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160"/>
        <w:gridCol w:w="3960"/>
        <w:gridCol w:w="6570"/>
      </w:tblGrid>
      <w:tr w:rsidR="00E4569E" w:rsidRPr="00E4569E" w14:paraId="2A63EF2E" w14:textId="291E89C1" w:rsidTr="00E4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2D5A4E" w14:textId="1AA17E3E" w:rsidR="00E4569E" w:rsidRPr="00E4569E" w:rsidRDefault="00E4569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Cluster</w:t>
            </w:r>
          </w:p>
        </w:tc>
        <w:tc>
          <w:tcPr>
            <w:tcW w:w="3960" w:type="dxa"/>
          </w:tcPr>
          <w:p w14:paraId="61EE2386" w14:textId="23B379E6" w:rsidR="00E4569E" w:rsidRPr="00E4569E" w:rsidRDefault="00E45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Time of Activity</w:t>
            </w:r>
          </w:p>
        </w:tc>
        <w:tc>
          <w:tcPr>
            <w:tcW w:w="6570" w:type="dxa"/>
          </w:tcPr>
          <w:p w14:paraId="07D5A692" w14:textId="569D8F6B" w:rsidR="00E4569E" w:rsidRPr="00E4569E" w:rsidRDefault="00E45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Types of Genes Expressed</w:t>
            </w:r>
          </w:p>
        </w:tc>
      </w:tr>
      <w:tr w:rsidR="00E4569E" w:rsidRPr="00E4569E" w14:paraId="3EB185D3" w14:textId="340BAEBB" w:rsidTr="00E4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DB7DC5" w14:textId="2C591A43" w:rsidR="00E4569E" w:rsidRPr="00E4569E" w:rsidRDefault="00E4569E" w:rsidP="00E4569E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ME3</w:t>
            </w:r>
          </w:p>
        </w:tc>
        <w:tc>
          <w:tcPr>
            <w:tcW w:w="3960" w:type="dxa"/>
          </w:tcPr>
          <w:p w14:paraId="74EF971F" w14:textId="77777777" w:rsidR="00E4569E" w:rsidRPr="00E4569E" w:rsidRDefault="00E4569E" w:rsidP="00E4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9AM – 5PM</w:t>
            </w:r>
          </w:p>
          <w:p w14:paraId="3D74C209" w14:textId="0C3F4880" w:rsidR="00E4569E" w:rsidRPr="00E4569E" w:rsidRDefault="00E4569E" w:rsidP="00E4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(daylight)</w:t>
            </w:r>
          </w:p>
        </w:tc>
        <w:tc>
          <w:tcPr>
            <w:tcW w:w="6570" w:type="dxa"/>
          </w:tcPr>
          <w:p w14:paraId="4344BA72" w14:textId="0FDB74D1" w:rsidR="00E4569E" w:rsidRPr="00E4569E" w:rsidRDefault="00E4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Photosystem II</w:t>
            </w:r>
          </w:p>
        </w:tc>
      </w:tr>
      <w:tr w:rsidR="00E4569E" w:rsidRPr="00E4569E" w14:paraId="2F334D46" w14:textId="5A06CFDB" w:rsidTr="00E4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67C466" w14:textId="13D44DC3" w:rsidR="00E4569E" w:rsidRPr="00E4569E" w:rsidRDefault="00E4569E" w:rsidP="00E4569E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ME6</w:t>
            </w:r>
          </w:p>
        </w:tc>
        <w:tc>
          <w:tcPr>
            <w:tcW w:w="3960" w:type="dxa"/>
          </w:tcPr>
          <w:p w14:paraId="4C5A6013" w14:textId="77777777" w:rsidR="00E4569E" w:rsidRPr="00E4569E" w:rsidRDefault="00E4569E" w:rsidP="00E4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1PM – 5PM</w:t>
            </w:r>
          </w:p>
          <w:p w14:paraId="16E6413E" w14:textId="6A8A07CE" w:rsidR="00E4569E" w:rsidRPr="00E4569E" w:rsidRDefault="00E4569E" w:rsidP="00E4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(peak daylight)</w:t>
            </w:r>
          </w:p>
        </w:tc>
        <w:tc>
          <w:tcPr>
            <w:tcW w:w="6570" w:type="dxa"/>
          </w:tcPr>
          <w:p w14:paraId="7733C547" w14:textId="18243DD7" w:rsidR="00E4569E" w:rsidRPr="00E4569E" w:rsidRDefault="00E4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Photosystem II</w:t>
            </w:r>
          </w:p>
          <w:p w14:paraId="1A61A63E" w14:textId="0A01840E" w:rsidR="00E4569E" w:rsidRPr="00E4569E" w:rsidRDefault="00E4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carbohydrate transport</w:t>
            </w:r>
          </w:p>
        </w:tc>
      </w:tr>
      <w:tr w:rsidR="00E4569E" w:rsidRPr="00E4569E" w14:paraId="3D77A7F9" w14:textId="6D850F95" w:rsidTr="00E4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284B79" w14:textId="4C176C37" w:rsidR="00E4569E" w:rsidRPr="00E4569E" w:rsidRDefault="00E4569E" w:rsidP="00E4569E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ME7</w:t>
            </w:r>
          </w:p>
        </w:tc>
        <w:tc>
          <w:tcPr>
            <w:tcW w:w="3960" w:type="dxa"/>
          </w:tcPr>
          <w:p w14:paraId="1E6172D4" w14:textId="77777777" w:rsidR="00E4569E" w:rsidRPr="00E4569E" w:rsidRDefault="00E4569E" w:rsidP="00E4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5PM – 9PM</w:t>
            </w:r>
          </w:p>
          <w:p w14:paraId="4AE44104" w14:textId="0DFC2D45" w:rsidR="00E4569E" w:rsidRPr="00E4569E" w:rsidRDefault="00E4569E" w:rsidP="00E4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(evening)</w:t>
            </w:r>
          </w:p>
        </w:tc>
        <w:tc>
          <w:tcPr>
            <w:tcW w:w="6570" w:type="dxa"/>
          </w:tcPr>
          <w:p w14:paraId="2DC343AF" w14:textId="77777777" w:rsidR="00E4569E" w:rsidRPr="00E4569E" w:rsidRDefault="00E4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Glucose/arabinose dehydrogenase</w:t>
            </w:r>
          </w:p>
          <w:p w14:paraId="675C52C3" w14:textId="77777777" w:rsidR="00E4569E" w:rsidRPr="00E4569E" w:rsidRDefault="00E4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Outer membrane starch binding</w:t>
            </w:r>
          </w:p>
          <w:p w14:paraId="34CEF516" w14:textId="77777777" w:rsidR="00E4569E" w:rsidRPr="00E4569E" w:rsidRDefault="00E4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Phosphate transport</w:t>
            </w:r>
          </w:p>
          <w:p w14:paraId="72039CD2" w14:textId="77777777" w:rsidR="00E4569E" w:rsidRPr="00E4569E" w:rsidRDefault="00E4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Iron transport</w:t>
            </w:r>
          </w:p>
          <w:p w14:paraId="7DFA4218" w14:textId="77777777" w:rsidR="00E4569E" w:rsidRPr="00E4569E" w:rsidRDefault="00E4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F-type ATPase</w:t>
            </w:r>
          </w:p>
          <w:p w14:paraId="7B92C714" w14:textId="77777777" w:rsidR="00E4569E" w:rsidRPr="00E4569E" w:rsidRDefault="00E4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Spermidine/putrescine transport</w:t>
            </w:r>
          </w:p>
          <w:p w14:paraId="319F0B0C" w14:textId="2E623A4C" w:rsidR="00E4569E" w:rsidRPr="00E4569E" w:rsidRDefault="00E4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Flagellin</w:t>
            </w:r>
          </w:p>
        </w:tc>
      </w:tr>
      <w:tr w:rsidR="00E4569E" w:rsidRPr="00E4569E" w14:paraId="6F98D2FC" w14:textId="1B2A50B9" w:rsidTr="00E4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73C26A" w14:textId="59E7D664" w:rsidR="00E4569E" w:rsidRPr="00E4569E" w:rsidRDefault="00E4569E" w:rsidP="00E4569E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ME8</w:t>
            </w:r>
          </w:p>
        </w:tc>
        <w:tc>
          <w:tcPr>
            <w:tcW w:w="3960" w:type="dxa"/>
          </w:tcPr>
          <w:p w14:paraId="3439AEAE" w14:textId="77777777" w:rsidR="00E4569E" w:rsidRPr="00E4569E" w:rsidRDefault="00E4569E" w:rsidP="00E4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9PM – 5AM</w:t>
            </w:r>
          </w:p>
          <w:p w14:paraId="1DF636E0" w14:textId="75D60A5C" w:rsidR="00E4569E" w:rsidRPr="00E4569E" w:rsidRDefault="00E4569E" w:rsidP="00E4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(night to dawn)</w:t>
            </w:r>
          </w:p>
        </w:tc>
        <w:tc>
          <w:tcPr>
            <w:tcW w:w="6570" w:type="dxa"/>
          </w:tcPr>
          <w:p w14:paraId="6BE41767" w14:textId="77777777" w:rsidR="00E4569E" w:rsidRPr="00E4569E" w:rsidRDefault="00E4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Photosystem I</w:t>
            </w:r>
          </w:p>
          <w:p w14:paraId="09A3E51A" w14:textId="234A6EFE" w:rsidR="00E4569E" w:rsidRPr="00E4569E" w:rsidRDefault="00E4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Sugar transport</w:t>
            </w:r>
          </w:p>
        </w:tc>
      </w:tr>
      <w:tr w:rsidR="00E4569E" w:rsidRPr="00E4569E" w14:paraId="191B51E9" w14:textId="39C27BC6" w:rsidTr="00E4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304C2" w14:textId="386422BA" w:rsidR="00E4569E" w:rsidRPr="00E4569E" w:rsidRDefault="00E4569E" w:rsidP="00E4569E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ME2</w:t>
            </w:r>
          </w:p>
        </w:tc>
        <w:tc>
          <w:tcPr>
            <w:tcW w:w="3960" w:type="dxa"/>
          </w:tcPr>
          <w:p w14:paraId="59155206" w14:textId="77777777" w:rsidR="00E4569E" w:rsidRPr="00E4569E" w:rsidRDefault="00E4569E" w:rsidP="00E4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5PM – 1AM</w:t>
            </w:r>
          </w:p>
          <w:p w14:paraId="243A6005" w14:textId="2F585958" w:rsidR="00E4569E" w:rsidRPr="00E4569E" w:rsidRDefault="00E4569E" w:rsidP="00E4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(evening to night)</w:t>
            </w:r>
          </w:p>
        </w:tc>
        <w:tc>
          <w:tcPr>
            <w:tcW w:w="6570" w:type="dxa"/>
          </w:tcPr>
          <w:p w14:paraId="222F1AC4" w14:textId="5D06F373" w:rsidR="00E4569E" w:rsidRPr="00E4569E" w:rsidRDefault="00E4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Sugar transport</w:t>
            </w:r>
          </w:p>
          <w:p w14:paraId="1FC72598" w14:textId="77777777" w:rsidR="00E4569E" w:rsidRPr="00E4569E" w:rsidRDefault="00E4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Peptide/nickel transport</w:t>
            </w:r>
          </w:p>
          <w:p w14:paraId="6E82559D" w14:textId="499BAE18" w:rsidR="00E4569E" w:rsidRPr="00E4569E" w:rsidRDefault="00E4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Bacteriorhodopsin</w:t>
            </w:r>
          </w:p>
        </w:tc>
      </w:tr>
      <w:tr w:rsidR="00E4569E" w:rsidRPr="00E4569E" w14:paraId="50D68FBD" w14:textId="7B696BEB" w:rsidTr="00E4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222472" w14:textId="05B16C9E" w:rsidR="00E4569E" w:rsidRPr="00E4569E" w:rsidRDefault="00E4569E" w:rsidP="00E4569E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ME13</w:t>
            </w:r>
          </w:p>
        </w:tc>
        <w:tc>
          <w:tcPr>
            <w:tcW w:w="3960" w:type="dxa"/>
          </w:tcPr>
          <w:p w14:paraId="7AED1F48" w14:textId="77777777" w:rsidR="00E4569E" w:rsidRPr="00E4569E" w:rsidRDefault="00E4569E" w:rsidP="00E4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1AM – 5AM</w:t>
            </w:r>
          </w:p>
          <w:p w14:paraId="60DD0A38" w14:textId="5715D083" w:rsidR="00E4569E" w:rsidRPr="00E4569E" w:rsidRDefault="00E4569E" w:rsidP="00E4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(dawn)</w:t>
            </w:r>
          </w:p>
        </w:tc>
        <w:tc>
          <w:tcPr>
            <w:tcW w:w="6570" w:type="dxa"/>
          </w:tcPr>
          <w:p w14:paraId="04662D0C" w14:textId="77777777" w:rsidR="00E4569E" w:rsidRPr="00E4569E" w:rsidRDefault="00E4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 xml:space="preserve">Aerobic </w:t>
            </w:r>
            <w:proofErr w:type="spellStart"/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anoxygenic</w:t>
            </w:r>
            <w:proofErr w:type="spellEnd"/>
            <w:r w:rsidRPr="00E4569E">
              <w:rPr>
                <w:rFonts w:ascii="Times New Roman" w:hAnsi="Times New Roman" w:cs="Times New Roman"/>
                <w:sz w:val="40"/>
                <w:szCs w:val="40"/>
              </w:rPr>
              <w:t xml:space="preserve"> photosynthesis machinery</w:t>
            </w:r>
          </w:p>
          <w:p w14:paraId="1ADDFA43" w14:textId="1C82D583" w:rsidR="00E4569E" w:rsidRPr="00E4569E" w:rsidRDefault="00E4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Nitrate/nitrite transport</w:t>
            </w:r>
          </w:p>
        </w:tc>
      </w:tr>
      <w:tr w:rsidR="004F5083" w:rsidRPr="00E4569E" w14:paraId="6E69A1C0" w14:textId="77777777" w:rsidTr="004F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D09A48" w14:textId="77777777" w:rsidR="004F5083" w:rsidRPr="00E4569E" w:rsidRDefault="004F5083" w:rsidP="0084665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Cluster</w:t>
            </w:r>
          </w:p>
        </w:tc>
        <w:tc>
          <w:tcPr>
            <w:tcW w:w="3960" w:type="dxa"/>
          </w:tcPr>
          <w:p w14:paraId="23BBC008" w14:textId="77777777" w:rsidR="004F5083" w:rsidRPr="00E4569E" w:rsidRDefault="004F5083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Time of Activity</w:t>
            </w:r>
          </w:p>
        </w:tc>
        <w:tc>
          <w:tcPr>
            <w:tcW w:w="6570" w:type="dxa"/>
          </w:tcPr>
          <w:p w14:paraId="74C2C0C1" w14:textId="77777777" w:rsidR="004F5083" w:rsidRPr="00E4569E" w:rsidRDefault="004F5083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Types of Genes Expressed</w:t>
            </w:r>
          </w:p>
        </w:tc>
      </w:tr>
      <w:tr w:rsidR="004F5083" w:rsidRPr="00E4569E" w14:paraId="100ADCF2" w14:textId="77777777" w:rsidTr="004F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6F237B" w14:textId="2C4511FA" w:rsidR="004F5083" w:rsidRPr="00E4569E" w:rsidRDefault="005C3114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ME19</w:t>
            </w:r>
          </w:p>
        </w:tc>
        <w:tc>
          <w:tcPr>
            <w:tcW w:w="3960" w:type="dxa"/>
          </w:tcPr>
          <w:p w14:paraId="3F33324F" w14:textId="1BFDB04E" w:rsidR="005C3114" w:rsidRDefault="005C3114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5PM - 9PM</w:t>
            </w:r>
          </w:p>
          <w:p w14:paraId="6B27683E" w14:textId="66A801FA" w:rsidR="004F5083" w:rsidRPr="00E4569E" w:rsidRDefault="005C3114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(evening)</w:t>
            </w:r>
          </w:p>
        </w:tc>
        <w:tc>
          <w:tcPr>
            <w:tcW w:w="6570" w:type="dxa"/>
          </w:tcPr>
          <w:p w14:paraId="720E4DB0" w14:textId="77777777" w:rsidR="004F5083" w:rsidRDefault="00C9401F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Cytochrome c oxidase</w:t>
            </w:r>
          </w:p>
          <w:p w14:paraId="61D6FF3E" w14:textId="53B91E8D" w:rsidR="00C9401F" w:rsidRPr="00E4569E" w:rsidRDefault="00C9401F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4F5083" w:rsidRPr="00E4569E" w14:paraId="28F7B51C" w14:textId="77777777" w:rsidTr="004F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CAE737" w14:textId="6CB550E9" w:rsidR="004F5083" w:rsidRPr="00E4569E" w:rsidRDefault="005C3114" w:rsidP="005C3114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ME13</w:t>
            </w:r>
          </w:p>
        </w:tc>
        <w:tc>
          <w:tcPr>
            <w:tcW w:w="3960" w:type="dxa"/>
          </w:tcPr>
          <w:p w14:paraId="2AFF1649" w14:textId="7CD407C4" w:rsidR="004F5083" w:rsidRDefault="005C3114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1PM - 5PM</w:t>
            </w:r>
          </w:p>
          <w:p w14:paraId="75A502CF" w14:textId="1DC79B54" w:rsidR="005C3114" w:rsidRPr="00E4569E" w:rsidRDefault="005C3114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(peak daylight)</w:t>
            </w:r>
          </w:p>
        </w:tc>
        <w:tc>
          <w:tcPr>
            <w:tcW w:w="6570" w:type="dxa"/>
          </w:tcPr>
          <w:p w14:paraId="03CCB3FB" w14:textId="77777777" w:rsidR="004F5083" w:rsidRDefault="00C9401F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Carbohydrate transport</w:t>
            </w:r>
          </w:p>
          <w:p w14:paraId="41B74530" w14:textId="77777777" w:rsidR="00C9401F" w:rsidRDefault="00487896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Glucose/arabinose dehydrogenase</w:t>
            </w:r>
          </w:p>
          <w:p w14:paraId="6A52CADC" w14:textId="77777777" w:rsidR="00487896" w:rsidRDefault="00487896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Chlorophyll a-b binding</w:t>
            </w:r>
          </w:p>
          <w:p w14:paraId="33002E29" w14:textId="05D0859D" w:rsidR="00487896" w:rsidRPr="00E4569E" w:rsidRDefault="00487896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DNA-directed RNA polymerase</w:t>
            </w:r>
          </w:p>
        </w:tc>
      </w:tr>
      <w:tr w:rsidR="004F5083" w:rsidRPr="00E4569E" w14:paraId="7DD84003" w14:textId="77777777" w:rsidTr="004F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EBC153" w14:textId="58ACBEAA" w:rsidR="004F5083" w:rsidRPr="00E4569E" w:rsidRDefault="005C3114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ME10</w:t>
            </w:r>
          </w:p>
        </w:tc>
        <w:tc>
          <w:tcPr>
            <w:tcW w:w="3960" w:type="dxa"/>
          </w:tcPr>
          <w:p w14:paraId="692501E7" w14:textId="77777777" w:rsidR="004F5083" w:rsidRDefault="005C3114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9AM – 1PM</w:t>
            </w:r>
          </w:p>
          <w:p w14:paraId="7FA83448" w14:textId="166A81CB" w:rsidR="005C3114" w:rsidRPr="00E4569E" w:rsidRDefault="005C3114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(morning)</w:t>
            </w:r>
          </w:p>
        </w:tc>
        <w:tc>
          <w:tcPr>
            <w:tcW w:w="6570" w:type="dxa"/>
          </w:tcPr>
          <w:p w14:paraId="08DED424" w14:textId="77777777" w:rsidR="004F5083" w:rsidRDefault="00487896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Photosystem II</w:t>
            </w:r>
          </w:p>
          <w:p w14:paraId="18C3579B" w14:textId="77777777" w:rsidR="00487896" w:rsidRDefault="00487896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Peroxiredoxin</w:t>
            </w:r>
          </w:p>
          <w:p w14:paraId="490C7458" w14:textId="0AD2A3DD" w:rsidR="00487896" w:rsidRPr="00E4569E" w:rsidRDefault="00487896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F-type ATPase</w:t>
            </w:r>
          </w:p>
        </w:tc>
      </w:tr>
      <w:tr w:rsidR="004F5083" w:rsidRPr="00E4569E" w14:paraId="3A523E91" w14:textId="77777777" w:rsidTr="004F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1CB071" w14:textId="4AE1BE8A" w:rsidR="004F5083" w:rsidRPr="00E4569E" w:rsidRDefault="005C3114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ME15</w:t>
            </w:r>
          </w:p>
        </w:tc>
        <w:tc>
          <w:tcPr>
            <w:tcW w:w="3960" w:type="dxa"/>
          </w:tcPr>
          <w:p w14:paraId="2DAC7971" w14:textId="77777777" w:rsidR="004F5083" w:rsidRDefault="005C3114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1AM – 5AM</w:t>
            </w:r>
          </w:p>
          <w:p w14:paraId="463FD9DC" w14:textId="09A4BFE9" w:rsidR="005C3114" w:rsidRPr="00E4569E" w:rsidRDefault="005C3114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(dawn)</w:t>
            </w:r>
          </w:p>
        </w:tc>
        <w:tc>
          <w:tcPr>
            <w:tcW w:w="6570" w:type="dxa"/>
          </w:tcPr>
          <w:p w14:paraId="7C789DFF" w14:textId="16C52C3B" w:rsidR="004F5083" w:rsidRPr="00E4569E" w:rsidRDefault="00487896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Aerobic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anoxygenic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photosynthesis</w:t>
            </w:r>
          </w:p>
        </w:tc>
      </w:tr>
      <w:tr w:rsidR="004F5083" w:rsidRPr="00E4569E" w14:paraId="5240CE89" w14:textId="77777777" w:rsidTr="004F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370F21" w14:textId="3627D2EC" w:rsidR="004F5083" w:rsidRPr="00E4569E" w:rsidRDefault="005C3114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ME4</w:t>
            </w:r>
          </w:p>
        </w:tc>
        <w:tc>
          <w:tcPr>
            <w:tcW w:w="3960" w:type="dxa"/>
          </w:tcPr>
          <w:p w14:paraId="617CC524" w14:textId="77777777" w:rsidR="004F5083" w:rsidRDefault="005C3114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9PM – 5AM</w:t>
            </w:r>
          </w:p>
          <w:p w14:paraId="1258F323" w14:textId="4836B9C5" w:rsidR="005C3114" w:rsidRPr="00E4569E" w:rsidRDefault="005C3114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(night to dawn)</w:t>
            </w:r>
          </w:p>
        </w:tc>
        <w:tc>
          <w:tcPr>
            <w:tcW w:w="6570" w:type="dxa"/>
          </w:tcPr>
          <w:p w14:paraId="49A82283" w14:textId="6C8AD624" w:rsidR="004F5083" w:rsidRPr="00E4569E" w:rsidRDefault="00487896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Aerobic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anoxygenic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photosynthesis</w:t>
            </w:r>
          </w:p>
        </w:tc>
      </w:tr>
      <w:tr w:rsidR="004F5083" w:rsidRPr="00E4569E" w14:paraId="304511A6" w14:textId="77777777" w:rsidTr="004F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403A89" w14:textId="489554F3" w:rsidR="004F5083" w:rsidRPr="00E4569E" w:rsidRDefault="005C3114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ME6</w:t>
            </w:r>
          </w:p>
        </w:tc>
        <w:tc>
          <w:tcPr>
            <w:tcW w:w="3960" w:type="dxa"/>
          </w:tcPr>
          <w:p w14:paraId="279A3C85" w14:textId="77777777" w:rsidR="004F5083" w:rsidRDefault="005C3114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5PM – 1AM</w:t>
            </w:r>
          </w:p>
          <w:p w14:paraId="7A6C8417" w14:textId="723F2000" w:rsidR="005C3114" w:rsidRPr="00E4569E" w:rsidRDefault="005C3114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(evening to night)</w:t>
            </w:r>
          </w:p>
        </w:tc>
        <w:tc>
          <w:tcPr>
            <w:tcW w:w="6570" w:type="dxa"/>
          </w:tcPr>
          <w:p w14:paraId="1A224887" w14:textId="5509B548" w:rsidR="004F5083" w:rsidRPr="00E4569E" w:rsidRDefault="00487896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TCA cycle</w:t>
            </w:r>
          </w:p>
        </w:tc>
      </w:tr>
      <w:tr w:rsidR="005C3114" w:rsidRPr="00E4569E" w14:paraId="3DBE169A" w14:textId="77777777" w:rsidTr="004F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A49EAC" w14:textId="6F4AB978" w:rsidR="005C3114" w:rsidRDefault="005C3114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ME14</w:t>
            </w:r>
          </w:p>
        </w:tc>
        <w:tc>
          <w:tcPr>
            <w:tcW w:w="3960" w:type="dxa"/>
          </w:tcPr>
          <w:p w14:paraId="1596C80D" w14:textId="77777777" w:rsidR="005C3114" w:rsidRDefault="005C3114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5AM – 9AM</w:t>
            </w:r>
          </w:p>
          <w:p w14:paraId="32681DED" w14:textId="0651D6C9" w:rsidR="005C3114" w:rsidRPr="00E4569E" w:rsidRDefault="005C3114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(morning)</w:t>
            </w:r>
          </w:p>
        </w:tc>
        <w:tc>
          <w:tcPr>
            <w:tcW w:w="6570" w:type="dxa"/>
          </w:tcPr>
          <w:p w14:paraId="5F50E716" w14:textId="19735435" w:rsidR="005C3114" w:rsidRPr="00E4569E" w:rsidRDefault="00487896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Calvin cycle </w:t>
            </w:r>
            <w:r w:rsidR="00013C85">
              <w:rPr>
                <w:rFonts w:ascii="Times New Roman" w:hAnsi="Times New Roman" w:cs="Times New Roman"/>
                <w:sz w:val="40"/>
                <w:szCs w:val="40"/>
              </w:rPr>
              <w:t xml:space="preserve">(no </w:t>
            </w:r>
            <w:proofErr w:type="spellStart"/>
            <w:r w:rsidR="00013C85">
              <w:rPr>
                <w:rFonts w:ascii="Times New Roman" w:hAnsi="Times New Roman" w:cs="Times New Roman"/>
                <w:sz w:val="40"/>
                <w:szCs w:val="40"/>
              </w:rPr>
              <w:t>RuBisCO</w:t>
            </w:r>
            <w:proofErr w:type="spellEnd"/>
            <w:r w:rsidR="00013C85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</w:tr>
    </w:tbl>
    <w:p w14:paraId="18C1C007" w14:textId="5B9300F1" w:rsidR="00F513F6" w:rsidRDefault="00F513F6">
      <w:pPr>
        <w:rPr>
          <w:sz w:val="40"/>
          <w:szCs w:val="40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160"/>
        <w:gridCol w:w="3960"/>
        <w:gridCol w:w="6570"/>
      </w:tblGrid>
      <w:tr w:rsidR="0077069D" w:rsidRPr="00E4569E" w14:paraId="7236CD1D" w14:textId="77777777" w:rsidTr="00846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CC340D" w14:textId="77777777" w:rsidR="0077069D" w:rsidRPr="00E4569E" w:rsidRDefault="0077069D" w:rsidP="0084665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Cluster</w:t>
            </w:r>
          </w:p>
        </w:tc>
        <w:tc>
          <w:tcPr>
            <w:tcW w:w="3960" w:type="dxa"/>
          </w:tcPr>
          <w:p w14:paraId="47F5A0AD" w14:textId="77777777" w:rsidR="0077069D" w:rsidRPr="00E4569E" w:rsidRDefault="0077069D" w:rsidP="00846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Time of Activity</w:t>
            </w:r>
          </w:p>
        </w:tc>
        <w:tc>
          <w:tcPr>
            <w:tcW w:w="6570" w:type="dxa"/>
          </w:tcPr>
          <w:p w14:paraId="3521F167" w14:textId="77777777" w:rsidR="0077069D" w:rsidRPr="00E4569E" w:rsidRDefault="0077069D" w:rsidP="00846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4569E">
              <w:rPr>
                <w:rFonts w:ascii="Times New Roman" w:hAnsi="Times New Roman" w:cs="Times New Roman"/>
                <w:sz w:val="40"/>
                <w:szCs w:val="40"/>
              </w:rPr>
              <w:t>Types of Genes Expressed</w:t>
            </w:r>
          </w:p>
        </w:tc>
      </w:tr>
      <w:tr w:rsidR="0077069D" w:rsidRPr="00E4569E" w14:paraId="21AA01D9" w14:textId="77777777" w:rsidTr="0084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67C36D" w14:textId="19B951D8" w:rsidR="0077069D" w:rsidRPr="00E4569E" w:rsidRDefault="0077069D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ME1</w:t>
            </w:r>
          </w:p>
        </w:tc>
        <w:tc>
          <w:tcPr>
            <w:tcW w:w="3960" w:type="dxa"/>
          </w:tcPr>
          <w:p w14:paraId="0FF1EED3" w14:textId="77777777" w:rsidR="0077069D" w:rsidRDefault="00122E5C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1AM – 5AM</w:t>
            </w:r>
          </w:p>
          <w:p w14:paraId="06AAC228" w14:textId="37FF1E14" w:rsidR="00122E5C" w:rsidRPr="00E4569E" w:rsidRDefault="00122E5C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(dawn)</w:t>
            </w:r>
          </w:p>
        </w:tc>
        <w:tc>
          <w:tcPr>
            <w:tcW w:w="6570" w:type="dxa"/>
          </w:tcPr>
          <w:p w14:paraId="027763B4" w14:textId="77777777" w:rsidR="0077069D" w:rsidRDefault="00122E5C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RuBisCO</w:t>
            </w:r>
            <w:proofErr w:type="spellEnd"/>
          </w:p>
          <w:p w14:paraId="268F7414" w14:textId="77777777" w:rsidR="00122E5C" w:rsidRDefault="00122E5C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Type II secretion</w:t>
            </w:r>
          </w:p>
          <w:p w14:paraId="4198E585" w14:textId="792F0877" w:rsidR="00122E5C" w:rsidRPr="00E4569E" w:rsidRDefault="00122E5C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Multiple photosynthesis types</w:t>
            </w:r>
          </w:p>
        </w:tc>
      </w:tr>
      <w:tr w:rsidR="0077069D" w:rsidRPr="00E4569E" w14:paraId="61B72AE9" w14:textId="77777777" w:rsidTr="0084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15B634" w14:textId="5369F8FC" w:rsidR="0077069D" w:rsidRPr="00E4569E" w:rsidRDefault="0077069D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ME4</w:t>
            </w:r>
          </w:p>
        </w:tc>
        <w:tc>
          <w:tcPr>
            <w:tcW w:w="3960" w:type="dxa"/>
          </w:tcPr>
          <w:p w14:paraId="12CF5782" w14:textId="77777777" w:rsidR="0077069D" w:rsidRDefault="00122E5C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1AM – 9AM</w:t>
            </w:r>
          </w:p>
          <w:p w14:paraId="03B2B0E8" w14:textId="3AD74B3D" w:rsidR="00122E5C" w:rsidRPr="00E4569E" w:rsidRDefault="00122E5C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(dawn to morning)</w:t>
            </w:r>
          </w:p>
        </w:tc>
        <w:tc>
          <w:tcPr>
            <w:tcW w:w="6570" w:type="dxa"/>
          </w:tcPr>
          <w:p w14:paraId="3BF9DE3A" w14:textId="77777777" w:rsidR="0077069D" w:rsidRDefault="00122E5C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Carbohydrate degradation and transport</w:t>
            </w:r>
          </w:p>
          <w:p w14:paraId="5942C414" w14:textId="77777777" w:rsidR="00122E5C" w:rsidRDefault="00122E5C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Photosystem II</w:t>
            </w:r>
          </w:p>
          <w:p w14:paraId="1E316342" w14:textId="77777777" w:rsidR="00122E5C" w:rsidRDefault="00122E5C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DNA and RNA helicases</w:t>
            </w:r>
          </w:p>
          <w:p w14:paraId="0FE51083" w14:textId="4E10C67D" w:rsidR="00122E5C" w:rsidRPr="00E4569E" w:rsidRDefault="00122E5C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Outer membrane porins</w:t>
            </w:r>
          </w:p>
        </w:tc>
      </w:tr>
      <w:tr w:rsidR="0077069D" w:rsidRPr="00E4569E" w14:paraId="02AD26CE" w14:textId="77777777" w:rsidTr="0084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F604C3" w14:textId="7C607F76" w:rsidR="0077069D" w:rsidRPr="00E4569E" w:rsidRDefault="0077069D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ME3</w:t>
            </w:r>
          </w:p>
        </w:tc>
        <w:tc>
          <w:tcPr>
            <w:tcW w:w="3960" w:type="dxa"/>
          </w:tcPr>
          <w:p w14:paraId="416474F7" w14:textId="77777777" w:rsidR="0077069D" w:rsidRDefault="00122E5C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5AM – 9AM</w:t>
            </w:r>
          </w:p>
          <w:p w14:paraId="2DF9ACC0" w14:textId="00F84645" w:rsidR="00122E5C" w:rsidRPr="00E4569E" w:rsidRDefault="00122E5C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(morning)</w:t>
            </w:r>
          </w:p>
        </w:tc>
        <w:tc>
          <w:tcPr>
            <w:tcW w:w="6570" w:type="dxa"/>
          </w:tcPr>
          <w:p w14:paraId="2394CD43" w14:textId="77777777" w:rsidR="0077069D" w:rsidRDefault="00122E5C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Carbohydrate degradation and transport</w:t>
            </w:r>
          </w:p>
          <w:p w14:paraId="5206C114" w14:textId="77777777" w:rsidR="00122E5C" w:rsidRDefault="00122E5C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Outer membrane porins</w:t>
            </w:r>
          </w:p>
          <w:p w14:paraId="52FB02F4" w14:textId="15E22451" w:rsidR="00122E5C" w:rsidRPr="00E4569E" w:rsidRDefault="00122E5C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DNA-directed RNA polymerase</w:t>
            </w:r>
          </w:p>
        </w:tc>
      </w:tr>
      <w:tr w:rsidR="0077069D" w:rsidRPr="00E4569E" w14:paraId="07DE256A" w14:textId="77777777" w:rsidTr="0084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B67059" w14:textId="2E62E011" w:rsidR="0077069D" w:rsidRPr="00E4569E" w:rsidRDefault="0077069D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ME11</w:t>
            </w:r>
          </w:p>
        </w:tc>
        <w:tc>
          <w:tcPr>
            <w:tcW w:w="3960" w:type="dxa"/>
          </w:tcPr>
          <w:p w14:paraId="5D7F9418" w14:textId="77777777" w:rsidR="0077069D" w:rsidRDefault="00122E5C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9AM – 5PM</w:t>
            </w:r>
          </w:p>
          <w:p w14:paraId="63ADD74A" w14:textId="01F2AB32" w:rsidR="00122E5C" w:rsidRPr="00E4569E" w:rsidRDefault="00122E5C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(daytime)</w:t>
            </w:r>
          </w:p>
        </w:tc>
        <w:tc>
          <w:tcPr>
            <w:tcW w:w="6570" w:type="dxa"/>
          </w:tcPr>
          <w:p w14:paraId="064BD9D5" w14:textId="77777777" w:rsidR="0077069D" w:rsidRDefault="00122E5C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Photosystem II</w:t>
            </w:r>
          </w:p>
          <w:p w14:paraId="1F2920DB" w14:textId="22E75629" w:rsidR="00122E5C" w:rsidRPr="00E4569E" w:rsidRDefault="00122E5C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77069D" w:rsidRPr="00E4569E" w14:paraId="04E3DC86" w14:textId="77777777" w:rsidTr="0084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4DFB4B" w14:textId="314DC0E3" w:rsidR="0077069D" w:rsidRPr="00E4569E" w:rsidRDefault="0077069D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ME18</w:t>
            </w:r>
          </w:p>
        </w:tc>
        <w:tc>
          <w:tcPr>
            <w:tcW w:w="3960" w:type="dxa"/>
          </w:tcPr>
          <w:p w14:paraId="6FDD45C2" w14:textId="77777777" w:rsidR="0077069D" w:rsidRDefault="00122E5C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1PM – 9PM</w:t>
            </w:r>
          </w:p>
          <w:p w14:paraId="0D5B8DF1" w14:textId="018CB62C" w:rsidR="00122E5C" w:rsidRPr="00E4569E" w:rsidRDefault="00122E5C" w:rsidP="0084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(afternoon to evening)</w:t>
            </w:r>
          </w:p>
        </w:tc>
        <w:tc>
          <w:tcPr>
            <w:tcW w:w="6570" w:type="dxa"/>
          </w:tcPr>
          <w:p w14:paraId="07366066" w14:textId="77777777" w:rsidR="0077069D" w:rsidRDefault="00122E5C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Pyruvate metabolism</w:t>
            </w:r>
          </w:p>
          <w:p w14:paraId="78BE00B6" w14:textId="77777777" w:rsidR="00122E5C" w:rsidRDefault="00122E5C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Amino acid metabolism</w:t>
            </w:r>
          </w:p>
          <w:p w14:paraId="0C611EB6" w14:textId="16623E3B" w:rsidR="00122E5C" w:rsidRPr="00E4569E" w:rsidRDefault="00122E5C" w:rsidP="0084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Chromosome segregation</w:t>
            </w:r>
          </w:p>
        </w:tc>
      </w:tr>
      <w:tr w:rsidR="0077069D" w:rsidRPr="00E4569E" w14:paraId="3574DD8F" w14:textId="77777777" w:rsidTr="0084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8FC132" w14:textId="2EE22857" w:rsidR="0077069D" w:rsidRPr="00E4569E" w:rsidRDefault="0077069D" w:rsidP="00846652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ME16</w:t>
            </w:r>
          </w:p>
        </w:tc>
        <w:tc>
          <w:tcPr>
            <w:tcW w:w="3960" w:type="dxa"/>
          </w:tcPr>
          <w:p w14:paraId="64DF07C6" w14:textId="77777777" w:rsidR="0077069D" w:rsidRDefault="00122E5C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1PM – 1AM</w:t>
            </w:r>
          </w:p>
          <w:p w14:paraId="585E8141" w14:textId="28945767" w:rsidR="00122E5C" w:rsidRPr="00E4569E" w:rsidRDefault="00122E5C" w:rsidP="0084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(afternoon to night)</w:t>
            </w:r>
          </w:p>
        </w:tc>
        <w:tc>
          <w:tcPr>
            <w:tcW w:w="6570" w:type="dxa"/>
          </w:tcPr>
          <w:p w14:paraId="09A77225" w14:textId="77777777" w:rsidR="0077069D" w:rsidRDefault="00122E5C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Histone</w:t>
            </w:r>
            <w:r w:rsidR="00591147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  <w:p w14:paraId="3C9183AA" w14:textId="0F13B7FC" w:rsidR="00591147" w:rsidRPr="00E4569E" w:rsidRDefault="00591147" w:rsidP="0084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Kinesin</w:t>
            </w:r>
            <w:bookmarkStart w:id="0" w:name="_GoBack"/>
            <w:bookmarkEnd w:id="0"/>
          </w:p>
        </w:tc>
      </w:tr>
    </w:tbl>
    <w:p w14:paraId="31980388" w14:textId="77777777" w:rsidR="0077069D" w:rsidRPr="00E4569E" w:rsidRDefault="0077069D">
      <w:pPr>
        <w:rPr>
          <w:sz w:val="40"/>
          <w:szCs w:val="40"/>
        </w:rPr>
      </w:pPr>
    </w:p>
    <w:sectPr w:rsidR="0077069D" w:rsidRPr="00E4569E" w:rsidSect="00E456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90"/>
    <w:rsid w:val="00013C85"/>
    <w:rsid w:val="00122E5C"/>
    <w:rsid w:val="00386E90"/>
    <w:rsid w:val="00487896"/>
    <w:rsid w:val="004F5083"/>
    <w:rsid w:val="00576C40"/>
    <w:rsid w:val="00591147"/>
    <w:rsid w:val="005C3114"/>
    <w:rsid w:val="0077069D"/>
    <w:rsid w:val="00C9401F"/>
    <w:rsid w:val="00DF5B3C"/>
    <w:rsid w:val="00E4569E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138F"/>
  <w15:chartTrackingRefBased/>
  <w15:docId w15:val="{1331B327-49B5-4256-8AAD-791E65F1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456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4569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2018-02-13T15:46:00Z</dcterms:created>
  <dcterms:modified xsi:type="dcterms:W3CDTF">2018-02-13T22:42:00Z</dcterms:modified>
</cp:coreProperties>
</file>