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33F3C" w14:textId="381727BC" w:rsidR="00036520" w:rsidRDefault="00C801E8" w:rsidP="00C801E8">
      <w:pPr>
        <w:jc w:val="center"/>
        <w:rPr>
          <w:rFonts w:ascii="Calibri" w:hAnsi="Calibri"/>
          <w:b/>
        </w:rPr>
      </w:pPr>
      <w:r w:rsidRPr="00C801E8">
        <w:rPr>
          <w:rFonts w:ascii="Calibri" w:hAnsi="Calibri"/>
          <w:b/>
        </w:rPr>
        <w:t>GEODES - Gene Expression in Oligotrophic, Eutrophic, and Dystrophic Systems Sampling Procedures</w:t>
      </w:r>
    </w:p>
    <w:p w14:paraId="6B5C197E" w14:textId="77777777" w:rsidR="00C801E8" w:rsidRPr="00C115FB" w:rsidRDefault="00C801E8">
      <w:pPr>
        <w:rPr>
          <w:rFonts w:ascii="Calibri" w:hAnsi="Calibri"/>
        </w:rPr>
      </w:pPr>
    </w:p>
    <w:p w14:paraId="5FFDB131" w14:textId="77777777" w:rsidR="00036520" w:rsidRPr="00C115FB" w:rsidRDefault="00036520">
      <w:pPr>
        <w:rPr>
          <w:rFonts w:ascii="Calibri" w:hAnsi="Calibri"/>
          <w:b/>
        </w:rPr>
      </w:pPr>
      <w:r w:rsidRPr="00C115FB">
        <w:rPr>
          <w:rFonts w:ascii="Calibri" w:hAnsi="Calibri"/>
          <w:b/>
        </w:rPr>
        <w:t>Sample Timing and Location</w:t>
      </w:r>
    </w:p>
    <w:p w14:paraId="2283A12F" w14:textId="77777777" w:rsidR="00036520" w:rsidRPr="00C115FB" w:rsidRDefault="00036520" w:rsidP="00E627B4">
      <w:pPr>
        <w:jc w:val="both"/>
        <w:rPr>
          <w:rFonts w:ascii="Calibri" w:hAnsi="Calibri"/>
        </w:rPr>
      </w:pPr>
    </w:p>
    <w:p w14:paraId="2ECB4FA2" w14:textId="77CC2F16" w:rsidR="003C76D1" w:rsidRDefault="00C801E8" w:rsidP="008C6557">
      <w:pPr>
        <w:tabs>
          <w:tab w:val="left" w:pos="5850"/>
        </w:tabs>
        <w:rPr>
          <w:rFonts w:ascii="Calibri" w:hAnsi="Calibri"/>
        </w:rPr>
      </w:pPr>
      <w:r w:rsidRPr="00C801E8">
        <w:rPr>
          <w:rFonts w:ascii="Calibri" w:hAnsi="Calibri"/>
        </w:rPr>
        <w:t xml:space="preserve">Lake sampling will occur at the </w:t>
      </w:r>
      <w:proofErr w:type="spellStart"/>
      <w:r w:rsidRPr="00C801E8">
        <w:rPr>
          <w:rFonts w:ascii="Calibri" w:hAnsi="Calibri"/>
        </w:rPr>
        <w:t>epilimnion</w:t>
      </w:r>
      <w:proofErr w:type="spellEnd"/>
      <w:r w:rsidRPr="00C801E8">
        <w:rPr>
          <w:rFonts w:ascii="Calibri" w:hAnsi="Calibri"/>
        </w:rPr>
        <w:t xml:space="preserve"> of Trout Bog, Sparkling Lake and Lake Mendota once during </w:t>
      </w:r>
      <w:r w:rsidR="00CB5D57">
        <w:rPr>
          <w:rFonts w:ascii="Calibri" w:hAnsi="Calibri"/>
        </w:rPr>
        <w:t>July</w:t>
      </w:r>
      <w:r w:rsidRPr="00C801E8">
        <w:rPr>
          <w:rFonts w:ascii="Calibri" w:hAnsi="Calibri"/>
        </w:rPr>
        <w:t xml:space="preserve"> of 2016. </w:t>
      </w:r>
      <w:r w:rsidR="00625D58">
        <w:rPr>
          <w:rFonts w:ascii="Calibri" w:hAnsi="Calibri"/>
        </w:rPr>
        <w:t xml:space="preserve">An integrated sample of the top 2 meters of </w:t>
      </w:r>
      <w:proofErr w:type="spellStart"/>
      <w:r w:rsidR="00625D58">
        <w:rPr>
          <w:rFonts w:ascii="Calibri" w:hAnsi="Calibri"/>
        </w:rPr>
        <w:t>epilimnion</w:t>
      </w:r>
      <w:proofErr w:type="spellEnd"/>
      <w:r w:rsidR="00625D58">
        <w:rPr>
          <w:rFonts w:ascii="Calibri" w:hAnsi="Calibri"/>
        </w:rPr>
        <w:t xml:space="preserve"> will be collected from each lake</w:t>
      </w:r>
      <w:r w:rsidRPr="00C801E8">
        <w:rPr>
          <w:rFonts w:ascii="Calibri" w:hAnsi="Calibri"/>
        </w:rPr>
        <w:t xml:space="preserve">. </w:t>
      </w:r>
      <w:r w:rsidR="00625D58">
        <w:rPr>
          <w:rFonts w:ascii="Calibri" w:hAnsi="Calibri"/>
        </w:rPr>
        <w:t>The sampling locations will be the centers of Trout Bog and Sparkling Lake (marked by LTER buoys) and University Bay in Lake Mendota</w:t>
      </w:r>
      <w:r w:rsidR="003C76D1" w:rsidRPr="00C115FB">
        <w:rPr>
          <w:rFonts w:ascii="Calibri" w:hAnsi="Calibri"/>
        </w:rPr>
        <w:t>.</w:t>
      </w:r>
    </w:p>
    <w:p w14:paraId="69C1F00C" w14:textId="77777777" w:rsidR="00B10503" w:rsidRDefault="00B10503" w:rsidP="008C6557">
      <w:pPr>
        <w:tabs>
          <w:tab w:val="left" w:pos="5850"/>
        </w:tabs>
        <w:rPr>
          <w:rFonts w:ascii="Calibri" w:hAnsi="Calibri"/>
        </w:rPr>
      </w:pPr>
    </w:p>
    <w:p w14:paraId="5022E4F5" w14:textId="5961E930" w:rsidR="00B10503" w:rsidRDefault="00B10503" w:rsidP="008C6557">
      <w:pPr>
        <w:tabs>
          <w:tab w:val="left" w:pos="5850"/>
        </w:tabs>
        <w:rPr>
          <w:rFonts w:ascii="Calibri" w:hAnsi="Calibri"/>
        </w:rPr>
      </w:pPr>
      <w:r>
        <w:rPr>
          <w:rFonts w:ascii="Calibri" w:hAnsi="Calibri"/>
        </w:rPr>
        <w:t xml:space="preserve">Before each run, check the weather. If there is a storm warning or high winds, consult Alex before going out on the boat. </w:t>
      </w:r>
      <w:r w:rsidR="006C7A12">
        <w:rPr>
          <w:rFonts w:ascii="Calibri" w:hAnsi="Calibri"/>
        </w:rPr>
        <w:t>If not, record the wind speed and air temp.</w:t>
      </w:r>
    </w:p>
    <w:p w14:paraId="2BC683B2" w14:textId="77777777" w:rsidR="00036520" w:rsidRPr="00C115FB" w:rsidRDefault="00036520" w:rsidP="00E627B4">
      <w:pPr>
        <w:jc w:val="both"/>
        <w:rPr>
          <w:rFonts w:ascii="Calibri" w:hAnsi="Calibri"/>
        </w:rPr>
      </w:pPr>
    </w:p>
    <w:p w14:paraId="75452EBB" w14:textId="1C99520D" w:rsidR="00625D58" w:rsidRDefault="003C76D1" w:rsidP="008976E6">
      <w:pPr>
        <w:jc w:val="both"/>
        <w:rPr>
          <w:rFonts w:ascii="Calibri" w:hAnsi="Calibri"/>
        </w:rPr>
      </w:pPr>
      <w:r w:rsidRPr="00C115FB">
        <w:rPr>
          <w:rFonts w:ascii="Calibri" w:hAnsi="Calibri"/>
          <w:b/>
        </w:rPr>
        <w:t>Water Column Profiles</w:t>
      </w:r>
      <w:r w:rsidR="002411CC" w:rsidRPr="00C115FB">
        <w:rPr>
          <w:rFonts w:ascii="Calibri" w:hAnsi="Calibri"/>
          <w:b/>
        </w:rPr>
        <w:t xml:space="preserve">. </w:t>
      </w:r>
      <w:r w:rsidR="008976E6">
        <w:rPr>
          <w:rFonts w:ascii="Calibri" w:hAnsi="Calibri"/>
        </w:rPr>
        <w:t xml:space="preserve">Half an hour before each </w:t>
      </w:r>
      <w:proofErr w:type="spellStart"/>
      <w:r w:rsidR="008976E6">
        <w:rPr>
          <w:rFonts w:ascii="Calibri" w:hAnsi="Calibri"/>
        </w:rPr>
        <w:t>timepoint</w:t>
      </w:r>
      <w:proofErr w:type="spellEnd"/>
      <w:r w:rsidR="008976E6">
        <w:rPr>
          <w:rFonts w:ascii="Calibri" w:hAnsi="Calibri"/>
        </w:rPr>
        <w:t xml:space="preserve">, send the </w:t>
      </w:r>
      <w:proofErr w:type="spellStart"/>
      <w:r w:rsidR="008976E6">
        <w:rPr>
          <w:rFonts w:ascii="Calibri" w:hAnsi="Calibri"/>
        </w:rPr>
        <w:t>datalogger</w:t>
      </w:r>
      <w:proofErr w:type="spellEnd"/>
      <w:r w:rsidR="008976E6">
        <w:rPr>
          <w:rFonts w:ascii="Calibri" w:hAnsi="Calibri"/>
        </w:rPr>
        <w:t xml:space="preserve"> program to the </w:t>
      </w:r>
      <w:proofErr w:type="spellStart"/>
      <w:r w:rsidR="008976E6">
        <w:rPr>
          <w:rFonts w:ascii="Calibri" w:hAnsi="Calibri"/>
        </w:rPr>
        <w:t>sonde</w:t>
      </w:r>
      <w:proofErr w:type="spellEnd"/>
      <w:r w:rsidR="008976E6">
        <w:rPr>
          <w:rFonts w:ascii="Calibri" w:hAnsi="Calibri"/>
        </w:rPr>
        <w:t xml:space="preserve"> via the phone and lower the </w:t>
      </w:r>
      <w:proofErr w:type="spellStart"/>
      <w:r w:rsidR="008976E6">
        <w:rPr>
          <w:rFonts w:ascii="Calibri" w:hAnsi="Calibri"/>
        </w:rPr>
        <w:t>sonde</w:t>
      </w:r>
      <w:proofErr w:type="spellEnd"/>
      <w:r w:rsidR="008976E6">
        <w:rPr>
          <w:rFonts w:ascii="Calibri" w:hAnsi="Calibri"/>
        </w:rPr>
        <w:t xml:space="preserve"> into the water</w:t>
      </w:r>
      <w:r w:rsidR="009F2D21">
        <w:rPr>
          <w:rFonts w:ascii="Calibri" w:hAnsi="Calibri"/>
        </w:rPr>
        <w:t>*</w:t>
      </w:r>
      <w:bookmarkStart w:id="0" w:name="_GoBack"/>
      <w:bookmarkEnd w:id="0"/>
      <w:r w:rsidR="008976E6">
        <w:rPr>
          <w:rFonts w:ascii="Calibri" w:hAnsi="Calibri"/>
        </w:rPr>
        <w:t xml:space="preserve">. Measure all parameters at every meter. Hold </w:t>
      </w:r>
      <w:r w:rsidR="005F2A0D">
        <w:rPr>
          <w:rFonts w:ascii="Calibri" w:hAnsi="Calibri"/>
        </w:rPr>
        <w:t xml:space="preserve">the </w:t>
      </w:r>
      <w:proofErr w:type="spellStart"/>
      <w:r w:rsidR="005F2A0D">
        <w:rPr>
          <w:rFonts w:ascii="Calibri" w:hAnsi="Calibri"/>
        </w:rPr>
        <w:t>sonde</w:t>
      </w:r>
      <w:proofErr w:type="spellEnd"/>
      <w:r w:rsidR="005F2A0D">
        <w:rPr>
          <w:rFonts w:ascii="Calibri" w:hAnsi="Calibri"/>
        </w:rPr>
        <w:t xml:space="preserve"> at each depth </w:t>
      </w:r>
      <w:r w:rsidR="008976E6">
        <w:rPr>
          <w:rFonts w:ascii="Calibri" w:hAnsi="Calibri"/>
        </w:rPr>
        <w:t xml:space="preserve">for 1 minute and record the readings at the end of each minute on the metadata sheets. </w:t>
      </w:r>
      <w:r w:rsidR="00CB5D57">
        <w:rPr>
          <w:rFonts w:ascii="Calibri" w:hAnsi="Calibri"/>
        </w:rPr>
        <w:t>Hold onto the safety line at all times.</w:t>
      </w:r>
    </w:p>
    <w:p w14:paraId="37CB7128" w14:textId="5F0BDBD0" w:rsidR="008976E6" w:rsidRPr="008976E6" w:rsidRDefault="008976E6" w:rsidP="008976E6">
      <w:pPr>
        <w:jc w:val="both"/>
        <w:rPr>
          <w:rFonts w:ascii="Calibri" w:hAnsi="Calibri"/>
        </w:rPr>
      </w:pPr>
      <w:r w:rsidRPr="009F2D21">
        <w:rPr>
          <w:rFonts w:ascii="Calibri" w:hAnsi="Calibri"/>
        </w:rPr>
        <w:t xml:space="preserve">*I still need to figure out what the </w:t>
      </w:r>
      <w:proofErr w:type="spellStart"/>
      <w:r w:rsidRPr="009F2D21">
        <w:rPr>
          <w:rFonts w:ascii="Calibri" w:hAnsi="Calibri"/>
        </w:rPr>
        <w:t>sonde</w:t>
      </w:r>
      <w:proofErr w:type="spellEnd"/>
      <w:r w:rsidRPr="009F2D21">
        <w:rPr>
          <w:rFonts w:ascii="Calibri" w:hAnsi="Calibri"/>
        </w:rPr>
        <w:t xml:space="preserve"> program will be</w:t>
      </w:r>
    </w:p>
    <w:p w14:paraId="57EB5A1B" w14:textId="77777777" w:rsidR="003B2074" w:rsidRPr="00C115FB" w:rsidRDefault="003B2074" w:rsidP="00E627B4">
      <w:pPr>
        <w:jc w:val="both"/>
        <w:rPr>
          <w:rFonts w:ascii="Calibri" w:hAnsi="Calibri"/>
        </w:rPr>
      </w:pPr>
    </w:p>
    <w:p w14:paraId="13E13BB7" w14:textId="72FF3108" w:rsidR="00625D58" w:rsidRDefault="003B2074" w:rsidP="008976E6">
      <w:pPr>
        <w:jc w:val="both"/>
        <w:rPr>
          <w:rFonts w:ascii="Calibri" w:hAnsi="Calibri"/>
        </w:rPr>
      </w:pPr>
      <w:r w:rsidRPr="00C115FB">
        <w:rPr>
          <w:rFonts w:ascii="Calibri" w:hAnsi="Calibri"/>
          <w:b/>
          <w:bCs/>
        </w:rPr>
        <w:t>Photosynthetically active radiation (</w:t>
      </w:r>
      <w:r w:rsidRPr="00C115FB">
        <w:rPr>
          <w:rFonts w:ascii="Calibri" w:hAnsi="Calibri"/>
          <w:b/>
        </w:rPr>
        <w:t>PAR).</w:t>
      </w:r>
      <w:r w:rsidRPr="00C115FB">
        <w:rPr>
          <w:rFonts w:ascii="Calibri" w:hAnsi="Calibri"/>
        </w:rPr>
        <w:t xml:space="preserve"> Designates the spectral range of solar radiation from 400 to 700 nanometers that photosynthetic organisms are able to use in the process of photosynthesis. </w:t>
      </w:r>
      <w:r w:rsidR="008976E6">
        <w:rPr>
          <w:rFonts w:ascii="Calibri" w:hAnsi="Calibri"/>
        </w:rPr>
        <w:t>Lower the PAR meter through the water column, recording it every meter, until no light is detected.</w:t>
      </w:r>
      <w:r w:rsidR="001272A2">
        <w:rPr>
          <w:rFonts w:ascii="Calibri" w:hAnsi="Calibri"/>
        </w:rPr>
        <w:t xml:space="preserve"> This is not necessary</w:t>
      </w:r>
      <w:r w:rsidR="00B10503">
        <w:rPr>
          <w:rFonts w:ascii="Calibri" w:hAnsi="Calibri"/>
        </w:rPr>
        <w:t xml:space="preserve"> to collect</w:t>
      </w:r>
      <w:r w:rsidR="001272A2">
        <w:rPr>
          <w:rFonts w:ascii="Calibri" w:hAnsi="Calibri"/>
        </w:rPr>
        <w:t xml:space="preserve"> at the 1AM </w:t>
      </w:r>
      <w:proofErr w:type="spellStart"/>
      <w:r w:rsidR="001272A2">
        <w:rPr>
          <w:rFonts w:ascii="Calibri" w:hAnsi="Calibri"/>
        </w:rPr>
        <w:t>timepoint</w:t>
      </w:r>
      <w:proofErr w:type="spellEnd"/>
      <w:r w:rsidR="001272A2">
        <w:rPr>
          <w:rFonts w:ascii="Calibri" w:hAnsi="Calibri"/>
        </w:rPr>
        <w:t>.</w:t>
      </w:r>
    </w:p>
    <w:p w14:paraId="61EF9217" w14:textId="77777777" w:rsidR="001272A2" w:rsidRDefault="001272A2" w:rsidP="008976E6">
      <w:pPr>
        <w:jc w:val="both"/>
        <w:rPr>
          <w:rFonts w:ascii="Calibri" w:hAnsi="Calibri"/>
        </w:rPr>
      </w:pPr>
    </w:p>
    <w:p w14:paraId="1033AAEC" w14:textId="42E4BCD5" w:rsidR="001272A2" w:rsidRPr="001272A2" w:rsidRDefault="001272A2" w:rsidP="008976E6">
      <w:pPr>
        <w:jc w:val="both"/>
        <w:rPr>
          <w:rFonts w:ascii="Calibri" w:hAnsi="Calibri"/>
        </w:rPr>
      </w:pPr>
      <w:proofErr w:type="spellStart"/>
      <w:r>
        <w:rPr>
          <w:rFonts w:ascii="Calibri" w:hAnsi="Calibri"/>
          <w:b/>
        </w:rPr>
        <w:t>Secchi</w:t>
      </w:r>
      <w:proofErr w:type="spellEnd"/>
      <w:r>
        <w:rPr>
          <w:rFonts w:ascii="Calibri" w:hAnsi="Calibri"/>
          <w:b/>
        </w:rPr>
        <w:t xml:space="preserve"> Depth. </w:t>
      </w:r>
      <w:r>
        <w:rPr>
          <w:rFonts w:ascii="Calibri" w:hAnsi="Calibri"/>
        </w:rPr>
        <w:t xml:space="preserve">Lower the </w:t>
      </w:r>
      <w:proofErr w:type="spellStart"/>
      <w:r>
        <w:rPr>
          <w:rFonts w:ascii="Calibri" w:hAnsi="Calibri"/>
        </w:rPr>
        <w:t>Secchi</w:t>
      </w:r>
      <w:proofErr w:type="spellEnd"/>
      <w:r>
        <w:rPr>
          <w:rFonts w:ascii="Calibri" w:hAnsi="Calibri"/>
        </w:rPr>
        <w:t xml:space="preserve"> disk on the shaded side of the boat. Remove any sunglasses. Record the depth at which you can no longer see the disk. Lower the disk another half meter, then pull up, recording the depth when you first see the disk. Average the two readings. Repeat with each person on the boat. This only needs to be performed once per lake.</w:t>
      </w:r>
    </w:p>
    <w:p w14:paraId="62F0DE84" w14:textId="77777777" w:rsidR="00050F71" w:rsidRPr="00C115FB" w:rsidRDefault="00050F71" w:rsidP="00E627B4">
      <w:pPr>
        <w:jc w:val="both"/>
        <w:rPr>
          <w:rFonts w:ascii="Calibri" w:hAnsi="Calibri"/>
        </w:rPr>
      </w:pPr>
    </w:p>
    <w:p w14:paraId="77E0CF83" w14:textId="5BEA05B1" w:rsidR="00495FF3" w:rsidRPr="008C6557" w:rsidRDefault="00495FF3" w:rsidP="008C6557">
      <w:pPr>
        <w:rPr>
          <w:rFonts w:ascii="Calibri" w:hAnsi="Calibri"/>
          <w:b/>
          <w:bCs/>
        </w:rPr>
      </w:pPr>
      <w:r w:rsidRPr="00C115FB">
        <w:rPr>
          <w:rFonts w:ascii="Calibri" w:hAnsi="Calibri"/>
          <w:b/>
          <w:bCs/>
        </w:rPr>
        <w:t xml:space="preserve">Water Samples </w:t>
      </w:r>
    </w:p>
    <w:p w14:paraId="55A913DB" w14:textId="77777777" w:rsidR="00495FF3" w:rsidRPr="00C115FB" w:rsidRDefault="00495FF3" w:rsidP="00E627B4">
      <w:pPr>
        <w:jc w:val="both"/>
        <w:rPr>
          <w:rFonts w:ascii="Calibri" w:hAnsi="Calibri"/>
          <w:b/>
          <w:bCs/>
          <w:i/>
          <w:iCs/>
        </w:rPr>
      </w:pPr>
    </w:p>
    <w:p w14:paraId="526BA2A8" w14:textId="71681A78" w:rsidR="00495FF3" w:rsidRPr="00C115FB" w:rsidRDefault="00625D58" w:rsidP="00E627B4">
      <w:pPr>
        <w:jc w:val="both"/>
        <w:rPr>
          <w:rFonts w:ascii="Calibri" w:hAnsi="Calibri"/>
        </w:rPr>
      </w:pPr>
      <w:r>
        <w:rPr>
          <w:rFonts w:ascii="Calibri" w:hAnsi="Calibri"/>
        </w:rPr>
        <w:t>W</w:t>
      </w:r>
      <w:r w:rsidR="00495FF3" w:rsidRPr="00C115FB">
        <w:rPr>
          <w:rFonts w:ascii="Calibri" w:hAnsi="Calibri"/>
        </w:rPr>
        <w:t>ater samples are ta</w:t>
      </w:r>
      <w:r w:rsidR="00561D18" w:rsidRPr="00C115FB">
        <w:rPr>
          <w:rFonts w:ascii="Calibri" w:hAnsi="Calibri"/>
        </w:rPr>
        <w:t>ken from</w:t>
      </w:r>
      <w:r>
        <w:rPr>
          <w:rFonts w:ascii="Calibri" w:hAnsi="Calibri"/>
        </w:rPr>
        <w:t xml:space="preserve"> the integrated top 2 meters of </w:t>
      </w:r>
      <w:proofErr w:type="spellStart"/>
      <w:r>
        <w:rPr>
          <w:rFonts w:ascii="Calibri" w:hAnsi="Calibri"/>
        </w:rPr>
        <w:t>epilimnion</w:t>
      </w:r>
      <w:proofErr w:type="spellEnd"/>
      <w:r w:rsidR="008976E6">
        <w:rPr>
          <w:rFonts w:ascii="Calibri" w:hAnsi="Calibri"/>
        </w:rPr>
        <w:t>, using an integrated water column sampler</w:t>
      </w:r>
      <w:r w:rsidR="00561D18" w:rsidRPr="00C115FB">
        <w:rPr>
          <w:rFonts w:ascii="Calibri" w:hAnsi="Calibri"/>
        </w:rPr>
        <w:t>.</w:t>
      </w:r>
      <w:r w:rsidR="008976E6">
        <w:rPr>
          <w:rFonts w:ascii="Calibri" w:hAnsi="Calibri"/>
        </w:rPr>
        <w:t xml:space="preserve"> Wash the sampler and the carboy on the side of the boat you will not be collecting samples</w:t>
      </w:r>
      <w:r w:rsidR="00CB5D57">
        <w:rPr>
          <w:rFonts w:ascii="Calibri" w:hAnsi="Calibri"/>
        </w:rPr>
        <w:t xml:space="preserve"> on</w:t>
      </w:r>
      <w:r w:rsidR="008976E6">
        <w:rPr>
          <w:rFonts w:ascii="Calibri" w:hAnsi="Calibri"/>
        </w:rPr>
        <w:t xml:space="preserve">. </w:t>
      </w:r>
      <w:r>
        <w:rPr>
          <w:rFonts w:ascii="Calibri" w:hAnsi="Calibri"/>
        </w:rPr>
        <w:t xml:space="preserve">Take </w:t>
      </w:r>
      <w:r w:rsidR="008976E6">
        <w:rPr>
          <w:rFonts w:ascii="Calibri" w:hAnsi="Calibri"/>
        </w:rPr>
        <w:t xml:space="preserve">3 </w:t>
      </w:r>
      <w:r>
        <w:rPr>
          <w:rFonts w:ascii="Calibri" w:hAnsi="Calibri"/>
        </w:rPr>
        <w:t>water column</w:t>
      </w:r>
      <w:r w:rsidR="008976E6">
        <w:rPr>
          <w:rFonts w:ascii="Calibri" w:hAnsi="Calibri"/>
        </w:rPr>
        <w:t>s</w:t>
      </w:r>
      <w:r>
        <w:rPr>
          <w:rFonts w:ascii="Calibri" w:hAnsi="Calibri"/>
        </w:rPr>
        <w:t>, then place in carboy and mix well.</w:t>
      </w:r>
      <w:r w:rsidR="008976E6">
        <w:rPr>
          <w:rFonts w:ascii="Calibri" w:hAnsi="Calibri"/>
        </w:rPr>
        <w:t xml:space="preserve"> Aliquot or filter subsets of this sample for various analyses, as described below.</w:t>
      </w:r>
    </w:p>
    <w:p w14:paraId="064BE8AB" w14:textId="77777777" w:rsidR="00036520" w:rsidRPr="00C115FB" w:rsidRDefault="00036520" w:rsidP="00E627B4">
      <w:pPr>
        <w:jc w:val="both"/>
        <w:rPr>
          <w:rFonts w:ascii="Calibri" w:hAnsi="Calibri"/>
        </w:rPr>
      </w:pPr>
    </w:p>
    <w:p w14:paraId="3A572C86" w14:textId="6FEB2A3D" w:rsidR="005F2A0D" w:rsidRPr="005F2A0D" w:rsidRDefault="00495FF3" w:rsidP="00E627B4">
      <w:pPr>
        <w:jc w:val="both"/>
        <w:rPr>
          <w:rFonts w:ascii="Calibri" w:hAnsi="Calibri"/>
        </w:rPr>
      </w:pPr>
      <w:r w:rsidRPr="00C115FB">
        <w:rPr>
          <w:rFonts w:ascii="Calibri" w:hAnsi="Calibri"/>
          <w:b/>
        </w:rPr>
        <w:t>RNA</w:t>
      </w:r>
      <w:r w:rsidR="005F2A0D">
        <w:rPr>
          <w:rFonts w:ascii="Calibri" w:hAnsi="Calibri"/>
          <w:b/>
        </w:rPr>
        <w:t>/DNA</w:t>
      </w:r>
      <w:r w:rsidR="00EE04C5" w:rsidRPr="00C115FB">
        <w:rPr>
          <w:rFonts w:ascii="Calibri" w:hAnsi="Calibri"/>
          <w:b/>
        </w:rPr>
        <w:t xml:space="preserve"> Samples.</w:t>
      </w:r>
      <w:r w:rsidR="00EE04C5" w:rsidRPr="00C115FB">
        <w:rPr>
          <w:rFonts w:ascii="Calibri" w:hAnsi="Calibri"/>
        </w:rPr>
        <w:t xml:space="preserve"> </w:t>
      </w:r>
      <w:r w:rsidR="00562A1C" w:rsidRPr="00C115FB">
        <w:rPr>
          <w:rFonts w:ascii="Calibri" w:hAnsi="Calibri"/>
        </w:rPr>
        <w:t>Filtration volume size will depend on the particulate load o</w:t>
      </w:r>
      <w:r w:rsidR="00EE04C5" w:rsidRPr="00C115FB">
        <w:rPr>
          <w:rFonts w:ascii="Calibri" w:hAnsi="Calibri"/>
        </w:rPr>
        <w:t xml:space="preserve">f the water. </w:t>
      </w:r>
      <w:r w:rsidR="005F2A0D">
        <w:rPr>
          <w:rFonts w:ascii="Calibri" w:hAnsi="Calibri"/>
        </w:rPr>
        <w:t xml:space="preserve">Because of this, you should filter each sample for 3 minutes. </w:t>
      </w:r>
      <w:r w:rsidR="00EE04C5" w:rsidRPr="00C115FB">
        <w:rPr>
          <w:rFonts w:ascii="Calibri" w:hAnsi="Calibri"/>
        </w:rPr>
        <w:t xml:space="preserve">Generally </w:t>
      </w:r>
      <w:r w:rsidR="00625D58">
        <w:rPr>
          <w:rFonts w:ascii="Calibri" w:hAnsi="Calibri"/>
        </w:rPr>
        <w:t>400 - 500</w:t>
      </w:r>
      <w:r w:rsidR="00562A1C" w:rsidRPr="00C115FB">
        <w:rPr>
          <w:rFonts w:ascii="Calibri" w:hAnsi="Calibri"/>
        </w:rPr>
        <w:t xml:space="preserve"> ml of sample water is required</w:t>
      </w:r>
      <w:r w:rsidR="005C499E">
        <w:rPr>
          <w:rFonts w:ascii="Calibri" w:hAnsi="Calibri"/>
        </w:rPr>
        <w:t>, but up to a liter may be required during clear water phase</w:t>
      </w:r>
      <w:r w:rsidR="00562A1C" w:rsidRPr="00C115FB">
        <w:rPr>
          <w:rFonts w:ascii="Calibri" w:hAnsi="Calibri"/>
        </w:rPr>
        <w:t xml:space="preserve">. Filtering </w:t>
      </w:r>
      <w:r w:rsidR="00EE04C5" w:rsidRPr="00C115FB">
        <w:rPr>
          <w:rFonts w:ascii="Calibri" w:hAnsi="Calibri"/>
        </w:rPr>
        <w:t xml:space="preserve">and storing </w:t>
      </w:r>
      <w:r w:rsidR="00562A1C" w:rsidRPr="00C115FB">
        <w:rPr>
          <w:rFonts w:ascii="Calibri" w:hAnsi="Calibri"/>
        </w:rPr>
        <w:t xml:space="preserve">should be performed </w:t>
      </w:r>
      <w:r w:rsidR="00CD3640" w:rsidRPr="00C115FB">
        <w:rPr>
          <w:rFonts w:ascii="Calibri" w:hAnsi="Calibri"/>
        </w:rPr>
        <w:t xml:space="preserve">in </w:t>
      </w:r>
      <w:r w:rsidR="00EE04C5" w:rsidRPr="00C115FB">
        <w:rPr>
          <w:rFonts w:ascii="Calibri" w:hAnsi="Calibri"/>
        </w:rPr>
        <w:t xml:space="preserve">less than </w:t>
      </w:r>
      <w:r w:rsidR="005C499E">
        <w:rPr>
          <w:rFonts w:ascii="Calibri" w:hAnsi="Calibri"/>
        </w:rPr>
        <w:t>5</w:t>
      </w:r>
      <w:r w:rsidR="005C499E" w:rsidRPr="00C115FB">
        <w:rPr>
          <w:rFonts w:ascii="Calibri" w:hAnsi="Calibri"/>
        </w:rPr>
        <w:t xml:space="preserve"> </w:t>
      </w:r>
      <w:r w:rsidR="00EE04C5" w:rsidRPr="00C115FB">
        <w:rPr>
          <w:rFonts w:ascii="Calibri" w:hAnsi="Calibri"/>
        </w:rPr>
        <w:t xml:space="preserve">min </w:t>
      </w:r>
      <w:r w:rsidR="00562A1C" w:rsidRPr="00C115FB">
        <w:rPr>
          <w:rFonts w:ascii="Calibri" w:hAnsi="Calibri"/>
        </w:rPr>
        <w:t>to avoid errors resulting from changes in</w:t>
      </w:r>
      <w:r w:rsidR="00EE04C5" w:rsidRPr="00C115FB">
        <w:rPr>
          <w:rFonts w:ascii="Calibri" w:hAnsi="Calibri"/>
        </w:rPr>
        <w:t xml:space="preserve"> gene expression</w:t>
      </w:r>
      <w:r w:rsidR="00562A1C" w:rsidRPr="00C115FB">
        <w:rPr>
          <w:rFonts w:ascii="Calibri" w:hAnsi="Calibri"/>
        </w:rPr>
        <w:t xml:space="preserve"> </w:t>
      </w:r>
      <w:r w:rsidR="00EE04C5" w:rsidRPr="00C115FB">
        <w:rPr>
          <w:rFonts w:ascii="Calibri" w:hAnsi="Calibri"/>
        </w:rPr>
        <w:t>of the bacterial</w:t>
      </w:r>
      <w:r w:rsidR="00562A1C" w:rsidRPr="00C115FB">
        <w:rPr>
          <w:rFonts w:ascii="Calibri" w:hAnsi="Calibri"/>
        </w:rPr>
        <w:t xml:space="preserve"> populations in the </w:t>
      </w:r>
      <w:r w:rsidR="00EE04C5" w:rsidRPr="00C115FB">
        <w:rPr>
          <w:rFonts w:ascii="Calibri" w:hAnsi="Calibri"/>
        </w:rPr>
        <w:t>lake.</w:t>
      </w:r>
      <w:r w:rsidR="00562A1C" w:rsidRPr="00C115FB">
        <w:rPr>
          <w:rFonts w:ascii="Calibri" w:hAnsi="Calibri"/>
        </w:rPr>
        <w:t xml:space="preserve"> </w:t>
      </w:r>
      <w:r w:rsidR="005F2A0D">
        <w:rPr>
          <w:rFonts w:ascii="Calibri" w:hAnsi="Calibri"/>
        </w:rPr>
        <w:t xml:space="preserve">Measure the volume of water filtered for the first replicate. </w:t>
      </w:r>
      <w:r w:rsidR="005F2A0D">
        <w:rPr>
          <w:rFonts w:ascii="Calibri" w:hAnsi="Calibri"/>
          <w:b/>
        </w:rPr>
        <w:t>Store the filtered water from the second two replicates into two separate bottles</w:t>
      </w:r>
      <w:r w:rsidR="00C801E8" w:rsidRPr="00C801E8">
        <w:rPr>
          <w:rFonts w:ascii="Calibri" w:hAnsi="Calibri"/>
          <w:b/>
        </w:rPr>
        <w:t xml:space="preserve"> for</w:t>
      </w:r>
      <w:r w:rsidR="005F2A0D">
        <w:rPr>
          <w:rFonts w:ascii="Calibri" w:hAnsi="Calibri"/>
          <w:b/>
        </w:rPr>
        <w:t xml:space="preserve"> nutrient analyses.  </w:t>
      </w:r>
      <w:r w:rsidR="005F2A0D">
        <w:rPr>
          <w:rFonts w:ascii="Calibri" w:hAnsi="Calibri"/>
        </w:rPr>
        <w:t>DNA will be collected once for each lake.</w:t>
      </w:r>
    </w:p>
    <w:p w14:paraId="3A68C398" w14:textId="77777777" w:rsidR="00562A1C" w:rsidRPr="00C115FB" w:rsidRDefault="00562A1C" w:rsidP="00E627B4">
      <w:pPr>
        <w:jc w:val="both"/>
        <w:rPr>
          <w:rFonts w:ascii="Calibri" w:hAnsi="Calibri"/>
          <w:b/>
        </w:rPr>
      </w:pPr>
    </w:p>
    <w:p w14:paraId="60246D0B" w14:textId="59DC6572" w:rsidR="00495FF3" w:rsidRPr="00C115FB" w:rsidRDefault="00562A1C" w:rsidP="00E627B4">
      <w:pPr>
        <w:jc w:val="both"/>
        <w:rPr>
          <w:rFonts w:ascii="Calibri" w:hAnsi="Calibri"/>
        </w:rPr>
      </w:pPr>
      <w:r w:rsidRPr="00C115FB">
        <w:rPr>
          <w:rFonts w:ascii="Calibri" w:hAnsi="Calibri"/>
          <w:b/>
          <w:bCs/>
        </w:rPr>
        <w:lastRenderedPageBreak/>
        <w:t xml:space="preserve">Preservation </w:t>
      </w:r>
      <w:r w:rsidR="00CB5D57">
        <w:rPr>
          <w:rFonts w:ascii="Calibri" w:hAnsi="Calibri"/>
        </w:rPr>
        <w:t>- Sample</w:t>
      </w:r>
      <w:r w:rsidRPr="00C115FB">
        <w:rPr>
          <w:rFonts w:ascii="Calibri" w:hAnsi="Calibri"/>
        </w:rPr>
        <w:t xml:space="preserve"> filters should be stored </w:t>
      </w:r>
      <w:r w:rsidR="00CD3640" w:rsidRPr="00C115FB">
        <w:rPr>
          <w:rFonts w:ascii="Calibri" w:hAnsi="Calibri"/>
        </w:rPr>
        <w:t xml:space="preserve">in screw cap tubes and </w:t>
      </w:r>
      <w:r w:rsidRPr="00C115FB">
        <w:rPr>
          <w:rFonts w:ascii="Calibri" w:hAnsi="Calibri"/>
        </w:rPr>
        <w:t xml:space="preserve">frozen </w:t>
      </w:r>
      <w:r w:rsidR="00CD3640" w:rsidRPr="00C115FB">
        <w:rPr>
          <w:rFonts w:ascii="Calibri" w:hAnsi="Calibri"/>
        </w:rPr>
        <w:t>in liquid nitrogen</w:t>
      </w:r>
      <w:r w:rsidRPr="00C115FB">
        <w:rPr>
          <w:rFonts w:ascii="Calibri" w:hAnsi="Calibri"/>
        </w:rPr>
        <w:t xml:space="preserve"> in the dark until extraction. </w:t>
      </w:r>
      <w:proofErr w:type="spellStart"/>
      <w:r w:rsidR="005C499E">
        <w:rPr>
          <w:rFonts w:ascii="Calibri" w:hAnsi="Calibri"/>
        </w:rPr>
        <w:t>Cryobaby</w:t>
      </w:r>
      <w:proofErr w:type="spellEnd"/>
      <w:r w:rsidR="005C499E">
        <w:rPr>
          <w:rFonts w:ascii="Calibri" w:hAnsi="Calibri"/>
        </w:rPr>
        <w:t xml:space="preserve"> labels and </w:t>
      </w:r>
      <w:proofErr w:type="spellStart"/>
      <w:r w:rsidR="005C499E">
        <w:rPr>
          <w:rFonts w:ascii="Calibri" w:hAnsi="Calibri"/>
        </w:rPr>
        <w:t>cryotubes</w:t>
      </w:r>
      <w:proofErr w:type="spellEnd"/>
      <w:r w:rsidR="005C499E">
        <w:rPr>
          <w:rFonts w:ascii="Calibri" w:hAnsi="Calibri"/>
        </w:rPr>
        <w:t xml:space="preserve"> should be used so that labels and caps do not come off.</w:t>
      </w:r>
      <w:r w:rsidR="005F2A0D">
        <w:rPr>
          <w:rFonts w:ascii="Calibri" w:hAnsi="Calibri"/>
        </w:rPr>
        <w:t xml:space="preserve"> Place all screw cap tubes from each </w:t>
      </w:r>
      <w:proofErr w:type="spellStart"/>
      <w:r w:rsidR="005F2A0D">
        <w:rPr>
          <w:rFonts w:ascii="Calibri" w:hAnsi="Calibri"/>
        </w:rPr>
        <w:t>timepoint</w:t>
      </w:r>
      <w:proofErr w:type="spellEnd"/>
      <w:r w:rsidR="005F2A0D">
        <w:rPr>
          <w:rFonts w:ascii="Calibri" w:hAnsi="Calibri"/>
        </w:rPr>
        <w:t xml:space="preserve"> in a 50 mL Falcon tube, then drop into the liquid nitrogen </w:t>
      </w:r>
      <w:proofErr w:type="spellStart"/>
      <w:r w:rsidR="005F2A0D">
        <w:rPr>
          <w:rFonts w:ascii="Calibri" w:hAnsi="Calibri"/>
        </w:rPr>
        <w:t>dewer</w:t>
      </w:r>
      <w:proofErr w:type="spellEnd"/>
      <w:r w:rsidR="005F2A0D">
        <w:rPr>
          <w:rFonts w:ascii="Calibri" w:hAnsi="Calibri"/>
        </w:rPr>
        <w:t>.</w:t>
      </w:r>
    </w:p>
    <w:p w14:paraId="70781C21" w14:textId="77777777" w:rsidR="00CD3640" w:rsidRPr="00C115FB" w:rsidRDefault="00CD3640" w:rsidP="00E627B4">
      <w:pPr>
        <w:jc w:val="both"/>
        <w:rPr>
          <w:rFonts w:ascii="Calibri" w:hAnsi="Calibri"/>
        </w:rPr>
      </w:pPr>
    </w:p>
    <w:p w14:paraId="6D727071" w14:textId="5D5C8DE1" w:rsidR="00561D18" w:rsidRPr="00C115FB" w:rsidRDefault="00495FF3" w:rsidP="00E627B4">
      <w:pPr>
        <w:jc w:val="both"/>
        <w:rPr>
          <w:rFonts w:ascii="Calibri" w:hAnsi="Calibri"/>
        </w:rPr>
      </w:pPr>
      <w:r w:rsidRPr="00C115FB">
        <w:rPr>
          <w:rFonts w:ascii="Calibri" w:hAnsi="Calibri"/>
        </w:rPr>
        <w:t xml:space="preserve">Whether on board or in the lab, all apparatus should be clean. Assemble the filtration apparatus by gently resting </w:t>
      </w:r>
      <w:r w:rsidR="00CD3640" w:rsidRPr="00C115FB">
        <w:rPr>
          <w:rFonts w:ascii="Calibri" w:hAnsi="Calibri"/>
        </w:rPr>
        <w:t>a sterile 0.22 um pore-diameter nitrocellulose</w:t>
      </w:r>
      <w:r w:rsidRPr="00C115FB">
        <w:rPr>
          <w:rFonts w:ascii="Calibri" w:hAnsi="Calibri"/>
        </w:rPr>
        <w:t xml:space="preserve"> filter </w:t>
      </w:r>
      <w:r w:rsidR="00CD3640" w:rsidRPr="00C115FB">
        <w:rPr>
          <w:rFonts w:ascii="Calibri" w:hAnsi="Calibri"/>
        </w:rPr>
        <w:t>o</w:t>
      </w:r>
      <w:r w:rsidRPr="00C115FB">
        <w:rPr>
          <w:rFonts w:ascii="Calibri" w:hAnsi="Calibri"/>
        </w:rPr>
        <w:t xml:space="preserve">n the clean 47 mm filter </w:t>
      </w:r>
      <w:r w:rsidR="00CD3640" w:rsidRPr="00C115FB">
        <w:rPr>
          <w:rFonts w:ascii="Calibri" w:hAnsi="Calibri"/>
        </w:rPr>
        <w:t>holder</w:t>
      </w:r>
      <w:r w:rsidRPr="00C115FB">
        <w:rPr>
          <w:rFonts w:ascii="Calibri" w:hAnsi="Calibri"/>
        </w:rPr>
        <w:t xml:space="preserve">. </w:t>
      </w:r>
      <w:r w:rsidR="00CD3640" w:rsidRPr="00C115FB">
        <w:rPr>
          <w:rFonts w:ascii="Calibri" w:hAnsi="Calibri"/>
        </w:rPr>
        <w:t>Assemble a 14</w:t>
      </w:r>
      <w:r w:rsidR="00D35555">
        <w:rPr>
          <w:rFonts w:ascii="Calibri" w:hAnsi="Calibri"/>
        </w:rPr>
        <w:t xml:space="preserve">-16 </w:t>
      </w:r>
      <w:r w:rsidR="00CD3640" w:rsidRPr="00C115FB">
        <w:rPr>
          <w:rFonts w:ascii="Calibri" w:hAnsi="Calibri"/>
        </w:rPr>
        <w:t xml:space="preserve">size silicone tube in the portable peristaltic pump and attach the filter holder to one extreme of the tube. Attach cheesecloth in the other extreme with </w:t>
      </w:r>
      <w:r w:rsidR="005F2A0D">
        <w:rPr>
          <w:rFonts w:ascii="Calibri" w:hAnsi="Calibri"/>
        </w:rPr>
        <w:t>a zip tie</w:t>
      </w:r>
      <w:r w:rsidR="00CD3640" w:rsidRPr="00C115FB">
        <w:rPr>
          <w:rFonts w:ascii="Calibri" w:hAnsi="Calibri"/>
        </w:rPr>
        <w:t xml:space="preserve"> to avoid </w:t>
      </w:r>
      <w:r w:rsidR="005F2A0D">
        <w:rPr>
          <w:rFonts w:ascii="Calibri" w:hAnsi="Calibri"/>
        </w:rPr>
        <w:t xml:space="preserve">bigger particles to pass. </w:t>
      </w:r>
      <w:r w:rsidR="00CD3640" w:rsidRPr="00C115FB">
        <w:rPr>
          <w:rFonts w:ascii="Calibri" w:hAnsi="Calibri"/>
        </w:rPr>
        <w:t>F</w:t>
      </w:r>
      <w:r w:rsidRPr="00C115FB">
        <w:rPr>
          <w:rFonts w:ascii="Calibri" w:hAnsi="Calibri"/>
        </w:rPr>
        <w:t xml:space="preserve">iltration should not exceed </w:t>
      </w:r>
      <w:r w:rsidR="00561D18" w:rsidRPr="00C115FB">
        <w:rPr>
          <w:rFonts w:ascii="Calibri" w:hAnsi="Calibri"/>
        </w:rPr>
        <w:t xml:space="preserve">¾ of the pump speed in order to avoid high filtration pressure. </w:t>
      </w:r>
    </w:p>
    <w:p w14:paraId="5A508793" w14:textId="77777777" w:rsidR="00495FF3" w:rsidRDefault="00495FF3" w:rsidP="00E627B4">
      <w:pPr>
        <w:jc w:val="both"/>
        <w:rPr>
          <w:rFonts w:ascii="Calibri" w:hAnsi="Calibri"/>
        </w:rPr>
      </w:pPr>
    </w:p>
    <w:p w14:paraId="2BC06637" w14:textId="043ABA81" w:rsidR="005F2A0D" w:rsidRDefault="005F2A0D" w:rsidP="00E627B4">
      <w:pPr>
        <w:jc w:val="both"/>
        <w:rPr>
          <w:rFonts w:ascii="Calibri" w:hAnsi="Calibri"/>
        </w:rPr>
      </w:pPr>
      <w:r>
        <w:rPr>
          <w:rFonts w:ascii="Calibri" w:hAnsi="Calibri"/>
          <w:b/>
        </w:rPr>
        <w:t xml:space="preserve">Whole water samples. </w:t>
      </w:r>
      <w:r>
        <w:rPr>
          <w:rFonts w:ascii="Calibri" w:hAnsi="Calibri"/>
        </w:rPr>
        <w:t>Using the peristaltic pump with no filter attached, fill two nutrient bottles with 250 mL of whole water from the integrated sample. Fill one 15 mL Falcon tube with whole water for bacterial production assays</w:t>
      </w:r>
      <w:r w:rsidR="001272A2">
        <w:rPr>
          <w:rFonts w:ascii="Calibri" w:hAnsi="Calibri"/>
        </w:rPr>
        <w:t>, place in Ziploc bag, and put in the thermos</w:t>
      </w:r>
      <w:r>
        <w:rPr>
          <w:rFonts w:ascii="Calibri" w:hAnsi="Calibri"/>
        </w:rPr>
        <w:t xml:space="preserve"> (fill an additional Falcon tube for SAGs if needed). </w:t>
      </w:r>
      <w:r w:rsidR="00CB5D57">
        <w:rPr>
          <w:rFonts w:ascii="Calibri" w:hAnsi="Calibri"/>
        </w:rPr>
        <w:t>Fill the thermos with a surface grab of water – this water will not be analyzed, as it will provided the incubation conditions for the bacterial production assays.</w:t>
      </w:r>
      <w:r w:rsidR="00CB5D57">
        <w:rPr>
          <w:rFonts w:ascii="Calibri" w:hAnsi="Calibri"/>
        </w:rPr>
        <w:t xml:space="preserve"> </w:t>
      </w:r>
      <w:r w:rsidR="001272A2">
        <w:rPr>
          <w:rFonts w:ascii="Calibri" w:hAnsi="Calibri"/>
        </w:rPr>
        <w:t xml:space="preserve">Fill </w:t>
      </w:r>
      <w:r w:rsidR="00CB5D57">
        <w:rPr>
          <w:rFonts w:ascii="Calibri" w:hAnsi="Calibri"/>
        </w:rPr>
        <w:t>one container</w:t>
      </w:r>
      <w:r w:rsidR="001272A2">
        <w:rPr>
          <w:rFonts w:ascii="Calibri" w:hAnsi="Calibri"/>
        </w:rPr>
        <w:t xml:space="preserve"> with 250 mL of whole water for phytoplankton counts.</w:t>
      </w:r>
      <w:r w:rsidR="00CB5D57">
        <w:rPr>
          <w:rFonts w:ascii="Calibri" w:hAnsi="Calibri"/>
        </w:rPr>
        <w:t xml:space="preserve"> Fill another with 250 mL of whole water for metabolomics.</w:t>
      </w:r>
      <w:r w:rsidR="001272A2">
        <w:rPr>
          <w:rFonts w:ascii="Calibri" w:hAnsi="Calibri"/>
        </w:rPr>
        <w:t xml:space="preserve"> Pour 1L of whole water into the dark chlorophyll sampling bottle. </w:t>
      </w:r>
      <w:r w:rsidR="00CB5D57">
        <w:rPr>
          <w:rFonts w:ascii="Calibri" w:hAnsi="Calibri"/>
        </w:rPr>
        <w:t>Pour any remaining water over the side of the boat.</w:t>
      </w:r>
    </w:p>
    <w:p w14:paraId="479B8749" w14:textId="77777777" w:rsidR="001272A2" w:rsidRDefault="001272A2" w:rsidP="00E627B4">
      <w:pPr>
        <w:jc w:val="both"/>
        <w:rPr>
          <w:rFonts w:ascii="Calibri" w:hAnsi="Calibri"/>
        </w:rPr>
      </w:pPr>
    </w:p>
    <w:p w14:paraId="34A1C374" w14:textId="2B51223E" w:rsidR="001272A2" w:rsidRDefault="001272A2" w:rsidP="00E627B4">
      <w:pPr>
        <w:jc w:val="both"/>
        <w:rPr>
          <w:rFonts w:ascii="Calibri" w:hAnsi="Calibri"/>
          <w:b/>
        </w:rPr>
      </w:pPr>
      <w:r>
        <w:rPr>
          <w:rFonts w:ascii="Calibri" w:hAnsi="Calibri"/>
          <w:b/>
        </w:rPr>
        <w:t>Post-field processing</w:t>
      </w:r>
    </w:p>
    <w:p w14:paraId="3CD3FB01" w14:textId="77777777" w:rsidR="001272A2" w:rsidRDefault="001272A2" w:rsidP="00E627B4">
      <w:pPr>
        <w:jc w:val="both"/>
        <w:rPr>
          <w:rFonts w:ascii="Calibri" w:hAnsi="Calibri"/>
          <w:b/>
        </w:rPr>
      </w:pPr>
    </w:p>
    <w:p w14:paraId="629B65EF" w14:textId="70DDC057" w:rsidR="001272A2" w:rsidRDefault="001272A2" w:rsidP="00E627B4">
      <w:pPr>
        <w:jc w:val="both"/>
        <w:rPr>
          <w:rFonts w:ascii="Calibri" w:hAnsi="Calibri"/>
        </w:rPr>
      </w:pPr>
      <w:r>
        <w:rPr>
          <w:rFonts w:ascii="Calibri" w:hAnsi="Calibri"/>
          <w:b/>
        </w:rPr>
        <w:t xml:space="preserve">Chlorophyll. </w:t>
      </w:r>
      <w:r>
        <w:rPr>
          <w:rFonts w:ascii="Calibri" w:hAnsi="Calibri"/>
        </w:rPr>
        <w:t>Filter three replicates from the dark chlorophyll bottle through glass fiber filters. Filter 250 mL for each replicate. Place each filter in a film canister and store at -20C.</w:t>
      </w:r>
    </w:p>
    <w:p w14:paraId="2CDE8D41" w14:textId="77777777" w:rsidR="001272A2" w:rsidRDefault="001272A2" w:rsidP="00E627B4">
      <w:pPr>
        <w:jc w:val="both"/>
        <w:rPr>
          <w:rFonts w:ascii="Calibri" w:hAnsi="Calibri"/>
        </w:rPr>
      </w:pPr>
    </w:p>
    <w:p w14:paraId="0628BF9F" w14:textId="1AD07F00" w:rsidR="001272A2" w:rsidRDefault="001272A2" w:rsidP="00E627B4">
      <w:pPr>
        <w:jc w:val="both"/>
        <w:rPr>
          <w:rFonts w:ascii="Calibri" w:hAnsi="Calibri"/>
        </w:rPr>
      </w:pPr>
      <w:r>
        <w:rPr>
          <w:rFonts w:ascii="Calibri" w:hAnsi="Calibri"/>
          <w:b/>
        </w:rPr>
        <w:t xml:space="preserve">Nutrients. </w:t>
      </w:r>
      <w:r>
        <w:rPr>
          <w:rFonts w:ascii="Calibri" w:hAnsi="Calibri"/>
        </w:rPr>
        <w:t>Put both filtered and unfiltered nutrient samples at -20C.</w:t>
      </w:r>
    </w:p>
    <w:p w14:paraId="1BB21B5D" w14:textId="77777777" w:rsidR="001272A2" w:rsidRDefault="001272A2" w:rsidP="00E627B4">
      <w:pPr>
        <w:jc w:val="both"/>
        <w:rPr>
          <w:rFonts w:ascii="Calibri" w:hAnsi="Calibri"/>
        </w:rPr>
      </w:pPr>
    </w:p>
    <w:p w14:paraId="4BA4F007" w14:textId="4C83D644" w:rsidR="001272A2" w:rsidRDefault="00CB5D57" w:rsidP="00E627B4">
      <w:pPr>
        <w:jc w:val="both"/>
        <w:rPr>
          <w:rFonts w:ascii="Calibri" w:hAnsi="Calibri"/>
        </w:rPr>
      </w:pPr>
      <w:r>
        <w:rPr>
          <w:rFonts w:ascii="Calibri" w:hAnsi="Calibri"/>
          <w:b/>
        </w:rPr>
        <w:t xml:space="preserve">Phytoplankton. </w:t>
      </w:r>
      <w:r>
        <w:rPr>
          <w:rFonts w:ascii="Calibri" w:hAnsi="Calibri"/>
        </w:rPr>
        <w:t>Add three drops of glutaraldehyde to the phytopla</w:t>
      </w:r>
      <w:r w:rsidR="00B10503">
        <w:rPr>
          <w:rFonts w:ascii="Calibri" w:hAnsi="Calibri"/>
        </w:rPr>
        <w:t>nkton container. Store at 4C</w:t>
      </w:r>
      <w:r>
        <w:rPr>
          <w:rFonts w:ascii="Calibri" w:hAnsi="Calibri"/>
        </w:rPr>
        <w:t>.</w:t>
      </w:r>
    </w:p>
    <w:p w14:paraId="1F6BA91F" w14:textId="77777777" w:rsidR="00CB5D57" w:rsidRDefault="00CB5D57" w:rsidP="00E627B4">
      <w:pPr>
        <w:jc w:val="both"/>
        <w:rPr>
          <w:rFonts w:ascii="Calibri" w:hAnsi="Calibri"/>
        </w:rPr>
      </w:pPr>
    </w:p>
    <w:p w14:paraId="43AA381F" w14:textId="6330FF60" w:rsidR="00CB5D57" w:rsidRDefault="00CB5D57" w:rsidP="00E627B4">
      <w:pPr>
        <w:jc w:val="both"/>
        <w:rPr>
          <w:rFonts w:ascii="Calibri" w:hAnsi="Calibri"/>
        </w:rPr>
      </w:pPr>
      <w:r>
        <w:rPr>
          <w:rFonts w:ascii="Calibri" w:hAnsi="Calibri"/>
          <w:b/>
        </w:rPr>
        <w:t xml:space="preserve">Metabolomics. </w:t>
      </w:r>
      <w:r>
        <w:rPr>
          <w:rFonts w:ascii="Calibri" w:hAnsi="Calibri"/>
        </w:rPr>
        <w:t xml:space="preserve">Wrap bottle in tin foil and store </w:t>
      </w:r>
      <w:r w:rsidR="00B10503">
        <w:rPr>
          <w:rFonts w:ascii="Calibri" w:hAnsi="Calibri"/>
        </w:rPr>
        <w:t>at 4C</w:t>
      </w:r>
      <w:r>
        <w:rPr>
          <w:rFonts w:ascii="Calibri" w:hAnsi="Calibri"/>
        </w:rPr>
        <w:t>.</w:t>
      </w:r>
    </w:p>
    <w:p w14:paraId="6531B0A4" w14:textId="77777777" w:rsidR="00CB5D57" w:rsidRDefault="00CB5D57" w:rsidP="00E627B4">
      <w:pPr>
        <w:jc w:val="both"/>
        <w:rPr>
          <w:rFonts w:ascii="Calibri" w:hAnsi="Calibri"/>
        </w:rPr>
      </w:pPr>
    </w:p>
    <w:p w14:paraId="3E525FF7" w14:textId="772CA75E" w:rsidR="00CB5D57" w:rsidRDefault="00CB5D57" w:rsidP="00E627B4">
      <w:pPr>
        <w:jc w:val="both"/>
        <w:rPr>
          <w:rFonts w:ascii="Calibri" w:hAnsi="Calibri"/>
        </w:rPr>
      </w:pPr>
      <w:r>
        <w:rPr>
          <w:rFonts w:ascii="Calibri" w:hAnsi="Calibri"/>
          <w:b/>
        </w:rPr>
        <w:t>SAGs</w:t>
      </w:r>
      <w:r>
        <w:rPr>
          <w:rFonts w:ascii="Calibri" w:hAnsi="Calibri"/>
        </w:rPr>
        <w:t xml:space="preserve">. Add 1 mL of water from Falcon tube to each prepared SAG tube with </w:t>
      </w:r>
      <w:proofErr w:type="spellStart"/>
      <w:r>
        <w:rPr>
          <w:rFonts w:ascii="Calibri" w:hAnsi="Calibri"/>
        </w:rPr>
        <w:t>GlyTE</w:t>
      </w:r>
      <w:proofErr w:type="spellEnd"/>
      <w:r>
        <w:rPr>
          <w:rFonts w:ascii="Calibri" w:hAnsi="Calibri"/>
        </w:rPr>
        <w:t xml:space="preserve"> buffer in the fridge. Store at -20 C. This only needs to occur once per lake.</w:t>
      </w:r>
    </w:p>
    <w:p w14:paraId="3B9943E9" w14:textId="77777777" w:rsidR="00CB5D57" w:rsidRDefault="00CB5D57" w:rsidP="00E627B4">
      <w:pPr>
        <w:jc w:val="both"/>
        <w:rPr>
          <w:rFonts w:ascii="Calibri" w:hAnsi="Calibri"/>
        </w:rPr>
      </w:pPr>
    </w:p>
    <w:p w14:paraId="01CF1066" w14:textId="4B5075C6" w:rsidR="00CB5D57" w:rsidRPr="00CB5D57" w:rsidRDefault="00CB5D57" w:rsidP="00E627B4">
      <w:pPr>
        <w:jc w:val="both"/>
        <w:rPr>
          <w:rFonts w:ascii="Calibri" w:hAnsi="Calibri"/>
        </w:rPr>
      </w:pPr>
      <w:r>
        <w:rPr>
          <w:rFonts w:ascii="Calibri" w:hAnsi="Calibri"/>
          <w:b/>
        </w:rPr>
        <w:t xml:space="preserve">Equipment maintenance. </w:t>
      </w:r>
      <w:r>
        <w:rPr>
          <w:rFonts w:ascii="Calibri" w:hAnsi="Calibri"/>
        </w:rPr>
        <w:t xml:space="preserve">Plug in the peristaltic pump and make sure it is set to “charge.” Every other </w:t>
      </w:r>
      <w:proofErr w:type="spellStart"/>
      <w:r>
        <w:rPr>
          <w:rFonts w:ascii="Calibri" w:hAnsi="Calibri"/>
        </w:rPr>
        <w:t>timepoint</w:t>
      </w:r>
      <w:proofErr w:type="spellEnd"/>
      <w:r>
        <w:rPr>
          <w:rFonts w:ascii="Calibri" w:hAnsi="Calibri"/>
        </w:rPr>
        <w:t xml:space="preserve">, switch out the </w:t>
      </w:r>
      <w:proofErr w:type="spellStart"/>
      <w:r>
        <w:rPr>
          <w:rFonts w:ascii="Calibri" w:hAnsi="Calibri"/>
        </w:rPr>
        <w:t>sonde</w:t>
      </w:r>
      <w:proofErr w:type="spellEnd"/>
      <w:r>
        <w:rPr>
          <w:rFonts w:ascii="Calibri" w:hAnsi="Calibri"/>
        </w:rPr>
        <w:t xml:space="preserve"> batteries and charge the one not in use.</w:t>
      </w:r>
      <w:r w:rsidR="00B10503">
        <w:rPr>
          <w:rFonts w:ascii="Calibri" w:hAnsi="Calibri"/>
        </w:rPr>
        <w:t xml:space="preserve"> Unplug the power cord from the </w:t>
      </w:r>
      <w:proofErr w:type="spellStart"/>
      <w:r w:rsidR="00B10503">
        <w:rPr>
          <w:rFonts w:ascii="Calibri" w:hAnsi="Calibri"/>
        </w:rPr>
        <w:t>datalogger</w:t>
      </w:r>
      <w:proofErr w:type="spellEnd"/>
      <w:r w:rsidR="00B10503">
        <w:rPr>
          <w:rFonts w:ascii="Calibri" w:hAnsi="Calibri"/>
        </w:rPr>
        <w:t xml:space="preserve"> before removing the </w:t>
      </w:r>
      <w:proofErr w:type="spellStart"/>
      <w:r w:rsidR="00B10503">
        <w:rPr>
          <w:rFonts w:ascii="Calibri" w:hAnsi="Calibri"/>
        </w:rPr>
        <w:t>sonde</w:t>
      </w:r>
      <w:proofErr w:type="spellEnd"/>
      <w:r w:rsidR="00B10503">
        <w:rPr>
          <w:rFonts w:ascii="Calibri" w:hAnsi="Calibri"/>
        </w:rPr>
        <w:t xml:space="preserve"> battery.</w:t>
      </w:r>
      <w:r>
        <w:rPr>
          <w:rFonts w:ascii="Calibri" w:hAnsi="Calibri"/>
        </w:rPr>
        <w:t xml:space="preserve"> Change the cheesecloth on the end of the peristaltic pump hose after every </w:t>
      </w:r>
      <w:proofErr w:type="spellStart"/>
      <w:r>
        <w:rPr>
          <w:rFonts w:ascii="Calibri" w:hAnsi="Calibri"/>
        </w:rPr>
        <w:t>timepoint</w:t>
      </w:r>
      <w:proofErr w:type="spellEnd"/>
      <w:r>
        <w:rPr>
          <w:rFonts w:ascii="Calibri" w:hAnsi="Calibri"/>
        </w:rPr>
        <w:t>.</w:t>
      </w:r>
    </w:p>
    <w:p w14:paraId="02A6F52C" w14:textId="77777777" w:rsidR="00CB5D57" w:rsidRPr="00CB5D57" w:rsidRDefault="00CB5D57" w:rsidP="00E627B4">
      <w:pPr>
        <w:jc w:val="both"/>
        <w:rPr>
          <w:rFonts w:ascii="Calibri" w:hAnsi="Calibri"/>
        </w:rPr>
      </w:pPr>
    </w:p>
    <w:p w14:paraId="1C0EDDF1" w14:textId="77777777" w:rsidR="001272A2" w:rsidRDefault="001272A2" w:rsidP="00E627B4">
      <w:pPr>
        <w:jc w:val="both"/>
        <w:rPr>
          <w:rFonts w:ascii="Calibri" w:hAnsi="Calibri"/>
        </w:rPr>
      </w:pPr>
    </w:p>
    <w:p w14:paraId="20FFF50F" w14:textId="77777777" w:rsidR="001272A2" w:rsidRPr="005F2A0D" w:rsidRDefault="001272A2" w:rsidP="00E627B4">
      <w:pPr>
        <w:jc w:val="both"/>
        <w:rPr>
          <w:rFonts w:ascii="Calibri" w:hAnsi="Calibri"/>
        </w:rPr>
      </w:pPr>
    </w:p>
    <w:p w14:paraId="5E6DFB3A" w14:textId="77777777" w:rsidR="00FA1808" w:rsidRPr="00C115FB" w:rsidRDefault="00FA1808" w:rsidP="00E627B4">
      <w:pPr>
        <w:jc w:val="both"/>
        <w:rPr>
          <w:rFonts w:ascii="Calibri" w:hAnsi="Calibri"/>
        </w:rPr>
      </w:pPr>
      <w:r w:rsidRPr="00C115FB">
        <w:rPr>
          <w:rFonts w:ascii="Calibri" w:hAnsi="Calibri"/>
        </w:rPr>
        <w:br w:type="page"/>
      </w:r>
    </w:p>
    <w:p w14:paraId="3C4BBE55" w14:textId="77777777" w:rsidR="00FA1808" w:rsidRPr="00C115FB" w:rsidRDefault="00FA1808" w:rsidP="00E627B4">
      <w:pPr>
        <w:jc w:val="both"/>
        <w:rPr>
          <w:rFonts w:ascii="Calibri" w:hAnsi="Calibri"/>
        </w:rPr>
      </w:pPr>
      <w:r w:rsidRPr="00C115FB">
        <w:rPr>
          <w:rFonts w:ascii="Calibri" w:hAnsi="Calibri"/>
          <w:b/>
          <w:bCs/>
        </w:rPr>
        <w:lastRenderedPageBreak/>
        <w:t>Supplement - Sampling Protocol</w:t>
      </w:r>
    </w:p>
    <w:p w14:paraId="40D189B0" w14:textId="77777777" w:rsidR="00FA1808" w:rsidRPr="00C115FB" w:rsidRDefault="00FA1808" w:rsidP="00E627B4">
      <w:pPr>
        <w:jc w:val="both"/>
        <w:rPr>
          <w:rFonts w:ascii="Calibri" w:hAnsi="Calibri"/>
        </w:rPr>
      </w:pPr>
    </w:p>
    <w:p w14:paraId="419BF15D" w14:textId="1E3504A0" w:rsidR="00FA1808" w:rsidRPr="00C115FB" w:rsidRDefault="00FA1808" w:rsidP="00E627B4">
      <w:pPr>
        <w:jc w:val="both"/>
        <w:rPr>
          <w:rFonts w:ascii="Calibri" w:hAnsi="Calibri"/>
        </w:rPr>
      </w:pPr>
      <w:r w:rsidRPr="00C115FB">
        <w:rPr>
          <w:rFonts w:ascii="Calibri" w:hAnsi="Calibri"/>
        </w:rPr>
        <w:t xml:space="preserve">Initially, depth profile including temperature, pH, dissolved oxygen, and conductivity data must be collected at a maximum of 1-meter intervals. A thermocline exists if greater than 1°C change occurs within a depth change of 1 meter or less. Determination of the existence of a thermocline is essential for </w:t>
      </w:r>
      <w:r w:rsidR="00625D58">
        <w:rPr>
          <w:rFonts w:ascii="Calibri" w:hAnsi="Calibri"/>
        </w:rPr>
        <w:t>downstream analysis</w:t>
      </w:r>
      <w:r w:rsidRPr="00C115FB">
        <w:rPr>
          <w:rFonts w:ascii="Calibri" w:hAnsi="Calibri"/>
        </w:rPr>
        <w:t>.</w:t>
      </w:r>
    </w:p>
    <w:p w14:paraId="1687611E" w14:textId="77777777" w:rsidR="00FA1808" w:rsidRPr="00C115FB" w:rsidRDefault="00FA1808" w:rsidP="00E627B4">
      <w:pPr>
        <w:jc w:val="both"/>
        <w:rPr>
          <w:rFonts w:ascii="Calibri" w:hAnsi="Calibri"/>
        </w:rPr>
      </w:pPr>
      <w:r w:rsidRPr="00C115FB">
        <w:rPr>
          <w:rFonts w:ascii="Calibri" w:hAnsi="Calibri"/>
        </w:rPr>
        <w:t xml:space="preserve"> </w:t>
      </w:r>
    </w:p>
    <w:p w14:paraId="62A577B0" w14:textId="77777777" w:rsidR="00FA1808" w:rsidRPr="00C115FB" w:rsidRDefault="00FA1808" w:rsidP="00E627B4">
      <w:pPr>
        <w:jc w:val="both"/>
        <w:rPr>
          <w:rFonts w:ascii="Calibri" w:hAnsi="Calibri"/>
        </w:rPr>
      </w:pPr>
      <w:r w:rsidRPr="00C115FB">
        <w:rPr>
          <w:rFonts w:ascii="Calibri" w:hAnsi="Calibri"/>
          <w:b/>
          <w:bCs/>
        </w:rPr>
        <w:t xml:space="preserve">Timing </w:t>
      </w:r>
    </w:p>
    <w:p w14:paraId="00ED9932" w14:textId="77777777" w:rsidR="00033882" w:rsidRPr="00C115FB" w:rsidRDefault="00033882" w:rsidP="00E627B4">
      <w:pPr>
        <w:jc w:val="both"/>
        <w:rPr>
          <w:rFonts w:ascii="Calibri" w:hAnsi="Calibri"/>
        </w:rPr>
      </w:pPr>
    </w:p>
    <w:p w14:paraId="6BA84D36" w14:textId="67DF20A3" w:rsidR="00C801E8" w:rsidRPr="00C801E8" w:rsidRDefault="00625D58" w:rsidP="00C801E8">
      <w:pPr>
        <w:jc w:val="both"/>
        <w:rPr>
          <w:rFonts w:ascii="Calibri" w:hAnsi="Calibri"/>
        </w:rPr>
      </w:pPr>
      <w:r>
        <w:rPr>
          <w:rFonts w:ascii="Calibri" w:hAnsi="Calibri"/>
        </w:rPr>
        <w:t>Samples will be taken at 5AM, 9AM, 1PM, 5PM, 9PM, 1AM during a period of 48</w:t>
      </w:r>
      <w:r w:rsidR="00C801E8" w:rsidRPr="00C801E8">
        <w:rPr>
          <w:rFonts w:ascii="Calibri" w:hAnsi="Calibri"/>
        </w:rPr>
        <w:t xml:space="preserve"> hrs.</w:t>
      </w:r>
    </w:p>
    <w:p w14:paraId="4DCFDEF3" w14:textId="77777777" w:rsidR="00C801E8" w:rsidRPr="00C115FB" w:rsidRDefault="00C801E8" w:rsidP="00C801E8">
      <w:pPr>
        <w:jc w:val="both"/>
        <w:rPr>
          <w:rFonts w:ascii="Calibri" w:hAnsi="Calibri"/>
          <w:b/>
          <w:bCs/>
        </w:rPr>
      </w:pPr>
    </w:p>
    <w:p w14:paraId="279D5FB6" w14:textId="77777777" w:rsidR="00FA1808" w:rsidRPr="00C115FB" w:rsidRDefault="00FA1808" w:rsidP="00E627B4">
      <w:pPr>
        <w:jc w:val="both"/>
        <w:rPr>
          <w:rFonts w:ascii="Calibri" w:hAnsi="Calibri"/>
        </w:rPr>
      </w:pPr>
      <w:r w:rsidRPr="00C115FB">
        <w:rPr>
          <w:rFonts w:ascii="Calibri" w:hAnsi="Calibri"/>
          <w:b/>
          <w:bCs/>
        </w:rPr>
        <w:t xml:space="preserve">Sampling </w:t>
      </w:r>
    </w:p>
    <w:p w14:paraId="5B6D8309" w14:textId="77777777" w:rsidR="00495FF3" w:rsidRPr="00C115FB" w:rsidRDefault="00495FF3" w:rsidP="00E627B4">
      <w:pPr>
        <w:jc w:val="both"/>
        <w:rPr>
          <w:rFonts w:ascii="Calibri" w:hAnsi="Calibri"/>
        </w:rPr>
      </w:pPr>
    </w:p>
    <w:p w14:paraId="1348D9C6" w14:textId="77777777" w:rsidR="00FA1808" w:rsidRPr="00C115FB" w:rsidRDefault="00FA1808" w:rsidP="00E627B4">
      <w:pPr>
        <w:jc w:val="both"/>
        <w:rPr>
          <w:rFonts w:ascii="Calibri" w:hAnsi="Calibri"/>
        </w:rPr>
      </w:pPr>
      <w:r w:rsidRPr="00C115FB">
        <w:rPr>
          <w:rFonts w:ascii="Calibri" w:hAnsi="Calibri"/>
          <w:b/>
          <w:bCs/>
        </w:rPr>
        <w:t xml:space="preserve">Water quality components </w:t>
      </w:r>
    </w:p>
    <w:p w14:paraId="5713B914" w14:textId="7945E4F9" w:rsidR="00C801E8" w:rsidRPr="00C801E8" w:rsidRDefault="00C801E8" w:rsidP="00C801E8">
      <w:pPr>
        <w:jc w:val="both"/>
        <w:rPr>
          <w:rFonts w:ascii="Calibri" w:hAnsi="Calibri"/>
        </w:rPr>
      </w:pPr>
      <w:r w:rsidRPr="00C801E8">
        <w:rPr>
          <w:rFonts w:ascii="Calibri" w:hAnsi="Calibri"/>
        </w:rPr>
        <w:t>Using filtered water:</w:t>
      </w:r>
    </w:p>
    <w:p w14:paraId="2AB02316" w14:textId="4B9DA539" w:rsidR="00C801E8" w:rsidRPr="00C801E8" w:rsidRDefault="00C801E8" w:rsidP="00C801E8">
      <w:pPr>
        <w:pStyle w:val="ListParagraph"/>
        <w:numPr>
          <w:ilvl w:val="0"/>
          <w:numId w:val="6"/>
        </w:numPr>
        <w:jc w:val="both"/>
        <w:rPr>
          <w:rFonts w:ascii="Calibri" w:hAnsi="Calibri"/>
        </w:rPr>
      </w:pPr>
      <w:r w:rsidRPr="00C801E8">
        <w:rPr>
          <w:rFonts w:ascii="Calibri" w:hAnsi="Calibri"/>
        </w:rPr>
        <w:t>Nutrients (Nitrogen, Phosphorus, Ammonia, Urea and Polyamides)</w:t>
      </w:r>
    </w:p>
    <w:p w14:paraId="7EA26075" w14:textId="77777777" w:rsidR="00C801E8" w:rsidRPr="00C801E8" w:rsidRDefault="00C801E8" w:rsidP="00C801E8">
      <w:pPr>
        <w:pStyle w:val="ListParagraph"/>
        <w:jc w:val="both"/>
        <w:rPr>
          <w:rFonts w:ascii="Calibri" w:hAnsi="Calibri"/>
        </w:rPr>
      </w:pPr>
    </w:p>
    <w:p w14:paraId="365B52E7" w14:textId="4BCE630A" w:rsidR="00C801E8" w:rsidRPr="00C801E8" w:rsidRDefault="00C801E8" w:rsidP="00C801E8">
      <w:pPr>
        <w:jc w:val="both"/>
        <w:rPr>
          <w:rFonts w:ascii="Calibri" w:hAnsi="Calibri"/>
        </w:rPr>
      </w:pPr>
      <w:r w:rsidRPr="00C801E8">
        <w:rPr>
          <w:rFonts w:ascii="Calibri" w:hAnsi="Calibri"/>
        </w:rPr>
        <w:t>Using unfiltered water:</w:t>
      </w:r>
    </w:p>
    <w:p w14:paraId="68883F0F" w14:textId="6DEA824A" w:rsidR="00C801E8" w:rsidRPr="00C801E8" w:rsidRDefault="00C801E8" w:rsidP="00C801E8">
      <w:pPr>
        <w:pStyle w:val="ListParagraph"/>
        <w:numPr>
          <w:ilvl w:val="0"/>
          <w:numId w:val="7"/>
        </w:numPr>
        <w:jc w:val="both"/>
        <w:rPr>
          <w:rFonts w:ascii="Calibri" w:hAnsi="Calibri"/>
        </w:rPr>
      </w:pPr>
      <w:r w:rsidRPr="00C801E8">
        <w:rPr>
          <w:rFonts w:ascii="Calibri" w:hAnsi="Calibri"/>
        </w:rPr>
        <w:t>Nutrients (Total Nitrogen and Phosphorus)</w:t>
      </w:r>
    </w:p>
    <w:p w14:paraId="4DE805CE" w14:textId="2861D9D5" w:rsidR="00C801E8" w:rsidRPr="00C801E8" w:rsidRDefault="00C801E8" w:rsidP="00C801E8">
      <w:pPr>
        <w:pStyle w:val="ListParagraph"/>
        <w:numPr>
          <w:ilvl w:val="0"/>
          <w:numId w:val="7"/>
        </w:numPr>
        <w:jc w:val="both"/>
        <w:rPr>
          <w:rFonts w:ascii="Calibri" w:hAnsi="Calibri"/>
        </w:rPr>
      </w:pPr>
      <w:r w:rsidRPr="00C801E8">
        <w:rPr>
          <w:rFonts w:ascii="Calibri" w:hAnsi="Calibri"/>
        </w:rPr>
        <w:t>Chlorophyll</w:t>
      </w:r>
    </w:p>
    <w:p w14:paraId="59338421" w14:textId="2FEBADD7" w:rsidR="00C801E8" w:rsidRPr="00C801E8" w:rsidRDefault="00C801E8" w:rsidP="00C801E8">
      <w:pPr>
        <w:pStyle w:val="ListParagraph"/>
        <w:numPr>
          <w:ilvl w:val="0"/>
          <w:numId w:val="7"/>
        </w:numPr>
        <w:jc w:val="both"/>
        <w:rPr>
          <w:rFonts w:ascii="Calibri" w:hAnsi="Calibri"/>
        </w:rPr>
      </w:pPr>
      <w:r w:rsidRPr="00C801E8">
        <w:rPr>
          <w:rFonts w:ascii="Calibri" w:hAnsi="Calibri"/>
        </w:rPr>
        <w:t>Biomass Production</w:t>
      </w:r>
    </w:p>
    <w:p w14:paraId="47561295" w14:textId="12EBD5E2" w:rsidR="00033882" w:rsidRDefault="00C801E8" w:rsidP="00C801E8">
      <w:pPr>
        <w:pStyle w:val="ListParagraph"/>
        <w:numPr>
          <w:ilvl w:val="0"/>
          <w:numId w:val="7"/>
        </w:numPr>
        <w:jc w:val="both"/>
        <w:rPr>
          <w:rFonts w:ascii="Calibri" w:hAnsi="Calibri"/>
        </w:rPr>
      </w:pPr>
      <w:r w:rsidRPr="00C801E8">
        <w:rPr>
          <w:rFonts w:ascii="Calibri" w:hAnsi="Calibri"/>
        </w:rPr>
        <w:t>Phytoplankton</w:t>
      </w:r>
    </w:p>
    <w:p w14:paraId="5C11A5E0" w14:textId="2C15795D" w:rsidR="00CB5D57" w:rsidRDefault="00CB5D57" w:rsidP="00C801E8">
      <w:pPr>
        <w:pStyle w:val="ListParagraph"/>
        <w:numPr>
          <w:ilvl w:val="0"/>
          <w:numId w:val="7"/>
        </w:numPr>
        <w:jc w:val="both"/>
        <w:rPr>
          <w:rFonts w:ascii="Calibri" w:hAnsi="Calibri"/>
        </w:rPr>
      </w:pPr>
      <w:r>
        <w:rPr>
          <w:rFonts w:ascii="Calibri" w:hAnsi="Calibri"/>
        </w:rPr>
        <w:t>Metabolomics</w:t>
      </w:r>
    </w:p>
    <w:p w14:paraId="6ADEC325" w14:textId="77777777" w:rsidR="00C801E8" w:rsidRPr="00C801E8" w:rsidRDefault="00C801E8" w:rsidP="00C801E8">
      <w:pPr>
        <w:pStyle w:val="ListParagraph"/>
        <w:jc w:val="both"/>
        <w:rPr>
          <w:rFonts w:ascii="Calibri" w:hAnsi="Calibri"/>
        </w:rPr>
      </w:pPr>
    </w:p>
    <w:p w14:paraId="4C13CB26" w14:textId="77777777" w:rsidR="00033882" w:rsidRPr="00C115FB" w:rsidRDefault="00033882" w:rsidP="00E627B4">
      <w:pPr>
        <w:jc w:val="both"/>
        <w:rPr>
          <w:rFonts w:ascii="Calibri" w:hAnsi="Calibri"/>
        </w:rPr>
      </w:pPr>
      <w:r w:rsidRPr="00C115FB">
        <w:rPr>
          <w:rFonts w:ascii="Calibri" w:hAnsi="Calibri"/>
          <w:b/>
        </w:rPr>
        <w:t>Physical parameters</w:t>
      </w:r>
      <w:r w:rsidRPr="00C115FB">
        <w:rPr>
          <w:rFonts w:ascii="Calibri" w:hAnsi="Calibri"/>
        </w:rPr>
        <w:t xml:space="preserve"> </w:t>
      </w:r>
    </w:p>
    <w:p w14:paraId="45803AD9" w14:textId="29746649" w:rsidR="00C801E8" w:rsidRPr="00C801E8" w:rsidRDefault="00C801E8" w:rsidP="00C801E8">
      <w:pPr>
        <w:pStyle w:val="ListParagraph"/>
        <w:numPr>
          <w:ilvl w:val="0"/>
          <w:numId w:val="3"/>
        </w:numPr>
        <w:jc w:val="both"/>
        <w:rPr>
          <w:rFonts w:ascii="Calibri" w:hAnsi="Calibri"/>
        </w:rPr>
      </w:pPr>
      <w:r w:rsidRPr="00C801E8">
        <w:rPr>
          <w:rFonts w:ascii="Calibri" w:hAnsi="Calibri"/>
        </w:rPr>
        <w:t>Temperature</w:t>
      </w:r>
    </w:p>
    <w:p w14:paraId="635E6CFF" w14:textId="7184C480" w:rsidR="00C801E8" w:rsidRPr="00C801E8" w:rsidRDefault="00C801E8" w:rsidP="00C801E8">
      <w:pPr>
        <w:pStyle w:val="ListParagraph"/>
        <w:numPr>
          <w:ilvl w:val="0"/>
          <w:numId w:val="3"/>
        </w:numPr>
        <w:jc w:val="both"/>
        <w:rPr>
          <w:rFonts w:ascii="Calibri" w:hAnsi="Calibri"/>
        </w:rPr>
      </w:pPr>
      <w:r w:rsidRPr="00C801E8">
        <w:rPr>
          <w:rFonts w:ascii="Calibri" w:hAnsi="Calibri"/>
        </w:rPr>
        <w:t>pH</w:t>
      </w:r>
    </w:p>
    <w:p w14:paraId="38886E7E" w14:textId="0D73555E" w:rsidR="00C801E8" w:rsidRPr="00C801E8" w:rsidRDefault="00C801E8" w:rsidP="00C801E8">
      <w:pPr>
        <w:pStyle w:val="ListParagraph"/>
        <w:numPr>
          <w:ilvl w:val="0"/>
          <w:numId w:val="3"/>
        </w:numPr>
        <w:jc w:val="both"/>
        <w:rPr>
          <w:rFonts w:ascii="Calibri" w:hAnsi="Calibri"/>
        </w:rPr>
      </w:pPr>
      <w:r w:rsidRPr="00C801E8">
        <w:rPr>
          <w:rFonts w:ascii="Calibri" w:hAnsi="Calibri"/>
        </w:rPr>
        <w:t>Conductivity</w:t>
      </w:r>
    </w:p>
    <w:p w14:paraId="6503BB47" w14:textId="1C9EBC29" w:rsidR="00C801E8" w:rsidRPr="00C801E8" w:rsidRDefault="00C801E8" w:rsidP="00C801E8">
      <w:pPr>
        <w:pStyle w:val="ListParagraph"/>
        <w:numPr>
          <w:ilvl w:val="0"/>
          <w:numId w:val="3"/>
        </w:numPr>
        <w:jc w:val="both"/>
        <w:rPr>
          <w:rFonts w:ascii="Calibri" w:hAnsi="Calibri"/>
        </w:rPr>
      </w:pPr>
      <w:r w:rsidRPr="00C801E8">
        <w:rPr>
          <w:rFonts w:ascii="Calibri" w:hAnsi="Calibri"/>
        </w:rPr>
        <w:t>Dissolved Oxygen</w:t>
      </w:r>
    </w:p>
    <w:p w14:paraId="5B347506" w14:textId="10A52F8A" w:rsidR="00C801E8" w:rsidRPr="00C801E8" w:rsidRDefault="00C801E8" w:rsidP="00C801E8">
      <w:pPr>
        <w:pStyle w:val="ListParagraph"/>
        <w:numPr>
          <w:ilvl w:val="0"/>
          <w:numId w:val="3"/>
        </w:numPr>
        <w:jc w:val="both"/>
        <w:rPr>
          <w:rFonts w:ascii="Calibri" w:hAnsi="Calibri"/>
        </w:rPr>
      </w:pPr>
      <w:proofErr w:type="spellStart"/>
      <w:r w:rsidRPr="00C801E8">
        <w:rPr>
          <w:rFonts w:ascii="Calibri" w:hAnsi="Calibri"/>
        </w:rPr>
        <w:t>Secchi</w:t>
      </w:r>
      <w:proofErr w:type="spellEnd"/>
      <w:r w:rsidRPr="00C801E8">
        <w:rPr>
          <w:rFonts w:ascii="Calibri" w:hAnsi="Calibri"/>
        </w:rPr>
        <w:t xml:space="preserve"> Disk Transparency</w:t>
      </w:r>
    </w:p>
    <w:p w14:paraId="067A460B" w14:textId="2C1D6EEA" w:rsidR="00C801E8" w:rsidRPr="00C801E8" w:rsidRDefault="00C801E8" w:rsidP="00C801E8">
      <w:pPr>
        <w:pStyle w:val="ListParagraph"/>
        <w:numPr>
          <w:ilvl w:val="0"/>
          <w:numId w:val="3"/>
        </w:numPr>
        <w:jc w:val="both"/>
        <w:rPr>
          <w:rFonts w:ascii="Calibri" w:hAnsi="Calibri"/>
        </w:rPr>
      </w:pPr>
      <w:r w:rsidRPr="00C801E8">
        <w:rPr>
          <w:rFonts w:ascii="Calibri" w:hAnsi="Calibri"/>
        </w:rPr>
        <w:t>Pressure</w:t>
      </w:r>
    </w:p>
    <w:p w14:paraId="1BDDC5D3" w14:textId="0034E02D" w:rsidR="00C801E8" w:rsidRPr="00C801E8" w:rsidRDefault="00C801E8" w:rsidP="00C801E8">
      <w:pPr>
        <w:pStyle w:val="ListParagraph"/>
        <w:numPr>
          <w:ilvl w:val="0"/>
          <w:numId w:val="3"/>
        </w:numPr>
        <w:jc w:val="both"/>
        <w:rPr>
          <w:rFonts w:ascii="Calibri" w:hAnsi="Calibri"/>
        </w:rPr>
      </w:pPr>
      <w:r w:rsidRPr="00C801E8">
        <w:rPr>
          <w:rFonts w:ascii="Calibri" w:hAnsi="Calibri"/>
        </w:rPr>
        <w:t>Chlorophyll</w:t>
      </w:r>
    </w:p>
    <w:p w14:paraId="2F8A591D" w14:textId="0788D7AC" w:rsidR="00FA1808" w:rsidRDefault="00C801E8" w:rsidP="00C801E8">
      <w:pPr>
        <w:pStyle w:val="ListParagraph"/>
        <w:numPr>
          <w:ilvl w:val="0"/>
          <w:numId w:val="3"/>
        </w:numPr>
        <w:jc w:val="both"/>
        <w:rPr>
          <w:rFonts w:ascii="Calibri" w:hAnsi="Calibri"/>
        </w:rPr>
      </w:pPr>
      <w:proofErr w:type="spellStart"/>
      <w:r w:rsidRPr="00C801E8">
        <w:rPr>
          <w:rFonts w:ascii="Calibri" w:hAnsi="Calibri"/>
        </w:rPr>
        <w:t>Phycocyanin</w:t>
      </w:r>
      <w:proofErr w:type="spellEnd"/>
    </w:p>
    <w:p w14:paraId="36582995" w14:textId="77777777" w:rsidR="008376A7" w:rsidRDefault="008376A7" w:rsidP="008376A7">
      <w:pPr>
        <w:jc w:val="both"/>
        <w:rPr>
          <w:rFonts w:ascii="Calibri" w:hAnsi="Calibri"/>
        </w:rPr>
      </w:pPr>
    </w:p>
    <w:p w14:paraId="39815FA7" w14:textId="77777777" w:rsidR="008376A7" w:rsidRDefault="008376A7" w:rsidP="008376A7">
      <w:pPr>
        <w:jc w:val="both"/>
        <w:rPr>
          <w:rFonts w:ascii="Calibri" w:hAnsi="Calibri"/>
        </w:rPr>
      </w:pPr>
    </w:p>
    <w:p w14:paraId="175ED8F6" w14:textId="6838BBF2" w:rsidR="008376A7" w:rsidRPr="00CB5D57" w:rsidRDefault="008376A7" w:rsidP="00CB5D57">
      <w:pPr>
        <w:jc w:val="both"/>
        <w:rPr>
          <w:rFonts w:ascii="Calibri" w:hAnsi="Calibri"/>
        </w:rPr>
      </w:pPr>
    </w:p>
    <w:sectPr w:rsidR="008376A7" w:rsidRPr="00CB5D57" w:rsidSect="004F4F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2F543" w14:textId="77777777" w:rsidR="00BB437C" w:rsidRDefault="00BB437C" w:rsidP="00033882">
      <w:r>
        <w:separator/>
      </w:r>
    </w:p>
  </w:endnote>
  <w:endnote w:type="continuationSeparator" w:id="0">
    <w:p w14:paraId="552C9589" w14:textId="77777777" w:rsidR="00BB437C" w:rsidRDefault="00BB437C" w:rsidP="0003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75A9A" w14:textId="77777777" w:rsidR="005C499E" w:rsidRPr="00033882" w:rsidRDefault="005C499E" w:rsidP="00033882">
    <w:pPr>
      <w:spacing w:before="100" w:beforeAutospacing="1" w:after="100" w:afterAutospacing="1"/>
      <w:rPr>
        <w:rFonts w:ascii="Helvetica Neue" w:hAnsi="Helvetica Neue" w:cs="Times New Roman"/>
        <w:sz w:val="16"/>
        <w:szCs w:val="20"/>
      </w:rPr>
    </w:pPr>
    <w:r w:rsidRPr="00033882">
      <w:rPr>
        <w:rFonts w:ascii="Helvetica Neue" w:hAnsi="Helvetica Neue" w:cs="Arial"/>
        <w:sz w:val="16"/>
        <w:szCs w:val="20"/>
      </w:rPr>
      <w:t>Adapted from Manual of Ohio EPA Surveillance Methods And Quality Assurance Practices</w:t>
    </w:r>
    <w:r w:rsidRPr="00033882">
      <w:rPr>
        <w:rFonts w:ascii="Helvetica Neue" w:hAnsi="Helvetica Neue" w:cs="Arial"/>
        <w:sz w:val="16"/>
        <w:szCs w:val="20"/>
      </w:rPr>
      <w:br/>
      <w:t xml:space="preserve">Section: Inland Lakes Sampling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50949" w14:textId="77777777" w:rsidR="00BB437C" w:rsidRDefault="00BB437C" w:rsidP="00033882">
      <w:r>
        <w:separator/>
      </w:r>
    </w:p>
  </w:footnote>
  <w:footnote w:type="continuationSeparator" w:id="0">
    <w:p w14:paraId="3959831E" w14:textId="77777777" w:rsidR="00BB437C" w:rsidRDefault="00BB437C" w:rsidP="000338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24167" w14:textId="16C5CE96" w:rsidR="005C499E" w:rsidRPr="00E627B4" w:rsidRDefault="005C499E" w:rsidP="00033882">
    <w:pPr>
      <w:pStyle w:val="Header"/>
      <w:jc w:val="right"/>
      <w:rPr>
        <w:rFonts w:ascii="Helvetica Neue" w:hAnsi="Helvetica Neue"/>
        <w:i/>
        <w:sz w:val="18"/>
      </w:rPr>
    </w:pPr>
    <w:r w:rsidRPr="00E627B4">
      <w:rPr>
        <w:rFonts w:ascii="Helvetica Neue" w:hAnsi="Helvetica Neue"/>
        <w:i/>
        <w:sz w:val="18"/>
      </w:rPr>
      <w:t xml:space="preserve">Prepared by </w:t>
    </w:r>
    <w:r w:rsidR="00625D58">
      <w:rPr>
        <w:rFonts w:ascii="Helvetica Neue" w:hAnsi="Helvetica Neue"/>
        <w:i/>
        <w:sz w:val="18"/>
      </w:rPr>
      <w:t xml:space="preserve">Alex Linz, Pamela </w:t>
    </w:r>
    <w:proofErr w:type="spellStart"/>
    <w:r w:rsidR="00625D58">
      <w:rPr>
        <w:rFonts w:ascii="Helvetica Neue" w:hAnsi="Helvetica Neue"/>
        <w:i/>
        <w:sz w:val="18"/>
      </w:rPr>
      <w:t>Camejo</w:t>
    </w:r>
    <w:proofErr w:type="spellEnd"/>
    <w:r w:rsidR="00625D58">
      <w:rPr>
        <w:rFonts w:ascii="Helvetica Neue" w:hAnsi="Helvetica Neue"/>
        <w:i/>
        <w:sz w:val="18"/>
      </w:rPr>
      <w:t>, and Francisco Moya – Apr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0D"/>
    <w:multiLevelType w:val="hybridMultilevel"/>
    <w:tmpl w:val="8EFA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7FF6"/>
    <w:multiLevelType w:val="hybridMultilevel"/>
    <w:tmpl w:val="B952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E7542"/>
    <w:multiLevelType w:val="hybridMultilevel"/>
    <w:tmpl w:val="06623FC6"/>
    <w:lvl w:ilvl="0" w:tplc="8A8E0BE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D3BBC"/>
    <w:multiLevelType w:val="hybridMultilevel"/>
    <w:tmpl w:val="93B8A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426BFF"/>
    <w:multiLevelType w:val="hybridMultilevel"/>
    <w:tmpl w:val="DD0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86E8C"/>
    <w:multiLevelType w:val="hybridMultilevel"/>
    <w:tmpl w:val="960CF5E6"/>
    <w:lvl w:ilvl="0" w:tplc="B510BE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E4939"/>
    <w:multiLevelType w:val="hybridMultilevel"/>
    <w:tmpl w:val="26FE5908"/>
    <w:lvl w:ilvl="0" w:tplc="B8F418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02719"/>
    <w:multiLevelType w:val="hybridMultilevel"/>
    <w:tmpl w:val="4EE8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051C0"/>
    <w:multiLevelType w:val="hybridMultilevel"/>
    <w:tmpl w:val="FC3EA3D2"/>
    <w:lvl w:ilvl="0" w:tplc="30184F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D54AA"/>
    <w:multiLevelType w:val="hybridMultilevel"/>
    <w:tmpl w:val="D0F6F87C"/>
    <w:lvl w:ilvl="0" w:tplc="58E842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F022A"/>
    <w:multiLevelType w:val="hybridMultilevel"/>
    <w:tmpl w:val="26B2DD94"/>
    <w:lvl w:ilvl="0" w:tplc="F0BE370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A7DE2"/>
    <w:multiLevelType w:val="hybridMultilevel"/>
    <w:tmpl w:val="538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77B13"/>
    <w:multiLevelType w:val="hybridMultilevel"/>
    <w:tmpl w:val="A880BED8"/>
    <w:lvl w:ilvl="0" w:tplc="2366560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11"/>
  </w:num>
  <w:num w:numId="4">
    <w:abstractNumId w:val="3"/>
  </w:num>
  <w:num w:numId="5">
    <w:abstractNumId w:val="12"/>
  </w:num>
  <w:num w:numId="6">
    <w:abstractNumId w:val="4"/>
  </w:num>
  <w:num w:numId="7">
    <w:abstractNumId w:val="0"/>
  </w:num>
  <w:num w:numId="8">
    <w:abstractNumId w:val="9"/>
  </w:num>
  <w:num w:numId="9">
    <w:abstractNumId w:val="2"/>
  </w:num>
  <w:num w:numId="10">
    <w:abstractNumId w:val="8"/>
  </w:num>
  <w:num w:numId="11">
    <w:abstractNumId w:val="6"/>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20"/>
    <w:rsid w:val="00033882"/>
    <w:rsid w:val="00036520"/>
    <w:rsid w:val="00050F71"/>
    <w:rsid w:val="001272A2"/>
    <w:rsid w:val="00147E8F"/>
    <w:rsid w:val="002411CC"/>
    <w:rsid w:val="00383F00"/>
    <w:rsid w:val="003B2074"/>
    <w:rsid w:val="003C76D1"/>
    <w:rsid w:val="00495FF3"/>
    <w:rsid w:val="004F4F6E"/>
    <w:rsid w:val="00521D85"/>
    <w:rsid w:val="00561D18"/>
    <w:rsid w:val="00562A1C"/>
    <w:rsid w:val="00570A2B"/>
    <w:rsid w:val="005A5A1E"/>
    <w:rsid w:val="005C499E"/>
    <w:rsid w:val="005F2A0D"/>
    <w:rsid w:val="006206B1"/>
    <w:rsid w:val="00625D58"/>
    <w:rsid w:val="006C7A12"/>
    <w:rsid w:val="006D6131"/>
    <w:rsid w:val="00721EE7"/>
    <w:rsid w:val="008376A7"/>
    <w:rsid w:val="008976E6"/>
    <w:rsid w:val="008C3C84"/>
    <w:rsid w:val="008C6557"/>
    <w:rsid w:val="00951E38"/>
    <w:rsid w:val="009F2D21"/>
    <w:rsid w:val="00A77296"/>
    <w:rsid w:val="00B10503"/>
    <w:rsid w:val="00BB437C"/>
    <w:rsid w:val="00C115FB"/>
    <w:rsid w:val="00C801E8"/>
    <w:rsid w:val="00CB5D57"/>
    <w:rsid w:val="00CD3640"/>
    <w:rsid w:val="00D35555"/>
    <w:rsid w:val="00E627B4"/>
    <w:rsid w:val="00EE04C5"/>
    <w:rsid w:val="00FA1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48BB8"/>
  <w14:defaultImageDpi w14:val="300"/>
  <w15:docId w15:val="{EBCFFB50-1894-4573-926A-8512D8AA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6D1"/>
    <w:rPr>
      <w:rFonts w:ascii="Times New Roman" w:hAnsi="Times New Roman" w:cs="Times New Roman"/>
    </w:rPr>
  </w:style>
  <w:style w:type="paragraph" w:styleId="ListParagraph">
    <w:name w:val="List Paragraph"/>
    <w:basedOn w:val="Normal"/>
    <w:uiPriority w:val="34"/>
    <w:qFormat/>
    <w:rsid w:val="00033882"/>
    <w:pPr>
      <w:ind w:left="720"/>
      <w:contextualSpacing/>
    </w:pPr>
  </w:style>
  <w:style w:type="paragraph" w:styleId="Header">
    <w:name w:val="header"/>
    <w:basedOn w:val="Normal"/>
    <w:link w:val="HeaderChar"/>
    <w:uiPriority w:val="99"/>
    <w:unhideWhenUsed/>
    <w:rsid w:val="00033882"/>
    <w:pPr>
      <w:tabs>
        <w:tab w:val="center" w:pos="4320"/>
        <w:tab w:val="right" w:pos="8640"/>
      </w:tabs>
    </w:pPr>
  </w:style>
  <w:style w:type="character" w:customStyle="1" w:styleId="HeaderChar">
    <w:name w:val="Header Char"/>
    <w:basedOn w:val="DefaultParagraphFont"/>
    <w:link w:val="Header"/>
    <w:uiPriority w:val="99"/>
    <w:rsid w:val="00033882"/>
  </w:style>
  <w:style w:type="paragraph" w:styleId="Footer">
    <w:name w:val="footer"/>
    <w:basedOn w:val="Normal"/>
    <w:link w:val="FooterChar"/>
    <w:uiPriority w:val="99"/>
    <w:unhideWhenUsed/>
    <w:rsid w:val="00033882"/>
    <w:pPr>
      <w:tabs>
        <w:tab w:val="center" w:pos="4320"/>
        <w:tab w:val="right" w:pos="8640"/>
      </w:tabs>
    </w:pPr>
  </w:style>
  <w:style w:type="character" w:customStyle="1" w:styleId="FooterChar">
    <w:name w:val="Footer Char"/>
    <w:basedOn w:val="DefaultParagraphFont"/>
    <w:link w:val="Footer"/>
    <w:uiPriority w:val="99"/>
    <w:rsid w:val="00033882"/>
  </w:style>
  <w:style w:type="paragraph" w:styleId="BalloonText">
    <w:name w:val="Balloon Text"/>
    <w:basedOn w:val="Normal"/>
    <w:link w:val="BalloonTextChar"/>
    <w:uiPriority w:val="99"/>
    <w:semiHidden/>
    <w:unhideWhenUsed/>
    <w:rsid w:val="00A772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296"/>
    <w:rPr>
      <w:rFonts w:ascii="Lucida Grande" w:hAnsi="Lucida Grande" w:cs="Lucida Grande"/>
      <w:sz w:val="18"/>
      <w:szCs w:val="18"/>
    </w:rPr>
  </w:style>
  <w:style w:type="table" w:styleId="TableGrid">
    <w:name w:val="Table Grid"/>
    <w:basedOn w:val="TableNormal"/>
    <w:uiPriority w:val="59"/>
    <w:rsid w:val="004F4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499E"/>
    <w:rPr>
      <w:sz w:val="18"/>
      <w:szCs w:val="18"/>
    </w:rPr>
  </w:style>
  <w:style w:type="paragraph" w:styleId="CommentText">
    <w:name w:val="annotation text"/>
    <w:basedOn w:val="Normal"/>
    <w:link w:val="CommentTextChar"/>
    <w:uiPriority w:val="99"/>
    <w:semiHidden/>
    <w:unhideWhenUsed/>
    <w:rsid w:val="005C499E"/>
  </w:style>
  <w:style w:type="character" w:customStyle="1" w:styleId="CommentTextChar">
    <w:name w:val="Comment Text Char"/>
    <w:basedOn w:val="DefaultParagraphFont"/>
    <w:link w:val="CommentText"/>
    <w:uiPriority w:val="99"/>
    <w:semiHidden/>
    <w:rsid w:val="005C499E"/>
  </w:style>
  <w:style w:type="paragraph" w:styleId="CommentSubject">
    <w:name w:val="annotation subject"/>
    <w:basedOn w:val="CommentText"/>
    <w:next w:val="CommentText"/>
    <w:link w:val="CommentSubjectChar"/>
    <w:uiPriority w:val="99"/>
    <w:semiHidden/>
    <w:unhideWhenUsed/>
    <w:rsid w:val="005C499E"/>
    <w:rPr>
      <w:b/>
      <w:bCs/>
      <w:sz w:val="20"/>
      <w:szCs w:val="20"/>
    </w:rPr>
  </w:style>
  <w:style w:type="character" w:customStyle="1" w:styleId="CommentSubjectChar">
    <w:name w:val="Comment Subject Char"/>
    <w:basedOn w:val="CommentTextChar"/>
    <w:link w:val="CommentSubject"/>
    <w:uiPriority w:val="99"/>
    <w:semiHidden/>
    <w:rsid w:val="005C49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4202">
      <w:bodyDiv w:val="1"/>
      <w:marLeft w:val="0"/>
      <w:marRight w:val="0"/>
      <w:marTop w:val="0"/>
      <w:marBottom w:val="0"/>
      <w:divBdr>
        <w:top w:val="none" w:sz="0" w:space="0" w:color="auto"/>
        <w:left w:val="none" w:sz="0" w:space="0" w:color="auto"/>
        <w:bottom w:val="none" w:sz="0" w:space="0" w:color="auto"/>
        <w:right w:val="none" w:sz="0" w:space="0" w:color="auto"/>
      </w:divBdr>
      <w:divsChild>
        <w:div w:id="1041780371">
          <w:marLeft w:val="0"/>
          <w:marRight w:val="0"/>
          <w:marTop w:val="0"/>
          <w:marBottom w:val="0"/>
          <w:divBdr>
            <w:top w:val="none" w:sz="0" w:space="0" w:color="auto"/>
            <w:left w:val="none" w:sz="0" w:space="0" w:color="auto"/>
            <w:bottom w:val="none" w:sz="0" w:space="0" w:color="auto"/>
            <w:right w:val="none" w:sz="0" w:space="0" w:color="auto"/>
          </w:divBdr>
          <w:divsChild>
            <w:div w:id="1036584765">
              <w:marLeft w:val="0"/>
              <w:marRight w:val="0"/>
              <w:marTop w:val="0"/>
              <w:marBottom w:val="0"/>
              <w:divBdr>
                <w:top w:val="none" w:sz="0" w:space="0" w:color="auto"/>
                <w:left w:val="none" w:sz="0" w:space="0" w:color="auto"/>
                <w:bottom w:val="none" w:sz="0" w:space="0" w:color="auto"/>
                <w:right w:val="none" w:sz="0" w:space="0" w:color="auto"/>
              </w:divBdr>
              <w:divsChild>
                <w:div w:id="18670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0150">
      <w:bodyDiv w:val="1"/>
      <w:marLeft w:val="0"/>
      <w:marRight w:val="0"/>
      <w:marTop w:val="0"/>
      <w:marBottom w:val="0"/>
      <w:divBdr>
        <w:top w:val="none" w:sz="0" w:space="0" w:color="auto"/>
        <w:left w:val="none" w:sz="0" w:space="0" w:color="auto"/>
        <w:bottom w:val="none" w:sz="0" w:space="0" w:color="auto"/>
        <w:right w:val="none" w:sz="0" w:space="0" w:color="auto"/>
      </w:divBdr>
    </w:div>
    <w:div w:id="119880630">
      <w:bodyDiv w:val="1"/>
      <w:marLeft w:val="0"/>
      <w:marRight w:val="0"/>
      <w:marTop w:val="0"/>
      <w:marBottom w:val="0"/>
      <w:divBdr>
        <w:top w:val="none" w:sz="0" w:space="0" w:color="auto"/>
        <w:left w:val="none" w:sz="0" w:space="0" w:color="auto"/>
        <w:bottom w:val="none" w:sz="0" w:space="0" w:color="auto"/>
        <w:right w:val="none" w:sz="0" w:space="0" w:color="auto"/>
      </w:divBdr>
    </w:div>
    <w:div w:id="121383235">
      <w:bodyDiv w:val="1"/>
      <w:marLeft w:val="0"/>
      <w:marRight w:val="0"/>
      <w:marTop w:val="0"/>
      <w:marBottom w:val="0"/>
      <w:divBdr>
        <w:top w:val="none" w:sz="0" w:space="0" w:color="auto"/>
        <w:left w:val="none" w:sz="0" w:space="0" w:color="auto"/>
        <w:bottom w:val="none" w:sz="0" w:space="0" w:color="auto"/>
        <w:right w:val="none" w:sz="0" w:space="0" w:color="auto"/>
      </w:divBdr>
      <w:divsChild>
        <w:div w:id="403726686">
          <w:marLeft w:val="0"/>
          <w:marRight w:val="0"/>
          <w:marTop w:val="0"/>
          <w:marBottom w:val="0"/>
          <w:divBdr>
            <w:top w:val="none" w:sz="0" w:space="0" w:color="auto"/>
            <w:left w:val="none" w:sz="0" w:space="0" w:color="auto"/>
            <w:bottom w:val="none" w:sz="0" w:space="0" w:color="auto"/>
            <w:right w:val="none" w:sz="0" w:space="0" w:color="auto"/>
          </w:divBdr>
          <w:divsChild>
            <w:div w:id="1159926742">
              <w:marLeft w:val="0"/>
              <w:marRight w:val="0"/>
              <w:marTop w:val="0"/>
              <w:marBottom w:val="0"/>
              <w:divBdr>
                <w:top w:val="none" w:sz="0" w:space="0" w:color="auto"/>
                <w:left w:val="none" w:sz="0" w:space="0" w:color="auto"/>
                <w:bottom w:val="none" w:sz="0" w:space="0" w:color="auto"/>
                <w:right w:val="none" w:sz="0" w:space="0" w:color="auto"/>
              </w:divBdr>
              <w:divsChild>
                <w:div w:id="1278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8810">
      <w:bodyDiv w:val="1"/>
      <w:marLeft w:val="0"/>
      <w:marRight w:val="0"/>
      <w:marTop w:val="0"/>
      <w:marBottom w:val="0"/>
      <w:divBdr>
        <w:top w:val="none" w:sz="0" w:space="0" w:color="auto"/>
        <w:left w:val="none" w:sz="0" w:space="0" w:color="auto"/>
        <w:bottom w:val="none" w:sz="0" w:space="0" w:color="auto"/>
        <w:right w:val="none" w:sz="0" w:space="0" w:color="auto"/>
      </w:divBdr>
      <w:divsChild>
        <w:div w:id="1229457042">
          <w:marLeft w:val="0"/>
          <w:marRight w:val="0"/>
          <w:marTop w:val="0"/>
          <w:marBottom w:val="0"/>
          <w:divBdr>
            <w:top w:val="none" w:sz="0" w:space="0" w:color="auto"/>
            <w:left w:val="none" w:sz="0" w:space="0" w:color="auto"/>
            <w:bottom w:val="none" w:sz="0" w:space="0" w:color="auto"/>
            <w:right w:val="none" w:sz="0" w:space="0" w:color="auto"/>
          </w:divBdr>
          <w:divsChild>
            <w:div w:id="2134060244">
              <w:marLeft w:val="0"/>
              <w:marRight w:val="0"/>
              <w:marTop w:val="0"/>
              <w:marBottom w:val="0"/>
              <w:divBdr>
                <w:top w:val="none" w:sz="0" w:space="0" w:color="auto"/>
                <w:left w:val="none" w:sz="0" w:space="0" w:color="auto"/>
                <w:bottom w:val="none" w:sz="0" w:space="0" w:color="auto"/>
                <w:right w:val="none" w:sz="0" w:space="0" w:color="auto"/>
              </w:divBdr>
              <w:divsChild>
                <w:div w:id="17238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8163">
      <w:bodyDiv w:val="1"/>
      <w:marLeft w:val="0"/>
      <w:marRight w:val="0"/>
      <w:marTop w:val="0"/>
      <w:marBottom w:val="0"/>
      <w:divBdr>
        <w:top w:val="none" w:sz="0" w:space="0" w:color="auto"/>
        <w:left w:val="none" w:sz="0" w:space="0" w:color="auto"/>
        <w:bottom w:val="none" w:sz="0" w:space="0" w:color="auto"/>
        <w:right w:val="none" w:sz="0" w:space="0" w:color="auto"/>
      </w:divBdr>
      <w:divsChild>
        <w:div w:id="1641420955">
          <w:marLeft w:val="0"/>
          <w:marRight w:val="0"/>
          <w:marTop w:val="0"/>
          <w:marBottom w:val="0"/>
          <w:divBdr>
            <w:top w:val="none" w:sz="0" w:space="0" w:color="auto"/>
            <w:left w:val="none" w:sz="0" w:space="0" w:color="auto"/>
            <w:bottom w:val="none" w:sz="0" w:space="0" w:color="auto"/>
            <w:right w:val="none" w:sz="0" w:space="0" w:color="auto"/>
          </w:divBdr>
          <w:divsChild>
            <w:div w:id="1023630221">
              <w:marLeft w:val="0"/>
              <w:marRight w:val="0"/>
              <w:marTop w:val="0"/>
              <w:marBottom w:val="0"/>
              <w:divBdr>
                <w:top w:val="none" w:sz="0" w:space="0" w:color="auto"/>
                <w:left w:val="none" w:sz="0" w:space="0" w:color="auto"/>
                <w:bottom w:val="none" w:sz="0" w:space="0" w:color="auto"/>
                <w:right w:val="none" w:sz="0" w:space="0" w:color="auto"/>
              </w:divBdr>
              <w:divsChild>
                <w:div w:id="18667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259316">
      <w:bodyDiv w:val="1"/>
      <w:marLeft w:val="0"/>
      <w:marRight w:val="0"/>
      <w:marTop w:val="0"/>
      <w:marBottom w:val="0"/>
      <w:divBdr>
        <w:top w:val="none" w:sz="0" w:space="0" w:color="auto"/>
        <w:left w:val="none" w:sz="0" w:space="0" w:color="auto"/>
        <w:bottom w:val="none" w:sz="0" w:space="0" w:color="auto"/>
        <w:right w:val="none" w:sz="0" w:space="0" w:color="auto"/>
      </w:divBdr>
    </w:div>
    <w:div w:id="352538242">
      <w:bodyDiv w:val="1"/>
      <w:marLeft w:val="0"/>
      <w:marRight w:val="0"/>
      <w:marTop w:val="0"/>
      <w:marBottom w:val="0"/>
      <w:divBdr>
        <w:top w:val="none" w:sz="0" w:space="0" w:color="auto"/>
        <w:left w:val="none" w:sz="0" w:space="0" w:color="auto"/>
        <w:bottom w:val="none" w:sz="0" w:space="0" w:color="auto"/>
        <w:right w:val="none" w:sz="0" w:space="0" w:color="auto"/>
      </w:divBdr>
      <w:divsChild>
        <w:div w:id="1983775768">
          <w:marLeft w:val="0"/>
          <w:marRight w:val="0"/>
          <w:marTop w:val="0"/>
          <w:marBottom w:val="0"/>
          <w:divBdr>
            <w:top w:val="none" w:sz="0" w:space="0" w:color="auto"/>
            <w:left w:val="none" w:sz="0" w:space="0" w:color="auto"/>
            <w:bottom w:val="none" w:sz="0" w:space="0" w:color="auto"/>
            <w:right w:val="none" w:sz="0" w:space="0" w:color="auto"/>
          </w:divBdr>
          <w:divsChild>
            <w:div w:id="2047753263">
              <w:marLeft w:val="0"/>
              <w:marRight w:val="0"/>
              <w:marTop w:val="0"/>
              <w:marBottom w:val="0"/>
              <w:divBdr>
                <w:top w:val="none" w:sz="0" w:space="0" w:color="auto"/>
                <w:left w:val="none" w:sz="0" w:space="0" w:color="auto"/>
                <w:bottom w:val="none" w:sz="0" w:space="0" w:color="auto"/>
                <w:right w:val="none" w:sz="0" w:space="0" w:color="auto"/>
              </w:divBdr>
              <w:divsChild>
                <w:div w:id="17253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41407">
      <w:bodyDiv w:val="1"/>
      <w:marLeft w:val="0"/>
      <w:marRight w:val="0"/>
      <w:marTop w:val="0"/>
      <w:marBottom w:val="0"/>
      <w:divBdr>
        <w:top w:val="none" w:sz="0" w:space="0" w:color="auto"/>
        <w:left w:val="none" w:sz="0" w:space="0" w:color="auto"/>
        <w:bottom w:val="none" w:sz="0" w:space="0" w:color="auto"/>
        <w:right w:val="none" w:sz="0" w:space="0" w:color="auto"/>
      </w:divBdr>
    </w:div>
    <w:div w:id="451248100">
      <w:bodyDiv w:val="1"/>
      <w:marLeft w:val="0"/>
      <w:marRight w:val="0"/>
      <w:marTop w:val="0"/>
      <w:marBottom w:val="0"/>
      <w:divBdr>
        <w:top w:val="none" w:sz="0" w:space="0" w:color="auto"/>
        <w:left w:val="none" w:sz="0" w:space="0" w:color="auto"/>
        <w:bottom w:val="none" w:sz="0" w:space="0" w:color="auto"/>
        <w:right w:val="none" w:sz="0" w:space="0" w:color="auto"/>
      </w:divBdr>
    </w:div>
    <w:div w:id="481889351">
      <w:bodyDiv w:val="1"/>
      <w:marLeft w:val="0"/>
      <w:marRight w:val="0"/>
      <w:marTop w:val="0"/>
      <w:marBottom w:val="0"/>
      <w:divBdr>
        <w:top w:val="none" w:sz="0" w:space="0" w:color="auto"/>
        <w:left w:val="none" w:sz="0" w:space="0" w:color="auto"/>
        <w:bottom w:val="none" w:sz="0" w:space="0" w:color="auto"/>
        <w:right w:val="none" w:sz="0" w:space="0" w:color="auto"/>
      </w:divBdr>
    </w:div>
    <w:div w:id="482360206">
      <w:bodyDiv w:val="1"/>
      <w:marLeft w:val="0"/>
      <w:marRight w:val="0"/>
      <w:marTop w:val="0"/>
      <w:marBottom w:val="0"/>
      <w:divBdr>
        <w:top w:val="none" w:sz="0" w:space="0" w:color="auto"/>
        <w:left w:val="none" w:sz="0" w:space="0" w:color="auto"/>
        <w:bottom w:val="none" w:sz="0" w:space="0" w:color="auto"/>
        <w:right w:val="none" w:sz="0" w:space="0" w:color="auto"/>
      </w:divBdr>
      <w:divsChild>
        <w:div w:id="2075158876">
          <w:marLeft w:val="0"/>
          <w:marRight w:val="0"/>
          <w:marTop w:val="0"/>
          <w:marBottom w:val="0"/>
          <w:divBdr>
            <w:top w:val="none" w:sz="0" w:space="0" w:color="auto"/>
            <w:left w:val="none" w:sz="0" w:space="0" w:color="auto"/>
            <w:bottom w:val="none" w:sz="0" w:space="0" w:color="auto"/>
            <w:right w:val="none" w:sz="0" w:space="0" w:color="auto"/>
          </w:divBdr>
          <w:divsChild>
            <w:div w:id="1022362013">
              <w:marLeft w:val="0"/>
              <w:marRight w:val="0"/>
              <w:marTop w:val="0"/>
              <w:marBottom w:val="0"/>
              <w:divBdr>
                <w:top w:val="none" w:sz="0" w:space="0" w:color="auto"/>
                <w:left w:val="none" w:sz="0" w:space="0" w:color="auto"/>
                <w:bottom w:val="none" w:sz="0" w:space="0" w:color="auto"/>
                <w:right w:val="none" w:sz="0" w:space="0" w:color="auto"/>
              </w:divBdr>
              <w:divsChild>
                <w:div w:id="1684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4980">
      <w:bodyDiv w:val="1"/>
      <w:marLeft w:val="0"/>
      <w:marRight w:val="0"/>
      <w:marTop w:val="0"/>
      <w:marBottom w:val="0"/>
      <w:divBdr>
        <w:top w:val="none" w:sz="0" w:space="0" w:color="auto"/>
        <w:left w:val="none" w:sz="0" w:space="0" w:color="auto"/>
        <w:bottom w:val="none" w:sz="0" w:space="0" w:color="auto"/>
        <w:right w:val="none" w:sz="0" w:space="0" w:color="auto"/>
      </w:divBdr>
      <w:divsChild>
        <w:div w:id="806436169">
          <w:marLeft w:val="0"/>
          <w:marRight w:val="0"/>
          <w:marTop w:val="0"/>
          <w:marBottom w:val="0"/>
          <w:divBdr>
            <w:top w:val="none" w:sz="0" w:space="0" w:color="auto"/>
            <w:left w:val="none" w:sz="0" w:space="0" w:color="auto"/>
            <w:bottom w:val="none" w:sz="0" w:space="0" w:color="auto"/>
            <w:right w:val="none" w:sz="0" w:space="0" w:color="auto"/>
          </w:divBdr>
          <w:divsChild>
            <w:div w:id="28527843">
              <w:marLeft w:val="0"/>
              <w:marRight w:val="0"/>
              <w:marTop w:val="0"/>
              <w:marBottom w:val="0"/>
              <w:divBdr>
                <w:top w:val="none" w:sz="0" w:space="0" w:color="auto"/>
                <w:left w:val="none" w:sz="0" w:space="0" w:color="auto"/>
                <w:bottom w:val="none" w:sz="0" w:space="0" w:color="auto"/>
                <w:right w:val="none" w:sz="0" w:space="0" w:color="auto"/>
              </w:divBdr>
              <w:divsChild>
                <w:div w:id="14261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6738">
      <w:bodyDiv w:val="1"/>
      <w:marLeft w:val="0"/>
      <w:marRight w:val="0"/>
      <w:marTop w:val="0"/>
      <w:marBottom w:val="0"/>
      <w:divBdr>
        <w:top w:val="none" w:sz="0" w:space="0" w:color="auto"/>
        <w:left w:val="none" w:sz="0" w:space="0" w:color="auto"/>
        <w:bottom w:val="none" w:sz="0" w:space="0" w:color="auto"/>
        <w:right w:val="none" w:sz="0" w:space="0" w:color="auto"/>
      </w:divBdr>
      <w:divsChild>
        <w:div w:id="350186297">
          <w:marLeft w:val="0"/>
          <w:marRight w:val="0"/>
          <w:marTop w:val="0"/>
          <w:marBottom w:val="0"/>
          <w:divBdr>
            <w:top w:val="none" w:sz="0" w:space="0" w:color="auto"/>
            <w:left w:val="none" w:sz="0" w:space="0" w:color="auto"/>
            <w:bottom w:val="none" w:sz="0" w:space="0" w:color="auto"/>
            <w:right w:val="none" w:sz="0" w:space="0" w:color="auto"/>
          </w:divBdr>
          <w:divsChild>
            <w:div w:id="1643119793">
              <w:marLeft w:val="0"/>
              <w:marRight w:val="0"/>
              <w:marTop w:val="0"/>
              <w:marBottom w:val="0"/>
              <w:divBdr>
                <w:top w:val="none" w:sz="0" w:space="0" w:color="auto"/>
                <w:left w:val="none" w:sz="0" w:space="0" w:color="auto"/>
                <w:bottom w:val="none" w:sz="0" w:space="0" w:color="auto"/>
                <w:right w:val="none" w:sz="0" w:space="0" w:color="auto"/>
              </w:divBdr>
              <w:divsChild>
                <w:div w:id="16155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8564">
      <w:bodyDiv w:val="1"/>
      <w:marLeft w:val="0"/>
      <w:marRight w:val="0"/>
      <w:marTop w:val="0"/>
      <w:marBottom w:val="0"/>
      <w:divBdr>
        <w:top w:val="none" w:sz="0" w:space="0" w:color="auto"/>
        <w:left w:val="none" w:sz="0" w:space="0" w:color="auto"/>
        <w:bottom w:val="none" w:sz="0" w:space="0" w:color="auto"/>
        <w:right w:val="none" w:sz="0" w:space="0" w:color="auto"/>
      </w:divBdr>
      <w:divsChild>
        <w:div w:id="657273216">
          <w:marLeft w:val="0"/>
          <w:marRight w:val="0"/>
          <w:marTop w:val="0"/>
          <w:marBottom w:val="0"/>
          <w:divBdr>
            <w:top w:val="none" w:sz="0" w:space="0" w:color="auto"/>
            <w:left w:val="none" w:sz="0" w:space="0" w:color="auto"/>
            <w:bottom w:val="none" w:sz="0" w:space="0" w:color="auto"/>
            <w:right w:val="none" w:sz="0" w:space="0" w:color="auto"/>
          </w:divBdr>
          <w:divsChild>
            <w:div w:id="1266306178">
              <w:marLeft w:val="0"/>
              <w:marRight w:val="0"/>
              <w:marTop w:val="0"/>
              <w:marBottom w:val="0"/>
              <w:divBdr>
                <w:top w:val="none" w:sz="0" w:space="0" w:color="auto"/>
                <w:left w:val="none" w:sz="0" w:space="0" w:color="auto"/>
                <w:bottom w:val="none" w:sz="0" w:space="0" w:color="auto"/>
                <w:right w:val="none" w:sz="0" w:space="0" w:color="auto"/>
              </w:divBdr>
              <w:divsChild>
                <w:div w:id="6988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9553">
      <w:bodyDiv w:val="1"/>
      <w:marLeft w:val="0"/>
      <w:marRight w:val="0"/>
      <w:marTop w:val="0"/>
      <w:marBottom w:val="0"/>
      <w:divBdr>
        <w:top w:val="none" w:sz="0" w:space="0" w:color="auto"/>
        <w:left w:val="none" w:sz="0" w:space="0" w:color="auto"/>
        <w:bottom w:val="none" w:sz="0" w:space="0" w:color="auto"/>
        <w:right w:val="none" w:sz="0" w:space="0" w:color="auto"/>
      </w:divBdr>
      <w:divsChild>
        <w:div w:id="313489024">
          <w:marLeft w:val="0"/>
          <w:marRight w:val="0"/>
          <w:marTop w:val="0"/>
          <w:marBottom w:val="0"/>
          <w:divBdr>
            <w:top w:val="none" w:sz="0" w:space="0" w:color="auto"/>
            <w:left w:val="none" w:sz="0" w:space="0" w:color="auto"/>
            <w:bottom w:val="none" w:sz="0" w:space="0" w:color="auto"/>
            <w:right w:val="none" w:sz="0" w:space="0" w:color="auto"/>
          </w:divBdr>
          <w:divsChild>
            <w:div w:id="63532854">
              <w:marLeft w:val="0"/>
              <w:marRight w:val="0"/>
              <w:marTop w:val="0"/>
              <w:marBottom w:val="0"/>
              <w:divBdr>
                <w:top w:val="none" w:sz="0" w:space="0" w:color="auto"/>
                <w:left w:val="none" w:sz="0" w:space="0" w:color="auto"/>
                <w:bottom w:val="none" w:sz="0" w:space="0" w:color="auto"/>
                <w:right w:val="none" w:sz="0" w:space="0" w:color="auto"/>
              </w:divBdr>
              <w:divsChild>
                <w:div w:id="6381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8386">
      <w:bodyDiv w:val="1"/>
      <w:marLeft w:val="0"/>
      <w:marRight w:val="0"/>
      <w:marTop w:val="0"/>
      <w:marBottom w:val="0"/>
      <w:divBdr>
        <w:top w:val="none" w:sz="0" w:space="0" w:color="auto"/>
        <w:left w:val="none" w:sz="0" w:space="0" w:color="auto"/>
        <w:bottom w:val="none" w:sz="0" w:space="0" w:color="auto"/>
        <w:right w:val="none" w:sz="0" w:space="0" w:color="auto"/>
      </w:divBdr>
      <w:divsChild>
        <w:div w:id="85738335">
          <w:marLeft w:val="0"/>
          <w:marRight w:val="0"/>
          <w:marTop w:val="0"/>
          <w:marBottom w:val="0"/>
          <w:divBdr>
            <w:top w:val="none" w:sz="0" w:space="0" w:color="auto"/>
            <w:left w:val="none" w:sz="0" w:space="0" w:color="auto"/>
            <w:bottom w:val="none" w:sz="0" w:space="0" w:color="auto"/>
            <w:right w:val="none" w:sz="0" w:space="0" w:color="auto"/>
          </w:divBdr>
          <w:divsChild>
            <w:div w:id="1905216504">
              <w:marLeft w:val="0"/>
              <w:marRight w:val="0"/>
              <w:marTop w:val="0"/>
              <w:marBottom w:val="0"/>
              <w:divBdr>
                <w:top w:val="none" w:sz="0" w:space="0" w:color="auto"/>
                <w:left w:val="none" w:sz="0" w:space="0" w:color="auto"/>
                <w:bottom w:val="none" w:sz="0" w:space="0" w:color="auto"/>
                <w:right w:val="none" w:sz="0" w:space="0" w:color="auto"/>
              </w:divBdr>
              <w:divsChild>
                <w:div w:id="102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8561">
      <w:bodyDiv w:val="1"/>
      <w:marLeft w:val="0"/>
      <w:marRight w:val="0"/>
      <w:marTop w:val="0"/>
      <w:marBottom w:val="0"/>
      <w:divBdr>
        <w:top w:val="none" w:sz="0" w:space="0" w:color="auto"/>
        <w:left w:val="none" w:sz="0" w:space="0" w:color="auto"/>
        <w:bottom w:val="none" w:sz="0" w:space="0" w:color="auto"/>
        <w:right w:val="none" w:sz="0" w:space="0" w:color="auto"/>
      </w:divBdr>
    </w:div>
    <w:div w:id="841360252">
      <w:bodyDiv w:val="1"/>
      <w:marLeft w:val="0"/>
      <w:marRight w:val="0"/>
      <w:marTop w:val="0"/>
      <w:marBottom w:val="0"/>
      <w:divBdr>
        <w:top w:val="none" w:sz="0" w:space="0" w:color="auto"/>
        <w:left w:val="none" w:sz="0" w:space="0" w:color="auto"/>
        <w:bottom w:val="none" w:sz="0" w:space="0" w:color="auto"/>
        <w:right w:val="none" w:sz="0" w:space="0" w:color="auto"/>
      </w:divBdr>
      <w:divsChild>
        <w:div w:id="2056653949">
          <w:marLeft w:val="0"/>
          <w:marRight w:val="0"/>
          <w:marTop w:val="0"/>
          <w:marBottom w:val="0"/>
          <w:divBdr>
            <w:top w:val="none" w:sz="0" w:space="0" w:color="auto"/>
            <w:left w:val="none" w:sz="0" w:space="0" w:color="auto"/>
            <w:bottom w:val="none" w:sz="0" w:space="0" w:color="auto"/>
            <w:right w:val="none" w:sz="0" w:space="0" w:color="auto"/>
          </w:divBdr>
          <w:divsChild>
            <w:div w:id="994531728">
              <w:marLeft w:val="0"/>
              <w:marRight w:val="0"/>
              <w:marTop w:val="0"/>
              <w:marBottom w:val="0"/>
              <w:divBdr>
                <w:top w:val="none" w:sz="0" w:space="0" w:color="auto"/>
                <w:left w:val="none" w:sz="0" w:space="0" w:color="auto"/>
                <w:bottom w:val="none" w:sz="0" w:space="0" w:color="auto"/>
                <w:right w:val="none" w:sz="0" w:space="0" w:color="auto"/>
              </w:divBdr>
              <w:divsChild>
                <w:div w:id="9039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34103">
      <w:bodyDiv w:val="1"/>
      <w:marLeft w:val="0"/>
      <w:marRight w:val="0"/>
      <w:marTop w:val="0"/>
      <w:marBottom w:val="0"/>
      <w:divBdr>
        <w:top w:val="none" w:sz="0" w:space="0" w:color="auto"/>
        <w:left w:val="none" w:sz="0" w:space="0" w:color="auto"/>
        <w:bottom w:val="none" w:sz="0" w:space="0" w:color="auto"/>
        <w:right w:val="none" w:sz="0" w:space="0" w:color="auto"/>
      </w:divBdr>
      <w:divsChild>
        <w:div w:id="1392775307">
          <w:marLeft w:val="0"/>
          <w:marRight w:val="0"/>
          <w:marTop w:val="0"/>
          <w:marBottom w:val="0"/>
          <w:divBdr>
            <w:top w:val="none" w:sz="0" w:space="0" w:color="auto"/>
            <w:left w:val="none" w:sz="0" w:space="0" w:color="auto"/>
            <w:bottom w:val="none" w:sz="0" w:space="0" w:color="auto"/>
            <w:right w:val="none" w:sz="0" w:space="0" w:color="auto"/>
          </w:divBdr>
          <w:divsChild>
            <w:div w:id="2004314378">
              <w:marLeft w:val="0"/>
              <w:marRight w:val="0"/>
              <w:marTop w:val="0"/>
              <w:marBottom w:val="0"/>
              <w:divBdr>
                <w:top w:val="none" w:sz="0" w:space="0" w:color="auto"/>
                <w:left w:val="none" w:sz="0" w:space="0" w:color="auto"/>
                <w:bottom w:val="none" w:sz="0" w:space="0" w:color="auto"/>
                <w:right w:val="none" w:sz="0" w:space="0" w:color="auto"/>
              </w:divBdr>
              <w:divsChild>
                <w:div w:id="18452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6452">
      <w:bodyDiv w:val="1"/>
      <w:marLeft w:val="0"/>
      <w:marRight w:val="0"/>
      <w:marTop w:val="0"/>
      <w:marBottom w:val="0"/>
      <w:divBdr>
        <w:top w:val="none" w:sz="0" w:space="0" w:color="auto"/>
        <w:left w:val="none" w:sz="0" w:space="0" w:color="auto"/>
        <w:bottom w:val="none" w:sz="0" w:space="0" w:color="auto"/>
        <w:right w:val="none" w:sz="0" w:space="0" w:color="auto"/>
      </w:divBdr>
    </w:div>
    <w:div w:id="1020349649">
      <w:bodyDiv w:val="1"/>
      <w:marLeft w:val="0"/>
      <w:marRight w:val="0"/>
      <w:marTop w:val="0"/>
      <w:marBottom w:val="0"/>
      <w:divBdr>
        <w:top w:val="none" w:sz="0" w:space="0" w:color="auto"/>
        <w:left w:val="none" w:sz="0" w:space="0" w:color="auto"/>
        <w:bottom w:val="none" w:sz="0" w:space="0" w:color="auto"/>
        <w:right w:val="none" w:sz="0" w:space="0" w:color="auto"/>
      </w:divBdr>
      <w:divsChild>
        <w:div w:id="838615259">
          <w:marLeft w:val="0"/>
          <w:marRight w:val="0"/>
          <w:marTop w:val="0"/>
          <w:marBottom w:val="0"/>
          <w:divBdr>
            <w:top w:val="none" w:sz="0" w:space="0" w:color="auto"/>
            <w:left w:val="none" w:sz="0" w:space="0" w:color="auto"/>
            <w:bottom w:val="none" w:sz="0" w:space="0" w:color="auto"/>
            <w:right w:val="none" w:sz="0" w:space="0" w:color="auto"/>
          </w:divBdr>
          <w:divsChild>
            <w:div w:id="188302092">
              <w:marLeft w:val="0"/>
              <w:marRight w:val="0"/>
              <w:marTop w:val="0"/>
              <w:marBottom w:val="0"/>
              <w:divBdr>
                <w:top w:val="none" w:sz="0" w:space="0" w:color="auto"/>
                <w:left w:val="none" w:sz="0" w:space="0" w:color="auto"/>
                <w:bottom w:val="none" w:sz="0" w:space="0" w:color="auto"/>
                <w:right w:val="none" w:sz="0" w:space="0" w:color="auto"/>
              </w:divBdr>
              <w:divsChild>
                <w:div w:id="17633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39038">
      <w:bodyDiv w:val="1"/>
      <w:marLeft w:val="0"/>
      <w:marRight w:val="0"/>
      <w:marTop w:val="0"/>
      <w:marBottom w:val="0"/>
      <w:divBdr>
        <w:top w:val="none" w:sz="0" w:space="0" w:color="auto"/>
        <w:left w:val="none" w:sz="0" w:space="0" w:color="auto"/>
        <w:bottom w:val="none" w:sz="0" w:space="0" w:color="auto"/>
        <w:right w:val="none" w:sz="0" w:space="0" w:color="auto"/>
      </w:divBdr>
    </w:div>
    <w:div w:id="1126002198">
      <w:bodyDiv w:val="1"/>
      <w:marLeft w:val="0"/>
      <w:marRight w:val="0"/>
      <w:marTop w:val="0"/>
      <w:marBottom w:val="0"/>
      <w:divBdr>
        <w:top w:val="none" w:sz="0" w:space="0" w:color="auto"/>
        <w:left w:val="none" w:sz="0" w:space="0" w:color="auto"/>
        <w:bottom w:val="none" w:sz="0" w:space="0" w:color="auto"/>
        <w:right w:val="none" w:sz="0" w:space="0" w:color="auto"/>
      </w:divBdr>
    </w:div>
    <w:div w:id="1177772272">
      <w:bodyDiv w:val="1"/>
      <w:marLeft w:val="0"/>
      <w:marRight w:val="0"/>
      <w:marTop w:val="0"/>
      <w:marBottom w:val="0"/>
      <w:divBdr>
        <w:top w:val="none" w:sz="0" w:space="0" w:color="auto"/>
        <w:left w:val="none" w:sz="0" w:space="0" w:color="auto"/>
        <w:bottom w:val="none" w:sz="0" w:space="0" w:color="auto"/>
        <w:right w:val="none" w:sz="0" w:space="0" w:color="auto"/>
      </w:divBdr>
      <w:divsChild>
        <w:div w:id="689531336">
          <w:marLeft w:val="0"/>
          <w:marRight w:val="0"/>
          <w:marTop w:val="0"/>
          <w:marBottom w:val="0"/>
          <w:divBdr>
            <w:top w:val="none" w:sz="0" w:space="0" w:color="auto"/>
            <w:left w:val="none" w:sz="0" w:space="0" w:color="auto"/>
            <w:bottom w:val="none" w:sz="0" w:space="0" w:color="auto"/>
            <w:right w:val="none" w:sz="0" w:space="0" w:color="auto"/>
          </w:divBdr>
          <w:divsChild>
            <w:div w:id="1906605049">
              <w:marLeft w:val="0"/>
              <w:marRight w:val="0"/>
              <w:marTop w:val="0"/>
              <w:marBottom w:val="0"/>
              <w:divBdr>
                <w:top w:val="none" w:sz="0" w:space="0" w:color="auto"/>
                <w:left w:val="none" w:sz="0" w:space="0" w:color="auto"/>
                <w:bottom w:val="none" w:sz="0" w:space="0" w:color="auto"/>
                <w:right w:val="none" w:sz="0" w:space="0" w:color="auto"/>
              </w:divBdr>
              <w:divsChild>
                <w:div w:id="9704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4142">
      <w:bodyDiv w:val="1"/>
      <w:marLeft w:val="0"/>
      <w:marRight w:val="0"/>
      <w:marTop w:val="0"/>
      <w:marBottom w:val="0"/>
      <w:divBdr>
        <w:top w:val="none" w:sz="0" w:space="0" w:color="auto"/>
        <w:left w:val="none" w:sz="0" w:space="0" w:color="auto"/>
        <w:bottom w:val="none" w:sz="0" w:space="0" w:color="auto"/>
        <w:right w:val="none" w:sz="0" w:space="0" w:color="auto"/>
      </w:divBdr>
      <w:divsChild>
        <w:div w:id="210191413">
          <w:marLeft w:val="0"/>
          <w:marRight w:val="0"/>
          <w:marTop w:val="0"/>
          <w:marBottom w:val="0"/>
          <w:divBdr>
            <w:top w:val="none" w:sz="0" w:space="0" w:color="auto"/>
            <w:left w:val="none" w:sz="0" w:space="0" w:color="auto"/>
            <w:bottom w:val="none" w:sz="0" w:space="0" w:color="auto"/>
            <w:right w:val="none" w:sz="0" w:space="0" w:color="auto"/>
          </w:divBdr>
          <w:divsChild>
            <w:div w:id="1068262891">
              <w:marLeft w:val="0"/>
              <w:marRight w:val="0"/>
              <w:marTop w:val="0"/>
              <w:marBottom w:val="0"/>
              <w:divBdr>
                <w:top w:val="none" w:sz="0" w:space="0" w:color="auto"/>
                <w:left w:val="none" w:sz="0" w:space="0" w:color="auto"/>
                <w:bottom w:val="none" w:sz="0" w:space="0" w:color="auto"/>
                <w:right w:val="none" w:sz="0" w:space="0" w:color="auto"/>
              </w:divBdr>
              <w:divsChild>
                <w:div w:id="19234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51749">
      <w:bodyDiv w:val="1"/>
      <w:marLeft w:val="0"/>
      <w:marRight w:val="0"/>
      <w:marTop w:val="0"/>
      <w:marBottom w:val="0"/>
      <w:divBdr>
        <w:top w:val="none" w:sz="0" w:space="0" w:color="auto"/>
        <w:left w:val="none" w:sz="0" w:space="0" w:color="auto"/>
        <w:bottom w:val="none" w:sz="0" w:space="0" w:color="auto"/>
        <w:right w:val="none" w:sz="0" w:space="0" w:color="auto"/>
      </w:divBdr>
      <w:divsChild>
        <w:div w:id="920792803">
          <w:marLeft w:val="0"/>
          <w:marRight w:val="0"/>
          <w:marTop w:val="0"/>
          <w:marBottom w:val="0"/>
          <w:divBdr>
            <w:top w:val="none" w:sz="0" w:space="0" w:color="auto"/>
            <w:left w:val="none" w:sz="0" w:space="0" w:color="auto"/>
            <w:bottom w:val="none" w:sz="0" w:space="0" w:color="auto"/>
            <w:right w:val="none" w:sz="0" w:space="0" w:color="auto"/>
          </w:divBdr>
          <w:divsChild>
            <w:div w:id="1534070796">
              <w:marLeft w:val="0"/>
              <w:marRight w:val="0"/>
              <w:marTop w:val="0"/>
              <w:marBottom w:val="0"/>
              <w:divBdr>
                <w:top w:val="none" w:sz="0" w:space="0" w:color="auto"/>
                <w:left w:val="none" w:sz="0" w:space="0" w:color="auto"/>
                <w:bottom w:val="none" w:sz="0" w:space="0" w:color="auto"/>
                <w:right w:val="none" w:sz="0" w:space="0" w:color="auto"/>
              </w:divBdr>
              <w:divsChild>
                <w:div w:id="1794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9053">
      <w:bodyDiv w:val="1"/>
      <w:marLeft w:val="0"/>
      <w:marRight w:val="0"/>
      <w:marTop w:val="0"/>
      <w:marBottom w:val="0"/>
      <w:divBdr>
        <w:top w:val="none" w:sz="0" w:space="0" w:color="auto"/>
        <w:left w:val="none" w:sz="0" w:space="0" w:color="auto"/>
        <w:bottom w:val="none" w:sz="0" w:space="0" w:color="auto"/>
        <w:right w:val="none" w:sz="0" w:space="0" w:color="auto"/>
      </w:divBdr>
    </w:div>
    <w:div w:id="1382485860">
      <w:bodyDiv w:val="1"/>
      <w:marLeft w:val="0"/>
      <w:marRight w:val="0"/>
      <w:marTop w:val="0"/>
      <w:marBottom w:val="0"/>
      <w:divBdr>
        <w:top w:val="none" w:sz="0" w:space="0" w:color="auto"/>
        <w:left w:val="none" w:sz="0" w:space="0" w:color="auto"/>
        <w:bottom w:val="none" w:sz="0" w:space="0" w:color="auto"/>
        <w:right w:val="none" w:sz="0" w:space="0" w:color="auto"/>
      </w:divBdr>
      <w:divsChild>
        <w:div w:id="1951862493">
          <w:marLeft w:val="0"/>
          <w:marRight w:val="0"/>
          <w:marTop w:val="0"/>
          <w:marBottom w:val="0"/>
          <w:divBdr>
            <w:top w:val="none" w:sz="0" w:space="0" w:color="auto"/>
            <w:left w:val="none" w:sz="0" w:space="0" w:color="auto"/>
            <w:bottom w:val="none" w:sz="0" w:space="0" w:color="auto"/>
            <w:right w:val="none" w:sz="0" w:space="0" w:color="auto"/>
          </w:divBdr>
          <w:divsChild>
            <w:div w:id="729159771">
              <w:marLeft w:val="0"/>
              <w:marRight w:val="0"/>
              <w:marTop w:val="0"/>
              <w:marBottom w:val="0"/>
              <w:divBdr>
                <w:top w:val="none" w:sz="0" w:space="0" w:color="auto"/>
                <w:left w:val="none" w:sz="0" w:space="0" w:color="auto"/>
                <w:bottom w:val="none" w:sz="0" w:space="0" w:color="auto"/>
                <w:right w:val="none" w:sz="0" w:space="0" w:color="auto"/>
              </w:divBdr>
              <w:divsChild>
                <w:div w:id="21001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6341">
      <w:bodyDiv w:val="1"/>
      <w:marLeft w:val="0"/>
      <w:marRight w:val="0"/>
      <w:marTop w:val="0"/>
      <w:marBottom w:val="0"/>
      <w:divBdr>
        <w:top w:val="none" w:sz="0" w:space="0" w:color="auto"/>
        <w:left w:val="none" w:sz="0" w:space="0" w:color="auto"/>
        <w:bottom w:val="none" w:sz="0" w:space="0" w:color="auto"/>
        <w:right w:val="none" w:sz="0" w:space="0" w:color="auto"/>
      </w:divBdr>
      <w:divsChild>
        <w:div w:id="1716806508">
          <w:marLeft w:val="0"/>
          <w:marRight w:val="0"/>
          <w:marTop w:val="0"/>
          <w:marBottom w:val="0"/>
          <w:divBdr>
            <w:top w:val="none" w:sz="0" w:space="0" w:color="auto"/>
            <w:left w:val="none" w:sz="0" w:space="0" w:color="auto"/>
            <w:bottom w:val="none" w:sz="0" w:space="0" w:color="auto"/>
            <w:right w:val="none" w:sz="0" w:space="0" w:color="auto"/>
          </w:divBdr>
          <w:divsChild>
            <w:div w:id="1965883578">
              <w:marLeft w:val="0"/>
              <w:marRight w:val="0"/>
              <w:marTop w:val="0"/>
              <w:marBottom w:val="0"/>
              <w:divBdr>
                <w:top w:val="none" w:sz="0" w:space="0" w:color="auto"/>
                <w:left w:val="none" w:sz="0" w:space="0" w:color="auto"/>
                <w:bottom w:val="none" w:sz="0" w:space="0" w:color="auto"/>
                <w:right w:val="none" w:sz="0" w:space="0" w:color="auto"/>
              </w:divBdr>
              <w:divsChild>
                <w:div w:id="1104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1819">
      <w:bodyDiv w:val="1"/>
      <w:marLeft w:val="0"/>
      <w:marRight w:val="0"/>
      <w:marTop w:val="0"/>
      <w:marBottom w:val="0"/>
      <w:divBdr>
        <w:top w:val="none" w:sz="0" w:space="0" w:color="auto"/>
        <w:left w:val="none" w:sz="0" w:space="0" w:color="auto"/>
        <w:bottom w:val="none" w:sz="0" w:space="0" w:color="auto"/>
        <w:right w:val="none" w:sz="0" w:space="0" w:color="auto"/>
      </w:divBdr>
    </w:div>
    <w:div w:id="1594124646">
      <w:bodyDiv w:val="1"/>
      <w:marLeft w:val="0"/>
      <w:marRight w:val="0"/>
      <w:marTop w:val="0"/>
      <w:marBottom w:val="0"/>
      <w:divBdr>
        <w:top w:val="none" w:sz="0" w:space="0" w:color="auto"/>
        <w:left w:val="none" w:sz="0" w:space="0" w:color="auto"/>
        <w:bottom w:val="none" w:sz="0" w:space="0" w:color="auto"/>
        <w:right w:val="none" w:sz="0" w:space="0" w:color="auto"/>
      </w:divBdr>
    </w:div>
    <w:div w:id="1630278749">
      <w:bodyDiv w:val="1"/>
      <w:marLeft w:val="0"/>
      <w:marRight w:val="0"/>
      <w:marTop w:val="0"/>
      <w:marBottom w:val="0"/>
      <w:divBdr>
        <w:top w:val="none" w:sz="0" w:space="0" w:color="auto"/>
        <w:left w:val="none" w:sz="0" w:space="0" w:color="auto"/>
        <w:bottom w:val="none" w:sz="0" w:space="0" w:color="auto"/>
        <w:right w:val="none" w:sz="0" w:space="0" w:color="auto"/>
      </w:divBdr>
      <w:divsChild>
        <w:div w:id="2039816026">
          <w:marLeft w:val="0"/>
          <w:marRight w:val="0"/>
          <w:marTop w:val="0"/>
          <w:marBottom w:val="0"/>
          <w:divBdr>
            <w:top w:val="none" w:sz="0" w:space="0" w:color="auto"/>
            <w:left w:val="none" w:sz="0" w:space="0" w:color="auto"/>
            <w:bottom w:val="none" w:sz="0" w:space="0" w:color="auto"/>
            <w:right w:val="none" w:sz="0" w:space="0" w:color="auto"/>
          </w:divBdr>
          <w:divsChild>
            <w:div w:id="1323965805">
              <w:marLeft w:val="0"/>
              <w:marRight w:val="0"/>
              <w:marTop w:val="0"/>
              <w:marBottom w:val="0"/>
              <w:divBdr>
                <w:top w:val="none" w:sz="0" w:space="0" w:color="auto"/>
                <w:left w:val="none" w:sz="0" w:space="0" w:color="auto"/>
                <w:bottom w:val="none" w:sz="0" w:space="0" w:color="auto"/>
                <w:right w:val="none" w:sz="0" w:space="0" w:color="auto"/>
              </w:divBdr>
              <w:divsChild>
                <w:div w:id="11159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3946">
      <w:bodyDiv w:val="1"/>
      <w:marLeft w:val="0"/>
      <w:marRight w:val="0"/>
      <w:marTop w:val="0"/>
      <w:marBottom w:val="0"/>
      <w:divBdr>
        <w:top w:val="none" w:sz="0" w:space="0" w:color="auto"/>
        <w:left w:val="none" w:sz="0" w:space="0" w:color="auto"/>
        <w:bottom w:val="none" w:sz="0" w:space="0" w:color="auto"/>
        <w:right w:val="none" w:sz="0" w:space="0" w:color="auto"/>
      </w:divBdr>
      <w:divsChild>
        <w:div w:id="1751193758">
          <w:marLeft w:val="0"/>
          <w:marRight w:val="0"/>
          <w:marTop w:val="0"/>
          <w:marBottom w:val="0"/>
          <w:divBdr>
            <w:top w:val="none" w:sz="0" w:space="0" w:color="auto"/>
            <w:left w:val="none" w:sz="0" w:space="0" w:color="auto"/>
            <w:bottom w:val="none" w:sz="0" w:space="0" w:color="auto"/>
            <w:right w:val="none" w:sz="0" w:space="0" w:color="auto"/>
          </w:divBdr>
          <w:divsChild>
            <w:div w:id="169416798">
              <w:marLeft w:val="0"/>
              <w:marRight w:val="0"/>
              <w:marTop w:val="0"/>
              <w:marBottom w:val="0"/>
              <w:divBdr>
                <w:top w:val="none" w:sz="0" w:space="0" w:color="auto"/>
                <w:left w:val="none" w:sz="0" w:space="0" w:color="auto"/>
                <w:bottom w:val="none" w:sz="0" w:space="0" w:color="auto"/>
                <w:right w:val="none" w:sz="0" w:space="0" w:color="auto"/>
              </w:divBdr>
              <w:divsChild>
                <w:div w:id="1396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918D9-9A98-4B68-B187-7C7E5147B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UWM</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Moya</dc:creator>
  <cp:keywords/>
  <dc:description/>
  <cp:lastModifiedBy>Alex</cp:lastModifiedBy>
  <cp:revision>5</cp:revision>
  <cp:lastPrinted>2015-08-20T02:01:00Z</cp:lastPrinted>
  <dcterms:created xsi:type="dcterms:W3CDTF">2016-04-15T15:20:00Z</dcterms:created>
  <dcterms:modified xsi:type="dcterms:W3CDTF">2016-05-11T14:51:00Z</dcterms:modified>
</cp:coreProperties>
</file>