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A8" w:rsidRDefault="007A1134">
      <w:r>
        <w:t>1</w:t>
      </w:r>
      <w:r w:rsidR="009B50A8">
        <w:t xml:space="preserve">. Add 400 </w:t>
      </w:r>
      <w:proofErr w:type="spellStart"/>
      <w:r w:rsidR="009B50A8">
        <w:t>uL</w:t>
      </w:r>
      <w:proofErr w:type="spellEnd"/>
      <w:r w:rsidR="009B50A8">
        <w:t xml:space="preserve"> of lysis solution (20 </w:t>
      </w:r>
      <w:proofErr w:type="spellStart"/>
      <w:r w:rsidR="009B50A8">
        <w:t>mM</w:t>
      </w:r>
      <w:proofErr w:type="spellEnd"/>
      <w:r w:rsidR="009B50A8">
        <w:t xml:space="preserve"> </w:t>
      </w:r>
      <w:proofErr w:type="spellStart"/>
      <w:r w:rsidR="009B50A8">
        <w:t>NaAc</w:t>
      </w:r>
      <w:proofErr w:type="spellEnd"/>
      <w:r w:rsidR="009B50A8">
        <w:t xml:space="preserve"> 3M pH 5.2, 1 </w:t>
      </w:r>
      <w:proofErr w:type="spellStart"/>
      <w:r w:rsidR="009B50A8">
        <w:t>mM</w:t>
      </w:r>
      <w:proofErr w:type="spellEnd"/>
      <w:r w:rsidR="009B50A8">
        <w:t xml:space="preserve"> EDTA, SDS 0</w:t>
      </w:r>
      <w:proofErr w:type="gramStart"/>
      <w:r w:rsidR="009B50A8">
        <w:t>,5</w:t>
      </w:r>
      <w:proofErr w:type="gramEnd"/>
      <w:r w:rsidR="009B50A8">
        <w:t>%, all made in DEPC water) to the filters and incubate them in the water bath at 65 C for 2 min.</w:t>
      </w:r>
    </w:p>
    <w:p w:rsidR="009B50A8" w:rsidRDefault="007A1134">
      <w:r>
        <w:t>2</w:t>
      </w:r>
      <w:r w:rsidR="009B50A8">
        <w:t>. Add lysis matrix (From [</w:t>
      </w:r>
      <w:proofErr w:type="spellStart"/>
      <w:r w:rsidR="009B50A8">
        <w:t>FastDNA</w:t>
      </w:r>
      <w:proofErr w:type="spellEnd"/>
      <w:r w:rsidR="009B50A8">
        <w:t xml:space="preserve"> extraction kit</w:t>
      </w:r>
      <w:proofErr w:type="gramStart"/>
      <w:r w:rsidR="009B50A8">
        <w:t>](</w:t>
      </w:r>
      <w:proofErr w:type="gramEnd"/>
      <w:r w:rsidR="009B50A8">
        <w:t>http://www.mpbio.com/product.php?pid=116540600) or similar) to the lysate and 1 mL of [TRIzol®](</w:t>
      </w:r>
      <w:hyperlink r:id="rId6" w:history="1">
        <w:r w:rsidR="009B50A8" w:rsidRPr="00046A1B">
          <w:rPr>
            <w:rStyle w:val="Hyperlink"/>
          </w:rPr>
          <w:t>https://www.thermofisher.com/order/catalog/product/15596026</w:t>
        </w:r>
      </w:hyperlink>
      <w:r w:rsidR="009B50A8">
        <w:t>).</w:t>
      </w:r>
    </w:p>
    <w:p w:rsidR="009B50A8" w:rsidRDefault="007A1134">
      <w:r>
        <w:t>3</w:t>
      </w:r>
      <w:r w:rsidR="009B50A8">
        <w:t>. Bead beat for 1 min at medium speed (3.5).</w:t>
      </w:r>
    </w:p>
    <w:p w:rsidR="00732E18" w:rsidRDefault="007A1134">
      <w:r>
        <w:t>4</w:t>
      </w:r>
      <w:r w:rsidR="00732E18">
        <w:t>. Add internal standard.</w:t>
      </w:r>
    </w:p>
    <w:p w:rsidR="007A1134" w:rsidRDefault="007A1134">
      <w:r>
        <w:t>5</w:t>
      </w:r>
      <w:r w:rsidR="009B50A8">
        <w:t>. Centrifuge 5 min at 1</w:t>
      </w:r>
      <w:r>
        <w:t>4000 x g</w:t>
      </w:r>
    </w:p>
    <w:p w:rsidR="009B50A8" w:rsidRDefault="007A1134">
      <w:r>
        <w:t>6. Transfer the supernatant to</w:t>
      </w:r>
      <w:bookmarkStart w:id="0" w:name="_GoBack"/>
      <w:bookmarkEnd w:id="0"/>
      <w:r w:rsidR="009B50A8">
        <w:t xml:space="preserve"> a new </w:t>
      </w:r>
      <w:proofErr w:type="spellStart"/>
      <w:r w:rsidR="009B50A8">
        <w:t>eppendorf</w:t>
      </w:r>
      <w:proofErr w:type="spellEnd"/>
      <w:r w:rsidR="009B50A8">
        <w:t xml:space="preserve"> tube.</w:t>
      </w:r>
    </w:p>
    <w:p w:rsidR="009B50A8" w:rsidRDefault="00732E18">
      <w:r>
        <w:t>7</w:t>
      </w:r>
      <w:r w:rsidR="009B50A8">
        <w:t xml:space="preserve">. Add 300 </w:t>
      </w:r>
      <w:proofErr w:type="spellStart"/>
      <w:r w:rsidR="009B50A8">
        <w:t>uL</w:t>
      </w:r>
      <w:proofErr w:type="spellEnd"/>
      <w:r w:rsidR="009B50A8">
        <w:t xml:space="preserve"> of chloroform, mix by gentle inversion 20 times, making an emulsion. If mixed more vigorously you can get more RNA, but the sample gets more contaminated with genomic DNA.</w:t>
      </w:r>
    </w:p>
    <w:p w:rsidR="009B50A8" w:rsidRDefault="00732E18">
      <w:r>
        <w:t>8</w:t>
      </w:r>
      <w:r w:rsidR="009B50A8">
        <w:t>. Incubate at RT for 3 min.</w:t>
      </w:r>
    </w:p>
    <w:p w:rsidR="009B50A8" w:rsidRDefault="00732E18">
      <w:r>
        <w:t>9</w:t>
      </w:r>
      <w:r w:rsidR="009B50A8">
        <w:t xml:space="preserve">. Centrifuge at 13000 RPM for 15 min at 4 C. </w:t>
      </w:r>
    </w:p>
    <w:p w:rsidR="009B50A8" w:rsidRDefault="00732E18">
      <w:r>
        <w:t>10</w:t>
      </w:r>
      <w:r w:rsidR="009B50A8">
        <w:t xml:space="preserve">. Take aqueous phase, about 800 </w:t>
      </w:r>
      <w:proofErr w:type="spellStart"/>
      <w:r w:rsidR="009B50A8">
        <w:t>uL</w:t>
      </w:r>
      <w:proofErr w:type="spellEnd"/>
      <w:r w:rsidR="009B50A8">
        <w:t xml:space="preserve"> avoiding interphase (organic phase, pink-colored can be used for DNA extraction). Do this on ice.</w:t>
      </w:r>
    </w:p>
    <w:p w:rsidR="009B50A8" w:rsidRDefault="00732E18">
      <w:r>
        <w:t>11</w:t>
      </w:r>
      <w:r w:rsidR="009B50A8">
        <w:t xml:space="preserve">. Divide the 800 </w:t>
      </w:r>
      <w:proofErr w:type="spellStart"/>
      <w:r w:rsidR="009B50A8">
        <w:t>uL</w:t>
      </w:r>
      <w:proofErr w:type="spellEnd"/>
      <w:r w:rsidR="009B50A8">
        <w:t xml:space="preserve"> into two 1.5-eppendorf tubes. Add 1 mL of 100% cold ethanol and 40 </w:t>
      </w:r>
      <w:proofErr w:type="spellStart"/>
      <w:r w:rsidR="009B50A8">
        <w:t>uL</w:t>
      </w:r>
      <w:proofErr w:type="spellEnd"/>
      <w:r w:rsidR="009B50A8">
        <w:t xml:space="preserve"> of </w:t>
      </w:r>
      <w:proofErr w:type="spellStart"/>
      <w:r w:rsidR="009B50A8">
        <w:t>NaAc</w:t>
      </w:r>
      <w:proofErr w:type="spellEnd"/>
      <w:r w:rsidR="009B50A8">
        <w:t xml:space="preserve"> 3M pH 5.2 to each tube. Mix the tubes by inversion to avoid freezing the sample.</w:t>
      </w:r>
    </w:p>
    <w:p w:rsidR="009B50A8" w:rsidRDefault="00732E18">
      <w:r>
        <w:t>12</w:t>
      </w:r>
      <w:r w:rsidR="009B50A8">
        <w:t>. Incubate at -20 for 2 h or at -80 for 15 min. Centrifuge at 12500 RPM for 30 min at 4 C.</w:t>
      </w:r>
    </w:p>
    <w:p w:rsidR="009B50A8" w:rsidRDefault="00732E18">
      <w:r>
        <w:t>13</w:t>
      </w:r>
      <w:r w:rsidR="009B50A8">
        <w:t>. Wash with 70% cold ethanol. Centrifuge at 12500 RPM for 25 min at 4 C.</w:t>
      </w:r>
    </w:p>
    <w:p w:rsidR="009B50A8" w:rsidRDefault="00732E18">
      <w:r>
        <w:t>14</w:t>
      </w:r>
      <w:r w:rsidR="009B50A8">
        <w:t xml:space="preserve">. Extract as much as solvent as possible and </w:t>
      </w:r>
      <w:proofErr w:type="spellStart"/>
      <w:r w:rsidR="009B50A8">
        <w:t>resuspend</w:t>
      </w:r>
      <w:proofErr w:type="spellEnd"/>
      <w:r w:rsidR="009B50A8">
        <w:t xml:space="preserve"> the (probably invisible) pellet in 350 </w:t>
      </w:r>
      <w:proofErr w:type="spellStart"/>
      <w:r w:rsidR="009B50A8">
        <w:t>uL</w:t>
      </w:r>
      <w:proofErr w:type="spellEnd"/>
      <w:r w:rsidR="009B50A8">
        <w:t xml:space="preserve"> buffer RW1 (from [QIAGEN RNeasy® Mini kit</w:t>
      </w:r>
      <w:proofErr w:type="gramStart"/>
      <w:r w:rsidR="009B50A8">
        <w:t>](</w:t>
      </w:r>
      <w:proofErr w:type="gramEnd"/>
      <w:r w:rsidR="009B50A8">
        <w:t xml:space="preserve">https://www.qiagen.com/us/shop/sample-technologies/rna/rna-preparation/rneasy-mini-kit#resources)) </w:t>
      </w:r>
    </w:p>
    <w:p w:rsidR="009B50A8" w:rsidRDefault="00732E18">
      <w:r>
        <w:t>15</w:t>
      </w:r>
      <w:r w:rsidR="009B50A8">
        <w:t xml:space="preserve">. </w:t>
      </w:r>
      <w:r w:rsidR="00446E12">
        <w:t xml:space="preserve">Add the </w:t>
      </w:r>
      <w:proofErr w:type="spellStart"/>
      <w:r w:rsidR="00446E12">
        <w:t>resuspended</w:t>
      </w:r>
      <w:proofErr w:type="spellEnd"/>
      <w:r w:rsidR="00446E12">
        <w:t xml:space="preserve"> RNA to the spin column from the RNeasy kit. Spin for 15 seconds at 12,000 rpm. Discard </w:t>
      </w:r>
      <w:proofErr w:type="spellStart"/>
      <w:r w:rsidR="00446E12">
        <w:t>flowthrough</w:t>
      </w:r>
      <w:proofErr w:type="spellEnd"/>
      <w:r w:rsidR="00446E12">
        <w:t>.</w:t>
      </w:r>
    </w:p>
    <w:p w:rsidR="00446E12" w:rsidRDefault="00732E18">
      <w:r>
        <w:t>16</w:t>
      </w:r>
      <w:r w:rsidR="00446E12">
        <w:t xml:space="preserve">. Add 10 </w:t>
      </w:r>
      <w:proofErr w:type="spellStart"/>
      <w:r w:rsidR="00446E12">
        <w:t>uL</w:t>
      </w:r>
      <w:proofErr w:type="spellEnd"/>
      <w:r w:rsidR="00446E12">
        <w:t xml:space="preserve"> </w:t>
      </w:r>
      <w:proofErr w:type="spellStart"/>
      <w:r w:rsidR="00446E12">
        <w:t>DNAse</w:t>
      </w:r>
      <w:proofErr w:type="spellEnd"/>
      <w:r w:rsidR="00446E12">
        <w:t xml:space="preserve"> 1 to 70 </w:t>
      </w:r>
      <w:proofErr w:type="spellStart"/>
      <w:r w:rsidR="00446E12">
        <w:t>uL</w:t>
      </w:r>
      <w:proofErr w:type="spellEnd"/>
      <w:r w:rsidR="00446E12">
        <w:t xml:space="preserve"> buffer RDD. Gently invert to mix and centrifuge briefly.</w:t>
      </w:r>
    </w:p>
    <w:p w:rsidR="00446E12" w:rsidRDefault="00446E12">
      <w:r>
        <w:t>1</w:t>
      </w:r>
      <w:r w:rsidR="00732E18">
        <w:t>7</w:t>
      </w:r>
      <w:r>
        <w:t xml:space="preserve">. Add </w:t>
      </w:r>
      <w:proofErr w:type="spellStart"/>
      <w:r>
        <w:t>DNAse</w:t>
      </w:r>
      <w:proofErr w:type="spellEnd"/>
      <w:r>
        <w:t xml:space="preserve"> mix to column (80 </w:t>
      </w:r>
      <w:proofErr w:type="spellStart"/>
      <w:r>
        <w:t>uL</w:t>
      </w:r>
      <w:proofErr w:type="spellEnd"/>
      <w:r>
        <w:t>) and incubate at room temp for 15 minutes.</w:t>
      </w:r>
    </w:p>
    <w:p w:rsidR="00446E12" w:rsidRDefault="00732E18">
      <w:r>
        <w:t>18</w:t>
      </w:r>
      <w:r w:rsidR="00446E12">
        <w:t xml:space="preserve">. Add 350 </w:t>
      </w:r>
      <w:proofErr w:type="spellStart"/>
      <w:r w:rsidR="00446E12">
        <w:t>uL</w:t>
      </w:r>
      <w:proofErr w:type="spellEnd"/>
      <w:r w:rsidR="00446E12">
        <w:t xml:space="preserve"> of buffer RW1 to the column</w:t>
      </w:r>
      <w:r>
        <w:t xml:space="preserve">. Spin for 15 seconds at 12,000 rpm. Discard </w:t>
      </w:r>
      <w:proofErr w:type="spellStart"/>
      <w:r>
        <w:t>flowthrough</w:t>
      </w:r>
      <w:proofErr w:type="spellEnd"/>
      <w:r>
        <w:t>.</w:t>
      </w:r>
    </w:p>
    <w:p w:rsidR="00732E18" w:rsidRDefault="00732E18">
      <w:r>
        <w:t xml:space="preserve">19. Add 500 </w:t>
      </w:r>
      <w:proofErr w:type="spellStart"/>
      <w:r>
        <w:t>uL</w:t>
      </w:r>
      <w:proofErr w:type="spellEnd"/>
      <w:r>
        <w:t xml:space="preserve"> of buffer RP1 to the column. Spin for 15 seconds at 12,000 rpm. Discard </w:t>
      </w:r>
      <w:proofErr w:type="spellStart"/>
      <w:r>
        <w:t>flowthrough</w:t>
      </w:r>
      <w:proofErr w:type="spellEnd"/>
      <w:r>
        <w:t>.</w:t>
      </w:r>
    </w:p>
    <w:p w:rsidR="00732E18" w:rsidRDefault="00732E18" w:rsidP="00732E18">
      <w:r>
        <w:t xml:space="preserve">20. Add 500 </w:t>
      </w:r>
      <w:proofErr w:type="spellStart"/>
      <w:r>
        <w:t>uL</w:t>
      </w:r>
      <w:proofErr w:type="spellEnd"/>
      <w:r>
        <w:t xml:space="preserve"> of buffer RP1 to the column. Spin for 2 minutes at 12,000 rpm. Discard </w:t>
      </w:r>
      <w:proofErr w:type="spellStart"/>
      <w:r>
        <w:t>flowthrough</w:t>
      </w:r>
      <w:proofErr w:type="spellEnd"/>
      <w:r>
        <w:t>.</w:t>
      </w:r>
    </w:p>
    <w:p w:rsidR="00732E18" w:rsidRDefault="00732E18">
      <w:r>
        <w:t xml:space="preserve">21. Place column in new 1.5 mL tube. Add 30 </w:t>
      </w:r>
      <w:proofErr w:type="spellStart"/>
      <w:r>
        <w:t>uL</w:t>
      </w:r>
      <w:proofErr w:type="spellEnd"/>
      <w:r>
        <w:t xml:space="preserve"> of </w:t>
      </w:r>
      <w:proofErr w:type="spellStart"/>
      <w:r>
        <w:t>RNAse</w:t>
      </w:r>
      <w:proofErr w:type="spellEnd"/>
      <w:r>
        <w:t xml:space="preserve"> free water and centrifuge for 1 minute at 12,000 rpm.</w:t>
      </w:r>
    </w:p>
    <w:p w:rsidR="00EC693D" w:rsidRDefault="00732E18">
      <w:r>
        <w:t xml:space="preserve">22. Quantify using the Qubit kit for RNA. </w:t>
      </w:r>
    </w:p>
    <w:sectPr w:rsidR="00EC69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129" w:rsidRDefault="007D3129" w:rsidP="00732E18">
      <w:pPr>
        <w:spacing w:after="0" w:line="240" w:lineRule="auto"/>
      </w:pPr>
      <w:r>
        <w:separator/>
      </w:r>
    </w:p>
  </w:endnote>
  <w:endnote w:type="continuationSeparator" w:id="0">
    <w:p w:rsidR="007D3129" w:rsidRDefault="007D3129" w:rsidP="00732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129" w:rsidRDefault="007D3129" w:rsidP="00732E18">
      <w:pPr>
        <w:spacing w:after="0" w:line="240" w:lineRule="auto"/>
      </w:pPr>
      <w:r>
        <w:separator/>
      </w:r>
    </w:p>
  </w:footnote>
  <w:footnote w:type="continuationSeparator" w:id="0">
    <w:p w:rsidR="007D3129" w:rsidRDefault="007D3129" w:rsidP="00732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E18" w:rsidRDefault="00732E18" w:rsidP="00732E18">
    <w:pPr>
      <w:pStyle w:val="Header"/>
      <w:jc w:val="right"/>
    </w:pPr>
    <w:r>
      <w:t>GEODES RNA extraction protocol</w:t>
    </w:r>
  </w:p>
  <w:p w:rsidR="00732E18" w:rsidRDefault="00732E18" w:rsidP="00732E18">
    <w:pPr>
      <w:pStyle w:val="Header"/>
      <w:jc w:val="right"/>
    </w:pPr>
    <w:r>
      <w:t>F. Moya and A. Linz, 25 July,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A8"/>
    <w:rsid w:val="00446E12"/>
    <w:rsid w:val="00483163"/>
    <w:rsid w:val="00732E18"/>
    <w:rsid w:val="007A1134"/>
    <w:rsid w:val="007D3129"/>
    <w:rsid w:val="009B50A8"/>
    <w:rsid w:val="00D9117F"/>
    <w:rsid w:val="00E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C1226-9F2D-45B1-BB5E-A952E54E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0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18"/>
  </w:style>
  <w:style w:type="paragraph" w:styleId="Footer">
    <w:name w:val="footer"/>
    <w:basedOn w:val="Normal"/>
    <w:link w:val="FooterChar"/>
    <w:uiPriority w:val="99"/>
    <w:unhideWhenUsed/>
    <w:rsid w:val="00732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rmofisher.com/order/catalog/product/1559602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2</cp:revision>
  <dcterms:created xsi:type="dcterms:W3CDTF">2016-07-25T17:46:00Z</dcterms:created>
  <dcterms:modified xsi:type="dcterms:W3CDTF">2016-09-21T11:47:00Z</dcterms:modified>
</cp:coreProperties>
</file>