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/>
        </w:rPr>
        <w:t xml:space="preserve">Freshmen Orientation 2019 Registration</w:t>
      </w:r>
    </w:p>
    <w:p>
      <w:pPr/>
      <w:r>
        <w:rPr>
          <w:sz w:val="22"/>
          <w:szCs w:val="22"/>
        </w:rPr>
        <w:t xml:space="preserve">July 1,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Mack Perry </w:t>
            </w:r>
          </w:p>
        </w:tc>
        <w:tc>
          <w:tcPr>
            <w:tcW w:w="3750" w:type="dxa"/>
          </w:tcPr>
          <w:p>
            <w:pPr/>
            <w:r>
              <w:rPr/>
              <w:t xml:space="preserve">BSCS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29 - 10:37 am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fasdf, asdfadf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asdfafd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29 - 11:43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Business Administration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Trixia Pherlyn </w:t>
            </w:r>
          </w:p>
        </w:tc>
        <w:tc>
          <w:tcPr>
            <w:tcW w:w="3750" w:type="dxa"/>
          </w:tcPr>
          <w:p>
            <w:pPr/>
            <w:r>
              <w:rPr/>
              <w:t xml:space="preserve">HRM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29 - 11:15 am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Education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Co, Priscilla Mae </w:t>
            </w:r>
          </w:p>
        </w:tc>
        <w:tc>
          <w:tcPr>
            <w:tcW w:w="3750" w:type="dxa"/>
          </w:tcPr>
          <w:p>
            <w:pPr/>
            <w:r>
              <w:rPr/>
              <w:t xml:space="preserve">Grade 4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29 - 11:18 am</w:t>
            </w:r>
          </w:p>
        </w:tc>
      </w:tr>
    </w:tbl>
    <w:p/>
    <w:p/>
    <w:p>
      <w:pPr/>
      <w:r>
        <w:rPr>
          <w:sz w:val="22"/>
          <w:szCs w:val="22"/>
        </w:rPr>
        <w:t xml:space="preserve">July 2, 2019 (AM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Nani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29 - 12:38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29 - 1:17 pm</w:t>
            </w:r>
          </w:p>
        </w:tc>
      </w:tr>
    </w:tbl>
    <w:p/>
    <w:p/>
    <w:p>
      <w:pPr/>
      <w:r>
        <w:rPr>
          <w:sz w:val="22"/>
          <w:szCs w:val="22"/>
        </w:rPr>
        <w:t xml:space="preserve">July 2,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asfdadf, adfaf </w:t>
            </w:r>
          </w:p>
        </w:tc>
        <w:tc>
          <w:tcPr>
            <w:tcW w:w="3750" w:type="dxa"/>
          </w:tcPr>
          <w:p>
            <w:pPr/>
            <w:r>
              <w:rPr/>
              <w:t xml:space="preserve">asdfadf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30 - 3:39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asdfa, adfadf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30 - 4:25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asdfaf, dfadf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30 - 4:26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adfa, fadf </w:t>
            </w:r>
          </w:p>
        </w:tc>
        <w:tc>
          <w:tcPr>
            <w:tcW w:w="3750" w:type="dxa"/>
          </w:tcPr>
          <w:p>
            <w:pPr/>
            <w:r>
              <w:rPr/>
              <w:t xml:space="preserve">dfasdf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30 - 4:30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TEST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sdfa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30 - 4:34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adfadf, fagfh </w:t>
            </w:r>
          </w:p>
        </w:tc>
        <w:tc>
          <w:tcPr>
            <w:tcW w:w="3750" w:type="dxa"/>
          </w:tcPr>
          <w:p>
            <w:pPr/>
            <w:r>
              <w:rPr/>
              <w:t xml:space="preserve">sdfb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30 - 6:27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da, dfag </w:t>
            </w:r>
          </w:p>
        </w:tc>
        <w:tc>
          <w:tcPr>
            <w:tcW w:w="3750" w:type="dxa"/>
          </w:tcPr>
          <w:p>
            <w:pPr/>
            <w:r>
              <w:rPr/>
              <w:t xml:space="preserve">ghg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gaffg, gjjh </w:t>
            </w:r>
          </w:p>
        </w:tc>
        <w:tc>
          <w:tcPr>
            <w:tcW w:w="3750" w:type="dxa"/>
          </w:tcPr>
          <w:p>
            <w:pPr/>
            <w:r>
              <w:rPr/>
              <w:t xml:space="preserve">jhg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30 - 6:29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Engineering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Random, Tet </w:t>
            </w:r>
          </w:p>
        </w:tc>
        <w:tc>
          <w:tcPr>
            <w:tcW w:w="3750" w:type="dxa"/>
          </w:tcPr>
          <w:p>
            <w:pPr/>
            <w:r>
              <w:rPr/>
              <w:t xml:space="preserve">AJX POst</w:t>
            </w:r>
          </w:p>
        </w:tc>
        <w:tc>
          <w:tcPr>
            <w:tcW w:w="2500" w:type="dxa"/>
          </w:tcPr>
          <w:p>
            <w:pPr/>
            <w:r>
              <w:rPr/>
              <w:t xml:space="preserve">June 30 - 4:13 pm</w:t>
            </w:r>
          </w:p>
        </w:tc>
      </w:tr>
    </w:tbl>
    <w:p/>
    <w:p/>
    <w:p>
      <w:pPr/>
      <w:r>
        <w:rPr>
          <w:sz w:val="22"/>
          <w:szCs w:val="22"/>
        </w:rPr>
        <w:t xml:space="preserve">July 8, 2019 (PM Session)</w:t>
      </w:r>
    </w:p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No Specified College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Rivera, Irvin Levie </w:t>
            </w:r>
          </w:p>
        </w:tc>
        <w:tc>
          <w:tcPr>
            <w:tcW w:w="3750" w:type="dxa"/>
          </w:tcPr>
          <w:p>
            <w:pPr/>
            <w:r>
              <w:rPr/>
              <w:t xml:space="preserve">BSA</w:t>
            </w:r>
          </w:p>
        </w:tc>
        <w:tc>
          <w:tcPr>
            <w:tcW w:w="2500" w:type="dxa"/>
          </w:tcPr>
          <w:p>
            <w:pPr/>
            <w:r>
              <w:rPr/>
              <w:t xml:space="preserve">July 1 - 9:23 pm</w:t>
            </w:r>
          </w:p>
        </w:tc>
      </w:tr>
    </w:tbl>
    <w:p/>
    <w:tbl>
      <w:tblGrid>
        <w:gridCol w:w="3750" w:type="dxa"/>
        <w:gridCol w:w="3750" w:type="dxa"/>
        <w:gridCol w:w="2500" w:type="dxa"/>
      </w:tblGrid>
      <w:tblPr>
        <w:tblStyle w:val="Table"/>
      </w:tblPr>
      <w:tr>
        <w:trPr/>
        <w:tc>
          <w:tcPr>
            <w:tcW w:w="10000" w:type="dxa"/>
            <w:gridSpan w:val="3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College of Computer Studies and Systems</w:t>
            </w:r>
          </w:p>
        </w:tc>
      </w:tr>
      <w:tr>
        <w:trPr/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Name</w:t>
            </w:r>
          </w:p>
        </w:tc>
        <w:tc>
          <w:tcPr>
            <w:tcW w:w="3750" w:type="dxa"/>
          </w:tcPr>
          <w:p>
            <w:pPr>
              <w:jc w:val="center"/>
            </w:pPr>
            <w:r>
              <w:rPr>
                <w:b/>
              </w:rPr>
              <w:t xml:space="preserve">Course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 xml:space="preserve">Time Registered</w:t>
            </w:r>
          </w:p>
        </w:tc>
      </w:tr>
      <w:tr>
        <w:trPr/>
        <w:tc>
          <w:tcPr>
            <w:tcW w:w="3750" w:type="dxa"/>
          </w:tcPr>
          <w:p>
            <w:pPr/>
            <w:r>
              <w:rPr/>
              <w:t xml:space="preserve">Longlonglongoolnong, Namenamenamenam </w:t>
            </w:r>
          </w:p>
        </w:tc>
        <w:tc>
          <w:tcPr>
            <w:tcW w:w="3750" w:type="dxa"/>
          </w:tcPr>
          <w:p>
            <w:pPr/>
            <w:r>
              <w:rPr/>
              <w:t xml:space="preserve">Bstesting</w:t>
            </w:r>
          </w:p>
        </w:tc>
        <w:tc>
          <w:tcPr>
            <w:tcW w:w="2500" w:type="dxa"/>
          </w:tcPr>
          <w:p>
            <w:pPr/>
            <w:r>
              <w:rPr/>
              <w:t xml:space="preserve">August 3 - 8:29 pm</w:t>
            </w:r>
          </w:p>
        </w:tc>
      </w:tr>
    </w:tbl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">
    <w:name w:val="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  <w:tblStylePr w:type="firstRow">
      <w:tcPr>
        <w:tcPr>
          <w:shd w:val="clear" w:color="" w:fill="D3D3D3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2019-08-03T17:09:44+00:00</dcterms:created>
  <dcterms:modified xsi:type="dcterms:W3CDTF">2019-08-03T17:09:44+00:00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