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E918" w14:textId="13102F93" w:rsidR="00CC6622" w:rsidRDefault="00CC6622" w:rsidP="00CC662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CB1E092" w14:textId="3DABA380" w:rsidR="00220B33" w:rsidRPr="00220B33" w:rsidRDefault="00220B33" w:rsidP="00220B33">
      <w:pPr>
        <w:pStyle w:val="ListParagraph"/>
        <w:ind w:left="1080"/>
        <w:rPr>
          <w:b/>
          <w:u w:val="single"/>
        </w:rPr>
      </w:pPr>
      <w:r w:rsidRPr="00220B33">
        <w:rPr>
          <w:b/>
          <w:u w:val="single"/>
        </w:rPr>
        <w:t xml:space="preserve">Conclusion 1- </w:t>
      </w:r>
    </w:p>
    <w:p w14:paraId="6EFDD5BE" w14:textId="41238D81" w:rsidR="00301B9D" w:rsidRPr="006173A0" w:rsidRDefault="000264F3" w:rsidP="00220B33">
      <w:pPr>
        <w:pStyle w:val="ListParagraph"/>
        <w:ind w:left="1080"/>
        <w:rPr>
          <w:i/>
        </w:rPr>
      </w:pPr>
      <w:r>
        <w:t>We saw the highest number of campaigns in theatre category</w:t>
      </w:r>
      <w:r w:rsidR="006E6C66">
        <w:t xml:space="preserve"> (1393 projects)</w:t>
      </w:r>
      <w:r>
        <w:t xml:space="preserve"> followed by music</w:t>
      </w:r>
      <w:r w:rsidR="006E6C66">
        <w:t xml:space="preserve"> (700 projects)</w:t>
      </w:r>
      <w:r>
        <w:t xml:space="preserve">. </w:t>
      </w:r>
      <w:r w:rsidR="006E6C66">
        <w:t xml:space="preserve">While 53% of all the campaigns were successful, the </w:t>
      </w:r>
      <w:r w:rsidR="00220B33">
        <w:t>success rate was highest for Music category (77%) followed by theatre category (60%).</w:t>
      </w:r>
      <w:r>
        <w:t xml:space="preserve"> </w:t>
      </w:r>
      <w:r w:rsidR="006173A0" w:rsidRPr="006173A0">
        <w:rPr>
          <w:i/>
        </w:rPr>
        <w:t>See chart below-</w:t>
      </w:r>
    </w:p>
    <w:p w14:paraId="6F6D59F8" w14:textId="173643B9" w:rsidR="000264F3" w:rsidRDefault="000264F3" w:rsidP="00220B33">
      <w:pPr>
        <w:pStyle w:val="ListParagraph"/>
        <w:ind w:left="1080"/>
      </w:pPr>
    </w:p>
    <w:p w14:paraId="17D0CC4D" w14:textId="50C76CEC" w:rsidR="00220B33" w:rsidRDefault="00220B33" w:rsidP="00220B33">
      <w:pPr>
        <w:pStyle w:val="ListParagraph"/>
        <w:ind w:left="1080"/>
      </w:pPr>
      <w:r>
        <w:rPr>
          <w:noProof/>
        </w:rPr>
        <w:drawing>
          <wp:inline distT="0" distB="0" distL="0" distR="0" wp14:anchorId="31926F36" wp14:editId="2705E626">
            <wp:extent cx="5765800" cy="2508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81" cy="251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8F5B4" w14:textId="77777777" w:rsidR="00220B33" w:rsidRDefault="00220B33" w:rsidP="00220B33">
      <w:pPr>
        <w:pStyle w:val="ListParagraph"/>
        <w:ind w:left="1080"/>
      </w:pPr>
    </w:p>
    <w:p w14:paraId="7BE9720C" w14:textId="17F2320F" w:rsidR="006173A0" w:rsidRPr="00220B33" w:rsidRDefault="006173A0" w:rsidP="006173A0">
      <w:pPr>
        <w:pStyle w:val="ListParagraph"/>
        <w:ind w:left="1080"/>
        <w:rPr>
          <w:b/>
          <w:u w:val="single"/>
        </w:rPr>
      </w:pPr>
      <w:r w:rsidRPr="00220B33">
        <w:rPr>
          <w:b/>
          <w:u w:val="single"/>
        </w:rPr>
        <w:t xml:space="preserve">Conclusion </w:t>
      </w:r>
      <w:r>
        <w:rPr>
          <w:b/>
          <w:u w:val="single"/>
        </w:rPr>
        <w:t>2</w:t>
      </w:r>
      <w:r w:rsidRPr="00220B33">
        <w:rPr>
          <w:b/>
          <w:u w:val="single"/>
        </w:rPr>
        <w:t xml:space="preserve">- </w:t>
      </w:r>
    </w:p>
    <w:p w14:paraId="26C6D0AC" w14:textId="68D56864" w:rsidR="006E6C66" w:rsidRDefault="005B777B" w:rsidP="006E6C66">
      <w:pPr>
        <w:pStyle w:val="ListParagraph"/>
        <w:ind w:left="1080"/>
      </w:pPr>
      <w:r>
        <w:t xml:space="preserve">The highest number of projects were successful in “plays” </w:t>
      </w:r>
      <w:r w:rsidR="006E6C66">
        <w:t>sub-</w:t>
      </w:r>
      <w:r>
        <w:t>category.</w:t>
      </w:r>
      <w:r w:rsidR="00795475">
        <w:t xml:space="preserve"> All projects under rock, documentary, hardware, tabletop games, non-fiction, shorts, television, classical music, electronic music, pop, metal and radio/podcast sub-categories</w:t>
      </w:r>
      <w:r w:rsidR="006E6C66">
        <w:t xml:space="preserve"> were successful.</w:t>
      </w:r>
      <w:r w:rsidR="006173A0">
        <w:t xml:space="preserve"> </w:t>
      </w:r>
      <w:r w:rsidR="006173A0" w:rsidRPr="006173A0">
        <w:rPr>
          <w:i/>
        </w:rPr>
        <w:t>See chart below-</w:t>
      </w:r>
    </w:p>
    <w:p w14:paraId="5062B1D9" w14:textId="513AF6FB" w:rsidR="006E6C66" w:rsidRDefault="006E6C66" w:rsidP="006E6C66">
      <w:pPr>
        <w:pStyle w:val="ListParagraph"/>
        <w:ind w:left="1080"/>
      </w:pPr>
      <w:r>
        <w:rPr>
          <w:noProof/>
        </w:rPr>
        <w:drawing>
          <wp:inline distT="0" distB="0" distL="0" distR="0" wp14:anchorId="411B8782" wp14:editId="23A79EB2">
            <wp:extent cx="577215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18" cy="318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F6F85" w14:textId="4177398C" w:rsidR="005B777B" w:rsidRDefault="005B777B" w:rsidP="006173A0">
      <w:pPr>
        <w:pStyle w:val="ListParagraph"/>
        <w:ind w:left="1080"/>
      </w:pPr>
    </w:p>
    <w:p w14:paraId="6F9A3E30" w14:textId="50935E6A" w:rsidR="006173A0" w:rsidRPr="00220B33" w:rsidRDefault="006173A0" w:rsidP="006173A0">
      <w:pPr>
        <w:pStyle w:val="ListParagraph"/>
        <w:ind w:left="1080"/>
        <w:rPr>
          <w:b/>
          <w:u w:val="single"/>
        </w:rPr>
      </w:pPr>
      <w:r w:rsidRPr="00220B33">
        <w:rPr>
          <w:b/>
          <w:u w:val="single"/>
        </w:rPr>
        <w:lastRenderedPageBreak/>
        <w:t xml:space="preserve">Conclusion </w:t>
      </w:r>
      <w:r>
        <w:rPr>
          <w:b/>
          <w:u w:val="single"/>
        </w:rPr>
        <w:t>3</w:t>
      </w:r>
      <w:r w:rsidRPr="00220B33">
        <w:rPr>
          <w:b/>
          <w:u w:val="single"/>
        </w:rPr>
        <w:t xml:space="preserve">- </w:t>
      </w:r>
    </w:p>
    <w:p w14:paraId="2702CD29" w14:textId="1E2B0A51" w:rsidR="006173A0" w:rsidRDefault="006173A0" w:rsidP="006173A0">
      <w:pPr>
        <w:pStyle w:val="ListParagraph"/>
        <w:ind w:left="1080"/>
      </w:pPr>
      <w:r>
        <w:t xml:space="preserve">Max projects started in May and dipped in December. </w:t>
      </w:r>
      <w:r w:rsidRPr="006173A0">
        <w:rPr>
          <w:i/>
        </w:rPr>
        <w:t>See chart below-</w:t>
      </w:r>
    </w:p>
    <w:p w14:paraId="24A5AA96" w14:textId="77777777" w:rsidR="006173A0" w:rsidRDefault="006173A0" w:rsidP="006173A0">
      <w:pPr>
        <w:pStyle w:val="ListParagraph"/>
        <w:ind w:left="1080"/>
      </w:pPr>
    </w:p>
    <w:p w14:paraId="30B094FE" w14:textId="464D6F40" w:rsidR="00CC6622" w:rsidRDefault="006173A0" w:rsidP="00CC6622">
      <w:pPr>
        <w:pStyle w:val="ListParagraph"/>
      </w:pPr>
      <w:r>
        <w:rPr>
          <w:noProof/>
        </w:rPr>
        <w:drawing>
          <wp:inline distT="0" distB="0" distL="0" distR="0" wp14:anchorId="23B1D4CD" wp14:editId="783D7B2F">
            <wp:extent cx="5638800" cy="3048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0036AD-8B6E-4448-A869-2AD273322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ACF507" w14:textId="77777777" w:rsidR="00234F05" w:rsidRDefault="00234F05" w:rsidP="00CC6622"/>
    <w:p w14:paraId="124AE362" w14:textId="3B748B46" w:rsidR="006173A0" w:rsidRDefault="00CC6622" w:rsidP="00CC6622">
      <w:r>
        <w:t xml:space="preserve">What are some of </w:t>
      </w:r>
      <w:r w:rsidR="00776759">
        <w:t>the limitations of this dataset?</w:t>
      </w:r>
    </w:p>
    <w:p w14:paraId="19E86725" w14:textId="23A1388E" w:rsidR="0091239C" w:rsidRDefault="00D838E6" w:rsidP="005753FC">
      <w:pPr>
        <w:pStyle w:val="ListParagraph"/>
        <w:numPr>
          <w:ilvl w:val="0"/>
          <w:numId w:val="3"/>
        </w:numPr>
      </w:pPr>
      <w:r>
        <w:t>Defining true success- Is exceeding goals successful or exceeding returns for backers? There is no info about the returns for backers.</w:t>
      </w:r>
    </w:p>
    <w:p w14:paraId="0605A121" w14:textId="30EDD111" w:rsidR="00D838E6" w:rsidRDefault="00D838E6" w:rsidP="005753FC">
      <w:pPr>
        <w:pStyle w:val="ListParagraph"/>
        <w:numPr>
          <w:ilvl w:val="0"/>
          <w:numId w:val="3"/>
        </w:numPr>
      </w:pPr>
      <w:r>
        <w:t>It will be nice to understand backer demographics and individual contribution.</w:t>
      </w:r>
    </w:p>
    <w:p w14:paraId="2E7A418F" w14:textId="30A618A3" w:rsidR="00D838E6" w:rsidRDefault="00D838E6" w:rsidP="005753FC">
      <w:pPr>
        <w:pStyle w:val="ListParagraph"/>
        <w:numPr>
          <w:ilvl w:val="0"/>
          <w:numId w:val="3"/>
        </w:numPr>
      </w:pPr>
      <w:r>
        <w:t xml:space="preserve">I understand that Kickstarter takes 5% of the backed amount. Is the pledged amount inclusive of Kickstarter fees? </w:t>
      </w:r>
    </w:p>
    <w:p w14:paraId="010FC856" w14:textId="5855AE47" w:rsidR="0072635A" w:rsidRDefault="002F4BEB" w:rsidP="005753FC">
      <w:pPr>
        <w:pStyle w:val="ListParagraph"/>
        <w:numPr>
          <w:ilvl w:val="0"/>
          <w:numId w:val="3"/>
        </w:numPr>
      </w:pPr>
      <w:r>
        <w:t>What happened in 2017?</w:t>
      </w:r>
    </w:p>
    <w:p w14:paraId="34F45BED" w14:textId="1DC8EF3C" w:rsidR="00776759" w:rsidRDefault="00776759" w:rsidP="00CC6622"/>
    <w:p w14:paraId="3E3DED34" w14:textId="77777777" w:rsidR="005753FC" w:rsidRDefault="005753FC" w:rsidP="00CC6622"/>
    <w:p w14:paraId="6AFA67B7" w14:textId="77777777" w:rsidR="005753FC" w:rsidRDefault="005753FC" w:rsidP="00CC6622"/>
    <w:p w14:paraId="2DEBCD40" w14:textId="77777777" w:rsidR="005753FC" w:rsidRDefault="005753FC" w:rsidP="00CC6622"/>
    <w:p w14:paraId="5EBC630D" w14:textId="77777777" w:rsidR="005753FC" w:rsidRDefault="005753FC" w:rsidP="00CC6622"/>
    <w:p w14:paraId="78C4FAB6" w14:textId="77777777" w:rsidR="005753FC" w:rsidRDefault="005753FC" w:rsidP="00CC6622"/>
    <w:p w14:paraId="359B7318" w14:textId="77777777" w:rsidR="005753FC" w:rsidRDefault="005753FC" w:rsidP="00CC6622"/>
    <w:p w14:paraId="056CBD9F" w14:textId="77777777" w:rsidR="005753FC" w:rsidRDefault="005753FC" w:rsidP="00CC6622"/>
    <w:p w14:paraId="708AC31D" w14:textId="77777777" w:rsidR="005753FC" w:rsidRDefault="005753FC" w:rsidP="00CC6622"/>
    <w:p w14:paraId="16F69061" w14:textId="509A2912" w:rsidR="00CC6622" w:rsidRDefault="00CC6622" w:rsidP="00CC6622">
      <w:r>
        <w:lastRenderedPageBreak/>
        <w:t>What are some other possible tables/graphs that we could create?</w:t>
      </w:r>
    </w:p>
    <w:p w14:paraId="4B5C741F" w14:textId="77777777" w:rsidR="000C3ADC" w:rsidRDefault="002F4BEB" w:rsidP="00BB7FF0">
      <w:pPr>
        <w:pStyle w:val="ListParagraph"/>
        <w:numPr>
          <w:ilvl w:val="0"/>
          <w:numId w:val="4"/>
        </w:numPr>
      </w:pPr>
      <w:r>
        <w:t>Funding time- The difference between the date of campaign creation to the deadline provides us the funding time/# days it takes for a project to be successful/canceled/fail.</w:t>
      </w:r>
    </w:p>
    <w:p w14:paraId="0AAFDABE" w14:textId="7B5120A2" w:rsidR="00BB7FF0" w:rsidRDefault="000C3ADC" w:rsidP="00BB7FF0">
      <w:pPr>
        <w:pStyle w:val="ListParagraph"/>
        <w:numPr>
          <w:ilvl w:val="0"/>
          <w:numId w:val="4"/>
        </w:numPr>
      </w:pPr>
      <w:r>
        <w:t xml:space="preserve">Staff picked projects- It will be nice to understand if staff picked projects </w:t>
      </w:r>
      <w:proofErr w:type="gramStart"/>
      <w:r>
        <w:t>actually help</w:t>
      </w:r>
      <w:proofErr w:type="gramEnd"/>
      <w:r>
        <w:t xml:space="preserve"> expedite the funding goal or time.</w:t>
      </w:r>
    </w:p>
    <w:p w14:paraId="39FC8A1C" w14:textId="778A1F85" w:rsidR="002F4BEB" w:rsidRDefault="002F4BEB" w:rsidP="002F4BEB">
      <w:pPr>
        <w:pStyle w:val="ListParagraph"/>
      </w:pPr>
      <w:r>
        <w:t>#</w:t>
      </w:r>
      <w:r w:rsidR="000C3ADC">
        <w:t xml:space="preserve"> successful campaigns</w:t>
      </w:r>
      <w:r>
        <w:t xml:space="preserve"> peaked in 2015 and the average funding time reduced from 60 to 32 days.</w:t>
      </w:r>
      <w:r w:rsidR="002B08AE">
        <w:t xml:space="preserve"> Also note that staff picked projects didn’t </w:t>
      </w:r>
      <w:r w:rsidR="000C3ADC">
        <w:t>really affect the funding time</w:t>
      </w:r>
      <w:r w:rsidR="002B08AE">
        <w:t>.</w:t>
      </w:r>
    </w:p>
    <w:p w14:paraId="5E82859A" w14:textId="5E875586" w:rsidR="0089660C" w:rsidRDefault="0089660C" w:rsidP="002F4BEB">
      <w:pPr>
        <w:pStyle w:val="ListParagraph"/>
      </w:pPr>
      <w:r>
        <w:rPr>
          <w:noProof/>
        </w:rPr>
        <w:drawing>
          <wp:inline distT="0" distB="0" distL="0" distR="0" wp14:anchorId="637BDDBA" wp14:editId="2ED28D66">
            <wp:extent cx="5956300" cy="2451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7CDB4" w14:textId="6517DD41" w:rsidR="005753FC" w:rsidRDefault="000C3ADC" w:rsidP="005A0F19">
      <w:pPr>
        <w:pStyle w:val="ListParagraph"/>
        <w:numPr>
          <w:ilvl w:val="0"/>
          <w:numId w:val="4"/>
        </w:numPr>
      </w:pPr>
      <w:r>
        <w:t xml:space="preserve">Successful projects statistics- </w:t>
      </w:r>
      <w:r w:rsidR="00F61F37">
        <w:t>In USA, o</w:t>
      </w:r>
      <w:r w:rsidR="005753FC">
        <w:t>ut of all the successful projects, technology projects received highest funding up to $14.6mio and exceeded their goals by 192%.</w:t>
      </w:r>
    </w:p>
    <w:p w14:paraId="34DF345F" w14:textId="5DA74C3A" w:rsidR="0089660C" w:rsidRDefault="0089660C" w:rsidP="0089660C">
      <w:pPr>
        <w:pStyle w:val="ListParagraph"/>
      </w:pPr>
      <w:r>
        <w:rPr>
          <w:noProof/>
        </w:rPr>
        <w:drawing>
          <wp:inline distT="0" distB="0" distL="0" distR="0" wp14:anchorId="7E237056" wp14:editId="0CF993C9">
            <wp:extent cx="4559935" cy="242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73F4CA" w14:textId="536B5D91" w:rsidR="00BA1FCA" w:rsidRDefault="00BA1FCA" w:rsidP="005A0F19">
      <w:pPr>
        <w:pStyle w:val="ListParagraph"/>
        <w:numPr>
          <w:ilvl w:val="0"/>
          <w:numId w:val="4"/>
        </w:numPr>
      </w:pPr>
      <w:r>
        <w:t>Other tables</w:t>
      </w:r>
      <w:r w:rsidR="0089660C">
        <w:t>/graphs</w:t>
      </w:r>
      <w:r>
        <w:t xml:space="preserve"> can be </w:t>
      </w:r>
      <w:r w:rsidR="0089660C">
        <w:t>as follows-</w:t>
      </w:r>
    </w:p>
    <w:p w14:paraId="3005A7F8" w14:textId="59E2DD8D" w:rsidR="0089660C" w:rsidRDefault="0089660C" w:rsidP="0089660C">
      <w:pPr>
        <w:pStyle w:val="ListParagraph"/>
      </w:pPr>
      <w:r>
        <w:t>Parent successful campaigns over success-rate over time</w:t>
      </w:r>
    </w:p>
    <w:p w14:paraId="6F5A46C2" w14:textId="323E0551" w:rsidR="0089660C" w:rsidRDefault="0089660C" w:rsidP="0089660C">
      <w:pPr>
        <w:pStyle w:val="ListParagraph"/>
      </w:pPr>
      <w:r>
        <w:t>#backers Vs countries and their success rate</w:t>
      </w:r>
    </w:p>
    <w:p w14:paraId="105EBD2F" w14:textId="69DD89E0" w:rsidR="0089660C" w:rsidRDefault="0089660C" w:rsidP="0089660C">
      <w:pPr>
        <w:pStyle w:val="ListParagraph"/>
      </w:pPr>
      <w:r>
        <w:t>#backers, Goal amount, pledged amount over the last 6 years</w:t>
      </w:r>
      <w:bookmarkStart w:id="0" w:name="_GoBack"/>
      <w:bookmarkEnd w:id="0"/>
    </w:p>
    <w:sectPr w:rsidR="0089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0D4D"/>
    <w:multiLevelType w:val="hybridMultilevel"/>
    <w:tmpl w:val="F30A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D0C96"/>
    <w:multiLevelType w:val="hybridMultilevel"/>
    <w:tmpl w:val="4F5A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66469"/>
    <w:multiLevelType w:val="hybridMultilevel"/>
    <w:tmpl w:val="BE2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7E3B"/>
    <w:multiLevelType w:val="hybridMultilevel"/>
    <w:tmpl w:val="3D542EFE"/>
    <w:lvl w:ilvl="0" w:tplc="E5EAE0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C"/>
    <w:rsid w:val="00013908"/>
    <w:rsid w:val="000264F3"/>
    <w:rsid w:val="00071742"/>
    <w:rsid w:val="000C3ADC"/>
    <w:rsid w:val="00220B33"/>
    <w:rsid w:val="00234F05"/>
    <w:rsid w:val="002B08AE"/>
    <w:rsid w:val="002F4BEB"/>
    <w:rsid w:val="00301B9D"/>
    <w:rsid w:val="00446FC5"/>
    <w:rsid w:val="004D23AC"/>
    <w:rsid w:val="005753FC"/>
    <w:rsid w:val="005B777B"/>
    <w:rsid w:val="006173A0"/>
    <w:rsid w:val="006E6C66"/>
    <w:rsid w:val="0072635A"/>
    <w:rsid w:val="00776759"/>
    <w:rsid w:val="00795475"/>
    <w:rsid w:val="0089660C"/>
    <w:rsid w:val="0091239C"/>
    <w:rsid w:val="00A0505C"/>
    <w:rsid w:val="00BA1FCA"/>
    <w:rsid w:val="00BB7FF0"/>
    <w:rsid w:val="00CC6622"/>
    <w:rsid w:val="00D838E6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22D6"/>
  <w15:chartTrackingRefBased/>
  <w15:docId w15:val="{DF319923-5282-4F43-9557-7FCD16DB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venkatraman\Desktop\UCSD-%20Bootcamp\Assignment%201\StarterBook_solv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[StarterBook_solve1.xlsx]OutcomeVsTime!PivotTable3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i="1"/>
              <a:t># Projects peaked in May and dipped in December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OutcomeVsTime!$B$4:$B$5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OutcomeVsTime!$A$6:$A$18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OutcomeVsTime!$B$6:$B$18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A-4FB1-8902-E4ACDA17F4A0}"/>
            </c:ext>
          </c:extLst>
        </c:ser>
        <c:ser>
          <c:idx val="1"/>
          <c:order val="1"/>
          <c:tx>
            <c:strRef>
              <c:f>OutcomeVsTime!$C$4:$C$5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OutcomeVsTime!$A$6:$A$18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OutcomeVsTime!$C$6:$C$18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A-4FB1-8902-E4ACDA17F4A0}"/>
            </c:ext>
          </c:extLst>
        </c:ser>
        <c:ser>
          <c:idx val="2"/>
          <c:order val="2"/>
          <c:tx>
            <c:strRef>
              <c:f>OutcomeVsTime!$D$4:$D$5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OutcomeVsTime!$A$6:$A$18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OutcomeVsTime!$D$6:$D$18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6A-4FB1-8902-E4ACDA17F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146512"/>
        <c:axId val="528151760"/>
      </c:lineChart>
      <c:catAx>
        <c:axId val="52814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51760"/>
        <c:crosses val="autoZero"/>
        <c:auto val="1"/>
        <c:lblAlgn val="ctr"/>
        <c:lblOffset val="100"/>
        <c:noMultiLvlLbl val="0"/>
      </c:catAx>
      <c:valAx>
        <c:axId val="5281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4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Pravin Venkatraman</cp:lastModifiedBy>
  <cp:revision>7</cp:revision>
  <dcterms:created xsi:type="dcterms:W3CDTF">2019-01-15T01:23:00Z</dcterms:created>
  <dcterms:modified xsi:type="dcterms:W3CDTF">2019-01-18T05:45:00Z</dcterms:modified>
</cp:coreProperties>
</file>