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FF6E0" w14:textId="77777777" w:rsidR="00275F07" w:rsidRDefault="00000000">
      <w:pPr>
        <w:spacing w:before="600" w:after="60"/>
        <w:jc w:val="center"/>
      </w:pPr>
      <w:r>
        <w:rPr>
          <w:b/>
          <w:bCs/>
          <w:color w:val="1F4E79"/>
          <w:sz w:val="40"/>
          <w:szCs w:val="40"/>
        </w:rPr>
        <w:t>RELATORIO DE PRESTACAO DE CONTAS</w:t>
      </w:r>
    </w:p>
    <w:p w14:paraId="7BEECB0C" w14:textId="77777777" w:rsidR="00275F07" w:rsidRDefault="00000000">
      <w:pPr>
        <w:pBdr>
          <w:bottom w:val="single" w:sz="12" w:space="8" w:color="2E75B6"/>
        </w:pBdr>
        <w:spacing w:after="60"/>
        <w:jc w:val="center"/>
      </w:pPr>
      <w:r>
        <w:rPr>
          <w:color w:val="2E75B6"/>
          <w:sz w:val="26"/>
          <w:szCs w:val="26"/>
        </w:rPr>
        <w:t>Dashboard de Vigilancia Epidemiologica da Tuberculose — SINAN NET</w:t>
      </w:r>
    </w:p>
    <w:p w14:paraId="12F08173" w14:textId="77777777" w:rsidR="00275F07" w:rsidRDefault="00275F07">
      <w:pPr>
        <w:spacing w:before="200"/>
      </w:pPr>
    </w:p>
    <w:p w14:paraId="2FA2D672" w14:textId="77777777" w:rsidR="00275F07" w:rsidRDefault="00000000">
      <w:pPr>
        <w:spacing w:after="40"/>
        <w:jc w:val="center"/>
      </w:pPr>
      <w:r>
        <w:rPr>
          <w:color w:val="666666"/>
        </w:rPr>
        <w:t>Periodo de desenvolvimento: maio de 2026</w:t>
      </w:r>
    </w:p>
    <w:p w14:paraId="150999B3" w14:textId="77777777" w:rsidR="00275F07" w:rsidRDefault="00000000">
      <w:pPr>
        <w:spacing w:after="40"/>
        <w:jc w:val="center"/>
      </w:pPr>
      <w:r>
        <w:rPr>
          <w:color w:val="666666"/>
        </w:rPr>
        <w:t>Responsavel: Matheus Cardoso</w:t>
      </w:r>
    </w:p>
    <w:p w14:paraId="2C5A2A0A" w14:textId="77777777" w:rsidR="00275F07" w:rsidRDefault="00000000">
      <w:pPr>
        <w:spacing w:after="40"/>
        <w:jc w:val="center"/>
      </w:pPr>
      <w:r>
        <w:rPr>
          <w:color w:val="666666"/>
        </w:rPr>
        <w:t>Apresentacao prevista: 25 de maio de 2026</w:t>
      </w:r>
    </w:p>
    <w:p w14:paraId="1A0B9C73" w14:textId="77777777" w:rsidR="00275F07" w:rsidRDefault="00275F07">
      <w:pPr>
        <w:spacing w:before="400"/>
      </w:pPr>
    </w:p>
    <w:p w14:paraId="4A7DA0F3" w14:textId="77777777" w:rsidR="00275F07" w:rsidRDefault="00000000">
      <w:pPr>
        <w:pStyle w:val="Ttulo1"/>
        <w:pBdr>
          <w:bottom w:val="single" w:sz="8" w:space="4" w:color="2E75B6"/>
        </w:pBdr>
      </w:pPr>
      <w:r>
        <w:t>1. Resumo Executivo</w:t>
      </w:r>
    </w:p>
    <w:p w14:paraId="50945475" w14:textId="77777777" w:rsidR="00275F07" w:rsidRDefault="00000000">
      <w:pPr>
        <w:spacing w:before="60" w:after="60"/>
      </w:pPr>
      <w:r>
        <w:t>Este relatorio apresenta o estado atual do desenvolvimento do Dashboard de Tuberculose, plataforma de monitoramento epidemiologico que consome dados do SINAN NET (2001-2025). O objetivo e fornecer visualizacoes interativas que apoiem analises de saude publica sobre distribuicao geografica, perfil dos pacientes, desfechos clinicos e tendencias historicas.</w:t>
      </w:r>
    </w:p>
    <w:p w14:paraId="6578DF99" w14:textId="77777777" w:rsidR="00275F07" w:rsidRDefault="00275F07">
      <w:pPr>
        <w:spacing w:before="60"/>
      </w:pPr>
    </w:p>
    <w:p w14:paraId="6926DB47" w14:textId="77777777" w:rsidR="00275F07" w:rsidRDefault="00000000">
      <w:pPr>
        <w:spacing w:before="60" w:after="60"/>
      </w:pPr>
      <w:r>
        <w:t>O backend da aplicacao foi concluido com exito. A plataforma ja e capaz de processar o volume completo de dados (mais de 20 anos de notificacoes), exibir graficos interativos e ser implantada via Docker em ambiente de producao. O frontend (refinamentos visuais e abas completas) esta programado para finalizacao na quinta-feira, 22 de maio, em tempo habil para a apresentacao de segunda-feira, 25 de maio.</w:t>
      </w:r>
    </w:p>
    <w:p w14:paraId="12B725D0" w14:textId="77777777" w:rsidR="00275F07" w:rsidRDefault="00275F07">
      <w:pPr>
        <w:spacing w:before="100"/>
      </w:pPr>
    </w:p>
    <w:p w14:paraId="17324913" w14:textId="77777777" w:rsidR="00275F07" w:rsidRDefault="00000000">
      <w:pPr>
        <w:pStyle w:val="Ttulo1"/>
        <w:pBdr>
          <w:bottom w:val="single" w:sz="8" w:space="4" w:color="2E75B6"/>
        </w:pBdr>
      </w:pPr>
      <w:r>
        <w:t>2. Escopo e Objetivos</w:t>
      </w:r>
    </w:p>
    <w:p w14:paraId="7F2A0D54" w14:textId="77777777" w:rsidR="00275F07" w:rsidRDefault="00000000">
      <w:pPr>
        <w:spacing w:before="60" w:after="60"/>
      </w:pPr>
      <w:r>
        <w:t>O projeto tem como objetivos principais:</w:t>
      </w:r>
    </w:p>
    <w:p w14:paraId="0B4E4EE6" w14:textId="77777777" w:rsidR="00275F07" w:rsidRDefault="00275F07">
      <w:pPr>
        <w:spacing w:before="40"/>
      </w:pPr>
    </w:p>
    <w:p w14:paraId="563578F0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Centralizar e padronizar os dados de notificacao de tuberculose do SINAN NET em um formato otimizado para analise.</w:t>
      </w:r>
    </w:p>
    <w:p w14:paraId="5C6D6F8B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Oferecer visualizacoes interativas (mapas, piramides etarias, graficos de desfecho, agravos, tendencias historicas) acessiveis a profissionais de saude publica.</w:t>
      </w:r>
    </w:p>
    <w:p w14:paraId="6D5D17F6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Garantir performance adequada para grandes volumes de dados (2001-2025, potencialmente milhoes de registros).</w:t>
      </w:r>
    </w:p>
    <w:p w14:paraId="276D2ADC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Permitir implantacao em servidor via Docker sem dependencias externas ao ambiente.</w:t>
      </w:r>
    </w:p>
    <w:p w14:paraId="22120261" w14:textId="77777777" w:rsidR="00275F07" w:rsidRDefault="00275F07">
      <w:pPr>
        <w:spacing w:before="100"/>
      </w:pPr>
    </w:p>
    <w:p w14:paraId="27F20F84" w14:textId="77777777" w:rsidR="00275F07" w:rsidRDefault="00000000">
      <w:pPr>
        <w:pStyle w:val="Ttulo1"/>
        <w:pBdr>
          <w:bottom w:val="single" w:sz="8" w:space="4" w:color="2E75B6"/>
        </w:pBdr>
      </w:pPr>
      <w:r>
        <w:t>3. Entregas Realizadas</w:t>
      </w:r>
    </w:p>
    <w:p w14:paraId="0C4A1159" w14:textId="77777777" w:rsidR="00275F07" w:rsidRDefault="00000000">
      <w:pPr>
        <w:spacing w:before="60" w:after="60"/>
      </w:pPr>
      <w:r>
        <w:t>A tabela abaixo detalha cada entrega, sua descricao funcional, status atual e estimativa de horas investidas.</w:t>
      </w:r>
    </w:p>
    <w:p w14:paraId="1088475F" w14:textId="77777777" w:rsidR="00275F07" w:rsidRDefault="00275F07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4905"/>
        <w:gridCol w:w="1447"/>
        <w:gridCol w:w="939"/>
      </w:tblGrid>
      <w:tr w:rsidR="00275F07" w14:paraId="03B078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6B84A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Entrega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8D23E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Descricao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64274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D0433E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Est. Horas</w:t>
            </w:r>
          </w:p>
        </w:tc>
      </w:tr>
      <w:tr w:rsidR="00275F07" w14:paraId="4BC419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D7499" w14:textId="77777777" w:rsidR="00275F07" w:rsidRDefault="00000000">
            <w:r>
              <w:rPr>
                <w:b/>
                <w:bCs/>
                <w:sz w:val="20"/>
                <w:szCs w:val="20"/>
              </w:rPr>
              <w:t>Pipeline de dados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ED565" w14:textId="77777777" w:rsidR="00275F07" w:rsidRDefault="00000000">
            <w:r>
              <w:rPr>
                <w:sz w:val="20"/>
                <w:szCs w:val="20"/>
              </w:rPr>
              <w:t>Scripts para exportar do banco (PostgreSQL), otimizar tipos e gerar agregados historicos (4 CSVs). Dados cobrem 2001-2025.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D45ED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Concluido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084D1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~12h</w:t>
            </w:r>
          </w:p>
        </w:tc>
      </w:tr>
      <w:tr w:rsidR="00275F07" w14:paraId="38EC0A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39F63" w14:textId="77777777" w:rsidR="00275F07" w:rsidRDefault="00000000">
            <w:r>
              <w:rPr>
                <w:b/>
                <w:bCs/>
                <w:sz w:val="20"/>
                <w:szCs w:val="20"/>
              </w:rPr>
              <w:lastRenderedPageBreak/>
              <w:t>Gerador de dados sinteticos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6617F" w14:textId="77777777" w:rsidR="00275F07" w:rsidRDefault="00000000">
            <w:r>
              <w:rPr>
                <w:sz w:val="20"/>
                <w:szCs w:val="20"/>
              </w:rPr>
              <w:t>Script que produz 100.000 registros realistas para testes sem necessidade de VPN ou acesso ao banco.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71862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Concluido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F39DF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~4h</w:t>
            </w:r>
          </w:p>
        </w:tc>
      </w:tr>
      <w:tr w:rsidR="00275F07" w14:paraId="71C16C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694A4" w14:textId="77777777" w:rsidR="00275F07" w:rsidRDefault="00000000">
            <w:r>
              <w:rPr>
                <w:b/>
                <w:bCs/>
                <w:sz w:val="20"/>
                <w:szCs w:val="20"/>
              </w:rPr>
              <w:t>Modulo de graficos (Plotly)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12654" w14:textId="77777777" w:rsidR="00275F07" w:rsidRDefault="00000000">
            <w:r>
              <w:rPr>
                <w:sz w:val="20"/>
                <w:szCs w:val="20"/>
              </w:rPr>
              <w:t>Mapa coropletico, piramide etaria, desfechos de tratamento, raca/cor, forma clinica, agravos e populacoes vulneraveis.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83AAF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Concluido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02110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~8h</w:t>
            </w:r>
          </w:p>
        </w:tc>
      </w:tr>
      <w:tr w:rsidR="00275F07" w14:paraId="01AD56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33172" w14:textId="77777777" w:rsidR="00275F07" w:rsidRDefault="00000000">
            <w:r>
              <w:rPr>
                <w:b/>
                <w:bCs/>
                <w:sz w:val="20"/>
                <w:szCs w:val="20"/>
              </w:rPr>
              <w:t>Cache e performance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C9AFB" w14:textId="77777777" w:rsidR="00275F07" w:rsidRDefault="00000000">
            <w:r>
              <w:rPr>
                <w:sz w:val="20"/>
                <w:szCs w:val="20"/>
              </w:rPr>
              <w:t>Implementacao de cache inteligente (cache_resource vs cache_data) para eliminar reprocessamento dos dados a cada interacao.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294B5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Concluido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FB19A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~3h</w:t>
            </w:r>
          </w:p>
        </w:tc>
      </w:tr>
      <w:tr w:rsidR="00275F07" w14:paraId="386F59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F72B5" w14:textId="77777777" w:rsidR="00275F07" w:rsidRDefault="00000000">
            <w:r>
              <w:rPr>
                <w:b/>
                <w:bCs/>
                <w:sz w:val="20"/>
                <w:szCs w:val="20"/>
              </w:rPr>
              <w:t>Otimizacao de memoria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08F21" w14:textId="77777777" w:rsidR="00275F07" w:rsidRDefault="00000000">
            <w:r>
              <w:rPr>
                <w:sz w:val="20"/>
                <w:szCs w:val="20"/>
              </w:rPr>
              <w:t>Conversao de colunas para tipo categorico e inteiros compactos. Reducao de ~70% no uso de memoria por arquivo.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FBBD4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Concluido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5A1DC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~3h</w:t>
            </w:r>
          </w:p>
        </w:tc>
      </w:tr>
      <w:tr w:rsidR="00275F07" w14:paraId="301B3B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10DA2" w14:textId="77777777" w:rsidR="00275F07" w:rsidRDefault="00000000">
            <w:r>
              <w:rPr>
                <w:b/>
                <w:bCs/>
                <w:sz w:val="20"/>
                <w:szCs w:val="20"/>
              </w:rPr>
              <w:t>Filtros da interface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4BF04" w14:textId="77777777" w:rsidR="00275F07" w:rsidRDefault="00000000">
            <w:r>
              <w:rPr>
                <w:sz w:val="20"/>
                <w:szCs w:val="20"/>
              </w:rPr>
              <w:t>Filtros de ano, UF, sexo, forma clinica e tipo de entrada na barra lateral, com limpeza de valores invalidos.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0DB03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Concluido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EE4C5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~4h</w:t>
            </w:r>
          </w:p>
        </w:tc>
      </w:tr>
      <w:tr w:rsidR="00275F07" w14:paraId="2E1E74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4BFD7" w14:textId="77777777" w:rsidR="00275F07" w:rsidRDefault="00000000">
            <w:r>
              <w:rPr>
                <w:b/>
                <w:bCs/>
                <w:sz w:val="20"/>
                <w:szCs w:val="20"/>
              </w:rPr>
              <w:t>Historico e tendencias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06F2D" w14:textId="77777777" w:rsidR="00275F07" w:rsidRDefault="00000000">
            <w:r>
              <w:rPr>
                <w:sz w:val="20"/>
                <w:szCs w:val="20"/>
              </w:rPr>
              <w:t>Geracao de series historicas pre-agregadas para a aba de Tendencia, com indicadores percentuais por ano.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5E38B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Concluido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72F4D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~5h</w:t>
            </w:r>
          </w:p>
        </w:tc>
      </w:tr>
      <w:tr w:rsidR="00275F07" w14:paraId="150162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05EDB" w14:textId="77777777" w:rsidR="00275F07" w:rsidRDefault="00000000">
            <w:r>
              <w:rPr>
                <w:b/>
                <w:bCs/>
                <w:sz w:val="20"/>
                <w:szCs w:val="20"/>
              </w:rPr>
              <w:t>Documentacao (README)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3D140" w14:textId="77777777" w:rsidR="00275F07" w:rsidRDefault="00000000">
            <w:r>
              <w:rPr>
                <w:sz w:val="20"/>
                <w:szCs w:val="20"/>
              </w:rPr>
              <w:t>README reescrito com contexto real do projeto, instrucoes de pipeline, estrutura de pastas e guia de deploy.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F47FC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Concluido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9702E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~2h</w:t>
            </w:r>
          </w:p>
        </w:tc>
      </w:tr>
      <w:tr w:rsidR="00275F07" w14:paraId="23CBBA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09E3B" w14:textId="77777777" w:rsidR="00275F07" w:rsidRDefault="00000000">
            <w:r>
              <w:rPr>
                <w:b/>
                <w:bCs/>
                <w:sz w:val="20"/>
                <w:szCs w:val="20"/>
              </w:rPr>
              <w:t>Controle de versao (Git)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332A0" w14:textId="77777777" w:rsidR="00275F07" w:rsidRDefault="00000000">
            <w:r>
              <w:rPr>
                <w:sz w:val="20"/>
                <w:szCs w:val="20"/>
              </w:rPr>
              <w:t>Codigo versionado e publicado no repositorio com historico de commits organizado.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9DAE5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Concluido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F7AED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~1h</w:t>
            </w:r>
          </w:p>
        </w:tc>
      </w:tr>
      <w:tr w:rsidR="00275F07" w14:paraId="1195A1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04A45" w14:textId="77777777" w:rsidR="00275F07" w:rsidRDefault="00000000">
            <w:r>
              <w:rPr>
                <w:b/>
                <w:bCs/>
                <w:sz w:val="20"/>
                <w:szCs w:val="20"/>
              </w:rPr>
              <w:t>Interface (frontend)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2171" w14:textId="77777777" w:rsidR="00275F07" w:rsidRDefault="00000000">
            <w:r>
              <w:rPr>
                <w:sz w:val="20"/>
                <w:szCs w:val="20"/>
              </w:rPr>
              <w:t>KPIs, cabecalho visual, 6 abas completas e refinamentos visuais.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5C6DE" w14:textId="77777777" w:rsidR="00275F07" w:rsidRDefault="00000000">
            <w:pPr>
              <w:jc w:val="center"/>
            </w:pPr>
            <w:r>
              <w:rPr>
                <w:b/>
                <w:bCs/>
                <w:color w:val="C45911"/>
                <w:sz w:val="20"/>
                <w:szCs w:val="20"/>
              </w:rPr>
              <w:t>Pendente - Quinta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AEBD2" w14:textId="77777777" w:rsidR="00275F07" w:rsidRDefault="00000000">
            <w:pPr>
              <w:jc w:val="center"/>
            </w:pPr>
            <w:r>
              <w:rPr>
                <w:sz w:val="20"/>
                <w:szCs w:val="20"/>
              </w:rPr>
              <w:t>~10h</w:t>
            </w:r>
          </w:p>
        </w:tc>
      </w:tr>
    </w:tbl>
    <w:p w14:paraId="34604BB1" w14:textId="77777777" w:rsidR="00275F07" w:rsidRDefault="00275F07">
      <w:pPr>
        <w:spacing w:before="120"/>
      </w:pPr>
    </w:p>
    <w:p w14:paraId="6D4489A2" w14:textId="77777777" w:rsidR="00275F07" w:rsidRDefault="00000000">
      <w:pPr>
        <w:pBdr>
          <w:top w:val="single" w:sz="1" w:space="0" w:color="1A7A3E"/>
          <w:left w:val="single" w:sz="18" w:space="0" w:color="1A7A3E"/>
          <w:bottom w:val="single" w:sz="1" w:space="0" w:color="1A7A3E"/>
          <w:right w:val="single" w:sz="1" w:space="0" w:color="1A7A3E"/>
        </w:pBdr>
        <w:shd w:val="clear" w:color="auto" w:fill="EFF7EF"/>
        <w:spacing w:before="60" w:after="60"/>
      </w:pPr>
      <w:r>
        <w:t xml:space="preserve">Total estimado de horas investidas (backend): </w:t>
      </w:r>
      <w:r>
        <w:rPr>
          <w:b/>
          <w:bCs/>
          <w:color w:val="1A7A3E"/>
        </w:rPr>
        <w:t>aproximadamente 42 horas</w:t>
      </w:r>
      <w:r>
        <w:t xml:space="preserve">   |   Total previsto (incluindo frontend): </w:t>
      </w:r>
      <w:r>
        <w:rPr>
          <w:b/>
          <w:bCs/>
          <w:color w:val="2E75B6"/>
        </w:rPr>
        <w:t>aproximadamente 52 horas</w:t>
      </w:r>
    </w:p>
    <w:p w14:paraId="7960FEDD" w14:textId="77777777" w:rsidR="00275F07" w:rsidRDefault="00275F07">
      <w:pPr>
        <w:spacing w:before="100"/>
      </w:pPr>
    </w:p>
    <w:p w14:paraId="191E5D99" w14:textId="77777777" w:rsidR="00275F07" w:rsidRDefault="00000000">
      <w:pPr>
        <w:pStyle w:val="Ttulo1"/>
        <w:pBdr>
          <w:bottom w:val="single" w:sz="8" w:space="4" w:color="2E75B6"/>
        </w:pBdr>
      </w:pPr>
      <w:r>
        <w:t>4. Arquitetura do Pipeline de Dados</w:t>
      </w:r>
    </w:p>
    <w:p w14:paraId="3CF96D0E" w14:textId="77777777" w:rsidR="00275F07" w:rsidRDefault="00000000">
      <w:pPr>
        <w:spacing w:before="60" w:after="60"/>
      </w:pPr>
      <w:r>
        <w:t>O fluxo de dados foi projetado em tres etapas sequenciais, garantindo rastreabilidade e facilidade de manutencao:</w:t>
      </w:r>
    </w:p>
    <w:p w14:paraId="47D98DF3" w14:textId="77777777" w:rsidR="00275F07" w:rsidRDefault="00275F07">
      <w:pPr>
        <w:spacing w:before="60"/>
      </w:pPr>
    </w:p>
    <w:tbl>
      <w:tblPr>
        <w:tblW w:w="75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2"/>
        <w:gridCol w:w="196"/>
        <w:gridCol w:w="1709"/>
        <w:gridCol w:w="196"/>
        <w:gridCol w:w="1709"/>
        <w:gridCol w:w="196"/>
        <w:gridCol w:w="1796"/>
        <w:gridCol w:w="196"/>
        <w:gridCol w:w="937"/>
        <w:gridCol w:w="196"/>
        <w:gridCol w:w="993"/>
      </w:tblGrid>
      <w:tr w:rsidR="00275F07" w14:paraId="62C5093B" w14:textId="77777777" w:rsidTr="00A43343">
        <w:tblPrEx>
          <w:tblCellMar>
            <w:top w:w="0" w:type="dxa"/>
            <w:bottom w:w="0" w:type="dxa"/>
          </w:tblCellMar>
        </w:tblPrEx>
        <w:trPr>
          <w:trHeight w:val="145"/>
        </w:trPr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277148" w14:textId="77777777" w:rsidR="00275F07" w:rsidRDefault="00000000" w:rsidP="00A43343">
            <w:pPr>
              <w:jc w:val="both"/>
            </w:pPr>
            <w:r>
              <w:rPr>
                <w:b/>
                <w:bCs/>
                <w:color w:val="FFFFFF"/>
                <w:sz w:val="18"/>
                <w:szCs w:val="18"/>
              </w:rPr>
              <w:t>PostgreSQL (silver.sinan_tube)</w:t>
            </w:r>
          </w:p>
        </w:tc>
        <w:tc>
          <w:tcPr>
            <w:tcW w:w="0" w:type="auto"/>
          </w:tcPr>
          <w:p w14:paraId="04318E02" w14:textId="77777777" w:rsidR="00275F07" w:rsidRDefault="00000000" w:rsidP="00A43343">
            <w:pPr>
              <w:jc w:val="both"/>
            </w:pPr>
            <w:r>
              <w:rPr>
                <w:b/>
                <w:bCs/>
                <w:color w:val="2E75B6"/>
              </w:rPr>
              <w:t>→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2194B4" w14:textId="77777777" w:rsidR="00275F07" w:rsidRDefault="00000000" w:rsidP="00A43343">
            <w:pPr>
              <w:jc w:val="both"/>
            </w:pPr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conectar_banco.py</w:t>
            </w:r>
          </w:p>
        </w:tc>
        <w:tc>
          <w:tcPr>
            <w:tcW w:w="0" w:type="auto"/>
          </w:tcPr>
          <w:p w14:paraId="2F52AB86" w14:textId="77777777" w:rsidR="00275F07" w:rsidRDefault="00000000" w:rsidP="00A43343">
            <w:pPr>
              <w:jc w:val="both"/>
            </w:pPr>
            <w:r>
              <w:rPr>
                <w:b/>
                <w:bCs/>
                <w:color w:val="2E75B6"/>
              </w:rPr>
              <w:t>→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8AF731" w14:textId="77777777" w:rsidR="00275F07" w:rsidRDefault="00000000" w:rsidP="00A43343">
            <w:pPr>
              <w:jc w:val="both"/>
            </w:pPr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preparar_dados.py</w:t>
            </w:r>
          </w:p>
        </w:tc>
        <w:tc>
          <w:tcPr>
            <w:tcW w:w="0" w:type="auto"/>
          </w:tcPr>
          <w:p w14:paraId="1B39DF88" w14:textId="77777777" w:rsidR="00275F07" w:rsidRDefault="00000000" w:rsidP="00A43343">
            <w:pPr>
              <w:jc w:val="both"/>
            </w:pPr>
            <w:r>
              <w:rPr>
                <w:b/>
                <w:bCs/>
                <w:color w:val="2E75B6"/>
              </w:rPr>
              <w:t>→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4117E3" w14:textId="77777777" w:rsidR="00275F07" w:rsidRDefault="00000000" w:rsidP="00A43343">
            <w:pPr>
              <w:jc w:val="both"/>
            </w:pPr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gerar_historico.py</w:t>
            </w:r>
          </w:p>
        </w:tc>
        <w:tc>
          <w:tcPr>
            <w:tcW w:w="0" w:type="auto"/>
          </w:tcPr>
          <w:p w14:paraId="5A3E0AC6" w14:textId="77777777" w:rsidR="00275F07" w:rsidRDefault="00000000" w:rsidP="00A43343">
            <w:pPr>
              <w:jc w:val="both"/>
            </w:pPr>
            <w:r>
              <w:rPr>
                <w:b/>
                <w:bCs/>
                <w:color w:val="2E75B6"/>
              </w:rPr>
              <w:t>→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FF7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302752" w14:textId="77777777" w:rsidR="00275F07" w:rsidRDefault="00000000" w:rsidP="00A43343">
            <w:pPr>
              <w:jc w:val="both"/>
            </w:pPr>
            <w:r>
              <w:rPr>
                <w:b/>
                <w:bCs/>
                <w:color w:val="1A7A3E"/>
                <w:sz w:val="18"/>
                <w:szCs w:val="18"/>
              </w:rPr>
              <w:t>Parquet Otimizado</w:t>
            </w:r>
          </w:p>
        </w:tc>
        <w:tc>
          <w:tcPr>
            <w:tcW w:w="0" w:type="auto"/>
          </w:tcPr>
          <w:p w14:paraId="67614303" w14:textId="77777777" w:rsidR="00275F07" w:rsidRDefault="00000000" w:rsidP="00A43343">
            <w:pPr>
              <w:jc w:val="both"/>
            </w:pPr>
            <w:r>
              <w:rPr>
                <w:b/>
                <w:bCs/>
                <w:color w:val="2E75B6"/>
              </w:rPr>
              <w:t>→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FF7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54BC35" w14:textId="77777777" w:rsidR="00275F07" w:rsidRDefault="00000000" w:rsidP="00A43343">
            <w:pPr>
              <w:jc w:val="both"/>
            </w:pPr>
            <w:r>
              <w:rPr>
                <w:b/>
                <w:bCs/>
                <w:color w:val="1A7A3E"/>
                <w:sz w:val="18"/>
                <w:szCs w:val="18"/>
              </w:rPr>
              <w:t>Dashboard Streamlit</w:t>
            </w:r>
          </w:p>
        </w:tc>
      </w:tr>
    </w:tbl>
    <w:p w14:paraId="3BFFFD51" w14:textId="77777777" w:rsidR="00275F07" w:rsidRDefault="00275F07" w:rsidP="00A43343">
      <w:pPr>
        <w:spacing w:before="100"/>
        <w:jc w:val="both"/>
      </w:pPr>
    </w:p>
    <w:p w14:paraId="66A5E0F1" w14:textId="77777777" w:rsidR="00275F07" w:rsidRDefault="00000000">
      <w:pPr>
        <w:spacing w:before="60" w:after="60"/>
      </w:pPr>
      <w:r>
        <w:t>Cada arquivo Parquet produzido contem dados de um ano fiscal, com compressao Snappy e tipos otimizados. O tamanho medio por arquivo e de 10 a 25 MB, representando uma reducao significativa em relacao aos dados brutos. Para ambientes sem acesso ao banco de producao, existe um gerador de dados sinteticos que reproduz as mesmas distribuicoes estatisticas.</w:t>
      </w:r>
    </w:p>
    <w:p w14:paraId="04B37990" w14:textId="77777777" w:rsidR="00275F07" w:rsidRDefault="00275F07">
      <w:pPr>
        <w:spacing w:before="100"/>
      </w:pPr>
    </w:p>
    <w:p w14:paraId="744B2E06" w14:textId="77777777" w:rsidR="00275F07" w:rsidRDefault="00000000">
      <w:pPr>
        <w:pStyle w:val="Ttulo1"/>
        <w:pBdr>
          <w:bottom w:val="single" w:sz="8" w:space="4" w:color="2E75B6"/>
        </w:pBdr>
      </w:pPr>
      <w:r>
        <w:t>5. Principais Decisoes Tecnicas</w:t>
      </w:r>
    </w:p>
    <w:p w14:paraId="03319C89" w14:textId="77777777" w:rsidR="00275F07" w:rsidRDefault="00000000">
      <w:pPr>
        <w:spacing w:before="60" w:after="60"/>
      </w:pPr>
      <w:r>
        <w:lastRenderedPageBreak/>
        <w:t>A tabela abaixo resume as decisoes tecnicas mais relevantes em linguagem acessivel para gestores.</w:t>
      </w:r>
    </w:p>
    <w:p w14:paraId="214EED18" w14:textId="77777777" w:rsidR="00275F07" w:rsidRDefault="00275F07">
      <w:pPr>
        <w:spacing w:before="100"/>
      </w:pP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7"/>
        <w:gridCol w:w="3091"/>
        <w:gridCol w:w="2982"/>
      </w:tblGrid>
      <w:tr w:rsidR="00275F07" w14:paraId="43A1CD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A6379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Decisao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6FAD1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 que significa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00E018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Por que foi feita</w:t>
            </w:r>
          </w:p>
        </w:tc>
      </w:tr>
      <w:tr w:rsidR="00275F07" w14:paraId="10AB54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5B310" w14:textId="77777777" w:rsidR="00275F07" w:rsidRDefault="00000000">
            <w:r>
              <w:rPr>
                <w:b/>
                <w:bCs/>
                <w:sz w:val="20"/>
                <w:szCs w:val="20"/>
              </w:rPr>
              <w:t>Dados ja decodificados no banco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34022" w14:textId="77777777" w:rsidR="00275F07" w:rsidRDefault="00000000">
            <w:r>
              <w:rPr>
                <w:sz w:val="20"/>
                <w:szCs w:val="20"/>
              </w:rPr>
              <w:t>Os valores chegam como texto legivel (ex: 'Pulmonar', 'Cura') e nao como codigos numericos.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03197" w14:textId="77777777" w:rsidR="00275F07" w:rsidRDefault="00000000">
            <w:r>
              <w:rPr>
                <w:sz w:val="20"/>
                <w:szCs w:val="20"/>
              </w:rPr>
              <w:t>Elimina uma camada de conversao, reduz erros e facilita manutencao.</w:t>
            </w:r>
          </w:p>
        </w:tc>
      </w:tr>
      <w:tr w:rsidR="00275F07" w14:paraId="12B251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5D339" w14:textId="77777777" w:rsidR="00275F07" w:rsidRPr="00A43343" w:rsidRDefault="00000000">
            <w:pPr>
              <w:rPr>
                <w:lang w:val="it-IT"/>
              </w:rPr>
            </w:pPr>
            <w:r w:rsidRPr="00A43343">
              <w:rPr>
                <w:b/>
                <w:bCs/>
                <w:sz w:val="20"/>
                <w:szCs w:val="20"/>
                <w:lang w:val="it-IT"/>
              </w:rPr>
              <w:t>Cache de alto nivel (cache_resource)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4FCF0" w14:textId="77777777" w:rsidR="00275F07" w:rsidRDefault="00000000">
            <w:r>
              <w:rPr>
                <w:sz w:val="20"/>
                <w:szCs w:val="20"/>
              </w:rPr>
              <w:t>O dashboard mantem o DataFrame carregado na memoria entre interacoes do usuario.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844C1" w14:textId="77777777" w:rsidR="00275F07" w:rsidRDefault="00000000">
            <w:r>
              <w:rPr>
                <w:sz w:val="20"/>
                <w:szCs w:val="20"/>
              </w:rPr>
              <w:t>Evita reler o arquivo a cada clique. Reduz latencia de segundos para milissegundos.</w:t>
            </w:r>
          </w:p>
        </w:tc>
      </w:tr>
      <w:tr w:rsidR="00275F07" w14:paraId="697131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EC94C" w14:textId="77777777" w:rsidR="00275F07" w:rsidRDefault="00000000">
            <w:r>
              <w:rPr>
                <w:b/>
                <w:bCs/>
                <w:sz w:val="20"/>
                <w:szCs w:val="20"/>
              </w:rPr>
              <w:t>Compressao Parquet + Snappy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D3F30" w14:textId="77777777" w:rsidR="00275F07" w:rsidRDefault="00000000">
            <w:r>
              <w:rPr>
                <w:sz w:val="20"/>
                <w:szCs w:val="20"/>
              </w:rPr>
              <w:t>Os arquivos de dados usam formato colunar comprimido em vez de CSV.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DFD0A" w14:textId="77777777" w:rsidR="00275F07" w:rsidRDefault="00000000">
            <w:r>
              <w:rPr>
                <w:sz w:val="20"/>
                <w:szCs w:val="20"/>
              </w:rPr>
              <w:t>Arquivos ~3x menores, leitura ~5x mais rapida, menor uso de RAM.</w:t>
            </w:r>
          </w:p>
        </w:tc>
      </w:tr>
      <w:tr w:rsidR="00275F07" w14:paraId="78F12D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78A15" w14:textId="77777777" w:rsidR="00275F07" w:rsidRDefault="00000000">
            <w:r>
              <w:rPr>
                <w:b/>
                <w:bCs/>
                <w:sz w:val="20"/>
                <w:szCs w:val="20"/>
              </w:rPr>
              <w:t>Tipos categoricos no Pandas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912EE" w14:textId="77777777" w:rsidR="00275F07" w:rsidRDefault="00000000">
            <w:r>
              <w:rPr>
                <w:sz w:val="20"/>
                <w:szCs w:val="20"/>
              </w:rPr>
              <w:t>Colunas com poucos valores unicos (ex: UF, sexo) sao armazenadas de forma compacta.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8235C" w14:textId="77777777" w:rsidR="00275F07" w:rsidRDefault="00000000">
            <w:r>
              <w:rPr>
                <w:sz w:val="20"/>
                <w:szCs w:val="20"/>
              </w:rPr>
              <w:t>Reduz uso de memoria em ~70% nessas colunas.</w:t>
            </w:r>
          </w:p>
        </w:tc>
      </w:tr>
      <w:tr w:rsidR="00275F07" w14:paraId="77F2E2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3DB9B" w14:textId="77777777" w:rsidR="00275F07" w:rsidRDefault="00000000">
            <w:r>
              <w:rPr>
                <w:b/>
                <w:bCs/>
                <w:sz w:val="20"/>
                <w:szCs w:val="20"/>
              </w:rPr>
              <w:t>Caminhos relativos (sem absolutos)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CBF9F" w14:textId="77777777" w:rsidR="00275F07" w:rsidRDefault="00000000">
            <w:r>
              <w:rPr>
                <w:sz w:val="20"/>
                <w:szCs w:val="20"/>
              </w:rPr>
              <w:t>O codigo nao usa caminhos fixos do tipo C:/Users/...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00956" w14:textId="77777777" w:rsidR="00275F07" w:rsidRDefault="00000000">
            <w:r>
              <w:rPr>
                <w:sz w:val="20"/>
                <w:szCs w:val="20"/>
              </w:rPr>
              <w:t>Obrigatorio para funcionar no Docker sem modificacoes.</w:t>
            </w:r>
          </w:p>
        </w:tc>
      </w:tr>
      <w:tr w:rsidR="00275F07" w14:paraId="110911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B2865" w14:textId="77777777" w:rsidR="00275F07" w:rsidRDefault="00000000">
            <w:r>
              <w:rPr>
                <w:b/>
                <w:bCs/>
                <w:sz w:val="20"/>
                <w:szCs w:val="20"/>
              </w:rPr>
              <w:t>Dados sinteticos para testes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97AF0" w14:textId="77777777" w:rsidR="00275F07" w:rsidRDefault="00000000">
            <w:r>
              <w:rPr>
                <w:sz w:val="20"/>
                <w:szCs w:val="20"/>
              </w:rPr>
              <w:t>Um script gera dados realistas sem acesso ao banco de producao.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E37A2" w14:textId="77777777" w:rsidR="00275F07" w:rsidRDefault="00000000">
            <w:r>
              <w:rPr>
                <w:sz w:val="20"/>
                <w:szCs w:val="20"/>
              </w:rPr>
              <w:t>Permite desenvolver e validar sem VPN, eliminando bloqueios.</w:t>
            </w:r>
          </w:p>
        </w:tc>
      </w:tr>
    </w:tbl>
    <w:p w14:paraId="23F6F84E" w14:textId="77777777" w:rsidR="00275F07" w:rsidRDefault="00275F07">
      <w:pPr>
        <w:spacing w:before="100"/>
      </w:pPr>
    </w:p>
    <w:p w14:paraId="54A08A7F" w14:textId="77777777" w:rsidR="00275F07" w:rsidRDefault="00000000">
      <w:pPr>
        <w:pStyle w:val="Ttulo1"/>
        <w:pBdr>
          <w:bottom w:val="single" w:sz="8" w:space="4" w:color="2E75B6"/>
        </w:pBdr>
      </w:pPr>
      <w:r>
        <w:t>6. Proximos Passos</w:t>
      </w:r>
    </w:p>
    <w:p w14:paraId="2DEE12E3" w14:textId="77777777" w:rsidR="00275F07" w:rsidRDefault="00000000">
      <w:pPr>
        <w:pStyle w:val="Ttulo2"/>
      </w:pPr>
      <w:r>
        <w:t>6.1 Quinta-feira, 22 de maio — Frontend</w:t>
      </w:r>
    </w:p>
    <w:p w14:paraId="215765C2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Implementar KPIs no topo do dashboard (total de casos, taxa de cura, taxa de abandono, coinfeccao HIV).</w:t>
      </w:r>
    </w:p>
    <w:p w14:paraId="30E78E68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Completar as 6 abas da interface: Visao Geral, Perfil, Tratamento, Vulnerabilidades, Tendencia e Analise Livre.</w:t>
      </w:r>
    </w:p>
    <w:p w14:paraId="3E4EF7D5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Aplicar paleta de cores e elementos visuais definitivos.</w:t>
      </w:r>
    </w:p>
    <w:p w14:paraId="76868E3A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Testes funcionais com os dados sinteticos.</w:t>
      </w:r>
    </w:p>
    <w:p w14:paraId="230B3DD5" w14:textId="77777777" w:rsidR="00275F07" w:rsidRDefault="00275F07">
      <w:pPr>
        <w:spacing w:before="80"/>
      </w:pPr>
    </w:p>
    <w:p w14:paraId="014FEA7A" w14:textId="77777777" w:rsidR="00275F07" w:rsidRDefault="00000000">
      <w:pPr>
        <w:pStyle w:val="Ttulo2"/>
      </w:pPr>
      <w:r>
        <w:t>6.2 Quando VPN disponivel — Dados Reais</w:t>
      </w:r>
    </w:p>
    <w:p w14:paraId="71E2F27B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Executar o pipeline completo com dados reais: conectar_banco.py 2001 2025 &gt; preparar_dados.py &gt; gerar_historico.py.</w:t>
      </w:r>
    </w:p>
    <w:p w14:paraId="2A7D4050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Validar visualizacoes com volume real de dados e ajustar escalas se necessario.</w:t>
      </w:r>
    </w:p>
    <w:p w14:paraId="2219042C" w14:textId="77777777" w:rsidR="00275F07" w:rsidRDefault="00275F07">
      <w:pPr>
        <w:spacing w:before="80"/>
      </w:pPr>
    </w:p>
    <w:p w14:paraId="34C1CDEC" w14:textId="77777777" w:rsidR="00275F07" w:rsidRDefault="00000000">
      <w:pPr>
        <w:pStyle w:val="Ttulo2"/>
      </w:pPr>
      <w:r>
        <w:t>6.3 Apresentacao — Segunda-feira, 25 de maio</w:t>
      </w:r>
    </w:p>
    <w:p w14:paraId="0A05AA95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Demonstracao ao vivo do dashboard com dados do SINAN NET.</w:t>
      </w:r>
    </w:p>
    <w:p w14:paraId="166DD36C" w14:textId="77777777" w:rsidR="00275F07" w:rsidRDefault="00000000">
      <w:pPr>
        <w:pStyle w:val="PargrafodaLista"/>
        <w:numPr>
          <w:ilvl w:val="0"/>
          <w:numId w:val="2"/>
        </w:numPr>
        <w:spacing w:before="40" w:after="40"/>
      </w:pPr>
      <w:r>
        <w:t>Walkthrough das funcionalidades: filtros, mapas, tendencias historicas e analise livre.</w:t>
      </w:r>
    </w:p>
    <w:p w14:paraId="0E54A00B" w14:textId="77777777" w:rsidR="00275F07" w:rsidRDefault="00275F07">
      <w:pPr>
        <w:spacing w:before="100"/>
      </w:pPr>
    </w:p>
    <w:p w14:paraId="5F8C7640" w14:textId="77777777" w:rsidR="00275F07" w:rsidRDefault="00000000">
      <w:pPr>
        <w:pStyle w:val="Ttulo1"/>
        <w:pBdr>
          <w:bottom w:val="single" w:sz="8" w:space="4" w:color="2E75B6"/>
        </w:pBdr>
      </w:pPr>
      <w:r>
        <w:t>7. Riscos e Mitigacoes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4"/>
        <w:gridCol w:w="1563"/>
        <w:gridCol w:w="5411"/>
      </w:tblGrid>
      <w:tr w:rsidR="00275F07" w14:paraId="4D7EFC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A14E31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Risco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417895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Probabilidade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BAA3F" w14:textId="77777777" w:rsidR="00275F0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Mitigacao</w:t>
            </w:r>
          </w:p>
        </w:tc>
      </w:tr>
      <w:tr w:rsidR="00275F07" w14:paraId="5657A8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E090D" w14:textId="77777777" w:rsidR="00275F07" w:rsidRDefault="00000000">
            <w:r>
              <w:rPr>
                <w:b/>
                <w:bCs/>
                <w:sz w:val="20"/>
                <w:szCs w:val="20"/>
              </w:rPr>
              <w:t>VPN indisponivel para carga dos dados reais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DEE6B" w14:textId="77777777" w:rsidR="00275F07" w:rsidRDefault="00000000">
            <w:pPr>
              <w:jc w:val="center"/>
            </w:pPr>
            <w:r>
              <w:rPr>
                <w:b/>
                <w:bCs/>
                <w:color w:val="C45911"/>
                <w:sz w:val="20"/>
                <w:szCs w:val="20"/>
              </w:rPr>
              <w:t>Media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06FA4" w14:textId="77777777" w:rsidR="00275F07" w:rsidRDefault="00000000">
            <w:r>
              <w:rPr>
                <w:sz w:val="20"/>
                <w:szCs w:val="20"/>
              </w:rPr>
              <w:t>Dados sinteticos prontos permitem apresentacao completa sem o banco.</w:t>
            </w:r>
          </w:p>
        </w:tc>
      </w:tr>
      <w:tr w:rsidR="00275F07" w14:paraId="60F76E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0042F" w14:textId="77777777" w:rsidR="00275F07" w:rsidRDefault="00000000">
            <w:r>
              <w:rPr>
                <w:b/>
                <w:bCs/>
                <w:sz w:val="20"/>
                <w:szCs w:val="20"/>
              </w:rPr>
              <w:t>Atraso no frontend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D6F17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Baixa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BB47A" w14:textId="77777777" w:rsidR="00275F07" w:rsidRDefault="00000000">
            <w:r>
              <w:rPr>
                <w:sz w:val="20"/>
                <w:szCs w:val="20"/>
              </w:rPr>
              <w:t>Backend solido e bem estruturado. Frontend e incremental e pode ser apresentado em versao simplificada se necessario.</w:t>
            </w:r>
          </w:p>
        </w:tc>
      </w:tr>
      <w:tr w:rsidR="00275F07" w14:paraId="435547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7EE15" w14:textId="77777777" w:rsidR="00275F07" w:rsidRDefault="00000000">
            <w:r>
              <w:rPr>
                <w:b/>
                <w:bCs/>
                <w:sz w:val="20"/>
                <w:szCs w:val="20"/>
              </w:rPr>
              <w:t>Volume de dados acima do esperado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56129" w14:textId="77777777" w:rsidR="00275F07" w:rsidRDefault="00000000">
            <w:pPr>
              <w:jc w:val="center"/>
            </w:pPr>
            <w:r>
              <w:rPr>
                <w:b/>
                <w:bCs/>
                <w:color w:val="1A7A3E"/>
                <w:sz w:val="20"/>
                <w:szCs w:val="20"/>
              </w:rPr>
              <w:t>Baixa</w:t>
            </w:r>
          </w:p>
        </w:tc>
        <w:tc>
          <w:tcPr>
            <w:tcW w:w="0" w:type="auto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9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D514F" w14:textId="77777777" w:rsidR="00275F07" w:rsidRDefault="00000000">
            <w:r>
              <w:rPr>
                <w:sz w:val="20"/>
                <w:szCs w:val="20"/>
              </w:rPr>
              <w:t>Otimizacoes de memoria e cache ja implementadas suportam milhoes de registros com latencia aceitavel.</w:t>
            </w:r>
          </w:p>
        </w:tc>
      </w:tr>
    </w:tbl>
    <w:p w14:paraId="39AD6025" w14:textId="77777777" w:rsidR="00275F07" w:rsidRDefault="00275F07">
      <w:pPr>
        <w:spacing w:before="100"/>
      </w:pPr>
    </w:p>
    <w:p w14:paraId="4B4E4069" w14:textId="77777777" w:rsidR="00275F07" w:rsidRDefault="00000000">
      <w:pPr>
        <w:pStyle w:val="Ttulo1"/>
        <w:pBdr>
          <w:bottom w:val="single" w:sz="8" w:space="4" w:color="2E75B6"/>
        </w:pBdr>
      </w:pPr>
      <w:r>
        <w:t>8. Consideracoes Finais</w:t>
      </w:r>
    </w:p>
    <w:p w14:paraId="1409D53D" w14:textId="77777777" w:rsidR="00275F07" w:rsidRDefault="00000000">
      <w:pPr>
        <w:spacing w:before="60" w:after="60"/>
      </w:pPr>
      <w:r>
        <w:t>O projeto encontra-se dentro do cronograma previsto. O backend esta completamente funcional, testado com dados sinteticos e versionado no repositorio Git. A arquitetura escolhida garante escalabilidade, facilidade de manutencao e desempenho adequado para o volume de dados do SINAN NET.</w:t>
      </w:r>
    </w:p>
    <w:p w14:paraId="58463783" w14:textId="77777777" w:rsidR="00275F07" w:rsidRDefault="00275F07">
      <w:pPr>
        <w:spacing w:before="60"/>
      </w:pPr>
    </w:p>
    <w:p w14:paraId="18CC78D4" w14:textId="77777777" w:rsidR="00275F07" w:rsidRDefault="00000000">
      <w:pPr>
        <w:spacing w:before="60" w:after="60"/>
      </w:pPr>
      <w:r>
        <w:t>Todas as boas praticas de engenharia de dados foram aplicadas: cache de alto nivel, tipos de dados otimizados, compressao Parquet, caminhos relativos para compatibilidade com Docker e separacao clara de responsabilidades entre modulos (dados, graficos, constantes e interface).</w:t>
      </w:r>
    </w:p>
    <w:p w14:paraId="7744277E" w14:textId="77777777" w:rsidR="00275F07" w:rsidRDefault="00275F07">
      <w:pPr>
        <w:spacing w:before="60"/>
      </w:pPr>
    </w:p>
    <w:p w14:paraId="0CABFBBF" w14:textId="77777777" w:rsidR="00275F07" w:rsidRDefault="00000000">
      <w:pPr>
        <w:spacing w:before="60" w:after="60"/>
      </w:pPr>
      <w:r>
        <w:t>O dashboard estara pronto para demonstracao na data prevista, 25 de maio de 2026.</w:t>
      </w:r>
    </w:p>
    <w:p w14:paraId="3CE58250" w14:textId="77777777" w:rsidR="00275F07" w:rsidRDefault="00275F07">
      <w:pPr>
        <w:spacing w:before="200"/>
      </w:pPr>
    </w:p>
    <w:p w14:paraId="4BC50C2E" w14:textId="77777777" w:rsidR="00275F07" w:rsidRDefault="00000000">
      <w:pPr>
        <w:pBdr>
          <w:top w:val="single" w:sz="1" w:space="0" w:color="BFBFBF"/>
        </w:pBdr>
        <w:spacing w:before="60"/>
      </w:pPr>
      <w:r>
        <w:rPr>
          <w:color w:val="888888"/>
          <w:sz w:val="18"/>
          <w:szCs w:val="18"/>
        </w:rPr>
        <w:t>Matheus Cardoso   |   matheuscardoso21@gmail.com   |   Maio de 2026</w:t>
      </w:r>
    </w:p>
    <w:sectPr w:rsidR="00275F07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93201" w14:textId="77777777" w:rsidR="002944D0" w:rsidRDefault="002944D0">
      <w:r>
        <w:separator/>
      </w:r>
    </w:p>
  </w:endnote>
  <w:endnote w:type="continuationSeparator" w:id="0">
    <w:p w14:paraId="39742304" w14:textId="77777777" w:rsidR="002944D0" w:rsidRDefault="002944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13891" w14:textId="77777777" w:rsidR="00275F07" w:rsidRDefault="00000000">
    <w:pPr>
      <w:pBdr>
        <w:top w:val="single" w:sz="4" w:space="4" w:color="BFBFBF"/>
      </w:pBdr>
      <w:spacing w:before="60"/>
      <w:jc w:val="right"/>
    </w:pPr>
    <w:r>
      <w:rPr>
        <w:color w:val="888888"/>
        <w:sz w:val="18"/>
        <w:szCs w:val="18"/>
      </w:rPr>
      <w:t xml:space="preserve">Pagina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43343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t xml:space="preserve">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A43343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EC40B" w14:textId="77777777" w:rsidR="002944D0" w:rsidRDefault="002944D0">
      <w:r>
        <w:separator/>
      </w:r>
    </w:p>
  </w:footnote>
  <w:footnote w:type="continuationSeparator" w:id="0">
    <w:p w14:paraId="67B1D28F" w14:textId="77777777" w:rsidR="002944D0" w:rsidRDefault="002944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79733" w14:textId="77777777" w:rsidR="00275F07" w:rsidRDefault="00000000">
    <w:pPr>
      <w:pBdr>
        <w:bottom w:val="single" w:sz="6" w:space="4" w:color="2E75B6"/>
      </w:pBdr>
      <w:spacing w:after="80"/>
    </w:pPr>
    <w:r>
      <w:rPr>
        <w:b/>
        <w:bCs/>
        <w:color w:val="1F4E79"/>
        <w:sz w:val="18"/>
        <w:szCs w:val="18"/>
      </w:rPr>
      <w:t>Dashboard TB — SINAN NET</w:t>
    </w:r>
    <w:r>
      <w:rPr>
        <w:color w:val="888888"/>
        <w:sz w:val="18"/>
        <w:szCs w:val="18"/>
      </w:rPr>
      <w:t xml:space="preserve">    |    Relatorio de Prestacao de Contas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D1725"/>
    <w:multiLevelType w:val="hybridMultilevel"/>
    <w:tmpl w:val="1A4C307A"/>
    <w:lvl w:ilvl="0" w:tplc="47FCF982">
      <w:start w:val="1"/>
      <w:numFmt w:val="bullet"/>
      <w:lvlText w:val="●"/>
      <w:lvlJc w:val="left"/>
      <w:pPr>
        <w:ind w:left="720" w:hanging="360"/>
      </w:pPr>
    </w:lvl>
    <w:lvl w:ilvl="1" w:tplc="8EEA5414">
      <w:start w:val="1"/>
      <w:numFmt w:val="bullet"/>
      <w:lvlText w:val="○"/>
      <w:lvlJc w:val="left"/>
      <w:pPr>
        <w:ind w:left="1440" w:hanging="360"/>
      </w:pPr>
    </w:lvl>
    <w:lvl w:ilvl="2" w:tplc="E29AC24A">
      <w:start w:val="1"/>
      <w:numFmt w:val="bullet"/>
      <w:lvlText w:val="■"/>
      <w:lvlJc w:val="left"/>
      <w:pPr>
        <w:ind w:left="2160" w:hanging="360"/>
      </w:pPr>
    </w:lvl>
    <w:lvl w:ilvl="3" w:tplc="2BD4B9CE">
      <w:start w:val="1"/>
      <w:numFmt w:val="bullet"/>
      <w:lvlText w:val="●"/>
      <w:lvlJc w:val="left"/>
      <w:pPr>
        <w:ind w:left="2880" w:hanging="360"/>
      </w:pPr>
    </w:lvl>
    <w:lvl w:ilvl="4" w:tplc="96D61BD6">
      <w:start w:val="1"/>
      <w:numFmt w:val="bullet"/>
      <w:lvlText w:val="○"/>
      <w:lvlJc w:val="left"/>
      <w:pPr>
        <w:ind w:left="3600" w:hanging="360"/>
      </w:pPr>
    </w:lvl>
    <w:lvl w:ilvl="5" w:tplc="4D0AFA8A">
      <w:start w:val="1"/>
      <w:numFmt w:val="bullet"/>
      <w:lvlText w:val="■"/>
      <w:lvlJc w:val="left"/>
      <w:pPr>
        <w:ind w:left="4320" w:hanging="360"/>
      </w:pPr>
    </w:lvl>
    <w:lvl w:ilvl="6" w:tplc="23CA411E">
      <w:start w:val="1"/>
      <w:numFmt w:val="bullet"/>
      <w:lvlText w:val="●"/>
      <w:lvlJc w:val="left"/>
      <w:pPr>
        <w:ind w:left="5040" w:hanging="360"/>
      </w:pPr>
    </w:lvl>
    <w:lvl w:ilvl="7" w:tplc="AA586838">
      <w:start w:val="1"/>
      <w:numFmt w:val="bullet"/>
      <w:lvlText w:val="●"/>
      <w:lvlJc w:val="left"/>
      <w:pPr>
        <w:ind w:left="5760" w:hanging="360"/>
      </w:pPr>
    </w:lvl>
    <w:lvl w:ilvl="8" w:tplc="C18CA0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855767"/>
    <w:multiLevelType w:val="hybridMultilevel"/>
    <w:tmpl w:val="BE44ED98"/>
    <w:lvl w:ilvl="0" w:tplc="7234CBE2">
      <w:start w:val="1"/>
      <w:numFmt w:val="bullet"/>
      <w:lvlText w:val="•"/>
      <w:lvlJc w:val="left"/>
      <w:pPr>
        <w:ind w:left="600" w:hanging="300"/>
      </w:pPr>
    </w:lvl>
    <w:lvl w:ilvl="1" w:tplc="3CDC424C">
      <w:numFmt w:val="decimal"/>
      <w:lvlText w:val=""/>
      <w:lvlJc w:val="left"/>
    </w:lvl>
    <w:lvl w:ilvl="2" w:tplc="CD584938">
      <w:numFmt w:val="decimal"/>
      <w:lvlText w:val=""/>
      <w:lvlJc w:val="left"/>
    </w:lvl>
    <w:lvl w:ilvl="3" w:tplc="40A0AB24">
      <w:numFmt w:val="decimal"/>
      <w:lvlText w:val=""/>
      <w:lvlJc w:val="left"/>
    </w:lvl>
    <w:lvl w:ilvl="4" w:tplc="35B84B64">
      <w:numFmt w:val="decimal"/>
      <w:lvlText w:val=""/>
      <w:lvlJc w:val="left"/>
    </w:lvl>
    <w:lvl w:ilvl="5" w:tplc="8C68E890">
      <w:numFmt w:val="decimal"/>
      <w:lvlText w:val=""/>
      <w:lvlJc w:val="left"/>
    </w:lvl>
    <w:lvl w:ilvl="6" w:tplc="7F6CCD06">
      <w:numFmt w:val="decimal"/>
      <w:lvlText w:val=""/>
      <w:lvlJc w:val="left"/>
    </w:lvl>
    <w:lvl w:ilvl="7" w:tplc="EBF6F5CE">
      <w:numFmt w:val="decimal"/>
      <w:lvlText w:val=""/>
      <w:lvlJc w:val="left"/>
    </w:lvl>
    <w:lvl w:ilvl="8" w:tplc="7EAC264C">
      <w:numFmt w:val="decimal"/>
      <w:lvlText w:val=""/>
      <w:lvlJc w:val="left"/>
    </w:lvl>
  </w:abstractNum>
  <w:num w:numId="1" w16cid:durableId="1507480348">
    <w:abstractNumId w:val="0"/>
    <w:lvlOverride w:ilvl="0">
      <w:startOverride w:val="1"/>
    </w:lvlOverride>
  </w:num>
  <w:num w:numId="2" w16cid:durableId="2098030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5F07"/>
    <w:rsid w:val="00275F07"/>
    <w:rsid w:val="002944D0"/>
    <w:rsid w:val="007652D9"/>
    <w:rsid w:val="00A43343"/>
    <w:rsid w:val="00B8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6FA41"/>
  <w15:docId w15:val="{E46CBB1A-5EBC-4615-8007-D1B008224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1</Pages>
  <Words>1112</Words>
  <Characters>6011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Matheus Cardoso</cp:lastModifiedBy>
  <cp:revision>3</cp:revision>
  <dcterms:created xsi:type="dcterms:W3CDTF">2026-05-19T12:35:00Z</dcterms:created>
  <dcterms:modified xsi:type="dcterms:W3CDTF">2026-05-19T21:42:00Z</dcterms:modified>
</cp:coreProperties>
</file>