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86C75"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ESPECIFICACIÓN DE REQUISITOS DEL SOFTWARE (ERS)</w:t>
      </w:r>
    </w:p>
    <w:p w14:paraId="2CB5871E"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Tutor con IA Generativa — Asignatura Aplicaciones Móviles</w:t>
      </w:r>
    </w:p>
    <w:p w14:paraId="4B0D4FBB"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IESTP "República Federal de Alemania", Chiclayo</w:t>
      </w:r>
    </w:p>
    <w:p w14:paraId="58B89DDC"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b/>
          <w:bCs/>
        </w:rPr>
        <w:t>Versión:</w:t>
      </w:r>
      <w:r w:rsidRPr="00287B43">
        <w:rPr>
          <w:rFonts w:ascii="Times New Roman" w:hAnsi="Times New Roman" w:cs="Times New Roman"/>
        </w:rPr>
        <w:t xml:space="preserve"> 1.0</w:t>
      </w:r>
      <w:r w:rsidRPr="00287B43">
        <w:rPr>
          <w:rFonts w:ascii="Times New Roman" w:hAnsi="Times New Roman" w:cs="Times New Roman"/>
        </w:rPr>
        <w:br/>
      </w:r>
      <w:r w:rsidRPr="00287B43">
        <w:rPr>
          <w:rFonts w:ascii="Times New Roman" w:hAnsi="Times New Roman" w:cs="Times New Roman"/>
          <w:b/>
          <w:bCs/>
        </w:rPr>
        <w:t>Fecha:</w:t>
      </w:r>
      <w:r w:rsidRPr="00287B43">
        <w:rPr>
          <w:rFonts w:ascii="Times New Roman" w:hAnsi="Times New Roman" w:cs="Times New Roman"/>
        </w:rPr>
        <w:t xml:space="preserve"> </w:t>
      </w:r>
      <w:proofErr w:type="gramStart"/>
      <w:r w:rsidRPr="00287B43">
        <w:rPr>
          <w:rFonts w:ascii="Times New Roman" w:hAnsi="Times New Roman" w:cs="Times New Roman"/>
        </w:rPr>
        <w:t>Abril</w:t>
      </w:r>
      <w:proofErr w:type="gramEnd"/>
      <w:r w:rsidRPr="00287B43">
        <w:rPr>
          <w:rFonts w:ascii="Times New Roman" w:hAnsi="Times New Roman" w:cs="Times New Roman"/>
        </w:rPr>
        <w:t xml:space="preserve"> 2026</w:t>
      </w:r>
      <w:r w:rsidRPr="00287B43">
        <w:rPr>
          <w:rFonts w:ascii="Times New Roman" w:hAnsi="Times New Roman" w:cs="Times New Roman"/>
        </w:rPr>
        <w:br/>
      </w:r>
      <w:r w:rsidRPr="00287B43">
        <w:rPr>
          <w:rFonts w:ascii="Times New Roman" w:hAnsi="Times New Roman" w:cs="Times New Roman"/>
          <w:b/>
          <w:bCs/>
        </w:rPr>
        <w:t>Autor:</w:t>
      </w:r>
      <w:r w:rsidRPr="00287B43">
        <w:rPr>
          <w:rFonts w:ascii="Times New Roman" w:hAnsi="Times New Roman" w:cs="Times New Roman"/>
        </w:rPr>
        <w:t xml:space="preserve"> Zavaleta Marcelo, Roger Alessandro</w:t>
      </w:r>
      <w:r w:rsidRPr="00287B43">
        <w:rPr>
          <w:rFonts w:ascii="Times New Roman" w:hAnsi="Times New Roman" w:cs="Times New Roman"/>
        </w:rPr>
        <w:br/>
      </w:r>
      <w:r w:rsidRPr="00287B43">
        <w:rPr>
          <w:rFonts w:ascii="Times New Roman" w:hAnsi="Times New Roman" w:cs="Times New Roman"/>
          <w:b/>
          <w:bCs/>
        </w:rPr>
        <w:t>Universidad:</w:t>
      </w:r>
      <w:r w:rsidRPr="00287B43">
        <w:rPr>
          <w:rFonts w:ascii="Times New Roman" w:hAnsi="Times New Roman" w:cs="Times New Roman"/>
        </w:rPr>
        <w:t xml:space="preserve"> USAT — Escuela de Ingeniería de Sistemas y Computación</w:t>
      </w:r>
    </w:p>
    <w:p w14:paraId="638B3027"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1. INTRODUCCIÓN</w:t>
      </w:r>
    </w:p>
    <w:p w14:paraId="6DC32779"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1.1 Propósito</w:t>
      </w:r>
    </w:p>
    <w:p w14:paraId="72CE4EF4"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 xml:space="preserve">Este documento especifica los requisitos funcionales y no funcionales del sistema "Tutor con IA Generativa" para la asignatura de Aplicaciones Móviles del IESTP "República Federal de Alemania" (RFA), Chiclayo. Sirve como contrato técnico entre el desarrollador y los </w:t>
      </w:r>
      <w:proofErr w:type="spellStart"/>
      <w:r w:rsidRPr="00287B43">
        <w:rPr>
          <w:rFonts w:ascii="Times New Roman" w:hAnsi="Times New Roman" w:cs="Times New Roman"/>
        </w:rPr>
        <w:t>stakeholders</w:t>
      </w:r>
      <w:proofErr w:type="spellEnd"/>
      <w:r w:rsidRPr="00287B43">
        <w:rPr>
          <w:rFonts w:ascii="Times New Roman" w:hAnsi="Times New Roman" w:cs="Times New Roman"/>
        </w:rPr>
        <w:t xml:space="preserve"> del proyecto, y como base de verificación para la evaluación bajo la norma ISO/IEC 25010.</w:t>
      </w:r>
    </w:p>
    <w:p w14:paraId="6FB7EC89"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1.2 Alcance del Sistema</w:t>
      </w:r>
    </w:p>
    <w:p w14:paraId="7DFA3462"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El sistema es una aplicación web (SPA) que integra un módulo de IA generativa basado en arquitectura RAG (Recuperación Aumentada por Generación) para proporcionar tutoría personalizada, contenido interactivo y seguimiento del progreso académico a los estudiantes del curso de Aplicaciones Móviles del IESTP RFA.</w:t>
      </w:r>
    </w:p>
    <w:p w14:paraId="02B8941C"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1.3 Definiciones y Acrónimos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7322"/>
      </w:tblGrid>
      <w:tr w:rsidR="00287B43" w:rsidRPr="00287B43" w14:paraId="0D82D068" w14:textId="77777777">
        <w:trPr>
          <w:tblHeader/>
          <w:tblCellSpacing w:w="15" w:type="dxa"/>
        </w:trPr>
        <w:tc>
          <w:tcPr>
            <w:tcW w:w="0" w:type="auto"/>
            <w:vAlign w:val="center"/>
            <w:hideMark/>
          </w:tcPr>
          <w:p w14:paraId="7E169710"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Término</w:t>
            </w:r>
          </w:p>
        </w:tc>
        <w:tc>
          <w:tcPr>
            <w:tcW w:w="0" w:type="auto"/>
            <w:vAlign w:val="center"/>
            <w:hideMark/>
          </w:tcPr>
          <w:p w14:paraId="43AE370D"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Definición</w:t>
            </w:r>
          </w:p>
        </w:tc>
      </w:tr>
      <w:tr w:rsidR="00287B43" w:rsidRPr="00287B43" w14:paraId="0680996B" w14:textId="77777777">
        <w:trPr>
          <w:tblCellSpacing w:w="15" w:type="dxa"/>
        </w:trPr>
        <w:tc>
          <w:tcPr>
            <w:tcW w:w="0" w:type="auto"/>
            <w:vAlign w:val="center"/>
            <w:hideMark/>
          </w:tcPr>
          <w:p w14:paraId="6E81E1B9"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STI</w:t>
            </w:r>
          </w:p>
        </w:tc>
        <w:tc>
          <w:tcPr>
            <w:tcW w:w="0" w:type="auto"/>
            <w:vAlign w:val="center"/>
            <w:hideMark/>
          </w:tcPr>
          <w:p w14:paraId="07BD5C0A"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Sistema de Tutoría Inteligente</w:t>
            </w:r>
          </w:p>
        </w:tc>
      </w:tr>
      <w:tr w:rsidR="00287B43" w:rsidRPr="00287B43" w14:paraId="6C6A67BC" w14:textId="77777777">
        <w:trPr>
          <w:tblCellSpacing w:w="15" w:type="dxa"/>
        </w:trPr>
        <w:tc>
          <w:tcPr>
            <w:tcW w:w="0" w:type="auto"/>
            <w:vAlign w:val="center"/>
            <w:hideMark/>
          </w:tcPr>
          <w:p w14:paraId="0E8A50AD"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RAG</w:t>
            </w:r>
          </w:p>
        </w:tc>
        <w:tc>
          <w:tcPr>
            <w:tcW w:w="0" w:type="auto"/>
            <w:vAlign w:val="center"/>
            <w:hideMark/>
          </w:tcPr>
          <w:p w14:paraId="6B45B62A" w14:textId="77777777" w:rsidR="00287B43" w:rsidRPr="00287B43" w:rsidRDefault="00287B43" w:rsidP="00EF6DD1">
            <w:pPr>
              <w:jc w:val="both"/>
              <w:rPr>
                <w:rFonts w:ascii="Times New Roman" w:hAnsi="Times New Roman" w:cs="Times New Roman"/>
              </w:rPr>
            </w:pPr>
            <w:proofErr w:type="spellStart"/>
            <w:r w:rsidRPr="00287B43">
              <w:rPr>
                <w:rFonts w:ascii="Times New Roman" w:hAnsi="Times New Roman" w:cs="Times New Roman"/>
              </w:rPr>
              <w:t>Retrieval-Augmented</w:t>
            </w:r>
            <w:proofErr w:type="spellEnd"/>
            <w:r w:rsidRPr="00287B43">
              <w:rPr>
                <w:rFonts w:ascii="Times New Roman" w:hAnsi="Times New Roman" w:cs="Times New Roman"/>
              </w:rPr>
              <w:t xml:space="preserve"> </w:t>
            </w:r>
            <w:proofErr w:type="spellStart"/>
            <w:r w:rsidRPr="00287B43">
              <w:rPr>
                <w:rFonts w:ascii="Times New Roman" w:hAnsi="Times New Roman" w:cs="Times New Roman"/>
              </w:rPr>
              <w:t>Generation</w:t>
            </w:r>
            <w:proofErr w:type="spellEnd"/>
            <w:r w:rsidRPr="00287B43">
              <w:rPr>
                <w:rFonts w:ascii="Times New Roman" w:hAnsi="Times New Roman" w:cs="Times New Roman"/>
              </w:rPr>
              <w:t xml:space="preserve"> (Generación Aumentada por Recuperación)</w:t>
            </w:r>
          </w:p>
        </w:tc>
      </w:tr>
      <w:tr w:rsidR="00287B43" w:rsidRPr="00287B43" w14:paraId="3F0F261D" w14:textId="77777777">
        <w:trPr>
          <w:tblCellSpacing w:w="15" w:type="dxa"/>
        </w:trPr>
        <w:tc>
          <w:tcPr>
            <w:tcW w:w="0" w:type="auto"/>
            <w:vAlign w:val="center"/>
            <w:hideMark/>
          </w:tcPr>
          <w:p w14:paraId="491A8883"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LLM</w:t>
            </w:r>
          </w:p>
        </w:tc>
        <w:tc>
          <w:tcPr>
            <w:tcW w:w="0" w:type="auto"/>
            <w:vAlign w:val="center"/>
            <w:hideMark/>
          </w:tcPr>
          <w:p w14:paraId="19F3F51D"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 xml:space="preserve">Large </w:t>
            </w:r>
            <w:proofErr w:type="spellStart"/>
            <w:r w:rsidRPr="00287B43">
              <w:rPr>
                <w:rFonts w:ascii="Times New Roman" w:hAnsi="Times New Roman" w:cs="Times New Roman"/>
              </w:rPr>
              <w:t>Language</w:t>
            </w:r>
            <w:proofErr w:type="spellEnd"/>
            <w:r w:rsidRPr="00287B43">
              <w:rPr>
                <w:rFonts w:ascii="Times New Roman" w:hAnsi="Times New Roman" w:cs="Times New Roman"/>
              </w:rPr>
              <w:t xml:space="preserve"> Model (Modelo de Lenguaje Grande)</w:t>
            </w:r>
          </w:p>
        </w:tc>
      </w:tr>
      <w:tr w:rsidR="00287B43" w:rsidRPr="00287B43" w14:paraId="01F8C897" w14:textId="77777777">
        <w:trPr>
          <w:tblCellSpacing w:w="15" w:type="dxa"/>
        </w:trPr>
        <w:tc>
          <w:tcPr>
            <w:tcW w:w="0" w:type="auto"/>
            <w:vAlign w:val="center"/>
            <w:hideMark/>
          </w:tcPr>
          <w:p w14:paraId="4335F270"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JWT</w:t>
            </w:r>
          </w:p>
        </w:tc>
        <w:tc>
          <w:tcPr>
            <w:tcW w:w="0" w:type="auto"/>
            <w:vAlign w:val="center"/>
            <w:hideMark/>
          </w:tcPr>
          <w:p w14:paraId="07A28C9B"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JSON Web Token</w:t>
            </w:r>
          </w:p>
        </w:tc>
      </w:tr>
      <w:tr w:rsidR="00287B43" w:rsidRPr="00287B43" w14:paraId="45944849" w14:textId="77777777">
        <w:trPr>
          <w:tblCellSpacing w:w="15" w:type="dxa"/>
        </w:trPr>
        <w:tc>
          <w:tcPr>
            <w:tcW w:w="0" w:type="auto"/>
            <w:vAlign w:val="center"/>
            <w:hideMark/>
          </w:tcPr>
          <w:p w14:paraId="4033F7C3"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SPA</w:t>
            </w:r>
          </w:p>
        </w:tc>
        <w:tc>
          <w:tcPr>
            <w:tcW w:w="0" w:type="auto"/>
            <w:vAlign w:val="center"/>
            <w:hideMark/>
          </w:tcPr>
          <w:p w14:paraId="24B4C272"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 xml:space="preserve">Single Page </w:t>
            </w:r>
            <w:proofErr w:type="spellStart"/>
            <w:r w:rsidRPr="00287B43">
              <w:rPr>
                <w:rFonts w:ascii="Times New Roman" w:hAnsi="Times New Roman" w:cs="Times New Roman"/>
              </w:rPr>
              <w:t>Application</w:t>
            </w:r>
            <w:proofErr w:type="spellEnd"/>
          </w:p>
        </w:tc>
      </w:tr>
      <w:tr w:rsidR="00287B43" w:rsidRPr="00287B43" w14:paraId="45B738A7" w14:textId="77777777">
        <w:trPr>
          <w:tblCellSpacing w:w="15" w:type="dxa"/>
        </w:trPr>
        <w:tc>
          <w:tcPr>
            <w:tcW w:w="0" w:type="auto"/>
            <w:vAlign w:val="center"/>
            <w:hideMark/>
          </w:tcPr>
          <w:p w14:paraId="64A5ED30"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SUS</w:t>
            </w:r>
          </w:p>
        </w:tc>
        <w:tc>
          <w:tcPr>
            <w:tcW w:w="0" w:type="auto"/>
            <w:vAlign w:val="center"/>
            <w:hideMark/>
          </w:tcPr>
          <w:p w14:paraId="4C892E04" w14:textId="77777777" w:rsidR="00287B43" w:rsidRPr="00287B43" w:rsidRDefault="00287B43" w:rsidP="00EF6DD1">
            <w:pPr>
              <w:jc w:val="both"/>
              <w:rPr>
                <w:rFonts w:ascii="Times New Roman" w:hAnsi="Times New Roman" w:cs="Times New Roman"/>
              </w:rPr>
            </w:pPr>
            <w:proofErr w:type="spellStart"/>
            <w:r w:rsidRPr="00287B43">
              <w:rPr>
                <w:rFonts w:ascii="Times New Roman" w:hAnsi="Times New Roman" w:cs="Times New Roman"/>
              </w:rPr>
              <w:t>System</w:t>
            </w:r>
            <w:proofErr w:type="spellEnd"/>
            <w:r w:rsidRPr="00287B43">
              <w:rPr>
                <w:rFonts w:ascii="Times New Roman" w:hAnsi="Times New Roman" w:cs="Times New Roman"/>
              </w:rPr>
              <w:t xml:space="preserve"> </w:t>
            </w:r>
            <w:proofErr w:type="spellStart"/>
            <w:r w:rsidRPr="00287B43">
              <w:rPr>
                <w:rFonts w:ascii="Times New Roman" w:hAnsi="Times New Roman" w:cs="Times New Roman"/>
              </w:rPr>
              <w:t>Usability</w:t>
            </w:r>
            <w:proofErr w:type="spellEnd"/>
            <w:r w:rsidRPr="00287B43">
              <w:rPr>
                <w:rFonts w:ascii="Times New Roman" w:hAnsi="Times New Roman" w:cs="Times New Roman"/>
              </w:rPr>
              <w:t xml:space="preserve"> Scale</w:t>
            </w:r>
          </w:p>
        </w:tc>
      </w:tr>
      <w:tr w:rsidR="00287B43" w:rsidRPr="00287B43" w14:paraId="7BF0DBA1" w14:textId="77777777">
        <w:trPr>
          <w:tblCellSpacing w:w="15" w:type="dxa"/>
        </w:trPr>
        <w:tc>
          <w:tcPr>
            <w:tcW w:w="0" w:type="auto"/>
            <w:vAlign w:val="center"/>
            <w:hideMark/>
          </w:tcPr>
          <w:p w14:paraId="21053969" w14:textId="77777777" w:rsidR="00287B43" w:rsidRPr="00287B43" w:rsidRDefault="00287B43" w:rsidP="00EF6DD1">
            <w:pPr>
              <w:jc w:val="both"/>
              <w:rPr>
                <w:rFonts w:ascii="Times New Roman" w:hAnsi="Times New Roman" w:cs="Times New Roman"/>
              </w:rPr>
            </w:pPr>
            <w:proofErr w:type="spellStart"/>
            <w:r w:rsidRPr="00287B43">
              <w:rPr>
                <w:rFonts w:ascii="Times New Roman" w:hAnsi="Times New Roman" w:cs="Times New Roman"/>
              </w:rPr>
              <w:t>pgvector</w:t>
            </w:r>
            <w:proofErr w:type="spellEnd"/>
          </w:p>
        </w:tc>
        <w:tc>
          <w:tcPr>
            <w:tcW w:w="0" w:type="auto"/>
            <w:vAlign w:val="center"/>
            <w:hideMark/>
          </w:tcPr>
          <w:p w14:paraId="60782358"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Extensión de PostgreSQL para búsqueda vectorial</w:t>
            </w:r>
          </w:p>
        </w:tc>
      </w:tr>
      <w:tr w:rsidR="00287B43" w:rsidRPr="00287B43" w14:paraId="13D7E03D" w14:textId="77777777">
        <w:trPr>
          <w:tblCellSpacing w:w="15" w:type="dxa"/>
        </w:trPr>
        <w:tc>
          <w:tcPr>
            <w:tcW w:w="0" w:type="auto"/>
            <w:vAlign w:val="center"/>
            <w:hideMark/>
          </w:tcPr>
          <w:p w14:paraId="6226A892" w14:textId="77777777" w:rsidR="00287B43" w:rsidRPr="00287B43" w:rsidRDefault="00287B43" w:rsidP="00EF6DD1">
            <w:pPr>
              <w:jc w:val="both"/>
              <w:rPr>
                <w:rFonts w:ascii="Times New Roman" w:hAnsi="Times New Roman" w:cs="Times New Roman"/>
              </w:rPr>
            </w:pPr>
            <w:proofErr w:type="spellStart"/>
            <w:r w:rsidRPr="00287B43">
              <w:rPr>
                <w:rFonts w:ascii="Times New Roman" w:hAnsi="Times New Roman" w:cs="Times New Roman"/>
              </w:rPr>
              <w:t>Chunk</w:t>
            </w:r>
            <w:proofErr w:type="spellEnd"/>
          </w:p>
        </w:tc>
        <w:tc>
          <w:tcPr>
            <w:tcW w:w="0" w:type="auto"/>
            <w:vAlign w:val="center"/>
            <w:hideMark/>
          </w:tcPr>
          <w:p w14:paraId="001DD743"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Fragmento de texto resultante del proceso de segmentación de documentos</w:t>
            </w:r>
          </w:p>
        </w:tc>
      </w:tr>
      <w:tr w:rsidR="00287B43" w:rsidRPr="00287B43" w14:paraId="23B4F2FB" w14:textId="77777777">
        <w:trPr>
          <w:tblCellSpacing w:w="15" w:type="dxa"/>
        </w:trPr>
        <w:tc>
          <w:tcPr>
            <w:tcW w:w="0" w:type="auto"/>
            <w:vAlign w:val="center"/>
            <w:hideMark/>
          </w:tcPr>
          <w:p w14:paraId="5BC22ECB" w14:textId="77777777" w:rsidR="00287B43" w:rsidRPr="00287B43" w:rsidRDefault="00287B43" w:rsidP="00EF6DD1">
            <w:pPr>
              <w:jc w:val="both"/>
              <w:rPr>
                <w:rFonts w:ascii="Times New Roman" w:hAnsi="Times New Roman" w:cs="Times New Roman"/>
              </w:rPr>
            </w:pPr>
            <w:proofErr w:type="spellStart"/>
            <w:r w:rsidRPr="00287B43">
              <w:rPr>
                <w:rFonts w:ascii="Times New Roman" w:hAnsi="Times New Roman" w:cs="Times New Roman"/>
              </w:rPr>
              <w:t>Embedding</w:t>
            </w:r>
            <w:proofErr w:type="spellEnd"/>
          </w:p>
        </w:tc>
        <w:tc>
          <w:tcPr>
            <w:tcW w:w="0" w:type="auto"/>
            <w:vAlign w:val="center"/>
            <w:hideMark/>
          </w:tcPr>
          <w:p w14:paraId="438A1784"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Representación vectorial numérica de un texto</w:t>
            </w:r>
          </w:p>
        </w:tc>
      </w:tr>
    </w:tbl>
    <w:p w14:paraId="6FDA3A5B"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lastRenderedPageBreak/>
        <w:t xml:space="preserve">1.4 </w:t>
      </w:r>
      <w:proofErr w:type="spellStart"/>
      <w:r w:rsidRPr="00287B43">
        <w:rPr>
          <w:rFonts w:ascii="Times New Roman" w:hAnsi="Times New Roman" w:cs="Times New Roman"/>
          <w:b/>
          <w:bCs/>
        </w:rPr>
        <w:t>Stakeholders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1"/>
        <w:gridCol w:w="5773"/>
      </w:tblGrid>
      <w:tr w:rsidR="00287B43" w:rsidRPr="00287B43" w14:paraId="3B63E7D5" w14:textId="77777777">
        <w:trPr>
          <w:tblHeader/>
          <w:tblCellSpacing w:w="15" w:type="dxa"/>
        </w:trPr>
        <w:tc>
          <w:tcPr>
            <w:tcW w:w="0" w:type="auto"/>
            <w:vAlign w:val="center"/>
            <w:hideMark/>
          </w:tcPr>
          <w:p w14:paraId="21FDB796"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Rol</w:t>
            </w:r>
          </w:p>
        </w:tc>
        <w:tc>
          <w:tcPr>
            <w:tcW w:w="0" w:type="auto"/>
            <w:vAlign w:val="center"/>
            <w:hideMark/>
          </w:tcPr>
          <w:p w14:paraId="1D78B928"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Descripción</w:t>
            </w:r>
          </w:p>
        </w:tc>
      </w:tr>
      <w:tr w:rsidR="00287B43" w:rsidRPr="00287B43" w14:paraId="2E87C0E0" w14:textId="77777777">
        <w:trPr>
          <w:tblCellSpacing w:w="15" w:type="dxa"/>
        </w:trPr>
        <w:tc>
          <w:tcPr>
            <w:tcW w:w="0" w:type="auto"/>
            <w:vAlign w:val="center"/>
            <w:hideMark/>
          </w:tcPr>
          <w:p w14:paraId="02C1A7FB"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Estudiante (usuario primario)</w:t>
            </w:r>
          </w:p>
        </w:tc>
        <w:tc>
          <w:tcPr>
            <w:tcW w:w="0" w:type="auto"/>
            <w:vAlign w:val="center"/>
            <w:hideMark/>
          </w:tcPr>
          <w:p w14:paraId="5A55F43D"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Alumno del curso de Aplicaciones Móviles del IESTP RFA</w:t>
            </w:r>
          </w:p>
        </w:tc>
      </w:tr>
      <w:tr w:rsidR="00287B43" w:rsidRPr="00287B43" w14:paraId="48A57593" w14:textId="77777777">
        <w:trPr>
          <w:tblCellSpacing w:w="15" w:type="dxa"/>
        </w:trPr>
        <w:tc>
          <w:tcPr>
            <w:tcW w:w="0" w:type="auto"/>
            <w:vAlign w:val="center"/>
            <w:hideMark/>
          </w:tcPr>
          <w:p w14:paraId="28FF0D65"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Docente coordinador</w:t>
            </w:r>
          </w:p>
        </w:tc>
        <w:tc>
          <w:tcPr>
            <w:tcW w:w="0" w:type="auto"/>
            <w:vAlign w:val="center"/>
            <w:hideMark/>
          </w:tcPr>
          <w:p w14:paraId="5BB1A21F"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Ing. Xavier Benites Marín — supervisa contenido pedagógico</w:t>
            </w:r>
          </w:p>
        </w:tc>
      </w:tr>
      <w:tr w:rsidR="00287B43" w:rsidRPr="00287B43" w14:paraId="7CB95628" w14:textId="77777777">
        <w:trPr>
          <w:tblCellSpacing w:w="15" w:type="dxa"/>
        </w:trPr>
        <w:tc>
          <w:tcPr>
            <w:tcW w:w="0" w:type="auto"/>
            <w:vAlign w:val="center"/>
            <w:hideMark/>
          </w:tcPr>
          <w:p w14:paraId="0E9C5AFA"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Administrador del sistema</w:t>
            </w:r>
          </w:p>
        </w:tc>
        <w:tc>
          <w:tcPr>
            <w:tcW w:w="0" w:type="auto"/>
            <w:vAlign w:val="center"/>
            <w:hideMark/>
          </w:tcPr>
          <w:p w14:paraId="1F5AE2BE"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Desarrollador/investigador — gestiona documentos y usuarios</w:t>
            </w:r>
          </w:p>
        </w:tc>
      </w:tr>
      <w:tr w:rsidR="00287B43" w:rsidRPr="00287B43" w14:paraId="51AFF66C" w14:textId="77777777">
        <w:trPr>
          <w:tblCellSpacing w:w="15" w:type="dxa"/>
        </w:trPr>
        <w:tc>
          <w:tcPr>
            <w:tcW w:w="0" w:type="auto"/>
            <w:vAlign w:val="center"/>
            <w:hideMark/>
          </w:tcPr>
          <w:p w14:paraId="6D2B3324"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Investigador</w:t>
            </w:r>
          </w:p>
        </w:tc>
        <w:tc>
          <w:tcPr>
            <w:tcW w:w="0" w:type="auto"/>
            <w:vAlign w:val="center"/>
            <w:hideMark/>
          </w:tcPr>
          <w:p w14:paraId="2D55DA99"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Roger Zavaleta — evalúa el sistema con ISO/IEC 25010 y SUS</w:t>
            </w:r>
          </w:p>
        </w:tc>
      </w:tr>
    </w:tbl>
    <w:p w14:paraId="5CB7930B"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2. REQUISITOS FUNCIONALES</w:t>
      </w:r>
    </w:p>
    <w:p w14:paraId="0990F29A"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Los requisitos funcionales se organizan por módulo del sistema. Cada requisito incluye: identificador, nombre, descripción, prioridad (Alta/Media/Baja) e información de trazabilidad con los objetivos específicos (OE) de la tesis.</w:t>
      </w:r>
    </w:p>
    <w:p w14:paraId="5BDEB9BB"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MÓDULO 1: AUTENTICACIÓN Y GESTIÓN DE USUARIOS</w:t>
      </w:r>
    </w:p>
    <w:p w14:paraId="0A881D9E"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RF-01 — Registro de usuarios</w:t>
      </w:r>
    </w:p>
    <w:p w14:paraId="22E4F258" w14:textId="77777777" w:rsidR="00287B43" w:rsidRPr="00287B43" w:rsidRDefault="00287B43" w:rsidP="00EF6DD1">
      <w:pPr>
        <w:numPr>
          <w:ilvl w:val="0"/>
          <w:numId w:val="1"/>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permitir el registro de nuevos usuarios proporcionando correo electrónico institucional (dominio @iestprfa.edu.pe o similar), nombre completo y contraseña. El sistema debe validar el formato del correo y la fortaleza de la contraseña (mínimo 8 caracteres).</w:t>
      </w:r>
    </w:p>
    <w:p w14:paraId="4431D96F" w14:textId="77777777" w:rsidR="00287B43" w:rsidRPr="00287B43" w:rsidRDefault="00287B43" w:rsidP="00EF6DD1">
      <w:pPr>
        <w:numPr>
          <w:ilvl w:val="0"/>
          <w:numId w:val="1"/>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476F4B65" w14:textId="77777777" w:rsidR="00287B43" w:rsidRPr="00287B43" w:rsidRDefault="00287B43" w:rsidP="00EF6DD1">
      <w:pPr>
        <w:numPr>
          <w:ilvl w:val="0"/>
          <w:numId w:val="1"/>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 (integración del tutor), OE-4 (evaluación funcional)</w:t>
      </w:r>
    </w:p>
    <w:p w14:paraId="13AC33E4"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RF-02 — Inicio de sesión</w:t>
      </w:r>
    </w:p>
    <w:p w14:paraId="504F6F45" w14:textId="77777777" w:rsidR="00287B43" w:rsidRPr="00287B43" w:rsidRDefault="00287B43" w:rsidP="00EF6DD1">
      <w:pPr>
        <w:numPr>
          <w:ilvl w:val="0"/>
          <w:numId w:val="2"/>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autenticar a los usuarios mediante correo electrónico y contraseña. Al autenticarse correctamente, debe generar un token JWT de acceso (duración: 60 minutos) y un token de refresco (duración: 7 días). El sistema debe ofrecer la opción "Recordar usuario".</w:t>
      </w:r>
    </w:p>
    <w:p w14:paraId="126C81CF" w14:textId="77777777" w:rsidR="00287B43" w:rsidRPr="00287B43" w:rsidRDefault="00287B43" w:rsidP="00EF6DD1">
      <w:pPr>
        <w:numPr>
          <w:ilvl w:val="0"/>
          <w:numId w:val="2"/>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67BCB092" w14:textId="77777777" w:rsidR="00287B43" w:rsidRPr="00287B43" w:rsidRDefault="00287B43" w:rsidP="00EF6DD1">
      <w:pPr>
        <w:numPr>
          <w:ilvl w:val="0"/>
          <w:numId w:val="2"/>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 OE-4</w:t>
      </w:r>
    </w:p>
    <w:p w14:paraId="4CCED117"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RF-03 — Cierre de sesión</w:t>
      </w:r>
    </w:p>
    <w:p w14:paraId="35384974" w14:textId="77777777" w:rsidR="00287B43" w:rsidRPr="00287B43" w:rsidRDefault="00287B43" w:rsidP="00EF6DD1">
      <w:pPr>
        <w:numPr>
          <w:ilvl w:val="0"/>
          <w:numId w:val="3"/>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permitir al usuario cerrar su sesión de forma segura, invalidando el token JWT activo y limpiando los datos de sesión almacenados localmente.</w:t>
      </w:r>
    </w:p>
    <w:p w14:paraId="4B66C8C6" w14:textId="77777777" w:rsidR="00287B43" w:rsidRPr="00287B43" w:rsidRDefault="00287B43" w:rsidP="00EF6DD1">
      <w:pPr>
        <w:numPr>
          <w:ilvl w:val="0"/>
          <w:numId w:val="3"/>
        </w:numPr>
        <w:jc w:val="both"/>
        <w:rPr>
          <w:rFonts w:ascii="Times New Roman" w:hAnsi="Times New Roman" w:cs="Times New Roman"/>
        </w:rPr>
      </w:pPr>
      <w:r w:rsidRPr="00287B43">
        <w:rPr>
          <w:rFonts w:ascii="Times New Roman" w:hAnsi="Times New Roman" w:cs="Times New Roman"/>
          <w:b/>
          <w:bCs/>
        </w:rPr>
        <w:lastRenderedPageBreak/>
        <w:t>Prioridad:</w:t>
      </w:r>
      <w:r w:rsidRPr="00287B43">
        <w:rPr>
          <w:rFonts w:ascii="Times New Roman" w:hAnsi="Times New Roman" w:cs="Times New Roman"/>
        </w:rPr>
        <w:t xml:space="preserve"> Alta</w:t>
      </w:r>
    </w:p>
    <w:p w14:paraId="41312168" w14:textId="77777777" w:rsidR="00287B43" w:rsidRPr="00287B43" w:rsidRDefault="00287B43" w:rsidP="00EF6DD1">
      <w:pPr>
        <w:numPr>
          <w:ilvl w:val="0"/>
          <w:numId w:val="3"/>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OE-4</w:t>
      </w:r>
    </w:p>
    <w:p w14:paraId="14DB6594"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RF-04 — Recuperación de contraseña</w:t>
      </w:r>
    </w:p>
    <w:p w14:paraId="3FD4AD97" w14:textId="77777777" w:rsidR="00287B43" w:rsidRPr="00287B43" w:rsidRDefault="00287B43" w:rsidP="00EF6DD1">
      <w:pPr>
        <w:numPr>
          <w:ilvl w:val="0"/>
          <w:numId w:val="4"/>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permitir al usuario solicitar el restablecimiento de su contraseña mediante el ingreso de su correo electrónico registrado. El sistema enviará un enlace de recuperación válido por 1 hora.</w:t>
      </w:r>
    </w:p>
    <w:p w14:paraId="5D1456FD" w14:textId="77777777" w:rsidR="00287B43" w:rsidRPr="00287B43" w:rsidRDefault="00287B43" w:rsidP="00EF6DD1">
      <w:pPr>
        <w:numPr>
          <w:ilvl w:val="0"/>
          <w:numId w:val="4"/>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705A1FA5" w14:textId="77777777" w:rsidR="00287B43" w:rsidRPr="00287B43" w:rsidRDefault="00287B43" w:rsidP="00EF6DD1">
      <w:pPr>
        <w:numPr>
          <w:ilvl w:val="0"/>
          <w:numId w:val="4"/>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OE-4</w:t>
      </w:r>
    </w:p>
    <w:p w14:paraId="4C7CE0D2"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RF-05 — Gestión de roles</w:t>
      </w:r>
    </w:p>
    <w:p w14:paraId="6DC9B712" w14:textId="77777777" w:rsidR="00287B43" w:rsidRPr="00287B43" w:rsidRDefault="00287B43" w:rsidP="00EF6DD1">
      <w:pPr>
        <w:numPr>
          <w:ilvl w:val="0"/>
          <w:numId w:val="5"/>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soportar dos roles de usuario: (a) </w:t>
      </w:r>
      <w:r w:rsidRPr="00287B43">
        <w:rPr>
          <w:rFonts w:ascii="Times New Roman" w:hAnsi="Times New Roman" w:cs="Times New Roman"/>
          <w:b/>
          <w:bCs/>
        </w:rPr>
        <w:t>Estudiante</w:t>
      </w:r>
      <w:r w:rsidRPr="00287B43">
        <w:rPr>
          <w:rFonts w:ascii="Times New Roman" w:hAnsi="Times New Roman" w:cs="Times New Roman"/>
        </w:rPr>
        <w:t xml:space="preserve"> con acceso a contenido del curso, tutor IA y seguimiento de progreso; (b) </w:t>
      </w:r>
      <w:r w:rsidRPr="00287B43">
        <w:rPr>
          <w:rFonts w:ascii="Times New Roman" w:hAnsi="Times New Roman" w:cs="Times New Roman"/>
          <w:b/>
          <w:bCs/>
        </w:rPr>
        <w:t>Administrador</w:t>
      </w:r>
      <w:r w:rsidRPr="00287B43">
        <w:rPr>
          <w:rFonts w:ascii="Times New Roman" w:hAnsi="Times New Roman" w:cs="Times New Roman"/>
        </w:rPr>
        <w:t xml:space="preserve"> con acceso adicional al panel de gestión de documentos y usuarios.</w:t>
      </w:r>
    </w:p>
    <w:p w14:paraId="6E81251F" w14:textId="77777777" w:rsidR="00287B43" w:rsidRPr="00287B43" w:rsidRDefault="00287B43" w:rsidP="00EF6DD1">
      <w:pPr>
        <w:numPr>
          <w:ilvl w:val="0"/>
          <w:numId w:val="5"/>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6B7A1291" w14:textId="77777777" w:rsidR="00287B43" w:rsidRPr="00287B43" w:rsidRDefault="00287B43" w:rsidP="00EF6DD1">
      <w:pPr>
        <w:numPr>
          <w:ilvl w:val="0"/>
          <w:numId w:val="5"/>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 OE-4</w:t>
      </w:r>
    </w:p>
    <w:p w14:paraId="45272BB4"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RF-06 — Perfil de usuario</w:t>
      </w:r>
    </w:p>
    <w:p w14:paraId="0AC468F1" w14:textId="77777777" w:rsidR="00287B43" w:rsidRPr="00287B43" w:rsidRDefault="00287B43" w:rsidP="00EF6DD1">
      <w:pPr>
        <w:numPr>
          <w:ilvl w:val="0"/>
          <w:numId w:val="6"/>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permitir al estudiante visualizar y editar su información de perfil: nombre, foto de perfil y contraseña. No se permite cambiar el correo electrónico una vez registrado.</w:t>
      </w:r>
    </w:p>
    <w:p w14:paraId="2BFAA325" w14:textId="77777777" w:rsidR="00287B43" w:rsidRPr="00287B43" w:rsidRDefault="00287B43" w:rsidP="00EF6DD1">
      <w:pPr>
        <w:numPr>
          <w:ilvl w:val="0"/>
          <w:numId w:val="6"/>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495181C1" w14:textId="77777777" w:rsidR="00287B43" w:rsidRPr="00287B43" w:rsidRDefault="00287B43" w:rsidP="00EF6DD1">
      <w:pPr>
        <w:numPr>
          <w:ilvl w:val="0"/>
          <w:numId w:val="6"/>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OE-4</w:t>
      </w:r>
    </w:p>
    <w:p w14:paraId="2BA2FC1D"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MÓDULO 2: PANEL DE CONTROL (DASHBOARD)</w:t>
      </w:r>
    </w:p>
    <w:p w14:paraId="26AEA13B"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RF-07 — Visualización del progreso general</w:t>
      </w:r>
    </w:p>
    <w:p w14:paraId="146C0CDC" w14:textId="77777777" w:rsidR="00287B43" w:rsidRPr="00287B43" w:rsidRDefault="00287B43" w:rsidP="00EF6DD1">
      <w:pPr>
        <w:numPr>
          <w:ilvl w:val="0"/>
          <w:numId w:val="7"/>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w:t>
      </w:r>
      <w:proofErr w:type="spellStart"/>
      <w:r w:rsidRPr="00287B43">
        <w:rPr>
          <w:rFonts w:ascii="Times New Roman" w:hAnsi="Times New Roman" w:cs="Times New Roman"/>
        </w:rPr>
        <w:t>dashboard</w:t>
      </w:r>
      <w:proofErr w:type="spellEnd"/>
      <w:r w:rsidRPr="00287B43">
        <w:rPr>
          <w:rFonts w:ascii="Times New Roman" w:hAnsi="Times New Roman" w:cs="Times New Roman"/>
        </w:rPr>
        <w:t xml:space="preserve"> debe mostrar el porcentaje de avance general del estudiante en el curso, calculado como el promedio ponderado de los módulos completados respecto al total de temas disponibles.</w:t>
      </w:r>
    </w:p>
    <w:p w14:paraId="1035FEC9" w14:textId="77777777" w:rsidR="00287B43" w:rsidRPr="00287B43" w:rsidRDefault="00287B43" w:rsidP="00EF6DD1">
      <w:pPr>
        <w:numPr>
          <w:ilvl w:val="0"/>
          <w:numId w:val="7"/>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027C149A" w14:textId="77777777" w:rsidR="00287B43" w:rsidRPr="00287B43" w:rsidRDefault="00287B43" w:rsidP="00EF6DD1">
      <w:pPr>
        <w:numPr>
          <w:ilvl w:val="0"/>
          <w:numId w:val="7"/>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 OE-4</w:t>
      </w:r>
    </w:p>
    <w:p w14:paraId="6D2F1888"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RF-08 — Resumen de módulos recientes</w:t>
      </w:r>
    </w:p>
    <w:p w14:paraId="42CD0947" w14:textId="77777777" w:rsidR="00287B43" w:rsidRPr="00287B43" w:rsidRDefault="00287B43" w:rsidP="00EF6DD1">
      <w:pPr>
        <w:numPr>
          <w:ilvl w:val="0"/>
          <w:numId w:val="8"/>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mostrar en el </w:t>
      </w:r>
      <w:proofErr w:type="spellStart"/>
      <w:r w:rsidRPr="00287B43">
        <w:rPr>
          <w:rFonts w:ascii="Times New Roman" w:hAnsi="Times New Roman" w:cs="Times New Roman"/>
        </w:rPr>
        <w:t>dashboard</w:t>
      </w:r>
      <w:proofErr w:type="spellEnd"/>
      <w:r w:rsidRPr="00287B43">
        <w:rPr>
          <w:rFonts w:ascii="Times New Roman" w:hAnsi="Times New Roman" w:cs="Times New Roman"/>
        </w:rPr>
        <w:t xml:space="preserve"> un máximo de 3 módulos o temas accedidos recientemente, con acceso rápido para continuar donde se dejó.</w:t>
      </w:r>
    </w:p>
    <w:p w14:paraId="4EE9BA8A" w14:textId="77777777" w:rsidR="00287B43" w:rsidRPr="00287B43" w:rsidRDefault="00287B43" w:rsidP="00EF6DD1">
      <w:pPr>
        <w:numPr>
          <w:ilvl w:val="0"/>
          <w:numId w:val="8"/>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77A6207D" w14:textId="77777777" w:rsidR="00287B43" w:rsidRPr="00287B43" w:rsidRDefault="00287B43" w:rsidP="00EF6DD1">
      <w:pPr>
        <w:numPr>
          <w:ilvl w:val="0"/>
          <w:numId w:val="8"/>
        </w:numPr>
        <w:jc w:val="both"/>
        <w:rPr>
          <w:rFonts w:ascii="Times New Roman" w:hAnsi="Times New Roman" w:cs="Times New Roman"/>
        </w:rPr>
      </w:pPr>
      <w:r w:rsidRPr="00287B43">
        <w:rPr>
          <w:rFonts w:ascii="Times New Roman" w:hAnsi="Times New Roman" w:cs="Times New Roman"/>
          <w:b/>
          <w:bCs/>
        </w:rPr>
        <w:lastRenderedPageBreak/>
        <w:t>Trazabilidad:</w:t>
      </w:r>
      <w:r w:rsidRPr="00287B43">
        <w:rPr>
          <w:rFonts w:ascii="Times New Roman" w:hAnsi="Times New Roman" w:cs="Times New Roman"/>
        </w:rPr>
        <w:t xml:space="preserve"> OE-3</w:t>
      </w:r>
    </w:p>
    <w:p w14:paraId="3B394BE1"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RF-09 — Recomendaciones del tutor IA</w:t>
      </w:r>
    </w:p>
    <w:p w14:paraId="2020C2F1" w14:textId="77777777" w:rsidR="00287B43" w:rsidRPr="00287B43" w:rsidRDefault="00287B43" w:rsidP="00EF6DD1">
      <w:pPr>
        <w:numPr>
          <w:ilvl w:val="0"/>
          <w:numId w:val="9"/>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w:t>
      </w:r>
      <w:proofErr w:type="spellStart"/>
      <w:r w:rsidRPr="00287B43">
        <w:rPr>
          <w:rFonts w:ascii="Times New Roman" w:hAnsi="Times New Roman" w:cs="Times New Roman"/>
        </w:rPr>
        <w:t>dashboard</w:t>
      </w:r>
      <w:proofErr w:type="spellEnd"/>
      <w:r w:rsidRPr="00287B43">
        <w:rPr>
          <w:rFonts w:ascii="Times New Roman" w:hAnsi="Times New Roman" w:cs="Times New Roman"/>
        </w:rPr>
        <w:t xml:space="preserve"> debe mostrar hasta 3 recomendaciones del siguiente contenido a estudiar, generadas en función del progreso y el desempeño del estudiante en las autoevaluaciones.</w:t>
      </w:r>
    </w:p>
    <w:p w14:paraId="23E366FA" w14:textId="77777777" w:rsidR="00287B43" w:rsidRPr="00287B43" w:rsidRDefault="00287B43" w:rsidP="00EF6DD1">
      <w:pPr>
        <w:numPr>
          <w:ilvl w:val="0"/>
          <w:numId w:val="9"/>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65F24CF9" w14:textId="77777777" w:rsidR="00287B43" w:rsidRPr="00287B43" w:rsidRDefault="00287B43" w:rsidP="00EF6DD1">
      <w:pPr>
        <w:numPr>
          <w:ilvl w:val="0"/>
          <w:numId w:val="9"/>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w:t>
      </w:r>
    </w:p>
    <w:p w14:paraId="1B7FE997"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RF-10 — Notificaciones y avisos</w:t>
      </w:r>
    </w:p>
    <w:p w14:paraId="1531065F" w14:textId="77777777" w:rsidR="00287B43" w:rsidRPr="00287B43" w:rsidRDefault="00287B43" w:rsidP="00EF6DD1">
      <w:pPr>
        <w:numPr>
          <w:ilvl w:val="0"/>
          <w:numId w:val="10"/>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mostrar en el </w:t>
      </w:r>
      <w:proofErr w:type="spellStart"/>
      <w:r w:rsidRPr="00287B43">
        <w:rPr>
          <w:rFonts w:ascii="Times New Roman" w:hAnsi="Times New Roman" w:cs="Times New Roman"/>
        </w:rPr>
        <w:t>dashboard</w:t>
      </w:r>
      <w:proofErr w:type="spellEnd"/>
      <w:r w:rsidRPr="00287B43">
        <w:rPr>
          <w:rFonts w:ascii="Times New Roman" w:hAnsi="Times New Roman" w:cs="Times New Roman"/>
        </w:rPr>
        <w:t xml:space="preserve"> notificaciones relevantes: logros desbloqueados, recordatorios de módulos pendientes y mensajes del administrador/docente.</w:t>
      </w:r>
    </w:p>
    <w:p w14:paraId="14CE2D0D" w14:textId="77777777" w:rsidR="00287B43" w:rsidRPr="00287B43" w:rsidRDefault="00287B43" w:rsidP="00EF6DD1">
      <w:pPr>
        <w:numPr>
          <w:ilvl w:val="0"/>
          <w:numId w:val="10"/>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Baja</w:t>
      </w:r>
    </w:p>
    <w:p w14:paraId="44A30A96" w14:textId="77777777" w:rsidR="00287B43" w:rsidRPr="00287B43" w:rsidRDefault="00287B43" w:rsidP="00EF6DD1">
      <w:pPr>
        <w:numPr>
          <w:ilvl w:val="0"/>
          <w:numId w:val="10"/>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OE-4</w:t>
      </w:r>
    </w:p>
    <w:p w14:paraId="7013724C"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MÓDULO 3: CATÁLOGO Y GESTIÓN DE MÓDULOS DEL CURSO</w:t>
      </w:r>
    </w:p>
    <w:p w14:paraId="3514AE6B"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RF-11 — Listado de módulos del curso</w:t>
      </w:r>
    </w:p>
    <w:p w14:paraId="75740C6B" w14:textId="77777777" w:rsidR="00287B43" w:rsidRPr="00287B43" w:rsidRDefault="00287B43" w:rsidP="00EF6DD1">
      <w:pPr>
        <w:numPr>
          <w:ilvl w:val="0"/>
          <w:numId w:val="11"/>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mostrar el catálogo completo de los 5 módulos temáticos del curso de Aplicaciones Móviles, ordenados secuencialmente según el sílabo del IESTP RFA. Para cada módulo debe mostrarse: título, descripción breve, número de temas, duración estimada y barra de progreso individual.</w:t>
      </w:r>
    </w:p>
    <w:p w14:paraId="000D6501" w14:textId="77777777" w:rsidR="00287B43" w:rsidRPr="00287B43" w:rsidRDefault="00287B43" w:rsidP="00EF6DD1">
      <w:pPr>
        <w:numPr>
          <w:ilvl w:val="0"/>
          <w:numId w:val="11"/>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1CE87BDB" w14:textId="77777777" w:rsidR="00287B43" w:rsidRPr="00287B43" w:rsidRDefault="00287B43" w:rsidP="00EF6DD1">
      <w:pPr>
        <w:numPr>
          <w:ilvl w:val="0"/>
          <w:numId w:val="11"/>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OE-2, OE-3</w:t>
      </w:r>
    </w:p>
    <w:p w14:paraId="1DE445A5"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RF-12 — Detalle de módulo</w:t>
      </w:r>
    </w:p>
    <w:p w14:paraId="59509E2F" w14:textId="77777777" w:rsidR="00287B43" w:rsidRPr="00287B43" w:rsidRDefault="00287B43" w:rsidP="00EF6DD1">
      <w:pPr>
        <w:numPr>
          <w:ilvl w:val="0"/>
          <w:numId w:val="12"/>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Al seleccionar un módulo, el sistema debe mostrar el listado de temas que lo componen con su estado: no iniciado, en progreso o completado.</w:t>
      </w:r>
    </w:p>
    <w:p w14:paraId="04D169B6" w14:textId="77777777" w:rsidR="00287B43" w:rsidRPr="00287B43" w:rsidRDefault="00287B43" w:rsidP="00EF6DD1">
      <w:pPr>
        <w:numPr>
          <w:ilvl w:val="0"/>
          <w:numId w:val="12"/>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70D12F86" w14:textId="77777777" w:rsidR="00287B43" w:rsidRPr="00287B43" w:rsidRDefault="00287B43" w:rsidP="00EF6DD1">
      <w:pPr>
        <w:numPr>
          <w:ilvl w:val="0"/>
          <w:numId w:val="12"/>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w:t>
      </w:r>
    </w:p>
    <w:p w14:paraId="241921AA"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RF-13 — Control de acceso secuencial a módulos</w:t>
      </w:r>
    </w:p>
    <w:p w14:paraId="732D4581" w14:textId="77777777" w:rsidR="00287B43" w:rsidRPr="00287B43" w:rsidRDefault="00287B43" w:rsidP="00EF6DD1">
      <w:pPr>
        <w:numPr>
          <w:ilvl w:val="0"/>
          <w:numId w:val="13"/>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controlar el desbloqueo de módulos de forma secuencial. El Módulo 1 está disponible desde el inicio. Los módulos siguientes se desbloquean cuando el estudiante completa al menos el 80% de los temas del módulo anterior.</w:t>
      </w:r>
    </w:p>
    <w:p w14:paraId="2AD06265" w14:textId="77777777" w:rsidR="00287B43" w:rsidRPr="00287B43" w:rsidRDefault="00287B43" w:rsidP="00EF6DD1">
      <w:pPr>
        <w:numPr>
          <w:ilvl w:val="0"/>
          <w:numId w:val="13"/>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175B9256" w14:textId="77777777" w:rsidR="00287B43" w:rsidRPr="00287B43" w:rsidRDefault="00287B43" w:rsidP="00EF6DD1">
      <w:pPr>
        <w:numPr>
          <w:ilvl w:val="0"/>
          <w:numId w:val="13"/>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w:t>
      </w:r>
    </w:p>
    <w:p w14:paraId="2F09B852"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lastRenderedPageBreak/>
        <w:t>RF-14 — Estado de completitud de temas</w:t>
      </w:r>
    </w:p>
    <w:p w14:paraId="22F0FBC8" w14:textId="77777777" w:rsidR="00287B43" w:rsidRPr="00287B43" w:rsidRDefault="00287B43" w:rsidP="00EF6DD1">
      <w:pPr>
        <w:numPr>
          <w:ilvl w:val="0"/>
          <w:numId w:val="14"/>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registrar y mostrar el estado de cada tema dentro de un módulo: no visitado, en progreso (</w:t>
      </w:r>
      <w:proofErr w:type="gramStart"/>
      <w:r w:rsidRPr="00287B43">
        <w:rPr>
          <w:rFonts w:ascii="Times New Roman" w:hAnsi="Times New Roman" w:cs="Times New Roman"/>
        </w:rPr>
        <w:t>visitado</w:t>
      </w:r>
      <w:proofErr w:type="gramEnd"/>
      <w:r w:rsidRPr="00287B43">
        <w:rPr>
          <w:rFonts w:ascii="Times New Roman" w:hAnsi="Times New Roman" w:cs="Times New Roman"/>
        </w:rPr>
        <w:t xml:space="preserve"> pero sin completar autoevaluación) y completado (autoevaluación aprobada con ≥ 60% de respuestas correctas).</w:t>
      </w:r>
    </w:p>
    <w:p w14:paraId="11F7E0E8" w14:textId="77777777" w:rsidR="00287B43" w:rsidRPr="00287B43" w:rsidRDefault="00287B43" w:rsidP="00EF6DD1">
      <w:pPr>
        <w:numPr>
          <w:ilvl w:val="0"/>
          <w:numId w:val="14"/>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6D7BCF10" w14:textId="77777777" w:rsidR="00287B43" w:rsidRPr="00287B43" w:rsidRDefault="00287B43" w:rsidP="00EF6DD1">
      <w:pPr>
        <w:numPr>
          <w:ilvl w:val="0"/>
          <w:numId w:val="14"/>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 OE-4</w:t>
      </w:r>
    </w:p>
    <w:p w14:paraId="06313308"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MÓDULO 4: MÓDULO DE APRENDIZAJE INTERACTIVO</w:t>
      </w:r>
    </w:p>
    <w:p w14:paraId="287F6A9D"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RF-15 — Visualización de contenido multimedia</w:t>
      </w:r>
    </w:p>
    <w:p w14:paraId="3B29BF0F" w14:textId="77777777" w:rsidR="00287B43" w:rsidRPr="00287B43" w:rsidRDefault="00287B43" w:rsidP="00EF6DD1">
      <w:pPr>
        <w:numPr>
          <w:ilvl w:val="0"/>
          <w:numId w:val="15"/>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presentar el contenido de cada tema combinando: texto formateado (con soporte </w:t>
      </w:r>
      <w:proofErr w:type="spellStart"/>
      <w:r w:rsidRPr="00287B43">
        <w:rPr>
          <w:rFonts w:ascii="Times New Roman" w:hAnsi="Times New Roman" w:cs="Times New Roman"/>
        </w:rPr>
        <w:t>Markdown</w:t>
      </w:r>
      <w:proofErr w:type="spellEnd"/>
      <w:r w:rsidRPr="00287B43">
        <w:rPr>
          <w:rFonts w:ascii="Times New Roman" w:hAnsi="Times New Roman" w:cs="Times New Roman"/>
        </w:rPr>
        <w:t xml:space="preserve">), bloques de código con resaltado de sintaxis (soporte para </w:t>
      </w:r>
      <w:proofErr w:type="spellStart"/>
      <w:r w:rsidRPr="00287B43">
        <w:rPr>
          <w:rFonts w:ascii="Times New Roman" w:hAnsi="Times New Roman" w:cs="Times New Roman"/>
        </w:rPr>
        <w:t>Kotlin</w:t>
      </w:r>
      <w:proofErr w:type="spellEnd"/>
      <w:r w:rsidRPr="00287B43">
        <w:rPr>
          <w:rFonts w:ascii="Times New Roman" w:hAnsi="Times New Roman" w:cs="Times New Roman"/>
        </w:rPr>
        <w:t xml:space="preserve">, Java y XML), imágenes ilustrativas y videos incrustados (YouTube o similar). La navegación entre </w:t>
      </w:r>
      <w:proofErr w:type="spellStart"/>
      <w:r w:rsidRPr="00287B43">
        <w:rPr>
          <w:rFonts w:ascii="Times New Roman" w:hAnsi="Times New Roman" w:cs="Times New Roman"/>
        </w:rPr>
        <w:t>sub-temas</w:t>
      </w:r>
      <w:proofErr w:type="spellEnd"/>
      <w:r w:rsidRPr="00287B43">
        <w:rPr>
          <w:rFonts w:ascii="Times New Roman" w:hAnsi="Times New Roman" w:cs="Times New Roman"/>
        </w:rPr>
        <w:t xml:space="preserve"> debe ser secuencial (botones "Tema Anterior" / "Siguiente Tema") con indicador de posición (ej.: "1 de 4").</w:t>
      </w:r>
    </w:p>
    <w:p w14:paraId="4B937ADD" w14:textId="77777777" w:rsidR="00287B43" w:rsidRPr="00287B43" w:rsidRDefault="00287B43" w:rsidP="00EF6DD1">
      <w:pPr>
        <w:numPr>
          <w:ilvl w:val="0"/>
          <w:numId w:val="15"/>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73DD5702" w14:textId="77777777" w:rsidR="00287B43" w:rsidRPr="00287B43" w:rsidRDefault="00287B43" w:rsidP="00EF6DD1">
      <w:pPr>
        <w:numPr>
          <w:ilvl w:val="0"/>
          <w:numId w:val="15"/>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w:t>
      </w:r>
    </w:p>
    <w:p w14:paraId="0D5FE90E"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RF-16 — Registro del progreso de lectura</w:t>
      </w:r>
    </w:p>
    <w:p w14:paraId="337C8558" w14:textId="77777777" w:rsidR="00287B43" w:rsidRPr="00287B43" w:rsidRDefault="00287B43" w:rsidP="00EF6DD1">
      <w:pPr>
        <w:numPr>
          <w:ilvl w:val="0"/>
          <w:numId w:val="16"/>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registrar automáticamente cuando un estudiante visita un tema y cuándo lo marca como completado. El tiempo de permanencia en cada tema debe ser registrado para análisis posterior.</w:t>
      </w:r>
    </w:p>
    <w:p w14:paraId="4B1450D8" w14:textId="77777777" w:rsidR="00287B43" w:rsidRPr="00287B43" w:rsidRDefault="00287B43" w:rsidP="00EF6DD1">
      <w:pPr>
        <w:numPr>
          <w:ilvl w:val="0"/>
          <w:numId w:val="16"/>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656E3A12" w14:textId="77777777" w:rsidR="00287B43" w:rsidRPr="00287B43" w:rsidRDefault="00287B43" w:rsidP="00EF6DD1">
      <w:pPr>
        <w:numPr>
          <w:ilvl w:val="0"/>
          <w:numId w:val="16"/>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w:t>
      </w:r>
    </w:p>
    <w:p w14:paraId="50B6A8F1"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RF-17 — Marcado manual de tema completado</w:t>
      </w:r>
    </w:p>
    <w:p w14:paraId="0A7C0EAE" w14:textId="77777777" w:rsidR="00287B43" w:rsidRPr="00287B43" w:rsidRDefault="00287B43" w:rsidP="00EF6DD1">
      <w:pPr>
        <w:numPr>
          <w:ilvl w:val="0"/>
          <w:numId w:val="17"/>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estudiante debe poder marcar un tema como "completado" mediante un botón explícito, independientemente de si existe autoevaluación, para contenidos de lectura o vídeo.</w:t>
      </w:r>
    </w:p>
    <w:p w14:paraId="544BD69E" w14:textId="77777777" w:rsidR="00287B43" w:rsidRPr="00287B43" w:rsidRDefault="00287B43" w:rsidP="00EF6DD1">
      <w:pPr>
        <w:numPr>
          <w:ilvl w:val="0"/>
          <w:numId w:val="17"/>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7C754815" w14:textId="77777777" w:rsidR="00287B43" w:rsidRPr="00287B43" w:rsidRDefault="00287B43" w:rsidP="00EF6DD1">
      <w:pPr>
        <w:numPr>
          <w:ilvl w:val="0"/>
          <w:numId w:val="17"/>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w:t>
      </w:r>
    </w:p>
    <w:p w14:paraId="3A5B41EB"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RF-18 — Sistema de autoevaluación por tema</w:t>
      </w:r>
    </w:p>
    <w:p w14:paraId="59FCAA9D" w14:textId="77777777" w:rsidR="00287B43" w:rsidRPr="00287B43" w:rsidRDefault="00287B43" w:rsidP="00EF6DD1">
      <w:pPr>
        <w:numPr>
          <w:ilvl w:val="0"/>
          <w:numId w:val="18"/>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Al finalizar cada tema con autoevaluación, el sistema debe presentar un cuestionario de 3 a 10 preguntas de opción múltiple (4 opciones por pregunta). El sistema debe: (a) calificar automáticamente las respuestas al finalizar; (b) mostrar retroalimentación explicativa por cada respuesta (correcta e incorrecta); </w:t>
      </w:r>
      <w:r w:rsidRPr="00287B43">
        <w:rPr>
          <w:rFonts w:ascii="Times New Roman" w:hAnsi="Times New Roman" w:cs="Times New Roman"/>
        </w:rPr>
        <w:lastRenderedPageBreak/>
        <w:t>(c) registrar el intento, las respuestas seleccionadas y la puntuación obtenida; (d) permitir reintentos ilimitados mostrando preguntas en orden aleatorio.</w:t>
      </w:r>
    </w:p>
    <w:p w14:paraId="4D2A257F" w14:textId="77777777" w:rsidR="00287B43" w:rsidRPr="00287B43" w:rsidRDefault="00287B43" w:rsidP="00EF6DD1">
      <w:pPr>
        <w:numPr>
          <w:ilvl w:val="0"/>
          <w:numId w:val="18"/>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64ED5885" w14:textId="77777777" w:rsidR="00287B43" w:rsidRPr="00287B43" w:rsidRDefault="00287B43" w:rsidP="00EF6DD1">
      <w:pPr>
        <w:numPr>
          <w:ilvl w:val="0"/>
          <w:numId w:val="18"/>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 OE-4</w:t>
      </w:r>
    </w:p>
    <w:p w14:paraId="754DE112"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MÓDULO 5: TUTOR IA GENERATIVA (CHAT RAG)</w:t>
      </w:r>
    </w:p>
    <w:p w14:paraId="47C0597D"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RF-19 — Interfaz de chat con el tutor IA</w:t>
      </w:r>
    </w:p>
    <w:p w14:paraId="3935F27E" w14:textId="77777777" w:rsidR="00287B43" w:rsidRPr="00287B43" w:rsidRDefault="00287B43" w:rsidP="00EF6DD1">
      <w:pPr>
        <w:numPr>
          <w:ilvl w:val="0"/>
          <w:numId w:val="19"/>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proporcionar una interfaz de chat conversacional donde el estudiante pueda enviar preguntas en lenguaje natural y recibir respuestas del tutor IA. La interfaz debe mostrar el historial de la conversación actual con diferenciación visual entre mensajes del usuario y respuestas del tutor.</w:t>
      </w:r>
    </w:p>
    <w:p w14:paraId="65A49CB2" w14:textId="77777777" w:rsidR="00287B43" w:rsidRPr="00287B43" w:rsidRDefault="00287B43" w:rsidP="00EF6DD1">
      <w:pPr>
        <w:numPr>
          <w:ilvl w:val="0"/>
          <w:numId w:val="19"/>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771C3918" w14:textId="77777777" w:rsidR="00287B43" w:rsidRPr="00287B43" w:rsidRDefault="00287B43" w:rsidP="00EF6DD1">
      <w:pPr>
        <w:numPr>
          <w:ilvl w:val="0"/>
          <w:numId w:val="19"/>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OE-2, OE-3</w:t>
      </w:r>
    </w:p>
    <w:p w14:paraId="10C74528"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RF-20 — Respuestas basadas en el contenido del curso (RAG)</w:t>
      </w:r>
    </w:p>
    <w:p w14:paraId="47B4D7B0" w14:textId="77777777" w:rsidR="00287B43" w:rsidRPr="00287B43" w:rsidRDefault="00287B43" w:rsidP="00EF6DD1">
      <w:pPr>
        <w:numPr>
          <w:ilvl w:val="0"/>
          <w:numId w:val="20"/>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tutor IA debe responder preguntas utilizando exclusivamente el contenido del corpus del curso (sílabo, material didáctico, guías de práctica) mediante arquitectura RAG. Las respuestas deben: (a) estar fundamentadas en fragmentos recuperados del corpus; (b) incluir referencia a la fuente del conocimiento utilizado; (c) rechazar preguntas completamente ajenas al dominio del curso con un mensaje educativo.</w:t>
      </w:r>
    </w:p>
    <w:p w14:paraId="7FC351B3" w14:textId="77777777" w:rsidR="00287B43" w:rsidRPr="00287B43" w:rsidRDefault="00287B43" w:rsidP="00EF6DD1">
      <w:pPr>
        <w:numPr>
          <w:ilvl w:val="0"/>
          <w:numId w:val="20"/>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03224D45" w14:textId="77777777" w:rsidR="00287B43" w:rsidRPr="00287B43" w:rsidRDefault="00287B43" w:rsidP="00EF6DD1">
      <w:pPr>
        <w:numPr>
          <w:ilvl w:val="0"/>
          <w:numId w:val="20"/>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OE-2, OE-3</w:t>
      </w:r>
    </w:p>
    <w:p w14:paraId="55FB12AD"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RF-21 — Contexto de conversación</w:t>
      </w:r>
    </w:p>
    <w:p w14:paraId="1C08630D" w14:textId="77777777" w:rsidR="00287B43" w:rsidRPr="00287B43" w:rsidRDefault="00287B43" w:rsidP="00EF6DD1">
      <w:pPr>
        <w:numPr>
          <w:ilvl w:val="0"/>
          <w:numId w:val="21"/>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tutor IA debe mantener el contexto de los últimos 5 intercambios de la conversación activa para respuestas coherentes y progresivas.</w:t>
      </w:r>
    </w:p>
    <w:p w14:paraId="08CC98EE" w14:textId="77777777" w:rsidR="00287B43" w:rsidRPr="00287B43" w:rsidRDefault="00287B43" w:rsidP="00EF6DD1">
      <w:pPr>
        <w:numPr>
          <w:ilvl w:val="0"/>
          <w:numId w:val="21"/>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2C13A693" w14:textId="77777777" w:rsidR="00287B43" w:rsidRPr="00287B43" w:rsidRDefault="00287B43" w:rsidP="00EF6DD1">
      <w:pPr>
        <w:numPr>
          <w:ilvl w:val="0"/>
          <w:numId w:val="21"/>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w:t>
      </w:r>
    </w:p>
    <w:p w14:paraId="08EA0D27"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RF-22 — Historial de conversaciones</w:t>
      </w:r>
    </w:p>
    <w:p w14:paraId="16074A0B" w14:textId="77777777" w:rsidR="00287B43" w:rsidRPr="00287B43" w:rsidRDefault="00287B43" w:rsidP="00EF6DD1">
      <w:pPr>
        <w:numPr>
          <w:ilvl w:val="0"/>
          <w:numId w:val="22"/>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almacenar el historial de conversaciones del estudiante con el tutor IA. El estudiante debe poder acceder a conversaciones anteriores y continuar o iniciar una nueva sesión de chat.</w:t>
      </w:r>
    </w:p>
    <w:p w14:paraId="30B0364E" w14:textId="77777777" w:rsidR="00287B43" w:rsidRPr="00287B43" w:rsidRDefault="00287B43" w:rsidP="00EF6DD1">
      <w:pPr>
        <w:numPr>
          <w:ilvl w:val="0"/>
          <w:numId w:val="22"/>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73200B8D" w14:textId="77777777" w:rsidR="00287B43" w:rsidRPr="00287B43" w:rsidRDefault="00287B43" w:rsidP="00EF6DD1">
      <w:pPr>
        <w:numPr>
          <w:ilvl w:val="0"/>
          <w:numId w:val="22"/>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w:t>
      </w:r>
    </w:p>
    <w:p w14:paraId="2F68096C"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RF-23 — Indicador de "escribiendo"</w:t>
      </w:r>
    </w:p>
    <w:p w14:paraId="453E4EF9" w14:textId="77777777" w:rsidR="00287B43" w:rsidRPr="00287B43" w:rsidRDefault="00287B43" w:rsidP="00EF6DD1">
      <w:pPr>
        <w:numPr>
          <w:ilvl w:val="0"/>
          <w:numId w:val="23"/>
        </w:numPr>
        <w:jc w:val="both"/>
        <w:rPr>
          <w:rFonts w:ascii="Times New Roman" w:hAnsi="Times New Roman" w:cs="Times New Roman"/>
        </w:rPr>
      </w:pPr>
      <w:r w:rsidRPr="00287B43">
        <w:rPr>
          <w:rFonts w:ascii="Times New Roman" w:hAnsi="Times New Roman" w:cs="Times New Roman"/>
          <w:b/>
          <w:bCs/>
        </w:rPr>
        <w:lastRenderedPageBreak/>
        <w:t>Descripción:</w:t>
      </w:r>
      <w:r w:rsidRPr="00287B43">
        <w:rPr>
          <w:rFonts w:ascii="Times New Roman" w:hAnsi="Times New Roman" w:cs="Times New Roman"/>
        </w:rPr>
        <w:t xml:space="preserve"> Durante el procesamiento de la respuesta por el LLM, el sistema debe mostrar un indicador visual de que el tutor está generando la respuesta, para mejorar la percepción de respuesta del sistema.</w:t>
      </w:r>
    </w:p>
    <w:p w14:paraId="02687F07" w14:textId="77777777" w:rsidR="00287B43" w:rsidRPr="00287B43" w:rsidRDefault="00287B43" w:rsidP="00EF6DD1">
      <w:pPr>
        <w:numPr>
          <w:ilvl w:val="0"/>
          <w:numId w:val="23"/>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7DDDD77A" w14:textId="77777777" w:rsidR="00287B43" w:rsidRPr="00287B43" w:rsidRDefault="00287B43" w:rsidP="00EF6DD1">
      <w:pPr>
        <w:numPr>
          <w:ilvl w:val="0"/>
          <w:numId w:val="23"/>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OE-4</w:t>
      </w:r>
    </w:p>
    <w:p w14:paraId="42A05C68"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 xml:space="preserve">RF-24 — Rate </w:t>
      </w:r>
      <w:proofErr w:type="spellStart"/>
      <w:r w:rsidRPr="00287B43">
        <w:rPr>
          <w:rFonts w:ascii="Times New Roman" w:hAnsi="Times New Roman" w:cs="Times New Roman"/>
          <w:b/>
          <w:bCs/>
        </w:rPr>
        <w:t>limiting</w:t>
      </w:r>
      <w:proofErr w:type="spellEnd"/>
      <w:r w:rsidRPr="00287B43">
        <w:rPr>
          <w:rFonts w:ascii="Times New Roman" w:hAnsi="Times New Roman" w:cs="Times New Roman"/>
          <w:b/>
          <w:bCs/>
        </w:rPr>
        <w:t xml:space="preserve"> de consultas al tutor IA</w:t>
      </w:r>
    </w:p>
    <w:p w14:paraId="1D05E0B8" w14:textId="77777777" w:rsidR="00287B43" w:rsidRPr="00287B43" w:rsidRDefault="00287B43" w:rsidP="00EF6DD1">
      <w:pPr>
        <w:numPr>
          <w:ilvl w:val="0"/>
          <w:numId w:val="24"/>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limitar el número de consultas al tutor IA a un máximo de 20 mensajes por estudiante por hora, para controlar el costo operativo y evitar abuso del servicio.</w:t>
      </w:r>
    </w:p>
    <w:p w14:paraId="058AABA5" w14:textId="77777777" w:rsidR="00287B43" w:rsidRPr="00287B43" w:rsidRDefault="00287B43" w:rsidP="00EF6DD1">
      <w:pPr>
        <w:numPr>
          <w:ilvl w:val="0"/>
          <w:numId w:val="24"/>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33E78048" w14:textId="77777777" w:rsidR="00287B43" w:rsidRPr="00287B43" w:rsidRDefault="00287B43" w:rsidP="00EF6DD1">
      <w:pPr>
        <w:numPr>
          <w:ilvl w:val="0"/>
          <w:numId w:val="24"/>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 OE-4</w:t>
      </w:r>
    </w:p>
    <w:p w14:paraId="1B92C99A"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MÓDULO 6: SEGUIMIENTO DE PROGRESO DETALLADO</w:t>
      </w:r>
    </w:p>
    <w:p w14:paraId="694CD0D7"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RF-25 — Panel de progreso por módulo</w:t>
      </w:r>
    </w:p>
    <w:p w14:paraId="42F4B547" w14:textId="77777777" w:rsidR="00287B43" w:rsidRPr="00287B43" w:rsidRDefault="00287B43" w:rsidP="00EF6DD1">
      <w:pPr>
        <w:numPr>
          <w:ilvl w:val="0"/>
          <w:numId w:val="25"/>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mostrar una vista detallada del progreso del estudiante con: (a) porcentaje de avance por cada módulo (barra de progreso); (b) número de temas completados vs. total por módulo; (c) número de lecciones totales completadas; (d) promedio de desempeño en autoevaluaciones.</w:t>
      </w:r>
    </w:p>
    <w:p w14:paraId="40DB3138" w14:textId="77777777" w:rsidR="00287B43" w:rsidRPr="00287B43" w:rsidRDefault="00287B43" w:rsidP="00EF6DD1">
      <w:pPr>
        <w:numPr>
          <w:ilvl w:val="0"/>
          <w:numId w:val="25"/>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33FC15AC" w14:textId="77777777" w:rsidR="00287B43" w:rsidRPr="00287B43" w:rsidRDefault="00287B43" w:rsidP="00EF6DD1">
      <w:pPr>
        <w:numPr>
          <w:ilvl w:val="0"/>
          <w:numId w:val="25"/>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 OE-4</w:t>
      </w:r>
    </w:p>
    <w:p w14:paraId="68D849A3"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RF-26 — Métricas de tiempo de estudio</w:t>
      </w:r>
    </w:p>
    <w:p w14:paraId="4C8DF078" w14:textId="77777777" w:rsidR="00287B43" w:rsidRPr="00287B43" w:rsidRDefault="00287B43" w:rsidP="00EF6DD1">
      <w:pPr>
        <w:numPr>
          <w:ilvl w:val="0"/>
          <w:numId w:val="26"/>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registrar y mostrar el tiempo acumulado de estudio por módulo y el tiempo total en la plataforma, para promover la autorregulación del aprendizaje.</w:t>
      </w:r>
    </w:p>
    <w:p w14:paraId="7C4F07E7" w14:textId="77777777" w:rsidR="00287B43" w:rsidRPr="00287B43" w:rsidRDefault="00287B43" w:rsidP="00EF6DD1">
      <w:pPr>
        <w:numPr>
          <w:ilvl w:val="0"/>
          <w:numId w:val="26"/>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7EEF20BA" w14:textId="77777777" w:rsidR="00287B43" w:rsidRPr="00287B43" w:rsidRDefault="00287B43" w:rsidP="00EF6DD1">
      <w:pPr>
        <w:numPr>
          <w:ilvl w:val="0"/>
          <w:numId w:val="26"/>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w:t>
      </w:r>
    </w:p>
    <w:p w14:paraId="36C76A7E"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RF-27 — Historial de autoevaluaciones</w:t>
      </w:r>
    </w:p>
    <w:p w14:paraId="1B4D4568" w14:textId="77777777" w:rsidR="00287B43" w:rsidRPr="00287B43" w:rsidRDefault="00287B43" w:rsidP="00EF6DD1">
      <w:pPr>
        <w:numPr>
          <w:ilvl w:val="0"/>
          <w:numId w:val="27"/>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mostrar un historial de los intentos en autoevaluaciones: fecha del intento, tema evaluado, puntuación obtenida y número de intentos realizados.</w:t>
      </w:r>
    </w:p>
    <w:p w14:paraId="7E6C7441" w14:textId="77777777" w:rsidR="00287B43" w:rsidRPr="00287B43" w:rsidRDefault="00287B43" w:rsidP="00EF6DD1">
      <w:pPr>
        <w:numPr>
          <w:ilvl w:val="0"/>
          <w:numId w:val="27"/>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21B4DAC6" w14:textId="77777777" w:rsidR="00287B43" w:rsidRPr="00287B43" w:rsidRDefault="00287B43" w:rsidP="00EF6DD1">
      <w:pPr>
        <w:numPr>
          <w:ilvl w:val="0"/>
          <w:numId w:val="27"/>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 OE-4</w:t>
      </w:r>
    </w:p>
    <w:p w14:paraId="69A8251E"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MÓDULO 7: SISTEMA DE LOGROS E INSIGNIAS (GAMIFICACIÓN)</w:t>
      </w:r>
    </w:p>
    <w:p w14:paraId="72A4E383"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RF-28 — Otorgamiento automático de logros</w:t>
      </w:r>
    </w:p>
    <w:p w14:paraId="3AB8FCD8" w14:textId="77777777" w:rsidR="00287B43" w:rsidRPr="00287B43" w:rsidRDefault="00287B43" w:rsidP="00EF6DD1">
      <w:pPr>
        <w:numPr>
          <w:ilvl w:val="0"/>
          <w:numId w:val="28"/>
        </w:numPr>
        <w:jc w:val="both"/>
        <w:rPr>
          <w:rFonts w:ascii="Times New Roman" w:hAnsi="Times New Roman" w:cs="Times New Roman"/>
        </w:rPr>
      </w:pPr>
      <w:r w:rsidRPr="00287B43">
        <w:rPr>
          <w:rFonts w:ascii="Times New Roman" w:hAnsi="Times New Roman" w:cs="Times New Roman"/>
          <w:b/>
          <w:bCs/>
        </w:rPr>
        <w:lastRenderedPageBreak/>
        <w:t>Descripción:</w:t>
      </w:r>
      <w:r w:rsidRPr="00287B43">
        <w:rPr>
          <w:rFonts w:ascii="Times New Roman" w:hAnsi="Times New Roman" w:cs="Times New Roman"/>
        </w:rPr>
        <w:t xml:space="preserve"> El sistema debe otorgar insignias automáticamente al cumplir hitos predefinidos. Los logros mínimos incluyen: </w:t>
      </w:r>
    </w:p>
    <w:p w14:paraId="65C8C5CE" w14:textId="77777777" w:rsidR="00287B43" w:rsidRPr="00287B43" w:rsidRDefault="00287B43" w:rsidP="00EF6DD1">
      <w:pPr>
        <w:numPr>
          <w:ilvl w:val="1"/>
          <w:numId w:val="28"/>
        </w:numPr>
        <w:jc w:val="both"/>
        <w:rPr>
          <w:rFonts w:ascii="Times New Roman" w:hAnsi="Times New Roman" w:cs="Times New Roman"/>
        </w:rPr>
      </w:pPr>
      <w:r w:rsidRPr="00287B43">
        <w:rPr>
          <w:rFonts w:ascii="Times New Roman" w:hAnsi="Times New Roman" w:cs="Times New Roman"/>
          <w:b/>
          <w:bCs/>
        </w:rPr>
        <w:t>"Inicio del camino":</w:t>
      </w:r>
      <w:r w:rsidRPr="00287B43">
        <w:rPr>
          <w:rFonts w:ascii="Times New Roman" w:hAnsi="Times New Roman" w:cs="Times New Roman"/>
        </w:rPr>
        <w:t xml:space="preserve"> Completar el primer tema.</w:t>
      </w:r>
    </w:p>
    <w:p w14:paraId="625959C8" w14:textId="77777777" w:rsidR="00287B43" w:rsidRPr="00287B43" w:rsidRDefault="00287B43" w:rsidP="00EF6DD1">
      <w:pPr>
        <w:numPr>
          <w:ilvl w:val="1"/>
          <w:numId w:val="28"/>
        </w:numPr>
        <w:jc w:val="both"/>
        <w:rPr>
          <w:rFonts w:ascii="Times New Roman" w:hAnsi="Times New Roman" w:cs="Times New Roman"/>
        </w:rPr>
      </w:pPr>
      <w:r w:rsidRPr="00287B43">
        <w:rPr>
          <w:rFonts w:ascii="Times New Roman" w:hAnsi="Times New Roman" w:cs="Times New Roman"/>
          <w:b/>
          <w:bCs/>
        </w:rPr>
        <w:t>"Finalizador de Módulo":</w:t>
      </w:r>
      <w:r w:rsidRPr="00287B43">
        <w:rPr>
          <w:rFonts w:ascii="Times New Roman" w:hAnsi="Times New Roman" w:cs="Times New Roman"/>
        </w:rPr>
        <w:t xml:space="preserve"> Completar todos los temas de un módulo.</w:t>
      </w:r>
    </w:p>
    <w:p w14:paraId="18D647B8" w14:textId="77777777" w:rsidR="00287B43" w:rsidRPr="00287B43" w:rsidRDefault="00287B43" w:rsidP="00EF6DD1">
      <w:pPr>
        <w:numPr>
          <w:ilvl w:val="1"/>
          <w:numId w:val="28"/>
        </w:numPr>
        <w:jc w:val="both"/>
        <w:rPr>
          <w:rFonts w:ascii="Times New Roman" w:hAnsi="Times New Roman" w:cs="Times New Roman"/>
        </w:rPr>
      </w:pPr>
      <w:r w:rsidRPr="00287B43">
        <w:rPr>
          <w:rFonts w:ascii="Times New Roman" w:hAnsi="Times New Roman" w:cs="Times New Roman"/>
          <w:b/>
          <w:bCs/>
        </w:rPr>
        <w:t>"Racha de 7 días":</w:t>
      </w:r>
      <w:r w:rsidRPr="00287B43">
        <w:rPr>
          <w:rFonts w:ascii="Times New Roman" w:hAnsi="Times New Roman" w:cs="Times New Roman"/>
        </w:rPr>
        <w:t xml:space="preserve"> Acceder a la plataforma 7 días consecutivos.</w:t>
      </w:r>
    </w:p>
    <w:p w14:paraId="6F8A0D32" w14:textId="77777777" w:rsidR="00287B43" w:rsidRPr="00287B43" w:rsidRDefault="00287B43" w:rsidP="00EF6DD1">
      <w:pPr>
        <w:numPr>
          <w:ilvl w:val="1"/>
          <w:numId w:val="28"/>
        </w:numPr>
        <w:jc w:val="both"/>
        <w:rPr>
          <w:rFonts w:ascii="Times New Roman" w:hAnsi="Times New Roman" w:cs="Times New Roman"/>
        </w:rPr>
      </w:pPr>
      <w:r w:rsidRPr="00287B43">
        <w:rPr>
          <w:rFonts w:ascii="Times New Roman" w:hAnsi="Times New Roman" w:cs="Times New Roman"/>
          <w:b/>
          <w:bCs/>
        </w:rPr>
        <w:t>"Experto en IA":</w:t>
      </w:r>
      <w:r w:rsidRPr="00287B43">
        <w:rPr>
          <w:rFonts w:ascii="Times New Roman" w:hAnsi="Times New Roman" w:cs="Times New Roman"/>
        </w:rPr>
        <w:t xml:space="preserve"> Realizar 10 consultas al tutor IA.</w:t>
      </w:r>
    </w:p>
    <w:p w14:paraId="1E292F94" w14:textId="77777777" w:rsidR="00287B43" w:rsidRPr="00287B43" w:rsidRDefault="00287B43" w:rsidP="00EF6DD1">
      <w:pPr>
        <w:numPr>
          <w:ilvl w:val="1"/>
          <w:numId w:val="28"/>
        </w:numPr>
        <w:jc w:val="both"/>
        <w:rPr>
          <w:rFonts w:ascii="Times New Roman" w:hAnsi="Times New Roman" w:cs="Times New Roman"/>
        </w:rPr>
      </w:pPr>
      <w:r w:rsidRPr="00287B43">
        <w:rPr>
          <w:rFonts w:ascii="Times New Roman" w:hAnsi="Times New Roman" w:cs="Times New Roman"/>
          <w:b/>
          <w:bCs/>
        </w:rPr>
        <w:t xml:space="preserve">"Maestro de </w:t>
      </w:r>
      <w:proofErr w:type="spellStart"/>
      <w:r w:rsidRPr="00287B43">
        <w:rPr>
          <w:rFonts w:ascii="Times New Roman" w:hAnsi="Times New Roman" w:cs="Times New Roman"/>
          <w:b/>
          <w:bCs/>
        </w:rPr>
        <w:t>Kotlin</w:t>
      </w:r>
      <w:proofErr w:type="spellEnd"/>
      <w:r w:rsidRPr="00287B43">
        <w:rPr>
          <w:rFonts w:ascii="Times New Roman" w:hAnsi="Times New Roman" w:cs="Times New Roman"/>
          <w:b/>
          <w:bCs/>
        </w:rPr>
        <w:t>":</w:t>
      </w:r>
      <w:r w:rsidRPr="00287B43">
        <w:rPr>
          <w:rFonts w:ascii="Times New Roman" w:hAnsi="Times New Roman" w:cs="Times New Roman"/>
        </w:rPr>
        <w:t xml:space="preserve"> Completar el Módulo 2 al 100%.</w:t>
      </w:r>
    </w:p>
    <w:p w14:paraId="2D12F059" w14:textId="77777777" w:rsidR="00287B43" w:rsidRPr="00287B43" w:rsidRDefault="00287B43" w:rsidP="00EF6DD1">
      <w:pPr>
        <w:numPr>
          <w:ilvl w:val="1"/>
          <w:numId w:val="28"/>
        </w:numPr>
        <w:jc w:val="both"/>
        <w:rPr>
          <w:rFonts w:ascii="Times New Roman" w:hAnsi="Times New Roman" w:cs="Times New Roman"/>
        </w:rPr>
      </w:pPr>
      <w:r w:rsidRPr="00287B43">
        <w:rPr>
          <w:rFonts w:ascii="Times New Roman" w:hAnsi="Times New Roman" w:cs="Times New Roman"/>
          <w:b/>
          <w:bCs/>
        </w:rPr>
        <w:t>"Desarrollador Completo":</w:t>
      </w:r>
      <w:r w:rsidRPr="00287B43">
        <w:rPr>
          <w:rFonts w:ascii="Times New Roman" w:hAnsi="Times New Roman" w:cs="Times New Roman"/>
        </w:rPr>
        <w:t xml:space="preserve"> Completar el 100% del curso.</w:t>
      </w:r>
    </w:p>
    <w:p w14:paraId="4A9B46EB" w14:textId="77777777" w:rsidR="00287B43" w:rsidRPr="00287B43" w:rsidRDefault="00287B43" w:rsidP="00EF6DD1">
      <w:pPr>
        <w:numPr>
          <w:ilvl w:val="0"/>
          <w:numId w:val="28"/>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41FC953D" w14:textId="77777777" w:rsidR="00287B43" w:rsidRPr="00287B43" w:rsidRDefault="00287B43" w:rsidP="00EF6DD1">
      <w:pPr>
        <w:numPr>
          <w:ilvl w:val="0"/>
          <w:numId w:val="28"/>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OE-3</w:t>
      </w:r>
    </w:p>
    <w:p w14:paraId="11F62645"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RF-29 — Visualización de logros</w:t>
      </w:r>
    </w:p>
    <w:p w14:paraId="2B26E821" w14:textId="77777777" w:rsidR="00287B43" w:rsidRPr="00287B43" w:rsidRDefault="00287B43" w:rsidP="00EF6DD1">
      <w:pPr>
        <w:numPr>
          <w:ilvl w:val="0"/>
          <w:numId w:val="29"/>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mostrar en el panel de progreso todos los logros disponibles, distinguiendo visualmente entre los obtenidos (activos) y los pendientes (bloqueados/en gris), con descripción de las condiciones para desbloquear cada uno.</w:t>
      </w:r>
    </w:p>
    <w:p w14:paraId="0EA40346" w14:textId="77777777" w:rsidR="00287B43" w:rsidRPr="00287B43" w:rsidRDefault="00287B43" w:rsidP="00EF6DD1">
      <w:pPr>
        <w:numPr>
          <w:ilvl w:val="0"/>
          <w:numId w:val="29"/>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451E3A45" w14:textId="77777777" w:rsidR="00287B43" w:rsidRPr="00287B43" w:rsidRDefault="00287B43" w:rsidP="00EF6DD1">
      <w:pPr>
        <w:numPr>
          <w:ilvl w:val="0"/>
          <w:numId w:val="29"/>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OE-4</w:t>
      </w:r>
    </w:p>
    <w:p w14:paraId="3DBA01EE"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MÓDULO 8: PANEL DE ADMINISTRACIÓN</w:t>
      </w:r>
    </w:p>
    <w:p w14:paraId="23E8DE3B"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RF-30 — Carga de documentos al corpus RAG</w:t>
      </w:r>
    </w:p>
    <w:p w14:paraId="37A23DF3" w14:textId="77777777" w:rsidR="00287B43" w:rsidRPr="00287B43" w:rsidRDefault="00287B43" w:rsidP="00EF6DD1">
      <w:pPr>
        <w:numPr>
          <w:ilvl w:val="0"/>
          <w:numId w:val="30"/>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administrador debe poder subir documentos en formato PDF, DOCX o TXT al corpus de conocimiento del tutor IA. El sistema debe procesar los documentos automáticamente (</w:t>
      </w:r>
      <w:proofErr w:type="spellStart"/>
      <w:r w:rsidRPr="00287B43">
        <w:rPr>
          <w:rFonts w:ascii="Times New Roman" w:hAnsi="Times New Roman" w:cs="Times New Roman"/>
        </w:rPr>
        <w:t>chunking</w:t>
      </w:r>
      <w:proofErr w:type="spellEnd"/>
      <w:r w:rsidRPr="00287B43">
        <w:rPr>
          <w:rFonts w:ascii="Times New Roman" w:hAnsi="Times New Roman" w:cs="Times New Roman"/>
        </w:rPr>
        <w:t xml:space="preserve"> + generación de </w:t>
      </w:r>
      <w:proofErr w:type="spellStart"/>
      <w:r w:rsidRPr="00287B43">
        <w:rPr>
          <w:rFonts w:ascii="Times New Roman" w:hAnsi="Times New Roman" w:cs="Times New Roman"/>
        </w:rPr>
        <w:t>embeddings</w:t>
      </w:r>
      <w:proofErr w:type="spellEnd"/>
      <w:r w:rsidRPr="00287B43">
        <w:rPr>
          <w:rFonts w:ascii="Times New Roman" w:hAnsi="Times New Roman" w:cs="Times New Roman"/>
        </w:rPr>
        <w:t>) y notificar al administrador cuando el procesamiento esté completo.</w:t>
      </w:r>
    </w:p>
    <w:p w14:paraId="662F55D0" w14:textId="77777777" w:rsidR="00287B43" w:rsidRPr="00287B43" w:rsidRDefault="00287B43" w:rsidP="00EF6DD1">
      <w:pPr>
        <w:numPr>
          <w:ilvl w:val="0"/>
          <w:numId w:val="30"/>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40FBF1CA" w14:textId="77777777" w:rsidR="00287B43" w:rsidRPr="00287B43" w:rsidRDefault="00287B43" w:rsidP="00EF6DD1">
      <w:pPr>
        <w:numPr>
          <w:ilvl w:val="0"/>
          <w:numId w:val="30"/>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OE-2</w:t>
      </w:r>
    </w:p>
    <w:p w14:paraId="1C77BB6F"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RF-31 — Gestión del corpus de documentos</w:t>
      </w:r>
    </w:p>
    <w:p w14:paraId="385E5E20" w14:textId="77777777" w:rsidR="00287B43" w:rsidRPr="00287B43" w:rsidRDefault="00287B43" w:rsidP="00EF6DD1">
      <w:pPr>
        <w:numPr>
          <w:ilvl w:val="0"/>
          <w:numId w:val="31"/>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administrador debe poder ver el listado de documentos en el corpus con su estado (procesando, activo, error) y eliminar documentos que ya no sean relevantes.</w:t>
      </w:r>
    </w:p>
    <w:p w14:paraId="174DD26F" w14:textId="77777777" w:rsidR="00287B43" w:rsidRPr="00287B43" w:rsidRDefault="00287B43" w:rsidP="00EF6DD1">
      <w:pPr>
        <w:numPr>
          <w:ilvl w:val="0"/>
          <w:numId w:val="31"/>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1F8EB9E1" w14:textId="77777777" w:rsidR="00287B43" w:rsidRPr="00287B43" w:rsidRDefault="00287B43" w:rsidP="00EF6DD1">
      <w:pPr>
        <w:numPr>
          <w:ilvl w:val="0"/>
          <w:numId w:val="31"/>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OE-2</w:t>
      </w:r>
    </w:p>
    <w:p w14:paraId="417DA024"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RF-32 — Gestión de usuarios</w:t>
      </w:r>
    </w:p>
    <w:p w14:paraId="0B754FC9" w14:textId="77777777" w:rsidR="00287B43" w:rsidRPr="00287B43" w:rsidRDefault="00287B43" w:rsidP="00EF6DD1">
      <w:pPr>
        <w:numPr>
          <w:ilvl w:val="0"/>
          <w:numId w:val="32"/>
        </w:numPr>
        <w:jc w:val="both"/>
        <w:rPr>
          <w:rFonts w:ascii="Times New Roman" w:hAnsi="Times New Roman" w:cs="Times New Roman"/>
        </w:rPr>
      </w:pPr>
      <w:r w:rsidRPr="00287B43">
        <w:rPr>
          <w:rFonts w:ascii="Times New Roman" w:hAnsi="Times New Roman" w:cs="Times New Roman"/>
          <w:b/>
          <w:bCs/>
        </w:rPr>
        <w:lastRenderedPageBreak/>
        <w:t>Descripción:</w:t>
      </w:r>
      <w:r w:rsidRPr="00287B43">
        <w:rPr>
          <w:rFonts w:ascii="Times New Roman" w:hAnsi="Times New Roman" w:cs="Times New Roman"/>
        </w:rPr>
        <w:t xml:space="preserve"> El administrador debe poder ver el listado de usuarios registrados, cambiar su rol (estudiante/administrador) y desactivar cuentas.</w:t>
      </w:r>
    </w:p>
    <w:p w14:paraId="2E82892B" w14:textId="77777777" w:rsidR="00287B43" w:rsidRPr="00287B43" w:rsidRDefault="00287B43" w:rsidP="00EF6DD1">
      <w:pPr>
        <w:numPr>
          <w:ilvl w:val="0"/>
          <w:numId w:val="32"/>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60D50478" w14:textId="77777777" w:rsidR="00287B43" w:rsidRPr="00287B43" w:rsidRDefault="00287B43" w:rsidP="00EF6DD1">
      <w:pPr>
        <w:numPr>
          <w:ilvl w:val="0"/>
          <w:numId w:val="32"/>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OE-4</w:t>
      </w:r>
    </w:p>
    <w:p w14:paraId="6719653B"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RF-33 — Gestión de contenido del curso</w:t>
      </w:r>
    </w:p>
    <w:p w14:paraId="544D6904" w14:textId="77777777" w:rsidR="00287B43" w:rsidRPr="00287B43" w:rsidRDefault="00287B43" w:rsidP="00EF6DD1">
      <w:pPr>
        <w:numPr>
          <w:ilvl w:val="0"/>
          <w:numId w:val="33"/>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administrador debe poder crear, editar y eliminar módulos, temas y preguntas de autoevaluación desde el panel de administración.</w:t>
      </w:r>
    </w:p>
    <w:p w14:paraId="38C29D77" w14:textId="77777777" w:rsidR="00287B43" w:rsidRPr="00287B43" w:rsidRDefault="00287B43" w:rsidP="00EF6DD1">
      <w:pPr>
        <w:numPr>
          <w:ilvl w:val="0"/>
          <w:numId w:val="33"/>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1D1F9DFF" w14:textId="77777777" w:rsidR="00287B43" w:rsidRPr="00287B43" w:rsidRDefault="00287B43" w:rsidP="00EF6DD1">
      <w:pPr>
        <w:numPr>
          <w:ilvl w:val="0"/>
          <w:numId w:val="33"/>
        </w:numPr>
        <w:jc w:val="both"/>
        <w:rPr>
          <w:rFonts w:ascii="Times New Roman" w:hAnsi="Times New Roman" w:cs="Times New Roman"/>
        </w:rPr>
      </w:pPr>
      <w:r w:rsidRPr="00287B43">
        <w:rPr>
          <w:rFonts w:ascii="Times New Roman" w:hAnsi="Times New Roman" w:cs="Times New Roman"/>
          <w:b/>
          <w:bCs/>
        </w:rPr>
        <w:t>Trazabilidad:</w:t>
      </w:r>
      <w:r w:rsidRPr="00287B43">
        <w:rPr>
          <w:rFonts w:ascii="Times New Roman" w:hAnsi="Times New Roman" w:cs="Times New Roman"/>
        </w:rPr>
        <w:t xml:space="preserve"> OE-2, OE-3</w:t>
      </w:r>
    </w:p>
    <w:p w14:paraId="66576B0E"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3. REQUISITOS NO FUNCIONALES</w:t>
      </w:r>
    </w:p>
    <w:p w14:paraId="42B2DD64"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Los requisitos no funcionales se alinean con las características de calidad del modelo ISO/IEC 25010:2023.</w:t>
      </w:r>
    </w:p>
    <w:p w14:paraId="621FA23A"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 xml:space="preserve">RNF-01: USABILIDAD (ISO/IEC 25010 — </w:t>
      </w:r>
      <w:proofErr w:type="spellStart"/>
      <w:r w:rsidRPr="00287B43">
        <w:rPr>
          <w:rFonts w:ascii="Times New Roman" w:hAnsi="Times New Roman" w:cs="Times New Roman"/>
          <w:b/>
          <w:bCs/>
        </w:rPr>
        <w:t>Usability</w:t>
      </w:r>
      <w:proofErr w:type="spellEnd"/>
      <w:r w:rsidRPr="00287B43">
        <w:rPr>
          <w:rFonts w:ascii="Times New Roman" w:hAnsi="Times New Roman" w:cs="Times New Roman"/>
          <w:b/>
          <w:bCs/>
        </w:rPr>
        <w:t>)</w:t>
      </w:r>
    </w:p>
    <w:p w14:paraId="4941E215" w14:textId="48CDD98F"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RNF-01.</w:t>
      </w:r>
      <w:r w:rsidRPr="00EF6DD1">
        <w:rPr>
          <w:rFonts w:ascii="Times New Roman" w:hAnsi="Times New Roman" w:cs="Times New Roman"/>
          <w:b/>
          <w:bCs/>
        </w:rPr>
        <w:t>1</w:t>
      </w:r>
      <w:r w:rsidRPr="00287B43">
        <w:rPr>
          <w:rFonts w:ascii="Times New Roman" w:hAnsi="Times New Roman" w:cs="Times New Roman"/>
          <w:b/>
          <w:bCs/>
        </w:rPr>
        <w:t xml:space="preserve"> — Aprendizaje del sistema</w:t>
      </w:r>
    </w:p>
    <w:p w14:paraId="7F8B199D" w14:textId="77777777" w:rsidR="00287B43" w:rsidRPr="00287B43" w:rsidRDefault="00287B43" w:rsidP="00EF6DD1">
      <w:pPr>
        <w:numPr>
          <w:ilvl w:val="0"/>
          <w:numId w:val="35"/>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Un usuario nuevo sin capacitación previa debe ser capaz de completar las tareas básicas (inicio de sesión, acceso a un tema, consulta al tutor IA) en un máximo de 5 minutos.</w:t>
      </w:r>
    </w:p>
    <w:p w14:paraId="1662A203" w14:textId="77777777" w:rsidR="00287B43" w:rsidRPr="00287B43" w:rsidRDefault="00287B43" w:rsidP="00EF6DD1">
      <w:pPr>
        <w:numPr>
          <w:ilvl w:val="0"/>
          <w:numId w:val="35"/>
        </w:numPr>
        <w:jc w:val="both"/>
        <w:rPr>
          <w:rFonts w:ascii="Times New Roman" w:hAnsi="Times New Roman" w:cs="Times New Roman"/>
        </w:rPr>
      </w:pPr>
      <w:r w:rsidRPr="00287B43">
        <w:rPr>
          <w:rFonts w:ascii="Times New Roman" w:hAnsi="Times New Roman" w:cs="Times New Roman"/>
          <w:b/>
          <w:bCs/>
        </w:rPr>
        <w:t>Métrica de verificación:</w:t>
      </w:r>
      <w:r w:rsidRPr="00287B43">
        <w:rPr>
          <w:rFonts w:ascii="Times New Roman" w:hAnsi="Times New Roman" w:cs="Times New Roman"/>
        </w:rPr>
        <w:t xml:space="preserve"> Tiempo cronometrado en pruebas de usabilidad con usuarios piloto.</w:t>
      </w:r>
    </w:p>
    <w:p w14:paraId="60EDF7DF" w14:textId="77777777" w:rsidR="00287B43" w:rsidRPr="00287B43" w:rsidRDefault="00287B43" w:rsidP="00EF6DD1">
      <w:pPr>
        <w:numPr>
          <w:ilvl w:val="0"/>
          <w:numId w:val="35"/>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244B1B5A" w14:textId="1692E7D8"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RNF-01.</w:t>
      </w:r>
      <w:r w:rsidRPr="00EF6DD1">
        <w:rPr>
          <w:rFonts w:ascii="Times New Roman" w:hAnsi="Times New Roman" w:cs="Times New Roman"/>
          <w:b/>
          <w:bCs/>
        </w:rPr>
        <w:t>2</w:t>
      </w:r>
      <w:r w:rsidRPr="00287B43">
        <w:rPr>
          <w:rFonts w:ascii="Times New Roman" w:hAnsi="Times New Roman" w:cs="Times New Roman"/>
          <w:b/>
          <w:bCs/>
        </w:rPr>
        <w:t xml:space="preserve"> — Diseño responsivo</w:t>
      </w:r>
    </w:p>
    <w:p w14:paraId="70651067" w14:textId="77777777" w:rsidR="00287B43" w:rsidRPr="00287B43" w:rsidRDefault="00287B43" w:rsidP="00EF6DD1">
      <w:pPr>
        <w:numPr>
          <w:ilvl w:val="0"/>
          <w:numId w:val="36"/>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La interfaz debe adaptarse correctamente a resoluciones de pantalla desde 320px (móvil) hasta 2560px (escritorio), sin pérdida de funcionalidad ni contenido.</w:t>
      </w:r>
    </w:p>
    <w:p w14:paraId="70332EE9" w14:textId="77777777" w:rsidR="00287B43" w:rsidRPr="00287B43" w:rsidRDefault="00287B43" w:rsidP="00EF6DD1">
      <w:pPr>
        <w:numPr>
          <w:ilvl w:val="0"/>
          <w:numId w:val="36"/>
        </w:numPr>
        <w:jc w:val="both"/>
        <w:rPr>
          <w:rFonts w:ascii="Times New Roman" w:hAnsi="Times New Roman" w:cs="Times New Roman"/>
        </w:rPr>
      </w:pPr>
      <w:r w:rsidRPr="00287B43">
        <w:rPr>
          <w:rFonts w:ascii="Times New Roman" w:hAnsi="Times New Roman" w:cs="Times New Roman"/>
          <w:b/>
          <w:bCs/>
        </w:rPr>
        <w:t>Métrica de verificación:</w:t>
      </w:r>
      <w:r w:rsidRPr="00287B43">
        <w:rPr>
          <w:rFonts w:ascii="Times New Roman" w:hAnsi="Times New Roman" w:cs="Times New Roman"/>
        </w:rPr>
        <w:t xml:space="preserve"> Pruebas en Chrome </w:t>
      </w:r>
      <w:proofErr w:type="spellStart"/>
      <w:r w:rsidRPr="00287B43">
        <w:rPr>
          <w:rFonts w:ascii="Times New Roman" w:hAnsi="Times New Roman" w:cs="Times New Roman"/>
        </w:rPr>
        <w:t>DevTools</w:t>
      </w:r>
      <w:proofErr w:type="spellEnd"/>
      <w:r w:rsidRPr="00287B43">
        <w:rPr>
          <w:rFonts w:ascii="Times New Roman" w:hAnsi="Times New Roman" w:cs="Times New Roman"/>
        </w:rPr>
        <w:t xml:space="preserve"> con </w:t>
      </w:r>
      <w:proofErr w:type="spellStart"/>
      <w:r w:rsidRPr="00287B43">
        <w:rPr>
          <w:rFonts w:ascii="Times New Roman" w:hAnsi="Times New Roman" w:cs="Times New Roman"/>
        </w:rPr>
        <w:t>breakpoints</w:t>
      </w:r>
      <w:proofErr w:type="spellEnd"/>
      <w:r w:rsidRPr="00287B43">
        <w:rPr>
          <w:rFonts w:ascii="Times New Roman" w:hAnsi="Times New Roman" w:cs="Times New Roman"/>
        </w:rPr>
        <w:t xml:space="preserve"> estándar (320px, 768px, 1024px, 1440px).</w:t>
      </w:r>
    </w:p>
    <w:p w14:paraId="769B8545" w14:textId="77777777" w:rsidR="00287B43" w:rsidRPr="00287B43" w:rsidRDefault="00287B43" w:rsidP="00EF6DD1">
      <w:pPr>
        <w:numPr>
          <w:ilvl w:val="0"/>
          <w:numId w:val="36"/>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4754A62C" w14:textId="31C2040B"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RNF-01.</w:t>
      </w:r>
      <w:r w:rsidRPr="00EF6DD1">
        <w:rPr>
          <w:rFonts w:ascii="Times New Roman" w:hAnsi="Times New Roman" w:cs="Times New Roman"/>
          <w:b/>
          <w:bCs/>
        </w:rPr>
        <w:t>3</w:t>
      </w:r>
      <w:r w:rsidRPr="00287B43">
        <w:rPr>
          <w:rFonts w:ascii="Times New Roman" w:hAnsi="Times New Roman" w:cs="Times New Roman"/>
          <w:b/>
          <w:bCs/>
        </w:rPr>
        <w:t xml:space="preserve"> — Mensajes de error claros</w:t>
      </w:r>
    </w:p>
    <w:p w14:paraId="1577B470" w14:textId="77777777" w:rsidR="00287B43" w:rsidRPr="00287B43" w:rsidRDefault="00287B43" w:rsidP="00EF6DD1">
      <w:pPr>
        <w:numPr>
          <w:ilvl w:val="0"/>
          <w:numId w:val="37"/>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Todos los mensajes de error deben estar en español, ser comprensibles por el usuario final (sin jerga técnica) y proporcionar indicación sobre la acción correctiva.</w:t>
      </w:r>
    </w:p>
    <w:p w14:paraId="2C51E6FC" w14:textId="77777777" w:rsidR="00287B43" w:rsidRPr="00287B43" w:rsidRDefault="00287B43" w:rsidP="00EF6DD1">
      <w:pPr>
        <w:numPr>
          <w:ilvl w:val="0"/>
          <w:numId w:val="37"/>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58FA33E6"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lastRenderedPageBreak/>
        <w:t xml:space="preserve">RNF-02: RENDIMIENTO Y EFICIENCIA (ISO/IEC 25010 — Performance </w:t>
      </w:r>
      <w:proofErr w:type="spellStart"/>
      <w:r w:rsidRPr="00287B43">
        <w:rPr>
          <w:rFonts w:ascii="Times New Roman" w:hAnsi="Times New Roman" w:cs="Times New Roman"/>
          <w:b/>
          <w:bCs/>
        </w:rPr>
        <w:t>Efficiency</w:t>
      </w:r>
      <w:proofErr w:type="spellEnd"/>
      <w:r w:rsidRPr="00287B43">
        <w:rPr>
          <w:rFonts w:ascii="Times New Roman" w:hAnsi="Times New Roman" w:cs="Times New Roman"/>
          <w:b/>
          <w:bCs/>
        </w:rPr>
        <w:t>)</w:t>
      </w:r>
    </w:p>
    <w:p w14:paraId="11A5EEE0"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RNF-02.1 — Tiempo de carga inicial</w:t>
      </w:r>
    </w:p>
    <w:p w14:paraId="25C9C591" w14:textId="77777777" w:rsidR="00287B43" w:rsidRPr="00287B43" w:rsidRDefault="00287B43" w:rsidP="00EF6DD1">
      <w:pPr>
        <w:numPr>
          <w:ilvl w:val="0"/>
          <w:numId w:val="38"/>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tiempo de carga inicial de la aplicación (First </w:t>
      </w:r>
      <w:proofErr w:type="spellStart"/>
      <w:r w:rsidRPr="00287B43">
        <w:rPr>
          <w:rFonts w:ascii="Times New Roman" w:hAnsi="Times New Roman" w:cs="Times New Roman"/>
        </w:rPr>
        <w:t>Contentful</w:t>
      </w:r>
      <w:proofErr w:type="spellEnd"/>
      <w:r w:rsidRPr="00287B43">
        <w:rPr>
          <w:rFonts w:ascii="Times New Roman" w:hAnsi="Times New Roman" w:cs="Times New Roman"/>
        </w:rPr>
        <w:t xml:space="preserve"> Paint) no debe superar los 3 segundos en una conexión de 10 Mbps.</w:t>
      </w:r>
    </w:p>
    <w:p w14:paraId="48AD1C60" w14:textId="77777777" w:rsidR="00287B43" w:rsidRPr="00287B43" w:rsidRDefault="00287B43" w:rsidP="00EF6DD1">
      <w:pPr>
        <w:numPr>
          <w:ilvl w:val="0"/>
          <w:numId w:val="38"/>
        </w:numPr>
        <w:jc w:val="both"/>
        <w:rPr>
          <w:rFonts w:ascii="Times New Roman" w:hAnsi="Times New Roman" w:cs="Times New Roman"/>
        </w:rPr>
      </w:pPr>
      <w:r w:rsidRPr="00287B43">
        <w:rPr>
          <w:rFonts w:ascii="Times New Roman" w:hAnsi="Times New Roman" w:cs="Times New Roman"/>
          <w:b/>
          <w:bCs/>
        </w:rPr>
        <w:t>Métrica de verificación:</w:t>
      </w:r>
      <w:r w:rsidRPr="00287B43">
        <w:rPr>
          <w:rFonts w:ascii="Times New Roman" w:hAnsi="Times New Roman" w:cs="Times New Roman"/>
        </w:rPr>
        <w:t xml:space="preserve"> Medición con Lighthouse o </w:t>
      </w:r>
      <w:proofErr w:type="spellStart"/>
      <w:r w:rsidRPr="00287B43">
        <w:rPr>
          <w:rFonts w:ascii="Times New Roman" w:hAnsi="Times New Roman" w:cs="Times New Roman"/>
        </w:rPr>
        <w:t>WebPageTest</w:t>
      </w:r>
      <w:proofErr w:type="spellEnd"/>
      <w:r w:rsidRPr="00287B43">
        <w:rPr>
          <w:rFonts w:ascii="Times New Roman" w:hAnsi="Times New Roman" w:cs="Times New Roman"/>
        </w:rPr>
        <w:t>.</w:t>
      </w:r>
    </w:p>
    <w:p w14:paraId="34265A67" w14:textId="77777777" w:rsidR="00287B43" w:rsidRPr="00287B43" w:rsidRDefault="00287B43" w:rsidP="00EF6DD1">
      <w:pPr>
        <w:numPr>
          <w:ilvl w:val="0"/>
          <w:numId w:val="38"/>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3E66FEDB"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RNF-02.2 — Tiempo de respuesta de la API</w:t>
      </w:r>
    </w:p>
    <w:p w14:paraId="104BDE72" w14:textId="77777777" w:rsidR="00287B43" w:rsidRPr="00287B43" w:rsidRDefault="00287B43" w:rsidP="00EF6DD1">
      <w:pPr>
        <w:numPr>
          <w:ilvl w:val="0"/>
          <w:numId w:val="39"/>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Las peticiones a la API para operaciones no relacionadas con el LLM (autenticación, carga de módulos, progreso) deben responder en menos de 500ms en el percentil 95.</w:t>
      </w:r>
    </w:p>
    <w:p w14:paraId="49A16872" w14:textId="77777777" w:rsidR="00287B43" w:rsidRPr="00287B43" w:rsidRDefault="00287B43" w:rsidP="00EF6DD1">
      <w:pPr>
        <w:numPr>
          <w:ilvl w:val="0"/>
          <w:numId w:val="39"/>
        </w:numPr>
        <w:jc w:val="both"/>
        <w:rPr>
          <w:rFonts w:ascii="Times New Roman" w:hAnsi="Times New Roman" w:cs="Times New Roman"/>
        </w:rPr>
      </w:pPr>
      <w:r w:rsidRPr="00287B43">
        <w:rPr>
          <w:rFonts w:ascii="Times New Roman" w:hAnsi="Times New Roman" w:cs="Times New Roman"/>
          <w:b/>
          <w:bCs/>
        </w:rPr>
        <w:t>Métrica de verificación:</w:t>
      </w:r>
      <w:r w:rsidRPr="00287B43">
        <w:rPr>
          <w:rFonts w:ascii="Times New Roman" w:hAnsi="Times New Roman" w:cs="Times New Roman"/>
        </w:rPr>
        <w:t xml:space="preserve"> Monitoreo con Cloud Monitoring en GCP.</w:t>
      </w:r>
    </w:p>
    <w:p w14:paraId="5030BD9F" w14:textId="77777777" w:rsidR="00287B43" w:rsidRPr="00287B43" w:rsidRDefault="00287B43" w:rsidP="00EF6DD1">
      <w:pPr>
        <w:numPr>
          <w:ilvl w:val="0"/>
          <w:numId w:val="39"/>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78E75F4A"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RNF-02.3 — Tiempo de respuesta del tutor IA</w:t>
      </w:r>
    </w:p>
    <w:p w14:paraId="5F3F949D" w14:textId="77777777" w:rsidR="00287B43" w:rsidRPr="00287B43" w:rsidRDefault="00287B43" w:rsidP="00EF6DD1">
      <w:pPr>
        <w:numPr>
          <w:ilvl w:val="0"/>
          <w:numId w:val="40"/>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La generación de una respuesta completa del tutor IA (incluyendo recuperación RAG + inferencia LLM) no debe superar los 15 segundos en condiciones normales de uso.</w:t>
      </w:r>
    </w:p>
    <w:p w14:paraId="25353942" w14:textId="77777777" w:rsidR="00287B43" w:rsidRPr="00287B43" w:rsidRDefault="00287B43" w:rsidP="00EF6DD1">
      <w:pPr>
        <w:numPr>
          <w:ilvl w:val="0"/>
          <w:numId w:val="40"/>
        </w:numPr>
        <w:jc w:val="both"/>
        <w:rPr>
          <w:rFonts w:ascii="Times New Roman" w:hAnsi="Times New Roman" w:cs="Times New Roman"/>
        </w:rPr>
      </w:pPr>
      <w:r w:rsidRPr="00287B43">
        <w:rPr>
          <w:rFonts w:ascii="Times New Roman" w:hAnsi="Times New Roman" w:cs="Times New Roman"/>
          <w:b/>
          <w:bCs/>
        </w:rPr>
        <w:t>Métrica de verificación:</w:t>
      </w:r>
      <w:r w:rsidRPr="00287B43">
        <w:rPr>
          <w:rFonts w:ascii="Times New Roman" w:hAnsi="Times New Roman" w:cs="Times New Roman"/>
        </w:rPr>
        <w:t xml:space="preserve"> Logs de tiempo de respuesta por consulta al LLM.</w:t>
      </w:r>
    </w:p>
    <w:p w14:paraId="05E253E0" w14:textId="77777777" w:rsidR="00287B43" w:rsidRPr="00287B43" w:rsidRDefault="00287B43" w:rsidP="00EF6DD1">
      <w:pPr>
        <w:numPr>
          <w:ilvl w:val="0"/>
          <w:numId w:val="40"/>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56B86302"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RNF-02.4 — Disponibilidad del sistema</w:t>
      </w:r>
    </w:p>
    <w:p w14:paraId="7ABB2B20" w14:textId="77777777" w:rsidR="00287B43" w:rsidRPr="00287B43" w:rsidRDefault="00287B43" w:rsidP="00EF6DD1">
      <w:pPr>
        <w:numPr>
          <w:ilvl w:val="0"/>
          <w:numId w:val="41"/>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estar disponible el 99% del tiempo durante el período de evaluación con usuarios piloto (junio 2026).</w:t>
      </w:r>
    </w:p>
    <w:p w14:paraId="79725DF0" w14:textId="77777777" w:rsidR="00287B43" w:rsidRPr="00287B43" w:rsidRDefault="00287B43" w:rsidP="00EF6DD1">
      <w:pPr>
        <w:numPr>
          <w:ilvl w:val="0"/>
          <w:numId w:val="41"/>
        </w:numPr>
        <w:jc w:val="both"/>
        <w:rPr>
          <w:rFonts w:ascii="Times New Roman" w:hAnsi="Times New Roman" w:cs="Times New Roman"/>
        </w:rPr>
      </w:pPr>
      <w:r w:rsidRPr="00287B43">
        <w:rPr>
          <w:rFonts w:ascii="Times New Roman" w:hAnsi="Times New Roman" w:cs="Times New Roman"/>
          <w:b/>
          <w:bCs/>
        </w:rPr>
        <w:t>Métrica de verificación:</w:t>
      </w:r>
      <w:r w:rsidRPr="00287B43">
        <w:rPr>
          <w:rFonts w:ascii="Times New Roman" w:hAnsi="Times New Roman" w:cs="Times New Roman"/>
        </w:rPr>
        <w:t xml:space="preserve"> Monitoreo de </w:t>
      </w:r>
      <w:proofErr w:type="spellStart"/>
      <w:r w:rsidRPr="00287B43">
        <w:rPr>
          <w:rFonts w:ascii="Times New Roman" w:hAnsi="Times New Roman" w:cs="Times New Roman"/>
        </w:rPr>
        <w:t>uptime</w:t>
      </w:r>
      <w:proofErr w:type="spellEnd"/>
      <w:r w:rsidRPr="00287B43">
        <w:rPr>
          <w:rFonts w:ascii="Times New Roman" w:hAnsi="Times New Roman" w:cs="Times New Roman"/>
        </w:rPr>
        <w:t xml:space="preserve"> con Cloud Monitoring.</w:t>
      </w:r>
    </w:p>
    <w:p w14:paraId="338AAF02" w14:textId="77777777" w:rsidR="00287B43" w:rsidRPr="00287B43" w:rsidRDefault="00287B43" w:rsidP="00EF6DD1">
      <w:pPr>
        <w:numPr>
          <w:ilvl w:val="0"/>
          <w:numId w:val="41"/>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6A68AC14"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RNF-02.5 — Caché de respuestas frecuentes</w:t>
      </w:r>
    </w:p>
    <w:p w14:paraId="4C9E58A0" w14:textId="77777777" w:rsidR="00287B43" w:rsidRPr="00287B43" w:rsidRDefault="00287B43" w:rsidP="00EF6DD1">
      <w:pPr>
        <w:numPr>
          <w:ilvl w:val="0"/>
          <w:numId w:val="42"/>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cachear en Redis las respuestas a preguntas frecuentes del tutor IA para reducir la latencia y el costo de inferencia. Las respuestas cacheadas deben servirse en menos de 200ms.</w:t>
      </w:r>
    </w:p>
    <w:p w14:paraId="71BAD866" w14:textId="77777777" w:rsidR="00287B43" w:rsidRPr="00287B43" w:rsidRDefault="00287B43" w:rsidP="00EF6DD1">
      <w:pPr>
        <w:numPr>
          <w:ilvl w:val="0"/>
          <w:numId w:val="42"/>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0C05B6A9"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RNF-03: SEGURIDAD (ISO/IEC 25010 — Security)</w:t>
      </w:r>
    </w:p>
    <w:p w14:paraId="523D3115"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RNF-03.1 — Autenticación con JWT</w:t>
      </w:r>
    </w:p>
    <w:p w14:paraId="1090DB9B" w14:textId="77777777" w:rsidR="00287B43" w:rsidRPr="00287B43" w:rsidRDefault="00287B43" w:rsidP="00EF6DD1">
      <w:pPr>
        <w:numPr>
          <w:ilvl w:val="0"/>
          <w:numId w:val="43"/>
        </w:numPr>
        <w:jc w:val="both"/>
        <w:rPr>
          <w:rFonts w:ascii="Times New Roman" w:hAnsi="Times New Roman" w:cs="Times New Roman"/>
        </w:rPr>
      </w:pPr>
      <w:r w:rsidRPr="00287B43">
        <w:rPr>
          <w:rFonts w:ascii="Times New Roman" w:hAnsi="Times New Roman" w:cs="Times New Roman"/>
          <w:b/>
          <w:bCs/>
        </w:rPr>
        <w:lastRenderedPageBreak/>
        <w:t>Descripción:</w:t>
      </w:r>
      <w:r w:rsidRPr="00287B43">
        <w:rPr>
          <w:rFonts w:ascii="Times New Roman" w:hAnsi="Times New Roman" w:cs="Times New Roman"/>
        </w:rPr>
        <w:t xml:space="preserve"> Todos los </w:t>
      </w:r>
      <w:proofErr w:type="spellStart"/>
      <w:r w:rsidRPr="00287B43">
        <w:rPr>
          <w:rFonts w:ascii="Times New Roman" w:hAnsi="Times New Roman" w:cs="Times New Roman"/>
        </w:rPr>
        <w:t>endpoints</w:t>
      </w:r>
      <w:proofErr w:type="spellEnd"/>
      <w:r w:rsidRPr="00287B43">
        <w:rPr>
          <w:rFonts w:ascii="Times New Roman" w:hAnsi="Times New Roman" w:cs="Times New Roman"/>
        </w:rPr>
        <w:t xml:space="preserve"> de la API (excepto </w:t>
      </w:r>
      <w:proofErr w:type="spellStart"/>
      <w:r w:rsidRPr="00287B43">
        <w:rPr>
          <w:rFonts w:ascii="Times New Roman" w:hAnsi="Times New Roman" w:cs="Times New Roman"/>
        </w:rPr>
        <w:t>login</w:t>
      </w:r>
      <w:proofErr w:type="spellEnd"/>
      <w:r w:rsidRPr="00287B43">
        <w:rPr>
          <w:rFonts w:ascii="Times New Roman" w:hAnsi="Times New Roman" w:cs="Times New Roman"/>
        </w:rPr>
        <w:t xml:space="preserve"> y registro) deben requerir un token JWT válido en el </w:t>
      </w:r>
      <w:proofErr w:type="spellStart"/>
      <w:r w:rsidRPr="00287B43">
        <w:rPr>
          <w:rFonts w:ascii="Times New Roman" w:hAnsi="Times New Roman" w:cs="Times New Roman"/>
        </w:rPr>
        <w:t>header</w:t>
      </w:r>
      <w:proofErr w:type="spellEnd"/>
      <w:r w:rsidRPr="00287B43">
        <w:rPr>
          <w:rFonts w:ascii="Times New Roman" w:hAnsi="Times New Roman" w:cs="Times New Roman"/>
        </w:rPr>
        <w:t xml:space="preserve"> </w:t>
      </w:r>
      <w:proofErr w:type="spellStart"/>
      <w:r w:rsidRPr="00287B43">
        <w:rPr>
          <w:rFonts w:ascii="Times New Roman" w:hAnsi="Times New Roman" w:cs="Times New Roman"/>
        </w:rPr>
        <w:t>Authorization</w:t>
      </w:r>
      <w:proofErr w:type="spellEnd"/>
      <w:r w:rsidRPr="00287B43">
        <w:rPr>
          <w:rFonts w:ascii="Times New Roman" w:hAnsi="Times New Roman" w:cs="Times New Roman"/>
        </w:rPr>
        <w:t>: Bearer &lt;token&gt;. Los tokens deben firmarse con algoritmo HS256 y tener expiración configurable (por defecto: 60 minutos).</w:t>
      </w:r>
    </w:p>
    <w:p w14:paraId="20458F25" w14:textId="77777777" w:rsidR="00287B43" w:rsidRPr="00287B43" w:rsidRDefault="00287B43" w:rsidP="00EF6DD1">
      <w:pPr>
        <w:numPr>
          <w:ilvl w:val="0"/>
          <w:numId w:val="43"/>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27913D02"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RNF-03.2 — Cifrado de contraseñas</w:t>
      </w:r>
    </w:p>
    <w:p w14:paraId="09DE42E8" w14:textId="77777777" w:rsidR="00287B43" w:rsidRPr="00287B43" w:rsidRDefault="00287B43" w:rsidP="00EF6DD1">
      <w:pPr>
        <w:numPr>
          <w:ilvl w:val="0"/>
          <w:numId w:val="44"/>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Las contraseñas de los usuarios deben almacenarse en la base de datos exclusivamente como hash generado con el algoritmo </w:t>
      </w:r>
      <w:proofErr w:type="spellStart"/>
      <w:r w:rsidRPr="00287B43">
        <w:rPr>
          <w:rFonts w:ascii="Times New Roman" w:hAnsi="Times New Roman" w:cs="Times New Roman"/>
        </w:rPr>
        <w:t>bcrypt</w:t>
      </w:r>
      <w:proofErr w:type="spellEnd"/>
      <w:r w:rsidRPr="00287B43">
        <w:rPr>
          <w:rFonts w:ascii="Times New Roman" w:hAnsi="Times New Roman" w:cs="Times New Roman"/>
        </w:rPr>
        <w:t xml:space="preserve"> (factor de costo mínimo: 12).</w:t>
      </w:r>
    </w:p>
    <w:p w14:paraId="2EB97534" w14:textId="77777777" w:rsidR="00287B43" w:rsidRPr="00287B43" w:rsidRDefault="00287B43" w:rsidP="00EF6DD1">
      <w:pPr>
        <w:numPr>
          <w:ilvl w:val="0"/>
          <w:numId w:val="44"/>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1BD22B34"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RNF-03.3 — Comunicación HTTPS</w:t>
      </w:r>
    </w:p>
    <w:p w14:paraId="68D01F2A" w14:textId="77777777" w:rsidR="00287B43" w:rsidRPr="00287B43" w:rsidRDefault="00287B43" w:rsidP="00EF6DD1">
      <w:pPr>
        <w:numPr>
          <w:ilvl w:val="0"/>
          <w:numId w:val="45"/>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Toda comunicación entre el cliente (</w:t>
      </w:r>
      <w:proofErr w:type="spellStart"/>
      <w:r w:rsidRPr="00287B43">
        <w:rPr>
          <w:rFonts w:ascii="Times New Roman" w:hAnsi="Times New Roman" w:cs="Times New Roman"/>
        </w:rPr>
        <w:t>frontend</w:t>
      </w:r>
      <w:proofErr w:type="spellEnd"/>
      <w:r w:rsidRPr="00287B43">
        <w:rPr>
          <w:rFonts w:ascii="Times New Roman" w:hAnsi="Times New Roman" w:cs="Times New Roman"/>
        </w:rPr>
        <w:t>) y el servidor (</w:t>
      </w:r>
      <w:proofErr w:type="spellStart"/>
      <w:r w:rsidRPr="00287B43">
        <w:rPr>
          <w:rFonts w:ascii="Times New Roman" w:hAnsi="Times New Roman" w:cs="Times New Roman"/>
        </w:rPr>
        <w:t>backend</w:t>
      </w:r>
      <w:proofErr w:type="spellEnd"/>
      <w:r w:rsidRPr="00287B43">
        <w:rPr>
          <w:rFonts w:ascii="Times New Roman" w:hAnsi="Times New Roman" w:cs="Times New Roman"/>
        </w:rPr>
        <w:t xml:space="preserve"> API) debe realizarse mediante HTTPS con certificado SSL/TLS válido. Las peticiones HTTP deben redireccionarse automáticamente a HTTPS.</w:t>
      </w:r>
    </w:p>
    <w:p w14:paraId="13486DB8" w14:textId="77777777" w:rsidR="00287B43" w:rsidRPr="00287B43" w:rsidRDefault="00287B43" w:rsidP="00EF6DD1">
      <w:pPr>
        <w:numPr>
          <w:ilvl w:val="0"/>
          <w:numId w:val="45"/>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5CA5EF0E"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RNF-03.4 — Protección de datos del estudiante</w:t>
      </w:r>
    </w:p>
    <w:p w14:paraId="64D0C34D" w14:textId="77777777" w:rsidR="00287B43" w:rsidRPr="00287B43" w:rsidRDefault="00287B43" w:rsidP="00EF6DD1">
      <w:pPr>
        <w:numPr>
          <w:ilvl w:val="0"/>
          <w:numId w:val="46"/>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Los datos personales de los estudiantes (nombre, correo, progreso académico) deben tratarse de conformidad con la Ley </w:t>
      </w:r>
      <w:proofErr w:type="spellStart"/>
      <w:r w:rsidRPr="00287B43">
        <w:rPr>
          <w:rFonts w:ascii="Times New Roman" w:hAnsi="Times New Roman" w:cs="Times New Roman"/>
        </w:rPr>
        <w:t>N.°</w:t>
      </w:r>
      <w:proofErr w:type="spellEnd"/>
      <w:r w:rsidRPr="00287B43">
        <w:rPr>
          <w:rFonts w:ascii="Times New Roman" w:hAnsi="Times New Roman" w:cs="Times New Roman"/>
        </w:rPr>
        <w:t xml:space="preserve"> 29733 de Protección de Datos Personales del Perú. No se comparten datos con terceros.</w:t>
      </w:r>
    </w:p>
    <w:p w14:paraId="37E14B4C" w14:textId="77777777" w:rsidR="00287B43" w:rsidRPr="00287B43" w:rsidRDefault="00287B43" w:rsidP="00EF6DD1">
      <w:pPr>
        <w:numPr>
          <w:ilvl w:val="0"/>
          <w:numId w:val="46"/>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591272C8"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RNF-03.5 — Autorización basada en roles</w:t>
      </w:r>
    </w:p>
    <w:p w14:paraId="33CA4A22" w14:textId="77777777" w:rsidR="00287B43" w:rsidRPr="00287B43" w:rsidRDefault="00287B43" w:rsidP="00EF6DD1">
      <w:pPr>
        <w:numPr>
          <w:ilvl w:val="0"/>
          <w:numId w:val="47"/>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implementar control de acceso basado en roles (RBAC). Los </w:t>
      </w:r>
      <w:proofErr w:type="spellStart"/>
      <w:r w:rsidRPr="00287B43">
        <w:rPr>
          <w:rFonts w:ascii="Times New Roman" w:hAnsi="Times New Roman" w:cs="Times New Roman"/>
        </w:rPr>
        <w:t>endpoints</w:t>
      </w:r>
      <w:proofErr w:type="spellEnd"/>
      <w:r w:rsidRPr="00287B43">
        <w:rPr>
          <w:rFonts w:ascii="Times New Roman" w:hAnsi="Times New Roman" w:cs="Times New Roman"/>
        </w:rPr>
        <w:t xml:space="preserve"> del panel de administración deben rechazar peticiones de usuarios con rol "estudiante" con código HTTP 403.</w:t>
      </w:r>
    </w:p>
    <w:p w14:paraId="728ACE45" w14:textId="77777777" w:rsidR="00287B43" w:rsidRPr="00287B43" w:rsidRDefault="00287B43" w:rsidP="00EF6DD1">
      <w:pPr>
        <w:numPr>
          <w:ilvl w:val="0"/>
          <w:numId w:val="47"/>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521817B0"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RNF-03.6 — Secretos fuera del código fuente</w:t>
      </w:r>
    </w:p>
    <w:p w14:paraId="0151A710" w14:textId="77777777" w:rsidR="00287B43" w:rsidRPr="00287B43" w:rsidRDefault="00287B43" w:rsidP="00EF6DD1">
      <w:pPr>
        <w:numPr>
          <w:ilvl w:val="0"/>
          <w:numId w:val="48"/>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Las credenciales, claves API, cadenas de conexión y secretos del sistema deben gestionarse mediante variables de entorno o Google Cloud Secret Manager. Ningún secreto debe estar </w:t>
      </w:r>
      <w:proofErr w:type="spellStart"/>
      <w:r w:rsidRPr="00287B43">
        <w:rPr>
          <w:rFonts w:ascii="Times New Roman" w:hAnsi="Times New Roman" w:cs="Times New Roman"/>
        </w:rPr>
        <w:t>hardcodeado</w:t>
      </w:r>
      <w:proofErr w:type="spellEnd"/>
      <w:r w:rsidRPr="00287B43">
        <w:rPr>
          <w:rFonts w:ascii="Times New Roman" w:hAnsi="Times New Roman" w:cs="Times New Roman"/>
        </w:rPr>
        <w:t xml:space="preserve"> en el código fuente ni en repositorios de control de versiones.</w:t>
      </w:r>
    </w:p>
    <w:p w14:paraId="3482C869" w14:textId="77777777" w:rsidR="00287B43" w:rsidRPr="00287B43" w:rsidRDefault="00287B43" w:rsidP="00EF6DD1">
      <w:pPr>
        <w:numPr>
          <w:ilvl w:val="0"/>
          <w:numId w:val="48"/>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184F3572"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 xml:space="preserve">RNF-03.7 — Rate </w:t>
      </w:r>
      <w:proofErr w:type="spellStart"/>
      <w:r w:rsidRPr="00287B43">
        <w:rPr>
          <w:rFonts w:ascii="Times New Roman" w:hAnsi="Times New Roman" w:cs="Times New Roman"/>
          <w:b/>
          <w:bCs/>
        </w:rPr>
        <w:t>limiting</w:t>
      </w:r>
      <w:proofErr w:type="spellEnd"/>
      <w:r w:rsidRPr="00287B43">
        <w:rPr>
          <w:rFonts w:ascii="Times New Roman" w:hAnsi="Times New Roman" w:cs="Times New Roman"/>
          <w:b/>
          <w:bCs/>
        </w:rPr>
        <w:t xml:space="preserve"> en la API</w:t>
      </w:r>
    </w:p>
    <w:p w14:paraId="31C21877" w14:textId="77777777" w:rsidR="00287B43" w:rsidRPr="00287B43" w:rsidRDefault="00287B43" w:rsidP="00EF6DD1">
      <w:pPr>
        <w:numPr>
          <w:ilvl w:val="0"/>
          <w:numId w:val="49"/>
        </w:numPr>
        <w:jc w:val="both"/>
        <w:rPr>
          <w:rFonts w:ascii="Times New Roman" w:hAnsi="Times New Roman" w:cs="Times New Roman"/>
        </w:rPr>
      </w:pPr>
      <w:r w:rsidRPr="00287B43">
        <w:rPr>
          <w:rFonts w:ascii="Times New Roman" w:hAnsi="Times New Roman" w:cs="Times New Roman"/>
          <w:b/>
          <w:bCs/>
        </w:rPr>
        <w:lastRenderedPageBreak/>
        <w:t>Descripción:</w:t>
      </w:r>
      <w:r w:rsidRPr="00287B43">
        <w:rPr>
          <w:rFonts w:ascii="Times New Roman" w:hAnsi="Times New Roman" w:cs="Times New Roman"/>
        </w:rPr>
        <w:t xml:space="preserve"> La API debe implementar </w:t>
      </w:r>
      <w:proofErr w:type="spellStart"/>
      <w:r w:rsidRPr="00287B43">
        <w:rPr>
          <w:rFonts w:ascii="Times New Roman" w:hAnsi="Times New Roman" w:cs="Times New Roman"/>
        </w:rPr>
        <w:t>rate</w:t>
      </w:r>
      <w:proofErr w:type="spellEnd"/>
      <w:r w:rsidRPr="00287B43">
        <w:rPr>
          <w:rFonts w:ascii="Times New Roman" w:hAnsi="Times New Roman" w:cs="Times New Roman"/>
        </w:rPr>
        <w:t xml:space="preserve"> </w:t>
      </w:r>
      <w:proofErr w:type="spellStart"/>
      <w:r w:rsidRPr="00287B43">
        <w:rPr>
          <w:rFonts w:ascii="Times New Roman" w:hAnsi="Times New Roman" w:cs="Times New Roman"/>
        </w:rPr>
        <w:t>limiting</w:t>
      </w:r>
      <w:proofErr w:type="spellEnd"/>
      <w:r w:rsidRPr="00287B43">
        <w:rPr>
          <w:rFonts w:ascii="Times New Roman" w:hAnsi="Times New Roman" w:cs="Times New Roman"/>
        </w:rPr>
        <w:t xml:space="preserve"> global de 100 peticiones por minuto por dirección IP, y </w:t>
      </w:r>
      <w:proofErr w:type="spellStart"/>
      <w:r w:rsidRPr="00287B43">
        <w:rPr>
          <w:rFonts w:ascii="Times New Roman" w:hAnsi="Times New Roman" w:cs="Times New Roman"/>
        </w:rPr>
        <w:t>rate</w:t>
      </w:r>
      <w:proofErr w:type="spellEnd"/>
      <w:r w:rsidRPr="00287B43">
        <w:rPr>
          <w:rFonts w:ascii="Times New Roman" w:hAnsi="Times New Roman" w:cs="Times New Roman"/>
        </w:rPr>
        <w:t xml:space="preserve"> </w:t>
      </w:r>
      <w:proofErr w:type="spellStart"/>
      <w:r w:rsidRPr="00287B43">
        <w:rPr>
          <w:rFonts w:ascii="Times New Roman" w:hAnsi="Times New Roman" w:cs="Times New Roman"/>
        </w:rPr>
        <w:t>limiting</w:t>
      </w:r>
      <w:proofErr w:type="spellEnd"/>
      <w:r w:rsidRPr="00287B43">
        <w:rPr>
          <w:rFonts w:ascii="Times New Roman" w:hAnsi="Times New Roman" w:cs="Times New Roman"/>
        </w:rPr>
        <w:t xml:space="preserve"> específico de 20 consultas por hora al </w:t>
      </w:r>
      <w:proofErr w:type="spellStart"/>
      <w:r w:rsidRPr="00287B43">
        <w:rPr>
          <w:rFonts w:ascii="Times New Roman" w:hAnsi="Times New Roman" w:cs="Times New Roman"/>
        </w:rPr>
        <w:t>endpoint</w:t>
      </w:r>
      <w:proofErr w:type="spellEnd"/>
      <w:r w:rsidRPr="00287B43">
        <w:rPr>
          <w:rFonts w:ascii="Times New Roman" w:hAnsi="Times New Roman" w:cs="Times New Roman"/>
        </w:rPr>
        <w:t xml:space="preserve"> del tutor IA por usuario autenticado.</w:t>
      </w:r>
    </w:p>
    <w:p w14:paraId="7E315858" w14:textId="77777777" w:rsidR="00287B43" w:rsidRPr="00287B43" w:rsidRDefault="00287B43" w:rsidP="00EF6DD1">
      <w:pPr>
        <w:numPr>
          <w:ilvl w:val="0"/>
          <w:numId w:val="49"/>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461718A0"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pict w14:anchorId="394DB00F">
          <v:rect id="_x0000_i1171" style="width:0;height:1.5pt" o:hralign="center" o:hrstd="t" o:hr="t" fillcolor="#a0a0a0" stroked="f"/>
        </w:pict>
      </w:r>
    </w:p>
    <w:p w14:paraId="7F187C86"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 xml:space="preserve">RNF-04: COMPATIBILIDAD (ISO/IEC 25010 — </w:t>
      </w:r>
      <w:proofErr w:type="spellStart"/>
      <w:r w:rsidRPr="00287B43">
        <w:rPr>
          <w:rFonts w:ascii="Times New Roman" w:hAnsi="Times New Roman" w:cs="Times New Roman"/>
          <w:b/>
          <w:bCs/>
        </w:rPr>
        <w:t>Compatibility</w:t>
      </w:r>
      <w:proofErr w:type="spellEnd"/>
      <w:r w:rsidRPr="00287B43">
        <w:rPr>
          <w:rFonts w:ascii="Times New Roman" w:hAnsi="Times New Roman" w:cs="Times New Roman"/>
          <w:b/>
          <w:bCs/>
        </w:rPr>
        <w:t>)</w:t>
      </w:r>
    </w:p>
    <w:p w14:paraId="696E2F0B"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RNF-04.1 — Compatibilidad con navegadores</w:t>
      </w:r>
    </w:p>
    <w:p w14:paraId="430F9755" w14:textId="77777777" w:rsidR="00287B43" w:rsidRPr="00287B43" w:rsidRDefault="00287B43" w:rsidP="00EF6DD1">
      <w:pPr>
        <w:numPr>
          <w:ilvl w:val="0"/>
          <w:numId w:val="50"/>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funcionar correctamente en las dos últimas versiones estables de los siguientes navegadores: Google Chrome, Mozilla Firefox y Microsoft Edge.</w:t>
      </w:r>
    </w:p>
    <w:p w14:paraId="482D65A8" w14:textId="77777777" w:rsidR="00287B43" w:rsidRPr="00287B43" w:rsidRDefault="00287B43" w:rsidP="00EF6DD1">
      <w:pPr>
        <w:numPr>
          <w:ilvl w:val="0"/>
          <w:numId w:val="50"/>
        </w:numPr>
        <w:jc w:val="both"/>
        <w:rPr>
          <w:rFonts w:ascii="Times New Roman" w:hAnsi="Times New Roman" w:cs="Times New Roman"/>
        </w:rPr>
      </w:pPr>
      <w:r w:rsidRPr="00287B43">
        <w:rPr>
          <w:rFonts w:ascii="Times New Roman" w:hAnsi="Times New Roman" w:cs="Times New Roman"/>
          <w:b/>
          <w:bCs/>
        </w:rPr>
        <w:t>Métrica de verificación:</w:t>
      </w:r>
      <w:r w:rsidRPr="00287B43">
        <w:rPr>
          <w:rFonts w:ascii="Times New Roman" w:hAnsi="Times New Roman" w:cs="Times New Roman"/>
        </w:rPr>
        <w:t xml:space="preserve"> Pruebas manuales o automatizadas con </w:t>
      </w:r>
      <w:proofErr w:type="spellStart"/>
      <w:r w:rsidRPr="00287B43">
        <w:rPr>
          <w:rFonts w:ascii="Times New Roman" w:hAnsi="Times New Roman" w:cs="Times New Roman"/>
        </w:rPr>
        <w:t>BrowserStack</w:t>
      </w:r>
      <w:proofErr w:type="spellEnd"/>
      <w:r w:rsidRPr="00287B43">
        <w:rPr>
          <w:rFonts w:ascii="Times New Roman" w:hAnsi="Times New Roman" w:cs="Times New Roman"/>
        </w:rPr>
        <w:t xml:space="preserve"> o equivalente.</w:t>
      </w:r>
    </w:p>
    <w:p w14:paraId="10A1A657" w14:textId="77777777" w:rsidR="00287B43" w:rsidRPr="00287B43" w:rsidRDefault="00287B43" w:rsidP="00EF6DD1">
      <w:pPr>
        <w:numPr>
          <w:ilvl w:val="0"/>
          <w:numId w:val="50"/>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247715F3"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RNF-04.2 — Compatibilidad con dispositivos móviles</w:t>
      </w:r>
    </w:p>
    <w:p w14:paraId="0791C38D" w14:textId="77777777" w:rsidR="00287B43" w:rsidRPr="00287B43" w:rsidRDefault="00287B43" w:rsidP="00EF6DD1">
      <w:pPr>
        <w:numPr>
          <w:ilvl w:val="0"/>
          <w:numId w:val="51"/>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La interfaz debe ser completamente funcional en dispositivos móviles Android </w:t>
      </w:r>
      <w:proofErr w:type="gramStart"/>
      <w:r w:rsidRPr="00287B43">
        <w:rPr>
          <w:rFonts w:ascii="Times New Roman" w:hAnsi="Times New Roman" w:cs="Times New Roman"/>
        </w:rPr>
        <w:t>e</w:t>
      </w:r>
      <w:proofErr w:type="gramEnd"/>
      <w:r w:rsidRPr="00287B43">
        <w:rPr>
          <w:rFonts w:ascii="Times New Roman" w:hAnsi="Times New Roman" w:cs="Times New Roman"/>
        </w:rPr>
        <w:t xml:space="preserve"> iOS con pantallas de 5 pulgadas o más, utilizando los navegadores móviles nativos.</w:t>
      </w:r>
    </w:p>
    <w:p w14:paraId="7E07BB81" w14:textId="77777777" w:rsidR="00287B43" w:rsidRPr="00287B43" w:rsidRDefault="00287B43" w:rsidP="00EF6DD1">
      <w:pPr>
        <w:numPr>
          <w:ilvl w:val="0"/>
          <w:numId w:val="51"/>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7133CA6B" w14:textId="77777777" w:rsidR="00287B43" w:rsidRPr="00287B43" w:rsidRDefault="00287B43" w:rsidP="00EF6DD1">
      <w:pPr>
        <w:jc w:val="both"/>
        <w:rPr>
          <w:rFonts w:ascii="Times New Roman" w:hAnsi="Times New Roman" w:cs="Times New Roman"/>
          <w:b/>
          <w:bCs/>
          <w:lang w:val="en-US"/>
        </w:rPr>
      </w:pPr>
      <w:r w:rsidRPr="00287B43">
        <w:rPr>
          <w:rFonts w:ascii="Times New Roman" w:hAnsi="Times New Roman" w:cs="Times New Roman"/>
          <w:b/>
          <w:bCs/>
          <w:lang w:val="en-US"/>
        </w:rPr>
        <w:t>RNF-05: MANTENIBILIDAD (ISO/IEC 25010 — Maintainability)</w:t>
      </w:r>
    </w:p>
    <w:p w14:paraId="6AE968C0"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 xml:space="preserve">RNF-05.1 — </w:t>
      </w:r>
      <w:proofErr w:type="spellStart"/>
      <w:r w:rsidRPr="00287B43">
        <w:rPr>
          <w:rFonts w:ascii="Times New Roman" w:hAnsi="Times New Roman" w:cs="Times New Roman"/>
          <w:b/>
          <w:bCs/>
        </w:rPr>
        <w:t>Containerización</w:t>
      </w:r>
      <w:proofErr w:type="spellEnd"/>
      <w:r w:rsidRPr="00287B43">
        <w:rPr>
          <w:rFonts w:ascii="Times New Roman" w:hAnsi="Times New Roman" w:cs="Times New Roman"/>
          <w:b/>
          <w:bCs/>
        </w:rPr>
        <w:t xml:space="preserve"> con Docker</w:t>
      </w:r>
    </w:p>
    <w:p w14:paraId="17646D96" w14:textId="77777777" w:rsidR="00287B43" w:rsidRPr="00287B43" w:rsidRDefault="00287B43" w:rsidP="00EF6DD1">
      <w:pPr>
        <w:numPr>
          <w:ilvl w:val="0"/>
          <w:numId w:val="52"/>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completo (</w:t>
      </w:r>
      <w:proofErr w:type="spellStart"/>
      <w:r w:rsidRPr="00287B43">
        <w:rPr>
          <w:rFonts w:ascii="Times New Roman" w:hAnsi="Times New Roman" w:cs="Times New Roman"/>
        </w:rPr>
        <w:t>backend</w:t>
      </w:r>
      <w:proofErr w:type="spellEnd"/>
      <w:r w:rsidRPr="00287B43">
        <w:rPr>
          <w:rFonts w:ascii="Times New Roman" w:hAnsi="Times New Roman" w:cs="Times New Roman"/>
        </w:rPr>
        <w:t xml:space="preserve">, </w:t>
      </w:r>
      <w:proofErr w:type="spellStart"/>
      <w:r w:rsidRPr="00287B43">
        <w:rPr>
          <w:rFonts w:ascii="Times New Roman" w:hAnsi="Times New Roman" w:cs="Times New Roman"/>
        </w:rPr>
        <w:t>frontend</w:t>
      </w:r>
      <w:proofErr w:type="spellEnd"/>
      <w:r w:rsidRPr="00287B43">
        <w:rPr>
          <w:rFonts w:ascii="Times New Roman" w:hAnsi="Times New Roman" w:cs="Times New Roman"/>
        </w:rPr>
        <w:t>, base de datos, caché) debe poder ejecutarse en un entorno de desarrollo local mediante un único comando (</w:t>
      </w:r>
      <w:proofErr w:type="spellStart"/>
      <w:r w:rsidRPr="00287B43">
        <w:rPr>
          <w:rFonts w:ascii="Times New Roman" w:hAnsi="Times New Roman" w:cs="Times New Roman"/>
        </w:rPr>
        <w:t>docker</w:t>
      </w:r>
      <w:proofErr w:type="spellEnd"/>
      <w:r w:rsidRPr="00287B43">
        <w:rPr>
          <w:rFonts w:ascii="Times New Roman" w:hAnsi="Times New Roman" w:cs="Times New Roman"/>
        </w:rPr>
        <w:t xml:space="preserve"> </w:t>
      </w:r>
      <w:proofErr w:type="spellStart"/>
      <w:r w:rsidRPr="00287B43">
        <w:rPr>
          <w:rFonts w:ascii="Times New Roman" w:hAnsi="Times New Roman" w:cs="Times New Roman"/>
        </w:rPr>
        <w:t>compose</w:t>
      </w:r>
      <w:proofErr w:type="spellEnd"/>
      <w:r w:rsidRPr="00287B43">
        <w:rPr>
          <w:rFonts w:ascii="Times New Roman" w:hAnsi="Times New Roman" w:cs="Times New Roman"/>
        </w:rPr>
        <w:t xml:space="preserve"> up) utilizando Docker </w:t>
      </w:r>
      <w:proofErr w:type="spellStart"/>
      <w:r w:rsidRPr="00287B43">
        <w:rPr>
          <w:rFonts w:ascii="Times New Roman" w:hAnsi="Times New Roman" w:cs="Times New Roman"/>
        </w:rPr>
        <w:t>Compose</w:t>
      </w:r>
      <w:proofErr w:type="spellEnd"/>
      <w:r w:rsidRPr="00287B43">
        <w:rPr>
          <w:rFonts w:ascii="Times New Roman" w:hAnsi="Times New Roman" w:cs="Times New Roman"/>
        </w:rPr>
        <w:t>.</w:t>
      </w:r>
    </w:p>
    <w:p w14:paraId="02CCD343" w14:textId="77777777" w:rsidR="00287B43" w:rsidRPr="00287B43" w:rsidRDefault="00287B43" w:rsidP="00EF6DD1">
      <w:pPr>
        <w:numPr>
          <w:ilvl w:val="0"/>
          <w:numId w:val="52"/>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06D1548F"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RNF-05.2 — Variables de entorno para configuración</w:t>
      </w:r>
    </w:p>
    <w:p w14:paraId="27A5B3AA" w14:textId="77777777" w:rsidR="00287B43" w:rsidRPr="00287B43" w:rsidRDefault="00287B43" w:rsidP="00EF6DD1">
      <w:pPr>
        <w:numPr>
          <w:ilvl w:val="0"/>
          <w:numId w:val="53"/>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Todos los parámetros de configuración del sistema (</w:t>
      </w:r>
      <w:proofErr w:type="spellStart"/>
      <w:r w:rsidRPr="00287B43">
        <w:rPr>
          <w:rFonts w:ascii="Times New Roman" w:hAnsi="Times New Roman" w:cs="Times New Roman"/>
        </w:rPr>
        <w:t>URLs</w:t>
      </w:r>
      <w:proofErr w:type="spellEnd"/>
      <w:r w:rsidRPr="00287B43">
        <w:rPr>
          <w:rFonts w:ascii="Times New Roman" w:hAnsi="Times New Roman" w:cs="Times New Roman"/>
        </w:rPr>
        <w:t xml:space="preserve"> de servicios, credenciales, </w:t>
      </w:r>
      <w:proofErr w:type="spellStart"/>
      <w:r w:rsidRPr="00287B43">
        <w:rPr>
          <w:rFonts w:ascii="Times New Roman" w:hAnsi="Times New Roman" w:cs="Times New Roman"/>
        </w:rPr>
        <w:t>timeouts</w:t>
      </w:r>
      <w:proofErr w:type="spellEnd"/>
      <w:r w:rsidRPr="00287B43">
        <w:rPr>
          <w:rFonts w:ascii="Times New Roman" w:hAnsi="Times New Roman" w:cs="Times New Roman"/>
        </w:rPr>
        <w:t>, modelos LLM) deben ser configurables mediante variables de entorno sin modificar el código fuente.</w:t>
      </w:r>
    </w:p>
    <w:p w14:paraId="1AEA56B2" w14:textId="77777777" w:rsidR="00287B43" w:rsidRPr="00287B43" w:rsidRDefault="00287B43" w:rsidP="00EF6DD1">
      <w:pPr>
        <w:numPr>
          <w:ilvl w:val="0"/>
          <w:numId w:val="53"/>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2B0C9C02"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RNF-05.3 — Migraciones de base de datos versionadas</w:t>
      </w:r>
    </w:p>
    <w:p w14:paraId="1DC9B070" w14:textId="77777777" w:rsidR="00287B43" w:rsidRPr="00287B43" w:rsidRDefault="00287B43" w:rsidP="00EF6DD1">
      <w:pPr>
        <w:numPr>
          <w:ilvl w:val="0"/>
          <w:numId w:val="54"/>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Los cambios en el esquema de la base de datos deben gestionarse mediante migraciones versionadas con </w:t>
      </w:r>
      <w:proofErr w:type="spellStart"/>
      <w:r w:rsidRPr="00287B43">
        <w:rPr>
          <w:rFonts w:ascii="Times New Roman" w:hAnsi="Times New Roman" w:cs="Times New Roman"/>
        </w:rPr>
        <w:t>Alembic</w:t>
      </w:r>
      <w:proofErr w:type="spellEnd"/>
      <w:r w:rsidRPr="00287B43">
        <w:rPr>
          <w:rFonts w:ascii="Times New Roman" w:hAnsi="Times New Roman" w:cs="Times New Roman"/>
        </w:rPr>
        <w:t>, permitiendo la evolución del esquema sin pérdida de datos.</w:t>
      </w:r>
    </w:p>
    <w:p w14:paraId="5D828141" w14:textId="77777777" w:rsidR="00287B43" w:rsidRPr="00287B43" w:rsidRDefault="00287B43" w:rsidP="00EF6DD1">
      <w:pPr>
        <w:numPr>
          <w:ilvl w:val="0"/>
          <w:numId w:val="54"/>
        </w:numPr>
        <w:jc w:val="both"/>
        <w:rPr>
          <w:rFonts w:ascii="Times New Roman" w:hAnsi="Times New Roman" w:cs="Times New Roman"/>
        </w:rPr>
      </w:pPr>
      <w:r w:rsidRPr="00287B43">
        <w:rPr>
          <w:rFonts w:ascii="Times New Roman" w:hAnsi="Times New Roman" w:cs="Times New Roman"/>
          <w:b/>
          <w:bCs/>
        </w:rPr>
        <w:lastRenderedPageBreak/>
        <w:t>Prioridad:</w:t>
      </w:r>
      <w:r w:rsidRPr="00287B43">
        <w:rPr>
          <w:rFonts w:ascii="Times New Roman" w:hAnsi="Times New Roman" w:cs="Times New Roman"/>
        </w:rPr>
        <w:t xml:space="preserve"> Alta</w:t>
      </w:r>
    </w:p>
    <w:p w14:paraId="72A58486"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RNF-05.4 — Logs estructurados</w:t>
      </w:r>
    </w:p>
    <w:p w14:paraId="52D9EC09" w14:textId="77777777" w:rsidR="00287B43" w:rsidRPr="00287B43" w:rsidRDefault="00287B43" w:rsidP="00EF6DD1">
      <w:pPr>
        <w:numPr>
          <w:ilvl w:val="0"/>
          <w:numId w:val="55"/>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sistema debe generar logs en formato JSON estructurado con niveles (DEBUG, INFO, WARNING, ERROR) que incluyan: </w:t>
      </w:r>
      <w:proofErr w:type="spellStart"/>
      <w:r w:rsidRPr="00287B43">
        <w:rPr>
          <w:rFonts w:ascii="Times New Roman" w:hAnsi="Times New Roman" w:cs="Times New Roman"/>
        </w:rPr>
        <w:t>timestamp</w:t>
      </w:r>
      <w:proofErr w:type="spellEnd"/>
      <w:r w:rsidRPr="00287B43">
        <w:rPr>
          <w:rFonts w:ascii="Times New Roman" w:hAnsi="Times New Roman" w:cs="Times New Roman"/>
        </w:rPr>
        <w:t>, nivel, módulo del sistema, mensaje y contexto relevante (</w:t>
      </w:r>
      <w:proofErr w:type="spellStart"/>
      <w:r w:rsidRPr="00287B43">
        <w:rPr>
          <w:rFonts w:ascii="Times New Roman" w:hAnsi="Times New Roman" w:cs="Times New Roman"/>
        </w:rPr>
        <w:t>user_id</w:t>
      </w:r>
      <w:proofErr w:type="spellEnd"/>
      <w:r w:rsidRPr="00287B43">
        <w:rPr>
          <w:rFonts w:ascii="Times New Roman" w:hAnsi="Times New Roman" w:cs="Times New Roman"/>
        </w:rPr>
        <w:t xml:space="preserve">, </w:t>
      </w:r>
      <w:proofErr w:type="spellStart"/>
      <w:r w:rsidRPr="00287B43">
        <w:rPr>
          <w:rFonts w:ascii="Times New Roman" w:hAnsi="Times New Roman" w:cs="Times New Roman"/>
        </w:rPr>
        <w:t>request_id</w:t>
      </w:r>
      <w:proofErr w:type="spellEnd"/>
      <w:r w:rsidRPr="00287B43">
        <w:rPr>
          <w:rFonts w:ascii="Times New Roman" w:hAnsi="Times New Roman" w:cs="Times New Roman"/>
        </w:rPr>
        <w:t xml:space="preserve"> cuando aplique).</w:t>
      </w:r>
    </w:p>
    <w:p w14:paraId="0D40E9B8" w14:textId="77777777" w:rsidR="00287B43" w:rsidRPr="00287B43" w:rsidRDefault="00287B43" w:rsidP="00EF6DD1">
      <w:pPr>
        <w:numPr>
          <w:ilvl w:val="0"/>
          <w:numId w:val="55"/>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0E52E029"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 xml:space="preserve">RNF-05.5 — Cobertura de pruebas del </w:t>
      </w:r>
      <w:proofErr w:type="spellStart"/>
      <w:r w:rsidRPr="00287B43">
        <w:rPr>
          <w:rFonts w:ascii="Times New Roman" w:hAnsi="Times New Roman" w:cs="Times New Roman"/>
          <w:b/>
          <w:bCs/>
        </w:rPr>
        <w:t>backend</w:t>
      </w:r>
      <w:proofErr w:type="spellEnd"/>
    </w:p>
    <w:p w14:paraId="1C6E2DBC" w14:textId="77777777" w:rsidR="00287B43" w:rsidRPr="00287B43" w:rsidRDefault="00287B43" w:rsidP="00EF6DD1">
      <w:pPr>
        <w:numPr>
          <w:ilvl w:val="0"/>
          <w:numId w:val="56"/>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w:t>
      </w:r>
      <w:proofErr w:type="spellStart"/>
      <w:r w:rsidRPr="00287B43">
        <w:rPr>
          <w:rFonts w:ascii="Times New Roman" w:hAnsi="Times New Roman" w:cs="Times New Roman"/>
        </w:rPr>
        <w:t>backend</w:t>
      </w:r>
      <w:proofErr w:type="spellEnd"/>
      <w:r w:rsidRPr="00287B43">
        <w:rPr>
          <w:rFonts w:ascii="Times New Roman" w:hAnsi="Times New Roman" w:cs="Times New Roman"/>
        </w:rPr>
        <w:t xml:space="preserve"> debe tener una cobertura mínima del 60% medida con </w:t>
      </w:r>
      <w:proofErr w:type="spellStart"/>
      <w:r w:rsidRPr="00287B43">
        <w:rPr>
          <w:rFonts w:ascii="Times New Roman" w:hAnsi="Times New Roman" w:cs="Times New Roman"/>
        </w:rPr>
        <w:t>pytest-cov</w:t>
      </w:r>
      <w:proofErr w:type="spellEnd"/>
      <w:r w:rsidRPr="00287B43">
        <w:rPr>
          <w:rFonts w:ascii="Times New Roman" w:hAnsi="Times New Roman" w:cs="Times New Roman"/>
        </w:rPr>
        <w:t xml:space="preserve">, incluyendo pruebas unitarias de los servicios principales y pruebas de integración de los </w:t>
      </w:r>
      <w:proofErr w:type="spellStart"/>
      <w:r w:rsidRPr="00287B43">
        <w:rPr>
          <w:rFonts w:ascii="Times New Roman" w:hAnsi="Times New Roman" w:cs="Times New Roman"/>
        </w:rPr>
        <w:t>endpoints</w:t>
      </w:r>
      <w:proofErr w:type="spellEnd"/>
      <w:r w:rsidRPr="00287B43">
        <w:rPr>
          <w:rFonts w:ascii="Times New Roman" w:hAnsi="Times New Roman" w:cs="Times New Roman"/>
        </w:rPr>
        <w:t xml:space="preserve"> críticos.</w:t>
      </w:r>
    </w:p>
    <w:p w14:paraId="49DD388C" w14:textId="77777777" w:rsidR="00287B43" w:rsidRPr="00287B43" w:rsidRDefault="00287B43" w:rsidP="00EF6DD1">
      <w:pPr>
        <w:numPr>
          <w:ilvl w:val="0"/>
          <w:numId w:val="56"/>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165710AA"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 xml:space="preserve">RNF-06: FIABILIDAD (ISO/IEC 25010 — </w:t>
      </w:r>
      <w:proofErr w:type="spellStart"/>
      <w:r w:rsidRPr="00287B43">
        <w:rPr>
          <w:rFonts w:ascii="Times New Roman" w:hAnsi="Times New Roman" w:cs="Times New Roman"/>
          <w:b/>
          <w:bCs/>
        </w:rPr>
        <w:t>Reliability</w:t>
      </w:r>
      <w:proofErr w:type="spellEnd"/>
      <w:r w:rsidRPr="00287B43">
        <w:rPr>
          <w:rFonts w:ascii="Times New Roman" w:hAnsi="Times New Roman" w:cs="Times New Roman"/>
          <w:b/>
          <w:bCs/>
        </w:rPr>
        <w:t>)</w:t>
      </w:r>
    </w:p>
    <w:p w14:paraId="252716DC"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RNF-06.1 — Tolerancia a fallos del LLM</w:t>
      </w:r>
    </w:p>
    <w:p w14:paraId="67A4CC3D" w14:textId="77777777" w:rsidR="00287B43" w:rsidRPr="00287B43" w:rsidRDefault="00287B43" w:rsidP="00EF6DD1">
      <w:pPr>
        <w:numPr>
          <w:ilvl w:val="0"/>
          <w:numId w:val="57"/>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Si el servicio LLM (Ollama en Compute </w:t>
      </w:r>
      <w:proofErr w:type="spellStart"/>
      <w:r w:rsidRPr="00287B43">
        <w:rPr>
          <w:rFonts w:ascii="Times New Roman" w:hAnsi="Times New Roman" w:cs="Times New Roman"/>
        </w:rPr>
        <w:t>Engine</w:t>
      </w:r>
      <w:proofErr w:type="spellEnd"/>
      <w:r w:rsidRPr="00287B43">
        <w:rPr>
          <w:rFonts w:ascii="Times New Roman" w:hAnsi="Times New Roman" w:cs="Times New Roman"/>
        </w:rPr>
        <w:t>) no está disponible, el sistema debe responder al estudiante con un mensaje de error amigable en menos de 5 segundos, sin afectar la disponibilidad de las demás funcionalidades del sistema.</w:t>
      </w:r>
    </w:p>
    <w:p w14:paraId="383C2397" w14:textId="77777777" w:rsidR="00287B43" w:rsidRPr="00287B43" w:rsidRDefault="00287B43" w:rsidP="00EF6DD1">
      <w:pPr>
        <w:numPr>
          <w:ilvl w:val="0"/>
          <w:numId w:val="57"/>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762E331D"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RNF-06.2 — Integridad de datos de progreso</w:t>
      </w:r>
    </w:p>
    <w:p w14:paraId="656BE8E0" w14:textId="77777777" w:rsidR="00287B43" w:rsidRPr="00287B43" w:rsidRDefault="00287B43" w:rsidP="00EF6DD1">
      <w:pPr>
        <w:numPr>
          <w:ilvl w:val="0"/>
          <w:numId w:val="58"/>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progreso del estudiante debe persistirse en la base de datos de manera transaccional. Ninguna operación parcial de actualización de progreso debe dejar la base de datos en un estado inconsistente.</w:t>
      </w:r>
    </w:p>
    <w:p w14:paraId="77D1D7A0" w14:textId="77777777" w:rsidR="00287B43" w:rsidRPr="00287B43" w:rsidRDefault="00287B43" w:rsidP="00EF6DD1">
      <w:pPr>
        <w:numPr>
          <w:ilvl w:val="0"/>
          <w:numId w:val="58"/>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5D7FE4EB"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 xml:space="preserve">RNF-07: ESCALABILIDAD (ISO/IEC 25010 — Performance </w:t>
      </w:r>
      <w:proofErr w:type="spellStart"/>
      <w:r w:rsidRPr="00287B43">
        <w:rPr>
          <w:rFonts w:ascii="Times New Roman" w:hAnsi="Times New Roman" w:cs="Times New Roman"/>
          <w:b/>
          <w:bCs/>
        </w:rPr>
        <w:t>Efficiency</w:t>
      </w:r>
      <w:proofErr w:type="spellEnd"/>
      <w:r w:rsidRPr="00287B43">
        <w:rPr>
          <w:rFonts w:ascii="Times New Roman" w:hAnsi="Times New Roman" w:cs="Times New Roman"/>
          <w:b/>
          <w:bCs/>
        </w:rPr>
        <w:t xml:space="preserve"> / </w:t>
      </w:r>
      <w:proofErr w:type="spellStart"/>
      <w:r w:rsidRPr="00287B43">
        <w:rPr>
          <w:rFonts w:ascii="Times New Roman" w:hAnsi="Times New Roman" w:cs="Times New Roman"/>
          <w:b/>
          <w:bCs/>
        </w:rPr>
        <w:t>Portability</w:t>
      </w:r>
      <w:proofErr w:type="spellEnd"/>
      <w:r w:rsidRPr="00287B43">
        <w:rPr>
          <w:rFonts w:ascii="Times New Roman" w:hAnsi="Times New Roman" w:cs="Times New Roman"/>
          <w:b/>
          <w:bCs/>
        </w:rPr>
        <w:t>)</w:t>
      </w:r>
    </w:p>
    <w:p w14:paraId="0E7DF639"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 xml:space="preserve">RNF-07.1 — Escalado automático del </w:t>
      </w:r>
      <w:proofErr w:type="spellStart"/>
      <w:r w:rsidRPr="00287B43">
        <w:rPr>
          <w:rFonts w:ascii="Times New Roman" w:hAnsi="Times New Roman" w:cs="Times New Roman"/>
          <w:b/>
          <w:bCs/>
        </w:rPr>
        <w:t>backend</w:t>
      </w:r>
      <w:proofErr w:type="spellEnd"/>
    </w:p>
    <w:p w14:paraId="115B9CEF" w14:textId="77777777" w:rsidR="00287B43" w:rsidRPr="00287B43" w:rsidRDefault="00287B43" w:rsidP="00EF6DD1">
      <w:pPr>
        <w:numPr>
          <w:ilvl w:val="0"/>
          <w:numId w:val="59"/>
        </w:numPr>
        <w:jc w:val="both"/>
        <w:rPr>
          <w:rFonts w:ascii="Times New Roman" w:hAnsi="Times New Roman" w:cs="Times New Roman"/>
        </w:rPr>
      </w:pPr>
      <w:r w:rsidRPr="00287B43">
        <w:rPr>
          <w:rFonts w:ascii="Times New Roman" w:hAnsi="Times New Roman" w:cs="Times New Roman"/>
          <w:b/>
          <w:bCs/>
        </w:rPr>
        <w:t>Descripción:</w:t>
      </w:r>
      <w:r w:rsidRPr="00287B43">
        <w:rPr>
          <w:rFonts w:ascii="Times New Roman" w:hAnsi="Times New Roman" w:cs="Times New Roman"/>
        </w:rPr>
        <w:t xml:space="preserve"> El servicio </w:t>
      </w:r>
      <w:proofErr w:type="spellStart"/>
      <w:r w:rsidRPr="00287B43">
        <w:rPr>
          <w:rFonts w:ascii="Times New Roman" w:hAnsi="Times New Roman" w:cs="Times New Roman"/>
        </w:rPr>
        <w:t>backend</w:t>
      </w:r>
      <w:proofErr w:type="spellEnd"/>
      <w:r w:rsidRPr="00287B43">
        <w:rPr>
          <w:rFonts w:ascii="Times New Roman" w:hAnsi="Times New Roman" w:cs="Times New Roman"/>
        </w:rPr>
        <w:t xml:space="preserve"> (</w:t>
      </w:r>
      <w:proofErr w:type="spellStart"/>
      <w:r w:rsidRPr="00287B43">
        <w:rPr>
          <w:rFonts w:ascii="Times New Roman" w:hAnsi="Times New Roman" w:cs="Times New Roman"/>
        </w:rPr>
        <w:t>FastAPI</w:t>
      </w:r>
      <w:proofErr w:type="spellEnd"/>
      <w:r w:rsidRPr="00287B43">
        <w:rPr>
          <w:rFonts w:ascii="Times New Roman" w:hAnsi="Times New Roman" w:cs="Times New Roman"/>
        </w:rPr>
        <w:t xml:space="preserve"> en Cloud Run) debe configurarse con escalado automático entre 0 y 3 instancias durante el período piloto, escalando según la carga de tráfico.</w:t>
      </w:r>
    </w:p>
    <w:p w14:paraId="02A04775" w14:textId="77777777" w:rsidR="00287B43" w:rsidRPr="00287B43" w:rsidRDefault="00287B43" w:rsidP="00EF6DD1">
      <w:pPr>
        <w:numPr>
          <w:ilvl w:val="0"/>
          <w:numId w:val="59"/>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Media</w:t>
      </w:r>
    </w:p>
    <w:p w14:paraId="59E203AE"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RNF-07.2 — LLM privado en red aislada</w:t>
      </w:r>
    </w:p>
    <w:p w14:paraId="4EB4228C" w14:textId="77777777" w:rsidR="00287B43" w:rsidRPr="00287B43" w:rsidRDefault="00287B43" w:rsidP="00EF6DD1">
      <w:pPr>
        <w:numPr>
          <w:ilvl w:val="0"/>
          <w:numId w:val="60"/>
        </w:numPr>
        <w:jc w:val="both"/>
        <w:rPr>
          <w:rFonts w:ascii="Times New Roman" w:hAnsi="Times New Roman" w:cs="Times New Roman"/>
        </w:rPr>
      </w:pPr>
      <w:r w:rsidRPr="00287B43">
        <w:rPr>
          <w:rFonts w:ascii="Times New Roman" w:hAnsi="Times New Roman" w:cs="Times New Roman"/>
          <w:b/>
          <w:bCs/>
        </w:rPr>
        <w:lastRenderedPageBreak/>
        <w:t>Descripción:</w:t>
      </w:r>
      <w:r w:rsidRPr="00287B43">
        <w:rPr>
          <w:rFonts w:ascii="Times New Roman" w:hAnsi="Times New Roman" w:cs="Times New Roman"/>
        </w:rPr>
        <w:t xml:space="preserve"> El servicio LLM (Ollama en Compute </w:t>
      </w:r>
      <w:proofErr w:type="spellStart"/>
      <w:r w:rsidRPr="00287B43">
        <w:rPr>
          <w:rFonts w:ascii="Times New Roman" w:hAnsi="Times New Roman" w:cs="Times New Roman"/>
        </w:rPr>
        <w:t>Engine</w:t>
      </w:r>
      <w:proofErr w:type="spellEnd"/>
      <w:r w:rsidRPr="00287B43">
        <w:rPr>
          <w:rFonts w:ascii="Times New Roman" w:hAnsi="Times New Roman" w:cs="Times New Roman"/>
        </w:rPr>
        <w:t xml:space="preserve">) debe desplegarse dentro de una VPC privada, accesible únicamente desde el servicio </w:t>
      </w:r>
      <w:proofErr w:type="spellStart"/>
      <w:r w:rsidRPr="00287B43">
        <w:rPr>
          <w:rFonts w:ascii="Times New Roman" w:hAnsi="Times New Roman" w:cs="Times New Roman"/>
        </w:rPr>
        <w:t>backend</w:t>
      </w:r>
      <w:proofErr w:type="spellEnd"/>
      <w:r w:rsidRPr="00287B43">
        <w:rPr>
          <w:rFonts w:ascii="Times New Roman" w:hAnsi="Times New Roman" w:cs="Times New Roman"/>
        </w:rPr>
        <w:t xml:space="preserve"> a través de conectores VPC, sin exposición a Internet.</w:t>
      </w:r>
    </w:p>
    <w:p w14:paraId="6F9E3AC2" w14:textId="77777777" w:rsidR="00287B43" w:rsidRPr="00287B43" w:rsidRDefault="00287B43" w:rsidP="00EF6DD1">
      <w:pPr>
        <w:numPr>
          <w:ilvl w:val="0"/>
          <w:numId w:val="60"/>
        </w:numPr>
        <w:jc w:val="both"/>
        <w:rPr>
          <w:rFonts w:ascii="Times New Roman" w:hAnsi="Times New Roman" w:cs="Times New Roman"/>
        </w:rPr>
      </w:pPr>
      <w:r w:rsidRPr="00287B43">
        <w:rPr>
          <w:rFonts w:ascii="Times New Roman" w:hAnsi="Times New Roman" w:cs="Times New Roman"/>
          <w:b/>
          <w:bCs/>
        </w:rPr>
        <w:t>Prioridad:</w:t>
      </w:r>
      <w:r w:rsidRPr="00287B43">
        <w:rPr>
          <w:rFonts w:ascii="Times New Roman" w:hAnsi="Times New Roman" w:cs="Times New Roman"/>
        </w:rPr>
        <w:t xml:space="preserve"> Alta</w:t>
      </w:r>
    </w:p>
    <w:p w14:paraId="7256F6E3"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4. RESTRICCIONES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
        <w:gridCol w:w="4550"/>
        <w:gridCol w:w="3149"/>
      </w:tblGrid>
      <w:tr w:rsidR="00287B43" w:rsidRPr="00287B43" w14:paraId="4A708BE5" w14:textId="77777777">
        <w:trPr>
          <w:tblHeader/>
          <w:tblCellSpacing w:w="15" w:type="dxa"/>
        </w:trPr>
        <w:tc>
          <w:tcPr>
            <w:tcW w:w="0" w:type="auto"/>
            <w:vAlign w:val="center"/>
            <w:hideMark/>
          </w:tcPr>
          <w:p w14:paraId="0D4A4D9E"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ID</w:t>
            </w:r>
          </w:p>
        </w:tc>
        <w:tc>
          <w:tcPr>
            <w:tcW w:w="0" w:type="auto"/>
            <w:vAlign w:val="center"/>
            <w:hideMark/>
          </w:tcPr>
          <w:p w14:paraId="76905048"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Restricción</w:t>
            </w:r>
          </w:p>
        </w:tc>
        <w:tc>
          <w:tcPr>
            <w:tcW w:w="0" w:type="auto"/>
            <w:vAlign w:val="center"/>
            <w:hideMark/>
          </w:tcPr>
          <w:p w14:paraId="1964C89A"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Justificación</w:t>
            </w:r>
          </w:p>
        </w:tc>
      </w:tr>
      <w:tr w:rsidR="00287B43" w:rsidRPr="00287B43" w14:paraId="3D336A17" w14:textId="77777777">
        <w:trPr>
          <w:tblCellSpacing w:w="15" w:type="dxa"/>
        </w:trPr>
        <w:tc>
          <w:tcPr>
            <w:tcW w:w="0" w:type="auto"/>
            <w:vAlign w:val="center"/>
            <w:hideMark/>
          </w:tcPr>
          <w:p w14:paraId="5AB3A2C3"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REST-01</w:t>
            </w:r>
          </w:p>
        </w:tc>
        <w:tc>
          <w:tcPr>
            <w:tcW w:w="0" w:type="auto"/>
            <w:vAlign w:val="center"/>
            <w:hideMark/>
          </w:tcPr>
          <w:p w14:paraId="3877F320"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El presupuesto tecnológico máximo en GCP es S/. 2,620.00 durante 12 meses</w:t>
            </w:r>
          </w:p>
        </w:tc>
        <w:tc>
          <w:tcPr>
            <w:tcW w:w="0" w:type="auto"/>
            <w:vAlign w:val="center"/>
            <w:hideMark/>
          </w:tcPr>
          <w:p w14:paraId="6CB6D5C2"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Limitación financiera del proyecto de pregrado</w:t>
            </w:r>
          </w:p>
        </w:tc>
      </w:tr>
      <w:tr w:rsidR="00287B43" w:rsidRPr="00287B43" w14:paraId="1A87228B" w14:textId="77777777">
        <w:trPr>
          <w:tblCellSpacing w:w="15" w:type="dxa"/>
        </w:trPr>
        <w:tc>
          <w:tcPr>
            <w:tcW w:w="0" w:type="auto"/>
            <w:vAlign w:val="center"/>
            <w:hideMark/>
          </w:tcPr>
          <w:p w14:paraId="7879BC82"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REST-02</w:t>
            </w:r>
          </w:p>
        </w:tc>
        <w:tc>
          <w:tcPr>
            <w:tcW w:w="0" w:type="auto"/>
            <w:vAlign w:val="center"/>
            <w:hideMark/>
          </w:tcPr>
          <w:p w14:paraId="7141C45B"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 xml:space="preserve">El modelo LLM debe ejecutarse en Ollama (no </w:t>
            </w:r>
            <w:proofErr w:type="spellStart"/>
            <w:r w:rsidRPr="00287B43">
              <w:rPr>
                <w:rFonts w:ascii="Times New Roman" w:hAnsi="Times New Roman" w:cs="Times New Roman"/>
              </w:rPr>
              <w:t>APIs</w:t>
            </w:r>
            <w:proofErr w:type="spellEnd"/>
            <w:r w:rsidRPr="00287B43">
              <w:rPr>
                <w:rFonts w:ascii="Times New Roman" w:hAnsi="Times New Roman" w:cs="Times New Roman"/>
              </w:rPr>
              <w:t xml:space="preserve"> de pago como </w:t>
            </w:r>
            <w:proofErr w:type="spellStart"/>
            <w:r w:rsidRPr="00287B43">
              <w:rPr>
                <w:rFonts w:ascii="Times New Roman" w:hAnsi="Times New Roman" w:cs="Times New Roman"/>
              </w:rPr>
              <w:t>OpenAI</w:t>
            </w:r>
            <w:proofErr w:type="spellEnd"/>
            <w:r w:rsidRPr="00287B43">
              <w:rPr>
                <w:rFonts w:ascii="Times New Roman" w:hAnsi="Times New Roman" w:cs="Times New Roman"/>
              </w:rPr>
              <w:t>)</w:t>
            </w:r>
          </w:p>
        </w:tc>
        <w:tc>
          <w:tcPr>
            <w:tcW w:w="0" w:type="auto"/>
            <w:vAlign w:val="center"/>
            <w:hideMark/>
          </w:tcPr>
          <w:p w14:paraId="0316BE17"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Control de costos y privacidad de datos estudiantiles</w:t>
            </w:r>
          </w:p>
        </w:tc>
      </w:tr>
      <w:tr w:rsidR="00287B43" w:rsidRPr="00287B43" w14:paraId="10FA7546" w14:textId="77777777">
        <w:trPr>
          <w:tblCellSpacing w:w="15" w:type="dxa"/>
        </w:trPr>
        <w:tc>
          <w:tcPr>
            <w:tcW w:w="0" w:type="auto"/>
            <w:vAlign w:val="center"/>
            <w:hideMark/>
          </w:tcPr>
          <w:p w14:paraId="4D44EC17"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REST-03</w:t>
            </w:r>
          </w:p>
        </w:tc>
        <w:tc>
          <w:tcPr>
            <w:tcW w:w="0" w:type="auto"/>
            <w:vAlign w:val="center"/>
            <w:hideMark/>
          </w:tcPr>
          <w:p w14:paraId="682204AC"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 xml:space="preserve">La base de datos vectorial debe ser </w:t>
            </w:r>
            <w:proofErr w:type="spellStart"/>
            <w:r w:rsidRPr="00287B43">
              <w:rPr>
                <w:rFonts w:ascii="Times New Roman" w:hAnsi="Times New Roman" w:cs="Times New Roman"/>
              </w:rPr>
              <w:t>pgvector</w:t>
            </w:r>
            <w:proofErr w:type="spellEnd"/>
            <w:r w:rsidRPr="00287B43">
              <w:rPr>
                <w:rFonts w:ascii="Times New Roman" w:hAnsi="Times New Roman" w:cs="Times New Roman"/>
              </w:rPr>
              <w:t xml:space="preserve"> (extensión de PostgreSQL) y no una BD vectorial dedicada</w:t>
            </w:r>
          </w:p>
        </w:tc>
        <w:tc>
          <w:tcPr>
            <w:tcW w:w="0" w:type="auto"/>
            <w:vAlign w:val="center"/>
            <w:hideMark/>
          </w:tcPr>
          <w:p w14:paraId="7C1A1DE9"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Simplificación de infraestructura y reducción de costos</w:t>
            </w:r>
          </w:p>
        </w:tc>
      </w:tr>
      <w:tr w:rsidR="00287B43" w:rsidRPr="00287B43" w14:paraId="05978E18" w14:textId="77777777">
        <w:trPr>
          <w:tblCellSpacing w:w="15" w:type="dxa"/>
        </w:trPr>
        <w:tc>
          <w:tcPr>
            <w:tcW w:w="0" w:type="auto"/>
            <w:vAlign w:val="center"/>
            <w:hideMark/>
          </w:tcPr>
          <w:p w14:paraId="7371BB32"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REST-04</w:t>
            </w:r>
          </w:p>
        </w:tc>
        <w:tc>
          <w:tcPr>
            <w:tcW w:w="0" w:type="auto"/>
            <w:vAlign w:val="center"/>
            <w:hideMark/>
          </w:tcPr>
          <w:p w14:paraId="6D2752EA"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 xml:space="preserve">El sistema debe poder funcionar en entorno local con Docker </w:t>
            </w:r>
            <w:proofErr w:type="spellStart"/>
            <w:r w:rsidRPr="00287B43">
              <w:rPr>
                <w:rFonts w:ascii="Times New Roman" w:hAnsi="Times New Roman" w:cs="Times New Roman"/>
              </w:rPr>
              <w:t>Compose</w:t>
            </w:r>
            <w:proofErr w:type="spellEnd"/>
            <w:r w:rsidRPr="00287B43">
              <w:rPr>
                <w:rFonts w:ascii="Times New Roman" w:hAnsi="Times New Roman" w:cs="Times New Roman"/>
              </w:rPr>
              <w:t xml:space="preserve"> durante el desarrollo</w:t>
            </w:r>
          </w:p>
        </w:tc>
        <w:tc>
          <w:tcPr>
            <w:tcW w:w="0" w:type="auto"/>
            <w:vAlign w:val="center"/>
            <w:hideMark/>
          </w:tcPr>
          <w:p w14:paraId="18A4CEA0"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Independencia del entorno de nube durante la fase de desarrollo</w:t>
            </w:r>
          </w:p>
        </w:tc>
      </w:tr>
      <w:tr w:rsidR="00287B43" w:rsidRPr="00287B43" w14:paraId="772F7D15" w14:textId="77777777">
        <w:trPr>
          <w:tblCellSpacing w:w="15" w:type="dxa"/>
        </w:trPr>
        <w:tc>
          <w:tcPr>
            <w:tcW w:w="0" w:type="auto"/>
            <w:vAlign w:val="center"/>
            <w:hideMark/>
          </w:tcPr>
          <w:p w14:paraId="2232EA84"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REST-05</w:t>
            </w:r>
          </w:p>
        </w:tc>
        <w:tc>
          <w:tcPr>
            <w:tcW w:w="0" w:type="auto"/>
            <w:vAlign w:val="center"/>
            <w:hideMark/>
          </w:tcPr>
          <w:p w14:paraId="165B7B7C"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El idioma de la interfaz de usuario debe ser exclusivamente español</w:t>
            </w:r>
          </w:p>
        </w:tc>
        <w:tc>
          <w:tcPr>
            <w:tcW w:w="0" w:type="auto"/>
            <w:vAlign w:val="center"/>
            <w:hideMark/>
          </w:tcPr>
          <w:p w14:paraId="4E9CF9FF"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Contexto educativo peruano</w:t>
            </w:r>
          </w:p>
        </w:tc>
      </w:tr>
      <w:tr w:rsidR="00287B43" w:rsidRPr="00287B43" w14:paraId="5F45D79F" w14:textId="77777777">
        <w:trPr>
          <w:tblCellSpacing w:w="15" w:type="dxa"/>
        </w:trPr>
        <w:tc>
          <w:tcPr>
            <w:tcW w:w="0" w:type="auto"/>
            <w:vAlign w:val="center"/>
            <w:hideMark/>
          </w:tcPr>
          <w:p w14:paraId="73DE7979"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REST-06</w:t>
            </w:r>
          </w:p>
        </w:tc>
        <w:tc>
          <w:tcPr>
            <w:tcW w:w="0" w:type="auto"/>
            <w:vAlign w:val="center"/>
            <w:hideMark/>
          </w:tcPr>
          <w:p w14:paraId="38E7180F"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El sistema es de propósito único: curso de Aplicaciones Móviles del IESTP RFA</w:t>
            </w:r>
          </w:p>
        </w:tc>
        <w:tc>
          <w:tcPr>
            <w:tcW w:w="0" w:type="auto"/>
            <w:vAlign w:val="center"/>
            <w:hideMark/>
          </w:tcPr>
          <w:p w14:paraId="1492D018"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Alcance delimitado por los objetivos de la tesis</w:t>
            </w:r>
          </w:p>
        </w:tc>
      </w:tr>
    </w:tbl>
    <w:p w14:paraId="33C61ECD"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5. TRAZABILIDAD REQUISITOS — OBJETIVOS ESPECÍFICOS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1"/>
        <w:gridCol w:w="2580"/>
        <w:gridCol w:w="2693"/>
      </w:tblGrid>
      <w:tr w:rsidR="00287B43" w:rsidRPr="00287B43" w14:paraId="26965FB5" w14:textId="77777777">
        <w:trPr>
          <w:tblHeader/>
          <w:tblCellSpacing w:w="15" w:type="dxa"/>
        </w:trPr>
        <w:tc>
          <w:tcPr>
            <w:tcW w:w="0" w:type="auto"/>
            <w:vAlign w:val="center"/>
            <w:hideMark/>
          </w:tcPr>
          <w:p w14:paraId="52987C35"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Objetivo Específico</w:t>
            </w:r>
          </w:p>
        </w:tc>
        <w:tc>
          <w:tcPr>
            <w:tcW w:w="0" w:type="auto"/>
            <w:vAlign w:val="center"/>
            <w:hideMark/>
          </w:tcPr>
          <w:p w14:paraId="3EE1E003"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Requisitos Funcionales</w:t>
            </w:r>
          </w:p>
        </w:tc>
        <w:tc>
          <w:tcPr>
            <w:tcW w:w="0" w:type="auto"/>
            <w:vAlign w:val="center"/>
            <w:hideMark/>
          </w:tcPr>
          <w:p w14:paraId="7A5B95FF"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Requisitos No Funcionales</w:t>
            </w:r>
          </w:p>
        </w:tc>
      </w:tr>
      <w:tr w:rsidR="00287B43" w:rsidRPr="00287B43" w14:paraId="64C79BB6" w14:textId="77777777">
        <w:trPr>
          <w:tblCellSpacing w:w="15" w:type="dxa"/>
        </w:trPr>
        <w:tc>
          <w:tcPr>
            <w:tcW w:w="0" w:type="auto"/>
            <w:vAlign w:val="center"/>
            <w:hideMark/>
          </w:tcPr>
          <w:p w14:paraId="71E27732"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OE-1: Categorizar factores académicos y psicoeducativos</w:t>
            </w:r>
          </w:p>
        </w:tc>
        <w:tc>
          <w:tcPr>
            <w:tcW w:w="0" w:type="auto"/>
            <w:vAlign w:val="center"/>
            <w:hideMark/>
          </w:tcPr>
          <w:p w14:paraId="1803AE34"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(instrumentos fuera del sistema)</w:t>
            </w:r>
          </w:p>
        </w:tc>
        <w:tc>
          <w:tcPr>
            <w:tcW w:w="0" w:type="auto"/>
            <w:vAlign w:val="center"/>
            <w:hideMark/>
          </w:tcPr>
          <w:p w14:paraId="603ED03D"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w:t>
            </w:r>
          </w:p>
        </w:tc>
      </w:tr>
      <w:tr w:rsidR="00287B43" w:rsidRPr="00287B43" w14:paraId="2E5B313A" w14:textId="77777777">
        <w:trPr>
          <w:tblCellSpacing w:w="15" w:type="dxa"/>
        </w:trPr>
        <w:tc>
          <w:tcPr>
            <w:tcW w:w="0" w:type="auto"/>
            <w:vAlign w:val="center"/>
            <w:hideMark/>
          </w:tcPr>
          <w:p w14:paraId="58AD7001"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OE-2: Entrenar el modelo seleccionado (pipeline RAG)</w:t>
            </w:r>
          </w:p>
        </w:tc>
        <w:tc>
          <w:tcPr>
            <w:tcW w:w="0" w:type="auto"/>
            <w:vAlign w:val="center"/>
            <w:hideMark/>
          </w:tcPr>
          <w:p w14:paraId="10AEBCDE" w14:textId="77777777" w:rsidR="00287B43" w:rsidRPr="00287B43" w:rsidRDefault="00287B43" w:rsidP="00EF6DD1">
            <w:pPr>
              <w:jc w:val="both"/>
              <w:rPr>
                <w:rFonts w:ascii="Times New Roman" w:hAnsi="Times New Roman" w:cs="Times New Roman"/>
                <w:lang w:val="en-US"/>
              </w:rPr>
            </w:pPr>
            <w:r w:rsidRPr="00287B43">
              <w:rPr>
                <w:rFonts w:ascii="Times New Roman" w:hAnsi="Times New Roman" w:cs="Times New Roman"/>
                <w:lang w:val="en-US"/>
              </w:rPr>
              <w:t>RF-19, RF-20, RF-21, RF-30, RF-31, RF-33</w:t>
            </w:r>
          </w:p>
        </w:tc>
        <w:tc>
          <w:tcPr>
            <w:tcW w:w="0" w:type="auto"/>
            <w:vAlign w:val="center"/>
            <w:hideMark/>
          </w:tcPr>
          <w:p w14:paraId="1A9056B6"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RNF-02.3, RNF-03.6, RNF-07.2</w:t>
            </w:r>
          </w:p>
        </w:tc>
      </w:tr>
      <w:tr w:rsidR="00287B43" w:rsidRPr="00287B43" w14:paraId="77C3576D" w14:textId="77777777">
        <w:trPr>
          <w:tblCellSpacing w:w="15" w:type="dxa"/>
        </w:trPr>
        <w:tc>
          <w:tcPr>
            <w:tcW w:w="0" w:type="auto"/>
            <w:vAlign w:val="center"/>
            <w:hideMark/>
          </w:tcPr>
          <w:p w14:paraId="7B7C3EE1"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OE-3: Integrar el tutor con IA generativa</w:t>
            </w:r>
          </w:p>
        </w:tc>
        <w:tc>
          <w:tcPr>
            <w:tcW w:w="0" w:type="auto"/>
            <w:vAlign w:val="center"/>
            <w:hideMark/>
          </w:tcPr>
          <w:p w14:paraId="68854282"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RF-07 a RF-29, RF-33</w:t>
            </w:r>
          </w:p>
        </w:tc>
        <w:tc>
          <w:tcPr>
            <w:tcW w:w="0" w:type="auto"/>
            <w:vAlign w:val="center"/>
            <w:hideMark/>
          </w:tcPr>
          <w:p w14:paraId="5B557055"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RNF-01, RNF-02, RNF-05, RNF-06</w:t>
            </w:r>
          </w:p>
        </w:tc>
      </w:tr>
      <w:tr w:rsidR="00287B43" w:rsidRPr="00287B43" w14:paraId="1F971818" w14:textId="77777777">
        <w:trPr>
          <w:tblCellSpacing w:w="15" w:type="dxa"/>
        </w:trPr>
        <w:tc>
          <w:tcPr>
            <w:tcW w:w="0" w:type="auto"/>
            <w:vAlign w:val="center"/>
            <w:hideMark/>
          </w:tcPr>
          <w:p w14:paraId="1BFDD5AE"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OE-4: Evaluar con ISO/IEC 25010</w:t>
            </w:r>
          </w:p>
        </w:tc>
        <w:tc>
          <w:tcPr>
            <w:tcW w:w="0" w:type="auto"/>
            <w:vAlign w:val="center"/>
            <w:hideMark/>
          </w:tcPr>
          <w:p w14:paraId="73FB2908" w14:textId="77777777" w:rsidR="00287B43" w:rsidRPr="00287B43" w:rsidRDefault="00287B43" w:rsidP="00EF6DD1">
            <w:pPr>
              <w:jc w:val="both"/>
              <w:rPr>
                <w:rFonts w:ascii="Times New Roman" w:hAnsi="Times New Roman" w:cs="Times New Roman"/>
                <w:lang w:val="en-US"/>
              </w:rPr>
            </w:pPr>
            <w:r w:rsidRPr="00287B43">
              <w:rPr>
                <w:rFonts w:ascii="Times New Roman" w:hAnsi="Times New Roman" w:cs="Times New Roman"/>
                <w:lang w:val="en-US"/>
              </w:rPr>
              <w:t>RF-18, RF-25, RF-27, RF-29, RF-32</w:t>
            </w:r>
          </w:p>
        </w:tc>
        <w:tc>
          <w:tcPr>
            <w:tcW w:w="0" w:type="auto"/>
            <w:vAlign w:val="center"/>
            <w:hideMark/>
          </w:tcPr>
          <w:p w14:paraId="05621A49"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RNF-01 (SUS ≥ 68), RNF-02, RNF-03, RNF-04</w:t>
            </w:r>
          </w:p>
        </w:tc>
      </w:tr>
    </w:tbl>
    <w:p w14:paraId="028425B1"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pict w14:anchorId="64FD62D6">
          <v:rect id="_x0000_i1177" style="width:0;height:1.5pt" o:hralign="center" o:hrstd="t" o:hr="t" fillcolor="#a0a0a0" stroked="f"/>
        </w:pict>
      </w:r>
    </w:p>
    <w:p w14:paraId="22A6AA08"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lastRenderedPageBreak/>
        <w:t>6. RESUMEN DE REQUISITOS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1036"/>
      </w:tblGrid>
      <w:tr w:rsidR="00287B43" w:rsidRPr="00287B43" w14:paraId="31565FE8" w14:textId="77777777">
        <w:trPr>
          <w:tblHeader/>
          <w:tblCellSpacing w:w="15" w:type="dxa"/>
        </w:trPr>
        <w:tc>
          <w:tcPr>
            <w:tcW w:w="0" w:type="auto"/>
            <w:vAlign w:val="center"/>
            <w:hideMark/>
          </w:tcPr>
          <w:p w14:paraId="6ED5A742"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Categoría</w:t>
            </w:r>
          </w:p>
        </w:tc>
        <w:tc>
          <w:tcPr>
            <w:tcW w:w="0" w:type="auto"/>
            <w:vAlign w:val="center"/>
            <w:hideMark/>
          </w:tcPr>
          <w:p w14:paraId="157E8238"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Cantidad</w:t>
            </w:r>
          </w:p>
        </w:tc>
      </w:tr>
      <w:tr w:rsidR="00287B43" w:rsidRPr="00287B43" w14:paraId="70E9CAD2" w14:textId="77777777">
        <w:trPr>
          <w:tblCellSpacing w:w="15" w:type="dxa"/>
        </w:trPr>
        <w:tc>
          <w:tcPr>
            <w:tcW w:w="0" w:type="auto"/>
            <w:vAlign w:val="center"/>
            <w:hideMark/>
          </w:tcPr>
          <w:p w14:paraId="59AA1EA5"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Requisitos Funcionales</w:t>
            </w:r>
          </w:p>
        </w:tc>
        <w:tc>
          <w:tcPr>
            <w:tcW w:w="0" w:type="auto"/>
            <w:vAlign w:val="center"/>
            <w:hideMark/>
          </w:tcPr>
          <w:p w14:paraId="6E669833"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33</w:t>
            </w:r>
          </w:p>
        </w:tc>
      </w:tr>
      <w:tr w:rsidR="00287B43" w:rsidRPr="00287B43" w14:paraId="5D15A2A9" w14:textId="77777777">
        <w:trPr>
          <w:tblCellSpacing w:w="15" w:type="dxa"/>
        </w:trPr>
        <w:tc>
          <w:tcPr>
            <w:tcW w:w="0" w:type="auto"/>
            <w:vAlign w:val="center"/>
            <w:hideMark/>
          </w:tcPr>
          <w:p w14:paraId="5416C283"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Requisitos No Funcionales</w:t>
            </w:r>
          </w:p>
        </w:tc>
        <w:tc>
          <w:tcPr>
            <w:tcW w:w="0" w:type="auto"/>
            <w:vAlign w:val="center"/>
            <w:hideMark/>
          </w:tcPr>
          <w:p w14:paraId="08310EE9"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19</w:t>
            </w:r>
          </w:p>
        </w:tc>
      </w:tr>
      <w:tr w:rsidR="00287B43" w:rsidRPr="00287B43" w14:paraId="0569F8F7" w14:textId="77777777">
        <w:trPr>
          <w:tblCellSpacing w:w="15" w:type="dxa"/>
        </w:trPr>
        <w:tc>
          <w:tcPr>
            <w:tcW w:w="0" w:type="auto"/>
            <w:vAlign w:val="center"/>
            <w:hideMark/>
          </w:tcPr>
          <w:p w14:paraId="220E1912"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b/>
                <w:bCs/>
              </w:rPr>
              <w:t>Total</w:t>
            </w:r>
          </w:p>
        </w:tc>
        <w:tc>
          <w:tcPr>
            <w:tcW w:w="0" w:type="auto"/>
            <w:vAlign w:val="center"/>
            <w:hideMark/>
          </w:tcPr>
          <w:p w14:paraId="11E47BB1"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b/>
                <w:bCs/>
              </w:rPr>
              <w:t>52</w:t>
            </w:r>
          </w:p>
        </w:tc>
      </w:tr>
    </w:tbl>
    <w:p w14:paraId="4D80D008" w14:textId="77777777" w:rsidR="00287B43" w:rsidRPr="00287B43" w:rsidRDefault="00287B43" w:rsidP="00EF6DD1">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380"/>
        <w:gridCol w:w="569"/>
      </w:tblGrid>
      <w:tr w:rsidR="00287B43" w:rsidRPr="00287B43" w14:paraId="7BE50D06" w14:textId="77777777">
        <w:trPr>
          <w:tblHeader/>
          <w:tblCellSpacing w:w="15" w:type="dxa"/>
        </w:trPr>
        <w:tc>
          <w:tcPr>
            <w:tcW w:w="0" w:type="auto"/>
            <w:vAlign w:val="center"/>
            <w:hideMark/>
          </w:tcPr>
          <w:p w14:paraId="61B99480"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Prioridad</w:t>
            </w:r>
          </w:p>
        </w:tc>
        <w:tc>
          <w:tcPr>
            <w:tcW w:w="0" w:type="auto"/>
            <w:vAlign w:val="center"/>
            <w:hideMark/>
          </w:tcPr>
          <w:p w14:paraId="2782EB49"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RF</w:t>
            </w:r>
          </w:p>
        </w:tc>
        <w:tc>
          <w:tcPr>
            <w:tcW w:w="0" w:type="auto"/>
            <w:vAlign w:val="center"/>
            <w:hideMark/>
          </w:tcPr>
          <w:p w14:paraId="648921DD" w14:textId="77777777" w:rsidR="00287B43" w:rsidRPr="00287B43" w:rsidRDefault="00287B43" w:rsidP="00EF6DD1">
            <w:pPr>
              <w:jc w:val="both"/>
              <w:rPr>
                <w:rFonts w:ascii="Times New Roman" w:hAnsi="Times New Roman" w:cs="Times New Roman"/>
                <w:b/>
                <w:bCs/>
              </w:rPr>
            </w:pPr>
            <w:r w:rsidRPr="00287B43">
              <w:rPr>
                <w:rFonts w:ascii="Times New Roman" w:hAnsi="Times New Roman" w:cs="Times New Roman"/>
                <w:b/>
                <w:bCs/>
              </w:rPr>
              <w:t>RNF</w:t>
            </w:r>
          </w:p>
        </w:tc>
      </w:tr>
      <w:tr w:rsidR="00287B43" w:rsidRPr="00287B43" w14:paraId="4993166C" w14:textId="77777777">
        <w:trPr>
          <w:tblCellSpacing w:w="15" w:type="dxa"/>
        </w:trPr>
        <w:tc>
          <w:tcPr>
            <w:tcW w:w="0" w:type="auto"/>
            <w:vAlign w:val="center"/>
            <w:hideMark/>
          </w:tcPr>
          <w:p w14:paraId="1D31950B"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Alta</w:t>
            </w:r>
          </w:p>
        </w:tc>
        <w:tc>
          <w:tcPr>
            <w:tcW w:w="0" w:type="auto"/>
            <w:vAlign w:val="center"/>
            <w:hideMark/>
          </w:tcPr>
          <w:p w14:paraId="122F9633"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22</w:t>
            </w:r>
          </w:p>
        </w:tc>
        <w:tc>
          <w:tcPr>
            <w:tcW w:w="0" w:type="auto"/>
            <w:vAlign w:val="center"/>
            <w:hideMark/>
          </w:tcPr>
          <w:p w14:paraId="46A1D5C7"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13</w:t>
            </w:r>
          </w:p>
        </w:tc>
      </w:tr>
      <w:tr w:rsidR="00287B43" w:rsidRPr="00287B43" w14:paraId="76D30735" w14:textId="77777777">
        <w:trPr>
          <w:tblCellSpacing w:w="15" w:type="dxa"/>
        </w:trPr>
        <w:tc>
          <w:tcPr>
            <w:tcW w:w="0" w:type="auto"/>
            <w:vAlign w:val="center"/>
            <w:hideMark/>
          </w:tcPr>
          <w:p w14:paraId="2AD012FD"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Media</w:t>
            </w:r>
          </w:p>
        </w:tc>
        <w:tc>
          <w:tcPr>
            <w:tcW w:w="0" w:type="auto"/>
            <w:vAlign w:val="center"/>
            <w:hideMark/>
          </w:tcPr>
          <w:p w14:paraId="0B754104"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10</w:t>
            </w:r>
          </w:p>
        </w:tc>
        <w:tc>
          <w:tcPr>
            <w:tcW w:w="0" w:type="auto"/>
            <w:vAlign w:val="center"/>
            <w:hideMark/>
          </w:tcPr>
          <w:p w14:paraId="2C4BE669"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6</w:t>
            </w:r>
          </w:p>
        </w:tc>
      </w:tr>
      <w:tr w:rsidR="00287B43" w:rsidRPr="00287B43" w14:paraId="1EF8D986" w14:textId="77777777">
        <w:trPr>
          <w:tblCellSpacing w:w="15" w:type="dxa"/>
        </w:trPr>
        <w:tc>
          <w:tcPr>
            <w:tcW w:w="0" w:type="auto"/>
            <w:vAlign w:val="center"/>
            <w:hideMark/>
          </w:tcPr>
          <w:p w14:paraId="18C87DE2"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Baja</w:t>
            </w:r>
          </w:p>
        </w:tc>
        <w:tc>
          <w:tcPr>
            <w:tcW w:w="0" w:type="auto"/>
            <w:vAlign w:val="center"/>
            <w:hideMark/>
          </w:tcPr>
          <w:p w14:paraId="5E9203DE"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1</w:t>
            </w:r>
          </w:p>
        </w:tc>
        <w:tc>
          <w:tcPr>
            <w:tcW w:w="0" w:type="auto"/>
            <w:vAlign w:val="center"/>
            <w:hideMark/>
          </w:tcPr>
          <w:p w14:paraId="22AB4167" w14:textId="77777777" w:rsidR="00287B43" w:rsidRPr="00287B43" w:rsidRDefault="00287B43" w:rsidP="00EF6DD1">
            <w:pPr>
              <w:jc w:val="both"/>
              <w:rPr>
                <w:rFonts w:ascii="Times New Roman" w:hAnsi="Times New Roman" w:cs="Times New Roman"/>
              </w:rPr>
            </w:pPr>
            <w:r w:rsidRPr="00287B43">
              <w:rPr>
                <w:rFonts w:ascii="Times New Roman" w:hAnsi="Times New Roman" w:cs="Times New Roman"/>
              </w:rPr>
              <w:t>0</w:t>
            </w:r>
          </w:p>
        </w:tc>
      </w:tr>
    </w:tbl>
    <w:p w14:paraId="1388A41C" w14:textId="77777777" w:rsidR="00E65BB1" w:rsidRPr="00EF6DD1" w:rsidRDefault="00E65BB1" w:rsidP="00EF6DD1">
      <w:pPr>
        <w:jc w:val="both"/>
        <w:rPr>
          <w:rFonts w:ascii="Times New Roman" w:hAnsi="Times New Roman" w:cs="Times New Roman"/>
        </w:rPr>
      </w:pPr>
    </w:p>
    <w:sectPr w:rsidR="00E65BB1" w:rsidRPr="00EF6DD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7EB"/>
    <w:multiLevelType w:val="multilevel"/>
    <w:tmpl w:val="7BF6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45A04"/>
    <w:multiLevelType w:val="multilevel"/>
    <w:tmpl w:val="2FB6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0009C"/>
    <w:multiLevelType w:val="multilevel"/>
    <w:tmpl w:val="0A80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E5B9D"/>
    <w:multiLevelType w:val="multilevel"/>
    <w:tmpl w:val="BD4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13BFB"/>
    <w:multiLevelType w:val="multilevel"/>
    <w:tmpl w:val="7B14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90AD3"/>
    <w:multiLevelType w:val="multilevel"/>
    <w:tmpl w:val="E0C4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84BCA"/>
    <w:multiLevelType w:val="multilevel"/>
    <w:tmpl w:val="B444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C533A"/>
    <w:multiLevelType w:val="multilevel"/>
    <w:tmpl w:val="2504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86BB9"/>
    <w:multiLevelType w:val="multilevel"/>
    <w:tmpl w:val="D012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011E5"/>
    <w:multiLevelType w:val="multilevel"/>
    <w:tmpl w:val="5018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440C4"/>
    <w:multiLevelType w:val="multilevel"/>
    <w:tmpl w:val="B928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0618A"/>
    <w:multiLevelType w:val="multilevel"/>
    <w:tmpl w:val="569C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33E83"/>
    <w:multiLevelType w:val="multilevel"/>
    <w:tmpl w:val="D992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024D0"/>
    <w:multiLevelType w:val="multilevel"/>
    <w:tmpl w:val="CC5C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E86007"/>
    <w:multiLevelType w:val="multilevel"/>
    <w:tmpl w:val="89EA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942E8"/>
    <w:multiLevelType w:val="multilevel"/>
    <w:tmpl w:val="F0B6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4377E"/>
    <w:multiLevelType w:val="multilevel"/>
    <w:tmpl w:val="59D4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41A45"/>
    <w:multiLevelType w:val="multilevel"/>
    <w:tmpl w:val="DC32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172E0D"/>
    <w:multiLevelType w:val="multilevel"/>
    <w:tmpl w:val="E1E8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468FB"/>
    <w:multiLevelType w:val="multilevel"/>
    <w:tmpl w:val="787E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4215E"/>
    <w:multiLevelType w:val="multilevel"/>
    <w:tmpl w:val="8A48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556721"/>
    <w:multiLevelType w:val="multilevel"/>
    <w:tmpl w:val="678A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4429F5"/>
    <w:multiLevelType w:val="multilevel"/>
    <w:tmpl w:val="D34A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93686E"/>
    <w:multiLevelType w:val="multilevel"/>
    <w:tmpl w:val="27E2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AB2971"/>
    <w:multiLevelType w:val="multilevel"/>
    <w:tmpl w:val="1826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1F5A8D"/>
    <w:multiLevelType w:val="multilevel"/>
    <w:tmpl w:val="5F082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737377"/>
    <w:multiLevelType w:val="multilevel"/>
    <w:tmpl w:val="DCE2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F671A1"/>
    <w:multiLevelType w:val="multilevel"/>
    <w:tmpl w:val="F13E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6356AA"/>
    <w:multiLevelType w:val="multilevel"/>
    <w:tmpl w:val="F60C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E6730C"/>
    <w:multiLevelType w:val="multilevel"/>
    <w:tmpl w:val="BA24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1B3FAB"/>
    <w:multiLevelType w:val="multilevel"/>
    <w:tmpl w:val="AABC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19711E"/>
    <w:multiLevelType w:val="multilevel"/>
    <w:tmpl w:val="B72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814CC0"/>
    <w:multiLevelType w:val="multilevel"/>
    <w:tmpl w:val="398E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604425"/>
    <w:multiLevelType w:val="multilevel"/>
    <w:tmpl w:val="203A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87121A"/>
    <w:multiLevelType w:val="multilevel"/>
    <w:tmpl w:val="6376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5E07F0"/>
    <w:multiLevelType w:val="multilevel"/>
    <w:tmpl w:val="4ADE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CF5A49"/>
    <w:multiLevelType w:val="multilevel"/>
    <w:tmpl w:val="D01A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7E10FA"/>
    <w:multiLevelType w:val="multilevel"/>
    <w:tmpl w:val="163C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850505"/>
    <w:multiLevelType w:val="multilevel"/>
    <w:tmpl w:val="7D40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022F1E"/>
    <w:multiLevelType w:val="multilevel"/>
    <w:tmpl w:val="8670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550170"/>
    <w:multiLevelType w:val="multilevel"/>
    <w:tmpl w:val="AB44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361454"/>
    <w:multiLevelType w:val="multilevel"/>
    <w:tmpl w:val="3976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6457D4"/>
    <w:multiLevelType w:val="multilevel"/>
    <w:tmpl w:val="3D2A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CD5D43"/>
    <w:multiLevelType w:val="multilevel"/>
    <w:tmpl w:val="275E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986B31"/>
    <w:multiLevelType w:val="multilevel"/>
    <w:tmpl w:val="F3B8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D20A90"/>
    <w:multiLevelType w:val="multilevel"/>
    <w:tmpl w:val="E7FE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271CB4"/>
    <w:multiLevelType w:val="multilevel"/>
    <w:tmpl w:val="D7DE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D62887"/>
    <w:multiLevelType w:val="multilevel"/>
    <w:tmpl w:val="F7EE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D7635F"/>
    <w:multiLevelType w:val="multilevel"/>
    <w:tmpl w:val="FAD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AF3178"/>
    <w:multiLevelType w:val="multilevel"/>
    <w:tmpl w:val="FB00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B15EF8"/>
    <w:multiLevelType w:val="multilevel"/>
    <w:tmpl w:val="2722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BC7ADD"/>
    <w:multiLevelType w:val="multilevel"/>
    <w:tmpl w:val="A2E4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7B1776"/>
    <w:multiLevelType w:val="multilevel"/>
    <w:tmpl w:val="8FEA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093C18"/>
    <w:multiLevelType w:val="multilevel"/>
    <w:tmpl w:val="55C8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920676"/>
    <w:multiLevelType w:val="multilevel"/>
    <w:tmpl w:val="06E2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CB2D03"/>
    <w:multiLevelType w:val="multilevel"/>
    <w:tmpl w:val="0F0C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CF0AD1"/>
    <w:multiLevelType w:val="multilevel"/>
    <w:tmpl w:val="5C3A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193B23"/>
    <w:multiLevelType w:val="multilevel"/>
    <w:tmpl w:val="DFD2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6F276C"/>
    <w:multiLevelType w:val="multilevel"/>
    <w:tmpl w:val="1512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F14A0F"/>
    <w:multiLevelType w:val="multilevel"/>
    <w:tmpl w:val="C6FA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699227">
    <w:abstractNumId w:val="28"/>
  </w:num>
  <w:num w:numId="2" w16cid:durableId="415908189">
    <w:abstractNumId w:val="30"/>
  </w:num>
  <w:num w:numId="3" w16cid:durableId="36901819">
    <w:abstractNumId w:val="45"/>
  </w:num>
  <w:num w:numId="4" w16cid:durableId="1748839223">
    <w:abstractNumId w:val="14"/>
  </w:num>
  <w:num w:numId="5" w16cid:durableId="667706787">
    <w:abstractNumId w:val="12"/>
  </w:num>
  <w:num w:numId="6" w16cid:durableId="1133130926">
    <w:abstractNumId w:val="56"/>
  </w:num>
  <w:num w:numId="7" w16cid:durableId="1986200695">
    <w:abstractNumId w:val="23"/>
  </w:num>
  <w:num w:numId="8" w16cid:durableId="199782780">
    <w:abstractNumId w:val="0"/>
  </w:num>
  <w:num w:numId="9" w16cid:durableId="1756440096">
    <w:abstractNumId w:val="57"/>
  </w:num>
  <w:num w:numId="10" w16cid:durableId="343021166">
    <w:abstractNumId w:val="47"/>
  </w:num>
  <w:num w:numId="11" w16cid:durableId="1814634130">
    <w:abstractNumId w:val="32"/>
  </w:num>
  <w:num w:numId="12" w16cid:durableId="710884174">
    <w:abstractNumId w:val="59"/>
  </w:num>
  <w:num w:numId="13" w16cid:durableId="1674456657">
    <w:abstractNumId w:val="35"/>
  </w:num>
  <w:num w:numId="14" w16cid:durableId="169031810">
    <w:abstractNumId w:val="2"/>
  </w:num>
  <w:num w:numId="15" w16cid:durableId="653140068">
    <w:abstractNumId w:val="18"/>
  </w:num>
  <w:num w:numId="16" w16cid:durableId="137380012">
    <w:abstractNumId w:val="42"/>
  </w:num>
  <w:num w:numId="17" w16cid:durableId="833373725">
    <w:abstractNumId w:val="34"/>
  </w:num>
  <w:num w:numId="18" w16cid:durableId="411900709">
    <w:abstractNumId w:val="6"/>
  </w:num>
  <w:num w:numId="19" w16cid:durableId="2021928281">
    <w:abstractNumId w:val="4"/>
  </w:num>
  <w:num w:numId="20" w16cid:durableId="1530334817">
    <w:abstractNumId w:val="52"/>
  </w:num>
  <w:num w:numId="21" w16cid:durableId="402338806">
    <w:abstractNumId w:val="38"/>
  </w:num>
  <w:num w:numId="22" w16cid:durableId="1281109773">
    <w:abstractNumId w:val="16"/>
  </w:num>
  <w:num w:numId="23" w16cid:durableId="1472088506">
    <w:abstractNumId w:val="31"/>
  </w:num>
  <w:num w:numId="24" w16cid:durableId="274597575">
    <w:abstractNumId w:val="22"/>
  </w:num>
  <w:num w:numId="25" w16cid:durableId="331760611">
    <w:abstractNumId w:val="26"/>
  </w:num>
  <w:num w:numId="26" w16cid:durableId="1280840030">
    <w:abstractNumId w:val="11"/>
  </w:num>
  <w:num w:numId="27" w16cid:durableId="1171480990">
    <w:abstractNumId w:val="49"/>
  </w:num>
  <w:num w:numId="28" w16cid:durableId="1279993145">
    <w:abstractNumId w:val="25"/>
  </w:num>
  <w:num w:numId="29" w16cid:durableId="1294092234">
    <w:abstractNumId w:val="19"/>
  </w:num>
  <w:num w:numId="30" w16cid:durableId="192890320">
    <w:abstractNumId w:val="36"/>
  </w:num>
  <w:num w:numId="31" w16cid:durableId="1350256738">
    <w:abstractNumId w:val="55"/>
  </w:num>
  <w:num w:numId="32" w16cid:durableId="200168533">
    <w:abstractNumId w:val="9"/>
  </w:num>
  <w:num w:numId="33" w16cid:durableId="1954894112">
    <w:abstractNumId w:val="58"/>
  </w:num>
  <w:num w:numId="34" w16cid:durableId="1598053097">
    <w:abstractNumId w:val="54"/>
  </w:num>
  <w:num w:numId="35" w16cid:durableId="1723864451">
    <w:abstractNumId w:val="53"/>
  </w:num>
  <w:num w:numId="36" w16cid:durableId="590117278">
    <w:abstractNumId w:val="7"/>
  </w:num>
  <w:num w:numId="37" w16cid:durableId="709308432">
    <w:abstractNumId w:val="3"/>
  </w:num>
  <w:num w:numId="38" w16cid:durableId="978221543">
    <w:abstractNumId w:val="15"/>
  </w:num>
  <w:num w:numId="39" w16cid:durableId="800685492">
    <w:abstractNumId w:val="43"/>
  </w:num>
  <w:num w:numId="40" w16cid:durableId="301086273">
    <w:abstractNumId w:val="27"/>
  </w:num>
  <w:num w:numId="41" w16cid:durableId="337394458">
    <w:abstractNumId w:val="10"/>
  </w:num>
  <w:num w:numId="42" w16cid:durableId="948777662">
    <w:abstractNumId w:val="8"/>
  </w:num>
  <w:num w:numId="43" w16cid:durableId="513109878">
    <w:abstractNumId w:val="48"/>
  </w:num>
  <w:num w:numId="44" w16cid:durableId="1842624995">
    <w:abstractNumId w:val="39"/>
  </w:num>
  <w:num w:numId="45" w16cid:durableId="331034916">
    <w:abstractNumId w:val="5"/>
  </w:num>
  <w:num w:numId="46" w16cid:durableId="390272203">
    <w:abstractNumId w:val="51"/>
  </w:num>
  <w:num w:numId="47" w16cid:durableId="1209493499">
    <w:abstractNumId w:val="50"/>
  </w:num>
  <w:num w:numId="48" w16cid:durableId="2048139397">
    <w:abstractNumId w:val="40"/>
  </w:num>
  <w:num w:numId="49" w16cid:durableId="2122218035">
    <w:abstractNumId w:val="29"/>
  </w:num>
  <w:num w:numId="50" w16cid:durableId="1041321899">
    <w:abstractNumId w:val="37"/>
  </w:num>
  <w:num w:numId="51" w16cid:durableId="1536113272">
    <w:abstractNumId w:val="13"/>
  </w:num>
  <w:num w:numId="52" w16cid:durableId="1926068890">
    <w:abstractNumId w:val="33"/>
  </w:num>
  <w:num w:numId="53" w16cid:durableId="1291978541">
    <w:abstractNumId w:val="21"/>
  </w:num>
  <w:num w:numId="54" w16cid:durableId="364986539">
    <w:abstractNumId w:val="1"/>
  </w:num>
  <w:num w:numId="55" w16cid:durableId="1134059765">
    <w:abstractNumId w:val="24"/>
  </w:num>
  <w:num w:numId="56" w16cid:durableId="27803070">
    <w:abstractNumId w:val="44"/>
  </w:num>
  <w:num w:numId="57" w16cid:durableId="2102796063">
    <w:abstractNumId w:val="46"/>
  </w:num>
  <w:num w:numId="58" w16cid:durableId="1513690845">
    <w:abstractNumId w:val="17"/>
  </w:num>
  <w:num w:numId="59" w16cid:durableId="345985290">
    <w:abstractNumId w:val="41"/>
  </w:num>
  <w:num w:numId="60" w16cid:durableId="1094022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B43"/>
    <w:rsid w:val="00287B43"/>
    <w:rsid w:val="0049400F"/>
    <w:rsid w:val="00750512"/>
    <w:rsid w:val="00E65BB1"/>
    <w:rsid w:val="00EF6DD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242BD"/>
  <w15:chartTrackingRefBased/>
  <w15:docId w15:val="{615F540A-F58F-4AFF-929B-614B0DB58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7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7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7B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7B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7B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7B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7B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7B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7B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7B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87B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87B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7B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7B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7B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7B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7B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7B43"/>
    <w:rPr>
      <w:rFonts w:eastAsiaTheme="majorEastAsia" w:cstheme="majorBidi"/>
      <w:color w:val="272727" w:themeColor="text1" w:themeTint="D8"/>
    </w:rPr>
  </w:style>
  <w:style w:type="paragraph" w:styleId="Ttulo">
    <w:name w:val="Title"/>
    <w:basedOn w:val="Normal"/>
    <w:next w:val="Normal"/>
    <w:link w:val="TtuloCar"/>
    <w:uiPriority w:val="10"/>
    <w:qFormat/>
    <w:rsid w:val="00287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7B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7B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7B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7B43"/>
    <w:pPr>
      <w:spacing w:before="160"/>
      <w:jc w:val="center"/>
    </w:pPr>
    <w:rPr>
      <w:i/>
      <w:iCs/>
      <w:color w:val="404040" w:themeColor="text1" w:themeTint="BF"/>
    </w:rPr>
  </w:style>
  <w:style w:type="character" w:customStyle="1" w:styleId="CitaCar">
    <w:name w:val="Cita Car"/>
    <w:basedOn w:val="Fuentedeprrafopredeter"/>
    <w:link w:val="Cita"/>
    <w:uiPriority w:val="29"/>
    <w:rsid w:val="00287B43"/>
    <w:rPr>
      <w:i/>
      <w:iCs/>
      <w:color w:val="404040" w:themeColor="text1" w:themeTint="BF"/>
    </w:rPr>
  </w:style>
  <w:style w:type="paragraph" w:styleId="Prrafodelista">
    <w:name w:val="List Paragraph"/>
    <w:basedOn w:val="Normal"/>
    <w:uiPriority w:val="34"/>
    <w:qFormat/>
    <w:rsid w:val="00287B43"/>
    <w:pPr>
      <w:ind w:left="720"/>
      <w:contextualSpacing/>
    </w:pPr>
  </w:style>
  <w:style w:type="character" w:styleId="nfasisintenso">
    <w:name w:val="Intense Emphasis"/>
    <w:basedOn w:val="Fuentedeprrafopredeter"/>
    <w:uiPriority w:val="21"/>
    <w:qFormat/>
    <w:rsid w:val="00287B43"/>
    <w:rPr>
      <w:i/>
      <w:iCs/>
      <w:color w:val="0F4761" w:themeColor="accent1" w:themeShade="BF"/>
    </w:rPr>
  </w:style>
  <w:style w:type="paragraph" w:styleId="Citadestacada">
    <w:name w:val="Intense Quote"/>
    <w:basedOn w:val="Normal"/>
    <w:next w:val="Normal"/>
    <w:link w:val="CitadestacadaCar"/>
    <w:uiPriority w:val="30"/>
    <w:qFormat/>
    <w:rsid w:val="00287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7B43"/>
    <w:rPr>
      <w:i/>
      <w:iCs/>
      <w:color w:val="0F4761" w:themeColor="accent1" w:themeShade="BF"/>
    </w:rPr>
  </w:style>
  <w:style w:type="character" w:styleId="Referenciaintensa">
    <w:name w:val="Intense Reference"/>
    <w:basedOn w:val="Fuentedeprrafopredeter"/>
    <w:uiPriority w:val="32"/>
    <w:qFormat/>
    <w:rsid w:val="00287B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3418</Words>
  <Characters>18799</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Alessandro Zavaleta Marcelo</dc:creator>
  <cp:keywords/>
  <dc:description/>
  <cp:lastModifiedBy>Roger Alessandro Zavaleta Marcelo</cp:lastModifiedBy>
  <cp:revision>1</cp:revision>
  <dcterms:created xsi:type="dcterms:W3CDTF">2026-04-14T13:40:00Z</dcterms:created>
  <dcterms:modified xsi:type="dcterms:W3CDTF">2026-04-14T13:53:00Z</dcterms:modified>
</cp:coreProperties>
</file>