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12" w:rsidRPr="00091F1A" w:rsidRDefault="00091F1A">
      <w:pPr>
        <w:rPr>
          <w:b/>
        </w:rPr>
      </w:pPr>
      <w:r w:rsidRPr="00091F1A">
        <w:rPr>
          <w:b/>
        </w:rPr>
        <w:t>Journal Club Workshop</w:t>
      </w:r>
      <w:r>
        <w:rPr>
          <w:b/>
        </w:rPr>
        <w:t xml:space="preserve"> Worksheet</w:t>
      </w:r>
    </w:p>
    <w:p w:rsidR="00091F1A" w:rsidRDefault="00091F1A"/>
    <w:p w:rsidR="00091F1A" w:rsidRPr="00091F1A" w:rsidRDefault="00091F1A">
      <w:pPr>
        <w:rPr>
          <w:b/>
        </w:rPr>
      </w:pPr>
      <w:r w:rsidRPr="00091F1A">
        <w:rPr>
          <w:b/>
        </w:rPr>
        <w:t>To do while reading the article, in preparation for class:</w:t>
      </w:r>
    </w:p>
    <w:p w:rsidR="00091F1A" w:rsidRPr="00091F1A" w:rsidRDefault="00091F1A">
      <w:pPr>
        <w:rPr>
          <w:u w:val="single"/>
        </w:rPr>
      </w:pPr>
      <w:r w:rsidRPr="00091F1A">
        <w:rPr>
          <w:u w:val="single"/>
        </w:rPr>
        <w:t>Identifying components of this manuscript</w:t>
      </w:r>
    </w:p>
    <w:p w:rsidR="00091F1A" w:rsidRDefault="00091F1A" w:rsidP="00091F1A">
      <w:pPr>
        <w:pStyle w:val="ListParagraph"/>
        <w:numPr>
          <w:ilvl w:val="0"/>
          <w:numId w:val="1"/>
        </w:numPr>
      </w:pPr>
      <w:r w:rsidRPr="00091F1A">
        <w:t>What Journal, Issue, and Year was this</w:t>
      </w:r>
      <w:r>
        <w:t xml:space="preserve"> article published in?</w:t>
      </w:r>
    </w:p>
    <w:p w:rsidR="00FF6D43" w:rsidRDefault="00FF6D43" w:rsidP="00FF6D43">
      <w:pPr>
        <w:pStyle w:val="ListParagraph"/>
      </w:pPr>
    </w:p>
    <w:p w:rsidR="00091F1A" w:rsidRDefault="00FF6D43" w:rsidP="00091F1A">
      <w:r>
        <w:t>Journal: The EMBO Journal</w:t>
      </w:r>
    </w:p>
    <w:p w:rsidR="00FF6D43" w:rsidRDefault="00FF6D43" w:rsidP="00091F1A">
      <w:r>
        <w:t>Issue: 32</w:t>
      </w:r>
    </w:p>
    <w:p w:rsidR="00FF6D43" w:rsidRDefault="00FF6D43" w:rsidP="00091F1A">
      <w:r>
        <w:t>Year: 2013</w:t>
      </w:r>
    </w:p>
    <w:p w:rsidR="00091F1A" w:rsidRDefault="00091F1A" w:rsidP="00091F1A"/>
    <w:p w:rsidR="00091F1A" w:rsidRDefault="00091F1A" w:rsidP="00091F1A">
      <w:pPr>
        <w:pStyle w:val="ListParagraph"/>
        <w:numPr>
          <w:ilvl w:val="0"/>
          <w:numId w:val="1"/>
        </w:numPr>
      </w:pPr>
      <w:r>
        <w:t>Identify 3 aspects of this paper that tell you it is a primary research article (other than I sais it was)</w:t>
      </w:r>
    </w:p>
    <w:p w:rsidR="00091F1A" w:rsidRDefault="00091F1A" w:rsidP="00091F1A"/>
    <w:p w:rsidR="00091F1A" w:rsidRDefault="00FF6D43" w:rsidP="00FF6D43">
      <w:pPr>
        <w:pStyle w:val="ListParagraph"/>
        <w:numPr>
          <w:ilvl w:val="0"/>
          <w:numId w:val="5"/>
        </w:numPr>
      </w:pPr>
      <w:r>
        <w:t>Contain detailed information on how the studies were conducted and the methodology used in determining the structure of the data/studies.</w:t>
      </w:r>
    </w:p>
    <w:p w:rsidR="00FF6D43" w:rsidRDefault="00FF6D43" w:rsidP="00FF6D43">
      <w:pPr>
        <w:pStyle w:val="ListParagraph"/>
        <w:numPr>
          <w:ilvl w:val="0"/>
          <w:numId w:val="5"/>
        </w:numPr>
      </w:pPr>
      <w:r>
        <w:t xml:space="preserve">Abstract and introduction </w:t>
      </w:r>
      <w:r w:rsidR="001529F0">
        <w:t>offer different information, such that the abstract offers a summery on the results and expectation of the article as a whole where the introduction provides a background into the data needed as a prerequisite to understanding the data presented in the rest of the article.</w:t>
      </w:r>
    </w:p>
    <w:p w:rsidR="00FF6D43" w:rsidRDefault="001529F0" w:rsidP="00091F1A">
      <w:pPr>
        <w:pStyle w:val="ListParagraph"/>
        <w:numPr>
          <w:ilvl w:val="0"/>
          <w:numId w:val="5"/>
        </w:numPr>
      </w:pPr>
      <w:r>
        <w:t xml:space="preserve">Data and the respective interpretation, is kept separate </w:t>
      </w:r>
    </w:p>
    <w:p w:rsidR="00FF6D43" w:rsidRDefault="00FF6D43" w:rsidP="00091F1A"/>
    <w:p w:rsidR="00091F1A" w:rsidRDefault="00091F1A" w:rsidP="00091F1A"/>
    <w:p w:rsidR="00091F1A" w:rsidRPr="00091F1A" w:rsidRDefault="00091F1A" w:rsidP="00091F1A">
      <w:pPr>
        <w:rPr>
          <w:u w:val="single"/>
        </w:rPr>
      </w:pPr>
      <w:r w:rsidRPr="00091F1A">
        <w:rPr>
          <w:u w:val="single"/>
        </w:rPr>
        <w:t xml:space="preserve">Background and Intro  </w:t>
      </w:r>
    </w:p>
    <w:p w:rsidR="00091F1A" w:rsidRDefault="00091F1A" w:rsidP="00091F1A">
      <w:pPr>
        <w:pStyle w:val="ListParagraph"/>
        <w:numPr>
          <w:ilvl w:val="0"/>
          <w:numId w:val="2"/>
        </w:numPr>
      </w:pPr>
      <w:r w:rsidRPr="00091F1A">
        <w:t xml:space="preserve">What is </w:t>
      </w:r>
      <w:proofErr w:type="spellStart"/>
      <w:r w:rsidRPr="00091F1A">
        <w:t>cohesin</w:t>
      </w:r>
      <w:proofErr w:type="spellEnd"/>
      <w:r>
        <w:t>?  How is it different or the same as cohesion?</w:t>
      </w:r>
    </w:p>
    <w:p w:rsidR="00091F1A" w:rsidRDefault="000D4D3C" w:rsidP="00AE6BA2">
      <w:pPr>
        <w:pStyle w:val="ListParagraph"/>
        <w:numPr>
          <w:ilvl w:val="0"/>
          <w:numId w:val="6"/>
        </w:numPr>
      </w:pPr>
      <w:r>
        <w:t>A protein complex that regulates the separation of chromatids during</w:t>
      </w:r>
      <w:r w:rsidR="00BD5DA2">
        <w:t xml:space="preserve"> S phase of</w:t>
      </w:r>
      <w:r>
        <w:t xml:space="preserve"> mitosis/meiosis </w:t>
      </w:r>
      <w:r w:rsidR="00BD5DA2">
        <w:t>by holding the two strands together</w:t>
      </w:r>
      <w:bookmarkStart w:id="0" w:name="_GoBack"/>
      <w:bookmarkEnd w:id="0"/>
    </w:p>
    <w:p w:rsidR="000D4D3C" w:rsidRDefault="000D4D3C" w:rsidP="00AE6BA2">
      <w:pPr>
        <w:pStyle w:val="ListParagraph"/>
        <w:numPr>
          <w:ilvl w:val="0"/>
          <w:numId w:val="6"/>
        </w:numPr>
      </w:pPr>
      <w:r>
        <w:t>Co</w:t>
      </w:r>
      <w:r w:rsidR="00AE6BA2">
        <w:t xml:space="preserve">hesion is the process/force that two molecules sticking together promoting van der </w:t>
      </w:r>
      <w:proofErr w:type="spellStart"/>
      <w:proofErr w:type="gramStart"/>
      <w:r w:rsidR="00AE6BA2">
        <w:t>waals</w:t>
      </w:r>
      <w:proofErr w:type="spellEnd"/>
      <w:proofErr w:type="gramEnd"/>
      <w:r w:rsidR="00AE6BA2">
        <w:t xml:space="preserve"> interactions.</w:t>
      </w:r>
    </w:p>
    <w:p w:rsidR="00091F1A" w:rsidRDefault="00091F1A" w:rsidP="00091F1A"/>
    <w:p w:rsidR="00091F1A" w:rsidRDefault="00091F1A" w:rsidP="00091F1A">
      <w:pPr>
        <w:pStyle w:val="ListParagraph"/>
        <w:numPr>
          <w:ilvl w:val="0"/>
          <w:numId w:val="2"/>
        </w:numPr>
      </w:pPr>
      <w:r>
        <w:t xml:space="preserve">What is Wpl1?  What is </w:t>
      </w:r>
      <w:proofErr w:type="gramStart"/>
      <w:r>
        <w:t>it’s</w:t>
      </w:r>
      <w:proofErr w:type="gramEnd"/>
      <w:r>
        <w:t xml:space="preserve"> role in relation to </w:t>
      </w:r>
      <w:proofErr w:type="spellStart"/>
      <w:r>
        <w:t>cohesin</w:t>
      </w:r>
      <w:proofErr w:type="spellEnd"/>
      <w:r>
        <w:t>?</w:t>
      </w:r>
    </w:p>
    <w:p w:rsidR="00AE6BA2" w:rsidRDefault="00AE6BA2" w:rsidP="00AE6BA2"/>
    <w:p w:rsidR="00AE6BA2" w:rsidRDefault="00AE6BA2" w:rsidP="00AE6BA2">
      <w:r>
        <w:t xml:space="preserve">Wpl1 is a protein part of the </w:t>
      </w:r>
      <w:proofErr w:type="spellStart"/>
      <w:r>
        <w:t>cohesin</w:t>
      </w:r>
      <w:proofErr w:type="spellEnd"/>
      <w:r>
        <w:t xml:space="preserve"> complex.</w:t>
      </w:r>
    </w:p>
    <w:p w:rsidR="00091F1A" w:rsidRDefault="00AE6BA2" w:rsidP="00091F1A">
      <w:r>
        <w:t xml:space="preserve">Wpl1 creates a complex that allows </w:t>
      </w:r>
      <w:proofErr w:type="spellStart"/>
      <w:r>
        <w:t>cohesin</w:t>
      </w:r>
      <w:proofErr w:type="spellEnd"/>
      <w:r>
        <w:t xml:space="preserve"> to bind chromatin in a reversible manner that is capable of maintaining cohesion.</w:t>
      </w:r>
    </w:p>
    <w:p w:rsidR="00091F1A" w:rsidRDefault="00091F1A" w:rsidP="00091F1A"/>
    <w:p w:rsidR="00091F1A" w:rsidRDefault="00091F1A" w:rsidP="00091F1A">
      <w:pPr>
        <w:pStyle w:val="ListParagraph"/>
        <w:numPr>
          <w:ilvl w:val="0"/>
          <w:numId w:val="2"/>
        </w:numPr>
      </w:pPr>
      <w:r>
        <w:t xml:space="preserve">What is the question/process the authors are trying to understand </w:t>
      </w:r>
      <w:proofErr w:type="gramStart"/>
      <w:r>
        <w:t>better.</w:t>
      </w:r>
      <w:proofErr w:type="gramEnd"/>
    </w:p>
    <w:p w:rsidR="00AE6BA2" w:rsidRDefault="00AE6BA2" w:rsidP="00AE6BA2"/>
    <w:p w:rsidR="00091F1A" w:rsidRDefault="00AE6BA2" w:rsidP="00091F1A">
      <w:r>
        <w:t xml:space="preserve">Is Wpl1 involved in regulation </w:t>
      </w:r>
      <w:proofErr w:type="gramStart"/>
      <w:r>
        <w:t>of  the</w:t>
      </w:r>
      <w:proofErr w:type="gramEnd"/>
      <w:r>
        <w:t xml:space="preserve"> ATPase activity of </w:t>
      </w:r>
      <w:proofErr w:type="spellStart"/>
      <w:r>
        <w:t>cohesin</w:t>
      </w:r>
      <w:proofErr w:type="spellEnd"/>
      <w:r>
        <w:t>, and is it subject to the acetylation state of Smc3?</w:t>
      </w:r>
    </w:p>
    <w:p w:rsidR="00091F1A" w:rsidRDefault="00091F1A" w:rsidP="00091F1A"/>
    <w:p w:rsidR="00091F1A" w:rsidRDefault="00091F1A" w:rsidP="00091F1A">
      <w:pPr>
        <w:pStyle w:val="ListParagraph"/>
        <w:numPr>
          <w:ilvl w:val="0"/>
          <w:numId w:val="2"/>
        </w:numPr>
      </w:pPr>
      <w:r>
        <w:t>Identify, print, and read a REVIEW article that you feel is relevant to this article.  Provide a brief (1 to 3 sentence) explanation of how your chosen review article is relevant to the assigned research article.</w:t>
      </w:r>
    </w:p>
    <w:p w:rsidR="00091F1A" w:rsidRDefault="00091F1A" w:rsidP="00091F1A"/>
    <w:p w:rsidR="00091F1A" w:rsidRDefault="00AB429D" w:rsidP="00091F1A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lastRenderedPageBreak/>
        <w:t>Elbatsh</w:t>
      </w:r>
      <w:proofErr w:type="spellEnd"/>
      <w:r>
        <w:rPr>
          <w:color w:val="333333"/>
          <w:shd w:val="clear" w:color="auto" w:fill="FFFFFF"/>
        </w:rPr>
        <w:t>, A. M. </w:t>
      </w:r>
      <w:proofErr w:type="gramStart"/>
      <w:r>
        <w:rPr>
          <w:i/>
          <w:iCs/>
          <w:color w:val="333333"/>
        </w:rPr>
        <w:t>et</w:t>
      </w:r>
      <w:proofErr w:type="gramEnd"/>
      <w:r>
        <w:rPr>
          <w:i/>
          <w:iCs/>
          <w:color w:val="333333"/>
        </w:rPr>
        <w:t xml:space="preserve"> </w:t>
      </w:r>
      <w:proofErr w:type="spellStart"/>
      <w:r>
        <w:rPr>
          <w:i/>
          <w:iCs/>
          <w:color w:val="333333"/>
        </w:rPr>
        <w:t>al.</w:t>
      </w:r>
      <w:r>
        <w:rPr>
          <w:color w:val="333333"/>
          <w:shd w:val="clear" w:color="auto" w:fill="FFFFFF"/>
        </w:rPr>
        <w:t>Cohesin</w:t>
      </w:r>
      <w:proofErr w:type="spellEnd"/>
      <w:r>
        <w:rPr>
          <w:color w:val="333333"/>
          <w:shd w:val="clear" w:color="auto" w:fill="FFFFFF"/>
        </w:rPr>
        <w:t xml:space="preserve"> Releases DNA through Asymmetric ATPase-Driven Ring Opening. </w:t>
      </w:r>
      <w:r>
        <w:rPr>
          <w:i/>
          <w:iCs/>
          <w:color w:val="333333"/>
        </w:rPr>
        <w:t>Molecular Cell</w:t>
      </w:r>
      <w:r>
        <w:rPr>
          <w:b/>
          <w:bCs/>
          <w:color w:val="333333"/>
        </w:rPr>
        <w:t>61</w:t>
      </w:r>
      <w:proofErr w:type="gramStart"/>
      <w:r>
        <w:rPr>
          <w:b/>
          <w:bCs/>
          <w:color w:val="333333"/>
        </w:rPr>
        <w:t>,</w:t>
      </w:r>
      <w:r>
        <w:rPr>
          <w:color w:val="333333"/>
          <w:shd w:val="clear" w:color="auto" w:fill="FFFFFF"/>
        </w:rPr>
        <w:t>575</w:t>
      </w:r>
      <w:proofErr w:type="gramEnd"/>
      <w:r>
        <w:rPr>
          <w:color w:val="333333"/>
          <w:shd w:val="clear" w:color="auto" w:fill="FFFFFF"/>
        </w:rPr>
        <w:t>–588 (2016).</w:t>
      </w:r>
    </w:p>
    <w:p w:rsidR="00AB429D" w:rsidRDefault="00AB429D" w:rsidP="00091F1A">
      <w:pPr>
        <w:rPr>
          <w:color w:val="333333"/>
          <w:shd w:val="clear" w:color="auto" w:fill="FFFFFF"/>
        </w:rPr>
      </w:pPr>
    </w:p>
    <w:p w:rsidR="00AB429D" w:rsidRDefault="00AB429D" w:rsidP="00091F1A">
      <w:r>
        <w:rPr>
          <w:rFonts w:ascii="Arial" w:hAnsi="Arial" w:cs="Arial"/>
          <w:color w:val="6D7B8D"/>
          <w:sz w:val="17"/>
          <w:szCs w:val="17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color w:val="005789"/>
            <w:sz w:val="17"/>
            <w:szCs w:val="17"/>
            <w:shd w:val="clear" w:color="auto" w:fill="FFFFFF"/>
          </w:rPr>
          <w:t>https://doi.org/10.1016/j.molcel.2016.01.025</w:t>
        </w:r>
      </w:hyperlink>
    </w:p>
    <w:p w:rsidR="00AB429D" w:rsidRDefault="00AB429D" w:rsidP="00091F1A"/>
    <w:p w:rsidR="00AB429D" w:rsidRDefault="00AB429D" w:rsidP="00091F1A">
      <w:r>
        <w:t xml:space="preserve">This review article discusses other functionalities for the </w:t>
      </w:r>
      <w:proofErr w:type="spellStart"/>
      <w:r>
        <w:t>Cohesin</w:t>
      </w:r>
      <w:proofErr w:type="spellEnd"/>
      <w:r>
        <w:t xml:space="preserve"> protein and how it uses ATPase. This article goes into a broader explanation of cell division and how </w:t>
      </w:r>
      <w:proofErr w:type="spellStart"/>
      <w:r>
        <w:t>cohesin</w:t>
      </w:r>
      <w:proofErr w:type="spellEnd"/>
      <w:r>
        <w:t xml:space="preserve"> works in accordance to ATP smc1 and ATP smc3 domains.</w:t>
      </w:r>
      <w:r w:rsidR="002506E0">
        <w:t xml:space="preserve"> Then, it continues to review the mechanisms of posttranscript</w:t>
      </w:r>
      <w:r w:rsidR="0038778E">
        <w:t xml:space="preserve">ional modification in terms of </w:t>
      </w:r>
      <w:r w:rsidR="002506E0">
        <w:t xml:space="preserve">opening the </w:t>
      </w:r>
      <w:proofErr w:type="spellStart"/>
      <w:r w:rsidR="002506E0">
        <w:t>cohsin</w:t>
      </w:r>
      <w:proofErr w:type="spellEnd"/>
      <w:r w:rsidR="002506E0">
        <w:t xml:space="preserve"> ring and the cycle it produces with </w:t>
      </w:r>
      <w:r w:rsidR="0038778E">
        <w:t xml:space="preserve">smc1 and smc3. </w:t>
      </w:r>
    </w:p>
    <w:p w:rsidR="00091F1A" w:rsidRDefault="00091F1A" w:rsidP="00091F1A"/>
    <w:p w:rsidR="00091F1A" w:rsidRDefault="00091F1A" w:rsidP="00091F1A"/>
    <w:p w:rsidR="00091F1A" w:rsidRPr="00091F1A" w:rsidRDefault="00091F1A" w:rsidP="00091F1A">
      <w:pPr>
        <w:rPr>
          <w:b/>
        </w:rPr>
      </w:pPr>
      <w:r w:rsidRPr="00091F1A">
        <w:rPr>
          <w:b/>
        </w:rPr>
        <w:t>To think about at home and complete during the in-class workshop</w:t>
      </w:r>
      <w:r>
        <w:rPr>
          <w:b/>
        </w:rPr>
        <w:t>:</w:t>
      </w:r>
    </w:p>
    <w:p w:rsidR="00091F1A" w:rsidRPr="00091F1A" w:rsidRDefault="00091F1A" w:rsidP="00091F1A">
      <w:pPr>
        <w:rPr>
          <w:u w:val="single"/>
        </w:rPr>
      </w:pPr>
      <w:r w:rsidRPr="00091F1A">
        <w:rPr>
          <w:u w:val="single"/>
        </w:rPr>
        <w:t>Results</w:t>
      </w:r>
    </w:p>
    <w:p w:rsidR="00091F1A" w:rsidRDefault="00091F1A" w:rsidP="00091F1A">
      <w:r>
        <w:t>In group discussions consider the following for each figure:</w:t>
      </w:r>
    </w:p>
    <w:p w:rsidR="00091F1A" w:rsidRDefault="00091F1A" w:rsidP="00091F1A">
      <w:pPr>
        <w:pStyle w:val="ListParagraph"/>
        <w:numPr>
          <w:ilvl w:val="0"/>
          <w:numId w:val="3"/>
        </w:numPr>
      </w:pPr>
      <w:r>
        <w:t>What experiment or assay was performed?  Where did you find this information?</w:t>
      </w:r>
    </w:p>
    <w:p w:rsidR="00091F1A" w:rsidRDefault="00091F1A" w:rsidP="00091F1A"/>
    <w:p w:rsidR="00091F1A" w:rsidRDefault="00091F1A" w:rsidP="00091F1A"/>
    <w:p w:rsidR="00091F1A" w:rsidRDefault="00091F1A" w:rsidP="00091F1A"/>
    <w:p w:rsidR="00091F1A" w:rsidRDefault="00091F1A" w:rsidP="00091F1A">
      <w:pPr>
        <w:pStyle w:val="ListParagraph"/>
        <w:numPr>
          <w:ilvl w:val="0"/>
          <w:numId w:val="3"/>
        </w:numPr>
      </w:pPr>
      <w:r>
        <w:t>WHAT does the figure show?</w:t>
      </w:r>
    </w:p>
    <w:p w:rsidR="00091F1A" w:rsidRDefault="00091F1A" w:rsidP="00091F1A"/>
    <w:p w:rsidR="00091F1A" w:rsidRDefault="00091F1A" w:rsidP="00091F1A"/>
    <w:p w:rsidR="00091F1A" w:rsidRDefault="00091F1A" w:rsidP="00091F1A"/>
    <w:p w:rsidR="00091F1A" w:rsidRDefault="00091F1A" w:rsidP="00091F1A"/>
    <w:p w:rsidR="00091F1A" w:rsidRDefault="00091F1A" w:rsidP="00091F1A">
      <w:pPr>
        <w:pStyle w:val="ListParagraph"/>
        <w:numPr>
          <w:ilvl w:val="0"/>
          <w:numId w:val="3"/>
        </w:numPr>
      </w:pPr>
      <w:r>
        <w:t xml:space="preserve">How does this figure support/provide the background for the </w:t>
      </w:r>
      <w:r w:rsidRPr="00091F1A">
        <w:rPr>
          <w:i/>
        </w:rPr>
        <w:t>next</w:t>
      </w:r>
      <w:r>
        <w:t xml:space="preserve"> figure?</w:t>
      </w:r>
    </w:p>
    <w:p w:rsidR="00091F1A" w:rsidRDefault="00091F1A" w:rsidP="00091F1A"/>
    <w:p w:rsidR="00091F1A" w:rsidRDefault="00091F1A" w:rsidP="00091F1A">
      <w:r>
        <w:t xml:space="preserve">Consider the following for </w:t>
      </w:r>
      <w:proofErr w:type="spellStart"/>
      <w:r>
        <w:t>Cohesin</w:t>
      </w:r>
      <w:proofErr w:type="spellEnd"/>
      <w:r>
        <w:t xml:space="preserve"> and Wpl1:</w:t>
      </w:r>
    </w:p>
    <w:p w:rsidR="00091F1A" w:rsidRDefault="00091F1A" w:rsidP="00091F1A">
      <w:pPr>
        <w:pStyle w:val="ListParagraph"/>
        <w:numPr>
          <w:ilvl w:val="0"/>
          <w:numId w:val="4"/>
        </w:numPr>
      </w:pPr>
      <w:r w:rsidRPr="00091F1A">
        <w:t xml:space="preserve">What features of </w:t>
      </w:r>
      <w:r>
        <w:t xml:space="preserve">each </w:t>
      </w:r>
      <w:r w:rsidRPr="00091F1A">
        <w:t>protein are of particular interest?</w:t>
      </w:r>
    </w:p>
    <w:p w:rsidR="00091F1A" w:rsidRDefault="00091F1A" w:rsidP="00091F1A"/>
    <w:p w:rsidR="00091F1A" w:rsidRDefault="00091F1A" w:rsidP="00091F1A"/>
    <w:p w:rsidR="00091F1A" w:rsidRDefault="00091F1A" w:rsidP="00091F1A"/>
    <w:p w:rsidR="00091F1A" w:rsidRDefault="00091F1A" w:rsidP="00091F1A"/>
    <w:p w:rsidR="00091F1A" w:rsidRDefault="00091F1A" w:rsidP="00091F1A"/>
    <w:p w:rsidR="00091F1A" w:rsidRDefault="00091F1A" w:rsidP="00091F1A"/>
    <w:p w:rsidR="00091F1A" w:rsidRDefault="00091F1A" w:rsidP="00091F1A">
      <w:pPr>
        <w:pStyle w:val="ListParagraph"/>
        <w:numPr>
          <w:ilvl w:val="0"/>
          <w:numId w:val="4"/>
        </w:numPr>
      </w:pPr>
      <w:r w:rsidRPr="00091F1A">
        <w:t xml:space="preserve">How does </w:t>
      </w:r>
      <w:r>
        <w:t xml:space="preserve">each </w:t>
      </w:r>
      <w:r w:rsidRPr="00091F1A">
        <w:t>protein</w:t>
      </w:r>
      <w:r>
        <w:t>’s</w:t>
      </w:r>
      <w:r w:rsidRPr="00091F1A">
        <w:t xml:space="preserve"> structure determine function?</w:t>
      </w:r>
    </w:p>
    <w:p w:rsidR="00091F1A" w:rsidRDefault="00091F1A" w:rsidP="00091F1A"/>
    <w:p w:rsidR="00091F1A" w:rsidRDefault="00091F1A" w:rsidP="00091F1A"/>
    <w:p w:rsidR="00091F1A" w:rsidRDefault="00091F1A" w:rsidP="00091F1A"/>
    <w:p w:rsidR="00091F1A" w:rsidRDefault="00091F1A" w:rsidP="00091F1A"/>
    <w:p w:rsidR="00091F1A" w:rsidRDefault="00091F1A" w:rsidP="00091F1A"/>
    <w:p w:rsidR="00091F1A" w:rsidRDefault="00091F1A" w:rsidP="00091F1A"/>
    <w:p w:rsidR="00091F1A" w:rsidRPr="00091F1A" w:rsidRDefault="00091F1A" w:rsidP="00091F1A">
      <w:pPr>
        <w:pStyle w:val="ListParagraph"/>
        <w:numPr>
          <w:ilvl w:val="0"/>
          <w:numId w:val="4"/>
        </w:numPr>
      </w:pPr>
      <w:r w:rsidRPr="00091F1A">
        <w:t xml:space="preserve">How does the article's content use the information we have </w:t>
      </w:r>
      <w:r>
        <w:t xml:space="preserve">covered in class? </w:t>
      </w:r>
    </w:p>
    <w:sectPr w:rsidR="00091F1A" w:rsidRPr="00091F1A" w:rsidSect="000C52D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923" w:rsidRDefault="00AE0923" w:rsidP="00091F1A">
      <w:r>
        <w:separator/>
      </w:r>
    </w:p>
  </w:endnote>
  <w:endnote w:type="continuationSeparator" w:id="0">
    <w:p w:rsidR="00AE0923" w:rsidRDefault="00AE0923" w:rsidP="00091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923" w:rsidRDefault="00AE0923" w:rsidP="00091F1A">
      <w:r>
        <w:separator/>
      </w:r>
    </w:p>
  </w:footnote>
  <w:footnote w:type="continuationSeparator" w:id="0">
    <w:p w:rsidR="00AE0923" w:rsidRDefault="00AE0923" w:rsidP="00091F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F1A" w:rsidRDefault="00091F1A">
    <w:pPr>
      <w:pStyle w:val="Header"/>
    </w:pPr>
    <w:r>
      <w:t>Name:</w:t>
    </w:r>
    <w:r w:rsidR="00FF6D43">
      <w:t xml:space="preserve"> Daniel McDonough</w:t>
    </w:r>
  </w:p>
  <w:p w:rsidR="00091F1A" w:rsidRDefault="00091F1A">
    <w:pPr>
      <w:pStyle w:val="Header"/>
    </w:pPr>
  </w:p>
  <w:p w:rsidR="00091F1A" w:rsidRDefault="00091F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F553A"/>
    <w:multiLevelType w:val="hybridMultilevel"/>
    <w:tmpl w:val="B820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6403"/>
    <w:multiLevelType w:val="hybridMultilevel"/>
    <w:tmpl w:val="25C43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51841"/>
    <w:multiLevelType w:val="hybridMultilevel"/>
    <w:tmpl w:val="68FAA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730DF"/>
    <w:multiLevelType w:val="hybridMultilevel"/>
    <w:tmpl w:val="11B6B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8301A"/>
    <w:multiLevelType w:val="hybridMultilevel"/>
    <w:tmpl w:val="281C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E6582"/>
    <w:multiLevelType w:val="hybridMultilevel"/>
    <w:tmpl w:val="EE48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1A"/>
    <w:rsid w:val="00091F1A"/>
    <w:rsid w:val="000A40C5"/>
    <w:rsid w:val="000C52DC"/>
    <w:rsid w:val="000D1964"/>
    <w:rsid w:val="000D4D3C"/>
    <w:rsid w:val="00130875"/>
    <w:rsid w:val="001529F0"/>
    <w:rsid w:val="002506E0"/>
    <w:rsid w:val="0038778E"/>
    <w:rsid w:val="00AB429D"/>
    <w:rsid w:val="00AE0923"/>
    <w:rsid w:val="00AE6BA2"/>
    <w:rsid w:val="00BD5DA2"/>
    <w:rsid w:val="00E95412"/>
    <w:rsid w:val="00F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768B41C-0724-4022-BAFC-A077BDB6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F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F1A"/>
  </w:style>
  <w:style w:type="paragraph" w:styleId="Footer">
    <w:name w:val="footer"/>
    <w:basedOn w:val="Normal"/>
    <w:link w:val="FooterChar"/>
    <w:uiPriority w:val="99"/>
    <w:unhideWhenUsed/>
    <w:rsid w:val="00091F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F1A"/>
  </w:style>
  <w:style w:type="character" w:styleId="Hyperlink">
    <w:name w:val="Hyperlink"/>
    <w:basedOn w:val="DefaultParagraphFont"/>
    <w:uiPriority w:val="99"/>
    <w:semiHidden/>
    <w:unhideWhenUsed/>
    <w:rsid w:val="00AB42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D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molcel.2016.01.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Amity Manning</dc:creator>
  <cp:keywords/>
  <dc:description/>
  <cp:lastModifiedBy>daniel mcdonough</cp:lastModifiedBy>
  <cp:revision>4</cp:revision>
  <dcterms:created xsi:type="dcterms:W3CDTF">2018-03-17T00:56:00Z</dcterms:created>
  <dcterms:modified xsi:type="dcterms:W3CDTF">2018-03-23T00:15:00Z</dcterms:modified>
</cp:coreProperties>
</file>