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678C" w14:textId="77777777" w:rsidR="002C20E6" w:rsidRDefault="00BB0F6F" w:rsidP="00BB0F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Neurotransmission Simulation</w:t>
      </w:r>
    </w:p>
    <w:p w14:paraId="72B74085" w14:textId="77777777" w:rsidR="00BB0F6F" w:rsidRDefault="00BB0F6F" w:rsidP="00BB0F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332646" w14:textId="34E51673" w:rsidR="00BB0F6F" w:rsidRDefault="00BB0F6F" w:rsidP="00BB0F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background about G protein coupled receptors and their associated signal transduction pathways.  I recommend implementing the pathway that is summarized in figure 6.30. </w:t>
      </w:r>
      <w:r w:rsidR="00D93E8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93E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 couple of things to keep in mind:</w:t>
      </w:r>
    </w:p>
    <w:p w14:paraId="74504449" w14:textId="77777777" w:rsidR="00BB0F6F" w:rsidRDefault="00BB0F6F" w:rsidP="00BB0F6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58A446" w14:textId="77777777" w:rsidR="00BB0F6F" w:rsidRDefault="00BB0F6F" w:rsidP="00BB0F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Proteins do not seek each other out.</w:t>
      </w:r>
    </w:p>
    <w:p w14:paraId="51A2DFBB" w14:textId="77777777" w:rsidR="00BB0F6F" w:rsidRDefault="00BB0F6F" w:rsidP="00BB0F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Proteins bind each other for some amount of time, then come apart; the interaction is usually transient.</w:t>
      </w:r>
    </w:p>
    <w:p w14:paraId="706DDBA7" w14:textId="77777777" w:rsidR="00BB0F6F" w:rsidRDefault="00BB0F6F" w:rsidP="00BB0F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Proteins and other biologically important molecules have a limited lifetime.  In this simulation, don’t worry about receptors and G proteins degrading, but do give neurotransmitters and cAMP a limited lifespan.</w:t>
      </w:r>
    </w:p>
    <w:p w14:paraId="419083E3" w14:textId="77777777" w:rsidR="00BB0F6F" w:rsidRDefault="00BB0F6F" w:rsidP="00BB0F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Phosphorylation is also transient, although it lasts longer than protein binding.</w:t>
      </w:r>
    </w:p>
    <w:p w14:paraId="60207CCC" w14:textId="77777777" w:rsidR="00BB0F6F" w:rsidRPr="00BB0F6F" w:rsidRDefault="00BB0F6F" w:rsidP="00BB0F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this isn’t shown in the figures, adenylate cyclase will only actively make cAMP when the enzyme is bound to an activated G protein subunit.</w:t>
      </w:r>
    </w:p>
    <w:sectPr w:rsidR="00BB0F6F" w:rsidRPr="00BB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33CF3"/>
    <w:multiLevelType w:val="hybridMultilevel"/>
    <w:tmpl w:val="9F7288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6F"/>
    <w:rsid w:val="002C20E6"/>
    <w:rsid w:val="00943A20"/>
    <w:rsid w:val="00BB0F6F"/>
    <w:rsid w:val="00D9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3545"/>
  <w15:chartTrackingRefBased/>
  <w15:docId w15:val="{0911C518-1E9D-47BB-99FB-9C26094B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Ryder</dc:creator>
  <cp:keywords/>
  <dc:description/>
  <cp:lastModifiedBy>Liz Ryder</cp:lastModifiedBy>
  <cp:revision>3</cp:revision>
  <dcterms:created xsi:type="dcterms:W3CDTF">2018-03-18T21:33:00Z</dcterms:created>
  <dcterms:modified xsi:type="dcterms:W3CDTF">2018-03-18T23:40:00Z</dcterms:modified>
</cp:coreProperties>
</file>