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259"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00325" cy="4381500"/>
            <wp:effectExtent b="0" l="0" r="0" t="0"/>
            <wp:docPr id="1" name="image5.png"/>
            <a:graphic>
              <a:graphicData uri="http://schemas.openxmlformats.org/drawingml/2006/picture">
                <pic:pic>
                  <pic:nvPicPr>
                    <pic:cNvPr id="0" name="image5.png"/>
                    <pic:cNvPicPr preferRelativeResize="0"/>
                  </pic:nvPicPr>
                  <pic:blipFill>
                    <a:blip r:embed="rId7"/>
                    <a:srcRect b="0" l="22000" r="0" t="11708"/>
                    <a:stretch>
                      <a:fillRect/>
                    </a:stretch>
                  </pic:blipFill>
                  <pic:spPr>
                    <a:xfrm>
                      <a:off x="0" y="0"/>
                      <a:ext cx="2600325" cy="43815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jc w:val="cente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-333374</wp:posOffset>
                </wp:positionH>
                <wp:positionV relativeFrom="paragraph">
                  <wp:posOffset>114300</wp:posOffset>
                </wp:positionV>
                <wp:extent cx="6273800" cy="2190390"/>
                <wp:effectExtent b="0" l="0" r="0" t="0"/>
                <wp:wrapNone/>
                <wp:docPr id="6" name=""/>
                <a:graphic>
                  <a:graphicData uri="http://schemas.microsoft.com/office/word/2010/wordprocessingShape">
                    <wps:wsp>
                      <wps:cNvSpPr/>
                      <wps:cNvPr id="2" name="Shape 2"/>
                      <wps:spPr>
                        <a:xfrm>
                          <a:off x="1349875" y="2865600"/>
                          <a:ext cx="82194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4472c4"/>
                                <w:sz w:val="56"/>
                                <w:vertAlign w:val="baseline"/>
                              </w:rPr>
                              <w:t xml:space="preserve">ALPHA </w:t>
                            </w:r>
                            <w:r w:rsidDel="00000000" w:rsidR="00000000" w:rsidRPr="00000000">
                              <w:rPr>
                                <w:rFonts w:ascii="Arial" w:cs="Arial" w:eastAsia="Arial" w:hAnsi="Arial"/>
                                <w:b w:val="1"/>
                                <w:i w:val="0"/>
                                <w:smallCaps w:val="0"/>
                                <w:strike w:val="0"/>
                                <w:color w:val="ffc000"/>
                                <w:sz w:val="56"/>
                                <w:vertAlign w:val="baseline"/>
                              </w:rPr>
                              <w:t xml:space="preserve">PHI</w:t>
                            </w:r>
                            <w:r w:rsidDel="00000000" w:rsidR="00000000" w:rsidRPr="00000000">
                              <w:rPr>
                                <w:rFonts w:ascii="Arial" w:cs="Arial" w:eastAsia="Arial" w:hAnsi="Arial"/>
                                <w:b w:val="1"/>
                                <w:i w:val="0"/>
                                <w:smallCaps w:val="0"/>
                                <w:strike w:val="0"/>
                                <w:color w:val="4472c4"/>
                                <w:sz w:val="56"/>
                                <w:vertAlign w:val="baseline"/>
                              </w:rPr>
                              <w:t xml:space="preserve"> OMEGA</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4472c4"/>
                                <w:sz w:val="56"/>
                                <w:vertAlign w:val="baseline"/>
                              </w:rPr>
                            </w:r>
                            <w:r w:rsidDel="00000000" w:rsidR="00000000" w:rsidRPr="00000000">
                              <w:rPr>
                                <w:rFonts w:ascii="Arial" w:cs="Arial" w:eastAsia="Arial" w:hAnsi="Arial"/>
                                <w:b w:val="1"/>
                                <w:i w:val="0"/>
                                <w:smallCaps w:val="0"/>
                                <w:strike w:val="0"/>
                                <w:color w:val="4472c4"/>
                                <w:sz w:val="56"/>
                                <w:vertAlign w:val="baseline"/>
                              </w:rPr>
                              <w:t xml:space="preserve">Section </w:t>
                            </w:r>
                            <w:r w:rsidDel="00000000" w:rsidR="00000000" w:rsidRPr="00000000">
                              <w:rPr>
                                <w:rFonts w:ascii="Arial" w:cs="Arial" w:eastAsia="Arial" w:hAnsi="Arial"/>
                                <w:b w:val="1"/>
                                <w:i w:val="0"/>
                                <w:smallCaps w:val="0"/>
                                <w:strike w:val="0"/>
                                <w:color w:val="ffc000"/>
                                <w:sz w:val="56"/>
                                <w:vertAlign w:val="baseline"/>
                              </w:rPr>
                              <w:t xml:space="preserve">94/95/96 </w:t>
                            </w:r>
                            <w:r w:rsidDel="00000000" w:rsidR="00000000" w:rsidRPr="00000000">
                              <w:rPr>
                                <w:rFonts w:ascii="Arial" w:cs="Arial" w:eastAsia="Arial" w:hAnsi="Arial"/>
                                <w:b w:val="1"/>
                                <w:i w:val="0"/>
                                <w:smallCaps w:val="0"/>
                                <w:strike w:val="0"/>
                                <w:color w:val="4472c4"/>
                                <w:sz w:val="56"/>
                                <w:vertAlign w:val="baseline"/>
                              </w:rPr>
                              <w:t xml:space="preserve">Conclave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4472c4"/>
                                <w:sz w:val="56"/>
                                <w:vertAlign w:val="baseline"/>
                              </w:rPr>
                            </w:r>
                            <w:r w:rsidDel="00000000" w:rsidR="00000000" w:rsidRPr="00000000">
                              <w:rPr>
                                <w:rFonts w:ascii="Arial" w:cs="Arial" w:eastAsia="Arial" w:hAnsi="Arial"/>
                                <w:b w:val="1"/>
                                <w:i w:val="0"/>
                                <w:smallCaps w:val="0"/>
                                <w:strike w:val="0"/>
                                <w:color w:val="4472c4"/>
                                <w:sz w:val="56"/>
                                <w:vertAlign w:val="baseline"/>
                              </w:rPr>
                              <w:t xml:space="preserve">“</w:t>
                            </w:r>
                            <w:r w:rsidDel="00000000" w:rsidR="00000000" w:rsidRPr="00000000">
                              <w:rPr>
                                <w:rFonts w:ascii="Arial" w:cs="Arial" w:eastAsia="Arial" w:hAnsi="Arial"/>
                                <w:b w:val="1"/>
                                <w:i w:val="0"/>
                                <w:smallCaps w:val="0"/>
                                <w:strike w:val="0"/>
                                <w:color w:val="4472c4"/>
                                <w:sz w:val="56"/>
                                <w:vertAlign w:val="baseline"/>
                              </w:rPr>
                              <w:t xml:space="preserve">Episode </w:t>
                            </w:r>
                            <w:r w:rsidDel="00000000" w:rsidR="00000000" w:rsidRPr="00000000">
                              <w:rPr>
                                <w:rFonts w:ascii="Arial" w:cs="Arial" w:eastAsia="Arial" w:hAnsi="Arial"/>
                                <w:b w:val="1"/>
                                <w:i w:val="0"/>
                                <w:smallCaps w:val="0"/>
                                <w:strike w:val="0"/>
                                <w:color w:val="ffc000"/>
                                <w:sz w:val="56"/>
                                <w:vertAlign w:val="baseline"/>
                              </w:rPr>
                              <w:t xml:space="preserve">MMXVIII -</w:t>
                            </w:r>
                            <w:r w:rsidDel="00000000" w:rsidR="00000000" w:rsidRPr="00000000">
                              <w:rPr>
                                <w:rFonts w:ascii="Arial" w:cs="Arial" w:eastAsia="Arial" w:hAnsi="Arial"/>
                                <w:b w:val="1"/>
                                <w:i w:val="0"/>
                                <w:smallCaps w:val="0"/>
                                <w:strike w:val="0"/>
                                <w:color w:val="4472c4"/>
                                <w:sz w:val="56"/>
                                <w:vertAlign w:val="baseline"/>
                              </w:rPr>
                              <w:t xml:space="preserve"> </w:t>
                            </w:r>
                            <w:r w:rsidDel="00000000" w:rsidR="00000000" w:rsidRPr="00000000">
                              <w:rPr>
                                <w:rFonts w:ascii="Arial" w:cs="Arial" w:eastAsia="Arial" w:hAnsi="Arial"/>
                                <w:b w:val="1"/>
                                <w:i w:val="0"/>
                                <w:smallCaps w:val="0"/>
                                <w:strike w:val="0"/>
                                <w:color w:val="ffc000"/>
                                <w:sz w:val="56"/>
                                <w:vertAlign w:val="baseline"/>
                              </w:rPr>
                              <w:t xml:space="preserve">Return </w:t>
                            </w:r>
                            <w:r w:rsidDel="00000000" w:rsidR="00000000" w:rsidRPr="00000000">
                              <w:rPr>
                                <w:rFonts w:ascii="Arial" w:cs="Arial" w:eastAsia="Arial" w:hAnsi="Arial"/>
                                <w:b w:val="1"/>
                                <w:i w:val="0"/>
                                <w:smallCaps w:val="0"/>
                                <w:strike w:val="0"/>
                                <w:color w:val="4472c4"/>
                                <w:sz w:val="56"/>
                                <w:vertAlign w:val="baseline"/>
                              </w:rPr>
                              <w:t xml:space="preserve">of the Service</w:t>
                            </w:r>
                            <w:r w:rsidDel="00000000" w:rsidR="00000000" w:rsidRPr="00000000">
                              <w:rPr>
                                <w:rFonts w:ascii="Arial" w:cs="Arial" w:eastAsia="Arial" w:hAnsi="Arial"/>
                                <w:b w:val="1"/>
                                <w:i w:val="0"/>
                                <w:smallCaps w:val="0"/>
                                <w:strike w:val="0"/>
                                <w:color w:val="4472c4"/>
                                <w:sz w:val="56"/>
                                <w:vertAlign w:val="baseline"/>
                              </w:rPr>
                              <w:t xml:space="preserv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4472c4"/>
                                <w:sz w:val="56"/>
                                <w:vertAlign w:val="baseline"/>
                              </w:rPr>
                            </w:r>
                            <w:r w:rsidDel="00000000" w:rsidR="00000000" w:rsidRPr="00000000">
                              <w:rPr>
                                <w:rFonts w:ascii="Arial" w:cs="Arial" w:eastAsia="Arial" w:hAnsi="Arial"/>
                                <w:b w:val="1"/>
                                <w:i w:val="0"/>
                                <w:smallCaps w:val="0"/>
                                <w:strike w:val="0"/>
                                <w:color w:val="4472c4"/>
                                <w:sz w:val="56"/>
                                <w:vertAlign w:val="baseline"/>
                              </w:rPr>
                              <w:t xml:space="preserve">April </w:t>
                            </w:r>
                            <w:r w:rsidDel="00000000" w:rsidR="00000000" w:rsidRPr="00000000">
                              <w:rPr>
                                <w:rFonts w:ascii="Arial" w:cs="Arial" w:eastAsia="Arial" w:hAnsi="Arial"/>
                                <w:b w:val="1"/>
                                <w:i w:val="0"/>
                                <w:smallCaps w:val="0"/>
                                <w:strike w:val="0"/>
                                <w:color w:val="ffc000"/>
                                <w:sz w:val="56"/>
                                <w:vertAlign w:val="baseline"/>
                              </w:rPr>
                              <w:t xml:space="preserve">6</w:t>
                            </w:r>
                            <w:r w:rsidDel="00000000" w:rsidR="00000000" w:rsidRPr="00000000">
                              <w:rPr>
                                <w:rFonts w:ascii="Arial" w:cs="Arial" w:eastAsia="Arial" w:hAnsi="Arial"/>
                                <w:b w:val="1"/>
                                <w:i w:val="0"/>
                                <w:smallCaps w:val="0"/>
                                <w:strike w:val="0"/>
                                <w:color w:val="ffc000"/>
                                <w:sz w:val="56"/>
                                <w:vertAlign w:val="superscript"/>
                              </w:rPr>
                              <w:t xml:space="preserve">th</w:t>
                            </w:r>
                            <w:r w:rsidDel="00000000" w:rsidR="00000000" w:rsidRPr="00000000">
                              <w:rPr>
                                <w:rFonts w:ascii="Arial" w:cs="Arial" w:eastAsia="Arial" w:hAnsi="Arial"/>
                                <w:b w:val="1"/>
                                <w:i w:val="0"/>
                                <w:smallCaps w:val="0"/>
                                <w:strike w:val="0"/>
                                <w:color w:val="ffc000"/>
                                <w:sz w:val="56"/>
                                <w:vertAlign w:val="baseline"/>
                              </w:rPr>
                              <w:t xml:space="preserve">-</w:t>
                            </w:r>
                            <w:r w:rsidDel="00000000" w:rsidR="00000000" w:rsidRPr="00000000">
                              <w:rPr>
                                <w:rFonts w:ascii="Arial" w:cs="Arial" w:eastAsia="Arial" w:hAnsi="Arial"/>
                                <w:b w:val="1"/>
                                <w:i w:val="0"/>
                                <w:smallCaps w:val="0"/>
                                <w:strike w:val="0"/>
                                <w:color w:val="ffc000"/>
                                <w:sz w:val="56"/>
                                <w:vertAlign w:val="baseline"/>
                              </w:rPr>
                              <w:t xml:space="preserve">8</w:t>
                            </w:r>
                            <w:r w:rsidDel="00000000" w:rsidR="00000000" w:rsidRPr="00000000">
                              <w:rPr>
                                <w:rFonts w:ascii="Arial" w:cs="Arial" w:eastAsia="Arial" w:hAnsi="Arial"/>
                                <w:b w:val="1"/>
                                <w:i w:val="0"/>
                                <w:smallCaps w:val="0"/>
                                <w:strike w:val="0"/>
                                <w:color w:val="ffc000"/>
                                <w:sz w:val="56"/>
                                <w:vertAlign w:val="superscript"/>
                              </w:rPr>
                              <w:t xml:space="preserve">nd</w:t>
                            </w:r>
                            <w:r w:rsidDel="00000000" w:rsidR="00000000" w:rsidRPr="00000000">
                              <w:rPr>
                                <w:rFonts w:ascii="Arial" w:cs="Arial" w:eastAsia="Arial" w:hAnsi="Arial"/>
                                <w:b w:val="1"/>
                                <w:i w:val="0"/>
                                <w:smallCaps w:val="0"/>
                                <w:strike w:val="0"/>
                                <w:color w:val="4472c4"/>
                                <w:sz w:val="56"/>
                                <w:vertAlign w:val="baseline"/>
                              </w:rPr>
                              <w:t xml:space="preserve">, 201</w:t>
                            </w:r>
                            <w:r w:rsidDel="00000000" w:rsidR="00000000" w:rsidRPr="00000000">
                              <w:rPr>
                                <w:rFonts w:ascii="Arial" w:cs="Arial" w:eastAsia="Arial" w:hAnsi="Arial"/>
                                <w:b w:val="1"/>
                                <w:i w:val="0"/>
                                <w:smallCaps w:val="0"/>
                                <w:strike w:val="0"/>
                                <w:color w:val="4472c4"/>
                                <w:sz w:val="56"/>
                                <w:vertAlign w:val="baseline"/>
                              </w:rPr>
                              <w:t xml:space="preserve">8</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4472c4"/>
                                <w:sz w:val="56"/>
                                <w:vertAlign w:val="baseline"/>
                              </w:rPr>
                            </w:r>
                            <w:r w:rsidDel="00000000" w:rsidR="00000000" w:rsidRPr="00000000">
                              <w:rPr>
                                <w:rFonts w:ascii="Arial" w:cs="Arial" w:eastAsia="Arial" w:hAnsi="Arial"/>
                                <w:b w:val="1"/>
                                <w:i w:val="0"/>
                                <w:smallCaps w:val="0"/>
                                <w:strike w:val="0"/>
                                <w:color w:val="4472c4"/>
                                <w:sz w:val="56"/>
                                <w:vertAlign w:val="baseline"/>
                              </w:rPr>
                              <w:t xml:space="preserve">Hosted by the </w:t>
                            </w:r>
                            <w:r w:rsidDel="00000000" w:rsidR="00000000" w:rsidRPr="00000000">
                              <w:rPr>
                                <w:rFonts w:ascii="Arial" w:cs="Arial" w:eastAsia="Arial" w:hAnsi="Arial"/>
                                <w:b w:val="1"/>
                                <w:i w:val="0"/>
                                <w:smallCaps w:val="0"/>
                                <w:strike w:val="0"/>
                                <w:color w:val="ffc000"/>
                                <w:sz w:val="56"/>
                                <w:vertAlign w:val="baseline"/>
                              </w:rPr>
                              <w:t xml:space="preserve">Omicron Iota </w:t>
                            </w:r>
                            <w:r w:rsidDel="00000000" w:rsidR="00000000" w:rsidRPr="00000000">
                              <w:rPr>
                                <w:rFonts w:ascii="Arial" w:cs="Arial" w:eastAsia="Arial" w:hAnsi="Arial"/>
                                <w:b w:val="1"/>
                                <w:i w:val="0"/>
                                <w:smallCaps w:val="0"/>
                                <w:strike w:val="0"/>
                                <w:color w:val="4472c4"/>
                                <w:sz w:val="56"/>
                                <w:vertAlign w:val="baseline"/>
                              </w:rPr>
                              <w:t xml:space="preserve">Chapter</w:t>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-333374</wp:posOffset>
                </wp:positionH>
                <wp:positionV relativeFrom="paragraph">
                  <wp:posOffset>114300</wp:posOffset>
                </wp:positionV>
                <wp:extent cx="6273800" cy="2190390"/>
                <wp:effectExtent b="0" l="0" r="0" t="0"/>
                <wp:wrapNone/>
                <wp:docPr id="6"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6273800" cy="2190390"/>
                        </a:xfrm>
                        <a:prstGeom prst="rect"/>
                        <a:ln/>
                      </pic:spPr>
                    </pic:pic>
                  </a:graphicData>
                </a:graphic>
              </wp:anchor>
            </w:drawing>
          </mc:Fallback>
        </mc:AlternateContent>
      </w:r>
    </w:p>
    <w:p w:rsidR="00000000" w:rsidDel="00000000" w:rsidP="00000000" w:rsidRDefault="00000000" w:rsidRPr="00000000">
      <w:pPr>
        <w:spacing w:after="160" w:line="259"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does Worcester Polytechnic Institute host an amazing Conclave? They PLANET!!!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short time from now in a university not so far away, the Omicron Iota chapter at Worcester Polytechnic Institute is going to host this spring’s 2018 Conclave for Sections 94, 95, and 96 from April 6th-8th! The theme will be “Space” so be prepared, because this Conclave will be out of this world!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 how do you STAR-t preparing for Conclave? Early registration for Conclave will be $</w:t>
      </w:r>
      <w:r w:rsidDel="00000000" w:rsidR="00000000" w:rsidRPr="00000000">
        <w:rPr>
          <w:rFonts w:ascii="Times New Roman" w:cs="Times New Roman" w:eastAsia="Times New Roman" w:hAnsi="Times New Roman"/>
          <w:b w:val="1"/>
          <w:sz w:val="24"/>
          <w:szCs w:val="24"/>
          <w:rtl w:val="0"/>
        </w:rPr>
        <w:t xml:space="preserve">40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registration will close on </w:t>
      </w:r>
      <w:r w:rsidDel="00000000" w:rsidR="00000000" w:rsidRPr="00000000">
        <w:rPr>
          <w:rFonts w:ascii="Times New Roman" w:cs="Times New Roman" w:eastAsia="Times New Roman" w:hAnsi="Times New Roman"/>
          <w:b w:val="1"/>
          <w:sz w:val="24"/>
          <w:szCs w:val="24"/>
          <w:rtl w:val="0"/>
        </w:rPr>
        <w:t xml:space="preserve">March 15th</w:t>
      </w:r>
      <w:r w:rsidDel="00000000" w:rsidR="00000000" w:rsidRPr="00000000">
        <w:rPr>
          <w:rFonts w:ascii="Times New Roman" w:cs="Times New Roman" w:eastAsia="Times New Roman" w:hAnsi="Times New Roman"/>
          <w:sz w:val="24"/>
          <w:szCs w:val="24"/>
          <w:rtl w:val="0"/>
        </w:rPr>
        <w:t xml:space="preserve">. After that, late registration can happen up until the day of Conclave and will be $45. However, if you want to attend the banquet, the absolute last day you can register is </w:t>
      </w:r>
      <w:r w:rsidDel="00000000" w:rsidR="00000000" w:rsidRPr="00000000">
        <w:rPr>
          <w:rFonts w:ascii="Times New Roman" w:cs="Times New Roman" w:eastAsia="Times New Roman" w:hAnsi="Times New Roman"/>
          <w:b w:val="1"/>
          <w:sz w:val="24"/>
          <w:szCs w:val="24"/>
          <w:rtl w:val="0"/>
        </w:rPr>
        <w:t xml:space="preserve">March 26th</w:t>
      </w:r>
      <w:r w:rsidDel="00000000" w:rsidR="00000000" w:rsidRPr="00000000">
        <w:rPr>
          <w:rFonts w:ascii="Times New Roman" w:cs="Times New Roman" w:eastAsia="Times New Roman" w:hAnsi="Times New Roman"/>
          <w:sz w:val="24"/>
          <w:szCs w:val="24"/>
          <w:rtl w:val="0"/>
        </w:rPr>
        <w:t xml:space="preserve">. </w:t>
      </w:r>
      <w:commentRangeStart w:id="0"/>
      <w:r w:rsidDel="00000000" w:rsidR="00000000" w:rsidRPr="00000000">
        <w:rPr>
          <w:rFonts w:ascii="Times New Roman" w:cs="Times New Roman" w:eastAsia="Times New Roman" w:hAnsi="Times New Roman"/>
          <w:sz w:val="24"/>
          <w:szCs w:val="24"/>
          <w:rtl w:val="0"/>
        </w:rPr>
        <w:t xml:space="preserve">Additionally, a Conclave shirt will cost $8 per person.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inter-galactic ball will be semi-formal dress so make sure to pack your super star outfits and get ready to dance among the stars!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packet includes more in depth information on how to register, an overview of the schedule for the weekend and other information you might want for while you are here in Worcester with us! If you have any questions or concerns about our event, please feel free to reach out to our Conference Chair, Marco Venegas, at</w:t>
      </w:r>
      <w:r w:rsidDel="00000000" w:rsidR="00000000" w:rsidRPr="00000000">
        <w:rPr>
          <w:rFonts w:ascii="Times New Roman" w:cs="Times New Roman" w:eastAsia="Times New Roman" w:hAnsi="Times New Roman"/>
          <w:sz w:val="24"/>
          <w:szCs w:val="24"/>
          <w:rtl w:val="0"/>
        </w:rPr>
        <w:t xml:space="preserve"> apoconclave2018@wpi.edu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can also visit our website at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So don’t forget to sign up for Conclave early by </w:t>
      </w:r>
      <w:r w:rsidDel="00000000" w:rsidR="00000000" w:rsidRPr="00000000">
        <w:rPr>
          <w:rFonts w:ascii="Times New Roman" w:cs="Times New Roman" w:eastAsia="Times New Roman" w:hAnsi="Times New Roman"/>
          <w:b w:val="1"/>
          <w:sz w:val="24"/>
          <w:szCs w:val="24"/>
          <w:rtl w:val="0"/>
        </w:rPr>
        <w:t xml:space="preserve">March 15th </w:t>
      </w:r>
      <w:r w:rsidDel="00000000" w:rsidR="00000000" w:rsidRPr="00000000">
        <w:rPr>
          <w:rFonts w:ascii="Times New Roman" w:cs="Times New Roman" w:eastAsia="Times New Roman" w:hAnsi="Times New Roman"/>
          <w:sz w:val="24"/>
          <w:szCs w:val="24"/>
          <w:rtl w:val="0"/>
        </w:rPr>
        <w:t xml:space="preserve">and get ready to ROCK-ET that weekend with your fellow brothers!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in Leadership, Friendship, and Service,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Omicron Iota Chapter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pPr>
        <w:spacing w:after="160" w:line="259"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before="200" w:line="259"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Service:</w:t>
      </w:r>
      <w:r w:rsidDel="00000000" w:rsidR="00000000" w:rsidRPr="00000000">
        <w:rPr>
          <w:rFonts w:ascii="Times New Roman" w:cs="Times New Roman" w:eastAsia="Times New Roman" w:hAnsi="Times New Roman"/>
          <w:color w:val="4b4f56"/>
          <w:shd w:fill="f1f0f0" w:val="clear"/>
          <w:rtl w:val="0"/>
        </w:rPr>
        <w:br w:type="textWrapping"/>
      </w:r>
      <w:r w:rsidDel="00000000" w:rsidR="00000000" w:rsidRPr="00000000">
        <w:rPr>
          <w:rFonts w:ascii="Times New Roman" w:cs="Times New Roman" w:eastAsia="Times New Roman" w:hAnsi="Times New Roman"/>
          <w:b w:val="1"/>
          <w:rtl w:val="0"/>
        </w:rPr>
        <w:t xml:space="preserve">Card Making</w:t>
        <w:br w:type="textWrapping"/>
      </w:r>
      <w:r w:rsidDel="00000000" w:rsidR="00000000" w:rsidRPr="00000000">
        <w:rPr>
          <w:rFonts w:ascii="Times New Roman" w:cs="Times New Roman" w:eastAsia="Times New Roman" w:hAnsi="Times New Roman"/>
          <w:rtl w:val="0"/>
        </w:rPr>
        <w:t xml:space="preserve">Write motivational cards and letters to be given to fellow brothers, friends in need of encouragement and to veterans and soldiers (through our work with Operation Gratitude) </w:t>
        <w:br w:type="textWrapping"/>
        <w:br w:type="textWrapping"/>
      </w:r>
      <w:commentRangeStart w:id="1"/>
      <w:r w:rsidDel="00000000" w:rsidR="00000000" w:rsidRPr="00000000">
        <w:rPr>
          <w:rFonts w:ascii="Times New Roman" w:cs="Times New Roman" w:eastAsia="Times New Roman" w:hAnsi="Times New Roman"/>
          <w:b w:val="1"/>
          <w:rtl w:val="0"/>
        </w:rPr>
        <w:t xml:space="preserve">Suicide Prevention Posters and Videos</w:t>
      </w:r>
      <w:r w:rsidDel="00000000" w:rsidR="00000000" w:rsidRPr="00000000">
        <w:rPr>
          <w:rFonts w:ascii="Times New Roman" w:cs="Times New Roman" w:eastAsia="Times New Roman" w:hAnsi="Times New Roman"/>
          <w:rtl w:val="0"/>
        </w:rPr>
        <w:br w:type="textWrapping"/>
        <w:t xml:space="preserve">Make posters and video support messages to share on social media to go along with our national service theme of suicide prevention. </w:t>
      </w:r>
      <w:commentRangeEnd w:id="1"/>
      <w:r w:rsidDel="00000000" w:rsidR="00000000" w:rsidRPr="00000000">
        <w:commentReference w:id="1"/>
      </w:r>
      <w:commentRangeStart w:id="2"/>
      <w:r w:rsidDel="00000000" w:rsidR="00000000" w:rsidRPr="00000000">
        <w:rPr>
          <w:rFonts w:ascii="Times New Roman" w:cs="Times New Roman" w:eastAsia="Times New Roman" w:hAnsi="Times New Roman"/>
          <w:rtl w:val="0"/>
        </w:rPr>
        <w:br w:type="textWrapping"/>
      </w:r>
      <w:commentRangeEnd w:id="2"/>
      <w:r w:rsidDel="00000000" w:rsidR="00000000" w:rsidRPr="00000000">
        <w:commentReference w:id="2"/>
      </w:r>
      <w:r w:rsidDel="00000000" w:rsidR="00000000" w:rsidRPr="00000000">
        <w:rPr>
          <w:rFonts w:ascii="Times New Roman" w:cs="Times New Roman" w:eastAsia="Times New Roman" w:hAnsi="Times New Roman"/>
          <w:rtl w:val="0"/>
        </w:rPr>
        <w:br w:type="textWrapping"/>
      </w:r>
      <w:commentRangeStart w:id="3"/>
      <w:commentRangeStart w:id="4"/>
      <w:r w:rsidDel="00000000" w:rsidR="00000000" w:rsidRPr="00000000">
        <w:rPr>
          <w:rFonts w:ascii="Times New Roman" w:cs="Times New Roman" w:eastAsia="Times New Roman" w:hAnsi="Times New Roman"/>
          <w:b w:val="1"/>
          <w:rtl w:val="0"/>
        </w:rPr>
        <w:t xml:space="preserve">Penny Wars </w:t>
      </w:r>
      <w:r w:rsidDel="00000000" w:rsidR="00000000" w:rsidRPr="00000000">
        <w:rPr>
          <w:rFonts w:ascii="Times New Roman" w:cs="Times New Roman" w:eastAsia="Times New Roman" w:hAnsi="Times New Roman"/>
          <w:rtl w:val="0"/>
        </w:rPr>
        <w:br w:type="textWrapping"/>
        <w:t xml:space="preserve">Join us throughout the weekend to compete against the other sections in our penny wars. All proceeds will be donated to the National Suicide Prevention Lifeline.</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pPr>
        <w:spacing w:after="160" w:line="259" w:lineRule="auto"/>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60" w:line="259" w:lineRule="auto"/>
        <w:contextualSpacing w:val="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Fellowship:</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Sci-Fi Club Board Game Night + Sweets Social: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Join APO-OI and the WPI Science Fiction Society for a night of board games, movies and sweet treats! Various board games will be offered.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Lightsaber Duel: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like a Jedi Knight or Sith Lord by practicing your 1-on-1 lightsaber battle skills!</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Destress Arts and Crafts:</w:t>
      </w:r>
    </w:p>
    <w:p w:rsidR="00000000" w:rsidDel="00000000" w:rsidP="00000000" w:rsidRDefault="00000000" w:rsidRPr="00000000">
      <w:pPr>
        <w:contextualSpacing w:val="0"/>
        <w:rPr>
          <w:rFonts w:ascii="Times New Roman" w:cs="Times New Roman" w:eastAsia="Times New Roman" w:hAnsi="Times New Roman"/>
        </w:rPr>
      </w:pPr>
      <w:commentRangeStart w:id="5"/>
      <w:r w:rsidDel="00000000" w:rsidR="00000000" w:rsidRPr="00000000">
        <w:rPr>
          <w:rFonts w:ascii="Times New Roman" w:cs="Times New Roman" w:eastAsia="Times New Roman" w:hAnsi="Times New Roman"/>
          <w:rtl w:val="0"/>
        </w:rPr>
        <w:t xml:space="preserve">After a long two days wind down with some arts and crafts. </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Olimar’s Ship Pieces</w:t>
      </w:r>
      <w:commentRangeStart w:id="6"/>
      <w:commentRangeStart w:id="7"/>
      <w:r w:rsidDel="00000000" w:rsidR="00000000" w:rsidRPr="00000000">
        <w:rPr>
          <w:rFonts w:ascii="Times New Roman" w:cs="Times New Roman" w:eastAsia="Times New Roman" w:hAnsi="Times New Roman"/>
          <w:b w:val="1"/>
          <w:rtl w:val="0"/>
        </w:rPr>
        <w:t xml:space="preserve"> (Photo Competition):</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Captain Olimar has crash landed on the WPI campus! Can you take pictures of his ship pieces to help him learn about his alien environment and get him back to planet Hocotate?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Propeller 1</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Propeller 2</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Ship Fin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 Pad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“Aurora”</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“Gremlins”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commentRangeStart w:id="8"/>
      <w:r w:rsidDel="00000000" w:rsidR="00000000" w:rsidRPr="00000000">
        <w:rPr>
          <w:rFonts w:ascii="Times New Roman" w:cs="Times New Roman" w:eastAsia="Times New Roman" w:hAnsi="Times New Roman"/>
          <w:rtl w:val="0"/>
        </w:rPr>
        <w:t xml:space="preserve">Durtle the Turtle (the thirdle)</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RAINBOW ROAD Game Party: </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Join us for a morning of fun party games such as Mario Kart, Super Smash Brothers, Jack Box TV, and Keep Talking and Nobody Explodes.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TeamWork Exercise--Lego Spaceship Building: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vacuum of space, no one can hear you. Collaborate with your brothers to create the grandest spaceship in the known galaxy with no verbal communication.</w:t>
      </w:r>
    </w:p>
    <w:p w:rsidR="00000000" w:rsidDel="00000000" w:rsidP="00000000" w:rsidRDefault="00000000" w:rsidRPr="00000000">
      <w:pPr>
        <w:contextualSpacing w:val="0"/>
        <w:rPr>
          <w:rFonts w:ascii="Times New Roman" w:cs="Times New Roman" w:eastAsia="Times New Roman" w:hAnsi="Times New Roman"/>
          <w:b w:val="1"/>
        </w:rPr>
      </w:pPr>
      <w:commentRangeStart w:id="9"/>
      <w:commentRangeStart w:id="10"/>
      <w:commentRangeStart w:id="11"/>
      <w:commentRangeStart w:id="12"/>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Rocket Fuel Wars (Penny Wars):</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Wanna go to space? Going to space going there can't wait gotta go. Space. Going. Better get fuel. Wanna see me. Get fuel. Gonna be in space. Compete to obtain the most rocket fuel in the galaxy! </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Rocket Launch Competition: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INFINITY AND BEYOND! Design, Craft, and Launch your rocket to the moon!</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Dodgeball &amp; Light Saber: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Young padawan. It is time to test your might! Use your power of the force, and engage in a battle of glory. Or will you fall to the dark side?</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Trivia:</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Join us this conference by helping us for some out of this world fun. There will be questions on NASA, Star Wars, Star Trek, etc.</w:t>
      </w:r>
    </w:p>
    <w:p w:rsidR="00000000" w:rsidDel="00000000" w:rsidP="00000000" w:rsidRDefault="00000000" w:rsidRPr="00000000">
      <w:pPr>
        <w:spacing w:after="160" w:line="259"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259"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259"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259" w:lineRule="auto"/>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60" w:line="259" w:lineRule="auto"/>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60" w:line="259" w:lineRule="auto"/>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60" w:line="259" w:lineRule="auto"/>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60" w:line="259" w:lineRule="auto"/>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60" w:line="259" w:lineRule="auto"/>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60" w:line="259" w:lineRule="auto"/>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60" w:line="259" w:lineRule="auto"/>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36"/>
          <w:szCs w:val="36"/>
        </w:rPr>
      </w:pPr>
      <w:hyperlink r:id="rId9">
        <w:r w:rsidDel="00000000" w:rsidR="00000000" w:rsidRPr="00000000">
          <w:rPr>
            <w:rFonts w:ascii="Calibri" w:cs="Calibri" w:eastAsia="Calibri" w:hAnsi="Calibri"/>
          </w:rPr>
          <w:drawing>
            <wp:inline distB="0" distT="0" distL="0" distR="0">
              <wp:extent cx="5943600" cy="2002438"/>
              <wp:effectExtent b="0" l="0" r="0" t="0"/>
              <wp:docPr descr="http://www.rualphaphiomega.org/uploads/2/3/3/8/23387596/5335157.jpg?653" id="3" name="image7.jpg"/>
              <a:graphic>
                <a:graphicData uri="http://schemas.openxmlformats.org/drawingml/2006/picture">
                  <pic:pic>
                    <pic:nvPicPr>
                      <pic:cNvPr descr="http://www.rualphaphiomega.org/uploads/2/3/3/8/23387596/5335157.jpg?653" id="0" name="image7.jpg"/>
                      <pic:cNvPicPr preferRelativeResize="0"/>
                    </pic:nvPicPr>
                    <pic:blipFill>
                      <a:blip r:embed="rId10"/>
                      <a:srcRect b="0" l="0" r="0" t="0"/>
                      <a:stretch>
                        <a:fillRect/>
                      </a:stretch>
                    </pic:blipFill>
                    <pic:spPr>
                      <a:xfrm>
                        <a:off x="0" y="0"/>
                        <a:ext cx="5943600" cy="2002438"/>
                      </a:xfrm>
                      <a:prstGeom prst="rect"/>
                      <a:ln/>
                    </pic:spPr>
                  </pic:pic>
                </a:graphicData>
              </a:graphic>
            </wp:inline>
          </w:drawing>
        </w:r>
      </w:hyperlink>
      <w:r w:rsidDel="00000000" w:rsidR="00000000" w:rsidRPr="00000000">
        <w:rPr>
          <w:rtl w:val="0"/>
        </w:rPr>
      </w:r>
    </w:p>
    <w:p w:rsidR="00000000" w:rsidDel="00000000" w:rsidP="00000000" w:rsidRDefault="00000000" w:rsidRPr="00000000">
      <w:pPr>
        <w:spacing w:after="160" w:line="259" w:lineRule="auto"/>
        <w:contextualSpacing w:val="0"/>
        <w:rPr>
          <w:rFonts w:ascii="SWGothe" w:cs="SWGothe" w:eastAsia="SWGothe" w:hAnsi="SWGothe"/>
          <w:b w:val="1"/>
          <w:sz w:val="28"/>
          <w:szCs w:val="28"/>
        </w:rPr>
      </w:pPr>
      <w:commentRangeStart w:id="13"/>
      <w:r w:rsidDel="00000000" w:rsidR="00000000" w:rsidRPr="00000000">
        <w:rPr>
          <w:rFonts w:ascii="Times New Roman" w:cs="Times New Roman" w:eastAsia="Times New Roman" w:hAnsi="Times New Roman"/>
          <w:b w:val="1"/>
          <w:sz w:val="36"/>
          <w:szCs w:val="36"/>
          <w:rtl w:val="0"/>
        </w:rPr>
        <w:t xml:space="preserve">Leadership</w:t>
      </w:r>
      <w:r w:rsidDel="00000000" w:rsidR="00000000" w:rsidRPr="00000000">
        <w:rPr>
          <w:rFonts w:ascii="SWGothe" w:cs="SWGothe" w:eastAsia="SWGothe" w:hAnsi="SWGothe"/>
          <w:b w:val="1"/>
          <w:sz w:val="28"/>
          <w:szCs w:val="28"/>
          <w:rtl w:val="0"/>
        </w:rPr>
        <w:t xml:space="preserve">:</w:t>
      </w:r>
      <w:commentRangeEnd w:id="13"/>
      <w:r w:rsidDel="00000000" w:rsidR="00000000" w:rsidRPr="00000000">
        <w:commentReference w:id="13"/>
      </w: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offering LEADS courses at conclave! Currently, we will be offering Launch and Discover. We may add additional courses, but we will be sure to inform you of any changes! These courses are first come, first serve. Additionally, these courses may be cancelled if the minimum enrollment is not reached.</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LAUNCH:</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highlight w:val="white"/>
        </w:rPr>
      </w:pPr>
      <w:r w:rsidDel="00000000" w:rsidR="00000000" w:rsidRPr="00000000">
        <w:rPr>
          <w:color w:val="484848"/>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This course focuses on explaining exactly what it is that makes chapters' leadership effective and covers the differences between the traditional notion of leadership and the evolving concept of servant leadership.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highlight w:val="white"/>
          <w:rtl w:val="0"/>
        </w:rPr>
        <w:t xml:space="preserve">Objectives: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   Increase the participants' knowledge of leadership skills and principles.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   Understand and utilize the principles of Servant Leadership and understand how it applies to Alpha Phi Omega.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   Provide active strategies that participants can use in their chapter.</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   Increase participants' awareness of leadership opportunities in Alpha Phi Omega. </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highlight w:val="white"/>
        </w:rPr>
      </w:pPr>
      <w:commentRangeStart w:id="14"/>
      <w:r w:rsidDel="00000000" w:rsidR="00000000" w:rsidRPr="00000000">
        <w:rPr>
          <w:rFonts w:ascii="Times New Roman" w:cs="Times New Roman" w:eastAsia="Times New Roman" w:hAnsi="Times New Roman"/>
          <w:sz w:val="24"/>
          <w:szCs w:val="24"/>
          <w:highlight w:val="white"/>
          <w:u w:val="single"/>
          <w:rtl w:val="0"/>
        </w:rPr>
        <w:t xml:space="preserve">ACHIEVE</w:t>
      </w:r>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highlight w:val="white"/>
          <w:u w:val="single"/>
          <w:rtl w:val="0"/>
        </w:rPr>
        <w:t xml:space="preserve">:</w:t>
      </w: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 centers on the advantages of generating a team-like atmosphere by teaching participants a set of skills that set them up to be able to lead their chapters to universal success.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highlight w:val="white"/>
          <w:rtl w:val="0"/>
        </w:rPr>
        <w:t xml:space="preserve">Objectives: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   To understand social interaction styles of yourself and others and their effects on relationships.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   To provide assertiveness skills that will help you be a better individual, brother, leader and team member.</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   To identify motivating factors that will enable you to be the most effective and efficient in what you want to do.</w:t>
      </w: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Registration Checklist:</w:t>
      </w:r>
    </w:p>
    <w:p w:rsidR="00000000" w:rsidDel="00000000" w:rsidP="00000000" w:rsidRDefault="00000000" w:rsidRPr="00000000">
      <w:pPr>
        <w:numPr>
          <w:ilvl w:val="0"/>
          <w:numId w:val="1"/>
        </w:numPr>
        <w:spacing w:line="259" w:lineRule="auto"/>
        <w:ind w:left="720" w:hanging="360"/>
        <w:contextualSpacing w:val="1"/>
        <w:rPr>
          <w:b w:val="1"/>
          <w:sz w:val="24"/>
          <w:szCs w:val="24"/>
        </w:rPr>
      </w:pPr>
      <w:r w:rsidDel="00000000" w:rsidR="00000000" w:rsidRPr="00000000">
        <w:rPr>
          <w:rFonts w:ascii="Times New Roman" w:cs="Times New Roman" w:eastAsia="Times New Roman" w:hAnsi="Times New Roman"/>
          <w:sz w:val="24"/>
          <w:szCs w:val="24"/>
          <w:u w:val="single"/>
          <w:rtl w:val="0"/>
        </w:rPr>
        <w:t xml:space="preserve">Fill out the Google Form to register</w:t>
      </w:r>
      <w:r w:rsidDel="00000000" w:rsidR="00000000" w:rsidRPr="00000000">
        <w:rPr>
          <w:rtl w:val="0"/>
        </w:rPr>
      </w:r>
    </w:p>
    <w:p w:rsidR="00000000" w:rsidDel="00000000" w:rsidP="00000000" w:rsidRDefault="00000000" w:rsidRPr="00000000">
      <w:pPr>
        <w:numPr>
          <w:ilvl w:val="1"/>
          <w:numId w:val="1"/>
        </w:numPr>
        <w:spacing w:line="259"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What LEADS courses are do you want to take?</w:t>
      </w:r>
    </w:p>
    <w:p w:rsidR="00000000" w:rsidDel="00000000" w:rsidP="00000000" w:rsidRDefault="00000000" w:rsidRPr="00000000">
      <w:pPr>
        <w:numPr>
          <w:ilvl w:val="1"/>
          <w:numId w:val="1"/>
        </w:numPr>
        <w:spacing w:line="259"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Do you want to buy a Conclave t-shirt (additional </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and what size would you like?</w:t>
      </w:r>
    </w:p>
    <w:p w:rsidR="00000000" w:rsidDel="00000000" w:rsidP="00000000" w:rsidRDefault="00000000" w:rsidRPr="00000000">
      <w:pPr>
        <w:numPr>
          <w:ilvl w:val="1"/>
          <w:numId w:val="1"/>
        </w:numPr>
        <w:spacing w:line="259"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General contact information</w:t>
      </w:r>
    </w:p>
    <w:p w:rsidR="00000000" w:rsidDel="00000000" w:rsidP="00000000" w:rsidRDefault="00000000" w:rsidRPr="00000000">
      <w:pPr>
        <w:numPr>
          <w:ilvl w:val="1"/>
          <w:numId w:val="1"/>
        </w:numPr>
        <w:spacing w:line="259" w:lineRule="auto"/>
        <w:ind w:left="1440" w:hanging="360"/>
        <w:contextualSpacing w:val="1"/>
        <w:rPr>
          <w:sz w:val="24"/>
          <w:szCs w:val="24"/>
        </w:rPr>
      </w:pPr>
      <w:commentRangeStart w:id="15"/>
      <w:r w:rsidDel="00000000" w:rsidR="00000000" w:rsidRPr="00000000">
        <w:rPr>
          <w:rFonts w:ascii="Times New Roman" w:cs="Times New Roman" w:eastAsia="Times New Roman" w:hAnsi="Times New Roman"/>
          <w:sz w:val="24"/>
          <w:szCs w:val="24"/>
          <w:rtl w:val="0"/>
        </w:rPr>
        <w:t xml:space="preserve">For</w:t>
      </w:r>
      <w:commentRangeStart w:id="16"/>
      <w:commentRangeStart w:id="17"/>
      <w:commentRangeStart w:id="18"/>
      <w:commentRangeStart w:id="19"/>
      <w:commentRangeStart w:id="20"/>
      <w:r w:rsidDel="00000000" w:rsidR="00000000" w:rsidRPr="00000000">
        <w:rPr>
          <w:rFonts w:ascii="Times New Roman" w:cs="Times New Roman" w:eastAsia="Times New Roman" w:hAnsi="Times New Roman"/>
          <w:sz w:val="24"/>
          <w:szCs w:val="24"/>
          <w:rtl w:val="0"/>
        </w:rPr>
        <w:t xml:space="preserve"> Banquet</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Times New Roman" w:cs="Times New Roman" w:eastAsia="Times New Roman" w:hAnsi="Times New Roman"/>
          <w:sz w:val="24"/>
          <w:szCs w:val="24"/>
          <w:rtl w:val="0"/>
        </w:rPr>
        <w:t xml:space="preserve">, we will be having a Dinner Buffet! This means that you get three smaller portions of entrees. Options include: </w:t>
      </w:r>
      <w:commentRangeEnd w:id="15"/>
      <w:r w:rsidDel="00000000" w:rsidR="00000000" w:rsidRPr="00000000">
        <w:commentReference w:id="15"/>
      </w:r>
      <w:r w:rsidDel="00000000" w:rsidR="00000000" w:rsidRPr="00000000">
        <w:rPr>
          <w:rtl w:val="0"/>
        </w:rPr>
      </w:r>
    </w:p>
    <w:p w:rsidR="00000000" w:rsidDel="00000000" w:rsidP="00000000" w:rsidRDefault="00000000" w:rsidRPr="00000000">
      <w:pPr>
        <w:spacing w:line="259" w:lineRule="auto"/>
        <w:ind w:left="72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numPr>
          <w:ilvl w:val="1"/>
          <w:numId w:val="1"/>
        </w:numPr>
        <w:spacing w:line="259" w:lineRule="auto"/>
        <w:ind w:left="1440" w:hanging="360"/>
        <w:contextualSpacing w:val="1"/>
        <w:rPr>
          <w:sz w:val="24"/>
          <w:szCs w:val="24"/>
        </w:rPr>
      </w:pPr>
      <w:commentRangeStart w:id="21"/>
      <w:r w:rsidDel="00000000" w:rsidR="00000000" w:rsidRPr="00000000">
        <w:rPr>
          <w:rFonts w:ascii="Times New Roman" w:cs="Times New Roman" w:eastAsia="Times New Roman" w:hAnsi="Times New Roman"/>
          <w:sz w:val="24"/>
          <w:szCs w:val="24"/>
          <w:u w:val="single"/>
          <w:rtl w:val="0"/>
        </w:rPr>
        <w:t xml:space="preserve">Register for Hotel Rooms</w:t>
      </w:r>
      <w:r w:rsidDel="00000000" w:rsidR="00000000" w:rsidRPr="00000000">
        <w:rPr>
          <w:rFonts w:ascii="Times New Roman" w:cs="Times New Roman" w:eastAsia="Times New Roman" w:hAnsi="Times New Roman"/>
          <w:sz w:val="24"/>
          <w:szCs w:val="24"/>
          <w:u w:val="single"/>
          <w:rtl w:val="0"/>
        </w:rPr>
        <w:t xml:space="preserve">! Cutoff Date for the Group Rate is FEBRUARY 27</w:t>
      </w:r>
      <w:r w:rsidDel="00000000" w:rsidR="00000000" w:rsidRPr="00000000">
        <w:rPr>
          <w:rFonts w:ascii="Times New Roman" w:cs="Times New Roman" w:eastAsia="Times New Roman" w:hAnsi="Times New Roman"/>
          <w:sz w:val="24"/>
          <w:szCs w:val="24"/>
          <w:u w:val="single"/>
          <w:vertAlign w:val="superscript"/>
          <w:rtl w:val="0"/>
        </w:rPr>
        <w:t xml:space="preserve">th</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tl w:val="0"/>
        </w:rPr>
      </w:r>
    </w:p>
    <w:p w:rsidR="00000000" w:rsidDel="00000000" w:rsidP="00000000" w:rsidRDefault="00000000" w:rsidRPr="00000000">
      <w:pPr>
        <w:numPr>
          <w:ilvl w:val="1"/>
          <w:numId w:val="1"/>
        </w:numPr>
        <w:spacing w:line="259"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We have secured a group rate for Conclave at the Hilton Garden Inn, about ¾ a mile from campus. Details are in the Hotel Information Section below. Make sure that all reservations are taken care of before February 27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if you want the group rate!</w:t>
      </w:r>
      <w:commentRangeEnd w:id="21"/>
      <w:r w:rsidDel="00000000" w:rsidR="00000000" w:rsidRPr="00000000">
        <w:commentReference w:id="21"/>
      </w: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Registration Information:</w:t>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Deadline:</w:t>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Cost:</w:t>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to Register:</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Schedule Overview:</w:t>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Friday:</w:t>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Saturday:</w:t>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Sunday:</w:t>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When you Arrive:</w:t>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Parking:</w:t>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We have been secured to park at Boynton Lot (Marked with a P in between number 14 and letter N on the attached campus map.) See directions below:</w:t>
      </w: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Directions to Campus: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the East</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Mass. Turnpike (I-90) to Exit 11A (I-495).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north to exit 25B (I-290), then west to Worcester.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Exit 18(Lincoln Sq., Rte. 9) and turn right at end of ramp</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an immediate right before next traffic light.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next light, proceed straight through, bearing to the right on Salisbury St.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 the WPI sign, turn left onto Boynton St., then right into the Boynton Parking Lot. Head to </w:t>
      </w:r>
      <w:commentRangeStart w:id="22"/>
      <w:r w:rsidDel="00000000" w:rsidR="00000000" w:rsidRPr="00000000">
        <w:rPr>
          <w:rFonts w:ascii="Times New Roman" w:cs="Times New Roman" w:eastAsia="Times New Roman" w:hAnsi="Times New Roman"/>
          <w:sz w:val="24"/>
          <w:szCs w:val="24"/>
          <w:rtl w:val="0"/>
        </w:rPr>
        <w:t xml:space="preserve">Fuller Laboratories</w:t>
      </w:r>
      <w:commentRangeEnd w:id="22"/>
      <w:r w:rsidDel="00000000" w:rsidR="00000000" w:rsidRPr="00000000">
        <w:commentReference w:id="22"/>
      </w:r>
      <w:r w:rsidDel="00000000" w:rsidR="00000000" w:rsidRPr="00000000">
        <w:rPr>
          <w:rFonts w:ascii="Times New Roman" w:cs="Times New Roman" w:eastAsia="Times New Roman" w:hAnsi="Times New Roman"/>
          <w:sz w:val="24"/>
          <w:szCs w:val="24"/>
          <w:rtl w:val="0"/>
        </w:rPr>
        <w:t xml:space="preserve"> after parking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the North</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I-495 south to I-290.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directions from east.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to Fuller Laboratories after parking.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the South and West</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Mass. Turnpike (I-90) to Exit 10 (Auburn).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east on I-290 into Worcester.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Exit 17(Lincoln Sq., Rte. 9)</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left at end of ramp and follow Rte. 9 west through Lincoln Sq.</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straight onto Highland St.,</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 right on Boynton Street</w:t>
      </w:r>
    </w:p>
    <w:p w:rsidR="00000000" w:rsidDel="00000000" w:rsidP="00000000" w:rsidRDefault="00000000" w:rsidRPr="00000000">
      <w:pPr>
        <w:ind w:left="72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Go straight past Institute Road and take a left into the Boynton Parking Lot</w:t>
      </w:r>
      <w:r w:rsidDel="00000000" w:rsidR="00000000" w:rsidRPr="00000000">
        <w:rPr>
          <w:rFonts w:ascii="Times New Roman" w:cs="Times New Roman" w:eastAsia="Times New Roman" w:hAnsi="Times New Roman"/>
          <w:b w:val="1"/>
          <w:sz w:val="36"/>
          <w:szCs w:val="36"/>
          <w:rtl w:val="0"/>
        </w:rPr>
        <w:br w:type="textWrapping"/>
      </w: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Parking Passes:</w:t>
      </w: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be able to pick up parking passes at the registration table where you can find below!</w:t>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Getting to Fuller to Register:</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From the parking lot, go up the set of stairs closest to Salisbury Street that lead up the hill. At the top of the stairs, the building ahead of you will be Fuller Laboratories.</w:t>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36"/>
          <w:szCs w:val="36"/>
        </w:rPr>
      </w:pPr>
      <w:commentRangeStart w:id="23"/>
      <w:r w:rsidDel="00000000" w:rsidR="00000000" w:rsidRPr="00000000">
        <w:rPr>
          <w:rFonts w:ascii="Times New Roman" w:cs="Times New Roman" w:eastAsia="Times New Roman" w:hAnsi="Times New Roman"/>
          <w:b w:val="1"/>
          <w:sz w:val="36"/>
          <w:szCs w:val="36"/>
          <w:rtl w:val="0"/>
        </w:rPr>
        <w:t xml:space="preserve">Hotel Information:</w:t>
      </w:r>
      <w:commentRangeEnd w:id="23"/>
      <w:r w:rsidDel="00000000" w:rsidR="00000000" w:rsidRPr="00000000">
        <w:commentReference w:id="23"/>
      </w: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Things in Worcester:</w:t>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Food:</w:t>
      </w:r>
    </w:p>
    <w:p w:rsidR="00000000" w:rsidDel="00000000" w:rsidP="00000000" w:rsidRDefault="00000000" w:rsidRPr="00000000">
      <w:pPr>
        <w:spacing w:after="200" w:line="276"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32"/>
          <w:szCs w:val="32"/>
          <w:rtl w:val="0"/>
        </w:rPr>
        <w:t xml:space="preserve">Lunch- Restaurant Options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Non-American Cuisine</w:t>
      </w:r>
    </w:p>
    <w:p w:rsidR="00000000" w:rsidDel="00000000" w:rsidP="00000000" w:rsidRDefault="00000000" w:rsidRPr="00000000">
      <w:pPr>
        <w:numPr>
          <w:ilvl w:val="0"/>
          <w:numId w:val="3"/>
        </w:numPr>
        <w:spacing w:line="276" w:lineRule="auto"/>
        <w:ind w:left="360"/>
        <w:contextualSpacing w:val="1"/>
        <w:rPr>
          <w:color w:val="333333"/>
          <w:sz w:val="24"/>
          <w:szCs w:val="24"/>
          <w:u w:val="single"/>
        </w:rPr>
      </w:pPr>
      <w:r w:rsidDel="00000000" w:rsidR="00000000" w:rsidRPr="00000000">
        <w:rPr>
          <w:rFonts w:ascii="Times New Roman" w:cs="Times New Roman" w:eastAsia="Times New Roman" w:hAnsi="Times New Roman"/>
          <w:color w:val="333333"/>
          <w:sz w:val="24"/>
          <w:szCs w:val="24"/>
          <w:u w:val="single"/>
          <w:rtl w:val="0"/>
        </w:rPr>
        <w:t xml:space="preserve">*Sahara Cafe &amp; Restaurant $$</w:t>
      </w:r>
    </w:p>
    <w:p w:rsidR="00000000" w:rsidDel="00000000" w:rsidP="00000000" w:rsidRDefault="00000000" w:rsidRPr="00000000">
      <w:pPr>
        <w:spacing w:line="276" w:lineRule="auto"/>
        <w:ind w:left="36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143 Highland St, 508-798-2181 </w:t>
      </w:r>
    </w:p>
    <w:p w:rsidR="00000000" w:rsidDel="00000000" w:rsidP="00000000" w:rsidRDefault="00000000" w:rsidRPr="00000000">
      <w:pPr>
        <w:numPr>
          <w:ilvl w:val="0"/>
          <w:numId w:val="3"/>
        </w:numPr>
        <w:spacing w:line="276" w:lineRule="auto"/>
        <w:ind w:left="360"/>
        <w:contextualSpacing w:val="1"/>
        <w:rPr>
          <w:color w:val="333333"/>
          <w:sz w:val="24"/>
          <w:szCs w:val="24"/>
          <w:u w:val="single"/>
        </w:rPr>
      </w:pPr>
      <w:r w:rsidDel="00000000" w:rsidR="00000000" w:rsidRPr="00000000">
        <w:rPr>
          <w:rFonts w:ascii="Times New Roman" w:cs="Times New Roman" w:eastAsia="Times New Roman" w:hAnsi="Times New Roman"/>
          <w:color w:val="333333"/>
          <w:sz w:val="24"/>
          <w:szCs w:val="24"/>
          <w:u w:val="single"/>
          <w:rtl w:val="0"/>
        </w:rPr>
        <w:t xml:space="preserve">*Dragon Dynasty $ </w:t>
      </w:r>
    </w:p>
    <w:p w:rsidR="00000000" w:rsidDel="00000000" w:rsidP="00000000" w:rsidRDefault="00000000" w:rsidRPr="00000000">
      <w:pPr>
        <w:spacing w:line="276" w:lineRule="auto"/>
        <w:ind w:left="36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104 Highland Street, 508-755-3810</w:t>
      </w:r>
    </w:p>
    <w:p w:rsidR="00000000" w:rsidDel="00000000" w:rsidP="00000000" w:rsidRDefault="00000000" w:rsidRPr="00000000">
      <w:pPr>
        <w:numPr>
          <w:ilvl w:val="0"/>
          <w:numId w:val="3"/>
        </w:numPr>
        <w:spacing w:line="276" w:lineRule="auto"/>
        <w:ind w:left="360"/>
        <w:contextualSpacing w:val="1"/>
        <w:rPr>
          <w:color w:val="333333"/>
          <w:sz w:val="24"/>
          <w:szCs w:val="24"/>
          <w:u w:val="single"/>
        </w:rPr>
      </w:pPr>
      <w:r w:rsidDel="00000000" w:rsidR="00000000" w:rsidRPr="00000000">
        <w:rPr>
          <w:rFonts w:ascii="Times New Roman" w:cs="Times New Roman" w:eastAsia="Times New Roman" w:hAnsi="Times New Roman"/>
          <w:color w:val="333333"/>
          <w:sz w:val="24"/>
          <w:szCs w:val="24"/>
          <w:u w:val="single"/>
          <w:rtl w:val="0"/>
        </w:rPr>
        <w:t xml:space="preserve">7 Nana $$$</w:t>
      </w:r>
    </w:p>
    <w:p w:rsidR="00000000" w:rsidDel="00000000" w:rsidP="00000000" w:rsidRDefault="00000000" w:rsidRPr="00000000">
      <w:pPr>
        <w:spacing w:line="276" w:lineRule="auto"/>
        <w:ind w:left="36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60 Shrewsbury St, 508-755-8888</w:t>
      </w:r>
    </w:p>
    <w:p w:rsidR="00000000" w:rsidDel="00000000" w:rsidP="00000000" w:rsidRDefault="00000000" w:rsidRPr="00000000">
      <w:pPr>
        <w:numPr>
          <w:ilvl w:val="0"/>
          <w:numId w:val="3"/>
        </w:numPr>
        <w:spacing w:line="276" w:lineRule="auto"/>
        <w:ind w:left="360"/>
        <w:contextualSpacing w:val="1"/>
        <w:rPr>
          <w:color w:val="333333"/>
          <w:sz w:val="24"/>
          <w:szCs w:val="24"/>
          <w:u w:val="single"/>
        </w:rPr>
      </w:pPr>
      <w:r w:rsidDel="00000000" w:rsidR="00000000" w:rsidRPr="00000000">
        <w:rPr>
          <w:rFonts w:ascii="Times New Roman" w:cs="Times New Roman" w:eastAsia="Times New Roman" w:hAnsi="Times New Roman"/>
          <w:color w:val="333333"/>
          <w:sz w:val="24"/>
          <w:szCs w:val="24"/>
          <w:u w:val="single"/>
          <w:rtl w:val="0"/>
        </w:rPr>
        <w:t xml:space="preserve">Bollywood Grill $$</w:t>
      </w:r>
    </w:p>
    <w:p w:rsidR="00000000" w:rsidDel="00000000" w:rsidP="00000000" w:rsidRDefault="00000000" w:rsidRPr="00000000">
      <w:pPr>
        <w:spacing w:line="276" w:lineRule="auto"/>
        <w:ind w:left="36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97 Boston Turnpike, Shrewsbury, 508-793-9888</w:t>
      </w:r>
    </w:p>
    <w:p w:rsidR="00000000" w:rsidDel="00000000" w:rsidP="00000000" w:rsidRDefault="00000000" w:rsidRPr="00000000">
      <w:pPr>
        <w:numPr>
          <w:ilvl w:val="0"/>
          <w:numId w:val="3"/>
        </w:numPr>
        <w:spacing w:line="276" w:lineRule="auto"/>
        <w:ind w:left="360"/>
        <w:contextualSpacing w:val="1"/>
        <w:rPr>
          <w:color w:val="333333"/>
          <w:sz w:val="24"/>
          <w:szCs w:val="24"/>
          <w:u w:val="single"/>
        </w:rPr>
      </w:pPr>
      <w:r w:rsidDel="00000000" w:rsidR="00000000" w:rsidRPr="00000000">
        <w:rPr>
          <w:rFonts w:ascii="Times New Roman" w:cs="Times New Roman" w:eastAsia="Times New Roman" w:hAnsi="Times New Roman"/>
          <w:color w:val="333333"/>
          <w:sz w:val="24"/>
          <w:szCs w:val="24"/>
          <w:u w:val="single"/>
          <w:rtl w:val="0"/>
        </w:rPr>
        <w:t xml:space="preserve">Buca di Beppo $$</w:t>
      </w:r>
    </w:p>
    <w:p w:rsidR="00000000" w:rsidDel="00000000" w:rsidP="00000000" w:rsidRDefault="00000000" w:rsidRPr="00000000">
      <w:pPr>
        <w:spacing w:line="276" w:lineRule="auto"/>
        <w:ind w:left="36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7 Boston Turnpike, 508-792-1737, </w:t>
      </w:r>
    </w:p>
    <w:p w:rsidR="00000000" w:rsidDel="00000000" w:rsidP="00000000" w:rsidRDefault="00000000" w:rsidRPr="00000000">
      <w:pPr>
        <w:numPr>
          <w:ilvl w:val="0"/>
          <w:numId w:val="3"/>
        </w:numPr>
        <w:spacing w:line="276" w:lineRule="auto"/>
        <w:ind w:left="360"/>
        <w:contextualSpacing w:val="1"/>
        <w:rPr>
          <w:color w:val="333333"/>
          <w:sz w:val="24"/>
          <w:szCs w:val="24"/>
          <w:u w:val="single"/>
        </w:rPr>
      </w:pPr>
      <w:r w:rsidDel="00000000" w:rsidR="00000000" w:rsidRPr="00000000">
        <w:rPr>
          <w:rFonts w:ascii="Times New Roman" w:cs="Times New Roman" w:eastAsia="Times New Roman" w:hAnsi="Times New Roman"/>
          <w:color w:val="333333"/>
          <w:sz w:val="24"/>
          <w:szCs w:val="24"/>
          <w:u w:val="single"/>
          <w:rtl w:val="0"/>
        </w:rPr>
        <w:t xml:space="preserve">Mezcal $$</w:t>
      </w:r>
    </w:p>
    <w:p w:rsidR="00000000" w:rsidDel="00000000" w:rsidP="00000000" w:rsidRDefault="00000000" w:rsidRPr="00000000">
      <w:pPr>
        <w:spacing w:line="276" w:lineRule="auto"/>
        <w:ind w:left="36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30 Major Taylor Blvd, 508-926-8308 </w:t>
      </w:r>
    </w:p>
    <w:p w:rsidR="00000000" w:rsidDel="00000000" w:rsidP="00000000" w:rsidRDefault="00000000" w:rsidRPr="00000000">
      <w:pPr>
        <w:numPr>
          <w:ilvl w:val="0"/>
          <w:numId w:val="3"/>
        </w:numPr>
        <w:spacing w:line="276" w:lineRule="auto"/>
        <w:ind w:left="360"/>
        <w:contextualSpacing w:val="1"/>
        <w:rPr>
          <w:color w:val="333333"/>
          <w:sz w:val="24"/>
          <w:szCs w:val="24"/>
          <w:u w:val="single"/>
        </w:rPr>
      </w:pPr>
      <w:r w:rsidDel="00000000" w:rsidR="00000000" w:rsidRPr="00000000">
        <w:rPr>
          <w:rFonts w:ascii="Times New Roman" w:cs="Times New Roman" w:eastAsia="Times New Roman" w:hAnsi="Times New Roman"/>
          <w:color w:val="333333"/>
          <w:sz w:val="24"/>
          <w:szCs w:val="24"/>
          <w:u w:val="single"/>
          <w:rtl w:val="0"/>
        </w:rPr>
        <w:t xml:space="preserve">Meze Greek Tapas $$ </w:t>
      </w:r>
    </w:p>
    <w:p w:rsidR="00000000" w:rsidDel="00000000" w:rsidP="00000000" w:rsidRDefault="00000000" w:rsidRPr="00000000">
      <w:pPr>
        <w:spacing w:line="276" w:lineRule="auto"/>
        <w:ind w:left="36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156 Shrewsbury St, 508-926-8115 </w:t>
      </w:r>
    </w:p>
    <w:p w:rsidR="00000000" w:rsidDel="00000000" w:rsidP="00000000" w:rsidRDefault="00000000" w:rsidRPr="00000000">
      <w:pPr>
        <w:numPr>
          <w:ilvl w:val="0"/>
          <w:numId w:val="3"/>
        </w:numPr>
        <w:spacing w:line="276" w:lineRule="auto"/>
        <w:ind w:left="360"/>
        <w:contextualSpacing w:val="1"/>
        <w:rPr>
          <w:color w:val="333333"/>
          <w:sz w:val="24"/>
          <w:szCs w:val="24"/>
          <w:u w:val="single"/>
        </w:rPr>
      </w:pPr>
      <w:r w:rsidDel="00000000" w:rsidR="00000000" w:rsidRPr="00000000">
        <w:rPr>
          <w:rFonts w:ascii="Times New Roman" w:cs="Times New Roman" w:eastAsia="Times New Roman" w:hAnsi="Times New Roman"/>
          <w:color w:val="333333"/>
          <w:sz w:val="24"/>
          <w:szCs w:val="24"/>
          <w:u w:val="single"/>
          <w:rtl w:val="0"/>
        </w:rPr>
        <w:t xml:space="preserve">O'Connor's Restaurant &amp; Bar $$</w:t>
      </w:r>
    </w:p>
    <w:p w:rsidR="00000000" w:rsidDel="00000000" w:rsidP="00000000" w:rsidRDefault="00000000" w:rsidRPr="00000000">
      <w:pPr>
        <w:spacing w:line="276" w:lineRule="auto"/>
        <w:ind w:left="36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1160 W Boylston St, 508-853-0789 </w:t>
      </w:r>
    </w:p>
    <w:p w:rsidR="00000000" w:rsidDel="00000000" w:rsidP="00000000" w:rsidRDefault="00000000" w:rsidRPr="00000000">
      <w:pPr>
        <w:numPr>
          <w:ilvl w:val="0"/>
          <w:numId w:val="3"/>
        </w:numPr>
        <w:spacing w:line="276" w:lineRule="auto"/>
        <w:ind w:left="360"/>
        <w:contextualSpacing w:val="1"/>
        <w:rPr>
          <w:color w:val="333333"/>
          <w:sz w:val="24"/>
          <w:szCs w:val="24"/>
          <w:u w:val="single"/>
        </w:rPr>
      </w:pPr>
      <w:r w:rsidDel="00000000" w:rsidR="00000000" w:rsidRPr="00000000">
        <w:rPr>
          <w:rFonts w:ascii="Times New Roman" w:cs="Times New Roman" w:eastAsia="Times New Roman" w:hAnsi="Times New Roman"/>
          <w:color w:val="333333"/>
          <w:sz w:val="24"/>
          <w:szCs w:val="24"/>
          <w:u w:val="single"/>
          <w:rtl w:val="0"/>
        </w:rPr>
        <w:t xml:space="preserve">The Red Lantern $$</w:t>
      </w:r>
    </w:p>
    <w:p w:rsidR="00000000" w:rsidDel="00000000" w:rsidP="00000000" w:rsidRDefault="00000000" w:rsidRPr="00000000">
      <w:pPr>
        <w:spacing w:line="276" w:lineRule="auto"/>
        <w:ind w:left="36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235 Shrewsbury St, 508-795-0500 </w:t>
      </w:r>
    </w:p>
    <w:p w:rsidR="00000000" w:rsidDel="00000000" w:rsidP="00000000" w:rsidRDefault="00000000" w:rsidRPr="00000000">
      <w:pPr>
        <w:numPr>
          <w:ilvl w:val="0"/>
          <w:numId w:val="3"/>
        </w:numPr>
        <w:spacing w:line="276" w:lineRule="auto"/>
        <w:ind w:left="360"/>
        <w:contextualSpacing w:val="1"/>
        <w:rPr>
          <w:color w:val="333333"/>
          <w:sz w:val="24"/>
          <w:szCs w:val="24"/>
          <w:u w:val="single"/>
        </w:rPr>
      </w:pPr>
      <w:r w:rsidDel="00000000" w:rsidR="00000000" w:rsidRPr="00000000">
        <w:rPr>
          <w:rFonts w:ascii="Times New Roman" w:cs="Times New Roman" w:eastAsia="Times New Roman" w:hAnsi="Times New Roman"/>
          <w:color w:val="333333"/>
          <w:sz w:val="24"/>
          <w:szCs w:val="24"/>
          <w:u w:val="single"/>
          <w:rtl w:val="0"/>
        </w:rPr>
        <w:t xml:space="preserve">Sakura Tokyo $$</w:t>
      </w:r>
    </w:p>
    <w:p w:rsidR="00000000" w:rsidDel="00000000" w:rsidP="00000000" w:rsidRDefault="00000000" w:rsidRPr="00000000">
      <w:pPr>
        <w:spacing w:line="276" w:lineRule="auto"/>
        <w:ind w:left="36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640 Park Ave, 508-792-1078, 508-792-1068 </w:t>
      </w:r>
    </w:p>
    <w:p w:rsidR="00000000" w:rsidDel="00000000" w:rsidP="00000000" w:rsidRDefault="00000000" w:rsidRPr="00000000">
      <w:pPr>
        <w:numPr>
          <w:ilvl w:val="0"/>
          <w:numId w:val="3"/>
        </w:numPr>
        <w:spacing w:line="276" w:lineRule="auto"/>
        <w:ind w:left="360"/>
        <w:contextualSpacing w:val="1"/>
        <w:rPr>
          <w:color w:val="333333"/>
          <w:sz w:val="24"/>
          <w:szCs w:val="24"/>
          <w:u w:val="single"/>
        </w:rPr>
      </w:pPr>
      <w:r w:rsidDel="00000000" w:rsidR="00000000" w:rsidRPr="00000000">
        <w:rPr>
          <w:rFonts w:ascii="Times New Roman" w:cs="Times New Roman" w:eastAsia="Times New Roman" w:hAnsi="Times New Roman"/>
          <w:color w:val="333333"/>
          <w:sz w:val="24"/>
          <w:szCs w:val="24"/>
          <w:u w:val="single"/>
          <w:rtl w:val="0"/>
        </w:rPr>
        <w:t xml:space="preserve">Shiraz Armenian Cuisine $$</w:t>
      </w:r>
    </w:p>
    <w:p w:rsidR="00000000" w:rsidDel="00000000" w:rsidP="00000000" w:rsidRDefault="00000000" w:rsidRPr="00000000">
      <w:pPr>
        <w:spacing w:line="276" w:lineRule="auto"/>
        <w:ind w:left="36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259 Park Ave, 508-767-1639 </w:t>
      </w:r>
    </w:p>
    <w:p w:rsidR="00000000" w:rsidDel="00000000" w:rsidP="00000000" w:rsidRDefault="00000000" w:rsidRPr="00000000">
      <w:pPr>
        <w:numPr>
          <w:ilvl w:val="0"/>
          <w:numId w:val="3"/>
        </w:numPr>
        <w:spacing w:line="276" w:lineRule="auto"/>
        <w:ind w:left="360"/>
        <w:contextualSpacing w:val="1"/>
        <w:rPr>
          <w:color w:val="333333"/>
          <w:sz w:val="24"/>
          <w:szCs w:val="24"/>
          <w:u w:val="single"/>
        </w:rPr>
      </w:pPr>
      <w:r w:rsidDel="00000000" w:rsidR="00000000" w:rsidRPr="00000000">
        <w:rPr>
          <w:rFonts w:ascii="Times New Roman" w:cs="Times New Roman" w:eastAsia="Times New Roman" w:hAnsi="Times New Roman"/>
          <w:color w:val="333333"/>
          <w:sz w:val="24"/>
          <w:szCs w:val="24"/>
          <w:u w:val="single"/>
          <w:rtl w:val="0"/>
        </w:rPr>
        <w:t xml:space="preserve">Surya Indian Cuisine $$</w:t>
      </w:r>
    </w:p>
    <w:p w:rsidR="00000000" w:rsidDel="00000000" w:rsidP="00000000" w:rsidRDefault="00000000" w:rsidRPr="00000000">
      <w:pPr>
        <w:spacing w:line="276" w:lineRule="auto"/>
        <w:ind w:left="36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299 Shrewsbury St, 508-752-3700</w:t>
      </w:r>
    </w:p>
    <w:p w:rsidR="00000000" w:rsidDel="00000000" w:rsidP="00000000" w:rsidRDefault="00000000" w:rsidRPr="00000000">
      <w:pPr>
        <w:numPr>
          <w:ilvl w:val="0"/>
          <w:numId w:val="3"/>
        </w:numPr>
        <w:spacing w:line="276" w:lineRule="auto"/>
        <w:ind w:left="360"/>
        <w:contextualSpacing w:val="1"/>
        <w:rPr>
          <w:color w:val="333333"/>
          <w:sz w:val="24"/>
          <w:szCs w:val="24"/>
          <w:u w:val="single"/>
        </w:rPr>
      </w:pPr>
      <w:r w:rsidDel="00000000" w:rsidR="00000000" w:rsidRPr="00000000">
        <w:rPr>
          <w:rFonts w:ascii="Times New Roman" w:cs="Times New Roman" w:eastAsia="Times New Roman" w:hAnsi="Times New Roman"/>
          <w:color w:val="333333"/>
          <w:sz w:val="24"/>
          <w:szCs w:val="24"/>
          <w:u w:val="single"/>
          <w:rtl w:val="0"/>
        </w:rPr>
        <w:t xml:space="preserve">Ping's Garden Restaurant $</w:t>
      </w:r>
    </w:p>
    <w:p w:rsidR="00000000" w:rsidDel="00000000" w:rsidP="00000000" w:rsidRDefault="00000000" w:rsidRPr="00000000">
      <w:pPr>
        <w:spacing w:line="276" w:lineRule="auto"/>
        <w:ind w:left="36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60 Madison St, 508-791-9577 </w:t>
      </w:r>
    </w:p>
    <w:p w:rsidR="00000000" w:rsidDel="00000000" w:rsidP="00000000" w:rsidRDefault="00000000" w:rsidRPr="00000000">
      <w:pPr>
        <w:spacing w:line="276" w:lineRule="auto"/>
        <w:contextualSpacing w:val="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Pub/Casual Dining</w:t>
      </w:r>
    </w:p>
    <w:p w:rsidR="00000000" w:rsidDel="00000000" w:rsidP="00000000" w:rsidRDefault="00000000" w:rsidRPr="00000000">
      <w:pPr>
        <w:numPr>
          <w:ilvl w:val="0"/>
          <w:numId w:val="3"/>
        </w:numPr>
        <w:spacing w:line="276" w:lineRule="auto"/>
        <w:ind w:left="360"/>
        <w:contextualSpacing w:val="1"/>
        <w:rPr>
          <w:color w:val="333333"/>
          <w:sz w:val="24"/>
          <w:szCs w:val="24"/>
          <w:u w:val="single"/>
        </w:rPr>
      </w:pPr>
      <w:r w:rsidDel="00000000" w:rsidR="00000000" w:rsidRPr="00000000">
        <w:rPr>
          <w:rFonts w:ascii="Times New Roman" w:cs="Times New Roman" w:eastAsia="Times New Roman" w:hAnsi="Times New Roman"/>
          <w:color w:val="333333"/>
          <w:sz w:val="24"/>
          <w:szCs w:val="24"/>
          <w:u w:val="single"/>
          <w:rtl w:val="0"/>
        </w:rPr>
        <w:t xml:space="preserve">*Boynton Family Restaurant $$</w:t>
      </w:r>
    </w:p>
    <w:p w:rsidR="00000000" w:rsidDel="00000000" w:rsidP="00000000" w:rsidRDefault="00000000" w:rsidRPr="00000000">
      <w:pPr>
        <w:spacing w:line="276" w:lineRule="auto"/>
        <w:ind w:left="36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117 Highland St, 508-756-5432 </w:t>
      </w:r>
    </w:p>
    <w:p w:rsidR="00000000" w:rsidDel="00000000" w:rsidP="00000000" w:rsidRDefault="00000000" w:rsidRPr="00000000">
      <w:pPr>
        <w:numPr>
          <w:ilvl w:val="0"/>
          <w:numId w:val="3"/>
        </w:numPr>
        <w:spacing w:line="276" w:lineRule="auto"/>
        <w:ind w:left="360"/>
        <w:contextualSpacing w:val="1"/>
        <w:rPr>
          <w:color w:val="333333"/>
          <w:sz w:val="24"/>
          <w:szCs w:val="24"/>
          <w:u w:val="single"/>
        </w:rPr>
      </w:pPr>
      <w:r w:rsidDel="00000000" w:rsidR="00000000" w:rsidRPr="00000000">
        <w:rPr>
          <w:rFonts w:ascii="Times New Roman" w:cs="Times New Roman" w:eastAsia="Times New Roman" w:hAnsi="Times New Roman"/>
          <w:color w:val="333333"/>
          <w:sz w:val="24"/>
          <w:szCs w:val="24"/>
          <w:u w:val="single"/>
          <w:rtl w:val="0"/>
        </w:rPr>
        <w:t xml:space="preserve">*The Goat's Head $$</w:t>
      </w:r>
    </w:p>
    <w:p w:rsidR="00000000" w:rsidDel="00000000" w:rsidP="00000000" w:rsidRDefault="00000000" w:rsidRPr="00000000">
      <w:pPr>
        <w:spacing w:line="276" w:lineRule="auto"/>
        <w:ind w:left="36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26 Boynton Street, 508-831-5000</w:t>
      </w:r>
    </w:p>
    <w:p w:rsidR="00000000" w:rsidDel="00000000" w:rsidP="00000000" w:rsidRDefault="00000000" w:rsidRPr="00000000">
      <w:pPr>
        <w:numPr>
          <w:ilvl w:val="0"/>
          <w:numId w:val="3"/>
        </w:numPr>
        <w:spacing w:line="276" w:lineRule="auto"/>
        <w:ind w:left="360"/>
        <w:contextualSpacing w:val="1"/>
        <w:rPr>
          <w:color w:val="333333"/>
          <w:sz w:val="24"/>
          <w:szCs w:val="24"/>
          <w:u w:val="single"/>
        </w:rPr>
      </w:pPr>
      <w:r w:rsidDel="00000000" w:rsidR="00000000" w:rsidRPr="00000000">
        <w:rPr>
          <w:rFonts w:ascii="Times New Roman" w:cs="Times New Roman" w:eastAsia="Times New Roman" w:hAnsi="Times New Roman"/>
          <w:color w:val="333333"/>
          <w:sz w:val="24"/>
          <w:szCs w:val="24"/>
          <w:u w:val="single"/>
          <w:rtl w:val="0"/>
        </w:rPr>
        <w:t xml:space="preserve">*Thai Time $</w:t>
      </w:r>
    </w:p>
    <w:p w:rsidR="00000000" w:rsidDel="00000000" w:rsidP="00000000" w:rsidRDefault="00000000" w:rsidRPr="00000000">
      <w:pPr>
        <w:spacing w:line="276" w:lineRule="auto"/>
        <w:ind w:left="36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107 Highland St, (508) 756-7267</w:t>
      </w:r>
    </w:p>
    <w:p w:rsidR="00000000" w:rsidDel="00000000" w:rsidP="00000000" w:rsidRDefault="00000000" w:rsidRPr="00000000">
      <w:pPr>
        <w:numPr>
          <w:ilvl w:val="0"/>
          <w:numId w:val="3"/>
        </w:numPr>
        <w:spacing w:line="276" w:lineRule="auto"/>
        <w:ind w:left="360"/>
        <w:contextualSpacing w:val="1"/>
        <w:rPr>
          <w:color w:val="333333"/>
          <w:sz w:val="24"/>
          <w:szCs w:val="24"/>
          <w:u w:val="single"/>
        </w:rPr>
      </w:pPr>
      <w:r w:rsidDel="00000000" w:rsidR="00000000" w:rsidRPr="00000000">
        <w:rPr>
          <w:rFonts w:ascii="Times New Roman" w:cs="Times New Roman" w:eastAsia="Times New Roman" w:hAnsi="Times New Roman"/>
          <w:color w:val="333333"/>
          <w:sz w:val="24"/>
          <w:szCs w:val="24"/>
          <w:u w:val="single"/>
          <w:rtl w:val="0"/>
        </w:rPr>
        <w:t xml:space="preserve">*Subway $</w:t>
      </w:r>
    </w:p>
    <w:p w:rsidR="00000000" w:rsidDel="00000000" w:rsidP="00000000" w:rsidRDefault="00000000" w:rsidRPr="00000000">
      <w:pPr>
        <w:spacing w:line="276" w:lineRule="auto"/>
        <w:ind w:left="36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151 Highland St, (508) 752-0702 </w:t>
      </w:r>
    </w:p>
    <w:p w:rsidR="00000000" w:rsidDel="00000000" w:rsidP="00000000" w:rsidRDefault="00000000" w:rsidRPr="00000000">
      <w:pPr>
        <w:numPr>
          <w:ilvl w:val="0"/>
          <w:numId w:val="3"/>
        </w:numPr>
        <w:spacing w:line="276" w:lineRule="auto"/>
        <w:ind w:left="360"/>
        <w:contextualSpacing w:val="1"/>
        <w:rPr>
          <w:color w:val="333333"/>
          <w:sz w:val="24"/>
          <w:szCs w:val="24"/>
          <w:u w:val="single"/>
        </w:rPr>
      </w:pPr>
      <w:r w:rsidDel="00000000" w:rsidR="00000000" w:rsidRPr="00000000">
        <w:rPr>
          <w:rFonts w:ascii="Times New Roman" w:cs="Times New Roman" w:eastAsia="Times New Roman" w:hAnsi="Times New Roman"/>
          <w:color w:val="333333"/>
          <w:sz w:val="24"/>
          <w:szCs w:val="24"/>
          <w:u w:val="single"/>
          <w:rtl w:val="0"/>
        </w:rPr>
        <w:t xml:space="preserve">Brew City Grill $$</w:t>
      </w:r>
    </w:p>
    <w:p w:rsidR="00000000" w:rsidDel="00000000" w:rsidP="00000000" w:rsidRDefault="00000000" w:rsidRPr="00000000">
      <w:pPr>
        <w:spacing w:line="276" w:lineRule="auto"/>
        <w:ind w:left="36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104 Shrewsbury St, 508-752-3862 </w:t>
      </w:r>
    </w:p>
    <w:p w:rsidR="00000000" w:rsidDel="00000000" w:rsidP="00000000" w:rsidRDefault="00000000" w:rsidRPr="00000000">
      <w:pPr>
        <w:numPr>
          <w:ilvl w:val="0"/>
          <w:numId w:val="3"/>
        </w:numPr>
        <w:spacing w:line="276" w:lineRule="auto"/>
        <w:ind w:left="360"/>
        <w:contextualSpacing w:val="1"/>
        <w:rPr>
          <w:color w:val="333333"/>
          <w:sz w:val="24"/>
          <w:szCs w:val="24"/>
          <w:u w:val="single"/>
        </w:rPr>
      </w:pPr>
      <w:r w:rsidDel="00000000" w:rsidR="00000000" w:rsidRPr="00000000">
        <w:rPr>
          <w:rFonts w:ascii="Times New Roman" w:cs="Times New Roman" w:eastAsia="Times New Roman" w:hAnsi="Times New Roman"/>
          <w:color w:val="333333"/>
          <w:sz w:val="24"/>
          <w:szCs w:val="24"/>
          <w:u w:val="single"/>
          <w:rtl w:val="0"/>
        </w:rPr>
        <w:t xml:space="preserve">The Fix $$ </w:t>
      </w:r>
    </w:p>
    <w:p w:rsidR="00000000" w:rsidDel="00000000" w:rsidP="00000000" w:rsidRDefault="00000000" w:rsidRPr="00000000">
      <w:pPr>
        <w:spacing w:line="276" w:lineRule="auto"/>
        <w:ind w:left="36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166 Shrewsbury St, 774-823-3327</w:t>
      </w:r>
    </w:p>
    <w:p w:rsidR="00000000" w:rsidDel="00000000" w:rsidP="00000000" w:rsidRDefault="00000000" w:rsidRPr="00000000">
      <w:pPr>
        <w:numPr>
          <w:ilvl w:val="0"/>
          <w:numId w:val="3"/>
        </w:numPr>
        <w:spacing w:line="276" w:lineRule="auto"/>
        <w:ind w:left="360"/>
        <w:contextualSpacing w:val="1"/>
        <w:rPr>
          <w:color w:val="333333"/>
          <w:sz w:val="24"/>
          <w:szCs w:val="24"/>
          <w:u w:val="single"/>
        </w:rPr>
      </w:pPr>
      <w:r w:rsidDel="00000000" w:rsidR="00000000" w:rsidRPr="00000000">
        <w:rPr>
          <w:rFonts w:ascii="Times New Roman" w:cs="Times New Roman" w:eastAsia="Times New Roman" w:hAnsi="Times New Roman"/>
          <w:color w:val="333333"/>
          <w:sz w:val="24"/>
          <w:szCs w:val="24"/>
          <w:u w:val="single"/>
          <w:rtl w:val="0"/>
        </w:rPr>
        <w:t xml:space="preserve">Flying Rhino Café $$</w:t>
      </w:r>
    </w:p>
    <w:p w:rsidR="00000000" w:rsidDel="00000000" w:rsidP="00000000" w:rsidRDefault="00000000" w:rsidRPr="00000000">
      <w:pPr>
        <w:spacing w:line="276" w:lineRule="auto"/>
        <w:ind w:left="36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278 Shrewsbury St, 508-757-1450</w:t>
      </w:r>
    </w:p>
    <w:p w:rsidR="00000000" w:rsidDel="00000000" w:rsidP="00000000" w:rsidRDefault="00000000" w:rsidRPr="00000000">
      <w:pPr>
        <w:numPr>
          <w:ilvl w:val="0"/>
          <w:numId w:val="3"/>
        </w:numPr>
        <w:spacing w:line="276" w:lineRule="auto"/>
        <w:ind w:left="360"/>
        <w:contextualSpacing w:val="1"/>
        <w:rPr>
          <w:color w:val="333333"/>
          <w:sz w:val="24"/>
          <w:szCs w:val="24"/>
          <w:u w:val="single"/>
        </w:rPr>
      </w:pPr>
      <w:r w:rsidDel="00000000" w:rsidR="00000000" w:rsidRPr="00000000">
        <w:rPr>
          <w:rFonts w:ascii="Times New Roman" w:cs="Times New Roman" w:eastAsia="Times New Roman" w:hAnsi="Times New Roman"/>
          <w:color w:val="333333"/>
          <w:sz w:val="24"/>
          <w:szCs w:val="24"/>
          <w:u w:val="single"/>
          <w:rtl w:val="0"/>
        </w:rPr>
        <w:t xml:space="preserve">Funky Murphy’s $$</w:t>
      </w:r>
    </w:p>
    <w:p w:rsidR="00000000" w:rsidDel="00000000" w:rsidP="00000000" w:rsidRDefault="00000000" w:rsidRPr="00000000">
      <w:pPr>
        <w:spacing w:line="276" w:lineRule="auto"/>
        <w:ind w:left="36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305 Shrewsbury St, 508-753-2995</w:t>
      </w:r>
    </w:p>
    <w:p w:rsidR="00000000" w:rsidDel="00000000" w:rsidP="00000000" w:rsidRDefault="00000000" w:rsidRPr="00000000">
      <w:pPr>
        <w:numPr>
          <w:ilvl w:val="0"/>
          <w:numId w:val="3"/>
        </w:numPr>
        <w:spacing w:line="276" w:lineRule="auto"/>
        <w:ind w:left="360"/>
        <w:contextualSpacing w:val="1"/>
        <w:rPr>
          <w:color w:val="333333"/>
          <w:sz w:val="24"/>
          <w:szCs w:val="24"/>
          <w:u w:val="single"/>
        </w:rPr>
      </w:pPr>
      <w:r w:rsidDel="00000000" w:rsidR="00000000" w:rsidRPr="00000000">
        <w:rPr>
          <w:rFonts w:ascii="Times New Roman" w:cs="Times New Roman" w:eastAsia="Times New Roman" w:hAnsi="Times New Roman"/>
          <w:color w:val="333333"/>
          <w:sz w:val="24"/>
          <w:szCs w:val="24"/>
          <w:u w:val="single"/>
          <w:rtl w:val="0"/>
        </w:rPr>
        <w:t xml:space="preserve">Peppercorns Grille &amp; Bar $$</w:t>
      </w:r>
    </w:p>
    <w:p w:rsidR="00000000" w:rsidDel="00000000" w:rsidP="00000000" w:rsidRDefault="00000000" w:rsidRPr="00000000">
      <w:pPr>
        <w:spacing w:line="276" w:lineRule="auto"/>
        <w:ind w:left="36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455 Park Ave, 508-752-7711</w:t>
      </w:r>
    </w:p>
    <w:p w:rsidR="00000000" w:rsidDel="00000000" w:rsidP="00000000" w:rsidRDefault="00000000" w:rsidRPr="00000000">
      <w:pPr>
        <w:numPr>
          <w:ilvl w:val="0"/>
          <w:numId w:val="3"/>
        </w:numPr>
        <w:spacing w:line="276" w:lineRule="auto"/>
        <w:ind w:left="360"/>
        <w:contextualSpacing w:val="1"/>
        <w:rPr>
          <w:color w:val="333333"/>
          <w:sz w:val="24"/>
          <w:szCs w:val="24"/>
          <w:u w:val="single"/>
        </w:rPr>
      </w:pPr>
      <w:r w:rsidDel="00000000" w:rsidR="00000000" w:rsidRPr="00000000">
        <w:rPr>
          <w:rFonts w:ascii="Times New Roman" w:cs="Times New Roman" w:eastAsia="Times New Roman" w:hAnsi="Times New Roman"/>
          <w:color w:val="333333"/>
          <w:sz w:val="24"/>
          <w:szCs w:val="24"/>
          <w:u w:val="single"/>
          <w:rtl w:val="0"/>
        </w:rPr>
        <w:t xml:space="preserve">Smokestack Urban BBQ $$</w:t>
      </w:r>
    </w:p>
    <w:p w:rsidR="00000000" w:rsidDel="00000000" w:rsidP="00000000" w:rsidRDefault="00000000" w:rsidRPr="00000000">
      <w:pPr>
        <w:spacing w:line="276" w:lineRule="auto"/>
        <w:ind w:left="36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90 Harding St, 508-363-1111</w:t>
      </w:r>
    </w:p>
    <w:p w:rsidR="00000000" w:rsidDel="00000000" w:rsidP="00000000" w:rsidRDefault="00000000" w:rsidRPr="00000000">
      <w:pPr>
        <w:numPr>
          <w:ilvl w:val="0"/>
          <w:numId w:val="3"/>
        </w:numPr>
        <w:spacing w:line="276" w:lineRule="auto"/>
        <w:ind w:left="360"/>
        <w:contextualSpacing w:val="1"/>
        <w:rPr>
          <w:color w:val="333333"/>
          <w:sz w:val="24"/>
          <w:szCs w:val="24"/>
          <w:u w:val="single"/>
        </w:rPr>
      </w:pPr>
      <w:r w:rsidDel="00000000" w:rsidR="00000000" w:rsidRPr="00000000">
        <w:rPr>
          <w:rFonts w:ascii="Times New Roman" w:cs="Times New Roman" w:eastAsia="Times New Roman" w:hAnsi="Times New Roman"/>
          <w:color w:val="333333"/>
          <w:sz w:val="24"/>
          <w:szCs w:val="24"/>
          <w:u w:val="single"/>
          <w:rtl w:val="0"/>
        </w:rPr>
        <w:t xml:space="preserve">Tweed's $$</w:t>
      </w:r>
    </w:p>
    <w:p w:rsidR="00000000" w:rsidDel="00000000" w:rsidP="00000000" w:rsidRDefault="00000000" w:rsidRPr="00000000">
      <w:pPr>
        <w:spacing w:line="276" w:lineRule="auto"/>
        <w:ind w:left="36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229 Grove St, 508-755-8047</w:t>
      </w:r>
    </w:p>
    <w:p w:rsidR="00000000" w:rsidDel="00000000" w:rsidP="00000000" w:rsidRDefault="00000000" w:rsidRPr="00000000">
      <w:pPr>
        <w:numPr>
          <w:ilvl w:val="0"/>
          <w:numId w:val="3"/>
        </w:numPr>
        <w:spacing w:line="276" w:lineRule="auto"/>
        <w:ind w:left="360"/>
        <w:contextualSpacing w:val="1"/>
        <w:rPr>
          <w:color w:val="333333"/>
          <w:sz w:val="24"/>
          <w:szCs w:val="24"/>
          <w:u w:val="single"/>
        </w:rPr>
      </w:pPr>
      <w:r w:rsidDel="00000000" w:rsidR="00000000" w:rsidRPr="00000000">
        <w:rPr>
          <w:rFonts w:ascii="Times New Roman" w:cs="Times New Roman" w:eastAsia="Times New Roman" w:hAnsi="Times New Roman"/>
          <w:color w:val="333333"/>
          <w:sz w:val="24"/>
          <w:szCs w:val="24"/>
          <w:u w:val="single"/>
          <w:rtl w:val="0"/>
        </w:rPr>
        <w:t xml:space="preserve">Park Grille &amp; Spirits $$</w:t>
      </w:r>
    </w:p>
    <w:p w:rsidR="00000000" w:rsidDel="00000000" w:rsidP="00000000" w:rsidRDefault="00000000" w:rsidRPr="00000000">
      <w:pPr>
        <w:spacing w:line="276" w:lineRule="auto"/>
        <w:ind w:left="36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257 Park Ave, 508-756-7995</w:t>
      </w:r>
    </w:p>
    <w:p w:rsidR="00000000" w:rsidDel="00000000" w:rsidP="00000000" w:rsidRDefault="00000000" w:rsidRPr="00000000">
      <w:pPr>
        <w:spacing w:line="276" w:lineRule="auto"/>
        <w:ind w:left="360" w:firstLine="0"/>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Fine Dining</w:t>
      </w:r>
    </w:p>
    <w:p w:rsidR="00000000" w:rsidDel="00000000" w:rsidP="00000000" w:rsidRDefault="00000000" w:rsidRPr="00000000">
      <w:pPr>
        <w:numPr>
          <w:ilvl w:val="0"/>
          <w:numId w:val="3"/>
        </w:numPr>
        <w:spacing w:line="276" w:lineRule="auto"/>
        <w:ind w:left="360"/>
        <w:rPr>
          <w:color w:val="333333"/>
          <w:sz w:val="24"/>
          <w:szCs w:val="24"/>
          <w:u w:val="single"/>
        </w:rPr>
      </w:pPr>
      <w:r w:rsidDel="00000000" w:rsidR="00000000" w:rsidRPr="00000000">
        <w:rPr>
          <w:rFonts w:ascii="Times New Roman" w:cs="Times New Roman" w:eastAsia="Times New Roman" w:hAnsi="Times New Roman"/>
          <w:color w:val="333333"/>
          <w:sz w:val="24"/>
          <w:szCs w:val="24"/>
          <w:u w:val="single"/>
          <w:rtl w:val="0"/>
        </w:rPr>
        <w:t xml:space="preserve">*The Sole Proprietor $$$</w:t>
      </w:r>
    </w:p>
    <w:p w:rsidR="00000000" w:rsidDel="00000000" w:rsidP="00000000" w:rsidRDefault="00000000" w:rsidRPr="00000000">
      <w:pPr>
        <w:spacing w:line="240" w:lineRule="auto"/>
        <w:ind w:left="36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118 Highland St, 508-798-3474 </w:t>
      </w:r>
    </w:p>
    <w:p w:rsidR="00000000" w:rsidDel="00000000" w:rsidP="00000000" w:rsidRDefault="00000000" w:rsidRPr="00000000">
      <w:pPr>
        <w:pStyle w:val="Heading4"/>
        <w:keepNext w:val="0"/>
        <w:keepLines w:val="0"/>
        <w:spacing w:after="0" w:before="240" w:line="240" w:lineRule="auto"/>
        <w:ind w:left="360" w:firstLine="0"/>
        <w:contextualSpacing w:val="0"/>
        <w:rPr>
          <w:rFonts w:ascii="Times New Roman" w:cs="Times New Roman" w:eastAsia="Times New Roman" w:hAnsi="Times New Roman"/>
          <w:b w:val="1"/>
          <w:color w:val="333333"/>
        </w:rPr>
      </w:pPr>
      <w:bookmarkStart w:colFirst="0" w:colLast="0" w:name="_mkjtm8co6ije" w:id="0"/>
      <w:bookmarkEnd w:id="0"/>
      <w:r w:rsidDel="00000000" w:rsidR="00000000" w:rsidRPr="00000000">
        <w:rPr>
          <w:rFonts w:ascii="Times New Roman" w:cs="Times New Roman" w:eastAsia="Times New Roman" w:hAnsi="Times New Roman"/>
          <w:color w:val="333333"/>
          <w:rtl w:val="0"/>
        </w:rPr>
        <w:t xml:space="preserve">“Late Night Sol” Friday &amp; Saturday 11:00pm – 1:00am</w:t>
      </w:r>
      <w:r w:rsidDel="00000000" w:rsidR="00000000" w:rsidRPr="00000000">
        <w:rPr>
          <w:rFonts w:ascii="Times New Roman" w:cs="Times New Roman" w:eastAsia="Times New Roman" w:hAnsi="Times New Roman"/>
          <w:b w:val="1"/>
          <w:color w:val="333333"/>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Everything under $10</w:t>
      </w:r>
    </w:p>
    <w:p w:rsidR="00000000" w:rsidDel="00000000" w:rsidP="00000000" w:rsidRDefault="00000000" w:rsidRPr="00000000">
      <w:pPr>
        <w:spacing w:line="276" w:lineRule="auto"/>
        <w:ind w:left="360" w:firstLine="0"/>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numPr>
          <w:ilvl w:val="0"/>
          <w:numId w:val="3"/>
        </w:numPr>
        <w:spacing w:line="276" w:lineRule="auto"/>
        <w:ind w:left="360"/>
        <w:contextualSpacing w:val="1"/>
        <w:rPr>
          <w:color w:val="333333"/>
          <w:sz w:val="24"/>
          <w:szCs w:val="24"/>
          <w:u w:val="single"/>
        </w:rPr>
      </w:pPr>
      <w:r w:rsidDel="00000000" w:rsidR="00000000" w:rsidRPr="00000000">
        <w:rPr>
          <w:rFonts w:ascii="Times New Roman" w:cs="Times New Roman" w:eastAsia="Times New Roman" w:hAnsi="Times New Roman"/>
          <w:color w:val="333333"/>
          <w:sz w:val="24"/>
          <w:szCs w:val="24"/>
          <w:u w:val="single"/>
          <w:rtl w:val="0"/>
        </w:rPr>
        <w:t xml:space="preserve">Nuovo $$$</w:t>
      </w:r>
    </w:p>
    <w:p w:rsidR="00000000" w:rsidDel="00000000" w:rsidP="00000000" w:rsidRDefault="00000000" w:rsidRPr="00000000">
      <w:pPr>
        <w:spacing w:line="276" w:lineRule="auto"/>
        <w:ind w:left="36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92 Shrewsbury St, 508-796-5915 </w:t>
      </w:r>
    </w:p>
    <w:p w:rsidR="00000000" w:rsidDel="00000000" w:rsidP="00000000" w:rsidRDefault="00000000" w:rsidRPr="00000000">
      <w:pPr>
        <w:numPr>
          <w:ilvl w:val="0"/>
          <w:numId w:val="3"/>
        </w:numPr>
        <w:spacing w:line="276" w:lineRule="auto"/>
        <w:ind w:left="360"/>
        <w:contextualSpacing w:val="1"/>
        <w:rPr>
          <w:color w:val="333333"/>
          <w:sz w:val="24"/>
          <w:szCs w:val="24"/>
          <w:u w:val="single"/>
        </w:rPr>
      </w:pPr>
      <w:r w:rsidDel="00000000" w:rsidR="00000000" w:rsidRPr="00000000">
        <w:rPr>
          <w:rFonts w:ascii="Times New Roman" w:cs="Times New Roman" w:eastAsia="Times New Roman" w:hAnsi="Times New Roman"/>
          <w:color w:val="333333"/>
          <w:sz w:val="24"/>
          <w:szCs w:val="24"/>
          <w:u w:val="single"/>
          <w:rtl w:val="0"/>
        </w:rPr>
        <w:t xml:space="preserve">Coral Seafood $$</w:t>
      </w:r>
    </w:p>
    <w:p w:rsidR="00000000" w:rsidDel="00000000" w:rsidP="00000000" w:rsidRDefault="00000000" w:rsidRPr="00000000">
      <w:pPr>
        <w:spacing w:line="276" w:lineRule="auto"/>
        <w:ind w:left="36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225 Shrewsbury St, 508-755-8331 </w:t>
      </w:r>
    </w: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5491163" cy="1219200"/>
                <wp:effectExtent b="0" l="0" r="0" t="0"/>
                <wp:wrapNone/>
                <wp:docPr id="5" name=""/>
                <a:graphic>
                  <a:graphicData uri="http://schemas.microsoft.com/office/word/2010/wordprocessingShape">
                    <wps:wsp>
                      <wps:cNvSpPr/>
                      <wps:cNvPr id="2" name="Shape 2"/>
                      <wps:spPr>
                        <a:xfrm>
                          <a:off x="2374200" y="3174528"/>
                          <a:ext cx="5943600" cy="1210945"/>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333333"/>
                                <w:sz w:val="24"/>
                                <w:vertAlign w:val="baseline"/>
                              </w:rPr>
                              <w:t xml:space="preserve">* Indicates restaurants in walking distance from WPI campus</w:t>
                            </w:r>
                          </w:p>
                          <w:p w:rsidR="00000000" w:rsidDel="00000000" w:rsidP="00000000" w:rsidRDefault="00000000" w:rsidRPr="00000000">
                            <w:pPr>
                              <w:spacing w:after="0" w:before="0" w:line="275.9999942779541"/>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333333"/>
                                <w:sz w:val="24"/>
                                <w:vertAlign w:val="baseline"/>
                              </w:rPr>
                            </w:r>
                            <w:r w:rsidDel="00000000" w:rsidR="00000000" w:rsidRPr="00000000">
                              <w:rPr>
                                <w:rFonts w:ascii="Times New Roman" w:cs="Times New Roman" w:eastAsia="Times New Roman" w:hAnsi="Times New Roman"/>
                                <w:b w:val="0"/>
                                <w:i w:val="0"/>
                                <w:smallCaps w:val="0"/>
                                <w:strike w:val="0"/>
                                <w:color w:val="333333"/>
                                <w:sz w:val="24"/>
                                <w:vertAlign w:val="baseline"/>
                              </w:rPr>
                              <w:t xml:space="preserve">Dollar signs indicate average cost of one meal per person</w:t>
                            </w:r>
                          </w:p>
                          <w:p w:rsidR="00000000" w:rsidDel="00000000" w:rsidP="00000000" w:rsidRDefault="00000000" w:rsidRPr="00000000">
                            <w:pPr>
                              <w:spacing w:after="0" w:before="0" w:line="275.9999942779541"/>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333333"/>
                                <w:sz w:val="24"/>
                                <w:vertAlign w:val="baseline"/>
                              </w:rPr>
                            </w:r>
                            <w:r w:rsidDel="00000000" w:rsidR="00000000" w:rsidRPr="00000000">
                              <w:rPr>
                                <w:rFonts w:ascii="Times New Roman" w:cs="Times New Roman" w:eastAsia="Times New Roman" w:hAnsi="Times New Roman"/>
                                <w:b w:val="0"/>
                                <w:i w:val="0"/>
                                <w:smallCaps w:val="0"/>
                                <w:strike w:val="0"/>
                                <w:color w:val="333333"/>
                                <w:sz w:val="24"/>
                                <w:vertAlign w:val="baseline"/>
                              </w:rPr>
                              <w:t xml:space="preserve">$- under $10</w:t>
                            </w:r>
                          </w:p>
                          <w:p w:rsidR="00000000" w:rsidDel="00000000" w:rsidP="00000000" w:rsidRDefault="00000000" w:rsidRPr="00000000">
                            <w:pPr>
                              <w:spacing w:after="0" w:before="0" w:line="275.9999942779541"/>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333333"/>
                                <w:sz w:val="24"/>
                                <w:vertAlign w:val="baseline"/>
                              </w:rPr>
                            </w:r>
                            <w:r w:rsidDel="00000000" w:rsidR="00000000" w:rsidRPr="00000000">
                              <w:rPr>
                                <w:rFonts w:ascii="Times New Roman" w:cs="Times New Roman" w:eastAsia="Times New Roman" w:hAnsi="Times New Roman"/>
                                <w:b w:val="0"/>
                                <w:i w:val="0"/>
                                <w:smallCaps w:val="0"/>
                                <w:strike w:val="0"/>
                                <w:color w:val="333333"/>
                                <w:sz w:val="24"/>
                                <w:vertAlign w:val="baseline"/>
                              </w:rPr>
                              <w:t xml:space="preserve">$$ $11-$30</w:t>
                            </w:r>
                          </w:p>
                          <w:p w:rsidR="00000000" w:rsidDel="00000000" w:rsidP="00000000" w:rsidRDefault="00000000" w:rsidRPr="00000000">
                            <w:pPr>
                              <w:spacing w:after="0" w:before="0" w:line="275.9999942779541"/>
                              <w:ind w:left="360" w:right="0" w:firstLine="360"/>
                              <w:jc w:val="left"/>
                              <w:textDirection w:val="btLr"/>
                            </w:pPr>
                            <w:r w:rsidDel="00000000" w:rsidR="00000000" w:rsidRPr="00000000">
                              <w:rPr>
                                <w:rFonts w:ascii="Times New Roman" w:cs="Times New Roman" w:eastAsia="Times New Roman" w:hAnsi="Times New Roman"/>
                                <w:b w:val="0"/>
                                <w:i w:val="0"/>
                                <w:smallCaps w:val="0"/>
                                <w:strike w:val="0"/>
                                <w:color w:val="333333"/>
                                <w:sz w:val="24"/>
                                <w:vertAlign w:val="baseline"/>
                              </w:rPr>
                            </w:r>
                            <w:r w:rsidDel="00000000" w:rsidR="00000000" w:rsidRPr="00000000">
                              <w:rPr>
                                <w:rFonts w:ascii="Times New Roman" w:cs="Times New Roman" w:eastAsia="Times New Roman" w:hAnsi="Times New Roman"/>
                                <w:b w:val="0"/>
                                <w:i w:val="0"/>
                                <w:smallCaps w:val="0"/>
                                <w:strike w:val="0"/>
                                <w:color w:val="333333"/>
                                <w:sz w:val="24"/>
                                <w:vertAlign w:val="baseline"/>
                              </w:rPr>
                              <w:t xml:space="preserve">$$$ $31-$60</w:t>
                            </w:r>
                          </w:p>
                        </w:txbxContent>
                      </wps:txbx>
                      <wps:bodyPr anchorCtr="0" anchor="t"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5491163" cy="1219200"/>
                <wp:effectExtent b="0" l="0" r="0" t="0"/>
                <wp:wrapNone/>
                <wp:docPr id="5"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5491163" cy="12192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Religious Offerings:</w:t>
      </w:r>
    </w:p>
    <w:p w:rsidR="00000000" w:rsidDel="00000000" w:rsidP="00000000" w:rsidRDefault="00000000" w:rsidRPr="00000000">
      <w:pPr>
        <w:spacing w:after="200" w:line="276" w:lineRule="auto"/>
        <w:contextualSpacing w:val="0"/>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https://www.wpi.edu/sites/default/files/docs/Student-Experiences/Collegiate-Religious/religiousservicesUpdate.pdf</w:t>
        </w:r>
      </w:hyperlink>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Campus Map:</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Pr>
        <w:drawing>
          <wp:inline distB="0" distT="0" distL="0" distR="0">
            <wp:extent cx="7424738" cy="5758931"/>
            <wp:effectExtent b="832903" l="-832903" r="-832903" t="832903"/>
            <wp:docPr id="2" name="image6.png"/>
            <a:graphic>
              <a:graphicData uri="http://schemas.openxmlformats.org/drawingml/2006/picture">
                <pic:pic>
                  <pic:nvPicPr>
                    <pic:cNvPr id="0" name="image6.png"/>
                    <pic:cNvPicPr preferRelativeResize="0"/>
                  </pic:nvPicPr>
                  <pic:blipFill>
                    <a:blip r:embed="rId13"/>
                    <a:srcRect b="9064" l="21635" r="21154" t="11973"/>
                    <a:stretch>
                      <a:fillRect/>
                    </a:stretch>
                  </pic:blipFill>
                  <pic:spPr>
                    <a:xfrm rot="16200000">
                      <a:off x="0" y="0"/>
                      <a:ext cx="7424738" cy="5758931"/>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Pr>
        <w:drawing>
          <wp:inline distB="0" distT="0" distL="0" distR="0">
            <wp:extent cx="5937095" cy="4183861"/>
            <wp:effectExtent b="0" l="0" r="0" t="0"/>
            <wp:docPr id="4" name="image8.png"/>
            <a:graphic>
              <a:graphicData uri="http://schemas.openxmlformats.org/drawingml/2006/picture">
                <pic:pic>
                  <pic:nvPicPr>
                    <pic:cNvPr id="0" name="image8.png"/>
                    <pic:cNvPicPr preferRelativeResize="0"/>
                  </pic:nvPicPr>
                  <pic:blipFill>
                    <a:blip r:embed="rId14"/>
                    <a:srcRect b="25597" l="29488" r="46634" t="44471"/>
                    <a:stretch>
                      <a:fillRect/>
                    </a:stretch>
                  </pic:blipFill>
                  <pic:spPr>
                    <a:xfrm>
                      <a:off x="0" y="0"/>
                      <a:ext cx="5937095" cy="418386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2647950</wp:posOffset>
                </wp:positionH>
                <wp:positionV relativeFrom="paragraph">
                  <wp:posOffset>1628775</wp:posOffset>
                </wp:positionV>
                <wp:extent cx="419100" cy="355600"/>
                <wp:effectExtent b="0" l="0" r="0" t="0"/>
                <wp:wrapNone/>
                <wp:docPr id="9" name=""/>
                <a:graphic>
                  <a:graphicData uri="http://schemas.microsoft.com/office/word/2010/wordprocessingShape">
                    <wps:wsp>
                      <wps:cNvCnPr/>
                      <wps:spPr>
                        <a:xfrm>
                          <a:off x="5169788" y="3637125"/>
                          <a:ext cx="352425" cy="285750"/>
                        </a:xfrm>
                        <a:prstGeom prst="straightConnector1">
                          <a:avLst/>
                        </a:prstGeom>
                        <a:noFill/>
                        <a:ln cap="flat" cmpd="sng" w="76200">
                          <a:solidFill>
                            <a:schemeClr val="dk1"/>
                          </a:solidFill>
                          <a:prstDash val="solid"/>
                          <a:miter lim="8000"/>
                          <a:headEnd len="med" w="med" type="none"/>
                          <a:tailEnd len="lg" w="lg" type="triangl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2647950</wp:posOffset>
                </wp:positionH>
                <wp:positionV relativeFrom="paragraph">
                  <wp:posOffset>1628775</wp:posOffset>
                </wp:positionV>
                <wp:extent cx="419100" cy="355600"/>
                <wp:effectExtent b="0" l="0" r="0" t="0"/>
                <wp:wrapNone/>
                <wp:docPr id="9"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4191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4200525</wp:posOffset>
                </wp:positionH>
                <wp:positionV relativeFrom="paragraph">
                  <wp:posOffset>542925</wp:posOffset>
                </wp:positionV>
                <wp:extent cx="1038225" cy="742950"/>
                <wp:effectExtent b="0" l="0" r="0" t="0"/>
                <wp:wrapNone/>
                <wp:docPr id="8" name=""/>
                <a:graphic>
                  <a:graphicData uri="http://schemas.microsoft.com/office/word/2010/wordprocessingShape">
                    <wps:wsp>
                      <wps:cNvSpPr/>
                      <wps:cNvPr id="4" name="Shape 4"/>
                      <wps:spPr>
                        <a:xfrm>
                          <a:off x="4664963" y="3446625"/>
                          <a:ext cx="1362075" cy="666750"/>
                        </a:xfrm>
                        <a:prstGeom prst="rect">
                          <a:avLst/>
                        </a:prstGeom>
                        <a:solidFill>
                          <a:schemeClr val="lt1"/>
                        </a:solidFill>
                        <a:ln cap="flat" cmpd="sng" w="9525">
                          <a:solidFill>
                            <a:srgbClr val="000000"/>
                          </a:solidFill>
                          <a:prstDash val="solid"/>
                          <a:miter lim="8000"/>
                          <a:headEnd len="med" w="med" type="none"/>
                          <a:tailEnd len="med" w="med" type="none"/>
                        </a:ln>
                      </wps:spPr>
                      <wps:txbx>
                        <w:txbxContent>
                          <w:p w:rsidR="00000000" w:rsidDel="00000000" w:rsidP="00000000" w:rsidRDefault="00000000" w:rsidRPr="00000000">
                            <w:pPr>
                              <w:spacing w:after="0" w:before="0" w:line="259.0000820159912"/>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Fuller</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Laboratories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4200525</wp:posOffset>
                </wp:positionH>
                <wp:positionV relativeFrom="paragraph">
                  <wp:posOffset>542925</wp:posOffset>
                </wp:positionV>
                <wp:extent cx="1038225" cy="742950"/>
                <wp:effectExtent b="0" l="0" r="0" t="0"/>
                <wp:wrapNone/>
                <wp:docPr id="8"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1038225" cy="742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257175</wp:posOffset>
                </wp:positionH>
                <wp:positionV relativeFrom="paragraph">
                  <wp:posOffset>266700</wp:posOffset>
                </wp:positionV>
                <wp:extent cx="1041400" cy="685800"/>
                <wp:effectExtent b="0" l="0" r="0" t="0"/>
                <wp:wrapNone/>
                <wp:docPr id="10" name=""/>
                <a:graphic>
                  <a:graphicData uri="http://schemas.microsoft.com/office/word/2010/wordprocessingShape">
                    <wps:wsp>
                      <wps:cNvSpPr/>
                      <wps:cNvPr id="6" name="Shape 6"/>
                      <wps:spPr>
                        <a:xfrm>
                          <a:off x="4826888" y="3437100"/>
                          <a:ext cx="1038225" cy="685800"/>
                        </a:xfrm>
                        <a:prstGeom prst="rect">
                          <a:avLst/>
                        </a:prstGeom>
                        <a:solidFill>
                          <a:schemeClr val="lt1"/>
                        </a:solidFill>
                        <a:ln cap="flat" cmpd="sng" w="9525">
                          <a:solidFill>
                            <a:srgbClr val="000000"/>
                          </a:solidFill>
                          <a:prstDash val="solid"/>
                          <a:miter lim="8000"/>
                          <a:headEnd len="med" w="med" type="none"/>
                          <a:tailEnd len="med" w="med"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Parking Garage</w:t>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257175</wp:posOffset>
                </wp:positionH>
                <wp:positionV relativeFrom="paragraph">
                  <wp:posOffset>266700</wp:posOffset>
                </wp:positionV>
                <wp:extent cx="1041400" cy="685800"/>
                <wp:effectExtent b="0" l="0" r="0" t="0"/>
                <wp:wrapNone/>
                <wp:docPr id="10" name="image20.png"/>
                <a:graphic>
                  <a:graphicData uri="http://schemas.openxmlformats.org/drawingml/2006/picture">
                    <pic:pic>
                      <pic:nvPicPr>
                        <pic:cNvPr id="0" name="image20.png"/>
                        <pic:cNvPicPr preferRelativeResize="0"/>
                      </pic:nvPicPr>
                      <pic:blipFill>
                        <a:blip r:embed="rId17"/>
                        <a:srcRect/>
                        <a:stretch>
                          <a:fillRect/>
                        </a:stretch>
                      </pic:blipFill>
                      <pic:spPr>
                        <a:xfrm>
                          <a:off x="0" y="0"/>
                          <a:ext cx="1041400" cy="68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1152525</wp:posOffset>
                </wp:positionH>
                <wp:positionV relativeFrom="paragraph">
                  <wp:posOffset>495300</wp:posOffset>
                </wp:positionV>
                <wp:extent cx="609600" cy="228600"/>
                <wp:effectExtent b="0" l="0" r="0" t="0"/>
                <wp:wrapNone/>
                <wp:docPr id="12" name=""/>
                <a:graphic>
                  <a:graphicData uri="http://schemas.microsoft.com/office/word/2010/wordprocessingShape">
                    <wps:wsp>
                      <wps:cNvCnPr/>
                      <wps:spPr>
                        <a:xfrm>
                          <a:off x="5074538" y="3703800"/>
                          <a:ext cx="542925" cy="152400"/>
                        </a:xfrm>
                        <a:prstGeom prst="straightConnector1">
                          <a:avLst/>
                        </a:prstGeom>
                        <a:noFill/>
                        <a:ln cap="flat" cmpd="sng" w="76200">
                          <a:solidFill>
                            <a:schemeClr val="dk1"/>
                          </a:solidFill>
                          <a:prstDash val="solid"/>
                          <a:miter lim="8000"/>
                          <a:headEnd len="med" w="med" type="none"/>
                          <a:tailEnd len="lg" w="lg" type="triangl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1152525</wp:posOffset>
                </wp:positionH>
                <wp:positionV relativeFrom="paragraph">
                  <wp:posOffset>495300</wp:posOffset>
                </wp:positionV>
                <wp:extent cx="609600" cy="228600"/>
                <wp:effectExtent b="0" l="0" r="0" t="0"/>
                <wp:wrapNone/>
                <wp:docPr id="12" name="image24.png"/>
                <a:graphic>
                  <a:graphicData uri="http://schemas.openxmlformats.org/drawingml/2006/picture">
                    <pic:pic>
                      <pic:nvPicPr>
                        <pic:cNvPr id="0" name="image24.png"/>
                        <pic:cNvPicPr preferRelativeResize="0"/>
                      </pic:nvPicPr>
                      <pic:blipFill>
                        <a:blip r:embed="rId18"/>
                        <a:srcRect/>
                        <a:stretch>
                          <a:fillRect/>
                        </a:stretch>
                      </pic:blipFill>
                      <pic:spPr>
                        <a:xfrm>
                          <a:off x="0" y="0"/>
                          <a:ext cx="60960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1885950</wp:posOffset>
                </wp:positionH>
                <wp:positionV relativeFrom="paragraph">
                  <wp:posOffset>1171575</wp:posOffset>
                </wp:positionV>
                <wp:extent cx="965200" cy="673100"/>
                <wp:effectExtent b="0" l="0" r="0" t="0"/>
                <wp:wrapNone/>
                <wp:docPr id="7" name=""/>
                <a:graphic>
                  <a:graphicData uri="http://schemas.microsoft.com/office/word/2010/wordprocessingShape">
                    <wps:wsp>
                      <wps:cNvSpPr/>
                      <wps:cNvPr id="3" name="Shape 3"/>
                      <wps:spPr>
                        <a:xfrm>
                          <a:off x="4864988" y="3446625"/>
                          <a:ext cx="962025" cy="666750"/>
                        </a:xfrm>
                        <a:prstGeom prst="rect">
                          <a:avLst/>
                        </a:prstGeom>
                        <a:solidFill>
                          <a:schemeClr val="lt1"/>
                        </a:solidFill>
                        <a:ln cap="flat" cmpd="sng" w="9525">
                          <a:solidFill>
                            <a:srgbClr val="000000"/>
                          </a:solidFill>
                          <a:prstDash val="solid"/>
                          <a:miter lim="8000"/>
                          <a:headEnd len="med" w="med" type="none"/>
                          <a:tailEnd len="med" w="med"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Campus Center</w:t>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1885950</wp:posOffset>
                </wp:positionH>
                <wp:positionV relativeFrom="paragraph">
                  <wp:posOffset>1171575</wp:posOffset>
                </wp:positionV>
                <wp:extent cx="965200" cy="673100"/>
                <wp:effectExtent b="0" l="0" r="0" t="0"/>
                <wp:wrapNone/>
                <wp:docPr id="7"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965200" cy="673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4933950</wp:posOffset>
                </wp:positionH>
                <wp:positionV relativeFrom="paragraph">
                  <wp:posOffset>1219200</wp:posOffset>
                </wp:positionV>
                <wp:extent cx="114300" cy="584200"/>
                <wp:effectExtent b="0" l="0" r="0" t="0"/>
                <wp:wrapNone/>
                <wp:docPr id="11" name=""/>
                <a:graphic>
                  <a:graphicData uri="http://schemas.microsoft.com/office/word/2010/wordprocessingShape">
                    <wps:wsp>
                      <wps:cNvCnPr/>
                      <wps:spPr>
                        <a:xfrm flipH="1">
                          <a:off x="5323141" y="3522825"/>
                          <a:ext cx="45719" cy="514350"/>
                        </a:xfrm>
                        <a:prstGeom prst="straightConnector1">
                          <a:avLst/>
                        </a:prstGeom>
                        <a:noFill/>
                        <a:ln cap="flat" cmpd="sng" w="76200">
                          <a:solidFill>
                            <a:schemeClr val="dk1"/>
                          </a:solidFill>
                          <a:prstDash val="solid"/>
                          <a:miter lim="8000"/>
                          <a:headEnd len="med" w="med" type="none"/>
                          <a:tailEnd len="lg" w="lg" type="triangl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4933950</wp:posOffset>
                </wp:positionH>
                <wp:positionV relativeFrom="paragraph">
                  <wp:posOffset>1219200</wp:posOffset>
                </wp:positionV>
                <wp:extent cx="114300" cy="584200"/>
                <wp:effectExtent b="0" l="0" r="0" t="0"/>
                <wp:wrapNone/>
                <wp:docPr id="11" name="image22.png"/>
                <a:graphic>
                  <a:graphicData uri="http://schemas.openxmlformats.org/drawingml/2006/picture">
                    <pic:pic>
                      <pic:nvPicPr>
                        <pic:cNvPr id="0" name="image22.png"/>
                        <pic:cNvPicPr preferRelativeResize="0"/>
                      </pic:nvPicPr>
                      <pic:blipFill>
                        <a:blip r:embed="rId20"/>
                        <a:srcRect/>
                        <a:stretch>
                          <a:fillRect/>
                        </a:stretch>
                      </pic:blipFill>
                      <pic:spPr>
                        <a:xfrm>
                          <a:off x="0" y="0"/>
                          <a:ext cx="114300" cy="584200"/>
                        </a:xfrm>
                        <a:prstGeom prst="rect"/>
                        <a:ln/>
                      </pic:spPr>
                    </pic:pic>
                  </a:graphicData>
                </a:graphic>
              </wp:anchor>
            </w:drawing>
          </mc:Fallback>
        </mc:AlternateConten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sectPr>
      <w:headerReference r:id="rId21" w:type="default"/>
      <w:footerReference r:id="rId22"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manda Kalish" w:id="22" w:date="2017-12-12T07:04:0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(campus map #11)</w:t>
      </w:r>
    </w:p>
  </w:comment>
  <w:comment w:author="Amanda Kalish" w:id="13" w:date="2017-12-12T07:00:2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necessarily need to copy/paste the course descriptions from apo.org, especially if you're trying to save space (haha).  A space-themed conference ("Past Conclaves-&gt;Sectionals Fall 2017 packet.pdf") this fall used this: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 ​9am-12pm,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 into outer space with the first course in the LEADS series. LAUNCH focuses 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explaining what makes chapters’ leadership effective and covers the differences between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traditional notion of leadership and the evolving concept of servant leadership.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ACHIEVE,​ ​12:30pm-3:30pm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-ACHIEVE new heights in the galaxy with this course. ACHIEVE centers on the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advantages of generating a team like atmosphere by teaching participants a set of skills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set them up to be able to lead their chapters to universal success.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 ​12:30pm-3:30pm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 new worlds that will open up to you after taking this course. DISCOVER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teaches strategies for assertive communication and self motivation within the context of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servant chapter model.</w:t>
      </w:r>
    </w:p>
  </w:comment>
  <w:comment w:author="Marco Gomez" w:id="21" w:date="2017-12-10T23:06: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giant work in progress</w:t>
      </w:r>
    </w:p>
  </w:comment>
  <w:comment w:author="Marco Gomez" w:id="15" w:date="2017-12-10T23:11:4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talk</w:t>
      </w:r>
    </w:p>
  </w:comment>
  <w:comment w:author="Amanda Kalish" w:id="8" w:date="2017-12-12T06:52:4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won't mean anything to folks outside OI; I suggest either replacing him with another APO icon or a little explanation.</w:t>
      </w:r>
    </w:p>
  </w:comment>
  <w:comment w:author="Marco Gomez" w:id="9" w:date="2017-12-10T23:06:1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discuss that</w:t>
      </w:r>
    </w:p>
  </w:comment>
  <w:comment w:author="Amanda Kalish" w:id="10" w:date="2017-12-12T06:54: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manda Kalish" w:id="11" w:date="2017-12-12T06:55:3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manda Kalish" w:id="12" w:date="2017-12-12T06:56:4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guessing this description (and possibly title?) is a placeholder for the rocket wars?</w:t>
      </w:r>
    </w:p>
  </w:comment>
  <w:comment w:author="Amanda Kalish" w:id="6" w:date="2017-12-12T06:51:3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prize for this?</w:t>
      </w:r>
    </w:p>
  </w:comment>
  <w:comment w:author="Amanda Kalish" w:id="7" w:date="2017-12-12T06:54:0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let's talk about where these ship pieces will be and staying far enough away from "scavenger hunt" type activities</w:t>
      </w:r>
    </w:p>
  </w:comment>
  <w:comment w:author="Amanda Kalish" w:id="2" w:date="2017-12-12T06:48:3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project and definitely an area that can always use attention on college campuses. I just wanted to clarify that Suicide Prevention was the fall national service week theme, not necessarily a yearlong theme.</w:t>
      </w:r>
    </w:p>
  </w:comment>
  <w:comment w:author="Marco Gomez" w:id="23" w:date="2017-12-10T23:08:2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in progress</w:t>
      </w:r>
    </w:p>
  </w:comment>
  <w:comment w:author="Sarah Burns" w:id="14" w:date="2017-12-10T23:24:4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add objectives (current are for Discover)</w:t>
      </w:r>
    </w:p>
  </w:comment>
  <w:comment w:author="Amanda Kalish" w:id="0" w:date="2017-12-12T06:45:3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deadline to be guaranteed a Tshirt? Check with vendor on the lead time so the chapter doesn't get stuck with a ton of extras.</w:t>
      </w:r>
    </w:p>
  </w:comment>
  <w:comment w:author="Sarah O'Neil" w:id="1" w:date="2017-12-10T23:19: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https://suicidepreventionlifeline.org/participate/</w:t>
      </w:r>
    </w:p>
  </w:comment>
  <w:comment w:author="Marco Gomez" w:id="5" w:date="2017-12-10T23:21:2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finger painting</w:t>
      </w:r>
    </w:p>
  </w:comment>
  <w:comment w:author="Sarah Burns" w:id="16" w:date="2017-10-18T20:22:1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Fill in Banquet info for this year</w:t>
      </w:r>
    </w:p>
  </w:comment>
  <w:comment w:author="Marco Gomez" w:id="17" w:date="2017-12-10T23:10:2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Sarah Burns" w:id="18" w:date="2017-12-10T23:10: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marco</w:t>
      </w:r>
    </w:p>
  </w:comment>
  <w:comment w:author="Marco Gomez" w:id="19" w:date="2017-12-10T23:10:5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glad you do stuff in your life</w:t>
      </w:r>
    </w:p>
  </w:comment>
  <w:comment w:author="Sarah Burns" w:id="20" w:date="2017-12-10T23:10:5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be talking to them tomorrow</w:t>
      </w:r>
    </w:p>
  </w:comment>
  <w:comment w:author="Marco Gomez" w:id="3" w:date="2017-12-10T23:18: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these will get erased</w:t>
      </w:r>
    </w:p>
  </w:comment>
  <w:comment w:author="Amanda Kalish" w:id="4" w:date="2017-12-12T06:50:2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3, I would suggest ditching penny wars, since the other two projects are active and free to participants.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 w:name="SWGoth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11" Type="http://schemas.openxmlformats.org/officeDocument/2006/relationships/image" Target="media/image10.png"/><Relationship Id="rId22" Type="http://schemas.openxmlformats.org/officeDocument/2006/relationships/footer" Target="footer1.xml"/><Relationship Id="rId10" Type="http://schemas.openxmlformats.org/officeDocument/2006/relationships/image" Target="media/image7.jpg"/><Relationship Id="rId21" Type="http://schemas.openxmlformats.org/officeDocument/2006/relationships/header" Target="header1.xml"/><Relationship Id="rId13" Type="http://schemas.openxmlformats.org/officeDocument/2006/relationships/image" Target="media/image6.png"/><Relationship Id="rId12" Type="http://schemas.openxmlformats.org/officeDocument/2006/relationships/hyperlink" Target="https://www.wpi.edu/sites/default/files/docs/Student-Experiences/Collegiate-Religious/religiousservicesUpdate.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youtube.com/watch?v=8_HXmQX5_tU" TargetMode="External"/><Relationship Id="rId15" Type="http://schemas.openxmlformats.org/officeDocument/2006/relationships/image" Target="media/image18.png"/><Relationship Id="rId14" Type="http://schemas.openxmlformats.org/officeDocument/2006/relationships/image" Target="media/image8.png"/><Relationship Id="rId17" Type="http://schemas.openxmlformats.org/officeDocument/2006/relationships/image" Target="media/image20.png"/><Relationship Id="rId16" Type="http://schemas.openxmlformats.org/officeDocument/2006/relationships/image" Target="media/image16.png"/><Relationship Id="rId5" Type="http://schemas.openxmlformats.org/officeDocument/2006/relationships/numbering" Target="numbering.xml"/><Relationship Id="rId19" Type="http://schemas.openxmlformats.org/officeDocument/2006/relationships/image" Target="media/image14.png"/><Relationship Id="rId6" Type="http://schemas.openxmlformats.org/officeDocument/2006/relationships/styles" Target="styles.xml"/><Relationship Id="rId18" Type="http://schemas.openxmlformats.org/officeDocument/2006/relationships/image" Target="media/image24.png"/><Relationship Id="rId7" Type="http://schemas.openxmlformats.org/officeDocument/2006/relationships/image" Target="media/image5.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