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4F4F" w14:textId="597AF47E" w:rsidR="00D16634" w:rsidRDefault="00D16634">
      <w:r>
        <w:t>Reed Bunnell</w:t>
      </w:r>
    </w:p>
    <w:p w14:paraId="3FBEB456" w14:textId="3396E0FE" w:rsidR="00D16634" w:rsidRDefault="00D16634">
      <w:r>
        <w:t>Assignment 1.3</w:t>
      </w:r>
    </w:p>
    <w:p w14:paraId="0E983DEE" w14:textId="724B19C7" w:rsidR="00D16634" w:rsidRDefault="00D16634">
      <w:r>
        <w:t>3/29/2026</w:t>
      </w:r>
    </w:p>
    <w:p w14:paraId="4A5F71DB" w14:textId="6B8FA751" w:rsidR="00D16634" w:rsidRDefault="00D16634">
      <w:r w:rsidRPr="00D16634">
        <w:drawing>
          <wp:inline distT="0" distB="0" distL="0" distR="0" wp14:anchorId="0112C172" wp14:editId="26599D2A">
            <wp:extent cx="5943600" cy="5125720"/>
            <wp:effectExtent l="0" t="0" r="0" b="0"/>
            <wp:docPr id="8776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A08B" w14:textId="412E4421" w:rsidR="00D16634" w:rsidRDefault="00D16634">
      <w:r w:rsidRPr="00D16634">
        <w:lastRenderedPageBreak/>
        <w:drawing>
          <wp:inline distT="0" distB="0" distL="0" distR="0" wp14:anchorId="26F8812E" wp14:editId="3C92B096">
            <wp:extent cx="5943600" cy="3861435"/>
            <wp:effectExtent l="0" t="0" r="0" b="5715"/>
            <wp:docPr id="1647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34"/>
    <w:rsid w:val="000946DA"/>
    <w:rsid w:val="003E3CF9"/>
    <w:rsid w:val="003F2C8D"/>
    <w:rsid w:val="004106A3"/>
    <w:rsid w:val="006C6757"/>
    <w:rsid w:val="00C01FBA"/>
    <w:rsid w:val="00D16634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DFCB"/>
  <w15:chartTrackingRefBased/>
  <w15:docId w15:val="{4E5F26E6-D017-4421-A068-62A8CD52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2026-03-29T21:58:00Z</dcterms:created>
  <dcterms:modified xsi:type="dcterms:W3CDTF">2026-03-29T22:00:00Z</dcterms:modified>
</cp:coreProperties>
</file>