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Pruebas de recuperacion de informacion — API de Jira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Plataforma KPIs Jira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de mayo de 2026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Relacionado con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UC-07, UC-09, PROJECT_CHARTER.md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 que el sistema obtiene, persiste y recupera datos de Jira de forma correcta y resiliente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 Que significa "recuperacion de informacion" en este proyecto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En este contexto cubre tres niveles: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58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se prueba</w:t>
            </w:r>
          </w:p>
        </w:tc>
        <w:tc>
          <w:tcPr>
            <w:tcW w:type="dxa" w:w="358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Recuperacion (fetch)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Llamadas correctas a la API/JQL y datos completos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JQL devuelve todos los issues paginados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Persistencia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datos obtenidos se guardan bien en PostgreSQL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 + changelog sin perdida de campos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Recuperacion ante fallos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Tras error de red, 429 o caida, el sistema reanuda sin duplicar ni perder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 interrumpida en pagina 3 continua en pagina 3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 Alcance de las pruebas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En alcance</w:t>
      </w:r>
    </w:p>
    <w:p>
      <w:r>
        <w:rPr>
          <w:rFonts w:ascii="Arial" w:cs="Arial" w:eastAsia="Arial" w:hAnsi="Arial"/>
          <w:sz w:val="20"/>
          <w:szCs w:val="20"/>
        </w:rPr>
        <w:t xml:space="preserve">- Autenticacion contra Jira Cloud (API token / Basic).</w:t>
      </w:r>
    </w:p>
    <w:p>
      <w:r>
        <w:rPr>
          <w:rFonts w:ascii="Arial" w:cs="Arial" w:eastAsia="Arial" w:hAnsi="Arial"/>
          <w:sz w:val="20"/>
          <w:szCs w:val="20"/>
        </w:rPr>
        <w:t xml:space="preserve">- Busqueda por JQL (/rest/api/3/search o endpoint vigente).</w:t>
      </w:r>
    </w:p>
    <w:p>
      <w:r>
        <w:rPr>
          <w:rFonts w:ascii="Arial" w:cs="Arial" w:eastAsia="Arial" w:hAnsi="Arial"/>
          <w:sz w:val="20"/>
          <w:szCs w:val="20"/>
        </w:rPr>
        <w:t xml:space="preserve">- Obtencion de issue individual y changelog.</w:t>
      </w:r>
    </w:p>
    <w:p>
      <w:r>
        <w:rPr>
          <w:rFonts w:ascii="Arial" w:cs="Arial" w:eastAsia="Arial" w:hAnsi="Arial"/>
          <w:sz w:val="20"/>
          <w:szCs w:val="20"/>
        </w:rPr>
        <w:t xml:space="preserve">- Paginacion (startAt, maxResults).</w:t>
      </w:r>
    </w:p>
    <w:p>
      <w:r>
        <w:rPr>
          <w:rFonts w:ascii="Arial" w:cs="Arial" w:eastAsia="Arial" w:hAnsi="Arial"/>
          <w:sz w:val="20"/>
          <w:szCs w:val="20"/>
        </w:rPr>
        <w:t xml:space="preserve">- Sync incremental (updated &gt;= ultima_sync).</w:t>
      </w:r>
    </w:p>
    <w:p>
      <w:r>
        <w:rPr>
          <w:rFonts w:ascii="Arial" w:cs="Arial" w:eastAsia="Arial" w:hAnsi="Arial"/>
          <w:sz w:val="20"/>
          <w:szCs w:val="20"/>
        </w:rPr>
        <w:t xml:space="preserve">- Reintentos y manejo de 429 / 5xx.</w:t>
      </w:r>
    </w:p>
    <w:p>
      <w:r>
        <w:rPr>
          <w:rFonts w:ascii="Arial" w:cs="Arial" w:eastAsia="Arial" w:hAnsi="Arial"/>
          <w:sz w:val="20"/>
          <w:szCs w:val="20"/>
        </w:rPr>
        <w:t xml:space="preserve">- Reanudacion de sync incompleta (checkpoint).</w:t>
      </w:r>
    </w:p>
    <w:p>
      <w:r>
        <w:rPr>
          <w:rFonts w:ascii="Arial" w:cs="Arial" w:eastAsia="Arial" w:hAnsi="Arial"/>
          <w:sz w:val="20"/>
          <w:szCs w:val="20"/>
        </w:rPr>
        <w:t xml:space="preserve">- Integridad de conteos (issues recuperados = filas en BD).</w:t>
      </w:r>
    </w:p>
    <w:p>
      <w:r>
        <w:rPr>
          <w:rFonts w:ascii="Arial" w:cs="Arial" w:eastAsia="Arial" w:hAnsi="Arial"/>
          <w:sz w:val="20"/>
          <w:szCs w:val="20"/>
        </w:rPr>
        <w:t xml:space="preserve">- Registro en sync_runs (estado, error, filas).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Fuera de alcance (v1)</w:t>
      </w:r>
    </w:p>
    <w:p>
      <w:r>
        <w:rPr>
          <w:rFonts w:ascii="Arial" w:cs="Arial" w:eastAsia="Arial" w:hAnsi="Arial"/>
          <w:sz w:val="20"/>
          <w:szCs w:val="20"/>
        </w:rPr>
        <w:t xml:space="preserve">- Pruebas de carga masiva (&gt;10k issues) sin acuerdo de volumen.</w:t>
      </w:r>
    </w:p>
    <w:p>
      <w:r>
        <w:rPr>
          <w:rFonts w:ascii="Arial" w:cs="Arial" w:eastAsia="Arial" w:hAnsi="Arial"/>
          <w:sz w:val="20"/>
          <w:szCs w:val="20"/>
        </w:rPr>
        <w:t xml:space="preserve">- Jira Server/Data Center (salvo que se indique).</w:t>
      </w:r>
    </w:p>
    <w:p>
      <w:r>
        <w:rPr>
          <w:rFonts w:ascii="Arial" w:cs="Arial" w:eastAsia="Arial" w:hAnsi="Arial"/>
          <w:sz w:val="20"/>
          <w:szCs w:val="20"/>
        </w:rPr>
        <w:t xml:space="preserve">- Escritura en Jira (create/update issues).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 Pre-requisitos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8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Proyecto sandbox en Jira con &gt;= 20 issues de prueba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8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token con permiso Browse projects y lectura de issues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8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en .env: JIRA_BASE_URL, JIRA_EMAIL, JIRA_API_TOKEN, JIRA_PROJECT_KEY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8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Catalogo JQL en docs/jql-queries.md (min. 2 consultas)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8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accesible (local Docker o staging)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8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Herramientas: Postman/Insomnia o curl; pytest para automatizados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Datos de prueba recomendados en sandbox</w:t>
      </w:r>
    </w:p>
    <w:p>
      <w:r>
        <w:rPr>
          <w:rFonts w:ascii="Arial" w:cs="Arial" w:eastAsia="Arial" w:hAnsi="Arial"/>
          <w:sz w:val="20"/>
          <w:szCs w:val="20"/>
        </w:rPr>
        <w:t xml:space="preserve">Crear o identificar:</w:t>
      </w:r>
    </w:p>
    <w:p>
      <w:r>
        <w:rPr>
          <w:rFonts w:ascii="Arial" w:cs="Arial" w:eastAsia="Arial" w:hAnsi="Arial"/>
          <w:sz w:val="20"/>
          <w:szCs w:val="20"/>
        </w:rPr>
        <w:t xml:space="preserve">- 5 issues Done en sprint cerrado.</w:t>
      </w:r>
    </w:p>
    <w:p>
      <w:r>
        <w:rPr>
          <w:rFonts w:ascii="Arial" w:cs="Arial" w:eastAsia="Arial" w:hAnsi="Arial"/>
          <w:sz w:val="20"/>
          <w:szCs w:val="20"/>
        </w:rPr>
        <w:t xml:space="preserve">- 5 issues In Progress en sprint abierto.</w:t>
      </w:r>
    </w:p>
    <w:p>
      <w:r>
        <w:rPr>
          <w:rFonts w:ascii="Arial" w:cs="Arial" w:eastAsia="Arial" w:hAnsi="Arial"/>
          <w:sz w:val="20"/>
          <w:szCs w:val="20"/>
        </w:rPr>
        <w:t xml:space="preserve">- 3 issues sin actualizar &gt; 7 dias (aging).</w:t>
      </w:r>
    </w:p>
    <w:p>
      <w:r>
        <w:rPr>
          <w:rFonts w:ascii="Arial" w:cs="Arial" w:eastAsia="Arial" w:hAnsi="Arial"/>
          <w:sz w:val="20"/>
          <w:szCs w:val="20"/>
        </w:rPr>
        <w:t xml:space="preserve">- 1 issue con transiciones multiples (para changelog).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 Matriz de pruebas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360"/>
        <w:gridCol w:w="2000"/>
      </w:tblGrid>
      <w:tr>
        <w:tc>
          <w:tcPr>
            <w:tcW w:type="dxa" w:w="1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Conexion y autenticacion API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Busqueda JQL basica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Paginacion completa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 individual + changelog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 incremental (updated)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Integracion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Persistencia en PostgreSQL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Recuperacion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Reintento tras timeout/5xx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TR-08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Recuperacion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Manejo rate limit 429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Recuperacion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Reanudacion sync interrumpida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TR-10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Integridad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Conteo issues Jira vs BD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TR-11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JQL invalido / sin resultados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TR-12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invalido o expirado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TR-13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Recuperacion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Modo degradado (ultimo snapshot KPI)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TR-14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Operacion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sync_runs completo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TR-15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Regresion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Idempotencia (re-sync sin duplicados)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 Casos de prueba detallados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TR-01 — Conexion y autenticacion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credenciales y alcance del token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{JIRA_BASE_URL}/rest/api/3/myself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Pasos:</w:t>
      </w:r>
    </w:p>
    <w:p>
      <w:r>
        <w:rPr>
          <w:rFonts w:ascii="Arial" w:cs="Arial" w:eastAsia="Arial" w:hAnsi="Arial"/>
          <w:sz w:val="20"/>
          <w:szCs w:val="20"/>
        </w:rPr>
        <w:t xml:space="preserve">1. Configurar Basic Auth: email:api_token en Base64.</w:t>
      </w:r>
    </w:p>
    <w:p>
      <w:r>
        <w:rPr>
          <w:rFonts w:ascii="Arial" w:cs="Arial" w:eastAsia="Arial" w:hAnsi="Arial"/>
          <w:sz w:val="20"/>
          <w:szCs w:val="20"/>
        </w:rPr>
        <w:t xml:space="preserve">2. Ejecutar GET /rest/api/3/myself.</w:t>
      </w:r>
    </w:p>
    <w:p>
      <w:r>
        <w:rPr>
          <w:rFonts w:ascii="Arial" w:cs="Arial" w:eastAsia="Arial" w:hAnsi="Arial"/>
          <w:sz w:val="20"/>
          <w:szCs w:val="20"/>
        </w:rPr>
        <w:t xml:space="preserve">3. Verificar respuesta 200 y campo accountId.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Status 200; cuerpo con identidad del usuario de integracion.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Fallo:</w:t>
      </w:r>
    </w:p>
    <w:p>
      <w:r>
        <w:rPr>
          <w:rFonts w:ascii="Arial" w:cs="Arial" w:eastAsia="Arial" w:hAnsi="Arial"/>
          <w:sz w:val="20"/>
          <w:szCs w:val="20"/>
        </w:rPr>
        <w:t xml:space="preserve">401 =&gt; revisar token/email. | 403 =&gt; permisos insuficientes.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Evidencia: captura Postman o log con timestamp (sin mostrar token).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TR-02 — Busqueda JQL basica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Recuperar issues con JQL del catalogo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JQL ejemplo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= {KEY} ORDER BY updated DESC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Pasos:</w:t>
      </w:r>
    </w:p>
    <w:p>
      <w:r>
        <w:rPr>
          <w:rFonts w:ascii="Arial" w:cs="Arial" w:eastAsia="Arial" w:hAnsi="Arial"/>
          <w:sz w:val="20"/>
          <w:szCs w:val="20"/>
        </w:rPr>
        <w:t xml:space="preserve">1. Ejecutar search con maxResults=10.</w:t>
      </w:r>
    </w:p>
    <w:p>
      <w:r>
        <w:rPr>
          <w:rFonts w:ascii="Arial" w:cs="Arial" w:eastAsia="Arial" w:hAnsi="Arial"/>
          <w:sz w:val="20"/>
          <w:szCs w:val="20"/>
        </w:rPr>
        <w:t xml:space="preserve">2. Validar issues[] no vacio (si sandbox tiene datos).</w:t>
      </w:r>
    </w:p>
    <w:p>
      <w:r>
        <w:rPr>
          <w:rFonts w:ascii="Arial" w:cs="Arial" w:eastAsia="Arial" w:hAnsi="Arial"/>
          <w:sz w:val="20"/>
          <w:szCs w:val="20"/>
        </w:rPr>
        <w:t xml:space="preserve">3. Validar campos minimos: key, id, fields.summary, fields.status, fields.updated.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200; array issues coherente con Jira UI para la misma JQL.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TR-03 — Paginacion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Recuperar todos los issues cuando total &gt; maxResults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Pasos:</w:t>
      </w:r>
    </w:p>
    <w:p>
      <w:r>
        <w:rPr>
          <w:rFonts w:ascii="Arial" w:cs="Arial" w:eastAsia="Arial" w:hAnsi="Arial"/>
          <w:sz w:val="20"/>
          <w:szCs w:val="20"/>
        </w:rPr>
        <w:t xml:space="preserve">1. Primera peticion: maxResults=50, startAt=0.</w:t>
      </w:r>
    </w:p>
    <w:p>
      <w:r>
        <w:rPr>
          <w:rFonts w:ascii="Arial" w:cs="Arial" w:eastAsia="Arial" w:hAnsi="Arial"/>
          <w:sz w:val="20"/>
          <w:szCs w:val="20"/>
        </w:rPr>
        <w:t xml:space="preserve">2. Leer total en respuesta.</w:t>
      </w:r>
    </w:p>
    <w:p>
      <w:r>
        <w:rPr>
          <w:rFonts w:ascii="Arial" w:cs="Arial" w:eastAsia="Arial" w:hAnsi="Arial"/>
          <w:sz w:val="20"/>
          <w:szCs w:val="20"/>
        </w:rPr>
        <w:t xml:space="preserve">3. Iterar startAt += 50 hasta startAt &gt;= total.</w:t>
      </w:r>
    </w:p>
    <w:p>
      <w:r>
        <w:rPr>
          <w:rFonts w:ascii="Arial" w:cs="Arial" w:eastAsia="Arial" w:hAnsi="Arial"/>
          <w:sz w:val="20"/>
          <w:szCs w:val="20"/>
        </w:rPr>
        <w:t xml:space="preserve">4. Acumular conteo de issues obtenidos.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Suma de issues de todas las paginas = total de Jira. Sin keys duplicadas entre paginas.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Criterio de fallo:</w:t>
      </w:r>
    </w:p>
    <w:p>
      <w:r>
        <w:rPr>
          <w:rFonts w:ascii="Arial" w:cs="Arial" w:eastAsia="Arial" w:hAnsi="Arial"/>
          <w:sz w:val="20"/>
          <w:szCs w:val="20"/>
        </w:rPr>
        <w:t xml:space="preserve">Detenerse antes de total =&gt; bug de paginacion en cliente.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TR-04 — Issue individual y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Recuperar historial para cycle time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Pasos:</w:t>
      </w:r>
    </w:p>
    <w:p>
      <w:r>
        <w:rPr>
          <w:rFonts w:ascii="Arial" w:cs="Arial" w:eastAsia="Arial" w:hAnsi="Arial"/>
          <w:sz w:val="20"/>
          <w:szCs w:val="20"/>
        </w:rPr>
        <w:t xml:space="preserve">1. GET /rest/api/3/issue/{KEY}?expand=changelog o endpoint de changelog.</w:t>
      </w:r>
    </w:p>
    <w:p>
      <w:r>
        <w:rPr>
          <w:rFonts w:ascii="Arial" w:cs="Arial" w:eastAsia="Arial" w:hAnsi="Arial"/>
          <w:sz w:val="20"/>
          <w:szCs w:val="20"/>
        </w:rPr>
        <w:t xml:space="preserve">2. Verificar transiciones de estado en historial.</w:t>
      </w:r>
    </w:p>
    <w:p>
      <w:r>
        <w:rPr>
          <w:rFonts w:ascii="Arial" w:cs="Arial" w:eastAsia="Arial" w:hAnsi="Arial"/>
          <w:sz w:val="20"/>
          <w:szCs w:val="20"/>
        </w:rPr>
        <w:t xml:space="preserve">3. Tras sync del backend, comprobar tabla issue_changelog (o equivalente) en BD.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Al menos una transicion In Progress =&gt; Done para issue de prueba preparado.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TR-05 — Sync incremental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recuperar issues modificados desde ultima sync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Pasos:</w:t>
      </w:r>
    </w:p>
    <w:p>
      <w:r>
        <w:rPr>
          <w:rFonts w:ascii="Arial" w:cs="Arial" w:eastAsia="Arial" w:hAnsi="Arial"/>
          <w:sz w:val="20"/>
          <w:szCs w:val="20"/>
        </w:rPr>
        <w:t xml:space="preserve">1. Ejecutar sync completa inicial; guardar last_sync_at.</w:t>
      </w:r>
    </w:p>
    <w:p>
      <w:r>
        <w:rPr>
          <w:rFonts w:ascii="Arial" w:cs="Arial" w:eastAsia="Arial" w:hAnsi="Arial"/>
          <w:sz w:val="20"/>
          <w:szCs w:val="20"/>
        </w:rPr>
        <w:t xml:space="preserve">2. Modificar 1 issue en Jira (cambiar summary o estado).</w:t>
      </w:r>
    </w:p>
    <w:p>
      <w:r>
        <w:rPr>
          <w:rFonts w:ascii="Arial" w:cs="Arial" w:eastAsia="Arial" w:hAnsi="Arial"/>
          <w:sz w:val="20"/>
          <w:szCs w:val="20"/>
        </w:rPr>
        <w:t xml:space="preserve">3. Esperar 1 min; ejecutar sync incremental.</w:t>
      </w:r>
    </w:p>
    <w:p>
      <w:r>
        <w:rPr>
          <w:rFonts w:ascii="Arial" w:cs="Arial" w:eastAsia="Arial" w:hAnsi="Arial"/>
          <w:sz w:val="20"/>
          <w:szCs w:val="20"/>
        </w:rPr>
        <w:t xml:space="preserve">4. Verificar JQL incluye filtro temporal, ej.: updated &gt;= '2026-05-15 10:00'.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Solo el issue modificado (y posibles vinculados) se actualiza en BD. sync_runs.rows_updated acorde (no reimportar todo el proyecto).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TR-06 — Persistencia en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recuperados disponibles para KPIs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Pasos:</w:t>
      </w:r>
    </w:p>
    <w:p>
      <w:r>
        <w:rPr>
          <w:rFonts w:ascii="Arial" w:cs="Arial" w:eastAsia="Arial" w:hAnsi="Arial"/>
          <w:sz w:val="20"/>
          <w:szCs w:val="20"/>
        </w:rPr>
        <w:t xml:space="preserve">1. Ejecutar sync via POST /api/v1/sync/trigger (o job).</w:t>
      </w:r>
    </w:p>
    <w:p>
      <w:r>
        <w:rPr>
          <w:rFonts w:ascii="Arial" w:cs="Arial" w:eastAsia="Arial" w:hAnsi="Arial"/>
          <w:sz w:val="20"/>
          <w:szCs w:val="20"/>
        </w:rPr>
        <w:t xml:space="preserve">2. Consultar BD: SELECT COUNT(*) FROM issues WHERE project_key = ?</w:t>
      </w:r>
    </w:p>
    <w:p>
      <w:r>
        <w:rPr>
          <w:rFonts w:ascii="Arial" w:cs="Arial" w:eastAsia="Arial" w:hAnsi="Arial"/>
          <w:sz w:val="20"/>
          <w:szCs w:val="20"/>
        </w:rPr>
        <w:t xml:space="preserve">3. Comparar con conteo TR-03 para mismo alcance JQL.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Conteo BD = conteo API (mismo filtro JQL). Campos obligatorios no NULL: issue_key, status, updated_at.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TR-07 — Reintento tras error 5xx / timeout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Recuperacion automatica ante fallo transitorio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Pasos:</w:t>
      </w:r>
    </w:p>
    <w:p>
      <w:r>
        <w:rPr>
          <w:rFonts w:ascii="Arial" w:cs="Arial" w:eastAsia="Arial" w:hAnsi="Arial"/>
          <w:sz w:val="20"/>
          <w:szCs w:val="20"/>
        </w:rPr>
        <w:t xml:space="preserve">1. Simular timeout (mock) o usar proxy que devuelva 503 en 1a llamada.</w:t>
      </w:r>
    </w:p>
    <w:p>
      <w:r>
        <w:rPr>
          <w:rFonts w:ascii="Arial" w:cs="Arial" w:eastAsia="Arial" w:hAnsi="Arial"/>
          <w:sz w:val="20"/>
          <w:szCs w:val="20"/>
        </w:rPr>
        <w:t xml:space="preserve">2. Configurar politica: 3 reintentos, backoff 2s, 4s, 8s.</w:t>
      </w:r>
    </w:p>
    <w:p>
      <w:r>
        <w:rPr>
          <w:rFonts w:ascii="Arial" w:cs="Arial" w:eastAsia="Arial" w:hAnsi="Arial"/>
          <w:sz w:val="20"/>
          <w:szCs w:val="20"/>
        </w:rPr>
        <w:t xml:space="preserve">3. Segunda llamada exitosa.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Sync termina completed (no failed). Logs muestran reintento con numero de intento. No duplicar filas en BD (misma issue_key UPSERT).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TR-08 — Rate limit 429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Respetar limites y recuperar sin perder pagina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Pasos:</w:t>
      </w:r>
    </w:p>
    <w:p>
      <w:r>
        <w:rPr>
          <w:rFonts w:ascii="Arial" w:cs="Arial" w:eastAsia="Arial" w:hAnsi="Arial"/>
          <w:sz w:val="20"/>
          <w:szCs w:val="20"/>
        </w:rPr>
        <w:t xml:space="preserve">1. Forzar muchas peticiones seguidas o mock 429 con header Retry-After: 5.</w:t>
      </w:r>
    </w:p>
    <w:p>
      <w:r>
        <w:rPr>
          <w:rFonts w:ascii="Arial" w:cs="Arial" w:eastAsia="Arial" w:hAnsi="Arial"/>
          <w:sz w:val="20"/>
          <w:szCs w:val="20"/>
        </w:rPr>
        <w:t xml:space="preserve">2. Verificar que el cliente espera y reintenta.</w:t>
      </w:r>
    </w:p>
    <w:p>
      <w:r>
        <w:rPr>
          <w:rFonts w:ascii="Arial" w:cs="Arial" w:eastAsia="Arial" w:hAnsi="Arial"/>
          <w:sz w:val="20"/>
          <w:szCs w:val="20"/>
        </w:rPr>
        <w:t xml:space="preserve">3. Completar paginacion.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No failed inmediato; espera &gt;= Retry-After. Checkpoint de startAt conservado.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TR-09 — Reanudacion de sync interrumpida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Recuperacion tras caida a mitad de importacion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Pasos:</w:t>
      </w:r>
    </w:p>
    <w:p>
      <w:r>
        <w:rPr>
          <w:rFonts w:ascii="Arial" w:cs="Arial" w:eastAsia="Arial" w:hAnsi="Arial"/>
          <w:sz w:val="20"/>
          <w:szCs w:val="20"/>
        </w:rPr>
        <w:t xml:space="preserve">1. Iniciar sync de proyecto con &gt;= 100 issues.</w:t>
      </w:r>
    </w:p>
    <w:p>
      <w:r>
        <w:rPr>
          <w:rFonts w:ascii="Arial" w:cs="Arial" w:eastAsia="Arial" w:hAnsi="Arial"/>
          <w:sz w:val="20"/>
          <w:szCs w:val="20"/>
        </w:rPr>
        <w:t xml:space="preserve">2. Interrumpir proceso (kill container / Ctrl+C) en pagina 2.</w:t>
      </w:r>
    </w:p>
    <w:p>
      <w:r>
        <w:rPr>
          <w:rFonts w:ascii="Arial" w:cs="Arial" w:eastAsia="Arial" w:hAnsi="Arial"/>
          <w:sz w:val="20"/>
          <w:szCs w:val="20"/>
        </w:rPr>
        <w:t xml:space="preserve">3. Verificar sync_runs.status = interrupted y checkpoint last_start_at=100.</w:t>
      </w:r>
    </w:p>
    <w:p>
      <w:r>
        <w:rPr>
          <w:rFonts w:ascii="Arial" w:cs="Arial" w:eastAsia="Arial" w:hAnsi="Arial"/>
          <w:sz w:val="20"/>
          <w:szCs w:val="20"/>
        </w:rPr>
        <w:t xml:space="preserve">4. Reiniciar sync.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Reanuda en startAt=100 (no desde 0). Estado final completed; total issues correcto.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Si no hay checkpoint (MVP):</w:t>
      </w:r>
    </w:p>
    <w:p>
      <w:r>
        <w:rPr>
          <w:rFonts w:ascii="Arial" w:cs="Arial" w:eastAsia="Arial" w:hAnsi="Arial"/>
          <w:sz w:val="20"/>
          <w:szCs w:val="20"/>
        </w:rPr>
        <w:t xml:space="preserve">Documentar como limitacion; sync incremental por updated evita reimportar todo.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TR-10 — Integridad de conteo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recuperacion vs fuente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Pasos:</w:t>
      </w:r>
    </w:p>
    <w:p>
      <w:r>
        <w:rPr>
          <w:rFonts w:ascii="Arial" w:cs="Arial" w:eastAsia="Arial" w:hAnsi="Arial"/>
          <w:sz w:val="20"/>
          <w:szCs w:val="20"/>
        </w:rPr>
        <w:t xml:space="preserve">1. En Jira UI: filtro JQL =&gt; conteo issues.</w:t>
      </w:r>
    </w:p>
    <w:p>
      <w:r>
        <w:rPr>
          <w:rFonts w:ascii="Arial" w:cs="Arial" w:eastAsia="Arial" w:hAnsi="Arial"/>
          <w:sz w:val="20"/>
          <w:szCs w:val="20"/>
        </w:rPr>
        <w:t xml:space="preserve">2. En BD: COUNT(*) mismo alcance.</w:t>
      </w:r>
    </w:p>
    <w:p>
      <w:r>
        <w:rPr>
          <w:rFonts w:ascii="Arial" w:cs="Arial" w:eastAsia="Arial" w:hAnsi="Arial"/>
          <w:sz w:val="20"/>
          <w:szCs w:val="20"/>
        </w:rPr>
        <w:t xml:space="preserve">3. Listar diff: keys en Jira no en BD y viceversa.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Diff vacio tras sync exitosa. Informe diff guardado como evidencia de prueba.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TR-11 — JQL invalido / sin resultados</w:t>
      </w:r>
    </w:p>
    <w:p>
      <w:r>
        <w:rPr>
          <w:rFonts w:ascii="Arial" w:cs="Arial" w:eastAsia="Arial" w:hAnsi="Arial"/>
          <w:sz w:val="20"/>
          <w:szCs w:val="20"/>
        </w:rPr>
        <w:t xml:space="preserve">JQL: project = NOEXISTE123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Error controlado o issues=[]; sync completed con 0 filas; mensaje claro en logs/UI.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TR-12 — Token invalido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401; sync failed; no escribir datos parciales corruptos; alerta en panel UC-08.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TR-13 — Modo degradado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Ultima sync exitosa hace &lt; 24 h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Pasos:</w:t>
      </w:r>
    </w:p>
    <w:p>
      <w:r>
        <w:rPr>
          <w:rFonts w:ascii="Arial" w:cs="Arial" w:eastAsia="Arial" w:hAnsi="Arial"/>
          <w:sz w:val="20"/>
          <w:szCs w:val="20"/>
        </w:rPr>
        <w:t xml:space="preserve">1. Simular Jira caido (mock 503 en todas las llamadas).</w:t>
      </w:r>
    </w:p>
    <w:p>
      <w:r>
        <w:rPr>
          <w:rFonts w:ascii="Arial" w:cs="Arial" w:eastAsia="Arial" w:hAnsi="Arial"/>
          <w:sz w:val="20"/>
          <w:szCs w:val="20"/>
        </w:rPr>
        <w:t xml:space="preserve">2. Abrir dashboard.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Dashboard muestra ultimos kpi_snapshots + aviso "Datos no actualizados — Jira no disponible".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TR-14 — Registro sync_runs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Campos obligatorios tras cada ejecucion: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started_at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finished_at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 / failed / interrupted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rows_fetched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rows_upserted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148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o texto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jql_used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= X AND ...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TR-15 — Idempotencia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Pasos:</w:t>
      </w:r>
    </w:p>
    <w:p>
      <w:r>
        <w:rPr>
          <w:rFonts w:ascii="Arial" w:cs="Arial" w:eastAsia="Arial" w:hAnsi="Arial"/>
          <w:sz w:val="20"/>
          <w:szCs w:val="20"/>
        </w:rPr>
        <w:t xml:space="preserve">1. Ejecutar misma sync incremental 2 veces seguidas sin cambios en Jira.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Resultado esperado:</w:t>
      </w:r>
    </w:p>
    <w:p>
      <w:r>
        <w:rPr>
          <w:rFonts w:ascii="Arial" w:cs="Arial" w:eastAsia="Arial" w:hAnsi="Arial"/>
          <w:sz w:val="20"/>
          <w:szCs w:val="20"/>
        </w:rPr>
        <w:t xml:space="preserve">Mismo numero de filas en BD; rows_upserted ~= 0 en segunda ejecucion. Sin duplicados por issue_key UNIQUE.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 Pruebas manuales rapidas (curl)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Sustituir variables antes de ejecutar.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TR-01 — Autenticacion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-o /dev/null -w "%{http_code}"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-u "EMAIL:API_TOKEN"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"https://TU-DOMINIO.atlassian.net/rest/api/3/myself"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TR-02 — JQL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-u "EMAIL:API_TOKEN"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-G "https://TU-DOMINIO.atlassian.net/rest/api/3/search/jql"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--data-urlencode "jql=project=PROJ ORDER BY updated DESC"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--data-urlencode "maxResults=10"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jq '.issues | length, .total // .issues.total'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 Pruebas automatizadas (estructura pytest)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Cuando exista backend/, usar esta estructura: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conftest.py              # fixtures: jira_client, db_session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test_jira_auth.py        # TR-01, TR-12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test_jira_search.py      # TR-02, TR-03, TR-11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test_jira_changelog.py   # TR-04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test_sync_incremental.py # TR-05, TR-15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test_sync_recovery.py    # TR-07, TR-08, TR-09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test_sync_persistence.py # TR-06, TR-10, TR-14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 Criterios de aceptacion global (go-live)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</w:t>
            </w:r>
          </w:p>
        </w:tc>
        <w:tc>
          <w:tcPr>
            <w:tcW w:type="dxa" w:w="8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TR-01 a TR-06 pasan en staging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G2</w:t>
            </w:r>
          </w:p>
        </w:tc>
        <w:tc>
          <w:tcPr>
            <w:tcW w:type="dxa" w:w="8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TR-07 a TR-10 pasan (reintentos y reanudacion documentados)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G3</w:t>
            </w:r>
          </w:p>
        </w:tc>
        <w:tc>
          <w:tcPr>
            <w:tcW w:type="dxa" w:w="8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TR-14 siempre poblado en cada sync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G4</w:t>
            </w:r>
          </w:p>
        </w:tc>
        <w:tc>
          <w:tcPr>
            <w:tcW w:type="dxa" w:w="8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Evidencia TR-10 (informe diff vacio) archivada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G5</w:t>
            </w:r>
          </w:p>
        </w:tc>
        <w:tc>
          <w:tcPr>
            <w:tcW w:type="dxa" w:w="8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Runbook describe que hacer si TR-08 o TR-12 fallan en prod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 Plantilla de registro de ejecucion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Entorno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/ staging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Ejecutor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commit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 ejecutados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TR-01 ...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Incidencias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Evidencia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enlace captura / log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 Trazabilidad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3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8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charter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TR-01 a TR-04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UC-09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O1 — Backend API Jira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TR-05 a TR-06, TR-10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UC-09, UC-10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O2 — KPIs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TR-07 a TR-09, TR-13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UC-07, UC-08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O5 — Operacion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TR-14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UC-08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Transparencia sync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 Historial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5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2026-05-15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inicial TR-01 a TR-15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2026-05-20T14:58:55.145Z</dcterms:created>
  <dcterms:modified xsi:type="dcterms:W3CDTF">2026-05-20T14:58:55.145Z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