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3466"/>
        <w:tblW w:w="9360" w:type="dxa"/>
        <w:tblLayout w:type="fixed"/>
        <w:tblLook w:val="06A0" w:firstRow="1" w:lastRow="0" w:firstColumn="1" w:lastColumn="0" w:noHBand="1" w:noVBand="1"/>
      </w:tblPr>
      <w:tblGrid>
        <w:gridCol w:w="4680"/>
        <w:gridCol w:w="4680"/>
      </w:tblGrid>
      <w:tr w:rsidR="4D5F3C1C" w14:paraId="1C48A9CC" w14:textId="77777777" w:rsidTr="003E5F53">
        <w:trPr>
          <w:trHeight w:val="300"/>
        </w:trPr>
        <w:tc>
          <w:tcPr>
            <w:tcW w:w="4680" w:type="dxa"/>
          </w:tcPr>
          <w:p w14:paraId="291776A8" w14:textId="476E0664" w:rsidR="72A730B5" w:rsidRDefault="72A730B5" w:rsidP="003E5F53">
            <w:pPr>
              <w:rPr>
                <w:b/>
                <w:bCs/>
              </w:rPr>
            </w:pPr>
            <w:r w:rsidRPr="4D5F3C1C">
              <w:rPr>
                <w:b/>
                <w:bCs/>
              </w:rPr>
              <w:t>Name</w:t>
            </w:r>
          </w:p>
        </w:tc>
        <w:tc>
          <w:tcPr>
            <w:tcW w:w="4680" w:type="dxa"/>
          </w:tcPr>
          <w:p w14:paraId="79F12E2A" w14:textId="65714498" w:rsidR="117D2941" w:rsidRDefault="003E5F53" w:rsidP="003E5F53">
            <w:pPr>
              <w:rPr>
                <w:b/>
                <w:bCs/>
              </w:rPr>
            </w:pPr>
            <w:r>
              <w:rPr>
                <w:b/>
                <w:bCs/>
              </w:rPr>
              <w:t>1.3.1.</w:t>
            </w:r>
            <w:r w:rsidR="00957230">
              <w:rPr>
                <w:b/>
                <w:bCs/>
              </w:rPr>
              <w:t>3</w:t>
            </w:r>
            <w:r>
              <w:rPr>
                <w:b/>
                <w:bCs/>
              </w:rPr>
              <w:t xml:space="preserve"> Logic Request Handle</w:t>
            </w:r>
          </w:p>
        </w:tc>
      </w:tr>
      <w:tr w:rsidR="4D5F3C1C" w14:paraId="00A7AC55" w14:textId="77777777" w:rsidTr="003E5F53">
        <w:trPr>
          <w:trHeight w:val="300"/>
        </w:trPr>
        <w:tc>
          <w:tcPr>
            <w:tcW w:w="4680" w:type="dxa"/>
          </w:tcPr>
          <w:p w14:paraId="786E9895" w14:textId="13F0C99C" w:rsidR="117D2941" w:rsidRDefault="117D2941" w:rsidP="003E5F53">
            <w:pPr>
              <w:rPr>
                <w:b/>
                <w:bCs/>
              </w:rPr>
            </w:pPr>
            <w:r w:rsidRPr="4D5F3C1C">
              <w:rPr>
                <w:b/>
                <w:bCs/>
              </w:rPr>
              <w:t>Purpose</w:t>
            </w:r>
          </w:p>
        </w:tc>
        <w:tc>
          <w:tcPr>
            <w:tcW w:w="4680" w:type="dxa"/>
          </w:tcPr>
          <w:p w14:paraId="40161502" w14:textId="07FB8558" w:rsidR="117D2941" w:rsidRDefault="003E5F53" w:rsidP="003E5F53">
            <w:r>
              <w:t xml:space="preserve">Display how queries are processed within the </w:t>
            </w:r>
            <w:proofErr w:type="gramStart"/>
            <w:r>
              <w:t>federator, and</w:t>
            </w:r>
            <w:proofErr w:type="gramEnd"/>
            <w:r>
              <w:t xml:space="preserve"> passed along to the appropriate database.</w:t>
            </w:r>
          </w:p>
        </w:tc>
      </w:tr>
      <w:tr w:rsidR="4D5F3C1C" w14:paraId="2A935C9C" w14:textId="77777777" w:rsidTr="003E5F53">
        <w:trPr>
          <w:trHeight w:val="300"/>
        </w:trPr>
        <w:tc>
          <w:tcPr>
            <w:tcW w:w="4680" w:type="dxa"/>
          </w:tcPr>
          <w:p w14:paraId="6F5C8E36" w14:textId="68B84ABE" w:rsidR="72A730B5" w:rsidRDefault="72A730B5" w:rsidP="003E5F53">
            <w:pPr>
              <w:rPr>
                <w:b/>
                <w:bCs/>
              </w:rPr>
            </w:pPr>
            <w:r w:rsidRPr="4D5F3C1C">
              <w:rPr>
                <w:b/>
                <w:bCs/>
              </w:rPr>
              <w:t>Description</w:t>
            </w:r>
          </w:p>
        </w:tc>
        <w:tc>
          <w:tcPr>
            <w:tcW w:w="4680" w:type="dxa"/>
          </w:tcPr>
          <w:p w14:paraId="7CE36272" w14:textId="63F416B4" w:rsidR="544F70FD" w:rsidRDefault="003E5F53" w:rsidP="003E5F53">
            <w:r>
              <w:t>Logic sends a request to the federator, which processes the query to determine if the request is for the external or scheduling database. The request is then sent to the appropriate database, and the data retrieved processed in the federator and returned to Logic.</w:t>
            </w:r>
            <w:r w:rsidR="544F70FD">
              <w:t xml:space="preserve"> </w:t>
            </w:r>
          </w:p>
        </w:tc>
      </w:tr>
      <w:tr w:rsidR="4D5F3C1C" w14:paraId="485143FD" w14:textId="77777777" w:rsidTr="003E5F53">
        <w:trPr>
          <w:trHeight w:val="300"/>
        </w:trPr>
        <w:tc>
          <w:tcPr>
            <w:tcW w:w="4680" w:type="dxa"/>
          </w:tcPr>
          <w:p w14:paraId="1E84161B" w14:textId="7FF84528" w:rsidR="72A730B5" w:rsidRDefault="72A730B5" w:rsidP="003E5F53">
            <w:pPr>
              <w:rPr>
                <w:b/>
                <w:bCs/>
              </w:rPr>
            </w:pPr>
            <w:r w:rsidRPr="4D5F3C1C">
              <w:rPr>
                <w:b/>
                <w:bCs/>
              </w:rPr>
              <w:t>Requirements</w:t>
            </w:r>
          </w:p>
        </w:tc>
        <w:tc>
          <w:tcPr>
            <w:tcW w:w="4680" w:type="dxa"/>
          </w:tcPr>
          <w:p w14:paraId="36B2EAAA" w14:textId="33059809" w:rsidR="7A76BAED" w:rsidRDefault="003E5F53" w:rsidP="003E5F53">
            <w:r w:rsidRPr="00CB7B79">
              <w:t>Requirements 3, 6, 8, 14, 16</w:t>
            </w:r>
          </w:p>
        </w:tc>
      </w:tr>
      <w:tr w:rsidR="00957230" w14:paraId="128251E9" w14:textId="77777777" w:rsidTr="003E5F53">
        <w:trPr>
          <w:trHeight w:val="300"/>
        </w:trPr>
        <w:tc>
          <w:tcPr>
            <w:tcW w:w="4680" w:type="dxa"/>
            <w:vMerge w:val="restart"/>
          </w:tcPr>
          <w:p w14:paraId="0306F8D1" w14:textId="1E1D9444" w:rsidR="00957230" w:rsidRPr="4D5F3C1C" w:rsidRDefault="00957230" w:rsidP="003E5F53">
            <w:pPr>
              <w:rPr>
                <w:b/>
                <w:bCs/>
              </w:rPr>
            </w:pPr>
            <w:r>
              <w:rPr>
                <w:b/>
                <w:bCs/>
              </w:rPr>
              <w:t>Elements</w:t>
            </w:r>
          </w:p>
        </w:tc>
        <w:tc>
          <w:tcPr>
            <w:tcW w:w="4680" w:type="dxa"/>
          </w:tcPr>
          <w:p w14:paraId="3D842B6A" w14:textId="6D45CC66" w:rsidR="00957230" w:rsidRDefault="00957230" w:rsidP="003E5F53">
            <w:r>
              <w:t>1.2 Logic. Requests data from Storage.</w:t>
            </w:r>
          </w:p>
        </w:tc>
      </w:tr>
      <w:tr w:rsidR="00957230" w14:paraId="1E837806" w14:textId="77777777" w:rsidTr="003E5F53">
        <w:trPr>
          <w:trHeight w:val="300"/>
        </w:trPr>
        <w:tc>
          <w:tcPr>
            <w:tcW w:w="4680" w:type="dxa"/>
            <w:vMerge/>
          </w:tcPr>
          <w:p w14:paraId="5C6CB407" w14:textId="77777777" w:rsidR="00957230" w:rsidRDefault="00957230" w:rsidP="003E5F53">
            <w:pPr>
              <w:rPr>
                <w:b/>
                <w:bCs/>
              </w:rPr>
            </w:pPr>
          </w:p>
        </w:tc>
        <w:tc>
          <w:tcPr>
            <w:tcW w:w="4680" w:type="dxa"/>
          </w:tcPr>
          <w:p w14:paraId="514350E6" w14:textId="4544B485" w:rsidR="00957230" w:rsidRDefault="00957230" w:rsidP="003E5F53">
            <w:r>
              <w:t>Query. Request from Logic for information.</w:t>
            </w:r>
          </w:p>
        </w:tc>
      </w:tr>
      <w:tr w:rsidR="00957230" w14:paraId="463EED2E" w14:textId="77777777" w:rsidTr="003E5F53">
        <w:trPr>
          <w:trHeight w:val="300"/>
        </w:trPr>
        <w:tc>
          <w:tcPr>
            <w:tcW w:w="4680" w:type="dxa"/>
            <w:vMerge/>
          </w:tcPr>
          <w:p w14:paraId="2B96F6BC" w14:textId="77777777" w:rsidR="00957230" w:rsidRDefault="00957230" w:rsidP="003E5F53">
            <w:pPr>
              <w:rPr>
                <w:b/>
                <w:bCs/>
              </w:rPr>
            </w:pPr>
          </w:p>
        </w:tc>
        <w:tc>
          <w:tcPr>
            <w:tcW w:w="4680" w:type="dxa"/>
          </w:tcPr>
          <w:p w14:paraId="59845F0A" w14:textId="771DE2C9" w:rsidR="00957230" w:rsidRDefault="00957230" w:rsidP="003E5F53">
            <w:r>
              <w:t>1.3.1 Federator. Processes requests from Logic and data from the databases.</w:t>
            </w:r>
          </w:p>
        </w:tc>
      </w:tr>
      <w:tr w:rsidR="00957230" w14:paraId="49094281" w14:textId="77777777" w:rsidTr="003E5F53">
        <w:trPr>
          <w:trHeight w:val="300"/>
        </w:trPr>
        <w:tc>
          <w:tcPr>
            <w:tcW w:w="4680" w:type="dxa"/>
            <w:vMerge/>
          </w:tcPr>
          <w:p w14:paraId="2E1697C5" w14:textId="77777777" w:rsidR="00957230" w:rsidRDefault="00957230" w:rsidP="003E5F53">
            <w:pPr>
              <w:rPr>
                <w:b/>
                <w:bCs/>
              </w:rPr>
            </w:pPr>
          </w:p>
        </w:tc>
        <w:tc>
          <w:tcPr>
            <w:tcW w:w="4680" w:type="dxa"/>
          </w:tcPr>
          <w:p w14:paraId="33C93529" w14:textId="31148598" w:rsidR="00957230" w:rsidRDefault="00957230" w:rsidP="003E5F53">
            <w:r>
              <w:t>1.3.1.1 Manage Queries. Processes the queries received from Logic.</w:t>
            </w:r>
          </w:p>
        </w:tc>
      </w:tr>
      <w:tr w:rsidR="00957230" w14:paraId="626E1302" w14:textId="77777777" w:rsidTr="003E5F53">
        <w:trPr>
          <w:trHeight w:val="300"/>
        </w:trPr>
        <w:tc>
          <w:tcPr>
            <w:tcW w:w="4680" w:type="dxa"/>
            <w:vMerge/>
          </w:tcPr>
          <w:p w14:paraId="061C91DE" w14:textId="77777777" w:rsidR="00957230" w:rsidRDefault="00957230" w:rsidP="003E5F53">
            <w:pPr>
              <w:rPr>
                <w:b/>
                <w:bCs/>
              </w:rPr>
            </w:pPr>
          </w:p>
        </w:tc>
        <w:tc>
          <w:tcPr>
            <w:tcW w:w="4680" w:type="dxa"/>
          </w:tcPr>
          <w:p w14:paraId="1114B4F0" w14:textId="7FB6BA84" w:rsidR="00957230" w:rsidRDefault="00957230" w:rsidP="003E5F53">
            <w:r>
              <w:t>1.3.1.1.1 Determine Query Type. Takes the query from logic and determines which database to request information from.</w:t>
            </w:r>
          </w:p>
        </w:tc>
      </w:tr>
      <w:tr w:rsidR="00957230" w14:paraId="3AD91DC4" w14:textId="77777777" w:rsidTr="003E5F53">
        <w:trPr>
          <w:trHeight w:val="300"/>
        </w:trPr>
        <w:tc>
          <w:tcPr>
            <w:tcW w:w="4680" w:type="dxa"/>
            <w:vMerge/>
          </w:tcPr>
          <w:p w14:paraId="5B70FCFC" w14:textId="77777777" w:rsidR="00957230" w:rsidRDefault="00957230" w:rsidP="003E5F53">
            <w:pPr>
              <w:rPr>
                <w:b/>
                <w:bCs/>
              </w:rPr>
            </w:pPr>
          </w:p>
        </w:tc>
        <w:tc>
          <w:tcPr>
            <w:tcW w:w="4680" w:type="dxa"/>
          </w:tcPr>
          <w:p w14:paraId="18A63201" w14:textId="633F10D1" w:rsidR="00957230" w:rsidRDefault="00957230" w:rsidP="003E5F53">
            <w:r>
              <w:t>External Request. A request for information from the external database.</w:t>
            </w:r>
          </w:p>
        </w:tc>
      </w:tr>
      <w:tr w:rsidR="00957230" w14:paraId="6D2B3A6F" w14:textId="77777777" w:rsidTr="003E5F53">
        <w:trPr>
          <w:trHeight w:val="300"/>
        </w:trPr>
        <w:tc>
          <w:tcPr>
            <w:tcW w:w="4680" w:type="dxa"/>
            <w:vMerge/>
          </w:tcPr>
          <w:p w14:paraId="1D8B22ED" w14:textId="77777777" w:rsidR="00957230" w:rsidRDefault="00957230" w:rsidP="003E5F53">
            <w:pPr>
              <w:rPr>
                <w:b/>
                <w:bCs/>
              </w:rPr>
            </w:pPr>
          </w:p>
        </w:tc>
        <w:tc>
          <w:tcPr>
            <w:tcW w:w="4680" w:type="dxa"/>
          </w:tcPr>
          <w:p w14:paraId="7DC79850" w14:textId="66198145" w:rsidR="00957230" w:rsidRDefault="00957230" w:rsidP="003E5F53">
            <w:r>
              <w:t>1.3.2 External Database. Retrieves and stores data from external sources.</w:t>
            </w:r>
          </w:p>
        </w:tc>
      </w:tr>
      <w:tr w:rsidR="00957230" w14:paraId="4620AEC9" w14:textId="77777777" w:rsidTr="003E5F53">
        <w:trPr>
          <w:trHeight w:val="300"/>
        </w:trPr>
        <w:tc>
          <w:tcPr>
            <w:tcW w:w="4680" w:type="dxa"/>
            <w:vMerge/>
          </w:tcPr>
          <w:p w14:paraId="04AFEE0E" w14:textId="77777777" w:rsidR="00957230" w:rsidRDefault="00957230" w:rsidP="003E5F53">
            <w:pPr>
              <w:rPr>
                <w:b/>
                <w:bCs/>
              </w:rPr>
            </w:pPr>
          </w:p>
        </w:tc>
        <w:tc>
          <w:tcPr>
            <w:tcW w:w="4680" w:type="dxa"/>
          </w:tcPr>
          <w:p w14:paraId="6C4C4C86" w14:textId="6EDE2378" w:rsidR="00957230" w:rsidRDefault="00957230" w:rsidP="003E5F53">
            <w:r>
              <w:t>External Data. Information retrieved from the external database.</w:t>
            </w:r>
          </w:p>
        </w:tc>
      </w:tr>
      <w:tr w:rsidR="00957230" w14:paraId="6ADFCD4D" w14:textId="77777777" w:rsidTr="003E5F53">
        <w:trPr>
          <w:trHeight w:val="300"/>
        </w:trPr>
        <w:tc>
          <w:tcPr>
            <w:tcW w:w="4680" w:type="dxa"/>
            <w:vMerge/>
          </w:tcPr>
          <w:p w14:paraId="0F2A26D2" w14:textId="77777777" w:rsidR="00957230" w:rsidRDefault="00957230" w:rsidP="003E5F53">
            <w:pPr>
              <w:rPr>
                <w:b/>
                <w:bCs/>
              </w:rPr>
            </w:pPr>
          </w:p>
        </w:tc>
        <w:tc>
          <w:tcPr>
            <w:tcW w:w="4680" w:type="dxa"/>
          </w:tcPr>
          <w:p w14:paraId="5F200800" w14:textId="5C7BE800" w:rsidR="00957230" w:rsidRDefault="00957230" w:rsidP="003E5F53">
            <w:r>
              <w:t>Scheduling Request. A request for data from the scheduling database.</w:t>
            </w:r>
          </w:p>
        </w:tc>
      </w:tr>
      <w:tr w:rsidR="00957230" w14:paraId="39F99CA3" w14:textId="77777777" w:rsidTr="003E5F53">
        <w:trPr>
          <w:trHeight w:val="300"/>
        </w:trPr>
        <w:tc>
          <w:tcPr>
            <w:tcW w:w="4680" w:type="dxa"/>
            <w:vMerge/>
          </w:tcPr>
          <w:p w14:paraId="302F0CC3" w14:textId="77777777" w:rsidR="00957230" w:rsidRDefault="00957230" w:rsidP="003E5F53">
            <w:pPr>
              <w:rPr>
                <w:b/>
                <w:bCs/>
              </w:rPr>
            </w:pPr>
          </w:p>
        </w:tc>
        <w:tc>
          <w:tcPr>
            <w:tcW w:w="4680" w:type="dxa"/>
          </w:tcPr>
          <w:p w14:paraId="18095B20" w14:textId="2D1796DD" w:rsidR="00957230" w:rsidRDefault="00957230" w:rsidP="003E5F53">
            <w:r>
              <w:t>1.3.3 Scheduling Database. Stores scheduling information.</w:t>
            </w:r>
          </w:p>
        </w:tc>
      </w:tr>
      <w:tr w:rsidR="00957230" w14:paraId="466B71DB" w14:textId="77777777" w:rsidTr="003E5F53">
        <w:trPr>
          <w:trHeight w:val="300"/>
        </w:trPr>
        <w:tc>
          <w:tcPr>
            <w:tcW w:w="4680" w:type="dxa"/>
            <w:vMerge/>
          </w:tcPr>
          <w:p w14:paraId="71CC345A" w14:textId="77777777" w:rsidR="00957230" w:rsidRDefault="00957230" w:rsidP="003E5F53">
            <w:pPr>
              <w:rPr>
                <w:b/>
                <w:bCs/>
              </w:rPr>
            </w:pPr>
          </w:p>
        </w:tc>
        <w:tc>
          <w:tcPr>
            <w:tcW w:w="4680" w:type="dxa"/>
          </w:tcPr>
          <w:p w14:paraId="42014972" w14:textId="1741C3C8" w:rsidR="00957230" w:rsidRDefault="00957230" w:rsidP="003E5F53">
            <w:r>
              <w:t>Scheduling Data. Information retrieved from the scheduling database.</w:t>
            </w:r>
          </w:p>
        </w:tc>
      </w:tr>
      <w:tr w:rsidR="00957230" w14:paraId="02823D85" w14:textId="77777777" w:rsidTr="003E5F53">
        <w:trPr>
          <w:trHeight w:val="300"/>
        </w:trPr>
        <w:tc>
          <w:tcPr>
            <w:tcW w:w="4680" w:type="dxa"/>
            <w:vMerge/>
          </w:tcPr>
          <w:p w14:paraId="02EDCB96" w14:textId="77777777" w:rsidR="00957230" w:rsidRDefault="00957230" w:rsidP="003E5F53">
            <w:pPr>
              <w:rPr>
                <w:b/>
                <w:bCs/>
              </w:rPr>
            </w:pPr>
          </w:p>
        </w:tc>
        <w:tc>
          <w:tcPr>
            <w:tcW w:w="4680" w:type="dxa"/>
          </w:tcPr>
          <w:p w14:paraId="77A7FC2D" w14:textId="1F81367D" w:rsidR="00957230" w:rsidRDefault="00957230" w:rsidP="003E5F53">
            <w:r>
              <w:t>1.3.1.2 Process Data. Processes the data received from the databases to send back to Logic.</w:t>
            </w:r>
          </w:p>
        </w:tc>
      </w:tr>
      <w:tr w:rsidR="00957230" w14:paraId="1E42DAD9" w14:textId="77777777" w:rsidTr="003E5F53">
        <w:trPr>
          <w:trHeight w:val="300"/>
        </w:trPr>
        <w:tc>
          <w:tcPr>
            <w:tcW w:w="4680" w:type="dxa"/>
            <w:vMerge/>
          </w:tcPr>
          <w:p w14:paraId="1D23BE4F" w14:textId="77777777" w:rsidR="00957230" w:rsidRDefault="00957230" w:rsidP="003E5F53">
            <w:pPr>
              <w:rPr>
                <w:b/>
                <w:bCs/>
              </w:rPr>
            </w:pPr>
          </w:p>
        </w:tc>
        <w:tc>
          <w:tcPr>
            <w:tcW w:w="4680" w:type="dxa"/>
          </w:tcPr>
          <w:p w14:paraId="7F48932B" w14:textId="02AFA592" w:rsidR="00957230" w:rsidRDefault="00957230" w:rsidP="003E5F53">
            <w:r>
              <w:t>Processed Data. Information retrieved from the database(s) and formatted to be used by Logic.</w:t>
            </w:r>
          </w:p>
        </w:tc>
      </w:tr>
      <w:tr w:rsidR="4D5F3C1C" w14:paraId="57BE78B2" w14:textId="77777777" w:rsidTr="003E5F53">
        <w:trPr>
          <w:trHeight w:val="300"/>
        </w:trPr>
        <w:tc>
          <w:tcPr>
            <w:tcW w:w="4680" w:type="dxa"/>
          </w:tcPr>
          <w:p w14:paraId="01708D28" w14:textId="215AD133" w:rsidR="72A730B5" w:rsidRDefault="72A730B5" w:rsidP="003E5F53">
            <w:pPr>
              <w:rPr>
                <w:b/>
                <w:bCs/>
              </w:rPr>
            </w:pPr>
            <w:r w:rsidRPr="4D5F3C1C">
              <w:rPr>
                <w:b/>
                <w:bCs/>
              </w:rPr>
              <w:t>Referenced By</w:t>
            </w:r>
          </w:p>
        </w:tc>
        <w:tc>
          <w:tcPr>
            <w:tcW w:w="4680" w:type="dxa"/>
          </w:tcPr>
          <w:p w14:paraId="77EFC943" w14:textId="76E618BC" w:rsidR="003E5F53" w:rsidRDefault="00957230" w:rsidP="003E5F53">
            <w:r>
              <w:t>1.3</w:t>
            </w:r>
          </w:p>
        </w:tc>
      </w:tr>
      <w:tr w:rsidR="4D5F3C1C" w14:paraId="2D0D757B" w14:textId="77777777" w:rsidTr="003E5F53">
        <w:trPr>
          <w:trHeight w:val="300"/>
        </w:trPr>
        <w:tc>
          <w:tcPr>
            <w:tcW w:w="4680" w:type="dxa"/>
          </w:tcPr>
          <w:p w14:paraId="50BAE04C" w14:textId="63B3FF21" w:rsidR="72A730B5" w:rsidRDefault="72A730B5" w:rsidP="003E5F53">
            <w:pPr>
              <w:rPr>
                <w:b/>
                <w:bCs/>
              </w:rPr>
            </w:pPr>
            <w:r w:rsidRPr="4D5F3C1C">
              <w:rPr>
                <w:b/>
                <w:bCs/>
              </w:rPr>
              <w:t>Viewpoint</w:t>
            </w:r>
          </w:p>
        </w:tc>
        <w:tc>
          <w:tcPr>
            <w:tcW w:w="4680" w:type="dxa"/>
          </w:tcPr>
          <w:p w14:paraId="7414BAA6" w14:textId="11261DAB" w:rsidR="687686E1" w:rsidRDefault="003E5F53" w:rsidP="003E5F53">
            <w:r>
              <w:t>Data Flow Diagram</w:t>
            </w:r>
          </w:p>
        </w:tc>
      </w:tr>
    </w:tbl>
    <w:p w14:paraId="2C078E63" w14:textId="53420538" w:rsidR="00410A15" w:rsidRDefault="00410A15" w:rsidP="4D5F3C1C"/>
    <w:sectPr w:rsidR="0041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38A603"/>
    <w:rsid w:val="001E3E43"/>
    <w:rsid w:val="00273C5F"/>
    <w:rsid w:val="003E5F53"/>
    <w:rsid w:val="00410A15"/>
    <w:rsid w:val="00957230"/>
    <w:rsid w:val="00E22E90"/>
    <w:rsid w:val="0463EE96"/>
    <w:rsid w:val="08E1011E"/>
    <w:rsid w:val="09EAB3AE"/>
    <w:rsid w:val="0ACEA78C"/>
    <w:rsid w:val="0B4F7E8F"/>
    <w:rsid w:val="0C0959AC"/>
    <w:rsid w:val="0C6A77ED"/>
    <w:rsid w:val="0E06484E"/>
    <w:rsid w:val="0FA218AF"/>
    <w:rsid w:val="1107700C"/>
    <w:rsid w:val="117D2941"/>
    <w:rsid w:val="12D9B971"/>
    <w:rsid w:val="1D8D3F84"/>
    <w:rsid w:val="1E24599E"/>
    <w:rsid w:val="1E43A81E"/>
    <w:rsid w:val="22697F7A"/>
    <w:rsid w:val="235F7967"/>
    <w:rsid w:val="240F745B"/>
    <w:rsid w:val="268FC516"/>
    <w:rsid w:val="2DE2F6EA"/>
    <w:rsid w:val="2FB47433"/>
    <w:rsid w:val="36B52B79"/>
    <w:rsid w:val="3A165E65"/>
    <w:rsid w:val="3B84974E"/>
    <w:rsid w:val="3E3ACCEB"/>
    <w:rsid w:val="4042E562"/>
    <w:rsid w:val="4215D8FB"/>
    <w:rsid w:val="4262DC8A"/>
    <w:rsid w:val="42DC5E7A"/>
    <w:rsid w:val="459A7D4C"/>
    <w:rsid w:val="46CB4F43"/>
    <w:rsid w:val="48D16EDA"/>
    <w:rsid w:val="48D21E0E"/>
    <w:rsid w:val="4938A603"/>
    <w:rsid w:val="49E9C7A8"/>
    <w:rsid w:val="4A46B804"/>
    <w:rsid w:val="4C38C948"/>
    <w:rsid w:val="4D5F3C1C"/>
    <w:rsid w:val="516B5151"/>
    <w:rsid w:val="53989774"/>
    <w:rsid w:val="544F70FD"/>
    <w:rsid w:val="5BA3A959"/>
    <w:rsid w:val="5CBEA2B7"/>
    <w:rsid w:val="5EE85A52"/>
    <w:rsid w:val="63F7E012"/>
    <w:rsid w:val="687686E1"/>
    <w:rsid w:val="6B211E22"/>
    <w:rsid w:val="6D188E80"/>
    <w:rsid w:val="6D192DCD"/>
    <w:rsid w:val="6DDEF5A9"/>
    <w:rsid w:val="6F107BE4"/>
    <w:rsid w:val="70BD3ABD"/>
    <w:rsid w:val="710CB07E"/>
    <w:rsid w:val="71B08999"/>
    <w:rsid w:val="71EBFFA3"/>
    <w:rsid w:val="72A730B5"/>
    <w:rsid w:val="73C2E61B"/>
    <w:rsid w:val="74ED2761"/>
    <w:rsid w:val="7523A065"/>
    <w:rsid w:val="7A715BBF"/>
    <w:rsid w:val="7A76BAED"/>
    <w:rsid w:val="7CDFB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A603"/>
  <w15:chartTrackingRefBased/>
  <w15:docId w15:val="{C7D1C2E5-42A6-42BD-BFFF-8B96F8F7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Mckennah</dc:creator>
  <cp:keywords/>
  <dc:description/>
  <cp:lastModifiedBy>Braeden Pope</cp:lastModifiedBy>
  <cp:revision>4</cp:revision>
  <dcterms:created xsi:type="dcterms:W3CDTF">2024-02-05T23:33:00Z</dcterms:created>
  <dcterms:modified xsi:type="dcterms:W3CDTF">2024-02-22T03:39:00Z</dcterms:modified>
</cp:coreProperties>
</file>