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are the three requirements for completing this course?</w:t>
      </w:r>
    </w:p>
    <w:p w:rsidR="00000000" w:rsidDel="00000000" w:rsidP="00000000" w:rsidRDefault="00000000" w:rsidRPr="00000000" w14:paraId="00000001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ab/>
        <w:t xml:space="preserve">--Homework grade needs to be 80% or higher</w:t>
      </w:r>
    </w:p>
    <w:p w:rsidR="00000000" w:rsidDel="00000000" w:rsidP="00000000" w:rsidRDefault="00000000" w:rsidRPr="00000000" w14:paraId="00000002">
      <w:pPr>
        <w:spacing w:after="240" w:lineRule="auto"/>
        <w:contextualSpacing w:val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ab/>
        <w:t xml:space="preserve">--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Attendance</w:t>
      </w:r>
    </w:p>
    <w:p w:rsidR="00000000" w:rsidDel="00000000" w:rsidP="00000000" w:rsidRDefault="00000000" w:rsidRPr="00000000" w14:paraId="00000003">
      <w:pPr>
        <w:spacing w:after="240" w:lineRule="auto"/>
        <w:contextualSpacing w:val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ab/>
        <w:t xml:space="preserve">--completion and presentation of all projects that fits all requirements based on the rubric of the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At what URL can you find a series of videos covering the terminal, created by one of GA's senior instructors?</w:t>
      </w:r>
    </w:p>
    <w:p w:rsidR="00000000" w:rsidDel="00000000" w:rsidP="00000000" w:rsidRDefault="00000000" w:rsidRPr="00000000" w14:paraId="00000005">
      <w:pPr>
        <w:spacing w:after="240"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-- https://www.youtube.com/playlist?list=PLdnONIhPScSToZztXRHyKZTQEsE30luMx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book by Douglas Crockford is on our recommended reading list?</w:t>
      </w:r>
    </w:p>
    <w:p w:rsidR="00000000" w:rsidDel="00000000" w:rsidP="00000000" w:rsidRDefault="00000000" w:rsidRPr="00000000" w14:paraId="00000007">
      <w:pPr>
        <w:spacing w:after="240"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--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J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avascript the Good Parts by Douglas Crockford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According to our Git style guide, when writing the detailed description of a commit in its commit message, what three types of things are most important to mention?</w:t>
      </w:r>
    </w:p>
    <w:p w:rsidR="00000000" w:rsidDel="00000000" w:rsidP="00000000" w:rsidRDefault="00000000" w:rsidRPr="00000000" w14:paraId="00000009">
      <w:pPr>
        <w:spacing w:after="240" w:before="60" w:lineRule="auto"/>
        <w:ind w:left="720" w:firstLine="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--Why the change is needed</w:t>
      </w:r>
    </w:p>
    <w:p w:rsidR="00000000" w:rsidDel="00000000" w:rsidP="00000000" w:rsidRDefault="00000000" w:rsidRPr="00000000" w14:paraId="0000000A">
      <w:pPr>
        <w:spacing w:after="240" w:before="60" w:lineRule="auto"/>
        <w:ind w:left="720" w:firstLine="0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--How the change addresses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60" w:lineRule="auto"/>
        <w:ind w:left="720" w:firstLine="0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--What side effects the change might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does a bug report need to have before it can be submitted to the bug journal?</w:t>
      </w:r>
    </w:p>
    <w:p w:rsidR="00000000" w:rsidDel="00000000" w:rsidP="00000000" w:rsidRDefault="00000000" w:rsidRPr="00000000" w14:paraId="0000000D">
      <w:pPr>
        <w:spacing w:after="240" w:before="60" w:lineRule="auto"/>
        <w:ind w:left="720" w:firstLine="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right w:color="auto" w:space="0" w:sz="0" w:val="none"/>
        </w:pBdr>
        <w:spacing w:after="240" w:before="60" w:lineRule="auto"/>
        <w:ind w:left="720" w:firstLine="0"/>
        <w:contextualSpacing w:val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--Explain what you’re trying to do</w:t>
      </w:r>
    </w:p>
    <w:p w:rsidR="00000000" w:rsidDel="00000000" w:rsidP="00000000" w:rsidRDefault="00000000" w:rsidRPr="00000000" w14:paraId="0000000F">
      <w:pPr>
        <w:pBdr>
          <w:right w:color="auto" w:space="0" w:sz="0" w:val="none"/>
        </w:pBdr>
        <w:spacing w:after="240" w:before="60" w:lineRule="auto"/>
        <w:ind w:left="720" w:firstLine="0"/>
        <w:contextualSpacing w:val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--Show the code that’s giving the error</w:t>
      </w:r>
    </w:p>
    <w:p w:rsidR="00000000" w:rsidDel="00000000" w:rsidP="00000000" w:rsidRDefault="00000000" w:rsidRPr="00000000" w14:paraId="00000010">
      <w:pPr>
        <w:pBdr>
          <w:right w:color="auto" w:space="0" w:sz="0" w:val="none"/>
        </w:pBdr>
        <w:spacing w:after="240" w:before="60" w:lineRule="auto"/>
        <w:ind w:left="720" w:firstLine="0"/>
        <w:contextualSpacing w:val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--Show the entire stack trace including the error message</w:t>
      </w:r>
    </w:p>
    <w:p w:rsidR="00000000" w:rsidDel="00000000" w:rsidP="00000000" w:rsidRDefault="00000000" w:rsidRPr="00000000" w14:paraId="00000011">
      <w:pPr>
        <w:pBdr>
          <w:right w:color="auto" w:space="0" w:sz="0" w:val="none"/>
        </w:pBdr>
        <w:spacing w:after="240" w:before="60" w:lineRule="auto"/>
        <w:ind w:left="720" w:firstLine="0"/>
        <w:contextualSpacing w:val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--Explain 2-3 things that you’ve tried already and why they didn’t work</w:t>
      </w:r>
    </w:p>
    <w:p w:rsidR="00000000" w:rsidDel="00000000" w:rsidP="00000000" w:rsidRDefault="00000000" w:rsidRPr="00000000" w14:paraId="00000012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There are three Git tutorials referenced in the Wiki. What are they?</w:t>
      </w:r>
    </w:p>
    <w:p w:rsidR="00000000" w:rsidDel="00000000" w:rsidP="00000000" w:rsidRDefault="00000000" w:rsidRPr="00000000" w14:paraId="00000015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-- Atlassian</w:t>
      </w:r>
    </w:p>
    <w:p w:rsidR="00000000" w:rsidDel="00000000" w:rsidP="00000000" w:rsidRDefault="00000000" w:rsidRPr="00000000" w14:paraId="00000016">
      <w:pPr>
        <w:spacing w:after="240" w:before="60" w:lineRule="auto"/>
        <w:ind w:firstLine="72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-- Try GitHub</w:t>
      </w:r>
    </w:p>
    <w:p w:rsidR="00000000" w:rsidDel="00000000" w:rsidP="00000000" w:rsidRDefault="00000000" w:rsidRPr="00000000" w14:paraId="00000017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--Explain Git with D3</w:t>
      </w:r>
    </w:p>
    <w:p w:rsidR="00000000" w:rsidDel="00000000" w:rsidP="00000000" w:rsidRDefault="00000000" w:rsidRPr="00000000" w14:paraId="00000018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List at least two basic UI styling tips that will help your projects look good.</w:t>
      </w:r>
    </w:p>
    <w:p w:rsidR="00000000" w:rsidDel="00000000" w:rsidP="00000000" w:rsidRDefault="00000000" w:rsidRPr="00000000" w14:paraId="0000001B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--Use different fonts but dont go font crazy</w:t>
      </w:r>
    </w:p>
    <w:p w:rsidR="00000000" w:rsidDel="00000000" w:rsidP="00000000" w:rsidRDefault="00000000" w:rsidRPr="00000000" w14:paraId="0000001C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--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Style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the maximum number of absences a student can have, and how many 'tardies' are equal to an absence?</w:t>
      </w:r>
    </w:p>
    <w:p w:rsidR="00000000" w:rsidDel="00000000" w:rsidP="00000000" w:rsidRDefault="00000000" w:rsidRPr="00000000" w14:paraId="0000001E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-- Max of 3 absences</w:t>
      </w:r>
    </w:p>
    <w:p w:rsidR="00000000" w:rsidDel="00000000" w:rsidP="00000000" w:rsidRDefault="00000000" w:rsidRPr="00000000" w14:paraId="0000001F">
      <w:pPr>
        <w:spacing w:after="240" w:before="60" w:lineRule="auto"/>
        <w:ind w:firstLine="72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-- 3 tardies equal 1 absence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Where can you find a directory of publicly-accessible APIs? Give at least one URL.</w:t>
      </w:r>
    </w:p>
    <w:p w:rsidR="00000000" w:rsidDel="00000000" w:rsidP="00000000" w:rsidRDefault="00000000" w:rsidRPr="00000000" w14:paraId="00000021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--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Mashape (</w:t>
      </w:r>
      <w:hyperlink r:id="rId6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https://www.mashape.com/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two holidays will we have during this course (not counting the long winter break)?</w:t>
      </w:r>
    </w:p>
    <w:p w:rsidR="00000000" w:rsidDel="00000000" w:rsidP="00000000" w:rsidRDefault="00000000" w:rsidRPr="00000000" w14:paraId="00000024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-- Memorial day and independence day.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shap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