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F0D4" w14:textId="104556BB" w:rsidR="00D7522C" w:rsidRPr="00AA6651" w:rsidRDefault="009303D9" w:rsidP="00BB04AC">
      <w:pPr>
        <w:pStyle w:val="papertitle"/>
        <w:spacing w:before="100" w:beforeAutospacing="1" w:after="100" w:afterAutospacing="1"/>
        <w:rPr>
          <w:kern w:val="48"/>
        </w:rPr>
        <w:sectPr w:rsidR="00D7522C" w:rsidRPr="00AA6651" w:rsidSect="003B4E04">
          <w:footerReference w:type="first" r:id="rId8"/>
          <w:pgSz w:w="11906" w:h="16838" w:code="9"/>
          <w:pgMar w:top="540" w:right="893" w:bottom="1440" w:left="893" w:header="720" w:footer="720" w:gutter="0"/>
          <w:cols w:space="720"/>
          <w:titlePg/>
          <w:docGrid w:linePitch="360"/>
        </w:sectPr>
      </w:pPr>
      <w:r w:rsidRPr="008B6524">
        <w:rPr>
          <w:kern w:val="48"/>
        </w:rPr>
        <w:t>P</w:t>
      </w:r>
      <w:r w:rsidR="00AE4BE3">
        <w:rPr>
          <w:kern w:val="48"/>
        </w:rPr>
        <w:t xml:space="preserve">redicting </w:t>
      </w:r>
      <w:r w:rsidR="00067F45">
        <w:rPr>
          <w:kern w:val="48"/>
        </w:rPr>
        <w:t>personality through th</w:t>
      </w:r>
      <w:r w:rsidR="008044B9">
        <w:rPr>
          <w:kern w:val="48"/>
        </w:rPr>
        <w:t>e</w:t>
      </w:r>
      <w:r w:rsidR="00067F45">
        <w:rPr>
          <w:kern w:val="48"/>
        </w:rPr>
        <w:t xml:space="preserve"> Big Five</w:t>
      </w:r>
      <w:r w:rsidR="00AA6651">
        <w:rPr>
          <w:kern w:val="48"/>
        </w:rPr>
        <w:t xml:space="preserve"> using data mining</w:t>
      </w:r>
      <w:r w:rsidR="00067F45">
        <w:rPr>
          <w:kern w:val="48"/>
        </w:rPr>
        <w:t xml:space="preserve"> concepts</w:t>
      </w:r>
    </w:p>
    <w:p w14:paraId="2603DCB9" w14:textId="3C7EC0E9" w:rsidR="001A3B3D" w:rsidRPr="00F847A6" w:rsidRDefault="00BD670B" w:rsidP="00650E32">
      <w:pPr>
        <w:pStyle w:val="Author"/>
        <w:spacing w:before="100" w:beforeAutospacing="1"/>
        <w:rPr>
          <w:sz w:val="18"/>
          <w:szCs w:val="18"/>
        </w:rPr>
      </w:pPr>
      <w:r>
        <w:rPr>
          <w:sz w:val="18"/>
          <w:szCs w:val="18"/>
        </w:rPr>
        <w:br w:type="column"/>
      </w:r>
      <w:r w:rsidR="0048407B" w:rsidRPr="00F847A6">
        <w:rPr>
          <w:sz w:val="18"/>
          <w:szCs w:val="18"/>
        </w:rPr>
        <w:t xml:space="preserve"> </w:t>
      </w:r>
      <w:r w:rsidR="0048407B" w:rsidRPr="00F847A6">
        <w:rPr>
          <w:sz w:val="18"/>
          <w:szCs w:val="18"/>
        </w:rPr>
        <w:br/>
      </w:r>
      <w:r w:rsidR="00067F45">
        <w:rPr>
          <w:sz w:val="18"/>
          <w:szCs w:val="18"/>
        </w:rPr>
        <w:t>Chengpneg Wu</w:t>
      </w:r>
      <w:r w:rsidR="00650E32">
        <w:rPr>
          <w:sz w:val="18"/>
          <w:szCs w:val="18"/>
        </w:rPr>
        <w:t xml:space="preserve">                             </w:t>
      </w:r>
      <w:r w:rsidR="001C2679">
        <w:rPr>
          <w:sz w:val="18"/>
          <w:szCs w:val="18"/>
        </w:rPr>
        <w:t xml:space="preserve">Department of </w:t>
      </w:r>
      <w:r w:rsidR="00B42C13">
        <w:rPr>
          <w:sz w:val="18"/>
          <w:szCs w:val="18"/>
        </w:rPr>
        <w:t>Computer Science</w:t>
      </w:r>
      <w:r w:rsidR="0048407B">
        <w:rPr>
          <w:i/>
          <w:sz w:val="18"/>
          <w:szCs w:val="18"/>
        </w:rPr>
        <w:br/>
      </w:r>
      <w:r w:rsidR="0048407B">
        <w:rPr>
          <w:sz w:val="18"/>
          <w:szCs w:val="18"/>
        </w:rPr>
        <w:t>Georgia State University</w:t>
      </w:r>
      <w:r w:rsidR="0048407B" w:rsidRPr="00F847A6">
        <w:rPr>
          <w:i/>
          <w:sz w:val="18"/>
          <w:szCs w:val="18"/>
        </w:rPr>
        <w:br/>
      </w:r>
      <w:r w:rsidR="0048407B">
        <w:rPr>
          <w:sz w:val="18"/>
          <w:szCs w:val="18"/>
        </w:rPr>
        <w:t xml:space="preserve">Atlanta, </w:t>
      </w:r>
      <w:r w:rsidR="00B42C13">
        <w:rPr>
          <w:sz w:val="18"/>
          <w:szCs w:val="18"/>
        </w:rPr>
        <w:t>GA 30303</w:t>
      </w:r>
      <w:r w:rsidR="0048407B" w:rsidRPr="00F847A6">
        <w:rPr>
          <w:sz w:val="18"/>
          <w:szCs w:val="18"/>
        </w:rPr>
        <w:br/>
      </w:r>
    </w:p>
    <w:p w14:paraId="1779959B" w14:textId="41933181" w:rsidR="009F1D79" w:rsidRDefault="00BD670B" w:rsidP="0048407B">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2E6D1B2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830C4B1" w14:textId="6B9AE350" w:rsidR="00951C2E" w:rsidRPr="00A57911" w:rsidRDefault="00951C2E" w:rsidP="00A57911">
      <w:pPr>
        <w:pStyle w:val="Abstract"/>
        <w:rPr>
          <w:lang w:val="x-none"/>
        </w:rPr>
      </w:pPr>
      <w:r>
        <w:rPr>
          <w:i/>
          <w:iCs/>
        </w:rPr>
        <w:t>Abstract</w:t>
      </w:r>
      <w:r>
        <w:t>—Scientists of humanity and sociology had already defined f</w:t>
      </w:r>
      <w:r w:rsidRPr="0021247E">
        <w:t>ive characteristics of different individuals commonly known as big five characteristics namely, openness, neuroticism, conscientiousness, agreeableness and extraversion</w:t>
      </w:r>
      <w:r>
        <w:t xml:space="preserve">. By detecting 7 </w:t>
      </w:r>
      <w:r>
        <w:rPr>
          <w:rFonts w:hint="eastAsia"/>
          <w:lang w:eastAsia="zh-CN"/>
        </w:rPr>
        <w:t>different</w:t>
      </w:r>
      <w:r>
        <w:t xml:space="preserve"> factors of huge dataset from scientific survey. These 5 </w:t>
      </w:r>
      <w:r w:rsidRPr="0021247E">
        <w:t>characteristics of different individuals</w:t>
      </w:r>
      <w:r>
        <w:t xml:space="preserve"> </w:t>
      </w:r>
      <w:r w:rsidRPr="0021247E">
        <w:t>are stored in a dataset and used for training</w:t>
      </w:r>
      <w:r>
        <w:t xml:space="preserve">. The goal of this project is </w:t>
      </w:r>
      <w:r w:rsidRPr="0021247E">
        <w:t>using data mining concepts and python data science libraries to analyze and classify personalities of a given set of people or an individual.</w:t>
      </w:r>
    </w:p>
    <w:p w14:paraId="517DA173" w14:textId="5BA7A0B4" w:rsidR="00D60D1F" w:rsidRPr="004D72B5" w:rsidRDefault="004D72B5" w:rsidP="00D60D1F">
      <w:pPr>
        <w:pStyle w:val="Abstract"/>
      </w:pPr>
      <w:r w:rsidRPr="004D72B5">
        <w:t>Keywords—</w:t>
      </w:r>
      <w:r w:rsidR="0094298C">
        <w:t>personality</w:t>
      </w:r>
      <w:r w:rsidR="00D7522C">
        <w:t>,</w:t>
      </w:r>
      <w:r w:rsidR="00A542C0">
        <w:t xml:space="preserve"> prediction</w:t>
      </w:r>
      <w:r w:rsidR="00D7522C">
        <w:t>,</w:t>
      </w:r>
      <w:r w:rsidR="0094298C">
        <w:t xml:space="preserve"> linear model</w:t>
      </w:r>
      <w:r w:rsidR="00D7522C">
        <w:t>,</w:t>
      </w:r>
      <w:r w:rsidR="009303D9" w:rsidRPr="004D72B5">
        <w:t xml:space="preserve"> </w:t>
      </w:r>
      <w:r w:rsidR="0094298C">
        <w:t>random forest</w:t>
      </w:r>
      <w:r w:rsidR="00A542C0">
        <w:t>, data mining</w:t>
      </w:r>
    </w:p>
    <w:p w14:paraId="3FBC86C3" w14:textId="655EE26E" w:rsidR="00951C2E" w:rsidRDefault="00A62630" w:rsidP="00951C2E">
      <w:pPr>
        <w:pStyle w:val="Heading1"/>
      </w:pPr>
      <w:r>
        <w:t>Introduction</w:t>
      </w:r>
    </w:p>
    <w:p w14:paraId="4C63B39E" w14:textId="31604B49" w:rsidR="0094298C" w:rsidRDefault="0094298C" w:rsidP="0094298C">
      <w:pPr>
        <w:pStyle w:val="BodyText"/>
        <w:rPr>
          <w:lang w:val="en-US"/>
        </w:rPr>
      </w:pPr>
      <w:r>
        <w:rPr>
          <w:lang w:val="en-US"/>
        </w:rPr>
        <w:t xml:space="preserve">For so many years study and different research by the humanity scientists. The Big Five personality was determined in nowadays. The 5 different </w:t>
      </w:r>
      <w:r w:rsidRPr="00EB63EB">
        <w:rPr>
          <w:lang w:val="en-US"/>
        </w:rPr>
        <w:t>personality traits are extraversion (also often spelled extroversion),</w:t>
      </w:r>
      <w:r>
        <w:rPr>
          <w:lang w:val="en-US"/>
        </w:rPr>
        <w:t xml:space="preserve"> </w:t>
      </w:r>
      <w:r w:rsidRPr="00EB63EB">
        <w:rPr>
          <w:lang w:val="en-US"/>
        </w:rPr>
        <w:t>agreeableness, openness, conscientiousness, and neuroticism. Each trait represents a continuum. Individuals can fall anywhere on the continuum for each trait</w:t>
      </w:r>
      <w:r>
        <w:rPr>
          <w:lang w:val="en-US"/>
        </w:rPr>
        <w:t xml:space="preserve"> [1]. These Big Five personality</w:t>
      </w:r>
      <w:r w:rsidR="00155C89">
        <w:rPr>
          <w:lang w:val="en-US"/>
        </w:rPr>
        <w:t xml:space="preserve"> trai</w:t>
      </w:r>
      <w:r w:rsidR="00155C89">
        <w:rPr>
          <w:rFonts w:hint="eastAsia"/>
          <w:lang w:val="en-US" w:eastAsia="zh-CN"/>
        </w:rPr>
        <w:t>ts</w:t>
      </w:r>
      <w:r w:rsidR="00155C89">
        <w:rPr>
          <w:lang w:val="en-US" w:eastAsia="zh-CN"/>
        </w:rPr>
        <w:t xml:space="preserve"> can be simply used to predict different human personality </w:t>
      </w:r>
      <w:r w:rsidR="00E43223">
        <w:rPr>
          <w:lang w:val="en-US" w:eastAsia="zh-CN"/>
        </w:rPr>
        <w:t xml:space="preserve">from different scoring </w:t>
      </w:r>
      <w:r w:rsidR="00155C89">
        <w:rPr>
          <w:lang w:val="en-US" w:eastAsia="zh-CN"/>
        </w:rPr>
        <w:t>such as</w:t>
      </w:r>
      <w:r w:rsidR="00155C89">
        <w:rPr>
          <w:lang w:val="en-US"/>
        </w:rPr>
        <w:t xml:space="preserve"> serious, lively, </w:t>
      </w:r>
      <w:r w:rsidR="00E43223" w:rsidRPr="00155C89">
        <w:rPr>
          <w:lang w:val="en-US"/>
        </w:rPr>
        <w:t>responsible,</w:t>
      </w:r>
      <w:r w:rsidR="00155C89">
        <w:rPr>
          <w:lang w:val="en-US"/>
        </w:rPr>
        <w:t xml:space="preserve"> and so on.</w:t>
      </w:r>
    </w:p>
    <w:p w14:paraId="6FF5A888" w14:textId="55F0E02D" w:rsidR="00951C2E" w:rsidRDefault="00951C2E" w:rsidP="00951C2E">
      <w:pPr>
        <w:pStyle w:val="Heading2"/>
      </w:pPr>
      <w:r>
        <w:t>Gender</w:t>
      </w:r>
    </w:p>
    <w:p w14:paraId="17A6787F" w14:textId="2BD007E0" w:rsidR="00A83D2B" w:rsidRDefault="00155C89" w:rsidP="00A83D2B">
      <w:pPr>
        <w:pStyle w:val="BodyText"/>
        <w:rPr>
          <w:color w:val="000000"/>
          <w:shd w:val="clear" w:color="auto" w:fill="FFFFFF"/>
          <w:lang w:val="en-US"/>
        </w:rPr>
      </w:pPr>
      <w:r>
        <w:rPr>
          <w:lang w:val="en-US"/>
        </w:rPr>
        <w:t xml:space="preserve">Up on the passing centuries, </w:t>
      </w:r>
      <w:r w:rsidR="00A83D2B">
        <w:rPr>
          <w:color w:val="000000"/>
          <w:shd w:val="clear" w:color="auto" w:fill="FFFFFF"/>
          <w:lang w:val="en-US"/>
        </w:rPr>
        <w:t>w</w:t>
      </w:r>
      <w:r w:rsidR="00A83D2B">
        <w:rPr>
          <w:color w:val="000000"/>
          <w:shd w:val="clear" w:color="auto" w:fill="FFFFFF"/>
        </w:rPr>
        <w:t xml:space="preserve">omen </w:t>
      </w:r>
      <w:r>
        <w:rPr>
          <w:color w:val="000000"/>
          <w:shd w:val="clear" w:color="auto" w:fill="FFFFFF"/>
          <w:lang w:val="en-US"/>
        </w:rPr>
        <w:t xml:space="preserve">were more than often </w:t>
      </w:r>
      <w:r w:rsidR="00A83D2B">
        <w:rPr>
          <w:color w:val="000000"/>
          <w:shd w:val="clear" w:color="auto" w:fill="FFFFFF"/>
        </w:rPr>
        <w:t>score</w:t>
      </w:r>
      <w:r>
        <w:rPr>
          <w:color w:val="000000"/>
          <w:shd w:val="clear" w:color="auto" w:fill="FFFFFF"/>
          <w:lang w:val="en-US"/>
        </w:rPr>
        <w:t>d</w:t>
      </w:r>
      <w:r w:rsidR="00A83D2B">
        <w:rPr>
          <w:color w:val="000000"/>
          <w:shd w:val="clear" w:color="auto" w:fill="FFFFFF"/>
        </w:rPr>
        <w:t xml:space="preserve"> higher on the Five Factor Model (</w:t>
      </w:r>
      <w:r w:rsidR="00E43223">
        <w:rPr>
          <w:color w:val="000000"/>
          <w:shd w:val="clear" w:color="auto" w:fill="FFFFFF"/>
          <w:lang w:val="en-US"/>
        </w:rPr>
        <w:t>The Big Five</w:t>
      </w:r>
      <w:r w:rsidR="00A83D2B">
        <w:rPr>
          <w:color w:val="000000"/>
          <w:shd w:val="clear" w:color="auto" w:fill="FFFFFF"/>
        </w:rPr>
        <w:t>) traits of Neuroticism and Agreeableness</w:t>
      </w:r>
      <w:r w:rsidR="00A83D2B">
        <w:rPr>
          <w:color w:val="000000"/>
          <w:shd w:val="clear" w:color="auto" w:fill="FFFFFF"/>
          <w:lang w:val="en-US"/>
        </w:rPr>
        <w:t xml:space="preserve">. [2] The first one represents painful </w:t>
      </w:r>
      <w:r w:rsidR="00A83D2B" w:rsidRPr="004E517D">
        <w:rPr>
          <w:color w:val="000000"/>
          <w:shd w:val="clear" w:color="auto" w:fill="FFFFFF"/>
          <w:lang w:val="en-US"/>
        </w:rPr>
        <w:t>proneness</w:t>
      </w:r>
      <w:r w:rsidR="00A83D2B">
        <w:rPr>
          <w:color w:val="000000"/>
          <w:shd w:val="clear" w:color="auto" w:fill="FFFFFF"/>
          <w:lang w:val="en-US"/>
        </w:rPr>
        <w:t xml:space="preserve"> and high percentage of </w:t>
      </w:r>
      <w:r w:rsidR="00A83D2B" w:rsidRPr="004E517D">
        <w:rPr>
          <w:color w:val="000000"/>
          <w:shd w:val="clear" w:color="auto" w:fill="FFFFFF"/>
          <w:lang w:val="en-US"/>
        </w:rPr>
        <w:t>experienc</w:t>
      </w:r>
      <w:r w:rsidR="00A83D2B">
        <w:rPr>
          <w:color w:val="000000"/>
          <w:shd w:val="clear" w:color="auto" w:fill="FFFFFF"/>
          <w:lang w:val="en-US"/>
        </w:rPr>
        <w:t>ing</w:t>
      </w:r>
      <w:r w:rsidR="00A83D2B" w:rsidRPr="004E517D">
        <w:rPr>
          <w:color w:val="000000"/>
          <w:shd w:val="clear" w:color="auto" w:fill="FFFFFF"/>
          <w:lang w:val="en-US"/>
        </w:rPr>
        <w:t xml:space="preserve"> of a variety of negative </w:t>
      </w:r>
      <w:r w:rsidR="00A83D2B">
        <w:rPr>
          <w:color w:val="000000"/>
          <w:shd w:val="clear" w:color="auto" w:fill="FFFFFF"/>
          <w:lang w:val="en-US"/>
        </w:rPr>
        <w:t xml:space="preserve">effects. Meanwhile the second one </w:t>
      </w:r>
      <w:r w:rsidR="00A83D2B" w:rsidRPr="004E517D">
        <w:rPr>
          <w:color w:val="000000"/>
          <w:shd w:val="clear" w:color="auto" w:fill="FFFFFF"/>
          <w:lang w:val="en-US"/>
        </w:rPr>
        <w:t>reflects</w:t>
      </w:r>
      <w:r w:rsidR="00A83D2B">
        <w:rPr>
          <w:color w:val="000000"/>
          <w:shd w:val="clear" w:color="auto" w:fill="FFFFFF"/>
          <w:lang w:val="en-US"/>
        </w:rPr>
        <w:t xml:space="preserve"> more positive parts such as kind</w:t>
      </w:r>
      <w:r w:rsidR="00A83D2B" w:rsidRPr="004E517D">
        <w:rPr>
          <w:color w:val="000000"/>
          <w:shd w:val="clear" w:color="auto" w:fill="FFFFFF"/>
          <w:lang w:val="en-US"/>
        </w:rPr>
        <w:t>, altruism, trust, tenderness, and compliance.</w:t>
      </w:r>
      <w:r w:rsidR="00A83D2B">
        <w:rPr>
          <w:color w:val="000000"/>
          <w:shd w:val="clear" w:color="auto" w:fill="FFFFFF"/>
          <w:lang w:val="en-US"/>
        </w:rPr>
        <w:t xml:space="preserve"> Gender differences are taking huge effect on the personality forming: </w:t>
      </w:r>
      <w:r w:rsidR="00A83D2B" w:rsidRPr="004E517D">
        <w:rPr>
          <w:color w:val="000000"/>
          <w:shd w:val="clear" w:color="auto" w:fill="FFFFFF"/>
          <w:lang w:val="en-US"/>
        </w:rPr>
        <w:t>Costa</w:t>
      </w:r>
      <w:r w:rsidR="00A83D2B">
        <w:rPr>
          <w:color w:val="000000"/>
          <w:shd w:val="clear" w:color="auto" w:fill="FFFFFF"/>
          <w:lang w:val="en-US"/>
        </w:rPr>
        <w:t xml:space="preserve">’s report </w:t>
      </w:r>
      <w:r w:rsidR="00A83D2B" w:rsidRPr="004E517D">
        <w:rPr>
          <w:color w:val="000000"/>
          <w:shd w:val="clear" w:color="auto" w:fill="FFFFFF"/>
          <w:lang w:val="en-US"/>
        </w:rPr>
        <w:t xml:space="preserve">showed </w:t>
      </w:r>
      <w:r w:rsidR="00A83D2B">
        <w:rPr>
          <w:color w:val="000000"/>
          <w:shd w:val="clear" w:color="auto" w:fill="FFFFFF"/>
          <w:lang w:val="en-US"/>
        </w:rPr>
        <w:t>worldwide</w:t>
      </w:r>
      <w:r w:rsidR="00A83D2B" w:rsidRPr="004E517D">
        <w:rPr>
          <w:color w:val="000000"/>
          <w:shd w:val="clear" w:color="auto" w:fill="FFFFFF"/>
          <w:lang w:val="en-US"/>
        </w:rPr>
        <w:t xml:space="preserve"> adult women scored .51 SD higher on Neuroticism and .59 SD higher on Agreeableness</w:t>
      </w:r>
      <w:r w:rsidR="00A83D2B">
        <w:rPr>
          <w:color w:val="000000"/>
          <w:shd w:val="clear" w:color="auto" w:fill="FFFFFF"/>
          <w:lang w:val="en-US"/>
        </w:rPr>
        <w:t xml:space="preserve"> than man does.</w:t>
      </w:r>
      <w:r w:rsidR="00AC51E0">
        <w:rPr>
          <w:color w:val="000000"/>
          <w:shd w:val="clear" w:color="auto" w:fill="FFFFFF"/>
          <w:lang w:val="en-US"/>
        </w:rPr>
        <w:t xml:space="preserve"> </w:t>
      </w:r>
      <w:r w:rsidR="00E43223">
        <w:rPr>
          <w:color w:val="000000"/>
          <w:shd w:val="clear" w:color="auto" w:fill="FFFFFF"/>
          <w:lang w:val="en-US"/>
        </w:rPr>
        <w:t>Which also revels the high-quality affections of gender differences to personality predictions.</w:t>
      </w:r>
    </w:p>
    <w:p w14:paraId="4B81013E" w14:textId="388897AA" w:rsidR="00951C2E" w:rsidRPr="004E517D" w:rsidRDefault="00951C2E" w:rsidP="00951C2E">
      <w:pPr>
        <w:pStyle w:val="Heading2"/>
      </w:pPr>
      <w:r>
        <w:t>Age</w:t>
      </w:r>
    </w:p>
    <w:p w14:paraId="1471EC8F" w14:textId="25AB13EC" w:rsidR="001666CF" w:rsidRDefault="00A4748E" w:rsidP="00E43223">
      <w:pPr>
        <w:pStyle w:val="BodyText"/>
        <w:rPr>
          <w:lang w:val="en-US"/>
        </w:rPr>
      </w:pPr>
      <w:r>
        <w:rPr>
          <w:lang w:val="en-US"/>
        </w:rPr>
        <w:t>Roberts</w:t>
      </w:r>
      <w:r w:rsidRPr="00A4748E">
        <w:rPr>
          <w:lang w:val="en-US"/>
        </w:rPr>
        <w:t xml:space="preserve"> BW</w:t>
      </w:r>
      <w:r>
        <w:rPr>
          <w:lang w:val="en-US"/>
        </w:rPr>
        <w:t xml:space="preserve"> had found that the average levels of </w:t>
      </w:r>
      <w:r w:rsidRPr="00A4748E">
        <w:rPr>
          <w:lang w:val="en-US"/>
        </w:rPr>
        <w:t>Social Vitality</w:t>
      </w:r>
      <w:r>
        <w:rPr>
          <w:lang w:val="en-US"/>
        </w:rPr>
        <w:t xml:space="preserve"> tended to be commonly stable through the lifespan and it reached peak of the model in the early 20s age. Meanwhile this study also found that amount the ages between mid-20s till mid-50s, there was obviously</w:t>
      </w:r>
      <w:r w:rsidR="00AC51E0">
        <w:rPr>
          <w:lang w:val="en-US"/>
        </w:rPr>
        <w:t xml:space="preserve"> but slightly</w:t>
      </w:r>
      <w:r>
        <w:rPr>
          <w:lang w:val="en-US"/>
        </w:rPr>
        <w:t xml:space="preserve"> </w:t>
      </w:r>
      <w:r w:rsidR="00AC51E0">
        <w:rPr>
          <w:lang w:val="en-US"/>
        </w:rPr>
        <w:t>decline of the Social Vitality [3]. Meanwhile a</w:t>
      </w:r>
      <w:r w:rsidR="00AC51E0" w:rsidRPr="00AC51E0">
        <w:rPr>
          <w:lang w:val="en-US"/>
        </w:rPr>
        <w:t xml:space="preserve">ge differences in the Big Five </w:t>
      </w:r>
      <w:r w:rsidR="00AC51E0">
        <w:rPr>
          <w:lang w:val="en-US"/>
        </w:rPr>
        <w:t>have also been</w:t>
      </w:r>
      <w:r w:rsidR="00AC51E0" w:rsidRPr="00AC51E0">
        <w:rPr>
          <w:lang w:val="en-US"/>
        </w:rPr>
        <w:t xml:space="preserve"> </w:t>
      </w:r>
      <w:r w:rsidR="00AC51E0">
        <w:rPr>
          <w:lang w:val="en-US"/>
        </w:rPr>
        <w:t>corrected</w:t>
      </w:r>
      <w:r w:rsidR="00AC51E0" w:rsidRPr="00AC51E0">
        <w:rPr>
          <w:lang w:val="en-US"/>
        </w:rPr>
        <w:t xml:space="preserve"> in cross-cultural research</w:t>
      </w:r>
      <w:r w:rsidR="00AC51E0">
        <w:rPr>
          <w:lang w:val="en-US"/>
        </w:rPr>
        <w:t xml:space="preserve"> [4]. </w:t>
      </w:r>
      <w:r w:rsidR="00AC51E0" w:rsidRPr="00AC51E0">
        <w:rPr>
          <w:lang w:val="en-US"/>
        </w:rPr>
        <w:t>McCrae</w:t>
      </w:r>
      <w:r w:rsidR="00AC51E0">
        <w:rPr>
          <w:lang w:val="en-US"/>
        </w:rPr>
        <w:t xml:space="preserve"> </w:t>
      </w:r>
      <w:r w:rsidR="001666CF">
        <w:rPr>
          <w:lang w:val="en-US"/>
        </w:rPr>
        <w:t xml:space="preserve">used the simple samples from </w:t>
      </w:r>
      <w:r w:rsidR="001666CF" w:rsidRPr="001666CF">
        <w:rPr>
          <w:lang w:val="en-US"/>
        </w:rPr>
        <w:t>Croatia, Portugal, Italy, Germany, and Korea</w:t>
      </w:r>
      <w:r w:rsidR="001666CF">
        <w:rPr>
          <w:lang w:val="en-US"/>
        </w:rPr>
        <w:t xml:space="preserve"> and determine that </w:t>
      </w:r>
      <w:r w:rsidR="001666CF" w:rsidRPr="001666CF">
        <w:rPr>
          <w:lang w:val="en-US"/>
        </w:rPr>
        <w:t>Extraversion and Openness are</w:t>
      </w:r>
      <w:r w:rsidR="001666CF">
        <w:rPr>
          <w:lang w:val="en-US"/>
        </w:rPr>
        <w:t xml:space="preserve"> much lower in old age </w:t>
      </w:r>
      <w:r w:rsidR="001666CF" w:rsidRPr="001666CF">
        <w:rPr>
          <w:lang w:val="en-US"/>
        </w:rPr>
        <w:t>participants</w:t>
      </w:r>
      <w:r w:rsidR="001666CF">
        <w:rPr>
          <w:lang w:val="en-US"/>
        </w:rPr>
        <w:t xml:space="preserve"> than the youngers. Meanwhile the </w:t>
      </w:r>
      <w:r w:rsidR="001666CF" w:rsidRPr="001666CF">
        <w:rPr>
          <w:lang w:val="en-US"/>
        </w:rPr>
        <w:t>Conscientiousness and Agreeableness</w:t>
      </w:r>
      <w:r w:rsidR="001666CF">
        <w:rPr>
          <w:lang w:val="en-US"/>
        </w:rPr>
        <w:t xml:space="preserve"> are showing the exact opposite </w:t>
      </w:r>
      <w:r w:rsidR="00013980">
        <w:rPr>
          <w:lang w:val="en-US"/>
        </w:rPr>
        <w:t xml:space="preserve">pattern. </w:t>
      </w:r>
      <w:r w:rsidR="00E43223">
        <w:rPr>
          <w:lang w:val="en-US"/>
        </w:rPr>
        <w:t>[5]</w:t>
      </w:r>
    </w:p>
    <w:p w14:paraId="172B300D" w14:textId="0811AC27" w:rsidR="00013980" w:rsidRDefault="00155C89" w:rsidP="00013980">
      <w:pPr>
        <w:pStyle w:val="Heading2"/>
      </w:pPr>
      <w:r>
        <w:t>The Big Five</w:t>
      </w:r>
    </w:p>
    <w:p w14:paraId="1D496D92" w14:textId="4621DE57" w:rsidR="00E43223" w:rsidRDefault="00E43223" w:rsidP="00E43223">
      <w:pPr>
        <w:pStyle w:val="BodyText"/>
        <w:jc w:val="center"/>
        <w:rPr>
          <w:lang w:val="en-US"/>
        </w:rPr>
      </w:pPr>
      <w:r>
        <w:rPr>
          <w:lang w:val="en-US"/>
        </w:rPr>
        <w:t>OPENNESS</w:t>
      </w:r>
    </w:p>
    <w:p w14:paraId="7DB16DCD" w14:textId="5AB03DAB" w:rsidR="00D17160" w:rsidRDefault="00E43223" w:rsidP="00D17160">
      <w:pPr>
        <w:pStyle w:val="BodyText"/>
        <w:rPr>
          <w:lang w:val="en-US"/>
        </w:rPr>
      </w:pPr>
      <w:r w:rsidRPr="00E43223">
        <w:rPr>
          <w:lang w:val="en-US"/>
        </w:rPr>
        <w:t>The word "openness" should be used to explain something new or experiential, such as acceptance. In terms of openness, people with high scores are more curious and imaginative than those with low scores, which reflects their openness to new ideas.</w:t>
      </w:r>
      <w:r w:rsidRPr="00E43223">
        <w:t xml:space="preserve"> </w:t>
      </w:r>
      <w:r w:rsidRPr="00E43223">
        <w:rPr>
          <w:lang w:val="en-US"/>
        </w:rPr>
        <w:t xml:space="preserve">It shows how enlightened a person is. </w:t>
      </w:r>
      <w:r w:rsidR="00D17160" w:rsidRPr="00D17160">
        <w:rPr>
          <w:lang w:val="en-US"/>
        </w:rPr>
        <w:t>Highly open individuals enjoy thinking and learning, are sensitive to art and beauty, and generate original ideas, whereas close-minded individuals tend to have a narrow range of intellectual and creative interests</w:t>
      </w:r>
      <w:r w:rsidR="00D17160">
        <w:rPr>
          <w:lang w:val="en-US"/>
        </w:rPr>
        <w:t xml:space="preserve"> [6]</w:t>
      </w:r>
      <w:r w:rsidR="00D17160" w:rsidRPr="00D17160">
        <w:rPr>
          <w:lang w:val="en-US"/>
        </w:rPr>
        <w:t>.</w:t>
      </w:r>
    </w:p>
    <w:p w14:paraId="363A9CE4" w14:textId="15734175" w:rsidR="00D17160" w:rsidRDefault="00D17160" w:rsidP="00D17160">
      <w:pPr>
        <w:pStyle w:val="BodyText"/>
        <w:jc w:val="center"/>
        <w:rPr>
          <w:lang w:val="en-US"/>
        </w:rPr>
      </w:pPr>
      <w:r>
        <w:rPr>
          <w:lang w:val="en-US"/>
        </w:rPr>
        <w:t>NEUROTICISM</w:t>
      </w:r>
    </w:p>
    <w:p w14:paraId="2092200E" w14:textId="75AE88F2" w:rsidR="00D17160" w:rsidRDefault="00D17160" w:rsidP="00340C91">
      <w:pPr>
        <w:pStyle w:val="BodyText"/>
        <w:rPr>
          <w:lang w:val="en-US"/>
        </w:rPr>
      </w:pPr>
      <w:r w:rsidRPr="00D17160">
        <w:rPr>
          <w:lang w:val="en-US"/>
        </w:rPr>
        <w:t xml:space="preserve">Neuroticism is a trait tendency to experience negative effects, including anger, anxiety, self-awareness, irritability, emotional </w:t>
      </w:r>
      <w:r w:rsidR="00736726" w:rsidRPr="00D17160">
        <w:rPr>
          <w:lang w:val="en-US"/>
        </w:rPr>
        <w:t>instability,</w:t>
      </w:r>
      <w:r w:rsidRPr="00D17160">
        <w:rPr>
          <w:lang w:val="en-US"/>
        </w:rPr>
        <w:t xml:space="preserve"> and depression</w:t>
      </w:r>
      <w:r>
        <w:rPr>
          <w:lang w:val="en-US"/>
        </w:rPr>
        <w:t xml:space="preserve">. It </w:t>
      </w:r>
      <w:r w:rsidRPr="00D17160">
        <w:rPr>
          <w:lang w:val="en-US"/>
        </w:rPr>
        <w:t>captures differences in the frequency and intensity of negative emotions. Highly neurotic individuals are prone to experiencing anxiety, sadness, and mood swings, whereas emotionally stable individuals tend to remain calm and resilient, even in difficult circumstances</w:t>
      </w:r>
      <w:r>
        <w:rPr>
          <w:lang w:val="en-US"/>
        </w:rPr>
        <w:t xml:space="preserve"> </w:t>
      </w:r>
      <w:r w:rsidRPr="00D17160">
        <w:rPr>
          <w:lang w:val="en-US"/>
        </w:rPr>
        <w:t>[6].</w:t>
      </w:r>
    </w:p>
    <w:p w14:paraId="785BE881" w14:textId="670B830E" w:rsidR="00D17160" w:rsidRDefault="00736726" w:rsidP="00736726">
      <w:pPr>
        <w:pStyle w:val="BodyText"/>
        <w:jc w:val="center"/>
        <w:rPr>
          <w:lang w:val="en-US"/>
        </w:rPr>
      </w:pPr>
      <w:r>
        <w:rPr>
          <w:lang w:val="en-US"/>
        </w:rPr>
        <w:t>CONSCIENTIOUSNESS</w:t>
      </w:r>
    </w:p>
    <w:p w14:paraId="261BB5EC" w14:textId="75248C0C" w:rsidR="00736726" w:rsidRDefault="00736726" w:rsidP="00BA17A5">
      <w:pPr>
        <w:pStyle w:val="BodyText"/>
        <w:rPr>
          <w:lang w:val="en-US"/>
        </w:rPr>
      </w:pPr>
      <w:r w:rsidRPr="00736726">
        <w:rPr>
          <w:lang w:val="en-US"/>
        </w:rPr>
        <w:t>Consci</w:t>
      </w:r>
      <w:r>
        <w:rPr>
          <w:lang w:val="en-US"/>
        </w:rPr>
        <w:t>enti</w:t>
      </w:r>
      <w:r w:rsidRPr="00736726">
        <w:rPr>
          <w:lang w:val="en-US"/>
        </w:rPr>
        <w:t>ousness is defined as "the tendency to react in a particular way in a particular situation," or more generally, the tendency to think, feel and act in a relatively persistent and consistent way over a period of time, while providing a trait.</w:t>
      </w:r>
      <w:r>
        <w:rPr>
          <w:lang w:val="en-US"/>
        </w:rPr>
        <w:t xml:space="preserve"> </w:t>
      </w:r>
      <w:r w:rsidR="00BA17A5" w:rsidRPr="00BA17A5">
        <w:rPr>
          <w:lang w:val="en-US"/>
        </w:rPr>
        <w:t>Conscientiousness represents differences in organization, productiveness,</w:t>
      </w:r>
      <w:r w:rsidR="00BA17A5">
        <w:rPr>
          <w:lang w:val="en-US"/>
        </w:rPr>
        <w:t xml:space="preserve"> </w:t>
      </w:r>
      <w:r w:rsidR="00BA17A5" w:rsidRPr="00BA17A5">
        <w:rPr>
          <w:lang w:val="en-US"/>
        </w:rPr>
        <w:t>and responsibility</w:t>
      </w:r>
      <w:r w:rsidR="00BA17A5">
        <w:rPr>
          <w:lang w:val="en-US"/>
        </w:rPr>
        <w:t xml:space="preserve">. </w:t>
      </w:r>
      <w:r w:rsidRPr="00736726">
        <w:rPr>
          <w:lang w:val="en-US"/>
        </w:rPr>
        <w:t>Highly conscientious individuals prefer order and structure, work persistently</w:t>
      </w:r>
      <w:r>
        <w:rPr>
          <w:lang w:val="en-US"/>
        </w:rPr>
        <w:t xml:space="preserve"> </w:t>
      </w:r>
      <w:r w:rsidRPr="00736726">
        <w:rPr>
          <w:lang w:val="en-US"/>
        </w:rPr>
        <w:t>to pursue their goals, and are committed to fulfilling their duties and obligations, whereas unconscientious individuals are comfortable with disorder and less motivated to complete tasks</w:t>
      </w:r>
      <w:r w:rsidR="00BA17A5">
        <w:rPr>
          <w:lang w:val="en-US"/>
        </w:rPr>
        <w:t xml:space="preserve"> </w:t>
      </w:r>
      <w:r w:rsidR="00BA17A5" w:rsidRPr="00D17160">
        <w:rPr>
          <w:lang w:val="en-US"/>
        </w:rPr>
        <w:t>[6].</w:t>
      </w:r>
    </w:p>
    <w:p w14:paraId="0995B1BE" w14:textId="5776D7FE" w:rsidR="00736726" w:rsidRDefault="00BA17A5" w:rsidP="00BA17A5">
      <w:pPr>
        <w:pStyle w:val="BodyText"/>
        <w:jc w:val="center"/>
        <w:rPr>
          <w:lang w:val="en-US"/>
        </w:rPr>
      </w:pPr>
      <w:r>
        <w:rPr>
          <w:lang w:val="en-US"/>
        </w:rPr>
        <w:t>AGREEABLENESS</w:t>
      </w:r>
    </w:p>
    <w:p w14:paraId="0548FEE6" w14:textId="03B4EAFD" w:rsidR="00BA17A5" w:rsidRDefault="00BA17A5" w:rsidP="00BA17A5">
      <w:pPr>
        <w:pStyle w:val="BodyText"/>
        <w:rPr>
          <w:lang w:val="en-US"/>
        </w:rPr>
      </w:pPr>
      <w:r>
        <w:rPr>
          <w:lang w:val="en-US"/>
        </w:rPr>
        <w:tab/>
        <w:t>Agreeableness is a</w:t>
      </w:r>
      <w:r w:rsidRPr="00BA17A5">
        <w:rPr>
          <w:lang w:val="en-US"/>
        </w:rPr>
        <w:t xml:space="preserve"> common characteristic of amiability. Generally speaking, agreeableness refers to a person's ability to put other people's needs above his own. For example, those who are amiable are naturally compassionate and often enjoy serving and caring for others.</w:t>
      </w:r>
      <w:r w:rsidRPr="00BA17A5">
        <w:t xml:space="preserve"> </w:t>
      </w:r>
      <w:r w:rsidRPr="00BA17A5">
        <w:rPr>
          <w:lang w:val="en-US"/>
        </w:rPr>
        <w:t>Agreeableness captures differences in compassion, respectfulness, and</w:t>
      </w:r>
      <w:r>
        <w:rPr>
          <w:lang w:val="en-US"/>
        </w:rPr>
        <w:t xml:space="preserve"> </w:t>
      </w:r>
      <w:r w:rsidRPr="00BA17A5">
        <w:rPr>
          <w:lang w:val="en-US"/>
        </w:rPr>
        <w:t>acceptance of others. Agreeable individuals experience emotional concern for others’ well-being,</w:t>
      </w:r>
      <w:r>
        <w:rPr>
          <w:lang w:val="en-US"/>
        </w:rPr>
        <w:t xml:space="preserve"> </w:t>
      </w:r>
      <w:r w:rsidRPr="00BA17A5">
        <w:rPr>
          <w:lang w:val="en-US"/>
        </w:rPr>
        <w:t>treat others with regard for their personal rights and preferences, and hold generally positive</w:t>
      </w:r>
      <w:r>
        <w:rPr>
          <w:lang w:val="en-US"/>
        </w:rPr>
        <w:t xml:space="preserve"> </w:t>
      </w:r>
      <w:r w:rsidRPr="00BA17A5">
        <w:rPr>
          <w:lang w:val="en-US"/>
        </w:rPr>
        <w:t>beliefs about others; disagreeable individuals tend to have less regard for others, and for social</w:t>
      </w:r>
      <w:r>
        <w:rPr>
          <w:lang w:val="en-US"/>
        </w:rPr>
        <w:t xml:space="preserve"> </w:t>
      </w:r>
      <w:r w:rsidRPr="00BA17A5">
        <w:rPr>
          <w:lang w:val="en-US"/>
        </w:rPr>
        <w:t>norms of politeness</w:t>
      </w:r>
      <w:r>
        <w:rPr>
          <w:lang w:val="en-US"/>
        </w:rPr>
        <w:t xml:space="preserve"> </w:t>
      </w:r>
      <w:r w:rsidRPr="00D17160">
        <w:rPr>
          <w:lang w:val="en-US"/>
        </w:rPr>
        <w:t>[6].</w:t>
      </w:r>
    </w:p>
    <w:p w14:paraId="608E15A0" w14:textId="77777777" w:rsidR="00BA17A5" w:rsidRDefault="00BA17A5" w:rsidP="00BA17A5">
      <w:pPr>
        <w:pStyle w:val="BodyText"/>
        <w:jc w:val="center"/>
        <w:rPr>
          <w:lang w:val="en-US"/>
        </w:rPr>
      </w:pPr>
    </w:p>
    <w:p w14:paraId="4EA7998A" w14:textId="7F004DC2" w:rsidR="00BA17A5" w:rsidRDefault="00BA17A5" w:rsidP="00CB7C71">
      <w:pPr>
        <w:pStyle w:val="BodyText"/>
        <w:ind w:firstLine="0"/>
        <w:jc w:val="center"/>
        <w:rPr>
          <w:lang w:val="en-US"/>
        </w:rPr>
      </w:pPr>
      <w:r>
        <w:rPr>
          <w:lang w:val="en-US"/>
        </w:rPr>
        <w:t>EXTRAVERSION</w:t>
      </w:r>
    </w:p>
    <w:p w14:paraId="2A6BABFA" w14:textId="48CCF0C2" w:rsidR="00D60D1F" w:rsidRPr="00BA17A5" w:rsidRDefault="00BA17A5" w:rsidP="00D60D1F">
      <w:pPr>
        <w:pStyle w:val="BodyText"/>
        <w:rPr>
          <w:lang w:val="en-US"/>
        </w:rPr>
      </w:pPr>
      <w:r w:rsidRPr="00BA17A5">
        <w:lastRenderedPageBreak/>
        <w:t>Its characteristic is that a person's interest and energy tend to the external world of people and things, rather than the internal world of subjective experience.</w:t>
      </w:r>
      <w:r>
        <w:rPr>
          <w:lang w:val="en-US"/>
        </w:rPr>
        <w:t xml:space="preserve"> </w:t>
      </w:r>
      <w:r w:rsidRPr="00BA17A5">
        <w:rPr>
          <w:lang w:val="en-US"/>
        </w:rPr>
        <w:t>e, Extraversion represents individual differences in social engagement, assertiveness, and</w:t>
      </w:r>
      <w:r>
        <w:rPr>
          <w:lang w:val="en-US"/>
        </w:rPr>
        <w:t xml:space="preserve"> </w:t>
      </w:r>
      <w:r w:rsidRPr="00BA17A5">
        <w:rPr>
          <w:lang w:val="en-US"/>
        </w:rPr>
        <w:t>energy level. Highly extraverted individuals enjoy socializing with others, are comfortable</w:t>
      </w:r>
      <w:r>
        <w:rPr>
          <w:lang w:val="en-US"/>
        </w:rPr>
        <w:t xml:space="preserve"> </w:t>
      </w:r>
      <w:r w:rsidRPr="00BA17A5">
        <w:rPr>
          <w:lang w:val="en-US"/>
        </w:rPr>
        <w:t>expressing themselves in group situations, and frequently experience positive emotions such as</w:t>
      </w:r>
      <w:r>
        <w:rPr>
          <w:lang w:val="en-US"/>
        </w:rPr>
        <w:t xml:space="preserve"> </w:t>
      </w:r>
      <w:r w:rsidRPr="00BA17A5">
        <w:rPr>
          <w:lang w:val="en-US"/>
        </w:rPr>
        <w:t>enthusiasm and excitement; in contrast, introverted individuals tend to be socially and</w:t>
      </w:r>
      <w:r>
        <w:rPr>
          <w:lang w:val="en-US"/>
        </w:rPr>
        <w:t xml:space="preserve"> </w:t>
      </w:r>
      <w:r w:rsidRPr="00BA17A5">
        <w:rPr>
          <w:lang w:val="en-US"/>
        </w:rPr>
        <w:t>emotionally reserved</w:t>
      </w:r>
      <w:r>
        <w:rPr>
          <w:lang w:val="en-US"/>
        </w:rPr>
        <w:t xml:space="preserve"> </w:t>
      </w:r>
      <w:r w:rsidRPr="00D17160">
        <w:rPr>
          <w:lang w:val="en-US"/>
        </w:rPr>
        <w:t>[6]</w:t>
      </w:r>
      <w:r>
        <w:rPr>
          <w:lang w:val="en-US"/>
        </w:rPr>
        <w:t>.</w:t>
      </w:r>
    </w:p>
    <w:p w14:paraId="63FE787B" w14:textId="1839F964" w:rsidR="00CB7C71" w:rsidRPr="00CB7C71" w:rsidRDefault="0020622E" w:rsidP="00CB7C71">
      <w:pPr>
        <w:pStyle w:val="Heading1"/>
      </w:pPr>
      <w:r>
        <w:t>Model Approach</w:t>
      </w:r>
    </w:p>
    <w:p w14:paraId="758930B6" w14:textId="19E94913" w:rsidR="00CB7C71" w:rsidRDefault="0020622E" w:rsidP="0020622E">
      <w:pPr>
        <w:pStyle w:val="BodyText"/>
        <w:rPr>
          <w:lang w:val="en-US"/>
        </w:rPr>
      </w:pPr>
      <w:r>
        <w:rPr>
          <w:lang w:val="en-US"/>
        </w:rPr>
        <w:t xml:space="preserve">Based on the introduction, there would be total 7 factors that affecting the result of the personality prediction: Gender, Age, The big five personality traits. At this point, the goal of this this project is to determine the best prediction through the most accurate </w:t>
      </w:r>
      <w:r w:rsidR="00463226">
        <w:rPr>
          <w:lang w:val="en-US"/>
        </w:rPr>
        <w:t xml:space="preserve">and fittest </w:t>
      </w:r>
      <w:r>
        <w:rPr>
          <w:lang w:val="en-US"/>
        </w:rPr>
        <w:t>model.</w:t>
      </w:r>
    </w:p>
    <w:p w14:paraId="6E09CD9A" w14:textId="05B88253" w:rsidR="00463226" w:rsidRDefault="00463226" w:rsidP="00463226">
      <w:pPr>
        <w:pStyle w:val="Heading2"/>
      </w:pPr>
      <w:r>
        <w:t xml:space="preserve">Choosing </w:t>
      </w:r>
      <w:r w:rsidRPr="00463226">
        <w:t>Linear Models</w:t>
      </w:r>
    </w:p>
    <w:p w14:paraId="4FCC20EE" w14:textId="08B40FBD" w:rsidR="004D4F3B" w:rsidRDefault="0020622E" w:rsidP="004D4F3B">
      <w:pPr>
        <w:pStyle w:val="BodyText"/>
        <w:rPr>
          <w:lang w:val="en-US"/>
        </w:rPr>
      </w:pPr>
      <w:r>
        <w:rPr>
          <w:lang w:val="en-US"/>
        </w:rPr>
        <w:t>Since the number of factors are multiple, and the result that we trying to predict is simply just one. The linear model would be</w:t>
      </w:r>
      <w:r w:rsidR="004D4F3B">
        <w:rPr>
          <w:lang w:val="en-US"/>
        </w:rPr>
        <w:t xml:space="preserve"> the</w:t>
      </w:r>
      <w:r>
        <w:rPr>
          <w:lang w:val="en-US"/>
        </w:rPr>
        <w:t xml:space="preserve"> best fit at this point.  </w:t>
      </w:r>
      <w:r w:rsidRPr="0020622E">
        <w:rPr>
          <w:lang w:val="en-US"/>
        </w:rPr>
        <w:t xml:space="preserve">The </w:t>
      </w:r>
      <w:r w:rsidR="00B35F26" w:rsidRPr="0020622E">
        <w:rPr>
          <w:lang w:val="en-US"/>
        </w:rPr>
        <w:t xml:space="preserve">following </w:t>
      </w:r>
      <w:r w:rsidR="00B35F26">
        <w:rPr>
          <w:lang w:val="en-US"/>
        </w:rPr>
        <w:t>expression is</w:t>
      </w:r>
      <w:r w:rsidRPr="0020622E">
        <w:rPr>
          <w:lang w:val="en-US"/>
        </w:rPr>
        <w:t xml:space="preserve"> a set of methods intended for regression in which the target value is expected to be a linear combination of the features. In mathematical </w:t>
      </w:r>
      <w:r w:rsidR="004D4F3B" w:rsidRPr="0020622E">
        <w:rPr>
          <w:lang w:val="en-US"/>
        </w:rPr>
        <w:t>notation if</w:t>
      </w:r>
      <w:r>
        <w:rPr>
          <w:lang w:val="en-US"/>
        </w:rPr>
        <w:t xml:space="preserve"> </w:t>
      </w:r>
      <w:r w:rsidR="004D4F3B">
        <w:rPr>
          <w:lang w:val="en-US"/>
        </w:rPr>
        <w:t>ȳ</w:t>
      </w:r>
      <w:r w:rsidRPr="0020622E">
        <w:rPr>
          <w:lang w:val="en-US"/>
        </w:rPr>
        <w:t xml:space="preserve"> is the predicted value</w:t>
      </w:r>
      <w:r w:rsidR="004D4F3B">
        <w:rPr>
          <w:lang w:val="en-US"/>
        </w:rPr>
        <w:t xml:space="preserve"> </w:t>
      </w:r>
      <w:r>
        <w:rPr>
          <w:lang w:val="en-US"/>
        </w:rPr>
        <w:t>[</w:t>
      </w:r>
      <w:r w:rsidR="004D4F3B">
        <w:rPr>
          <w:lang w:val="en-US"/>
        </w:rPr>
        <w:t>8</w:t>
      </w:r>
      <w:r>
        <w:rPr>
          <w:lang w:val="en-US"/>
        </w:rPr>
        <w:t>]</w:t>
      </w:r>
      <w:r w:rsidRPr="0020622E">
        <w:rPr>
          <w:lang w:val="en-US"/>
        </w:rPr>
        <w:t>.</w:t>
      </w:r>
      <w:r w:rsidR="004D4F3B">
        <w:rPr>
          <w:lang w:val="en-US"/>
        </w:rPr>
        <w:t xml:space="preserve"> The mathematical equation is shown below as Fig1.0.</w:t>
      </w:r>
    </w:p>
    <w:p w14:paraId="4182FF75" w14:textId="5D8DBB3E" w:rsidR="004D4F3B" w:rsidRDefault="004D4F3B" w:rsidP="0020622E">
      <w:pPr>
        <w:pStyle w:val="BodyText"/>
        <w:rPr>
          <w:lang w:val="en-US"/>
        </w:rPr>
      </w:pPr>
      <w:r>
        <w:rPr>
          <w:noProof/>
        </w:rPr>
        <w:drawing>
          <wp:inline distT="0" distB="0" distL="0" distR="0" wp14:anchorId="10CAE30E" wp14:editId="52753B65">
            <wp:extent cx="2690093" cy="396274"/>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2690093" cy="396274"/>
                    </a:xfrm>
                    <a:prstGeom prst="rect">
                      <a:avLst/>
                    </a:prstGeom>
                  </pic:spPr>
                </pic:pic>
              </a:graphicData>
            </a:graphic>
          </wp:inline>
        </w:drawing>
      </w:r>
    </w:p>
    <w:p w14:paraId="21552280" w14:textId="1A3DF935" w:rsidR="004D4F3B" w:rsidRDefault="004D4F3B" w:rsidP="004D4F3B">
      <w:pPr>
        <w:pStyle w:val="BodyText"/>
        <w:jc w:val="center"/>
        <w:rPr>
          <w:lang w:val="en-US"/>
        </w:rPr>
      </w:pPr>
      <w:r>
        <w:rPr>
          <w:lang w:val="en-US"/>
        </w:rPr>
        <w:t>Fig1.0</w:t>
      </w:r>
    </w:p>
    <w:p w14:paraId="568E1B87" w14:textId="7ECC8D23" w:rsidR="004D4F3B" w:rsidRDefault="004D4F3B" w:rsidP="004D4F3B">
      <w:pPr>
        <w:pStyle w:val="BodyText"/>
        <w:rPr>
          <w:lang w:val="en-US"/>
        </w:rPr>
      </w:pPr>
      <w:r w:rsidRPr="004D4F3B">
        <w:rPr>
          <w:lang w:val="en-US"/>
        </w:rPr>
        <w:t>Across the module, we designate the vector</w:t>
      </w:r>
      <w:r>
        <w:rPr>
          <w:lang w:val="en-US"/>
        </w:rPr>
        <w:t xml:space="preserve"> ω = (ω</w:t>
      </w:r>
      <w:r>
        <w:rPr>
          <w:vertAlign w:val="subscript"/>
          <w:lang w:val="en-US"/>
        </w:rPr>
        <w:t>0</w:t>
      </w:r>
      <w:r>
        <w:rPr>
          <w:lang w:val="en-US"/>
        </w:rPr>
        <w:t xml:space="preserve"> + ω</w:t>
      </w:r>
      <w:r>
        <w:rPr>
          <w:vertAlign w:val="subscript"/>
          <w:lang w:val="en-US"/>
        </w:rPr>
        <w:t>1</w:t>
      </w:r>
      <w:r>
        <w:rPr>
          <w:lang w:val="en-US"/>
        </w:rPr>
        <w:t xml:space="preserve"> + … + </w:t>
      </w:r>
      <w:proofErr w:type="spellStart"/>
      <w:r>
        <w:rPr>
          <w:lang w:val="en-US"/>
        </w:rPr>
        <w:t>ω</w:t>
      </w:r>
      <w:r>
        <w:rPr>
          <w:vertAlign w:val="subscript"/>
          <w:lang w:val="en-US"/>
        </w:rPr>
        <w:t>n</w:t>
      </w:r>
      <w:proofErr w:type="spellEnd"/>
      <w:r>
        <w:rPr>
          <w:lang w:val="en-US"/>
        </w:rPr>
        <w:t xml:space="preserve">) </w:t>
      </w:r>
      <w:r w:rsidRPr="004D4F3B">
        <w:rPr>
          <w:lang w:val="en-US"/>
        </w:rPr>
        <w:t xml:space="preserve">as </w:t>
      </w:r>
      <w:proofErr w:type="spellStart"/>
      <w:r w:rsidRPr="004D4F3B">
        <w:rPr>
          <w:lang w:val="en-US"/>
        </w:rPr>
        <w:t>coef</w:t>
      </w:r>
      <w:proofErr w:type="spellEnd"/>
      <w:r w:rsidRPr="004D4F3B">
        <w:rPr>
          <w:lang w:val="en-US"/>
        </w:rPr>
        <w:t>_</w:t>
      </w:r>
      <w:r>
        <w:rPr>
          <w:lang w:val="en-US"/>
        </w:rPr>
        <w:t xml:space="preserve"> and </w:t>
      </w:r>
      <w:proofErr w:type="spellStart"/>
      <w:r>
        <w:rPr>
          <w:lang w:val="en-US"/>
        </w:rPr>
        <w:t>ω</w:t>
      </w:r>
      <w:r>
        <w:rPr>
          <w:vertAlign w:val="subscript"/>
          <w:lang w:val="en-US"/>
        </w:rPr>
        <w:t>n</w:t>
      </w:r>
      <w:proofErr w:type="spellEnd"/>
      <w:r>
        <w:rPr>
          <w:lang w:val="en-US"/>
        </w:rPr>
        <w:t xml:space="preserve"> </w:t>
      </w:r>
      <w:r w:rsidRPr="004D4F3B">
        <w:rPr>
          <w:lang w:val="en-US"/>
        </w:rPr>
        <w:t>as intercept_</w:t>
      </w:r>
      <w:r>
        <w:rPr>
          <w:lang w:val="en-US"/>
        </w:rPr>
        <w:t xml:space="preserve">. However, </w:t>
      </w:r>
      <w:proofErr w:type="gramStart"/>
      <w:r>
        <w:rPr>
          <w:lang w:val="en-US"/>
        </w:rPr>
        <w:t>in order to</w:t>
      </w:r>
      <w:proofErr w:type="gramEnd"/>
      <w:r>
        <w:rPr>
          <w:lang w:val="en-US"/>
        </w:rPr>
        <w:t xml:space="preserve"> </w:t>
      </w:r>
      <w:r w:rsidRPr="004D4F3B">
        <w:rPr>
          <w:lang w:val="en-US"/>
        </w:rPr>
        <w:t>perform classification with generalized linear model</w:t>
      </w:r>
      <w:r w:rsidR="00463226">
        <w:rPr>
          <w:lang w:val="en-US"/>
        </w:rPr>
        <w:t xml:space="preserve">, we will need to use </w:t>
      </w:r>
      <w:r w:rsidR="00463226" w:rsidRPr="00463226">
        <w:rPr>
          <w:lang w:val="en-US"/>
        </w:rPr>
        <w:t>Logistic regression</w:t>
      </w:r>
      <w:r w:rsidR="00463226">
        <w:rPr>
          <w:lang w:val="en-US"/>
        </w:rPr>
        <w:t xml:space="preserve">. </w:t>
      </w:r>
    </w:p>
    <w:p w14:paraId="00D3B0D1" w14:textId="4A433C99" w:rsidR="00463226" w:rsidRDefault="00B209A0" w:rsidP="00463226">
      <w:pPr>
        <w:pStyle w:val="Heading2"/>
      </w:pPr>
      <w:r w:rsidRPr="00B209A0">
        <w:t xml:space="preserve">Logistic </w:t>
      </w:r>
      <w:r w:rsidR="00463226">
        <w:t>R</w:t>
      </w:r>
      <w:r w:rsidR="00463226" w:rsidRPr="00463226">
        <w:t>egression</w:t>
      </w:r>
    </w:p>
    <w:p w14:paraId="65B94C10" w14:textId="6854C7B2" w:rsidR="00544A5F" w:rsidRDefault="00544A5F" w:rsidP="004D4F3B">
      <w:pPr>
        <w:pStyle w:val="BodyText"/>
        <w:rPr>
          <w:lang w:val="en-US"/>
        </w:rPr>
      </w:pPr>
      <w:r>
        <w:rPr>
          <w:lang w:val="en-US"/>
        </w:rPr>
        <w:t xml:space="preserve"> Speaking about l</w:t>
      </w:r>
      <w:r w:rsidRPr="00544A5F">
        <w:rPr>
          <w:lang w:val="en-US"/>
        </w:rPr>
        <w:t>ogistic regression,</w:t>
      </w:r>
      <w:r>
        <w:rPr>
          <w:lang w:val="en-US"/>
        </w:rPr>
        <w:t xml:space="preserve"> even though its name is “</w:t>
      </w:r>
      <w:r w:rsidRPr="00544A5F">
        <w:rPr>
          <w:lang w:val="en-US"/>
        </w:rPr>
        <w:t>regression</w:t>
      </w:r>
      <w:r>
        <w:rPr>
          <w:lang w:val="en-US"/>
        </w:rPr>
        <w:t xml:space="preserve">”, however, it is </w:t>
      </w:r>
      <w:r w:rsidRPr="00544A5F">
        <w:rPr>
          <w:lang w:val="en-US"/>
        </w:rPr>
        <w:t>a linear model</w:t>
      </w:r>
      <w:r>
        <w:rPr>
          <w:lang w:val="en-US"/>
        </w:rPr>
        <w:t xml:space="preserve"> as a matter of fact. L</w:t>
      </w:r>
      <w:r w:rsidRPr="00544A5F">
        <w:rPr>
          <w:lang w:val="en-US"/>
        </w:rPr>
        <w:t>ogistic regression</w:t>
      </w:r>
      <w:r>
        <w:rPr>
          <w:lang w:val="en-US"/>
        </w:rPr>
        <w:t xml:space="preserve"> is usually used for </w:t>
      </w:r>
      <w:r w:rsidRPr="00544A5F">
        <w:rPr>
          <w:lang w:val="en-US"/>
        </w:rPr>
        <w:t>classification rather than regression</w:t>
      </w:r>
      <w:r>
        <w:rPr>
          <w:lang w:val="en-US"/>
        </w:rPr>
        <w:t xml:space="preserve">. </w:t>
      </w:r>
      <w:r w:rsidRPr="00544A5F">
        <w:rPr>
          <w:lang w:val="en-US"/>
        </w:rPr>
        <w:t>Logistic regression is also known in the literature as logit regression, maximum-entropy classification (</w:t>
      </w:r>
      <w:proofErr w:type="spellStart"/>
      <w:r w:rsidRPr="00544A5F">
        <w:rPr>
          <w:lang w:val="en-US"/>
        </w:rPr>
        <w:t>MaxEnt</w:t>
      </w:r>
      <w:proofErr w:type="spellEnd"/>
      <w:r w:rsidRPr="00544A5F">
        <w:rPr>
          <w:lang w:val="en-US"/>
        </w:rPr>
        <w:t>) or the log-linear classifier</w:t>
      </w:r>
      <w:r>
        <w:rPr>
          <w:lang w:val="en-US"/>
        </w:rPr>
        <w:t xml:space="preserve"> [9]</w:t>
      </w:r>
      <w:r w:rsidRPr="00544A5F">
        <w:rPr>
          <w:lang w:val="en-US"/>
        </w:rPr>
        <w:t>.</w:t>
      </w:r>
      <w:r>
        <w:rPr>
          <w:lang w:val="en-US"/>
        </w:rPr>
        <w:t xml:space="preserve"> </w:t>
      </w:r>
      <w:r w:rsidR="00B209A0">
        <w:rPr>
          <w:lang w:val="en-US"/>
        </w:rPr>
        <w:t>Basically</w:t>
      </w:r>
      <w:r w:rsidR="00F05FCD">
        <w:rPr>
          <w:lang w:val="en-US"/>
        </w:rPr>
        <w:t>,</w:t>
      </w:r>
      <w:r w:rsidR="00B209A0">
        <w:rPr>
          <w:lang w:val="en-US"/>
        </w:rPr>
        <w:t xml:space="preserve"> it </w:t>
      </w:r>
      <w:r w:rsidR="00F05FCD" w:rsidRPr="00F05FCD">
        <w:rPr>
          <w:lang w:val="en-US"/>
        </w:rPr>
        <w:t>model</w:t>
      </w:r>
      <w:r w:rsidR="00F05FCD">
        <w:rPr>
          <w:lang w:val="en-US"/>
        </w:rPr>
        <w:t>s</w:t>
      </w:r>
      <w:r w:rsidR="00F05FCD" w:rsidRPr="00F05FCD">
        <w:rPr>
          <w:lang w:val="en-US"/>
        </w:rPr>
        <w:t xml:space="preserve"> the probabilities that describe the possible outcomes of a single trial using a logistic function</w:t>
      </w:r>
      <w:r w:rsidR="00B209A0">
        <w:rPr>
          <w:lang w:val="en-US"/>
        </w:rPr>
        <w:t xml:space="preserve">. Which is what we </w:t>
      </w:r>
      <w:r w:rsidR="00F05FCD">
        <w:rPr>
          <w:lang w:val="en-US"/>
        </w:rPr>
        <w:t xml:space="preserve">need </w:t>
      </w:r>
      <w:r w:rsidR="00B209A0">
        <w:rPr>
          <w:lang w:val="en-US"/>
        </w:rPr>
        <w:t xml:space="preserve">in our project </w:t>
      </w:r>
      <w:proofErr w:type="gramStart"/>
      <w:r w:rsidR="00F05FCD">
        <w:rPr>
          <w:lang w:val="en-US"/>
        </w:rPr>
        <w:t xml:space="preserve">in order </w:t>
      </w:r>
      <w:r w:rsidR="00B209A0">
        <w:rPr>
          <w:lang w:val="en-US"/>
        </w:rPr>
        <w:t>to</w:t>
      </w:r>
      <w:proofErr w:type="gramEnd"/>
      <w:r w:rsidR="00B209A0">
        <w:rPr>
          <w:lang w:val="en-US"/>
        </w:rPr>
        <w:t xml:space="preserve"> predict the possible outcomes from the dataset.</w:t>
      </w:r>
    </w:p>
    <w:p w14:paraId="05EDFA9F" w14:textId="4A786993" w:rsidR="00B209A0" w:rsidRPr="00B209A0" w:rsidRDefault="00B209A0" w:rsidP="00B209A0">
      <w:pPr>
        <w:pStyle w:val="Heading2"/>
      </w:pPr>
      <w:r w:rsidRPr="00B209A0">
        <w:t>Logistic function</w:t>
      </w:r>
    </w:p>
    <w:p w14:paraId="11936AD9" w14:textId="4061346B" w:rsidR="00B209A0" w:rsidRDefault="00B209A0" w:rsidP="00B209A0">
      <w:pPr>
        <w:pStyle w:val="BodyText"/>
        <w:rPr>
          <w:lang w:val="en-US"/>
        </w:rPr>
      </w:pPr>
      <w:r w:rsidRPr="00B209A0">
        <w:rPr>
          <w:lang w:val="en-US"/>
        </w:rPr>
        <w:t>A logistic function or logistic curve is a common S-shaped curve (sigmoid curve) with equation</w:t>
      </w:r>
      <w:r>
        <w:rPr>
          <w:lang w:val="en-US"/>
        </w:rPr>
        <w:t xml:space="preserve"> below shown as Fig</w:t>
      </w:r>
      <w:r w:rsidR="00067F45">
        <w:rPr>
          <w:lang w:val="en-US"/>
        </w:rPr>
        <w:t>1</w:t>
      </w:r>
      <w:r>
        <w:rPr>
          <w:lang w:val="en-US"/>
        </w:rPr>
        <w:t>.</w:t>
      </w:r>
      <w:r w:rsidR="00067F45">
        <w:rPr>
          <w:lang w:val="en-US"/>
        </w:rPr>
        <w:t>1</w:t>
      </w:r>
      <w:r>
        <w:rPr>
          <w:lang w:val="en-US"/>
        </w:rPr>
        <w:t>:</w:t>
      </w:r>
    </w:p>
    <w:p w14:paraId="525EE355" w14:textId="6C0EB3C1" w:rsidR="00B209A0" w:rsidRDefault="00B209A0" w:rsidP="00B209A0">
      <w:pPr>
        <w:pStyle w:val="BodyText"/>
        <w:jc w:val="center"/>
        <w:rPr>
          <w:lang w:val="en-US"/>
        </w:rPr>
      </w:pPr>
      <w:r>
        <w:rPr>
          <w:noProof/>
        </w:rPr>
        <w:drawing>
          <wp:inline distT="0" distB="0" distL="0" distR="0" wp14:anchorId="0BE42854" wp14:editId="4AEBD73C">
            <wp:extent cx="1813717" cy="57917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0"/>
                    <a:stretch>
                      <a:fillRect/>
                    </a:stretch>
                  </pic:blipFill>
                  <pic:spPr>
                    <a:xfrm>
                      <a:off x="0" y="0"/>
                      <a:ext cx="1813717" cy="579170"/>
                    </a:xfrm>
                    <a:prstGeom prst="rect">
                      <a:avLst/>
                    </a:prstGeom>
                  </pic:spPr>
                </pic:pic>
              </a:graphicData>
            </a:graphic>
          </wp:inline>
        </w:drawing>
      </w:r>
    </w:p>
    <w:p w14:paraId="0B12D4E6" w14:textId="2B9526D7" w:rsidR="00B209A0" w:rsidRDefault="00B209A0" w:rsidP="00B209A0">
      <w:pPr>
        <w:pStyle w:val="BodyText"/>
        <w:jc w:val="center"/>
        <w:rPr>
          <w:lang w:val="en-US"/>
        </w:rPr>
      </w:pPr>
      <w:r>
        <w:rPr>
          <w:lang w:val="en-US"/>
        </w:rPr>
        <w:t>Fig</w:t>
      </w:r>
      <w:r w:rsidR="00067F45">
        <w:rPr>
          <w:lang w:val="en-US"/>
        </w:rPr>
        <w:t>1.1</w:t>
      </w:r>
    </w:p>
    <w:p w14:paraId="6E991628" w14:textId="75F1E625" w:rsidR="00B209A0" w:rsidRDefault="00B209A0" w:rsidP="00B209A0">
      <w:pPr>
        <w:pStyle w:val="BodyText"/>
        <w:jc w:val="left"/>
        <w:rPr>
          <w:lang w:val="en-US"/>
        </w:rPr>
      </w:pPr>
      <w:r w:rsidRPr="00B209A0">
        <w:rPr>
          <w:lang w:val="en-US"/>
        </w:rPr>
        <w:t>Where</w:t>
      </w:r>
      <w:r>
        <w:rPr>
          <w:lang w:val="en-US"/>
        </w:rPr>
        <w:t xml:space="preserve"> x</w:t>
      </w:r>
      <w:r>
        <w:rPr>
          <w:vertAlign w:val="subscript"/>
          <w:lang w:val="en-US"/>
        </w:rPr>
        <w:t>0</w:t>
      </w:r>
      <w:r>
        <w:rPr>
          <w:lang w:val="en-US"/>
        </w:rPr>
        <w:t xml:space="preserve"> represent</w:t>
      </w:r>
      <w:r w:rsidRPr="00B209A0">
        <w:rPr>
          <w:lang w:val="en-US"/>
        </w:rPr>
        <w:t xml:space="preserve"> the x value of the </w:t>
      </w:r>
      <w:proofErr w:type="spellStart"/>
      <w:r w:rsidRPr="00B209A0">
        <w:rPr>
          <w:lang w:val="en-US"/>
        </w:rPr>
        <w:t>sigmoid's</w:t>
      </w:r>
      <w:proofErr w:type="spellEnd"/>
      <w:r w:rsidRPr="00B209A0">
        <w:rPr>
          <w:lang w:val="en-US"/>
        </w:rPr>
        <w:t xml:space="preserve"> midpoint;</w:t>
      </w:r>
      <w:r>
        <w:rPr>
          <w:lang w:val="en-US"/>
        </w:rPr>
        <w:t xml:space="preserve"> L represent the </w:t>
      </w:r>
      <w:r w:rsidRPr="00B209A0">
        <w:rPr>
          <w:lang w:val="en-US"/>
        </w:rPr>
        <w:t>curve's maximum value</w:t>
      </w:r>
      <w:r>
        <w:rPr>
          <w:lang w:val="en-US"/>
        </w:rPr>
        <w:t xml:space="preserve"> and k represent the </w:t>
      </w:r>
      <w:r w:rsidRPr="00B209A0">
        <w:rPr>
          <w:lang w:val="en-US"/>
        </w:rPr>
        <w:t>logistic growth rate or steepness of the curve</w:t>
      </w:r>
      <w:r>
        <w:rPr>
          <w:lang w:val="en-US"/>
        </w:rPr>
        <w:t xml:space="preserve"> [10].</w:t>
      </w:r>
    </w:p>
    <w:p w14:paraId="2DE7E86B" w14:textId="595922EE" w:rsidR="00F05FCD" w:rsidRPr="00B209A0" w:rsidRDefault="00B209A0" w:rsidP="00F05FCD">
      <w:pPr>
        <w:pStyle w:val="BodyText"/>
        <w:jc w:val="left"/>
        <w:rPr>
          <w:lang w:val="en-US"/>
        </w:rPr>
      </w:pPr>
      <w:r>
        <w:rPr>
          <w:lang w:val="en-US"/>
        </w:rPr>
        <w:t>And one of the s</w:t>
      </w:r>
      <w:r w:rsidRPr="00B209A0">
        <w:rPr>
          <w:lang w:val="en-US"/>
        </w:rPr>
        <w:t>tandard logistic sigmoid function where</w:t>
      </w:r>
      <w:r>
        <w:rPr>
          <w:lang w:val="en-US"/>
        </w:rPr>
        <w:t xml:space="preserve"> L = 1, k = 1, x</w:t>
      </w:r>
      <w:r>
        <w:rPr>
          <w:vertAlign w:val="subscript"/>
          <w:lang w:val="en-US"/>
        </w:rPr>
        <w:t>0</w:t>
      </w:r>
      <w:r>
        <w:rPr>
          <w:lang w:val="en-US"/>
        </w:rPr>
        <w:t xml:space="preserve"> = 0</w:t>
      </w:r>
      <w:r w:rsidR="00F05FCD">
        <w:rPr>
          <w:lang w:val="en-US"/>
        </w:rPr>
        <w:t xml:space="preserve">. </w:t>
      </w:r>
      <w:proofErr w:type="gramStart"/>
      <w:r w:rsidR="00F05FCD">
        <w:rPr>
          <w:lang w:val="en-US"/>
        </w:rPr>
        <w:t>It’s</w:t>
      </w:r>
      <w:proofErr w:type="gramEnd"/>
      <w:r w:rsidR="00F05FCD">
        <w:rPr>
          <w:lang w:val="en-US"/>
        </w:rPr>
        <w:t xml:space="preserve"> graph is shown below as Fig</w:t>
      </w:r>
      <w:r w:rsidR="00067F45">
        <w:rPr>
          <w:lang w:val="en-US"/>
        </w:rPr>
        <w:t>2</w:t>
      </w:r>
      <w:r w:rsidR="00F05FCD">
        <w:rPr>
          <w:lang w:val="en-US"/>
        </w:rPr>
        <w:t>.0.</w:t>
      </w:r>
    </w:p>
    <w:p w14:paraId="11E91D8F" w14:textId="3E4DB29E" w:rsidR="00B209A0" w:rsidRDefault="00B209A0" w:rsidP="00F05FCD">
      <w:pPr>
        <w:pStyle w:val="BodyText"/>
        <w:jc w:val="center"/>
        <w:rPr>
          <w:lang w:val="en-US"/>
        </w:rPr>
      </w:pPr>
      <w:r w:rsidRPr="00B209A0">
        <w:rPr>
          <w:noProof/>
        </w:rPr>
        <w:drawing>
          <wp:inline distT="0" distB="0" distL="0" distR="0" wp14:anchorId="3C2FDA1D" wp14:editId="12CF6B32">
            <wp:extent cx="3063505" cy="2049958"/>
            <wp:effectExtent l="0" t="0" r="3810" b="762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stretch>
                      <a:fillRect/>
                    </a:stretch>
                  </pic:blipFill>
                  <pic:spPr>
                    <a:xfrm>
                      <a:off x="0" y="0"/>
                      <a:ext cx="3063505" cy="2049958"/>
                    </a:xfrm>
                    <a:prstGeom prst="rect">
                      <a:avLst/>
                    </a:prstGeom>
                  </pic:spPr>
                </pic:pic>
              </a:graphicData>
            </a:graphic>
          </wp:inline>
        </w:drawing>
      </w:r>
    </w:p>
    <w:p w14:paraId="45CA1BE2" w14:textId="05BE9B1C" w:rsidR="00F05FCD" w:rsidRPr="00B209A0" w:rsidRDefault="00F05FCD" w:rsidP="00F05FCD">
      <w:pPr>
        <w:pStyle w:val="BodyText"/>
        <w:jc w:val="center"/>
        <w:rPr>
          <w:lang w:val="en-US"/>
        </w:rPr>
      </w:pPr>
      <w:r>
        <w:rPr>
          <w:lang w:val="en-US"/>
        </w:rPr>
        <w:t>Fig</w:t>
      </w:r>
      <w:r w:rsidR="00067F45">
        <w:rPr>
          <w:lang w:val="en-US"/>
        </w:rPr>
        <w:t>2</w:t>
      </w:r>
      <w:r>
        <w:rPr>
          <w:lang w:val="en-US"/>
        </w:rPr>
        <w:t>.0</w:t>
      </w:r>
    </w:p>
    <w:p w14:paraId="4B8A71AE" w14:textId="77777777" w:rsidR="00463226" w:rsidRPr="004D4F3B" w:rsidRDefault="00463226" w:rsidP="004D4F3B">
      <w:pPr>
        <w:pStyle w:val="BodyText"/>
        <w:rPr>
          <w:lang w:val="en-US"/>
        </w:rPr>
      </w:pPr>
    </w:p>
    <w:p w14:paraId="7F49A35B" w14:textId="1367ACBB" w:rsidR="009303D9" w:rsidRDefault="00F05FCD" w:rsidP="00ED0149">
      <w:pPr>
        <w:pStyle w:val="Heading2"/>
      </w:pPr>
      <w:r>
        <w:t xml:space="preserve">Back to </w:t>
      </w:r>
      <w:r w:rsidRPr="00B209A0">
        <w:t xml:space="preserve">Logistic </w:t>
      </w:r>
      <w:r>
        <w:t>R</w:t>
      </w:r>
      <w:r w:rsidRPr="00463226">
        <w:t>egressio</w:t>
      </w:r>
      <w:r>
        <w:t>n</w:t>
      </w:r>
    </w:p>
    <w:p w14:paraId="6384719C" w14:textId="59F53CA8" w:rsidR="004C4508" w:rsidRPr="009C5C8F" w:rsidRDefault="004C4508" w:rsidP="009C5C8F">
      <w:pPr>
        <w:pStyle w:val="BodyText"/>
        <w:rPr>
          <w:lang w:val="en-US"/>
        </w:rPr>
      </w:pPr>
      <w:r>
        <w:t xml:space="preserve">Logistic regression is implemented in </w:t>
      </w:r>
      <w:proofErr w:type="spellStart"/>
      <w:r>
        <w:t>LogisticRegression</w:t>
      </w:r>
      <w:proofErr w:type="spellEnd"/>
      <w:r>
        <w:rPr>
          <w:lang w:val="en-US"/>
        </w:rPr>
        <w:t xml:space="preserve"> in “</w:t>
      </w:r>
      <w:proofErr w:type="spellStart"/>
      <w:r>
        <w:rPr>
          <w:lang w:val="en-US"/>
        </w:rPr>
        <w:t>sklearn</w:t>
      </w:r>
      <w:proofErr w:type="spellEnd"/>
      <w:r>
        <w:rPr>
          <w:lang w:val="en-US"/>
        </w:rPr>
        <w:t>”  python language environment</w:t>
      </w:r>
      <w:r>
        <w:t>.</w:t>
      </w:r>
      <w:r>
        <w:rPr>
          <w:lang w:val="en-US"/>
        </w:rPr>
        <w:t xml:space="preserve"> As its easy approaching, it</w:t>
      </w:r>
      <w:r>
        <w:t xml:space="preserve"> can fit binary, One-vs-Rest, or multinomial logistic regression with optional</w:t>
      </w:r>
      <w:r>
        <w:rPr>
          <w:lang w:val="en-US"/>
        </w:rPr>
        <w:t xml:space="preserve"> </w:t>
      </w:r>
      <w:r w:rsidR="009C5C8F">
        <w:rPr>
          <w:lang w:val="en-US"/>
        </w:rPr>
        <w:t>l</w:t>
      </w:r>
      <w:r w:rsidR="009C5C8F">
        <w:rPr>
          <w:vertAlign w:val="subscript"/>
          <w:lang w:val="en-US"/>
        </w:rPr>
        <w:t>1</w:t>
      </w:r>
      <w:r w:rsidR="009C5C8F">
        <w:rPr>
          <w:lang w:val="en-US" w:eastAsia="zh-CN"/>
        </w:rPr>
        <w:t>, l</w:t>
      </w:r>
      <w:r w:rsidR="009C5C8F">
        <w:rPr>
          <w:vertAlign w:val="subscript"/>
          <w:lang w:val="en-US" w:eastAsia="zh-CN"/>
        </w:rPr>
        <w:t>2</w:t>
      </w:r>
      <w:r>
        <w:t xml:space="preserve"> </w:t>
      </w:r>
      <w:r w:rsidRPr="004C4508">
        <w:t>or Elastic-Net regularization.</w:t>
      </w:r>
      <w:r>
        <w:t>, or Elastic-Net regularization</w:t>
      </w:r>
      <w:r w:rsidR="009C5C8F">
        <w:rPr>
          <w:lang w:val="en-US"/>
        </w:rPr>
        <w:t xml:space="preserve"> [8]</w:t>
      </w:r>
      <w:r>
        <w:t>.</w:t>
      </w:r>
    </w:p>
    <w:p w14:paraId="151512D0" w14:textId="523B1787" w:rsidR="004C4508" w:rsidRDefault="009C5C8F" w:rsidP="009C5C8F">
      <w:pPr>
        <w:pStyle w:val="BodyText"/>
        <w:rPr>
          <w:lang w:val="en-US"/>
        </w:rPr>
      </w:pPr>
      <w:r w:rsidRPr="009C5C8F">
        <w:rPr>
          <w:lang w:val="en-US"/>
        </w:rPr>
        <w:t xml:space="preserve">As an optimization, binary class </w:t>
      </w:r>
      <w:r>
        <w:rPr>
          <w:lang w:val="en-US"/>
        </w:rPr>
        <w:t>l</w:t>
      </w:r>
      <w:r>
        <w:rPr>
          <w:vertAlign w:val="subscript"/>
          <w:lang w:val="en-US"/>
        </w:rPr>
        <w:t>2</w:t>
      </w:r>
      <w:r>
        <w:rPr>
          <w:lang w:val="en-US"/>
        </w:rPr>
        <w:t xml:space="preserve"> </w:t>
      </w:r>
      <w:r w:rsidRPr="009C5C8F">
        <w:rPr>
          <w:lang w:val="en-US"/>
        </w:rPr>
        <w:t>penalized logistic regression minimizes the cost function</w:t>
      </w:r>
      <w:r>
        <w:rPr>
          <w:lang w:val="en-US"/>
        </w:rPr>
        <w:t xml:space="preserve"> shown below as Fig</w:t>
      </w:r>
      <w:r w:rsidR="00067F45">
        <w:rPr>
          <w:lang w:val="en-US"/>
        </w:rPr>
        <w:t>3</w:t>
      </w:r>
      <w:r>
        <w:rPr>
          <w:lang w:val="en-US"/>
        </w:rPr>
        <w:t>.</w:t>
      </w:r>
      <w:r w:rsidR="004E2CC4">
        <w:rPr>
          <w:lang w:val="en-US"/>
        </w:rPr>
        <w:t>1</w:t>
      </w:r>
      <w:r w:rsidR="00D60D1F">
        <w:rPr>
          <w:lang w:val="en-US"/>
        </w:rPr>
        <w:t xml:space="preserve"> [9]</w:t>
      </w:r>
      <w:r>
        <w:rPr>
          <w:lang w:val="en-US"/>
        </w:rPr>
        <w:t>:</w:t>
      </w:r>
    </w:p>
    <w:p w14:paraId="1F464810" w14:textId="7BF1E40B" w:rsidR="009C5C8F" w:rsidRDefault="009C5C8F" w:rsidP="004E2CC4">
      <w:pPr>
        <w:pStyle w:val="BodyText"/>
        <w:jc w:val="left"/>
        <w:rPr>
          <w:lang w:val="en-US"/>
        </w:rPr>
      </w:pPr>
      <w:r w:rsidRPr="009C5C8F">
        <w:rPr>
          <w:noProof/>
        </w:rPr>
        <w:drawing>
          <wp:inline distT="0" distB="0" distL="0" distR="0" wp14:anchorId="0A0EA099" wp14:editId="4C51DF57">
            <wp:extent cx="3089910" cy="4279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089910" cy="427990"/>
                    </a:xfrm>
                    <a:prstGeom prst="rect">
                      <a:avLst/>
                    </a:prstGeom>
                  </pic:spPr>
                </pic:pic>
              </a:graphicData>
            </a:graphic>
          </wp:inline>
        </w:drawing>
      </w:r>
    </w:p>
    <w:p w14:paraId="09C6793A" w14:textId="3A28F027" w:rsidR="009C5C8F" w:rsidRDefault="009C5C8F" w:rsidP="009C5C8F">
      <w:pPr>
        <w:pStyle w:val="BodyText"/>
        <w:jc w:val="center"/>
        <w:rPr>
          <w:lang w:val="en-US"/>
        </w:rPr>
      </w:pPr>
      <w:r>
        <w:rPr>
          <w:lang w:val="en-US"/>
        </w:rPr>
        <w:t>Fig</w:t>
      </w:r>
      <w:r w:rsidR="00067F45">
        <w:rPr>
          <w:lang w:val="en-US"/>
        </w:rPr>
        <w:t>3</w:t>
      </w:r>
      <w:r>
        <w:rPr>
          <w:lang w:val="en-US"/>
        </w:rPr>
        <w:t>.</w:t>
      </w:r>
      <w:r w:rsidR="004E2CC4">
        <w:rPr>
          <w:lang w:val="en-US"/>
        </w:rPr>
        <w:t>1</w:t>
      </w:r>
    </w:p>
    <w:p w14:paraId="3406402B" w14:textId="27D51837" w:rsidR="00895EF2" w:rsidRDefault="00895EF2" w:rsidP="00895EF2">
      <w:pPr>
        <w:pStyle w:val="BodyText"/>
        <w:rPr>
          <w:lang w:val="en-US"/>
        </w:rPr>
      </w:pPr>
      <w:r w:rsidRPr="00895EF2">
        <w:rPr>
          <w:lang w:val="en-US"/>
        </w:rPr>
        <w:t>Similarly</w:t>
      </w:r>
      <w:r>
        <w:rPr>
          <w:lang w:val="en-US" w:eastAsia="zh-CN"/>
        </w:rPr>
        <w:t xml:space="preserve">, </w:t>
      </w:r>
      <w:r w:rsidRPr="00895EF2">
        <w:rPr>
          <w:lang w:val="en-US"/>
        </w:rPr>
        <w:t>l</w:t>
      </w:r>
      <w:r>
        <w:rPr>
          <w:vertAlign w:val="subscript"/>
          <w:lang w:val="en-US"/>
        </w:rPr>
        <w:t>1</w:t>
      </w:r>
      <w:r>
        <w:rPr>
          <w:lang w:val="en-US"/>
        </w:rPr>
        <w:t xml:space="preserve"> </w:t>
      </w:r>
      <w:r w:rsidRPr="00895EF2">
        <w:rPr>
          <w:lang w:val="en-US"/>
        </w:rPr>
        <w:t>regularized logistic regression solves the following optimization</w:t>
      </w:r>
      <w:r>
        <w:rPr>
          <w:lang w:val="en-US"/>
        </w:rPr>
        <w:t xml:space="preserve"> pattern</w:t>
      </w:r>
      <w:r w:rsidR="004E2CC4">
        <w:rPr>
          <w:lang w:val="en-US"/>
        </w:rPr>
        <w:t xml:space="preserve"> shown below as Fig</w:t>
      </w:r>
      <w:r w:rsidR="00067F45">
        <w:rPr>
          <w:lang w:val="en-US"/>
        </w:rPr>
        <w:t>3</w:t>
      </w:r>
      <w:r w:rsidR="004E2CC4">
        <w:rPr>
          <w:lang w:val="en-US"/>
        </w:rPr>
        <w:t>.2</w:t>
      </w:r>
      <w:r w:rsidR="00D60D1F">
        <w:rPr>
          <w:lang w:val="en-US"/>
        </w:rPr>
        <w:t xml:space="preserve"> [9]</w:t>
      </w:r>
      <w:r w:rsidR="004E2CC4">
        <w:rPr>
          <w:lang w:val="en-US"/>
        </w:rPr>
        <w:t>:</w:t>
      </w:r>
    </w:p>
    <w:p w14:paraId="0729C635" w14:textId="3DBA6156" w:rsidR="004E2CC4" w:rsidRDefault="004E2CC4" w:rsidP="004E2CC4">
      <w:pPr>
        <w:pStyle w:val="BodyText"/>
        <w:ind w:firstLine="0"/>
        <w:jc w:val="center"/>
        <w:rPr>
          <w:lang w:val="en-US"/>
        </w:rPr>
      </w:pPr>
      <w:r>
        <w:rPr>
          <w:noProof/>
        </w:rPr>
        <w:drawing>
          <wp:inline distT="0" distB="0" distL="0" distR="0" wp14:anchorId="0E1B2008" wp14:editId="18B6F3F9">
            <wp:extent cx="3089910" cy="4508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089910" cy="450850"/>
                    </a:xfrm>
                    <a:prstGeom prst="rect">
                      <a:avLst/>
                    </a:prstGeom>
                  </pic:spPr>
                </pic:pic>
              </a:graphicData>
            </a:graphic>
          </wp:inline>
        </w:drawing>
      </w:r>
    </w:p>
    <w:p w14:paraId="076C9C50" w14:textId="10E923C3" w:rsidR="004E2CC4" w:rsidRDefault="004E2CC4" w:rsidP="004E2CC4">
      <w:pPr>
        <w:pStyle w:val="BodyText"/>
        <w:ind w:firstLine="0"/>
        <w:jc w:val="center"/>
        <w:rPr>
          <w:lang w:val="en-US"/>
        </w:rPr>
      </w:pPr>
      <w:r>
        <w:rPr>
          <w:lang w:val="en-US"/>
        </w:rPr>
        <w:t>Fig</w:t>
      </w:r>
      <w:r w:rsidR="00067F45">
        <w:rPr>
          <w:lang w:val="en-US"/>
        </w:rPr>
        <w:t>3</w:t>
      </w:r>
      <w:r>
        <w:rPr>
          <w:lang w:val="en-US"/>
        </w:rPr>
        <w:t>.2</w:t>
      </w:r>
    </w:p>
    <w:p w14:paraId="3A7B85DB" w14:textId="17962A7D" w:rsidR="004E2CC4" w:rsidRDefault="004E2CC4" w:rsidP="004E2CC4">
      <w:pPr>
        <w:pStyle w:val="BodyText"/>
        <w:rPr>
          <w:lang w:val="en-US"/>
        </w:rPr>
      </w:pPr>
      <w:r w:rsidRPr="004E2CC4">
        <w:rPr>
          <w:lang w:val="en-US"/>
        </w:rPr>
        <w:t>Elastic-Net regularization is a combination of</w:t>
      </w:r>
      <w:r>
        <w:rPr>
          <w:lang w:val="en-US"/>
        </w:rPr>
        <w:t xml:space="preserve"> l</w:t>
      </w:r>
      <w:r>
        <w:rPr>
          <w:vertAlign w:val="subscript"/>
          <w:lang w:val="en-US"/>
        </w:rPr>
        <w:t>1</w:t>
      </w:r>
      <w:r w:rsidRPr="004E2CC4">
        <w:rPr>
          <w:lang w:val="en-US"/>
        </w:rPr>
        <w:t xml:space="preserve"> and</w:t>
      </w:r>
      <w:r>
        <w:rPr>
          <w:lang w:val="en-US"/>
        </w:rPr>
        <w:t xml:space="preserve"> l</w:t>
      </w:r>
      <w:r>
        <w:rPr>
          <w:vertAlign w:val="subscript"/>
          <w:lang w:val="en-US"/>
        </w:rPr>
        <w:t>2</w:t>
      </w:r>
      <w:r w:rsidRPr="004E2CC4">
        <w:rPr>
          <w:lang w:val="en-US"/>
        </w:rPr>
        <w:t xml:space="preserve"> and minimizes the following cost </w:t>
      </w:r>
      <w:r>
        <w:rPr>
          <w:lang w:val="en-US"/>
        </w:rPr>
        <w:t>as Fig</w:t>
      </w:r>
      <w:r w:rsidR="00067F45">
        <w:rPr>
          <w:lang w:val="en-US"/>
        </w:rPr>
        <w:t>3</w:t>
      </w:r>
      <w:r>
        <w:rPr>
          <w:lang w:val="en-US"/>
        </w:rPr>
        <w:t>.3</w:t>
      </w:r>
      <w:r w:rsidR="00D60D1F">
        <w:rPr>
          <w:lang w:val="en-US"/>
        </w:rPr>
        <w:t xml:space="preserve"> [9]</w:t>
      </w:r>
      <w:r>
        <w:rPr>
          <w:lang w:val="en-US"/>
        </w:rPr>
        <w:t>:</w:t>
      </w:r>
    </w:p>
    <w:p w14:paraId="717A1325" w14:textId="083F3BE8" w:rsidR="004E2CC4" w:rsidRDefault="004E2CC4" w:rsidP="004E2CC4">
      <w:pPr>
        <w:pStyle w:val="BodyText"/>
        <w:ind w:firstLine="0"/>
        <w:jc w:val="center"/>
        <w:rPr>
          <w:lang w:val="en-US"/>
        </w:rPr>
      </w:pPr>
      <w:r>
        <w:rPr>
          <w:noProof/>
        </w:rPr>
        <w:drawing>
          <wp:inline distT="0" distB="0" distL="0" distR="0" wp14:anchorId="7B85024E" wp14:editId="2D509A61">
            <wp:extent cx="3089910" cy="35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350520"/>
                    </a:xfrm>
                    <a:prstGeom prst="rect">
                      <a:avLst/>
                    </a:prstGeom>
                  </pic:spPr>
                </pic:pic>
              </a:graphicData>
            </a:graphic>
          </wp:inline>
        </w:drawing>
      </w:r>
    </w:p>
    <w:p w14:paraId="7CE9DD63" w14:textId="367B5DDF" w:rsidR="004E2CC4" w:rsidRDefault="004E2CC4" w:rsidP="004E2CC4">
      <w:pPr>
        <w:pStyle w:val="BodyText"/>
        <w:ind w:firstLine="0"/>
        <w:jc w:val="center"/>
        <w:rPr>
          <w:lang w:val="en-US"/>
        </w:rPr>
      </w:pPr>
      <w:r>
        <w:rPr>
          <w:lang w:val="en-US"/>
        </w:rPr>
        <w:t>Fig</w:t>
      </w:r>
      <w:r w:rsidR="00067F45">
        <w:rPr>
          <w:lang w:val="en-US"/>
        </w:rPr>
        <w:t>3</w:t>
      </w:r>
      <w:r>
        <w:rPr>
          <w:lang w:val="en-US"/>
        </w:rPr>
        <w:t>.3</w:t>
      </w:r>
    </w:p>
    <w:p w14:paraId="0B6E8C7A" w14:textId="1AEB0E11" w:rsidR="00D60D1F" w:rsidRDefault="00D60D1F" w:rsidP="00D60D1F">
      <w:pPr>
        <w:pStyle w:val="BodyText"/>
        <w:ind w:firstLine="0"/>
        <w:jc w:val="left"/>
        <w:rPr>
          <w:lang w:val="en-US"/>
        </w:rPr>
      </w:pPr>
      <w:r>
        <w:rPr>
          <w:lang w:val="en-US"/>
        </w:rPr>
        <w:tab/>
      </w:r>
      <w:r w:rsidRPr="00D60D1F">
        <w:rPr>
          <w:lang w:val="en-US"/>
        </w:rPr>
        <w:t>Where</w:t>
      </w:r>
      <w:r>
        <w:rPr>
          <w:lang w:val="en-US"/>
        </w:rPr>
        <w:t xml:space="preserve"> p </w:t>
      </w:r>
      <w:r w:rsidRPr="00D60D1F">
        <w:rPr>
          <w:lang w:val="en-US"/>
        </w:rPr>
        <w:t>controls the strength of</w:t>
      </w:r>
      <w:r>
        <w:rPr>
          <w:lang w:val="en-US"/>
        </w:rPr>
        <w:t xml:space="preserve"> l</w:t>
      </w:r>
      <w:r>
        <w:rPr>
          <w:vertAlign w:val="subscript"/>
          <w:lang w:val="en-US"/>
        </w:rPr>
        <w:t>1</w:t>
      </w:r>
      <w:r>
        <w:rPr>
          <w:lang w:val="en-US"/>
        </w:rPr>
        <w:t xml:space="preserve"> </w:t>
      </w:r>
      <w:r w:rsidRPr="00D60D1F">
        <w:rPr>
          <w:lang w:val="en-US"/>
        </w:rPr>
        <w:t>regularization vs.</w:t>
      </w:r>
      <w:r>
        <w:rPr>
          <w:lang w:val="en-US"/>
        </w:rPr>
        <w:t xml:space="preserve"> l</w:t>
      </w:r>
      <w:r>
        <w:rPr>
          <w:vertAlign w:val="subscript"/>
          <w:lang w:val="en-US"/>
        </w:rPr>
        <w:t>2</w:t>
      </w:r>
      <w:r>
        <w:rPr>
          <w:lang w:val="en-US"/>
        </w:rPr>
        <w:t xml:space="preserve"> </w:t>
      </w:r>
      <w:r w:rsidRPr="00D60D1F">
        <w:rPr>
          <w:lang w:val="en-US"/>
        </w:rPr>
        <w:t>regularization (it corresponds to the l1_ratio parameter).</w:t>
      </w:r>
    </w:p>
    <w:p w14:paraId="5A2FF09E" w14:textId="793D145F" w:rsidR="00D60D1F" w:rsidRPr="00D60D1F" w:rsidRDefault="00D60D1F" w:rsidP="00D60D1F">
      <w:pPr>
        <w:pStyle w:val="BodyText"/>
        <w:ind w:firstLine="0"/>
        <w:jc w:val="left"/>
        <w:rPr>
          <w:lang w:val="en-US"/>
        </w:rPr>
      </w:pPr>
      <w:r>
        <w:rPr>
          <w:lang w:val="en-US"/>
        </w:rPr>
        <w:tab/>
      </w:r>
      <w:r w:rsidRPr="00D60D1F">
        <w:rPr>
          <w:lang w:val="en-US"/>
        </w:rPr>
        <w:t>The solver “</w:t>
      </w:r>
      <w:proofErr w:type="spellStart"/>
      <w:r w:rsidRPr="00D60D1F">
        <w:rPr>
          <w:lang w:val="en-US"/>
        </w:rPr>
        <w:t>liblinear</w:t>
      </w:r>
      <w:proofErr w:type="spellEnd"/>
      <w:r w:rsidRPr="00D60D1F">
        <w:rPr>
          <w:lang w:val="en-US"/>
        </w:rPr>
        <w:t xml:space="preserve">” uses a coordinate descent (CD) algorithm, and relies on the excellent C++ LIBLINEAR library, which is shipped with scikit-learn </w:t>
      </w:r>
      <w:r>
        <w:rPr>
          <w:lang w:val="en-US"/>
        </w:rPr>
        <w:t xml:space="preserve">[7]. </w:t>
      </w:r>
      <w:r w:rsidRPr="00D60D1F">
        <w:rPr>
          <w:lang w:val="en-US"/>
        </w:rPr>
        <w:t xml:space="preserve">However, the CD algorithm implemented in </w:t>
      </w:r>
      <w:proofErr w:type="spellStart"/>
      <w:r w:rsidRPr="00D60D1F">
        <w:rPr>
          <w:lang w:val="en-US"/>
        </w:rPr>
        <w:t>liblinear</w:t>
      </w:r>
      <w:proofErr w:type="spellEnd"/>
      <w:r w:rsidRPr="00D60D1F">
        <w:rPr>
          <w:lang w:val="en-US"/>
        </w:rPr>
        <w:t xml:space="preserve"> cannot learn a true multinomial (multiclass) model; instead, the optimization problem is decomposed in a “one-vs-rest” fashion so separate binary classifiers are trained for all classes</w:t>
      </w:r>
      <w:r>
        <w:rPr>
          <w:lang w:val="en-US"/>
        </w:rPr>
        <w:t xml:space="preserve"> [9]</w:t>
      </w:r>
      <w:r w:rsidRPr="00D60D1F">
        <w:rPr>
          <w:lang w:val="en-US"/>
        </w:rPr>
        <w:t>.</w:t>
      </w:r>
    </w:p>
    <w:p w14:paraId="151DEE2F" w14:textId="4C2A9EB6" w:rsidR="009303D9" w:rsidRPr="00ED4EE1" w:rsidRDefault="00446D6C" w:rsidP="00ED4EE1">
      <w:pPr>
        <w:pStyle w:val="Heading1"/>
      </w:pPr>
      <w:r>
        <w:t xml:space="preserve">Prepare </w:t>
      </w:r>
      <w:r w:rsidR="00ED4EE1" w:rsidRPr="00ED4EE1">
        <w:t>E</w:t>
      </w:r>
      <w:r w:rsidR="00ED4EE1">
        <w:t>xperiment</w:t>
      </w:r>
    </w:p>
    <w:p w14:paraId="521F3C35" w14:textId="7C4DF8E0" w:rsidR="0063710B" w:rsidRPr="006C490C" w:rsidRDefault="0063710B" w:rsidP="006C490C">
      <w:pPr>
        <w:pStyle w:val="BodyText"/>
        <w:rPr>
          <w:lang w:val="en-US"/>
        </w:rPr>
      </w:pPr>
      <w:r w:rsidRPr="005B520E">
        <w:t xml:space="preserve">The </w:t>
      </w:r>
      <w:r>
        <w:t xml:space="preserve">goal of this project is </w:t>
      </w:r>
      <w:r w:rsidR="00A07665" w:rsidRPr="00A07665">
        <w:t>using data mining concepts and python data science libraries to analyze and classify personalities of a given set of people or an individual.</w:t>
      </w:r>
      <w:r w:rsidR="00CA742F" w:rsidRPr="00CA742F">
        <w:t xml:space="preserve"> This project will come across areas where it has access to large </w:t>
      </w:r>
      <w:r w:rsidR="00CA742F" w:rsidRPr="00CA742F">
        <w:lastRenderedPageBreak/>
        <w:t>amounts of person behavioral data.</w:t>
      </w:r>
      <w:r w:rsidR="006C490C" w:rsidRPr="006C490C">
        <w:rPr>
          <w:lang w:val="en-US"/>
        </w:rPr>
        <w:t xml:space="preserve"> </w:t>
      </w:r>
      <w:r w:rsidR="006C490C">
        <w:rPr>
          <w:lang w:val="en-US"/>
        </w:rPr>
        <w:t>This project will first train from the given datasets form a .csv file which contains 700 different data and their defined personality type as the project reference.</w:t>
      </w:r>
    </w:p>
    <w:p w14:paraId="59F995E3" w14:textId="42A9DF9B" w:rsidR="009303D9" w:rsidRDefault="00123749" w:rsidP="00ED0149">
      <w:pPr>
        <w:pStyle w:val="Heading2"/>
      </w:pPr>
      <w:r>
        <w:t>Dataset Description</w:t>
      </w:r>
    </w:p>
    <w:p w14:paraId="1E491502" w14:textId="73CF45F2" w:rsidR="00123749" w:rsidRPr="00A07665" w:rsidRDefault="0063710B" w:rsidP="00123749">
      <w:pPr>
        <w:pStyle w:val="BodyText"/>
        <w:rPr>
          <w:lang w:val="en-US" w:eastAsia="zh-CN"/>
        </w:rPr>
      </w:pPr>
      <w:r>
        <w:t>This project uses</w:t>
      </w:r>
      <w:r w:rsidR="00123749">
        <w:t xml:space="preserve"> </w:t>
      </w:r>
      <w:r w:rsidR="00A07665">
        <w:rPr>
          <w:lang w:val="en-US"/>
        </w:rPr>
        <w:t xml:space="preserve">survey </w:t>
      </w:r>
      <w:r w:rsidR="00123749">
        <w:t xml:space="preserve">data from the website </w:t>
      </w:r>
      <w:r w:rsidR="00A07665">
        <w:rPr>
          <w:lang w:val="en-US"/>
        </w:rPr>
        <w:t xml:space="preserve">Kaggle for big five traits test : </w:t>
      </w:r>
      <w:hyperlink r:id="rId15" w:history="1">
        <w:r w:rsidR="00A07665" w:rsidRPr="00FF5A54">
          <w:rPr>
            <w:rStyle w:val="Hyperlink"/>
          </w:rPr>
          <w:t>https://www.kaggle.com/tunguz/big-five-personality-test</w:t>
        </w:r>
      </w:hyperlink>
      <w:r w:rsidR="00A07665">
        <w:rPr>
          <w:lang w:val="en-US"/>
        </w:rPr>
        <w:t xml:space="preserve">. </w:t>
      </w:r>
      <w:r w:rsidR="00123749">
        <w:t xml:space="preserve">The dataset includes </w:t>
      </w:r>
      <w:r w:rsidR="00A07665">
        <w:rPr>
          <w:lang w:val="en-US"/>
        </w:rPr>
        <w:t xml:space="preserve">several </w:t>
      </w:r>
      <w:r w:rsidR="00123749">
        <w:t xml:space="preserve">data </w:t>
      </w:r>
      <w:r w:rsidR="00A07665">
        <w:rPr>
          <w:lang w:val="en-US"/>
        </w:rPr>
        <w:t xml:space="preserve">for example: Age, Gender </w:t>
      </w:r>
      <w:r w:rsidR="00123749">
        <w:t>and so on, with level</w:t>
      </w:r>
      <w:r w:rsidR="00A07665">
        <w:rPr>
          <w:lang w:val="en-US"/>
        </w:rPr>
        <w:t xml:space="preserve"> form 1 </w:t>
      </w:r>
      <w:r w:rsidR="00D44D0E">
        <w:rPr>
          <w:lang w:val="en-US"/>
        </w:rPr>
        <w:t>–</w:t>
      </w:r>
      <w:r w:rsidR="00A07665">
        <w:rPr>
          <w:lang w:val="en-US"/>
        </w:rPr>
        <w:t xml:space="preserve"> </w:t>
      </w:r>
      <w:r w:rsidR="00D44D0E">
        <w:rPr>
          <w:lang w:val="en-US"/>
        </w:rPr>
        <w:t>8</w:t>
      </w:r>
      <w:r w:rsidR="00A07665">
        <w:rPr>
          <w:lang w:val="en-US"/>
        </w:rPr>
        <w:t xml:space="preserve"> </w:t>
      </w:r>
      <w:r w:rsidR="00123749">
        <w:t xml:space="preserve"> and</w:t>
      </w:r>
      <w:r w:rsidR="00A07665">
        <w:rPr>
          <w:lang w:val="en-US"/>
        </w:rPr>
        <w:t xml:space="preserve">. </w:t>
      </w:r>
      <w:proofErr w:type="gramStart"/>
      <w:r w:rsidR="00A07665">
        <w:rPr>
          <w:lang w:val="en-US"/>
        </w:rPr>
        <w:t>In order to</w:t>
      </w:r>
      <w:proofErr w:type="gramEnd"/>
      <w:r w:rsidR="00A07665">
        <w:rPr>
          <w:lang w:val="en-US"/>
        </w:rPr>
        <w:t xml:space="preserve"> make </w:t>
      </w:r>
      <w:r w:rsidR="00A07665" w:rsidRPr="00A07665">
        <w:rPr>
          <w:lang w:val="en-US"/>
        </w:rPr>
        <w:t>efficiency</w:t>
      </w:r>
      <w:r w:rsidR="00A07665">
        <w:rPr>
          <w:lang w:val="en-US"/>
        </w:rPr>
        <w:t xml:space="preserve"> </w:t>
      </w:r>
      <w:r w:rsidR="00A07665">
        <w:rPr>
          <w:lang w:val="en-US" w:eastAsia="zh-CN"/>
        </w:rPr>
        <w:t xml:space="preserve">and more accuracy predictions, the range of tested age is from </w:t>
      </w:r>
      <w:r w:rsidR="00D44D0E">
        <w:rPr>
          <w:lang w:val="en-US" w:eastAsia="zh-CN"/>
        </w:rPr>
        <w:t>17</w:t>
      </w:r>
      <w:r w:rsidR="00A07665">
        <w:rPr>
          <w:lang w:val="en-US" w:eastAsia="zh-CN"/>
        </w:rPr>
        <w:t xml:space="preserve"> – </w:t>
      </w:r>
      <w:r w:rsidR="00D44D0E">
        <w:rPr>
          <w:lang w:val="en-US" w:eastAsia="zh-CN"/>
        </w:rPr>
        <w:t>28</w:t>
      </w:r>
      <w:r w:rsidR="00A07665">
        <w:rPr>
          <w:lang w:val="en-US" w:eastAsia="zh-CN"/>
        </w:rPr>
        <w:t xml:space="preserve">, which falls in the range of </w:t>
      </w:r>
      <w:r w:rsidR="00067F45">
        <w:rPr>
          <w:lang w:val="en-US" w:eastAsia="zh-CN"/>
        </w:rPr>
        <w:t>1-10 along with other BIG FIVE traits test result too.</w:t>
      </w:r>
    </w:p>
    <w:p w14:paraId="06967C25" w14:textId="295EE0ED" w:rsidR="009303D9" w:rsidRDefault="00DA349A" w:rsidP="00ED0149">
      <w:pPr>
        <w:pStyle w:val="Heading2"/>
      </w:pPr>
      <w:r>
        <w:t>Flow Chart</w:t>
      </w:r>
    </w:p>
    <w:p w14:paraId="19FBBA68" w14:textId="137C725E" w:rsidR="00CE680C" w:rsidRPr="00067F45" w:rsidRDefault="00CE680C" w:rsidP="00CE680C">
      <w:pPr>
        <w:pStyle w:val="BodyText"/>
      </w:pPr>
      <w:r>
        <w:t xml:space="preserve">The </w:t>
      </w:r>
      <w:r w:rsidRPr="00067F45">
        <w:t>process includes dataset creation, data pre-processing, data exploration, modeling, evaluation and interpretation as showed in Fig</w:t>
      </w:r>
      <w:r w:rsidR="00067F45" w:rsidRPr="00067F45">
        <w:rPr>
          <w:lang w:val="en-US"/>
        </w:rPr>
        <w:t>4.0</w:t>
      </w:r>
      <w:r w:rsidRPr="00067F45">
        <w:t xml:space="preserve">. </w:t>
      </w:r>
    </w:p>
    <w:p w14:paraId="40758D8C" w14:textId="1B44179B" w:rsidR="00CE680C" w:rsidRPr="00067F45" w:rsidRDefault="00CE680C" w:rsidP="00CE680C">
      <w:pPr>
        <w:rPr>
          <w:sz w:val="20"/>
          <w:szCs w:val="20"/>
        </w:rPr>
      </w:pPr>
    </w:p>
    <w:p w14:paraId="24AA03C2" w14:textId="4AF958D0" w:rsidR="00DA349A" w:rsidRDefault="00067F45" w:rsidP="00067F45">
      <w:pPr>
        <w:jc w:val="center"/>
        <w:rPr>
          <w:sz w:val="20"/>
          <w:szCs w:val="20"/>
        </w:rPr>
      </w:pPr>
      <w:r w:rsidRPr="00067F45">
        <w:rPr>
          <w:noProof/>
          <w:sz w:val="20"/>
          <w:szCs w:val="20"/>
        </w:rPr>
        <w:drawing>
          <wp:inline distT="0" distB="0" distL="0" distR="0" wp14:anchorId="616931CC" wp14:editId="64E3D62F">
            <wp:extent cx="3089910" cy="1276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089910" cy="1276350"/>
                    </a:xfrm>
                    <a:prstGeom prst="rect">
                      <a:avLst/>
                    </a:prstGeom>
                  </pic:spPr>
                </pic:pic>
              </a:graphicData>
            </a:graphic>
          </wp:inline>
        </w:drawing>
      </w:r>
    </w:p>
    <w:p w14:paraId="38AD040C" w14:textId="608105AB" w:rsidR="00067F45" w:rsidRPr="00067F45" w:rsidRDefault="00067F45" w:rsidP="00067F45">
      <w:pPr>
        <w:jc w:val="center"/>
        <w:rPr>
          <w:sz w:val="20"/>
          <w:szCs w:val="20"/>
        </w:rPr>
      </w:pPr>
      <w:r>
        <w:rPr>
          <w:sz w:val="20"/>
          <w:szCs w:val="20"/>
        </w:rPr>
        <w:t>Fig4.0</w:t>
      </w:r>
    </w:p>
    <w:p w14:paraId="3C20F862" w14:textId="51173CCF" w:rsidR="00D32100" w:rsidRPr="00D32100" w:rsidRDefault="00D44D0E" w:rsidP="00D32100">
      <w:pPr>
        <w:pStyle w:val="Heading2"/>
      </w:pPr>
      <w:r>
        <w:t>Data type</w:t>
      </w:r>
    </w:p>
    <w:p w14:paraId="14F3F224" w14:textId="1BAD5660" w:rsidR="00D32100" w:rsidRDefault="00CA742F" w:rsidP="005413D3">
      <w:pPr>
        <w:pStyle w:val="BodyText"/>
        <w:rPr>
          <w:lang w:val="en-US"/>
        </w:rPr>
      </w:pPr>
      <w:r>
        <w:rPr>
          <w:lang w:val="en-US"/>
        </w:rPr>
        <w:t xml:space="preserve">The </w:t>
      </w:r>
      <w:r w:rsidR="00D44D0E">
        <w:rPr>
          <w:lang w:val="en-US"/>
        </w:rPr>
        <w:t>collected data can be classified as table shown below as tab1.0:</w:t>
      </w:r>
    </w:p>
    <w:tbl>
      <w:tblPr>
        <w:tblStyle w:val="TableGrid"/>
        <w:tblW w:w="0" w:type="auto"/>
        <w:tblLook w:val="04A0" w:firstRow="1" w:lastRow="0" w:firstColumn="1" w:lastColumn="0" w:noHBand="0" w:noVBand="1"/>
      </w:tblPr>
      <w:tblGrid>
        <w:gridCol w:w="902"/>
        <w:gridCol w:w="1677"/>
        <w:gridCol w:w="1016"/>
        <w:gridCol w:w="1261"/>
      </w:tblGrid>
      <w:tr w:rsidR="00D44D0E" w14:paraId="67F4E022" w14:textId="77777777" w:rsidTr="00D44D0E">
        <w:tc>
          <w:tcPr>
            <w:tcW w:w="1214" w:type="dxa"/>
          </w:tcPr>
          <w:p w14:paraId="4D716143" w14:textId="0C6BA942" w:rsidR="00D44D0E" w:rsidRDefault="00D44D0E" w:rsidP="00D44D0E">
            <w:pPr>
              <w:pStyle w:val="BodyText"/>
              <w:ind w:firstLine="0"/>
              <w:rPr>
                <w:lang w:val="en-US"/>
              </w:rPr>
            </w:pPr>
            <w:bookmarkStart w:id="0" w:name="_Hlk69729652"/>
            <w:bookmarkStart w:id="1" w:name="_Hlk69729642"/>
            <w:r w:rsidRPr="00B74053">
              <w:t>S.NO</w:t>
            </w:r>
          </w:p>
        </w:tc>
        <w:tc>
          <w:tcPr>
            <w:tcW w:w="1214" w:type="dxa"/>
          </w:tcPr>
          <w:p w14:paraId="11AD326A" w14:textId="19491362" w:rsidR="00D44D0E" w:rsidRDefault="00D44D0E" w:rsidP="00D44D0E">
            <w:pPr>
              <w:pStyle w:val="BodyText"/>
              <w:ind w:firstLine="0"/>
              <w:rPr>
                <w:lang w:val="en-US"/>
              </w:rPr>
            </w:pPr>
            <w:r w:rsidRPr="00B74053">
              <w:t>ATTRIBUTE</w:t>
            </w:r>
          </w:p>
        </w:tc>
        <w:tc>
          <w:tcPr>
            <w:tcW w:w="1214" w:type="dxa"/>
          </w:tcPr>
          <w:p w14:paraId="3C73D5A3" w14:textId="2379583E" w:rsidR="00D44D0E" w:rsidRDefault="00D44D0E" w:rsidP="00D44D0E">
            <w:pPr>
              <w:pStyle w:val="BodyText"/>
              <w:ind w:firstLine="0"/>
              <w:rPr>
                <w:lang w:val="en-US"/>
              </w:rPr>
            </w:pPr>
            <w:r w:rsidRPr="00B74053">
              <w:t>TYPE</w:t>
            </w:r>
          </w:p>
        </w:tc>
        <w:tc>
          <w:tcPr>
            <w:tcW w:w="1214" w:type="dxa"/>
          </w:tcPr>
          <w:p w14:paraId="42D7B2D8" w14:textId="013AFA80" w:rsidR="00D44D0E" w:rsidRDefault="00D44D0E" w:rsidP="00D44D0E">
            <w:pPr>
              <w:pStyle w:val="BodyText"/>
              <w:ind w:firstLine="0"/>
              <w:rPr>
                <w:lang w:val="en-US"/>
              </w:rPr>
            </w:pPr>
            <w:r w:rsidRPr="00B74053">
              <w:t>RANGE</w:t>
            </w:r>
          </w:p>
        </w:tc>
      </w:tr>
      <w:tr w:rsidR="00D44D0E" w14:paraId="1E5FE7DB" w14:textId="77777777" w:rsidTr="00D44D0E">
        <w:tc>
          <w:tcPr>
            <w:tcW w:w="1214" w:type="dxa"/>
          </w:tcPr>
          <w:p w14:paraId="3847661F" w14:textId="4EA8A7E9" w:rsidR="00D44D0E" w:rsidRDefault="00D44D0E" w:rsidP="00D44D0E">
            <w:pPr>
              <w:pStyle w:val="BodyText"/>
              <w:ind w:firstLine="0"/>
              <w:rPr>
                <w:lang w:val="en-US"/>
              </w:rPr>
            </w:pPr>
            <w:r w:rsidRPr="00B74053">
              <w:t>1</w:t>
            </w:r>
          </w:p>
        </w:tc>
        <w:tc>
          <w:tcPr>
            <w:tcW w:w="1214" w:type="dxa"/>
          </w:tcPr>
          <w:p w14:paraId="26259113" w14:textId="373E8451" w:rsidR="00D44D0E" w:rsidRDefault="00D44D0E" w:rsidP="00D44D0E">
            <w:pPr>
              <w:pStyle w:val="BodyText"/>
              <w:ind w:firstLine="0"/>
              <w:rPr>
                <w:lang w:val="en-US"/>
              </w:rPr>
            </w:pPr>
            <w:r w:rsidRPr="00B74053">
              <w:t>Gender</w:t>
            </w:r>
          </w:p>
        </w:tc>
        <w:tc>
          <w:tcPr>
            <w:tcW w:w="1214" w:type="dxa"/>
          </w:tcPr>
          <w:p w14:paraId="0A3B4944" w14:textId="7466E13A" w:rsidR="00D44D0E" w:rsidRDefault="00D44D0E" w:rsidP="00D44D0E">
            <w:pPr>
              <w:pStyle w:val="BodyText"/>
              <w:ind w:firstLine="0"/>
              <w:rPr>
                <w:lang w:val="en-US"/>
              </w:rPr>
            </w:pPr>
            <w:r w:rsidRPr="00B74053">
              <w:t>nominal</w:t>
            </w:r>
          </w:p>
        </w:tc>
        <w:tc>
          <w:tcPr>
            <w:tcW w:w="1214" w:type="dxa"/>
          </w:tcPr>
          <w:p w14:paraId="1F76747F" w14:textId="0BFD3168" w:rsidR="00D44D0E" w:rsidRDefault="00D44D0E" w:rsidP="00D44D0E">
            <w:pPr>
              <w:pStyle w:val="BodyText"/>
              <w:ind w:firstLine="0"/>
              <w:rPr>
                <w:lang w:val="en-US"/>
              </w:rPr>
            </w:pPr>
            <w:r w:rsidRPr="00B74053">
              <w:t>Male/Female</w:t>
            </w:r>
          </w:p>
        </w:tc>
      </w:tr>
      <w:bookmarkEnd w:id="0"/>
      <w:tr w:rsidR="00D44D0E" w14:paraId="59FC050F" w14:textId="77777777" w:rsidTr="00D44D0E">
        <w:tc>
          <w:tcPr>
            <w:tcW w:w="1214" w:type="dxa"/>
          </w:tcPr>
          <w:p w14:paraId="604E8D7B" w14:textId="61A6AAA9" w:rsidR="00D44D0E" w:rsidRDefault="00D44D0E" w:rsidP="00D44D0E">
            <w:pPr>
              <w:pStyle w:val="BodyText"/>
              <w:ind w:firstLine="0"/>
              <w:rPr>
                <w:lang w:val="en-US"/>
              </w:rPr>
            </w:pPr>
            <w:r w:rsidRPr="00B74053">
              <w:t>2</w:t>
            </w:r>
          </w:p>
        </w:tc>
        <w:tc>
          <w:tcPr>
            <w:tcW w:w="1214" w:type="dxa"/>
          </w:tcPr>
          <w:p w14:paraId="4096881E" w14:textId="51EE0689" w:rsidR="00D44D0E" w:rsidRDefault="00D44D0E" w:rsidP="00D44D0E">
            <w:pPr>
              <w:pStyle w:val="BodyText"/>
              <w:ind w:firstLine="0"/>
              <w:rPr>
                <w:lang w:val="en-US"/>
              </w:rPr>
            </w:pPr>
            <w:r w:rsidRPr="00B74053">
              <w:t>Age</w:t>
            </w:r>
          </w:p>
        </w:tc>
        <w:tc>
          <w:tcPr>
            <w:tcW w:w="1214" w:type="dxa"/>
          </w:tcPr>
          <w:p w14:paraId="69F0B7F8" w14:textId="337D9A40" w:rsidR="00D44D0E" w:rsidRDefault="00D44D0E" w:rsidP="00D44D0E">
            <w:pPr>
              <w:pStyle w:val="BodyText"/>
              <w:ind w:firstLine="0"/>
              <w:rPr>
                <w:lang w:val="en-US"/>
              </w:rPr>
            </w:pPr>
            <w:r w:rsidRPr="00B74053">
              <w:t>numeric</w:t>
            </w:r>
          </w:p>
        </w:tc>
        <w:tc>
          <w:tcPr>
            <w:tcW w:w="1214" w:type="dxa"/>
          </w:tcPr>
          <w:p w14:paraId="52CE9376" w14:textId="749352FA" w:rsidR="00D44D0E" w:rsidRDefault="00D44D0E" w:rsidP="00D44D0E">
            <w:pPr>
              <w:pStyle w:val="BodyText"/>
              <w:ind w:firstLine="0"/>
              <w:rPr>
                <w:lang w:val="en-US"/>
              </w:rPr>
            </w:pPr>
            <w:r w:rsidRPr="00B74053">
              <w:t>17-28</w:t>
            </w:r>
          </w:p>
        </w:tc>
      </w:tr>
      <w:tr w:rsidR="00D44D0E" w14:paraId="2B8047E9" w14:textId="77777777" w:rsidTr="00D44D0E">
        <w:tc>
          <w:tcPr>
            <w:tcW w:w="1214" w:type="dxa"/>
          </w:tcPr>
          <w:p w14:paraId="345AFF92" w14:textId="52E336D5" w:rsidR="00D44D0E" w:rsidRDefault="00D44D0E" w:rsidP="00D44D0E">
            <w:pPr>
              <w:pStyle w:val="BodyText"/>
              <w:ind w:firstLine="0"/>
              <w:rPr>
                <w:lang w:val="en-US"/>
              </w:rPr>
            </w:pPr>
            <w:r w:rsidRPr="00B74053">
              <w:t>3</w:t>
            </w:r>
          </w:p>
        </w:tc>
        <w:tc>
          <w:tcPr>
            <w:tcW w:w="1214" w:type="dxa"/>
          </w:tcPr>
          <w:p w14:paraId="220B45D4" w14:textId="71BB6683" w:rsidR="00D44D0E" w:rsidRDefault="00D44D0E" w:rsidP="00D44D0E">
            <w:pPr>
              <w:pStyle w:val="BodyText"/>
              <w:ind w:firstLine="0"/>
              <w:rPr>
                <w:lang w:val="en-US"/>
              </w:rPr>
            </w:pPr>
            <w:r w:rsidRPr="00B74053">
              <w:t>Openness</w:t>
            </w:r>
          </w:p>
        </w:tc>
        <w:tc>
          <w:tcPr>
            <w:tcW w:w="1214" w:type="dxa"/>
          </w:tcPr>
          <w:p w14:paraId="25829BED" w14:textId="3D58A753" w:rsidR="00D44D0E" w:rsidRDefault="00D44D0E" w:rsidP="00D44D0E">
            <w:pPr>
              <w:pStyle w:val="BodyText"/>
              <w:ind w:firstLine="0"/>
              <w:rPr>
                <w:lang w:val="en-US"/>
              </w:rPr>
            </w:pPr>
            <w:r w:rsidRPr="00B74053">
              <w:t>numeric</w:t>
            </w:r>
          </w:p>
        </w:tc>
        <w:tc>
          <w:tcPr>
            <w:tcW w:w="1214" w:type="dxa"/>
          </w:tcPr>
          <w:p w14:paraId="1EA498A2" w14:textId="0D17FF2F" w:rsidR="00D44D0E" w:rsidRDefault="00D44D0E" w:rsidP="00D44D0E">
            <w:pPr>
              <w:pStyle w:val="BodyText"/>
              <w:ind w:firstLine="0"/>
              <w:rPr>
                <w:lang w:val="en-US"/>
              </w:rPr>
            </w:pPr>
            <w:r w:rsidRPr="00B74053">
              <w:t>1-8</w:t>
            </w:r>
          </w:p>
        </w:tc>
      </w:tr>
      <w:tr w:rsidR="00D44D0E" w14:paraId="3269EBB8" w14:textId="77777777" w:rsidTr="00D44D0E">
        <w:tc>
          <w:tcPr>
            <w:tcW w:w="1214" w:type="dxa"/>
          </w:tcPr>
          <w:p w14:paraId="73536CF0" w14:textId="6CA5745B" w:rsidR="00D44D0E" w:rsidRDefault="00D44D0E" w:rsidP="00D44D0E">
            <w:pPr>
              <w:pStyle w:val="BodyText"/>
              <w:ind w:firstLine="0"/>
              <w:rPr>
                <w:lang w:val="en-US"/>
              </w:rPr>
            </w:pPr>
            <w:r w:rsidRPr="00B74053">
              <w:t>4</w:t>
            </w:r>
          </w:p>
        </w:tc>
        <w:tc>
          <w:tcPr>
            <w:tcW w:w="1214" w:type="dxa"/>
          </w:tcPr>
          <w:p w14:paraId="62873556" w14:textId="226DAF70" w:rsidR="00D44D0E" w:rsidRDefault="00D44D0E" w:rsidP="00D44D0E">
            <w:pPr>
              <w:pStyle w:val="BodyText"/>
              <w:ind w:firstLine="0"/>
              <w:rPr>
                <w:lang w:val="en-US"/>
              </w:rPr>
            </w:pPr>
            <w:r w:rsidRPr="00B74053">
              <w:t>Neuroticism</w:t>
            </w:r>
          </w:p>
        </w:tc>
        <w:tc>
          <w:tcPr>
            <w:tcW w:w="1214" w:type="dxa"/>
          </w:tcPr>
          <w:p w14:paraId="781611B6" w14:textId="64F01036" w:rsidR="00D44D0E" w:rsidRDefault="00D44D0E" w:rsidP="00D44D0E">
            <w:pPr>
              <w:pStyle w:val="BodyText"/>
              <w:ind w:firstLine="0"/>
              <w:rPr>
                <w:lang w:val="en-US"/>
              </w:rPr>
            </w:pPr>
            <w:r w:rsidRPr="00B74053">
              <w:t>numeric</w:t>
            </w:r>
          </w:p>
        </w:tc>
        <w:tc>
          <w:tcPr>
            <w:tcW w:w="1214" w:type="dxa"/>
          </w:tcPr>
          <w:p w14:paraId="01B25B6C" w14:textId="68AACE1E" w:rsidR="00D44D0E" w:rsidRDefault="00D44D0E" w:rsidP="00D44D0E">
            <w:pPr>
              <w:pStyle w:val="BodyText"/>
              <w:ind w:firstLine="0"/>
              <w:rPr>
                <w:lang w:val="en-US"/>
              </w:rPr>
            </w:pPr>
            <w:r w:rsidRPr="00B74053">
              <w:t>1-8</w:t>
            </w:r>
          </w:p>
        </w:tc>
      </w:tr>
      <w:tr w:rsidR="00D44D0E" w14:paraId="2B35A83C" w14:textId="77777777" w:rsidTr="00D44D0E">
        <w:tc>
          <w:tcPr>
            <w:tcW w:w="1214" w:type="dxa"/>
          </w:tcPr>
          <w:p w14:paraId="2484AF24" w14:textId="7BB24151" w:rsidR="00D44D0E" w:rsidRDefault="00D44D0E" w:rsidP="00D44D0E">
            <w:pPr>
              <w:pStyle w:val="BodyText"/>
              <w:ind w:firstLine="0"/>
              <w:rPr>
                <w:lang w:val="en-US"/>
              </w:rPr>
            </w:pPr>
            <w:r w:rsidRPr="00B74053">
              <w:t>5</w:t>
            </w:r>
          </w:p>
        </w:tc>
        <w:tc>
          <w:tcPr>
            <w:tcW w:w="1214" w:type="dxa"/>
          </w:tcPr>
          <w:p w14:paraId="113FB286" w14:textId="0080BA43" w:rsidR="00D44D0E" w:rsidRDefault="00D44D0E" w:rsidP="00D44D0E">
            <w:pPr>
              <w:pStyle w:val="BodyText"/>
              <w:ind w:firstLine="0"/>
              <w:rPr>
                <w:lang w:val="en-US"/>
              </w:rPr>
            </w:pPr>
            <w:r w:rsidRPr="00B74053">
              <w:t>Conscientiousness</w:t>
            </w:r>
          </w:p>
        </w:tc>
        <w:tc>
          <w:tcPr>
            <w:tcW w:w="1214" w:type="dxa"/>
          </w:tcPr>
          <w:p w14:paraId="53B08C3B" w14:textId="65765D4D" w:rsidR="00D44D0E" w:rsidRDefault="00D44D0E" w:rsidP="00D44D0E">
            <w:pPr>
              <w:pStyle w:val="BodyText"/>
              <w:ind w:firstLine="0"/>
              <w:rPr>
                <w:lang w:val="en-US"/>
              </w:rPr>
            </w:pPr>
            <w:r w:rsidRPr="00B74053">
              <w:t>numeric</w:t>
            </w:r>
          </w:p>
        </w:tc>
        <w:tc>
          <w:tcPr>
            <w:tcW w:w="1214" w:type="dxa"/>
          </w:tcPr>
          <w:p w14:paraId="37008D33" w14:textId="08E63F53" w:rsidR="00D44D0E" w:rsidRDefault="00D44D0E" w:rsidP="00D44D0E">
            <w:pPr>
              <w:pStyle w:val="BodyText"/>
              <w:ind w:firstLine="0"/>
              <w:rPr>
                <w:lang w:val="en-US"/>
              </w:rPr>
            </w:pPr>
            <w:r w:rsidRPr="00B74053">
              <w:t>1-8</w:t>
            </w:r>
          </w:p>
        </w:tc>
      </w:tr>
      <w:tr w:rsidR="00D44D0E" w14:paraId="2FF2F3EE" w14:textId="77777777" w:rsidTr="00D44D0E">
        <w:tc>
          <w:tcPr>
            <w:tcW w:w="1214" w:type="dxa"/>
          </w:tcPr>
          <w:p w14:paraId="4483BCF2" w14:textId="041804C2" w:rsidR="00D44D0E" w:rsidRDefault="00D44D0E" w:rsidP="00D44D0E">
            <w:pPr>
              <w:pStyle w:val="BodyText"/>
              <w:ind w:firstLine="0"/>
              <w:rPr>
                <w:lang w:val="en-US"/>
              </w:rPr>
            </w:pPr>
            <w:r w:rsidRPr="00B74053">
              <w:t>6</w:t>
            </w:r>
          </w:p>
        </w:tc>
        <w:tc>
          <w:tcPr>
            <w:tcW w:w="1214" w:type="dxa"/>
          </w:tcPr>
          <w:p w14:paraId="0CF45DC5" w14:textId="287B4365" w:rsidR="00D44D0E" w:rsidRDefault="00D44D0E" w:rsidP="00D44D0E">
            <w:pPr>
              <w:pStyle w:val="BodyText"/>
              <w:ind w:firstLine="0"/>
              <w:rPr>
                <w:lang w:val="en-US"/>
              </w:rPr>
            </w:pPr>
            <w:r w:rsidRPr="00B74053">
              <w:t>Agreeableness</w:t>
            </w:r>
          </w:p>
        </w:tc>
        <w:tc>
          <w:tcPr>
            <w:tcW w:w="1214" w:type="dxa"/>
          </w:tcPr>
          <w:p w14:paraId="15BDF77B" w14:textId="1BD54705" w:rsidR="00D44D0E" w:rsidRDefault="00D44D0E" w:rsidP="00D44D0E">
            <w:pPr>
              <w:pStyle w:val="BodyText"/>
              <w:ind w:firstLine="0"/>
              <w:rPr>
                <w:lang w:val="en-US"/>
              </w:rPr>
            </w:pPr>
            <w:r w:rsidRPr="00B74053">
              <w:t>numeric</w:t>
            </w:r>
          </w:p>
        </w:tc>
        <w:tc>
          <w:tcPr>
            <w:tcW w:w="1214" w:type="dxa"/>
          </w:tcPr>
          <w:p w14:paraId="33CBE3E7" w14:textId="60124FAD" w:rsidR="00D44D0E" w:rsidRDefault="00D44D0E" w:rsidP="00D44D0E">
            <w:pPr>
              <w:pStyle w:val="BodyText"/>
              <w:ind w:firstLine="0"/>
              <w:rPr>
                <w:lang w:val="en-US"/>
              </w:rPr>
            </w:pPr>
            <w:r w:rsidRPr="00B74053">
              <w:t>1-8</w:t>
            </w:r>
          </w:p>
        </w:tc>
      </w:tr>
      <w:tr w:rsidR="00D44D0E" w14:paraId="36085F06" w14:textId="77777777" w:rsidTr="00D44D0E">
        <w:tc>
          <w:tcPr>
            <w:tcW w:w="1214" w:type="dxa"/>
          </w:tcPr>
          <w:p w14:paraId="1684B13A" w14:textId="398776EA" w:rsidR="00D44D0E" w:rsidRDefault="00D44D0E" w:rsidP="00D44D0E">
            <w:pPr>
              <w:pStyle w:val="BodyText"/>
              <w:ind w:firstLine="0"/>
              <w:rPr>
                <w:lang w:val="en-US"/>
              </w:rPr>
            </w:pPr>
            <w:r w:rsidRPr="00B74053">
              <w:t>7</w:t>
            </w:r>
          </w:p>
        </w:tc>
        <w:tc>
          <w:tcPr>
            <w:tcW w:w="1214" w:type="dxa"/>
          </w:tcPr>
          <w:p w14:paraId="7B8FC7A6" w14:textId="1CE9CB66" w:rsidR="00D44D0E" w:rsidRDefault="00D44D0E" w:rsidP="00D44D0E">
            <w:pPr>
              <w:pStyle w:val="BodyText"/>
              <w:ind w:firstLine="0"/>
              <w:rPr>
                <w:lang w:val="en-US"/>
              </w:rPr>
            </w:pPr>
            <w:r w:rsidRPr="00B74053">
              <w:t>extraversion</w:t>
            </w:r>
          </w:p>
        </w:tc>
        <w:tc>
          <w:tcPr>
            <w:tcW w:w="1214" w:type="dxa"/>
          </w:tcPr>
          <w:p w14:paraId="55EB1361" w14:textId="502CBA1B" w:rsidR="00D44D0E" w:rsidRDefault="00D44D0E" w:rsidP="00D44D0E">
            <w:pPr>
              <w:pStyle w:val="BodyText"/>
              <w:ind w:firstLine="0"/>
              <w:rPr>
                <w:lang w:val="en-US"/>
              </w:rPr>
            </w:pPr>
            <w:r w:rsidRPr="00B74053">
              <w:t>numeric</w:t>
            </w:r>
          </w:p>
        </w:tc>
        <w:tc>
          <w:tcPr>
            <w:tcW w:w="1214" w:type="dxa"/>
          </w:tcPr>
          <w:p w14:paraId="3653559E" w14:textId="5EEC8489" w:rsidR="00D44D0E" w:rsidRDefault="00D44D0E" w:rsidP="00D44D0E">
            <w:pPr>
              <w:pStyle w:val="BodyText"/>
              <w:ind w:firstLine="0"/>
              <w:rPr>
                <w:lang w:val="en-US"/>
              </w:rPr>
            </w:pPr>
            <w:r w:rsidRPr="00B74053">
              <w:t>1-8</w:t>
            </w:r>
          </w:p>
        </w:tc>
      </w:tr>
    </w:tbl>
    <w:bookmarkEnd w:id="1"/>
    <w:p w14:paraId="3D241FFD" w14:textId="11C117B6" w:rsidR="00D32100" w:rsidRDefault="00D44D0E" w:rsidP="00D44D0E">
      <w:pPr>
        <w:pStyle w:val="BodyText"/>
        <w:jc w:val="center"/>
        <w:rPr>
          <w:lang w:val="en-US"/>
        </w:rPr>
      </w:pPr>
      <w:r>
        <w:rPr>
          <w:lang w:val="en-US"/>
        </w:rPr>
        <w:t>tab1.0</w:t>
      </w:r>
    </w:p>
    <w:p w14:paraId="37B74E86" w14:textId="78252663" w:rsidR="00D44D0E" w:rsidRDefault="00D44D0E" w:rsidP="00D44D0E">
      <w:pPr>
        <w:pStyle w:val="BodyText"/>
        <w:rPr>
          <w:lang w:val="en-US"/>
        </w:rPr>
      </w:pPr>
      <w:r>
        <w:rPr>
          <w:lang w:val="en-US"/>
        </w:rPr>
        <w:t xml:space="preserve">As it shown, the main goal of the preprocessing should be converting the nominal data type “Gender” to numeric data type. In this case, I decided to let “0” represent male and “1” represent female. And after this preprocessing, the data chart is shown as below as tab1.1. The data type would all be same as numeric, which is easy and highly efficient for generating the prediction. </w:t>
      </w:r>
    </w:p>
    <w:tbl>
      <w:tblPr>
        <w:tblStyle w:val="TableGrid"/>
        <w:tblW w:w="0" w:type="auto"/>
        <w:tblLook w:val="04A0" w:firstRow="1" w:lastRow="0" w:firstColumn="1" w:lastColumn="0" w:noHBand="0" w:noVBand="1"/>
      </w:tblPr>
      <w:tblGrid>
        <w:gridCol w:w="1162"/>
        <w:gridCol w:w="1318"/>
        <w:gridCol w:w="1191"/>
        <w:gridCol w:w="1185"/>
      </w:tblGrid>
      <w:tr w:rsidR="00D44D0E" w14:paraId="052E0D21" w14:textId="77777777" w:rsidTr="00ED02F3">
        <w:tc>
          <w:tcPr>
            <w:tcW w:w="1214" w:type="dxa"/>
          </w:tcPr>
          <w:p w14:paraId="7069EF80" w14:textId="77777777" w:rsidR="00D44D0E" w:rsidRDefault="00D44D0E" w:rsidP="00ED02F3">
            <w:pPr>
              <w:pStyle w:val="BodyText"/>
              <w:ind w:firstLine="0"/>
              <w:rPr>
                <w:lang w:val="en-US"/>
              </w:rPr>
            </w:pPr>
            <w:r w:rsidRPr="00B74053">
              <w:t>S.NO</w:t>
            </w:r>
          </w:p>
        </w:tc>
        <w:tc>
          <w:tcPr>
            <w:tcW w:w="1214" w:type="dxa"/>
          </w:tcPr>
          <w:p w14:paraId="2B15E9BA" w14:textId="77777777" w:rsidR="00D44D0E" w:rsidRDefault="00D44D0E" w:rsidP="00ED02F3">
            <w:pPr>
              <w:pStyle w:val="BodyText"/>
              <w:ind w:firstLine="0"/>
              <w:rPr>
                <w:lang w:val="en-US"/>
              </w:rPr>
            </w:pPr>
            <w:r w:rsidRPr="00B74053">
              <w:t>ATTRIBUTE</w:t>
            </w:r>
          </w:p>
        </w:tc>
        <w:tc>
          <w:tcPr>
            <w:tcW w:w="1214" w:type="dxa"/>
          </w:tcPr>
          <w:p w14:paraId="02B45187" w14:textId="77777777" w:rsidR="00D44D0E" w:rsidRDefault="00D44D0E" w:rsidP="00ED02F3">
            <w:pPr>
              <w:pStyle w:val="BodyText"/>
              <w:ind w:firstLine="0"/>
              <w:rPr>
                <w:lang w:val="en-US"/>
              </w:rPr>
            </w:pPr>
            <w:r w:rsidRPr="00B74053">
              <w:t>TYPE</w:t>
            </w:r>
          </w:p>
        </w:tc>
        <w:tc>
          <w:tcPr>
            <w:tcW w:w="1214" w:type="dxa"/>
          </w:tcPr>
          <w:p w14:paraId="5AA84A0F" w14:textId="77777777" w:rsidR="00D44D0E" w:rsidRDefault="00D44D0E" w:rsidP="00ED02F3">
            <w:pPr>
              <w:pStyle w:val="BodyText"/>
              <w:ind w:firstLine="0"/>
              <w:rPr>
                <w:lang w:val="en-US"/>
              </w:rPr>
            </w:pPr>
            <w:r w:rsidRPr="00B74053">
              <w:t>RANGE</w:t>
            </w:r>
          </w:p>
        </w:tc>
      </w:tr>
      <w:tr w:rsidR="00D44D0E" w14:paraId="45B86A87" w14:textId="77777777" w:rsidTr="00ED02F3">
        <w:tc>
          <w:tcPr>
            <w:tcW w:w="1214" w:type="dxa"/>
          </w:tcPr>
          <w:p w14:paraId="52BA4FC7" w14:textId="77777777" w:rsidR="00D44D0E" w:rsidRDefault="00D44D0E" w:rsidP="00ED02F3">
            <w:pPr>
              <w:pStyle w:val="BodyText"/>
              <w:ind w:firstLine="0"/>
              <w:rPr>
                <w:lang w:val="en-US"/>
              </w:rPr>
            </w:pPr>
            <w:r w:rsidRPr="00B74053">
              <w:t>1</w:t>
            </w:r>
          </w:p>
        </w:tc>
        <w:tc>
          <w:tcPr>
            <w:tcW w:w="1214" w:type="dxa"/>
          </w:tcPr>
          <w:p w14:paraId="50936640" w14:textId="77777777" w:rsidR="00D44D0E" w:rsidRDefault="00D44D0E" w:rsidP="00ED02F3">
            <w:pPr>
              <w:pStyle w:val="BodyText"/>
              <w:ind w:firstLine="0"/>
              <w:rPr>
                <w:lang w:val="en-US"/>
              </w:rPr>
            </w:pPr>
            <w:r w:rsidRPr="00B74053">
              <w:t>Gender</w:t>
            </w:r>
          </w:p>
        </w:tc>
        <w:tc>
          <w:tcPr>
            <w:tcW w:w="1214" w:type="dxa"/>
          </w:tcPr>
          <w:p w14:paraId="41C680BD" w14:textId="26CC5EAA" w:rsidR="00D44D0E" w:rsidRPr="00D44D0E" w:rsidRDefault="00D44D0E" w:rsidP="00ED02F3">
            <w:pPr>
              <w:pStyle w:val="BodyText"/>
              <w:ind w:firstLine="0"/>
              <w:rPr>
                <w:lang w:val="en-US"/>
              </w:rPr>
            </w:pPr>
            <w:r>
              <w:rPr>
                <w:lang w:val="en-US"/>
              </w:rPr>
              <w:t>n</w:t>
            </w:r>
            <w:r>
              <w:t>n</w:t>
            </w:r>
            <w:r>
              <w:rPr>
                <w:lang w:val="en-US"/>
              </w:rPr>
              <w:t xml:space="preserve">umeric </w:t>
            </w:r>
          </w:p>
        </w:tc>
        <w:tc>
          <w:tcPr>
            <w:tcW w:w="1214" w:type="dxa"/>
          </w:tcPr>
          <w:p w14:paraId="7745A42E" w14:textId="1DAB5742" w:rsidR="00D44D0E" w:rsidRDefault="00D44D0E" w:rsidP="00ED02F3">
            <w:pPr>
              <w:pStyle w:val="BodyText"/>
              <w:ind w:firstLine="0"/>
              <w:rPr>
                <w:lang w:val="en-US"/>
              </w:rPr>
            </w:pPr>
            <w:r>
              <w:t>0-1</w:t>
            </w:r>
          </w:p>
        </w:tc>
      </w:tr>
    </w:tbl>
    <w:p w14:paraId="37D2A422" w14:textId="049BC834" w:rsidR="00484AC9" w:rsidRPr="00446D6C" w:rsidRDefault="00D44D0E" w:rsidP="00446D6C">
      <w:pPr>
        <w:pStyle w:val="BodyText"/>
        <w:jc w:val="center"/>
        <w:rPr>
          <w:lang w:val="en-US" w:eastAsia="zh-CN"/>
        </w:rPr>
      </w:pPr>
      <w:r>
        <w:rPr>
          <w:lang w:val="en-US"/>
        </w:rPr>
        <w:t>tab1.1</w:t>
      </w:r>
    </w:p>
    <w:p w14:paraId="321A8714" w14:textId="1A4AEE67" w:rsidR="00286182" w:rsidRPr="005B520E" w:rsidRDefault="00A62630" w:rsidP="008559D9">
      <w:pPr>
        <w:pStyle w:val="Heading1"/>
      </w:pPr>
      <w:r>
        <w:t>Experimental Results</w:t>
      </w:r>
    </w:p>
    <w:p w14:paraId="4B1EEEC5" w14:textId="66AB1B78" w:rsidR="006C490C" w:rsidRDefault="00915C4F" w:rsidP="00CB3588">
      <w:pPr>
        <w:pStyle w:val="BodyText"/>
        <w:rPr>
          <w:lang w:val="en-US"/>
        </w:rPr>
      </w:pPr>
      <w:r>
        <w:rPr>
          <w:lang w:val="en-US"/>
        </w:rPr>
        <w:t>Given test dataset contains 8 attributes. Besides the 7 prediction references, the 8</w:t>
      </w:r>
      <w:r w:rsidRPr="00915C4F">
        <w:rPr>
          <w:vertAlign w:val="superscript"/>
          <w:lang w:val="en-US"/>
        </w:rPr>
        <w:t>th</w:t>
      </w:r>
      <w:r>
        <w:rPr>
          <w:lang w:val="en-US"/>
        </w:rPr>
        <w:t xml:space="preserve"> one would be the identified personality for us to maintain the accuracy check. </w:t>
      </w:r>
    </w:p>
    <w:p w14:paraId="4D49C3D4" w14:textId="21A4B91D" w:rsidR="00915C4F" w:rsidRDefault="00915C4F" w:rsidP="00CB3588">
      <w:pPr>
        <w:pStyle w:val="BodyText"/>
        <w:rPr>
          <w:lang w:val="en-US"/>
        </w:rPr>
      </w:pPr>
      <w:r>
        <w:rPr>
          <w:lang w:val="en-US"/>
        </w:rPr>
        <w:t xml:space="preserve">The sample test table tab2.1 is given below from </w:t>
      </w:r>
      <w:r w:rsidRPr="00915C4F">
        <w:rPr>
          <w:lang w:val="en-US"/>
        </w:rPr>
        <w:t>Kaggle</w:t>
      </w:r>
      <w:r>
        <w:rPr>
          <w:lang w:val="en-US"/>
        </w:rPr>
        <w:t xml:space="preserve"> website:</w:t>
      </w:r>
    </w:p>
    <w:p w14:paraId="475E44FB" w14:textId="53F3941D" w:rsidR="00915C4F" w:rsidRDefault="00915C4F" w:rsidP="00CB3588">
      <w:pPr>
        <w:pStyle w:val="BodyText"/>
        <w:rPr>
          <w:lang w:val="en-US"/>
        </w:rPr>
      </w:pPr>
      <w:r>
        <w:rPr>
          <w:noProof/>
        </w:rPr>
        <w:drawing>
          <wp:inline distT="0" distB="0" distL="0" distR="0" wp14:anchorId="22A03057" wp14:editId="348E58DB">
            <wp:extent cx="3089910" cy="840105"/>
            <wp:effectExtent l="0" t="0" r="0" b="0"/>
            <wp:docPr id="5" name="Picture 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with medium confidence"/>
                    <pic:cNvPicPr/>
                  </pic:nvPicPr>
                  <pic:blipFill>
                    <a:blip r:embed="rId17"/>
                    <a:stretch>
                      <a:fillRect/>
                    </a:stretch>
                  </pic:blipFill>
                  <pic:spPr>
                    <a:xfrm>
                      <a:off x="0" y="0"/>
                      <a:ext cx="3089910" cy="840105"/>
                    </a:xfrm>
                    <a:prstGeom prst="rect">
                      <a:avLst/>
                    </a:prstGeom>
                  </pic:spPr>
                </pic:pic>
              </a:graphicData>
            </a:graphic>
          </wp:inline>
        </w:drawing>
      </w:r>
    </w:p>
    <w:p w14:paraId="4285EC1C" w14:textId="1CAE2178" w:rsidR="00915C4F" w:rsidRDefault="00915C4F" w:rsidP="00915C4F">
      <w:pPr>
        <w:pStyle w:val="BodyText"/>
        <w:jc w:val="center"/>
        <w:rPr>
          <w:lang w:val="en-US"/>
        </w:rPr>
      </w:pPr>
      <w:r>
        <w:rPr>
          <w:lang w:val="en-US"/>
        </w:rPr>
        <w:t>tab2.1</w:t>
      </w:r>
    </w:p>
    <w:p w14:paraId="25E012D1" w14:textId="1D21E2EB" w:rsidR="00915C4F" w:rsidRDefault="00915C4F" w:rsidP="00915C4F">
      <w:pPr>
        <w:pStyle w:val="BodyText"/>
        <w:rPr>
          <w:lang w:val="en-US"/>
        </w:rPr>
      </w:pPr>
      <w:r>
        <w:rPr>
          <w:lang w:val="en-US"/>
        </w:rPr>
        <w:t xml:space="preserve">While the </w:t>
      </w:r>
      <w:r w:rsidR="0023453E">
        <w:rPr>
          <w:lang w:val="en-US"/>
        </w:rPr>
        <w:t>whole prediction process will be using the only first 7 columns as references.</w:t>
      </w:r>
    </w:p>
    <w:p w14:paraId="380B0A3E" w14:textId="0A16891C" w:rsidR="0023453E" w:rsidRDefault="0023453E" w:rsidP="00915C4F">
      <w:pPr>
        <w:pStyle w:val="BodyText"/>
        <w:rPr>
          <w:lang w:val="en-US"/>
        </w:rPr>
      </w:pPr>
      <w:r>
        <w:rPr>
          <w:lang w:val="en-US"/>
        </w:rPr>
        <w:t>Linear model can provide the result with high accuracy of 0.85. The sample test result table tab2.2 is given after the project finished prediction:</w:t>
      </w:r>
    </w:p>
    <w:p w14:paraId="01C3231B" w14:textId="176429A7" w:rsidR="0023453E" w:rsidRDefault="0023453E" w:rsidP="00865A87">
      <w:pPr>
        <w:pStyle w:val="BodyText"/>
        <w:jc w:val="left"/>
        <w:rPr>
          <w:lang w:val="en-US"/>
        </w:rPr>
      </w:pPr>
      <w:r>
        <w:rPr>
          <w:noProof/>
        </w:rPr>
        <w:drawing>
          <wp:anchor distT="0" distB="0" distL="114300" distR="114300" simplePos="0" relativeHeight="251658240" behindDoc="0" locked="0" layoutInCell="1" allowOverlap="1" wp14:anchorId="5B1FCAC2" wp14:editId="44512996">
            <wp:simplePos x="0" y="0"/>
            <wp:positionH relativeFrom="column">
              <wp:posOffset>182245</wp:posOffset>
            </wp:positionH>
            <wp:positionV relativeFrom="paragraph">
              <wp:posOffset>-5080</wp:posOffset>
            </wp:positionV>
            <wp:extent cx="1851820" cy="1303133"/>
            <wp:effectExtent l="0" t="0" r="0" b="0"/>
            <wp:wrapThrough wrapText="bothSides">
              <wp:wrapPolygon edited="0">
                <wp:start x="0" y="0"/>
                <wp:lineTo x="0" y="21158"/>
                <wp:lineTo x="21333" y="21158"/>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1820" cy="1303133"/>
                    </a:xfrm>
                    <a:prstGeom prst="rect">
                      <a:avLst/>
                    </a:prstGeom>
                  </pic:spPr>
                </pic:pic>
              </a:graphicData>
            </a:graphic>
          </wp:anchor>
        </w:drawing>
      </w:r>
      <w:r>
        <w:rPr>
          <w:lang w:val="en-US"/>
        </w:rPr>
        <w:t>The sample given results just doing the prediction for the first 6 person in the list. The whole list will be given in the attached zip file.</w:t>
      </w:r>
    </w:p>
    <w:p w14:paraId="39348D0C" w14:textId="69956CEB" w:rsidR="0023453E" w:rsidRDefault="0023453E" w:rsidP="0023453E">
      <w:pPr>
        <w:pStyle w:val="BodyText"/>
        <w:ind w:firstLine="0"/>
        <w:jc w:val="left"/>
        <w:rPr>
          <w:lang w:val="en-US"/>
        </w:rPr>
      </w:pPr>
      <w:r>
        <w:rPr>
          <w:lang w:val="en-US"/>
        </w:rPr>
        <w:t xml:space="preserve">                              tab2.2</w:t>
      </w:r>
    </w:p>
    <w:p w14:paraId="2E90463B" w14:textId="073E1F93" w:rsidR="008559D9" w:rsidRDefault="006C2C99" w:rsidP="008559D9">
      <w:pPr>
        <w:pStyle w:val="Heading1"/>
      </w:pPr>
      <w:r>
        <w:rPr>
          <w:rFonts w:hint="eastAsia"/>
          <w:lang w:eastAsia="zh-CN"/>
        </w:rPr>
        <w:t>Not</w:t>
      </w:r>
      <w:r>
        <w:t xml:space="preserve"> used model - </w:t>
      </w:r>
      <w:r w:rsidR="008559D9">
        <w:t>Random Forest Model</w:t>
      </w:r>
    </w:p>
    <w:p w14:paraId="2B14718D" w14:textId="5748100C" w:rsidR="009303D9" w:rsidRDefault="008559D9" w:rsidP="00C90B56">
      <w:pPr>
        <w:pStyle w:val="BodyText"/>
        <w:rPr>
          <w:lang w:val="en-US"/>
        </w:rPr>
      </w:pPr>
      <w:r>
        <w:rPr>
          <w:lang w:val="en-US"/>
        </w:rPr>
        <w:t xml:space="preserve">At the beginning of this project, </w:t>
      </w:r>
      <w:r>
        <w:rPr>
          <w:rFonts w:hint="eastAsia"/>
          <w:lang w:val="en-US" w:eastAsia="zh-CN"/>
        </w:rPr>
        <w:t>I</w:t>
      </w:r>
      <w:r>
        <w:rPr>
          <w:lang w:val="en-US" w:eastAsia="zh-CN"/>
        </w:rPr>
        <w:t xml:space="preserve"> </w:t>
      </w:r>
      <w:r>
        <w:rPr>
          <w:rFonts w:hint="eastAsia"/>
          <w:lang w:val="en-US" w:eastAsia="zh-CN"/>
        </w:rPr>
        <w:t>first</w:t>
      </w:r>
      <w:r>
        <w:rPr>
          <w:lang w:val="en-US" w:eastAsia="zh-CN"/>
        </w:rPr>
        <w:t>ly</w:t>
      </w:r>
      <w:r>
        <w:rPr>
          <w:lang w:val="en-US"/>
        </w:rPr>
        <w:t xml:space="preserve"> choose the different model from the linear model, which is random forest model</w:t>
      </w:r>
      <w:r w:rsidR="009561D8" w:rsidRPr="009561D8">
        <w:rPr>
          <w:lang w:val="en-US"/>
        </w:rPr>
        <w:t>.</w:t>
      </w:r>
      <w:r>
        <w:rPr>
          <w:lang w:val="en-US"/>
        </w:rPr>
        <w:t xml:space="preserve"> However, this kind of model</w:t>
      </w:r>
      <w:r w:rsidR="006C2C99">
        <w:rPr>
          <w:lang w:val="en-US"/>
        </w:rPr>
        <w:t xml:space="preserve"> does not generate high accuracy</w:t>
      </w:r>
      <w:r>
        <w:rPr>
          <w:lang w:val="en-US"/>
        </w:rPr>
        <w:t xml:space="preserve"> as expected. </w:t>
      </w:r>
    </w:p>
    <w:p w14:paraId="2C9B8583" w14:textId="4330270E" w:rsidR="00865A87" w:rsidRDefault="00865A87" w:rsidP="00C90B56">
      <w:pPr>
        <w:pStyle w:val="BodyText"/>
        <w:rPr>
          <w:lang w:val="en-US"/>
        </w:rPr>
      </w:pPr>
      <w:r>
        <w:rPr>
          <w:lang w:val="en-US" w:eastAsia="zh-CN"/>
        </w:rPr>
        <w:t>The</w:t>
      </w:r>
      <w:r>
        <w:rPr>
          <w:lang w:val="en-US"/>
        </w:rPr>
        <w:t xml:space="preserve"> result that I got from the random forest model is only have 0.3 accuracy. And the sample result is given as below as tab2.3 for the same test dataset:</w:t>
      </w:r>
    </w:p>
    <w:p w14:paraId="29570A98" w14:textId="7DBB5764" w:rsidR="00865A87" w:rsidRDefault="00865A87" w:rsidP="006C2C99">
      <w:pPr>
        <w:pStyle w:val="BodyText"/>
        <w:rPr>
          <w:lang w:val="en-US"/>
        </w:rPr>
      </w:pPr>
      <w:r>
        <w:rPr>
          <w:noProof/>
        </w:rPr>
        <w:drawing>
          <wp:anchor distT="0" distB="0" distL="114300" distR="114300" simplePos="0" relativeHeight="251659264" behindDoc="0" locked="0" layoutInCell="1" allowOverlap="1" wp14:anchorId="091BA560" wp14:editId="14026CD1">
            <wp:simplePos x="0" y="0"/>
            <wp:positionH relativeFrom="column">
              <wp:posOffset>182245</wp:posOffset>
            </wp:positionH>
            <wp:positionV relativeFrom="paragraph">
              <wp:posOffset>-5080</wp:posOffset>
            </wp:positionV>
            <wp:extent cx="1821338" cy="1303133"/>
            <wp:effectExtent l="0" t="0" r="7620" b="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1338" cy="1303133"/>
                    </a:xfrm>
                    <a:prstGeom prst="rect">
                      <a:avLst/>
                    </a:prstGeom>
                  </pic:spPr>
                </pic:pic>
              </a:graphicData>
            </a:graphic>
          </wp:anchor>
        </w:drawing>
      </w:r>
      <w:r>
        <w:rPr>
          <w:lang w:val="en-US"/>
        </w:rPr>
        <w:t>As we can see clearly, the output(prediction) is quite different from the given</w:t>
      </w:r>
      <w:r w:rsidR="006C2C99">
        <w:rPr>
          <w:lang w:val="en-US"/>
        </w:rPr>
        <w:t xml:space="preserve"> </w:t>
      </w:r>
      <w:r>
        <w:rPr>
          <w:lang w:val="en-US"/>
        </w:rPr>
        <w:t>identified personalities.</w:t>
      </w:r>
    </w:p>
    <w:p w14:paraId="5EB82782" w14:textId="77777777" w:rsidR="00865A87" w:rsidRDefault="00865A87" w:rsidP="00C90B56">
      <w:pPr>
        <w:pStyle w:val="BodyText"/>
        <w:rPr>
          <w:lang w:val="en-US"/>
        </w:rPr>
      </w:pPr>
      <w:r>
        <w:rPr>
          <w:lang w:val="en-US"/>
        </w:rPr>
        <w:t xml:space="preserve">                       </w:t>
      </w:r>
    </w:p>
    <w:p w14:paraId="1A445E22" w14:textId="744EA76C" w:rsidR="00865A87" w:rsidRDefault="00865A87" w:rsidP="00865A87">
      <w:pPr>
        <w:pStyle w:val="BodyText"/>
        <w:ind w:firstLine="0"/>
        <w:rPr>
          <w:lang w:val="en-US"/>
        </w:rPr>
      </w:pPr>
    </w:p>
    <w:p w14:paraId="4BE271F8" w14:textId="424BBB1E" w:rsidR="00865A87" w:rsidRDefault="00865A87" w:rsidP="00C90B56">
      <w:pPr>
        <w:pStyle w:val="BodyText"/>
        <w:rPr>
          <w:lang w:val="en-US"/>
        </w:rPr>
      </w:pPr>
      <w:r>
        <w:rPr>
          <w:lang w:val="en-US"/>
        </w:rPr>
        <w:tab/>
      </w:r>
      <w:r>
        <w:rPr>
          <w:lang w:val="en-US"/>
        </w:rPr>
        <w:tab/>
        <w:t>tab2.3</w:t>
      </w:r>
    </w:p>
    <w:p w14:paraId="5CB4657F" w14:textId="687C36BA" w:rsidR="008559D9" w:rsidRDefault="00865A87" w:rsidP="00865A87">
      <w:pPr>
        <w:pStyle w:val="BodyText"/>
      </w:pPr>
      <w:r>
        <w:rPr>
          <w:lang w:val="en-US"/>
        </w:rPr>
        <w:t xml:space="preserve">The reason for the inaccuracy can be found in the algorithm of the random forest model. </w:t>
      </w:r>
      <w:r w:rsidRPr="00865A87">
        <w:rPr>
          <w:lang w:val="en-US"/>
        </w:rPr>
        <w:t xml:space="preserve">Random forest, as the name suggests, is composed of </w:t>
      </w:r>
      <w:proofErr w:type="gramStart"/>
      <w:r w:rsidRPr="00865A87">
        <w:rPr>
          <w:lang w:val="en-US"/>
        </w:rPr>
        <w:t>a large number of</w:t>
      </w:r>
      <w:proofErr w:type="gramEnd"/>
      <w:r w:rsidRPr="00865A87">
        <w:rPr>
          <w:lang w:val="en-US"/>
        </w:rPr>
        <w:t xml:space="preserve"> individual decision trees, which run as a whole. Each tree in the random forest will throw out a class prediction, and the class with the most votes will become the prediction of our model</w:t>
      </w:r>
      <w:r w:rsidR="00BB04AC">
        <w:rPr>
          <w:lang w:val="en-US"/>
        </w:rPr>
        <w:t xml:space="preserve">. </w:t>
      </w:r>
    </w:p>
    <w:p w14:paraId="45047AAC" w14:textId="59780A0C" w:rsidR="005E6B07" w:rsidRPr="00BB04AC" w:rsidRDefault="00BB04AC" w:rsidP="00BB04AC">
      <w:pPr>
        <w:pStyle w:val="BodyText"/>
        <w:rPr>
          <w:lang w:val="en-US"/>
        </w:rPr>
      </w:pPr>
      <w:r>
        <w:rPr>
          <w:lang w:val="en-US"/>
        </w:rPr>
        <w:t xml:space="preserve">The figure 4.0 clearly showed how the model is used to </w:t>
      </w:r>
      <w:r>
        <w:t>generalize</w:t>
      </w:r>
      <w:r>
        <w:rPr>
          <w:lang w:val="en-US"/>
        </w:rPr>
        <w:t xml:space="preserve"> part of the datasets. However, in our project random forest seems hard to </w:t>
      </w:r>
      <w:r>
        <w:t>generalize</w:t>
      </w:r>
      <w:r>
        <w:rPr>
          <w:lang w:val="en-US"/>
        </w:rPr>
        <w:t xml:space="preserve"> the given sets from the partial datasets. Which leading the prediction to the totally different way as the result.</w:t>
      </w:r>
    </w:p>
    <w:p w14:paraId="0EA4E795" w14:textId="2FCD0241" w:rsidR="00BB04AC" w:rsidRDefault="00BB04AC" w:rsidP="00BB04AC">
      <w:pPr>
        <w:pStyle w:val="BodyText"/>
        <w:ind w:firstLine="0"/>
      </w:pPr>
      <w:r w:rsidRPr="00BB04AC">
        <w:rPr>
          <w:noProof/>
        </w:rPr>
        <w:lastRenderedPageBreak/>
        <w:drawing>
          <wp:inline distT="0" distB="0" distL="0" distR="0" wp14:anchorId="66DC50B3" wp14:editId="08868ED0">
            <wp:extent cx="3089910" cy="274637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3089910" cy="2746375"/>
                    </a:xfrm>
                    <a:prstGeom prst="rect">
                      <a:avLst/>
                    </a:prstGeom>
                  </pic:spPr>
                </pic:pic>
              </a:graphicData>
            </a:graphic>
          </wp:inline>
        </w:drawing>
      </w:r>
    </w:p>
    <w:p w14:paraId="431C8B21" w14:textId="36D0566F" w:rsidR="00BB04AC" w:rsidRPr="00BB04AC" w:rsidRDefault="00BB04AC" w:rsidP="00BB04AC">
      <w:pPr>
        <w:pStyle w:val="BodyText"/>
        <w:jc w:val="center"/>
        <w:rPr>
          <w:lang w:val="en-US"/>
        </w:rPr>
      </w:pPr>
      <w:r>
        <w:rPr>
          <w:lang w:val="en-US"/>
        </w:rPr>
        <w:t>Fig4.0</w:t>
      </w:r>
    </w:p>
    <w:p w14:paraId="4EB8E79E" w14:textId="08A6B280" w:rsidR="0080791D" w:rsidRDefault="0080791D" w:rsidP="0080791D">
      <w:pPr>
        <w:pStyle w:val="Heading5"/>
      </w:pPr>
      <w:r w:rsidRPr="005B520E">
        <w:t>Acknowledgment</w:t>
      </w:r>
    </w:p>
    <w:p w14:paraId="269A7FF4" w14:textId="4988C063" w:rsidR="00575BCA" w:rsidRPr="005D4034" w:rsidRDefault="005D4034" w:rsidP="00BB04AC">
      <w:pPr>
        <w:pStyle w:val="BodyText"/>
        <w:rPr>
          <w:lang w:val="en-US"/>
        </w:rPr>
      </w:pPr>
      <w:r w:rsidRPr="005D4034">
        <w:t>I would like to thank</w:t>
      </w:r>
      <w:r w:rsidR="001C2679">
        <w:rPr>
          <w:lang w:val="en-US"/>
        </w:rPr>
        <w:t xml:space="preserve"> </w:t>
      </w:r>
      <w:r w:rsidRPr="005D4034">
        <w:t>.</w:t>
      </w:r>
    </w:p>
    <w:p w14:paraId="4D86865C" w14:textId="42D22E1B" w:rsidR="009303D9" w:rsidRPr="005B520E" w:rsidRDefault="009303D9" w:rsidP="00492D88">
      <w:pPr>
        <w:pStyle w:val="Heading5"/>
      </w:pPr>
      <w:r w:rsidRPr="005B520E">
        <w:t>References</w:t>
      </w:r>
    </w:p>
    <w:p w14:paraId="75303051" w14:textId="77777777" w:rsidR="00951C2E" w:rsidRPr="00951C2E" w:rsidRDefault="00951C2E" w:rsidP="00951C2E">
      <w:pPr>
        <w:pStyle w:val="references"/>
      </w:pPr>
      <w:r w:rsidRPr="00951C2E">
        <w:t>Cherry, K. (n.d.). What are the big 5 personality traits? Retrieved April 15, 2021, from https://www.verywellmind.com/the-big-five-</w:t>
      </w:r>
      <w:r w:rsidRPr="00951C2E">
        <w:t xml:space="preserve">personality-dimensions 2795422#:~:text=The%20five%20broad%20personality%20traits,openness%2C%20conscientiousness%2C%20and%20neuroticism. </w:t>
      </w:r>
    </w:p>
    <w:p w14:paraId="050B7FAD" w14:textId="77777777" w:rsidR="00951C2E" w:rsidRPr="00951C2E" w:rsidRDefault="00951C2E" w:rsidP="00951C2E">
      <w:pPr>
        <w:pStyle w:val="references"/>
      </w:pPr>
      <w:r w:rsidRPr="00951C2E">
        <w:t>Costa PT, Terracciano A, McCrae RR. Gender differences in =pPersonality traits across cultures: Robust and surprising findings. Journal of Personality and Social Psychology. 2001;81:322–331. [PubMed] [Google Scholar]</w:t>
      </w:r>
    </w:p>
    <w:p w14:paraId="4DE0A75C" w14:textId="77777777" w:rsidR="00A4748E" w:rsidRDefault="00A4748E" w:rsidP="000470B3">
      <w:pPr>
        <w:pStyle w:val="references"/>
        <w:rPr>
          <w:lang w:eastAsia="zh-CN"/>
        </w:rPr>
      </w:pPr>
      <w:r w:rsidRPr="00A4748E">
        <w:t>Roberts BW, Walton KE, Viechtbauer W. Patterns of mean-level change in personality traits across the life course: A meta-analysis of longitudinal studies. Psychological Bulletin. 2006;132:1–25. [PubMed] [Google Scholar]</w:t>
      </w:r>
    </w:p>
    <w:p w14:paraId="3FBF0E3B" w14:textId="77777777" w:rsidR="00AC51E0" w:rsidRDefault="00AC51E0" w:rsidP="00AC51E0">
      <w:pPr>
        <w:pStyle w:val="references"/>
        <w:rPr>
          <w:sz w:val="24"/>
          <w:szCs w:val="24"/>
        </w:rPr>
      </w:pPr>
      <w:r>
        <w:rPr>
          <w:rStyle w:val="citation"/>
          <w:color w:val="000000"/>
        </w:rPr>
        <w:t>McCrae RR, Costa PT, Pedroso de Lima, Simões A, Ostendorf F, Angleitner A, et al. Age differences in personality across the adult life span: Parallels in five cultures. </w:t>
      </w:r>
      <w:r>
        <w:rPr>
          <w:rStyle w:val="ref-journal"/>
          <w:i/>
          <w:iCs/>
          <w:color w:val="000000"/>
        </w:rPr>
        <w:t>Developmental Psychology. </w:t>
      </w:r>
      <w:r>
        <w:rPr>
          <w:rStyle w:val="citation"/>
          <w:color w:val="000000"/>
        </w:rPr>
        <w:t>1999;</w:t>
      </w:r>
      <w:r>
        <w:rPr>
          <w:rStyle w:val="ref-vol"/>
          <w:color w:val="000000"/>
        </w:rPr>
        <w:t>35</w:t>
      </w:r>
      <w:r>
        <w:rPr>
          <w:rStyle w:val="citation"/>
          <w:color w:val="000000"/>
        </w:rPr>
        <w:t>:466–477. [</w:t>
      </w:r>
      <w:hyperlink r:id="rId21" w:history="1">
        <w:r>
          <w:rPr>
            <w:rStyle w:val="Hyperlink"/>
            <w:color w:val="2F4A8B"/>
          </w:rPr>
          <w:t>PubMed</w:t>
        </w:r>
      </w:hyperlink>
      <w:r>
        <w:rPr>
          <w:rStyle w:val="citation"/>
          <w:color w:val="000000"/>
        </w:rPr>
        <w:t>] </w:t>
      </w:r>
      <w:r>
        <w:rPr>
          <w:rStyle w:val="nowrap"/>
          <w:color w:val="000000"/>
        </w:rPr>
        <w:t>[</w:t>
      </w:r>
      <w:hyperlink r:id="rId22" w:tgtFrame="_blank" w:history="1">
        <w:r>
          <w:rPr>
            <w:rStyle w:val="Hyperlink"/>
            <w:color w:val="2F4A8B"/>
          </w:rPr>
          <w:t>Google Scholar</w:t>
        </w:r>
      </w:hyperlink>
      <w:r>
        <w:rPr>
          <w:rStyle w:val="nowrap"/>
          <w:color w:val="000000"/>
        </w:rPr>
        <w:t>]</w:t>
      </w:r>
    </w:p>
    <w:p w14:paraId="7E52293C" w14:textId="11A17BBF" w:rsidR="00E43223" w:rsidRPr="00E43223" w:rsidRDefault="00E43223" w:rsidP="007B53AC">
      <w:pPr>
        <w:pStyle w:val="references"/>
        <w:rPr>
          <w:lang w:eastAsia="zh-CN"/>
        </w:rPr>
      </w:pPr>
      <w:r w:rsidRPr="00E43223">
        <w:rPr>
          <w:shd w:val="clear" w:color="auto" w:fill="FFFFFF"/>
          <w:lang w:eastAsia="zh-CN"/>
        </w:rPr>
        <w:t xml:space="preserve">Helene H. Fung, PhD, Aging in Culture, The Gerontologist, Volume 53, Issue 3, June 2013, Pages 369–377, </w:t>
      </w:r>
      <w:hyperlink r:id="rId23" w:history="1">
        <w:r w:rsidRPr="000424F4">
          <w:rPr>
            <w:rStyle w:val="Hyperlink"/>
            <w:shd w:val="clear" w:color="auto" w:fill="FFFFFF"/>
            <w:lang w:eastAsia="zh-CN"/>
          </w:rPr>
          <w:t>https://doi.org/10.1093/geront/gnt024</w:t>
        </w:r>
      </w:hyperlink>
    </w:p>
    <w:p w14:paraId="397A9CEB" w14:textId="5CBC36A7" w:rsidR="00D17160" w:rsidRPr="00D17160" w:rsidRDefault="00D17160" w:rsidP="00D17160">
      <w:pPr>
        <w:pStyle w:val="references"/>
        <w:rPr>
          <w:shd w:val="clear" w:color="auto" w:fill="FFFFFF"/>
          <w:lang w:eastAsia="zh-CN"/>
        </w:rPr>
      </w:pPr>
      <w:r w:rsidRPr="00D17160">
        <w:rPr>
          <w:shd w:val="clear" w:color="auto" w:fill="FFFFFF"/>
          <w:lang w:eastAsia="zh-CN"/>
        </w:rPr>
        <w:t>Soto, C. J. ―Big Five personalities</w:t>
      </w:r>
      <w:r>
        <w:rPr>
          <w:shd w:val="clear" w:color="auto" w:fill="FFFFFF"/>
          <w:lang w:eastAsia="zh-CN"/>
        </w:rPr>
        <w:t xml:space="preserve"> </w:t>
      </w:r>
      <w:r w:rsidRPr="00D17160">
        <w:rPr>
          <w:rFonts w:hint="eastAsia"/>
          <w:shd w:val="clear" w:color="auto" w:fill="FFFFFF"/>
          <w:lang w:eastAsia="zh-CN"/>
        </w:rPr>
        <w:t>traits.</w:t>
      </w:r>
      <w:r w:rsidRPr="00D17160">
        <w:rPr>
          <w:rFonts w:hint="eastAsia"/>
          <w:shd w:val="clear" w:color="auto" w:fill="FFFFFF"/>
          <w:lang w:eastAsia="zh-CN"/>
        </w:rPr>
        <w:t>‖</w:t>
      </w:r>
      <w:r w:rsidRPr="00D17160">
        <w:rPr>
          <w:rFonts w:hint="eastAsia"/>
          <w:shd w:val="clear" w:color="auto" w:fill="FFFFFF"/>
          <w:lang w:eastAsia="zh-CN"/>
        </w:rPr>
        <w:t xml:space="preserve"> ResearchGate, PP.240-241, 2018</w:t>
      </w:r>
    </w:p>
    <w:p w14:paraId="4D009B26" w14:textId="669E1014" w:rsidR="009303D9" w:rsidRDefault="0020622E" w:rsidP="00D17160">
      <w:pPr>
        <w:pStyle w:val="references"/>
      </w:pPr>
      <w:r w:rsidRPr="0020622E">
        <w:t>“Plot Ridge Coefficients as a Function of the Regularization¶.” Scikit, scikit</w:t>
      </w:r>
      <w:r>
        <w:t>-</w:t>
      </w:r>
      <w:r w:rsidRPr="0020622E">
        <w:t>learn.org/stable/auto_examples/linear_model/plot_ridge_path.html.</w:t>
      </w:r>
    </w:p>
    <w:p w14:paraId="3E44E436" w14:textId="289E102A" w:rsidR="004D4F3B" w:rsidRDefault="004D4F3B" w:rsidP="005C4AFA">
      <w:pPr>
        <w:pStyle w:val="references"/>
      </w:pPr>
      <w:r w:rsidRPr="004D4F3B">
        <w:t xml:space="preserve">1.1. linear Models¶. (n.d.). Retrieved April 17, 2021, from </w:t>
      </w:r>
      <w:hyperlink r:id="rId24" w:history="1">
        <w:r w:rsidRPr="00412BB2">
          <w:rPr>
            <w:rStyle w:val="Hyperlink"/>
          </w:rPr>
          <w:t>https://scikit-learn.org/stable/modules/linear_model.html</w:t>
        </w:r>
      </w:hyperlink>
    </w:p>
    <w:p w14:paraId="4F01C9CF" w14:textId="77777777" w:rsidR="00544A5F" w:rsidRPr="00544A5F" w:rsidRDefault="00544A5F" w:rsidP="00BB3F11">
      <w:pPr>
        <w:pStyle w:val="references"/>
        <w:rPr>
          <w:sz w:val="24"/>
          <w:szCs w:val="24"/>
          <w:lang w:eastAsia="zh-CN"/>
        </w:rPr>
      </w:pPr>
      <w:r w:rsidRPr="00544A5F">
        <w:t>Scikit-learn: Machine Learning in Python, Pedregosa et al., JMLR 12, pp. 2825-2830, 2011.</w:t>
      </w:r>
    </w:p>
    <w:p w14:paraId="18751E20" w14:textId="77777777" w:rsidR="00B209A0" w:rsidRPr="00B209A0" w:rsidRDefault="00B209A0" w:rsidP="008D6394">
      <w:pPr>
        <w:pStyle w:val="references"/>
        <w:rPr>
          <w:sz w:val="24"/>
          <w:szCs w:val="24"/>
          <w:lang w:eastAsia="zh-CN"/>
        </w:rPr>
      </w:pPr>
      <w:r w:rsidRPr="00B209A0">
        <w:rPr>
          <w:shd w:val="clear" w:color="auto" w:fill="FFFFFF"/>
          <w:lang w:eastAsia="zh-CN"/>
        </w:rPr>
        <w:t xml:space="preserve">Logistic function. (2021, April 5). In Wikipedia. https://en.wikipedia.org/wiki/Logistic_function </w:t>
      </w:r>
    </w:p>
    <w:p w14:paraId="080BD4AE" w14:textId="77777777" w:rsidR="00DE6AFD" w:rsidRPr="00DE6AFD" w:rsidRDefault="00DE6AFD" w:rsidP="00ED4EE1">
      <w:pPr>
        <w:pStyle w:val="references"/>
        <w:numPr>
          <w:ilvl w:val="0"/>
          <w:numId w:val="0"/>
        </w:numPr>
        <w:sectPr w:rsidR="00DE6AFD" w:rsidRPr="00DE6AFD" w:rsidSect="003B4E04">
          <w:type w:val="continuous"/>
          <w:pgSz w:w="11906" w:h="16838" w:code="9"/>
          <w:pgMar w:top="1080" w:right="907" w:bottom="1440" w:left="907" w:header="720" w:footer="720" w:gutter="0"/>
          <w:cols w:num="2" w:space="360"/>
          <w:docGrid w:linePitch="360"/>
        </w:sectPr>
      </w:pPr>
    </w:p>
    <w:p w14:paraId="56787870" w14:textId="4072632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F234" w14:textId="77777777" w:rsidR="006A0F8A" w:rsidRDefault="006A0F8A" w:rsidP="001A3B3D">
      <w:r>
        <w:separator/>
      </w:r>
    </w:p>
  </w:endnote>
  <w:endnote w:type="continuationSeparator" w:id="0">
    <w:p w14:paraId="76314E74" w14:textId="77777777" w:rsidR="006A0F8A" w:rsidRDefault="006A0F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CFF0" w14:textId="77777777" w:rsidR="00A15D1E" w:rsidRPr="006F6D3D" w:rsidRDefault="00A15D1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2A3F" w14:textId="77777777" w:rsidR="006A0F8A" w:rsidRDefault="006A0F8A" w:rsidP="001A3B3D">
      <w:r>
        <w:separator/>
      </w:r>
    </w:p>
  </w:footnote>
  <w:footnote w:type="continuationSeparator" w:id="0">
    <w:p w14:paraId="5BA09FFA" w14:textId="77777777" w:rsidR="006A0F8A" w:rsidRDefault="006A0F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D732E4"/>
    <w:multiLevelType w:val="multilevel"/>
    <w:tmpl w:val="0D3AA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A040A7B"/>
    <w:multiLevelType w:val="hybridMultilevel"/>
    <w:tmpl w:val="A992ED36"/>
    <w:lvl w:ilvl="0" w:tplc="F372DE9A">
      <w:start w:val="1"/>
      <w:numFmt w:val="bullet"/>
      <w:lvlText w:val=""/>
      <w:lvlJc w:val="left"/>
      <w:pPr>
        <w:tabs>
          <w:tab w:val="num" w:pos="720"/>
        </w:tabs>
        <w:ind w:left="720" w:hanging="360"/>
      </w:pPr>
      <w:rPr>
        <w:rFonts w:ascii="Wingdings" w:hAnsi="Wingdings" w:hint="default"/>
      </w:rPr>
    </w:lvl>
    <w:lvl w:ilvl="1" w:tplc="66CAD42A" w:tentative="1">
      <w:start w:val="1"/>
      <w:numFmt w:val="bullet"/>
      <w:lvlText w:val=""/>
      <w:lvlJc w:val="left"/>
      <w:pPr>
        <w:tabs>
          <w:tab w:val="num" w:pos="1440"/>
        </w:tabs>
        <w:ind w:left="1440" w:hanging="360"/>
      </w:pPr>
      <w:rPr>
        <w:rFonts w:ascii="Wingdings" w:hAnsi="Wingdings" w:hint="default"/>
      </w:rPr>
    </w:lvl>
    <w:lvl w:ilvl="2" w:tplc="FAC04EF2" w:tentative="1">
      <w:start w:val="1"/>
      <w:numFmt w:val="bullet"/>
      <w:lvlText w:val=""/>
      <w:lvlJc w:val="left"/>
      <w:pPr>
        <w:tabs>
          <w:tab w:val="num" w:pos="2160"/>
        </w:tabs>
        <w:ind w:left="2160" w:hanging="360"/>
      </w:pPr>
      <w:rPr>
        <w:rFonts w:ascii="Wingdings" w:hAnsi="Wingdings" w:hint="default"/>
      </w:rPr>
    </w:lvl>
    <w:lvl w:ilvl="3" w:tplc="1EE47FDC" w:tentative="1">
      <w:start w:val="1"/>
      <w:numFmt w:val="bullet"/>
      <w:lvlText w:val=""/>
      <w:lvlJc w:val="left"/>
      <w:pPr>
        <w:tabs>
          <w:tab w:val="num" w:pos="2880"/>
        </w:tabs>
        <w:ind w:left="2880" w:hanging="360"/>
      </w:pPr>
      <w:rPr>
        <w:rFonts w:ascii="Wingdings" w:hAnsi="Wingdings" w:hint="default"/>
      </w:rPr>
    </w:lvl>
    <w:lvl w:ilvl="4" w:tplc="BEFC5AA8" w:tentative="1">
      <w:start w:val="1"/>
      <w:numFmt w:val="bullet"/>
      <w:lvlText w:val=""/>
      <w:lvlJc w:val="left"/>
      <w:pPr>
        <w:tabs>
          <w:tab w:val="num" w:pos="3600"/>
        </w:tabs>
        <w:ind w:left="3600" w:hanging="360"/>
      </w:pPr>
      <w:rPr>
        <w:rFonts w:ascii="Wingdings" w:hAnsi="Wingdings" w:hint="default"/>
      </w:rPr>
    </w:lvl>
    <w:lvl w:ilvl="5" w:tplc="496ABF88" w:tentative="1">
      <w:start w:val="1"/>
      <w:numFmt w:val="bullet"/>
      <w:lvlText w:val=""/>
      <w:lvlJc w:val="left"/>
      <w:pPr>
        <w:tabs>
          <w:tab w:val="num" w:pos="4320"/>
        </w:tabs>
        <w:ind w:left="4320" w:hanging="360"/>
      </w:pPr>
      <w:rPr>
        <w:rFonts w:ascii="Wingdings" w:hAnsi="Wingdings" w:hint="default"/>
      </w:rPr>
    </w:lvl>
    <w:lvl w:ilvl="6" w:tplc="7FEAC752" w:tentative="1">
      <w:start w:val="1"/>
      <w:numFmt w:val="bullet"/>
      <w:lvlText w:val=""/>
      <w:lvlJc w:val="left"/>
      <w:pPr>
        <w:tabs>
          <w:tab w:val="num" w:pos="5040"/>
        </w:tabs>
        <w:ind w:left="5040" w:hanging="360"/>
      </w:pPr>
      <w:rPr>
        <w:rFonts w:ascii="Wingdings" w:hAnsi="Wingdings" w:hint="default"/>
      </w:rPr>
    </w:lvl>
    <w:lvl w:ilvl="7" w:tplc="37D2F14A" w:tentative="1">
      <w:start w:val="1"/>
      <w:numFmt w:val="bullet"/>
      <w:lvlText w:val=""/>
      <w:lvlJc w:val="left"/>
      <w:pPr>
        <w:tabs>
          <w:tab w:val="num" w:pos="5760"/>
        </w:tabs>
        <w:ind w:left="5760" w:hanging="360"/>
      </w:pPr>
      <w:rPr>
        <w:rFonts w:ascii="Wingdings" w:hAnsi="Wingdings" w:hint="default"/>
      </w:rPr>
    </w:lvl>
    <w:lvl w:ilvl="8" w:tplc="357C39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38C"/>
    <w:rsid w:val="00013980"/>
    <w:rsid w:val="0001477F"/>
    <w:rsid w:val="0002506A"/>
    <w:rsid w:val="0002512B"/>
    <w:rsid w:val="00031022"/>
    <w:rsid w:val="000470B3"/>
    <w:rsid w:val="0004781E"/>
    <w:rsid w:val="00060BF6"/>
    <w:rsid w:val="00067F45"/>
    <w:rsid w:val="00086311"/>
    <w:rsid w:val="0008758A"/>
    <w:rsid w:val="000940B7"/>
    <w:rsid w:val="000A2673"/>
    <w:rsid w:val="000B5F1D"/>
    <w:rsid w:val="000C0315"/>
    <w:rsid w:val="000C1E68"/>
    <w:rsid w:val="000E3431"/>
    <w:rsid w:val="000F25E6"/>
    <w:rsid w:val="000F491E"/>
    <w:rsid w:val="00123749"/>
    <w:rsid w:val="00155C89"/>
    <w:rsid w:val="0016376A"/>
    <w:rsid w:val="001666CF"/>
    <w:rsid w:val="00176FA4"/>
    <w:rsid w:val="0019374D"/>
    <w:rsid w:val="0019378C"/>
    <w:rsid w:val="001A2EFD"/>
    <w:rsid w:val="001A3B3D"/>
    <w:rsid w:val="001A7344"/>
    <w:rsid w:val="001B67DC"/>
    <w:rsid w:val="001C17F4"/>
    <w:rsid w:val="001C2679"/>
    <w:rsid w:val="001F23E3"/>
    <w:rsid w:val="001F5B04"/>
    <w:rsid w:val="001F7102"/>
    <w:rsid w:val="0020622E"/>
    <w:rsid w:val="002254A9"/>
    <w:rsid w:val="00233D97"/>
    <w:rsid w:val="0023453E"/>
    <w:rsid w:val="002347A2"/>
    <w:rsid w:val="002850E3"/>
    <w:rsid w:val="00286182"/>
    <w:rsid w:val="00295C3A"/>
    <w:rsid w:val="002969DC"/>
    <w:rsid w:val="0029725C"/>
    <w:rsid w:val="002A1CB6"/>
    <w:rsid w:val="002A62C5"/>
    <w:rsid w:val="002B57EC"/>
    <w:rsid w:val="002D1ECE"/>
    <w:rsid w:val="002D30B4"/>
    <w:rsid w:val="003056C8"/>
    <w:rsid w:val="00306D8F"/>
    <w:rsid w:val="00331880"/>
    <w:rsid w:val="003361F0"/>
    <w:rsid w:val="00337FED"/>
    <w:rsid w:val="00340C91"/>
    <w:rsid w:val="00351222"/>
    <w:rsid w:val="00354FCF"/>
    <w:rsid w:val="00390D4C"/>
    <w:rsid w:val="00397A37"/>
    <w:rsid w:val="003A19E2"/>
    <w:rsid w:val="003B2B40"/>
    <w:rsid w:val="003B4E04"/>
    <w:rsid w:val="003B691B"/>
    <w:rsid w:val="003F2A09"/>
    <w:rsid w:val="003F5A08"/>
    <w:rsid w:val="003F62DB"/>
    <w:rsid w:val="004175DB"/>
    <w:rsid w:val="00420716"/>
    <w:rsid w:val="00421B2F"/>
    <w:rsid w:val="004325FB"/>
    <w:rsid w:val="00435971"/>
    <w:rsid w:val="004432BA"/>
    <w:rsid w:val="0044407E"/>
    <w:rsid w:val="00446D6C"/>
    <w:rsid w:val="00447BB9"/>
    <w:rsid w:val="0046031D"/>
    <w:rsid w:val="00463226"/>
    <w:rsid w:val="004652E0"/>
    <w:rsid w:val="00473AC9"/>
    <w:rsid w:val="004777BB"/>
    <w:rsid w:val="00481D18"/>
    <w:rsid w:val="0048407B"/>
    <w:rsid w:val="00484AC9"/>
    <w:rsid w:val="00492D88"/>
    <w:rsid w:val="004B5E8A"/>
    <w:rsid w:val="004C4508"/>
    <w:rsid w:val="004D3FDE"/>
    <w:rsid w:val="004D4F3B"/>
    <w:rsid w:val="004D72B5"/>
    <w:rsid w:val="004E076E"/>
    <w:rsid w:val="004E13EA"/>
    <w:rsid w:val="004E168F"/>
    <w:rsid w:val="004E2CC4"/>
    <w:rsid w:val="004F300C"/>
    <w:rsid w:val="004F35A5"/>
    <w:rsid w:val="00502407"/>
    <w:rsid w:val="005167B2"/>
    <w:rsid w:val="0051689C"/>
    <w:rsid w:val="00530568"/>
    <w:rsid w:val="005413D3"/>
    <w:rsid w:val="00544784"/>
    <w:rsid w:val="00544A5F"/>
    <w:rsid w:val="00551B7F"/>
    <w:rsid w:val="00552DE8"/>
    <w:rsid w:val="005608DA"/>
    <w:rsid w:val="0056461D"/>
    <w:rsid w:val="0056610F"/>
    <w:rsid w:val="00573F1D"/>
    <w:rsid w:val="00575BCA"/>
    <w:rsid w:val="005A3272"/>
    <w:rsid w:val="005A79AD"/>
    <w:rsid w:val="005B0344"/>
    <w:rsid w:val="005B4D78"/>
    <w:rsid w:val="005B520E"/>
    <w:rsid w:val="005C4AFA"/>
    <w:rsid w:val="005D1A4F"/>
    <w:rsid w:val="005D4034"/>
    <w:rsid w:val="005E27BF"/>
    <w:rsid w:val="005E2800"/>
    <w:rsid w:val="005E6B07"/>
    <w:rsid w:val="00605825"/>
    <w:rsid w:val="006131DC"/>
    <w:rsid w:val="0061711E"/>
    <w:rsid w:val="00626D65"/>
    <w:rsid w:val="00630B94"/>
    <w:rsid w:val="0063580C"/>
    <w:rsid w:val="0063710B"/>
    <w:rsid w:val="00645D22"/>
    <w:rsid w:val="00650E32"/>
    <w:rsid w:val="00651A08"/>
    <w:rsid w:val="00654204"/>
    <w:rsid w:val="0065711B"/>
    <w:rsid w:val="0066481B"/>
    <w:rsid w:val="00670434"/>
    <w:rsid w:val="006820C5"/>
    <w:rsid w:val="00687B30"/>
    <w:rsid w:val="00696E2E"/>
    <w:rsid w:val="006A0F8A"/>
    <w:rsid w:val="006B1A74"/>
    <w:rsid w:val="006B4BC7"/>
    <w:rsid w:val="006B6B66"/>
    <w:rsid w:val="006C2C99"/>
    <w:rsid w:val="006C490C"/>
    <w:rsid w:val="006D5409"/>
    <w:rsid w:val="006F3587"/>
    <w:rsid w:val="006F6D3D"/>
    <w:rsid w:val="00702D79"/>
    <w:rsid w:val="00707549"/>
    <w:rsid w:val="00715BEA"/>
    <w:rsid w:val="00725000"/>
    <w:rsid w:val="00725C5E"/>
    <w:rsid w:val="00736726"/>
    <w:rsid w:val="00740EEA"/>
    <w:rsid w:val="00746FA3"/>
    <w:rsid w:val="007649AD"/>
    <w:rsid w:val="00771E2E"/>
    <w:rsid w:val="007732E8"/>
    <w:rsid w:val="00783F79"/>
    <w:rsid w:val="00794804"/>
    <w:rsid w:val="007B0E4A"/>
    <w:rsid w:val="007B33F1"/>
    <w:rsid w:val="007B53AC"/>
    <w:rsid w:val="007B6468"/>
    <w:rsid w:val="007B6DDA"/>
    <w:rsid w:val="007C0308"/>
    <w:rsid w:val="007C2FF2"/>
    <w:rsid w:val="007D6232"/>
    <w:rsid w:val="007E6C84"/>
    <w:rsid w:val="007F1F99"/>
    <w:rsid w:val="007F39E5"/>
    <w:rsid w:val="007F768F"/>
    <w:rsid w:val="007F7DAF"/>
    <w:rsid w:val="00803820"/>
    <w:rsid w:val="008044B9"/>
    <w:rsid w:val="0080791D"/>
    <w:rsid w:val="0082527F"/>
    <w:rsid w:val="00836367"/>
    <w:rsid w:val="008559D9"/>
    <w:rsid w:val="00865A87"/>
    <w:rsid w:val="00873603"/>
    <w:rsid w:val="00874155"/>
    <w:rsid w:val="00876C90"/>
    <w:rsid w:val="00881654"/>
    <w:rsid w:val="00895EF2"/>
    <w:rsid w:val="008A2C7D"/>
    <w:rsid w:val="008B6524"/>
    <w:rsid w:val="008C4B23"/>
    <w:rsid w:val="008D6394"/>
    <w:rsid w:val="008E6CD5"/>
    <w:rsid w:val="008F12ED"/>
    <w:rsid w:val="008F6E2C"/>
    <w:rsid w:val="00907348"/>
    <w:rsid w:val="00915C4F"/>
    <w:rsid w:val="009244EE"/>
    <w:rsid w:val="0092490A"/>
    <w:rsid w:val="009303D9"/>
    <w:rsid w:val="00933C64"/>
    <w:rsid w:val="0094298C"/>
    <w:rsid w:val="00951C2E"/>
    <w:rsid w:val="009561D8"/>
    <w:rsid w:val="00972203"/>
    <w:rsid w:val="0097437D"/>
    <w:rsid w:val="009C5C8F"/>
    <w:rsid w:val="009D1992"/>
    <w:rsid w:val="009D5766"/>
    <w:rsid w:val="009E07F0"/>
    <w:rsid w:val="009F1D79"/>
    <w:rsid w:val="009F749A"/>
    <w:rsid w:val="00A059B3"/>
    <w:rsid w:val="00A05C20"/>
    <w:rsid w:val="00A07665"/>
    <w:rsid w:val="00A15D1E"/>
    <w:rsid w:val="00A46201"/>
    <w:rsid w:val="00A4748E"/>
    <w:rsid w:val="00A47AB0"/>
    <w:rsid w:val="00A51ECD"/>
    <w:rsid w:val="00A542C0"/>
    <w:rsid w:val="00A566FF"/>
    <w:rsid w:val="00A57911"/>
    <w:rsid w:val="00A62630"/>
    <w:rsid w:val="00A71DC0"/>
    <w:rsid w:val="00A83D2B"/>
    <w:rsid w:val="00A8447D"/>
    <w:rsid w:val="00A91662"/>
    <w:rsid w:val="00AA6651"/>
    <w:rsid w:val="00AC51E0"/>
    <w:rsid w:val="00AD069D"/>
    <w:rsid w:val="00AE3409"/>
    <w:rsid w:val="00AE4BE3"/>
    <w:rsid w:val="00B11A60"/>
    <w:rsid w:val="00B162CB"/>
    <w:rsid w:val="00B165AE"/>
    <w:rsid w:val="00B209A0"/>
    <w:rsid w:val="00B22613"/>
    <w:rsid w:val="00B26A27"/>
    <w:rsid w:val="00B270CB"/>
    <w:rsid w:val="00B35F26"/>
    <w:rsid w:val="00B42164"/>
    <w:rsid w:val="00B42C13"/>
    <w:rsid w:val="00B44A76"/>
    <w:rsid w:val="00B47D08"/>
    <w:rsid w:val="00B768D1"/>
    <w:rsid w:val="00B9590B"/>
    <w:rsid w:val="00BA1025"/>
    <w:rsid w:val="00BA17A5"/>
    <w:rsid w:val="00BA3BA5"/>
    <w:rsid w:val="00BB04AC"/>
    <w:rsid w:val="00BB2BFB"/>
    <w:rsid w:val="00BB387A"/>
    <w:rsid w:val="00BB3F11"/>
    <w:rsid w:val="00BB6ABE"/>
    <w:rsid w:val="00BC3420"/>
    <w:rsid w:val="00BC7347"/>
    <w:rsid w:val="00BD670B"/>
    <w:rsid w:val="00BE7D3C"/>
    <w:rsid w:val="00BF5FF6"/>
    <w:rsid w:val="00C0207F"/>
    <w:rsid w:val="00C03CC4"/>
    <w:rsid w:val="00C16117"/>
    <w:rsid w:val="00C3075A"/>
    <w:rsid w:val="00C62A08"/>
    <w:rsid w:val="00C82F37"/>
    <w:rsid w:val="00C90B56"/>
    <w:rsid w:val="00C919A4"/>
    <w:rsid w:val="00CA4392"/>
    <w:rsid w:val="00CA742F"/>
    <w:rsid w:val="00CB00A4"/>
    <w:rsid w:val="00CB3588"/>
    <w:rsid w:val="00CB3600"/>
    <w:rsid w:val="00CB7C71"/>
    <w:rsid w:val="00CC393F"/>
    <w:rsid w:val="00CC3987"/>
    <w:rsid w:val="00CD2A1A"/>
    <w:rsid w:val="00CE680C"/>
    <w:rsid w:val="00CF79C1"/>
    <w:rsid w:val="00D17160"/>
    <w:rsid w:val="00D20929"/>
    <w:rsid w:val="00D2176E"/>
    <w:rsid w:val="00D32100"/>
    <w:rsid w:val="00D44D0E"/>
    <w:rsid w:val="00D60D1F"/>
    <w:rsid w:val="00D632BE"/>
    <w:rsid w:val="00D72D06"/>
    <w:rsid w:val="00D7432D"/>
    <w:rsid w:val="00D7522C"/>
    <w:rsid w:val="00D7536F"/>
    <w:rsid w:val="00D762CE"/>
    <w:rsid w:val="00D76668"/>
    <w:rsid w:val="00D86CDD"/>
    <w:rsid w:val="00DA349A"/>
    <w:rsid w:val="00DE2998"/>
    <w:rsid w:val="00DE6AFD"/>
    <w:rsid w:val="00DF6EF3"/>
    <w:rsid w:val="00E07383"/>
    <w:rsid w:val="00E165BC"/>
    <w:rsid w:val="00E246EA"/>
    <w:rsid w:val="00E32859"/>
    <w:rsid w:val="00E43223"/>
    <w:rsid w:val="00E443BA"/>
    <w:rsid w:val="00E61E12"/>
    <w:rsid w:val="00E673C0"/>
    <w:rsid w:val="00E7596C"/>
    <w:rsid w:val="00E878F2"/>
    <w:rsid w:val="00EB2F7A"/>
    <w:rsid w:val="00EB5D90"/>
    <w:rsid w:val="00ED0149"/>
    <w:rsid w:val="00ED4EE1"/>
    <w:rsid w:val="00EF469D"/>
    <w:rsid w:val="00EF5B51"/>
    <w:rsid w:val="00EF7DE3"/>
    <w:rsid w:val="00F03103"/>
    <w:rsid w:val="00F05FCD"/>
    <w:rsid w:val="00F2694B"/>
    <w:rsid w:val="00F271DE"/>
    <w:rsid w:val="00F37E4D"/>
    <w:rsid w:val="00F627DA"/>
    <w:rsid w:val="00F70D17"/>
    <w:rsid w:val="00F7288F"/>
    <w:rsid w:val="00F810C6"/>
    <w:rsid w:val="00F845E7"/>
    <w:rsid w:val="00F847A6"/>
    <w:rsid w:val="00F9441B"/>
    <w:rsid w:val="00FA4C32"/>
    <w:rsid w:val="00FD26F5"/>
    <w:rsid w:val="00FE489E"/>
    <w:rsid w:val="00FE583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D5BC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D0E"/>
    <w:rPr>
      <w:sz w:val="24"/>
      <w:szCs w:val="24"/>
      <w:lang w:eastAsia="zh-CN"/>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lang w:eastAsia="en-US"/>
    </w:rPr>
  </w:style>
  <w:style w:type="paragraph" w:styleId="Heading3">
    <w:name w:val="heading 3"/>
    <w:basedOn w:val="Normal"/>
    <w:next w:val="Normal"/>
    <w:qFormat/>
    <w:rsid w:val="00794804"/>
    <w:pPr>
      <w:numPr>
        <w:ilvl w:val="2"/>
        <w:numId w:val="4"/>
      </w:numPr>
      <w:tabs>
        <w:tab w:val="clear" w:pos="360"/>
        <w:tab w:val="num" w:pos="540"/>
      </w:tabs>
      <w:spacing w:line="240" w:lineRule="exact"/>
      <w:ind w:firstLine="288"/>
      <w:jc w:val="both"/>
      <w:outlineLvl w:val="2"/>
    </w:pPr>
    <w:rPr>
      <w:i/>
      <w:iCs/>
      <w:noProof/>
      <w:sz w:val="20"/>
      <w:szCs w:val="20"/>
      <w:lang w:eastAsia="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lang w:eastAsia="en-US"/>
    </w:rPr>
  </w:style>
  <w:style w:type="paragraph" w:styleId="Heading5">
    <w:name w:val="heading 5"/>
    <w:basedOn w:val="Normal"/>
    <w:next w:val="Normal"/>
    <w:qFormat/>
    <w:pPr>
      <w:tabs>
        <w:tab w:val="left" w:pos="360"/>
      </w:tabs>
      <w:spacing w:before="160" w:after="80"/>
      <w:jc w:val="center"/>
      <w:outlineLvl w:val="4"/>
    </w:pPr>
    <w:rPr>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lang w:eastAsia="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sz w:val="20"/>
      <w:szCs w:val="20"/>
      <w:lang w:eastAsia="en-US"/>
    </w:rPr>
  </w:style>
  <w:style w:type="character" w:customStyle="1" w:styleId="FooterChar">
    <w:name w:val="Footer Char"/>
    <w:basedOn w:val="DefaultParagraphFont"/>
    <w:link w:val="Footer"/>
    <w:rsid w:val="001A3B3D"/>
  </w:style>
  <w:style w:type="character" w:styleId="Hyperlink">
    <w:name w:val="Hyperlink"/>
    <w:basedOn w:val="DefaultParagraphFont"/>
    <w:rsid w:val="00783F79"/>
    <w:rPr>
      <w:color w:val="0563C1" w:themeColor="hyperlink"/>
      <w:u w:val="single"/>
    </w:rPr>
  </w:style>
  <w:style w:type="character" w:customStyle="1" w:styleId="ref-journal">
    <w:name w:val="ref-journal"/>
    <w:basedOn w:val="DefaultParagraphFont"/>
    <w:rsid w:val="000470B3"/>
  </w:style>
  <w:style w:type="character" w:styleId="FollowedHyperlink">
    <w:name w:val="FollowedHyperlink"/>
    <w:basedOn w:val="DefaultParagraphFont"/>
    <w:rsid w:val="007F7DAF"/>
    <w:rPr>
      <w:color w:val="954F72" w:themeColor="followedHyperlink"/>
      <w:u w:val="single"/>
    </w:rPr>
  </w:style>
  <w:style w:type="character" w:styleId="PlaceholderText">
    <w:name w:val="Placeholder Text"/>
    <w:basedOn w:val="DefaultParagraphFont"/>
    <w:uiPriority w:val="99"/>
    <w:semiHidden/>
    <w:rsid w:val="00484AC9"/>
    <w:rPr>
      <w:color w:val="808080"/>
    </w:rPr>
  </w:style>
  <w:style w:type="character" w:customStyle="1" w:styleId="citation">
    <w:name w:val="citation"/>
    <w:basedOn w:val="DefaultParagraphFont"/>
    <w:rsid w:val="00AC51E0"/>
  </w:style>
  <w:style w:type="character" w:customStyle="1" w:styleId="ref-vol">
    <w:name w:val="ref-vol"/>
    <w:basedOn w:val="DefaultParagraphFont"/>
    <w:rsid w:val="00AC51E0"/>
  </w:style>
  <w:style w:type="character" w:customStyle="1" w:styleId="nowrap">
    <w:name w:val="nowrap"/>
    <w:basedOn w:val="DefaultParagraphFont"/>
    <w:rsid w:val="00AC51E0"/>
  </w:style>
  <w:style w:type="character" w:styleId="CommentReference">
    <w:name w:val="annotation reference"/>
    <w:basedOn w:val="DefaultParagraphFont"/>
    <w:rsid w:val="00155C89"/>
    <w:rPr>
      <w:sz w:val="16"/>
      <w:szCs w:val="16"/>
    </w:rPr>
  </w:style>
  <w:style w:type="paragraph" w:styleId="CommentText">
    <w:name w:val="annotation text"/>
    <w:basedOn w:val="Normal"/>
    <w:link w:val="CommentTextChar"/>
    <w:rsid w:val="00155C89"/>
    <w:rPr>
      <w:sz w:val="20"/>
      <w:szCs w:val="20"/>
    </w:rPr>
  </w:style>
  <w:style w:type="character" w:customStyle="1" w:styleId="CommentTextChar">
    <w:name w:val="Comment Text Char"/>
    <w:basedOn w:val="DefaultParagraphFont"/>
    <w:link w:val="CommentText"/>
    <w:rsid w:val="00155C89"/>
    <w:rPr>
      <w:lang w:eastAsia="zh-CN"/>
    </w:rPr>
  </w:style>
  <w:style w:type="paragraph" w:styleId="CommentSubject">
    <w:name w:val="annotation subject"/>
    <w:basedOn w:val="CommentText"/>
    <w:next w:val="CommentText"/>
    <w:link w:val="CommentSubjectChar"/>
    <w:semiHidden/>
    <w:unhideWhenUsed/>
    <w:rsid w:val="00155C89"/>
    <w:rPr>
      <w:b/>
      <w:bCs/>
    </w:rPr>
  </w:style>
  <w:style w:type="character" w:customStyle="1" w:styleId="CommentSubjectChar">
    <w:name w:val="Comment Subject Char"/>
    <w:basedOn w:val="CommentTextChar"/>
    <w:link w:val="CommentSubject"/>
    <w:semiHidden/>
    <w:rsid w:val="00155C89"/>
    <w:rPr>
      <w:b/>
      <w:bCs/>
      <w:lang w:eastAsia="zh-CN"/>
    </w:rPr>
  </w:style>
  <w:style w:type="character" w:styleId="UnresolvedMention">
    <w:name w:val="Unresolved Mention"/>
    <w:basedOn w:val="DefaultParagraphFont"/>
    <w:uiPriority w:val="99"/>
    <w:semiHidden/>
    <w:unhideWhenUsed/>
    <w:rsid w:val="00E43223"/>
    <w:rPr>
      <w:color w:val="605E5C"/>
      <w:shd w:val="clear" w:color="auto" w:fill="E1DFDD"/>
    </w:rPr>
  </w:style>
  <w:style w:type="table" w:styleId="TableGrid">
    <w:name w:val="Table Grid"/>
    <w:basedOn w:val="TableNormal"/>
    <w:rsid w:val="00D44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815">
      <w:bodyDiv w:val="1"/>
      <w:marLeft w:val="0"/>
      <w:marRight w:val="0"/>
      <w:marTop w:val="0"/>
      <w:marBottom w:val="0"/>
      <w:divBdr>
        <w:top w:val="none" w:sz="0" w:space="0" w:color="auto"/>
        <w:left w:val="none" w:sz="0" w:space="0" w:color="auto"/>
        <w:bottom w:val="none" w:sz="0" w:space="0" w:color="auto"/>
        <w:right w:val="none" w:sz="0" w:space="0" w:color="auto"/>
      </w:divBdr>
    </w:div>
    <w:div w:id="16127677">
      <w:bodyDiv w:val="1"/>
      <w:marLeft w:val="0"/>
      <w:marRight w:val="0"/>
      <w:marTop w:val="0"/>
      <w:marBottom w:val="0"/>
      <w:divBdr>
        <w:top w:val="none" w:sz="0" w:space="0" w:color="auto"/>
        <w:left w:val="none" w:sz="0" w:space="0" w:color="auto"/>
        <w:bottom w:val="none" w:sz="0" w:space="0" w:color="auto"/>
        <w:right w:val="none" w:sz="0" w:space="0" w:color="auto"/>
      </w:divBdr>
    </w:div>
    <w:div w:id="31347534">
      <w:bodyDiv w:val="1"/>
      <w:marLeft w:val="0"/>
      <w:marRight w:val="0"/>
      <w:marTop w:val="0"/>
      <w:marBottom w:val="0"/>
      <w:divBdr>
        <w:top w:val="none" w:sz="0" w:space="0" w:color="auto"/>
        <w:left w:val="none" w:sz="0" w:space="0" w:color="auto"/>
        <w:bottom w:val="none" w:sz="0" w:space="0" w:color="auto"/>
        <w:right w:val="none" w:sz="0" w:space="0" w:color="auto"/>
      </w:divBdr>
      <w:divsChild>
        <w:div w:id="1158690803">
          <w:marLeft w:val="360"/>
          <w:marRight w:val="0"/>
          <w:marTop w:val="200"/>
          <w:marBottom w:val="0"/>
          <w:divBdr>
            <w:top w:val="none" w:sz="0" w:space="0" w:color="auto"/>
            <w:left w:val="none" w:sz="0" w:space="0" w:color="auto"/>
            <w:bottom w:val="none" w:sz="0" w:space="0" w:color="auto"/>
            <w:right w:val="none" w:sz="0" w:space="0" w:color="auto"/>
          </w:divBdr>
        </w:div>
      </w:divsChild>
    </w:div>
    <w:div w:id="35202163">
      <w:bodyDiv w:val="1"/>
      <w:marLeft w:val="0"/>
      <w:marRight w:val="0"/>
      <w:marTop w:val="0"/>
      <w:marBottom w:val="0"/>
      <w:divBdr>
        <w:top w:val="none" w:sz="0" w:space="0" w:color="auto"/>
        <w:left w:val="none" w:sz="0" w:space="0" w:color="auto"/>
        <w:bottom w:val="none" w:sz="0" w:space="0" w:color="auto"/>
        <w:right w:val="none" w:sz="0" w:space="0" w:color="auto"/>
      </w:divBdr>
    </w:div>
    <w:div w:id="36201855">
      <w:bodyDiv w:val="1"/>
      <w:marLeft w:val="0"/>
      <w:marRight w:val="0"/>
      <w:marTop w:val="0"/>
      <w:marBottom w:val="0"/>
      <w:divBdr>
        <w:top w:val="none" w:sz="0" w:space="0" w:color="auto"/>
        <w:left w:val="none" w:sz="0" w:space="0" w:color="auto"/>
        <w:bottom w:val="none" w:sz="0" w:space="0" w:color="auto"/>
        <w:right w:val="none" w:sz="0" w:space="0" w:color="auto"/>
      </w:divBdr>
    </w:div>
    <w:div w:id="39983753">
      <w:bodyDiv w:val="1"/>
      <w:marLeft w:val="0"/>
      <w:marRight w:val="0"/>
      <w:marTop w:val="0"/>
      <w:marBottom w:val="0"/>
      <w:divBdr>
        <w:top w:val="none" w:sz="0" w:space="0" w:color="auto"/>
        <w:left w:val="none" w:sz="0" w:space="0" w:color="auto"/>
        <w:bottom w:val="none" w:sz="0" w:space="0" w:color="auto"/>
        <w:right w:val="none" w:sz="0" w:space="0" w:color="auto"/>
      </w:divBdr>
    </w:div>
    <w:div w:id="42485538">
      <w:bodyDiv w:val="1"/>
      <w:marLeft w:val="0"/>
      <w:marRight w:val="0"/>
      <w:marTop w:val="0"/>
      <w:marBottom w:val="0"/>
      <w:divBdr>
        <w:top w:val="none" w:sz="0" w:space="0" w:color="auto"/>
        <w:left w:val="none" w:sz="0" w:space="0" w:color="auto"/>
        <w:bottom w:val="none" w:sz="0" w:space="0" w:color="auto"/>
        <w:right w:val="none" w:sz="0" w:space="0" w:color="auto"/>
      </w:divBdr>
    </w:div>
    <w:div w:id="99103863">
      <w:bodyDiv w:val="1"/>
      <w:marLeft w:val="0"/>
      <w:marRight w:val="0"/>
      <w:marTop w:val="0"/>
      <w:marBottom w:val="0"/>
      <w:divBdr>
        <w:top w:val="none" w:sz="0" w:space="0" w:color="auto"/>
        <w:left w:val="none" w:sz="0" w:space="0" w:color="auto"/>
        <w:bottom w:val="none" w:sz="0" w:space="0" w:color="auto"/>
        <w:right w:val="none" w:sz="0" w:space="0" w:color="auto"/>
      </w:divBdr>
    </w:div>
    <w:div w:id="105850235">
      <w:bodyDiv w:val="1"/>
      <w:marLeft w:val="0"/>
      <w:marRight w:val="0"/>
      <w:marTop w:val="0"/>
      <w:marBottom w:val="0"/>
      <w:divBdr>
        <w:top w:val="none" w:sz="0" w:space="0" w:color="auto"/>
        <w:left w:val="none" w:sz="0" w:space="0" w:color="auto"/>
        <w:bottom w:val="none" w:sz="0" w:space="0" w:color="auto"/>
        <w:right w:val="none" w:sz="0" w:space="0" w:color="auto"/>
      </w:divBdr>
    </w:div>
    <w:div w:id="111361911">
      <w:bodyDiv w:val="1"/>
      <w:marLeft w:val="0"/>
      <w:marRight w:val="0"/>
      <w:marTop w:val="0"/>
      <w:marBottom w:val="0"/>
      <w:divBdr>
        <w:top w:val="none" w:sz="0" w:space="0" w:color="auto"/>
        <w:left w:val="none" w:sz="0" w:space="0" w:color="auto"/>
        <w:bottom w:val="none" w:sz="0" w:space="0" w:color="auto"/>
        <w:right w:val="none" w:sz="0" w:space="0" w:color="auto"/>
      </w:divBdr>
    </w:div>
    <w:div w:id="125398345">
      <w:bodyDiv w:val="1"/>
      <w:marLeft w:val="0"/>
      <w:marRight w:val="0"/>
      <w:marTop w:val="0"/>
      <w:marBottom w:val="0"/>
      <w:divBdr>
        <w:top w:val="none" w:sz="0" w:space="0" w:color="auto"/>
        <w:left w:val="none" w:sz="0" w:space="0" w:color="auto"/>
        <w:bottom w:val="none" w:sz="0" w:space="0" w:color="auto"/>
        <w:right w:val="none" w:sz="0" w:space="0" w:color="auto"/>
      </w:divBdr>
    </w:div>
    <w:div w:id="137233013">
      <w:bodyDiv w:val="1"/>
      <w:marLeft w:val="0"/>
      <w:marRight w:val="0"/>
      <w:marTop w:val="0"/>
      <w:marBottom w:val="0"/>
      <w:divBdr>
        <w:top w:val="none" w:sz="0" w:space="0" w:color="auto"/>
        <w:left w:val="none" w:sz="0" w:space="0" w:color="auto"/>
        <w:bottom w:val="none" w:sz="0" w:space="0" w:color="auto"/>
        <w:right w:val="none" w:sz="0" w:space="0" w:color="auto"/>
      </w:divBdr>
    </w:div>
    <w:div w:id="150490280">
      <w:bodyDiv w:val="1"/>
      <w:marLeft w:val="0"/>
      <w:marRight w:val="0"/>
      <w:marTop w:val="0"/>
      <w:marBottom w:val="0"/>
      <w:divBdr>
        <w:top w:val="none" w:sz="0" w:space="0" w:color="auto"/>
        <w:left w:val="none" w:sz="0" w:space="0" w:color="auto"/>
        <w:bottom w:val="none" w:sz="0" w:space="0" w:color="auto"/>
        <w:right w:val="none" w:sz="0" w:space="0" w:color="auto"/>
      </w:divBdr>
    </w:div>
    <w:div w:id="176316124">
      <w:bodyDiv w:val="1"/>
      <w:marLeft w:val="0"/>
      <w:marRight w:val="0"/>
      <w:marTop w:val="0"/>
      <w:marBottom w:val="0"/>
      <w:divBdr>
        <w:top w:val="none" w:sz="0" w:space="0" w:color="auto"/>
        <w:left w:val="none" w:sz="0" w:space="0" w:color="auto"/>
        <w:bottom w:val="none" w:sz="0" w:space="0" w:color="auto"/>
        <w:right w:val="none" w:sz="0" w:space="0" w:color="auto"/>
      </w:divBdr>
    </w:div>
    <w:div w:id="211505230">
      <w:bodyDiv w:val="1"/>
      <w:marLeft w:val="0"/>
      <w:marRight w:val="0"/>
      <w:marTop w:val="0"/>
      <w:marBottom w:val="0"/>
      <w:divBdr>
        <w:top w:val="none" w:sz="0" w:space="0" w:color="auto"/>
        <w:left w:val="none" w:sz="0" w:space="0" w:color="auto"/>
        <w:bottom w:val="none" w:sz="0" w:space="0" w:color="auto"/>
        <w:right w:val="none" w:sz="0" w:space="0" w:color="auto"/>
      </w:divBdr>
    </w:div>
    <w:div w:id="216551878">
      <w:bodyDiv w:val="1"/>
      <w:marLeft w:val="0"/>
      <w:marRight w:val="0"/>
      <w:marTop w:val="0"/>
      <w:marBottom w:val="0"/>
      <w:divBdr>
        <w:top w:val="none" w:sz="0" w:space="0" w:color="auto"/>
        <w:left w:val="none" w:sz="0" w:space="0" w:color="auto"/>
        <w:bottom w:val="none" w:sz="0" w:space="0" w:color="auto"/>
        <w:right w:val="none" w:sz="0" w:space="0" w:color="auto"/>
      </w:divBdr>
    </w:div>
    <w:div w:id="221523815">
      <w:bodyDiv w:val="1"/>
      <w:marLeft w:val="0"/>
      <w:marRight w:val="0"/>
      <w:marTop w:val="0"/>
      <w:marBottom w:val="0"/>
      <w:divBdr>
        <w:top w:val="none" w:sz="0" w:space="0" w:color="auto"/>
        <w:left w:val="none" w:sz="0" w:space="0" w:color="auto"/>
        <w:bottom w:val="none" w:sz="0" w:space="0" w:color="auto"/>
        <w:right w:val="none" w:sz="0" w:space="0" w:color="auto"/>
      </w:divBdr>
    </w:div>
    <w:div w:id="248082974">
      <w:bodyDiv w:val="1"/>
      <w:marLeft w:val="0"/>
      <w:marRight w:val="0"/>
      <w:marTop w:val="0"/>
      <w:marBottom w:val="0"/>
      <w:divBdr>
        <w:top w:val="none" w:sz="0" w:space="0" w:color="auto"/>
        <w:left w:val="none" w:sz="0" w:space="0" w:color="auto"/>
        <w:bottom w:val="none" w:sz="0" w:space="0" w:color="auto"/>
        <w:right w:val="none" w:sz="0" w:space="0" w:color="auto"/>
      </w:divBdr>
    </w:div>
    <w:div w:id="271515902">
      <w:bodyDiv w:val="1"/>
      <w:marLeft w:val="0"/>
      <w:marRight w:val="0"/>
      <w:marTop w:val="0"/>
      <w:marBottom w:val="0"/>
      <w:divBdr>
        <w:top w:val="none" w:sz="0" w:space="0" w:color="auto"/>
        <w:left w:val="none" w:sz="0" w:space="0" w:color="auto"/>
        <w:bottom w:val="none" w:sz="0" w:space="0" w:color="auto"/>
        <w:right w:val="none" w:sz="0" w:space="0" w:color="auto"/>
      </w:divBdr>
      <w:divsChild>
        <w:div w:id="378089569">
          <w:marLeft w:val="360"/>
          <w:marRight w:val="0"/>
          <w:marTop w:val="200"/>
          <w:marBottom w:val="0"/>
          <w:divBdr>
            <w:top w:val="none" w:sz="0" w:space="0" w:color="auto"/>
            <w:left w:val="none" w:sz="0" w:space="0" w:color="auto"/>
            <w:bottom w:val="none" w:sz="0" w:space="0" w:color="auto"/>
            <w:right w:val="none" w:sz="0" w:space="0" w:color="auto"/>
          </w:divBdr>
        </w:div>
      </w:divsChild>
    </w:div>
    <w:div w:id="275599884">
      <w:bodyDiv w:val="1"/>
      <w:marLeft w:val="0"/>
      <w:marRight w:val="0"/>
      <w:marTop w:val="0"/>
      <w:marBottom w:val="0"/>
      <w:divBdr>
        <w:top w:val="none" w:sz="0" w:space="0" w:color="auto"/>
        <w:left w:val="none" w:sz="0" w:space="0" w:color="auto"/>
        <w:bottom w:val="none" w:sz="0" w:space="0" w:color="auto"/>
        <w:right w:val="none" w:sz="0" w:space="0" w:color="auto"/>
      </w:divBdr>
    </w:div>
    <w:div w:id="280307420">
      <w:bodyDiv w:val="1"/>
      <w:marLeft w:val="0"/>
      <w:marRight w:val="0"/>
      <w:marTop w:val="0"/>
      <w:marBottom w:val="0"/>
      <w:divBdr>
        <w:top w:val="none" w:sz="0" w:space="0" w:color="auto"/>
        <w:left w:val="none" w:sz="0" w:space="0" w:color="auto"/>
        <w:bottom w:val="none" w:sz="0" w:space="0" w:color="auto"/>
        <w:right w:val="none" w:sz="0" w:space="0" w:color="auto"/>
      </w:divBdr>
    </w:div>
    <w:div w:id="286859410">
      <w:bodyDiv w:val="1"/>
      <w:marLeft w:val="0"/>
      <w:marRight w:val="0"/>
      <w:marTop w:val="0"/>
      <w:marBottom w:val="0"/>
      <w:divBdr>
        <w:top w:val="none" w:sz="0" w:space="0" w:color="auto"/>
        <w:left w:val="none" w:sz="0" w:space="0" w:color="auto"/>
        <w:bottom w:val="none" w:sz="0" w:space="0" w:color="auto"/>
        <w:right w:val="none" w:sz="0" w:space="0" w:color="auto"/>
      </w:divBdr>
    </w:div>
    <w:div w:id="298078289">
      <w:bodyDiv w:val="1"/>
      <w:marLeft w:val="0"/>
      <w:marRight w:val="0"/>
      <w:marTop w:val="0"/>
      <w:marBottom w:val="0"/>
      <w:divBdr>
        <w:top w:val="none" w:sz="0" w:space="0" w:color="auto"/>
        <w:left w:val="none" w:sz="0" w:space="0" w:color="auto"/>
        <w:bottom w:val="none" w:sz="0" w:space="0" w:color="auto"/>
        <w:right w:val="none" w:sz="0" w:space="0" w:color="auto"/>
      </w:divBdr>
    </w:div>
    <w:div w:id="302151557">
      <w:bodyDiv w:val="1"/>
      <w:marLeft w:val="0"/>
      <w:marRight w:val="0"/>
      <w:marTop w:val="0"/>
      <w:marBottom w:val="0"/>
      <w:divBdr>
        <w:top w:val="none" w:sz="0" w:space="0" w:color="auto"/>
        <w:left w:val="none" w:sz="0" w:space="0" w:color="auto"/>
        <w:bottom w:val="none" w:sz="0" w:space="0" w:color="auto"/>
        <w:right w:val="none" w:sz="0" w:space="0" w:color="auto"/>
      </w:divBdr>
    </w:div>
    <w:div w:id="308369188">
      <w:bodyDiv w:val="1"/>
      <w:marLeft w:val="0"/>
      <w:marRight w:val="0"/>
      <w:marTop w:val="0"/>
      <w:marBottom w:val="0"/>
      <w:divBdr>
        <w:top w:val="none" w:sz="0" w:space="0" w:color="auto"/>
        <w:left w:val="none" w:sz="0" w:space="0" w:color="auto"/>
        <w:bottom w:val="none" w:sz="0" w:space="0" w:color="auto"/>
        <w:right w:val="none" w:sz="0" w:space="0" w:color="auto"/>
      </w:divBdr>
    </w:div>
    <w:div w:id="319507656">
      <w:bodyDiv w:val="1"/>
      <w:marLeft w:val="0"/>
      <w:marRight w:val="0"/>
      <w:marTop w:val="0"/>
      <w:marBottom w:val="0"/>
      <w:divBdr>
        <w:top w:val="none" w:sz="0" w:space="0" w:color="auto"/>
        <w:left w:val="none" w:sz="0" w:space="0" w:color="auto"/>
        <w:bottom w:val="none" w:sz="0" w:space="0" w:color="auto"/>
        <w:right w:val="none" w:sz="0" w:space="0" w:color="auto"/>
      </w:divBdr>
    </w:div>
    <w:div w:id="322203115">
      <w:bodyDiv w:val="1"/>
      <w:marLeft w:val="0"/>
      <w:marRight w:val="0"/>
      <w:marTop w:val="0"/>
      <w:marBottom w:val="0"/>
      <w:divBdr>
        <w:top w:val="none" w:sz="0" w:space="0" w:color="auto"/>
        <w:left w:val="none" w:sz="0" w:space="0" w:color="auto"/>
        <w:bottom w:val="none" w:sz="0" w:space="0" w:color="auto"/>
        <w:right w:val="none" w:sz="0" w:space="0" w:color="auto"/>
      </w:divBdr>
      <w:divsChild>
        <w:div w:id="1316841129">
          <w:marLeft w:val="360"/>
          <w:marRight w:val="0"/>
          <w:marTop w:val="200"/>
          <w:marBottom w:val="0"/>
          <w:divBdr>
            <w:top w:val="none" w:sz="0" w:space="0" w:color="auto"/>
            <w:left w:val="none" w:sz="0" w:space="0" w:color="auto"/>
            <w:bottom w:val="none" w:sz="0" w:space="0" w:color="auto"/>
            <w:right w:val="none" w:sz="0" w:space="0" w:color="auto"/>
          </w:divBdr>
        </w:div>
      </w:divsChild>
    </w:div>
    <w:div w:id="340812923">
      <w:bodyDiv w:val="1"/>
      <w:marLeft w:val="0"/>
      <w:marRight w:val="0"/>
      <w:marTop w:val="0"/>
      <w:marBottom w:val="0"/>
      <w:divBdr>
        <w:top w:val="none" w:sz="0" w:space="0" w:color="auto"/>
        <w:left w:val="none" w:sz="0" w:space="0" w:color="auto"/>
        <w:bottom w:val="none" w:sz="0" w:space="0" w:color="auto"/>
        <w:right w:val="none" w:sz="0" w:space="0" w:color="auto"/>
      </w:divBdr>
    </w:div>
    <w:div w:id="356126123">
      <w:bodyDiv w:val="1"/>
      <w:marLeft w:val="0"/>
      <w:marRight w:val="0"/>
      <w:marTop w:val="0"/>
      <w:marBottom w:val="0"/>
      <w:divBdr>
        <w:top w:val="none" w:sz="0" w:space="0" w:color="auto"/>
        <w:left w:val="none" w:sz="0" w:space="0" w:color="auto"/>
        <w:bottom w:val="none" w:sz="0" w:space="0" w:color="auto"/>
        <w:right w:val="none" w:sz="0" w:space="0" w:color="auto"/>
      </w:divBdr>
    </w:div>
    <w:div w:id="377317358">
      <w:bodyDiv w:val="1"/>
      <w:marLeft w:val="0"/>
      <w:marRight w:val="0"/>
      <w:marTop w:val="0"/>
      <w:marBottom w:val="0"/>
      <w:divBdr>
        <w:top w:val="none" w:sz="0" w:space="0" w:color="auto"/>
        <w:left w:val="none" w:sz="0" w:space="0" w:color="auto"/>
        <w:bottom w:val="none" w:sz="0" w:space="0" w:color="auto"/>
        <w:right w:val="none" w:sz="0" w:space="0" w:color="auto"/>
      </w:divBdr>
    </w:div>
    <w:div w:id="380715890">
      <w:bodyDiv w:val="1"/>
      <w:marLeft w:val="0"/>
      <w:marRight w:val="0"/>
      <w:marTop w:val="0"/>
      <w:marBottom w:val="0"/>
      <w:divBdr>
        <w:top w:val="none" w:sz="0" w:space="0" w:color="auto"/>
        <w:left w:val="none" w:sz="0" w:space="0" w:color="auto"/>
        <w:bottom w:val="none" w:sz="0" w:space="0" w:color="auto"/>
        <w:right w:val="none" w:sz="0" w:space="0" w:color="auto"/>
      </w:divBdr>
    </w:div>
    <w:div w:id="384109700">
      <w:bodyDiv w:val="1"/>
      <w:marLeft w:val="0"/>
      <w:marRight w:val="0"/>
      <w:marTop w:val="0"/>
      <w:marBottom w:val="0"/>
      <w:divBdr>
        <w:top w:val="none" w:sz="0" w:space="0" w:color="auto"/>
        <w:left w:val="none" w:sz="0" w:space="0" w:color="auto"/>
        <w:bottom w:val="none" w:sz="0" w:space="0" w:color="auto"/>
        <w:right w:val="none" w:sz="0" w:space="0" w:color="auto"/>
      </w:divBdr>
    </w:div>
    <w:div w:id="476655674">
      <w:bodyDiv w:val="1"/>
      <w:marLeft w:val="0"/>
      <w:marRight w:val="0"/>
      <w:marTop w:val="0"/>
      <w:marBottom w:val="0"/>
      <w:divBdr>
        <w:top w:val="none" w:sz="0" w:space="0" w:color="auto"/>
        <w:left w:val="none" w:sz="0" w:space="0" w:color="auto"/>
        <w:bottom w:val="none" w:sz="0" w:space="0" w:color="auto"/>
        <w:right w:val="none" w:sz="0" w:space="0" w:color="auto"/>
      </w:divBdr>
    </w:div>
    <w:div w:id="482745878">
      <w:bodyDiv w:val="1"/>
      <w:marLeft w:val="0"/>
      <w:marRight w:val="0"/>
      <w:marTop w:val="0"/>
      <w:marBottom w:val="0"/>
      <w:divBdr>
        <w:top w:val="none" w:sz="0" w:space="0" w:color="auto"/>
        <w:left w:val="none" w:sz="0" w:space="0" w:color="auto"/>
        <w:bottom w:val="none" w:sz="0" w:space="0" w:color="auto"/>
        <w:right w:val="none" w:sz="0" w:space="0" w:color="auto"/>
      </w:divBdr>
    </w:div>
    <w:div w:id="493492327">
      <w:bodyDiv w:val="1"/>
      <w:marLeft w:val="0"/>
      <w:marRight w:val="0"/>
      <w:marTop w:val="0"/>
      <w:marBottom w:val="0"/>
      <w:divBdr>
        <w:top w:val="none" w:sz="0" w:space="0" w:color="auto"/>
        <w:left w:val="none" w:sz="0" w:space="0" w:color="auto"/>
        <w:bottom w:val="none" w:sz="0" w:space="0" w:color="auto"/>
        <w:right w:val="none" w:sz="0" w:space="0" w:color="auto"/>
      </w:divBdr>
    </w:div>
    <w:div w:id="510140903">
      <w:bodyDiv w:val="1"/>
      <w:marLeft w:val="0"/>
      <w:marRight w:val="0"/>
      <w:marTop w:val="0"/>
      <w:marBottom w:val="0"/>
      <w:divBdr>
        <w:top w:val="none" w:sz="0" w:space="0" w:color="auto"/>
        <w:left w:val="none" w:sz="0" w:space="0" w:color="auto"/>
        <w:bottom w:val="none" w:sz="0" w:space="0" w:color="auto"/>
        <w:right w:val="none" w:sz="0" w:space="0" w:color="auto"/>
      </w:divBdr>
    </w:div>
    <w:div w:id="520290382">
      <w:bodyDiv w:val="1"/>
      <w:marLeft w:val="0"/>
      <w:marRight w:val="0"/>
      <w:marTop w:val="0"/>
      <w:marBottom w:val="0"/>
      <w:divBdr>
        <w:top w:val="none" w:sz="0" w:space="0" w:color="auto"/>
        <w:left w:val="none" w:sz="0" w:space="0" w:color="auto"/>
        <w:bottom w:val="none" w:sz="0" w:space="0" w:color="auto"/>
        <w:right w:val="none" w:sz="0" w:space="0" w:color="auto"/>
      </w:divBdr>
    </w:div>
    <w:div w:id="539561387">
      <w:bodyDiv w:val="1"/>
      <w:marLeft w:val="0"/>
      <w:marRight w:val="0"/>
      <w:marTop w:val="0"/>
      <w:marBottom w:val="0"/>
      <w:divBdr>
        <w:top w:val="none" w:sz="0" w:space="0" w:color="auto"/>
        <w:left w:val="none" w:sz="0" w:space="0" w:color="auto"/>
        <w:bottom w:val="none" w:sz="0" w:space="0" w:color="auto"/>
        <w:right w:val="none" w:sz="0" w:space="0" w:color="auto"/>
      </w:divBdr>
    </w:div>
    <w:div w:id="541407331">
      <w:bodyDiv w:val="1"/>
      <w:marLeft w:val="0"/>
      <w:marRight w:val="0"/>
      <w:marTop w:val="0"/>
      <w:marBottom w:val="0"/>
      <w:divBdr>
        <w:top w:val="none" w:sz="0" w:space="0" w:color="auto"/>
        <w:left w:val="none" w:sz="0" w:space="0" w:color="auto"/>
        <w:bottom w:val="none" w:sz="0" w:space="0" w:color="auto"/>
        <w:right w:val="none" w:sz="0" w:space="0" w:color="auto"/>
      </w:divBdr>
    </w:div>
    <w:div w:id="560021464">
      <w:bodyDiv w:val="1"/>
      <w:marLeft w:val="0"/>
      <w:marRight w:val="0"/>
      <w:marTop w:val="0"/>
      <w:marBottom w:val="0"/>
      <w:divBdr>
        <w:top w:val="none" w:sz="0" w:space="0" w:color="auto"/>
        <w:left w:val="none" w:sz="0" w:space="0" w:color="auto"/>
        <w:bottom w:val="none" w:sz="0" w:space="0" w:color="auto"/>
        <w:right w:val="none" w:sz="0" w:space="0" w:color="auto"/>
      </w:divBdr>
    </w:div>
    <w:div w:id="571159148">
      <w:bodyDiv w:val="1"/>
      <w:marLeft w:val="0"/>
      <w:marRight w:val="0"/>
      <w:marTop w:val="0"/>
      <w:marBottom w:val="0"/>
      <w:divBdr>
        <w:top w:val="none" w:sz="0" w:space="0" w:color="auto"/>
        <w:left w:val="none" w:sz="0" w:space="0" w:color="auto"/>
        <w:bottom w:val="none" w:sz="0" w:space="0" w:color="auto"/>
        <w:right w:val="none" w:sz="0" w:space="0" w:color="auto"/>
      </w:divBdr>
    </w:div>
    <w:div w:id="572472730">
      <w:bodyDiv w:val="1"/>
      <w:marLeft w:val="0"/>
      <w:marRight w:val="0"/>
      <w:marTop w:val="0"/>
      <w:marBottom w:val="0"/>
      <w:divBdr>
        <w:top w:val="none" w:sz="0" w:space="0" w:color="auto"/>
        <w:left w:val="none" w:sz="0" w:space="0" w:color="auto"/>
        <w:bottom w:val="none" w:sz="0" w:space="0" w:color="auto"/>
        <w:right w:val="none" w:sz="0" w:space="0" w:color="auto"/>
      </w:divBdr>
    </w:div>
    <w:div w:id="572742952">
      <w:bodyDiv w:val="1"/>
      <w:marLeft w:val="0"/>
      <w:marRight w:val="0"/>
      <w:marTop w:val="0"/>
      <w:marBottom w:val="0"/>
      <w:divBdr>
        <w:top w:val="none" w:sz="0" w:space="0" w:color="auto"/>
        <w:left w:val="none" w:sz="0" w:space="0" w:color="auto"/>
        <w:bottom w:val="none" w:sz="0" w:space="0" w:color="auto"/>
        <w:right w:val="none" w:sz="0" w:space="0" w:color="auto"/>
      </w:divBdr>
    </w:div>
    <w:div w:id="573705854">
      <w:bodyDiv w:val="1"/>
      <w:marLeft w:val="0"/>
      <w:marRight w:val="0"/>
      <w:marTop w:val="0"/>
      <w:marBottom w:val="0"/>
      <w:divBdr>
        <w:top w:val="none" w:sz="0" w:space="0" w:color="auto"/>
        <w:left w:val="none" w:sz="0" w:space="0" w:color="auto"/>
        <w:bottom w:val="none" w:sz="0" w:space="0" w:color="auto"/>
        <w:right w:val="none" w:sz="0" w:space="0" w:color="auto"/>
      </w:divBdr>
    </w:div>
    <w:div w:id="574705730">
      <w:bodyDiv w:val="1"/>
      <w:marLeft w:val="0"/>
      <w:marRight w:val="0"/>
      <w:marTop w:val="0"/>
      <w:marBottom w:val="0"/>
      <w:divBdr>
        <w:top w:val="none" w:sz="0" w:space="0" w:color="auto"/>
        <w:left w:val="none" w:sz="0" w:space="0" w:color="auto"/>
        <w:bottom w:val="none" w:sz="0" w:space="0" w:color="auto"/>
        <w:right w:val="none" w:sz="0" w:space="0" w:color="auto"/>
      </w:divBdr>
    </w:div>
    <w:div w:id="583418515">
      <w:bodyDiv w:val="1"/>
      <w:marLeft w:val="0"/>
      <w:marRight w:val="0"/>
      <w:marTop w:val="0"/>
      <w:marBottom w:val="0"/>
      <w:divBdr>
        <w:top w:val="none" w:sz="0" w:space="0" w:color="auto"/>
        <w:left w:val="none" w:sz="0" w:space="0" w:color="auto"/>
        <w:bottom w:val="none" w:sz="0" w:space="0" w:color="auto"/>
        <w:right w:val="none" w:sz="0" w:space="0" w:color="auto"/>
      </w:divBdr>
    </w:div>
    <w:div w:id="599073221">
      <w:bodyDiv w:val="1"/>
      <w:marLeft w:val="0"/>
      <w:marRight w:val="0"/>
      <w:marTop w:val="0"/>
      <w:marBottom w:val="0"/>
      <w:divBdr>
        <w:top w:val="none" w:sz="0" w:space="0" w:color="auto"/>
        <w:left w:val="none" w:sz="0" w:space="0" w:color="auto"/>
        <w:bottom w:val="none" w:sz="0" w:space="0" w:color="auto"/>
        <w:right w:val="none" w:sz="0" w:space="0" w:color="auto"/>
      </w:divBdr>
    </w:div>
    <w:div w:id="615330930">
      <w:bodyDiv w:val="1"/>
      <w:marLeft w:val="0"/>
      <w:marRight w:val="0"/>
      <w:marTop w:val="0"/>
      <w:marBottom w:val="0"/>
      <w:divBdr>
        <w:top w:val="none" w:sz="0" w:space="0" w:color="auto"/>
        <w:left w:val="none" w:sz="0" w:space="0" w:color="auto"/>
        <w:bottom w:val="none" w:sz="0" w:space="0" w:color="auto"/>
        <w:right w:val="none" w:sz="0" w:space="0" w:color="auto"/>
      </w:divBdr>
    </w:div>
    <w:div w:id="623728716">
      <w:bodyDiv w:val="1"/>
      <w:marLeft w:val="0"/>
      <w:marRight w:val="0"/>
      <w:marTop w:val="0"/>
      <w:marBottom w:val="0"/>
      <w:divBdr>
        <w:top w:val="none" w:sz="0" w:space="0" w:color="auto"/>
        <w:left w:val="none" w:sz="0" w:space="0" w:color="auto"/>
        <w:bottom w:val="none" w:sz="0" w:space="0" w:color="auto"/>
        <w:right w:val="none" w:sz="0" w:space="0" w:color="auto"/>
      </w:divBdr>
    </w:div>
    <w:div w:id="635256850">
      <w:bodyDiv w:val="1"/>
      <w:marLeft w:val="0"/>
      <w:marRight w:val="0"/>
      <w:marTop w:val="0"/>
      <w:marBottom w:val="0"/>
      <w:divBdr>
        <w:top w:val="none" w:sz="0" w:space="0" w:color="auto"/>
        <w:left w:val="none" w:sz="0" w:space="0" w:color="auto"/>
        <w:bottom w:val="none" w:sz="0" w:space="0" w:color="auto"/>
        <w:right w:val="none" w:sz="0" w:space="0" w:color="auto"/>
      </w:divBdr>
    </w:div>
    <w:div w:id="644554854">
      <w:bodyDiv w:val="1"/>
      <w:marLeft w:val="0"/>
      <w:marRight w:val="0"/>
      <w:marTop w:val="0"/>
      <w:marBottom w:val="0"/>
      <w:divBdr>
        <w:top w:val="none" w:sz="0" w:space="0" w:color="auto"/>
        <w:left w:val="none" w:sz="0" w:space="0" w:color="auto"/>
        <w:bottom w:val="none" w:sz="0" w:space="0" w:color="auto"/>
        <w:right w:val="none" w:sz="0" w:space="0" w:color="auto"/>
      </w:divBdr>
    </w:div>
    <w:div w:id="645210591">
      <w:bodyDiv w:val="1"/>
      <w:marLeft w:val="0"/>
      <w:marRight w:val="0"/>
      <w:marTop w:val="0"/>
      <w:marBottom w:val="0"/>
      <w:divBdr>
        <w:top w:val="none" w:sz="0" w:space="0" w:color="auto"/>
        <w:left w:val="none" w:sz="0" w:space="0" w:color="auto"/>
        <w:bottom w:val="none" w:sz="0" w:space="0" w:color="auto"/>
        <w:right w:val="none" w:sz="0" w:space="0" w:color="auto"/>
      </w:divBdr>
    </w:div>
    <w:div w:id="649991065">
      <w:bodyDiv w:val="1"/>
      <w:marLeft w:val="0"/>
      <w:marRight w:val="0"/>
      <w:marTop w:val="0"/>
      <w:marBottom w:val="0"/>
      <w:divBdr>
        <w:top w:val="none" w:sz="0" w:space="0" w:color="auto"/>
        <w:left w:val="none" w:sz="0" w:space="0" w:color="auto"/>
        <w:bottom w:val="none" w:sz="0" w:space="0" w:color="auto"/>
        <w:right w:val="none" w:sz="0" w:space="0" w:color="auto"/>
      </w:divBdr>
    </w:div>
    <w:div w:id="659041095">
      <w:bodyDiv w:val="1"/>
      <w:marLeft w:val="0"/>
      <w:marRight w:val="0"/>
      <w:marTop w:val="0"/>
      <w:marBottom w:val="0"/>
      <w:divBdr>
        <w:top w:val="none" w:sz="0" w:space="0" w:color="auto"/>
        <w:left w:val="none" w:sz="0" w:space="0" w:color="auto"/>
        <w:bottom w:val="none" w:sz="0" w:space="0" w:color="auto"/>
        <w:right w:val="none" w:sz="0" w:space="0" w:color="auto"/>
      </w:divBdr>
    </w:div>
    <w:div w:id="662583624">
      <w:bodyDiv w:val="1"/>
      <w:marLeft w:val="0"/>
      <w:marRight w:val="0"/>
      <w:marTop w:val="0"/>
      <w:marBottom w:val="0"/>
      <w:divBdr>
        <w:top w:val="none" w:sz="0" w:space="0" w:color="auto"/>
        <w:left w:val="none" w:sz="0" w:space="0" w:color="auto"/>
        <w:bottom w:val="none" w:sz="0" w:space="0" w:color="auto"/>
        <w:right w:val="none" w:sz="0" w:space="0" w:color="auto"/>
      </w:divBdr>
    </w:div>
    <w:div w:id="683020656">
      <w:bodyDiv w:val="1"/>
      <w:marLeft w:val="0"/>
      <w:marRight w:val="0"/>
      <w:marTop w:val="0"/>
      <w:marBottom w:val="0"/>
      <w:divBdr>
        <w:top w:val="none" w:sz="0" w:space="0" w:color="auto"/>
        <w:left w:val="none" w:sz="0" w:space="0" w:color="auto"/>
        <w:bottom w:val="none" w:sz="0" w:space="0" w:color="auto"/>
        <w:right w:val="none" w:sz="0" w:space="0" w:color="auto"/>
      </w:divBdr>
    </w:div>
    <w:div w:id="708144264">
      <w:bodyDiv w:val="1"/>
      <w:marLeft w:val="0"/>
      <w:marRight w:val="0"/>
      <w:marTop w:val="0"/>
      <w:marBottom w:val="0"/>
      <w:divBdr>
        <w:top w:val="none" w:sz="0" w:space="0" w:color="auto"/>
        <w:left w:val="none" w:sz="0" w:space="0" w:color="auto"/>
        <w:bottom w:val="none" w:sz="0" w:space="0" w:color="auto"/>
        <w:right w:val="none" w:sz="0" w:space="0" w:color="auto"/>
      </w:divBdr>
    </w:div>
    <w:div w:id="719982192">
      <w:bodyDiv w:val="1"/>
      <w:marLeft w:val="0"/>
      <w:marRight w:val="0"/>
      <w:marTop w:val="0"/>
      <w:marBottom w:val="0"/>
      <w:divBdr>
        <w:top w:val="none" w:sz="0" w:space="0" w:color="auto"/>
        <w:left w:val="none" w:sz="0" w:space="0" w:color="auto"/>
        <w:bottom w:val="none" w:sz="0" w:space="0" w:color="auto"/>
        <w:right w:val="none" w:sz="0" w:space="0" w:color="auto"/>
      </w:divBdr>
    </w:div>
    <w:div w:id="722801008">
      <w:bodyDiv w:val="1"/>
      <w:marLeft w:val="0"/>
      <w:marRight w:val="0"/>
      <w:marTop w:val="0"/>
      <w:marBottom w:val="0"/>
      <w:divBdr>
        <w:top w:val="none" w:sz="0" w:space="0" w:color="auto"/>
        <w:left w:val="none" w:sz="0" w:space="0" w:color="auto"/>
        <w:bottom w:val="none" w:sz="0" w:space="0" w:color="auto"/>
        <w:right w:val="none" w:sz="0" w:space="0" w:color="auto"/>
      </w:divBdr>
    </w:div>
    <w:div w:id="726805033">
      <w:bodyDiv w:val="1"/>
      <w:marLeft w:val="0"/>
      <w:marRight w:val="0"/>
      <w:marTop w:val="0"/>
      <w:marBottom w:val="0"/>
      <w:divBdr>
        <w:top w:val="none" w:sz="0" w:space="0" w:color="auto"/>
        <w:left w:val="none" w:sz="0" w:space="0" w:color="auto"/>
        <w:bottom w:val="none" w:sz="0" w:space="0" w:color="auto"/>
        <w:right w:val="none" w:sz="0" w:space="0" w:color="auto"/>
      </w:divBdr>
    </w:div>
    <w:div w:id="738789138">
      <w:bodyDiv w:val="1"/>
      <w:marLeft w:val="0"/>
      <w:marRight w:val="0"/>
      <w:marTop w:val="0"/>
      <w:marBottom w:val="0"/>
      <w:divBdr>
        <w:top w:val="none" w:sz="0" w:space="0" w:color="auto"/>
        <w:left w:val="none" w:sz="0" w:space="0" w:color="auto"/>
        <w:bottom w:val="none" w:sz="0" w:space="0" w:color="auto"/>
        <w:right w:val="none" w:sz="0" w:space="0" w:color="auto"/>
      </w:divBdr>
    </w:div>
    <w:div w:id="742338738">
      <w:bodyDiv w:val="1"/>
      <w:marLeft w:val="0"/>
      <w:marRight w:val="0"/>
      <w:marTop w:val="0"/>
      <w:marBottom w:val="0"/>
      <w:divBdr>
        <w:top w:val="none" w:sz="0" w:space="0" w:color="auto"/>
        <w:left w:val="none" w:sz="0" w:space="0" w:color="auto"/>
        <w:bottom w:val="none" w:sz="0" w:space="0" w:color="auto"/>
        <w:right w:val="none" w:sz="0" w:space="0" w:color="auto"/>
      </w:divBdr>
    </w:div>
    <w:div w:id="753160254">
      <w:bodyDiv w:val="1"/>
      <w:marLeft w:val="0"/>
      <w:marRight w:val="0"/>
      <w:marTop w:val="0"/>
      <w:marBottom w:val="0"/>
      <w:divBdr>
        <w:top w:val="none" w:sz="0" w:space="0" w:color="auto"/>
        <w:left w:val="none" w:sz="0" w:space="0" w:color="auto"/>
        <w:bottom w:val="none" w:sz="0" w:space="0" w:color="auto"/>
        <w:right w:val="none" w:sz="0" w:space="0" w:color="auto"/>
      </w:divBdr>
    </w:div>
    <w:div w:id="767968300">
      <w:bodyDiv w:val="1"/>
      <w:marLeft w:val="0"/>
      <w:marRight w:val="0"/>
      <w:marTop w:val="0"/>
      <w:marBottom w:val="0"/>
      <w:divBdr>
        <w:top w:val="none" w:sz="0" w:space="0" w:color="auto"/>
        <w:left w:val="none" w:sz="0" w:space="0" w:color="auto"/>
        <w:bottom w:val="none" w:sz="0" w:space="0" w:color="auto"/>
        <w:right w:val="none" w:sz="0" w:space="0" w:color="auto"/>
      </w:divBdr>
    </w:div>
    <w:div w:id="768965628">
      <w:bodyDiv w:val="1"/>
      <w:marLeft w:val="0"/>
      <w:marRight w:val="0"/>
      <w:marTop w:val="0"/>
      <w:marBottom w:val="0"/>
      <w:divBdr>
        <w:top w:val="none" w:sz="0" w:space="0" w:color="auto"/>
        <w:left w:val="none" w:sz="0" w:space="0" w:color="auto"/>
        <w:bottom w:val="none" w:sz="0" w:space="0" w:color="auto"/>
        <w:right w:val="none" w:sz="0" w:space="0" w:color="auto"/>
      </w:divBdr>
    </w:div>
    <w:div w:id="795639169">
      <w:bodyDiv w:val="1"/>
      <w:marLeft w:val="0"/>
      <w:marRight w:val="0"/>
      <w:marTop w:val="0"/>
      <w:marBottom w:val="0"/>
      <w:divBdr>
        <w:top w:val="none" w:sz="0" w:space="0" w:color="auto"/>
        <w:left w:val="none" w:sz="0" w:space="0" w:color="auto"/>
        <w:bottom w:val="none" w:sz="0" w:space="0" w:color="auto"/>
        <w:right w:val="none" w:sz="0" w:space="0" w:color="auto"/>
      </w:divBdr>
    </w:div>
    <w:div w:id="808285598">
      <w:bodyDiv w:val="1"/>
      <w:marLeft w:val="0"/>
      <w:marRight w:val="0"/>
      <w:marTop w:val="0"/>
      <w:marBottom w:val="0"/>
      <w:divBdr>
        <w:top w:val="none" w:sz="0" w:space="0" w:color="auto"/>
        <w:left w:val="none" w:sz="0" w:space="0" w:color="auto"/>
        <w:bottom w:val="none" w:sz="0" w:space="0" w:color="auto"/>
        <w:right w:val="none" w:sz="0" w:space="0" w:color="auto"/>
      </w:divBdr>
    </w:div>
    <w:div w:id="809059510">
      <w:bodyDiv w:val="1"/>
      <w:marLeft w:val="0"/>
      <w:marRight w:val="0"/>
      <w:marTop w:val="0"/>
      <w:marBottom w:val="0"/>
      <w:divBdr>
        <w:top w:val="none" w:sz="0" w:space="0" w:color="auto"/>
        <w:left w:val="none" w:sz="0" w:space="0" w:color="auto"/>
        <w:bottom w:val="none" w:sz="0" w:space="0" w:color="auto"/>
        <w:right w:val="none" w:sz="0" w:space="0" w:color="auto"/>
      </w:divBdr>
    </w:div>
    <w:div w:id="813647143">
      <w:bodyDiv w:val="1"/>
      <w:marLeft w:val="0"/>
      <w:marRight w:val="0"/>
      <w:marTop w:val="0"/>
      <w:marBottom w:val="0"/>
      <w:divBdr>
        <w:top w:val="none" w:sz="0" w:space="0" w:color="auto"/>
        <w:left w:val="none" w:sz="0" w:space="0" w:color="auto"/>
        <w:bottom w:val="none" w:sz="0" w:space="0" w:color="auto"/>
        <w:right w:val="none" w:sz="0" w:space="0" w:color="auto"/>
      </w:divBdr>
    </w:div>
    <w:div w:id="858159676">
      <w:bodyDiv w:val="1"/>
      <w:marLeft w:val="0"/>
      <w:marRight w:val="0"/>
      <w:marTop w:val="0"/>
      <w:marBottom w:val="0"/>
      <w:divBdr>
        <w:top w:val="none" w:sz="0" w:space="0" w:color="auto"/>
        <w:left w:val="none" w:sz="0" w:space="0" w:color="auto"/>
        <w:bottom w:val="none" w:sz="0" w:space="0" w:color="auto"/>
        <w:right w:val="none" w:sz="0" w:space="0" w:color="auto"/>
      </w:divBdr>
    </w:div>
    <w:div w:id="890530670">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892545809">
      <w:bodyDiv w:val="1"/>
      <w:marLeft w:val="0"/>
      <w:marRight w:val="0"/>
      <w:marTop w:val="0"/>
      <w:marBottom w:val="0"/>
      <w:divBdr>
        <w:top w:val="none" w:sz="0" w:space="0" w:color="auto"/>
        <w:left w:val="none" w:sz="0" w:space="0" w:color="auto"/>
        <w:bottom w:val="none" w:sz="0" w:space="0" w:color="auto"/>
        <w:right w:val="none" w:sz="0" w:space="0" w:color="auto"/>
      </w:divBdr>
    </w:div>
    <w:div w:id="901404265">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08880020">
      <w:bodyDiv w:val="1"/>
      <w:marLeft w:val="0"/>
      <w:marRight w:val="0"/>
      <w:marTop w:val="0"/>
      <w:marBottom w:val="0"/>
      <w:divBdr>
        <w:top w:val="none" w:sz="0" w:space="0" w:color="auto"/>
        <w:left w:val="none" w:sz="0" w:space="0" w:color="auto"/>
        <w:bottom w:val="none" w:sz="0" w:space="0" w:color="auto"/>
        <w:right w:val="none" w:sz="0" w:space="0" w:color="auto"/>
      </w:divBdr>
    </w:div>
    <w:div w:id="929851066">
      <w:bodyDiv w:val="1"/>
      <w:marLeft w:val="0"/>
      <w:marRight w:val="0"/>
      <w:marTop w:val="0"/>
      <w:marBottom w:val="0"/>
      <w:divBdr>
        <w:top w:val="none" w:sz="0" w:space="0" w:color="auto"/>
        <w:left w:val="none" w:sz="0" w:space="0" w:color="auto"/>
        <w:bottom w:val="none" w:sz="0" w:space="0" w:color="auto"/>
        <w:right w:val="none" w:sz="0" w:space="0" w:color="auto"/>
      </w:divBdr>
    </w:div>
    <w:div w:id="935358909">
      <w:bodyDiv w:val="1"/>
      <w:marLeft w:val="0"/>
      <w:marRight w:val="0"/>
      <w:marTop w:val="0"/>
      <w:marBottom w:val="0"/>
      <w:divBdr>
        <w:top w:val="none" w:sz="0" w:space="0" w:color="auto"/>
        <w:left w:val="none" w:sz="0" w:space="0" w:color="auto"/>
        <w:bottom w:val="none" w:sz="0" w:space="0" w:color="auto"/>
        <w:right w:val="none" w:sz="0" w:space="0" w:color="auto"/>
      </w:divBdr>
    </w:div>
    <w:div w:id="990135055">
      <w:bodyDiv w:val="1"/>
      <w:marLeft w:val="0"/>
      <w:marRight w:val="0"/>
      <w:marTop w:val="0"/>
      <w:marBottom w:val="0"/>
      <w:divBdr>
        <w:top w:val="none" w:sz="0" w:space="0" w:color="auto"/>
        <w:left w:val="none" w:sz="0" w:space="0" w:color="auto"/>
        <w:bottom w:val="none" w:sz="0" w:space="0" w:color="auto"/>
        <w:right w:val="none" w:sz="0" w:space="0" w:color="auto"/>
      </w:divBdr>
    </w:div>
    <w:div w:id="991255657">
      <w:bodyDiv w:val="1"/>
      <w:marLeft w:val="0"/>
      <w:marRight w:val="0"/>
      <w:marTop w:val="0"/>
      <w:marBottom w:val="0"/>
      <w:divBdr>
        <w:top w:val="none" w:sz="0" w:space="0" w:color="auto"/>
        <w:left w:val="none" w:sz="0" w:space="0" w:color="auto"/>
        <w:bottom w:val="none" w:sz="0" w:space="0" w:color="auto"/>
        <w:right w:val="none" w:sz="0" w:space="0" w:color="auto"/>
      </w:divBdr>
    </w:div>
    <w:div w:id="1007974864">
      <w:bodyDiv w:val="1"/>
      <w:marLeft w:val="0"/>
      <w:marRight w:val="0"/>
      <w:marTop w:val="0"/>
      <w:marBottom w:val="0"/>
      <w:divBdr>
        <w:top w:val="none" w:sz="0" w:space="0" w:color="auto"/>
        <w:left w:val="none" w:sz="0" w:space="0" w:color="auto"/>
        <w:bottom w:val="none" w:sz="0" w:space="0" w:color="auto"/>
        <w:right w:val="none" w:sz="0" w:space="0" w:color="auto"/>
      </w:divBdr>
    </w:div>
    <w:div w:id="1009406238">
      <w:bodyDiv w:val="1"/>
      <w:marLeft w:val="0"/>
      <w:marRight w:val="0"/>
      <w:marTop w:val="0"/>
      <w:marBottom w:val="0"/>
      <w:divBdr>
        <w:top w:val="none" w:sz="0" w:space="0" w:color="auto"/>
        <w:left w:val="none" w:sz="0" w:space="0" w:color="auto"/>
        <w:bottom w:val="none" w:sz="0" w:space="0" w:color="auto"/>
        <w:right w:val="none" w:sz="0" w:space="0" w:color="auto"/>
      </w:divBdr>
    </w:div>
    <w:div w:id="1010333389">
      <w:bodyDiv w:val="1"/>
      <w:marLeft w:val="0"/>
      <w:marRight w:val="0"/>
      <w:marTop w:val="0"/>
      <w:marBottom w:val="0"/>
      <w:divBdr>
        <w:top w:val="none" w:sz="0" w:space="0" w:color="auto"/>
        <w:left w:val="none" w:sz="0" w:space="0" w:color="auto"/>
        <w:bottom w:val="none" w:sz="0" w:space="0" w:color="auto"/>
        <w:right w:val="none" w:sz="0" w:space="0" w:color="auto"/>
      </w:divBdr>
    </w:div>
    <w:div w:id="1011446395">
      <w:bodyDiv w:val="1"/>
      <w:marLeft w:val="0"/>
      <w:marRight w:val="0"/>
      <w:marTop w:val="0"/>
      <w:marBottom w:val="0"/>
      <w:divBdr>
        <w:top w:val="none" w:sz="0" w:space="0" w:color="auto"/>
        <w:left w:val="none" w:sz="0" w:space="0" w:color="auto"/>
        <w:bottom w:val="none" w:sz="0" w:space="0" w:color="auto"/>
        <w:right w:val="none" w:sz="0" w:space="0" w:color="auto"/>
      </w:divBdr>
    </w:div>
    <w:div w:id="1026128781">
      <w:bodyDiv w:val="1"/>
      <w:marLeft w:val="0"/>
      <w:marRight w:val="0"/>
      <w:marTop w:val="0"/>
      <w:marBottom w:val="0"/>
      <w:divBdr>
        <w:top w:val="none" w:sz="0" w:space="0" w:color="auto"/>
        <w:left w:val="none" w:sz="0" w:space="0" w:color="auto"/>
        <w:bottom w:val="none" w:sz="0" w:space="0" w:color="auto"/>
        <w:right w:val="none" w:sz="0" w:space="0" w:color="auto"/>
      </w:divBdr>
    </w:div>
    <w:div w:id="1029336935">
      <w:bodyDiv w:val="1"/>
      <w:marLeft w:val="0"/>
      <w:marRight w:val="0"/>
      <w:marTop w:val="0"/>
      <w:marBottom w:val="0"/>
      <w:divBdr>
        <w:top w:val="none" w:sz="0" w:space="0" w:color="auto"/>
        <w:left w:val="none" w:sz="0" w:space="0" w:color="auto"/>
        <w:bottom w:val="none" w:sz="0" w:space="0" w:color="auto"/>
        <w:right w:val="none" w:sz="0" w:space="0" w:color="auto"/>
      </w:divBdr>
    </w:div>
    <w:div w:id="1030304934">
      <w:bodyDiv w:val="1"/>
      <w:marLeft w:val="0"/>
      <w:marRight w:val="0"/>
      <w:marTop w:val="0"/>
      <w:marBottom w:val="0"/>
      <w:divBdr>
        <w:top w:val="none" w:sz="0" w:space="0" w:color="auto"/>
        <w:left w:val="none" w:sz="0" w:space="0" w:color="auto"/>
        <w:bottom w:val="none" w:sz="0" w:space="0" w:color="auto"/>
        <w:right w:val="none" w:sz="0" w:space="0" w:color="auto"/>
      </w:divBdr>
    </w:div>
    <w:div w:id="1040714330">
      <w:bodyDiv w:val="1"/>
      <w:marLeft w:val="0"/>
      <w:marRight w:val="0"/>
      <w:marTop w:val="0"/>
      <w:marBottom w:val="0"/>
      <w:divBdr>
        <w:top w:val="none" w:sz="0" w:space="0" w:color="auto"/>
        <w:left w:val="none" w:sz="0" w:space="0" w:color="auto"/>
        <w:bottom w:val="none" w:sz="0" w:space="0" w:color="auto"/>
        <w:right w:val="none" w:sz="0" w:space="0" w:color="auto"/>
      </w:divBdr>
    </w:div>
    <w:div w:id="1044989779">
      <w:bodyDiv w:val="1"/>
      <w:marLeft w:val="0"/>
      <w:marRight w:val="0"/>
      <w:marTop w:val="0"/>
      <w:marBottom w:val="0"/>
      <w:divBdr>
        <w:top w:val="none" w:sz="0" w:space="0" w:color="auto"/>
        <w:left w:val="none" w:sz="0" w:space="0" w:color="auto"/>
        <w:bottom w:val="none" w:sz="0" w:space="0" w:color="auto"/>
        <w:right w:val="none" w:sz="0" w:space="0" w:color="auto"/>
      </w:divBdr>
    </w:div>
    <w:div w:id="1051223794">
      <w:bodyDiv w:val="1"/>
      <w:marLeft w:val="0"/>
      <w:marRight w:val="0"/>
      <w:marTop w:val="0"/>
      <w:marBottom w:val="0"/>
      <w:divBdr>
        <w:top w:val="none" w:sz="0" w:space="0" w:color="auto"/>
        <w:left w:val="none" w:sz="0" w:space="0" w:color="auto"/>
        <w:bottom w:val="none" w:sz="0" w:space="0" w:color="auto"/>
        <w:right w:val="none" w:sz="0" w:space="0" w:color="auto"/>
      </w:divBdr>
    </w:div>
    <w:div w:id="1059591453">
      <w:bodyDiv w:val="1"/>
      <w:marLeft w:val="0"/>
      <w:marRight w:val="0"/>
      <w:marTop w:val="0"/>
      <w:marBottom w:val="0"/>
      <w:divBdr>
        <w:top w:val="none" w:sz="0" w:space="0" w:color="auto"/>
        <w:left w:val="none" w:sz="0" w:space="0" w:color="auto"/>
        <w:bottom w:val="none" w:sz="0" w:space="0" w:color="auto"/>
        <w:right w:val="none" w:sz="0" w:space="0" w:color="auto"/>
      </w:divBdr>
    </w:div>
    <w:div w:id="1067530831">
      <w:bodyDiv w:val="1"/>
      <w:marLeft w:val="0"/>
      <w:marRight w:val="0"/>
      <w:marTop w:val="0"/>
      <w:marBottom w:val="0"/>
      <w:divBdr>
        <w:top w:val="none" w:sz="0" w:space="0" w:color="auto"/>
        <w:left w:val="none" w:sz="0" w:space="0" w:color="auto"/>
        <w:bottom w:val="none" w:sz="0" w:space="0" w:color="auto"/>
        <w:right w:val="none" w:sz="0" w:space="0" w:color="auto"/>
      </w:divBdr>
    </w:div>
    <w:div w:id="1112751282">
      <w:bodyDiv w:val="1"/>
      <w:marLeft w:val="0"/>
      <w:marRight w:val="0"/>
      <w:marTop w:val="0"/>
      <w:marBottom w:val="0"/>
      <w:divBdr>
        <w:top w:val="none" w:sz="0" w:space="0" w:color="auto"/>
        <w:left w:val="none" w:sz="0" w:space="0" w:color="auto"/>
        <w:bottom w:val="none" w:sz="0" w:space="0" w:color="auto"/>
        <w:right w:val="none" w:sz="0" w:space="0" w:color="auto"/>
      </w:divBdr>
    </w:div>
    <w:div w:id="1119178744">
      <w:bodyDiv w:val="1"/>
      <w:marLeft w:val="0"/>
      <w:marRight w:val="0"/>
      <w:marTop w:val="0"/>
      <w:marBottom w:val="0"/>
      <w:divBdr>
        <w:top w:val="none" w:sz="0" w:space="0" w:color="auto"/>
        <w:left w:val="none" w:sz="0" w:space="0" w:color="auto"/>
        <w:bottom w:val="none" w:sz="0" w:space="0" w:color="auto"/>
        <w:right w:val="none" w:sz="0" w:space="0" w:color="auto"/>
      </w:divBdr>
    </w:div>
    <w:div w:id="1128814524">
      <w:bodyDiv w:val="1"/>
      <w:marLeft w:val="0"/>
      <w:marRight w:val="0"/>
      <w:marTop w:val="0"/>
      <w:marBottom w:val="0"/>
      <w:divBdr>
        <w:top w:val="none" w:sz="0" w:space="0" w:color="auto"/>
        <w:left w:val="none" w:sz="0" w:space="0" w:color="auto"/>
        <w:bottom w:val="none" w:sz="0" w:space="0" w:color="auto"/>
        <w:right w:val="none" w:sz="0" w:space="0" w:color="auto"/>
      </w:divBdr>
    </w:div>
    <w:div w:id="1146095019">
      <w:bodyDiv w:val="1"/>
      <w:marLeft w:val="0"/>
      <w:marRight w:val="0"/>
      <w:marTop w:val="0"/>
      <w:marBottom w:val="0"/>
      <w:divBdr>
        <w:top w:val="none" w:sz="0" w:space="0" w:color="auto"/>
        <w:left w:val="none" w:sz="0" w:space="0" w:color="auto"/>
        <w:bottom w:val="none" w:sz="0" w:space="0" w:color="auto"/>
        <w:right w:val="none" w:sz="0" w:space="0" w:color="auto"/>
      </w:divBdr>
      <w:divsChild>
        <w:div w:id="1207446758">
          <w:marLeft w:val="0"/>
          <w:marRight w:val="0"/>
          <w:marTop w:val="0"/>
          <w:marBottom w:val="0"/>
          <w:divBdr>
            <w:top w:val="none" w:sz="0" w:space="0" w:color="auto"/>
            <w:left w:val="none" w:sz="0" w:space="0" w:color="auto"/>
            <w:bottom w:val="none" w:sz="0" w:space="0" w:color="auto"/>
            <w:right w:val="none" w:sz="0" w:space="0" w:color="auto"/>
          </w:divBdr>
          <w:divsChild>
            <w:div w:id="1561208022">
              <w:marLeft w:val="0"/>
              <w:marRight w:val="0"/>
              <w:marTop w:val="0"/>
              <w:marBottom w:val="0"/>
              <w:divBdr>
                <w:top w:val="none" w:sz="0" w:space="0" w:color="auto"/>
                <w:left w:val="none" w:sz="0" w:space="0" w:color="auto"/>
                <w:bottom w:val="none" w:sz="0" w:space="0" w:color="auto"/>
                <w:right w:val="none" w:sz="0" w:space="0" w:color="auto"/>
              </w:divBdr>
            </w:div>
          </w:divsChild>
        </w:div>
        <w:div w:id="1503159028">
          <w:marLeft w:val="0"/>
          <w:marRight w:val="0"/>
          <w:marTop w:val="0"/>
          <w:marBottom w:val="0"/>
          <w:divBdr>
            <w:top w:val="none" w:sz="0" w:space="0" w:color="auto"/>
            <w:left w:val="none" w:sz="0" w:space="0" w:color="auto"/>
            <w:bottom w:val="none" w:sz="0" w:space="0" w:color="auto"/>
            <w:right w:val="none" w:sz="0" w:space="0" w:color="auto"/>
          </w:divBdr>
          <w:divsChild>
            <w:div w:id="857230594">
              <w:marLeft w:val="270"/>
              <w:marRight w:val="0"/>
              <w:marTop w:val="0"/>
              <w:marBottom w:val="0"/>
              <w:divBdr>
                <w:top w:val="none" w:sz="0" w:space="0" w:color="auto"/>
                <w:left w:val="none" w:sz="0" w:space="0" w:color="auto"/>
                <w:bottom w:val="none" w:sz="0" w:space="0" w:color="auto"/>
                <w:right w:val="none" w:sz="0" w:space="0" w:color="auto"/>
              </w:divBdr>
            </w:div>
          </w:divsChild>
        </w:div>
        <w:div w:id="1976518534">
          <w:marLeft w:val="0"/>
          <w:marRight w:val="0"/>
          <w:marTop w:val="0"/>
          <w:marBottom w:val="0"/>
          <w:divBdr>
            <w:top w:val="none" w:sz="0" w:space="0" w:color="auto"/>
            <w:left w:val="none" w:sz="0" w:space="0" w:color="auto"/>
            <w:bottom w:val="none" w:sz="0" w:space="0" w:color="auto"/>
            <w:right w:val="none" w:sz="0" w:space="0" w:color="auto"/>
          </w:divBdr>
          <w:divsChild>
            <w:div w:id="298654905">
              <w:marLeft w:val="270"/>
              <w:marRight w:val="0"/>
              <w:marTop w:val="0"/>
              <w:marBottom w:val="0"/>
              <w:divBdr>
                <w:top w:val="none" w:sz="0" w:space="0" w:color="auto"/>
                <w:left w:val="none" w:sz="0" w:space="0" w:color="auto"/>
                <w:bottom w:val="none" w:sz="0" w:space="0" w:color="auto"/>
                <w:right w:val="none" w:sz="0" w:space="0" w:color="auto"/>
              </w:divBdr>
            </w:div>
          </w:divsChild>
        </w:div>
        <w:div w:id="1241138311">
          <w:marLeft w:val="0"/>
          <w:marRight w:val="0"/>
          <w:marTop w:val="0"/>
          <w:marBottom w:val="0"/>
          <w:divBdr>
            <w:top w:val="none" w:sz="0" w:space="0" w:color="auto"/>
            <w:left w:val="none" w:sz="0" w:space="0" w:color="auto"/>
            <w:bottom w:val="none" w:sz="0" w:space="0" w:color="auto"/>
            <w:right w:val="none" w:sz="0" w:space="0" w:color="auto"/>
          </w:divBdr>
          <w:divsChild>
            <w:div w:id="2012945382">
              <w:marLeft w:val="0"/>
              <w:marRight w:val="0"/>
              <w:marTop w:val="0"/>
              <w:marBottom w:val="0"/>
              <w:divBdr>
                <w:top w:val="none" w:sz="0" w:space="0" w:color="auto"/>
                <w:left w:val="none" w:sz="0" w:space="0" w:color="auto"/>
                <w:bottom w:val="none" w:sz="0" w:space="0" w:color="auto"/>
                <w:right w:val="none" w:sz="0" w:space="0" w:color="auto"/>
              </w:divBdr>
            </w:div>
          </w:divsChild>
        </w:div>
        <w:div w:id="1561550679">
          <w:marLeft w:val="0"/>
          <w:marRight w:val="0"/>
          <w:marTop w:val="0"/>
          <w:marBottom w:val="0"/>
          <w:divBdr>
            <w:top w:val="none" w:sz="0" w:space="0" w:color="auto"/>
            <w:left w:val="none" w:sz="0" w:space="0" w:color="auto"/>
            <w:bottom w:val="none" w:sz="0" w:space="0" w:color="auto"/>
            <w:right w:val="none" w:sz="0" w:space="0" w:color="auto"/>
          </w:divBdr>
          <w:divsChild>
            <w:div w:id="2035420587">
              <w:marLeft w:val="270"/>
              <w:marRight w:val="0"/>
              <w:marTop w:val="0"/>
              <w:marBottom w:val="0"/>
              <w:divBdr>
                <w:top w:val="none" w:sz="0" w:space="0" w:color="auto"/>
                <w:left w:val="none" w:sz="0" w:space="0" w:color="auto"/>
                <w:bottom w:val="none" w:sz="0" w:space="0" w:color="auto"/>
                <w:right w:val="none" w:sz="0" w:space="0" w:color="auto"/>
              </w:divBdr>
            </w:div>
          </w:divsChild>
        </w:div>
        <w:div w:id="766465020">
          <w:marLeft w:val="0"/>
          <w:marRight w:val="0"/>
          <w:marTop w:val="0"/>
          <w:marBottom w:val="0"/>
          <w:divBdr>
            <w:top w:val="none" w:sz="0" w:space="0" w:color="auto"/>
            <w:left w:val="none" w:sz="0" w:space="0" w:color="auto"/>
            <w:bottom w:val="none" w:sz="0" w:space="0" w:color="auto"/>
            <w:right w:val="none" w:sz="0" w:space="0" w:color="auto"/>
          </w:divBdr>
          <w:divsChild>
            <w:div w:id="703093551">
              <w:marLeft w:val="270"/>
              <w:marRight w:val="0"/>
              <w:marTop w:val="0"/>
              <w:marBottom w:val="0"/>
              <w:divBdr>
                <w:top w:val="none" w:sz="0" w:space="0" w:color="auto"/>
                <w:left w:val="none" w:sz="0" w:space="0" w:color="auto"/>
                <w:bottom w:val="none" w:sz="0" w:space="0" w:color="auto"/>
                <w:right w:val="none" w:sz="0" w:space="0" w:color="auto"/>
              </w:divBdr>
            </w:div>
          </w:divsChild>
        </w:div>
        <w:div w:id="427427826">
          <w:marLeft w:val="0"/>
          <w:marRight w:val="0"/>
          <w:marTop w:val="0"/>
          <w:marBottom w:val="0"/>
          <w:divBdr>
            <w:top w:val="none" w:sz="0" w:space="0" w:color="auto"/>
            <w:left w:val="none" w:sz="0" w:space="0" w:color="auto"/>
            <w:bottom w:val="none" w:sz="0" w:space="0" w:color="auto"/>
            <w:right w:val="none" w:sz="0" w:space="0" w:color="auto"/>
          </w:divBdr>
          <w:divsChild>
            <w:div w:id="201870425">
              <w:marLeft w:val="270"/>
              <w:marRight w:val="0"/>
              <w:marTop w:val="0"/>
              <w:marBottom w:val="0"/>
              <w:divBdr>
                <w:top w:val="none" w:sz="0" w:space="0" w:color="auto"/>
                <w:left w:val="none" w:sz="0" w:space="0" w:color="auto"/>
                <w:bottom w:val="none" w:sz="0" w:space="0" w:color="auto"/>
                <w:right w:val="none" w:sz="0" w:space="0" w:color="auto"/>
              </w:divBdr>
            </w:div>
          </w:divsChild>
        </w:div>
        <w:div w:id="20016935">
          <w:marLeft w:val="0"/>
          <w:marRight w:val="0"/>
          <w:marTop w:val="0"/>
          <w:marBottom w:val="0"/>
          <w:divBdr>
            <w:top w:val="none" w:sz="0" w:space="0" w:color="auto"/>
            <w:left w:val="none" w:sz="0" w:space="0" w:color="auto"/>
            <w:bottom w:val="none" w:sz="0" w:space="0" w:color="auto"/>
            <w:right w:val="none" w:sz="0" w:space="0" w:color="auto"/>
          </w:divBdr>
          <w:divsChild>
            <w:div w:id="999506061">
              <w:marLeft w:val="270"/>
              <w:marRight w:val="0"/>
              <w:marTop w:val="0"/>
              <w:marBottom w:val="0"/>
              <w:divBdr>
                <w:top w:val="none" w:sz="0" w:space="0" w:color="auto"/>
                <w:left w:val="none" w:sz="0" w:space="0" w:color="auto"/>
                <w:bottom w:val="none" w:sz="0" w:space="0" w:color="auto"/>
                <w:right w:val="none" w:sz="0" w:space="0" w:color="auto"/>
              </w:divBdr>
            </w:div>
          </w:divsChild>
        </w:div>
        <w:div w:id="586425861">
          <w:marLeft w:val="0"/>
          <w:marRight w:val="0"/>
          <w:marTop w:val="0"/>
          <w:marBottom w:val="0"/>
          <w:divBdr>
            <w:top w:val="none" w:sz="0" w:space="0" w:color="auto"/>
            <w:left w:val="none" w:sz="0" w:space="0" w:color="auto"/>
            <w:bottom w:val="none" w:sz="0" w:space="0" w:color="auto"/>
            <w:right w:val="none" w:sz="0" w:space="0" w:color="auto"/>
          </w:divBdr>
          <w:divsChild>
            <w:div w:id="22943993">
              <w:marLeft w:val="270"/>
              <w:marRight w:val="0"/>
              <w:marTop w:val="0"/>
              <w:marBottom w:val="0"/>
              <w:divBdr>
                <w:top w:val="none" w:sz="0" w:space="0" w:color="auto"/>
                <w:left w:val="none" w:sz="0" w:space="0" w:color="auto"/>
                <w:bottom w:val="none" w:sz="0" w:space="0" w:color="auto"/>
                <w:right w:val="none" w:sz="0" w:space="0" w:color="auto"/>
              </w:divBdr>
            </w:div>
          </w:divsChild>
        </w:div>
        <w:div w:id="1506480500">
          <w:marLeft w:val="0"/>
          <w:marRight w:val="0"/>
          <w:marTop w:val="0"/>
          <w:marBottom w:val="0"/>
          <w:divBdr>
            <w:top w:val="none" w:sz="0" w:space="0" w:color="auto"/>
            <w:left w:val="none" w:sz="0" w:space="0" w:color="auto"/>
            <w:bottom w:val="none" w:sz="0" w:space="0" w:color="auto"/>
            <w:right w:val="none" w:sz="0" w:space="0" w:color="auto"/>
          </w:divBdr>
          <w:divsChild>
            <w:div w:id="280966540">
              <w:marLeft w:val="270"/>
              <w:marRight w:val="0"/>
              <w:marTop w:val="0"/>
              <w:marBottom w:val="0"/>
              <w:divBdr>
                <w:top w:val="none" w:sz="0" w:space="0" w:color="auto"/>
                <w:left w:val="none" w:sz="0" w:space="0" w:color="auto"/>
                <w:bottom w:val="none" w:sz="0" w:space="0" w:color="auto"/>
                <w:right w:val="none" w:sz="0" w:space="0" w:color="auto"/>
              </w:divBdr>
            </w:div>
          </w:divsChild>
        </w:div>
        <w:div w:id="1169517611">
          <w:marLeft w:val="0"/>
          <w:marRight w:val="0"/>
          <w:marTop w:val="0"/>
          <w:marBottom w:val="0"/>
          <w:divBdr>
            <w:top w:val="none" w:sz="0" w:space="0" w:color="auto"/>
            <w:left w:val="none" w:sz="0" w:space="0" w:color="auto"/>
            <w:bottom w:val="none" w:sz="0" w:space="0" w:color="auto"/>
            <w:right w:val="none" w:sz="0" w:space="0" w:color="auto"/>
          </w:divBdr>
          <w:divsChild>
            <w:div w:id="88088557">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66746503">
      <w:bodyDiv w:val="1"/>
      <w:marLeft w:val="0"/>
      <w:marRight w:val="0"/>
      <w:marTop w:val="0"/>
      <w:marBottom w:val="0"/>
      <w:divBdr>
        <w:top w:val="none" w:sz="0" w:space="0" w:color="auto"/>
        <w:left w:val="none" w:sz="0" w:space="0" w:color="auto"/>
        <w:bottom w:val="none" w:sz="0" w:space="0" w:color="auto"/>
        <w:right w:val="none" w:sz="0" w:space="0" w:color="auto"/>
      </w:divBdr>
    </w:div>
    <w:div w:id="1183935107">
      <w:bodyDiv w:val="1"/>
      <w:marLeft w:val="0"/>
      <w:marRight w:val="0"/>
      <w:marTop w:val="0"/>
      <w:marBottom w:val="0"/>
      <w:divBdr>
        <w:top w:val="none" w:sz="0" w:space="0" w:color="auto"/>
        <w:left w:val="none" w:sz="0" w:space="0" w:color="auto"/>
        <w:bottom w:val="none" w:sz="0" w:space="0" w:color="auto"/>
        <w:right w:val="none" w:sz="0" w:space="0" w:color="auto"/>
      </w:divBdr>
    </w:div>
    <w:div w:id="1189295732">
      <w:bodyDiv w:val="1"/>
      <w:marLeft w:val="0"/>
      <w:marRight w:val="0"/>
      <w:marTop w:val="0"/>
      <w:marBottom w:val="0"/>
      <w:divBdr>
        <w:top w:val="none" w:sz="0" w:space="0" w:color="auto"/>
        <w:left w:val="none" w:sz="0" w:space="0" w:color="auto"/>
        <w:bottom w:val="none" w:sz="0" w:space="0" w:color="auto"/>
        <w:right w:val="none" w:sz="0" w:space="0" w:color="auto"/>
      </w:divBdr>
    </w:div>
    <w:div w:id="1195777588">
      <w:bodyDiv w:val="1"/>
      <w:marLeft w:val="0"/>
      <w:marRight w:val="0"/>
      <w:marTop w:val="0"/>
      <w:marBottom w:val="0"/>
      <w:divBdr>
        <w:top w:val="none" w:sz="0" w:space="0" w:color="auto"/>
        <w:left w:val="none" w:sz="0" w:space="0" w:color="auto"/>
        <w:bottom w:val="none" w:sz="0" w:space="0" w:color="auto"/>
        <w:right w:val="none" w:sz="0" w:space="0" w:color="auto"/>
      </w:divBdr>
    </w:div>
    <w:div w:id="1196622738">
      <w:bodyDiv w:val="1"/>
      <w:marLeft w:val="0"/>
      <w:marRight w:val="0"/>
      <w:marTop w:val="0"/>
      <w:marBottom w:val="0"/>
      <w:divBdr>
        <w:top w:val="none" w:sz="0" w:space="0" w:color="auto"/>
        <w:left w:val="none" w:sz="0" w:space="0" w:color="auto"/>
        <w:bottom w:val="none" w:sz="0" w:space="0" w:color="auto"/>
        <w:right w:val="none" w:sz="0" w:space="0" w:color="auto"/>
      </w:divBdr>
    </w:div>
    <w:div w:id="1198081809">
      <w:bodyDiv w:val="1"/>
      <w:marLeft w:val="0"/>
      <w:marRight w:val="0"/>
      <w:marTop w:val="0"/>
      <w:marBottom w:val="0"/>
      <w:divBdr>
        <w:top w:val="none" w:sz="0" w:space="0" w:color="auto"/>
        <w:left w:val="none" w:sz="0" w:space="0" w:color="auto"/>
        <w:bottom w:val="none" w:sz="0" w:space="0" w:color="auto"/>
        <w:right w:val="none" w:sz="0" w:space="0" w:color="auto"/>
      </w:divBdr>
    </w:div>
    <w:div w:id="1204976632">
      <w:bodyDiv w:val="1"/>
      <w:marLeft w:val="0"/>
      <w:marRight w:val="0"/>
      <w:marTop w:val="0"/>
      <w:marBottom w:val="0"/>
      <w:divBdr>
        <w:top w:val="none" w:sz="0" w:space="0" w:color="auto"/>
        <w:left w:val="none" w:sz="0" w:space="0" w:color="auto"/>
        <w:bottom w:val="none" w:sz="0" w:space="0" w:color="auto"/>
        <w:right w:val="none" w:sz="0" w:space="0" w:color="auto"/>
      </w:divBdr>
    </w:div>
    <w:div w:id="1216087359">
      <w:bodyDiv w:val="1"/>
      <w:marLeft w:val="0"/>
      <w:marRight w:val="0"/>
      <w:marTop w:val="0"/>
      <w:marBottom w:val="0"/>
      <w:divBdr>
        <w:top w:val="none" w:sz="0" w:space="0" w:color="auto"/>
        <w:left w:val="none" w:sz="0" w:space="0" w:color="auto"/>
        <w:bottom w:val="none" w:sz="0" w:space="0" w:color="auto"/>
        <w:right w:val="none" w:sz="0" w:space="0" w:color="auto"/>
      </w:divBdr>
    </w:div>
    <w:div w:id="1227106325">
      <w:bodyDiv w:val="1"/>
      <w:marLeft w:val="0"/>
      <w:marRight w:val="0"/>
      <w:marTop w:val="0"/>
      <w:marBottom w:val="0"/>
      <w:divBdr>
        <w:top w:val="none" w:sz="0" w:space="0" w:color="auto"/>
        <w:left w:val="none" w:sz="0" w:space="0" w:color="auto"/>
        <w:bottom w:val="none" w:sz="0" w:space="0" w:color="auto"/>
        <w:right w:val="none" w:sz="0" w:space="0" w:color="auto"/>
      </w:divBdr>
    </w:div>
    <w:div w:id="1237518561">
      <w:bodyDiv w:val="1"/>
      <w:marLeft w:val="0"/>
      <w:marRight w:val="0"/>
      <w:marTop w:val="0"/>
      <w:marBottom w:val="0"/>
      <w:divBdr>
        <w:top w:val="none" w:sz="0" w:space="0" w:color="auto"/>
        <w:left w:val="none" w:sz="0" w:space="0" w:color="auto"/>
        <w:bottom w:val="none" w:sz="0" w:space="0" w:color="auto"/>
        <w:right w:val="none" w:sz="0" w:space="0" w:color="auto"/>
      </w:divBdr>
    </w:div>
    <w:div w:id="1240556021">
      <w:bodyDiv w:val="1"/>
      <w:marLeft w:val="0"/>
      <w:marRight w:val="0"/>
      <w:marTop w:val="0"/>
      <w:marBottom w:val="0"/>
      <w:divBdr>
        <w:top w:val="none" w:sz="0" w:space="0" w:color="auto"/>
        <w:left w:val="none" w:sz="0" w:space="0" w:color="auto"/>
        <w:bottom w:val="none" w:sz="0" w:space="0" w:color="auto"/>
        <w:right w:val="none" w:sz="0" w:space="0" w:color="auto"/>
      </w:divBdr>
    </w:div>
    <w:div w:id="1254239576">
      <w:bodyDiv w:val="1"/>
      <w:marLeft w:val="0"/>
      <w:marRight w:val="0"/>
      <w:marTop w:val="0"/>
      <w:marBottom w:val="0"/>
      <w:divBdr>
        <w:top w:val="none" w:sz="0" w:space="0" w:color="auto"/>
        <w:left w:val="none" w:sz="0" w:space="0" w:color="auto"/>
        <w:bottom w:val="none" w:sz="0" w:space="0" w:color="auto"/>
        <w:right w:val="none" w:sz="0" w:space="0" w:color="auto"/>
      </w:divBdr>
    </w:div>
    <w:div w:id="1261989971">
      <w:bodyDiv w:val="1"/>
      <w:marLeft w:val="0"/>
      <w:marRight w:val="0"/>
      <w:marTop w:val="0"/>
      <w:marBottom w:val="0"/>
      <w:divBdr>
        <w:top w:val="none" w:sz="0" w:space="0" w:color="auto"/>
        <w:left w:val="none" w:sz="0" w:space="0" w:color="auto"/>
        <w:bottom w:val="none" w:sz="0" w:space="0" w:color="auto"/>
        <w:right w:val="none" w:sz="0" w:space="0" w:color="auto"/>
      </w:divBdr>
    </w:div>
    <w:div w:id="1273435543">
      <w:bodyDiv w:val="1"/>
      <w:marLeft w:val="0"/>
      <w:marRight w:val="0"/>
      <w:marTop w:val="0"/>
      <w:marBottom w:val="0"/>
      <w:divBdr>
        <w:top w:val="none" w:sz="0" w:space="0" w:color="auto"/>
        <w:left w:val="none" w:sz="0" w:space="0" w:color="auto"/>
        <w:bottom w:val="none" w:sz="0" w:space="0" w:color="auto"/>
        <w:right w:val="none" w:sz="0" w:space="0" w:color="auto"/>
      </w:divBdr>
    </w:div>
    <w:div w:id="1289892308">
      <w:bodyDiv w:val="1"/>
      <w:marLeft w:val="0"/>
      <w:marRight w:val="0"/>
      <w:marTop w:val="0"/>
      <w:marBottom w:val="0"/>
      <w:divBdr>
        <w:top w:val="none" w:sz="0" w:space="0" w:color="auto"/>
        <w:left w:val="none" w:sz="0" w:space="0" w:color="auto"/>
        <w:bottom w:val="none" w:sz="0" w:space="0" w:color="auto"/>
        <w:right w:val="none" w:sz="0" w:space="0" w:color="auto"/>
      </w:divBdr>
    </w:div>
    <w:div w:id="1330715931">
      <w:bodyDiv w:val="1"/>
      <w:marLeft w:val="0"/>
      <w:marRight w:val="0"/>
      <w:marTop w:val="0"/>
      <w:marBottom w:val="0"/>
      <w:divBdr>
        <w:top w:val="none" w:sz="0" w:space="0" w:color="auto"/>
        <w:left w:val="none" w:sz="0" w:space="0" w:color="auto"/>
        <w:bottom w:val="none" w:sz="0" w:space="0" w:color="auto"/>
        <w:right w:val="none" w:sz="0" w:space="0" w:color="auto"/>
      </w:divBdr>
    </w:div>
    <w:div w:id="1339425402">
      <w:bodyDiv w:val="1"/>
      <w:marLeft w:val="0"/>
      <w:marRight w:val="0"/>
      <w:marTop w:val="0"/>
      <w:marBottom w:val="0"/>
      <w:divBdr>
        <w:top w:val="none" w:sz="0" w:space="0" w:color="auto"/>
        <w:left w:val="none" w:sz="0" w:space="0" w:color="auto"/>
        <w:bottom w:val="none" w:sz="0" w:space="0" w:color="auto"/>
        <w:right w:val="none" w:sz="0" w:space="0" w:color="auto"/>
      </w:divBdr>
    </w:div>
    <w:div w:id="1359353098">
      <w:bodyDiv w:val="1"/>
      <w:marLeft w:val="0"/>
      <w:marRight w:val="0"/>
      <w:marTop w:val="0"/>
      <w:marBottom w:val="0"/>
      <w:divBdr>
        <w:top w:val="none" w:sz="0" w:space="0" w:color="auto"/>
        <w:left w:val="none" w:sz="0" w:space="0" w:color="auto"/>
        <w:bottom w:val="none" w:sz="0" w:space="0" w:color="auto"/>
        <w:right w:val="none" w:sz="0" w:space="0" w:color="auto"/>
      </w:divBdr>
    </w:div>
    <w:div w:id="1364818255">
      <w:bodyDiv w:val="1"/>
      <w:marLeft w:val="0"/>
      <w:marRight w:val="0"/>
      <w:marTop w:val="0"/>
      <w:marBottom w:val="0"/>
      <w:divBdr>
        <w:top w:val="none" w:sz="0" w:space="0" w:color="auto"/>
        <w:left w:val="none" w:sz="0" w:space="0" w:color="auto"/>
        <w:bottom w:val="none" w:sz="0" w:space="0" w:color="auto"/>
        <w:right w:val="none" w:sz="0" w:space="0" w:color="auto"/>
      </w:divBdr>
    </w:div>
    <w:div w:id="1382170039">
      <w:bodyDiv w:val="1"/>
      <w:marLeft w:val="0"/>
      <w:marRight w:val="0"/>
      <w:marTop w:val="0"/>
      <w:marBottom w:val="0"/>
      <w:divBdr>
        <w:top w:val="none" w:sz="0" w:space="0" w:color="auto"/>
        <w:left w:val="none" w:sz="0" w:space="0" w:color="auto"/>
        <w:bottom w:val="none" w:sz="0" w:space="0" w:color="auto"/>
        <w:right w:val="none" w:sz="0" w:space="0" w:color="auto"/>
      </w:divBdr>
    </w:div>
    <w:div w:id="1391687531">
      <w:bodyDiv w:val="1"/>
      <w:marLeft w:val="0"/>
      <w:marRight w:val="0"/>
      <w:marTop w:val="0"/>
      <w:marBottom w:val="0"/>
      <w:divBdr>
        <w:top w:val="none" w:sz="0" w:space="0" w:color="auto"/>
        <w:left w:val="none" w:sz="0" w:space="0" w:color="auto"/>
        <w:bottom w:val="none" w:sz="0" w:space="0" w:color="auto"/>
        <w:right w:val="none" w:sz="0" w:space="0" w:color="auto"/>
      </w:divBdr>
    </w:div>
    <w:div w:id="1403912829">
      <w:bodyDiv w:val="1"/>
      <w:marLeft w:val="0"/>
      <w:marRight w:val="0"/>
      <w:marTop w:val="0"/>
      <w:marBottom w:val="0"/>
      <w:divBdr>
        <w:top w:val="none" w:sz="0" w:space="0" w:color="auto"/>
        <w:left w:val="none" w:sz="0" w:space="0" w:color="auto"/>
        <w:bottom w:val="none" w:sz="0" w:space="0" w:color="auto"/>
        <w:right w:val="none" w:sz="0" w:space="0" w:color="auto"/>
      </w:divBdr>
      <w:divsChild>
        <w:div w:id="1697583326">
          <w:marLeft w:val="0"/>
          <w:marRight w:val="0"/>
          <w:marTop w:val="0"/>
          <w:marBottom w:val="0"/>
          <w:divBdr>
            <w:top w:val="none" w:sz="0" w:space="0" w:color="auto"/>
            <w:left w:val="none" w:sz="0" w:space="0" w:color="auto"/>
            <w:bottom w:val="none" w:sz="0" w:space="0" w:color="auto"/>
            <w:right w:val="none" w:sz="0" w:space="0" w:color="auto"/>
          </w:divBdr>
          <w:divsChild>
            <w:div w:id="1419669041">
              <w:marLeft w:val="0"/>
              <w:marRight w:val="0"/>
              <w:marTop w:val="0"/>
              <w:marBottom w:val="0"/>
              <w:divBdr>
                <w:top w:val="none" w:sz="0" w:space="0" w:color="auto"/>
                <w:left w:val="none" w:sz="0" w:space="0" w:color="auto"/>
                <w:bottom w:val="none" w:sz="0" w:space="0" w:color="auto"/>
                <w:right w:val="none" w:sz="0" w:space="0" w:color="auto"/>
              </w:divBdr>
            </w:div>
          </w:divsChild>
        </w:div>
        <w:div w:id="1343315059">
          <w:marLeft w:val="0"/>
          <w:marRight w:val="0"/>
          <w:marTop w:val="0"/>
          <w:marBottom w:val="0"/>
          <w:divBdr>
            <w:top w:val="none" w:sz="0" w:space="0" w:color="auto"/>
            <w:left w:val="none" w:sz="0" w:space="0" w:color="auto"/>
            <w:bottom w:val="none" w:sz="0" w:space="0" w:color="auto"/>
            <w:right w:val="none" w:sz="0" w:space="0" w:color="auto"/>
          </w:divBdr>
          <w:divsChild>
            <w:div w:id="924190933">
              <w:marLeft w:val="270"/>
              <w:marRight w:val="0"/>
              <w:marTop w:val="0"/>
              <w:marBottom w:val="0"/>
              <w:divBdr>
                <w:top w:val="none" w:sz="0" w:space="0" w:color="auto"/>
                <w:left w:val="none" w:sz="0" w:space="0" w:color="auto"/>
                <w:bottom w:val="none" w:sz="0" w:space="0" w:color="auto"/>
                <w:right w:val="none" w:sz="0" w:space="0" w:color="auto"/>
              </w:divBdr>
            </w:div>
          </w:divsChild>
        </w:div>
        <w:div w:id="169569602">
          <w:marLeft w:val="0"/>
          <w:marRight w:val="0"/>
          <w:marTop w:val="0"/>
          <w:marBottom w:val="0"/>
          <w:divBdr>
            <w:top w:val="none" w:sz="0" w:space="0" w:color="auto"/>
            <w:left w:val="none" w:sz="0" w:space="0" w:color="auto"/>
            <w:bottom w:val="none" w:sz="0" w:space="0" w:color="auto"/>
            <w:right w:val="none" w:sz="0" w:space="0" w:color="auto"/>
          </w:divBdr>
          <w:divsChild>
            <w:div w:id="1800342542">
              <w:marLeft w:val="270"/>
              <w:marRight w:val="0"/>
              <w:marTop w:val="0"/>
              <w:marBottom w:val="0"/>
              <w:divBdr>
                <w:top w:val="none" w:sz="0" w:space="0" w:color="auto"/>
                <w:left w:val="none" w:sz="0" w:space="0" w:color="auto"/>
                <w:bottom w:val="none" w:sz="0" w:space="0" w:color="auto"/>
                <w:right w:val="none" w:sz="0" w:space="0" w:color="auto"/>
              </w:divBdr>
            </w:div>
          </w:divsChild>
        </w:div>
        <w:div w:id="1380856315">
          <w:marLeft w:val="0"/>
          <w:marRight w:val="0"/>
          <w:marTop w:val="0"/>
          <w:marBottom w:val="0"/>
          <w:divBdr>
            <w:top w:val="none" w:sz="0" w:space="0" w:color="auto"/>
            <w:left w:val="none" w:sz="0" w:space="0" w:color="auto"/>
            <w:bottom w:val="none" w:sz="0" w:space="0" w:color="auto"/>
            <w:right w:val="none" w:sz="0" w:space="0" w:color="auto"/>
          </w:divBdr>
          <w:divsChild>
            <w:div w:id="346520423">
              <w:marLeft w:val="0"/>
              <w:marRight w:val="0"/>
              <w:marTop w:val="0"/>
              <w:marBottom w:val="0"/>
              <w:divBdr>
                <w:top w:val="none" w:sz="0" w:space="0" w:color="auto"/>
                <w:left w:val="none" w:sz="0" w:space="0" w:color="auto"/>
                <w:bottom w:val="none" w:sz="0" w:space="0" w:color="auto"/>
                <w:right w:val="none" w:sz="0" w:space="0" w:color="auto"/>
              </w:divBdr>
            </w:div>
          </w:divsChild>
        </w:div>
        <w:div w:id="790510366">
          <w:marLeft w:val="0"/>
          <w:marRight w:val="0"/>
          <w:marTop w:val="0"/>
          <w:marBottom w:val="0"/>
          <w:divBdr>
            <w:top w:val="none" w:sz="0" w:space="0" w:color="auto"/>
            <w:left w:val="none" w:sz="0" w:space="0" w:color="auto"/>
            <w:bottom w:val="none" w:sz="0" w:space="0" w:color="auto"/>
            <w:right w:val="none" w:sz="0" w:space="0" w:color="auto"/>
          </w:divBdr>
          <w:divsChild>
            <w:div w:id="577715275">
              <w:marLeft w:val="270"/>
              <w:marRight w:val="0"/>
              <w:marTop w:val="0"/>
              <w:marBottom w:val="0"/>
              <w:divBdr>
                <w:top w:val="none" w:sz="0" w:space="0" w:color="auto"/>
                <w:left w:val="none" w:sz="0" w:space="0" w:color="auto"/>
                <w:bottom w:val="none" w:sz="0" w:space="0" w:color="auto"/>
                <w:right w:val="none" w:sz="0" w:space="0" w:color="auto"/>
              </w:divBdr>
            </w:div>
          </w:divsChild>
        </w:div>
        <w:div w:id="578947257">
          <w:marLeft w:val="0"/>
          <w:marRight w:val="0"/>
          <w:marTop w:val="0"/>
          <w:marBottom w:val="0"/>
          <w:divBdr>
            <w:top w:val="none" w:sz="0" w:space="0" w:color="auto"/>
            <w:left w:val="none" w:sz="0" w:space="0" w:color="auto"/>
            <w:bottom w:val="none" w:sz="0" w:space="0" w:color="auto"/>
            <w:right w:val="none" w:sz="0" w:space="0" w:color="auto"/>
          </w:divBdr>
          <w:divsChild>
            <w:div w:id="1434670550">
              <w:marLeft w:val="270"/>
              <w:marRight w:val="0"/>
              <w:marTop w:val="0"/>
              <w:marBottom w:val="0"/>
              <w:divBdr>
                <w:top w:val="none" w:sz="0" w:space="0" w:color="auto"/>
                <w:left w:val="none" w:sz="0" w:space="0" w:color="auto"/>
                <w:bottom w:val="none" w:sz="0" w:space="0" w:color="auto"/>
                <w:right w:val="none" w:sz="0" w:space="0" w:color="auto"/>
              </w:divBdr>
            </w:div>
          </w:divsChild>
        </w:div>
        <w:div w:id="401296176">
          <w:marLeft w:val="0"/>
          <w:marRight w:val="0"/>
          <w:marTop w:val="0"/>
          <w:marBottom w:val="0"/>
          <w:divBdr>
            <w:top w:val="none" w:sz="0" w:space="0" w:color="auto"/>
            <w:left w:val="none" w:sz="0" w:space="0" w:color="auto"/>
            <w:bottom w:val="none" w:sz="0" w:space="0" w:color="auto"/>
            <w:right w:val="none" w:sz="0" w:space="0" w:color="auto"/>
          </w:divBdr>
          <w:divsChild>
            <w:div w:id="1147237284">
              <w:marLeft w:val="270"/>
              <w:marRight w:val="0"/>
              <w:marTop w:val="0"/>
              <w:marBottom w:val="0"/>
              <w:divBdr>
                <w:top w:val="none" w:sz="0" w:space="0" w:color="auto"/>
                <w:left w:val="none" w:sz="0" w:space="0" w:color="auto"/>
                <w:bottom w:val="none" w:sz="0" w:space="0" w:color="auto"/>
                <w:right w:val="none" w:sz="0" w:space="0" w:color="auto"/>
              </w:divBdr>
            </w:div>
          </w:divsChild>
        </w:div>
        <w:div w:id="55249530">
          <w:marLeft w:val="0"/>
          <w:marRight w:val="0"/>
          <w:marTop w:val="0"/>
          <w:marBottom w:val="0"/>
          <w:divBdr>
            <w:top w:val="none" w:sz="0" w:space="0" w:color="auto"/>
            <w:left w:val="none" w:sz="0" w:space="0" w:color="auto"/>
            <w:bottom w:val="none" w:sz="0" w:space="0" w:color="auto"/>
            <w:right w:val="none" w:sz="0" w:space="0" w:color="auto"/>
          </w:divBdr>
          <w:divsChild>
            <w:div w:id="1302878991">
              <w:marLeft w:val="270"/>
              <w:marRight w:val="0"/>
              <w:marTop w:val="0"/>
              <w:marBottom w:val="0"/>
              <w:divBdr>
                <w:top w:val="none" w:sz="0" w:space="0" w:color="auto"/>
                <w:left w:val="none" w:sz="0" w:space="0" w:color="auto"/>
                <w:bottom w:val="none" w:sz="0" w:space="0" w:color="auto"/>
                <w:right w:val="none" w:sz="0" w:space="0" w:color="auto"/>
              </w:divBdr>
            </w:div>
          </w:divsChild>
        </w:div>
        <w:div w:id="1230459840">
          <w:marLeft w:val="0"/>
          <w:marRight w:val="0"/>
          <w:marTop w:val="0"/>
          <w:marBottom w:val="0"/>
          <w:divBdr>
            <w:top w:val="none" w:sz="0" w:space="0" w:color="auto"/>
            <w:left w:val="none" w:sz="0" w:space="0" w:color="auto"/>
            <w:bottom w:val="none" w:sz="0" w:space="0" w:color="auto"/>
            <w:right w:val="none" w:sz="0" w:space="0" w:color="auto"/>
          </w:divBdr>
          <w:divsChild>
            <w:div w:id="2013340379">
              <w:marLeft w:val="270"/>
              <w:marRight w:val="0"/>
              <w:marTop w:val="0"/>
              <w:marBottom w:val="0"/>
              <w:divBdr>
                <w:top w:val="none" w:sz="0" w:space="0" w:color="auto"/>
                <w:left w:val="none" w:sz="0" w:space="0" w:color="auto"/>
                <w:bottom w:val="none" w:sz="0" w:space="0" w:color="auto"/>
                <w:right w:val="none" w:sz="0" w:space="0" w:color="auto"/>
              </w:divBdr>
            </w:div>
          </w:divsChild>
        </w:div>
        <w:div w:id="1051272040">
          <w:marLeft w:val="0"/>
          <w:marRight w:val="0"/>
          <w:marTop w:val="0"/>
          <w:marBottom w:val="0"/>
          <w:divBdr>
            <w:top w:val="none" w:sz="0" w:space="0" w:color="auto"/>
            <w:left w:val="none" w:sz="0" w:space="0" w:color="auto"/>
            <w:bottom w:val="none" w:sz="0" w:space="0" w:color="auto"/>
            <w:right w:val="none" w:sz="0" w:space="0" w:color="auto"/>
          </w:divBdr>
          <w:divsChild>
            <w:div w:id="1923248514">
              <w:marLeft w:val="270"/>
              <w:marRight w:val="0"/>
              <w:marTop w:val="0"/>
              <w:marBottom w:val="0"/>
              <w:divBdr>
                <w:top w:val="none" w:sz="0" w:space="0" w:color="auto"/>
                <w:left w:val="none" w:sz="0" w:space="0" w:color="auto"/>
                <w:bottom w:val="none" w:sz="0" w:space="0" w:color="auto"/>
                <w:right w:val="none" w:sz="0" w:space="0" w:color="auto"/>
              </w:divBdr>
            </w:div>
          </w:divsChild>
        </w:div>
        <w:div w:id="1137795228">
          <w:marLeft w:val="0"/>
          <w:marRight w:val="0"/>
          <w:marTop w:val="0"/>
          <w:marBottom w:val="0"/>
          <w:divBdr>
            <w:top w:val="none" w:sz="0" w:space="0" w:color="auto"/>
            <w:left w:val="none" w:sz="0" w:space="0" w:color="auto"/>
            <w:bottom w:val="none" w:sz="0" w:space="0" w:color="auto"/>
            <w:right w:val="none" w:sz="0" w:space="0" w:color="auto"/>
          </w:divBdr>
          <w:divsChild>
            <w:div w:id="30528053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408721508">
      <w:bodyDiv w:val="1"/>
      <w:marLeft w:val="0"/>
      <w:marRight w:val="0"/>
      <w:marTop w:val="0"/>
      <w:marBottom w:val="0"/>
      <w:divBdr>
        <w:top w:val="none" w:sz="0" w:space="0" w:color="auto"/>
        <w:left w:val="none" w:sz="0" w:space="0" w:color="auto"/>
        <w:bottom w:val="none" w:sz="0" w:space="0" w:color="auto"/>
        <w:right w:val="none" w:sz="0" w:space="0" w:color="auto"/>
      </w:divBdr>
    </w:div>
    <w:div w:id="1468938486">
      <w:bodyDiv w:val="1"/>
      <w:marLeft w:val="0"/>
      <w:marRight w:val="0"/>
      <w:marTop w:val="0"/>
      <w:marBottom w:val="0"/>
      <w:divBdr>
        <w:top w:val="none" w:sz="0" w:space="0" w:color="auto"/>
        <w:left w:val="none" w:sz="0" w:space="0" w:color="auto"/>
        <w:bottom w:val="none" w:sz="0" w:space="0" w:color="auto"/>
        <w:right w:val="none" w:sz="0" w:space="0" w:color="auto"/>
      </w:divBdr>
    </w:div>
    <w:div w:id="1476408643">
      <w:bodyDiv w:val="1"/>
      <w:marLeft w:val="0"/>
      <w:marRight w:val="0"/>
      <w:marTop w:val="0"/>
      <w:marBottom w:val="0"/>
      <w:divBdr>
        <w:top w:val="none" w:sz="0" w:space="0" w:color="auto"/>
        <w:left w:val="none" w:sz="0" w:space="0" w:color="auto"/>
        <w:bottom w:val="none" w:sz="0" w:space="0" w:color="auto"/>
        <w:right w:val="none" w:sz="0" w:space="0" w:color="auto"/>
      </w:divBdr>
    </w:div>
    <w:div w:id="1481461160">
      <w:bodyDiv w:val="1"/>
      <w:marLeft w:val="0"/>
      <w:marRight w:val="0"/>
      <w:marTop w:val="0"/>
      <w:marBottom w:val="0"/>
      <w:divBdr>
        <w:top w:val="none" w:sz="0" w:space="0" w:color="auto"/>
        <w:left w:val="none" w:sz="0" w:space="0" w:color="auto"/>
        <w:bottom w:val="none" w:sz="0" w:space="0" w:color="auto"/>
        <w:right w:val="none" w:sz="0" w:space="0" w:color="auto"/>
      </w:divBdr>
    </w:div>
    <w:div w:id="1491367730">
      <w:bodyDiv w:val="1"/>
      <w:marLeft w:val="0"/>
      <w:marRight w:val="0"/>
      <w:marTop w:val="0"/>
      <w:marBottom w:val="0"/>
      <w:divBdr>
        <w:top w:val="none" w:sz="0" w:space="0" w:color="auto"/>
        <w:left w:val="none" w:sz="0" w:space="0" w:color="auto"/>
        <w:bottom w:val="none" w:sz="0" w:space="0" w:color="auto"/>
        <w:right w:val="none" w:sz="0" w:space="0" w:color="auto"/>
      </w:divBdr>
    </w:div>
    <w:div w:id="1496144944">
      <w:bodyDiv w:val="1"/>
      <w:marLeft w:val="0"/>
      <w:marRight w:val="0"/>
      <w:marTop w:val="0"/>
      <w:marBottom w:val="0"/>
      <w:divBdr>
        <w:top w:val="none" w:sz="0" w:space="0" w:color="auto"/>
        <w:left w:val="none" w:sz="0" w:space="0" w:color="auto"/>
        <w:bottom w:val="none" w:sz="0" w:space="0" w:color="auto"/>
        <w:right w:val="none" w:sz="0" w:space="0" w:color="auto"/>
      </w:divBdr>
    </w:div>
    <w:div w:id="1523738653">
      <w:bodyDiv w:val="1"/>
      <w:marLeft w:val="0"/>
      <w:marRight w:val="0"/>
      <w:marTop w:val="0"/>
      <w:marBottom w:val="0"/>
      <w:divBdr>
        <w:top w:val="none" w:sz="0" w:space="0" w:color="auto"/>
        <w:left w:val="none" w:sz="0" w:space="0" w:color="auto"/>
        <w:bottom w:val="none" w:sz="0" w:space="0" w:color="auto"/>
        <w:right w:val="none" w:sz="0" w:space="0" w:color="auto"/>
      </w:divBdr>
    </w:div>
    <w:div w:id="1528299728">
      <w:bodyDiv w:val="1"/>
      <w:marLeft w:val="0"/>
      <w:marRight w:val="0"/>
      <w:marTop w:val="0"/>
      <w:marBottom w:val="0"/>
      <w:divBdr>
        <w:top w:val="none" w:sz="0" w:space="0" w:color="auto"/>
        <w:left w:val="none" w:sz="0" w:space="0" w:color="auto"/>
        <w:bottom w:val="none" w:sz="0" w:space="0" w:color="auto"/>
        <w:right w:val="none" w:sz="0" w:space="0" w:color="auto"/>
      </w:divBdr>
    </w:div>
    <w:div w:id="1537889296">
      <w:bodyDiv w:val="1"/>
      <w:marLeft w:val="0"/>
      <w:marRight w:val="0"/>
      <w:marTop w:val="0"/>
      <w:marBottom w:val="0"/>
      <w:divBdr>
        <w:top w:val="none" w:sz="0" w:space="0" w:color="auto"/>
        <w:left w:val="none" w:sz="0" w:space="0" w:color="auto"/>
        <w:bottom w:val="none" w:sz="0" w:space="0" w:color="auto"/>
        <w:right w:val="none" w:sz="0" w:space="0" w:color="auto"/>
      </w:divBdr>
    </w:div>
    <w:div w:id="1547642426">
      <w:bodyDiv w:val="1"/>
      <w:marLeft w:val="0"/>
      <w:marRight w:val="0"/>
      <w:marTop w:val="0"/>
      <w:marBottom w:val="0"/>
      <w:divBdr>
        <w:top w:val="none" w:sz="0" w:space="0" w:color="auto"/>
        <w:left w:val="none" w:sz="0" w:space="0" w:color="auto"/>
        <w:bottom w:val="none" w:sz="0" w:space="0" w:color="auto"/>
        <w:right w:val="none" w:sz="0" w:space="0" w:color="auto"/>
      </w:divBdr>
    </w:div>
    <w:div w:id="1558543318">
      <w:bodyDiv w:val="1"/>
      <w:marLeft w:val="0"/>
      <w:marRight w:val="0"/>
      <w:marTop w:val="0"/>
      <w:marBottom w:val="0"/>
      <w:divBdr>
        <w:top w:val="none" w:sz="0" w:space="0" w:color="auto"/>
        <w:left w:val="none" w:sz="0" w:space="0" w:color="auto"/>
        <w:bottom w:val="none" w:sz="0" w:space="0" w:color="auto"/>
        <w:right w:val="none" w:sz="0" w:space="0" w:color="auto"/>
      </w:divBdr>
    </w:div>
    <w:div w:id="1593120468">
      <w:bodyDiv w:val="1"/>
      <w:marLeft w:val="0"/>
      <w:marRight w:val="0"/>
      <w:marTop w:val="0"/>
      <w:marBottom w:val="0"/>
      <w:divBdr>
        <w:top w:val="none" w:sz="0" w:space="0" w:color="auto"/>
        <w:left w:val="none" w:sz="0" w:space="0" w:color="auto"/>
        <w:bottom w:val="none" w:sz="0" w:space="0" w:color="auto"/>
        <w:right w:val="none" w:sz="0" w:space="0" w:color="auto"/>
      </w:divBdr>
    </w:div>
    <w:div w:id="1597861725">
      <w:bodyDiv w:val="1"/>
      <w:marLeft w:val="0"/>
      <w:marRight w:val="0"/>
      <w:marTop w:val="0"/>
      <w:marBottom w:val="0"/>
      <w:divBdr>
        <w:top w:val="none" w:sz="0" w:space="0" w:color="auto"/>
        <w:left w:val="none" w:sz="0" w:space="0" w:color="auto"/>
        <w:bottom w:val="none" w:sz="0" w:space="0" w:color="auto"/>
        <w:right w:val="none" w:sz="0" w:space="0" w:color="auto"/>
      </w:divBdr>
    </w:div>
    <w:div w:id="1598706792">
      <w:bodyDiv w:val="1"/>
      <w:marLeft w:val="0"/>
      <w:marRight w:val="0"/>
      <w:marTop w:val="0"/>
      <w:marBottom w:val="0"/>
      <w:divBdr>
        <w:top w:val="none" w:sz="0" w:space="0" w:color="auto"/>
        <w:left w:val="none" w:sz="0" w:space="0" w:color="auto"/>
        <w:bottom w:val="none" w:sz="0" w:space="0" w:color="auto"/>
        <w:right w:val="none" w:sz="0" w:space="0" w:color="auto"/>
      </w:divBdr>
    </w:div>
    <w:div w:id="1659505004">
      <w:bodyDiv w:val="1"/>
      <w:marLeft w:val="0"/>
      <w:marRight w:val="0"/>
      <w:marTop w:val="0"/>
      <w:marBottom w:val="0"/>
      <w:divBdr>
        <w:top w:val="none" w:sz="0" w:space="0" w:color="auto"/>
        <w:left w:val="none" w:sz="0" w:space="0" w:color="auto"/>
        <w:bottom w:val="none" w:sz="0" w:space="0" w:color="auto"/>
        <w:right w:val="none" w:sz="0" w:space="0" w:color="auto"/>
      </w:divBdr>
    </w:div>
    <w:div w:id="1678537998">
      <w:bodyDiv w:val="1"/>
      <w:marLeft w:val="0"/>
      <w:marRight w:val="0"/>
      <w:marTop w:val="0"/>
      <w:marBottom w:val="0"/>
      <w:divBdr>
        <w:top w:val="none" w:sz="0" w:space="0" w:color="auto"/>
        <w:left w:val="none" w:sz="0" w:space="0" w:color="auto"/>
        <w:bottom w:val="none" w:sz="0" w:space="0" w:color="auto"/>
        <w:right w:val="none" w:sz="0" w:space="0" w:color="auto"/>
      </w:divBdr>
    </w:div>
    <w:div w:id="1692560889">
      <w:bodyDiv w:val="1"/>
      <w:marLeft w:val="0"/>
      <w:marRight w:val="0"/>
      <w:marTop w:val="0"/>
      <w:marBottom w:val="0"/>
      <w:divBdr>
        <w:top w:val="none" w:sz="0" w:space="0" w:color="auto"/>
        <w:left w:val="none" w:sz="0" w:space="0" w:color="auto"/>
        <w:bottom w:val="none" w:sz="0" w:space="0" w:color="auto"/>
        <w:right w:val="none" w:sz="0" w:space="0" w:color="auto"/>
      </w:divBdr>
    </w:div>
    <w:div w:id="1693998244">
      <w:bodyDiv w:val="1"/>
      <w:marLeft w:val="0"/>
      <w:marRight w:val="0"/>
      <w:marTop w:val="0"/>
      <w:marBottom w:val="0"/>
      <w:divBdr>
        <w:top w:val="none" w:sz="0" w:space="0" w:color="auto"/>
        <w:left w:val="none" w:sz="0" w:space="0" w:color="auto"/>
        <w:bottom w:val="none" w:sz="0" w:space="0" w:color="auto"/>
        <w:right w:val="none" w:sz="0" w:space="0" w:color="auto"/>
      </w:divBdr>
    </w:div>
    <w:div w:id="1698383995">
      <w:bodyDiv w:val="1"/>
      <w:marLeft w:val="0"/>
      <w:marRight w:val="0"/>
      <w:marTop w:val="0"/>
      <w:marBottom w:val="0"/>
      <w:divBdr>
        <w:top w:val="none" w:sz="0" w:space="0" w:color="auto"/>
        <w:left w:val="none" w:sz="0" w:space="0" w:color="auto"/>
        <w:bottom w:val="none" w:sz="0" w:space="0" w:color="auto"/>
        <w:right w:val="none" w:sz="0" w:space="0" w:color="auto"/>
      </w:divBdr>
    </w:div>
    <w:div w:id="1700667242">
      <w:bodyDiv w:val="1"/>
      <w:marLeft w:val="0"/>
      <w:marRight w:val="0"/>
      <w:marTop w:val="0"/>
      <w:marBottom w:val="0"/>
      <w:divBdr>
        <w:top w:val="none" w:sz="0" w:space="0" w:color="auto"/>
        <w:left w:val="none" w:sz="0" w:space="0" w:color="auto"/>
        <w:bottom w:val="none" w:sz="0" w:space="0" w:color="auto"/>
        <w:right w:val="none" w:sz="0" w:space="0" w:color="auto"/>
      </w:divBdr>
    </w:div>
    <w:div w:id="1717386327">
      <w:bodyDiv w:val="1"/>
      <w:marLeft w:val="0"/>
      <w:marRight w:val="0"/>
      <w:marTop w:val="0"/>
      <w:marBottom w:val="0"/>
      <w:divBdr>
        <w:top w:val="none" w:sz="0" w:space="0" w:color="auto"/>
        <w:left w:val="none" w:sz="0" w:space="0" w:color="auto"/>
        <w:bottom w:val="none" w:sz="0" w:space="0" w:color="auto"/>
        <w:right w:val="none" w:sz="0" w:space="0" w:color="auto"/>
      </w:divBdr>
    </w:div>
    <w:div w:id="1723946193">
      <w:bodyDiv w:val="1"/>
      <w:marLeft w:val="0"/>
      <w:marRight w:val="0"/>
      <w:marTop w:val="0"/>
      <w:marBottom w:val="0"/>
      <w:divBdr>
        <w:top w:val="none" w:sz="0" w:space="0" w:color="auto"/>
        <w:left w:val="none" w:sz="0" w:space="0" w:color="auto"/>
        <w:bottom w:val="none" w:sz="0" w:space="0" w:color="auto"/>
        <w:right w:val="none" w:sz="0" w:space="0" w:color="auto"/>
      </w:divBdr>
    </w:div>
    <w:div w:id="1730616111">
      <w:bodyDiv w:val="1"/>
      <w:marLeft w:val="0"/>
      <w:marRight w:val="0"/>
      <w:marTop w:val="0"/>
      <w:marBottom w:val="0"/>
      <w:divBdr>
        <w:top w:val="none" w:sz="0" w:space="0" w:color="auto"/>
        <w:left w:val="none" w:sz="0" w:space="0" w:color="auto"/>
        <w:bottom w:val="none" w:sz="0" w:space="0" w:color="auto"/>
        <w:right w:val="none" w:sz="0" w:space="0" w:color="auto"/>
      </w:divBdr>
    </w:div>
    <w:div w:id="1737164877">
      <w:bodyDiv w:val="1"/>
      <w:marLeft w:val="0"/>
      <w:marRight w:val="0"/>
      <w:marTop w:val="0"/>
      <w:marBottom w:val="0"/>
      <w:divBdr>
        <w:top w:val="none" w:sz="0" w:space="0" w:color="auto"/>
        <w:left w:val="none" w:sz="0" w:space="0" w:color="auto"/>
        <w:bottom w:val="none" w:sz="0" w:space="0" w:color="auto"/>
        <w:right w:val="none" w:sz="0" w:space="0" w:color="auto"/>
      </w:divBdr>
    </w:div>
    <w:div w:id="1778137186">
      <w:bodyDiv w:val="1"/>
      <w:marLeft w:val="0"/>
      <w:marRight w:val="0"/>
      <w:marTop w:val="0"/>
      <w:marBottom w:val="0"/>
      <w:divBdr>
        <w:top w:val="none" w:sz="0" w:space="0" w:color="auto"/>
        <w:left w:val="none" w:sz="0" w:space="0" w:color="auto"/>
        <w:bottom w:val="none" w:sz="0" w:space="0" w:color="auto"/>
        <w:right w:val="none" w:sz="0" w:space="0" w:color="auto"/>
      </w:divBdr>
    </w:div>
    <w:div w:id="1789229127">
      <w:bodyDiv w:val="1"/>
      <w:marLeft w:val="0"/>
      <w:marRight w:val="0"/>
      <w:marTop w:val="0"/>
      <w:marBottom w:val="0"/>
      <w:divBdr>
        <w:top w:val="none" w:sz="0" w:space="0" w:color="auto"/>
        <w:left w:val="none" w:sz="0" w:space="0" w:color="auto"/>
        <w:bottom w:val="none" w:sz="0" w:space="0" w:color="auto"/>
        <w:right w:val="none" w:sz="0" w:space="0" w:color="auto"/>
      </w:divBdr>
    </w:div>
    <w:div w:id="1814524899">
      <w:bodyDiv w:val="1"/>
      <w:marLeft w:val="0"/>
      <w:marRight w:val="0"/>
      <w:marTop w:val="0"/>
      <w:marBottom w:val="0"/>
      <w:divBdr>
        <w:top w:val="none" w:sz="0" w:space="0" w:color="auto"/>
        <w:left w:val="none" w:sz="0" w:space="0" w:color="auto"/>
        <w:bottom w:val="none" w:sz="0" w:space="0" w:color="auto"/>
        <w:right w:val="none" w:sz="0" w:space="0" w:color="auto"/>
      </w:divBdr>
    </w:div>
    <w:div w:id="1815365413">
      <w:bodyDiv w:val="1"/>
      <w:marLeft w:val="0"/>
      <w:marRight w:val="0"/>
      <w:marTop w:val="0"/>
      <w:marBottom w:val="0"/>
      <w:divBdr>
        <w:top w:val="none" w:sz="0" w:space="0" w:color="auto"/>
        <w:left w:val="none" w:sz="0" w:space="0" w:color="auto"/>
        <w:bottom w:val="none" w:sz="0" w:space="0" w:color="auto"/>
        <w:right w:val="none" w:sz="0" w:space="0" w:color="auto"/>
      </w:divBdr>
    </w:div>
    <w:div w:id="1858500792">
      <w:bodyDiv w:val="1"/>
      <w:marLeft w:val="0"/>
      <w:marRight w:val="0"/>
      <w:marTop w:val="0"/>
      <w:marBottom w:val="0"/>
      <w:divBdr>
        <w:top w:val="none" w:sz="0" w:space="0" w:color="auto"/>
        <w:left w:val="none" w:sz="0" w:space="0" w:color="auto"/>
        <w:bottom w:val="none" w:sz="0" w:space="0" w:color="auto"/>
        <w:right w:val="none" w:sz="0" w:space="0" w:color="auto"/>
      </w:divBdr>
    </w:div>
    <w:div w:id="1859662642">
      <w:bodyDiv w:val="1"/>
      <w:marLeft w:val="0"/>
      <w:marRight w:val="0"/>
      <w:marTop w:val="0"/>
      <w:marBottom w:val="0"/>
      <w:divBdr>
        <w:top w:val="none" w:sz="0" w:space="0" w:color="auto"/>
        <w:left w:val="none" w:sz="0" w:space="0" w:color="auto"/>
        <w:bottom w:val="none" w:sz="0" w:space="0" w:color="auto"/>
        <w:right w:val="none" w:sz="0" w:space="0" w:color="auto"/>
      </w:divBdr>
    </w:div>
    <w:div w:id="1862161479">
      <w:bodyDiv w:val="1"/>
      <w:marLeft w:val="0"/>
      <w:marRight w:val="0"/>
      <w:marTop w:val="0"/>
      <w:marBottom w:val="0"/>
      <w:divBdr>
        <w:top w:val="none" w:sz="0" w:space="0" w:color="auto"/>
        <w:left w:val="none" w:sz="0" w:space="0" w:color="auto"/>
        <w:bottom w:val="none" w:sz="0" w:space="0" w:color="auto"/>
        <w:right w:val="none" w:sz="0" w:space="0" w:color="auto"/>
      </w:divBdr>
    </w:div>
    <w:div w:id="1874227579">
      <w:bodyDiv w:val="1"/>
      <w:marLeft w:val="0"/>
      <w:marRight w:val="0"/>
      <w:marTop w:val="0"/>
      <w:marBottom w:val="0"/>
      <w:divBdr>
        <w:top w:val="none" w:sz="0" w:space="0" w:color="auto"/>
        <w:left w:val="none" w:sz="0" w:space="0" w:color="auto"/>
        <w:bottom w:val="none" w:sz="0" w:space="0" w:color="auto"/>
        <w:right w:val="none" w:sz="0" w:space="0" w:color="auto"/>
      </w:divBdr>
    </w:div>
    <w:div w:id="1878472898">
      <w:bodyDiv w:val="1"/>
      <w:marLeft w:val="0"/>
      <w:marRight w:val="0"/>
      <w:marTop w:val="0"/>
      <w:marBottom w:val="0"/>
      <w:divBdr>
        <w:top w:val="none" w:sz="0" w:space="0" w:color="auto"/>
        <w:left w:val="none" w:sz="0" w:space="0" w:color="auto"/>
        <w:bottom w:val="none" w:sz="0" w:space="0" w:color="auto"/>
        <w:right w:val="none" w:sz="0" w:space="0" w:color="auto"/>
      </w:divBdr>
    </w:div>
    <w:div w:id="1885023040">
      <w:bodyDiv w:val="1"/>
      <w:marLeft w:val="0"/>
      <w:marRight w:val="0"/>
      <w:marTop w:val="0"/>
      <w:marBottom w:val="0"/>
      <w:divBdr>
        <w:top w:val="none" w:sz="0" w:space="0" w:color="auto"/>
        <w:left w:val="none" w:sz="0" w:space="0" w:color="auto"/>
        <w:bottom w:val="none" w:sz="0" w:space="0" w:color="auto"/>
        <w:right w:val="none" w:sz="0" w:space="0" w:color="auto"/>
      </w:divBdr>
    </w:div>
    <w:div w:id="1893468564">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 w:id="1931348932">
      <w:bodyDiv w:val="1"/>
      <w:marLeft w:val="0"/>
      <w:marRight w:val="0"/>
      <w:marTop w:val="0"/>
      <w:marBottom w:val="0"/>
      <w:divBdr>
        <w:top w:val="none" w:sz="0" w:space="0" w:color="auto"/>
        <w:left w:val="none" w:sz="0" w:space="0" w:color="auto"/>
        <w:bottom w:val="none" w:sz="0" w:space="0" w:color="auto"/>
        <w:right w:val="none" w:sz="0" w:space="0" w:color="auto"/>
      </w:divBdr>
    </w:div>
    <w:div w:id="1937519360">
      <w:bodyDiv w:val="1"/>
      <w:marLeft w:val="0"/>
      <w:marRight w:val="0"/>
      <w:marTop w:val="0"/>
      <w:marBottom w:val="0"/>
      <w:divBdr>
        <w:top w:val="none" w:sz="0" w:space="0" w:color="auto"/>
        <w:left w:val="none" w:sz="0" w:space="0" w:color="auto"/>
        <w:bottom w:val="none" w:sz="0" w:space="0" w:color="auto"/>
        <w:right w:val="none" w:sz="0" w:space="0" w:color="auto"/>
      </w:divBdr>
    </w:div>
    <w:div w:id="1997487486">
      <w:bodyDiv w:val="1"/>
      <w:marLeft w:val="0"/>
      <w:marRight w:val="0"/>
      <w:marTop w:val="0"/>
      <w:marBottom w:val="0"/>
      <w:divBdr>
        <w:top w:val="none" w:sz="0" w:space="0" w:color="auto"/>
        <w:left w:val="none" w:sz="0" w:space="0" w:color="auto"/>
        <w:bottom w:val="none" w:sz="0" w:space="0" w:color="auto"/>
        <w:right w:val="none" w:sz="0" w:space="0" w:color="auto"/>
      </w:divBdr>
    </w:div>
    <w:div w:id="2015329567">
      <w:bodyDiv w:val="1"/>
      <w:marLeft w:val="0"/>
      <w:marRight w:val="0"/>
      <w:marTop w:val="0"/>
      <w:marBottom w:val="0"/>
      <w:divBdr>
        <w:top w:val="none" w:sz="0" w:space="0" w:color="auto"/>
        <w:left w:val="none" w:sz="0" w:space="0" w:color="auto"/>
        <w:bottom w:val="none" w:sz="0" w:space="0" w:color="auto"/>
        <w:right w:val="none" w:sz="0" w:space="0" w:color="auto"/>
      </w:divBdr>
    </w:div>
    <w:div w:id="2025747659">
      <w:bodyDiv w:val="1"/>
      <w:marLeft w:val="0"/>
      <w:marRight w:val="0"/>
      <w:marTop w:val="0"/>
      <w:marBottom w:val="0"/>
      <w:divBdr>
        <w:top w:val="none" w:sz="0" w:space="0" w:color="auto"/>
        <w:left w:val="none" w:sz="0" w:space="0" w:color="auto"/>
        <w:bottom w:val="none" w:sz="0" w:space="0" w:color="auto"/>
        <w:right w:val="none" w:sz="0" w:space="0" w:color="auto"/>
      </w:divBdr>
    </w:div>
    <w:div w:id="2044596749">
      <w:bodyDiv w:val="1"/>
      <w:marLeft w:val="0"/>
      <w:marRight w:val="0"/>
      <w:marTop w:val="0"/>
      <w:marBottom w:val="0"/>
      <w:divBdr>
        <w:top w:val="none" w:sz="0" w:space="0" w:color="auto"/>
        <w:left w:val="none" w:sz="0" w:space="0" w:color="auto"/>
        <w:bottom w:val="none" w:sz="0" w:space="0" w:color="auto"/>
        <w:right w:val="none" w:sz="0" w:space="0" w:color="auto"/>
      </w:divBdr>
    </w:div>
    <w:div w:id="2054881419">
      <w:bodyDiv w:val="1"/>
      <w:marLeft w:val="0"/>
      <w:marRight w:val="0"/>
      <w:marTop w:val="0"/>
      <w:marBottom w:val="0"/>
      <w:divBdr>
        <w:top w:val="none" w:sz="0" w:space="0" w:color="auto"/>
        <w:left w:val="none" w:sz="0" w:space="0" w:color="auto"/>
        <w:bottom w:val="none" w:sz="0" w:space="0" w:color="auto"/>
        <w:right w:val="none" w:sz="0" w:space="0" w:color="auto"/>
      </w:divBdr>
    </w:div>
    <w:div w:id="2072775579">
      <w:bodyDiv w:val="1"/>
      <w:marLeft w:val="0"/>
      <w:marRight w:val="0"/>
      <w:marTop w:val="0"/>
      <w:marBottom w:val="0"/>
      <w:divBdr>
        <w:top w:val="none" w:sz="0" w:space="0" w:color="auto"/>
        <w:left w:val="none" w:sz="0" w:space="0" w:color="auto"/>
        <w:bottom w:val="none" w:sz="0" w:space="0" w:color="auto"/>
        <w:right w:val="none" w:sz="0" w:space="0" w:color="auto"/>
      </w:divBdr>
    </w:div>
    <w:div w:id="2076004800">
      <w:bodyDiv w:val="1"/>
      <w:marLeft w:val="0"/>
      <w:marRight w:val="0"/>
      <w:marTop w:val="0"/>
      <w:marBottom w:val="0"/>
      <w:divBdr>
        <w:top w:val="none" w:sz="0" w:space="0" w:color="auto"/>
        <w:left w:val="none" w:sz="0" w:space="0" w:color="auto"/>
        <w:bottom w:val="none" w:sz="0" w:space="0" w:color="auto"/>
        <w:right w:val="none" w:sz="0" w:space="0" w:color="auto"/>
      </w:divBdr>
    </w:div>
    <w:div w:id="2084715352">
      <w:bodyDiv w:val="1"/>
      <w:marLeft w:val="0"/>
      <w:marRight w:val="0"/>
      <w:marTop w:val="0"/>
      <w:marBottom w:val="0"/>
      <w:divBdr>
        <w:top w:val="none" w:sz="0" w:space="0" w:color="auto"/>
        <w:left w:val="none" w:sz="0" w:space="0" w:color="auto"/>
        <w:bottom w:val="none" w:sz="0" w:space="0" w:color="auto"/>
        <w:right w:val="none" w:sz="0" w:space="0" w:color="auto"/>
      </w:divBdr>
    </w:div>
    <w:div w:id="2095710567">
      <w:bodyDiv w:val="1"/>
      <w:marLeft w:val="0"/>
      <w:marRight w:val="0"/>
      <w:marTop w:val="0"/>
      <w:marBottom w:val="0"/>
      <w:divBdr>
        <w:top w:val="none" w:sz="0" w:space="0" w:color="auto"/>
        <w:left w:val="none" w:sz="0" w:space="0" w:color="auto"/>
        <w:bottom w:val="none" w:sz="0" w:space="0" w:color="auto"/>
        <w:right w:val="none" w:sz="0" w:space="0" w:color="auto"/>
      </w:divBdr>
    </w:div>
    <w:div w:id="21314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ubmed/100820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linear_model.html" TargetMode="External"/><Relationship Id="rId5" Type="http://schemas.openxmlformats.org/officeDocument/2006/relationships/webSettings" Target="webSettings.xml"/><Relationship Id="rId15" Type="http://schemas.openxmlformats.org/officeDocument/2006/relationships/hyperlink" Target="https://www.kaggle.com/tunguz/big-five-personality-test" TargetMode="External"/><Relationship Id="rId23" Type="http://schemas.openxmlformats.org/officeDocument/2006/relationships/hyperlink" Target="https://doi.org/10.1093/geront/gnt024"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holar.google.com/scholar_lookup?journal=Developmental+Psychology&amp;title=Age+differences+in+personality+across+the+adult+life+span:+Parallels+in+five+cultures.&amp;author=RR+McCrae&amp;author=PT+Costa&amp;author=+Pedroso+de+Lima&amp;author=A+Sim%C3%B5es&amp;author=F+Ostendorf&amp;volume=35&amp;publication_year=1999&amp;pages=466-477&amp;pmid=10082017&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5B30D-3C9C-420F-847C-70AB873C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4</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pong wu</cp:lastModifiedBy>
  <cp:revision>14</cp:revision>
  <dcterms:created xsi:type="dcterms:W3CDTF">2021-02-18T18:48:00Z</dcterms:created>
  <dcterms:modified xsi:type="dcterms:W3CDTF">2021-05-01T16:20:00Z</dcterms:modified>
</cp:coreProperties>
</file>