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02F69" w14:textId="1EBA3CA9" w:rsidR="00031649" w:rsidRDefault="00031649" w:rsidP="00031649">
      <w:pPr>
        <w:jc w:val="center"/>
        <w:rPr>
          <w:b/>
          <w:bCs/>
          <w:u w:val="single"/>
        </w:rPr>
      </w:pPr>
      <w:r w:rsidRPr="00031649">
        <w:rPr>
          <w:b/>
          <w:bCs/>
          <w:u w:val="single"/>
        </w:rPr>
        <w:t>Final Project Screenshots</w:t>
      </w:r>
    </w:p>
    <w:p w14:paraId="69B5E2E7" w14:textId="613879E5" w:rsidR="006525D8" w:rsidRPr="00876B70" w:rsidRDefault="006525D8" w:rsidP="006525D8">
      <w:pPr>
        <w:rPr>
          <w:i/>
          <w:iCs/>
        </w:rPr>
      </w:pPr>
      <w:r w:rsidRPr="00876B70">
        <w:rPr>
          <w:i/>
          <w:iCs/>
        </w:rPr>
        <w:t>Please excuse some hand drawn illustrations. Time was not on my side this week, and this was the quicker way to complete the visuals I needed</w:t>
      </w:r>
      <w:r w:rsidRPr="00876B70">
        <w:rPr>
          <w:i/>
          <w:iCs/>
        </w:rPr>
        <w:t xml:space="preserve"> as I</w:t>
      </w:r>
      <w:r w:rsidRPr="00876B70">
        <w:rPr>
          <w:i/>
          <w:iCs/>
        </w:rPr>
        <w:t xml:space="preserve"> g</w:t>
      </w:r>
      <w:r w:rsidRPr="00876B70">
        <w:rPr>
          <w:i/>
          <w:iCs/>
        </w:rPr>
        <w:t xml:space="preserve">ot </w:t>
      </w:r>
      <w:r w:rsidRPr="00876B70">
        <w:rPr>
          <w:i/>
          <w:iCs/>
        </w:rPr>
        <w:t xml:space="preserve">closer to the </w:t>
      </w:r>
      <w:r w:rsidRPr="00876B70">
        <w:rPr>
          <w:i/>
          <w:iCs/>
        </w:rPr>
        <w:t xml:space="preserve">end of course deadline. </w:t>
      </w:r>
    </w:p>
    <w:p w14:paraId="45C69D99" w14:textId="422844CE" w:rsidR="00031649" w:rsidRDefault="0092735F" w:rsidP="00031649">
      <w:pPr>
        <w:rPr>
          <w:b/>
          <w:bCs/>
          <w:u w:val="single"/>
        </w:rPr>
      </w:pPr>
      <w:r>
        <w:rPr>
          <w:b/>
          <w:bCs/>
          <w:noProof/>
          <w:u w:val="single"/>
        </w:rPr>
        <w:drawing>
          <wp:inline distT="0" distB="0" distL="0" distR="0" wp14:anchorId="172AC5CB" wp14:editId="58AABC64">
            <wp:extent cx="5924550" cy="5943600"/>
            <wp:effectExtent l="9525" t="0" r="9525"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6" cstate="print">
                      <a:extLst>
                        <a:ext uri="{28A0092B-C50C-407E-A947-70E740481C1C}">
                          <a14:useLocalDpi xmlns:a14="http://schemas.microsoft.com/office/drawing/2010/main" val="0"/>
                        </a:ext>
                      </a:extLst>
                    </a:blip>
                    <a:srcRect r="25240"/>
                    <a:stretch/>
                  </pic:blipFill>
                  <pic:spPr bwMode="auto">
                    <a:xfrm rot="5400000">
                      <a:off x="0" y="0"/>
                      <a:ext cx="5924550" cy="5943600"/>
                    </a:xfrm>
                    <a:prstGeom prst="rect">
                      <a:avLst/>
                    </a:prstGeom>
                    <a:ln>
                      <a:noFill/>
                    </a:ln>
                    <a:extLst>
                      <a:ext uri="{53640926-AAD7-44D8-BBD7-CCE9431645EC}">
                        <a14:shadowObscured xmlns:a14="http://schemas.microsoft.com/office/drawing/2010/main"/>
                      </a:ext>
                    </a:extLst>
                  </pic:spPr>
                </pic:pic>
              </a:graphicData>
            </a:graphic>
          </wp:inline>
        </w:drawing>
      </w:r>
    </w:p>
    <w:p w14:paraId="1DE45AFF" w14:textId="67E7B817" w:rsidR="00067888" w:rsidRPr="00067888" w:rsidRDefault="00067888" w:rsidP="00031649">
      <w:r>
        <w:t xml:space="preserve">This is the Login Screen </w:t>
      </w:r>
      <w:r w:rsidR="009C5E16">
        <w:t xml:space="preserve">in the first half of the picture, and the second half is the </w:t>
      </w:r>
      <w:r w:rsidR="00AB5A08">
        <w:t xml:space="preserve">menu </w:t>
      </w:r>
      <w:r w:rsidR="009C5E16">
        <w:t xml:space="preserve">options available once the user has logged in. The system will have stored settings that are created at the time the user account is created to grant permissions throughout the system. </w:t>
      </w:r>
      <w:r w:rsidR="003E7F11">
        <w:t>There will be options within the system that you can override with administrator permission as well. Once the user is logged in options will be available in the top navigation menu</w:t>
      </w:r>
      <w:r w:rsidR="00F02267">
        <w:t xml:space="preserve"> which is available on each screen of the system. It might vary slightly depending on which portion of the system the user is actively using to accommodate options for the </w:t>
      </w:r>
      <w:r w:rsidR="008A30B5">
        <w:t>user’s</w:t>
      </w:r>
      <w:r w:rsidR="00F02267">
        <w:t xml:space="preserve"> tasks. </w:t>
      </w:r>
      <w:r w:rsidR="008A30B5">
        <w:t xml:space="preserve">In the example above, the accounting tab is highlighted because the user currently </w:t>
      </w:r>
      <w:r w:rsidR="008A30B5">
        <w:lastRenderedPageBreak/>
        <w:t xml:space="preserve">logged in works in the accounting department. The other tabs above would not be available for this user to click on. </w:t>
      </w:r>
    </w:p>
    <w:p w14:paraId="091A8BC4" w14:textId="5A708BC2" w:rsidR="0092735F" w:rsidRDefault="0092735F" w:rsidP="00031649">
      <w:pPr>
        <w:rPr>
          <w:b/>
          <w:bCs/>
          <w:u w:val="single"/>
        </w:rPr>
      </w:pPr>
    </w:p>
    <w:p w14:paraId="2AAE7C1A" w14:textId="24B9D9DA" w:rsidR="0092735F" w:rsidRDefault="0092735F" w:rsidP="00031649">
      <w:pPr>
        <w:rPr>
          <w:b/>
          <w:bCs/>
          <w:u w:val="single"/>
        </w:rPr>
      </w:pPr>
      <w:r>
        <w:rPr>
          <w:b/>
          <w:bCs/>
          <w:noProof/>
          <w:u w:val="single"/>
        </w:rPr>
        <w:drawing>
          <wp:inline distT="0" distB="0" distL="0" distR="0" wp14:anchorId="11F5C99B" wp14:editId="71187712">
            <wp:extent cx="5852667" cy="666807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52667" cy="6668078"/>
                    </a:xfrm>
                    <a:prstGeom prst="rect">
                      <a:avLst/>
                    </a:prstGeom>
                  </pic:spPr>
                </pic:pic>
              </a:graphicData>
            </a:graphic>
          </wp:inline>
        </w:drawing>
      </w:r>
    </w:p>
    <w:p w14:paraId="08E74249" w14:textId="55D98EFF" w:rsidR="00BB0522" w:rsidRPr="00BB0522" w:rsidRDefault="00BB0522" w:rsidP="00031649">
      <w:r>
        <w:t xml:space="preserve">The Employee Management Screen is set up to resemble the visual design of Microsoft Access or other database system. </w:t>
      </w:r>
      <w:r w:rsidR="009917E4">
        <w:t xml:space="preserve">There are top menu options available that the user can navigate, some with drop down options not shown here. There is a base table design to show information that has been input and </w:t>
      </w:r>
      <w:r w:rsidR="009917E4">
        <w:lastRenderedPageBreak/>
        <w:t xml:space="preserve">stored. There are also dialog boxes that pop up in the white space above to input form information. </w:t>
      </w:r>
      <w:r w:rsidR="00CF699C">
        <w:t xml:space="preserve">In the example provided above, the dialog box is showcasing adding or editing an employee as it would be seen by the Human Resources Department. They would be the only department to have access to this </w:t>
      </w:r>
      <w:r w:rsidR="003E03B7">
        <w:t>form/dialog</w:t>
      </w:r>
      <w:r w:rsidR="00CF699C">
        <w:t xml:space="preserve"> box. </w:t>
      </w:r>
      <w:r w:rsidR="00C133A1">
        <w:t xml:space="preserve">Every screen saves automatically so the user does not have to worry about clicking a save function. Dialog boxes will typically have a confirmation button of some sort that also saves information automatically. </w:t>
      </w:r>
    </w:p>
    <w:p w14:paraId="6A30FA25" w14:textId="2F99BE7F" w:rsidR="0092735F" w:rsidRDefault="0092735F" w:rsidP="00031649">
      <w:pPr>
        <w:rPr>
          <w:b/>
          <w:bCs/>
          <w:u w:val="single"/>
        </w:rPr>
      </w:pPr>
    </w:p>
    <w:p w14:paraId="382DDB17" w14:textId="18373BC6" w:rsidR="0092735F" w:rsidRDefault="0052176E" w:rsidP="00031649">
      <w:pPr>
        <w:rPr>
          <w:b/>
          <w:bCs/>
          <w:u w:val="single"/>
        </w:rPr>
      </w:pPr>
      <w:r>
        <w:rPr>
          <w:b/>
          <w:bCs/>
          <w:noProof/>
          <w:u w:val="single"/>
        </w:rPr>
        <w:drawing>
          <wp:inline distT="0" distB="0" distL="0" distR="0" wp14:anchorId="3AD31458" wp14:editId="5892F113">
            <wp:extent cx="4747671" cy="6149873"/>
            <wp:effectExtent l="0" t="0" r="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7671" cy="6149873"/>
                    </a:xfrm>
                    <a:prstGeom prst="rect">
                      <a:avLst/>
                    </a:prstGeom>
                  </pic:spPr>
                </pic:pic>
              </a:graphicData>
            </a:graphic>
          </wp:inline>
        </w:drawing>
      </w:r>
    </w:p>
    <w:p w14:paraId="19FCD48D" w14:textId="77355BD4" w:rsidR="0052176E" w:rsidRPr="00C90404" w:rsidRDefault="00C90404" w:rsidP="00031649">
      <w:r>
        <w:t>The Payroll and Records Tracking screens are merged into one for my system because I felt that made the most sense for this system</w:t>
      </w:r>
      <w:r w:rsidR="003F54E6">
        <w:t xml:space="preserve"> and its general design. The payroll calculator is simply a widget you can </w:t>
      </w:r>
      <w:r w:rsidR="003F54E6">
        <w:lastRenderedPageBreak/>
        <w:t xml:space="preserve">open while using the Payroll tab in the system. The payroll tab </w:t>
      </w:r>
      <w:r w:rsidR="009B50E7">
        <w:t xml:space="preserve">stores information pertaining to employee time sheets in relation to projects they are working on. </w:t>
      </w:r>
      <w:r w:rsidR="000540C5">
        <w:t>A separate dialog box/form is available to edit project and contract information. Multiple dialog boxes can be open at the same time</w:t>
      </w:r>
      <w:r w:rsidR="001B6AAA">
        <w:t xml:space="preserve"> all serving different input functions, or you can simply edit the table directly to input information. </w:t>
      </w:r>
      <w:r w:rsidR="00932D50">
        <w:t xml:space="preserve">As is true for every screen, depending on the user and their permissions depends on the options that would be available to you. </w:t>
      </w:r>
      <w:r w:rsidR="008D2A1C">
        <w:t xml:space="preserve">For this screen the Accounting department is logged in and has access to all accounting functions. </w:t>
      </w:r>
    </w:p>
    <w:p w14:paraId="3BDB4F91" w14:textId="6F365BA7" w:rsidR="0052176E" w:rsidRDefault="0052176E" w:rsidP="00031649">
      <w:pPr>
        <w:rPr>
          <w:b/>
          <w:bCs/>
          <w:u w:val="single"/>
        </w:rPr>
      </w:pPr>
      <w:r>
        <w:rPr>
          <w:b/>
          <w:bCs/>
          <w:noProof/>
          <w:u w:val="single"/>
        </w:rPr>
        <w:drawing>
          <wp:inline distT="0" distB="0" distL="0" distR="0" wp14:anchorId="776CD99C" wp14:editId="3842C655">
            <wp:extent cx="4846740" cy="621845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46740" cy="6218459"/>
                    </a:xfrm>
                    <a:prstGeom prst="rect">
                      <a:avLst/>
                    </a:prstGeom>
                  </pic:spPr>
                </pic:pic>
              </a:graphicData>
            </a:graphic>
          </wp:inline>
        </w:drawing>
      </w:r>
    </w:p>
    <w:p w14:paraId="13670DA2" w14:textId="5D778812" w:rsidR="00357626" w:rsidRPr="00357626" w:rsidRDefault="00357626" w:rsidP="00031649">
      <w:r>
        <w:t xml:space="preserve">The Benefits tracking screen is shown here and the options available are those that would be seen by the HR department. Similar set up to the last screen where it has the menu navigation options above, a </w:t>
      </w:r>
      <w:r>
        <w:lastRenderedPageBreak/>
        <w:t xml:space="preserve">table and dialog boxes or forms that you can open to edit information. </w:t>
      </w:r>
      <w:r w:rsidR="003E03B7">
        <w:t xml:space="preserve">Here </w:t>
      </w:r>
      <w:r w:rsidR="006E1F11">
        <w:t>drop-down</w:t>
      </w:r>
      <w:r w:rsidR="003E03B7">
        <w:t xml:space="preserve"> boxes can be seen to select options in the current dialog box that is open. </w:t>
      </w:r>
    </w:p>
    <w:p w14:paraId="715943C4" w14:textId="6E3B8C1B" w:rsidR="0052176E" w:rsidRDefault="0052176E" w:rsidP="00031649">
      <w:pPr>
        <w:rPr>
          <w:b/>
          <w:bCs/>
          <w:u w:val="single"/>
        </w:rPr>
      </w:pPr>
      <w:r>
        <w:rPr>
          <w:b/>
          <w:bCs/>
          <w:noProof/>
          <w:u w:val="single"/>
        </w:rPr>
        <w:drawing>
          <wp:inline distT="0" distB="0" distL="0" distR="0" wp14:anchorId="284E2E78" wp14:editId="554E4140">
            <wp:extent cx="5806943" cy="5662151"/>
            <wp:effectExtent l="0" t="0" r="381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06943" cy="5662151"/>
                    </a:xfrm>
                    <a:prstGeom prst="rect">
                      <a:avLst/>
                    </a:prstGeom>
                  </pic:spPr>
                </pic:pic>
              </a:graphicData>
            </a:graphic>
          </wp:inline>
        </w:drawing>
      </w:r>
    </w:p>
    <w:p w14:paraId="7D7ADE6B" w14:textId="2DFB0311" w:rsidR="00915D1D" w:rsidRPr="00915D1D" w:rsidRDefault="00915D1D" w:rsidP="00031649">
      <w:r>
        <w:t xml:space="preserve">The screen above is showing the International Assignments Dialog tab and its menu options highlighted beneath the selected tab. </w:t>
      </w:r>
      <w:r w:rsidR="008562FD">
        <w:t xml:space="preserve">This screen also uses a table design much like the other screens but also has a dialog box that you can override staff permissions if needed. </w:t>
      </w:r>
      <w:r w:rsidR="003F6F05">
        <w:t xml:space="preserve">This is because sometimes other departments may need to access this information for one purpose or another. It does have its own save button in this case because it is secure information that would be changed. </w:t>
      </w:r>
      <w:r w:rsidR="006E1F11">
        <w:t>Typically,</w:t>
      </w:r>
      <w:r w:rsidR="007A2EB7">
        <w:t xml:space="preserve"> Human Resources, and Accounting have primary access. </w:t>
      </w:r>
    </w:p>
    <w:p w14:paraId="04F88AB7" w14:textId="1284D1D7" w:rsidR="0052176E" w:rsidRDefault="0052176E" w:rsidP="00031649">
      <w:pPr>
        <w:rPr>
          <w:b/>
          <w:bCs/>
          <w:u w:val="single"/>
        </w:rPr>
      </w:pPr>
      <w:r>
        <w:rPr>
          <w:b/>
          <w:bCs/>
          <w:noProof/>
          <w:u w:val="single"/>
        </w:rPr>
        <w:lastRenderedPageBreak/>
        <w:drawing>
          <wp:inline distT="0" distB="0" distL="0" distR="0" wp14:anchorId="2D564B37" wp14:editId="2F976FD7">
            <wp:extent cx="79248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C72D882" w14:textId="164FA296" w:rsidR="00C260B7" w:rsidRDefault="00C260B7" w:rsidP="00031649">
      <w:r>
        <w:lastRenderedPageBreak/>
        <w:t xml:space="preserve">The client management screen is listed above. The menu is not available in this </w:t>
      </w:r>
      <w:r w:rsidR="00D11DFA">
        <w:t>screenshot,</w:t>
      </w:r>
      <w:r>
        <w:t xml:space="preserve"> but it would be the same menu options across the board for the very top. </w:t>
      </w:r>
      <w:r w:rsidR="00A904F0">
        <w:t xml:space="preserve">The client specific options once that tab is clicked would be options to open the </w:t>
      </w:r>
      <w:r w:rsidR="00D11DFA">
        <w:t xml:space="preserve">various contracts. You can open more than one contract at a time and edit it directly within its window. The Maintenance Contract option has been added to the new system as well. Again, as you edit these contracts the information is saved automatically. </w:t>
      </w:r>
    </w:p>
    <w:p w14:paraId="081D05B9" w14:textId="2A9E517D" w:rsidR="00E131B7" w:rsidRPr="00C260B7" w:rsidRDefault="00E131B7" w:rsidP="00031649">
      <w:r>
        <w:t xml:space="preserve">Most every </w:t>
      </w:r>
      <w:r w:rsidR="00A02C78">
        <w:t>interface option</w:t>
      </w:r>
      <w:r>
        <w:t xml:space="preserve"> allows the user to save automatically and edit or delete items if needed. </w:t>
      </w:r>
    </w:p>
    <w:p w14:paraId="48F0968E" w14:textId="67F6343C" w:rsidR="0052176E" w:rsidRDefault="0052176E" w:rsidP="00031649">
      <w:pPr>
        <w:rPr>
          <w:b/>
          <w:bCs/>
          <w:u w:val="single"/>
        </w:rPr>
      </w:pPr>
      <w:r>
        <w:rPr>
          <w:b/>
          <w:bCs/>
          <w:noProof/>
          <w:u w:val="single"/>
        </w:rPr>
        <w:lastRenderedPageBreak/>
        <w:drawing>
          <wp:inline distT="0" distB="0" distL="0" distR="0" wp14:anchorId="33303D66" wp14:editId="5CB722EA">
            <wp:extent cx="7924800" cy="594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F216D65" w14:textId="2128822C" w:rsidR="00873E1A" w:rsidRPr="006A0FDB" w:rsidRDefault="006A0FDB" w:rsidP="00031649">
      <w:r>
        <w:lastRenderedPageBreak/>
        <w:t xml:space="preserve">The last screen is the Project Management Screen which showcases the table you can create and add or edit existing projects, </w:t>
      </w:r>
      <w:r w:rsidR="004C4D7A">
        <w:t>contracts,</w:t>
      </w:r>
      <w:r>
        <w:t xml:space="preserve"> or project phases. </w:t>
      </w:r>
      <w:r w:rsidR="004C4D7A">
        <w:t xml:space="preserve">There are also additional editing options with the dialog boxes as shown above. The tables can be edited to add different criteria but default to the options listed above. This tab has its own save option one of very few screens that do because of the sensitive data. </w:t>
      </w:r>
    </w:p>
    <w:sectPr w:rsidR="00873E1A" w:rsidRPr="006A0FD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99547" w14:textId="77777777" w:rsidR="00876B70" w:rsidRDefault="00876B70" w:rsidP="00876B70">
      <w:pPr>
        <w:spacing w:after="0" w:line="240" w:lineRule="auto"/>
      </w:pPr>
      <w:r>
        <w:separator/>
      </w:r>
    </w:p>
  </w:endnote>
  <w:endnote w:type="continuationSeparator" w:id="0">
    <w:p w14:paraId="711A06A4" w14:textId="77777777" w:rsidR="00876B70" w:rsidRDefault="00876B70" w:rsidP="00876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82AE5" w14:textId="77777777" w:rsidR="00876B70" w:rsidRDefault="00876B70" w:rsidP="00876B70">
      <w:pPr>
        <w:spacing w:after="0" w:line="240" w:lineRule="auto"/>
      </w:pPr>
      <w:r>
        <w:separator/>
      </w:r>
    </w:p>
  </w:footnote>
  <w:footnote w:type="continuationSeparator" w:id="0">
    <w:p w14:paraId="60557FDE" w14:textId="77777777" w:rsidR="00876B70" w:rsidRDefault="00876B70" w:rsidP="00876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B441" w14:textId="0383099A" w:rsidR="00876B70" w:rsidRDefault="00876B70">
    <w:pPr>
      <w:pStyle w:val="Header"/>
    </w:pPr>
    <w:r>
      <w:t>Melissa Foster</w:t>
    </w:r>
    <w:r>
      <w:br/>
      <w:t>CSIS 375</w:t>
    </w:r>
  </w:p>
  <w:p w14:paraId="1D01726B" w14:textId="77777777" w:rsidR="00876B70" w:rsidRDefault="00876B7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49"/>
    <w:rsid w:val="00031649"/>
    <w:rsid w:val="000540C5"/>
    <w:rsid w:val="00067888"/>
    <w:rsid w:val="001B6AAA"/>
    <w:rsid w:val="00357626"/>
    <w:rsid w:val="003E03B7"/>
    <w:rsid w:val="003E7F11"/>
    <w:rsid w:val="003F54E6"/>
    <w:rsid w:val="003F6F05"/>
    <w:rsid w:val="004C4D7A"/>
    <w:rsid w:val="0052176E"/>
    <w:rsid w:val="006525D8"/>
    <w:rsid w:val="006A0FDB"/>
    <w:rsid w:val="006E1F11"/>
    <w:rsid w:val="0074362C"/>
    <w:rsid w:val="007A2EB7"/>
    <w:rsid w:val="008562FD"/>
    <w:rsid w:val="00873E1A"/>
    <w:rsid w:val="00876B70"/>
    <w:rsid w:val="008A30B5"/>
    <w:rsid w:val="008D2A1C"/>
    <w:rsid w:val="00915D1D"/>
    <w:rsid w:val="0092735F"/>
    <w:rsid w:val="00932D50"/>
    <w:rsid w:val="009917E4"/>
    <w:rsid w:val="009B50E7"/>
    <w:rsid w:val="009C5E16"/>
    <w:rsid w:val="00A02C78"/>
    <w:rsid w:val="00A904F0"/>
    <w:rsid w:val="00AB5A08"/>
    <w:rsid w:val="00BB0522"/>
    <w:rsid w:val="00C133A1"/>
    <w:rsid w:val="00C260B7"/>
    <w:rsid w:val="00C90404"/>
    <w:rsid w:val="00CF699C"/>
    <w:rsid w:val="00D11DFA"/>
    <w:rsid w:val="00E131B7"/>
    <w:rsid w:val="00F02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C9F49"/>
  <w15:chartTrackingRefBased/>
  <w15:docId w15:val="{EB13C705-4314-46C0-BCB4-FA779B7C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70"/>
  </w:style>
  <w:style w:type="paragraph" w:styleId="Footer">
    <w:name w:val="footer"/>
    <w:basedOn w:val="Normal"/>
    <w:link w:val="FooterChar"/>
    <w:uiPriority w:val="99"/>
    <w:unhideWhenUsed/>
    <w:rsid w:val="00876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Coons</dc:creator>
  <cp:keywords/>
  <dc:description/>
  <cp:lastModifiedBy>Melissa Coons</cp:lastModifiedBy>
  <cp:revision>40</cp:revision>
  <dcterms:created xsi:type="dcterms:W3CDTF">2020-10-17T00:46:00Z</dcterms:created>
  <dcterms:modified xsi:type="dcterms:W3CDTF">2020-10-17T01:23:00Z</dcterms:modified>
</cp:coreProperties>
</file>