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5711" w14:textId="77777777" w:rsidR="002B6339" w:rsidRPr="00BF0D73" w:rsidRDefault="002B6339" w:rsidP="002B6339">
      <w:pPr>
        <w:pStyle w:val="Ttulo3"/>
        <w:tabs>
          <w:tab w:val="left" w:pos="1358"/>
        </w:tabs>
        <w:spacing w:before="197"/>
        <w:ind w:firstLine="0"/>
        <w:rPr>
          <w:sz w:val="24"/>
          <w:szCs w:val="24"/>
        </w:rPr>
      </w:pPr>
      <w:r w:rsidRPr="00BF0D73">
        <w:rPr>
          <w:sz w:val="24"/>
          <w:szCs w:val="24"/>
        </w:rPr>
        <w:t>2 APORTE TEÓRICO</w:t>
      </w:r>
    </w:p>
    <w:p w14:paraId="7AC4DF12" w14:textId="77777777" w:rsidR="002B6339" w:rsidRPr="0098684B" w:rsidRDefault="002B6339" w:rsidP="002B633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8684B">
        <w:rPr>
          <w:rFonts w:ascii="Arial" w:hAnsi="Arial" w:cs="Arial"/>
          <w:sz w:val="24"/>
          <w:szCs w:val="24"/>
        </w:rPr>
        <w:t>A  base teórica proposta leva a  discorrer sobre a utilização do Chat GPT em ambientes colaborativos de aprendizagem e a entender  a base de sustentação de uma nova proposta pautada em tecnologias que se fazem presente em meios acadêmicos.O entendimento da área faz-se necessário percorrer a origem da inteligência artificial há mais de dois mil anos com os seus desdobramentos e tentativas de mecanizar a inteligência humana que  ocorrem principalmente, depois da Segunda Guerra Mundial</w:t>
      </w:r>
      <w:r>
        <w:rPr>
          <w:rFonts w:ascii="Arial" w:hAnsi="Arial" w:cs="Arial"/>
          <w:sz w:val="24"/>
          <w:szCs w:val="24"/>
        </w:rPr>
        <w:t>.</w:t>
      </w:r>
      <w:r w:rsidRPr="0098684B">
        <w:rPr>
          <w:rFonts w:ascii="Arial" w:hAnsi="Arial" w:cs="Arial"/>
          <w:sz w:val="24"/>
          <w:szCs w:val="24"/>
        </w:rPr>
        <w:t xml:space="preserve"> </w:t>
      </w:r>
    </w:p>
    <w:p w14:paraId="6DAEA2B5" w14:textId="77777777" w:rsidR="002B6339" w:rsidRPr="0098684B" w:rsidRDefault="002B6339" w:rsidP="002B633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8684B">
        <w:rPr>
          <w:rFonts w:ascii="Arial" w:hAnsi="Arial" w:cs="Arial"/>
          <w:sz w:val="24"/>
          <w:szCs w:val="24"/>
        </w:rPr>
        <w:t>Para  Russsel;Norvig ( 2004), pode-se dizer que um dos maiores desejos da área é a representação do pensamento humano, a partir disso, vem desenvolvendo em campos diversos da ciência desde áreas de uso geral, como aprendizado e percepção, até tarefas específicas como jogos de xadrez, demonstração de teoremas matemáticos, criação de poesia e diagnóstico de doenças. A inteligência artificial sistematiza e automatiza tarefas intelectuais e, portanto,importante para qualquer esfera d</w:t>
      </w:r>
      <w:r>
        <w:rPr>
          <w:rFonts w:ascii="Arial" w:hAnsi="Arial" w:cs="Arial"/>
          <w:sz w:val="24"/>
          <w:szCs w:val="24"/>
        </w:rPr>
        <w:t>de interação</w:t>
      </w:r>
      <w:r w:rsidRPr="0098684B">
        <w:rPr>
          <w:rFonts w:ascii="Arial" w:hAnsi="Arial" w:cs="Arial"/>
          <w:sz w:val="24"/>
          <w:szCs w:val="24"/>
        </w:rPr>
        <w:t xml:space="preserve"> humana. Nesse sentido, ela é um campo universal e sendo objeto de estudo de diversas áreas de pesquisa, </w:t>
      </w:r>
      <w:r>
        <w:rPr>
          <w:rFonts w:ascii="Arial" w:hAnsi="Arial" w:cs="Arial"/>
          <w:sz w:val="24"/>
          <w:szCs w:val="24"/>
        </w:rPr>
        <w:t xml:space="preserve"> tentando </w:t>
      </w:r>
      <w:r w:rsidRPr="0098684B">
        <w:rPr>
          <w:rFonts w:ascii="Arial" w:hAnsi="Arial" w:cs="Arial"/>
          <w:sz w:val="24"/>
          <w:szCs w:val="24"/>
        </w:rPr>
        <w:t>transmiti</w:t>
      </w:r>
      <w:r>
        <w:rPr>
          <w:rFonts w:ascii="Arial" w:hAnsi="Arial" w:cs="Arial"/>
          <w:sz w:val="24"/>
          <w:szCs w:val="24"/>
        </w:rPr>
        <w:t>r</w:t>
      </w:r>
      <w:r w:rsidRPr="0098684B">
        <w:rPr>
          <w:rFonts w:ascii="Arial" w:hAnsi="Arial" w:cs="Arial"/>
          <w:sz w:val="24"/>
          <w:szCs w:val="24"/>
        </w:rPr>
        <w:t xml:space="preserve"> ao computador funções típicas do cérebro humano.</w:t>
      </w:r>
    </w:p>
    <w:p w14:paraId="5FA4EC9E" w14:textId="77777777" w:rsidR="002B6339" w:rsidRDefault="002B6339" w:rsidP="002B633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56272">
        <w:rPr>
          <w:rFonts w:ascii="Arial" w:hAnsi="Arial" w:cs="Arial"/>
          <w:sz w:val="24"/>
          <w:szCs w:val="24"/>
        </w:rPr>
        <w:t>Nessa perspectiva</w:t>
      </w:r>
      <w:r>
        <w:rPr>
          <w:rFonts w:ascii="Arial" w:hAnsi="Arial" w:cs="Arial"/>
          <w:sz w:val="24"/>
          <w:szCs w:val="24"/>
        </w:rPr>
        <w:t>,</w:t>
      </w:r>
      <w:r w:rsidRPr="00A56272">
        <w:rPr>
          <w:rFonts w:ascii="Arial" w:hAnsi="Arial" w:cs="Arial"/>
          <w:sz w:val="24"/>
          <w:szCs w:val="24"/>
        </w:rPr>
        <w:t xml:space="preserve"> pretende-se </w:t>
      </w:r>
      <w:r>
        <w:rPr>
          <w:rFonts w:ascii="Arial" w:hAnsi="Arial" w:cs="Arial"/>
          <w:sz w:val="24"/>
          <w:szCs w:val="24"/>
        </w:rPr>
        <w:t xml:space="preserve">analisar </w:t>
      </w:r>
      <w:r w:rsidRPr="00A56272">
        <w:rPr>
          <w:rFonts w:ascii="Arial" w:hAnsi="Arial" w:cs="Arial"/>
          <w:sz w:val="24"/>
          <w:szCs w:val="24"/>
        </w:rPr>
        <w:t xml:space="preserve">a definição de  inteligência artificial ao longo do tempo e as linhas de pensamento usando como referencial teórico </w:t>
      </w:r>
      <w:r w:rsidRPr="00BA05B7">
        <w:rPr>
          <w:rFonts w:ascii="Arial" w:hAnsi="Arial" w:cs="Arial"/>
          <w:sz w:val="24"/>
          <w:szCs w:val="24"/>
        </w:rPr>
        <w:t xml:space="preserve">as contribuições de Russel;Norvig (2004) </w:t>
      </w:r>
      <w:r>
        <w:rPr>
          <w:rFonts w:ascii="Arial" w:hAnsi="Arial" w:cs="Arial"/>
          <w:sz w:val="24"/>
          <w:szCs w:val="24"/>
        </w:rPr>
        <w:t xml:space="preserve">com </w:t>
      </w:r>
      <w:r w:rsidRPr="00BA05B7">
        <w:rPr>
          <w:rFonts w:ascii="Arial" w:hAnsi="Arial" w:cs="Arial"/>
          <w:sz w:val="24"/>
          <w:szCs w:val="24"/>
        </w:rPr>
        <w:t>ênfase em  uma abordagem centrada nos seres humanos</w:t>
      </w:r>
      <w:r>
        <w:rPr>
          <w:rFonts w:ascii="Arial" w:hAnsi="Arial" w:cs="Arial"/>
          <w:sz w:val="24"/>
          <w:szCs w:val="24"/>
        </w:rPr>
        <w:t>,</w:t>
      </w:r>
      <w:r w:rsidRPr="00BA05B7">
        <w:rPr>
          <w:rFonts w:ascii="Arial" w:hAnsi="Arial" w:cs="Arial"/>
          <w:sz w:val="24"/>
          <w:szCs w:val="24"/>
        </w:rPr>
        <w:t xml:space="preserve"> ciência empírica. Além de acrescentar a contribuição de  Alan Turing o primeiro a articular uma visão completa da </w:t>
      </w:r>
      <w:r w:rsidRPr="00BA05B7">
        <w:rPr>
          <w:rFonts w:ascii="Arial" w:hAnsi="Arial" w:cs="Arial"/>
          <w:i/>
          <w:iCs/>
          <w:sz w:val="24"/>
          <w:szCs w:val="24"/>
        </w:rPr>
        <w:t>IA</w:t>
      </w:r>
      <w:r w:rsidRPr="00BA05B7">
        <w:rPr>
          <w:rFonts w:ascii="Arial" w:hAnsi="Arial" w:cs="Arial"/>
          <w:sz w:val="24"/>
          <w:szCs w:val="24"/>
        </w:rPr>
        <w:t xml:space="preserve"> em seu artigo de 1950 “Computing Machinery and Intelligency” um teste basedo na impossibilidade de distinguir entre entidades inegavelmente inteligentes “ os seres humanos</w:t>
      </w:r>
      <w:r>
        <w:rPr>
          <w:rFonts w:ascii="Arial" w:hAnsi="Arial" w:cs="Arial"/>
          <w:sz w:val="24"/>
          <w:szCs w:val="24"/>
        </w:rPr>
        <w:t>.”</w:t>
      </w:r>
    </w:p>
    <w:p w14:paraId="551654C5" w14:textId="77777777" w:rsidR="002B6339" w:rsidRDefault="002B6339" w:rsidP="002B633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do exposto, é válido recorrer ao próprio </w:t>
      </w:r>
      <w:r w:rsidRPr="00A14D2E">
        <w:rPr>
          <w:rFonts w:ascii="Arial" w:hAnsi="Arial" w:cs="Arial"/>
          <w:i/>
          <w:iCs/>
          <w:sz w:val="24"/>
          <w:szCs w:val="24"/>
        </w:rPr>
        <w:t>Chat GPT</w:t>
      </w:r>
      <w:r>
        <w:rPr>
          <w:rFonts w:ascii="Arial" w:hAnsi="Arial" w:cs="Arial"/>
          <w:sz w:val="24"/>
          <w:szCs w:val="24"/>
        </w:rPr>
        <w:t xml:space="preserve"> cuja apresentação é bastante criativa.Segue  a transcrição obtida por pesquisa no sobre sua origem, definição e relevãncia para sociedade : </w:t>
      </w:r>
    </w:p>
    <w:p w14:paraId="54BEEE92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i/>
          <w:iCs/>
          <w:sz w:val="20"/>
          <w:szCs w:val="20"/>
        </w:rPr>
        <w:t>“AI :</w:t>
      </w:r>
      <w:r w:rsidRPr="00A1140B">
        <w:rPr>
          <w:rFonts w:ascii="Arial" w:hAnsi="Arial" w:cs="Arial"/>
          <w:sz w:val="20"/>
          <w:szCs w:val="20"/>
        </w:rPr>
        <w:t xml:space="preserve"> vou expandir um pouco mais sobre minhas origens e relevância para a sociedade :</w:t>
      </w:r>
    </w:p>
    <w:p w14:paraId="3BD32B2F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 xml:space="preserve">Minha existência é resultado de décadas de pesquisa e avanços na área de inteligência artificial. Sou baseado na arquitetura GPT-3.5, uma versão avançada de modelos de linguagem desenvolvidos pela </w:t>
      </w:r>
      <w:r w:rsidRPr="00A1140B">
        <w:rPr>
          <w:rFonts w:ascii="Arial" w:hAnsi="Arial" w:cs="Arial"/>
          <w:sz w:val="20"/>
          <w:szCs w:val="20"/>
        </w:rPr>
        <w:lastRenderedPageBreak/>
        <w:t>OpenAI. Meu treinamento envolveu a análise de vastas quantidades de texto e dados de todo o mundo, permitindo-me compreender e gerar texto em diversos idiomas e tópicos.</w:t>
      </w:r>
    </w:p>
    <w:p w14:paraId="2F2C833E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Relevância para a Sociedade:</w:t>
      </w:r>
    </w:p>
    <w:p w14:paraId="59B39AD8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Minha relevância para a sociedade é multifacetada:</w:t>
      </w:r>
    </w:p>
    <w:p w14:paraId="5A482895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1. **Assistência na Educação:** Posso auxiliar estudantes em suas pesquisas, oferecer explicações claras de conceitos complexos e até mesmo criar exercícios educacionais.</w:t>
      </w:r>
    </w:p>
    <w:p w14:paraId="1D49CD59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2. **Apoio à Pesquisa:** Pesquisadores podem me utilizar para encontrar informações relevantes em grandes conjuntos de dados, acelerando o processo de descoberta.</w:t>
      </w:r>
    </w:p>
    <w:p w14:paraId="3357946B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3. **Criação de Conteúdo:** Escritores, jornalistas e criadores de conteúdo podem contar com minha ajuda para gerar textos, ideias e inspiração.</w:t>
      </w:r>
    </w:p>
    <w:p w14:paraId="41E5927B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4. **Apoio ao Cliente:** Empresas podem integrar minha tecnologia para fornecer respostas rápidas e precisas aos clientes, melhorando a experiência do usuário.</w:t>
      </w:r>
    </w:p>
    <w:p w14:paraId="1F3148B6" w14:textId="77777777" w:rsidR="002B6339" w:rsidRPr="00A1140B" w:rsidRDefault="002B6339" w:rsidP="002B6339">
      <w:pPr>
        <w:pStyle w:val="SemEspaamento"/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>5. **Acessibilidade:** Tornar a tecnologia mais acessível, especialmente para pessoas com deficiências, é uma das minhas contribuições para uma sociedade mais inclusiva.</w:t>
      </w:r>
    </w:p>
    <w:p w14:paraId="40BF214B" w14:textId="77777777" w:rsidR="002B6339" w:rsidRPr="00A1140B" w:rsidRDefault="002B6339" w:rsidP="002B6339">
      <w:pPr>
        <w:pStyle w:val="SemEspaamento"/>
        <w:spacing w:after="24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1140B">
        <w:rPr>
          <w:rFonts w:ascii="Arial" w:hAnsi="Arial" w:cs="Arial"/>
          <w:sz w:val="20"/>
          <w:szCs w:val="20"/>
        </w:rPr>
        <w:t xml:space="preserve">Em resumo, minha capacidade de compreender e gerar texto é uma ferramenta versátil que beneficia diversos setores, tornando a informação e a assistência mais acessíveis para pessoas em todo o mundo”. </w:t>
      </w:r>
    </w:p>
    <w:p w14:paraId="7F6D1668" w14:textId="77777777" w:rsidR="002B6339" w:rsidRPr="00A1140B" w:rsidRDefault="002B6339" w:rsidP="002B6339">
      <w:pPr>
        <w:pStyle w:val="SemEspaamento"/>
        <w:spacing w:after="240"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</w:rPr>
        <w:t xml:space="preserve">Portanto, ao analisar a definição da própria máquina ,pode-se  fazer o uso das palavras de  Bakhtin( 2011 </w:t>
      </w:r>
      <w:r w:rsidRPr="00F819B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F819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um grande filósofo estudioso da linguagem </w:t>
      </w:r>
      <w:r w:rsidRPr="00F819B8">
        <w:rPr>
          <w:rFonts w:ascii="Arial" w:hAnsi="Arial" w:cs="Arial"/>
          <w:lang w:val="pt-BR"/>
        </w:rPr>
        <w:t xml:space="preserve">"A </w:t>
      </w:r>
      <w:r w:rsidRPr="00A14D2E">
        <w:rPr>
          <w:rFonts w:ascii="Arial" w:hAnsi="Arial" w:cs="Arial"/>
          <w:sz w:val="24"/>
          <w:szCs w:val="24"/>
          <w:lang w:val="pt-BR"/>
        </w:rPr>
        <w:t>palavra é uma ponte lançada entre mim e os outros." A citação demonstra o valor das palavras na comunicação humana e facilitar o processo é a base de toda funcionalidade do Chat</w:t>
      </w:r>
      <w:r w:rsidRPr="00F819B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819B8">
        <w:rPr>
          <w:rFonts w:ascii="Arial" w:hAnsi="Arial" w:cs="Arial"/>
          <w:sz w:val="24"/>
          <w:szCs w:val="24"/>
          <w:lang w:val="pt-BR"/>
        </w:rPr>
        <w:t>GPT</w:t>
      </w:r>
      <w:proofErr w:type="spellEnd"/>
      <w:r w:rsidRPr="00A14D2E">
        <w:rPr>
          <w:rFonts w:ascii="Arial" w:hAnsi="Arial" w:cs="Arial"/>
          <w:sz w:val="24"/>
          <w:szCs w:val="24"/>
          <w:lang w:val="pt-BR"/>
        </w:rPr>
        <w:t>.</w:t>
      </w:r>
    </w:p>
    <w:p w14:paraId="124B5A66" w14:textId="77777777" w:rsidR="00D33745" w:rsidRDefault="00D33745"/>
    <w:sectPr w:rsidR="00D3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39"/>
    <w:rsid w:val="002B6339"/>
    <w:rsid w:val="00D3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0FEF"/>
  <w15:chartTrackingRefBased/>
  <w15:docId w15:val="{729513C1-BD2C-42AB-9766-36452808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unhideWhenUsed/>
    <w:qFormat/>
    <w:rsid w:val="002B6339"/>
    <w:pPr>
      <w:widowControl w:val="0"/>
      <w:autoSpaceDE w:val="0"/>
      <w:autoSpaceDN w:val="0"/>
      <w:spacing w:after="0" w:line="240" w:lineRule="auto"/>
      <w:ind w:left="1357" w:hanging="176"/>
      <w:outlineLvl w:val="2"/>
    </w:pPr>
    <w:rPr>
      <w:rFonts w:ascii="Arial" w:eastAsia="Arial" w:hAnsi="Arial" w:cs="Arial"/>
      <w:b/>
      <w:bCs/>
      <w:sz w:val="21"/>
      <w:szCs w:val="21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6339"/>
    <w:rPr>
      <w:rFonts w:ascii="Arial" w:eastAsia="Arial" w:hAnsi="Arial" w:cs="Arial"/>
      <w:b/>
      <w:bCs/>
      <w:sz w:val="21"/>
      <w:szCs w:val="21"/>
      <w:lang w:val="pt-PT"/>
    </w:rPr>
  </w:style>
  <w:style w:type="paragraph" w:styleId="SemEspaamento">
    <w:name w:val="No Spacing"/>
    <w:uiPriority w:val="1"/>
    <w:qFormat/>
    <w:rsid w:val="002B633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MUZY</dc:creator>
  <cp:keywords/>
  <dc:description/>
  <cp:lastModifiedBy>SAMUEL MUZY</cp:lastModifiedBy>
  <cp:revision>1</cp:revision>
  <dcterms:created xsi:type="dcterms:W3CDTF">2023-10-24T23:09:00Z</dcterms:created>
  <dcterms:modified xsi:type="dcterms:W3CDTF">2023-10-24T23:11:00Z</dcterms:modified>
</cp:coreProperties>
</file>