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Ttulo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6DC7F1CC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segmenta-los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Ttulo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 w:rsidRPr="00FF4852">
        <w:rPr>
          <w:i/>
          <w:sz w:val="24"/>
          <w:szCs w:val="24"/>
        </w:rPr>
        <w:t>Edmond</w:t>
      </w:r>
      <w:r w:rsidR="00036BD7" w:rsidRPr="00FF4852">
        <w:rPr>
          <w:i/>
          <w:sz w:val="24"/>
          <w:szCs w:val="24"/>
        </w:rPr>
        <w:t>s</w:t>
      </w:r>
      <w:r w:rsidR="007073A4" w:rsidRPr="00FF4852">
        <w:rPr>
          <w:i/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Leitura do </w:t>
      </w:r>
      <w:r w:rsidRPr="00251A5A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e construção do grafo;</w:t>
      </w:r>
    </w:p>
    <w:p w14:paraId="5C77D4A6" w14:textId="77777777" w:rsidR="00B05DAC" w:rsidRDefault="001F6BB8" w:rsidP="00997602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 w:rsidRPr="00040CE4">
        <w:rPr>
          <w:i/>
          <w:sz w:val="24"/>
          <w:szCs w:val="24"/>
        </w:rPr>
        <w:t>Edm</w:t>
      </w:r>
      <w:r w:rsidR="007B55DA" w:rsidRPr="00040CE4">
        <w:rPr>
          <w:i/>
          <w:sz w:val="24"/>
          <w:szCs w:val="24"/>
        </w:rPr>
        <w:t>onds-Karp</w:t>
      </w:r>
      <w:proofErr w:type="spellEnd"/>
      <w:r w:rsidR="00B05DAC">
        <w:rPr>
          <w:sz w:val="24"/>
          <w:szCs w:val="24"/>
        </w:rPr>
        <w:t>:</w:t>
      </w:r>
    </w:p>
    <w:p w14:paraId="36604625" w14:textId="266FC951" w:rsidR="00DC660E" w:rsidRDefault="005E2BF7" w:rsidP="00B05DA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Visto que, normalmente, todos os vértices ligam tanto à </w:t>
      </w:r>
      <w:r w:rsidR="006C6466">
        <w:rPr>
          <w:sz w:val="24"/>
          <w:szCs w:val="24"/>
        </w:rPr>
        <w:t>origem</w:t>
      </w:r>
      <w:r>
        <w:rPr>
          <w:sz w:val="24"/>
          <w:szCs w:val="24"/>
        </w:rPr>
        <w:t xml:space="preserve"> P como ao </w:t>
      </w:r>
      <w:r w:rsidR="006C6466">
        <w:rPr>
          <w:sz w:val="24"/>
          <w:szCs w:val="24"/>
        </w:rPr>
        <w:t>destino C</w:t>
      </w:r>
      <w:r w:rsidR="008B4917">
        <w:rPr>
          <w:sz w:val="24"/>
          <w:szCs w:val="24"/>
        </w:rPr>
        <w:t xml:space="preserve">, então percorre-se </w:t>
      </w:r>
      <w:r w:rsidR="00082AD5">
        <w:rPr>
          <w:sz w:val="24"/>
          <w:szCs w:val="24"/>
        </w:rPr>
        <w:t>os</w:t>
      </w:r>
      <w:r w:rsidR="0033111C">
        <w:rPr>
          <w:sz w:val="24"/>
          <w:szCs w:val="24"/>
        </w:rPr>
        <w:t xml:space="preserve"> V</w:t>
      </w:r>
      <w:r w:rsidR="00082AD5">
        <w:rPr>
          <w:sz w:val="24"/>
          <w:szCs w:val="24"/>
        </w:rPr>
        <w:t xml:space="preserve"> vértices e </w:t>
      </w:r>
      <w:r w:rsidR="00861193">
        <w:rPr>
          <w:sz w:val="24"/>
          <w:szCs w:val="24"/>
        </w:rPr>
        <w:t>aplica-se o f</w:t>
      </w:r>
      <w:r w:rsidR="00371905">
        <w:rPr>
          <w:sz w:val="24"/>
          <w:szCs w:val="24"/>
        </w:rPr>
        <w:t>luxo logo aos caminhos de aumento origem -&gt; vértice -&gt; destino</w:t>
      </w:r>
      <w:r w:rsidR="000E3398">
        <w:rPr>
          <w:sz w:val="24"/>
          <w:szCs w:val="24"/>
        </w:rPr>
        <w:t xml:space="preserve">, esgotando </w:t>
      </w:r>
      <w:r w:rsidR="00DC660E">
        <w:rPr>
          <w:sz w:val="24"/>
          <w:szCs w:val="24"/>
        </w:rPr>
        <w:t>pelo menos uma das arestas destes caminhos</w:t>
      </w:r>
      <w:r w:rsidR="002F5252">
        <w:rPr>
          <w:sz w:val="24"/>
          <w:szCs w:val="24"/>
        </w:rPr>
        <w:t xml:space="preserve">. Esta variante é uma boa prática visto que sabemos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</w:t>
      </w:r>
      <w:r w:rsidR="008E10AB">
        <w:rPr>
          <w:sz w:val="24"/>
          <w:szCs w:val="24"/>
        </w:rPr>
        <w:t xml:space="preserve"> estas ligações</w:t>
      </w:r>
      <w:r w:rsidR="00C96771">
        <w:rPr>
          <w:sz w:val="24"/>
          <w:szCs w:val="24"/>
        </w:rPr>
        <w:t>. Estes caminhos de aumento seriam os V primeiros caminhos retornados pela BFS</w:t>
      </w:r>
      <w:r w:rsidR="00DC660E">
        <w:rPr>
          <w:sz w:val="24"/>
          <w:szCs w:val="24"/>
        </w:rPr>
        <w:t>.</w:t>
      </w:r>
    </w:p>
    <w:p w14:paraId="5078483E" w14:textId="77777777" w:rsidR="00D936B3" w:rsidRDefault="00997602" w:rsidP="00D936B3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Aplica</w:t>
      </w:r>
      <w:r w:rsidR="00DC660E">
        <w:rPr>
          <w:sz w:val="24"/>
          <w:szCs w:val="24"/>
        </w:rPr>
        <w:t xml:space="preserve">-se </w:t>
      </w:r>
      <w:r w:rsidR="00217464">
        <w:rPr>
          <w:sz w:val="24"/>
          <w:szCs w:val="24"/>
        </w:rPr>
        <w:t xml:space="preserve">o algoritmo </w:t>
      </w:r>
      <w:proofErr w:type="spellStart"/>
      <w:r w:rsidRPr="00217464">
        <w:rPr>
          <w:i/>
          <w:sz w:val="24"/>
          <w:szCs w:val="24"/>
        </w:rPr>
        <w:t>Edmonds-Karp</w:t>
      </w:r>
      <w:proofErr w:type="spellEnd"/>
      <w:r w:rsidR="00217464">
        <w:rPr>
          <w:sz w:val="24"/>
          <w:szCs w:val="24"/>
        </w:rPr>
        <w:t xml:space="preserve"> normal</w:t>
      </w:r>
      <w:r w:rsidRPr="00217464">
        <w:rPr>
          <w:sz w:val="24"/>
          <w:szCs w:val="24"/>
        </w:rPr>
        <w:t xml:space="preserve"> sobre </w:t>
      </w:r>
      <w:r w:rsidR="00217464">
        <w:rPr>
          <w:sz w:val="24"/>
          <w:szCs w:val="24"/>
        </w:rPr>
        <w:t xml:space="preserve">a rede de fluxos </w:t>
      </w:r>
      <w:r w:rsidRPr="00217464">
        <w:rPr>
          <w:sz w:val="24"/>
          <w:szCs w:val="24"/>
        </w:rPr>
        <w:t>resultante.</w:t>
      </w:r>
    </w:p>
    <w:p w14:paraId="703585B1" w14:textId="28353B04" w:rsidR="00997602" w:rsidRPr="00D936B3" w:rsidRDefault="00997602" w:rsidP="00D936B3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 w:rsidRPr="00D936B3">
        <w:rPr>
          <w:sz w:val="24"/>
          <w:szCs w:val="24"/>
        </w:rPr>
        <w:t>O corte</w:t>
      </w:r>
      <w:r w:rsidR="00D936B3">
        <w:rPr>
          <w:sz w:val="24"/>
          <w:szCs w:val="24"/>
        </w:rPr>
        <w:t xml:space="preserve"> mínimo</w:t>
      </w:r>
      <w:r w:rsidRPr="00D936B3">
        <w:rPr>
          <w:sz w:val="24"/>
          <w:szCs w:val="24"/>
        </w:rPr>
        <w:t xml:space="preserve"> é obtido quando não</w:t>
      </w:r>
      <w:r w:rsidR="00216F2B">
        <w:rPr>
          <w:sz w:val="24"/>
          <w:szCs w:val="24"/>
        </w:rPr>
        <w:t xml:space="preserve"> existem mais caminhos de aumento. Através das estruturas auxiliares </w:t>
      </w:r>
      <w:r w:rsidR="00002DEC">
        <w:rPr>
          <w:sz w:val="24"/>
          <w:szCs w:val="24"/>
        </w:rPr>
        <w:t xml:space="preserve">à BFS, </w:t>
      </w:r>
      <w:r w:rsidR="008B7A5B">
        <w:rPr>
          <w:sz w:val="24"/>
          <w:szCs w:val="24"/>
        </w:rPr>
        <w:t>é feita a divisão dos vértices: o</w:t>
      </w:r>
      <w:r w:rsidRPr="00D936B3">
        <w:rPr>
          <w:sz w:val="24"/>
          <w:szCs w:val="24"/>
        </w:rPr>
        <w:t>s vértices descobertos pertencem ao lado da</w:t>
      </w:r>
      <w:r w:rsidR="008B7A5B">
        <w:rPr>
          <w:sz w:val="24"/>
          <w:szCs w:val="24"/>
        </w:rPr>
        <w:t xml:space="preserve"> origem </w:t>
      </w:r>
      <w:r w:rsidRPr="00D936B3">
        <w:rPr>
          <w:sz w:val="24"/>
          <w:szCs w:val="24"/>
        </w:rPr>
        <w:t xml:space="preserve">e os restantes </w:t>
      </w:r>
      <w:r w:rsidR="00EE60F2" w:rsidRPr="00D936B3">
        <w:rPr>
          <w:sz w:val="24"/>
          <w:szCs w:val="24"/>
        </w:rPr>
        <w:t>ao lado do</w:t>
      </w:r>
      <w:r w:rsidR="008B7A5B">
        <w:rPr>
          <w:sz w:val="24"/>
          <w:szCs w:val="24"/>
        </w:rPr>
        <w:t xml:space="preserve"> destino</w:t>
      </w:r>
      <w:r w:rsidRPr="00D936B3">
        <w:rPr>
          <w:sz w:val="24"/>
          <w:szCs w:val="24"/>
        </w:rPr>
        <w:t>.</w:t>
      </w:r>
    </w:p>
    <w:p w14:paraId="67BDDE7C" w14:textId="61F459B4" w:rsidR="00BB2239" w:rsidRDefault="00D54C12" w:rsidP="00EF58E2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Calcula-se</w:t>
      </w:r>
      <w:r w:rsidR="00EE60F2">
        <w:rPr>
          <w:sz w:val="24"/>
          <w:szCs w:val="24"/>
        </w:rPr>
        <w:t xml:space="preserve"> o peso total da segmentação. Uma vez que a</w:t>
      </w:r>
      <w:r w:rsidR="007D3543">
        <w:rPr>
          <w:sz w:val="24"/>
          <w:szCs w:val="24"/>
        </w:rPr>
        <w:t xml:space="preserve"> origem </w:t>
      </w:r>
      <w:r w:rsidR="00220097">
        <w:rPr>
          <w:sz w:val="24"/>
          <w:szCs w:val="24"/>
        </w:rPr>
        <w:t xml:space="preserve">é o vértice que representa o 1º plano e o destino é o vértice que representa </w:t>
      </w:r>
      <w:r w:rsidR="00C47C88">
        <w:rPr>
          <w:sz w:val="24"/>
          <w:szCs w:val="24"/>
        </w:rPr>
        <w:t>o cenário, então os vértices que pertencem ao conjunto da origem são também de 1º plano e os restante</w:t>
      </w:r>
      <w:r w:rsidR="00AE0C1E">
        <w:rPr>
          <w:sz w:val="24"/>
          <w:szCs w:val="24"/>
        </w:rPr>
        <w:t>s</w:t>
      </w:r>
      <w:r w:rsidR="00C47C88">
        <w:rPr>
          <w:sz w:val="24"/>
          <w:szCs w:val="24"/>
        </w:rPr>
        <w:t xml:space="preserve"> são de cenário. </w:t>
      </w:r>
      <w:r w:rsidR="00AE0C1E">
        <w:rPr>
          <w:sz w:val="24"/>
          <w:szCs w:val="24"/>
        </w:rPr>
        <w:t xml:space="preserve">Assim sendo, os </w:t>
      </w:r>
      <w:r w:rsidR="00F52826">
        <w:rPr>
          <w:sz w:val="24"/>
          <w:szCs w:val="24"/>
        </w:rPr>
        <w:t xml:space="preserve">vértices de 1º plano </w:t>
      </w:r>
      <w:r w:rsidR="00075766">
        <w:rPr>
          <w:sz w:val="24"/>
          <w:szCs w:val="24"/>
        </w:rPr>
        <w:t>contribuem com o seu peso de cenário enquanto os vértices de cenário contribuem com o seu peso de 1º plano</w:t>
      </w:r>
      <w:r w:rsidR="0029534A">
        <w:rPr>
          <w:sz w:val="24"/>
          <w:szCs w:val="24"/>
        </w:rPr>
        <w:t>.</w:t>
      </w:r>
      <w:r w:rsidR="00EE60F2">
        <w:rPr>
          <w:sz w:val="24"/>
          <w:szCs w:val="24"/>
        </w:rPr>
        <w:t xml:space="preserve"> </w:t>
      </w:r>
      <w:r w:rsidR="000F1C2F">
        <w:rPr>
          <w:sz w:val="24"/>
          <w:szCs w:val="24"/>
        </w:rPr>
        <w:t>Para</w:t>
      </w:r>
      <w:r w:rsidR="008D4AEC">
        <w:rPr>
          <w:sz w:val="24"/>
          <w:szCs w:val="24"/>
        </w:rPr>
        <w:t xml:space="preserve"> contribuição do corte</w:t>
      </w:r>
      <w:r w:rsidR="000F1C2F">
        <w:rPr>
          <w:sz w:val="24"/>
          <w:szCs w:val="24"/>
        </w:rPr>
        <w:t xml:space="preserve"> (ligações entre os dois conjuntos) é</w:t>
      </w:r>
      <w:r w:rsidR="00B86091">
        <w:rPr>
          <w:sz w:val="24"/>
          <w:szCs w:val="24"/>
        </w:rPr>
        <w:t xml:space="preserve"> feita a verificação de quais os vértices que </w:t>
      </w:r>
      <w:r w:rsidR="00E46525">
        <w:rPr>
          <w:sz w:val="24"/>
          <w:szCs w:val="24"/>
        </w:rPr>
        <w:t>ligam a vértices do conjunto oposto</w:t>
      </w:r>
      <w:r w:rsidR="00564B55">
        <w:rPr>
          <w:sz w:val="24"/>
          <w:szCs w:val="24"/>
        </w:rPr>
        <w:t>, considerando o peso dessas.</w:t>
      </w:r>
    </w:p>
    <w:p w14:paraId="6722C961" w14:textId="003A0FA3" w:rsidR="0066481E" w:rsidRDefault="00B553EE" w:rsidP="004E193D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Impressão do </w:t>
      </w:r>
      <w:r w:rsidR="00251A5A" w:rsidRPr="00251A5A">
        <w:rPr>
          <w:i/>
          <w:sz w:val="24"/>
          <w:szCs w:val="24"/>
        </w:rPr>
        <w:t>o</w:t>
      </w:r>
      <w:r w:rsidR="00E57BF1" w:rsidRPr="00251A5A">
        <w:rPr>
          <w:i/>
          <w:sz w:val="24"/>
          <w:szCs w:val="24"/>
        </w:rPr>
        <w:t>utput</w:t>
      </w:r>
      <w:r w:rsidR="00C9564C">
        <w:rPr>
          <w:sz w:val="24"/>
          <w:szCs w:val="24"/>
        </w:rPr>
        <w:t xml:space="preserve">: </w:t>
      </w:r>
      <w:r w:rsidR="001B320D">
        <w:rPr>
          <w:sz w:val="24"/>
          <w:szCs w:val="24"/>
        </w:rPr>
        <w:t xml:space="preserve">apresenta-se </w:t>
      </w:r>
      <w:r w:rsidR="00CF0B77">
        <w:rPr>
          <w:sz w:val="24"/>
          <w:szCs w:val="24"/>
        </w:rPr>
        <w:t>peso total da segmentação</w:t>
      </w:r>
      <w:r w:rsidR="00E57BF1">
        <w:rPr>
          <w:sz w:val="24"/>
          <w:szCs w:val="24"/>
        </w:rPr>
        <w:t xml:space="preserve"> </w:t>
      </w:r>
      <w:r w:rsidR="00BF2470">
        <w:rPr>
          <w:sz w:val="24"/>
          <w:szCs w:val="24"/>
        </w:rPr>
        <w:t>s</w:t>
      </w:r>
      <w:r w:rsidR="00CF0B77">
        <w:rPr>
          <w:sz w:val="24"/>
          <w:szCs w:val="24"/>
        </w:rPr>
        <w:t>e</w:t>
      </w:r>
      <w:r w:rsidR="00BF2470">
        <w:rPr>
          <w:sz w:val="24"/>
          <w:szCs w:val="24"/>
        </w:rPr>
        <w:t>guido da</w:t>
      </w:r>
      <w:r w:rsidR="00CF0B77">
        <w:rPr>
          <w:sz w:val="24"/>
          <w:szCs w:val="24"/>
        </w:rPr>
        <w:t xml:space="preserve"> representação do grafo em forma de matriz,</w:t>
      </w:r>
      <w:r w:rsidR="001B320D">
        <w:rPr>
          <w:sz w:val="24"/>
          <w:szCs w:val="24"/>
        </w:rPr>
        <w:t xml:space="preserve"> onde cada vértice é representado</w:t>
      </w:r>
      <w:r w:rsidR="00D01183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por um “P” se for de 1º plano ou com um “C” se for de cenário</w:t>
      </w:r>
      <w:r w:rsidR="00D01183">
        <w:rPr>
          <w:sz w:val="24"/>
          <w:szCs w:val="24"/>
        </w:rPr>
        <w:t xml:space="preserve">, apresentando assim a segmentação da imagem </w:t>
      </w:r>
      <w:r w:rsidR="00251A5A">
        <w:rPr>
          <w:sz w:val="24"/>
          <w:szCs w:val="24"/>
        </w:rPr>
        <w:t xml:space="preserve">lida como </w:t>
      </w:r>
      <w:r w:rsidR="00251A5A">
        <w:rPr>
          <w:i/>
          <w:sz w:val="24"/>
          <w:szCs w:val="24"/>
        </w:rPr>
        <w:t>input</w:t>
      </w:r>
      <w:r w:rsidR="00251A5A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PargrafodaLista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Ttulo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0A11243D" w14:textId="27566BD9" w:rsidR="00AB40C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 w:rsidRPr="00251A5A">
        <w:rPr>
          <w:i/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>,</w:t>
      </w:r>
      <w:r w:rsidR="00251A5A">
        <w:rPr>
          <w:sz w:val="24"/>
          <w:szCs w:val="24"/>
        </w:rPr>
        <w:t xml:space="preserve"> </w:t>
      </w:r>
      <w:r w:rsidR="00AC453D">
        <w:rPr>
          <w:sz w:val="24"/>
          <w:szCs w:val="24"/>
        </w:rPr>
        <w:t>estima-se que seja</w:t>
      </w:r>
      <w:r w:rsidR="00251A5A">
        <w:rPr>
          <w:sz w:val="24"/>
          <w:szCs w:val="24"/>
        </w:rPr>
        <w:t xml:space="preserve"> </w:t>
      </w:r>
      <w:r w:rsidR="00A13FBB">
        <w:rPr>
          <w:sz w:val="24"/>
          <w:szCs w:val="24"/>
        </w:rPr>
        <w:t>O(V*</w:t>
      </w:r>
      <w:r w:rsidR="003274B1" w:rsidRPr="003274B1">
        <w:rPr>
          <w:sz w:val="24"/>
          <w:szCs w:val="24"/>
        </w:rPr>
        <w:t>E</w:t>
      </w:r>
      <w:r w:rsidR="003274B1">
        <w:rPr>
          <w:sz w:val="24"/>
          <w:szCs w:val="24"/>
          <w:vertAlign w:val="superscript"/>
        </w:rPr>
        <w:t>2</w:t>
      </w:r>
      <w:r w:rsidR="003274B1">
        <w:rPr>
          <w:sz w:val="24"/>
          <w:szCs w:val="24"/>
        </w:rPr>
        <w:t>)</w:t>
      </w:r>
      <w:r w:rsidR="0046745B">
        <w:rPr>
          <w:sz w:val="24"/>
          <w:szCs w:val="24"/>
        </w:rPr>
        <w:t xml:space="preserve">, onde V representa o número de vértices e </w:t>
      </w:r>
      <w:proofErr w:type="spellStart"/>
      <w:r w:rsidR="0046745B">
        <w:rPr>
          <w:sz w:val="24"/>
          <w:szCs w:val="24"/>
        </w:rPr>
        <w:t>E</w:t>
      </w:r>
      <w:proofErr w:type="spellEnd"/>
      <w:r w:rsidR="0046745B">
        <w:rPr>
          <w:sz w:val="24"/>
          <w:szCs w:val="24"/>
        </w:rPr>
        <w:t xml:space="preserve"> o </w:t>
      </w:r>
      <w:r w:rsidR="00465C7C">
        <w:rPr>
          <w:sz w:val="24"/>
          <w:szCs w:val="24"/>
        </w:rPr>
        <w:t>número de arestas. No entanto, devido à representação feita e ao facto de</w:t>
      </w:r>
      <w:r w:rsidR="00CF0B77">
        <w:rPr>
          <w:sz w:val="24"/>
          <w:szCs w:val="24"/>
        </w:rPr>
        <w:t xml:space="preserve"> cada vértice </w:t>
      </w:r>
      <w:r w:rsidR="00704A13">
        <w:rPr>
          <w:sz w:val="24"/>
          <w:szCs w:val="24"/>
        </w:rPr>
        <w:t>possuir</w:t>
      </w:r>
      <w:r w:rsidR="00CF0B77">
        <w:rPr>
          <w:sz w:val="24"/>
          <w:szCs w:val="24"/>
        </w:rPr>
        <w:t xml:space="preserve"> 6 </w:t>
      </w:r>
      <w:r w:rsidR="00704A13">
        <w:rPr>
          <w:sz w:val="24"/>
          <w:szCs w:val="24"/>
        </w:rPr>
        <w:t>arestas</w:t>
      </w:r>
      <w:r w:rsidR="00AC453D">
        <w:rPr>
          <w:sz w:val="24"/>
          <w:szCs w:val="24"/>
        </w:rPr>
        <w:t xml:space="preserve"> </w:t>
      </w:r>
      <w:r w:rsidR="00AC453D">
        <w:rPr>
          <w:sz w:val="24"/>
          <w:szCs w:val="24"/>
        </w:rPr>
        <w:t>(exceto a origem</w:t>
      </w:r>
      <w:r w:rsidR="00AC453D">
        <w:rPr>
          <w:sz w:val="24"/>
          <w:szCs w:val="24"/>
        </w:rPr>
        <w:t xml:space="preserve"> que possui</w:t>
      </w:r>
      <w:r w:rsidR="00E069DE">
        <w:rPr>
          <w:sz w:val="24"/>
          <w:szCs w:val="24"/>
        </w:rPr>
        <w:t xml:space="preserve"> cerca de</w:t>
      </w:r>
      <w:r w:rsidR="00AC453D">
        <w:rPr>
          <w:sz w:val="24"/>
          <w:szCs w:val="24"/>
        </w:rPr>
        <w:t xml:space="preserve"> V arestas</w:t>
      </w:r>
      <w:r w:rsidR="00AC453D">
        <w:rPr>
          <w:sz w:val="24"/>
          <w:szCs w:val="24"/>
        </w:rPr>
        <w:t>)</w:t>
      </w:r>
      <w:r w:rsidR="00CF0B77">
        <w:rPr>
          <w:sz w:val="24"/>
          <w:szCs w:val="24"/>
        </w:rPr>
        <w:t>,</w:t>
      </w:r>
      <w:r w:rsidR="00704A13">
        <w:rPr>
          <w:sz w:val="24"/>
          <w:szCs w:val="24"/>
        </w:rPr>
        <w:t xml:space="preserve"> </w:t>
      </w:r>
      <w:r w:rsidR="009C0A75">
        <w:rPr>
          <w:sz w:val="24"/>
          <w:szCs w:val="24"/>
        </w:rPr>
        <w:t xml:space="preserve">o número de arestas E é dado por 7*V, podendo </w:t>
      </w:r>
      <w:r w:rsidR="00E069DE">
        <w:rPr>
          <w:sz w:val="24"/>
          <w:szCs w:val="24"/>
        </w:rPr>
        <w:t>estimar</w:t>
      </w:r>
      <w:r w:rsidR="009C0A75">
        <w:rPr>
          <w:sz w:val="24"/>
          <w:szCs w:val="24"/>
        </w:rPr>
        <w:t xml:space="preserve"> </w:t>
      </w:r>
      <w:r w:rsidR="006931D7">
        <w:rPr>
          <w:sz w:val="24"/>
          <w:szCs w:val="24"/>
        </w:rPr>
        <w:t xml:space="preserve">a complexidade temporal </w:t>
      </w:r>
      <w:r w:rsidR="00E069DE">
        <w:rPr>
          <w:sz w:val="24"/>
          <w:szCs w:val="24"/>
        </w:rPr>
        <w:t>em</w:t>
      </w:r>
      <w:r w:rsidR="006931D7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39741882" w14:textId="77777777" w:rsidR="00AB40CC" w:rsidRDefault="00AB40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6D4507" w14:textId="39F09E76" w:rsidR="0093337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lastRenderedPageBreak/>
        <w:t>Quanto à complexidade espacial</w:t>
      </w:r>
      <w:r w:rsidR="007E7FEA">
        <w:rPr>
          <w:sz w:val="24"/>
          <w:szCs w:val="24"/>
        </w:rPr>
        <w:t xml:space="preserve"> estima-se que </w:t>
      </w:r>
      <w:r w:rsidR="00A23E5D">
        <w:rPr>
          <w:sz w:val="24"/>
          <w:szCs w:val="24"/>
        </w:rPr>
        <w:t>tenha um limite assin</w:t>
      </w:r>
      <w:r w:rsidR="00AB40CC">
        <w:rPr>
          <w:sz w:val="24"/>
          <w:szCs w:val="24"/>
        </w:rPr>
        <w:t>tótico</w:t>
      </w:r>
      <w:r w:rsidR="007E7FEA">
        <w:rPr>
          <w:sz w:val="24"/>
          <w:szCs w:val="24"/>
        </w:rPr>
        <w:t xml:space="preserve"> de O(V)</w:t>
      </w:r>
      <w:r w:rsidR="009D3024">
        <w:rPr>
          <w:sz w:val="24"/>
          <w:szCs w:val="24"/>
        </w:rPr>
        <w:t>, visto que para a representação d</w:t>
      </w:r>
      <w:r w:rsidR="002E653D">
        <w:rPr>
          <w:sz w:val="24"/>
          <w:szCs w:val="24"/>
        </w:rPr>
        <w:t>o grafo</w:t>
      </w:r>
      <w:r w:rsidR="009D3024">
        <w:rPr>
          <w:sz w:val="24"/>
          <w:szCs w:val="24"/>
        </w:rPr>
        <w:t xml:space="preserve"> (imagem captada)</w:t>
      </w:r>
      <w:r w:rsidR="0086689B">
        <w:rPr>
          <w:sz w:val="24"/>
          <w:szCs w:val="24"/>
        </w:rPr>
        <w:t xml:space="preserve"> é guardado </w:t>
      </w:r>
      <w:r w:rsidR="002E653D">
        <w:rPr>
          <w:sz w:val="24"/>
          <w:szCs w:val="24"/>
        </w:rPr>
        <w:t xml:space="preserve">uma matriz de </w:t>
      </w:r>
      <w:r w:rsidR="00F80CDC">
        <w:rPr>
          <w:sz w:val="24"/>
          <w:szCs w:val="24"/>
        </w:rPr>
        <w:t>dimensões V linhas por 6</w:t>
      </w:r>
      <w:r w:rsidRPr="001A751F">
        <w:rPr>
          <w:sz w:val="24"/>
          <w:szCs w:val="24"/>
        </w:rPr>
        <w:t xml:space="preserve"> </w:t>
      </w:r>
      <w:r w:rsidR="00F80CDC">
        <w:rPr>
          <w:sz w:val="24"/>
          <w:szCs w:val="24"/>
        </w:rPr>
        <w:t>colunas (com exceção da linha para o vértice P, que tem V colunas)</w:t>
      </w:r>
      <w:r w:rsidR="004A628E">
        <w:rPr>
          <w:sz w:val="24"/>
          <w:szCs w:val="24"/>
        </w:rPr>
        <w:t xml:space="preserve"> e visto ainda que as outras estruturas auxiliares também são vetores de V elementos</w:t>
      </w:r>
      <w:r w:rsidR="00E81265">
        <w:rPr>
          <w:sz w:val="24"/>
          <w:szCs w:val="24"/>
        </w:rPr>
        <w:t xml:space="preserve">. </w:t>
      </w:r>
    </w:p>
    <w:p w14:paraId="5D7C1339" w14:textId="66298579" w:rsidR="0093337C" w:rsidRDefault="0093337C">
      <w:pPr>
        <w:rPr>
          <w:sz w:val="24"/>
          <w:szCs w:val="24"/>
        </w:rPr>
      </w:pPr>
    </w:p>
    <w:p w14:paraId="6DFDD716" w14:textId="2E1D3E76" w:rsidR="00F95E9E" w:rsidRPr="005A5448" w:rsidRDefault="00F95E9E" w:rsidP="001973B4">
      <w:pPr>
        <w:pStyle w:val="Ttulo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0D5A9101" w:rsidR="007A0883" w:rsidRDefault="00785B4B" w:rsidP="00AB2077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 xml:space="preserve">a análise experimental foram corridos 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testes (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89455E">
        <w:rPr>
          <w:rFonts w:eastAsiaTheme="majorEastAsia" w:cstheme="minorHAnsi"/>
          <w:sz w:val="24"/>
          <w:szCs w:val="24"/>
        </w:rPr>
        <w:t xml:space="preserve"> e com 16GB de memória RAM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</w:t>
      </w:r>
      <w:r w:rsidR="00A175C6">
        <w:rPr>
          <w:rFonts w:eastAsiaTheme="majorEastAsia" w:cstheme="minorHAnsi"/>
          <w:sz w:val="24"/>
          <w:szCs w:val="24"/>
        </w:rPr>
        <w:t xml:space="preserve"> subsistema</w:t>
      </w:r>
      <w:r w:rsidR="00242530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242530">
        <w:rPr>
          <w:rFonts w:eastAsiaTheme="majorEastAsia" w:cstheme="minorHAnsi"/>
          <w:sz w:val="24"/>
          <w:szCs w:val="24"/>
        </w:rPr>
        <w:t>bash</w:t>
      </w:r>
      <w:proofErr w:type="spellEnd"/>
      <w:r w:rsidR="00FA29D4">
        <w:rPr>
          <w:rFonts w:eastAsiaTheme="majorEastAsia" w:cstheme="minorHAnsi"/>
          <w:sz w:val="24"/>
          <w:szCs w:val="24"/>
        </w:rPr>
        <w:t xml:space="preserve"> Ubuntu para Windows 10)</w:t>
      </w:r>
      <w:r w:rsidR="00AB2077">
        <w:rPr>
          <w:rFonts w:eastAsiaTheme="majorEastAsia" w:cstheme="minorHAnsi"/>
          <w:sz w:val="24"/>
          <w:szCs w:val="24"/>
        </w:rPr>
        <w:t xml:space="preserve">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82FC97F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19FF5DAA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67A45975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8C1EF4" w14:paraId="557BFB3C" w14:textId="77777777" w:rsidTr="00947F7F">
        <w:tc>
          <w:tcPr>
            <w:tcW w:w="2415" w:type="dxa"/>
            <w:vAlign w:val="bottom"/>
          </w:tcPr>
          <w:p w14:paraId="72A77B0A" w14:textId="036BA217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2" w:type="dxa"/>
            <w:vAlign w:val="bottom"/>
          </w:tcPr>
          <w:p w14:paraId="1E282FE3" w14:textId="35D9D67C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0203</w:t>
            </w:r>
          </w:p>
        </w:tc>
        <w:tc>
          <w:tcPr>
            <w:tcW w:w="2473" w:type="dxa"/>
            <w:vAlign w:val="bottom"/>
          </w:tcPr>
          <w:p w14:paraId="06C1D7AF" w14:textId="5E07A59B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24844037" w14:textId="77777777" w:rsidTr="00947F7F">
        <w:tc>
          <w:tcPr>
            <w:tcW w:w="2415" w:type="dxa"/>
            <w:vAlign w:val="bottom"/>
          </w:tcPr>
          <w:p w14:paraId="10622283" w14:textId="40B5F593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472" w:type="dxa"/>
            <w:vAlign w:val="bottom"/>
          </w:tcPr>
          <w:p w14:paraId="1FD2BCC8" w14:textId="6664C19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0205</w:t>
            </w:r>
          </w:p>
        </w:tc>
        <w:tc>
          <w:tcPr>
            <w:tcW w:w="2473" w:type="dxa"/>
            <w:vAlign w:val="bottom"/>
          </w:tcPr>
          <w:p w14:paraId="72A0F92E" w14:textId="47E28E2B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714E58AC" w14:textId="77777777" w:rsidTr="00947F7F">
        <w:tc>
          <w:tcPr>
            <w:tcW w:w="2415" w:type="dxa"/>
            <w:vAlign w:val="bottom"/>
          </w:tcPr>
          <w:p w14:paraId="00A0440B" w14:textId="16CE878B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2472" w:type="dxa"/>
            <w:vAlign w:val="bottom"/>
          </w:tcPr>
          <w:p w14:paraId="1F5F071B" w14:textId="779E9973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1BA057A0" w14:textId="0406D49D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408</w:t>
            </w:r>
          </w:p>
        </w:tc>
      </w:tr>
      <w:tr w:rsidR="008C1EF4" w14:paraId="23E19DE9" w14:textId="77777777" w:rsidTr="00947F7F">
        <w:tc>
          <w:tcPr>
            <w:tcW w:w="2415" w:type="dxa"/>
            <w:vAlign w:val="bottom"/>
          </w:tcPr>
          <w:p w14:paraId="65ACA1E0" w14:textId="06BFD87E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2472" w:type="dxa"/>
            <w:vAlign w:val="bottom"/>
          </w:tcPr>
          <w:p w14:paraId="2ACAF973" w14:textId="198AF47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47D079E8" w14:textId="5D58C197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43880924" w14:textId="77777777" w:rsidTr="00947F7F">
        <w:tc>
          <w:tcPr>
            <w:tcW w:w="2415" w:type="dxa"/>
            <w:vAlign w:val="bottom"/>
          </w:tcPr>
          <w:p w14:paraId="2173CB50" w14:textId="1F503EF4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2472" w:type="dxa"/>
            <w:vAlign w:val="bottom"/>
          </w:tcPr>
          <w:p w14:paraId="724B8377" w14:textId="21C316A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0207</w:t>
            </w:r>
          </w:p>
        </w:tc>
        <w:tc>
          <w:tcPr>
            <w:tcW w:w="2473" w:type="dxa"/>
            <w:vAlign w:val="bottom"/>
          </w:tcPr>
          <w:p w14:paraId="55FF7067" w14:textId="58F9E5A2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1CCA4078" w14:textId="77777777" w:rsidTr="00947F7F">
        <w:tc>
          <w:tcPr>
            <w:tcW w:w="2415" w:type="dxa"/>
            <w:vAlign w:val="bottom"/>
          </w:tcPr>
          <w:p w14:paraId="4828E6F1" w14:textId="7E507C69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10 100</w:t>
            </w:r>
          </w:p>
        </w:tc>
        <w:tc>
          <w:tcPr>
            <w:tcW w:w="2472" w:type="dxa"/>
            <w:vAlign w:val="bottom"/>
          </w:tcPr>
          <w:p w14:paraId="643083F7" w14:textId="7917330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0507</w:t>
            </w:r>
          </w:p>
        </w:tc>
        <w:tc>
          <w:tcPr>
            <w:tcW w:w="2473" w:type="dxa"/>
            <w:vAlign w:val="bottom"/>
          </w:tcPr>
          <w:p w14:paraId="34438175" w14:textId="505CFFA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68B7D41" w14:textId="77777777" w:rsidTr="00947F7F">
        <w:tc>
          <w:tcPr>
            <w:tcW w:w="2415" w:type="dxa"/>
            <w:vAlign w:val="bottom"/>
          </w:tcPr>
          <w:p w14:paraId="3B5B0C14" w14:textId="70C1B2FD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40 200</w:t>
            </w:r>
          </w:p>
        </w:tc>
        <w:tc>
          <w:tcPr>
            <w:tcW w:w="2472" w:type="dxa"/>
            <w:vAlign w:val="bottom"/>
          </w:tcPr>
          <w:p w14:paraId="2EEB2539" w14:textId="1C7AF559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2211</w:t>
            </w:r>
          </w:p>
        </w:tc>
        <w:tc>
          <w:tcPr>
            <w:tcW w:w="2473" w:type="dxa"/>
            <w:vAlign w:val="bottom"/>
          </w:tcPr>
          <w:p w14:paraId="0DFFB9E7" w14:textId="33159B59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413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BE2F613" w14:textId="77777777" w:rsidTr="00947F7F">
        <w:tc>
          <w:tcPr>
            <w:tcW w:w="2415" w:type="dxa"/>
            <w:vAlign w:val="bottom"/>
          </w:tcPr>
          <w:p w14:paraId="09C90724" w14:textId="51FC9503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90 300</w:t>
            </w:r>
          </w:p>
        </w:tc>
        <w:tc>
          <w:tcPr>
            <w:tcW w:w="2472" w:type="dxa"/>
            <w:vAlign w:val="bottom"/>
          </w:tcPr>
          <w:p w14:paraId="0023A9ED" w14:textId="4295B403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7024</w:t>
            </w:r>
          </w:p>
        </w:tc>
        <w:tc>
          <w:tcPr>
            <w:tcW w:w="2473" w:type="dxa"/>
            <w:vAlign w:val="bottom"/>
          </w:tcPr>
          <w:p w14:paraId="733AA543" w14:textId="5A67F97E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419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6FC68313" w14:textId="77777777" w:rsidTr="00947F7F">
        <w:tc>
          <w:tcPr>
            <w:tcW w:w="2415" w:type="dxa"/>
            <w:vAlign w:val="bottom"/>
          </w:tcPr>
          <w:p w14:paraId="1C17552D" w14:textId="4AF50DDA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160 400</w:t>
            </w:r>
          </w:p>
        </w:tc>
        <w:tc>
          <w:tcPr>
            <w:tcW w:w="2472" w:type="dxa"/>
            <w:vAlign w:val="bottom"/>
          </w:tcPr>
          <w:p w14:paraId="462B5B5D" w14:textId="03E0736F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7353</w:t>
            </w:r>
          </w:p>
        </w:tc>
        <w:tc>
          <w:tcPr>
            <w:tcW w:w="2473" w:type="dxa"/>
            <w:vAlign w:val="bottom"/>
          </w:tcPr>
          <w:p w14:paraId="085CEB96" w14:textId="41B1929F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625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5B71A1B6" w14:textId="77777777" w:rsidTr="00947F7F">
        <w:tc>
          <w:tcPr>
            <w:tcW w:w="2415" w:type="dxa"/>
            <w:vAlign w:val="bottom"/>
          </w:tcPr>
          <w:p w14:paraId="10C2F43E" w14:textId="4993F47D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250 500</w:t>
            </w:r>
          </w:p>
        </w:tc>
        <w:tc>
          <w:tcPr>
            <w:tcW w:w="2472" w:type="dxa"/>
            <w:vAlign w:val="bottom"/>
          </w:tcPr>
          <w:p w14:paraId="2220B75B" w14:textId="5F4776FA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5985</w:t>
            </w:r>
          </w:p>
        </w:tc>
        <w:tc>
          <w:tcPr>
            <w:tcW w:w="2473" w:type="dxa"/>
            <w:vAlign w:val="bottom"/>
          </w:tcPr>
          <w:p w14:paraId="5C26E6D0" w14:textId="325A821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031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</w:tbl>
    <w:p w14:paraId="58B428EC" w14:textId="64F43CB3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4B89B205" w14:textId="4D7B2872" w:rsidR="005941D7" w:rsidRDefault="009D582C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8CB759C" w14:textId="77777777" w:rsidR="005941D7" w:rsidRDefault="005941D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073356F5" w14:textId="5876836E" w:rsidR="00387D1C" w:rsidRDefault="005941D7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E6576D" wp14:editId="019C0D9D">
            <wp:simplePos x="0" y="0"/>
            <wp:positionH relativeFrom="column">
              <wp:posOffset>135917</wp:posOffset>
            </wp:positionH>
            <wp:positionV relativeFrom="paragraph">
              <wp:posOffset>548640</wp:posOffset>
            </wp:positionV>
            <wp:extent cx="5400040" cy="2321560"/>
            <wp:effectExtent l="0" t="0" r="10160" b="2540"/>
            <wp:wrapTight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5A8709B-1314-4FB2-818E-B5CE05B54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33D99CA" w14:textId="1137ECEF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</w:t>
      </w:r>
      <w:r w:rsidR="003146BC">
        <w:rPr>
          <w:sz w:val="24"/>
          <w:szCs w:val="24"/>
        </w:rPr>
        <w:t xml:space="preserve"> dos grafos</w:t>
      </w:r>
      <w:r w:rsidR="00A84377">
        <w:rPr>
          <w:sz w:val="24"/>
          <w:szCs w:val="24"/>
        </w:rPr>
        <w:t>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O(V).</w:t>
      </w:r>
    </w:p>
    <w:p w14:paraId="38804E0C" w14:textId="7471E4ED" w:rsidR="00DF1F39" w:rsidRDefault="00413E67" w:rsidP="00387D1C">
      <w:pPr>
        <w:ind w:left="567"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29571B" wp14:editId="5759F01C">
            <wp:simplePos x="0" y="0"/>
            <wp:positionH relativeFrom="column">
              <wp:posOffset>191135</wp:posOffset>
            </wp:positionH>
            <wp:positionV relativeFrom="paragraph">
              <wp:posOffset>296986</wp:posOffset>
            </wp:positionV>
            <wp:extent cx="5392420" cy="2321560"/>
            <wp:effectExtent l="0" t="0" r="17780" b="2540"/>
            <wp:wrapTight wrapText="bothSides">
              <wp:wrapPolygon edited="0">
                <wp:start x="0" y="0"/>
                <wp:lineTo x="0" y="21446"/>
                <wp:lineTo x="21595" y="21446"/>
                <wp:lineTo x="2159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9F3734D-4734-4C21-8630-17E7A48F4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578FE" w14:textId="738D0175" w:rsidR="00C92E4A" w:rsidRDefault="00AA280E" w:rsidP="009F1FA2">
      <w:pPr>
        <w:ind w:left="567" w:firstLine="567"/>
        <w:jc w:val="both"/>
        <w:rPr>
          <w:sz w:val="24"/>
          <w:szCs w:val="24"/>
        </w:rPr>
      </w:pPr>
      <w:r w:rsidRPr="00CA6019">
        <w:t>Tal</w:t>
      </w:r>
      <w:r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>
        <w:rPr>
          <w:sz w:val="24"/>
          <w:szCs w:val="24"/>
        </w:rPr>
        <w:t xml:space="preserve"> a execução dos testes cresce </w:t>
      </w:r>
      <w:r w:rsidR="003146BC">
        <w:rPr>
          <w:sz w:val="24"/>
          <w:szCs w:val="24"/>
        </w:rPr>
        <w:t>cubicamente</w:t>
      </w:r>
      <w:r>
        <w:rPr>
          <w:sz w:val="24"/>
          <w:szCs w:val="24"/>
        </w:rPr>
        <w:t xml:space="preserve"> com o número de vértices dos grafos. Portanto, a complexidade </w:t>
      </w:r>
      <w:r w:rsidR="00DA1883">
        <w:rPr>
          <w:sz w:val="24"/>
          <w:szCs w:val="24"/>
        </w:rPr>
        <w:t>temporal</w:t>
      </w:r>
      <w:r>
        <w:rPr>
          <w:sz w:val="24"/>
          <w:szCs w:val="24"/>
        </w:rPr>
        <w:t xml:space="preserve"> é O(V</w:t>
      </w:r>
      <w:r w:rsidR="003B7D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).</w:t>
      </w:r>
    </w:p>
    <w:p w14:paraId="31E410C6" w14:textId="45C0054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526E6720" w:rsidR="001100D9" w:rsidRDefault="001100D9" w:rsidP="00142E50">
      <w:pPr>
        <w:pStyle w:val="Ttulo1"/>
        <w:rPr>
          <w:b/>
          <w:sz w:val="24"/>
        </w:rPr>
      </w:pPr>
      <w:r>
        <w:rPr>
          <w:b/>
          <w:sz w:val="24"/>
        </w:rPr>
        <w:t>Referência</w:t>
      </w:r>
      <w:bookmarkStart w:id="0" w:name="_GoBack"/>
      <w:bookmarkEnd w:id="0"/>
      <w:r>
        <w:rPr>
          <w:b/>
          <w:sz w:val="24"/>
        </w:rPr>
        <w:t>:</w:t>
      </w:r>
    </w:p>
    <w:p w14:paraId="614271E5" w14:textId="5ACC1EFE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 referência consultada para a realização deste projeto fo</w:t>
      </w:r>
      <w:r w:rsidR="003B7D70">
        <w:rPr>
          <w:sz w:val="24"/>
        </w:rPr>
        <w:t>i</w:t>
      </w:r>
      <w:r>
        <w:rPr>
          <w:sz w:val="24"/>
        </w:rPr>
        <w:t>:</w:t>
      </w:r>
    </w:p>
    <w:p w14:paraId="43FB4BA9" w14:textId="4BDCE0FF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  <w:r w:rsidR="00F71CE9">
        <w:rPr>
          <w:rFonts w:eastAsia="Times New Roman" w:cstheme="minorHAnsi"/>
          <w:color w:val="444444"/>
          <w:sz w:val="24"/>
          <w:szCs w:val="20"/>
          <w:lang w:val="en-GB" w:eastAsia="pt-PT"/>
        </w:rPr>
        <w:t>.</w:t>
      </w:r>
    </w:p>
    <w:sectPr w:rsidR="006112D9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2DEC"/>
    <w:rsid w:val="0000407B"/>
    <w:rsid w:val="00010A75"/>
    <w:rsid w:val="000164A0"/>
    <w:rsid w:val="000216ED"/>
    <w:rsid w:val="00033D3F"/>
    <w:rsid w:val="00036BD7"/>
    <w:rsid w:val="00040CE4"/>
    <w:rsid w:val="00075766"/>
    <w:rsid w:val="00082AD5"/>
    <w:rsid w:val="000A0F03"/>
    <w:rsid w:val="000E3398"/>
    <w:rsid w:val="000F1C2F"/>
    <w:rsid w:val="000F4B09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B320D"/>
    <w:rsid w:val="001E03B2"/>
    <w:rsid w:val="001E1E02"/>
    <w:rsid w:val="001F2F0F"/>
    <w:rsid w:val="001F6BB8"/>
    <w:rsid w:val="0020571A"/>
    <w:rsid w:val="00216F2B"/>
    <w:rsid w:val="00217464"/>
    <w:rsid w:val="00220097"/>
    <w:rsid w:val="00233332"/>
    <w:rsid w:val="00235ABC"/>
    <w:rsid w:val="00242530"/>
    <w:rsid w:val="00251A5A"/>
    <w:rsid w:val="002654A4"/>
    <w:rsid w:val="0029534A"/>
    <w:rsid w:val="002B204C"/>
    <w:rsid w:val="002B66C6"/>
    <w:rsid w:val="002C13BA"/>
    <w:rsid w:val="002D5072"/>
    <w:rsid w:val="002E526D"/>
    <w:rsid w:val="002E653D"/>
    <w:rsid w:val="002F5252"/>
    <w:rsid w:val="0031051A"/>
    <w:rsid w:val="003146BC"/>
    <w:rsid w:val="00317A71"/>
    <w:rsid w:val="00321EA9"/>
    <w:rsid w:val="003274B1"/>
    <w:rsid w:val="0033111C"/>
    <w:rsid w:val="00343A47"/>
    <w:rsid w:val="003546CA"/>
    <w:rsid w:val="00371895"/>
    <w:rsid w:val="00371905"/>
    <w:rsid w:val="00387D1C"/>
    <w:rsid w:val="003913BA"/>
    <w:rsid w:val="003A58C1"/>
    <w:rsid w:val="003A71AF"/>
    <w:rsid w:val="003B7D70"/>
    <w:rsid w:val="003D668E"/>
    <w:rsid w:val="003E56DE"/>
    <w:rsid w:val="003F07B9"/>
    <w:rsid w:val="00412B10"/>
    <w:rsid w:val="00413E67"/>
    <w:rsid w:val="00421872"/>
    <w:rsid w:val="0043396E"/>
    <w:rsid w:val="00450044"/>
    <w:rsid w:val="00465C7C"/>
    <w:rsid w:val="00466417"/>
    <w:rsid w:val="0046745B"/>
    <w:rsid w:val="0047777C"/>
    <w:rsid w:val="00492AE0"/>
    <w:rsid w:val="004A628E"/>
    <w:rsid w:val="004C0B4F"/>
    <w:rsid w:val="004C3D88"/>
    <w:rsid w:val="004E193D"/>
    <w:rsid w:val="00512391"/>
    <w:rsid w:val="005242DF"/>
    <w:rsid w:val="00564B55"/>
    <w:rsid w:val="0057178D"/>
    <w:rsid w:val="00586296"/>
    <w:rsid w:val="005941D7"/>
    <w:rsid w:val="005962CC"/>
    <w:rsid w:val="005A4EBC"/>
    <w:rsid w:val="005A5448"/>
    <w:rsid w:val="005E2BF7"/>
    <w:rsid w:val="005F144A"/>
    <w:rsid w:val="00603253"/>
    <w:rsid w:val="0060445D"/>
    <w:rsid w:val="006112D9"/>
    <w:rsid w:val="00616340"/>
    <w:rsid w:val="00617448"/>
    <w:rsid w:val="00621891"/>
    <w:rsid w:val="00643E4A"/>
    <w:rsid w:val="0066481E"/>
    <w:rsid w:val="006767F7"/>
    <w:rsid w:val="00676CB8"/>
    <w:rsid w:val="00692D18"/>
    <w:rsid w:val="006931D7"/>
    <w:rsid w:val="00693F4E"/>
    <w:rsid w:val="006C01BC"/>
    <w:rsid w:val="006C490D"/>
    <w:rsid w:val="006C6466"/>
    <w:rsid w:val="006C65A1"/>
    <w:rsid w:val="006D497E"/>
    <w:rsid w:val="006F50A7"/>
    <w:rsid w:val="00704A13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C740D"/>
    <w:rsid w:val="007D3543"/>
    <w:rsid w:val="007E20EF"/>
    <w:rsid w:val="007E7FEA"/>
    <w:rsid w:val="007F01EA"/>
    <w:rsid w:val="007F7AD2"/>
    <w:rsid w:val="00801F61"/>
    <w:rsid w:val="00861193"/>
    <w:rsid w:val="0086689B"/>
    <w:rsid w:val="00880071"/>
    <w:rsid w:val="00885BDF"/>
    <w:rsid w:val="0089455E"/>
    <w:rsid w:val="008B4917"/>
    <w:rsid w:val="008B7A5B"/>
    <w:rsid w:val="008C1EF4"/>
    <w:rsid w:val="008D4AEC"/>
    <w:rsid w:val="008D7391"/>
    <w:rsid w:val="008E10AB"/>
    <w:rsid w:val="008E5F04"/>
    <w:rsid w:val="0090327E"/>
    <w:rsid w:val="00904A62"/>
    <w:rsid w:val="00924E81"/>
    <w:rsid w:val="00927367"/>
    <w:rsid w:val="00930081"/>
    <w:rsid w:val="009321E6"/>
    <w:rsid w:val="0093337C"/>
    <w:rsid w:val="0093500C"/>
    <w:rsid w:val="00945E79"/>
    <w:rsid w:val="00955046"/>
    <w:rsid w:val="00960E41"/>
    <w:rsid w:val="00993425"/>
    <w:rsid w:val="009942CC"/>
    <w:rsid w:val="009943FB"/>
    <w:rsid w:val="00997602"/>
    <w:rsid w:val="009A6638"/>
    <w:rsid w:val="009A71D3"/>
    <w:rsid w:val="009B247A"/>
    <w:rsid w:val="009C0A75"/>
    <w:rsid w:val="009D3024"/>
    <w:rsid w:val="009D582C"/>
    <w:rsid w:val="009F1373"/>
    <w:rsid w:val="009F1FA2"/>
    <w:rsid w:val="00A06B10"/>
    <w:rsid w:val="00A13FBB"/>
    <w:rsid w:val="00A157CE"/>
    <w:rsid w:val="00A175C6"/>
    <w:rsid w:val="00A23E5D"/>
    <w:rsid w:val="00A31AA8"/>
    <w:rsid w:val="00A5474F"/>
    <w:rsid w:val="00A80B5B"/>
    <w:rsid w:val="00A84377"/>
    <w:rsid w:val="00A935EA"/>
    <w:rsid w:val="00A9412E"/>
    <w:rsid w:val="00A96852"/>
    <w:rsid w:val="00AA280E"/>
    <w:rsid w:val="00AA7125"/>
    <w:rsid w:val="00AA760F"/>
    <w:rsid w:val="00AB2077"/>
    <w:rsid w:val="00AB40CC"/>
    <w:rsid w:val="00AC453D"/>
    <w:rsid w:val="00AD4A20"/>
    <w:rsid w:val="00AD5C7F"/>
    <w:rsid w:val="00AD660C"/>
    <w:rsid w:val="00AE0C1E"/>
    <w:rsid w:val="00AF27F9"/>
    <w:rsid w:val="00AF32B2"/>
    <w:rsid w:val="00B05DAC"/>
    <w:rsid w:val="00B07542"/>
    <w:rsid w:val="00B26030"/>
    <w:rsid w:val="00B335F1"/>
    <w:rsid w:val="00B431AB"/>
    <w:rsid w:val="00B45A2D"/>
    <w:rsid w:val="00B503E3"/>
    <w:rsid w:val="00B553EE"/>
    <w:rsid w:val="00B55C78"/>
    <w:rsid w:val="00B721C6"/>
    <w:rsid w:val="00B76D41"/>
    <w:rsid w:val="00B86091"/>
    <w:rsid w:val="00BA0E1E"/>
    <w:rsid w:val="00BA7CCF"/>
    <w:rsid w:val="00BB2239"/>
    <w:rsid w:val="00BE187D"/>
    <w:rsid w:val="00BF0DA0"/>
    <w:rsid w:val="00BF2470"/>
    <w:rsid w:val="00BF3E4D"/>
    <w:rsid w:val="00C10533"/>
    <w:rsid w:val="00C2581E"/>
    <w:rsid w:val="00C34C1A"/>
    <w:rsid w:val="00C34C87"/>
    <w:rsid w:val="00C36F50"/>
    <w:rsid w:val="00C47C88"/>
    <w:rsid w:val="00C67677"/>
    <w:rsid w:val="00C76C0A"/>
    <w:rsid w:val="00C92E4A"/>
    <w:rsid w:val="00C9564C"/>
    <w:rsid w:val="00C96771"/>
    <w:rsid w:val="00CA31C5"/>
    <w:rsid w:val="00CA6019"/>
    <w:rsid w:val="00CA72E6"/>
    <w:rsid w:val="00CD226D"/>
    <w:rsid w:val="00CD7D45"/>
    <w:rsid w:val="00CE0460"/>
    <w:rsid w:val="00CE3D29"/>
    <w:rsid w:val="00CF0B77"/>
    <w:rsid w:val="00CF61DA"/>
    <w:rsid w:val="00D01183"/>
    <w:rsid w:val="00D04525"/>
    <w:rsid w:val="00D123C2"/>
    <w:rsid w:val="00D20403"/>
    <w:rsid w:val="00D27BC0"/>
    <w:rsid w:val="00D36D14"/>
    <w:rsid w:val="00D54C12"/>
    <w:rsid w:val="00D61552"/>
    <w:rsid w:val="00D74510"/>
    <w:rsid w:val="00D7796E"/>
    <w:rsid w:val="00D9089D"/>
    <w:rsid w:val="00D936B3"/>
    <w:rsid w:val="00DA029A"/>
    <w:rsid w:val="00DA12E7"/>
    <w:rsid w:val="00DA1883"/>
    <w:rsid w:val="00DC660E"/>
    <w:rsid w:val="00DE21AF"/>
    <w:rsid w:val="00DF1F39"/>
    <w:rsid w:val="00DF52F1"/>
    <w:rsid w:val="00E05EED"/>
    <w:rsid w:val="00E069DE"/>
    <w:rsid w:val="00E07D75"/>
    <w:rsid w:val="00E12EC0"/>
    <w:rsid w:val="00E3600C"/>
    <w:rsid w:val="00E42739"/>
    <w:rsid w:val="00E46525"/>
    <w:rsid w:val="00E57BF1"/>
    <w:rsid w:val="00E67AE8"/>
    <w:rsid w:val="00E81265"/>
    <w:rsid w:val="00E83EDC"/>
    <w:rsid w:val="00E9691A"/>
    <w:rsid w:val="00EA4B88"/>
    <w:rsid w:val="00EB4803"/>
    <w:rsid w:val="00EE60F2"/>
    <w:rsid w:val="00EE716A"/>
    <w:rsid w:val="00EF58E2"/>
    <w:rsid w:val="00F062D3"/>
    <w:rsid w:val="00F064E3"/>
    <w:rsid w:val="00F23EEE"/>
    <w:rsid w:val="00F438BA"/>
    <w:rsid w:val="00F52826"/>
    <w:rsid w:val="00F71CE9"/>
    <w:rsid w:val="00F80CDC"/>
    <w:rsid w:val="00F83C47"/>
    <w:rsid w:val="00F90137"/>
    <w:rsid w:val="00F95E9E"/>
    <w:rsid w:val="00FA29D4"/>
    <w:rsid w:val="00FB36A4"/>
    <w:rsid w:val="00FB71C7"/>
    <w:rsid w:val="00FE0CCC"/>
    <w:rsid w:val="00FE2BA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elacomGrelha">
    <w:name w:val="Table Grid"/>
    <w:basedOn w:val="Tabela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112D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C0B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[Gráficos.xlsx]Sheet1!$G$2:$G$11</c:f>
              <c:numCache>
                <c:formatCode>General</c:formatCode>
                <c:ptCount val="10"/>
                <c:pt idx="0">
                  <c:v>2248</c:v>
                </c:pt>
                <c:pt idx="1">
                  <c:v>5368</c:v>
                </c:pt>
                <c:pt idx="2">
                  <c:v>10408</c:v>
                </c:pt>
                <c:pt idx="3">
                  <c:v>17368</c:v>
                </c:pt>
                <c:pt idx="4">
                  <c:v>26248</c:v>
                </c:pt>
                <c:pt idx="5">
                  <c:v>607048</c:v>
                </c:pt>
                <c:pt idx="6">
                  <c:v>2413048</c:v>
                </c:pt>
                <c:pt idx="7">
                  <c:v>5419048</c:v>
                </c:pt>
                <c:pt idx="8">
                  <c:v>9625048</c:v>
                </c:pt>
                <c:pt idx="9">
                  <c:v>15031048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6D-4D1C-8DDF-977E39E22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480952"/>
        <c:axId val="480487032"/>
      </c:scatterChart>
      <c:valAx>
        <c:axId val="32848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0487032"/>
        <c:crosses val="autoZero"/>
        <c:crossBetween val="midCat"/>
      </c:valAx>
      <c:valAx>
        <c:axId val="48048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Memória</a:t>
                </a:r>
                <a:r>
                  <a:rPr lang="pt-PT" b="1" baseline="0">
                    <a:solidFill>
                      <a:schemeClr val="accent1">
                        <a:lumMod val="75000"/>
                      </a:schemeClr>
                    </a:solidFill>
                  </a:rPr>
                  <a:t> ocupada (Bytes)</a:t>
                </a:r>
                <a:endParaRPr lang="pt-PT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8480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[Gráficos.xlsx]Sheet1!$F$2:$F$11</c:f>
              <c:numCache>
                <c:formatCode>General</c:formatCode>
                <c:ptCount val="10"/>
                <c:pt idx="0">
                  <c:v>2.0299999999999999E-2</c:v>
                </c:pt>
                <c:pt idx="1">
                  <c:v>2.0500000000000001E-2</c:v>
                </c:pt>
                <c:pt idx="2">
                  <c:v>2.0199999999999999E-2</c:v>
                </c:pt>
                <c:pt idx="3">
                  <c:v>2.0199999999999999E-2</c:v>
                </c:pt>
                <c:pt idx="4">
                  <c:v>2.07E-2</c:v>
                </c:pt>
                <c:pt idx="5">
                  <c:v>5.0700000000000002E-2</c:v>
                </c:pt>
                <c:pt idx="6">
                  <c:v>0.22109999999999999</c:v>
                </c:pt>
                <c:pt idx="7">
                  <c:v>0.70240000000000002</c:v>
                </c:pt>
                <c:pt idx="8">
                  <c:v>1.7353000000000001</c:v>
                </c:pt>
                <c:pt idx="9">
                  <c:v>3.5985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B7-4C48-BA18-0186ACC60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699080"/>
        <c:axId val="734699736"/>
      </c:scatterChart>
      <c:valAx>
        <c:axId val="73469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4699736"/>
        <c:crosses val="autoZero"/>
        <c:crossBetween val="midCat"/>
      </c:valAx>
      <c:valAx>
        <c:axId val="73469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469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5B9BB-ECB4-4C1A-A100-87F8FE0C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989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96</cp:revision>
  <cp:lastPrinted>2018-03-22T16:31:00Z</cp:lastPrinted>
  <dcterms:created xsi:type="dcterms:W3CDTF">2018-04-30T11:28:00Z</dcterms:created>
  <dcterms:modified xsi:type="dcterms:W3CDTF">2018-04-30T23:30:00Z</dcterms:modified>
</cp:coreProperties>
</file>