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4649D" w14:textId="77777777" w:rsidR="006A55D9" w:rsidRDefault="006A55D9" w:rsidP="006A55D9">
      <w:pPr>
        <w:pStyle w:val="NormalWeb"/>
        <w:rPr>
          <w:b/>
          <w:bCs/>
          <w:color w:val="595959" w:themeColor="text1" w:themeTint="A6"/>
          <w:sz w:val="64"/>
          <w:szCs w:val="64"/>
        </w:rPr>
      </w:pPr>
      <w:r w:rsidRPr="00340920">
        <w:rPr>
          <w:b/>
          <w:bCs/>
          <w:color w:val="595959" w:themeColor="text1" w:themeTint="A6"/>
          <w:sz w:val="64"/>
          <w:szCs w:val="64"/>
        </w:rPr>
        <w:t>Shant</w:t>
      </w:r>
      <w:r>
        <w:rPr>
          <w:b/>
          <w:bCs/>
          <w:color w:val="595959" w:themeColor="text1" w:themeTint="A6"/>
          <w:sz w:val="64"/>
          <w:szCs w:val="64"/>
        </w:rPr>
        <w:t>o</w:t>
      </w:r>
      <w:r w:rsidRPr="00340920">
        <w:rPr>
          <w:b/>
          <w:bCs/>
          <w:color w:val="595959" w:themeColor="text1" w:themeTint="A6"/>
          <w:sz w:val="64"/>
          <w:szCs w:val="64"/>
        </w:rPr>
        <w:t>-Mariam University of Creative Technology</w:t>
      </w:r>
    </w:p>
    <w:p w14:paraId="7AE4E9EC" w14:textId="77777777" w:rsidR="006A55D9" w:rsidRDefault="006A55D9" w:rsidP="006A55D9">
      <w:pPr>
        <w:pStyle w:val="NormalWeb"/>
        <w:rPr>
          <w:b/>
          <w:bCs/>
          <w:color w:val="595959" w:themeColor="text1" w:themeTint="A6"/>
          <w:sz w:val="64"/>
          <w:szCs w:val="64"/>
        </w:rPr>
      </w:pPr>
      <w:r>
        <w:rPr>
          <w:noProof/>
        </w:rPr>
        <w:drawing>
          <wp:inline distT="0" distB="0" distL="0" distR="0" wp14:anchorId="25D319A7" wp14:editId="2E8BF489">
            <wp:extent cx="2771775" cy="1937414"/>
            <wp:effectExtent l="0" t="0" r="0" b="5715"/>
            <wp:docPr id="1238201247" name="Picture 2" descr="SMUCT - Shanto-Mariam University of Creative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MUCT - Shanto-Mariam University of Creative Technolog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237" cy="1939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EEB8F" w14:textId="77777777" w:rsidR="006A55D9" w:rsidRDefault="006A55D9" w:rsidP="006A55D9">
      <w:pPr>
        <w:pStyle w:val="NormalWeb"/>
        <w:rPr>
          <w:b/>
          <w:bCs/>
          <w:color w:val="595959" w:themeColor="text1" w:themeTint="A6"/>
          <w:sz w:val="64"/>
          <w:szCs w:val="64"/>
        </w:rPr>
      </w:pPr>
    </w:p>
    <w:p w14:paraId="7ACFAB48" w14:textId="77777777" w:rsidR="006A55D9" w:rsidRPr="004A6660" w:rsidRDefault="006A55D9" w:rsidP="006A55D9">
      <w:pPr>
        <w:pStyle w:val="NormalWeb"/>
        <w:rPr>
          <w:b/>
          <w:bCs/>
          <w:color w:val="595959" w:themeColor="text1" w:themeTint="A6"/>
          <w:sz w:val="34"/>
          <w:szCs w:val="34"/>
        </w:rPr>
      </w:pPr>
      <w:r w:rsidRPr="004A6660">
        <w:rPr>
          <w:b/>
          <w:bCs/>
          <w:color w:val="595959" w:themeColor="text1" w:themeTint="A6"/>
          <w:sz w:val="34"/>
          <w:szCs w:val="34"/>
        </w:rPr>
        <w:t>Course Title:</w:t>
      </w:r>
      <w:r>
        <w:rPr>
          <w:b/>
          <w:bCs/>
          <w:color w:val="595959" w:themeColor="text1" w:themeTint="A6"/>
          <w:sz w:val="34"/>
          <w:szCs w:val="34"/>
        </w:rPr>
        <w:t xml:space="preserve"> Project II</w:t>
      </w:r>
    </w:p>
    <w:p w14:paraId="0BEADD4C" w14:textId="77777777" w:rsidR="006A55D9" w:rsidRPr="004A6660" w:rsidRDefault="006A55D9" w:rsidP="006A55D9">
      <w:pPr>
        <w:pStyle w:val="NormalWeb"/>
        <w:rPr>
          <w:b/>
          <w:bCs/>
          <w:color w:val="595959" w:themeColor="text1" w:themeTint="A6"/>
          <w:sz w:val="34"/>
          <w:szCs w:val="34"/>
        </w:rPr>
      </w:pPr>
      <w:r w:rsidRPr="004A6660">
        <w:rPr>
          <w:b/>
          <w:bCs/>
          <w:color w:val="595959" w:themeColor="text1" w:themeTint="A6"/>
          <w:sz w:val="34"/>
          <w:szCs w:val="34"/>
        </w:rPr>
        <w:t>Course Code:</w:t>
      </w:r>
      <w:r>
        <w:rPr>
          <w:b/>
          <w:bCs/>
          <w:color w:val="595959" w:themeColor="text1" w:themeTint="A6"/>
          <w:sz w:val="34"/>
          <w:szCs w:val="34"/>
        </w:rPr>
        <w:t xml:space="preserve"> ICT-3204</w:t>
      </w:r>
    </w:p>
    <w:p w14:paraId="4C387511" w14:textId="77777777" w:rsidR="006A55D9" w:rsidRDefault="006A55D9" w:rsidP="006A55D9">
      <w:pPr>
        <w:pStyle w:val="NormalWeb"/>
        <w:rPr>
          <w:b/>
          <w:bCs/>
          <w:color w:val="595959" w:themeColor="text1" w:themeTint="A6"/>
          <w:sz w:val="34"/>
          <w:szCs w:val="34"/>
        </w:rPr>
      </w:pPr>
      <w:r w:rsidRPr="004A6660">
        <w:rPr>
          <w:b/>
          <w:bCs/>
          <w:color w:val="595959" w:themeColor="text1" w:themeTint="A6"/>
          <w:sz w:val="34"/>
          <w:szCs w:val="34"/>
        </w:rPr>
        <w:t>Project Proposal</w:t>
      </w:r>
    </w:p>
    <w:p w14:paraId="2CEFD974" w14:textId="77777777" w:rsidR="006A55D9" w:rsidRDefault="006A55D9" w:rsidP="006A55D9">
      <w:pPr>
        <w:pStyle w:val="NormalWeb"/>
        <w:rPr>
          <w:b/>
          <w:bCs/>
          <w:color w:val="595959" w:themeColor="text1" w:themeTint="A6"/>
          <w:sz w:val="34"/>
          <w:szCs w:val="34"/>
        </w:rPr>
      </w:pPr>
      <w:r>
        <w:rPr>
          <w:b/>
          <w:bCs/>
          <w:noProof/>
          <w:color w:val="000000" w:themeColor="text1"/>
          <w:sz w:val="34"/>
          <w:szCs w:val="3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30EF94" wp14:editId="5263E95D">
                <wp:simplePos x="0" y="0"/>
                <wp:positionH relativeFrom="column">
                  <wp:posOffset>-419100</wp:posOffset>
                </wp:positionH>
                <wp:positionV relativeFrom="paragraph">
                  <wp:posOffset>349250</wp:posOffset>
                </wp:positionV>
                <wp:extent cx="6924675" cy="0"/>
                <wp:effectExtent l="0" t="0" r="0" b="0"/>
                <wp:wrapNone/>
                <wp:docPr id="58636898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3DE55" id="Straight Connector 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pt,27.5pt" to="512.2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" strokecolor="#a5a5a5 [3206]" strokeweight="1.5pt">
                <v:stroke joinstyle="miter"/>
              </v:line>
            </w:pict>
          </mc:Fallback>
        </mc:AlternateContent>
      </w:r>
    </w:p>
    <w:p w14:paraId="08760D89" w14:textId="77777777" w:rsidR="006A55D9" w:rsidRDefault="006A55D9" w:rsidP="006A55D9">
      <w:pPr>
        <w:pStyle w:val="NormalWeb"/>
        <w:rPr>
          <w:b/>
          <w:bCs/>
          <w:color w:val="595959" w:themeColor="text1" w:themeTint="A6"/>
          <w:sz w:val="34"/>
          <w:szCs w:val="34"/>
        </w:rPr>
      </w:pPr>
      <w:r>
        <w:rPr>
          <w:b/>
          <w:bCs/>
          <w:noProof/>
          <w:color w:val="595959" w:themeColor="text1" w:themeTint="A6"/>
          <w:sz w:val="34"/>
          <w:szCs w:val="34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FC8480" wp14:editId="3B741C09">
                <wp:simplePos x="0" y="0"/>
                <wp:positionH relativeFrom="column">
                  <wp:posOffset>200025</wp:posOffset>
                </wp:positionH>
                <wp:positionV relativeFrom="paragraph">
                  <wp:posOffset>151130</wp:posOffset>
                </wp:positionV>
                <wp:extent cx="3752850" cy="2705100"/>
                <wp:effectExtent l="0" t="0" r="0" b="0"/>
                <wp:wrapNone/>
                <wp:docPr id="9701953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270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AEFD86" w14:textId="77777777" w:rsidR="006A55D9" w:rsidRPr="000F4703" w:rsidRDefault="006A55D9" w:rsidP="006A55D9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color w:val="002060"/>
                                <w:sz w:val="40"/>
                                <w:szCs w:val="40"/>
                              </w:rPr>
                            </w:pPr>
                            <w:r w:rsidRPr="000F4703">
                              <w:rPr>
                                <w:color w:val="002060"/>
                                <w:sz w:val="38"/>
                                <w:szCs w:val="38"/>
                              </w:rPr>
                              <w:t>Prepared By</w:t>
                            </w:r>
                            <w:r w:rsidRPr="000F4703">
                              <w:rPr>
                                <w:color w:val="002060"/>
                                <w:sz w:val="36"/>
                                <w:szCs w:val="36"/>
                              </w:rPr>
                              <w:t xml:space="preserve">:                              </w:t>
                            </w:r>
                          </w:p>
                          <w:p w14:paraId="3C40B953" w14:textId="77777777" w:rsidR="006A55D9" w:rsidRPr="000F4703" w:rsidRDefault="006A55D9" w:rsidP="006A55D9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color w:val="002060"/>
                                <w:sz w:val="34"/>
                                <w:szCs w:val="34"/>
                              </w:rPr>
                            </w:pPr>
                            <w:r w:rsidRPr="000F4703">
                              <w:rPr>
                                <w:color w:val="002060"/>
                                <w:sz w:val="34"/>
                                <w:szCs w:val="34"/>
                              </w:rPr>
                              <w:t xml:space="preserve">Md. </w:t>
                            </w:r>
                            <w:proofErr w:type="spellStart"/>
                            <w:r w:rsidRPr="000F4703">
                              <w:rPr>
                                <w:color w:val="002060"/>
                                <w:sz w:val="34"/>
                                <w:szCs w:val="34"/>
                              </w:rPr>
                              <w:t>Latifur</w:t>
                            </w:r>
                            <w:proofErr w:type="spellEnd"/>
                            <w:r w:rsidRPr="000F4703">
                              <w:rPr>
                                <w:color w:val="002060"/>
                                <w:sz w:val="34"/>
                                <w:szCs w:val="34"/>
                              </w:rPr>
                              <w:t xml:space="preserve"> Rahman Ratul                     </w:t>
                            </w:r>
                          </w:p>
                          <w:p w14:paraId="1A126F1C" w14:textId="77777777" w:rsidR="006A55D9" w:rsidRPr="000F4703" w:rsidRDefault="006A55D9" w:rsidP="006A55D9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color w:val="002060"/>
                                <w:sz w:val="34"/>
                                <w:szCs w:val="34"/>
                              </w:rPr>
                            </w:pPr>
                            <w:r w:rsidRPr="000F4703">
                              <w:rPr>
                                <w:color w:val="002060"/>
                                <w:sz w:val="34"/>
                                <w:szCs w:val="34"/>
                              </w:rPr>
                              <w:t xml:space="preserve">(ID-213071023)                                          </w:t>
                            </w:r>
                          </w:p>
                          <w:p w14:paraId="503D435D" w14:textId="77777777" w:rsidR="006A55D9" w:rsidRPr="000F4703" w:rsidRDefault="006A55D9" w:rsidP="006A55D9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color w:val="002060"/>
                                <w:sz w:val="34"/>
                                <w:szCs w:val="34"/>
                              </w:rPr>
                            </w:pPr>
                            <w:r w:rsidRPr="000F4703">
                              <w:rPr>
                                <w:color w:val="002060"/>
                                <w:sz w:val="34"/>
                                <w:szCs w:val="34"/>
                              </w:rPr>
                              <w:t xml:space="preserve">Sakhawat Hossain Mahin                      </w:t>
                            </w:r>
                          </w:p>
                          <w:p w14:paraId="594E177B" w14:textId="77777777" w:rsidR="006A55D9" w:rsidRPr="000F4703" w:rsidRDefault="006A55D9" w:rsidP="006A55D9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color w:val="002060"/>
                                <w:sz w:val="34"/>
                                <w:szCs w:val="34"/>
                              </w:rPr>
                            </w:pPr>
                            <w:r w:rsidRPr="000F4703">
                              <w:rPr>
                                <w:color w:val="002060"/>
                                <w:sz w:val="34"/>
                                <w:szCs w:val="34"/>
                              </w:rPr>
                              <w:t xml:space="preserve">(ID-213071026)                                          </w:t>
                            </w:r>
                          </w:p>
                          <w:p w14:paraId="23E7BB94" w14:textId="77777777" w:rsidR="006A55D9" w:rsidRPr="000F4703" w:rsidRDefault="006A55D9" w:rsidP="006A55D9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color w:val="002060"/>
                                <w:sz w:val="34"/>
                                <w:szCs w:val="34"/>
                                <w:vertAlign w:val="superscript"/>
                              </w:rPr>
                            </w:pPr>
                            <w:r w:rsidRPr="000F4703">
                              <w:rPr>
                                <w:color w:val="002060"/>
                                <w:sz w:val="34"/>
                                <w:szCs w:val="34"/>
                              </w:rPr>
                              <w:t>Semester: 6</w:t>
                            </w:r>
                            <w:r w:rsidRPr="000F4703">
                              <w:rPr>
                                <w:color w:val="002060"/>
                                <w:sz w:val="34"/>
                                <w:szCs w:val="34"/>
                                <w:vertAlign w:val="superscript"/>
                              </w:rPr>
                              <w:t xml:space="preserve">th </w:t>
                            </w:r>
                          </w:p>
                          <w:p w14:paraId="0C13D3D7" w14:textId="77777777" w:rsidR="006A55D9" w:rsidRPr="000F4703" w:rsidRDefault="006A55D9" w:rsidP="006A55D9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color w:val="002060"/>
                                <w:sz w:val="34"/>
                                <w:szCs w:val="34"/>
                              </w:rPr>
                            </w:pPr>
                            <w:r w:rsidRPr="000F4703">
                              <w:rPr>
                                <w:color w:val="002060"/>
                                <w:sz w:val="34"/>
                                <w:szCs w:val="34"/>
                              </w:rPr>
                              <w:t>Batch No. 28</w:t>
                            </w:r>
                          </w:p>
                          <w:p w14:paraId="6FB2A5FC" w14:textId="77777777" w:rsidR="006A55D9" w:rsidRPr="00762214" w:rsidRDefault="006A55D9" w:rsidP="006A55D9">
                            <w:pPr>
                              <w:pStyle w:val="NormalWeb"/>
                              <w:rPr>
                                <w:b/>
                                <w:bCs/>
                                <w:color w:val="595959" w:themeColor="text1" w:themeTint="A6"/>
                                <w:sz w:val="34"/>
                                <w:szCs w:val="34"/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FC848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5.75pt;margin-top:11.9pt;width:295.5pt;height:2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" filled="f" stroked="f" strokeweight=".5pt">
                <v:textbox>
                  <w:txbxContent>
                    <w:p w14:paraId="08AEFD86" w14:textId="77777777" w:rsidR="006A55D9" w:rsidRPr="000F4703" w:rsidRDefault="006A55D9" w:rsidP="006A55D9">
                      <w:pPr>
                        <w:pStyle w:val="NormalWeb"/>
                        <w:spacing w:before="0" w:beforeAutospacing="0" w:after="0" w:afterAutospacing="0" w:line="276" w:lineRule="auto"/>
                        <w:rPr>
                          <w:color w:val="002060"/>
                          <w:sz w:val="40"/>
                          <w:szCs w:val="40"/>
                        </w:rPr>
                      </w:pPr>
                      <w:r w:rsidRPr="000F4703">
                        <w:rPr>
                          <w:color w:val="002060"/>
                          <w:sz w:val="38"/>
                          <w:szCs w:val="38"/>
                        </w:rPr>
                        <w:t>Prepared By</w:t>
                      </w:r>
                      <w:r w:rsidRPr="000F4703">
                        <w:rPr>
                          <w:color w:val="002060"/>
                          <w:sz w:val="36"/>
                          <w:szCs w:val="36"/>
                        </w:rPr>
                        <w:t xml:space="preserve">:                              </w:t>
                      </w:r>
                    </w:p>
                    <w:p w14:paraId="3C40B953" w14:textId="77777777" w:rsidR="006A55D9" w:rsidRPr="000F4703" w:rsidRDefault="006A55D9" w:rsidP="006A55D9">
                      <w:pPr>
                        <w:pStyle w:val="NormalWeb"/>
                        <w:spacing w:before="0" w:beforeAutospacing="0" w:after="0" w:afterAutospacing="0" w:line="276" w:lineRule="auto"/>
                        <w:rPr>
                          <w:color w:val="002060"/>
                          <w:sz w:val="34"/>
                          <w:szCs w:val="34"/>
                        </w:rPr>
                      </w:pPr>
                      <w:r w:rsidRPr="000F4703">
                        <w:rPr>
                          <w:color w:val="002060"/>
                          <w:sz w:val="34"/>
                          <w:szCs w:val="34"/>
                        </w:rPr>
                        <w:t xml:space="preserve">Md. </w:t>
                      </w:r>
                      <w:proofErr w:type="spellStart"/>
                      <w:r w:rsidRPr="000F4703">
                        <w:rPr>
                          <w:color w:val="002060"/>
                          <w:sz w:val="34"/>
                          <w:szCs w:val="34"/>
                        </w:rPr>
                        <w:t>Latifur</w:t>
                      </w:r>
                      <w:proofErr w:type="spellEnd"/>
                      <w:r w:rsidRPr="000F4703">
                        <w:rPr>
                          <w:color w:val="002060"/>
                          <w:sz w:val="34"/>
                          <w:szCs w:val="34"/>
                        </w:rPr>
                        <w:t xml:space="preserve"> Rahman Ratul                     </w:t>
                      </w:r>
                    </w:p>
                    <w:p w14:paraId="1A126F1C" w14:textId="77777777" w:rsidR="006A55D9" w:rsidRPr="000F4703" w:rsidRDefault="006A55D9" w:rsidP="006A55D9">
                      <w:pPr>
                        <w:pStyle w:val="NormalWeb"/>
                        <w:spacing w:before="0" w:beforeAutospacing="0" w:after="0" w:afterAutospacing="0" w:line="276" w:lineRule="auto"/>
                        <w:rPr>
                          <w:color w:val="002060"/>
                          <w:sz w:val="34"/>
                          <w:szCs w:val="34"/>
                        </w:rPr>
                      </w:pPr>
                      <w:r w:rsidRPr="000F4703">
                        <w:rPr>
                          <w:color w:val="002060"/>
                          <w:sz w:val="34"/>
                          <w:szCs w:val="34"/>
                        </w:rPr>
                        <w:t xml:space="preserve">(ID-213071023)                                          </w:t>
                      </w:r>
                    </w:p>
                    <w:p w14:paraId="503D435D" w14:textId="77777777" w:rsidR="006A55D9" w:rsidRPr="000F4703" w:rsidRDefault="006A55D9" w:rsidP="006A55D9">
                      <w:pPr>
                        <w:pStyle w:val="NormalWeb"/>
                        <w:spacing w:before="0" w:beforeAutospacing="0" w:after="0" w:afterAutospacing="0" w:line="276" w:lineRule="auto"/>
                        <w:rPr>
                          <w:color w:val="002060"/>
                          <w:sz w:val="34"/>
                          <w:szCs w:val="34"/>
                        </w:rPr>
                      </w:pPr>
                      <w:r w:rsidRPr="000F4703">
                        <w:rPr>
                          <w:color w:val="002060"/>
                          <w:sz w:val="34"/>
                          <w:szCs w:val="34"/>
                        </w:rPr>
                        <w:t xml:space="preserve">Sakhawat Hossain Mahin                      </w:t>
                      </w:r>
                    </w:p>
                    <w:p w14:paraId="594E177B" w14:textId="77777777" w:rsidR="006A55D9" w:rsidRPr="000F4703" w:rsidRDefault="006A55D9" w:rsidP="006A55D9">
                      <w:pPr>
                        <w:pStyle w:val="NormalWeb"/>
                        <w:spacing w:before="0" w:beforeAutospacing="0" w:after="0" w:afterAutospacing="0" w:line="276" w:lineRule="auto"/>
                        <w:rPr>
                          <w:color w:val="002060"/>
                          <w:sz w:val="34"/>
                          <w:szCs w:val="34"/>
                        </w:rPr>
                      </w:pPr>
                      <w:r w:rsidRPr="000F4703">
                        <w:rPr>
                          <w:color w:val="002060"/>
                          <w:sz w:val="34"/>
                          <w:szCs w:val="34"/>
                        </w:rPr>
                        <w:t xml:space="preserve">(ID-213071026)                                          </w:t>
                      </w:r>
                    </w:p>
                    <w:p w14:paraId="23E7BB94" w14:textId="77777777" w:rsidR="006A55D9" w:rsidRPr="000F4703" w:rsidRDefault="006A55D9" w:rsidP="006A55D9">
                      <w:pPr>
                        <w:pStyle w:val="NormalWeb"/>
                        <w:spacing w:before="0" w:beforeAutospacing="0" w:after="0" w:afterAutospacing="0" w:line="276" w:lineRule="auto"/>
                        <w:rPr>
                          <w:color w:val="002060"/>
                          <w:sz w:val="34"/>
                          <w:szCs w:val="34"/>
                          <w:vertAlign w:val="superscript"/>
                        </w:rPr>
                      </w:pPr>
                      <w:r w:rsidRPr="000F4703">
                        <w:rPr>
                          <w:color w:val="002060"/>
                          <w:sz w:val="34"/>
                          <w:szCs w:val="34"/>
                        </w:rPr>
                        <w:t>Semester: 6</w:t>
                      </w:r>
                      <w:r w:rsidRPr="000F4703">
                        <w:rPr>
                          <w:color w:val="002060"/>
                          <w:sz w:val="34"/>
                          <w:szCs w:val="34"/>
                          <w:vertAlign w:val="superscript"/>
                        </w:rPr>
                        <w:t xml:space="preserve">th </w:t>
                      </w:r>
                    </w:p>
                    <w:p w14:paraId="0C13D3D7" w14:textId="77777777" w:rsidR="006A55D9" w:rsidRPr="000F4703" w:rsidRDefault="006A55D9" w:rsidP="006A55D9">
                      <w:pPr>
                        <w:pStyle w:val="NormalWeb"/>
                        <w:spacing w:before="0" w:beforeAutospacing="0" w:after="0" w:afterAutospacing="0" w:line="276" w:lineRule="auto"/>
                        <w:rPr>
                          <w:color w:val="002060"/>
                          <w:sz w:val="34"/>
                          <w:szCs w:val="34"/>
                        </w:rPr>
                      </w:pPr>
                      <w:r w:rsidRPr="000F4703">
                        <w:rPr>
                          <w:color w:val="002060"/>
                          <w:sz w:val="34"/>
                          <w:szCs w:val="34"/>
                        </w:rPr>
                        <w:t>Batch No. 28</w:t>
                      </w:r>
                    </w:p>
                    <w:p w14:paraId="6FB2A5FC" w14:textId="77777777" w:rsidR="006A55D9" w:rsidRPr="00762214" w:rsidRDefault="006A55D9" w:rsidP="006A55D9">
                      <w:pPr>
                        <w:pStyle w:val="NormalWeb"/>
                        <w:rPr>
                          <w:b/>
                          <w:bCs/>
                          <w:color w:val="595959" w:themeColor="text1" w:themeTint="A6"/>
                          <w:sz w:val="34"/>
                          <w:szCs w:val="34"/>
                          <w:vertAlign w:val="super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595959" w:themeColor="text1" w:themeTint="A6"/>
          <w:sz w:val="34"/>
          <w:szCs w:val="34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645092" wp14:editId="5373DFEF">
                <wp:simplePos x="0" y="0"/>
                <wp:positionH relativeFrom="column">
                  <wp:posOffset>3447415</wp:posOffset>
                </wp:positionH>
                <wp:positionV relativeFrom="paragraph">
                  <wp:posOffset>103505</wp:posOffset>
                </wp:positionV>
                <wp:extent cx="3305175" cy="3219450"/>
                <wp:effectExtent l="0" t="0" r="0" b="0"/>
                <wp:wrapNone/>
                <wp:docPr id="4740208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3219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A9C69F" w14:textId="77777777" w:rsidR="006A55D9" w:rsidRPr="000F4703" w:rsidRDefault="006A55D9" w:rsidP="006A55D9">
                            <w:pPr>
                              <w:pStyle w:val="ListParagraph"/>
                              <w:spacing w:line="276" w:lineRule="auto"/>
                              <w:rPr>
                                <w:rFonts w:ascii="Times New Roman" w:hAnsi="Times New Roman" w:cs="Times New Roman"/>
                                <w:color w:val="002060"/>
                                <w:sz w:val="42"/>
                                <w:szCs w:val="42"/>
                              </w:rPr>
                            </w:pPr>
                            <w:r w:rsidRPr="000F4703">
                              <w:rPr>
                                <w:rFonts w:ascii="Times New Roman" w:hAnsi="Times New Roman" w:cs="Times New Roman"/>
                                <w:color w:val="002060"/>
                                <w:sz w:val="40"/>
                                <w:szCs w:val="40"/>
                              </w:rPr>
                              <w:t>Submitted To:</w:t>
                            </w:r>
                          </w:p>
                          <w:p w14:paraId="2A3584E6" w14:textId="77777777" w:rsidR="006A55D9" w:rsidRPr="000F4703" w:rsidRDefault="006A55D9" w:rsidP="006A55D9">
                            <w:pPr>
                              <w:pStyle w:val="ListParagraph"/>
                              <w:spacing w:line="276" w:lineRule="auto"/>
                              <w:rPr>
                                <w:rFonts w:ascii="Times New Roman" w:hAnsi="Times New Roman" w:cs="Times New Roman"/>
                                <w:color w:val="00206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2060"/>
                                <w:sz w:val="34"/>
                                <w:szCs w:val="34"/>
                              </w:rPr>
                              <w:t xml:space="preserve">Ms. </w:t>
                            </w:r>
                            <w:r w:rsidRPr="000F4703">
                              <w:rPr>
                                <w:rFonts w:ascii="Times New Roman" w:hAnsi="Times New Roman" w:cs="Times New Roman"/>
                                <w:color w:val="002060"/>
                                <w:sz w:val="34"/>
                                <w:szCs w:val="34"/>
                              </w:rPr>
                              <w:t xml:space="preserve">Anika Bushra    </w:t>
                            </w:r>
                          </w:p>
                          <w:p w14:paraId="62383BCD" w14:textId="77777777" w:rsidR="006A55D9" w:rsidRPr="000F4703" w:rsidRDefault="006A55D9" w:rsidP="006A55D9">
                            <w:pPr>
                              <w:pStyle w:val="ListParagraph"/>
                              <w:spacing w:line="276" w:lineRule="auto"/>
                              <w:rPr>
                                <w:rFonts w:ascii="Times New Roman" w:hAnsi="Times New Roman" w:cs="Times New Roman"/>
                                <w:color w:val="002060"/>
                                <w:sz w:val="34"/>
                                <w:szCs w:val="34"/>
                              </w:rPr>
                            </w:pPr>
                            <w:r w:rsidRPr="000F4703">
                              <w:rPr>
                                <w:rFonts w:ascii="Times New Roman" w:hAnsi="Times New Roman" w:cs="Times New Roman"/>
                                <w:color w:val="002060"/>
                                <w:sz w:val="34"/>
                                <w:szCs w:val="34"/>
                              </w:rPr>
                              <w:t xml:space="preserve">Lecturer, Dept. of CSE   </w:t>
                            </w:r>
                          </w:p>
                          <w:p w14:paraId="225B15EB" w14:textId="77777777" w:rsidR="006A55D9" w:rsidRPr="002F0D92" w:rsidRDefault="006A55D9" w:rsidP="006A55D9">
                            <w:pPr>
                              <w:pStyle w:val="ListParagraph"/>
                              <w:spacing w:line="276" w:lineRule="auto"/>
                              <w:rPr>
                                <w:rFonts w:ascii="Times New Roman" w:hAnsi="Times New Roman" w:cs="Times New Roman"/>
                                <w:color w:val="002060"/>
                                <w:sz w:val="34"/>
                                <w:szCs w:val="34"/>
                              </w:rPr>
                            </w:pPr>
                            <w:r w:rsidRPr="000F4703">
                              <w:rPr>
                                <w:rFonts w:ascii="Times New Roman" w:hAnsi="Times New Roman" w:cs="Times New Roman"/>
                                <w:color w:val="002060"/>
                                <w:sz w:val="34"/>
                                <w:szCs w:val="34"/>
                              </w:rPr>
                              <w:t>&amp; CSIT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2060"/>
                                <w:sz w:val="34"/>
                                <w:szCs w:val="34"/>
                              </w:rPr>
                              <w:t xml:space="preserve">, </w:t>
                            </w:r>
                            <w:r w:rsidRPr="002F0D92">
                              <w:rPr>
                                <w:rFonts w:ascii="Times New Roman" w:hAnsi="Times New Roman" w:cs="Times New Roman"/>
                                <w:color w:val="002060"/>
                                <w:sz w:val="34"/>
                                <w:szCs w:val="34"/>
                              </w:rPr>
                              <w:t xml:space="preserve">SMUCT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45092" id="_x0000_s1027" type="#_x0000_t202" style="position:absolute;margin-left:271.45pt;margin-top:8.15pt;width:260.25pt;height:25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" filled="f" stroked="f" strokeweight=".5pt">
                <v:textbox>
                  <w:txbxContent>
                    <w:p w14:paraId="36A9C69F" w14:textId="77777777" w:rsidR="006A55D9" w:rsidRPr="000F4703" w:rsidRDefault="006A55D9" w:rsidP="006A55D9">
                      <w:pPr>
                        <w:pStyle w:val="ListParagraph"/>
                        <w:spacing w:line="276" w:lineRule="auto"/>
                        <w:rPr>
                          <w:rFonts w:ascii="Times New Roman" w:hAnsi="Times New Roman" w:cs="Times New Roman"/>
                          <w:color w:val="002060"/>
                          <w:sz w:val="42"/>
                          <w:szCs w:val="42"/>
                        </w:rPr>
                      </w:pPr>
                      <w:r w:rsidRPr="000F4703">
                        <w:rPr>
                          <w:rFonts w:ascii="Times New Roman" w:hAnsi="Times New Roman" w:cs="Times New Roman"/>
                          <w:color w:val="002060"/>
                          <w:sz w:val="40"/>
                          <w:szCs w:val="40"/>
                        </w:rPr>
                        <w:t>Submitted To:</w:t>
                      </w:r>
                    </w:p>
                    <w:p w14:paraId="2A3584E6" w14:textId="77777777" w:rsidR="006A55D9" w:rsidRPr="000F4703" w:rsidRDefault="006A55D9" w:rsidP="006A55D9">
                      <w:pPr>
                        <w:pStyle w:val="ListParagraph"/>
                        <w:spacing w:line="276" w:lineRule="auto"/>
                        <w:rPr>
                          <w:rFonts w:ascii="Times New Roman" w:hAnsi="Times New Roman" w:cs="Times New Roman"/>
                          <w:color w:val="002060"/>
                          <w:sz w:val="34"/>
                          <w:szCs w:val="3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2060"/>
                          <w:sz w:val="34"/>
                          <w:szCs w:val="34"/>
                        </w:rPr>
                        <w:t xml:space="preserve">Ms. </w:t>
                      </w:r>
                      <w:r w:rsidRPr="000F4703">
                        <w:rPr>
                          <w:rFonts w:ascii="Times New Roman" w:hAnsi="Times New Roman" w:cs="Times New Roman"/>
                          <w:color w:val="002060"/>
                          <w:sz w:val="34"/>
                          <w:szCs w:val="34"/>
                        </w:rPr>
                        <w:t xml:space="preserve">Anika Bushra    </w:t>
                      </w:r>
                    </w:p>
                    <w:p w14:paraId="62383BCD" w14:textId="77777777" w:rsidR="006A55D9" w:rsidRPr="000F4703" w:rsidRDefault="006A55D9" w:rsidP="006A55D9">
                      <w:pPr>
                        <w:pStyle w:val="ListParagraph"/>
                        <w:spacing w:line="276" w:lineRule="auto"/>
                        <w:rPr>
                          <w:rFonts w:ascii="Times New Roman" w:hAnsi="Times New Roman" w:cs="Times New Roman"/>
                          <w:color w:val="002060"/>
                          <w:sz w:val="34"/>
                          <w:szCs w:val="34"/>
                        </w:rPr>
                      </w:pPr>
                      <w:r w:rsidRPr="000F4703">
                        <w:rPr>
                          <w:rFonts w:ascii="Times New Roman" w:hAnsi="Times New Roman" w:cs="Times New Roman"/>
                          <w:color w:val="002060"/>
                          <w:sz w:val="34"/>
                          <w:szCs w:val="34"/>
                        </w:rPr>
                        <w:t xml:space="preserve">Lecturer, Dept. of CSE   </w:t>
                      </w:r>
                    </w:p>
                    <w:p w14:paraId="225B15EB" w14:textId="77777777" w:rsidR="006A55D9" w:rsidRPr="002F0D92" w:rsidRDefault="006A55D9" w:rsidP="006A55D9">
                      <w:pPr>
                        <w:pStyle w:val="ListParagraph"/>
                        <w:spacing w:line="276" w:lineRule="auto"/>
                        <w:rPr>
                          <w:rFonts w:ascii="Times New Roman" w:hAnsi="Times New Roman" w:cs="Times New Roman"/>
                          <w:color w:val="002060"/>
                          <w:sz w:val="34"/>
                          <w:szCs w:val="34"/>
                        </w:rPr>
                      </w:pPr>
                      <w:r w:rsidRPr="000F4703">
                        <w:rPr>
                          <w:rFonts w:ascii="Times New Roman" w:hAnsi="Times New Roman" w:cs="Times New Roman"/>
                          <w:color w:val="002060"/>
                          <w:sz w:val="34"/>
                          <w:szCs w:val="34"/>
                        </w:rPr>
                        <w:t>&amp; CSIT</w:t>
                      </w:r>
                      <w:r>
                        <w:rPr>
                          <w:rFonts w:ascii="Times New Roman" w:hAnsi="Times New Roman" w:cs="Times New Roman"/>
                          <w:color w:val="002060"/>
                          <w:sz w:val="34"/>
                          <w:szCs w:val="34"/>
                        </w:rPr>
                        <w:t xml:space="preserve">, </w:t>
                      </w:r>
                      <w:r w:rsidRPr="002F0D92">
                        <w:rPr>
                          <w:rFonts w:ascii="Times New Roman" w:hAnsi="Times New Roman" w:cs="Times New Roman"/>
                          <w:color w:val="002060"/>
                          <w:sz w:val="34"/>
                          <w:szCs w:val="34"/>
                        </w:rPr>
                        <w:t xml:space="preserve">SMUCT </w:t>
                      </w:r>
                    </w:p>
                  </w:txbxContent>
                </v:textbox>
              </v:shape>
            </w:pict>
          </mc:Fallback>
        </mc:AlternateContent>
      </w:r>
    </w:p>
    <w:p w14:paraId="33F204CE" w14:textId="77777777" w:rsidR="006A55D9" w:rsidRDefault="006A55D9" w:rsidP="006A55D9">
      <w:pPr>
        <w:pStyle w:val="NormalWeb"/>
        <w:rPr>
          <w:b/>
          <w:bCs/>
          <w:color w:val="595959" w:themeColor="text1" w:themeTint="A6"/>
          <w:sz w:val="34"/>
          <w:szCs w:val="34"/>
        </w:rPr>
      </w:pPr>
    </w:p>
    <w:p w14:paraId="66AF29FA" w14:textId="77777777" w:rsidR="006A55D9" w:rsidRDefault="006A55D9" w:rsidP="006A55D9">
      <w:pPr>
        <w:pStyle w:val="NormalWeb"/>
        <w:rPr>
          <w:b/>
          <w:bCs/>
          <w:color w:val="595959" w:themeColor="text1" w:themeTint="A6"/>
          <w:sz w:val="34"/>
          <w:szCs w:val="34"/>
        </w:rPr>
      </w:pPr>
    </w:p>
    <w:p w14:paraId="68EA3F2C" w14:textId="77777777" w:rsidR="006A55D9" w:rsidRDefault="006A55D9" w:rsidP="006A55D9">
      <w:pPr>
        <w:pStyle w:val="NormalWeb"/>
        <w:rPr>
          <w:b/>
          <w:bCs/>
          <w:color w:val="595959" w:themeColor="text1" w:themeTint="A6"/>
          <w:sz w:val="34"/>
          <w:szCs w:val="34"/>
        </w:rPr>
      </w:pPr>
    </w:p>
    <w:p w14:paraId="188FEED2" w14:textId="77777777" w:rsidR="006A55D9" w:rsidRDefault="006A55D9" w:rsidP="006A55D9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14:paraId="254FD963" w14:textId="77777777" w:rsidR="006A55D9" w:rsidRDefault="006A55D9" w:rsidP="006A55D9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14:paraId="3382A262" w14:textId="77777777" w:rsidR="006A55D9" w:rsidRDefault="006A55D9" w:rsidP="006A55D9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14:paraId="64C1C084" w14:textId="03537380" w:rsidR="00D2564F" w:rsidRPr="006A55D9" w:rsidRDefault="00BB31DD" w:rsidP="006A55D9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6A55D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lastRenderedPageBreak/>
        <w:t xml:space="preserve">Introduction: </w:t>
      </w:r>
    </w:p>
    <w:p w14:paraId="5A3FBA3B" w14:textId="610054CA" w:rsidR="00947DB4" w:rsidRDefault="00BB31DD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proofErr w:type="spellStart"/>
      <w:r w:rsidRPr="003F6B4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Chatbird</w:t>
      </w:r>
      <w:proofErr w:type="spellEnd"/>
      <w:r w:rsidRPr="003F6B4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is a versatile Flutter-based chat application designed to deliver a seamless and engaging messaging experience. The app boasts an array of features, including real-time messaging, multimedia sharing, and status updates. Developed with Flutter, the app ensures a consistent user interface across various platforms.</w:t>
      </w:r>
    </w:p>
    <w:p w14:paraId="5F804E78" w14:textId="77777777" w:rsidR="007B44AE" w:rsidRPr="00246F40" w:rsidRDefault="007B44AE" w:rsidP="007B44AE">
      <w:pPr>
        <w:spacing w:after="0"/>
        <w:ind w:left="720" w:hanging="720"/>
        <w:rPr>
          <w:rFonts w:ascii="Times New Roman" w:hAnsi="Times New Roman"/>
          <w:sz w:val="28"/>
          <w:szCs w:val="28"/>
        </w:rPr>
      </w:pPr>
      <w:r w:rsidRPr="00246F40">
        <w:rPr>
          <w:rFonts w:ascii="Times New Roman" w:hAnsi="Times New Roman"/>
          <w:sz w:val="28"/>
          <w:szCs w:val="28"/>
        </w:rPr>
        <w:t>The Catbird application is a Flutter-based real-time messaging platform designed</w:t>
      </w:r>
    </w:p>
    <w:p w14:paraId="584F3938" w14:textId="77777777" w:rsidR="007B44AE" w:rsidRDefault="007B44AE" w:rsidP="007B44AE">
      <w:pPr>
        <w:spacing w:after="0"/>
        <w:ind w:left="720" w:hanging="720"/>
        <w:rPr>
          <w:rFonts w:ascii="Times New Roman" w:hAnsi="Times New Roman"/>
          <w:sz w:val="28"/>
          <w:szCs w:val="28"/>
        </w:rPr>
      </w:pPr>
      <w:r w:rsidRPr="00246F40">
        <w:rPr>
          <w:rFonts w:ascii="Times New Roman" w:hAnsi="Times New Roman"/>
          <w:sz w:val="28"/>
          <w:szCs w:val="28"/>
        </w:rPr>
        <w:t>to provide users with an intuitive and feature-rich communication experience.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6F40">
        <w:rPr>
          <w:rFonts w:ascii="Times New Roman" w:hAnsi="Times New Roman"/>
          <w:sz w:val="28"/>
          <w:szCs w:val="28"/>
        </w:rPr>
        <w:t>With</w:t>
      </w:r>
    </w:p>
    <w:p w14:paraId="7252FB33" w14:textId="77777777" w:rsidR="007B44AE" w:rsidRDefault="007B44AE" w:rsidP="007B44AE">
      <w:pPr>
        <w:spacing w:after="0"/>
        <w:ind w:left="720" w:hanging="720"/>
        <w:rPr>
          <w:rFonts w:ascii="Times New Roman" w:hAnsi="Times New Roman"/>
          <w:sz w:val="28"/>
          <w:szCs w:val="28"/>
        </w:rPr>
      </w:pPr>
      <w:r w:rsidRPr="00246F40">
        <w:rPr>
          <w:rFonts w:ascii="Times New Roman" w:hAnsi="Times New Roman"/>
          <w:sz w:val="28"/>
          <w:szCs w:val="28"/>
        </w:rPr>
        <w:t>functionalities inspired by popular messaging</w:t>
      </w:r>
      <w:r>
        <w:rPr>
          <w:rFonts w:ascii="Times New Roman" w:hAnsi="Times New Roman"/>
          <w:sz w:val="28"/>
          <w:szCs w:val="28"/>
        </w:rPr>
        <w:t xml:space="preserve"> chatting</w:t>
      </w:r>
      <w:r w:rsidRPr="00246F40">
        <w:rPr>
          <w:rFonts w:ascii="Times New Roman" w:hAnsi="Times New Roman"/>
          <w:sz w:val="28"/>
          <w:szCs w:val="28"/>
        </w:rPr>
        <w:t xml:space="preserve"> apps</w:t>
      </w:r>
      <w:r>
        <w:rPr>
          <w:rFonts w:ascii="Times New Roman" w:hAnsi="Times New Roman"/>
          <w:sz w:val="28"/>
          <w:szCs w:val="28"/>
        </w:rPr>
        <w:t xml:space="preserve">, </w:t>
      </w:r>
      <w:r w:rsidRPr="00246F40">
        <w:rPr>
          <w:rFonts w:ascii="Times New Roman" w:hAnsi="Times New Roman"/>
          <w:sz w:val="28"/>
          <w:szCs w:val="28"/>
        </w:rPr>
        <w:t>catbird includes a</w:t>
      </w:r>
    </w:p>
    <w:p w14:paraId="250A2C2B" w14:textId="124D32EF" w:rsidR="007B44AE" w:rsidRPr="007B44AE" w:rsidRDefault="007B44AE" w:rsidP="007B44AE">
      <w:pPr>
        <w:spacing w:after="0"/>
        <w:ind w:left="720" w:hanging="720"/>
        <w:rPr>
          <w:rFonts w:ascii="Times New Roman" w:hAnsi="Times New Roman"/>
          <w:sz w:val="28"/>
          <w:szCs w:val="28"/>
        </w:rPr>
      </w:pPr>
      <w:r w:rsidRPr="00246F40">
        <w:rPr>
          <w:rFonts w:ascii="Times New Roman" w:hAnsi="Times New Roman"/>
          <w:sz w:val="28"/>
          <w:szCs w:val="28"/>
        </w:rPr>
        <w:t>robust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6F40">
        <w:rPr>
          <w:rFonts w:ascii="Times New Roman" w:hAnsi="Times New Roman"/>
          <w:sz w:val="28"/>
          <w:szCs w:val="28"/>
        </w:rPr>
        <w:t>backend powered by Socket.IO, MongoDB, and Node.js.</w:t>
      </w:r>
    </w:p>
    <w:p w14:paraId="744FCFDD" w14:textId="77777777" w:rsidR="00BB31DD" w:rsidRPr="003F6B4D" w:rsidRDefault="00BB31DD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14:paraId="023B80E3" w14:textId="30948778" w:rsidR="00BB31DD" w:rsidRPr="00D2564F" w:rsidRDefault="00BB31DD" w:rsidP="00D256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D2564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Description:</w:t>
      </w:r>
    </w:p>
    <w:p w14:paraId="741A0089" w14:textId="416F4F9D" w:rsidR="00BB31DD" w:rsidRPr="003F6B4D" w:rsidRDefault="002B710B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3F6B4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br/>
        <w:t xml:space="preserve">2.1. Features </w:t>
      </w:r>
      <w:r w:rsidRPr="003F6B4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br/>
      </w:r>
      <w:r w:rsidRPr="003F6B4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br/>
        <w:t>2.1.1 Messaging Capabilities</w:t>
      </w:r>
    </w:p>
    <w:p w14:paraId="34E0A053" w14:textId="77777777" w:rsidR="002B710B" w:rsidRPr="003F6B4D" w:rsidRDefault="002B710B" w:rsidP="002B71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3F6B4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Real-time Messaging: Users can engage in real-time one-to-one messaging, fostering instant communication. </w:t>
      </w:r>
    </w:p>
    <w:p w14:paraId="5A43C23B" w14:textId="408E79BA" w:rsidR="002B710B" w:rsidRPr="003F6B4D" w:rsidRDefault="002B710B" w:rsidP="002B71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3F6B4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Multimedia Sharing: The app supports sending and receiving photos and videos, enhancing the user experience.</w:t>
      </w:r>
    </w:p>
    <w:p w14:paraId="11A6A181" w14:textId="77777777" w:rsidR="002B710B" w:rsidRPr="003F6B4D" w:rsidRDefault="002B710B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14:paraId="7F7798B3" w14:textId="77777777" w:rsidR="002B710B" w:rsidRPr="003F6B4D" w:rsidRDefault="002B710B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3F6B4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2.1.2 Media Capture</w:t>
      </w:r>
    </w:p>
    <w:p w14:paraId="321C6E8D" w14:textId="77777777" w:rsidR="002B710B" w:rsidRPr="003F6B4D" w:rsidRDefault="002B710B" w:rsidP="002B71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3F6B4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Camera Integration: </w:t>
      </w:r>
      <w:proofErr w:type="spellStart"/>
      <w:r w:rsidRPr="003F6B4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Chatbird</w:t>
      </w:r>
      <w:proofErr w:type="spellEnd"/>
      <w:r w:rsidRPr="003F6B4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features a built-in camera functionality, allowing users to capture photos and record videos directly within the app. </w:t>
      </w:r>
    </w:p>
    <w:p w14:paraId="4845E843" w14:textId="7FC458D5" w:rsidR="002B710B" w:rsidRPr="003F6B4D" w:rsidRDefault="002B710B" w:rsidP="002B71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3F6B4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Gallery Access: Users can choose images and videos from their device's gallery for easy sharing.</w:t>
      </w:r>
    </w:p>
    <w:p w14:paraId="1107D904" w14:textId="73D36CCE" w:rsidR="002B710B" w:rsidRPr="003F6B4D" w:rsidRDefault="002B710B" w:rsidP="002B710B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3F6B4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2.1.3 Call Pages UI</w:t>
      </w:r>
    </w:p>
    <w:p w14:paraId="50FD73C8" w14:textId="77777777" w:rsidR="002B710B" w:rsidRPr="003F6B4D" w:rsidRDefault="002B710B" w:rsidP="003F6B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3F6B4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Intuitive Call Pages: The app provides a user-friendly interface for handling calls, ensuring a smooth calling experience. </w:t>
      </w:r>
    </w:p>
    <w:p w14:paraId="5F936911" w14:textId="4D765DE8" w:rsidR="002B710B" w:rsidRPr="003F6B4D" w:rsidRDefault="002B710B" w:rsidP="003F6B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3F6B4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Call Status Indicators: Clear indicators for call status (incoming, outgoing, missed) improve user awareness.</w:t>
      </w:r>
    </w:p>
    <w:p w14:paraId="59894EBC" w14:textId="0B0F71C0" w:rsidR="002B710B" w:rsidRPr="003F6B4D" w:rsidRDefault="002B710B" w:rsidP="002B710B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3F6B4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2.1.4 Status Updates</w:t>
      </w:r>
    </w:p>
    <w:p w14:paraId="5405147C" w14:textId="77777777" w:rsidR="002B710B" w:rsidRPr="003F6B4D" w:rsidRDefault="002B710B" w:rsidP="003F6B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3F6B4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lastRenderedPageBreak/>
        <w:t xml:space="preserve">Status Page: Users can set and view status updates, providing a way to share their current activities or thoughts. </w:t>
      </w:r>
    </w:p>
    <w:p w14:paraId="5415D253" w14:textId="58ABDB33" w:rsidR="002B710B" w:rsidRPr="003F6B4D" w:rsidRDefault="002B710B" w:rsidP="003F6B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3F6B4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Status Media Sharing: The app allows users to attach media to their status updates.</w:t>
      </w:r>
    </w:p>
    <w:p w14:paraId="43EDBD4B" w14:textId="77777777" w:rsidR="002B710B" w:rsidRPr="003F6B4D" w:rsidRDefault="002B710B" w:rsidP="002B710B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14:paraId="6144F67E" w14:textId="2763C583" w:rsidR="002B710B" w:rsidRPr="003F6B4D" w:rsidRDefault="002B710B" w:rsidP="002B710B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3F6B4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2.2 Technology Stack</w:t>
      </w:r>
    </w:p>
    <w:p w14:paraId="39980932" w14:textId="35D3A81D" w:rsidR="002B710B" w:rsidRPr="003F6B4D" w:rsidRDefault="002B710B" w:rsidP="002B710B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3F6B4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2.2.1 Frontend</w:t>
      </w:r>
    </w:p>
    <w:p w14:paraId="7FC626A9" w14:textId="77777777" w:rsidR="002B710B" w:rsidRPr="003F6B4D" w:rsidRDefault="002B710B" w:rsidP="003F6B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3F6B4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Flutter Framework: The app leverages Flutter for cross-platform development, ensuring a consistent look and feel on both iOS and Android devices. </w:t>
      </w:r>
    </w:p>
    <w:p w14:paraId="487E7E95" w14:textId="7E398592" w:rsidR="002B710B" w:rsidRPr="003F6B4D" w:rsidRDefault="002B710B" w:rsidP="003F6B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3F6B4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Dart Programming Language: Dart is used as the primary language for developing the app's frontend.</w:t>
      </w:r>
    </w:p>
    <w:p w14:paraId="391BB4E4" w14:textId="77777777" w:rsidR="002B710B" w:rsidRPr="003F6B4D" w:rsidRDefault="002B710B" w:rsidP="002B710B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3F6B4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2.2.2 Backend </w:t>
      </w:r>
    </w:p>
    <w:p w14:paraId="20512D54" w14:textId="04793610" w:rsidR="002B710B" w:rsidRPr="003F6B4D" w:rsidRDefault="002B710B" w:rsidP="002B710B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3F6B4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Real-Time Messaging</w:t>
      </w:r>
    </w:p>
    <w:p w14:paraId="0C51DB7A" w14:textId="56C3F4C0" w:rsidR="002B710B" w:rsidRPr="003F6B4D" w:rsidRDefault="002B710B" w:rsidP="003F6B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3F6B4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Socket.io: </w:t>
      </w:r>
      <w:proofErr w:type="spellStart"/>
      <w:r w:rsidRPr="003F6B4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Chatbird's</w:t>
      </w:r>
      <w:proofErr w:type="spellEnd"/>
      <w:r w:rsidRPr="003F6B4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backend is powered by Socket.io, enabling real-time communication between clients. Socket.io provides a reliable and scalable solution for handling instant messaging.</w:t>
      </w:r>
    </w:p>
    <w:p w14:paraId="7E075AFA" w14:textId="77777777" w:rsidR="002B710B" w:rsidRPr="003F6B4D" w:rsidRDefault="002B710B" w:rsidP="002B710B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14:paraId="02896E3E" w14:textId="32EAEE29" w:rsidR="002B710B" w:rsidRPr="003F6B4D" w:rsidRDefault="002B710B" w:rsidP="002B710B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3F6B4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Database</w:t>
      </w:r>
    </w:p>
    <w:p w14:paraId="43243705" w14:textId="2FC2D99F" w:rsidR="002B710B" w:rsidRPr="003F6B4D" w:rsidRDefault="002B710B" w:rsidP="003F6B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3F6B4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MongoDB with Mongoose: MongoDB serves as the database for </w:t>
      </w:r>
      <w:proofErr w:type="spellStart"/>
      <w:r w:rsidRPr="003F6B4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Chatbird</w:t>
      </w:r>
      <w:proofErr w:type="spellEnd"/>
      <w:r w:rsidRPr="003F6B4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 Mongoose, an ODM (Object Data Modeling) library for Node.js, is employed for seamless interaction with MongoDB, ensuring data consistency and integrity.</w:t>
      </w:r>
    </w:p>
    <w:p w14:paraId="5C59184B" w14:textId="77777777" w:rsidR="002B710B" w:rsidRPr="003F6B4D" w:rsidRDefault="002B710B" w:rsidP="002B710B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14:paraId="66AFDEB9" w14:textId="77777777" w:rsidR="003F6B4D" w:rsidRDefault="002B710B" w:rsidP="002B710B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3F6B4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Authentication </w:t>
      </w:r>
    </w:p>
    <w:p w14:paraId="39FFACF9" w14:textId="3CB0D388" w:rsidR="002B710B" w:rsidRPr="003F6B4D" w:rsidRDefault="002B710B" w:rsidP="003F6B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3F6B4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Firebase Authentication: User authentication is securely managed using Firebase Authentication services. Firebase Authentication enhances the app's security by providing robust and scalable user identity management.</w:t>
      </w:r>
    </w:p>
    <w:p w14:paraId="7C9B89A0" w14:textId="77777777" w:rsidR="002B710B" w:rsidRPr="003F6B4D" w:rsidRDefault="002B710B" w:rsidP="002B710B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14:paraId="540930D5" w14:textId="63114E4B" w:rsidR="002B710B" w:rsidRPr="003F6B4D" w:rsidRDefault="003F6B4D" w:rsidP="002B710B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3F6B4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Cloud </w:t>
      </w:r>
      <w:proofErr w:type="spellStart"/>
      <w:r w:rsidRPr="003F6B4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Firestore</w:t>
      </w:r>
      <w:proofErr w:type="spellEnd"/>
      <w:r w:rsidRPr="003F6B4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:</w:t>
      </w:r>
    </w:p>
    <w:p w14:paraId="1CBA0F4B" w14:textId="6555CA22" w:rsidR="003F6B4D" w:rsidRPr="00D2564F" w:rsidRDefault="00D2564F" w:rsidP="00D256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D2564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lastRenderedPageBreak/>
        <w:t xml:space="preserve">Firebase Cloud </w:t>
      </w:r>
      <w:proofErr w:type="spellStart"/>
      <w:r w:rsidRPr="00D2564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Firestore</w:t>
      </w:r>
      <w:proofErr w:type="spellEnd"/>
      <w:r w:rsidRPr="00D2564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: </w:t>
      </w:r>
      <w:r w:rsidR="003F6B4D" w:rsidRPr="00D2564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For additional data storage needs, Firebase Cloud </w:t>
      </w:r>
      <w:proofErr w:type="spellStart"/>
      <w:r w:rsidR="003F6B4D" w:rsidRPr="00D2564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Firestore</w:t>
      </w:r>
      <w:proofErr w:type="spellEnd"/>
      <w:r w:rsidR="003F6B4D" w:rsidRPr="00D2564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can be integrated. </w:t>
      </w:r>
      <w:proofErr w:type="spellStart"/>
      <w:r w:rsidR="003F6B4D" w:rsidRPr="00D2564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Firestore</w:t>
      </w:r>
      <w:proofErr w:type="spellEnd"/>
      <w:r w:rsidR="003F6B4D" w:rsidRPr="00D2564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is a NoSQL cloud database that allows for flexible and scalable data storage, making it suitable for chat applications with varying data structures.</w:t>
      </w:r>
    </w:p>
    <w:p w14:paraId="6C2572A8" w14:textId="73AC81BA" w:rsidR="00D2564F" w:rsidRPr="00D2564F" w:rsidRDefault="003F6B4D" w:rsidP="00D2564F">
      <w:pPr>
        <w:ind w:left="360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D2564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Hosting and Deployment </w:t>
      </w:r>
    </w:p>
    <w:p w14:paraId="5AC1480B" w14:textId="77777777" w:rsidR="00D2564F" w:rsidRDefault="00D2564F" w:rsidP="00D2564F">
      <w:pPr>
        <w:pStyle w:val="ListParagrap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14:paraId="6340A0F7" w14:textId="77777777" w:rsidR="00D2564F" w:rsidRDefault="003F6B4D" w:rsidP="00D2564F">
      <w:pPr>
        <w:pStyle w:val="ListParagrap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D2564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Node.js: The backend server is developed using Node.js, providing an efficient and event-driven runtime for building scalable network applications. </w:t>
      </w:r>
    </w:p>
    <w:p w14:paraId="13AF49E1" w14:textId="4CDBBC86" w:rsidR="003F6B4D" w:rsidRDefault="003F6B4D" w:rsidP="00D2564F">
      <w:pPr>
        <w:pStyle w:val="ListParagrap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D2564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Firebase Hosting: Firebase Hosting can be utilized to deploy and host the backend server, ensuring a reliable and secure infrastructure.</w:t>
      </w:r>
    </w:p>
    <w:p w14:paraId="3FAED191" w14:textId="77777777" w:rsidR="00D2564F" w:rsidRDefault="00D2564F" w:rsidP="00D2564F">
      <w:pPr>
        <w:pStyle w:val="ListParagrap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14:paraId="03BCD742" w14:textId="77777777" w:rsidR="008825B5" w:rsidRDefault="008825B5" w:rsidP="008825B5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14:paraId="6E430EB1" w14:textId="50D6B3AD" w:rsidR="008825B5" w:rsidRDefault="008825B5" w:rsidP="008825B5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Workflow with figure:</w:t>
      </w:r>
    </w:p>
    <w:p w14:paraId="430F96F4" w14:textId="742A4C84" w:rsidR="008825B5" w:rsidRDefault="00B673BB" w:rsidP="008825B5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B054FB"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</w:rPr>
        <w:drawing>
          <wp:inline distT="0" distB="0" distL="0" distR="0" wp14:anchorId="15C6577F" wp14:editId="75175A35">
            <wp:extent cx="5877745" cy="3791479"/>
            <wp:effectExtent l="0" t="0" r="8890" b="0"/>
            <wp:docPr id="260879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795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1D7B" w14:textId="77777777" w:rsidR="00B673BB" w:rsidRDefault="00B673BB" w:rsidP="008825B5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14:paraId="341689D0" w14:textId="77777777" w:rsidR="00B673BB" w:rsidRDefault="00B673BB" w:rsidP="008825B5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14:paraId="3EEE8E49" w14:textId="417721AF" w:rsidR="00B673BB" w:rsidRDefault="00B673BB" w:rsidP="008825B5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B054FB"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</w:rPr>
        <w:lastRenderedPageBreak/>
        <w:drawing>
          <wp:inline distT="0" distB="0" distL="0" distR="0" wp14:anchorId="12540B79" wp14:editId="59E15B4D">
            <wp:extent cx="5943600" cy="3208020"/>
            <wp:effectExtent l="0" t="0" r="0" b="0"/>
            <wp:docPr id="324656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566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2708" w14:textId="77777777" w:rsidR="00B673BB" w:rsidRDefault="00B673BB" w:rsidP="008825B5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14:paraId="411C639B" w14:textId="77777777" w:rsidR="00B673BB" w:rsidRDefault="00B673BB" w:rsidP="008825B5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14:paraId="251E7463" w14:textId="63DCFBEE" w:rsidR="00B673BB" w:rsidRDefault="00B673BB" w:rsidP="008825B5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B054FB"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</w:rPr>
        <w:lastRenderedPageBreak/>
        <w:drawing>
          <wp:inline distT="0" distB="0" distL="0" distR="0" wp14:anchorId="2FB9C9A1" wp14:editId="0578FC1C">
            <wp:extent cx="5639587" cy="4591691"/>
            <wp:effectExtent l="0" t="0" r="0" b="0"/>
            <wp:docPr id="121315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151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0E35" w14:textId="428B26AC" w:rsidR="00B673BB" w:rsidRDefault="00B673BB" w:rsidP="008825B5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F577105" wp14:editId="06E69594">
            <wp:extent cx="5943600" cy="4219575"/>
            <wp:effectExtent l="0" t="0" r="0" b="9525"/>
            <wp:docPr id="709392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3920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FEC8" w14:textId="77777777" w:rsidR="00B673BB" w:rsidRDefault="00B673BB" w:rsidP="008825B5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14:paraId="62D55EDB" w14:textId="77A4AA67" w:rsidR="008825B5" w:rsidRDefault="00B1715F" w:rsidP="008825B5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Input &amp; Output with necessary screenshot:</w:t>
      </w:r>
    </w:p>
    <w:p w14:paraId="05AA27E8" w14:textId="77777777" w:rsidR="00B1715F" w:rsidRDefault="00B1715F" w:rsidP="008825B5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14:paraId="6A139935" w14:textId="77777777" w:rsidR="00B1715F" w:rsidRDefault="00B1715F" w:rsidP="008825B5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14:paraId="315AB419" w14:textId="77777777" w:rsidR="00B1715F" w:rsidRDefault="00B1715F" w:rsidP="00B1715F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Tech &amp; Platform:</w:t>
      </w:r>
    </w:p>
    <w:p w14:paraId="169370CA" w14:textId="77777777" w:rsidR="00B1715F" w:rsidRPr="008825B5" w:rsidRDefault="00B1715F" w:rsidP="008825B5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14:paraId="107A9548" w14:textId="77777777" w:rsidR="008825B5" w:rsidRPr="003F6B4D" w:rsidRDefault="008825B5" w:rsidP="00D2564F">
      <w:pPr>
        <w:pStyle w:val="ListParagrap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14:paraId="360840BF" w14:textId="781BA010" w:rsidR="003F6B4D" w:rsidRDefault="003F6B4D" w:rsidP="002B710B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3F6B4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Conclusion</w:t>
      </w:r>
    </w:p>
    <w:p w14:paraId="1887F302" w14:textId="77777777" w:rsidR="00D2564F" w:rsidRPr="003F6B4D" w:rsidRDefault="00D2564F" w:rsidP="002B710B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14:paraId="4717DAF3" w14:textId="63AA9470" w:rsidR="003F6B4D" w:rsidRPr="003F6B4D" w:rsidRDefault="003F6B4D" w:rsidP="002B710B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proofErr w:type="spellStart"/>
      <w:r w:rsidRPr="003F6B4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Chatbird</w:t>
      </w:r>
      <w:proofErr w:type="spellEnd"/>
      <w:r w:rsidRPr="003F6B4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stands as a sophisticated and feature-rich chat application that seamlessly integrates real-time messaging, multimedia sharing, and call functionalities. The robust technology stack, including Socket.io for real-time communication and Firebase for authentication, ensures a reliable and engaging messaging solution. </w:t>
      </w:r>
      <w:r w:rsidRPr="003F6B4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lastRenderedPageBreak/>
        <w:t xml:space="preserve">With additional options like Firebase Cloud </w:t>
      </w:r>
      <w:proofErr w:type="spellStart"/>
      <w:r w:rsidRPr="003F6B4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Firestore</w:t>
      </w:r>
      <w:proofErr w:type="spellEnd"/>
      <w:r w:rsidRPr="003F6B4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for scalable data storage, </w:t>
      </w:r>
      <w:proofErr w:type="spellStart"/>
      <w:r w:rsidRPr="003F6B4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Chatbird</w:t>
      </w:r>
      <w:proofErr w:type="spellEnd"/>
      <w:r w:rsidRPr="003F6B4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is well-equipped to meet the demands of modern chat applications.</w:t>
      </w:r>
    </w:p>
    <w:p w14:paraId="5E4BE03B" w14:textId="77777777" w:rsidR="003F6B4D" w:rsidRDefault="003F6B4D" w:rsidP="002B710B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14:paraId="23E0317C" w14:textId="77777777" w:rsidR="008825B5" w:rsidRPr="003F6B4D" w:rsidRDefault="008825B5" w:rsidP="002B710B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14:paraId="144A27D6" w14:textId="77777777" w:rsidR="00B1715F" w:rsidRDefault="00B1715F" w:rsidP="002B710B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14:paraId="25A87F2C" w14:textId="2C487E84" w:rsidR="00B054FB" w:rsidRPr="003F6B4D" w:rsidRDefault="00B054FB" w:rsidP="002B710B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14:paraId="6F38D553" w14:textId="77777777" w:rsidR="002B710B" w:rsidRDefault="002B710B" w:rsidP="002B710B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14:paraId="565A944D" w14:textId="66B7B20A" w:rsidR="00B054FB" w:rsidRDefault="00B054FB" w:rsidP="002B710B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14:paraId="61D1F618" w14:textId="77777777" w:rsidR="00B054FB" w:rsidRDefault="00B054FB" w:rsidP="002B710B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14:paraId="3E908C51" w14:textId="1F16A897" w:rsidR="00B054FB" w:rsidRPr="003F6B4D" w:rsidRDefault="00B054FB" w:rsidP="002B710B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14:paraId="223F5723" w14:textId="77777777" w:rsidR="006F5ACB" w:rsidRDefault="006F5ACB" w:rsidP="002B710B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14:paraId="19440CE0" w14:textId="12DBA042" w:rsidR="002B710B" w:rsidRPr="003F6B4D" w:rsidRDefault="0056317D" w:rsidP="002B710B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</w:p>
    <w:p w14:paraId="23C09223" w14:textId="77777777" w:rsidR="002B710B" w:rsidRPr="003F6B4D" w:rsidRDefault="002B710B" w:rsidP="002B710B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14:paraId="012A24A1" w14:textId="77777777" w:rsidR="002B710B" w:rsidRPr="003F6B4D" w:rsidRDefault="002B710B">
      <w:pPr>
        <w:rPr>
          <w:rFonts w:ascii="Times New Roman" w:hAnsi="Times New Roman" w:cs="Times New Roman"/>
          <w:sz w:val="28"/>
          <w:szCs w:val="28"/>
        </w:rPr>
      </w:pPr>
    </w:p>
    <w:sectPr w:rsidR="002B710B" w:rsidRPr="003F6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047C9"/>
    <w:multiLevelType w:val="hybridMultilevel"/>
    <w:tmpl w:val="7144B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45917"/>
    <w:multiLevelType w:val="hybridMultilevel"/>
    <w:tmpl w:val="68D08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B1C5A"/>
    <w:multiLevelType w:val="hybridMultilevel"/>
    <w:tmpl w:val="D654F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A6280"/>
    <w:multiLevelType w:val="hybridMultilevel"/>
    <w:tmpl w:val="07FCB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B648C8"/>
    <w:multiLevelType w:val="hybridMultilevel"/>
    <w:tmpl w:val="D85A6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607738"/>
    <w:multiLevelType w:val="hybridMultilevel"/>
    <w:tmpl w:val="1E5E6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E043FF"/>
    <w:multiLevelType w:val="hybridMultilevel"/>
    <w:tmpl w:val="82B61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697008">
    <w:abstractNumId w:val="4"/>
  </w:num>
  <w:num w:numId="2" w16cid:durableId="337390549">
    <w:abstractNumId w:val="3"/>
  </w:num>
  <w:num w:numId="3" w16cid:durableId="2105951684">
    <w:abstractNumId w:val="2"/>
  </w:num>
  <w:num w:numId="4" w16cid:durableId="1789468334">
    <w:abstractNumId w:val="0"/>
  </w:num>
  <w:num w:numId="5" w16cid:durableId="1193037612">
    <w:abstractNumId w:val="6"/>
  </w:num>
  <w:num w:numId="6" w16cid:durableId="1084836032">
    <w:abstractNumId w:val="1"/>
  </w:num>
  <w:num w:numId="7" w16cid:durableId="2299732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1DD"/>
    <w:rsid w:val="002B710B"/>
    <w:rsid w:val="003F6B4D"/>
    <w:rsid w:val="00496910"/>
    <w:rsid w:val="0056317D"/>
    <w:rsid w:val="005C4679"/>
    <w:rsid w:val="006A55D9"/>
    <w:rsid w:val="006F5ACB"/>
    <w:rsid w:val="007B44AE"/>
    <w:rsid w:val="0084565A"/>
    <w:rsid w:val="008825B5"/>
    <w:rsid w:val="00947DB4"/>
    <w:rsid w:val="00B054FB"/>
    <w:rsid w:val="00B1715F"/>
    <w:rsid w:val="00B673BB"/>
    <w:rsid w:val="00BB31DD"/>
    <w:rsid w:val="00D2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E8254"/>
  <w15:chartTrackingRefBased/>
  <w15:docId w15:val="{39EE471C-5602-4B03-AB57-552B265B4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10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55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8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Ratul Islm</dc:creator>
  <cp:keywords/>
  <dc:description/>
  <cp:lastModifiedBy>Ratul Islm</cp:lastModifiedBy>
  <cp:revision>9</cp:revision>
  <dcterms:created xsi:type="dcterms:W3CDTF">2023-12-20T13:39:00Z</dcterms:created>
  <dcterms:modified xsi:type="dcterms:W3CDTF">2023-12-21T04:42:00Z</dcterms:modified>
</cp:coreProperties>
</file>