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03F3" w14:textId="6492D7B6" w:rsidR="00BB1D1C" w:rsidRPr="0065385D" w:rsidRDefault="00763AA1" w:rsidP="00763A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5385D">
        <w:rPr>
          <w:rFonts w:ascii="Times New Roman" w:hAnsi="Times New Roman" w:cs="Times New Roman"/>
          <w:b/>
          <w:bCs/>
          <w:sz w:val="36"/>
          <w:szCs w:val="36"/>
          <w:u w:val="single"/>
        </w:rPr>
        <w:t>Impact of Childhood Activities on Adult Health Conditions: A Retrospective Study</w:t>
      </w:r>
    </w:p>
    <w:p w14:paraId="36BBC855" w14:textId="195CCFD5" w:rsidR="0065385D" w:rsidRPr="0065385D" w:rsidRDefault="0065385D" w:rsidP="0065385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5385D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Questionaries: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339"/>
        <w:gridCol w:w="5676"/>
      </w:tblGrid>
      <w:tr w:rsidR="00763AA1" w:rsidRPr="00763AA1" w14:paraId="09CB3EC9" w14:textId="77777777" w:rsidTr="00763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0BDF4" w14:textId="77777777" w:rsidR="00763AA1" w:rsidRPr="00763AA1" w:rsidRDefault="00763AA1" w:rsidP="00763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46400C0" w14:textId="77777777" w:rsidR="00763AA1" w:rsidRPr="00763AA1" w:rsidRDefault="00763AA1" w:rsidP="00763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B7D87B0" w14:textId="77777777" w:rsidR="00763AA1" w:rsidRPr="00763AA1" w:rsidRDefault="00763AA1" w:rsidP="00763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Response Options</w:t>
            </w:r>
          </w:p>
        </w:tc>
      </w:tr>
      <w:tr w:rsidR="00763AA1" w:rsidRPr="00763AA1" w14:paraId="7A1038A4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4624F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C60D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10CFB44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______</w:t>
            </w:r>
          </w:p>
        </w:tc>
      </w:tr>
      <w:tr w:rsidR="00763AA1" w:rsidRPr="00763AA1" w14:paraId="5A9CF188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DCB8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75637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F75F0A0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Male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Female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Other</w:t>
            </w:r>
          </w:p>
        </w:tc>
      </w:tr>
      <w:tr w:rsidR="00763AA1" w:rsidRPr="00763AA1" w14:paraId="0AEDF795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CC3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A943B5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Occupation</w:t>
            </w:r>
          </w:p>
        </w:tc>
        <w:tc>
          <w:tcPr>
            <w:tcW w:w="0" w:type="auto"/>
            <w:vAlign w:val="center"/>
            <w:hideMark/>
          </w:tcPr>
          <w:p w14:paraId="7397358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______</w:t>
            </w:r>
          </w:p>
        </w:tc>
      </w:tr>
      <w:tr w:rsidR="00763AA1" w:rsidRPr="00763AA1" w14:paraId="4A0928B3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B9C3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C6553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Location (district/city)</w:t>
            </w:r>
          </w:p>
        </w:tc>
        <w:tc>
          <w:tcPr>
            <w:tcW w:w="0" w:type="auto"/>
            <w:vAlign w:val="center"/>
            <w:hideMark/>
          </w:tcPr>
          <w:p w14:paraId="14C0F87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______</w:t>
            </w:r>
          </w:p>
        </w:tc>
      </w:tr>
      <w:tr w:rsidR="00763AA1" w:rsidRPr="00763AA1" w14:paraId="717F4431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46B3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841B8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Childhood Location</w:t>
            </w:r>
          </w:p>
        </w:tc>
        <w:tc>
          <w:tcPr>
            <w:tcW w:w="0" w:type="auto"/>
            <w:vAlign w:val="center"/>
            <w:hideMark/>
          </w:tcPr>
          <w:p w14:paraId="59216728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Urban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Semi-Urban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Rural</w:t>
            </w:r>
          </w:p>
        </w:tc>
      </w:tr>
      <w:tr w:rsidR="00763AA1" w:rsidRPr="00763AA1" w14:paraId="37E53335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03C3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65225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How many hours per weekday </w:t>
            </w:r>
            <w:proofErr w:type="gram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</w:t>
            </w:r>
            <w:proofErr w:type="gram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play outside?</w:t>
            </w:r>
          </w:p>
        </w:tc>
        <w:tc>
          <w:tcPr>
            <w:tcW w:w="0" w:type="auto"/>
            <w:vAlign w:val="center"/>
            <w:hideMark/>
          </w:tcPr>
          <w:p w14:paraId="19E3168F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&lt;30 min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 min–1 </w:t>
            </w:r>
            <w:proofErr w:type="spell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1–2 </w:t>
            </w:r>
            <w:proofErr w:type="spell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hrs</w:t>
            </w:r>
            <w:proofErr w:type="spell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&gt;2 </w:t>
            </w:r>
            <w:proofErr w:type="spell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hrs</w:t>
            </w:r>
            <w:proofErr w:type="spellEnd"/>
          </w:p>
        </w:tc>
      </w:tr>
      <w:tr w:rsidR="00763AA1" w:rsidRPr="00763AA1" w14:paraId="2408CAF9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4820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CDDE598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participate in sports/physical activities?</w:t>
            </w:r>
          </w:p>
        </w:tc>
        <w:tc>
          <w:tcPr>
            <w:tcW w:w="0" w:type="auto"/>
            <w:vAlign w:val="center"/>
            <w:hideMark/>
          </w:tcPr>
          <w:p w14:paraId="57BDB655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Regularly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763AA1" w14:paraId="6FBFCBF8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821C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B0F22D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How </w:t>
            </w:r>
            <w:proofErr w:type="gram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</w:t>
            </w:r>
            <w:proofErr w:type="gram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usually commute to school?</w:t>
            </w:r>
          </w:p>
        </w:tc>
        <w:tc>
          <w:tcPr>
            <w:tcW w:w="0" w:type="auto"/>
            <w:vAlign w:val="center"/>
            <w:hideMark/>
          </w:tcPr>
          <w:p w14:paraId="3EB98F6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Walk/Bicycle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School transport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Personal vehicle</w:t>
            </w:r>
          </w:p>
        </w:tc>
      </w:tr>
      <w:tr w:rsidR="00763AA1" w:rsidRPr="00763AA1" w14:paraId="4F00A450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C99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542F0F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do regular household chores?</w:t>
            </w:r>
          </w:p>
        </w:tc>
        <w:tc>
          <w:tcPr>
            <w:tcW w:w="0" w:type="auto"/>
            <w:vAlign w:val="center"/>
            <w:hideMark/>
          </w:tcPr>
          <w:p w14:paraId="6423DDC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091B0A2C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7CA8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3732F2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Typical bedtime on school nights?</w:t>
            </w:r>
          </w:p>
        </w:tc>
        <w:tc>
          <w:tcPr>
            <w:tcW w:w="0" w:type="auto"/>
            <w:vAlign w:val="center"/>
            <w:hideMark/>
          </w:tcPr>
          <w:p w14:paraId="1AAA0F5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Before 9 PM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9–10 PM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10 PM</w:t>
            </w:r>
          </w:p>
        </w:tc>
      </w:tr>
      <w:tr w:rsidR="00763AA1" w:rsidRPr="00763AA1" w14:paraId="5F9F401F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FFB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9CF9F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</w:t>
            </w:r>
            <w:proofErr w:type="gram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have a fixed bedtime routine?</w:t>
            </w:r>
          </w:p>
        </w:tc>
        <w:tc>
          <w:tcPr>
            <w:tcW w:w="0" w:type="auto"/>
            <w:vAlign w:val="center"/>
            <w:hideMark/>
          </w:tcPr>
          <w:p w14:paraId="182F09FF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Always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Sometimes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763AA1" w14:paraId="47FD6936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BBFD9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FABD8D2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have trouble falling asleep regularly?</w:t>
            </w:r>
          </w:p>
        </w:tc>
        <w:tc>
          <w:tcPr>
            <w:tcW w:w="0" w:type="auto"/>
            <w:vAlign w:val="center"/>
            <w:hideMark/>
          </w:tcPr>
          <w:p w14:paraId="2EA9ED32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65FD7923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127C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063FF09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Was there a TV or computer in your home?</w:t>
            </w:r>
          </w:p>
        </w:tc>
        <w:tc>
          <w:tcPr>
            <w:tcW w:w="0" w:type="auto"/>
            <w:vAlign w:val="center"/>
            <w:hideMark/>
          </w:tcPr>
          <w:p w14:paraId="173BA389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025E0070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2F0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2A20081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screen time per weekday?</w:t>
            </w:r>
          </w:p>
        </w:tc>
        <w:tc>
          <w:tcPr>
            <w:tcW w:w="0" w:type="auto"/>
            <w:vAlign w:val="center"/>
            <w:hideMark/>
          </w:tcPr>
          <w:p w14:paraId="3BFA09F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&lt;30 min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30 min–1 </w:t>
            </w:r>
            <w:proofErr w:type="spell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</w:t>
            </w:r>
            <w:proofErr w:type="spell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1–2 </w:t>
            </w:r>
            <w:proofErr w:type="spell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hrs</w:t>
            </w:r>
            <w:proofErr w:type="spell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&gt;2 </w:t>
            </w:r>
            <w:proofErr w:type="spell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hrs</w:t>
            </w:r>
            <w:proofErr w:type="spellEnd"/>
          </w:p>
        </w:tc>
      </w:tr>
      <w:tr w:rsidR="00763AA1" w:rsidRPr="00763AA1" w14:paraId="0056A9A9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6DC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4D741C4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you mostly consumed?</w:t>
            </w:r>
          </w:p>
        </w:tc>
        <w:tc>
          <w:tcPr>
            <w:tcW w:w="0" w:type="auto"/>
            <w:vAlign w:val="center"/>
            <w:hideMark/>
          </w:tcPr>
          <w:p w14:paraId="2102B7EC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Entertainment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Educational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Mixed</w:t>
            </w:r>
          </w:p>
        </w:tc>
      </w:tr>
      <w:tr w:rsidR="00763AA1" w:rsidRPr="00763AA1" w14:paraId="1A385006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727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3AF104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Frequency of home-cooked meals?</w:t>
            </w:r>
          </w:p>
        </w:tc>
        <w:tc>
          <w:tcPr>
            <w:tcW w:w="0" w:type="auto"/>
            <w:vAlign w:val="center"/>
            <w:hideMark/>
          </w:tcPr>
          <w:p w14:paraId="1E1156B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Daily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4–6 times/week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1–3 times/week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</w:t>
            </w:r>
          </w:p>
        </w:tc>
      </w:tr>
      <w:tr w:rsidR="00763AA1" w:rsidRPr="00763AA1" w14:paraId="166CFBF5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A9B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D164393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Frequency of fast food/junk food?</w:t>
            </w:r>
          </w:p>
        </w:tc>
        <w:tc>
          <w:tcPr>
            <w:tcW w:w="0" w:type="auto"/>
            <w:vAlign w:val="center"/>
            <w:hideMark/>
          </w:tcPr>
          <w:p w14:paraId="6A2B33B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Daily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Few times/week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763AA1" w14:paraId="64D8E004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AAA1C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A2CF8A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Frequency of milk/dairy consumption?</w:t>
            </w:r>
          </w:p>
        </w:tc>
        <w:tc>
          <w:tcPr>
            <w:tcW w:w="0" w:type="auto"/>
            <w:vAlign w:val="center"/>
            <w:hideMark/>
          </w:tcPr>
          <w:p w14:paraId="1A4BB12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Daily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Few times/week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763AA1" w14:paraId="2E43AE6D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DD08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B2A651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Sunlight exposure (play/stay outside)?</w:t>
            </w:r>
          </w:p>
        </w:tc>
        <w:tc>
          <w:tcPr>
            <w:tcW w:w="0" w:type="auto"/>
            <w:vAlign w:val="center"/>
            <w:hideMark/>
          </w:tcPr>
          <w:p w14:paraId="0475978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Daily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Few times/week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763AA1" w14:paraId="48797790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59E5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64909F4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read, draw, or do puzzles regularly?</w:t>
            </w:r>
          </w:p>
        </w:tc>
        <w:tc>
          <w:tcPr>
            <w:tcW w:w="0" w:type="auto"/>
            <w:vAlign w:val="center"/>
            <w:hideMark/>
          </w:tcPr>
          <w:p w14:paraId="1B3B2EA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Daily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Few times/week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763AA1" w14:paraId="46EB0983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A04F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ECEDE19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</w:t>
            </w:r>
            <w:proofErr w:type="gram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have close friends/playgroups?</w:t>
            </w:r>
          </w:p>
        </w:tc>
        <w:tc>
          <w:tcPr>
            <w:tcW w:w="0" w:type="auto"/>
            <w:vAlign w:val="center"/>
            <w:hideMark/>
          </w:tcPr>
          <w:p w14:paraId="112B586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Always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6374390C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B2D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152C50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Were you often inattentive, impulsive, or restless?</w:t>
            </w:r>
          </w:p>
        </w:tc>
        <w:tc>
          <w:tcPr>
            <w:tcW w:w="0" w:type="auto"/>
            <w:vAlign w:val="center"/>
            <w:hideMark/>
          </w:tcPr>
          <w:p w14:paraId="4F5DFB08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Maybe/Not Sure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67078537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64B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8CD94C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experience bullying or social exclusion?</w:t>
            </w:r>
          </w:p>
        </w:tc>
        <w:tc>
          <w:tcPr>
            <w:tcW w:w="0" w:type="auto"/>
            <w:vAlign w:val="center"/>
            <w:hideMark/>
          </w:tcPr>
          <w:p w14:paraId="51D1571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Sure</w:t>
            </w:r>
          </w:p>
        </w:tc>
      </w:tr>
      <w:tr w:rsidR="00763AA1" w:rsidRPr="00763AA1" w14:paraId="4E4A71BB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E8A1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554588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Was there regular parental interaction (talk/play)?</w:t>
            </w:r>
          </w:p>
        </w:tc>
        <w:tc>
          <w:tcPr>
            <w:tcW w:w="0" w:type="auto"/>
            <w:vAlign w:val="center"/>
            <w:hideMark/>
          </w:tcPr>
          <w:p w14:paraId="4FD58B3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Sometimes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Rarely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30277E7E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E7F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64541E1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Frequent respiratory problems or asthma?</w:t>
            </w:r>
          </w:p>
        </w:tc>
        <w:tc>
          <w:tcPr>
            <w:tcW w:w="0" w:type="auto"/>
            <w:vAlign w:val="center"/>
            <w:hideMark/>
          </w:tcPr>
          <w:p w14:paraId="69FD2955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5B9C384F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6EB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1A0D64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or suspected speech/language delay?</w:t>
            </w:r>
          </w:p>
        </w:tc>
        <w:tc>
          <w:tcPr>
            <w:tcW w:w="0" w:type="auto"/>
            <w:vAlign w:val="center"/>
            <w:hideMark/>
          </w:tcPr>
          <w:p w14:paraId="3249FDD9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Sure</w:t>
            </w:r>
          </w:p>
        </w:tc>
      </w:tr>
      <w:tr w:rsidR="00763AA1" w:rsidRPr="00763AA1" w14:paraId="68748F79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1DAC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B640356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Ever hospitalized during childhood?</w:t>
            </w:r>
          </w:p>
        </w:tc>
        <w:tc>
          <w:tcPr>
            <w:tcW w:w="0" w:type="auto"/>
            <w:vAlign w:val="center"/>
            <w:hideMark/>
          </w:tcPr>
          <w:p w14:paraId="36E0C865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(If yes, reason: _______)</w:t>
            </w:r>
          </w:p>
        </w:tc>
      </w:tr>
      <w:tr w:rsidR="00763AA1" w:rsidRPr="00763AA1" w14:paraId="2434F30B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0B6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50FE861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Missed school often due to illness?</w:t>
            </w:r>
          </w:p>
        </w:tc>
        <w:tc>
          <w:tcPr>
            <w:tcW w:w="0" w:type="auto"/>
            <w:vAlign w:val="center"/>
            <w:hideMark/>
          </w:tcPr>
          <w:p w14:paraId="5E52A94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Occasionally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7788C0C3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B634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5C6AE1F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Experienced trauma/stress at home?</w:t>
            </w:r>
          </w:p>
        </w:tc>
        <w:tc>
          <w:tcPr>
            <w:tcW w:w="0" w:type="auto"/>
            <w:vAlign w:val="center"/>
            <w:hideMark/>
          </w:tcPr>
          <w:p w14:paraId="1212D52C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Maybe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0096FBED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F97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E0B2BF7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often use computer/TV/mobile lying down or with poor posture?</w:t>
            </w:r>
          </w:p>
        </w:tc>
        <w:tc>
          <w:tcPr>
            <w:tcW w:w="0" w:type="auto"/>
            <w:vAlign w:val="center"/>
            <w:hideMark/>
          </w:tcPr>
          <w:p w14:paraId="1DA290BA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Often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Sometimes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Never</w:t>
            </w:r>
          </w:p>
        </w:tc>
      </w:tr>
      <w:tr w:rsidR="00763AA1" w:rsidRPr="00763AA1" w14:paraId="72AC9A36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6A18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73200FF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Did you use mobile/tablet/computer before age 12?</w:t>
            </w:r>
          </w:p>
        </w:tc>
        <w:tc>
          <w:tcPr>
            <w:tcW w:w="0" w:type="auto"/>
            <w:vAlign w:val="center"/>
            <w:hideMark/>
          </w:tcPr>
          <w:p w14:paraId="345D199E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Limited Access</w:t>
            </w:r>
          </w:p>
        </w:tc>
      </w:tr>
      <w:tr w:rsidR="00763AA1" w:rsidRPr="00763AA1" w14:paraId="4B8C1A93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0552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FCA16C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Have you ever been diagnosed with any of the following? </w:t>
            </w:r>
            <w:r w:rsidRPr="00763AA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(Check all that apply)</w:t>
            </w:r>
          </w:p>
        </w:tc>
        <w:tc>
          <w:tcPr>
            <w:tcW w:w="0" w:type="auto"/>
            <w:vAlign w:val="center"/>
            <w:hideMark/>
          </w:tcPr>
          <w:p w14:paraId="36D95B30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Obesity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ADHD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Anxiety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Depression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Scoliosis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Asthma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Sleep Disorder</w:t>
            </w:r>
            <w:proofErr w:type="gram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Vitamin D Deficiency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Speech/Language Delay (Childhood)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Postural Issues/Chronic Back Pain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Allergies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Carpal Tunnel Syndrome</w:t>
            </w:r>
          </w:p>
        </w:tc>
      </w:tr>
      <w:tr w:rsidR="00763AA1" w:rsidRPr="00763AA1" w14:paraId="5B2BB123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66F2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D4E412F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 you currently taking regular medication?</w:t>
            </w:r>
          </w:p>
        </w:tc>
        <w:tc>
          <w:tcPr>
            <w:tcW w:w="0" w:type="auto"/>
            <w:vAlign w:val="center"/>
            <w:hideMark/>
          </w:tcPr>
          <w:p w14:paraId="4E2777CC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(Specify): ___________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763AA1" w:rsidRPr="00763AA1" w14:paraId="4475CA45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7785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91149CD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Is there a family history of </w:t>
            </w:r>
            <w:proofErr w:type="gramStart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</w:t>
            </w:r>
            <w:proofErr w:type="gramEnd"/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above conditions?</w:t>
            </w:r>
          </w:p>
        </w:tc>
        <w:tc>
          <w:tcPr>
            <w:tcW w:w="0" w:type="auto"/>
            <w:vAlign w:val="center"/>
            <w:hideMark/>
          </w:tcPr>
          <w:p w14:paraId="7748F1EB" w14:textId="77777777" w:rsidR="00763AA1" w:rsidRPr="00763AA1" w:rsidRDefault="00763AA1" w:rsidP="00763A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</w:t>
            </w:r>
            <w:r w:rsidRPr="00763AA1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  <w:r w:rsidRPr="00763A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Sure</w:t>
            </w:r>
          </w:p>
        </w:tc>
      </w:tr>
    </w:tbl>
    <w:p w14:paraId="3B5841A5" w14:textId="77777777" w:rsidR="00763AA1" w:rsidRPr="0065385D" w:rsidRDefault="00763AA1" w:rsidP="00763AA1">
      <w:pPr>
        <w:jc w:val="center"/>
        <w:rPr>
          <w:rFonts w:ascii="Times New Roman" w:hAnsi="Times New Roman" w:cs="Times New Roman"/>
          <w:b/>
          <w:bCs/>
        </w:rPr>
      </w:pPr>
    </w:p>
    <w:p w14:paraId="764FB31B" w14:textId="77777777" w:rsidR="00763AA1" w:rsidRPr="0065385D" w:rsidRDefault="00763AA1" w:rsidP="00763AA1">
      <w:pPr>
        <w:jc w:val="center"/>
        <w:rPr>
          <w:rFonts w:ascii="Times New Roman" w:hAnsi="Times New Roman" w:cs="Times New Roman"/>
          <w:b/>
          <w:bCs/>
        </w:rPr>
      </w:pPr>
    </w:p>
    <w:p w14:paraId="4014B399" w14:textId="77777777" w:rsidR="00763AA1" w:rsidRPr="0065385D" w:rsidRDefault="00763AA1" w:rsidP="00763AA1">
      <w:pPr>
        <w:jc w:val="center"/>
        <w:rPr>
          <w:rFonts w:ascii="Times New Roman" w:hAnsi="Times New Roman" w:cs="Times New Roman"/>
          <w:b/>
          <w:bCs/>
        </w:rPr>
      </w:pPr>
    </w:p>
    <w:p w14:paraId="55967D2E" w14:textId="245D3EC3" w:rsidR="00763AA1" w:rsidRPr="0065385D" w:rsidRDefault="00763AA1" w:rsidP="0065385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385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Some related 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560"/>
        <w:gridCol w:w="1493"/>
        <w:gridCol w:w="1997"/>
        <w:gridCol w:w="1682"/>
        <w:gridCol w:w="589"/>
      </w:tblGrid>
      <w:tr w:rsidR="00763AA1" w:rsidRPr="0065385D" w14:paraId="12DB5827" w14:textId="77777777" w:rsidTr="00763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C105B" w14:textId="77777777" w:rsidR="00763AA1" w:rsidRPr="00763AA1" w:rsidRDefault="00763AA1" w:rsidP="00763AA1">
            <w:pPr>
              <w:rPr>
                <w:rFonts w:ascii="Times New Roman" w:hAnsi="Times New Roman" w:cs="Times New Roman"/>
                <w:b/>
                <w:bCs/>
              </w:rPr>
            </w:pPr>
            <w:r w:rsidRPr="00763AA1">
              <w:rPr>
                <w:rFonts w:ascii="Times New Roman" w:hAnsi="Times New Roman" w:cs="Times New Roman"/>
                <w:b/>
                <w:bCs/>
              </w:rPr>
              <w:t>Paper Title</w:t>
            </w:r>
          </w:p>
        </w:tc>
        <w:tc>
          <w:tcPr>
            <w:tcW w:w="0" w:type="auto"/>
            <w:vAlign w:val="center"/>
            <w:hideMark/>
          </w:tcPr>
          <w:p w14:paraId="7D3C5463" w14:textId="77777777" w:rsidR="00763AA1" w:rsidRPr="00763AA1" w:rsidRDefault="00763AA1" w:rsidP="00763AA1">
            <w:pPr>
              <w:rPr>
                <w:rFonts w:ascii="Times New Roman" w:hAnsi="Times New Roman" w:cs="Times New Roman"/>
                <w:b/>
                <w:bCs/>
              </w:rPr>
            </w:pPr>
            <w:r w:rsidRPr="00763AA1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E7E585F" w14:textId="77777777" w:rsidR="00763AA1" w:rsidRPr="00763AA1" w:rsidRDefault="00763AA1" w:rsidP="00763AA1">
            <w:pPr>
              <w:rPr>
                <w:rFonts w:ascii="Times New Roman" w:hAnsi="Times New Roman" w:cs="Times New Roman"/>
                <w:b/>
                <w:bCs/>
              </w:rPr>
            </w:pPr>
            <w:r w:rsidRPr="00763AA1">
              <w:rPr>
                <w:rFonts w:ascii="Times New Roman" w:hAnsi="Times New Roman" w:cs="Times New Roman"/>
                <w:b/>
                <w:bCs/>
              </w:rPr>
              <w:t>Research Location</w:t>
            </w:r>
          </w:p>
        </w:tc>
        <w:tc>
          <w:tcPr>
            <w:tcW w:w="0" w:type="auto"/>
            <w:vAlign w:val="center"/>
            <w:hideMark/>
          </w:tcPr>
          <w:p w14:paraId="2010F879" w14:textId="77777777" w:rsidR="00763AA1" w:rsidRPr="00763AA1" w:rsidRDefault="00763AA1" w:rsidP="00763AA1">
            <w:pPr>
              <w:rPr>
                <w:rFonts w:ascii="Times New Roman" w:hAnsi="Times New Roman" w:cs="Times New Roman"/>
                <w:b/>
                <w:bCs/>
              </w:rPr>
            </w:pPr>
            <w:r w:rsidRPr="00763AA1">
              <w:rPr>
                <w:rFonts w:ascii="Times New Roman" w:hAnsi="Times New Roman" w:cs="Times New Roman"/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46190A21" w14:textId="77777777" w:rsidR="00763AA1" w:rsidRPr="00763AA1" w:rsidRDefault="00763AA1" w:rsidP="00763AA1">
            <w:pPr>
              <w:rPr>
                <w:rFonts w:ascii="Times New Roman" w:hAnsi="Times New Roman" w:cs="Times New Roman"/>
                <w:b/>
                <w:bCs/>
              </w:rPr>
            </w:pPr>
            <w:r w:rsidRPr="00763AA1">
              <w:rPr>
                <w:rFonts w:ascii="Times New Roman" w:hAnsi="Times New Roman" w:cs="Times New Roman"/>
                <w:b/>
                <w:bCs/>
              </w:rPr>
              <w:t>Paper Type &amp; Quality</w:t>
            </w:r>
          </w:p>
        </w:tc>
        <w:tc>
          <w:tcPr>
            <w:tcW w:w="0" w:type="auto"/>
            <w:vAlign w:val="center"/>
            <w:hideMark/>
          </w:tcPr>
          <w:p w14:paraId="49A67B77" w14:textId="77777777" w:rsidR="00763AA1" w:rsidRPr="00763AA1" w:rsidRDefault="00763AA1" w:rsidP="00763AA1">
            <w:pPr>
              <w:rPr>
                <w:rFonts w:ascii="Times New Roman" w:hAnsi="Times New Roman" w:cs="Times New Roman"/>
                <w:b/>
                <w:bCs/>
              </w:rPr>
            </w:pPr>
            <w:r w:rsidRPr="00763AA1">
              <w:rPr>
                <w:rFonts w:ascii="Times New Roman" w:hAnsi="Times New Roman" w:cs="Times New Roman"/>
                <w:b/>
                <w:bCs/>
              </w:rPr>
              <w:t>Link</w:t>
            </w:r>
          </w:p>
        </w:tc>
      </w:tr>
      <w:tr w:rsidR="00763AA1" w:rsidRPr="0065385D" w14:paraId="592015F5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946F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 xml:space="preserve">Promoting Healthy Practices Among Schools and Children in Rural Bangladesh: A </w:t>
            </w:r>
            <w:proofErr w:type="spellStart"/>
            <w:r w:rsidRPr="00763AA1">
              <w:rPr>
                <w:rFonts w:ascii="Times New Roman" w:hAnsi="Times New Roman" w:cs="Times New Roman"/>
              </w:rPr>
              <w:t>Randomised</w:t>
            </w:r>
            <w:proofErr w:type="spellEnd"/>
            <w:r w:rsidRPr="00763AA1">
              <w:rPr>
                <w:rFonts w:ascii="Times New Roman" w:hAnsi="Times New Roman" w:cs="Times New Roman"/>
              </w:rPr>
              <w:t xml:space="preserve"> Controlled Trial of Skill-Based Health Education</w:t>
            </w:r>
          </w:p>
        </w:tc>
        <w:tc>
          <w:tcPr>
            <w:tcW w:w="0" w:type="auto"/>
            <w:vAlign w:val="center"/>
            <w:hideMark/>
          </w:tcPr>
          <w:p w14:paraId="1A3805A6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23D61EE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proofErr w:type="spellStart"/>
            <w:r w:rsidRPr="00763AA1">
              <w:rPr>
                <w:rFonts w:ascii="Times New Roman" w:hAnsi="Times New Roman" w:cs="Times New Roman"/>
              </w:rPr>
              <w:t>Jhenaidah</w:t>
            </w:r>
            <w:proofErr w:type="spellEnd"/>
            <w:r w:rsidRPr="00763AA1">
              <w:rPr>
                <w:rFonts w:ascii="Times New Roman" w:hAnsi="Times New Roman" w:cs="Times New Roman"/>
              </w:rPr>
              <w:t xml:space="preserve"> District, Bangladesh</w:t>
            </w:r>
          </w:p>
        </w:tc>
        <w:tc>
          <w:tcPr>
            <w:tcW w:w="0" w:type="auto"/>
            <w:vAlign w:val="center"/>
            <w:hideMark/>
          </w:tcPr>
          <w:p w14:paraId="37E2E33E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Improved school hygiene, child handwashing, and dental care practices</w:t>
            </w:r>
          </w:p>
        </w:tc>
        <w:tc>
          <w:tcPr>
            <w:tcW w:w="0" w:type="auto"/>
            <w:vAlign w:val="center"/>
            <w:hideMark/>
          </w:tcPr>
          <w:p w14:paraId="16349E10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Peer-reviewed journal (BMC Public Health)</w:t>
            </w:r>
          </w:p>
        </w:tc>
        <w:tc>
          <w:tcPr>
            <w:tcW w:w="0" w:type="auto"/>
            <w:vAlign w:val="center"/>
            <w:hideMark/>
          </w:tcPr>
          <w:p w14:paraId="7BA08BCC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5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Li</w:t>
              </w:r>
              <w:r w:rsidRPr="00763AA1">
                <w:rPr>
                  <w:rStyle w:val="Hyperlink"/>
                  <w:rFonts w:ascii="Times New Roman" w:hAnsi="Times New Roman" w:cs="Times New Roman"/>
                </w:rPr>
                <w:t>n</w:t>
              </w:r>
              <w:r w:rsidRPr="00763AA1">
                <w:rPr>
                  <w:rStyle w:val="Hyperlink"/>
                  <w:rFonts w:ascii="Times New Roman" w:hAnsi="Times New Roman" w:cs="Times New Roman"/>
                </w:rPr>
                <w:t>k</w:t>
              </w:r>
            </w:hyperlink>
          </w:p>
        </w:tc>
      </w:tr>
      <w:tr w:rsidR="00763AA1" w:rsidRPr="0065385D" w14:paraId="2FC9EA5B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33CB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Exploring the Prevalence and Social Determinants of ADHD and Comorbidities Among Urban School-Aged Children in Bangladesh</w:t>
            </w:r>
          </w:p>
        </w:tc>
        <w:tc>
          <w:tcPr>
            <w:tcW w:w="0" w:type="auto"/>
            <w:vAlign w:val="center"/>
            <w:hideMark/>
          </w:tcPr>
          <w:p w14:paraId="2C8AB9C8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105E8A0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 xml:space="preserve">Khulna and </w:t>
            </w:r>
            <w:proofErr w:type="spellStart"/>
            <w:r w:rsidRPr="00763AA1">
              <w:rPr>
                <w:rFonts w:ascii="Times New Roman" w:hAnsi="Times New Roman" w:cs="Times New Roman"/>
              </w:rPr>
              <w:t>Jashore</w:t>
            </w:r>
            <w:proofErr w:type="spellEnd"/>
            <w:r w:rsidRPr="00763AA1">
              <w:rPr>
                <w:rFonts w:ascii="Times New Roman" w:hAnsi="Times New Roman" w:cs="Times New Roman"/>
              </w:rPr>
              <w:t>, Bangladesh</w:t>
            </w:r>
          </w:p>
        </w:tc>
        <w:tc>
          <w:tcPr>
            <w:tcW w:w="0" w:type="auto"/>
            <w:vAlign w:val="center"/>
            <w:hideMark/>
          </w:tcPr>
          <w:p w14:paraId="3ABA1A17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High prevalence of ADHD with comorbidities; impact of socioeconomic factors</w:t>
            </w:r>
          </w:p>
        </w:tc>
        <w:tc>
          <w:tcPr>
            <w:tcW w:w="0" w:type="auto"/>
            <w:vAlign w:val="center"/>
            <w:hideMark/>
          </w:tcPr>
          <w:p w14:paraId="1087C7A4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Peer-reviewed journal (Asia Pacific Journal of Medical Innovations)</w:t>
            </w:r>
          </w:p>
        </w:tc>
        <w:tc>
          <w:tcPr>
            <w:tcW w:w="0" w:type="auto"/>
            <w:vAlign w:val="center"/>
            <w:hideMark/>
          </w:tcPr>
          <w:p w14:paraId="4402858A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6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</w:t>
              </w:r>
              <w:r w:rsidRPr="00763AA1">
                <w:rPr>
                  <w:rStyle w:val="Hyperlink"/>
                  <w:rFonts w:ascii="Times New Roman" w:hAnsi="Times New Roman" w:cs="Times New Roman"/>
                </w:rPr>
                <w:t>i</w:t>
              </w:r>
              <w:r w:rsidRPr="00763AA1">
                <w:rPr>
                  <w:rStyle w:val="Hyperlink"/>
                  <w:rFonts w:ascii="Times New Roman" w:hAnsi="Times New Roman" w:cs="Times New Roman"/>
                </w:rPr>
                <w:t>nk</w:t>
              </w:r>
            </w:hyperlink>
          </w:p>
        </w:tc>
      </w:tr>
      <w:tr w:rsidR="00763AA1" w:rsidRPr="0065385D" w14:paraId="79C95E5B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07C1F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Association of Sleep Duration and Sleep Quality with Overweight/Obesity Among Adolescents of Bangladesh: A Multilevel Analysis</w:t>
            </w:r>
          </w:p>
        </w:tc>
        <w:tc>
          <w:tcPr>
            <w:tcW w:w="0" w:type="auto"/>
            <w:vAlign w:val="center"/>
            <w:hideMark/>
          </w:tcPr>
          <w:p w14:paraId="0F16B404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504AF94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Gazipur, Bangladesh</w:t>
            </w:r>
          </w:p>
        </w:tc>
        <w:tc>
          <w:tcPr>
            <w:tcW w:w="0" w:type="auto"/>
            <w:vAlign w:val="center"/>
            <w:hideMark/>
          </w:tcPr>
          <w:p w14:paraId="4FD0AE76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Association between sleep patterns and obesity in adolescents</w:t>
            </w:r>
          </w:p>
        </w:tc>
        <w:tc>
          <w:tcPr>
            <w:tcW w:w="0" w:type="auto"/>
            <w:vAlign w:val="center"/>
            <w:hideMark/>
          </w:tcPr>
          <w:p w14:paraId="13C1BBB6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Peer-reviewed journal (BMC Public Health)</w:t>
            </w:r>
          </w:p>
        </w:tc>
        <w:tc>
          <w:tcPr>
            <w:tcW w:w="0" w:type="auto"/>
            <w:vAlign w:val="center"/>
            <w:hideMark/>
          </w:tcPr>
          <w:p w14:paraId="0A4AFC9A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7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Link</w:t>
              </w:r>
            </w:hyperlink>
          </w:p>
        </w:tc>
      </w:tr>
      <w:tr w:rsidR="00763AA1" w:rsidRPr="0065385D" w14:paraId="4922F80A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D506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Clustering of Health Risk Behaviors Among School-Going Adolescents in Mymensingh District, Bangladesh</w:t>
            </w:r>
          </w:p>
        </w:tc>
        <w:tc>
          <w:tcPr>
            <w:tcW w:w="0" w:type="auto"/>
            <w:vAlign w:val="center"/>
            <w:hideMark/>
          </w:tcPr>
          <w:p w14:paraId="553A2CB5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3D1FA51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Mymensingh District, Bangladesh</w:t>
            </w:r>
          </w:p>
        </w:tc>
        <w:tc>
          <w:tcPr>
            <w:tcW w:w="0" w:type="auto"/>
            <w:vAlign w:val="center"/>
            <w:hideMark/>
          </w:tcPr>
          <w:p w14:paraId="197CB1BF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Identification of health risk behavior clusters among adolescents</w:t>
            </w:r>
          </w:p>
        </w:tc>
        <w:tc>
          <w:tcPr>
            <w:tcW w:w="0" w:type="auto"/>
            <w:vAlign w:val="center"/>
            <w:hideMark/>
          </w:tcPr>
          <w:p w14:paraId="5FBBA854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Peer-reviewed journal (BMC Public Health)</w:t>
            </w:r>
          </w:p>
        </w:tc>
        <w:tc>
          <w:tcPr>
            <w:tcW w:w="0" w:type="auto"/>
            <w:vAlign w:val="center"/>
            <w:hideMark/>
          </w:tcPr>
          <w:p w14:paraId="3D358458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8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Link</w:t>
              </w:r>
            </w:hyperlink>
          </w:p>
        </w:tc>
      </w:tr>
      <w:tr w:rsidR="00763AA1" w:rsidRPr="0065385D" w14:paraId="245D559B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69D4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Does Community Facility Play a Vital Role on Nutrition Status of Under-Five Children in Bangladesh?</w:t>
            </w:r>
          </w:p>
        </w:tc>
        <w:tc>
          <w:tcPr>
            <w:tcW w:w="0" w:type="auto"/>
            <w:vAlign w:val="center"/>
            <w:hideMark/>
          </w:tcPr>
          <w:p w14:paraId="54F2CDD2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01CEC909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Bangladesh (National Survey)</w:t>
            </w:r>
          </w:p>
        </w:tc>
        <w:tc>
          <w:tcPr>
            <w:tcW w:w="0" w:type="auto"/>
            <w:vAlign w:val="center"/>
            <w:hideMark/>
          </w:tcPr>
          <w:p w14:paraId="75030647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Impact of community facilities on child nutrition status</w:t>
            </w:r>
          </w:p>
        </w:tc>
        <w:tc>
          <w:tcPr>
            <w:tcW w:w="0" w:type="auto"/>
            <w:vAlign w:val="center"/>
            <w:hideMark/>
          </w:tcPr>
          <w:p w14:paraId="1014D1DA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Peer-reviewed journal (Dhaka University Journal of Science)</w:t>
            </w:r>
          </w:p>
        </w:tc>
        <w:tc>
          <w:tcPr>
            <w:tcW w:w="0" w:type="auto"/>
            <w:vAlign w:val="center"/>
            <w:hideMark/>
          </w:tcPr>
          <w:p w14:paraId="09C34C93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9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Link</w:t>
              </w:r>
            </w:hyperlink>
          </w:p>
        </w:tc>
      </w:tr>
      <w:tr w:rsidR="00763AA1" w:rsidRPr="0065385D" w14:paraId="20DD412C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9E99C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Association Between Mother’s Work Status and Child Stunting in Urban Slums: A Cross-Sectional Assessment of 346 Child-</w:t>
            </w:r>
            <w:r w:rsidRPr="00763AA1">
              <w:rPr>
                <w:rFonts w:ascii="Times New Roman" w:hAnsi="Times New Roman" w:cs="Times New Roman"/>
              </w:rPr>
              <w:lastRenderedPageBreak/>
              <w:t>Mother Dyads in Dhaka, Bangladesh</w:t>
            </w:r>
          </w:p>
        </w:tc>
        <w:tc>
          <w:tcPr>
            <w:tcW w:w="0" w:type="auto"/>
            <w:vAlign w:val="center"/>
            <w:hideMark/>
          </w:tcPr>
          <w:p w14:paraId="3073D865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lastRenderedPageBreak/>
              <w:t>2022</w:t>
            </w:r>
          </w:p>
        </w:tc>
        <w:tc>
          <w:tcPr>
            <w:tcW w:w="0" w:type="auto"/>
            <w:vAlign w:val="center"/>
            <w:hideMark/>
          </w:tcPr>
          <w:p w14:paraId="6741628C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Dhaka, Bangladesh</w:t>
            </w:r>
          </w:p>
        </w:tc>
        <w:tc>
          <w:tcPr>
            <w:tcW w:w="0" w:type="auto"/>
            <w:vAlign w:val="center"/>
            <w:hideMark/>
          </w:tcPr>
          <w:p w14:paraId="526E761E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 xml:space="preserve">Influence of maternal employment on </w:t>
            </w:r>
            <w:r w:rsidRPr="00763AA1">
              <w:rPr>
                <w:rFonts w:ascii="Times New Roman" w:hAnsi="Times New Roman" w:cs="Times New Roman"/>
              </w:rPr>
              <w:lastRenderedPageBreak/>
              <w:t>child stunting in urban slums</w:t>
            </w:r>
          </w:p>
        </w:tc>
        <w:tc>
          <w:tcPr>
            <w:tcW w:w="0" w:type="auto"/>
            <w:vAlign w:val="center"/>
            <w:hideMark/>
          </w:tcPr>
          <w:p w14:paraId="72B62DE5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lastRenderedPageBreak/>
              <w:t>Peer-reviewed journal (Archives of Public Health)</w:t>
            </w:r>
          </w:p>
        </w:tc>
        <w:tc>
          <w:tcPr>
            <w:tcW w:w="0" w:type="auto"/>
            <w:vAlign w:val="center"/>
            <w:hideMark/>
          </w:tcPr>
          <w:p w14:paraId="520B9197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10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Link</w:t>
              </w:r>
            </w:hyperlink>
          </w:p>
        </w:tc>
      </w:tr>
      <w:tr w:rsidR="00763AA1" w:rsidRPr="0065385D" w14:paraId="572606DD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FD5D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Night Eating Syndrome Among University Students in Bangladesh: Investigation of Prevalence and Associated Factors</w:t>
            </w:r>
          </w:p>
        </w:tc>
        <w:tc>
          <w:tcPr>
            <w:tcW w:w="0" w:type="auto"/>
            <w:vAlign w:val="center"/>
            <w:hideMark/>
          </w:tcPr>
          <w:p w14:paraId="7719C474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2929705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Multiple Divisions, Bangladesh</w:t>
            </w:r>
          </w:p>
        </w:tc>
        <w:tc>
          <w:tcPr>
            <w:tcW w:w="0" w:type="auto"/>
            <w:vAlign w:val="center"/>
            <w:hideMark/>
          </w:tcPr>
          <w:p w14:paraId="3CB85E7A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Prevalence and factors associated with night eating syndrome in university students</w:t>
            </w:r>
          </w:p>
        </w:tc>
        <w:tc>
          <w:tcPr>
            <w:tcW w:w="0" w:type="auto"/>
            <w:vAlign w:val="center"/>
            <w:hideMark/>
          </w:tcPr>
          <w:p w14:paraId="080D48FD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Peer-reviewed journal (Journal of Affective Disorders)</w:t>
            </w:r>
          </w:p>
        </w:tc>
        <w:tc>
          <w:tcPr>
            <w:tcW w:w="0" w:type="auto"/>
            <w:vAlign w:val="center"/>
            <w:hideMark/>
          </w:tcPr>
          <w:p w14:paraId="00B5BD26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11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Link</w:t>
              </w:r>
            </w:hyperlink>
          </w:p>
        </w:tc>
      </w:tr>
      <w:tr w:rsidR="00763AA1" w:rsidRPr="0065385D" w14:paraId="2885AEB0" w14:textId="77777777" w:rsidTr="00763A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21EA1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Carer Involvement with Children and Child‐Friendly Book Ownership in Bangladesh</w:t>
            </w:r>
          </w:p>
        </w:tc>
        <w:tc>
          <w:tcPr>
            <w:tcW w:w="0" w:type="auto"/>
            <w:vAlign w:val="center"/>
            <w:hideMark/>
          </w:tcPr>
          <w:p w14:paraId="45BE03B2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5A08B26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Bangladesh (National Survey)</w:t>
            </w:r>
          </w:p>
        </w:tc>
        <w:tc>
          <w:tcPr>
            <w:tcW w:w="0" w:type="auto"/>
            <w:vAlign w:val="center"/>
            <w:hideMark/>
          </w:tcPr>
          <w:p w14:paraId="1B06EF39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Association between carer involvement, book ownership, and child development</w:t>
            </w:r>
          </w:p>
        </w:tc>
        <w:tc>
          <w:tcPr>
            <w:tcW w:w="0" w:type="auto"/>
            <w:vAlign w:val="center"/>
            <w:hideMark/>
          </w:tcPr>
          <w:p w14:paraId="74141CF2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r w:rsidRPr="00763AA1">
              <w:rPr>
                <w:rFonts w:ascii="Times New Roman" w:hAnsi="Times New Roman" w:cs="Times New Roman"/>
              </w:rPr>
              <w:t>Peer-reviewed journal (Children &amp; Society)</w:t>
            </w:r>
          </w:p>
        </w:tc>
        <w:tc>
          <w:tcPr>
            <w:tcW w:w="0" w:type="auto"/>
            <w:vAlign w:val="center"/>
            <w:hideMark/>
          </w:tcPr>
          <w:p w14:paraId="42A75571" w14:textId="77777777" w:rsidR="00763AA1" w:rsidRPr="00763AA1" w:rsidRDefault="00763AA1" w:rsidP="00763AA1">
            <w:pPr>
              <w:rPr>
                <w:rFonts w:ascii="Times New Roman" w:hAnsi="Times New Roman" w:cs="Times New Roman"/>
              </w:rPr>
            </w:pPr>
            <w:hyperlink r:id="rId12" w:history="1">
              <w:r w:rsidRPr="00763AA1">
                <w:rPr>
                  <w:rStyle w:val="Hyperlink"/>
                  <w:rFonts w:ascii="Times New Roman" w:hAnsi="Times New Roman" w:cs="Times New Roman"/>
                </w:rPr>
                <w:t>Link</w:t>
              </w:r>
            </w:hyperlink>
          </w:p>
        </w:tc>
      </w:tr>
    </w:tbl>
    <w:p w14:paraId="5C1A53C6" w14:textId="77777777" w:rsidR="00763AA1" w:rsidRPr="0065385D" w:rsidRDefault="00763AA1" w:rsidP="00763AA1">
      <w:pPr>
        <w:rPr>
          <w:rFonts w:ascii="Times New Roman" w:hAnsi="Times New Roman" w:cs="Times New Roman"/>
          <w:b/>
          <w:bCs/>
        </w:rPr>
      </w:pPr>
    </w:p>
    <w:p w14:paraId="4DF13CA7" w14:textId="21E989FA" w:rsidR="0065385D" w:rsidRPr="0065385D" w:rsidRDefault="0065385D" w:rsidP="0065385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385D">
        <w:rPr>
          <w:rFonts w:ascii="Times New Roman" w:hAnsi="Times New Roman" w:cs="Times New Roman"/>
          <w:b/>
          <w:bCs/>
          <w:sz w:val="32"/>
          <w:szCs w:val="32"/>
          <w:u w:val="single"/>
        </w:rPr>
        <w:t>Key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4"/>
        <w:gridCol w:w="2242"/>
        <w:gridCol w:w="3544"/>
      </w:tblGrid>
      <w:tr w:rsidR="0065385D" w:rsidRPr="0065385D" w14:paraId="74DCB7B9" w14:textId="77777777" w:rsidTr="00653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F8EA2" w14:textId="77777777" w:rsidR="0065385D" w:rsidRPr="0065385D" w:rsidRDefault="0065385D" w:rsidP="0065385D">
            <w:pPr>
              <w:rPr>
                <w:rFonts w:ascii="Times New Roman" w:hAnsi="Times New Roman" w:cs="Times New Roman"/>
                <w:b/>
                <w:bCs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Paper Title (Existing Research)</w:t>
            </w:r>
          </w:p>
        </w:tc>
        <w:tc>
          <w:tcPr>
            <w:tcW w:w="0" w:type="auto"/>
            <w:vAlign w:val="center"/>
            <w:hideMark/>
          </w:tcPr>
          <w:p w14:paraId="638F9EC9" w14:textId="77777777" w:rsidR="0065385D" w:rsidRPr="0065385D" w:rsidRDefault="0065385D" w:rsidP="0065385D">
            <w:pPr>
              <w:rPr>
                <w:rFonts w:ascii="Times New Roman" w:hAnsi="Times New Roman" w:cs="Times New Roman"/>
                <w:b/>
                <w:bCs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Outcome/Focus of the Study</w:t>
            </w:r>
          </w:p>
        </w:tc>
        <w:tc>
          <w:tcPr>
            <w:tcW w:w="0" w:type="auto"/>
            <w:vAlign w:val="center"/>
            <w:hideMark/>
          </w:tcPr>
          <w:p w14:paraId="17CB7F3B" w14:textId="77777777" w:rsidR="0065385D" w:rsidRPr="0065385D" w:rsidRDefault="0065385D" w:rsidP="0065385D">
            <w:pPr>
              <w:rPr>
                <w:rFonts w:ascii="Times New Roman" w:hAnsi="Times New Roman" w:cs="Times New Roman"/>
                <w:b/>
                <w:bCs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Comparison to Your Research Focus</w:t>
            </w:r>
          </w:p>
        </w:tc>
      </w:tr>
      <w:tr w:rsidR="0065385D" w:rsidRPr="0065385D" w14:paraId="2EABA827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2460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 xml:space="preserve">Promoting Healthy Practices Among Schools and Children in Rural Bangladesh: A </w:t>
            </w:r>
            <w:proofErr w:type="spellStart"/>
            <w:r w:rsidRPr="0065385D">
              <w:rPr>
                <w:rFonts w:ascii="Times New Roman" w:hAnsi="Times New Roman" w:cs="Times New Roman"/>
                <w:b/>
                <w:bCs/>
              </w:rPr>
              <w:t>Randomised</w:t>
            </w:r>
            <w:proofErr w:type="spellEnd"/>
            <w:r w:rsidRPr="0065385D">
              <w:rPr>
                <w:rFonts w:ascii="Times New Roman" w:hAnsi="Times New Roman" w:cs="Times New Roman"/>
                <w:b/>
                <w:bCs/>
              </w:rPr>
              <w:t xml:space="preserve"> Controlled Trial of Skill-Based Health Education</w:t>
            </w:r>
          </w:p>
        </w:tc>
        <w:tc>
          <w:tcPr>
            <w:tcW w:w="0" w:type="auto"/>
            <w:vAlign w:val="center"/>
            <w:hideMark/>
          </w:tcPr>
          <w:p w14:paraId="3F5D4D91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>Focus on hygiene and dental care practices in children</w:t>
            </w:r>
          </w:p>
        </w:tc>
        <w:tc>
          <w:tcPr>
            <w:tcW w:w="0" w:type="auto"/>
            <w:vAlign w:val="center"/>
            <w:hideMark/>
          </w:tcPr>
          <w:p w14:paraId="79759395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 xml:space="preserve">This is more about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preventive health</w:t>
            </w:r>
            <w:r w:rsidRPr="0065385D">
              <w:rPr>
                <w:rFonts w:ascii="Times New Roman" w:hAnsi="Times New Roman" w:cs="Times New Roman"/>
              </w:rPr>
              <w:t xml:space="preserve"> (hygiene) in children, but it indirectly connects to your research focus on childhood activities. However, it doesn't directly correlate with predicting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adult health outcomes</w:t>
            </w:r>
            <w:r w:rsidRPr="0065385D">
              <w:rPr>
                <w:rFonts w:ascii="Times New Roman" w:hAnsi="Times New Roman" w:cs="Times New Roman"/>
              </w:rPr>
              <w:t>.</w:t>
            </w:r>
          </w:p>
        </w:tc>
      </w:tr>
      <w:tr w:rsidR="0065385D" w:rsidRPr="0065385D" w14:paraId="427C63E8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E9EBD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Exploring the Prevalence and Social Determinants of ADHD and Comorbidities Among Urban School-Aged Children in Bangladesh</w:t>
            </w:r>
          </w:p>
        </w:tc>
        <w:tc>
          <w:tcPr>
            <w:tcW w:w="0" w:type="auto"/>
            <w:vAlign w:val="center"/>
            <w:hideMark/>
          </w:tcPr>
          <w:p w14:paraId="6AFC5F79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>Examines ADHD and associated comorbidities in children</w:t>
            </w:r>
          </w:p>
        </w:tc>
        <w:tc>
          <w:tcPr>
            <w:tcW w:w="0" w:type="auto"/>
            <w:vAlign w:val="center"/>
            <w:hideMark/>
          </w:tcPr>
          <w:p w14:paraId="6EE7823D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Directly related</w:t>
            </w:r>
            <w:r w:rsidRPr="0065385D">
              <w:rPr>
                <w:rFonts w:ascii="Times New Roman" w:hAnsi="Times New Roman" w:cs="Times New Roman"/>
              </w:rPr>
              <w:t xml:space="preserve"> to ADHD in children, which may align with your goal to predict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ADHD</w:t>
            </w:r>
            <w:r w:rsidRPr="0065385D">
              <w:rPr>
                <w:rFonts w:ascii="Times New Roman" w:hAnsi="Times New Roman" w:cs="Times New Roman"/>
              </w:rPr>
              <w:t xml:space="preserve"> in adulthood based on childhood social and environmental factors.</w:t>
            </w:r>
          </w:p>
        </w:tc>
      </w:tr>
      <w:tr w:rsidR="0065385D" w:rsidRPr="0065385D" w14:paraId="11BF5536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9DF6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lastRenderedPageBreak/>
              <w:t>Association of Sleep Duration and Sleep Quality with Overweight/Obesity Among Adolescents of Bangladesh: A Multilevel Analysis</w:t>
            </w:r>
          </w:p>
        </w:tc>
        <w:tc>
          <w:tcPr>
            <w:tcW w:w="0" w:type="auto"/>
            <w:vAlign w:val="center"/>
            <w:hideMark/>
          </w:tcPr>
          <w:p w14:paraId="73E5C8AC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proofErr w:type="gramStart"/>
            <w:r w:rsidRPr="0065385D">
              <w:rPr>
                <w:rFonts w:ascii="Times New Roman" w:hAnsi="Times New Roman" w:cs="Times New Roman"/>
              </w:rPr>
              <w:t>Examines</w:t>
            </w:r>
            <w:proofErr w:type="gramEnd"/>
            <w:r w:rsidRPr="0065385D">
              <w:rPr>
                <w:rFonts w:ascii="Times New Roman" w:hAnsi="Times New Roman" w:cs="Times New Roman"/>
              </w:rPr>
              <w:t xml:space="preserve"> sleep duration and obesity among adolescents</w:t>
            </w:r>
          </w:p>
        </w:tc>
        <w:tc>
          <w:tcPr>
            <w:tcW w:w="0" w:type="auto"/>
            <w:vAlign w:val="center"/>
            <w:hideMark/>
          </w:tcPr>
          <w:p w14:paraId="51505450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Directly related</w:t>
            </w:r>
            <w:r w:rsidRPr="0065385D">
              <w:rPr>
                <w:rFonts w:ascii="Times New Roman" w:hAnsi="Times New Roman" w:cs="Times New Roman"/>
              </w:rPr>
              <w:t xml:space="preserve"> to your focus on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obesity</w:t>
            </w:r>
            <w:r w:rsidRPr="0065385D">
              <w:rPr>
                <w:rFonts w:ascii="Times New Roman" w:hAnsi="Times New Roman" w:cs="Times New Roman"/>
              </w:rPr>
              <w:t xml:space="preserve"> and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sleep disorders</w:t>
            </w:r>
            <w:r w:rsidRPr="0065385D">
              <w:rPr>
                <w:rFonts w:ascii="Times New Roman" w:hAnsi="Times New Roman" w:cs="Times New Roman"/>
              </w:rPr>
              <w:t xml:space="preserve"> in childhood, which can be predictive of adult health outcomes like obesity.</w:t>
            </w:r>
          </w:p>
        </w:tc>
      </w:tr>
      <w:tr w:rsidR="0065385D" w:rsidRPr="0065385D" w14:paraId="1BC3661E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AB6A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Clustering of Health Risk Behaviors Among School-Going Adolescents in Mymensingh District, Bangladesh</w:t>
            </w:r>
          </w:p>
        </w:tc>
        <w:tc>
          <w:tcPr>
            <w:tcW w:w="0" w:type="auto"/>
            <w:vAlign w:val="center"/>
            <w:hideMark/>
          </w:tcPr>
          <w:p w14:paraId="23A1078E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>Identifies clusters of health risk behaviors among adolescents</w:t>
            </w:r>
          </w:p>
        </w:tc>
        <w:tc>
          <w:tcPr>
            <w:tcW w:w="0" w:type="auto"/>
            <w:vAlign w:val="center"/>
            <w:hideMark/>
          </w:tcPr>
          <w:p w14:paraId="73ABAAC6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Indirectly related</w:t>
            </w:r>
            <w:r w:rsidRPr="0065385D">
              <w:rPr>
                <w:rFonts w:ascii="Times New Roman" w:hAnsi="Times New Roman" w:cs="Times New Roman"/>
              </w:rPr>
              <w:t xml:space="preserve"> – clusters of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health risk behaviors</w:t>
            </w:r>
            <w:r w:rsidRPr="0065385D">
              <w:rPr>
                <w:rFonts w:ascii="Times New Roman" w:hAnsi="Times New Roman" w:cs="Times New Roman"/>
              </w:rPr>
              <w:t xml:space="preserve"> (including physical inactivity, poor diet, etc.) could be predictive of health conditions like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obesity, anxiety, or postural problems</w:t>
            </w:r>
            <w:r w:rsidRPr="0065385D">
              <w:rPr>
                <w:rFonts w:ascii="Times New Roman" w:hAnsi="Times New Roman" w:cs="Times New Roman"/>
              </w:rPr>
              <w:t xml:space="preserve"> in adulthood.</w:t>
            </w:r>
          </w:p>
        </w:tc>
      </w:tr>
      <w:tr w:rsidR="0065385D" w:rsidRPr="0065385D" w14:paraId="2C36E1FA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4DDD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Does Community Facility Play a Vital Role on Nutrition Status of Under-Five Children in Bangladesh?</w:t>
            </w:r>
          </w:p>
        </w:tc>
        <w:tc>
          <w:tcPr>
            <w:tcW w:w="0" w:type="auto"/>
            <w:vAlign w:val="center"/>
            <w:hideMark/>
          </w:tcPr>
          <w:p w14:paraId="2884DD45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>Focus on community impact on child nutrition</w:t>
            </w:r>
          </w:p>
        </w:tc>
        <w:tc>
          <w:tcPr>
            <w:tcW w:w="0" w:type="auto"/>
            <w:vAlign w:val="center"/>
            <w:hideMark/>
          </w:tcPr>
          <w:p w14:paraId="0C296C92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 xml:space="preserve">This study is focused on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childhood nutrition</w:t>
            </w:r>
            <w:r w:rsidRPr="0065385D">
              <w:rPr>
                <w:rFonts w:ascii="Times New Roman" w:hAnsi="Times New Roman" w:cs="Times New Roman"/>
              </w:rPr>
              <w:t xml:space="preserve">; while it doesn't directly predict adult health,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poor childhood nutrition</w:t>
            </w:r>
            <w:r w:rsidRPr="0065385D">
              <w:rPr>
                <w:rFonts w:ascii="Times New Roman" w:hAnsi="Times New Roman" w:cs="Times New Roman"/>
              </w:rPr>
              <w:t xml:space="preserve"> may contribute to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adult obesity</w:t>
            </w:r>
            <w:r w:rsidRPr="0065385D">
              <w:rPr>
                <w:rFonts w:ascii="Times New Roman" w:hAnsi="Times New Roman" w:cs="Times New Roman"/>
              </w:rPr>
              <w:t xml:space="preserve"> or </w:t>
            </w:r>
            <w:proofErr w:type="gramStart"/>
            <w:r w:rsidRPr="0065385D">
              <w:rPr>
                <w:rFonts w:ascii="Times New Roman" w:hAnsi="Times New Roman" w:cs="Times New Roman"/>
                <w:b/>
                <w:bCs/>
              </w:rPr>
              <w:t>vitamin-D</w:t>
            </w:r>
            <w:proofErr w:type="gramEnd"/>
            <w:r w:rsidRPr="0065385D">
              <w:rPr>
                <w:rFonts w:ascii="Times New Roman" w:hAnsi="Times New Roman" w:cs="Times New Roman"/>
                <w:b/>
                <w:bCs/>
              </w:rPr>
              <w:t xml:space="preserve"> deficiency</w:t>
            </w:r>
            <w:r w:rsidRPr="0065385D">
              <w:rPr>
                <w:rFonts w:ascii="Times New Roman" w:hAnsi="Times New Roman" w:cs="Times New Roman"/>
              </w:rPr>
              <w:t>, which are part of your research.</w:t>
            </w:r>
          </w:p>
        </w:tc>
      </w:tr>
      <w:tr w:rsidR="0065385D" w:rsidRPr="0065385D" w14:paraId="01DDAB72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EB7E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Association Between Mother’s Work Status and Child Stunting in Urban Slums: A Cross-Sectional Assessment of 346 Child-Mother Dyads in Dhaka, Bangladesh</w:t>
            </w:r>
          </w:p>
        </w:tc>
        <w:tc>
          <w:tcPr>
            <w:tcW w:w="0" w:type="auto"/>
            <w:vAlign w:val="center"/>
            <w:hideMark/>
          </w:tcPr>
          <w:p w14:paraId="0962190B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>Focus on maternal employment's impact on child stunting</w:t>
            </w:r>
          </w:p>
        </w:tc>
        <w:tc>
          <w:tcPr>
            <w:tcW w:w="0" w:type="auto"/>
            <w:vAlign w:val="center"/>
            <w:hideMark/>
          </w:tcPr>
          <w:p w14:paraId="13676D6D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Indirectly related</w:t>
            </w:r>
            <w:r w:rsidRPr="0065385D">
              <w:rPr>
                <w:rFonts w:ascii="Times New Roman" w:hAnsi="Times New Roman" w:cs="Times New Roman"/>
              </w:rPr>
              <w:t xml:space="preserve"> – This study's focus on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stunting</w:t>
            </w:r>
            <w:r w:rsidRPr="0065385D">
              <w:rPr>
                <w:rFonts w:ascii="Times New Roman" w:hAnsi="Times New Roman" w:cs="Times New Roman"/>
              </w:rPr>
              <w:t xml:space="preserve"> (which can contribute to later health conditions) is </w:t>
            </w:r>
            <w:proofErr w:type="gramStart"/>
            <w:r w:rsidRPr="0065385D">
              <w:rPr>
                <w:rFonts w:ascii="Times New Roman" w:hAnsi="Times New Roman" w:cs="Times New Roman"/>
              </w:rPr>
              <w:t>important, but</w:t>
            </w:r>
            <w:proofErr w:type="gramEnd"/>
            <w:r w:rsidRPr="0065385D">
              <w:rPr>
                <w:rFonts w:ascii="Times New Roman" w:hAnsi="Times New Roman" w:cs="Times New Roman"/>
              </w:rPr>
              <w:t xml:space="preserve"> doesn't directly address your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health outcomes</w:t>
            </w:r>
            <w:r w:rsidRPr="0065385D">
              <w:rPr>
                <w:rFonts w:ascii="Times New Roman" w:hAnsi="Times New Roman" w:cs="Times New Roman"/>
              </w:rPr>
              <w:t xml:space="preserve"> like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ADHD</w:t>
            </w:r>
            <w:r w:rsidRPr="0065385D">
              <w:rPr>
                <w:rFonts w:ascii="Times New Roman" w:hAnsi="Times New Roman" w:cs="Times New Roman"/>
              </w:rPr>
              <w:t xml:space="preserve"> or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sleep disorders</w:t>
            </w:r>
            <w:r w:rsidRPr="0065385D">
              <w:rPr>
                <w:rFonts w:ascii="Times New Roman" w:hAnsi="Times New Roman" w:cs="Times New Roman"/>
              </w:rPr>
              <w:t>.</w:t>
            </w:r>
          </w:p>
        </w:tc>
      </w:tr>
      <w:tr w:rsidR="0065385D" w:rsidRPr="0065385D" w14:paraId="2656E6A2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D469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Night Eating Syndrome Among University Students in Bangladesh: Investigation of Prevalence and Associated Factors</w:t>
            </w:r>
          </w:p>
        </w:tc>
        <w:tc>
          <w:tcPr>
            <w:tcW w:w="0" w:type="auto"/>
            <w:vAlign w:val="center"/>
            <w:hideMark/>
          </w:tcPr>
          <w:p w14:paraId="110F8921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proofErr w:type="gramStart"/>
            <w:r w:rsidRPr="0065385D">
              <w:rPr>
                <w:rFonts w:ascii="Times New Roman" w:hAnsi="Times New Roman" w:cs="Times New Roman"/>
              </w:rPr>
              <w:t>Examines</w:t>
            </w:r>
            <w:proofErr w:type="gramEnd"/>
            <w:r w:rsidRPr="0065385D">
              <w:rPr>
                <w:rFonts w:ascii="Times New Roman" w:hAnsi="Times New Roman" w:cs="Times New Roman"/>
              </w:rPr>
              <w:t xml:space="preserve"> night eating syndrome among university students</w:t>
            </w:r>
          </w:p>
        </w:tc>
        <w:tc>
          <w:tcPr>
            <w:tcW w:w="0" w:type="auto"/>
            <w:vAlign w:val="center"/>
            <w:hideMark/>
          </w:tcPr>
          <w:p w14:paraId="1C0C7E53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Indirectly related</w:t>
            </w:r>
            <w:r w:rsidRPr="0065385D">
              <w:rPr>
                <w:rFonts w:ascii="Times New Roman" w:hAnsi="Times New Roman" w:cs="Times New Roman"/>
              </w:rPr>
              <w:t xml:space="preserve"> – It looks at night eating syndrome, which can contribute to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obesity</w:t>
            </w:r>
            <w:r w:rsidRPr="0065385D">
              <w:rPr>
                <w:rFonts w:ascii="Times New Roman" w:hAnsi="Times New Roman" w:cs="Times New Roman"/>
              </w:rPr>
              <w:t xml:space="preserve"> or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sleep disorders</w:t>
            </w:r>
            <w:r w:rsidRPr="0065385D">
              <w:rPr>
                <w:rFonts w:ascii="Times New Roman" w:hAnsi="Times New Roman" w:cs="Times New Roman"/>
              </w:rPr>
              <w:t xml:space="preserve"> in adulthood.</w:t>
            </w:r>
          </w:p>
        </w:tc>
      </w:tr>
      <w:tr w:rsidR="0065385D" w:rsidRPr="0065385D" w14:paraId="78CA0B3F" w14:textId="77777777" w:rsidTr="00653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9C55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  <w:b/>
                <w:bCs/>
              </w:rPr>
              <w:t>Carer Involvement with Children and Child‐Friendly Book Ownership in Bangladesh</w:t>
            </w:r>
          </w:p>
        </w:tc>
        <w:tc>
          <w:tcPr>
            <w:tcW w:w="0" w:type="auto"/>
            <w:vAlign w:val="center"/>
            <w:hideMark/>
          </w:tcPr>
          <w:p w14:paraId="53AC4DA8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t xml:space="preserve">Focus on child development through </w:t>
            </w:r>
            <w:r w:rsidRPr="0065385D">
              <w:rPr>
                <w:rFonts w:ascii="Times New Roman" w:hAnsi="Times New Roman" w:cs="Times New Roman"/>
              </w:rPr>
              <w:lastRenderedPageBreak/>
              <w:t>carer involvement and book ownership</w:t>
            </w:r>
          </w:p>
        </w:tc>
        <w:tc>
          <w:tcPr>
            <w:tcW w:w="0" w:type="auto"/>
            <w:vAlign w:val="center"/>
            <w:hideMark/>
          </w:tcPr>
          <w:p w14:paraId="142C0BB6" w14:textId="77777777" w:rsidR="0065385D" w:rsidRPr="0065385D" w:rsidRDefault="0065385D" w:rsidP="0065385D">
            <w:pPr>
              <w:rPr>
                <w:rFonts w:ascii="Times New Roman" w:hAnsi="Times New Roman" w:cs="Times New Roman"/>
              </w:rPr>
            </w:pPr>
            <w:r w:rsidRPr="0065385D">
              <w:rPr>
                <w:rFonts w:ascii="Times New Roman" w:hAnsi="Times New Roman" w:cs="Times New Roman"/>
              </w:rPr>
              <w:lastRenderedPageBreak/>
              <w:t xml:space="preserve">This study is about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cognitive development</w:t>
            </w:r>
            <w:r w:rsidRPr="0065385D">
              <w:rPr>
                <w:rFonts w:ascii="Times New Roman" w:hAnsi="Times New Roman" w:cs="Times New Roman"/>
              </w:rPr>
              <w:t xml:space="preserve"> rather than physical health </w:t>
            </w:r>
            <w:proofErr w:type="gramStart"/>
            <w:r w:rsidRPr="0065385D">
              <w:rPr>
                <w:rFonts w:ascii="Times New Roman" w:hAnsi="Times New Roman" w:cs="Times New Roman"/>
              </w:rPr>
              <w:t>outcomes, but</w:t>
            </w:r>
            <w:proofErr w:type="gramEnd"/>
            <w:r w:rsidRPr="0065385D">
              <w:rPr>
                <w:rFonts w:ascii="Times New Roman" w:hAnsi="Times New Roman" w:cs="Times New Roman"/>
              </w:rPr>
              <w:t xml:space="preserve"> could connect </w:t>
            </w:r>
            <w:r w:rsidRPr="0065385D">
              <w:rPr>
                <w:rFonts w:ascii="Times New Roman" w:hAnsi="Times New Roman" w:cs="Times New Roman"/>
              </w:rPr>
              <w:lastRenderedPageBreak/>
              <w:t xml:space="preserve">to your goal indirectly by looking at developmental factors affecting </w:t>
            </w:r>
            <w:r w:rsidRPr="0065385D">
              <w:rPr>
                <w:rFonts w:ascii="Times New Roman" w:hAnsi="Times New Roman" w:cs="Times New Roman"/>
                <w:b/>
                <w:bCs/>
              </w:rPr>
              <w:t>mental health</w:t>
            </w:r>
            <w:r w:rsidRPr="0065385D">
              <w:rPr>
                <w:rFonts w:ascii="Times New Roman" w:hAnsi="Times New Roman" w:cs="Times New Roman"/>
              </w:rPr>
              <w:t xml:space="preserve"> (e.g., speech/language delay).</w:t>
            </w:r>
          </w:p>
        </w:tc>
      </w:tr>
    </w:tbl>
    <w:p w14:paraId="34DA710F" w14:textId="77777777" w:rsidR="0065385D" w:rsidRPr="0065385D" w:rsidRDefault="0065385D" w:rsidP="00763AA1">
      <w:pPr>
        <w:rPr>
          <w:rFonts w:ascii="Times New Roman" w:hAnsi="Times New Roman" w:cs="Times New Roman"/>
        </w:rPr>
      </w:pPr>
    </w:p>
    <w:p w14:paraId="4ECA89B0" w14:textId="77777777" w:rsidR="0065385D" w:rsidRPr="0065385D" w:rsidRDefault="0065385D" w:rsidP="0065385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385D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of Comparison:</w:t>
      </w:r>
    </w:p>
    <w:p w14:paraId="4B110CB6" w14:textId="77777777" w:rsidR="0065385D" w:rsidRPr="0065385D" w:rsidRDefault="0065385D" w:rsidP="0065385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5385D">
        <w:rPr>
          <w:rFonts w:ascii="Times New Roman" w:hAnsi="Times New Roman" w:cs="Times New Roman"/>
        </w:rPr>
        <w:t xml:space="preserve">Several studies, like the ones on </w:t>
      </w:r>
      <w:r w:rsidRPr="0065385D">
        <w:rPr>
          <w:rFonts w:ascii="Times New Roman" w:hAnsi="Times New Roman" w:cs="Times New Roman"/>
          <w:b/>
          <w:bCs/>
        </w:rPr>
        <w:t>ADHD</w:t>
      </w:r>
      <w:r w:rsidRPr="0065385D">
        <w:rPr>
          <w:rFonts w:ascii="Times New Roman" w:hAnsi="Times New Roman" w:cs="Times New Roman"/>
        </w:rPr>
        <w:t xml:space="preserve">, </w:t>
      </w:r>
      <w:r w:rsidRPr="0065385D">
        <w:rPr>
          <w:rFonts w:ascii="Times New Roman" w:hAnsi="Times New Roman" w:cs="Times New Roman"/>
          <w:b/>
          <w:bCs/>
        </w:rPr>
        <w:t>sleep patterns</w:t>
      </w:r>
      <w:r w:rsidRPr="0065385D">
        <w:rPr>
          <w:rFonts w:ascii="Times New Roman" w:hAnsi="Times New Roman" w:cs="Times New Roman"/>
        </w:rPr>
        <w:t xml:space="preserve">, and </w:t>
      </w:r>
      <w:r w:rsidRPr="0065385D">
        <w:rPr>
          <w:rFonts w:ascii="Times New Roman" w:hAnsi="Times New Roman" w:cs="Times New Roman"/>
          <w:b/>
          <w:bCs/>
        </w:rPr>
        <w:t>obesity</w:t>
      </w:r>
      <w:r w:rsidRPr="0065385D">
        <w:rPr>
          <w:rFonts w:ascii="Times New Roman" w:hAnsi="Times New Roman" w:cs="Times New Roman"/>
        </w:rPr>
        <w:t xml:space="preserve"> in children, align quite well with your research focus, particularly in terms of predicting specific </w:t>
      </w:r>
      <w:r w:rsidRPr="0065385D">
        <w:rPr>
          <w:rFonts w:ascii="Times New Roman" w:hAnsi="Times New Roman" w:cs="Times New Roman"/>
          <w:b/>
          <w:bCs/>
        </w:rPr>
        <w:t>adult health conditions</w:t>
      </w:r>
      <w:r w:rsidRPr="0065385D">
        <w:rPr>
          <w:rFonts w:ascii="Times New Roman" w:hAnsi="Times New Roman" w:cs="Times New Roman"/>
        </w:rPr>
        <w:t>.</w:t>
      </w:r>
    </w:p>
    <w:p w14:paraId="682191E8" w14:textId="77777777" w:rsidR="0065385D" w:rsidRPr="0065385D" w:rsidRDefault="0065385D" w:rsidP="0065385D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65385D">
        <w:rPr>
          <w:rFonts w:ascii="Times New Roman" w:hAnsi="Times New Roman" w:cs="Times New Roman"/>
        </w:rPr>
        <w:t xml:space="preserve">The </w:t>
      </w:r>
      <w:r w:rsidRPr="0065385D">
        <w:rPr>
          <w:rFonts w:ascii="Times New Roman" w:hAnsi="Times New Roman" w:cs="Times New Roman"/>
          <w:b/>
          <w:bCs/>
        </w:rPr>
        <w:t>nutrition</w:t>
      </w:r>
      <w:proofErr w:type="gramEnd"/>
      <w:r w:rsidRPr="0065385D">
        <w:rPr>
          <w:rFonts w:ascii="Times New Roman" w:hAnsi="Times New Roman" w:cs="Times New Roman"/>
        </w:rPr>
        <w:t xml:space="preserve"> and </w:t>
      </w:r>
      <w:r w:rsidRPr="0065385D">
        <w:rPr>
          <w:rFonts w:ascii="Times New Roman" w:hAnsi="Times New Roman" w:cs="Times New Roman"/>
          <w:b/>
          <w:bCs/>
        </w:rPr>
        <w:t>hygiene</w:t>
      </w:r>
      <w:r w:rsidRPr="0065385D">
        <w:rPr>
          <w:rFonts w:ascii="Times New Roman" w:hAnsi="Times New Roman" w:cs="Times New Roman"/>
        </w:rPr>
        <w:t xml:space="preserve"> studies indirectly relate to health conditions like </w:t>
      </w:r>
      <w:r w:rsidRPr="0065385D">
        <w:rPr>
          <w:rFonts w:ascii="Times New Roman" w:hAnsi="Times New Roman" w:cs="Times New Roman"/>
          <w:b/>
          <w:bCs/>
        </w:rPr>
        <w:t>obesity</w:t>
      </w:r>
      <w:r w:rsidRPr="0065385D">
        <w:rPr>
          <w:rFonts w:ascii="Times New Roman" w:hAnsi="Times New Roman" w:cs="Times New Roman"/>
        </w:rPr>
        <w:t xml:space="preserve"> or </w:t>
      </w:r>
      <w:r w:rsidRPr="0065385D">
        <w:rPr>
          <w:rFonts w:ascii="Times New Roman" w:hAnsi="Times New Roman" w:cs="Times New Roman"/>
          <w:b/>
          <w:bCs/>
        </w:rPr>
        <w:t>vitamin D deficiency</w:t>
      </w:r>
      <w:r w:rsidRPr="0065385D">
        <w:rPr>
          <w:rFonts w:ascii="Times New Roman" w:hAnsi="Times New Roman" w:cs="Times New Roman"/>
        </w:rPr>
        <w:t>, which are part of your focus.</w:t>
      </w:r>
    </w:p>
    <w:p w14:paraId="6AE771C8" w14:textId="77777777" w:rsidR="0065385D" w:rsidRPr="0065385D" w:rsidRDefault="0065385D" w:rsidP="0065385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5385D">
        <w:rPr>
          <w:rFonts w:ascii="Times New Roman" w:hAnsi="Times New Roman" w:cs="Times New Roman"/>
        </w:rPr>
        <w:t xml:space="preserve">Most studies currently focus on children or adolescents, but few explore the </w:t>
      </w:r>
      <w:r w:rsidRPr="0065385D">
        <w:rPr>
          <w:rFonts w:ascii="Times New Roman" w:hAnsi="Times New Roman" w:cs="Times New Roman"/>
          <w:b/>
          <w:bCs/>
        </w:rPr>
        <w:t>longitudinal impact</w:t>
      </w:r>
      <w:r w:rsidRPr="0065385D">
        <w:rPr>
          <w:rFonts w:ascii="Times New Roman" w:hAnsi="Times New Roman" w:cs="Times New Roman"/>
        </w:rPr>
        <w:t xml:space="preserve"> into adulthood, which would be a key </w:t>
      </w:r>
      <w:r w:rsidRPr="0065385D">
        <w:rPr>
          <w:rFonts w:ascii="Times New Roman" w:hAnsi="Times New Roman" w:cs="Times New Roman"/>
          <w:b/>
          <w:bCs/>
        </w:rPr>
        <w:t>novelty</w:t>
      </w:r>
      <w:r w:rsidRPr="0065385D">
        <w:rPr>
          <w:rFonts w:ascii="Times New Roman" w:hAnsi="Times New Roman" w:cs="Times New Roman"/>
        </w:rPr>
        <w:t xml:space="preserve"> of your research.</w:t>
      </w:r>
    </w:p>
    <w:p w14:paraId="3D77B906" w14:textId="77777777" w:rsidR="0065385D" w:rsidRPr="0065385D" w:rsidRDefault="0065385D" w:rsidP="0065385D">
      <w:pPr>
        <w:ind w:left="720"/>
        <w:rPr>
          <w:rFonts w:ascii="Times New Roman" w:hAnsi="Times New Roman" w:cs="Times New Roman"/>
        </w:rPr>
      </w:pPr>
    </w:p>
    <w:p w14:paraId="2AB47CCA" w14:textId="77777777" w:rsidR="0065385D" w:rsidRPr="0065385D" w:rsidRDefault="0065385D" w:rsidP="0065385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385D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of Your Research's Significance:</w:t>
      </w:r>
    </w:p>
    <w:p w14:paraId="69242586" w14:textId="77777777" w:rsidR="0065385D" w:rsidRPr="0065385D" w:rsidRDefault="0065385D" w:rsidP="006538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385D">
        <w:rPr>
          <w:rFonts w:ascii="Times New Roman" w:hAnsi="Times New Roman" w:cs="Times New Roman"/>
          <w:b/>
          <w:bCs/>
        </w:rPr>
        <w:t>Fills a gap</w:t>
      </w:r>
      <w:r w:rsidRPr="0065385D">
        <w:rPr>
          <w:rFonts w:ascii="Times New Roman" w:hAnsi="Times New Roman" w:cs="Times New Roman"/>
        </w:rPr>
        <w:t xml:space="preserve"> in long-term health research, especially in Bangladesh.</w:t>
      </w:r>
    </w:p>
    <w:p w14:paraId="2AC08536" w14:textId="77777777" w:rsidR="0065385D" w:rsidRPr="0065385D" w:rsidRDefault="0065385D" w:rsidP="006538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385D">
        <w:rPr>
          <w:rFonts w:ascii="Times New Roman" w:hAnsi="Times New Roman" w:cs="Times New Roman"/>
        </w:rPr>
        <w:t xml:space="preserve">Provides insights </w:t>
      </w:r>
      <w:proofErr w:type="gramStart"/>
      <w:r w:rsidRPr="0065385D">
        <w:rPr>
          <w:rFonts w:ascii="Times New Roman" w:hAnsi="Times New Roman" w:cs="Times New Roman"/>
        </w:rPr>
        <w:t>for</w:t>
      </w:r>
      <w:proofErr w:type="gramEnd"/>
      <w:r w:rsidRPr="0065385D">
        <w:rPr>
          <w:rFonts w:ascii="Times New Roman" w:hAnsi="Times New Roman" w:cs="Times New Roman"/>
        </w:rPr>
        <w:t xml:space="preserve"> </w:t>
      </w:r>
      <w:r w:rsidRPr="0065385D">
        <w:rPr>
          <w:rFonts w:ascii="Times New Roman" w:hAnsi="Times New Roman" w:cs="Times New Roman"/>
          <w:b/>
          <w:bCs/>
        </w:rPr>
        <w:t>preventive healthcare</w:t>
      </w:r>
      <w:r w:rsidRPr="0065385D">
        <w:rPr>
          <w:rFonts w:ascii="Times New Roman" w:hAnsi="Times New Roman" w:cs="Times New Roman"/>
        </w:rPr>
        <w:t>.</w:t>
      </w:r>
    </w:p>
    <w:p w14:paraId="36C321F0" w14:textId="77777777" w:rsidR="0065385D" w:rsidRPr="0065385D" w:rsidRDefault="0065385D" w:rsidP="006538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385D">
        <w:rPr>
          <w:rFonts w:ascii="Times New Roman" w:hAnsi="Times New Roman" w:cs="Times New Roman"/>
        </w:rPr>
        <w:t xml:space="preserve">Offers a </w:t>
      </w:r>
      <w:r w:rsidRPr="0065385D">
        <w:rPr>
          <w:rFonts w:ascii="Times New Roman" w:hAnsi="Times New Roman" w:cs="Times New Roman"/>
          <w:b/>
          <w:bCs/>
        </w:rPr>
        <w:t>comprehensive, predictive model</w:t>
      </w:r>
      <w:r w:rsidRPr="0065385D">
        <w:rPr>
          <w:rFonts w:ascii="Times New Roman" w:hAnsi="Times New Roman" w:cs="Times New Roman"/>
        </w:rPr>
        <w:t xml:space="preserve"> for adult health conditions based on childhood activities.</w:t>
      </w:r>
    </w:p>
    <w:p w14:paraId="76F9CC4D" w14:textId="77777777" w:rsidR="0065385D" w:rsidRPr="0065385D" w:rsidRDefault="0065385D" w:rsidP="006538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385D">
        <w:rPr>
          <w:rFonts w:ascii="Times New Roman" w:hAnsi="Times New Roman" w:cs="Times New Roman"/>
        </w:rPr>
        <w:t xml:space="preserve">Informs </w:t>
      </w:r>
      <w:r w:rsidRPr="0065385D">
        <w:rPr>
          <w:rFonts w:ascii="Times New Roman" w:hAnsi="Times New Roman" w:cs="Times New Roman"/>
          <w:b/>
          <w:bCs/>
        </w:rPr>
        <w:t>public health policies</w:t>
      </w:r>
      <w:r w:rsidRPr="0065385D">
        <w:rPr>
          <w:rFonts w:ascii="Times New Roman" w:hAnsi="Times New Roman" w:cs="Times New Roman"/>
        </w:rPr>
        <w:t xml:space="preserve"> and </w:t>
      </w:r>
      <w:r w:rsidRPr="0065385D">
        <w:rPr>
          <w:rFonts w:ascii="Times New Roman" w:hAnsi="Times New Roman" w:cs="Times New Roman"/>
          <w:b/>
          <w:bCs/>
        </w:rPr>
        <w:t>community interventions</w:t>
      </w:r>
      <w:r w:rsidRPr="0065385D">
        <w:rPr>
          <w:rFonts w:ascii="Times New Roman" w:hAnsi="Times New Roman" w:cs="Times New Roman"/>
        </w:rPr>
        <w:t>.</w:t>
      </w:r>
    </w:p>
    <w:p w14:paraId="681F9730" w14:textId="77777777" w:rsidR="0065385D" w:rsidRPr="0065385D" w:rsidRDefault="0065385D" w:rsidP="006538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5385D">
        <w:rPr>
          <w:rFonts w:ascii="Times New Roman" w:hAnsi="Times New Roman" w:cs="Times New Roman"/>
        </w:rPr>
        <w:t xml:space="preserve">Raises awareness about the importance of </w:t>
      </w:r>
      <w:r w:rsidRPr="0065385D">
        <w:rPr>
          <w:rFonts w:ascii="Times New Roman" w:hAnsi="Times New Roman" w:cs="Times New Roman"/>
          <w:b/>
          <w:bCs/>
        </w:rPr>
        <w:t>early-life habits</w:t>
      </w:r>
      <w:r w:rsidRPr="0065385D">
        <w:rPr>
          <w:rFonts w:ascii="Times New Roman" w:hAnsi="Times New Roman" w:cs="Times New Roman"/>
        </w:rPr>
        <w:t xml:space="preserve"> for lifelong health.</w:t>
      </w:r>
    </w:p>
    <w:p w14:paraId="0D904026" w14:textId="77777777" w:rsidR="0065385D" w:rsidRPr="0065385D" w:rsidRDefault="0065385D" w:rsidP="00763AA1">
      <w:pPr>
        <w:rPr>
          <w:rFonts w:ascii="Times New Roman" w:hAnsi="Times New Roman" w:cs="Times New Roman"/>
        </w:rPr>
      </w:pPr>
    </w:p>
    <w:sectPr w:rsidR="0065385D" w:rsidRPr="0065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5EDF"/>
    <w:multiLevelType w:val="multilevel"/>
    <w:tmpl w:val="C93EED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24F4A"/>
    <w:multiLevelType w:val="multilevel"/>
    <w:tmpl w:val="408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97DB4"/>
    <w:multiLevelType w:val="multilevel"/>
    <w:tmpl w:val="733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50FF"/>
    <w:multiLevelType w:val="multilevel"/>
    <w:tmpl w:val="0B62F4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101A6"/>
    <w:multiLevelType w:val="multilevel"/>
    <w:tmpl w:val="B68CC5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8017B"/>
    <w:multiLevelType w:val="multilevel"/>
    <w:tmpl w:val="01743D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905CC"/>
    <w:multiLevelType w:val="multilevel"/>
    <w:tmpl w:val="054C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A0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8D70D0"/>
    <w:multiLevelType w:val="multilevel"/>
    <w:tmpl w:val="692C4B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A7F66"/>
    <w:multiLevelType w:val="multilevel"/>
    <w:tmpl w:val="9006C5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E5874"/>
    <w:multiLevelType w:val="multilevel"/>
    <w:tmpl w:val="5CEAEF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A681F"/>
    <w:multiLevelType w:val="multilevel"/>
    <w:tmpl w:val="98989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03325">
    <w:abstractNumId w:val="6"/>
  </w:num>
  <w:num w:numId="2" w16cid:durableId="1511139306">
    <w:abstractNumId w:val="5"/>
  </w:num>
  <w:num w:numId="3" w16cid:durableId="751779577">
    <w:abstractNumId w:val="10"/>
  </w:num>
  <w:num w:numId="4" w16cid:durableId="316954438">
    <w:abstractNumId w:val="0"/>
  </w:num>
  <w:num w:numId="5" w16cid:durableId="1324549923">
    <w:abstractNumId w:val="11"/>
  </w:num>
  <w:num w:numId="6" w16cid:durableId="1754279667">
    <w:abstractNumId w:val="9"/>
  </w:num>
  <w:num w:numId="7" w16cid:durableId="1355687659">
    <w:abstractNumId w:val="8"/>
  </w:num>
  <w:num w:numId="8" w16cid:durableId="1333292717">
    <w:abstractNumId w:val="4"/>
  </w:num>
  <w:num w:numId="9" w16cid:durableId="1111125253">
    <w:abstractNumId w:val="3"/>
  </w:num>
  <w:num w:numId="10" w16cid:durableId="716516165">
    <w:abstractNumId w:val="2"/>
  </w:num>
  <w:num w:numId="11" w16cid:durableId="1325813049">
    <w:abstractNumId w:val="1"/>
  </w:num>
  <w:num w:numId="12" w16cid:durableId="2032097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A1"/>
    <w:rsid w:val="002F0DF8"/>
    <w:rsid w:val="004E3A90"/>
    <w:rsid w:val="0065385D"/>
    <w:rsid w:val="00763AA1"/>
    <w:rsid w:val="00B2752D"/>
    <w:rsid w:val="00BB1D1C"/>
    <w:rsid w:val="00C9320A"/>
    <w:rsid w:val="00D45563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67B5"/>
  <w15:chartTrackingRefBased/>
  <w15:docId w15:val="{75D1D8DF-0E75-4315-A2DD-71F45608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publichealth.biomedcentral.com/articles/10.1186/s12889-023-16766-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mcpublichealth.biomedcentral.com/articles/10.1186/s12889-022-12774-0" TargetMode="External"/><Relationship Id="rId12" Type="http://schemas.openxmlformats.org/officeDocument/2006/relationships/hyperlink" Target="https://onlinelibrary.wiley.com/doi/full/10.1111/chso.12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jmi.org/index.php/apjmi/article/view/10" TargetMode="External"/><Relationship Id="rId11" Type="http://schemas.openxmlformats.org/officeDocument/2006/relationships/hyperlink" Target="https://www.journals.elsevier.com/journal-of-affective-disorders" TargetMode="External"/><Relationship Id="rId5" Type="http://schemas.openxmlformats.org/officeDocument/2006/relationships/hyperlink" Target="https://bmcpublichealth.biomedcentral.com/articles/10.1186/s12889-024-20787-0" TargetMode="External"/><Relationship Id="rId10" Type="http://schemas.openxmlformats.org/officeDocument/2006/relationships/hyperlink" Target="https://archpublichealth.biomedcentral.com/articles/10.1186/s13690-022-00948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glajol.info/index.php/DUJS/article/view/545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 Alam</dc:creator>
  <cp:keywords/>
  <dc:description/>
  <cp:lastModifiedBy>Nur A Alam</cp:lastModifiedBy>
  <cp:revision>1</cp:revision>
  <dcterms:created xsi:type="dcterms:W3CDTF">2025-05-05T20:39:00Z</dcterms:created>
  <dcterms:modified xsi:type="dcterms:W3CDTF">2025-05-05T20:59:00Z</dcterms:modified>
</cp:coreProperties>
</file>