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43"/>
        <w:gridCol w:w="4584"/>
        <w:gridCol w:w="3045"/>
      </w:tblGrid>
      <w:tr>
        <w:trPr/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Problems</w:t>
            </w:r>
          </w:p>
        </w:tc>
        <w:tc>
          <w:tcPr>
            <w:tcW w:w="4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6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Solution</w:t>
            </w:r>
          </w:p>
        </w:tc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6FFFF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Note</w:t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1. </w:t>
            </w:r>
            <w:r>
              <w:rPr/>
              <w:t>Date related problems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msbDateTimeService</w:t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All functions are documented in dateService.docx</w:t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2. </w:t>
            </w:r>
            <w:r>
              <w:rPr/>
              <w:t>Checkbox issue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i. Give an id to checkbox input element.</w:t>
            </w:r>
          </w:p>
          <w:p>
            <w:pPr>
              <w:pStyle w:val="TableContents"/>
              <w:rPr/>
            </w:pPr>
            <w:r>
              <w:rPr/>
              <w:t>ii. Use getElementById to find checkbox.</w:t>
            </w:r>
          </w:p>
          <w:p>
            <w:pPr>
              <w:pStyle w:val="TableContents"/>
              <w:rPr/>
            </w:pPr>
            <w:r>
              <w:rPr/>
              <w:t>iii. Give condition for checkbox checked or not.</w:t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Solution source: initial-booking→ project-initiation → dialog → create-project</w:t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3. </w:t>
            </w:r>
            <w:r>
              <w:rPr/>
              <w:t>Push &amp; Unshift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Push add an item in array at the end</w:t>
            </w:r>
          </w:p>
          <w:p>
            <w:pPr>
              <w:pStyle w:val="TableContents"/>
              <w:rPr/>
            </w:pPr>
            <w:r>
              <w:rPr/>
              <w:t>Unshift add an item in array at the begining.</w:t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4. </w:t>
            </w:r>
            <w:r>
              <w:rPr/>
              <w:t>Array duplication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</w:t>
            </w:r>
            <w:r>
              <w:rPr/>
              <w:t>rack by $i</w:t>
            </w:r>
            <w:r>
              <w:rPr/>
              <w:t>ndex</w:t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5. Partially data store </w:t>
            </w:r>
            <w:r>
              <w:rPr/>
              <w:t>in a UI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Make an attribute in object to partially store that.</w:t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 Save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 Border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 Scroll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 Confirm button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10. $rootScope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11. </w:t>
            </w:r>
            <w:r>
              <w:rPr/>
              <w:t>ui-view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12. Width of ui-view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13. Pre sew job issue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14. Post </w:t>
            </w:r>
            <w:r>
              <w:rPr/>
              <w:t>sew</w:t>
            </w:r>
            <w:r>
              <w:rPr/>
              <w:t xml:space="preserve"> job issue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15. factory collect from pop-up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16. ng-style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17. layout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18. multiple condition in ng-class</w:t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58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4"/>
        <w:gridCol w:w="1995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Issue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My thought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Right Approach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Findings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Note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LibreOffice/5.1.6.2$Linux_X86_64 LibreOffice_project/10m0$Build-2</Application>
  <Pages>2</Pages>
  <Words>139</Words>
  <Characters>704</Characters>
  <CharactersWithSpaces>807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2020-06-24T15:07:44Z</dcterms:created>
  <dc:creator/>
  <dc:description/>
  <dc:language>en-US</dc:language>
  <cp:lastModifiedBy/>
  <dcterms:modified xsi:type="dcterms:W3CDTF">2020-07-28T18:34:15Z</dcterms:modified>
  <cp:revision>3</cp:revision>
  <dc:subject/>
  <dc:title/>
</cp:coreProperties>
</file>