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21AA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Pulse Code Modulation (PCM)</w:t>
      </w:r>
    </w:p>
    <w:p w14:paraId="7EB941C2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PCM is a digital communication technique. It takes an analog signal (continuous signal) and converts it into a digital sequence of binary numbers so that the signal can be stored, processed, or transmitted easily.</w:t>
      </w:r>
    </w:p>
    <w:p w14:paraId="241CA8DD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In simple terms:</w:t>
      </w:r>
      <w:r w:rsidRPr="00F73FBB">
        <w:rPr>
          <w:rFonts w:ascii="Times New Roman" w:hAnsi="Times New Roman" w:cs="Times New Roman"/>
        </w:rPr>
        <w:br/>
      </w:r>
      <w:r w:rsidRPr="00F73FBB">
        <w:rPr>
          <w:rFonts w:ascii="Times New Roman" w:hAnsi="Times New Roman" w:cs="Times New Roman"/>
          <w:b/>
          <w:bCs/>
        </w:rPr>
        <w:t>PCM = Convert analog signal → digital bits.</w:t>
      </w:r>
    </w:p>
    <w:p w14:paraId="7A86E3A6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PCM is the most widely used digital representation of analog signals in telecommunication, audio, and data transmission systems.</w:t>
      </w:r>
    </w:p>
    <w:p w14:paraId="23D84E71" w14:textId="638EF64C" w:rsidR="00F73FBB" w:rsidRPr="00F73FBB" w:rsidRDefault="00F73FBB" w:rsidP="00F73FBB">
      <w:pPr>
        <w:rPr>
          <w:rFonts w:ascii="Times New Roman" w:hAnsi="Times New Roman" w:cs="Times New Roman"/>
        </w:rPr>
      </w:pPr>
    </w:p>
    <w:p w14:paraId="3C4617B2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Why PCM is used</w:t>
      </w:r>
    </w:p>
    <w:p w14:paraId="6807EEEA" w14:textId="77777777" w:rsidR="00F73FBB" w:rsidRPr="00F73FBB" w:rsidRDefault="00F73FBB" w:rsidP="00F73F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Digital signals are less affected by noise.</w:t>
      </w:r>
    </w:p>
    <w:p w14:paraId="13656C64" w14:textId="77777777" w:rsidR="00F73FBB" w:rsidRPr="00F73FBB" w:rsidRDefault="00F73FBB" w:rsidP="00F73F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It is easy to store, compress, encrypt, and process digital data.</w:t>
      </w:r>
    </w:p>
    <w:p w14:paraId="34FBE297" w14:textId="77777777" w:rsidR="00F73FBB" w:rsidRPr="00F73FBB" w:rsidRDefault="00F73FBB" w:rsidP="00F73F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Digital systems are more reliable and secure.</w:t>
      </w:r>
    </w:p>
    <w:p w14:paraId="3E307F6A" w14:textId="77777777" w:rsidR="00F73FBB" w:rsidRPr="00F73FBB" w:rsidRDefault="00F73FBB" w:rsidP="00F73F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PCM can be transmitted over long distances without distortion.</w:t>
      </w:r>
    </w:p>
    <w:p w14:paraId="6594E710" w14:textId="7E8BA782" w:rsidR="00F73FBB" w:rsidRPr="00F73FBB" w:rsidRDefault="00F73FBB" w:rsidP="00F73FBB">
      <w:pPr>
        <w:rPr>
          <w:rFonts w:ascii="Times New Roman" w:hAnsi="Times New Roman" w:cs="Times New Roman"/>
        </w:rPr>
      </w:pPr>
    </w:p>
    <w:p w14:paraId="1C713DB0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Main Steps of PCM</w:t>
      </w:r>
    </w:p>
    <w:p w14:paraId="3F58397E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 xml:space="preserve">PCM works in </w:t>
      </w:r>
      <w:r w:rsidRPr="00F73FBB">
        <w:rPr>
          <w:rFonts w:ascii="Times New Roman" w:hAnsi="Times New Roman" w:cs="Times New Roman"/>
          <w:b/>
          <w:bCs/>
        </w:rPr>
        <w:t>three main steps</w:t>
      </w:r>
      <w:r w:rsidRPr="00F73FBB">
        <w:rPr>
          <w:rFonts w:ascii="Times New Roman" w:hAnsi="Times New Roman" w:cs="Times New Roman"/>
        </w:rPr>
        <w:t>:</w:t>
      </w:r>
    </w:p>
    <w:p w14:paraId="36A26539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1. Sampling</w:t>
      </w:r>
    </w:p>
    <w:p w14:paraId="0F121C5E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Sampling means measuring the value of the analog signal at regular time intervals.</w:t>
      </w:r>
    </w:p>
    <w:p w14:paraId="44D701C3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Rule:</w:t>
      </w:r>
      <w:r w:rsidRPr="00F73FBB">
        <w:rPr>
          <w:rFonts w:ascii="Times New Roman" w:hAnsi="Times New Roman" w:cs="Times New Roman"/>
        </w:rPr>
        <w:br/>
      </w:r>
      <w:r w:rsidRPr="00F73FBB">
        <w:rPr>
          <w:rFonts w:ascii="Times New Roman" w:hAnsi="Times New Roman" w:cs="Times New Roman"/>
          <w:b/>
          <w:bCs/>
        </w:rPr>
        <w:t xml:space="preserve">fs ≥ 2 × </w:t>
      </w:r>
      <w:proofErr w:type="spellStart"/>
      <w:r w:rsidRPr="00F73FBB">
        <w:rPr>
          <w:rFonts w:ascii="Times New Roman" w:hAnsi="Times New Roman" w:cs="Times New Roman"/>
          <w:b/>
          <w:bCs/>
        </w:rPr>
        <w:t>fm</w:t>
      </w:r>
      <w:proofErr w:type="spellEnd"/>
      <w:r w:rsidRPr="00F73FBB">
        <w:rPr>
          <w:rFonts w:ascii="Times New Roman" w:hAnsi="Times New Roman" w:cs="Times New Roman"/>
        </w:rPr>
        <w:br/>
        <w:t>(Nyquist sampling rate)</w:t>
      </w:r>
    </w:p>
    <w:p w14:paraId="076B77DA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Where</w:t>
      </w:r>
      <w:r w:rsidRPr="00F73FBB">
        <w:rPr>
          <w:rFonts w:ascii="Times New Roman" w:hAnsi="Times New Roman" w:cs="Times New Roman"/>
        </w:rPr>
        <w:br/>
        <w:t>fs = sampling frequency</w:t>
      </w:r>
      <w:r w:rsidRPr="00F73FBB">
        <w:rPr>
          <w:rFonts w:ascii="Times New Roman" w:hAnsi="Times New Roman" w:cs="Times New Roman"/>
        </w:rPr>
        <w:br/>
      </w:r>
      <w:proofErr w:type="spellStart"/>
      <w:r w:rsidRPr="00F73FBB">
        <w:rPr>
          <w:rFonts w:ascii="Times New Roman" w:hAnsi="Times New Roman" w:cs="Times New Roman"/>
        </w:rPr>
        <w:t>fm</w:t>
      </w:r>
      <w:proofErr w:type="spellEnd"/>
      <w:r w:rsidRPr="00F73FBB">
        <w:rPr>
          <w:rFonts w:ascii="Times New Roman" w:hAnsi="Times New Roman" w:cs="Times New Roman"/>
        </w:rPr>
        <w:t xml:space="preserve"> = highest frequency of the signal</w:t>
      </w:r>
    </w:p>
    <w:p w14:paraId="40E189C9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Sampling produces discrete-time values.</w:t>
      </w:r>
    </w:p>
    <w:p w14:paraId="276FC893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Types of sampling:</w:t>
      </w:r>
      <w:r w:rsidRPr="00F73FBB">
        <w:rPr>
          <w:rFonts w:ascii="Times New Roman" w:hAnsi="Times New Roman" w:cs="Times New Roman"/>
        </w:rPr>
        <w:br/>
        <w:t>• Ideal sampling</w:t>
      </w:r>
      <w:r w:rsidRPr="00F73FBB">
        <w:rPr>
          <w:rFonts w:ascii="Times New Roman" w:hAnsi="Times New Roman" w:cs="Times New Roman"/>
        </w:rPr>
        <w:br/>
        <w:t>• Natural sampling</w:t>
      </w:r>
      <w:r w:rsidRPr="00F73FBB">
        <w:rPr>
          <w:rFonts w:ascii="Times New Roman" w:hAnsi="Times New Roman" w:cs="Times New Roman"/>
        </w:rPr>
        <w:br/>
        <w:t>• Flat-top sampling (most common in PCM)</w:t>
      </w:r>
    </w:p>
    <w:p w14:paraId="066E801B" w14:textId="4EA627A1" w:rsidR="00F73FBB" w:rsidRPr="00F73FBB" w:rsidRDefault="00F73FBB" w:rsidP="00F73FBB">
      <w:pPr>
        <w:rPr>
          <w:rFonts w:ascii="Times New Roman" w:hAnsi="Times New Roman" w:cs="Times New Roman"/>
        </w:rPr>
      </w:pPr>
    </w:p>
    <w:p w14:paraId="583530F9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2. Quantization</w:t>
      </w:r>
    </w:p>
    <w:p w14:paraId="0BA49DE5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After sampling, the signal has many amplitude values. These values are still analog. Quantization converts these amplitudes into fixed levels.</w:t>
      </w:r>
    </w:p>
    <w:p w14:paraId="454A2113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Think: Instead of infinite values, choose nearest value from a set of allowed levels.</w:t>
      </w:r>
    </w:p>
    <w:p w14:paraId="47E3A94C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lastRenderedPageBreak/>
        <w:t>Types of quantization:</w:t>
      </w:r>
    </w:p>
    <w:p w14:paraId="03E2A8D2" w14:textId="77777777" w:rsidR="00F73FBB" w:rsidRPr="00F73FBB" w:rsidRDefault="00F73FBB" w:rsidP="00F73F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Uniform quantization</w:t>
      </w:r>
      <w:r w:rsidRPr="00F73FBB">
        <w:rPr>
          <w:rFonts w:ascii="Times New Roman" w:hAnsi="Times New Roman" w:cs="Times New Roman"/>
        </w:rPr>
        <w:t xml:space="preserve"> (equal step size)</w:t>
      </w:r>
    </w:p>
    <w:p w14:paraId="29733C75" w14:textId="77777777" w:rsidR="00F73FBB" w:rsidRPr="00F73FBB" w:rsidRDefault="00F73FBB" w:rsidP="00F73F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Non-uniform quantization</w:t>
      </w:r>
    </w:p>
    <w:p w14:paraId="44E328E0" w14:textId="77777777" w:rsidR="00F73FBB" w:rsidRPr="00F73FBB" w:rsidRDefault="00F73FBB" w:rsidP="00F73FB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μ-law</w:t>
      </w:r>
    </w:p>
    <w:p w14:paraId="59A3E115" w14:textId="77777777" w:rsidR="00F73FBB" w:rsidRPr="00F73FBB" w:rsidRDefault="00F73FBB" w:rsidP="00F73FB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A-law</w:t>
      </w:r>
    </w:p>
    <w:p w14:paraId="7EFEB5F2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Non-uniform quantization gives better performance for signals with small amplitudes (like speech).</w:t>
      </w:r>
    </w:p>
    <w:p w14:paraId="0C970485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 xml:space="preserve">Quantization always introduces a small error called </w:t>
      </w:r>
      <w:r w:rsidRPr="00F73FBB">
        <w:rPr>
          <w:rFonts w:ascii="Times New Roman" w:hAnsi="Times New Roman" w:cs="Times New Roman"/>
          <w:b/>
          <w:bCs/>
        </w:rPr>
        <w:t>quantization noise</w:t>
      </w:r>
      <w:r w:rsidRPr="00F73FBB">
        <w:rPr>
          <w:rFonts w:ascii="Times New Roman" w:hAnsi="Times New Roman" w:cs="Times New Roman"/>
        </w:rPr>
        <w:t>.</w:t>
      </w:r>
    </w:p>
    <w:p w14:paraId="189522AF" w14:textId="574B19A3" w:rsidR="00F73FBB" w:rsidRPr="00F73FBB" w:rsidRDefault="00F73FBB" w:rsidP="00F73FBB">
      <w:pPr>
        <w:rPr>
          <w:rFonts w:ascii="Times New Roman" w:hAnsi="Times New Roman" w:cs="Times New Roman"/>
        </w:rPr>
      </w:pPr>
    </w:p>
    <w:p w14:paraId="2C60482D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3. Encoding</w:t>
      </w:r>
    </w:p>
    <w:p w14:paraId="04BDAD75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The quantized levels are now converted into binary numbers.</w:t>
      </w:r>
      <w:r w:rsidRPr="00F73FBB">
        <w:rPr>
          <w:rFonts w:ascii="Times New Roman" w:hAnsi="Times New Roman" w:cs="Times New Roman"/>
        </w:rPr>
        <w:br/>
        <w:t xml:space="preserve">Each level is assigned a </w:t>
      </w:r>
      <w:r w:rsidRPr="00F73FBB">
        <w:rPr>
          <w:rFonts w:ascii="Times New Roman" w:hAnsi="Times New Roman" w:cs="Times New Roman"/>
          <w:b/>
          <w:bCs/>
        </w:rPr>
        <w:t>codeword</w:t>
      </w:r>
      <w:r w:rsidRPr="00F73FBB">
        <w:rPr>
          <w:rFonts w:ascii="Times New Roman" w:hAnsi="Times New Roman" w:cs="Times New Roman"/>
        </w:rPr>
        <w:t>.</w:t>
      </w:r>
    </w:p>
    <w:p w14:paraId="7BB42370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Example:</w:t>
      </w:r>
      <w:r w:rsidRPr="00F73FBB">
        <w:rPr>
          <w:rFonts w:ascii="Times New Roman" w:hAnsi="Times New Roman" w:cs="Times New Roman"/>
        </w:rPr>
        <w:br/>
        <w:t>If there are 8 levels → need 3 bits (2³ = 8).</w:t>
      </w:r>
      <w:r w:rsidRPr="00F73FBB">
        <w:rPr>
          <w:rFonts w:ascii="Times New Roman" w:hAnsi="Times New Roman" w:cs="Times New Roman"/>
        </w:rPr>
        <w:br/>
        <w:t>If there are 16 levels → need 4 bits (2⁴ = 16).</w:t>
      </w:r>
    </w:p>
    <w:p w14:paraId="48C079E5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This binary code is the final PCM output.</w:t>
      </w:r>
    </w:p>
    <w:p w14:paraId="1B1129EC" w14:textId="77236D5C" w:rsidR="00F73FBB" w:rsidRPr="00F73FBB" w:rsidRDefault="00F73FBB" w:rsidP="00F73FBB">
      <w:pPr>
        <w:rPr>
          <w:rFonts w:ascii="Times New Roman" w:hAnsi="Times New Roman" w:cs="Times New Roman"/>
        </w:rPr>
      </w:pPr>
    </w:p>
    <w:p w14:paraId="7C821381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PCM Block Diagram</w:t>
      </w:r>
    </w:p>
    <w:p w14:paraId="253334B9" w14:textId="77777777" w:rsidR="00F73FBB" w:rsidRPr="00F73FBB" w:rsidRDefault="00F73FBB" w:rsidP="00F73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Input analog signal</w:t>
      </w:r>
    </w:p>
    <w:p w14:paraId="387A7699" w14:textId="77777777" w:rsidR="00F73FBB" w:rsidRPr="00F73FBB" w:rsidRDefault="00F73FBB" w:rsidP="00F73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Sampler</w:t>
      </w:r>
    </w:p>
    <w:p w14:paraId="4D2499CF" w14:textId="77777777" w:rsidR="00F73FBB" w:rsidRPr="00F73FBB" w:rsidRDefault="00F73FBB" w:rsidP="00F73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Quantizer</w:t>
      </w:r>
    </w:p>
    <w:p w14:paraId="102D65F4" w14:textId="77777777" w:rsidR="00F73FBB" w:rsidRPr="00F73FBB" w:rsidRDefault="00F73FBB" w:rsidP="00F73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Encoder</w:t>
      </w:r>
    </w:p>
    <w:p w14:paraId="38AD0D9E" w14:textId="77777777" w:rsidR="00F73FBB" w:rsidRPr="00F73FBB" w:rsidRDefault="00F73FBB" w:rsidP="00F73F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Digital output (bit stream)</w:t>
      </w:r>
    </w:p>
    <w:p w14:paraId="61F04747" w14:textId="252758E3" w:rsidR="00F73FBB" w:rsidRPr="00F73FBB" w:rsidRDefault="00F73FBB" w:rsidP="00F73FBB">
      <w:pPr>
        <w:rPr>
          <w:rFonts w:ascii="Times New Roman" w:hAnsi="Times New Roman" w:cs="Times New Roman"/>
        </w:rPr>
      </w:pPr>
    </w:p>
    <w:p w14:paraId="59EB69AD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Types of PCM</w:t>
      </w:r>
    </w:p>
    <w:p w14:paraId="3741E77E" w14:textId="77777777" w:rsidR="00F73FBB" w:rsidRPr="00F73FBB" w:rsidRDefault="00F73FBB" w:rsidP="00F73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Natural PCM</w:t>
      </w:r>
    </w:p>
    <w:p w14:paraId="765A97D9" w14:textId="77777777" w:rsidR="00F73FBB" w:rsidRPr="00F73FBB" w:rsidRDefault="00F73FBB" w:rsidP="00F73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Differential PCM (DPCM)</w:t>
      </w:r>
    </w:p>
    <w:p w14:paraId="0C806030" w14:textId="77777777" w:rsidR="00F73FBB" w:rsidRPr="00F73FBB" w:rsidRDefault="00F73FBB" w:rsidP="00F73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Delta Modulation (DM)</w:t>
      </w:r>
    </w:p>
    <w:p w14:paraId="33F6CAC2" w14:textId="77777777" w:rsidR="00F73FBB" w:rsidRPr="00F73FBB" w:rsidRDefault="00F73FBB" w:rsidP="00F73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Adaptive Delta Modulation (ADM)</w:t>
      </w:r>
    </w:p>
    <w:p w14:paraId="1DCD4C98" w14:textId="77777777" w:rsidR="00F73FBB" w:rsidRPr="00F73FBB" w:rsidRDefault="00F73FBB" w:rsidP="00F73F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  <w:b/>
          <w:bCs/>
        </w:rPr>
        <w:t>Adaptive PCM (APCM)</w:t>
      </w:r>
    </w:p>
    <w:p w14:paraId="68002E12" w14:textId="7189B6AE" w:rsidR="00F73FBB" w:rsidRDefault="00F73FBB" w:rsidP="00F73FBB">
      <w:pPr>
        <w:rPr>
          <w:rFonts w:ascii="Times New Roman" w:hAnsi="Times New Roman" w:cs="Times New Roman"/>
        </w:rPr>
      </w:pPr>
    </w:p>
    <w:p w14:paraId="6064D841" w14:textId="77777777" w:rsidR="00F73FBB" w:rsidRPr="00F73FBB" w:rsidRDefault="00F73FBB" w:rsidP="00F73FBB">
      <w:pPr>
        <w:rPr>
          <w:rFonts w:ascii="Times New Roman" w:hAnsi="Times New Roman" w:cs="Times New Roman"/>
        </w:rPr>
      </w:pPr>
    </w:p>
    <w:p w14:paraId="69F453FC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lastRenderedPageBreak/>
        <w:t>Advantages of PCM</w:t>
      </w:r>
    </w:p>
    <w:p w14:paraId="5D46D684" w14:textId="77777777" w:rsidR="00F73FBB" w:rsidRPr="00F73FBB" w:rsidRDefault="00F73FBB" w:rsidP="00F73F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Very high noise immunity.</w:t>
      </w:r>
    </w:p>
    <w:p w14:paraId="01A07C58" w14:textId="77777777" w:rsidR="00F73FBB" w:rsidRPr="00F73FBB" w:rsidRDefault="00F73FBB" w:rsidP="00F73F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Easy error detection and correction.</w:t>
      </w:r>
    </w:p>
    <w:p w14:paraId="04CEEF26" w14:textId="77777777" w:rsidR="00F73FBB" w:rsidRPr="00F73FBB" w:rsidRDefault="00F73FBB" w:rsidP="00F73F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High security using digital encryption.</w:t>
      </w:r>
    </w:p>
    <w:p w14:paraId="11B93A9C" w14:textId="77777777" w:rsidR="00F73FBB" w:rsidRPr="00F73FBB" w:rsidRDefault="00F73FBB" w:rsidP="00F73F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Easy signal regeneration at repeaters.</w:t>
      </w:r>
    </w:p>
    <w:p w14:paraId="0A0A1B52" w14:textId="77777777" w:rsidR="00F73FBB" w:rsidRPr="00F73FBB" w:rsidRDefault="00F73FBB" w:rsidP="00F73F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Compatible with modern digital systems.</w:t>
      </w:r>
    </w:p>
    <w:p w14:paraId="40C6C62D" w14:textId="17C9258F" w:rsidR="00F73FBB" w:rsidRPr="00F73FBB" w:rsidRDefault="00F73FBB" w:rsidP="00F73FBB">
      <w:pPr>
        <w:rPr>
          <w:rFonts w:ascii="Times New Roman" w:hAnsi="Times New Roman" w:cs="Times New Roman"/>
        </w:rPr>
      </w:pPr>
    </w:p>
    <w:p w14:paraId="24AD90E2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Disadvantages of PCM</w:t>
      </w:r>
    </w:p>
    <w:p w14:paraId="319C06AB" w14:textId="77777777" w:rsidR="00F73FBB" w:rsidRPr="00F73FBB" w:rsidRDefault="00F73FBB" w:rsidP="00F73F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High bandwidth requirement.</w:t>
      </w:r>
    </w:p>
    <w:p w14:paraId="49B89C6C" w14:textId="77777777" w:rsidR="00F73FBB" w:rsidRPr="00F73FBB" w:rsidRDefault="00F73FBB" w:rsidP="00F73F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More complex than analog communication.</w:t>
      </w:r>
    </w:p>
    <w:p w14:paraId="4A55ADF4" w14:textId="77777777" w:rsidR="00F73FBB" w:rsidRPr="00F73FBB" w:rsidRDefault="00F73FBB" w:rsidP="00F73F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Quantization noise is unavoidable.</w:t>
      </w:r>
    </w:p>
    <w:p w14:paraId="53FF57DC" w14:textId="1AB2A0AA" w:rsidR="00F73FBB" w:rsidRPr="00F73FBB" w:rsidRDefault="00F73FBB" w:rsidP="00F73FBB">
      <w:pPr>
        <w:rPr>
          <w:rFonts w:ascii="Times New Roman" w:hAnsi="Times New Roman" w:cs="Times New Roman"/>
        </w:rPr>
      </w:pPr>
    </w:p>
    <w:p w14:paraId="05DA742F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Bandwidth Requirement of PCM</w:t>
      </w:r>
    </w:p>
    <w:p w14:paraId="28A7D9B6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If</w:t>
      </w:r>
    </w:p>
    <w:p w14:paraId="4A57DC28" w14:textId="77777777" w:rsidR="00F73FBB" w:rsidRPr="00F73FBB" w:rsidRDefault="00F73FBB" w:rsidP="00F73FB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fs = sampling rate</w:t>
      </w:r>
    </w:p>
    <w:p w14:paraId="27A5B77C" w14:textId="77777777" w:rsidR="00F73FBB" w:rsidRPr="00F73FBB" w:rsidRDefault="00F73FBB" w:rsidP="00F73FB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n = number of bits per sample</w:t>
      </w:r>
      <w:r w:rsidRPr="00F73FBB">
        <w:rPr>
          <w:rFonts w:ascii="Times New Roman" w:hAnsi="Times New Roman" w:cs="Times New Roman"/>
        </w:rPr>
        <w:br/>
        <w:t>Then</w:t>
      </w:r>
      <w:r w:rsidRPr="00F73FBB">
        <w:rPr>
          <w:rFonts w:ascii="Times New Roman" w:hAnsi="Times New Roman" w:cs="Times New Roman"/>
        </w:rPr>
        <w:br/>
      </w:r>
      <w:r w:rsidRPr="00F73FBB">
        <w:rPr>
          <w:rFonts w:ascii="Times New Roman" w:hAnsi="Times New Roman" w:cs="Times New Roman"/>
          <w:b/>
          <w:bCs/>
        </w:rPr>
        <w:t>PCM bit rate = fs × n</w:t>
      </w:r>
    </w:p>
    <w:p w14:paraId="1B7CD86E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For example:</w:t>
      </w:r>
      <w:r w:rsidRPr="00F73FBB">
        <w:rPr>
          <w:rFonts w:ascii="Times New Roman" w:hAnsi="Times New Roman" w:cs="Times New Roman"/>
        </w:rPr>
        <w:br/>
        <w:t>fs = 8 kHz</w:t>
      </w:r>
      <w:r w:rsidRPr="00F73FBB">
        <w:rPr>
          <w:rFonts w:ascii="Times New Roman" w:hAnsi="Times New Roman" w:cs="Times New Roman"/>
        </w:rPr>
        <w:br/>
        <w:t>n = 8 bits</w:t>
      </w:r>
      <w:r w:rsidRPr="00F73FBB">
        <w:rPr>
          <w:rFonts w:ascii="Times New Roman" w:hAnsi="Times New Roman" w:cs="Times New Roman"/>
        </w:rPr>
        <w:br/>
        <w:t>→ Bit rate = 8,000 × 8 = 64 kbps</w:t>
      </w:r>
    </w:p>
    <w:p w14:paraId="1F87B946" w14:textId="51CA58B2" w:rsidR="00F73FBB" w:rsidRPr="00F73FBB" w:rsidRDefault="00F73FBB" w:rsidP="00F73FBB">
      <w:pPr>
        <w:rPr>
          <w:rFonts w:ascii="Times New Roman" w:hAnsi="Times New Roman" w:cs="Times New Roman"/>
        </w:rPr>
      </w:pPr>
    </w:p>
    <w:p w14:paraId="34DB6695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Quantization Noise</w:t>
      </w:r>
    </w:p>
    <w:p w14:paraId="5FFB25CA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Quantization introduces an error called quantization noise or quantization error.</w:t>
      </w:r>
    </w:p>
    <w:p w14:paraId="40E5910C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For uniform quantization,</w:t>
      </w:r>
      <w:r w:rsidRPr="00F73FBB">
        <w:rPr>
          <w:rFonts w:ascii="Times New Roman" w:hAnsi="Times New Roman" w:cs="Times New Roman"/>
        </w:rPr>
        <w:br/>
        <w:t>Signal-to-Quantization-Noise Ratio (SQNR)</w:t>
      </w:r>
      <w:r w:rsidRPr="00F73FBB">
        <w:rPr>
          <w:rFonts w:ascii="Times New Roman" w:hAnsi="Times New Roman" w:cs="Times New Roman"/>
        </w:rPr>
        <w:br/>
        <w:t xml:space="preserve">improves by </w:t>
      </w:r>
      <w:r w:rsidRPr="00F73FBB">
        <w:rPr>
          <w:rFonts w:ascii="Times New Roman" w:hAnsi="Times New Roman" w:cs="Times New Roman"/>
          <w:b/>
          <w:bCs/>
        </w:rPr>
        <w:t>6 dB</w:t>
      </w:r>
      <w:r w:rsidRPr="00F73FBB">
        <w:rPr>
          <w:rFonts w:ascii="Times New Roman" w:hAnsi="Times New Roman" w:cs="Times New Roman"/>
        </w:rPr>
        <w:t xml:space="preserve"> for each extra bit.</w:t>
      </w:r>
    </w:p>
    <w:p w14:paraId="41FA4AF5" w14:textId="5AB994AE" w:rsidR="00F73FBB" w:rsidRPr="00F73FBB" w:rsidRDefault="00F73FBB" w:rsidP="00F73FBB">
      <w:pPr>
        <w:rPr>
          <w:rFonts w:ascii="Times New Roman" w:hAnsi="Times New Roman" w:cs="Times New Roman"/>
        </w:rPr>
      </w:pPr>
    </w:p>
    <w:p w14:paraId="3A1A6B6D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t>Non-uniform Quantization (μ-law)</w:t>
      </w:r>
    </w:p>
    <w:p w14:paraId="3D4F3D4B" w14:textId="6C878CCB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Used mainly in the USA and Japan.</w:t>
      </w:r>
      <w:r w:rsidRPr="00F73FBB">
        <w:rPr>
          <w:rFonts w:ascii="Times New Roman" w:hAnsi="Times New Roman" w:cs="Times New Roman"/>
        </w:rPr>
        <w:br/>
        <w:t>It compresses large amplitude and expands small amplitude.</w:t>
      </w:r>
      <w:r w:rsidRPr="00F73FBB">
        <w:rPr>
          <w:rFonts w:ascii="Times New Roman" w:hAnsi="Times New Roman" w:cs="Times New Roman"/>
        </w:rPr>
        <w:br/>
        <w:t>Gives better quality for speech signals.</w:t>
      </w:r>
    </w:p>
    <w:p w14:paraId="23EF35BF" w14:textId="77777777" w:rsidR="00F73FBB" w:rsidRPr="00F73FBB" w:rsidRDefault="00F73FBB" w:rsidP="00F73FBB">
      <w:pPr>
        <w:rPr>
          <w:rFonts w:ascii="Times New Roman" w:hAnsi="Times New Roman" w:cs="Times New Roman"/>
          <w:b/>
          <w:bCs/>
        </w:rPr>
      </w:pPr>
      <w:r w:rsidRPr="00F73FBB">
        <w:rPr>
          <w:rFonts w:ascii="Times New Roman" w:hAnsi="Times New Roman" w:cs="Times New Roman"/>
          <w:b/>
          <w:bCs/>
        </w:rPr>
        <w:lastRenderedPageBreak/>
        <w:t>PCM Applications</w:t>
      </w:r>
    </w:p>
    <w:p w14:paraId="2AEDAF83" w14:textId="77777777" w:rsidR="00F73FBB" w:rsidRPr="00F73FBB" w:rsidRDefault="00F73FBB" w:rsidP="00F73F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Telephone networks</w:t>
      </w:r>
    </w:p>
    <w:p w14:paraId="7B73073C" w14:textId="77777777" w:rsidR="00F73FBB" w:rsidRPr="00F73FBB" w:rsidRDefault="00F73FBB" w:rsidP="00F73F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Digital audio (CD, DVD)</w:t>
      </w:r>
    </w:p>
    <w:p w14:paraId="06E9700D" w14:textId="77777777" w:rsidR="00F73FBB" w:rsidRPr="00F73FBB" w:rsidRDefault="00F73FBB" w:rsidP="00F73F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Broadcasting</w:t>
      </w:r>
    </w:p>
    <w:p w14:paraId="447C61E3" w14:textId="77777777" w:rsidR="00F73FBB" w:rsidRPr="00F73FBB" w:rsidRDefault="00F73FBB" w:rsidP="00F73F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Satellite communication</w:t>
      </w:r>
    </w:p>
    <w:p w14:paraId="72C42006" w14:textId="77777777" w:rsidR="00F73FBB" w:rsidRPr="00F73FBB" w:rsidRDefault="00F73FBB" w:rsidP="00F73F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Data acquisition systems</w:t>
      </w:r>
    </w:p>
    <w:p w14:paraId="690D68DC" w14:textId="77777777" w:rsidR="00F73FBB" w:rsidRPr="00F73FBB" w:rsidRDefault="00F73FBB" w:rsidP="00F73FB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Computer sound cards</w:t>
      </w:r>
    </w:p>
    <w:p w14:paraId="427CA24E" w14:textId="77777777" w:rsidR="00F73FBB" w:rsidRPr="00F73FBB" w:rsidRDefault="00F73FBB" w:rsidP="00F73FBB">
      <w:pPr>
        <w:rPr>
          <w:rFonts w:ascii="Times New Roman" w:hAnsi="Times New Roman" w:cs="Times New Roman"/>
        </w:rPr>
      </w:pPr>
      <w:r w:rsidRPr="00F73FBB">
        <w:rPr>
          <w:rFonts w:ascii="Times New Roman" w:hAnsi="Times New Roman" w:cs="Times New Roman"/>
        </w:rPr>
        <w:t>PCM is the backbone of all digital communication systems where analog signals must be transmitted.</w:t>
      </w:r>
    </w:p>
    <w:p w14:paraId="6C7819A5" w14:textId="77777777" w:rsidR="00917074" w:rsidRDefault="00917074">
      <w:pPr>
        <w:rPr>
          <w:rFonts w:ascii="Times New Roman" w:hAnsi="Times New Roman" w:cs="Times New Roman"/>
        </w:rPr>
      </w:pPr>
    </w:p>
    <w:p w14:paraId="04A7A4E9" w14:textId="77777777" w:rsidR="00F73FBB" w:rsidRDefault="00F73FBB">
      <w:pPr>
        <w:rPr>
          <w:rFonts w:ascii="Times New Roman" w:hAnsi="Times New Roman" w:cs="Times New Roman"/>
        </w:rPr>
      </w:pPr>
    </w:p>
    <w:p w14:paraId="551B1A35" w14:textId="77777777" w:rsidR="00F73FBB" w:rsidRDefault="00F73FBB">
      <w:pPr>
        <w:rPr>
          <w:rFonts w:ascii="Times New Roman" w:hAnsi="Times New Roman" w:cs="Times New Roman"/>
        </w:rPr>
      </w:pPr>
    </w:p>
    <w:p w14:paraId="4489B8C0" w14:textId="77777777" w:rsidR="00F73FBB" w:rsidRDefault="00F73FBB">
      <w:pPr>
        <w:rPr>
          <w:rFonts w:ascii="Times New Roman" w:hAnsi="Times New Roman" w:cs="Times New Roman"/>
        </w:rPr>
      </w:pPr>
    </w:p>
    <w:p w14:paraId="6B06B6D6" w14:textId="77777777" w:rsidR="00F73FBB" w:rsidRDefault="00F73FBB">
      <w:pPr>
        <w:rPr>
          <w:rFonts w:ascii="Times New Roman" w:hAnsi="Times New Roman" w:cs="Times New Roman"/>
        </w:rPr>
      </w:pPr>
    </w:p>
    <w:p w14:paraId="7026BAC4" w14:textId="77777777" w:rsidR="00F73FBB" w:rsidRDefault="00F73FBB">
      <w:pPr>
        <w:rPr>
          <w:rFonts w:ascii="Times New Roman" w:hAnsi="Times New Roman" w:cs="Times New Roman"/>
        </w:rPr>
      </w:pPr>
    </w:p>
    <w:p w14:paraId="2ACBA8C7" w14:textId="77777777" w:rsidR="00F73FBB" w:rsidRDefault="00F73FBB">
      <w:pPr>
        <w:rPr>
          <w:rFonts w:ascii="Times New Roman" w:hAnsi="Times New Roman" w:cs="Times New Roman"/>
        </w:rPr>
      </w:pPr>
    </w:p>
    <w:p w14:paraId="198E0A9B" w14:textId="77777777" w:rsidR="00F73FBB" w:rsidRDefault="00F73FBB">
      <w:pPr>
        <w:rPr>
          <w:rFonts w:ascii="Times New Roman" w:hAnsi="Times New Roman" w:cs="Times New Roman"/>
        </w:rPr>
      </w:pPr>
    </w:p>
    <w:p w14:paraId="347E1374" w14:textId="77777777" w:rsidR="00F73FBB" w:rsidRDefault="00F73FBB">
      <w:pPr>
        <w:rPr>
          <w:rFonts w:ascii="Times New Roman" w:hAnsi="Times New Roman" w:cs="Times New Roman"/>
        </w:rPr>
      </w:pPr>
    </w:p>
    <w:p w14:paraId="6980CE07" w14:textId="77777777" w:rsidR="00F73FBB" w:rsidRDefault="00F73FBB">
      <w:pPr>
        <w:rPr>
          <w:rFonts w:ascii="Times New Roman" w:hAnsi="Times New Roman" w:cs="Times New Roman"/>
        </w:rPr>
      </w:pPr>
    </w:p>
    <w:p w14:paraId="21277A65" w14:textId="77777777" w:rsidR="00F73FBB" w:rsidRDefault="00F73FBB">
      <w:pPr>
        <w:rPr>
          <w:rFonts w:ascii="Times New Roman" w:hAnsi="Times New Roman" w:cs="Times New Roman"/>
        </w:rPr>
      </w:pPr>
    </w:p>
    <w:p w14:paraId="4AC5371E" w14:textId="77777777" w:rsidR="00F73FBB" w:rsidRDefault="00F73FBB">
      <w:pPr>
        <w:rPr>
          <w:rFonts w:ascii="Times New Roman" w:hAnsi="Times New Roman" w:cs="Times New Roman"/>
        </w:rPr>
      </w:pPr>
    </w:p>
    <w:p w14:paraId="5C4C9313" w14:textId="77777777" w:rsidR="00F73FBB" w:rsidRDefault="00F73FBB">
      <w:pPr>
        <w:rPr>
          <w:rFonts w:ascii="Times New Roman" w:hAnsi="Times New Roman" w:cs="Times New Roman"/>
        </w:rPr>
      </w:pPr>
    </w:p>
    <w:p w14:paraId="725F7AA6" w14:textId="77777777" w:rsidR="00F73FBB" w:rsidRDefault="00F73FBB">
      <w:pPr>
        <w:rPr>
          <w:rFonts w:ascii="Times New Roman" w:hAnsi="Times New Roman" w:cs="Times New Roman"/>
        </w:rPr>
      </w:pPr>
    </w:p>
    <w:p w14:paraId="66036FC2" w14:textId="77777777" w:rsidR="00F73FBB" w:rsidRDefault="00F73FBB">
      <w:pPr>
        <w:rPr>
          <w:rFonts w:ascii="Times New Roman" w:hAnsi="Times New Roman" w:cs="Times New Roman"/>
        </w:rPr>
      </w:pPr>
    </w:p>
    <w:p w14:paraId="2526366B" w14:textId="77777777" w:rsidR="00F73FBB" w:rsidRDefault="00F73FBB">
      <w:pPr>
        <w:rPr>
          <w:rFonts w:ascii="Times New Roman" w:hAnsi="Times New Roman" w:cs="Times New Roman"/>
        </w:rPr>
      </w:pPr>
    </w:p>
    <w:p w14:paraId="66B7D2D1" w14:textId="77777777" w:rsidR="00F73FBB" w:rsidRDefault="00F73FBB">
      <w:pPr>
        <w:rPr>
          <w:rFonts w:ascii="Times New Roman" w:hAnsi="Times New Roman" w:cs="Times New Roman"/>
        </w:rPr>
      </w:pPr>
    </w:p>
    <w:p w14:paraId="157C74C8" w14:textId="77777777" w:rsidR="00F73FBB" w:rsidRDefault="00F73FBB">
      <w:pPr>
        <w:rPr>
          <w:rFonts w:ascii="Times New Roman" w:hAnsi="Times New Roman" w:cs="Times New Roman"/>
        </w:rPr>
      </w:pPr>
    </w:p>
    <w:p w14:paraId="1A6A260E" w14:textId="77777777" w:rsidR="00F73FBB" w:rsidRDefault="00F73FBB">
      <w:pPr>
        <w:rPr>
          <w:rFonts w:ascii="Times New Roman" w:hAnsi="Times New Roman" w:cs="Times New Roman"/>
        </w:rPr>
      </w:pPr>
    </w:p>
    <w:p w14:paraId="1710B969" w14:textId="77777777" w:rsidR="00F73FBB" w:rsidRDefault="00F73FBB">
      <w:pPr>
        <w:rPr>
          <w:rFonts w:ascii="Times New Roman" w:hAnsi="Times New Roman" w:cs="Times New Roman"/>
        </w:rPr>
      </w:pPr>
    </w:p>
    <w:p w14:paraId="29A62E0E" w14:textId="77777777" w:rsidR="00F73FBB" w:rsidRDefault="00F73FBB">
      <w:pPr>
        <w:rPr>
          <w:rFonts w:ascii="Times New Roman" w:hAnsi="Times New Roman" w:cs="Times New Roman"/>
        </w:rPr>
      </w:pPr>
    </w:p>
    <w:p w14:paraId="5A53FC4A" w14:textId="77777777" w:rsidR="00F73FBB" w:rsidRDefault="00F73FBB">
      <w:pPr>
        <w:rPr>
          <w:rFonts w:ascii="Times New Roman" w:hAnsi="Times New Roman" w:cs="Times New Roman"/>
        </w:rPr>
      </w:pPr>
    </w:p>
    <w:p w14:paraId="4588D254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lastRenderedPageBreak/>
        <w:t>1. Sampling Theorem (Nyquist–Shannon Theorem)</w:t>
      </w:r>
    </w:p>
    <w:p w14:paraId="2CF9AD8B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Sampling theorem states:</w:t>
      </w:r>
    </w:p>
    <w:p w14:paraId="01837CD9" w14:textId="019ADFE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A continuous-time signal </w:t>
      </w:r>
      <m:oMath>
        <m:r>
          <w:rPr>
            <w:rFonts w:ascii="Cambria Math" w:hAnsi="Cambria Math" w:cs="Times New Roman"/>
          </w:rPr>
          <m:t>x(t)</m:t>
        </m:r>
      </m:oMath>
      <w:r w:rsidRPr="00C02361">
        <w:rPr>
          <w:rFonts w:ascii="Times New Roman" w:hAnsi="Times New Roman" w:cs="Times New Roman"/>
        </w:rPr>
        <w:t>that contains no frequency component higher than</w:t>
      </w:r>
      <w:r w:rsidRPr="00C02361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C02361">
        <w:rPr>
          <w:rFonts w:ascii="Times New Roman" w:hAnsi="Times New Roman" w:cs="Times New Roman"/>
        </w:rPr>
        <w:t xml:space="preserve">(maximum frequency) </w:t>
      </w:r>
      <w:r w:rsidRPr="00C02361">
        <w:rPr>
          <w:rFonts w:ascii="Times New Roman" w:hAnsi="Times New Roman" w:cs="Times New Roman"/>
          <w:b/>
          <w:bCs/>
        </w:rPr>
        <w:t>can be exactly reconstructed</w:t>
      </w:r>
      <w:r w:rsidRPr="00C02361">
        <w:rPr>
          <w:rFonts w:ascii="Times New Roman" w:hAnsi="Times New Roman" w:cs="Times New Roman"/>
        </w:rPr>
        <w:t xml:space="preserve"> from its samples if the sampling frequency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C02361">
        <w:rPr>
          <w:rFonts w:ascii="Times New Roman" w:hAnsi="Times New Roman" w:cs="Times New Roman"/>
        </w:rPr>
        <w:t>satisfies:</w:t>
      </w:r>
    </w:p>
    <w:p w14:paraId="2C595205" w14:textId="6CCB2A1A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≥2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79AC64B4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This required minimum rate is the </w:t>
      </w:r>
      <w:r w:rsidRPr="00C02361">
        <w:rPr>
          <w:rFonts w:ascii="Times New Roman" w:hAnsi="Times New Roman" w:cs="Times New Roman"/>
          <w:b/>
          <w:bCs/>
        </w:rPr>
        <w:t>Nyquist Rate</w:t>
      </w:r>
      <w:r w:rsidRPr="00C02361">
        <w:rPr>
          <w:rFonts w:ascii="Times New Roman" w:hAnsi="Times New Roman" w:cs="Times New Roman"/>
        </w:rPr>
        <w:t>.</w:t>
      </w:r>
    </w:p>
    <w:p w14:paraId="65A03F64" w14:textId="3F62DAD9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A signal limited 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C02361">
        <w:rPr>
          <w:rFonts w:ascii="Times New Roman" w:hAnsi="Times New Roman" w:cs="Times New Roman"/>
        </w:rPr>
        <w:t xml:space="preserve">Hz is called </w:t>
      </w:r>
      <w:r w:rsidRPr="00C02361">
        <w:rPr>
          <w:rFonts w:ascii="Times New Roman" w:hAnsi="Times New Roman" w:cs="Times New Roman"/>
          <w:b/>
          <w:bCs/>
        </w:rPr>
        <w:t>band-limited</w:t>
      </w:r>
      <w:r w:rsidRPr="00C02361">
        <w:rPr>
          <w:rFonts w:ascii="Times New Roman" w:hAnsi="Times New Roman" w:cs="Times New Roman"/>
        </w:rPr>
        <w:t>.</w:t>
      </w:r>
    </w:p>
    <w:p w14:paraId="4FACDA6F" w14:textId="2C2A8E66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Example:</w:t>
      </w:r>
      <w:r w:rsidRPr="00C02361">
        <w:rPr>
          <w:rFonts w:ascii="Times New Roman" w:hAnsi="Times New Roman" w:cs="Times New Roman"/>
        </w:rPr>
        <w:br/>
        <w:t xml:space="preserve">If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=4</m:t>
        </m:r>
        <m:r>
          <m:rPr>
            <m:nor/>
          </m:rPr>
          <w:rPr>
            <w:rFonts w:ascii="Times New Roman" w:hAnsi="Times New Roman" w:cs="Times New Roman"/>
          </w:rPr>
          <m:t xml:space="preserve"> kHz</m:t>
        </m:r>
      </m:oMath>
      <w:r w:rsidRPr="00C02361">
        <w:rPr>
          <w:rFonts w:ascii="Times New Roman" w:hAnsi="Times New Roman" w:cs="Times New Roman"/>
        </w:rPr>
        <w:t>,</w:t>
      </w:r>
      <w:r w:rsidRPr="00C02361">
        <w:rPr>
          <w:rFonts w:ascii="Times New Roman" w:hAnsi="Times New Roman" w:cs="Times New Roman"/>
        </w:rPr>
        <w:br/>
        <w:t>then</w:t>
      </w:r>
    </w:p>
    <w:p w14:paraId="3544BEE0" w14:textId="146A2C45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≥8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kHz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95B5617" w14:textId="351CD872" w:rsidR="00C02361" w:rsidRPr="00C02361" w:rsidRDefault="00C02361" w:rsidP="00C02361">
      <w:pPr>
        <w:rPr>
          <w:rFonts w:ascii="Times New Roman" w:hAnsi="Times New Roman" w:cs="Times New Roman"/>
        </w:rPr>
      </w:pPr>
    </w:p>
    <w:p w14:paraId="30028B78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2. Sampling Rate</w:t>
      </w:r>
    </w:p>
    <w:p w14:paraId="6CAD4FA3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Sampling rate is the number of samples taken per second.</w:t>
      </w:r>
    </w:p>
    <w:p w14:paraId="4FD50046" w14:textId="3A70FF81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samples per second (Hz)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978522D" w14:textId="0925CD62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x(t)</m:t>
        </m:r>
      </m:oMath>
      <w:r w:rsidRPr="00C02361">
        <w:rPr>
          <w:rFonts w:ascii="Times New Roman" w:hAnsi="Times New Roman" w:cs="Times New Roman"/>
        </w:rPr>
        <w:t xml:space="preserve">is sampled at interval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C02361">
        <w:rPr>
          <w:rFonts w:ascii="Times New Roman" w:hAnsi="Times New Roman" w:cs="Times New Roman"/>
        </w:rPr>
        <w:t>, then</w:t>
      </w:r>
    </w:p>
    <w:p w14:paraId="57F54C88" w14:textId="280F0320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885E27B" w14:textId="7D7507D6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Where</w:t>
      </w:r>
      <w:r w:rsidRPr="00C02361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Pr="00C02361">
        <w:rPr>
          <w:rFonts w:ascii="Times New Roman" w:hAnsi="Times New Roman" w:cs="Times New Roman"/>
        </w:rPr>
        <w:t>sampling period.</w:t>
      </w:r>
    </w:p>
    <w:p w14:paraId="434E8A29" w14:textId="2EA855DF" w:rsidR="00C02361" w:rsidRPr="00C02361" w:rsidRDefault="00C02361" w:rsidP="00C02361">
      <w:pPr>
        <w:rPr>
          <w:rFonts w:ascii="Times New Roman" w:hAnsi="Times New Roman" w:cs="Times New Roman"/>
        </w:rPr>
      </w:pPr>
    </w:p>
    <w:p w14:paraId="37171BF0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3. Nyquist Rate</w:t>
      </w:r>
    </w:p>
    <w:p w14:paraId="0C97A640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Nyquist rate is the </w:t>
      </w:r>
      <w:r w:rsidRPr="00C02361">
        <w:rPr>
          <w:rFonts w:ascii="Times New Roman" w:hAnsi="Times New Roman" w:cs="Times New Roman"/>
          <w:b/>
          <w:bCs/>
        </w:rPr>
        <w:t>minimum</w:t>
      </w:r>
      <w:r w:rsidRPr="00C02361">
        <w:rPr>
          <w:rFonts w:ascii="Times New Roman" w:hAnsi="Times New Roman" w:cs="Times New Roman"/>
        </w:rPr>
        <w:t xml:space="preserve"> sampling frequency required to avoid aliasing.</w:t>
      </w:r>
    </w:p>
    <w:p w14:paraId="30D1937B" w14:textId="553296C0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Nyquist Rate</m:t>
          </m:r>
          <m:r>
            <w:rPr>
              <w:rFonts w:ascii="Cambria Math" w:hAnsi="Cambria Math" w:cs="Times New Roman"/>
            </w:rPr>
            <m:t>=2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7313B24B" w14:textId="2B1F219B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Where</w:t>
      </w:r>
      <w:r w:rsidRPr="00C02361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Pr="00C02361">
        <w:rPr>
          <w:rFonts w:ascii="Times New Roman" w:hAnsi="Times New Roman" w:cs="Times New Roman"/>
        </w:rPr>
        <w:t>highest frequency of the signal.</w:t>
      </w:r>
    </w:p>
    <w:p w14:paraId="55ABD491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If you sample below this rate, overlapping of spectral components occurs, called </w:t>
      </w:r>
      <w:r w:rsidRPr="00C02361">
        <w:rPr>
          <w:rFonts w:ascii="Times New Roman" w:hAnsi="Times New Roman" w:cs="Times New Roman"/>
          <w:b/>
          <w:bCs/>
        </w:rPr>
        <w:t>aliasing</w:t>
      </w:r>
      <w:r w:rsidRPr="00C02361">
        <w:rPr>
          <w:rFonts w:ascii="Times New Roman" w:hAnsi="Times New Roman" w:cs="Times New Roman"/>
        </w:rPr>
        <w:t>.</w:t>
      </w:r>
    </w:p>
    <w:p w14:paraId="3C06991D" w14:textId="0AF3184B" w:rsidR="00C02361" w:rsidRPr="00C02361" w:rsidRDefault="00C02361" w:rsidP="00C02361">
      <w:pPr>
        <w:rPr>
          <w:rFonts w:ascii="Times New Roman" w:hAnsi="Times New Roman" w:cs="Times New Roman"/>
        </w:rPr>
      </w:pPr>
    </w:p>
    <w:p w14:paraId="642CD097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lastRenderedPageBreak/>
        <w:t>4. Nyquist Interval</w:t>
      </w:r>
    </w:p>
    <w:p w14:paraId="264B0FA4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Nyquist interval is the </w:t>
      </w:r>
      <w:r w:rsidRPr="00C02361">
        <w:rPr>
          <w:rFonts w:ascii="Times New Roman" w:hAnsi="Times New Roman" w:cs="Times New Roman"/>
          <w:b/>
          <w:bCs/>
        </w:rPr>
        <w:t>maximum allowed time between two samples</w:t>
      </w:r>
      <w:r w:rsidRPr="00C02361">
        <w:rPr>
          <w:rFonts w:ascii="Times New Roman" w:hAnsi="Times New Roman" w:cs="Times New Roman"/>
        </w:rPr>
        <w:t>.</w:t>
      </w:r>
    </w:p>
    <w:p w14:paraId="28A3D7CD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It is the inverse of Nyquist rate.</w:t>
      </w:r>
    </w:p>
    <w:p w14:paraId="309AA96B" w14:textId="199137BE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38622E76" w14:textId="40E3DD1D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Example:</w:t>
      </w:r>
      <w:r w:rsidRPr="00C02361">
        <w:rPr>
          <w:rFonts w:ascii="Times New Roman" w:hAnsi="Times New Roman" w:cs="Times New Roman"/>
        </w:rPr>
        <w:br/>
        <w:t xml:space="preserve">If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=2</m:t>
        </m:r>
        <m:r>
          <m:rPr>
            <m:nor/>
          </m:rPr>
          <w:rPr>
            <w:rFonts w:ascii="Times New Roman" w:hAnsi="Times New Roman" w:cs="Times New Roman"/>
          </w:rPr>
          <m:t xml:space="preserve"> kHz</m:t>
        </m:r>
      </m:oMath>
      <w:r w:rsidRPr="00C02361">
        <w:rPr>
          <w:rFonts w:ascii="Times New Roman" w:hAnsi="Times New Roman" w:cs="Times New Roman"/>
        </w:rPr>
        <w:t>,</w:t>
      </w:r>
    </w:p>
    <w:p w14:paraId="299D2E60" w14:textId="1F688618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4000</m:t>
              </m:r>
            </m:den>
          </m:f>
          <m:r>
            <w:rPr>
              <w:rFonts w:ascii="Cambria Math" w:hAnsi="Cambria Math" w:cs="Times New Roman"/>
            </w:rPr>
            <m:t>=0.25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ms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E08D39F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Meaning:</w:t>
      </w:r>
      <w:r w:rsidRPr="00C02361">
        <w:rPr>
          <w:rFonts w:ascii="Times New Roman" w:hAnsi="Times New Roman" w:cs="Times New Roman"/>
        </w:rPr>
        <w:br/>
        <w:t xml:space="preserve">A sample must be taken at least every 0.25 </w:t>
      </w:r>
      <w:proofErr w:type="spellStart"/>
      <w:r w:rsidRPr="00C02361">
        <w:rPr>
          <w:rFonts w:ascii="Times New Roman" w:hAnsi="Times New Roman" w:cs="Times New Roman"/>
        </w:rPr>
        <w:t>ms.</w:t>
      </w:r>
      <w:proofErr w:type="spellEnd"/>
    </w:p>
    <w:p w14:paraId="03AB3DD4" w14:textId="2AF7A547" w:rsidR="00C02361" w:rsidRPr="00C02361" w:rsidRDefault="00C02361" w:rsidP="00C02361">
      <w:pPr>
        <w:rPr>
          <w:rFonts w:ascii="Times New Roman" w:hAnsi="Times New Roman" w:cs="Times New Roman"/>
        </w:rPr>
      </w:pPr>
    </w:p>
    <w:p w14:paraId="5B6F90EE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5. Sampling Techniques</w:t>
      </w:r>
    </w:p>
    <w:p w14:paraId="6217ED06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Sampling is mathematically represented as:</w:t>
      </w:r>
    </w:p>
    <w:p w14:paraId="4AECF4F7" w14:textId="20FF330D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(t)=x(t)⋅p(t)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F7E963F" w14:textId="2DE6896C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Where</w:t>
      </w:r>
      <w:r w:rsidRPr="00C02361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p(t)</m:t>
        </m:r>
      </m:oMath>
      <w:r w:rsidRPr="00C02361">
        <w:rPr>
          <w:rFonts w:ascii="Times New Roman" w:hAnsi="Times New Roman" w:cs="Times New Roman"/>
        </w:rPr>
        <w:t>= sampling pulse train.</w:t>
      </w:r>
    </w:p>
    <w:p w14:paraId="3656EC05" w14:textId="131A0581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Pulse train is periodic with period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C02361">
        <w:rPr>
          <w:rFonts w:ascii="Times New Roman" w:hAnsi="Times New Roman" w:cs="Times New Roman"/>
        </w:rPr>
        <w:t>:</w:t>
      </w:r>
    </w:p>
    <w:p w14:paraId="3FA93C7B" w14:textId="1F289A8A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w:rPr>
              <w:rFonts w:ascii="Cambria Math" w:hAnsi="Cambria Math" w:cs="Times New Roman"/>
            </w:rPr>
            <m:t>δ(t-n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A820B28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When multiplied with the analog signal, it creates samples.</w:t>
      </w:r>
    </w:p>
    <w:p w14:paraId="49F2DA84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Three sampling techniques:</w:t>
      </w:r>
    </w:p>
    <w:p w14:paraId="04B5E3C1" w14:textId="77777777" w:rsidR="00C02361" w:rsidRPr="00C02361" w:rsidRDefault="00C02361" w:rsidP="00C023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  <w:b/>
          <w:bCs/>
        </w:rPr>
        <w:t>Ideal Sampling</w:t>
      </w:r>
    </w:p>
    <w:p w14:paraId="50EF28DF" w14:textId="77777777" w:rsidR="00C02361" w:rsidRPr="00C02361" w:rsidRDefault="00C02361" w:rsidP="00C023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  <w:b/>
          <w:bCs/>
        </w:rPr>
        <w:t>Natural Sampling</w:t>
      </w:r>
    </w:p>
    <w:p w14:paraId="01FFD0FA" w14:textId="77777777" w:rsidR="00C02361" w:rsidRPr="00C02361" w:rsidRDefault="00C02361" w:rsidP="00C023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  <w:b/>
          <w:bCs/>
        </w:rPr>
        <w:t>Flat-top Sampling</w:t>
      </w:r>
    </w:p>
    <w:p w14:paraId="4E00B1C1" w14:textId="798C58D3" w:rsidR="00C02361" w:rsidRPr="00C02361" w:rsidRDefault="00C02361" w:rsidP="00C02361">
      <w:pPr>
        <w:rPr>
          <w:rFonts w:ascii="Times New Roman" w:hAnsi="Times New Roman" w:cs="Times New Roman"/>
        </w:rPr>
      </w:pPr>
    </w:p>
    <w:p w14:paraId="0BB01608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6. Ideal Sampling</w:t>
      </w:r>
    </w:p>
    <w:p w14:paraId="7D49DE02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Ideal sampling uses </w:t>
      </w:r>
      <w:r w:rsidRPr="00C02361">
        <w:rPr>
          <w:rFonts w:ascii="Times New Roman" w:hAnsi="Times New Roman" w:cs="Times New Roman"/>
          <w:b/>
          <w:bCs/>
        </w:rPr>
        <w:t>delta impulses</w:t>
      </w:r>
      <w:r w:rsidRPr="00C02361">
        <w:rPr>
          <w:rFonts w:ascii="Times New Roman" w:hAnsi="Times New Roman" w:cs="Times New Roman"/>
        </w:rPr>
        <w:t>.</w:t>
      </w:r>
    </w:p>
    <w:p w14:paraId="15D70045" w14:textId="0DCC1B86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(t)=x(t)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w:rPr>
              <w:rFonts w:ascii="Cambria Math" w:hAnsi="Cambria Math" w:cs="Times New Roman"/>
            </w:rPr>
            <m:t>δ(t-n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4320F2F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Each sample is an impulse with amplitude equal to the signal value:</w:t>
      </w:r>
    </w:p>
    <w:p w14:paraId="3F7D8026" w14:textId="4A18FB41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w:rPr>
              <w:rFonts w:ascii="Cambria Math" w:hAnsi="Cambria Math" w:cs="Times New Roman"/>
            </w:rPr>
            <m:t>x(n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δ(t-n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CAA183B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Characteristics:</w:t>
      </w:r>
    </w:p>
    <w:p w14:paraId="347074E3" w14:textId="77777777" w:rsidR="00C02361" w:rsidRPr="00C02361" w:rsidRDefault="00C02361" w:rsidP="00C023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Pulse width = 0</w:t>
      </w:r>
    </w:p>
    <w:p w14:paraId="5941000E" w14:textId="77777777" w:rsidR="00C02361" w:rsidRPr="00C02361" w:rsidRDefault="00C02361" w:rsidP="00C023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Pulse height = infinite</w:t>
      </w:r>
    </w:p>
    <w:p w14:paraId="2DABFFE4" w14:textId="77777777" w:rsidR="00C02361" w:rsidRPr="00C02361" w:rsidRDefault="00C02361" w:rsidP="00C023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Purely theoretical</w:t>
      </w:r>
    </w:p>
    <w:p w14:paraId="3A848966" w14:textId="18389429" w:rsidR="00C02361" w:rsidRPr="00C02361" w:rsidRDefault="00C02361" w:rsidP="00C02361">
      <w:pPr>
        <w:rPr>
          <w:rFonts w:ascii="Times New Roman" w:hAnsi="Times New Roman" w:cs="Times New Roman"/>
        </w:rPr>
      </w:pPr>
    </w:p>
    <w:p w14:paraId="0997D10B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7. Natural Sampling</w:t>
      </w:r>
    </w:p>
    <w:p w14:paraId="203B554F" w14:textId="30BD40E9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In natural sampling, pulses have </w:t>
      </w:r>
      <w:r w:rsidRPr="00C02361">
        <w:rPr>
          <w:rFonts w:ascii="Times New Roman" w:hAnsi="Times New Roman" w:cs="Times New Roman"/>
          <w:b/>
          <w:bCs/>
        </w:rPr>
        <w:t>finite width (</w:t>
      </w:r>
      <m:oMath>
        <m:r>
          <w:rPr>
            <w:rFonts w:ascii="Cambria Math" w:hAnsi="Cambria Math" w:cs="Times New Roman"/>
          </w:rPr>
          <m:t>τ</m:t>
        </m:r>
      </m:oMath>
      <w:r w:rsidRPr="00C02361">
        <w:rPr>
          <w:rFonts w:ascii="Times New Roman" w:hAnsi="Times New Roman" w:cs="Times New Roman"/>
          <w:b/>
          <w:bCs/>
        </w:rPr>
        <w:t>)</w:t>
      </w:r>
      <w:r w:rsidRPr="00C02361">
        <w:rPr>
          <w:rFonts w:ascii="Times New Roman" w:hAnsi="Times New Roman" w:cs="Times New Roman"/>
        </w:rPr>
        <w:t>, and pulse amplitude follows the signal shape.</w:t>
      </w:r>
    </w:p>
    <w:p w14:paraId="1F448806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Mathematically:</w:t>
      </w:r>
    </w:p>
    <w:p w14:paraId="23231D3B" w14:textId="79423FCF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ns</m:t>
              </m:r>
            </m:sub>
          </m:sSub>
          <m:r>
            <w:rPr>
              <w:rFonts w:ascii="Cambria Math" w:hAnsi="Cambria Math" w:cs="Times New Roman"/>
            </w:rPr>
            <m:t>(t)=x(t)⋅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</w:rPr>
            <m:t>Π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τ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5252C1D" w14:textId="08D57B08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Where</w:t>
      </w:r>
      <w:r w:rsidRPr="00C02361">
        <w:rPr>
          <w:rFonts w:ascii="Times New Roman" w:hAnsi="Times New Roman" w:cs="Times New Roman"/>
        </w:rPr>
        <w:br/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  <m:r>
          <w:rPr>
            <w:rFonts w:ascii="Cambria Math" w:hAnsi="Cambria Math" w:cs="Times New Roman"/>
          </w:rPr>
          <m:t>(t)</m:t>
        </m:r>
      </m:oMath>
      <w:r w:rsidRPr="00C02361">
        <w:rPr>
          <w:rFonts w:ascii="Times New Roman" w:hAnsi="Times New Roman" w:cs="Times New Roman"/>
        </w:rPr>
        <w:t xml:space="preserve">is a rectangular pulse of width </w:t>
      </w:r>
      <m:oMath>
        <m:r>
          <w:rPr>
            <w:rFonts w:ascii="Cambria Math" w:hAnsi="Cambria Math" w:cs="Times New Roman"/>
          </w:rPr>
          <m:t>τ</m:t>
        </m:r>
      </m:oMath>
      <w:r w:rsidRPr="00C02361">
        <w:rPr>
          <w:rFonts w:ascii="Times New Roman" w:hAnsi="Times New Roman" w:cs="Times New Roman"/>
        </w:rPr>
        <w:t>.</w:t>
      </w:r>
    </w:p>
    <w:p w14:paraId="4E1A198B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Characteristics:</w:t>
      </w:r>
    </w:p>
    <w:p w14:paraId="5A52CE80" w14:textId="77777777" w:rsidR="00C02361" w:rsidRPr="00C02361" w:rsidRDefault="00C02361" w:rsidP="00C023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Sample pulse is not flat.</w:t>
      </w:r>
    </w:p>
    <w:p w14:paraId="35C8D8A5" w14:textId="00050C0C" w:rsidR="00C02361" w:rsidRPr="00C02361" w:rsidRDefault="00C02361" w:rsidP="00C023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Top portion of pulse varies with </w:t>
      </w:r>
      <m:oMath>
        <m:r>
          <w:rPr>
            <w:rFonts w:ascii="Cambria Math" w:hAnsi="Cambria Math" w:cs="Times New Roman"/>
          </w:rPr>
          <m:t>x(t)</m:t>
        </m:r>
      </m:oMath>
      <w:r w:rsidRPr="00C02361">
        <w:rPr>
          <w:rFonts w:ascii="Times New Roman" w:hAnsi="Times New Roman" w:cs="Times New Roman"/>
        </w:rPr>
        <w:t>.</w:t>
      </w:r>
    </w:p>
    <w:p w14:paraId="752C0B1A" w14:textId="77777777" w:rsidR="00C02361" w:rsidRPr="00C02361" w:rsidRDefault="00C02361" w:rsidP="00C023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Practical in analog circuits.</w:t>
      </w:r>
    </w:p>
    <w:p w14:paraId="35B2EA7E" w14:textId="4D98A5F6" w:rsidR="00C02361" w:rsidRPr="00C02361" w:rsidRDefault="00C02361" w:rsidP="00C02361">
      <w:pPr>
        <w:rPr>
          <w:rFonts w:ascii="Times New Roman" w:hAnsi="Times New Roman" w:cs="Times New Roman"/>
        </w:rPr>
      </w:pPr>
    </w:p>
    <w:p w14:paraId="2BDABBF7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8. Flat-top Sampling</w:t>
      </w:r>
    </w:p>
    <w:p w14:paraId="0169C48E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Used in </w:t>
      </w:r>
      <w:r w:rsidRPr="00C02361">
        <w:rPr>
          <w:rFonts w:ascii="Times New Roman" w:hAnsi="Times New Roman" w:cs="Times New Roman"/>
          <w:b/>
          <w:bCs/>
        </w:rPr>
        <w:t>PCM systems</w:t>
      </w:r>
      <w:r w:rsidRPr="00C02361">
        <w:rPr>
          <w:rFonts w:ascii="Times New Roman" w:hAnsi="Times New Roman" w:cs="Times New Roman"/>
        </w:rPr>
        <w:t>.</w:t>
      </w:r>
    </w:p>
    <w:p w14:paraId="51A63C8C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Here a </w:t>
      </w:r>
      <w:r w:rsidRPr="00C02361">
        <w:rPr>
          <w:rFonts w:ascii="Times New Roman" w:hAnsi="Times New Roman" w:cs="Times New Roman"/>
          <w:b/>
          <w:bCs/>
        </w:rPr>
        <w:t>sample-and-hold</w:t>
      </w:r>
      <w:r w:rsidRPr="00C02361">
        <w:rPr>
          <w:rFonts w:ascii="Times New Roman" w:hAnsi="Times New Roman" w:cs="Times New Roman"/>
        </w:rPr>
        <w:t xml:space="preserve"> circuit produces a rectangular pulse whose amplitude is constant during the sample period.</w:t>
      </w:r>
    </w:p>
    <w:p w14:paraId="716DB334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Mathematical representation:</w:t>
      </w:r>
    </w:p>
    <w:p w14:paraId="1880D039" w14:textId="6111E25B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fts</m:t>
              </m:r>
            </m:sub>
          </m:sSub>
          <m:r>
            <w:rPr>
              <w:rFonts w:ascii="Cambria Math" w:hAnsi="Cambria Math" w:cs="Times New Roman"/>
            </w:rPr>
            <m:t>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w:rPr>
              <w:rFonts w:ascii="Cambria Math" w:hAnsi="Cambria Math" w:cs="Times New Roman"/>
            </w:rPr>
            <m:t>x(n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)⋅</m:t>
          </m:r>
          <m:r>
            <m:rPr>
              <m:sty m:val="p"/>
            </m:rPr>
            <w:rPr>
              <w:rFonts w:ascii="Cambria Math" w:hAnsi="Cambria Math" w:cs="Times New Roman"/>
            </w:rPr>
            <m:t>Π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t-n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τ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0C0D7C7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In this case, the amplitude:</w:t>
      </w:r>
    </w:p>
    <w:p w14:paraId="2122A232" w14:textId="7282006D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x(n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nor/>
            </m:rPr>
            <w:rPr>
              <w:rFonts w:ascii="Times New Roman" w:hAnsi="Times New Roman" w:cs="Times New Roman"/>
            </w:rPr>
            <m:t>constant during the pulse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8B514C8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Characteristics:</w:t>
      </w:r>
    </w:p>
    <w:p w14:paraId="65EB1478" w14:textId="77777777" w:rsidR="00C02361" w:rsidRPr="00C02361" w:rsidRDefault="00C02361" w:rsidP="00C023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Pulse top is flat.</w:t>
      </w:r>
    </w:p>
    <w:p w14:paraId="067D3B4E" w14:textId="77777777" w:rsidR="00C02361" w:rsidRPr="00C02361" w:rsidRDefault="00C02361" w:rsidP="00C023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Amplitude held for quantizer.</w:t>
      </w:r>
    </w:p>
    <w:p w14:paraId="0D58CE8B" w14:textId="77777777" w:rsidR="00C02361" w:rsidRPr="00C02361" w:rsidRDefault="00C02361" w:rsidP="00C023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Used in digital communication to remove amplitude variation during processing.</w:t>
      </w:r>
    </w:p>
    <w:p w14:paraId="22F86E9C" w14:textId="7423A9A1" w:rsidR="00C02361" w:rsidRPr="00C02361" w:rsidRDefault="00C02361" w:rsidP="00C02361">
      <w:pPr>
        <w:rPr>
          <w:rFonts w:ascii="Times New Roman" w:hAnsi="Times New Roman" w:cs="Times New Roman"/>
        </w:rPr>
      </w:pPr>
    </w:p>
    <w:p w14:paraId="2FB80E6B" w14:textId="77777777" w:rsidR="00C02361" w:rsidRPr="00C02361" w:rsidRDefault="00C02361" w:rsidP="00C02361">
      <w:pPr>
        <w:rPr>
          <w:rFonts w:ascii="Times New Roman" w:hAnsi="Times New Roman" w:cs="Times New Roman"/>
          <w:b/>
          <w:bCs/>
        </w:rPr>
      </w:pPr>
      <w:r w:rsidRPr="00C02361">
        <w:rPr>
          <w:rFonts w:ascii="Times New Roman" w:hAnsi="Times New Roman" w:cs="Times New Roman"/>
          <w:b/>
          <w:bCs/>
        </w:rPr>
        <w:t>Aliasing Condition</w:t>
      </w:r>
    </w:p>
    <w:p w14:paraId="430DFE1B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Aliasing occurs when:</w:t>
      </w:r>
    </w:p>
    <w:p w14:paraId="0ADA267B" w14:textId="5E6203ED" w:rsidR="00C02361" w:rsidRPr="00C02361" w:rsidRDefault="00C02361" w:rsidP="00C0236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&lt;2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6E02F9E6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>This causes overlapping of spectra.</w:t>
      </w:r>
    </w:p>
    <w:p w14:paraId="0339D5C2" w14:textId="77777777" w:rsidR="00C02361" w:rsidRPr="00C02361" w:rsidRDefault="00C02361" w:rsidP="00C02361">
      <w:pPr>
        <w:rPr>
          <w:rFonts w:ascii="Times New Roman" w:hAnsi="Times New Roman" w:cs="Times New Roman"/>
        </w:rPr>
      </w:pPr>
      <w:r w:rsidRPr="00C02361">
        <w:rPr>
          <w:rFonts w:ascii="Times New Roman" w:hAnsi="Times New Roman" w:cs="Times New Roman"/>
        </w:rPr>
        <w:t xml:space="preserve">A low-pass filter called an </w:t>
      </w:r>
      <w:r w:rsidRPr="00C02361">
        <w:rPr>
          <w:rFonts w:ascii="Times New Roman" w:hAnsi="Times New Roman" w:cs="Times New Roman"/>
          <w:b/>
          <w:bCs/>
        </w:rPr>
        <w:t>anti-aliasing filter</w:t>
      </w:r>
      <w:r w:rsidRPr="00C02361">
        <w:rPr>
          <w:rFonts w:ascii="Times New Roman" w:hAnsi="Times New Roman" w:cs="Times New Roman"/>
        </w:rPr>
        <w:t xml:space="preserve"> is used before sampling.</w:t>
      </w:r>
    </w:p>
    <w:p w14:paraId="736BC060" w14:textId="77777777" w:rsidR="00F73FBB" w:rsidRDefault="00F73FBB">
      <w:pPr>
        <w:rPr>
          <w:rFonts w:ascii="Times New Roman" w:hAnsi="Times New Roman" w:cs="Times New Roman"/>
        </w:rPr>
      </w:pPr>
    </w:p>
    <w:p w14:paraId="212F2B86" w14:textId="77777777" w:rsidR="00AD3C1C" w:rsidRDefault="00AD3C1C">
      <w:pPr>
        <w:rPr>
          <w:rFonts w:ascii="Times New Roman" w:hAnsi="Times New Roman" w:cs="Times New Roman"/>
        </w:rPr>
      </w:pPr>
    </w:p>
    <w:p w14:paraId="4CAF15F5" w14:textId="77777777" w:rsidR="00AD3C1C" w:rsidRDefault="00AD3C1C">
      <w:pPr>
        <w:rPr>
          <w:rFonts w:ascii="Times New Roman" w:hAnsi="Times New Roman" w:cs="Times New Roman"/>
        </w:rPr>
      </w:pPr>
    </w:p>
    <w:p w14:paraId="7AD1B9C6" w14:textId="77777777" w:rsidR="00AD3C1C" w:rsidRDefault="00AD3C1C">
      <w:pPr>
        <w:rPr>
          <w:rFonts w:ascii="Times New Roman" w:hAnsi="Times New Roman" w:cs="Times New Roman"/>
        </w:rPr>
      </w:pPr>
    </w:p>
    <w:p w14:paraId="1B791A2B" w14:textId="77777777" w:rsidR="00AD3C1C" w:rsidRDefault="00AD3C1C">
      <w:pPr>
        <w:rPr>
          <w:rFonts w:ascii="Times New Roman" w:hAnsi="Times New Roman" w:cs="Times New Roman"/>
        </w:rPr>
      </w:pPr>
    </w:p>
    <w:p w14:paraId="2B3FEF6F" w14:textId="77777777" w:rsidR="00AD3C1C" w:rsidRDefault="00AD3C1C">
      <w:pPr>
        <w:rPr>
          <w:rFonts w:ascii="Times New Roman" w:hAnsi="Times New Roman" w:cs="Times New Roman"/>
        </w:rPr>
      </w:pPr>
    </w:p>
    <w:p w14:paraId="4BC0537E" w14:textId="77777777" w:rsidR="00AD3C1C" w:rsidRDefault="00AD3C1C">
      <w:pPr>
        <w:rPr>
          <w:rFonts w:ascii="Times New Roman" w:hAnsi="Times New Roman" w:cs="Times New Roman"/>
        </w:rPr>
      </w:pPr>
    </w:p>
    <w:p w14:paraId="12C06FAA" w14:textId="77777777" w:rsidR="00AD3C1C" w:rsidRDefault="00AD3C1C">
      <w:pPr>
        <w:rPr>
          <w:rFonts w:ascii="Times New Roman" w:hAnsi="Times New Roman" w:cs="Times New Roman"/>
        </w:rPr>
      </w:pPr>
    </w:p>
    <w:p w14:paraId="3DF7379E" w14:textId="77777777" w:rsidR="00AD3C1C" w:rsidRDefault="00AD3C1C">
      <w:pPr>
        <w:rPr>
          <w:rFonts w:ascii="Times New Roman" w:hAnsi="Times New Roman" w:cs="Times New Roman"/>
        </w:rPr>
      </w:pPr>
    </w:p>
    <w:p w14:paraId="15B5BFDF" w14:textId="77777777" w:rsidR="00AD3C1C" w:rsidRDefault="00AD3C1C">
      <w:pPr>
        <w:rPr>
          <w:rFonts w:ascii="Times New Roman" w:hAnsi="Times New Roman" w:cs="Times New Roman"/>
        </w:rPr>
      </w:pPr>
    </w:p>
    <w:p w14:paraId="0FD095A7" w14:textId="77777777" w:rsidR="00AD3C1C" w:rsidRDefault="00AD3C1C">
      <w:pPr>
        <w:rPr>
          <w:rFonts w:ascii="Times New Roman" w:hAnsi="Times New Roman" w:cs="Times New Roman"/>
        </w:rPr>
      </w:pPr>
    </w:p>
    <w:p w14:paraId="253FEB15" w14:textId="77777777" w:rsidR="00AD3C1C" w:rsidRDefault="00AD3C1C">
      <w:pPr>
        <w:rPr>
          <w:rFonts w:ascii="Times New Roman" w:hAnsi="Times New Roman" w:cs="Times New Roman"/>
        </w:rPr>
      </w:pPr>
    </w:p>
    <w:p w14:paraId="0F74ECF3" w14:textId="77777777" w:rsidR="00AD3C1C" w:rsidRDefault="00AD3C1C">
      <w:pPr>
        <w:rPr>
          <w:rFonts w:ascii="Times New Roman" w:hAnsi="Times New Roman" w:cs="Times New Roman"/>
        </w:rPr>
      </w:pPr>
    </w:p>
    <w:p w14:paraId="4EC31982" w14:textId="77777777" w:rsidR="00AD3C1C" w:rsidRDefault="00AD3C1C">
      <w:pPr>
        <w:rPr>
          <w:rFonts w:ascii="Times New Roman" w:hAnsi="Times New Roman" w:cs="Times New Roman"/>
        </w:rPr>
      </w:pPr>
    </w:p>
    <w:p w14:paraId="4F9184B7" w14:textId="69616122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lastRenderedPageBreak/>
        <w:t>Quantization</w:t>
      </w:r>
    </w:p>
    <w:p w14:paraId="1C9D4F60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Quantization is the </w:t>
      </w:r>
      <w:r w:rsidRPr="00AD3C1C">
        <w:rPr>
          <w:rFonts w:ascii="Times New Roman" w:hAnsi="Times New Roman" w:cs="Times New Roman"/>
          <w:b/>
          <w:bCs/>
        </w:rPr>
        <w:t>second step</w:t>
      </w:r>
      <w:r w:rsidRPr="00AD3C1C">
        <w:rPr>
          <w:rFonts w:ascii="Times New Roman" w:hAnsi="Times New Roman" w:cs="Times New Roman"/>
        </w:rPr>
        <w:t xml:space="preserve"> of PCM.</w:t>
      </w:r>
      <w:r w:rsidRPr="00AD3C1C">
        <w:rPr>
          <w:rFonts w:ascii="Times New Roman" w:hAnsi="Times New Roman" w:cs="Times New Roman"/>
        </w:rPr>
        <w:br/>
        <w:t xml:space="preserve">It converts the infinite amplitude values of a sampled analog signal into </w:t>
      </w:r>
      <w:r w:rsidRPr="00AD3C1C">
        <w:rPr>
          <w:rFonts w:ascii="Times New Roman" w:hAnsi="Times New Roman" w:cs="Times New Roman"/>
          <w:b/>
          <w:bCs/>
        </w:rPr>
        <w:t>finite, discrete amplitude levels</w:t>
      </w:r>
      <w:r w:rsidRPr="00AD3C1C">
        <w:rPr>
          <w:rFonts w:ascii="Times New Roman" w:hAnsi="Times New Roman" w:cs="Times New Roman"/>
        </w:rPr>
        <w:t>.</w:t>
      </w:r>
    </w:p>
    <w:p w14:paraId="59FAE91E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In simple words:</w:t>
      </w:r>
    </w:p>
    <w:p w14:paraId="09CE1C89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An analog sample has unlimited possible values.</w:t>
      </w:r>
      <w:r w:rsidRPr="00AD3C1C">
        <w:rPr>
          <w:rFonts w:ascii="Times New Roman" w:hAnsi="Times New Roman" w:cs="Times New Roman"/>
        </w:rPr>
        <w:br/>
        <w:t xml:space="preserve">Quantization forces each sample to the </w:t>
      </w:r>
      <w:r w:rsidRPr="00AD3C1C">
        <w:rPr>
          <w:rFonts w:ascii="Times New Roman" w:hAnsi="Times New Roman" w:cs="Times New Roman"/>
          <w:b/>
          <w:bCs/>
        </w:rPr>
        <w:t>nearest allowed level</w:t>
      </w:r>
      <w:r w:rsidRPr="00AD3C1C">
        <w:rPr>
          <w:rFonts w:ascii="Times New Roman" w:hAnsi="Times New Roman" w:cs="Times New Roman"/>
        </w:rPr>
        <w:t>.</w:t>
      </w:r>
    </w:p>
    <w:p w14:paraId="4329782E" w14:textId="77777777" w:rsidR="00AD3C1C" w:rsidRPr="00AD3C1C" w:rsidRDefault="00AD3C1C" w:rsidP="00AD3C1C">
      <w:pPr>
        <w:rPr>
          <w:rFonts w:ascii="Times New Roman" w:hAnsi="Times New Roman" w:cs="Times New Roman"/>
        </w:rPr>
      </w:pPr>
      <w:proofErr w:type="gramStart"/>
      <w:r w:rsidRPr="00AD3C1C">
        <w:rPr>
          <w:rFonts w:ascii="Times New Roman" w:hAnsi="Times New Roman" w:cs="Times New Roman"/>
        </w:rPr>
        <w:t>Thus</w:t>
      </w:r>
      <w:proofErr w:type="gramEnd"/>
      <w:r w:rsidRPr="00AD3C1C">
        <w:rPr>
          <w:rFonts w:ascii="Times New Roman" w:hAnsi="Times New Roman" w:cs="Times New Roman"/>
        </w:rPr>
        <w:t xml:space="preserve"> the output of quantization is </w:t>
      </w:r>
      <w:r w:rsidRPr="00AD3C1C">
        <w:rPr>
          <w:rFonts w:ascii="Times New Roman" w:hAnsi="Times New Roman" w:cs="Times New Roman"/>
          <w:b/>
          <w:bCs/>
        </w:rPr>
        <w:t>discrete in time and discrete in amplitude</w:t>
      </w:r>
      <w:r w:rsidRPr="00AD3C1C">
        <w:rPr>
          <w:rFonts w:ascii="Times New Roman" w:hAnsi="Times New Roman" w:cs="Times New Roman"/>
        </w:rPr>
        <w:t>.</w:t>
      </w:r>
    </w:p>
    <w:p w14:paraId="28F45055" w14:textId="57D83855" w:rsidR="00AD3C1C" w:rsidRPr="00AD3C1C" w:rsidRDefault="00AD3C1C" w:rsidP="00AD3C1C">
      <w:pPr>
        <w:rPr>
          <w:rFonts w:ascii="Times New Roman" w:hAnsi="Times New Roman" w:cs="Times New Roman"/>
        </w:rPr>
      </w:pPr>
    </w:p>
    <w:p w14:paraId="3FBA9BA1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1. Why Quantization Is Needed</w:t>
      </w:r>
    </w:p>
    <w:p w14:paraId="74F145A7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After sampling:</w:t>
      </w:r>
      <w:r w:rsidRPr="00AD3C1C">
        <w:rPr>
          <w:rFonts w:ascii="Times New Roman" w:hAnsi="Times New Roman" w:cs="Times New Roman"/>
        </w:rPr>
        <w:br/>
        <w:t>We get values like:</w:t>
      </w:r>
    </w:p>
    <w:p w14:paraId="670A1386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3.421 V</w:t>
      </w:r>
      <w:r w:rsidRPr="00AD3C1C">
        <w:rPr>
          <w:rFonts w:ascii="Times New Roman" w:hAnsi="Times New Roman" w:cs="Times New Roman"/>
        </w:rPr>
        <w:br/>
        <w:t>1.953 V</w:t>
      </w:r>
      <w:r w:rsidRPr="00AD3C1C">
        <w:rPr>
          <w:rFonts w:ascii="Times New Roman" w:hAnsi="Times New Roman" w:cs="Times New Roman"/>
        </w:rPr>
        <w:br/>
        <w:t>−0.872 V</w:t>
      </w:r>
      <w:r w:rsidRPr="00AD3C1C">
        <w:rPr>
          <w:rFonts w:ascii="Times New Roman" w:hAnsi="Times New Roman" w:cs="Times New Roman"/>
        </w:rPr>
        <w:br/>
        <w:t>2.100 V</w:t>
      </w:r>
      <w:r w:rsidRPr="00AD3C1C">
        <w:rPr>
          <w:rFonts w:ascii="Times New Roman" w:hAnsi="Times New Roman" w:cs="Times New Roman"/>
        </w:rPr>
        <w:br/>
        <w:t>…</w:t>
      </w:r>
    </w:p>
    <w:p w14:paraId="089BDF43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These values are continuous.</w:t>
      </w:r>
      <w:r w:rsidRPr="00AD3C1C">
        <w:rPr>
          <w:rFonts w:ascii="Times New Roman" w:hAnsi="Times New Roman" w:cs="Times New Roman"/>
        </w:rPr>
        <w:br/>
        <w:t>But computers/digital systems cannot store infinite precision.</w:t>
      </w:r>
    </w:p>
    <w:p w14:paraId="5ED0D02D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Quantization:</w:t>
      </w:r>
      <w:r w:rsidRPr="00AD3C1C">
        <w:rPr>
          <w:rFonts w:ascii="Times New Roman" w:hAnsi="Times New Roman" w:cs="Times New Roman"/>
        </w:rPr>
        <w:br/>
        <w:t>• chooses the nearest fixed level</w:t>
      </w:r>
      <w:r w:rsidRPr="00AD3C1C">
        <w:rPr>
          <w:rFonts w:ascii="Times New Roman" w:hAnsi="Times New Roman" w:cs="Times New Roman"/>
        </w:rPr>
        <w:br/>
        <w:t>• and assigns that level value to the sample.</w:t>
      </w:r>
    </w:p>
    <w:p w14:paraId="0BCF2917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This makes digital encoding possible.</w:t>
      </w:r>
    </w:p>
    <w:p w14:paraId="2568098F" w14:textId="1CF5ECB3" w:rsidR="00AD3C1C" w:rsidRPr="00AD3C1C" w:rsidRDefault="00AD3C1C" w:rsidP="00AD3C1C">
      <w:pPr>
        <w:rPr>
          <w:rFonts w:ascii="Times New Roman" w:hAnsi="Times New Roman" w:cs="Times New Roman"/>
        </w:rPr>
      </w:pPr>
    </w:p>
    <w:p w14:paraId="23438140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2. Quantization Levels</w:t>
      </w:r>
    </w:p>
    <w:p w14:paraId="6FC246F8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If the quantizer has </w:t>
      </w:r>
      <w:r w:rsidRPr="00AD3C1C">
        <w:rPr>
          <w:rFonts w:ascii="Times New Roman" w:hAnsi="Times New Roman" w:cs="Times New Roman"/>
          <w:b/>
          <w:bCs/>
        </w:rPr>
        <w:t>L levels</w:t>
      </w:r>
      <w:r w:rsidRPr="00AD3C1C">
        <w:rPr>
          <w:rFonts w:ascii="Times New Roman" w:hAnsi="Times New Roman" w:cs="Times New Roman"/>
        </w:rPr>
        <w:t>, then each sample can be assigned only one of these values.</w:t>
      </w:r>
    </w:p>
    <w:p w14:paraId="0B298651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Let</w:t>
      </w:r>
    </w:p>
    <w:p w14:paraId="53128C65" w14:textId="3397FBB6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09A0D6A9" w14:textId="2C6C4EC1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where</w:t>
      </w:r>
      <w:r w:rsidRPr="00AD3C1C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n=</m:t>
        </m:r>
      </m:oMath>
      <w:r w:rsidRPr="00AD3C1C">
        <w:rPr>
          <w:rFonts w:ascii="Times New Roman" w:hAnsi="Times New Roman" w:cs="Times New Roman"/>
        </w:rPr>
        <w:t>number of bits per sample.</w:t>
      </w:r>
    </w:p>
    <w:p w14:paraId="7A57CE4F" w14:textId="6166E27F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Example:</w:t>
      </w:r>
      <w:r w:rsidRPr="00AD3C1C">
        <w:rPr>
          <w:rFonts w:ascii="Times New Roman" w:hAnsi="Times New Roman" w:cs="Times New Roman"/>
        </w:rPr>
        <w:br/>
        <w:t xml:space="preserve">If </w:t>
      </w:r>
      <m:oMath>
        <m:r>
          <w:rPr>
            <w:rFonts w:ascii="Cambria Math" w:hAnsi="Cambria Math" w:cs="Times New Roman"/>
          </w:rPr>
          <m:t>n=3</m:t>
        </m:r>
      </m:oMath>
      <w:r w:rsidRPr="00AD3C1C">
        <w:rPr>
          <w:rFonts w:ascii="Times New Roman" w:hAnsi="Times New Roman" w:cs="Times New Roman"/>
        </w:rPr>
        <w:t>, then</w:t>
      </w:r>
    </w:p>
    <w:p w14:paraId="1592A064" w14:textId="7BED8097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=8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levels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30EC582" w14:textId="3605A84C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Quantization becomes more accurate when </w:t>
      </w:r>
      <m:oMath>
        <m:r>
          <w:rPr>
            <w:rFonts w:ascii="Cambria Math" w:hAnsi="Cambria Math" w:cs="Times New Roman"/>
          </w:rPr>
          <m:t>L</m:t>
        </m:r>
      </m:oMath>
      <w:r w:rsidRPr="00AD3C1C">
        <w:rPr>
          <w:rFonts w:ascii="Times New Roman" w:hAnsi="Times New Roman" w:cs="Times New Roman"/>
        </w:rPr>
        <w:t>is large.</w:t>
      </w:r>
    </w:p>
    <w:p w14:paraId="08BBC241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lastRenderedPageBreak/>
        <w:t>3. Quantization Step Size (Δ)</w:t>
      </w:r>
    </w:p>
    <w:p w14:paraId="2617E9AB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Amplitude range of the input signal is:</w:t>
      </w:r>
    </w:p>
    <w:p w14:paraId="7E6C057B" w14:textId="5792C60F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max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 xml:space="preserve"> to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min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111B4103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Total range:</w:t>
      </w:r>
    </w:p>
    <w:p w14:paraId="5D99D758" w14:textId="580ADE90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min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71E74134" w14:textId="5FA6D32E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If there are </w:t>
      </w:r>
      <m:oMath>
        <m:r>
          <w:rPr>
            <w:rFonts w:ascii="Cambria Math" w:hAnsi="Cambria Math" w:cs="Times New Roman"/>
          </w:rPr>
          <m:t>L</m:t>
        </m:r>
      </m:oMath>
      <w:r w:rsidRPr="00AD3C1C">
        <w:rPr>
          <w:rFonts w:ascii="Times New Roman" w:hAnsi="Times New Roman" w:cs="Times New Roman"/>
        </w:rPr>
        <w:t>levels, then the step size is:</w:t>
      </w:r>
    </w:p>
    <w:p w14:paraId="4FBD59DB" w14:textId="258B9E5D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R</m:t>
              </m:r>
            </m:num>
            <m:den>
              <m:r>
                <w:rPr>
                  <w:rFonts w:ascii="Cambria Math" w:hAnsi="Cambria Math" w:cs="Times New Roman"/>
                </w:rPr>
                <m:t>L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E2D0B0A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Δ means the spacing between two quantized amplitude levels.</w:t>
      </w:r>
    </w:p>
    <w:p w14:paraId="110D485E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Smaller Δ → better quality</w:t>
      </w:r>
      <w:r w:rsidRPr="00AD3C1C">
        <w:rPr>
          <w:rFonts w:ascii="Times New Roman" w:hAnsi="Times New Roman" w:cs="Times New Roman"/>
        </w:rPr>
        <w:br/>
        <w:t>Larger Δ → more distortion</w:t>
      </w:r>
    </w:p>
    <w:p w14:paraId="459DE76F" w14:textId="12162FB9" w:rsidR="00AD3C1C" w:rsidRPr="00AD3C1C" w:rsidRDefault="00AD3C1C" w:rsidP="00AD3C1C">
      <w:pPr>
        <w:rPr>
          <w:rFonts w:ascii="Times New Roman" w:hAnsi="Times New Roman" w:cs="Times New Roman"/>
        </w:rPr>
      </w:pPr>
    </w:p>
    <w:p w14:paraId="55C46A62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4. Types of Quantization</w:t>
      </w:r>
    </w:p>
    <w:p w14:paraId="6B32225E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There are two important types:</w:t>
      </w:r>
    </w:p>
    <w:p w14:paraId="7D5D5825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A. Uniform Quantization</w:t>
      </w:r>
    </w:p>
    <w:p w14:paraId="010B8825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Δ (step size) is constant for all levels.</w:t>
      </w:r>
    </w:p>
    <w:p w14:paraId="32729AEE" w14:textId="687798E0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constant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1AE6BBC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Used for:</w:t>
      </w:r>
      <w:r w:rsidRPr="00AD3C1C">
        <w:rPr>
          <w:rFonts w:ascii="Times New Roman" w:hAnsi="Times New Roman" w:cs="Times New Roman"/>
        </w:rPr>
        <w:br/>
        <w:t>• data signals</w:t>
      </w:r>
      <w:r w:rsidRPr="00AD3C1C">
        <w:rPr>
          <w:rFonts w:ascii="Times New Roman" w:hAnsi="Times New Roman" w:cs="Times New Roman"/>
        </w:rPr>
        <w:br/>
        <w:t>• low dynamic-range signals</w:t>
      </w:r>
    </w:p>
    <w:p w14:paraId="4B67F761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Not suitable for speech because speech has many small amplitude variations.</w:t>
      </w:r>
    </w:p>
    <w:p w14:paraId="6E8A3201" w14:textId="783183F3" w:rsidR="00AD3C1C" w:rsidRPr="00AD3C1C" w:rsidRDefault="00AD3C1C" w:rsidP="00AD3C1C">
      <w:pPr>
        <w:rPr>
          <w:rFonts w:ascii="Times New Roman" w:hAnsi="Times New Roman" w:cs="Times New Roman"/>
        </w:rPr>
      </w:pPr>
    </w:p>
    <w:p w14:paraId="46AD5489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B. Non-Uniform Quantization</w:t>
      </w:r>
    </w:p>
    <w:p w14:paraId="0290F57F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Step size Δ is </w:t>
      </w:r>
      <w:r w:rsidRPr="00AD3C1C">
        <w:rPr>
          <w:rFonts w:ascii="Times New Roman" w:hAnsi="Times New Roman" w:cs="Times New Roman"/>
          <w:b/>
          <w:bCs/>
        </w:rPr>
        <w:t>not constant</w:t>
      </w:r>
      <w:r w:rsidRPr="00AD3C1C">
        <w:rPr>
          <w:rFonts w:ascii="Times New Roman" w:hAnsi="Times New Roman" w:cs="Times New Roman"/>
        </w:rPr>
        <w:t>.</w:t>
      </w:r>
      <w:r w:rsidRPr="00AD3C1C">
        <w:rPr>
          <w:rFonts w:ascii="Times New Roman" w:hAnsi="Times New Roman" w:cs="Times New Roman"/>
        </w:rPr>
        <w:br/>
        <w:t>Small amplitudes use small Δ,</w:t>
      </w:r>
      <w:r w:rsidRPr="00AD3C1C">
        <w:rPr>
          <w:rFonts w:ascii="Times New Roman" w:hAnsi="Times New Roman" w:cs="Times New Roman"/>
        </w:rPr>
        <w:br/>
        <w:t>Large amplitudes use large Δ.</w:t>
      </w:r>
    </w:p>
    <w:p w14:paraId="0E26C7EE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Two standard </w:t>
      </w:r>
      <w:proofErr w:type="spellStart"/>
      <w:r w:rsidRPr="00AD3C1C">
        <w:rPr>
          <w:rFonts w:ascii="Times New Roman" w:hAnsi="Times New Roman" w:cs="Times New Roman"/>
        </w:rPr>
        <w:t>companding</w:t>
      </w:r>
      <w:proofErr w:type="spellEnd"/>
      <w:r w:rsidRPr="00AD3C1C">
        <w:rPr>
          <w:rFonts w:ascii="Times New Roman" w:hAnsi="Times New Roman" w:cs="Times New Roman"/>
        </w:rPr>
        <w:t xml:space="preserve"> laws:</w:t>
      </w:r>
    </w:p>
    <w:p w14:paraId="00D0B12F" w14:textId="77777777" w:rsidR="00AD3C1C" w:rsidRPr="00AD3C1C" w:rsidRDefault="00AD3C1C" w:rsidP="00AD3C1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  <w:b/>
          <w:bCs/>
        </w:rPr>
        <w:t>μ-law</w:t>
      </w:r>
      <w:r w:rsidRPr="00AD3C1C">
        <w:rPr>
          <w:rFonts w:ascii="Times New Roman" w:hAnsi="Times New Roman" w:cs="Times New Roman"/>
        </w:rPr>
        <w:t xml:space="preserve"> (North America, Japan)</w:t>
      </w:r>
    </w:p>
    <w:p w14:paraId="612A19A3" w14:textId="77777777" w:rsidR="00AD3C1C" w:rsidRPr="00AD3C1C" w:rsidRDefault="00AD3C1C" w:rsidP="00AD3C1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  <w:b/>
          <w:bCs/>
        </w:rPr>
        <w:t>A-law</w:t>
      </w:r>
      <w:r w:rsidRPr="00AD3C1C">
        <w:rPr>
          <w:rFonts w:ascii="Times New Roman" w:hAnsi="Times New Roman" w:cs="Times New Roman"/>
        </w:rPr>
        <w:t xml:space="preserve"> (Europe)</w:t>
      </w:r>
    </w:p>
    <w:p w14:paraId="27265996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This reduces quantization noise for weak signals (like human voice).</w:t>
      </w:r>
    </w:p>
    <w:p w14:paraId="0547867E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lastRenderedPageBreak/>
        <w:t xml:space="preserve">Mathematically for μ-law </w:t>
      </w:r>
      <w:proofErr w:type="spellStart"/>
      <w:r w:rsidRPr="00AD3C1C">
        <w:rPr>
          <w:rFonts w:ascii="Times New Roman" w:hAnsi="Times New Roman" w:cs="Times New Roman"/>
        </w:rPr>
        <w:t>companding</w:t>
      </w:r>
      <w:proofErr w:type="spellEnd"/>
      <w:r w:rsidRPr="00AD3C1C">
        <w:rPr>
          <w:rFonts w:ascii="Times New Roman" w:hAnsi="Times New Roman" w:cs="Times New Roman"/>
        </w:rPr>
        <w:t>:</w:t>
      </w:r>
    </w:p>
    <w:p w14:paraId="23FF4FB0" w14:textId="4A7CA126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⁡(1+μ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⁡(1+μ)</m:t>
              </m:r>
            </m:den>
          </m:f>
          <m: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</w:rPr>
            <m:t>sgn</m:t>
          </m:r>
          <m:r>
            <w:rPr>
              <w:rFonts w:ascii="Cambria Math" w:hAnsi="Cambria Math" w:cs="Times New Roman"/>
            </w:rPr>
            <m:t>(x)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4A0EA75" w14:textId="1EA006E0" w:rsidR="00AD3C1C" w:rsidRPr="00AD3C1C" w:rsidRDefault="00AD3C1C" w:rsidP="00AD3C1C">
      <w:pPr>
        <w:rPr>
          <w:rFonts w:ascii="Times New Roman" w:hAnsi="Times New Roman" w:cs="Times New Roman"/>
        </w:rPr>
      </w:pPr>
    </w:p>
    <w:p w14:paraId="7C4F43F8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5. Quantization Error (Quantization Noise)</w:t>
      </w:r>
    </w:p>
    <w:p w14:paraId="07EF8D83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Quantization always introduces an error called </w:t>
      </w:r>
      <w:r w:rsidRPr="00AD3C1C">
        <w:rPr>
          <w:rFonts w:ascii="Times New Roman" w:hAnsi="Times New Roman" w:cs="Times New Roman"/>
          <w:b/>
          <w:bCs/>
        </w:rPr>
        <w:t>quantization noise</w:t>
      </w:r>
      <w:r w:rsidRPr="00AD3C1C">
        <w:rPr>
          <w:rFonts w:ascii="Times New Roman" w:hAnsi="Times New Roman" w:cs="Times New Roman"/>
        </w:rPr>
        <w:t>.</w:t>
      </w:r>
    </w:p>
    <w:p w14:paraId="0C149D5B" w14:textId="519C81E2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=x-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0DE55978" w14:textId="113DD8E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Where</w:t>
      </w:r>
      <w:r w:rsidRPr="00AD3C1C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x=</m:t>
        </m:r>
      </m:oMath>
      <w:r w:rsidRPr="00AD3C1C">
        <w:rPr>
          <w:rFonts w:ascii="Times New Roman" w:hAnsi="Times New Roman" w:cs="Times New Roman"/>
        </w:rPr>
        <w:t>actual sample amplitude</w:t>
      </w:r>
      <w:r w:rsidRPr="00AD3C1C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Pr="00AD3C1C">
        <w:rPr>
          <w:rFonts w:ascii="Times New Roman" w:hAnsi="Times New Roman" w:cs="Times New Roman"/>
        </w:rPr>
        <w:t>quantized level value</w:t>
      </w:r>
    </w:p>
    <w:p w14:paraId="32A606EB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Maximum quantization error:</w:t>
      </w:r>
    </w:p>
    <w:p w14:paraId="2664334C" w14:textId="7BD3855E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D10C0D9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The error is unavoidable because we force the value to nearest level.</w:t>
      </w:r>
    </w:p>
    <w:p w14:paraId="36C347A8" w14:textId="7C34941E" w:rsidR="00AD3C1C" w:rsidRPr="00AD3C1C" w:rsidRDefault="00AD3C1C" w:rsidP="00AD3C1C">
      <w:pPr>
        <w:rPr>
          <w:rFonts w:ascii="Times New Roman" w:hAnsi="Times New Roman" w:cs="Times New Roman"/>
        </w:rPr>
      </w:pPr>
    </w:p>
    <w:p w14:paraId="7CA0D790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6. Signal-to-Quantization Noise Ratio (SQNR)</w:t>
      </w:r>
    </w:p>
    <w:p w14:paraId="417A9FDB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SQNR measures how good the quantization is.</w:t>
      </w:r>
    </w:p>
    <w:p w14:paraId="185367CF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For a uniform quantizer:</w:t>
      </w:r>
    </w:p>
    <w:p w14:paraId="52C21C1B" w14:textId="0203F7F3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SQNR</m:t>
          </m:r>
          <m:r>
            <w:rPr>
              <w:rFonts w:ascii="Cambria Math" w:hAnsi="Cambria Math" w:cs="Times New Roman"/>
            </w:rPr>
            <m:t>=6.02n+1.76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BBD2294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This shows:</w:t>
      </w:r>
      <w:r w:rsidRPr="00AD3C1C">
        <w:rPr>
          <w:rFonts w:ascii="Times New Roman" w:hAnsi="Times New Roman" w:cs="Times New Roman"/>
        </w:rPr>
        <w:br/>
      </w:r>
      <w:r w:rsidRPr="00AD3C1C">
        <w:rPr>
          <w:rFonts w:ascii="Times New Roman" w:hAnsi="Times New Roman" w:cs="Times New Roman"/>
          <w:b/>
          <w:bCs/>
        </w:rPr>
        <w:t xml:space="preserve">Every extra bit increases quality by 6 </w:t>
      </w:r>
      <w:proofErr w:type="spellStart"/>
      <w:r w:rsidRPr="00AD3C1C">
        <w:rPr>
          <w:rFonts w:ascii="Times New Roman" w:hAnsi="Times New Roman" w:cs="Times New Roman"/>
          <w:b/>
          <w:bCs/>
        </w:rPr>
        <w:t>dB.</w:t>
      </w:r>
      <w:proofErr w:type="spellEnd"/>
    </w:p>
    <w:p w14:paraId="21E481C0" w14:textId="10BF0E4E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Example:</w:t>
      </w:r>
      <w:r w:rsidRPr="00AD3C1C">
        <w:rPr>
          <w:rFonts w:ascii="Times New Roman" w:hAnsi="Times New Roman" w:cs="Times New Roman"/>
        </w:rPr>
        <w:br/>
        <w:t xml:space="preserve">If </w:t>
      </w:r>
      <m:oMath>
        <m:r>
          <w:rPr>
            <w:rFonts w:ascii="Cambria Math" w:hAnsi="Cambria Math" w:cs="Times New Roman"/>
          </w:rPr>
          <m:t>n=8</m:t>
        </m:r>
      </m:oMath>
      <w:r w:rsidRPr="00AD3C1C">
        <w:rPr>
          <w:rFonts w:ascii="Times New Roman" w:hAnsi="Times New Roman" w:cs="Times New Roman"/>
        </w:rPr>
        <w:t>,</w:t>
      </w:r>
    </w:p>
    <w:p w14:paraId="4D5CF9D3" w14:textId="3887A16C" w:rsid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SQNR</m:t>
          </m:r>
          <m:r>
            <w:rPr>
              <w:rFonts w:ascii="Cambria Math" w:hAnsi="Cambria Math" w:cs="Times New Roman"/>
            </w:rPr>
            <m:t>=6.02×8+1.76≈49.9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655CF10" w14:textId="77777777" w:rsidR="00AD3C1C" w:rsidRDefault="00AD3C1C" w:rsidP="00AD3C1C">
      <w:pPr>
        <w:rPr>
          <w:rFonts w:ascii="Times New Roman" w:hAnsi="Times New Roman" w:cs="Times New Roman"/>
        </w:rPr>
      </w:pPr>
    </w:p>
    <w:p w14:paraId="255C37F0" w14:textId="77777777" w:rsidR="00AD3C1C" w:rsidRDefault="00AD3C1C" w:rsidP="00AD3C1C">
      <w:pPr>
        <w:rPr>
          <w:rFonts w:ascii="Times New Roman" w:hAnsi="Times New Roman" w:cs="Times New Roman"/>
        </w:rPr>
      </w:pPr>
    </w:p>
    <w:p w14:paraId="2D679F00" w14:textId="77777777" w:rsidR="00AD3C1C" w:rsidRDefault="00AD3C1C" w:rsidP="00AD3C1C">
      <w:pPr>
        <w:rPr>
          <w:rFonts w:ascii="Times New Roman" w:hAnsi="Times New Roman" w:cs="Times New Roman"/>
        </w:rPr>
      </w:pPr>
    </w:p>
    <w:p w14:paraId="1E96183D" w14:textId="77777777" w:rsidR="00AD3C1C" w:rsidRDefault="00AD3C1C" w:rsidP="00AD3C1C">
      <w:pPr>
        <w:rPr>
          <w:rFonts w:ascii="Times New Roman" w:hAnsi="Times New Roman" w:cs="Times New Roman"/>
        </w:rPr>
      </w:pPr>
    </w:p>
    <w:p w14:paraId="6BBD2FD1" w14:textId="77777777" w:rsidR="00AD3C1C" w:rsidRDefault="00AD3C1C" w:rsidP="00AD3C1C">
      <w:pPr>
        <w:rPr>
          <w:rFonts w:ascii="Times New Roman" w:hAnsi="Times New Roman" w:cs="Times New Roman"/>
        </w:rPr>
      </w:pPr>
    </w:p>
    <w:p w14:paraId="6A7B8007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lastRenderedPageBreak/>
        <w:t>1. Uniform Quantization</w:t>
      </w:r>
    </w:p>
    <w:p w14:paraId="1EEB8807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Uniform quantization means </w:t>
      </w:r>
      <w:r w:rsidRPr="00AD3C1C">
        <w:rPr>
          <w:rFonts w:ascii="Times New Roman" w:hAnsi="Times New Roman" w:cs="Times New Roman"/>
          <w:b/>
          <w:bCs/>
        </w:rPr>
        <w:t>all quantization steps are of equal size</w:t>
      </w:r>
      <w:r w:rsidRPr="00AD3C1C">
        <w:rPr>
          <w:rFonts w:ascii="Times New Roman" w:hAnsi="Times New Roman" w:cs="Times New Roman"/>
        </w:rPr>
        <w:t>.</w:t>
      </w:r>
      <w:r w:rsidRPr="00AD3C1C">
        <w:rPr>
          <w:rFonts w:ascii="Times New Roman" w:hAnsi="Times New Roman" w:cs="Times New Roman"/>
        </w:rPr>
        <w:br/>
        <w:t>Every quantization interval has exactly the same width.</w:t>
      </w:r>
    </w:p>
    <w:p w14:paraId="4CCE3535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Step Size (Δ)</w:t>
      </w:r>
    </w:p>
    <w:p w14:paraId="1DDC02BB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If total input amplitude range is from</w:t>
      </w:r>
    </w:p>
    <w:p w14:paraId="1C61768F" w14:textId="3707AB30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min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 xml:space="preserve"> to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20E0F62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and the number of quantization levels is</w:t>
      </w:r>
    </w:p>
    <w:p w14:paraId="50710EB9" w14:textId="33054165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C4EAD2B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then the step size is</w:t>
      </w:r>
    </w:p>
    <w:p w14:paraId="11561BEC" w14:textId="1E44F7C5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L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F79E349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Δ is same for every level.</w:t>
      </w:r>
    </w:p>
    <w:p w14:paraId="721123FC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How uniform quantizer works</w:t>
      </w:r>
    </w:p>
    <w:p w14:paraId="169E6ACB" w14:textId="397B0C35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For each sample </w:t>
      </w:r>
      <m:oMath>
        <m:r>
          <w:rPr>
            <w:rFonts w:ascii="Cambria Math" w:hAnsi="Cambria Math" w:cs="Times New Roman"/>
          </w:rPr>
          <m:t>x</m:t>
        </m:r>
      </m:oMath>
      <w:r w:rsidRPr="00AD3C1C">
        <w:rPr>
          <w:rFonts w:ascii="Times New Roman" w:hAnsi="Times New Roman" w:cs="Times New Roman"/>
        </w:rPr>
        <w:t>:</w:t>
      </w:r>
    </w:p>
    <w:p w14:paraId="5673A51E" w14:textId="77777777" w:rsidR="00AD3C1C" w:rsidRPr="00AD3C1C" w:rsidRDefault="00AD3C1C" w:rsidP="00AD3C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Check which interval the value belongs to.</w:t>
      </w:r>
    </w:p>
    <w:p w14:paraId="2D9252A8" w14:textId="77777777" w:rsidR="00AD3C1C" w:rsidRPr="00AD3C1C" w:rsidRDefault="00AD3C1C" w:rsidP="00AD3C1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Replace the real value with the </w:t>
      </w:r>
      <w:r w:rsidRPr="00AD3C1C">
        <w:rPr>
          <w:rFonts w:ascii="Times New Roman" w:hAnsi="Times New Roman" w:cs="Times New Roman"/>
          <w:b/>
          <w:bCs/>
        </w:rPr>
        <w:t>nearest midpoint</w:t>
      </w:r>
      <w:r w:rsidRPr="00AD3C1C">
        <w:rPr>
          <w:rFonts w:ascii="Times New Roman" w:hAnsi="Times New Roman" w:cs="Times New Roman"/>
        </w:rPr>
        <w:t xml:space="preserve"> of that interval.</w:t>
      </w:r>
    </w:p>
    <w:p w14:paraId="6179B9F1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Example:</w:t>
      </w:r>
      <w:r w:rsidRPr="00AD3C1C">
        <w:rPr>
          <w:rFonts w:ascii="Times New Roman" w:hAnsi="Times New Roman" w:cs="Times New Roman"/>
        </w:rPr>
        <w:br/>
        <w:t>Suppose Δ = 1 V.</w:t>
      </w:r>
      <w:r w:rsidRPr="00AD3C1C">
        <w:rPr>
          <w:rFonts w:ascii="Times New Roman" w:hAnsi="Times New Roman" w:cs="Times New Roman"/>
        </w:rPr>
        <w:br/>
        <w:t>If a sample is 2.3 V → nearest level is 2.5 V.</w:t>
      </w:r>
    </w:p>
    <w:p w14:paraId="15DF3443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Quantization Error</w:t>
      </w:r>
    </w:p>
    <w:p w14:paraId="2EE49C6C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Error is the difference between actual and quantized values:</w:t>
      </w:r>
    </w:p>
    <w:p w14:paraId="1351A9EA" w14:textId="342B3B8D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=x-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3EF01ED8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Maximum error:</w:t>
      </w:r>
    </w:p>
    <w:p w14:paraId="1CDC1E16" w14:textId="0BC862BD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437AEEC2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Advantages</w:t>
      </w:r>
    </w:p>
    <w:p w14:paraId="5E266E3A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• Simple design</w:t>
      </w:r>
      <w:r w:rsidRPr="00AD3C1C">
        <w:rPr>
          <w:rFonts w:ascii="Times New Roman" w:hAnsi="Times New Roman" w:cs="Times New Roman"/>
        </w:rPr>
        <w:br/>
        <w:t>• Easy to implement</w:t>
      </w:r>
      <w:r w:rsidRPr="00AD3C1C">
        <w:rPr>
          <w:rFonts w:ascii="Times New Roman" w:hAnsi="Times New Roman" w:cs="Times New Roman"/>
        </w:rPr>
        <w:br/>
        <w:t xml:space="preserve">• Works well for signals with </w:t>
      </w:r>
      <w:r w:rsidRPr="00AD3C1C">
        <w:rPr>
          <w:rFonts w:ascii="Times New Roman" w:hAnsi="Times New Roman" w:cs="Times New Roman"/>
          <w:b/>
          <w:bCs/>
        </w:rPr>
        <w:t>constant amplitude variation</w:t>
      </w:r>
    </w:p>
    <w:p w14:paraId="035F9A8A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lastRenderedPageBreak/>
        <w:t>Disadvantages</w:t>
      </w:r>
    </w:p>
    <w:p w14:paraId="05B85017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• Not efficient for </w:t>
      </w:r>
      <w:r w:rsidRPr="00AD3C1C">
        <w:rPr>
          <w:rFonts w:ascii="Times New Roman" w:hAnsi="Times New Roman" w:cs="Times New Roman"/>
          <w:b/>
          <w:bCs/>
        </w:rPr>
        <w:t>speech</w:t>
      </w:r>
      <w:r w:rsidRPr="00AD3C1C">
        <w:rPr>
          <w:rFonts w:ascii="Times New Roman" w:hAnsi="Times New Roman" w:cs="Times New Roman"/>
        </w:rPr>
        <w:t xml:space="preserve">, because human voice has many </w:t>
      </w:r>
      <w:r w:rsidRPr="00AD3C1C">
        <w:rPr>
          <w:rFonts w:ascii="Times New Roman" w:hAnsi="Times New Roman" w:cs="Times New Roman"/>
          <w:b/>
          <w:bCs/>
        </w:rPr>
        <w:t>small-amplitude</w:t>
      </w:r>
      <w:r w:rsidRPr="00AD3C1C">
        <w:rPr>
          <w:rFonts w:ascii="Times New Roman" w:hAnsi="Times New Roman" w:cs="Times New Roman"/>
        </w:rPr>
        <w:t xml:space="preserve"> signals.</w:t>
      </w:r>
      <w:r w:rsidRPr="00AD3C1C">
        <w:rPr>
          <w:rFonts w:ascii="Times New Roman" w:hAnsi="Times New Roman" w:cs="Times New Roman"/>
        </w:rPr>
        <w:br/>
        <w:t>• Low-amplitude parts suffer large relative distortion.</w:t>
      </w:r>
    </w:p>
    <w:p w14:paraId="0AE53F6D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This leads us to </w:t>
      </w:r>
      <w:r w:rsidRPr="00AD3C1C">
        <w:rPr>
          <w:rFonts w:ascii="Times New Roman" w:hAnsi="Times New Roman" w:cs="Times New Roman"/>
          <w:b/>
          <w:bCs/>
        </w:rPr>
        <w:t>μ-law quantization</w:t>
      </w:r>
      <w:r w:rsidRPr="00AD3C1C">
        <w:rPr>
          <w:rFonts w:ascii="Times New Roman" w:hAnsi="Times New Roman" w:cs="Times New Roman"/>
        </w:rPr>
        <w:t>.</w:t>
      </w:r>
    </w:p>
    <w:p w14:paraId="17BEED80" w14:textId="6A3F6F63" w:rsidR="00AD3C1C" w:rsidRPr="00AD3C1C" w:rsidRDefault="00AD3C1C" w:rsidP="00AD3C1C">
      <w:pPr>
        <w:rPr>
          <w:rFonts w:ascii="Times New Roman" w:hAnsi="Times New Roman" w:cs="Times New Roman"/>
        </w:rPr>
      </w:pPr>
    </w:p>
    <w:p w14:paraId="12AA041F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2. μ-Law (Mu-Law) Quantization</w:t>
      </w:r>
    </w:p>
    <w:p w14:paraId="1F6CCAB7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μ-law is a </w:t>
      </w:r>
      <w:r w:rsidRPr="00AD3C1C">
        <w:rPr>
          <w:rFonts w:ascii="Times New Roman" w:hAnsi="Times New Roman" w:cs="Times New Roman"/>
          <w:b/>
          <w:bCs/>
        </w:rPr>
        <w:t>non-uniform quantization</w:t>
      </w:r>
      <w:r w:rsidRPr="00AD3C1C">
        <w:rPr>
          <w:rFonts w:ascii="Times New Roman" w:hAnsi="Times New Roman" w:cs="Times New Roman"/>
        </w:rPr>
        <w:t xml:space="preserve"> technique.</w:t>
      </w:r>
      <w:r w:rsidRPr="00AD3C1C">
        <w:rPr>
          <w:rFonts w:ascii="Times New Roman" w:hAnsi="Times New Roman" w:cs="Times New Roman"/>
        </w:rPr>
        <w:br/>
        <w:t xml:space="preserve">It uses </w:t>
      </w:r>
      <w:r w:rsidRPr="00AD3C1C">
        <w:rPr>
          <w:rFonts w:ascii="Times New Roman" w:hAnsi="Times New Roman" w:cs="Times New Roman"/>
          <w:b/>
          <w:bCs/>
        </w:rPr>
        <w:t>compression + uniform quantizer</w:t>
      </w:r>
      <w:r w:rsidRPr="00AD3C1C">
        <w:rPr>
          <w:rFonts w:ascii="Times New Roman" w:hAnsi="Times New Roman" w:cs="Times New Roman"/>
        </w:rPr>
        <w:t xml:space="preserve">, also called </w:t>
      </w:r>
      <w:proofErr w:type="spellStart"/>
      <w:r w:rsidRPr="00AD3C1C">
        <w:rPr>
          <w:rFonts w:ascii="Times New Roman" w:hAnsi="Times New Roman" w:cs="Times New Roman"/>
          <w:b/>
          <w:bCs/>
        </w:rPr>
        <w:t>companding</w:t>
      </w:r>
      <w:proofErr w:type="spellEnd"/>
      <w:r w:rsidRPr="00AD3C1C">
        <w:rPr>
          <w:rFonts w:ascii="Times New Roman" w:hAnsi="Times New Roman" w:cs="Times New Roman"/>
        </w:rPr>
        <w:t>.</w:t>
      </w:r>
    </w:p>
    <w:p w14:paraId="2BA9A3D3" w14:textId="77777777" w:rsidR="00AD3C1C" w:rsidRPr="00AD3C1C" w:rsidRDefault="00AD3C1C" w:rsidP="00AD3C1C">
      <w:pPr>
        <w:rPr>
          <w:rFonts w:ascii="Times New Roman" w:hAnsi="Times New Roman" w:cs="Times New Roman"/>
        </w:rPr>
      </w:pPr>
      <w:proofErr w:type="spellStart"/>
      <w:r w:rsidRPr="00AD3C1C">
        <w:rPr>
          <w:rFonts w:ascii="Times New Roman" w:hAnsi="Times New Roman" w:cs="Times New Roman"/>
        </w:rPr>
        <w:t>Companding</w:t>
      </w:r>
      <w:proofErr w:type="spellEnd"/>
      <w:r w:rsidRPr="00AD3C1C">
        <w:rPr>
          <w:rFonts w:ascii="Times New Roman" w:hAnsi="Times New Roman" w:cs="Times New Roman"/>
        </w:rPr>
        <w:t xml:space="preserve"> = </w:t>
      </w:r>
      <w:r w:rsidRPr="00AD3C1C">
        <w:rPr>
          <w:rFonts w:ascii="Times New Roman" w:hAnsi="Times New Roman" w:cs="Times New Roman"/>
          <w:b/>
          <w:bCs/>
        </w:rPr>
        <w:t>Compress</w:t>
      </w:r>
      <w:r w:rsidRPr="00AD3C1C">
        <w:rPr>
          <w:rFonts w:ascii="Times New Roman" w:hAnsi="Times New Roman" w:cs="Times New Roman"/>
        </w:rPr>
        <w:t xml:space="preserve"> before quantization → </w:t>
      </w:r>
      <w:r w:rsidRPr="00AD3C1C">
        <w:rPr>
          <w:rFonts w:ascii="Times New Roman" w:hAnsi="Times New Roman" w:cs="Times New Roman"/>
          <w:b/>
          <w:bCs/>
        </w:rPr>
        <w:t>Expand</w:t>
      </w:r>
      <w:r w:rsidRPr="00AD3C1C">
        <w:rPr>
          <w:rFonts w:ascii="Times New Roman" w:hAnsi="Times New Roman" w:cs="Times New Roman"/>
        </w:rPr>
        <w:t xml:space="preserve"> after decoding.</w:t>
      </w:r>
    </w:p>
    <w:p w14:paraId="25FEAB39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μ-law is used in </w:t>
      </w:r>
      <w:r w:rsidRPr="00AD3C1C">
        <w:rPr>
          <w:rFonts w:ascii="Times New Roman" w:hAnsi="Times New Roman" w:cs="Times New Roman"/>
          <w:b/>
          <w:bCs/>
        </w:rPr>
        <w:t>North America and Japan</w:t>
      </w:r>
      <w:r w:rsidRPr="00AD3C1C">
        <w:rPr>
          <w:rFonts w:ascii="Times New Roman" w:hAnsi="Times New Roman" w:cs="Times New Roman"/>
        </w:rPr>
        <w:t xml:space="preserve"> for telephone PCM (like 8-bit, 8 kHz speech).</w:t>
      </w:r>
    </w:p>
    <w:p w14:paraId="35FB6DD1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Why non-uniform quantization?</w:t>
      </w:r>
    </w:p>
    <w:p w14:paraId="09B0C90A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Human hearing is </w:t>
      </w:r>
      <w:r w:rsidRPr="00AD3C1C">
        <w:rPr>
          <w:rFonts w:ascii="Times New Roman" w:hAnsi="Times New Roman" w:cs="Times New Roman"/>
          <w:b/>
          <w:bCs/>
        </w:rPr>
        <w:t>more sensitive to small sounds</w:t>
      </w:r>
      <w:r w:rsidRPr="00AD3C1C">
        <w:rPr>
          <w:rFonts w:ascii="Times New Roman" w:hAnsi="Times New Roman" w:cs="Times New Roman"/>
        </w:rPr>
        <w:t>.</w:t>
      </w:r>
      <w:r w:rsidRPr="00AD3C1C">
        <w:rPr>
          <w:rFonts w:ascii="Times New Roman" w:hAnsi="Times New Roman" w:cs="Times New Roman"/>
        </w:rPr>
        <w:br/>
        <w:t>Uniform quantization wastes levels on high-amplitude sounds and gives poor resolution for soft sounds.</w:t>
      </w:r>
    </w:p>
    <w:p w14:paraId="5E1D3D80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μ-law makes small signals </w:t>
      </w:r>
      <w:r w:rsidRPr="00AD3C1C">
        <w:rPr>
          <w:rFonts w:ascii="Times New Roman" w:hAnsi="Times New Roman" w:cs="Times New Roman"/>
          <w:b/>
          <w:bCs/>
        </w:rPr>
        <w:t>bigger</w:t>
      </w:r>
      <w:r w:rsidRPr="00AD3C1C">
        <w:rPr>
          <w:rFonts w:ascii="Times New Roman" w:hAnsi="Times New Roman" w:cs="Times New Roman"/>
        </w:rPr>
        <w:t xml:space="preserve"> (compresses dynamic range), so they use more quantization levels.</w:t>
      </w:r>
    </w:p>
    <w:p w14:paraId="22CD5289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This reduces error for quiet speech.</w:t>
      </w:r>
    </w:p>
    <w:p w14:paraId="39E40EFD" w14:textId="1EA108F3" w:rsidR="00AD3C1C" w:rsidRPr="00AD3C1C" w:rsidRDefault="00AD3C1C" w:rsidP="00AD3C1C">
      <w:pPr>
        <w:rPr>
          <w:rFonts w:ascii="Times New Roman" w:hAnsi="Times New Roman" w:cs="Times New Roman"/>
        </w:rPr>
      </w:pPr>
    </w:p>
    <w:p w14:paraId="7D1FC2BE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Mathematical Formula of μ-Law Compression</w:t>
      </w:r>
    </w:p>
    <w:p w14:paraId="467EF420" w14:textId="61523071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Input (normalized between −1 and +1): </w:t>
      </w:r>
      <m:oMath>
        <m:r>
          <w:rPr>
            <w:rFonts w:ascii="Cambria Math" w:hAnsi="Cambria Math" w:cs="Times New Roman"/>
          </w:rPr>
          <m:t>x</m:t>
        </m:r>
      </m:oMath>
    </w:p>
    <w:p w14:paraId="0F684845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Compression:</w:t>
      </w:r>
    </w:p>
    <w:p w14:paraId="2EA92DF9" w14:textId="4D171882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⁡(1+μ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⁡(1+μ)</m:t>
              </m:r>
            </m:den>
          </m:f>
          <m:r>
            <w:rPr>
              <w:rFonts w:ascii="Cambria Math" w:hAnsi="Cambria Math" w:cs="Times New Roman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</w:rPr>
            <m:t>sgn</m:t>
          </m:r>
          <m:r>
            <w:rPr>
              <w:rFonts w:ascii="Cambria Math" w:hAnsi="Cambria Math" w:cs="Times New Roman"/>
            </w:rPr>
            <m:t>(x)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B55780F" w14:textId="3EF56EF6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Where</w:t>
      </w:r>
      <w:r w:rsidRPr="00AD3C1C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μ</m:t>
        </m:r>
      </m:oMath>
      <w:r w:rsidRPr="00AD3C1C">
        <w:rPr>
          <w:rFonts w:ascii="Times New Roman" w:hAnsi="Times New Roman" w:cs="Times New Roman"/>
        </w:rPr>
        <w:t>= compression parameter</w:t>
      </w:r>
      <w:r w:rsidRPr="00AD3C1C">
        <w:rPr>
          <w:rFonts w:ascii="Times New Roman" w:hAnsi="Times New Roman" w:cs="Times New Roman"/>
        </w:rPr>
        <w:br/>
        <w:t>Standard value:</w:t>
      </w:r>
    </w:p>
    <w:p w14:paraId="08EB9FAF" w14:textId="5E707B09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μ=255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259B3F2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Explanation of variables:</w:t>
      </w:r>
    </w:p>
    <w:p w14:paraId="56592DAB" w14:textId="6F25D279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• </w:t>
      </w:r>
      <m:oMath>
        <m:r>
          <w:rPr>
            <w:rFonts w:ascii="Cambria Math" w:hAnsi="Cambria Math" w:cs="Times New Roman"/>
          </w:rPr>
          <m:t>x</m:t>
        </m:r>
      </m:oMath>
      <w:r w:rsidRPr="00AD3C1C">
        <w:rPr>
          <w:rFonts w:ascii="Times New Roman" w:hAnsi="Times New Roman" w:cs="Times New Roman"/>
        </w:rPr>
        <w:t>= original sample</w:t>
      </w:r>
      <w:r w:rsidRPr="00AD3C1C">
        <w:rPr>
          <w:rFonts w:ascii="Times New Roman" w:hAnsi="Times New Roman" w:cs="Times New Roman"/>
        </w:rPr>
        <w:br/>
        <w:t xml:space="preserve">• </w:t>
      </w:r>
      <m:oMath>
        <m:r>
          <w:rPr>
            <w:rFonts w:ascii="Cambria Math" w:hAnsi="Cambria Math" w:cs="Times New Roman"/>
          </w:rPr>
          <m:t>y</m:t>
        </m:r>
      </m:oMath>
      <w:r w:rsidRPr="00AD3C1C">
        <w:rPr>
          <w:rFonts w:ascii="Times New Roman" w:hAnsi="Times New Roman" w:cs="Times New Roman"/>
        </w:rPr>
        <w:t>= compressed sample</w:t>
      </w:r>
      <w:r w:rsidRPr="00AD3C1C">
        <w:rPr>
          <w:rFonts w:ascii="Times New Roman" w:hAnsi="Times New Roman" w:cs="Times New Roman"/>
        </w:rPr>
        <w:br/>
        <w:t xml:space="preserve">• 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sgn</m:t>
        </m:r>
        <w:proofErr w:type="spellEnd"/>
        <m:r>
          <w:rPr>
            <w:rFonts w:ascii="Cambria Math" w:hAnsi="Cambria Math" w:cs="Times New Roman"/>
          </w:rPr>
          <m:t>(x)</m:t>
        </m:r>
      </m:oMath>
      <w:r w:rsidRPr="00AD3C1C">
        <w:rPr>
          <w:rFonts w:ascii="Times New Roman" w:hAnsi="Times New Roman" w:cs="Times New Roman"/>
        </w:rPr>
        <w:t>= +1 or −1 depending on the sign</w:t>
      </w:r>
      <w:r w:rsidRPr="00AD3C1C">
        <w:rPr>
          <w:rFonts w:ascii="Times New Roman" w:hAnsi="Times New Roman" w:cs="Times New Roman"/>
        </w:rPr>
        <w:br/>
        <w:t xml:space="preserve">•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  <m:r>
          <w:rPr>
            <w:rFonts w:ascii="Cambria Math" w:hAnsi="Cambria Math" w:cs="Times New Roman"/>
          </w:rPr>
          <m:t>⁡</m:t>
        </m:r>
      </m:oMath>
      <w:r w:rsidRPr="00AD3C1C">
        <w:rPr>
          <w:rFonts w:ascii="Times New Roman" w:hAnsi="Times New Roman" w:cs="Times New Roman"/>
        </w:rPr>
        <w:t>= natural log</w:t>
      </w:r>
    </w:p>
    <w:p w14:paraId="3639E265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What compression does</w:t>
      </w:r>
    </w:p>
    <w:p w14:paraId="65AF1E65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lastRenderedPageBreak/>
        <w:t>For small |x|:</w:t>
      </w:r>
      <w:r w:rsidRPr="00AD3C1C">
        <w:rPr>
          <w:rFonts w:ascii="Times New Roman" w:hAnsi="Times New Roman" w:cs="Times New Roman"/>
        </w:rPr>
        <w:br/>
        <w:t>ln(1+μ|x|) grows fast → spreads them out → less quantization noise.</w:t>
      </w:r>
    </w:p>
    <w:p w14:paraId="0A2E0381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For large |x|:</w:t>
      </w:r>
      <w:r w:rsidRPr="00AD3C1C">
        <w:rPr>
          <w:rFonts w:ascii="Times New Roman" w:hAnsi="Times New Roman" w:cs="Times New Roman"/>
        </w:rPr>
        <w:br/>
        <w:t>log grows slowly → compresses large signals → saves bits.</w:t>
      </w:r>
    </w:p>
    <w:p w14:paraId="2249142D" w14:textId="22E11FE8" w:rsidR="00AD3C1C" w:rsidRPr="00AD3C1C" w:rsidRDefault="00AD3C1C" w:rsidP="00AD3C1C">
      <w:pPr>
        <w:rPr>
          <w:rFonts w:ascii="Times New Roman" w:hAnsi="Times New Roman" w:cs="Times New Roman"/>
        </w:rPr>
      </w:pPr>
    </w:p>
    <w:p w14:paraId="6897D18B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μ-Law Expansion (Receiver Side)</w:t>
      </w:r>
    </w:p>
    <w:p w14:paraId="234EC17A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After quantization and transmission, the receiver expands:</w:t>
      </w:r>
    </w:p>
    <w:p w14:paraId="1F612217" w14:textId="4BDCD2AC" w:rsidR="00AD3C1C" w:rsidRPr="00AD3C1C" w:rsidRDefault="00AD3C1C" w:rsidP="00AD3C1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r>
            <m:rPr>
              <m:nor/>
            </m:rPr>
            <w:rPr>
              <w:rFonts w:ascii="Times New Roman" w:hAnsi="Times New Roman" w:cs="Times New Roman"/>
            </w:rPr>
            <m:t>sgn</m:t>
          </m:r>
          <m:r>
            <w:rPr>
              <w:rFonts w:ascii="Cambria Math" w:hAnsi="Cambria Math" w:cs="Times New Roman"/>
            </w:rPr>
            <m:t>(y)(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μ</m:t>
              </m:r>
            </m:den>
          </m:f>
          <m:r>
            <w:rPr>
              <w:rFonts w:ascii="Cambria Math" w:hAnsi="Cambria Math" w:cs="Times New Roman"/>
            </w:rPr>
            <m:t>[(1+μ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sup>
          </m:sSup>
          <m:r>
            <w:rPr>
              <w:rFonts w:ascii="Cambria Math" w:hAnsi="Cambria Math" w:cs="Times New Roman"/>
            </w:rPr>
            <m:t>-1])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C658BBE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  <w:b/>
          <w:bCs/>
        </w:rPr>
        <w:t>Expansion reverses compression</w:t>
      </w:r>
      <w:r w:rsidRPr="00AD3C1C">
        <w:rPr>
          <w:rFonts w:ascii="Times New Roman" w:hAnsi="Times New Roman" w:cs="Times New Roman"/>
        </w:rPr>
        <w:t>, restoring original dynamic shape of speech.</w:t>
      </w:r>
    </w:p>
    <w:p w14:paraId="0EAEEB7E" w14:textId="3191C1A7" w:rsidR="00AD3C1C" w:rsidRPr="00AD3C1C" w:rsidRDefault="00AD3C1C" w:rsidP="00AD3C1C">
      <w:pPr>
        <w:rPr>
          <w:rFonts w:ascii="Times New Roman" w:hAnsi="Times New Roman" w:cs="Times New Roman"/>
        </w:rPr>
      </w:pPr>
    </w:p>
    <w:p w14:paraId="678CF0CD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3. Uniform vs μ-Law (Conceptual Difference)</w:t>
      </w:r>
    </w:p>
    <w:p w14:paraId="24FED2DF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Uniform Quantization</w:t>
      </w:r>
    </w:p>
    <w:p w14:paraId="5EEC8C27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>• Δ = constant</w:t>
      </w:r>
      <w:r w:rsidRPr="00AD3C1C">
        <w:rPr>
          <w:rFonts w:ascii="Times New Roman" w:hAnsi="Times New Roman" w:cs="Times New Roman"/>
        </w:rPr>
        <w:br/>
        <w:t>• All steps equal</w:t>
      </w:r>
      <w:r w:rsidRPr="00AD3C1C">
        <w:rPr>
          <w:rFonts w:ascii="Times New Roman" w:hAnsi="Times New Roman" w:cs="Times New Roman"/>
        </w:rPr>
        <w:br/>
        <w:t>• Good for data signals</w:t>
      </w:r>
      <w:r w:rsidRPr="00AD3C1C">
        <w:rPr>
          <w:rFonts w:ascii="Times New Roman" w:hAnsi="Times New Roman" w:cs="Times New Roman"/>
        </w:rPr>
        <w:br/>
        <w:t>• Not ideal for speech</w:t>
      </w:r>
      <w:r w:rsidRPr="00AD3C1C">
        <w:rPr>
          <w:rFonts w:ascii="Times New Roman" w:hAnsi="Times New Roman" w:cs="Times New Roman"/>
        </w:rPr>
        <w:br/>
        <w:t>• More noise for low amplitudes</w:t>
      </w:r>
    </w:p>
    <w:p w14:paraId="33C99786" w14:textId="77777777" w:rsidR="00AD3C1C" w:rsidRPr="00AD3C1C" w:rsidRDefault="00AD3C1C" w:rsidP="00AD3C1C">
      <w:pPr>
        <w:rPr>
          <w:rFonts w:ascii="Times New Roman" w:hAnsi="Times New Roman" w:cs="Times New Roman"/>
          <w:b/>
          <w:bCs/>
        </w:rPr>
      </w:pPr>
      <w:r w:rsidRPr="00AD3C1C">
        <w:rPr>
          <w:rFonts w:ascii="Times New Roman" w:hAnsi="Times New Roman" w:cs="Times New Roman"/>
          <w:b/>
          <w:bCs/>
        </w:rPr>
        <w:t>μ-law Quantization</w:t>
      </w:r>
    </w:p>
    <w:p w14:paraId="57C6C3F9" w14:textId="77777777" w:rsidR="00AD3C1C" w:rsidRPr="00AD3C1C" w:rsidRDefault="00AD3C1C" w:rsidP="00AD3C1C">
      <w:pPr>
        <w:rPr>
          <w:rFonts w:ascii="Times New Roman" w:hAnsi="Times New Roman" w:cs="Times New Roman"/>
        </w:rPr>
      </w:pPr>
      <w:r w:rsidRPr="00AD3C1C">
        <w:rPr>
          <w:rFonts w:ascii="Times New Roman" w:hAnsi="Times New Roman" w:cs="Times New Roman"/>
        </w:rPr>
        <w:t xml:space="preserve">• Δ is </w:t>
      </w:r>
      <w:r w:rsidRPr="00AD3C1C">
        <w:rPr>
          <w:rFonts w:ascii="Times New Roman" w:hAnsi="Times New Roman" w:cs="Times New Roman"/>
          <w:b/>
          <w:bCs/>
        </w:rPr>
        <w:t>small for small amplitudes</w:t>
      </w:r>
      <w:r w:rsidRPr="00AD3C1C">
        <w:rPr>
          <w:rFonts w:ascii="Times New Roman" w:hAnsi="Times New Roman" w:cs="Times New Roman"/>
        </w:rPr>
        <w:br/>
        <w:t xml:space="preserve">• Δ becomes </w:t>
      </w:r>
      <w:r w:rsidRPr="00AD3C1C">
        <w:rPr>
          <w:rFonts w:ascii="Times New Roman" w:hAnsi="Times New Roman" w:cs="Times New Roman"/>
          <w:b/>
          <w:bCs/>
        </w:rPr>
        <w:t>larger for high amplitudes</w:t>
      </w:r>
      <w:r w:rsidRPr="00AD3C1C">
        <w:rPr>
          <w:rFonts w:ascii="Times New Roman" w:hAnsi="Times New Roman" w:cs="Times New Roman"/>
        </w:rPr>
        <w:br/>
        <w:t>• Ideal for speech</w:t>
      </w:r>
      <w:r w:rsidRPr="00AD3C1C">
        <w:rPr>
          <w:rFonts w:ascii="Times New Roman" w:hAnsi="Times New Roman" w:cs="Times New Roman"/>
        </w:rPr>
        <w:br/>
        <w:t>• Follows human ear sensitivity</w:t>
      </w:r>
      <w:r w:rsidRPr="00AD3C1C">
        <w:rPr>
          <w:rFonts w:ascii="Times New Roman" w:hAnsi="Times New Roman" w:cs="Times New Roman"/>
        </w:rPr>
        <w:br/>
        <w:t>• Better Signal-to-Noise Ratio (SNR)</w:t>
      </w:r>
    </w:p>
    <w:p w14:paraId="5E6724D8" w14:textId="77777777" w:rsidR="00AD3C1C" w:rsidRDefault="00AD3C1C" w:rsidP="00AD3C1C">
      <w:pPr>
        <w:rPr>
          <w:rFonts w:ascii="Times New Roman" w:hAnsi="Times New Roman" w:cs="Times New Roman"/>
        </w:rPr>
      </w:pPr>
    </w:p>
    <w:p w14:paraId="11695D83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1B64BD20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70376479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2FF0F4E2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7BB3003B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77EAEA20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41C526A8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0A18368B" w14:textId="77777777" w:rsidR="0043309E" w:rsidRDefault="0043309E" w:rsidP="00AD3C1C">
      <w:pPr>
        <w:rPr>
          <w:rFonts w:ascii="Times New Roman" w:hAnsi="Times New Roman" w:cs="Times New Roman"/>
        </w:rPr>
      </w:pPr>
    </w:p>
    <w:p w14:paraId="10E39B2C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lastRenderedPageBreak/>
        <w:t>Definition of Line Coding</w:t>
      </w:r>
    </w:p>
    <w:p w14:paraId="06C4A986" w14:textId="77777777" w:rsidR="0043309E" w:rsidRPr="0043309E" w:rsidRDefault="0043309E" w:rsidP="0043309E">
      <w:p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Line coding</w:t>
      </w:r>
      <w:r w:rsidRPr="0043309E">
        <w:rPr>
          <w:rFonts w:ascii="Times New Roman" w:hAnsi="Times New Roman" w:cs="Times New Roman"/>
        </w:rPr>
        <w:t xml:space="preserve"> is a technique used to convert digital data (usually in binary form) into a digital signal suitable for transmission over a physical communication channel, such as a copper wire, fiber optics, or wireless medium.</w:t>
      </w:r>
    </w:p>
    <w:p w14:paraId="41A8388B" w14:textId="77777777" w:rsidR="0043309E" w:rsidRPr="0043309E" w:rsidRDefault="0043309E" w:rsidP="0043309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The goal is to represent </w:t>
      </w:r>
      <w:r w:rsidRPr="0043309E">
        <w:rPr>
          <w:rFonts w:ascii="Times New Roman" w:hAnsi="Times New Roman" w:cs="Times New Roman"/>
          <w:b/>
          <w:bCs/>
        </w:rPr>
        <w:t>1s and 0s</w:t>
      </w:r>
      <w:r w:rsidRPr="0043309E">
        <w:rPr>
          <w:rFonts w:ascii="Times New Roman" w:hAnsi="Times New Roman" w:cs="Times New Roman"/>
        </w:rPr>
        <w:t xml:space="preserve"> (binary data) with voltage levels, pulses, or transitions that can be transmitted reliably.</w:t>
      </w:r>
    </w:p>
    <w:p w14:paraId="6D8E158B" w14:textId="77777777" w:rsidR="0043309E" w:rsidRPr="0043309E" w:rsidRDefault="0043309E" w:rsidP="0043309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It is used in </w:t>
      </w:r>
      <w:r w:rsidRPr="0043309E">
        <w:rPr>
          <w:rFonts w:ascii="Times New Roman" w:hAnsi="Times New Roman" w:cs="Times New Roman"/>
          <w:b/>
          <w:bCs/>
        </w:rPr>
        <w:t>baseband transmission</w:t>
      </w:r>
      <w:r w:rsidRPr="0043309E">
        <w:rPr>
          <w:rFonts w:ascii="Times New Roman" w:hAnsi="Times New Roman" w:cs="Times New Roman"/>
        </w:rPr>
        <w:t>, where signals are sent without modulation.</w:t>
      </w:r>
    </w:p>
    <w:p w14:paraId="7EDD68A8" w14:textId="1B4EB975" w:rsidR="0043309E" w:rsidRPr="0043309E" w:rsidRDefault="0043309E" w:rsidP="0043309E">
      <w:p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Mathematically, if the digital data is </w:t>
      </w:r>
      <m:oMath>
        <m:r>
          <w:rPr>
            <w:rFonts w:ascii="Cambria Math" w:hAnsi="Cambria Math" w:cs="Times New Roman"/>
          </w:rPr>
          <m:t>d[n]</m:t>
        </m:r>
      </m:oMath>
      <w:r w:rsidRPr="0043309E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d[n]∈{0,1}</m:t>
        </m:r>
      </m:oMath>
      <w:r w:rsidRPr="0043309E">
        <w:rPr>
          <w:rFonts w:ascii="Times New Roman" w:hAnsi="Times New Roman" w:cs="Times New Roman"/>
        </w:rPr>
        <w:t xml:space="preserve">, line coding maps this sequence to a signal </w:t>
      </w:r>
      <m:oMath>
        <m:r>
          <w:rPr>
            <w:rFonts w:ascii="Cambria Math" w:hAnsi="Cambria Math" w:cs="Times New Roman"/>
          </w:rPr>
          <m:t>s(t)</m:t>
        </m:r>
      </m:oMath>
      <w:r w:rsidRPr="0043309E">
        <w:rPr>
          <w:rFonts w:ascii="Times New Roman" w:hAnsi="Times New Roman" w:cs="Times New Roman"/>
        </w:rPr>
        <w:t>that is sent over the channel.</w:t>
      </w:r>
    </w:p>
    <w:p w14:paraId="0F04FC48" w14:textId="386484C5" w:rsidR="0043309E" w:rsidRPr="0043309E" w:rsidRDefault="0043309E" w:rsidP="0043309E">
      <w:pPr>
        <w:rPr>
          <w:rFonts w:ascii="Times New Roman" w:hAnsi="Times New Roman" w:cs="Times New Roman"/>
        </w:rPr>
      </w:pPr>
    </w:p>
    <w:p w14:paraId="4D4F0463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2. Objectives of Line Coding</w:t>
      </w:r>
    </w:p>
    <w:p w14:paraId="6B682693" w14:textId="77777777" w:rsidR="0043309E" w:rsidRPr="0043309E" w:rsidRDefault="0043309E" w:rsidP="0043309E">
      <w:p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Line coding serves several purposes:</w:t>
      </w:r>
    </w:p>
    <w:p w14:paraId="159CC2BA" w14:textId="77777777" w:rsidR="0043309E" w:rsidRPr="0043309E" w:rsidRDefault="0043309E" w:rsidP="0043309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Transmit digital data over a channel:</w:t>
      </w:r>
      <w:r w:rsidRPr="0043309E">
        <w:rPr>
          <w:rFonts w:ascii="Times New Roman" w:hAnsi="Times New Roman" w:cs="Times New Roman"/>
        </w:rPr>
        <w:t xml:space="preserve"> Convert binary sequences into electrical signals.</w:t>
      </w:r>
    </w:p>
    <w:p w14:paraId="39E70DA5" w14:textId="77777777" w:rsidR="0043309E" w:rsidRPr="0043309E" w:rsidRDefault="0043309E" w:rsidP="0043309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Maintain synchronization:</w:t>
      </w:r>
      <w:r w:rsidRPr="0043309E">
        <w:rPr>
          <w:rFonts w:ascii="Times New Roman" w:hAnsi="Times New Roman" w:cs="Times New Roman"/>
        </w:rPr>
        <w:t xml:space="preserve"> Ensure that the receiver can determine where each bit starts and ends.</w:t>
      </w:r>
    </w:p>
    <w:p w14:paraId="700355FE" w14:textId="77777777" w:rsidR="0043309E" w:rsidRPr="0043309E" w:rsidRDefault="0043309E" w:rsidP="0043309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Control DC component:</w:t>
      </w:r>
      <w:r w:rsidRPr="0043309E">
        <w:rPr>
          <w:rFonts w:ascii="Times New Roman" w:hAnsi="Times New Roman" w:cs="Times New Roman"/>
        </w:rPr>
        <w:t xml:space="preserve"> Avoid a large DC component in the transmitted signal, which is unsuitable for transformers or capacitive coupling.</w:t>
      </w:r>
    </w:p>
    <w:p w14:paraId="4B06F66C" w14:textId="77777777" w:rsidR="0043309E" w:rsidRPr="0043309E" w:rsidRDefault="0043309E" w:rsidP="0043309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Error detection (optional):</w:t>
      </w:r>
      <w:r w:rsidRPr="0043309E">
        <w:rPr>
          <w:rFonts w:ascii="Times New Roman" w:hAnsi="Times New Roman" w:cs="Times New Roman"/>
        </w:rPr>
        <w:t xml:space="preserve"> Some line codes can help detect errors.</w:t>
      </w:r>
    </w:p>
    <w:p w14:paraId="65285E88" w14:textId="03463E81" w:rsidR="0043309E" w:rsidRPr="0043309E" w:rsidRDefault="0043309E" w:rsidP="0043309E">
      <w:pPr>
        <w:rPr>
          <w:rFonts w:ascii="Times New Roman" w:hAnsi="Times New Roman" w:cs="Times New Roman"/>
        </w:rPr>
      </w:pPr>
    </w:p>
    <w:p w14:paraId="58BF6451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3. Basic Properties of Line Codes</w:t>
      </w:r>
    </w:p>
    <w:p w14:paraId="41785A42" w14:textId="77777777" w:rsidR="0043309E" w:rsidRPr="0043309E" w:rsidRDefault="0043309E" w:rsidP="0043309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Bandwidth Requirement:</w:t>
      </w:r>
      <w:r w:rsidRPr="0043309E">
        <w:rPr>
          <w:rFonts w:ascii="Times New Roman" w:hAnsi="Times New Roman" w:cs="Times New Roman"/>
        </w:rPr>
        <w:t xml:space="preserve"> The frequency range needed to transmit the signal.</w:t>
      </w:r>
    </w:p>
    <w:p w14:paraId="412B5FDB" w14:textId="77777777" w:rsidR="0043309E" w:rsidRPr="0043309E" w:rsidRDefault="0043309E" w:rsidP="0043309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Power Efficiency:</w:t>
      </w:r>
      <w:r w:rsidRPr="0043309E">
        <w:rPr>
          <w:rFonts w:ascii="Times New Roman" w:hAnsi="Times New Roman" w:cs="Times New Roman"/>
        </w:rPr>
        <w:t xml:space="preserve"> The amount of power required to transmit the signal reliably.</w:t>
      </w:r>
    </w:p>
    <w:p w14:paraId="38093225" w14:textId="77777777" w:rsidR="0043309E" w:rsidRPr="0043309E" w:rsidRDefault="0043309E" w:rsidP="0043309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DC Component:</w:t>
      </w:r>
      <w:r w:rsidRPr="0043309E">
        <w:rPr>
          <w:rFonts w:ascii="Times New Roman" w:hAnsi="Times New Roman" w:cs="Times New Roman"/>
        </w:rPr>
        <w:t xml:space="preserve"> Some line codes produce a DC level; others avoid it.</w:t>
      </w:r>
    </w:p>
    <w:p w14:paraId="53D58A42" w14:textId="77777777" w:rsidR="0043309E" w:rsidRPr="0043309E" w:rsidRDefault="0043309E" w:rsidP="0043309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Self-synchronization:</w:t>
      </w:r>
      <w:r w:rsidRPr="0043309E">
        <w:rPr>
          <w:rFonts w:ascii="Times New Roman" w:hAnsi="Times New Roman" w:cs="Times New Roman"/>
        </w:rPr>
        <w:t xml:space="preserve"> Ability of the signal to allow the receiver to synchronize with the transmitter.</w:t>
      </w:r>
    </w:p>
    <w:p w14:paraId="4225F77E" w14:textId="38D89289" w:rsidR="0043309E" w:rsidRPr="0043309E" w:rsidRDefault="0043309E" w:rsidP="0043309E">
      <w:pPr>
        <w:rPr>
          <w:rFonts w:ascii="Times New Roman" w:hAnsi="Times New Roman" w:cs="Times New Roman"/>
        </w:rPr>
      </w:pPr>
    </w:p>
    <w:p w14:paraId="45947DBB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4. Types of Line Coding</w:t>
      </w:r>
    </w:p>
    <w:p w14:paraId="6CA84A6B" w14:textId="77777777" w:rsidR="0043309E" w:rsidRPr="0043309E" w:rsidRDefault="0043309E" w:rsidP="0043309E">
      <w:p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Line coding schemes are broadly classified into three categories:</w:t>
      </w:r>
    </w:p>
    <w:p w14:paraId="0F3BE2C2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A. Unipolar Line Codes</w:t>
      </w:r>
    </w:p>
    <w:p w14:paraId="0776F7EF" w14:textId="77777777" w:rsidR="0043309E" w:rsidRPr="0043309E" w:rsidRDefault="0043309E" w:rsidP="0043309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Uses </w:t>
      </w:r>
      <w:r w:rsidRPr="0043309E">
        <w:rPr>
          <w:rFonts w:ascii="Times New Roman" w:hAnsi="Times New Roman" w:cs="Times New Roman"/>
          <w:b/>
          <w:bCs/>
        </w:rPr>
        <w:t>one voltage level</w:t>
      </w:r>
      <w:r w:rsidRPr="0043309E">
        <w:rPr>
          <w:rFonts w:ascii="Times New Roman" w:hAnsi="Times New Roman" w:cs="Times New Roman"/>
        </w:rPr>
        <w:t xml:space="preserve"> (positive or zero) for 1 and zero for 0.</w:t>
      </w:r>
    </w:p>
    <w:p w14:paraId="7A123BED" w14:textId="77777777" w:rsidR="0043309E" w:rsidRPr="0043309E" w:rsidRDefault="0043309E" w:rsidP="0043309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Simple but has a </w:t>
      </w:r>
      <w:r w:rsidRPr="0043309E">
        <w:rPr>
          <w:rFonts w:ascii="Times New Roman" w:hAnsi="Times New Roman" w:cs="Times New Roman"/>
          <w:b/>
          <w:bCs/>
        </w:rPr>
        <w:t>large DC component</w:t>
      </w:r>
      <w:r w:rsidRPr="0043309E">
        <w:rPr>
          <w:rFonts w:ascii="Times New Roman" w:hAnsi="Times New Roman" w:cs="Times New Roman"/>
        </w:rPr>
        <w:t>.</w:t>
      </w:r>
    </w:p>
    <w:p w14:paraId="2891E477" w14:textId="77777777" w:rsidR="0043309E" w:rsidRPr="0043309E" w:rsidRDefault="0043309E" w:rsidP="0043309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Example: </w:t>
      </w:r>
      <w:r w:rsidRPr="0043309E">
        <w:rPr>
          <w:rFonts w:ascii="Times New Roman" w:hAnsi="Times New Roman" w:cs="Times New Roman"/>
          <w:b/>
          <w:bCs/>
        </w:rPr>
        <w:t>Unipolar NRZ (Non-Return to Zero)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372"/>
      </w:tblGrid>
      <w:tr w:rsidR="0043309E" w:rsidRPr="0043309E" w14:paraId="2CD285D9" w14:textId="77777777" w:rsidTr="0043309E">
        <w:tc>
          <w:tcPr>
            <w:tcW w:w="0" w:type="auto"/>
            <w:hideMark/>
          </w:tcPr>
          <w:p w14:paraId="7FF67C53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lastRenderedPageBreak/>
              <w:t>Bit</w:t>
            </w:r>
          </w:p>
        </w:tc>
        <w:tc>
          <w:tcPr>
            <w:tcW w:w="0" w:type="auto"/>
            <w:hideMark/>
          </w:tcPr>
          <w:p w14:paraId="2E0C66DA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Signal Level</w:t>
            </w:r>
          </w:p>
        </w:tc>
      </w:tr>
      <w:tr w:rsidR="0043309E" w:rsidRPr="0043309E" w14:paraId="111CFF18" w14:textId="77777777" w:rsidTr="0043309E">
        <w:tc>
          <w:tcPr>
            <w:tcW w:w="0" w:type="auto"/>
            <w:hideMark/>
          </w:tcPr>
          <w:p w14:paraId="2365A8B4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E05D730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0</w:t>
            </w:r>
          </w:p>
        </w:tc>
      </w:tr>
      <w:tr w:rsidR="0043309E" w:rsidRPr="0043309E" w14:paraId="154398F1" w14:textId="77777777" w:rsidTr="0043309E">
        <w:tc>
          <w:tcPr>
            <w:tcW w:w="0" w:type="auto"/>
            <w:hideMark/>
          </w:tcPr>
          <w:p w14:paraId="2072E71B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318B0CD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+V</w:t>
            </w:r>
          </w:p>
        </w:tc>
      </w:tr>
    </w:tbl>
    <w:p w14:paraId="5D4F21C0" w14:textId="77777777" w:rsidR="0043309E" w:rsidRPr="0043309E" w:rsidRDefault="0043309E" w:rsidP="0043309E">
      <w:p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Pros:</w:t>
      </w:r>
      <w:r w:rsidRPr="0043309E">
        <w:rPr>
          <w:rFonts w:ascii="Times New Roman" w:hAnsi="Times New Roman" w:cs="Times New Roman"/>
        </w:rPr>
        <w:t xml:space="preserve"> Simple, easy to implement</w:t>
      </w:r>
      <w:r w:rsidRPr="0043309E">
        <w:rPr>
          <w:rFonts w:ascii="Times New Roman" w:hAnsi="Times New Roman" w:cs="Times New Roman"/>
        </w:rPr>
        <w:br/>
      </w:r>
      <w:r w:rsidRPr="0043309E">
        <w:rPr>
          <w:rFonts w:ascii="Times New Roman" w:hAnsi="Times New Roman" w:cs="Times New Roman"/>
          <w:b/>
          <w:bCs/>
        </w:rPr>
        <w:t>Cons:</w:t>
      </w:r>
      <w:r w:rsidRPr="0043309E">
        <w:rPr>
          <w:rFonts w:ascii="Times New Roman" w:hAnsi="Times New Roman" w:cs="Times New Roman"/>
        </w:rPr>
        <w:t xml:space="preserve"> Poor synchronization, DC component problem</w:t>
      </w:r>
    </w:p>
    <w:p w14:paraId="3FCEB88A" w14:textId="071F6C34" w:rsidR="0043309E" w:rsidRPr="0043309E" w:rsidRDefault="0043309E" w:rsidP="0043309E">
      <w:pPr>
        <w:rPr>
          <w:rFonts w:ascii="Times New Roman" w:hAnsi="Times New Roman" w:cs="Times New Roman"/>
        </w:rPr>
      </w:pPr>
    </w:p>
    <w:p w14:paraId="788A4E49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B. Polar Line Codes</w:t>
      </w:r>
    </w:p>
    <w:p w14:paraId="6CEA43A6" w14:textId="77777777" w:rsidR="0043309E" w:rsidRPr="0043309E" w:rsidRDefault="0043309E" w:rsidP="0043309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Uses </w:t>
      </w:r>
      <w:r w:rsidRPr="0043309E">
        <w:rPr>
          <w:rFonts w:ascii="Times New Roman" w:hAnsi="Times New Roman" w:cs="Times New Roman"/>
          <w:b/>
          <w:bCs/>
        </w:rPr>
        <w:t>two voltage levels</w:t>
      </w:r>
      <w:r w:rsidRPr="0043309E">
        <w:rPr>
          <w:rFonts w:ascii="Times New Roman" w:hAnsi="Times New Roman" w:cs="Times New Roman"/>
        </w:rPr>
        <w:t>: one for 1 and the opposite for 0.</w:t>
      </w:r>
    </w:p>
    <w:p w14:paraId="72321E54" w14:textId="77777777" w:rsidR="0043309E" w:rsidRPr="0043309E" w:rsidRDefault="0043309E" w:rsidP="0043309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No DC component if signal is balanced.</w:t>
      </w:r>
    </w:p>
    <w:p w14:paraId="07C2736E" w14:textId="77777777" w:rsidR="0043309E" w:rsidRPr="0043309E" w:rsidRDefault="0043309E" w:rsidP="0043309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Examples: </w:t>
      </w:r>
      <w:r w:rsidRPr="0043309E">
        <w:rPr>
          <w:rFonts w:ascii="Times New Roman" w:hAnsi="Times New Roman" w:cs="Times New Roman"/>
          <w:b/>
          <w:bCs/>
        </w:rPr>
        <w:t>NRZ-L, NRZ-I, RZ</w:t>
      </w:r>
    </w:p>
    <w:p w14:paraId="49D300A0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1. NRZ-L (Non-Return to Zero-Level)</w:t>
      </w:r>
    </w:p>
    <w:p w14:paraId="3ECBE6C5" w14:textId="77777777" w:rsidR="0043309E" w:rsidRPr="0043309E" w:rsidRDefault="0043309E" w:rsidP="0043309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1 → +V, 0 → -V (or vice versa)</w:t>
      </w:r>
    </w:p>
    <w:p w14:paraId="2F60FBF1" w14:textId="77777777" w:rsidR="0043309E" w:rsidRPr="0043309E" w:rsidRDefault="0043309E" w:rsidP="0043309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Level depends on the bit value.</w:t>
      </w:r>
    </w:p>
    <w:p w14:paraId="36AE275D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2. NRZ-I (Non-Return to Zero-Inverted)</w:t>
      </w:r>
    </w:p>
    <w:p w14:paraId="5228FA51" w14:textId="77777777" w:rsidR="0043309E" w:rsidRPr="0043309E" w:rsidRDefault="0043309E" w:rsidP="0043309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Signal </w:t>
      </w:r>
      <w:r w:rsidRPr="0043309E">
        <w:rPr>
          <w:rFonts w:ascii="Times New Roman" w:hAnsi="Times New Roman" w:cs="Times New Roman"/>
          <w:b/>
          <w:bCs/>
        </w:rPr>
        <w:t>inverts</w:t>
      </w:r>
      <w:r w:rsidRPr="0043309E">
        <w:rPr>
          <w:rFonts w:ascii="Times New Roman" w:hAnsi="Times New Roman" w:cs="Times New Roman"/>
        </w:rPr>
        <w:t xml:space="preserve"> when 1 is transmitted; stays same for 0.</w:t>
      </w:r>
    </w:p>
    <w:p w14:paraId="0917E5F9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3. Return-to-Zero (RZ)</w:t>
      </w:r>
    </w:p>
    <w:p w14:paraId="74DE2E30" w14:textId="77777777" w:rsidR="0043309E" w:rsidRPr="0043309E" w:rsidRDefault="0043309E" w:rsidP="0043309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Signal returns to zero in the middle of each bit period.</w:t>
      </w:r>
    </w:p>
    <w:p w14:paraId="0A9ED224" w14:textId="77777777" w:rsidR="0043309E" w:rsidRPr="0043309E" w:rsidRDefault="0043309E" w:rsidP="0043309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Reduces synchronization problems but requires </w:t>
      </w:r>
      <w:r w:rsidRPr="0043309E">
        <w:rPr>
          <w:rFonts w:ascii="Times New Roman" w:hAnsi="Times New Roman" w:cs="Times New Roman"/>
          <w:b/>
          <w:bCs/>
        </w:rPr>
        <w:t>more bandwidth</w:t>
      </w:r>
      <w:r w:rsidRPr="0043309E">
        <w:rPr>
          <w:rFonts w:ascii="Times New Roman" w:hAnsi="Times New Roman" w:cs="Times New Roman"/>
        </w:rPr>
        <w:t>.</w:t>
      </w:r>
    </w:p>
    <w:p w14:paraId="09F0555F" w14:textId="5B86C741" w:rsidR="0043309E" w:rsidRPr="0043309E" w:rsidRDefault="0043309E" w:rsidP="0043309E">
      <w:pPr>
        <w:rPr>
          <w:rFonts w:ascii="Times New Roman" w:hAnsi="Times New Roman" w:cs="Times New Roman"/>
        </w:rPr>
      </w:pPr>
    </w:p>
    <w:p w14:paraId="6407CA04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C. Manchester Encoding</w:t>
      </w:r>
    </w:p>
    <w:p w14:paraId="19DDF79D" w14:textId="77777777" w:rsidR="0043309E" w:rsidRPr="0043309E" w:rsidRDefault="0043309E" w:rsidP="0043309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Combines </w:t>
      </w:r>
      <w:r w:rsidRPr="0043309E">
        <w:rPr>
          <w:rFonts w:ascii="Times New Roman" w:hAnsi="Times New Roman" w:cs="Times New Roman"/>
          <w:b/>
          <w:bCs/>
        </w:rPr>
        <w:t>data and clock signal</w:t>
      </w:r>
      <w:r w:rsidRPr="0043309E">
        <w:rPr>
          <w:rFonts w:ascii="Times New Roman" w:hAnsi="Times New Roman" w:cs="Times New Roman"/>
        </w:rPr>
        <w:t xml:space="preserve"> in one waveform.</w:t>
      </w:r>
    </w:p>
    <w:p w14:paraId="7370F4AF" w14:textId="77777777" w:rsidR="0043309E" w:rsidRPr="0043309E" w:rsidRDefault="0043309E" w:rsidP="0043309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Transition occurs at the </w:t>
      </w:r>
      <w:r w:rsidRPr="0043309E">
        <w:rPr>
          <w:rFonts w:ascii="Times New Roman" w:hAnsi="Times New Roman" w:cs="Times New Roman"/>
          <w:b/>
          <w:bCs/>
        </w:rPr>
        <w:t>middle of each bit period</w:t>
      </w:r>
      <w:r w:rsidRPr="0043309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390"/>
      </w:tblGrid>
      <w:tr w:rsidR="0043309E" w:rsidRPr="0043309E" w14:paraId="31E4CCCD" w14:textId="77777777" w:rsidTr="0043309E">
        <w:tc>
          <w:tcPr>
            <w:tcW w:w="0" w:type="auto"/>
            <w:hideMark/>
          </w:tcPr>
          <w:p w14:paraId="4F67D5AF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Bit</w:t>
            </w:r>
          </w:p>
        </w:tc>
        <w:tc>
          <w:tcPr>
            <w:tcW w:w="0" w:type="auto"/>
            <w:hideMark/>
          </w:tcPr>
          <w:p w14:paraId="5D7D7B0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Transition</w:t>
            </w:r>
          </w:p>
        </w:tc>
      </w:tr>
      <w:tr w:rsidR="0043309E" w:rsidRPr="0043309E" w14:paraId="672107B5" w14:textId="77777777" w:rsidTr="0043309E">
        <w:tc>
          <w:tcPr>
            <w:tcW w:w="0" w:type="auto"/>
            <w:hideMark/>
          </w:tcPr>
          <w:p w14:paraId="31919C7B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A2CE384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High → Low</w:t>
            </w:r>
          </w:p>
        </w:tc>
      </w:tr>
      <w:tr w:rsidR="0043309E" w:rsidRPr="0043309E" w14:paraId="388AE169" w14:textId="77777777" w:rsidTr="0043309E">
        <w:tc>
          <w:tcPr>
            <w:tcW w:w="0" w:type="auto"/>
            <w:hideMark/>
          </w:tcPr>
          <w:p w14:paraId="793192E7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DDD9430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Low → High</w:t>
            </w:r>
          </w:p>
        </w:tc>
      </w:tr>
    </w:tbl>
    <w:p w14:paraId="42F6493E" w14:textId="77777777" w:rsidR="0043309E" w:rsidRPr="0043309E" w:rsidRDefault="0043309E" w:rsidP="004330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Self-clocking, good for synchronization.</w:t>
      </w:r>
    </w:p>
    <w:p w14:paraId="7D64B007" w14:textId="77777777" w:rsidR="0043309E" w:rsidRPr="0043309E" w:rsidRDefault="0043309E" w:rsidP="0043309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Used in </w:t>
      </w:r>
      <w:r w:rsidRPr="0043309E">
        <w:rPr>
          <w:rFonts w:ascii="Times New Roman" w:hAnsi="Times New Roman" w:cs="Times New Roman"/>
          <w:b/>
          <w:bCs/>
        </w:rPr>
        <w:t>Ethernet (10BASE-T)</w:t>
      </w:r>
      <w:r w:rsidRPr="0043309E">
        <w:rPr>
          <w:rFonts w:ascii="Times New Roman" w:hAnsi="Times New Roman" w:cs="Times New Roman"/>
        </w:rPr>
        <w:t>.</w:t>
      </w:r>
    </w:p>
    <w:p w14:paraId="1AC1FAF3" w14:textId="3E826980" w:rsidR="0043309E" w:rsidRPr="0043309E" w:rsidRDefault="0043309E" w:rsidP="0043309E">
      <w:pPr>
        <w:rPr>
          <w:rFonts w:ascii="Times New Roman" w:hAnsi="Times New Roman" w:cs="Times New Roman"/>
        </w:rPr>
      </w:pPr>
    </w:p>
    <w:p w14:paraId="1EC5003D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D. Differential Manchester Encoding</w:t>
      </w:r>
    </w:p>
    <w:p w14:paraId="06A6F456" w14:textId="77777777" w:rsidR="0043309E" w:rsidRPr="0043309E" w:rsidRDefault="0043309E" w:rsidP="004330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A variation of Manchester encoding.</w:t>
      </w:r>
    </w:p>
    <w:p w14:paraId="4DF8485B" w14:textId="77777777" w:rsidR="0043309E" w:rsidRPr="0043309E" w:rsidRDefault="0043309E" w:rsidP="004330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lastRenderedPageBreak/>
        <w:t>Transition at the beginning of bit period</w:t>
      </w:r>
      <w:r w:rsidRPr="0043309E">
        <w:rPr>
          <w:rFonts w:ascii="Times New Roman" w:hAnsi="Times New Roman" w:cs="Times New Roman"/>
        </w:rPr>
        <w:t xml:space="preserve"> indicates 0; no transition indicates 1.</w:t>
      </w:r>
    </w:p>
    <w:p w14:paraId="48FC9EFA" w14:textId="77777777" w:rsidR="0043309E" w:rsidRPr="0043309E" w:rsidRDefault="0043309E" w:rsidP="0043309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Robust against polarity reversals.</w:t>
      </w:r>
    </w:p>
    <w:p w14:paraId="1E6BC772" w14:textId="2C161CC8" w:rsidR="0043309E" w:rsidRPr="0043309E" w:rsidRDefault="0043309E" w:rsidP="0043309E">
      <w:pPr>
        <w:rPr>
          <w:rFonts w:ascii="Times New Roman" w:hAnsi="Times New Roman" w:cs="Times New Roman"/>
        </w:rPr>
      </w:pPr>
    </w:p>
    <w:p w14:paraId="27CF2619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E. Bipolar Line Codes (AMI - Alternate Mark Inversion)</w:t>
      </w:r>
    </w:p>
    <w:p w14:paraId="50F56413" w14:textId="77777777" w:rsidR="0043309E" w:rsidRPr="0043309E" w:rsidRDefault="0043309E" w:rsidP="004330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0 → 0V, 1 → +V or -V </w:t>
      </w:r>
      <w:r w:rsidRPr="0043309E">
        <w:rPr>
          <w:rFonts w:ascii="Times New Roman" w:hAnsi="Times New Roman" w:cs="Times New Roman"/>
          <w:b/>
          <w:bCs/>
        </w:rPr>
        <w:t>alternating</w:t>
      </w:r>
      <w:r w:rsidRPr="0043309E">
        <w:rPr>
          <w:rFonts w:ascii="Times New Roman" w:hAnsi="Times New Roman" w:cs="Times New Roman"/>
        </w:rPr>
        <w:t xml:space="preserve"> for each consecutive 1.</w:t>
      </w:r>
    </w:p>
    <w:p w14:paraId="710D0251" w14:textId="77777777" w:rsidR="0043309E" w:rsidRPr="0043309E" w:rsidRDefault="0043309E" w:rsidP="004330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>Eliminates DC component and allows easy error detection.</w:t>
      </w:r>
    </w:p>
    <w:p w14:paraId="1B1EE054" w14:textId="77777777" w:rsidR="0043309E" w:rsidRPr="0043309E" w:rsidRDefault="0043309E" w:rsidP="0043309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Example: </w:t>
      </w:r>
      <w:r w:rsidRPr="0043309E">
        <w:rPr>
          <w:rFonts w:ascii="Times New Roman" w:hAnsi="Times New Roman" w:cs="Times New Roman"/>
          <w:b/>
          <w:bCs/>
        </w:rPr>
        <w:t>T1 digital system</w:t>
      </w:r>
    </w:p>
    <w:p w14:paraId="0A90B695" w14:textId="675AF0DB" w:rsidR="0043309E" w:rsidRPr="0043309E" w:rsidRDefault="0043309E" w:rsidP="0043309E">
      <w:pPr>
        <w:rPr>
          <w:rFonts w:ascii="Times New Roman" w:hAnsi="Times New Roman" w:cs="Times New Roman"/>
        </w:rPr>
      </w:pPr>
    </w:p>
    <w:p w14:paraId="6CB93137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5. Key Characteristics and Mathematical Representation</w:t>
      </w:r>
    </w:p>
    <w:p w14:paraId="17A208F0" w14:textId="2C337758" w:rsidR="0043309E" w:rsidRPr="0043309E" w:rsidRDefault="0043309E" w:rsidP="0043309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Bit duration:</w:t>
      </w:r>
      <w:r w:rsidRPr="0043309E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den>
        </m:f>
      </m:oMath>
      <w:r w:rsidRPr="0043309E">
        <w:rPr>
          <w:rFonts w:ascii="Times New Roman" w:hAnsi="Times New Roman" w:cs="Times New Roman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Pr="0043309E">
        <w:rPr>
          <w:rFonts w:ascii="Times New Roman" w:hAnsi="Times New Roman" w:cs="Times New Roman"/>
        </w:rPr>
        <w:t>= bit rate</w:t>
      </w:r>
    </w:p>
    <w:p w14:paraId="3E3D9FB4" w14:textId="77777777" w:rsidR="0043309E" w:rsidRPr="0043309E" w:rsidRDefault="0043309E" w:rsidP="0043309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Signal waveform:</w:t>
      </w:r>
    </w:p>
    <w:p w14:paraId="5D247EED" w14:textId="34856260" w:rsidR="0043309E" w:rsidRPr="0043309E" w:rsidRDefault="0043309E" w:rsidP="0043309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w:rPr>
              <w:rFonts w:ascii="Cambria Math" w:hAnsi="Cambria Math" w:cs="Times New Roman"/>
            </w:rPr>
            <m:t>d[n]⋅p(t-n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262F53" w14:textId="4C228703" w:rsidR="0043309E" w:rsidRPr="0043309E" w:rsidRDefault="0043309E" w:rsidP="0043309E">
      <w:p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p(t)</m:t>
        </m:r>
      </m:oMath>
      <w:r w:rsidRPr="0043309E">
        <w:rPr>
          <w:rFonts w:ascii="Times New Roman" w:hAnsi="Times New Roman" w:cs="Times New Roman"/>
        </w:rPr>
        <w:t>is the pulse shape (rectangular, RZ, etc.)</w:t>
      </w:r>
    </w:p>
    <w:p w14:paraId="3FF26C34" w14:textId="77777777" w:rsidR="0043309E" w:rsidRPr="0043309E" w:rsidRDefault="0043309E" w:rsidP="0043309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3309E">
        <w:rPr>
          <w:rFonts w:ascii="Times New Roman" w:hAnsi="Times New Roman" w:cs="Times New Roman"/>
          <w:b/>
          <w:bCs/>
        </w:rPr>
        <w:t>Spectral properties:</w:t>
      </w:r>
      <w:r w:rsidRPr="0043309E">
        <w:rPr>
          <w:rFonts w:ascii="Times New Roman" w:hAnsi="Times New Roman" w:cs="Times New Roman"/>
        </w:rPr>
        <w:t xml:space="preserve"> Different line codes have different </w:t>
      </w:r>
      <w:r w:rsidRPr="0043309E">
        <w:rPr>
          <w:rFonts w:ascii="Times New Roman" w:hAnsi="Times New Roman" w:cs="Times New Roman"/>
          <w:b/>
          <w:bCs/>
        </w:rPr>
        <w:t>frequency spectra</w:t>
      </w:r>
      <w:r w:rsidRPr="0043309E">
        <w:rPr>
          <w:rFonts w:ascii="Times New Roman" w:hAnsi="Times New Roman" w:cs="Times New Roman"/>
        </w:rPr>
        <w:t>, affecting bandwidth usage.</w:t>
      </w:r>
    </w:p>
    <w:p w14:paraId="522DD3B1" w14:textId="26D6F759" w:rsidR="0043309E" w:rsidRPr="0043309E" w:rsidRDefault="0043309E" w:rsidP="0043309E">
      <w:pPr>
        <w:rPr>
          <w:rFonts w:ascii="Times New Roman" w:hAnsi="Times New Roman" w:cs="Times New Roman"/>
        </w:rPr>
      </w:pPr>
    </w:p>
    <w:p w14:paraId="431F0E1C" w14:textId="77777777" w:rsidR="0043309E" w:rsidRPr="0043309E" w:rsidRDefault="0043309E" w:rsidP="0043309E">
      <w:pPr>
        <w:rPr>
          <w:rFonts w:ascii="Times New Roman" w:hAnsi="Times New Roman" w:cs="Times New Roman"/>
          <w:b/>
          <w:bCs/>
        </w:rPr>
      </w:pPr>
      <w:r w:rsidRPr="0043309E">
        <w:rPr>
          <w:rFonts w:ascii="Times New Roman" w:hAnsi="Times New Roman" w:cs="Times New Roman"/>
          <w:b/>
          <w:bCs/>
        </w:rPr>
        <w:t>6. Comparison of Line Coding Schemes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1689"/>
        <w:gridCol w:w="1256"/>
        <w:gridCol w:w="1753"/>
        <w:gridCol w:w="1542"/>
      </w:tblGrid>
      <w:tr w:rsidR="0043309E" w:rsidRPr="0043309E" w14:paraId="0BE5C921" w14:textId="77777777" w:rsidTr="0043309E">
        <w:tc>
          <w:tcPr>
            <w:tcW w:w="0" w:type="auto"/>
            <w:hideMark/>
          </w:tcPr>
          <w:p w14:paraId="196D15BA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Scheme</w:t>
            </w:r>
          </w:p>
        </w:tc>
        <w:tc>
          <w:tcPr>
            <w:tcW w:w="0" w:type="auto"/>
            <w:hideMark/>
          </w:tcPr>
          <w:p w14:paraId="08E733FA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DC Component</w:t>
            </w:r>
          </w:p>
        </w:tc>
        <w:tc>
          <w:tcPr>
            <w:tcW w:w="0" w:type="auto"/>
            <w:hideMark/>
          </w:tcPr>
          <w:p w14:paraId="28C1A22A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Bandwidth</w:t>
            </w:r>
          </w:p>
        </w:tc>
        <w:tc>
          <w:tcPr>
            <w:tcW w:w="0" w:type="auto"/>
            <w:hideMark/>
          </w:tcPr>
          <w:p w14:paraId="2776DC68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Synchronization</w:t>
            </w:r>
          </w:p>
        </w:tc>
        <w:tc>
          <w:tcPr>
            <w:tcW w:w="0" w:type="auto"/>
            <w:hideMark/>
          </w:tcPr>
          <w:p w14:paraId="15F24FA2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3309E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3309E" w:rsidRPr="0043309E" w14:paraId="4DCBAEC0" w14:textId="77777777" w:rsidTr="0043309E">
        <w:tc>
          <w:tcPr>
            <w:tcW w:w="0" w:type="auto"/>
            <w:hideMark/>
          </w:tcPr>
          <w:p w14:paraId="0961B136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Unipolar NRZ</w:t>
            </w:r>
          </w:p>
        </w:tc>
        <w:tc>
          <w:tcPr>
            <w:tcW w:w="0" w:type="auto"/>
            <w:hideMark/>
          </w:tcPr>
          <w:p w14:paraId="03D81D44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4E77978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0F2BBA2D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hideMark/>
          </w:tcPr>
          <w:p w14:paraId="1B921210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Simple circuits</w:t>
            </w:r>
          </w:p>
        </w:tc>
      </w:tr>
      <w:tr w:rsidR="0043309E" w:rsidRPr="0043309E" w14:paraId="04843BDF" w14:textId="77777777" w:rsidTr="0043309E">
        <w:tc>
          <w:tcPr>
            <w:tcW w:w="0" w:type="auto"/>
            <w:hideMark/>
          </w:tcPr>
          <w:p w14:paraId="19FBEBC5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Polar NRZ-L</w:t>
            </w:r>
          </w:p>
        </w:tc>
        <w:tc>
          <w:tcPr>
            <w:tcW w:w="0" w:type="auto"/>
            <w:hideMark/>
          </w:tcPr>
          <w:p w14:paraId="7090AD3F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9532B1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06A81BA6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hideMark/>
          </w:tcPr>
          <w:p w14:paraId="7A395524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RS232</w:t>
            </w:r>
          </w:p>
        </w:tc>
      </w:tr>
      <w:tr w:rsidR="0043309E" w:rsidRPr="0043309E" w14:paraId="26B3DC06" w14:textId="77777777" w:rsidTr="0043309E">
        <w:tc>
          <w:tcPr>
            <w:tcW w:w="0" w:type="auto"/>
            <w:hideMark/>
          </w:tcPr>
          <w:p w14:paraId="5FF97BCE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Polar NRZ-I</w:t>
            </w:r>
          </w:p>
        </w:tc>
        <w:tc>
          <w:tcPr>
            <w:tcW w:w="0" w:type="auto"/>
            <w:hideMark/>
          </w:tcPr>
          <w:p w14:paraId="010F649B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6934ED2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1C43B73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CD79D2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RS422</w:t>
            </w:r>
          </w:p>
        </w:tc>
      </w:tr>
      <w:tr w:rsidR="0043309E" w:rsidRPr="0043309E" w14:paraId="02A162C3" w14:textId="77777777" w:rsidTr="0043309E">
        <w:tc>
          <w:tcPr>
            <w:tcW w:w="0" w:type="auto"/>
            <w:hideMark/>
          </w:tcPr>
          <w:p w14:paraId="5D0C8E58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RZ</w:t>
            </w:r>
          </w:p>
        </w:tc>
        <w:tc>
          <w:tcPr>
            <w:tcW w:w="0" w:type="auto"/>
            <w:hideMark/>
          </w:tcPr>
          <w:p w14:paraId="45BDC0B4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1B968119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7E36F66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hideMark/>
          </w:tcPr>
          <w:p w14:paraId="6B359BA8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Telemetry</w:t>
            </w:r>
          </w:p>
        </w:tc>
      </w:tr>
      <w:tr w:rsidR="0043309E" w:rsidRPr="0043309E" w14:paraId="72A6F8B3" w14:textId="77777777" w:rsidTr="0043309E">
        <w:tc>
          <w:tcPr>
            <w:tcW w:w="0" w:type="auto"/>
            <w:hideMark/>
          </w:tcPr>
          <w:p w14:paraId="04568785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Manchester</w:t>
            </w:r>
          </w:p>
        </w:tc>
        <w:tc>
          <w:tcPr>
            <w:tcW w:w="0" w:type="auto"/>
            <w:hideMark/>
          </w:tcPr>
          <w:p w14:paraId="0699A109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4EC384B7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DC742BD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14:paraId="205832F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Ethernet</w:t>
            </w:r>
          </w:p>
        </w:tc>
      </w:tr>
      <w:tr w:rsidR="0043309E" w:rsidRPr="0043309E" w14:paraId="27D7CE83" w14:textId="77777777" w:rsidTr="0043309E">
        <w:tc>
          <w:tcPr>
            <w:tcW w:w="0" w:type="auto"/>
            <w:hideMark/>
          </w:tcPr>
          <w:p w14:paraId="0A9FF13A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Differential Manchester</w:t>
            </w:r>
          </w:p>
        </w:tc>
        <w:tc>
          <w:tcPr>
            <w:tcW w:w="0" w:type="auto"/>
            <w:hideMark/>
          </w:tcPr>
          <w:p w14:paraId="34F5FDD6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5C17C452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6D365DE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14:paraId="46F7B497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Token Ring</w:t>
            </w:r>
          </w:p>
        </w:tc>
      </w:tr>
      <w:tr w:rsidR="0043309E" w:rsidRPr="0043309E" w14:paraId="25D04644" w14:textId="77777777" w:rsidTr="0043309E">
        <w:tc>
          <w:tcPr>
            <w:tcW w:w="0" w:type="auto"/>
            <w:hideMark/>
          </w:tcPr>
          <w:p w14:paraId="1D1A4046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AMI (Bipolar)</w:t>
            </w:r>
          </w:p>
        </w:tc>
        <w:tc>
          <w:tcPr>
            <w:tcW w:w="0" w:type="auto"/>
            <w:hideMark/>
          </w:tcPr>
          <w:p w14:paraId="13207840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5FB1F947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9B5045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0736401" w14:textId="77777777" w:rsidR="0043309E" w:rsidRPr="0043309E" w:rsidRDefault="0043309E" w:rsidP="004330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309E">
              <w:rPr>
                <w:rFonts w:ascii="Times New Roman" w:hAnsi="Times New Roman" w:cs="Times New Roman"/>
              </w:rPr>
              <w:t>T1 systems</w:t>
            </w:r>
          </w:p>
        </w:tc>
      </w:tr>
    </w:tbl>
    <w:p w14:paraId="0A7AEE67" w14:textId="77777777" w:rsidR="0043309E" w:rsidRPr="00AD3C1C" w:rsidRDefault="0043309E" w:rsidP="00AD3C1C">
      <w:pPr>
        <w:rPr>
          <w:rFonts w:ascii="Times New Roman" w:hAnsi="Times New Roman" w:cs="Times New Roman"/>
        </w:rPr>
      </w:pPr>
    </w:p>
    <w:sectPr w:rsidR="0043309E" w:rsidRPr="00AD3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157"/>
    <w:multiLevelType w:val="multilevel"/>
    <w:tmpl w:val="9DE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54D"/>
    <w:multiLevelType w:val="multilevel"/>
    <w:tmpl w:val="F9C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21ADF"/>
    <w:multiLevelType w:val="multilevel"/>
    <w:tmpl w:val="2CC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51C46"/>
    <w:multiLevelType w:val="multilevel"/>
    <w:tmpl w:val="BA0E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54CF8"/>
    <w:multiLevelType w:val="multilevel"/>
    <w:tmpl w:val="022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3723"/>
    <w:multiLevelType w:val="multilevel"/>
    <w:tmpl w:val="0AE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E6A15"/>
    <w:multiLevelType w:val="multilevel"/>
    <w:tmpl w:val="CB0C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03038"/>
    <w:multiLevelType w:val="multilevel"/>
    <w:tmpl w:val="29C6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E420B"/>
    <w:multiLevelType w:val="multilevel"/>
    <w:tmpl w:val="DF54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304F9"/>
    <w:multiLevelType w:val="multilevel"/>
    <w:tmpl w:val="CEDE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8608A"/>
    <w:multiLevelType w:val="multilevel"/>
    <w:tmpl w:val="C80A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C1AC9"/>
    <w:multiLevelType w:val="multilevel"/>
    <w:tmpl w:val="956A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27F0C"/>
    <w:multiLevelType w:val="multilevel"/>
    <w:tmpl w:val="AA0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96397"/>
    <w:multiLevelType w:val="multilevel"/>
    <w:tmpl w:val="A60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231EB"/>
    <w:multiLevelType w:val="multilevel"/>
    <w:tmpl w:val="7398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67894"/>
    <w:multiLevelType w:val="multilevel"/>
    <w:tmpl w:val="1372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162F3"/>
    <w:multiLevelType w:val="multilevel"/>
    <w:tmpl w:val="B65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74D03"/>
    <w:multiLevelType w:val="multilevel"/>
    <w:tmpl w:val="6CC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423CE"/>
    <w:multiLevelType w:val="multilevel"/>
    <w:tmpl w:val="A9D4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A6356"/>
    <w:multiLevelType w:val="multilevel"/>
    <w:tmpl w:val="6BC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61BD7"/>
    <w:multiLevelType w:val="multilevel"/>
    <w:tmpl w:val="999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55391"/>
    <w:multiLevelType w:val="multilevel"/>
    <w:tmpl w:val="635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60254"/>
    <w:multiLevelType w:val="multilevel"/>
    <w:tmpl w:val="14B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723AF"/>
    <w:multiLevelType w:val="multilevel"/>
    <w:tmpl w:val="47F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D230A"/>
    <w:multiLevelType w:val="multilevel"/>
    <w:tmpl w:val="BD68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A87E59"/>
    <w:multiLevelType w:val="multilevel"/>
    <w:tmpl w:val="F1F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162AE"/>
    <w:multiLevelType w:val="multilevel"/>
    <w:tmpl w:val="106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C7F94"/>
    <w:multiLevelType w:val="multilevel"/>
    <w:tmpl w:val="663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017838">
    <w:abstractNumId w:val="9"/>
  </w:num>
  <w:num w:numId="2" w16cid:durableId="1589921701">
    <w:abstractNumId w:val="17"/>
  </w:num>
  <w:num w:numId="3" w16cid:durableId="606618105">
    <w:abstractNumId w:val="14"/>
  </w:num>
  <w:num w:numId="4" w16cid:durableId="2047481786">
    <w:abstractNumId w:val="6"/>
  </w:num>
  <w:num w:numId="5" w16cid:durableId="360860458">
    <w:abstractNumId w:val="24"/>
  </w:num>
  <w:num w:numId="6" w16cid:durableId="1731609686">
    <w:abstractNumId w:val="18"/>
  </w:num>
  <w:num w:numId="7" w16cid:durableId="2016152243">
    <w:abstractNumId w:val="22"/>
  </w:num>
  <w:num w:numId="8" w16cid:durableId="1716155173">
    <w:abstractNumId w:val="3"/>
  </w:num>
  <w:num w:numId="9" w16cid:durableId="1204101814">
    <w:abstractNumId w:val="15"/>
  </w:num>
  <w:num w:numId="10" w16cid:durableId="521555069">
    <w:abstractNumId w:val="27"/>
  </w:num>
  <w:num w:numId="11" w16cid:durableId="46224658">
    <w:abstractNumId w:val="12"/>
  </w:num>
  <w:num w:numId="12" w16cid:durableId="77292196">
    <w:abstractNumId w:val="16"/>
  </w:num>
  <w:num w:numId="13" w16cid:durableId="394742713">
    <w:abstractNumId w:val="10"/>
  </w:num>
  <w:num w:numId="14" w16cid:durableId="410741881">
    <w:abstractNumId w:val="8"/>
  </w:num>
  <w:num w:numId="15" w16cid:durableId="1555116868">
    <w:abstractNumId w:val="26"/>
  </w:num>
  <w:num w:numId="16" w16cid:durableId="419371877">
    <w:abstractNumId w:val="11"/>
  </w:num>
  <w:num w:numId="17" w16cid:durableId="1846047088">
    <w:abstractNumId w:val="7"/>
  </w:num>
  <w:num w:numId="18" w16cid:durableId="1699087091">
    <w:abstractNumId w:val="2"/>
  </w:num>
  <w:num w:numId="19" w16cid:durableId="641425374">
    <w:abstractNumId w:val="20"/>
  </w:num>
  <w:num w:numId="20" w16cid:durableId="330762434">
    <w:abstractNumId w:val="0"/>
  </w:num>
  <w:num w:numId="21" w16cid:durableId="1918786458">
    <w:abstractNumId w:val="5"/>
  </w:num>
  <w:num w:numId="22" w16cid:durableId="553321387">
    <w:abstractNumId w:val="23"/>
  </w:num>
  <w:num w:numId="23" w16cid:durableId="1011761681">
    <w:abstractNumId w:val="19"/>
  </w:num>
  <w:num w:numId="24" w16cid:durableId="281422526">
    <w:abstractNumId w:val="13"/>
  </w:num>
  <w:num w:numId="25" w16cid:durableId="1708871898">
    <w:abstractNumId w:val="25"/>
  </w:num>
  <w:num w:numId="26" w16cid:durableId="1197474631">
    <w:abstractNumId w:val="1"/>
  </w:num>
  <w:num w:numId="27" w16cid:durableId="1213619842">
    <w:abstractNumId w:val="21"/>
  </w:num>
  <w:num w:numId="28" w16cid:durableId="896014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BB"/>
    <w:rsid w:val="003A52F3"/>
    <w:rsid w:val="0043309E"/>
    <w:rsid w:val="00694280"/>
    <w:rsid w:val="007A0630"/>
    <w:rsid w:val="00917074"/>
    <w:rsid w:val="00971ADC"/>
    <w:rsid w:val="00AD3C1C"/>
    <w:rsid w:val="00C02361"/>
    <w:rsid w:val="00F7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B16F"/>
  <w15:chartTrackingRefBased/>
  <w15:docId w15:val="{67B9386C-A37D-4DF5-A557-868BBA10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FBB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FBB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FBB"/>
    <w:rPr>
      <w:rFonts w:eastAsiaTheme="majorEastAsia" w:cstheme="majorBidi"/>
      <w:color w:val="2F5496" w:themeColor="accent1" w:themeShade="BF"/>
      <w:sz w:val="28"/>
      <w:szCs w:val="35"/>
      <w:lang w:bidi="b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FBB"/>
    <w:rPr>
      <w:rFonts w:eastAsiaTheme="majorEastAsia" w:cstheme="majorBidi"/>
      <w:i/>
      <w:iCs/>
      <w:color w:val="2F5496" w:themeColor="accent1" w:themeShade="BF"/>
      <w:szCs w:val="28"/>
      <w:lang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FBB"/>
    <w:rPr>
      <w:rFonts w:eastAsiaTheme="majorEastAsia" w:cstheme="majorBidi"/>
      <w:color w:val="2F5496" w:themeColor="accent1" w:themeShade="BF"/>
      <w:szCs w:val="28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FBB"/>
    <w:rPr>
      <w:rFonts w:eastAsiaTheme="majorEastAsia" w:cstheme="majorBidi"/>
      <w:i/>
      <w:iCs/>
      <w:color w:val="595959" w:themeColor="text1" w:themeTint="A6"/>
      <w:szCs w:val="28"/>
      <w:lang w:bidi="b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FBB"/>
    <w:rPr>
      <w:rFonts w:eastAsiaTheme="majorEastAsia" w:cstheme="majorBidi"/>
      <w:color w:val="595959" w:themeColor="text1" w:themeTint="A6"/>
      <w:szCs w:val="28"/>
      <w:lang w:bidi="b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FBB"/>
    <w:rPr>
      <w:rFonts w:eastAsiaTheme="majorEastAsia" w:cstheme="majorBidi"/>
      <w:i/>
      <w:iCs/>
      <w:color w:val="272727" w:themeColor="text1" w:themeTint="D8"/>
      <w:szCs w:val="28"/>
      <w:lang w:bidi="b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FBB"/>
    <w:rPr>
      <w:rFonts w:eastAsiaTheme="majorEastAsia" w:cstheme="majorBidi"/>
      <w:color w:val="272727" w:themeColor="text1" w:themeTint="D8"/>
      <w:szCs w:val="28"/>
      <w:lang w:bidi="bn-IN"/>
    </w:rPr>
  </w:style>
  <w:style w:type="paragraph" w:styleId="Title">
    <w:name w:val="Title"/>
    <w:basedOn w:val="Normal"/>
    <w:next w:val="Normal"/>
    <w:link w:val="TitleChar"/>
    <w:uiPriority w:val="10"/>
    <w:qFormat/>
    <w:rsid w:val="00F7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3FBB"/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3FBB"/>
    <w:rPr>
      <w:rFonts w:eastAsiaTheme="majorEastAsia" w:cstheme="majorBidi"/>
      <w:color w:val="595959" w:themeColor="text1" w:themeTint="A6"/>
      <w:spacing w:val="15"/>
      <w:sz w:val="28"/>
      <w:szCs w:val="35"/>
      <w:lang w:bidi="bn-IN"/>
    </w:rPr>
  </w:style>
  <w:style w:type="paragraph" w:styleId="Quote">
    <w:name w:val="Quote"/>
    <w:basedOn w:val="Normal"/>
    <w:next w:val="Normal"/>
    <w:link w:val="QuoteChar"/>
    <w:uiPriority w:val="29"/>
    <w:qFormat/>
    <w:rsid w:val="00F73FBB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73FBB"/>
    <w:rPr>
      <w:i/>
      <w:iCs/>
      <w:color w:val="404040" w:themeColor="text1" w:themeTint="BF"/>
      <w:szCs w:val="28"/>
      <w:lang w:bidi="bn-IN"/>
    </w:rPr>
  </w:style>
  <w:style w:type="paragraph" w:styleId="ListParagraph">
    <w:name w:val="List Paragraph"/>
    <w:basedOn w:val="Normal"/>
    <w:uiPriority w:val="34"/>
    <w:qFormat/>
    <w:rsid w:val="00F73FBB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F73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FBB"/>
    <w:rPr>
      <w:i/>
      <w:iCs/>
      <w:color w:val="2F5496" w:themeColor="accent1" w:themeShade="BF"/>
      <w:szCs w:val="28"/>
      <w:lang w:bidi="bn-IN"/>
    </w:rPr>
  </w:style>
  <w:style w:type="character" w:styleId="IntenseReference">
    <w:name w:val="Intense Reference"/>
    <w:basedOn w:val="DefaultParagraphFont"/>
    <w:uiPriority w:val="32"/>
    <w:qFormat/>
    <w:rsid w:val="00F73F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Shaon Khan</dc:creator>
  <cp:keywords/>
  <dc:description/>
  <cp:lastModifiedBy>Shaon Khan</cp:lastModifiedBy>
  <cp:revision>1</cp:revision>
  <dcterms:created xsi:type="dcterms:W3CDTF">2025-11-22T13:42:00Z</dcterms:created>
  <dcterms:modified xsi:type="dcterms:W3CDTF">2025-11-22T14:20:00Z</dcterms:modified>
</cp:coreProperties>
</file>