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8D8A" w14:textId="77777777" w:rsidR="00947ABA" w:rsidRDefault="00000000">
      <w:pPr>
        <w:spacing w:before="200" w:after="80"/>
        <w:jc w:val="center"/>
      </w:pPr>
      <w:r>
        <w:rPr>
          <w:b/>
          <w:bCs/>
          <w:color w:val="1F3864"/>
          <w:sz w:val="56"/>
          <w:szCs w:val="56"/>
        </w:rPr>
        <w:t>Predictive Analysis</w:t>
      </w:r>
    </w:p>
    <w:p w14:paraId="43BAAB78" w14:textId="77777777" w:rsidR="00947ABA" w:rsidRDefault="00000000">
      <w:pPr>
        <w:spacing w:after="400"/>
        <w:jc w:val="center"/>
      </w:pPr>
      <w:r>
        <w:rPr>
          <w:color w:val="888888"/>
          <w:sz w:val="24"/>
          <w:szCs w:val="24"/>
        </w:rPr>
        <w:t xml:space="preserve">Study </w:t>
      </w:r>
      <w:proofErr w:type="gramStart"/>
      <w:r>
        <w:rPr>
          <w:color w:val="888888"/>
          <w:sz w:val="24"/>
          <w:szCs w:val="24"/>
        </w:rPr>
        <w:t>Notes  |</w:t>
      </w:r>
      <w:proofErr w:type="gramEnd"/>
      <w:r>
        <w:rPr>
          <w:color w:val="888888"/>
          <w:sz w:val="24"/>
          <w:szCs w:val="24"/>
        </w:rPr>
        <w:t xml:space="preserve">  Chapter 2</w:t>
      </w:r>
    </w:p>
    <w:p w14:paraId="6B50E73E" w14:textId="77777777" w:rsidR="00947ABA" w:rsidRDefault="00000000">
      <w:pPr>
        <w:spacing w:before="320" w:after="160"/>
      </w:pPr>
      <w:r>
        <w:rPr>
          <w:b/>
          <w:bCs/>
          <w:color w:val="1F3864"/>
          <w:sz w:val="36"/>
          <w:szCs w:val="36"/>
        </w:rPr>
        <w:t>1. The Nature of Data</w:t>
      </w:r>
    </w:p>
    <w:p w14:paraId="19C42EC3" w14:textId="77777777" w:rsidR="00947ABA" w:rsidRDefault="00000000">
      <w:pPr>
        <w:spacing w:after="120"/>
      </w:pPr>
      <w:r>
        <w:t>Data is the starting point for any Business Intelligence (BI), data science, or analytics work. Think of data as raw material. When you process and organize it, it becomes information. When you use that information to understand something, it becomes knowledge.</w:t>
      </w:r>
    </w:p>
    <w:p w14:paraId="16429E6C" w14:textId="77777777" w:rsidR="00947ABA" w:rsidRDefault="00000000">
      <w:pPr>
        <w:spacing w:after="120"/>
      </w:pPr>
      <w:r>
        <w:t>Data comes from many places: business systems (ERP, CRM, SCM), social media platforms like Facebook and Twitter, machines connected to the internet (IoT), and cloud storage systems.</w:t>
      </w:r>
    </w:p>
    <w:p w14:paraId="14C455D3" w14:textId="77777777" w:rsidR="00947ABA" w:rsidRDefault="00947ABA">
      <w:pPr>
        <w:spacing w:after="80"/>
      </w:pPr>
    </w:p>
    <w:p w14:paraId="4B1D4928" w14:textId="775F3320" w:rsidR="00947ABA" w:rsidRDefault="00250266">
      <w:pPr>
        <w:spacing w:before="80" w:after="200"/>
        <w:jc w:val="center"/>
      </w:pPr>
      <w:r w:rsidRPr="00250266">
        <w:rPr>
          <w:noProof/>
        </w:rPr>
        <w:drawing>
          <wp:inline distT="0" distB="0" distL="0" distR="0" wp14:anchorId="1A395454" wp14:editId="2464DE2E">
            <wp:extent cx="5675744" cy="4297680"/>
            <wp:effectExtent l="0" t="0" r="127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
                    <a:stretch>
                      <a:fillRect/>
                    </a:stretch>
                  </pic:blipFill>
                  <pic:spPr>
                    <a:xfrm>
                      <a:off x="0" y="0"/>
                      <a:ext cx="5675744" cy="4297680"/>
                    </a:xfrm>
                    <a:prstGeom prst="rect">
                      <a:avLst/>
                    </a:prstGeom>
                  </pic:spPr>
                </pic:pic>
              </a:graphicData>
            </a:graphic>
          </wp:inline>
        </w:drawing>
      </w:r>
    </w:p>
    <w:p w14:paraId="3D8C64A4" w14:textId="77777777" w:rsidR="00947ABA" w:rsidRDefault="00947ABA">
      <w:pPr>
        <w:spacing w:after="80"/>
      </w:pPr>
    </w:p>
    <w:p w14:paraId="6F7FE8A4" w14:textId="77777777" w:rsidR="00250266" w:rsidRDefault="00250266">
      <w:pPr>
        <w:spacing w:before="320" w:after="160"/>
        <w:rPr>
          <w:b/>
          <w:bCs/>
          <w:color w:val="1F3864"/>
          <w:sz w:val="36"/>
          <w:szCs w:val="36"/>
        </w:rPr>
      </w:pPr>
    </w:p>
    <w:p w14:paraId="1C36068B" w14:textId="77777777" w:rsidR="00250266" w:rsidRDefault="00250266">
      <w:pPr>
        <w:spacing w:before="320" w:after="160"/>
        <w:rPr>
          <w:b/>
          <w:bCs/>
          <w:color w:val="1F3864"/>
          <w:sz w:val="36"/>
          <w:szCs w:val="36"/>
        </w:rPr>
      </w:pPr>
    </w:p>
    <w:p w14:paraId="746AF5CE" w14:textId="77777777" w:rsidR="00250266" w:rsidRDefault="00250266">
      <w:pPr>
        <w:spacing w:before="320" w:after="160"/>
        <w:rPr>
          <w:b/>
          <w:bCs/>
          <w:color w:val="1F3864"/>
          <w:sz w:val="36"/>
          <w:szCs w:val="36"/>
        </w:rPr>
      </w:pPr>
    </w:p>
    <w:p w14:paraId="4DFDAAA3" w14:textId="5FA5BDB0" w:rsidR="00947ABA" w:rsidRDefault="00000000">
      <w:pPr>
        <w:spacing w:before="320" w:after="160"/>
      </w:pPr>
      <w:r>
        <w:rPr>
          <w:b/>
          <w:bCs/>
          <w:color w:val="1F3864"/>
          <w:sz w:val="36"/>
          <w:szCs w:val="36"/>
        </w:rPr>
        <w:lastRenderedPageBreak/>
        <w:t>2. Types of Data</w:t>
      </w:r>
    </w:p>
    <w:p w14:paraId="17881EDC" w14:textId="77777777" w:rsidR="00947ABA" w:rsidRDefault="00000000">
      <w:pPr>
        <w:spacing w:after="120"/>
      </w:pPr>
      <w:r>
        <w:t>At a basic level, data is divided into two main types: Structured and Unstructured.</w:t>
      </w:r>
    </w:p>
    <w:p w14:paraId="5C14AA1F" w14:textId="77777777" w:rsidR="00947ABA" w:rsidRDefault="00947ABA">
      <w:pPr>
        <w:spacing w:after="80"/>
      </w:pPr>
    </w:p>
    <w:p w14:paraId="1FCF5D0D" w14:textId="70F64C39" w:rsidR="00947ABA" w:rsidRDefault="00250266">
      <w:pPr>
        <w:spacing w:before="80" w:after="200"/>
        <w:jc w:val="center"/>
      </w:pPr>
      <w:r w:rsidRPr="00250266">
        <w:rPr>
          <w:noProof/>
        </w:rPr>
        <w:drawing>
          <wp:inline distT="0" distB="0" distL="0" distR="0" wp14:anchorId="33D71899" wp14:editId="5DD78304">
            <wp:extent cx="5852160" cy="3653772"/>
            <wp:effectExtent l="0" t="0" r="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852160" cy="3653772"/>
                    </a:xfrm>
                    <a:prstGeom prst="rect">
                      <a:avLst/>
                    </a:prstGeom>
                  </pic:spPr>
                </pic:pic>
              </a:graphicData>
            </a:graphic>
          </wp:inline>
        </w:drawing>
      </w:r>
    </w:p>
    <w:p w14:paraId="713183E0" w14:textId="77777777" w:rsidR="00947ABA" w:rsidRDefault="00947ABA">
      <w:pPr>
        <w:spacing w:after="80"/>
      </w:pPr>
    </w:p>
    <w:p w14:paraId="139D2582" w14:textId="77777777" w:rsidR="00947ABA" w:rsidRDefault="00000000">
      <w:pPr>
        <w:spacing w:before="220" w:after="100"/>
      </w:pPr>
      <w:r>
        <w:rPr>
          <w:b/>
          <w:bCs/>
          <w:color w:val="2E5E9E"/>
          <w:sz w:val="26"/>
          <w:szCs w:val="26"/>
        </w:rPr>
        <w:t>Unstructured Data</w:t>
      </w:r>
    </w:p>
    <w:p w14:paraId="0EB4ACE5" w14:textId="77777777" w:rsidR="00947ABA" w:rsidRDefault="00000000">
      <w:pPr>
        <w:spacing w:after="120"/>
      </w:pPr>
      <w:r>
        <w:t>This is data that does not have a fixed format. It can be text, images, audio, video, or web content. It is harder for computers to process directly.</w:t>
      </w:r>
    </w:p>
    <w:p w14:paraId="4459774D" w14:textId="77777777" w:rsidR="00947ABA" w:rsidRDefault="00000000">
      <w:pPr>
        <w:spacing w:before="220" w:after="100"/>
      </w:pPr>
      <w:r>
        <w:rPr>
          <w:b/>
          <w:bCs/>
          <w:color w:val="2E5E9E"/>
          <w:sz w:val="26"/>
          <w:szCs w:val="26"/>
        </w:rPr>
        <w:t>Structured Data</w:t>
      </w:r>
    </w:p>
    <w:p w14:paraId="3742A1F6" w14:textId="77777777" w:rsidR="00947ABA" w:rsidRDefault="00000000">
      <w:pPr>
        <w:spacing w:after="120"/>
      </w:pPr>
      <w:r>
        <w:t>This is organized data that fits neatly into rows and columns, like a spreadsheet or database. Data mining tools work with structured data. Structured data is further divided into two groups:</w:t>
      </w:r>
    </w:p>
    <w:p w14:paraId="124C1DCE" w14:textId="77777777" w:rsidR="00947ABA" w:rsidRDefault="00000000">
      <w:pPr>
        <w:spacing w:before="220" w:after="100"/>
      </w:pPr>
      <w:r>
        <w:rPr>
          <w:b/>
          <w:bCs/>
          <w:color w:val="2E5E9E"/>
          <w:sz w:val="26"/>
          <w:szCs w:val="26"/>
        </w:rPr>
        <w:t>Categorical Data</w:t>
      </w:r>
    </w:p>
    <w:p w14:paraId="0D202D99" w14:textId="77777777" w:rsidR="00947ABA" w:rsidRDefault="00000000">
      <w:pPr>
        <w:spacing w:after="120"/>
      </w:pPr>
      <w:r>
        <w:t>Categorical data puts things into groups or labels. There are two kinds:</w:t>
      </w:r>
    </w:p>
    <w:p w14:paraId="2681FE2E" w14:textId="77777777" w:rsidR="00947ABA" w:rsidRDefault="00000000">
      <w:pPr>
        <w:pStyle w:val="ListParagraph"/>
        <w:numPr>
          <w:ilvl w:val="0"/>
          <w:numId w:val="2"/>
        </w:numPr>
        <w:spacing w:after="80"/>
      </w:pPr>
      <w:r>
        <w:t>Nominal data: labels with no order. Example: marital status (single, married, divorced), or colors (brown, green, blue).</w:t>
      </w:r>
    </w:p>
    <w:p w14:paraId="25D5110C" w14:textId="71658496" w:rsidR="00947ABA" w:rsidRDefault="00000000" w:rsidP="0084665D">
      <w:pPr>
        <w:pStyle w:val="ListParagraph"/>
        <w:numPr>
          <w:ilvl w:val="0"/>
          <w:numId w:val="2"/>
        </w:numPr>
        <w:spacing w:after="80"/>
      </w:pPr>
      <w:r>
        <w:t>Ordinal data: labels that have a rank or order. Example: satisfaction level (low, medium, high), or education level (high school, college, graduate).</w:t>
      </w:r>
    </w:p>
    <w:p w14:paraId="79FBC33C" w14:textId="77777777" w:rsidR="00947ABA" w:rsidRDefault="00947ABA">
      <w:pPr>
        <w:spacing w:after="80"/>
      </w:pPr>
    </w:p>
    <w:p w14:paraId="4A7DD8BF" w14:textId="77777777" w:rsidR="00947ABA" w:rsidRDefault="00000000">
      <w:pPr>
        <w:spacing w:before="220" w:after="100"/>
      </w:pPr>
      <w:r>
        <w:rPr>
          <w:b/>
          <w:bCs/>
          <w:color w:val="2E5E9E"/>
          <w:sz w:val="26"/>
          <w:szCs w:val="26"/>
        </w:rPr>
        <w:t>Numeric Data</w:t>
      </w:r>
    </w:p>
    <w:p w14:paraId="58F0EC47" w14:textId="77777777" w:rsidR="00947ABA" w:rsidRDefault="00000000">
      <w:pPr>
        <w:spacing w:after="120"/>
      </w:pPr>
      <w:r>
        <w:t>Numeric data uses numbers to measure something. It can be:</w:t>
      </w:r>
    </w:p>
    <w:p w14:paraId="2DA55847" w14:textId="77777777" w:rsidR="00947ABA" w:rsidRDefault="00000000">
      <w:pPr>
        <w:pStyle w:val="ListParagraph"/>
        <w:numPr>
          <w:ilvl w:val="0"/>
          <w:numId w:val="2"/>
        </w:numPr>
        <w:spacing w:after="80"/>
      </w:pPr>
      <w:r>
        <w:t>Integer: whole numbers only. Example: number of children.</w:t>
      </w:r>
    </w:p>
    <w:p w14:paraId="3B3878A1" w14:textId="77777777" w:rsidR="00947ABA" w:rsidRDefault="00000000">
      <w:pPr>
        <w:pStyle w:val="ListParagraph"/>
        <w:numPr>
          <w:ilvl w:val="0"/>
          <w:numId w:val="2"/>
        </w:numPr>
        <w:spacing w:after="80"/>
      </w:pPr>
      <w:r>
        <w:t>Real (continuous): includes decimal values. Example: temperature, distance.</w:t>
      </w:r>
    </w:p>
    <w:p w14:paraId="0078945B" w14:textId="77777777" w:rsidR="00947ABA" w:rsidRDefault="00000000">
      <w:pPr>
        <w:pStyle w:val="ListParagraph"/>
        <w:numPr>
          <w:ilvl w:val="0"/>
          <w:numId w:val="2"/>
        </w:numPr>
        <w:spacing w:after="80"/>
      </w:pPr>
      <w:r>
        <w:lastRenderedPageBreak/>
        <w:t>Interval data: measured on a scale where the difference between values is meaningful, but there is no true zero. Example: temperature in Celsius.</w:t>
      </w:r>
    </w:p>
    <w:p w14:paraId="2CE00EB2" w14:textId="77777777" w:rsidR="00947ABA" w:rsidRDefault="00000000">
      <w:pPr>
        <w:pStyle w:val="ListParagraph"/>
        <w:numPr>
          <w:ilvl w:val="0"/>
          <w:numId w:val="2"/>
        </w:numPr>
        <w:spacing w:after="80"/>
      </w:pPr>
      <w:r>
        <w:t>Ratio data: like interval but with a true zero point. Example: weight, height, time.</w:t>
      </w:r>
    </w:p>
    <w:p w14:paraId="2AA09FE1" w14:textId="77777777" w:rsidR="00947ABA" w:rsidRDefault="00947ABA">
      <w:pPr>
        <w:spacing w:after="80"/>
      </w:pPr>
    </w:p>
    <w:p w14:paraId="6F223837" w14:textId="1A11BD0C" w:rsidR="00947ABA" w:rsidRDefault="0084665D">
      <w:pPr>
        <w:spacing w:before="80" w:after="200"/>
        <w:jc w:val="center"/>
      </w:pPr>
      <w:r w:rsidRPr="0084665D">
        <w:rPr>
          <w:noProof/>
        </w:rPr>
        <w:drawing>
          <wp:inline distT="0" distB="0" distL="0" distR="0" wp14:anchorId="358E2C82" wp14:editId="42B6A485">
            <wp:extent cx="3870960" cy="2977657"/>
            <wp:effectExtent l="0" t="0" r="0" b="0"/>
            <wp:docPr id="2139948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3879482" cy="2984212"/>
                    </a:xfrm>
                    <a:prstGeom prst="rect">
                      <a:avLst/>
                    </a:prstGeom>
                  </pic:spPr>
                </pic:pic>
              </a:graphicData>
            </a:graphic>
          </wp:inline>
        </w:drawing>
      </w:r>
    </w:p>
    <w:p w14:paraId="0ED38464" w14:textId="77777777" w:rsidR="00947ABA" w:rsidRDefault="00947ABA">
      <w:pPr>
        <w:spacing w:after="80"/>
      </w:pPr>
    </w:p>
    <w:p w14:paraId="32AED1DE" w14:textId="77777777" w:rsidR="00250266" w:rsidRDefault="00250266">
      <w:pPr>
        <w:spacing w:after="80"/>
      </w:pPr>
    </w:p>
    <w:p w14:paraId="35554E9B" w14:textId="77777777" w:rsidR="00250266" w:rsidRDefault="00250266">
      <w:pPr>
        <w:spacing w:after="80"/>
      </w:pPr>
    </w:p>
    <w:p w14:paraId="16407243" w14:textId="78A06520" w:rsidR="0084665D" w:rsidRDefault="00000000" w:rsidP="0084665D">
      <w:pPr>
        <w:spacing w:before="320" w:after="160"/>
        <w:rPr>
          <w:b/>
          <w:bCs/>
          <w:color w:val="1F3864"/>
          <w:sz w:val="36"/>
          <w:szCs w:val="36"/>
        </w:rPr>
      </w:pPr>
      <w:r>
        <w:rPr>
          <w:b/>
          <w:bCs/>
          <w:color w:val="1F3864"/>
          <w:sz w:val="36"/>
          <w:szCs w:val="36"/>
        </w:rPr>
        <w:t>3. Data Preprocessing</w:t>
      </w:r>
    </w:p>
    <w:p w14:paraId="6CD31382" w14:textId="77777777" w:rsidR="0084665D" w:rsidRPr="0084665D" w:rsidRDefault="0084665D" w:rsidP="0084665D"/>
    <w:p w14:paraId="59955DAE" w14:textId="028049F9" w:rsidR="00947ABA" w:rsidRDefault="00000000">
      <w:pPr>
        <w:spacing w:after="120"/>
      </w:pPr>
      <w:r>
        <w:t>Before data can be used for analysis, it usually needs to be cleaned and prepared. This is called data preprocessing. Raw data is often messy, incomplete, or inconsistent. The goal of preprocessing is to turn raw data into well-formed, usable data.</w:t>
      </w:r>
    </w:p>
    <w:p w14:paraId="0C68CF41" w14:textId="7B7D49F1" w:rsidR="0084665D" w:rsidRDefault="0084665D">
      <w:pPr>
        <w:spacing w:after="120"/>
      </w:pPr>
      <w:r w:rsidRPr="00250266">
        <w:rPr>
          <w:noProof/>
        </w:rPr>
        <w:lastRenderedPageBreak/>
        <w:drawing>
          <wp:anchor distT="0" distB="0" distL="114300" distR="114300" simplePos="0" relativeHeight="251658240" behindDoc="0" locked="0" layoutInCell="1" allowOverlap="1" wp14:anchorId="4E75104F" wp14:editId="641A95C1">
            <wp:simplePos x="0" y="0"/>
            <wp:positionH relativeFrom="column">
              <wp:posOffset>4833620</wp:posOffset>
            </wp:positionH>
            <wp:positionV relativeFrom="paragraph">
              <wp:posOffset>50165</wp:posOffset>
            </wp:positionV>
            <wp:extent cx="1968723" cy="5943600"/>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68723" cy="5943600"/>
                    </a:xfrm>
                    <a:prstGeom prst="rect">
                      <a:avLst/>
                    </a:prstGeom>
                  </pic:spPr>
                </pic:pic>
              </a:graphicData>
            </a:graphic>
          </wp:anchor>
        </w:drawing>
      </w:r>
      <w:r w:rsidRPr="00250266">
        <w:rPr>
          <w:noProof/>
        </w:rPr>
        <w:drawing>
          <wp:anchor distT="0" distB="0" distL="114300" distR="114300" simplePos="0" relativeHeight="251661312" behindDoc="0" locked="0" layoutInCell="1" allowOverlap="1" wp14:anchorId="282626C4" wp14:editId="73112325">
            <wp:simplePos x="0" y="0"/>
            <wp:positionH relativeFrom="column">
              <wp:posOffset>-276860</wp:posOffset>
            </wp:positionH>
            <wp:positionV relativeFrom="paragraph">
              <wp:posOffset>0</wp:posOffset>
            </wp:positionV>
            <wp:extent cx="5029200" cy="4440555"/>
            <wp:effectExtent l="0" t="0" r="0" b="0"/>
            <wp:wrapSquare wrapText="bothSides"/>
            <wp:docPr id="1421047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029200" cy="4440555"/>
                    </a:xfrm>
                    <a:prstGeom prst="rect">
                      <a:avLst/>
                    </a:prstGeom>
                  </pic:spPr>
                </pic:pic>
              </a:graphicData>
            </a:graphic>
            <wp14:sizeRelH relativeFrom="margin">
              <wp14:pctWidth>0</wp14:pctWidth>
            </wp14:sizeRelH>
          </wp:anchor>
        </w:drawing>
      </w:r>
    </w:p>
    <w:p w14:paraId="5237AF4E" w14:textId="0A825663" w:rsidR="00947ABA" w:rsidRDefault="00947ABA">
      <w:pPr>
        <w:spacing w:after="80"/>
      </w:pPr>
    </w:p>
    <w:p w14:paraId="3D4D2E09" w14:textId="2A70BC5B" w:rsidR="00947ABA" w:rsidRDefault="00250266">
      <w:pPr>
        <w:spacing w:before="80" w:after="200"/>
        <w:jc w:val="center"/>
      </w:pPr>
      <w:r w:rsidRPr="00250266">
        <w:rPr>
          <w:noProof/>
        </w:rPr>
        <w:drawing>
          <wp:anchor distT="0" distB="0" distL="114300" distR="114300" simplePos="0" relativeHeight="251660288" behindDoc="0" locked="0" layoutInCell="1" allowOverlap="1" wp14:anchorId="66B48F34" wp14:editId="3CCF1070">
            <wp:simplePos x="0" y="0"/>
            <wp:positionH relativeFrom="column">
              <wp:posOffset>8010525</wp:posOffset>
            </wp:positionH>
            <wp:positionV relativeFrom="paragraph">
              <wp:posOffset>-635</wp:posOffset>
            </wp:positionV>
            <wp:extent cx="1968723" cy="5943600"/>
            <wp:effectExtent l="0" t="0" r="0" b="0"/>
            <wp:wrapNone/>
            <wp:docPr id="162551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968723" cy="5943600"/>
                    </a:xfrm>
                    <a:prstGeom prst="rect">
                      <a:avLst/>
                    </a:prstGeom>
                  </pic:spPr>
                </pic:pic>
              </a:graphicData>
            </a:graphic>
          </wp:anchor>
        </w:drawing>
      </w:r>
    </w:p>
    <w:p w14:paraId="54EBDBEC" w14:textId="2EACA087" w:rsidR="00947ABA" w:rsidRDefault="00947ABA">
      <w:pPr>
        <w:spacing w:after="80"/>
      </w:pPr>
    </w:p>
    <w:p w14:paraId="7760BF9A" w14:textId="77777777" w:rsidR="00947ABA" w:rsidRDefault="00000000">
      <w:pPr>
        <w:pStyle w:val="ListParagraph"/>
        <w:numPr>
          <w:ilvl w:val="0"/>
          <w:numId w:val="2"/>
        </w:numPr>
        <w:spacing w:after="80"/>
      </w:pPr>
      <w:r>
        <w:t>Data Consolidation: Collect data from different sources, select what is needed, and combine it all together using SQL queries, software agents, or web services.</w:t>
      </w:r>
    </w:p>
    <w:p w14:paraId="55A3731A" w14:textId="77777777" w:rsidR="00947ABA" w:rsidRDefault="00000000">
      <w:pPr>
        <w:pStyle w:val="ListParagraph"/>
        <w:numPr>
          <w:ilvl w:val="0"/>
          <w:numId w:val="2"/>
        </w:numPr>
        <w:spacing w:after="80"/>
      </w:pPr>
      <w:r>
        <w:t>Data Cleaning: Handle missing values (fill them in or remove them), reduce noise, and remove duplicate records.</w:t>
      </w:r>
    </w:p>
    <w:p w14:paraId="7A838588" w14:textId="77777777" w:rsidR="00947ABA" w:rsidRDefault="00000000">
      <w:pPr>
        <w:pStyle w:val="ListParagraph"/>
        <w:numPr>
          <w:ilvl w:val="0"/>
          <w:numId w:val="2"/>
        </w:numPr>
        <w:spacing w:after="80"/>
      </w:pPr>
      <w:r>
        <w:t>Data Transformation: Normalize values so they fall in a standard range (0 to 1 or -1 to +1), and create new useful attributes from existing ones.</w:t>
      </w:r>
    </w:p>
    <w:p w14:paraId="22A6B17D" w14:textId="77777777" w:rsidR="00947ABA" w:rsidRDefault="00000000">
      <w:pPr>
        <w:pStyle w:val="ListParagraph"/>
        <w:numPr>
          <w:ilvl w:val="0"/>
          <w:numId w:val="2"/>
        </w:numPr>
        <w:spacing w:after="80"/>
      </w:pPr>
      <w:r>
        <w:t>Data Reduction: Reduce the size of the data while keeping the important parts, so analysis is faster and easier.</w:t>
      </w:r>
    </w:p>
    <w:p w14:paraId="6272A0DA" w14:textId="77777777" w:rsidR="00250266" w:rsidRDefault="00250266">
      <w:pPr>
        <w:spacing w:before="320" w:after="160"/>
        <w:rPr>
          <w:b/>
          <w:bCs/>
          <w:color w:val="1F3864"/>
          <w:sz w:val="36"/>
          <w:szCs w:val="36"/>
        </w:rPr>
      </w:pPr>
    </w:p>
    <w:p w14:paraId="0A832447" w14:textId="77777777" w:rsidR="00250266" w:rsidRDefault="00250266">
      <w:pPr>
        <w:spacing w:before="320" w:after="160"/>
        <w:rPr>
          <w:b/>
          <w:bCs/>
          <w:color w:val="1F3864"/>
          <w:sz w:val="36"/>
          <w:szCs w:val="36"/>
        </w:rPr>
      </w:pPr>
    </w:p>
    <w:p w14:paraId="2F7ECFDD" w14:textId="77777777" w:rsidR="0084665D" w:rsidRDefault="0084665D">
      <w:pPr>
        <w:spacing w:before="320" w:after="160"/>
        <w:rPr>
          <w:b/>
          <w:bCs/>
          <w:color w:val="1F3864"/>
          <w:sz w:val="36"/>
          <w:szCs w:val="36"/>
        </w:rPr>
      </w:pPr>
    </w:p>
    <w:p w14:paraId="6FF3BE48" w14:textId="6291B2BF" w:rsidR="00947ABA" w:rsidRDefault="00000000">
      <w:pPr>
        <w:spacing w:before="320" w:after="160"/>
      </w:pPr>
      <w:r>
        <w:rPr>
          <w:b/>
          <w:bCs/>
          <w:color w:val="1F3864"/>
          <w:sz w:val="36"/>
          <w:szCs w:val="36"/>
        </w:rPr>
        <w:lastRenderedPageBreak/>
        <w:t>4. Regression Modeling</w:t>
      </w:r>
    </w:p>
    <w:p w14:paraId="5A620556" w14:textId="59ECD1E2" w:rsidR="00947ABA" w:rsidRDefault="00000000" w:rsidP="00250266">
      <w:pPr>
        <w:spacing w:after="120"/>
      </w:pPr>
      <w:r>
        <w:t>Regression is one of the most commonly used tools in data analytics. It helps us understand and measure the relationship between variables. In simple terms: regression tries to find how one thing (the output) changes when another thing (the input) changes.</w:t>
      </w:r>
    </w:p>
    <w:p w14:paraId="7D73A77A" w14:textId="77777777" w:rsidR="00947ABA" w:rsidRDefault="00947ABA">
      <w:pPr>
        <w:spacing w:after="80"/>
      </w:pPr>
    </w:p>
    <w:p w14:paraId="58ED0175" w14:textId="77777777" w:rsidR="00947ABA" w:rsidRDefault="00000000">
      <w:pPr>
        <w:pStyle w:val="ListParagraph"/>
        <w:numPr>
          <w:ilvl w:val="0"/>
          <w:numId w:val="2"/>
        </w:numPr>
        <w:spacing w:after="80"/>
      </w:pPr>
      <w:r>
        <w:t>Hypothesis testing: To check whether two or more variables are related to each other.</w:t>
      </w:r>
    </w:p>
    <w:p w14:paraId="175DD560" w14:textId="77777777" w:rsidR="00947ABA" w:rsidRDefault="00000000">
      <w:pPr>
        <w:pStyle w:val="ListParagraph"/>
        <w:numPr>
          <w:ilvl w:val="0"/>
          <w:numId w:val="2"/>
        </w:numPr>
        <w:spacing w:after="80"/>
      </w:pPr>
      <w:r>
        <w:t>Prediction or forecasting: To estimate future values based on current data.</w:t>
      </w:r>
    </w:p>
    <w:p w14:paraId="05CF7E9F" w14:textId="77777777" w:rsidR="00947ABA" w:rsidRDefault="00000000">
      <w:pPr>
        <w:spacing w:before="220" w:after="100"/>
      </w:pPr>
      <w:r>
        <w:rPr>
          <w:b/>
          <w:bCs/>
          <w:color w:val="2E5E9E"/>
          <w:sz w:val="26"/>
          <w:szCs w:val="26"/>
        </w:rPr>
        <w:t>Simple vs Multiple Regression</w:t>
      </w:r>
    </w:p>
    <w:p w14:paraId="04395CD4" w14:textId="77777777" w:rsidR="00947ABA" w:rsidRDefault="00000000">
      <w:pPr>
        <w:pStyle w:val="ListParagraph"/>
        <w:numPr>
          <w:ilvl w:val="0"/>
          <w:numId w:val="2"/>
        </w:numPr>
        <w:spacing w:after="80"/>
      </w:pPr>
      <w:r>
        <w:t>Simple Regression: One input variable predicts one output variable. Example: height predicts weight.</w:t>
      </w:r>
    </w:p>
    <w:p w14:paraId="62EB8FF7" w14:textId="3C8FC647" w:rsidR="00947ABA" w:rsidRDefault="00000000" w:rsidP="00250266">
      <w:pPr>
        <w:pStyle w:val="ListParagraph"/>
        <w:numPr>
          <w:ilvl w:val="0"/>
          <w:numId w:val="2"/>
        </w:numPr>
        <w:spacing w:after="80"/>
      </w:pPr>
      <w:r>
        <w:t>Multiple Regression: More than one input variable predicts the output. Example: height, BMI, and gender together predict weight.</w:t>
      </w:r>
    </w:p>
    <w:p w14:paraId="01FEE541" w14:textId="77777777" w:rsidR="00947ABA" w:rsidRDefault="00947ABA">
      <w:pPr>
        <w:spacing w:after="80"/>
      </w:pPr>
    </w:p>
    <w:p w14:paraId="2AAD9F05" w14:textId="77777777" w:rsidR="00947ABA" w:rsidRDefault="00000000">
      <w:pPr>
        <w:spacing w:before="220" w:after="100"/>
      </w:pPr>
      <w:r>
        <w:rPr>
          <w:b/>
          <w:bCs/>
          <w:color w:val="2E5E9E"/>
          <w:sz w:val="26"/>
          <w:szCs w:val="26"/>
        </w:rPr>
        <w:t>How the Regression Line is Found</w:t>
      </w:r>
    </w:p>
    <w:p w14:paraId="61BA4355" w14:textId="77777777" w:rsidR="00947ABA" w:rsidRDefault="00000000">
      <w:pPr>
        <w:spacing w:after="120"/>
      </w:pPr>
      <w:r>
        <w:t>The most common method to find the best-fit line is called Ordinary Least Squares (OLS). It finds the line that minimizes the total error between the actual data points and the predicted values.</w:t>
      </w:r>
    </w:p>
    <w:p w14:paraId="41B5ED6B" w14:textId="77777777" w:rsidR="00947ABA" w:rsidRDefault="00947ABA">
      <w:pPr>
        <w:spacing w:after="80"/>
      </w:pPr>
    </w:p>
    <w:p w14:paraId="7B61FE08" w14:textId="77777777" w:rsidR="00947ABA" w:rsidRDefault="00000000">
      <w:pPr>
        <w:spacing w:before="80" w:after="200"/>
        <w:jc w:val="center"/>
      </w:pPr>
      <w:r>
        <w:rPr>
          <w:noProof/>
        </w:rPr>
        <w:drawing>
          <wp:inline distT="0" distB="0" distL="0" distR="0" wp14:anchorId="0C710031" wp14:editId="66210A60">
            <wp:extent cx="5238750" cy="2943225"/>
            <wp:effectExtent l="0" t="0" r="0" b="0"/>
            <wp:docPr id="1228086223" name="Picture 122808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943225"/>
                    </a:xfrm>
                    <a:prstGeom prst="rect">
                      <a:avLst/>
                    </a:prstGeom>
                  </pic:spPr>
                </pic:pic>
              </a:graphicData>
            </a:graphic>
          </wp:inline>
        </w:drawing>
      </w:r>
    </w:p>
    <w:p w14:paraId="795B62C7" w14:textId="77777777" w:rsidR="00947ABA" w:rsidRDefault="00947ABA">
      <w:pPr>
        <w:spacing w:after="80"/>
      </w:pPr>
    </w:p>
    <w:p w14:paraId="41E95F75" w14:textId="77777777" w:rsidR="00947ABA" w:rsidRDefault="00000000">
      <w:pPr>
        <w:spacing w:before="220" w:after="100"/>
      </w:pPr>
      <w:r>
        <w:rPr>
          <w:b/>
          <w:bCs/>
          <w:color w:val="2E5E9E"/>
          <w:sz w:val="26"/>
          <w:szCs w:val="26"/>
        </w:rPr>
        <w:t>How Do We Know If the Model is Good?</w:t>
      </w:r>
    </w:p>
    <w:p w14:paraId="30FFEC63" w14:textId="77777777" w:rsidR="00947ABA" w:rsidRDefault="00000000">
      <w:pPr>
        <w:pStyle w:val="ListParagraph"/>
        <w:numPr>
          <w:ilvl w:val="0"/>
          <w:numId w:val="2"/>
        </w:numPr>
        <w:spacing w:after="80"/>
      </w:pPr>
      <w:r>
        <w:t>R-squared (R2): Tells you how much of the variation in the output is explained by the model. A value of 0 means no fit; a value of 1 means a perfect fit.</w:t>
      </w:r>
    </w:p>
    <w:p w14:paraId="651C667B" w14:textId="77777777" w:rsidR="00947ABA" w:rsidRDefault="00000000">
      <w:pPr>
        <w:pStyle w:val="ListParagraph"/>
        <w:numPr>
          <w:ilvl w:val="0"/>
          <w:numId w:val="2"/>
        </w:numPr>
        <w:spacing w:after="80"/>
      </w:pPr>
      <w:r>
        <w:t>Overall F-test: Checks whether the model as a whole is statistically useful.</w:t>
      </w:r>
    </w:p>
    <w:p w14:paraId="0D9478B1" w14:textId="77777777" w:rsidR="00947ABA" w:rsidRDefault="00000000">
      <w:pPr>
        <w:pStyle w:val="ListParagraph"/>
        <w:numPr>
          <w:ilvl w:val="0"/>
          <w:numId w:val="2"/>
        </w:numPr>
        <w:spacing w:after="80"/>
      </w:pPr>
      <w:r>
        <w:t>Root Mean Square Error (RMSE): Measures the average size of the errors in prediction. Lower is better.</w:t>
      </w:r>
    </w:p>
    <w:p w14:paraId="13E6E962" w14:textId="77777777" w:rsidR="00947ABA" w:rsidRDefault="00947ABA">
      <w:pPr>
        <w:spacing w:after="80"/>
      </w:pPr>
    </w:p>
    <w:p w14:paraId="577E7C5B" w14:textId="5CC76673" w:rsidR="00947ABA" w:rsidRDefault="00947ABA" w:rsidP="00250266">
      <w:pPr>
        <w:spacing w:before="80" w:after="200"/>
      </w:pPr>
    </w:p>
    <w:p w14:paraId="2A75A479" w14:textId="77777777" w:rsidR="00947ABA" w:rsidRDefault="00947ABA">
      <w:pPr>
        <w:spacing w:after="80"/>
      </w:pPr>
    </w:p>
    <w:p w14:paraId="7E3381A2" w14:textId="77777777" w:rsidR="00947ABA" w:rsidRDefault="00000000">
      <w:pPr>
        <w:spacing w:before="220" w:after="100"/>
      </w:pPr>
      <w:r>
        <w:rPr>
          <w:b/>
          <w:bCs/>
          <w:color w:val="2E5E9E"/>
          <w:sz w:val="26"/>
          <w:szCs w:val="26"/>
        </w:rPr>
        <w:t>Key Assumptions in Linear Regression</w:t>
      </w:r>
    </w:p>
    <w:p w14:paraId="19010F3A" w14:textId="77777777" w:rsidR="00947ABA" w:rsidRDefault="00000000">
      <w:pPr>
        <w:pStyle w:val="ListParagraph"/>
        <w:numPr>
          <w:ilvl w:val="0"/>
          <w:numId w:val="2"/>
        </w:numPr>
        <w:spacing w:after="80"/>
      </w:pPr>
      <w:r>
        <w:t>Linearity: The relationship between input and output is a straight line.</w:t>
      </w:r>
    </w:p>
    <w:p w14:paraId="58B1E2C9" w14:textId="77777777" w:rsidR="00947ABA" w:rsidRDefault="00000000">
      <w:pPr>
        <w:pStyle w:val="ListParagraph"/>
        <w:numPr>
          <w:ilvl w:val="0"/>
          <w:numId w:val="2"/>
        </w:numPr>
        <w:spacing w:after="80"/>
      </w:pPr>
      <w:r>
        <w:t>Independence: Each data point is independent of others.</w:t>
      </w:r>
    </w:p>
    <w:p w14:paraId="3B561422" w14:textId="77777777" w:rsidR="00947ABA" w:rsidRDefault="00000000">
      <w:pPr>
        <w:pStyle w:val="ListParagraph"/>
        <w:numPr>
          <w:ilvl w:val="0"/>
          <w:numId w:val="2"/>
        </w:numPr>
        <w:spacing w:after="80"/>
      </w:pPr>
      <w:r>
        <w:t>Normality: The errors (residuals) follow a normal distribution.</w:t>
      </w:r>
    </w:p>
    <w:p w14:paraId="704F3164" w14:textId="77777777" w:rsidR="00947ABA" w:rsidRDefault="00000000">
      <w:pPr>
        <w:pStyle w:val="ListParagraph"/>
        <w:numPr>
          <w:ilvl w:val="0"/>
          <w:numId w:val="2"/>
        </w:numPr>
        <w:spacing w:after="80"/>
      </w:pPr>
      <w:r>
        <w:t>Constant Variance: The spread of errors stays the same across all values.</w:t>
      </w:r>
    </w:p>
    <w:p w14:paraId="2926CFC0" w14:textId="77777777" w:rsidR="00947ABA" w:rsidRDefault="00000000">
      <w:pPr>
        <w:pStyle w:val="ListParagraph"/>
        <w:numPr>
          <w:ilvl w:val="0"/>
          <w:numId w:val="2"/>
        </w:numPr>
        <w:spacing w:after="80"/>
      </w:pPr>
      <w:r>
        <w:t>No Multicollinearity: Input variables should not be too closely related to each other.</w:t>
      </w:r>
    </w:p>
    <w:p w14:paraId="50FCCD7E" w14:textId="77777777" w:rsidR="00947ABA" w:rsidRDefault="00000000">
      <w:pPr>
        <w:spacing w:before="320" w:after="160"/>
      </w:pPr>
      <w:r>
        <w:rPr>
          <w:b/>
          <w:bCs/>
          <w:color w:val="1F3864"/>
          <w:sz w:val="36"/>
          <w:szCs w:val="36"/>
        </w:rPr>
        <w:t>5. Logistic Regression</w:t>
      </w:r>
    </w:p>
    <w:p w14:paraId="0D644553" w14:textId="77777777" w:rsidR="00947ABA" w:rsidRDefault="00000000">
      <w:pPr>
        <w:spacing w:after="120"/>
      </w:pPr>
      <w:r>
        <w:t>Logistic Regression (LR) is used when the output is a category, not a number. Instead of predicting a value, it predicts which group something belongs to. For example: Will a customer buy a product? (Yes or No). Will a patient get a disease? (Positive or Negative).</w:t>
      </w:r>
    </w:p>
    <w:p w14:paraId="35D302C3" w14:textId="68B242C9" w:rsidR="00947ABA" w:rsidRDefault="00947ABA" w:rsidP="00250266">
      <w:pPr>
        <w:spacing w:before="80" w:after="200"/>
      </w:pPr>
    </w:p>
    <w:p w14:paraId="7B1DC7E1" w14:textId="77777777" w:rsidR="00947ABA" w:rsidRDefault="00947ABA">
      <w:pPr>
        <w:spacing w:after="80"/>
      </w:pPr>
    </w:p>
    <w:p w14:paraId="408A0929" w14:textId="77777777" w:rsidR="00947ABA" w:rsidRDefault="00000000">
      <w:pPr>
        <w:pStyle w:val="ListParagraph"/>
        <w:numPr>
          <w:ilvl w:val="0"/>
          <w:numId w:val="2"/>
        </w:numPr>
        <w:spacing w:after="80"/>
      </w:pPr>
      <w:r>
        <w:t>The output is a class or category, not a number.</w:t>
      </w:r>
    </w:p>
    <w:p w14:paraId="0A8E3EA4" w14:textId="77777777" w:rsidR="00947ABA" w:rsidRDefault="00000000">
      <w:pPr>
        <w:pStyle w:val="ListParagraph"/>
        <w:numPr>
          <w:ilvl w:val="0"/>
          <w:numId w:val="2"/>
        </w:numPr>
        <w:spacing w:after="80"/>
      </w:pPr>
      <w:r>
        <w:t>The original form handles binary output (two choices: yes/no, 0/1, pass/fail).</w:t>
      </w:r>
    </w:p>
    <w:p w14:paraId="0E05DDC4" w14:textId="77777777" w:rsidR="00947ABA" w:rsidRDefault="00000000">
      <w:pPr>
        <w:pStyle w:val="ListParagraph"/>
        <w:numPr>
          <w:ilvl w:val="0"/>
          <w:numId w:val="2"/>
        </w:numPr>
        <w:spacing w:after="80"/>
      </w:pPr>
      <w:r>
        <w:t>A modern version called Multinomial LR can handle more than two categories.</w:t>
      </w:r>
    </w:p>
    <w:p w14:paraId="121966EC" w14:textId="77777777" w:rsidR="00947ABA" w:rsidRDefault="00000000">
      <w:pPr>
        <w:pStyle w:val="ListParagraph"/>
        <w:numPr>
          <w:ilvl w:val="0"/>
          <w:numId w:val="2"/>
        </w:numPr>
        <w:spacing w:after="80"/>
      </w:pPr>
      <w:r>
        <w:t>It is widely used in medicine, social science, and business analytics.</w:t>
      </w:r>
    </w:p>
    <w:p w14:paraId="738E207B" w14:textId="77777777" w:rsidR="00947ABA" w:rsidRDefault="00000000">
      <w:pPr>
        <w:spacing w:before="320" w:after="160"/>
      </w:pPr>
      <w:r>
        <w:rPr>
          <w:b/>
          <w:bCs/>
          <w:color w:val="1F3864"/>
          <w:sz w:val="36"/>
          <w:szCs w:val="36"/>
        </w:rPr>
        <w:t>6. Business Reporting</w:t>
      </w:r>
    </w:p>
    <w:p w14:paraId="19EC3AFA" w14:textId="77777777" w:rsidR="00947ABA" w:rsidRDefault="00000000">
      <w:pPr>
        <w:spacing w:before="180" w:after="60"/>
      </w:pPr>
      <w:r>
        <w:rPr>
          <w:b/>
          <w:bCs/>
          <w:color w:val="C45911"/>
          <w:sz w:val="20"/>
          <w:szCs w:val="20"/>
        </w:rPr>
        <w:t>KEY DEFINITION</w:t>
      </w:r>
    </w:p>
    <w:tbl>
      <w:tblPr>
        <w:tblW w:w="9360" w:type="dxa"/>
        <w:tblBorders>
          <w:top w:val="single" w:sz="4" w:space="0" w:color="2E5E9E"/>
          <w:left w:val="single" w:sz="4" w:space="0" w:color="2E5E9E"/>
          <w:bottom w:val="single" w:sz="4" w:space="0" w:color="2E5E9E"/>
          <w:right w:val="single" w:sz="4" w:space="0" w:color="2E5E9E"/>
        </w:tblBorders>
        <w:tblCellMar>
          <w:top w:w="100" w:type="dxa"/>
          <w:left w:w="180" w:type="dxa"/>
          <w:bottom w:w="100" w:type="dxa"/>
          <w:right w:w="180" w:type="dxa"/>
        </w:tblCellMar>
        <w:tblLook w:val="0000" w:firstRow="0" w:lastRow="0" w:firstColumn="0" w:lastColumn="0" w:noHBand="0" w:noVBand="0"/>
      </w:tblPr>
      <w:tblGrid>
        <w:gridCol w:w="9360"/>
      </w:tblGrid>
      <w:tr w:rsidR="00947ABA" w14:paraId="75A5439B" w14:textId="77777777">
        <w:tc>
          <w:tcPr>
            <w:tcW w:w="9360" w:type="dxa"/>
            <w:shd w:val="clear" w:color="auto" w:fill="EEF4FB"/>
          </w:tcPr>
          <w:p w14:paraId="169F3AF3" w14:textId="77777777" w:rsidR="00947ABA" w:rsidRDefault="00000000">
            <w:pPr>
              <w:spacing w:before="80" w:after="80"/>
            </w:pPr>
            <w:r>
              <w:t>Definition: Business reporting (also referred to as OLAP — Online Analytical Processing — or Business Intelligence / BI) is an essential component of the larger drive toward improved, evidence-based, and optimal managerial decision making. It involves transforming raw organizational data into actionable reports and summaries for decision makers.</w:t>
            </w:r>
          </w:p>
        </w:tc>
      </w:tr>
    </w:tbl>
    <w:p w14:paraId="601F8E83" w14:textId="77777777" w:rsidR="00947ABA" w:rsidRDefault="00947ABA">
      <w:pPr>
        <w:spacing w:after="80"/>
      </w:pPr>
    </w:p>
    <w:p w14:paraId="35AB2583" w14:textId="77777777" w:rsidR="00947ABA" w:rsidRDefault="00000000">
      <w:pPr>
        <w:spacing w:before="220" w:after="100"/>
      </w:pPr>
      <w:r>
        <w:rPr>
          <w:b/>
          <w:bCs/>
          <w:color w:val="2E5E9E"/>
          <w:sz w:val="26"/>
          <w:szCs w:val="26"/>
        </w:rPr>
        <w:t>6.1 Purpose and Importance</w:t>
      </w:r>
    </w:p>
    <w:p w14:paraId="01CAD7FA" w14:textId="77777777" w:rsidR="00947ABA" w:rsidRDefault="00000000">
      <w:pPr>
        <w:spacing w:after="120"/>
      </w:pPr>
      <w:r>
        <w:t>Decision makers require accurate, timely, and contextualized information to make well-informed business decisions. Information is essentially the contextualization of data: raw facts become meaningful when organized and interpreted. In addition to statistical methods, information (descriptive analytics) can also be obtained using Online Transaction Processing (OLTP) systems.</w:t>
      </w:r>
    </w:p>
    <w:p w14:paraId="5DCC4CF0" w14:textId="77777777" w:rsidR="00947ABA" w:rsidRDefault="00000000">
      <w:pPr>
        <w:spacing w:after="120"/>
      </w:pPr>
      <w:r>
        <w:t>Business reporting provides a structured pipeline through which organizational data is transformed into visual reports, dashboards, and summaries that support managerial decisions at all levels of an organization.</w:t>
      </w:r>
    </w:p>
    <w:p w14:paraId="01B07919" w14:textId="77777777" w:rsidR="00947ABA" w:rsidRDefault="00000000">
      <w:pPr>
        <w:spacing w:before="220" w:after="100"/>
      </w:pPr>
      <w:r>
        <w:rPr>
          <w:b/>
          <w:bCs/>
          <w:color w:val="2E5E9E"/>
          <w:sz w:val="26"/>
          <w:szCs w:val="26"/>
        </w:rPr>
        <w:t>6.2 Data Sources</w:t>
      </w:r>
    </w:p>
    <w:p w14:paraId="6A225965" w14:textId="77777777" w:rsidR="00947ABA" w:rsidRDefault="00000000">
      <w:pPr>
        <w:spacing w:after="120"/>
      </w:pPr>
      <w:r>
        <w:t>The foundation of business reports is data drawn from both internal and external sources:</w:t>
      </w:r>
    </w:p>
    <w:p w14:paraId="42CC6311" w14:textId="77777777" w:rsidR="00947ABA" w:rsidRDefault="00000000">
      <w:pPr>
        <w:pStyle w:val="ListParagraph"/>
        <w:numPr>
          <w:ilvl w:val="0"/>
          <w:numId w:val="2"/>
        </w:numPr>
        <w:spacing w:after="80"/>
      </w:pPr>
      <w:r>
        <w:rPr>
          <w:b/>
          <w:bCs/>
        </w:rPr>
        <w:t xml:space="preserve">Internal sources: </w:t>
      </w:r>
      <w:r>
        <w:t>Online Transaction Processing (OLTP) systems such as ERP, CRM, and SCM platforms that record day-to-day operations.</w:t>
      </w:r>
    </w:p>
    <w:p w14:paraId="360158D2" w14:textId="77777777" w:rsidR="00947ABA" w:rsidRDefault="00000000">
      <w:pPr>
        <w:pStyle w:val="ListParagraph"/>
        <w:numPr>
          <w:ilvl w:val="0"/>
          <w:numId w:val="2"/>
        </w:numPr>
        <w:spacing w:after="80"/>
      </w:pPr>
      <w:r>
        <w:rPr>
          <w:b/>
          <w:bCs/>
        </w:rPr>
        <w:t xml:space="preserve">External sources: </w:t>
      </w:r>
      <w:r>
        <w:t>Market data, social media feeds, government publications, and third-party databases.</w:t>
      </w:r>
    </w:p>
    <w:p w14:paraId="6CB93B5D" w14:textId="77777777" w:rsidR="00947ABA" w:rsidRDefault="00000000">
      <w:pPr>
        <w:spacing w:before="220" w:after="100"/>
      </w:pPr>
      <w:r>
        <w:rPr>
          <w:b/>
          <w:bCs/>
          <w:color w:val="2E5E9E"/>
          <w:sz w:val="26"/>
          <w:szCs w:val="26"/>
        </w:rPr>
        <w:lastRenderedPageBreak/>
        <w:t>6.3 The ETL Process</w:t>
      </w:r>
    </w:p>
    <w:p w14:paraId="19275F24" w14:textId="77777777" w:rsidR="00947ABA" w:rsidRDefault="00000000">
      <w:pPr>
        <w:spacing w:after="120"/>
      </w:pPr>
      <w:r>
        <w:t>Creating business reports involves the ETL process, which prepares and loads data into a centralized data warehouse before reporting tools generate the final outputs.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000" w:firstRow="0" w:lastRow="0" w:firstColumn="0" w:lastColumn="0" w:noHBand="0" w:noVBand="0"/>
      </w:tblPr>
      <w:tblGrid>
        <w:gridCol w:w="1560"/>
        <w:gridCol w:w="1800"/>
        <w:gridCol w:w="6000"/>
      </w:tblGrid>
      <w:tr w:rsidR="00947ABA" w14:paraId="275EA531" w14:textId="77777777">
        <w:tc>
          <w:tcPr>
            <w:tcW w:w="1560" w:type="dxa"/>
            <w:shd w:val="clear" w:color="auto" w:fill="1F3864"/>
          </w:tcPr>
          <w:p w14:paraId="1679A167" w14:textId="77777777" w:rsidR="00947ABA" w:rsidRDefault="00000000">
            <w:pPr>
              <w:spacing w:before="60" w:after="60"/>
              <w:jc w:val="center"/>
            </w:pPr>
            <w:r>
              <w:rPr>
                <w:b/>
                <w:bCs/>
                <w:color w:val="FFFFFF"/>
              </w:rPr>
              <w:t>Step</w:t>
            </w:r>
          </w:p>
        </w:tc>
        <w:tc>
          <w:tcPr>
            <w:tcW w:w="1800" w:type="dxa"/>
            <w:shd w:val="clear" w:color="auto" w:fill="1F3864"/>
          </w:tcPr>
          <w:p w14:paraId="53319E2B" w14:textId="77777777" w:rsidR="00947ABA" w:rsidRDefault="00000000">
            <w:pPr>
              <w:spacing w:before="60" w:after="60"/>
              <w:jc w:val="center"/>
            </w:pPr>
            <w:r>
              <w:rPr>
                <w:b/>
                <w:bCs/>
                <w:color w:val="FFFFFF"/>
              </w:rPr>
              <w:t>Full Name</w:t>
            </w:r>
          </w:p>
        </w:tc>
        <w:tc>
          <w:tcPr>
            <w:tcW w:w="6000" w:type="dxa"/>
            <w:shd w:val="clear" w:color="auto" w:fill="1F3864"/>
          </w:tcPr>
          <w:p w14:paraId="318DC8D7" w14:textId="77777777" w:rsidR="00947ABA" w:rsidRDefault="00000000">
            <w:pPr>
              <w:spacing w:before="60" w:after="60"/>
              <w:jc w:val="center"/>
            </w:pPr>
            <w:r>
              <w:rPr>
                <w:b/>
                <w:bCs/>
                <w:color w:val="FFFFFF"/>
              </w:rPr>
              <w:t>Description</w:t>
            </w:r>
          </w:p>
        </w:tc>
      </w:tr>
      <w:tr w:rsidR="00947ABA" w14:paraId="1CB1720F" w14:textId="77777777">
        <w:tc>
          <w:tcPr>
            <w:tcW w:w="1560" w:type="dxa"/>
            <w:shd w:val="clear" w:color="auto" w:fill="F5F8FF"/>
          </w:tcPr>
          <w:p w14:paraId="74F40E68" w14:textId="77777777" w:rsidR="00947ABA" w:rsidRDefault="00000000">
            <w:pPr>
              <w:spacing w:before="60" w:after="60"/>
            </w:pPr>
            <w:r>
              <w:t>Extract (E)</w:t>
            </w:r>
          </w:p>
        </w:tc>
        <w:tc>
          <w:tcPr>
            <w:tcW w:w="1800" w:type="dxa"/>
            <w:shd w:val="clear" w:color="auto" w:fill="F5F8FF"/>
          </w:tcPr>
          <w:p w14:paraId="51D9A22B" w14:textId="77777777" w:rsidR="00947ABA" w:rsidRDefault="00000000">
            <w:pPr>
              <w:spacing w:before="60" w:after="60"/>
            </w:pPr>
            <w:r>
              <w:t>Data Extraction</w:t>
            </w:r>
          </w:p>
        </w:tc>
        <w:tc>
          <w:tcPr>
            <w:tcW w:w="6000" w:type="dxa"/>
            <w:shd w:val="clear" w:color="auto" w:fill="F5F8FF"/>
          </w:tcPr>
          <w:p w14:paraId="252F252A" w14:textId="77777777" w:rsidR="00947ABA" w:rsidRDefault="00000000">
            <w:pPr>
              <w:spacing w:before="60" w:after="60"/>
            </w:pPr>
            <w:r>
              <w:t>Pull data from various OLTP systems and other internal/external sources.</w:t>
            </w:r>
          </w:p>
        </w:tc>
      </w:tr>
      <w:tr w:rsidR="00947ABA" w14:paraId="341F3F9F" w14:textId="77777777">
        <w:tc>
          <w:tcPr>
            <w:tcW w:w="1560" w:type="dxa"/>
            <w:shd w:val="clear" w:color="auto" w:fill="FFFFFF"/>
          </w:tcPr>
          <w:p w14:paraId="5E716CF5" w14:textId="77777777" w:rsidR="00947ABA" w:rsidRDefault="00000000">
            <w:pPr>
              <w:spacing w:before="60" w:after="60"/>
            </w:pPr>
            <w:r>
              <w:t>Transform (T)</w:t>
            </w:r>
          </w:p>
        </w:tc>
        <w:tc>
          <w:tcPr>
            <w:tcW w:w="1800" w:type="dxa"/>
            <w:shd w:val="clear" w:color="auto" w:fill="FFFFFF"/>
          </w:tcPr>
          <w:p w14:paraId="406DE618" w14:textId="77777777" w:rsidR="00947ABA" w:rsidRDefault="00000000">
            <w:pPr>
              <w:spacing w:before="60" w:after="60"/>
            </w:pPr>
            <w:r>
              <w:t>Data Transformation</w:t>
            </w:r>
          </w:p>
        </w:tc>
        <w:tc>
          <w:tcPr>
            <w:tcW w:w="6000" w:type="dxa"/>
            <w:shd w:val="clear" w:color="auto" w:fill="FFFFFF"/>
          </w:tcPr>
          <w:p w14:paraId="5321008F" w14:textId="77777777" w:rsidR="00947ABA" w:rsidRDefault="00000000">
            <w:pPr>
              <w:spacing w:before="60" w:after="60"/>
            </w:pPr>
            <w:r>
              <w:t>Clean, format, normalize, and restructure the data for consistency and usability.</w:t>
            </w:r>
          </w:p>
        </w:tc>
      </w:tr>
      <w:tr w:rsidR="00947ABA" w14:paraId="3F847D64" w14:textId="77777777">
        <w:tc>
          <w:tcPr>
            <w:tcW w:w="1560" w:type="dxa"/>
            <w:shd w:val="clear" w:color="auto" w:fill="F5F8FF"/>
          </w:tcPr>
          <w:p w14:paraId="2DD89027" w14:textId="77777777" w:rsidR="00947ABA" w:rsidRDefault="00000000">
            <w:pPr>
              <w:spacing w:before="60" w:after="60"/>
            </w:pPr>
            <w:r>
              <w:t>Load (L)</w:t>
            </w:r>
          </w:p>
        </w:tc>
        <w:tc>
          <w:tcPr>
            <w:tcW w:w="1800" w:type="dxa"/>
            <w:shd w:val="clear" w:color="auto" w:fill="F5F8FF"/>
          </w:tcPr>
          <w:p w14:paraId="681EF664" w14:textId="77777777" w:rsidR="00947ABA" w:rsidRDefault="00000000">
            <w:pPr>
              <w:spacing w:before="60" w:after="60"/>
            </w:pPr>
            <w:r>
              <w:t>Data Loading</w:t>
            </w:r>
          </w:p>
        </w:tc>
        <w:tc>
          <w:tcPr>
            <w:tcW w:w="6000" w:type="dxa"/>
            <w:shd w:val="clear" w:color="auto" w:fill="F5F8FF"/>
          </w:tcPr>
          <w:p w14:paraId="06DF4C73" w14:textId="77777777" w:rsidR="00947ABA" w:rsidRDefault="00000000">
            <w:pPr>
              <w:spacing w:before="60" w:after="60"/>
            </w:pPr>
            <w:r>
              <w:t>Load the processed data into a central data warehouse repository.</w:t>
            </w:r>
          </w:p>
        </w:tc>
      </w:tr>
      <w:tr w:rsidR="00947ABA" w14:paraId="25F58280" w14:textId="77777777">
        <w:tc>
          <w:tcPr>
            <w:tcW w:w="1560" w:type="dxa"/>
            <w:shd w:val="clear" w:color="auto" w:fill="FFFFFF"/>
          </w:tcPr>
          <w:p w14:paraId="58CB4636" w14:textId="77777777" w:rsidR="00947ABA" w:rsidRDefault="00000000">
            <w:pPr>
              <w:spacing w:before="60" w:after="60"/>
            </w:pPr>
            <w:r>
              <w:t>Report</w:t>
            </w:r>
          </w:p>
        </w:tc>
        <w:tc>
          <w:tcPr>
            <w:tcW w:w="1800" w:type="dxa"/>
            <w:shd w:val="clear" w:color="auto" w:fill="FFFFFF"/>
          </w:tcPr>
          <w:p w14:paraId="09515A24" w14:textId="77777777" w:rsidR="00947ABA" w:rsidRDefault="00000000">
            <w:pPr>
              <w:spacing w:before="60" w:after="60"/>
            </w:pPr>
            <w:r>
              <w:t>Report Generation</w:t>
            </w:r>
          </w:p>
        </w:tc>
        <w:tc>
          <w:tcPr>
            <w:tcW w:w="6000" w:type="dxa"/>
            <w:shd w:val="clear" w:color="auto" w:fill="FFFFFF"/>
          </w:tcPr>
          <w:p w14:paraId="10FBC65C" w14:textId="77777777" w:rsidR="00947ABA" w:rsidRDefault="00000000">
            <w:pPr>
              <w:spacing w:before="60" w:after="60"/>
            </w:pPr>
            <w:r>
              <w:t>Use BI/reporting tools to generate dashboards, charts, and analytical summaries.</w:t>
            </w:r>
          </w:p>
        </w:tc>
      </w:tr>
    </w:tbl>
    <w:p w14:paraId="569C427D" w14:textId="77777777" w:rsidR="00947ABA" w:rsidRDefault="00947ABA">
      <w:pPr>
        <w:spacing w:after="160"/>
      </w:pPr>
    </w:p>
    <w:p w14:paraId="43AF9505" w14:textId="77777777" w:rsidR="00947ABA" w:rsidRDefault="00000000">
      <w:pPr>
        <w:spacing w:before="220" w:after="100"/>
      </w:pPr>
      <w:r>
        <w:rPr>
          <w:b/>
          <w:bCs/>
          <w:color w:val="2E5E9E"/>
          <w:sz w:val="26"/>
          <w:szCs w:val="26"/>
        </w:rPr>
        <w:t>6.4 Business Reporting Flow</w:t>
      </w:r>
    </w:p>
    <w:p w14:paraId="41F4B1F7" w14:textId="77777777" w:rsidR="00947ABA" w:rsidRDefault="00000000">
      <w:pPr>
        <w:spacing w:after="120"/>
      </w:pPr>
      <w:r>
        <w:t>The complete flow from raw transactional data to managerial decisions follows a well-defined pipeline:</w:t>
      </w:r>
    </w:p>
    <w:p w14:paraId="635C1FB4" w14:textId="77777777" w:rsidR="00947ABA" w:rsidRDefault="00000000">
      <w:pPr>
        <w:pStyle w:val="ListParagraph"/>
        <w:numPr>
          <w:ilvl w:val="0"/>
          <w:numId w:val="2"/>
        </w:numPr>
        <w:spacing w:after="80"/>
      </w:pPr>
      <w:r>
        <w:t>Business functions generate transactional records and exception events.</w:t>
      </w:r>
    </w:p>
    <w:p w14:paraId="60392776" w14:textId="77777777" w:rsidR="00947ABA" w:rsidRDefault="00000000">
      <w:pPr>
        <w:pStyle w:val="ListParagraph"/>
        <w:numPr>
          <w:ilvl w:val="0"/>
          <w:numId w:val="2"/>
        </w:numPr>
        <w:spacing w:after="80"/>
      </w:pPr>
      <w:r>
        <w:t>These records are stored in data repositories (data warehouses).</w:t>
      </w:r>
    </w:p>
    <w:p w14:paraId="0BABC95D" w14:textId="77777777" w:rsidR="00947ABA" w:rsidRDefault="00000000">
      <w:pPr>
        <w:pStyle w:val="ListParagraph"/>
        <w:numPr>
          <w:ilvl w:val="0"/>
          <w:numId w:val="2"/>
        </w:numPr>
        <w:spacing w:after="80"/>
      </w:pPr>
      <w:r>
        <w:t>BI reporting tools process the warehouse data into visual reports and dashboards.</w:t>
      </w:r>
    </w:p>
    <w:p w14:paraId="5858B30D" w14:textId="77777777" w:rsidR="00947ABA" w:rsidRDefault="00000000">
      <w:pPr>
        <w:pStyle w:val="ListParagraph"/>
        <w:numPr>
          <w:ilvl w:val="0"/>
          <w:numId w:val="2"/>
        </w:numPr>
        <w:spacing w:after="80"/>
      </w:pPr>
      <w:r>
        <w:t>Decision makers consume these reports to determine appropriate actions.</w:t>
      </w:r>
    </w:p>
    <w:p w14:paraId="5DD9D163" w14:textId="77777777" w:rsidR="00947ABA" w:rsidRDefault="00947ABA">
      <w:pPr>
        <w:spacing w:after="80"/>
      </w:pPr>
    </w:p>
    <w:p w14:paraId="0842B0BD" w14:textId="30C39106" w:rsidR="00947ABA" w:rsidRDefault="00250266">
      <w:pPr>
        <w:spacing w:before="120" w:after="60"/>
        <w:jc w:val="center"/>
      </w:pPr>
      <w:r w:rsidRPr="00250266">
        <w:rPr>
          <w:noProof/>
        </w:rPr>
        <w:drawing>
          <wp:inline distT="0" distB="0" distL="0" distR="0" wp14:anchorId="599F4F45" wp14:editId="1224C0CF">
            <wp:extent cx="5151120" cy="3289372"/>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5162831" cy="3296850"/>
                    </a:xfrm>
                    <a:prstGeom prst="rect">
                      <a:avLst/>
                    </a:prstGeom>
                  </pic:spPr>
                </pic:pic>
              </a:graphicData>
            </a:graphic>
          </wp:inline>
        </w:drawing>
      </w:r>
    </w:p>
    <w:p w14:paraId="0182FA1C" w14:textId="77777777" w:rsidR="00947ABA" w:rsidRDefault="00000000">
      <w:pPr>
        <w:spacing w:before="60" w:after="160"/>
        <w:jc w:val="center"/>
      </w:pPr>
      <w:r>
        <w:rPr>
          <w:i/>
          <w:color w:val="555555"/>
          <w:sz w:val="18"/>
          <w:szCs w:val="18"/>
        </w:rPr>
        <w:t>Figure 2: Slide 17 — Business Reporting Process Flow Diagram: From Transactional Data to Decision Making (Source: Lecture Slide, Page 17)</w:t>
      </w:r>
    </w:p>
    <w:p w14:paraId="18C1C789" w14:textId="77777777" w:rsidR="00947ABA" w:rsidRDefault="00000000">
      <w:pPr>
        <w:spacing w:before="320" w:after="160"/>
      </w:pPr>
      <w:r>
        <w:rPr>
          <w:b/>
          <w:bCs/>
          <w:color w:val="1F3864"/>
          <w:sz w:val="36"/>
          <w:szCs w:val="36"/>
        </w:rPr>
        <w:lastRenderedPageBreak/>
        <w:t>7. Data Visualization and Dashboards</w:t>
      </w:r>
    </w:p>
    <w:p w14:paraId="5D10918F" w14:textId="77777777" w:rsidR="00947ABA" w:rsidRDefault="00000000">
      <w:pPr>
        <w:spacing w:before="220" w:after="100"/>
      </w:pPr>
      <w:r>
        <w:rPr>
          <w:b/>
          <w:bCs/>
          <w:color w:val="2E5E9E"/>
          <w:sz w:val="26"/>
          <w:szCs w:val="26"/>
        </w:rPr>
        <w:t>7.1 Data Visualization</w:t>
      </w:r>
    </w:p>
    <w:p w14:paraId="3B8B4F9A" w14:textId="77777777" w:rsidR="00947ABA" w:rsidRDefault="00000000">
      <w:pPr>
        <w:spacing w:before="180" w:after="60"/>
      </w:pPr>
      <w:r>
        <w:rPr>
          <w:b/>
          <w:bCs/>
          <w:color w:val="C45911"/>
          <w:sz w:val="20"/>
          <w:szCs w:val="20"/>
        </w:rPr>
        <w:t>KEY DEFINITION</w:t>
      </w:r>
    </w:p>
    <w:tbl>
      <w:tblPr>
        <w:tblW w:w="9360" w:type="dxa"/>
        <w:tblBorders>
          <w:top w:val="single" w:sz="4" w:space="0" w:color="2E5E9E"/>
          <w:left w:val="single" w:sz="4" w:space="0" w:color="2E5E9E"/>
          <w:bottom w:val="single" w:sz="4" w:space="0" w:color="2E5E9E"/>
          <w:right w:val="single" w:sz="4" w:space="0" w:color="2E5E9E"/>
        </w:tblBorders>
        <w:tblCellMar>
          <w:top w:w="100" w:type="dxa"/>
          <w:left w:w="180" w:type="dxa"/>
          <w:bottom w:w="100" w:type="dxa"/>
          <w:right w:w="180" w:type="dxa"/>
        </w:tblCellMar>
        <w:tblLook w:val="0000" w:firstRow="0" w:lastRow="0" w:firstColumn="0" w:lastColumn="0" w:noHBand="0" w:noVBand="0"/>
      </w:tblPr>
      <w:tblGrid>
        <w:gridCol w:w="9360"/>
      </w:tblGrid>
      <w:tr w:rsidR="00947ABA" w14:paraId="55794371" w14:textId="77777777">
        <w:tc>
          <w:tcPr>
            <w:tcW w:w="9360" w:type="dxa"/>
            <w:shd w:val="clear" w:color="auto" w:fill="EEF4FB"/>
          </w:tcPr>
          <w:p w14:paraId="6A7995EB" w14:textId="77777777" w:rsidR="00947ABA" w:rsidRDefault="00000000">
            <w:pPr>
              <w:spacing w:before="80" w:after="80"/>
            </w:pPr>
            <w:r>
              <w:t>Definition: Data visualization (also called information visualization) is defined as "the use of visual representations to explore, make sense of, and communicate data." Although the term "data visualization" is commonly used, what is typically depicted in visualizations is information — not raw data — since information represents the aggregation, summarization, and contextualization of data (raw facts).</w:t>
            </w:r>
          </w:p>
        </w:tc>
      </w:tr>
    </w:tbl>
    <w:p w14:paraId="281D358C" w14:textId="77777777" w:rsidR="00947ABA" w:rsidRDefault="00947ABA">
      <w:pPr>
        <w:spacing w:after="80"/>
      </w:pPr>
    </w:p>
    <w:p w14:paraId="039BFA21" w14:textId="77777777" w:rsidR="00947ABA" w:rsidRDefault="00000000">
      <w:pPr>
        <w:spacing w:after="120"/>
      </w:pPr>
      <w:r>
        <w:t>The primary goal of data visualization is to leverage the human visual system to enable rapid perception of patterns, trends, correlations, and anomalies within large and complex data sets. Effective visualizations translate abstract numerical data into intuitive graphical forms that are immediately comprehensible to decision makers.</w:t>
      </w:r>
    </w:p>
    <w:p w14:paraId="11D7754B" w14:textId="77777777" w:rsidR="00947ABA" w:rsidRDefault="00000000">
      <w:pPr>
        <w:spacing w:before="220" w:after="100"/>
      </w:pPr>
      <w:r>
        <w:rPr>
          <w:b/>
          <w:bCs/>
          <w:color w:val="2E5E9E"/>
          <w:sz w:val="26"/>
          <w:szCs w:val="26"/>
        </w:rPr>
        <w:t>7.2 Different Types of Charts and Graphs</w:t>
      </w:r>
    </w:p>
    <w:p w14:paraId="3027730C" w14:textId="77777777" w:rsidR="00947ABA" w:rsidRDefault="00000000">
      <w:pPr>
        <w:spacing w:after="120"/>
      </w:pPr>
      <w:r>
        <w:t>Charts and graphs are the primary tools of data visualization. Different chart types serve different analytical purposes. The selection of an appropriate chart type depends on the nature of the data and the analytical question being addressed.</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000" w:firstRow="0" w:lastRow="0" w:firstColumn="0" w:lastColumn="0" w:noHBand="0" w:noVBand="0"/>
      </w:tblPr>
      <w:tblGrid>
        <w:gridCol w:w="2340"/>
        <w:gridCol w:w="2340"/>
        <w:gridCol w:w="4680"/>
      </w:tblGrid>
      <w:tr w:rsidR="00947ABA" w14:paraId="1836FC45" w14:textId="77777777">
        <w:tc>
          <w:tcPr>
            <w:tcW w:w="2340" w:type="dxa"/>
            <w:shd w:val="clear" w:color="auto" w:fill="1F3864"/>
          </w:tcPr>
          <w:p w14:paraId="74755225" w14:textId="77777777" w:rsidR="00947ABA" w:rsidRDefault="00000000">
            <w:pPr>
              <w:spacing w:before="60" w:after="60"/>
              <w:jc w:val="center"/>
            </w:pPr>
            <w:r>
              <w:rPr>
                <w:b/>
                <w:bCs/>
                <w:color w:val="FFFFFF"/>
              </w:rPr>
              <w:t>Chart / Graph Type</w:t>
            </w:r>
          </w:p>
        </w:tc>
        <w:tc>
          <w:tcPr>
            <w:tcW w:w="2340" w:type="dxa"/>
            <w:shd w:val="clear" w:color="auto" w:fill="1F3864"/>
          </w:tcPr>
          <w:p w14:paraId="53DD5DE3" w14:textId="77777777" w:rsidR="00947ABA" w:rsidRDefault="00000000">
            <w:pPr>
              <w:spacing w:before="60" w:after="60"/>
              <w:jc w:val="center"/>
            </w:pPr>
            <w:r>
              <w:rPr>
                <w:b/>
                <w:bCs/>
                <w:color w:val="FFFFFF"/>
              </w:rPr>
              <w:t>Best Used For</w:t>
            </w:r>
          </w:p>
        </w:tc>
        <w:tc>
          <w:tcPr>
            <w:tcW w:w="4680" w:type="dxa"/>
            <w:shd w:val="clear" w:color="auto" w:fill="1F3864"/>
          </w:tcPr>
          <w:p w14:paraId="6E679E76" w14:textId="77777777" w:rsidR="00947ABA" w:rsidRDefault="00000000">
            <w:pPr>
              <w:spacing w:before="60" w:after="60"/>
              <w:jc w:val="center"/>
            </w:pPr>
            <w:r>
              <w:rPr>
                <w:b/>
                <w:bCs/>
                <w:color w:val="FFFFFF"/>
              </w:rPr>
              <w:t>Example Use Case</w:t>
            </w:r>
          </w:p>
        </w:tc>
      </w:tr>
      <w:tr w:rsidR="00947ABA" w14:paraId="58104941" w14:textId="77777777">
        <w:tc>
          <w:tcPr>
            <w:tcW w:w="2340" w:type="dxa"/>
            <w:shd w:val="clear" w:color="auto" w:fill="F5F8FF"/>
          </w:tcPr>
          <w:p w14:paraId="1078B005" w14:textId="77777777" w:rsidR="00947ABA" w:rsidRDefault="00000000">
            <w:pPr>
              <w:spacing w:before="60" w:after="60"/>
            </w:pPr>
            <w:r>
              <w:t>Bar Chart</w:t>
            </w:r>
          </w:p>
        </w:tc>
        <w:tc>
          <w:tcPr>
            <w:tcW w:w="2340" w:type="dxa"/>
            <w:shd w:val="clear" w:color="auto" w:fill="F5F8FF"/>
          </w:tcPr>
          <w:p w14:paraId="01057834" w14:textId="77777777" w:rsidR="00947ABA" w:rsidRDefault="00000000">
            <w:pPr>
              <w:spacing w:before="60" w:after="60"/>
            </w:pPr>
            <w:r>
              <w:t>Comparing discrete categories</w:t>
            </w:r>
          </w:p>
        </w:tc>
        <w:tc>
          <w:tcPr>
            <w:tcW w:w="4680" w:type="dxa"/>
            <w:shd w:val="clear" w:color="auto" w:fill="F5F8FF"/>
          </w:tcPr>
          <w:p w14:paraId="49E101D6" w14:textId="77777777" w:rsidR="00947ABA" w:rsidRDefault="00000000">
            <w:pPr>
              <w:spacing w:before="60" w:after="60"/>
            </w:pPr>
            <w:r>
              <w:t>Sales by product category</w:t>
            </w:r>
          </w:p>
        </w:tc>
      </w:tr>
      <w:tr w:rsidR="00947ABA" w14:paraId="1C3704D7" w14:textId="77777777">
        <w:tc>
          <w:tcPr>
            <w:tcW w:w="2340" w:type="dxa"/>
            <w:shd w:val="clear" w:color="auto" w:fill="FFFFFF"/>
          </w:tcPr>
          <w:p w14:paraId="03D7381B" w14:textId="77777777" w:rsidR="00947ABA" w:rsidRDefault="00000000">
            <w:pPr>
              <w:spacing w:before="60" w:after="60"/>
            </w:pPr>
            <w:r>
              <w:t>Line Chart</w:t>
            </w:r>
          </w:p>
        </w:tc>
        <w:tc>
          <w:tcPr>
            <w:tcW w:w="2340" w:type="dxa"/>
            <w:shd w:val="clear" w:color="auto" w:fill="FFFFFF"/>
          </w:tcPr>
          <w:p w14:paraId="72901017" w14:textId="77777777" w:rsidR="00947ABA" w:rsidRDefault="00000000">
            <w:pPr>
              <w:spacing w:before="60" w:after="60"/>
            </w:pPr>
            <w:r>
              <w:t>Showing trends over time</w:t>
            </w:r>
          </w:p>
        </w:tc>
        <w:tc>
          <w:tcPr>
            <w:tcW w:w="4680" w:type="dxa"/>
            <w:shd w:val="clear" w:color="auto" w:fill="FFFFFF"/>
          </w:tcPr>
          <w:p w14:paraId="1BC6299C" w14:textId="77777777" w:rsidR="00947ABA" w:rsidRDefault="00000000">
            <w:pPr>
              <w:spacing w:before="60" w:after="60"/>
            </w:pPr>
            <w:r>
              <w:t>Monthly revenue over a year</w:t>
            </w:r>
          </w:p>
        </w:tc>
      </w:tr>
      <w:tr w:rsidR="00947ABA" w14:paraId="19373E4A" w14:textId="77777777">
        <w:tc>
          <w:tcPr>
            <w:tcW w:w="2340" w:type="dxa"/>
            <w:shd w:val="clear" w:color="auto" w:fill="F5F8FF"/>
          </w:tcPr>
          <w:p w14:paraId="05C1644E" w14:textId="77777777" w:rsidR="00947ABA" w:rsidRDefault="00000000">
            <w:pPr>
              <w:spacing w:before="60" w:after="60"/>
            </w:pPr>
            <w:r>
              <w:t>Pie / Donut Chart</w:t>
            </w:r>
          </w:p>
        </w:tc>
        <w:tc>
          <w:tcPr>
            <w:tcW w:w="2340" w:type="dxa"/>
            <w:shd w:val="clear" w:color="auto" w:fill="F5F8FF"/>
          </w:tcPr>
          <w:p w14:paraId="6731C0A7" w14:textId="77777777" w:rsidR="00947ABA" w:rsidRDefault="00000000">
            <w:pPr>
              <w:spacing w:before="60" w:after="60"/>
            </w:pPr>
            <w:r>
              <w:t>Showing proportions of a whole</w:t>
            </w:r>
          </w:p>
        </w:tc>
        <w:tc>
          <w:tcPr>
            <w:tcW w:w="4680" w:type="dxa"/>
            <w:shd w:val="clear" w:color="auto" w:fill="F5F8FF"/>
          </w:tcPr>
          <w:p w14:paraId="7AB8A8F8" w14:textId="77777777" w:rsidR="00947ABA" w:rsidRDefault="00000000">
            <w:pPr>
              <w:spacing w:before="60" w:after="60"/>
            </w:pPr>
            <w:r>
              <w:t>Market share by company</w:t>
            </w:r>
          </w:p>
        </w:tc>
      </w:tr>
      <w:tr w:rsidR="00947ABA" w14:paraId="22F99DBB" w14:textId="77777777">
        <w:tc>
          <w:tcPr>
            <w:tcW w:w="2340" w:type="dxa"/>
            <w:shd w:val="clear" w:color="auto" w:fill="FFFFFF"/>
          </w:tcPr>
          <w:p w14:paraId="775D4AA9" w14:textId="77777777" w:rsidR="00947ABA" w:rsidRDefault="00000000">
            <w:pPr>
              <w:spacing w:before="60" w:after="60"/>
            </w:pPr>
            <w:r>
              <w:t>Scatter Plot</w:t>
            </w:r>
          </w:p>
        </w:tc>
        <w:tc>
          <w:tcPr>
            <w:tcW w:w="2340" w:type="dxa"/>
            <w:shd w:val="clear" w:color="auto" w:fill="FFFFFF"/>
          </w:tcPr>
          <w:p w14:paraId="510634EC" w14:textId="77777777" w:rsidR="00947ABA" w:rsidRDefault="00000000">
            <w:pPr>
              <w:spacing w:before="60" w:after="60"/>
            </w:pPr>
            <w:r>
              <w:t>Showing correlation between two variables</w:t>
            </w:r>
          </w:p>
        </w:tc>
        <w:tc>
          <w:tcPr>
            <w:tcW w:w="4680" w:type="dxa"/>
            <w:shd w:val="clear" w:color="auto" w:fill="FFFFFF"/>
          </w:tcPr>
          <w:p w14:paraId="76292191" w14:textId="77777777" w:rsidR="00947ABA" w:rsidRDefault="00000000">
            <w:pPr>
              <w:spacing w:before="60" w:after="60"/>
            </w:pPr>
            <w:r>
              <w:t>Height vs. Weight</w:t>
            </w:r>
          </w:p>
        </w:tc>
      </w:tr>
      <w:tr w:rsidR="00947ABA" w14:paraId="2921F904" w14:textId="77777777">
        <w:tc>
          <w:tcPr>
            <w:tcW w:w="2340" w:type="dxa"/>
            <w:shd w:val="clear" w:color="auto" w:fill="F5F8FF"/>
          </w:tcPr>
          <w:p w14:paraId="5D24D1B1" w14:textId="77777777" w:rsidR="00947ABA" w:rsidRDefault="00000000">
            <w:pPr>
              <w:spacing w:before="60" w:after="60"/>
            </w:pPr>
            <w:r>
              <w:t>Histogram</w:t>
            </w:r>
          </w:p>
        </w:tc>
        <w:tc>
          <w:tcPr>
            <w:tcW w:w="2340" w:type="dxa"/>
            <w:shd w:val="clear" w:color="auto" w:fill="F5F8FF"/>
          </w:tcPr>
          <w:p w14:paraId="688D6D6F" w14:textId="77777777" w:rsidR="00947ABA" w:rsidRDefault="00000000">
            <w:pPr>
              <w:spacing w:before="60" w:after="60"/>
            </w:pPr>
            <w:r>
              <w:t>Showing frequency distribution</w:t>
            </w:r>
          </w:p>
        </w:tc>
        <w:tc>
          <w:tcPr>
            <w:tcW w:w="4680" w:type="dxa"/>
            <w:shd w:val="clear" w:color="auto" w:fill="F5F8FF"/>
          </w:tcPr>
          <w:p w14:paraId="14AC1803" w14:textId="77777777" w:rsidR="00947ABA" w:rsidRDefault="00000000">
            <w:pPr>
              <w:spacing w:before="60" w:after="60"/>
            </w:pPr>
            <w:r>
              <w:t>Distribution of exam scores</w:t>
            </w:r>
          </w:p>
        </w:tc>
      </w:tr>
      <w:tr w:rsidR="00947ABA" w14:paraId="2BF05355" w14:textId="77777777">
        <w:tc>
          <w:tcPr>
            <w:tcW w:w="2340" w:type="dxa"/>
            <w:shd w:val="clear" w:color="auto" w:fill="FFFFFF"/>
          </w:tcPr>
          <w:p w14:paraId="175AE4B3" w14:textId="77777777" w:rsidR="00947ABA" w:rsidRDefault="00000000">
            <w:pPr>
              <w:spacing w:before="60" w:after="60"/>
            </w:pPr>
            <w:r>
              <w:t>Heat Map</w:t>
            </w:r>
          </w:p>
        </w:tc>
        <w:tc>
          <w:tcPr>
            <w:tcW w:w="2340" w:type="dxa"/>
            <w:shd w:val="clear" w:color="auto" w:fill="FFFFFF"/>
          </w:tcPr>
          <w:p w14:paraId="15045D21" w14:textId="77777777" w:rsidR="00947ABA" w:rsidRDefault="00000000">
            <w:pPr>
              <w:spacing w:before="60" w:after="60"/>
            </w:pPr>
            <w:r>
              <w:t>Showing density or intensity across two dimensions</w:t>
            </w:r>
          </w:p>
        </w:tc>
        <w:tc>
          <w:tcPr>
            <w:tcW w:w="4680" w:type="dxa"/>
            <w:shd w:val="clear" w:color="auto" w:fill="FFFFFF"/>
          </w:tcPr>
          <w:p w14:paraId="63757402" w14:textId="77777777" w:rsidR="00947ABA" w:rsidRDefault="00000000">
            <w:pPr>
              <w:spacing w:before="60" w:after="60"/>
            </w:pPr>
            <w:r>
              <w:t>Website click patterns</w:t>
            </w:r>
          </w:p>
        </w:tc>
      </w:tr>
      <w:tr w:rsidR="00947ABA" w14:paraId="67A3F43F" w14:textId="77777777">
        <w:tc>
          <w:tcPr>
            <w:tcW w:w="2340" w:type="dxa"/>
            <w:shd w:val="clear" w:color="auto" w:fill="F5F8FF"/>
          </w:tcPr>
          <w:p w14:paraId="3DB9BF38" w14:textId="77777777" w:rsidR="00947ABA" w:rsidRDefault="00000000">
            <w:pPr>
              <w:spacing w:before="60" w:after="60"/>
            </w:pPr>
            <w:r>
              <w:t>Box Plot</w:t>
            </w:r>
          </w:p>
        </w:tc>
        <w:tc>
          <w:tcPr>
            <w:tcW w:w="2340" w:type="dxa"/>
            <w:shd w:val="clear" w:color="auto" w:fill="F5F8FF"/>
          </w:tcPr>
          <w:p w14:paraId="19E98AEF" w14:textId="77777777" w:rsidR="00947ABA" w:rsidRDefault="00000000">
            <w:pPr>
              <w:spacing w:before="60" w:after="60"/>
            </w:pPr>
            <w:r>
              <w:t>Showing statistical distribution and outliers</w:t>
            </w:r>
          </w:p>
        </w:tc>
        <w:tc>
          <w:tcPr>
            <w:tcW w:w="4680" w:type="dxa"/>
            <w:shd w:val="clear" w:color="auto" w:fill="F5F8FF"/>
          </w:tcPr>
          <w:p w14:paraId="2F83A028" w14:textId="77777777" w:rsidR="00947ABA" w:rsidRDefault="00000000">
            <w:pPr>
              <w:spacing w:before="60" w:after="60"/>
            </w:pPr>
            <w:r>
              <w:t>Salary range by department</w:t>
            </w:r>
          </w:p>
        </w:tc>
      </w:tr>
      <w:tr w:rsidR="00947ABA" w14:paraId="6CF207F6" w14:textId="77777777">
        <w:tc>
          <w:tcPr>
            <w:tcW w:w="2340" w:type="dxa"/>
            <w:shd w:val="clear" w:color="auto" w:fill="FFFFFF"/>
          </w:tcPr>
          <w:p w14:paraId="17DE0D4D" w14:textId="77777777" w:rsidR="00947ABA" w:rsidRDefault="00000000">
            <w:pPr>
              <w:spacing w:before="60" w:after="60"/>
            </w:pPr>
            <w:r>
              <w:t>Bubble Chart</w:t>
            </w:r>
          </w:p>
        </w:tc>
        <w:tc>
          <w:tcPr>
            <w:tcW w:w="2340" w:type="dxa"/>
            <w:shd w:val="clear" w:color="auto" w:fill="FFFFFF"/>
          </w:tcPr>
          <w:p w14:paraId="3CB0F27A" w14:textId="77777777" w:rsidR="00947ABA" w:rsidRDefault="00000000">
            <w:pPr>
              <w:spacing w:before="60" w:after="60"/>
            </w:pPr>
            <w:r>
              <w:t>Three-variable comparison (x, y, and size)</w:t>
            </w:r>
          </w:p>
        </w:tc>
        <w:tc>
          <w:tcPr>
            <w:tcW w:w="4680" w:type="dxa"/>
            <w:shd w:val="clear" w:color="auto" w:fill="FFFFFF"/>
          </w:tcPr>
          <w:p w14:paraId="6B53124D" w14:textId="77777777" w:rsidR="00947ABA" w:rsidRDefault="00000000">
            <w:pPr>
              <w:spacing w:before="60" w:after="60"/>
            </w:pPr>
            <w:r>
              <w:t>GDP, life expectancy, population</w:t>
            </w:r>
          </w:p>
        </w:tc>
      </w:tr>
      <w:tr w:rsidR="00947ABA" w14:paraId="02122B2F" w14:textId="77777777">
        <w:tc>
          <w:tcPr>
            <w:tcW w:w="2340" w:type="dxa"/>
            <w:shd w:val="clear" w:color="auto" w:fill="F5F8FF"/>
          </w:tcPr>
          <w:p w14:paraId="1C28491A" w14:textId="77777777" w:rsidR="00947ABA" w:rsidRDefault="00000000">
            <w:pPr>
              <w:spacing w:before="60" w:after="60"/>
            </w:pPr>
            <w:r>
              <w:lastRenderedPageBreak/>
              <w:t>Treemap</w:t>
            </w:r>
          </w:p>
        </w:tc>
        <w:tc>
          <w:tcPr>
            <w:tcW w:w="2340" w:type="dxa"/>
            <w:shd w:val="clear" w:color="auto" w:fill="F5F8FF"/>
          </w:tcPr>
          <w:p w14:paraId="5089311A" w14:textId="77777777" w:rsidR="00947ABA" w:rsidRDefault="00000000">
            <w:pPr>
              <w:spacing w:before="60" w:after="60"/>
            </w:pPr>
            <w:r>
              <w:t>Hierarchical data as nested rectangles</w:t>
            </w:r>
          </w:p>
        </w:tc>
        <w:tc>
          <w:tcPr>
            <w:tcW w:w="4680" w:type="dxa"/>
            <w:shd w:val="clear" w:color="auto" w:fill="F5F8FF"/>
          </w:tcPr>
          <w:p w14:paraId="3A2D974D" w14:textId="77777777" w:rsidR="00947ABA" w:rsidRDefault="00000000">
            <w:pPr>
              <w:spacing w:before="60" w:after="60"/>
            </w:pPr>
            <w:r>
              <w:t>Budget breakdown by department</w:t>
            </w:r>
          </w:p>
        </w:tc>
      </w:tr>
      <w:tr w:rsidR="00947ABA" w14:paraId="25555435" w14:textId="77777777">
        <w:tc>
          <w:tcPr>
            <w:tcW w:w="2340" w:type="dxa"/>
            <w:shd w:val="clear" w:color="auto" w:fill="FFFFFF"/>
          </w:tcPr>
          <w:p w14:paraId="0E0F651F" w14:textId="77777777" w:rsidR="00947ABA" w:rsidRDefault="00000000">
            <w:pPr>
              <w:spacing w:before="60" w:after="60"/>
            </w:pPr>
            <w:r>
              <w:t>Gantt Chart</w:t>
            </w:r>
          </w:p>
        </w:tc>
        <w:tc>
          <w:tcPr>
            <w:tcW w:w="2340" w:type="dxa"/>
            <w:shd w:val="clear" w:color="auto" w:fill="FFFFFF"/>
          </w:tcPr>
          <w:p w14:paraId="7FA70ED5" w14:textId="77777777" w:rsidR="00947ABA" w:rsidRDefault="00000000">
            <w:pPr>
              <w:spacing w:before="60" w:after="60"/>
            </w:pPr>
            <w:r>
              <w:t>Project timelines and scheduling</w:t>
            </w:r>
          </w:p>
        </w:tc>
        <w:tc>
          <w:tcPr>
            <w:tcW w:w="4680" w:type="dxa"/>
            <w:shd w:val="clear" w:color="auto" w:fill="FFFFFF"/>
          </w:tcPr>
          <w:p w14:paraId="46F0F78A" w14:textId="77777777" w:rsidR="00947ABA" w:rsidRDefault="00000000">
            <w:pPr>
              <w:spacing w:before="60" w:after="60"/>
            </w:pPr>
            <w:r>
              <w:t>Project management tasks</w:t>
            </w:r>
          </w:p>
        </w:tc>
      </w:tr>
    </w:tbl>
    <w:p w14:paraId="558C3E62" w14:textId="73E15407" w:rsidR="00947ABA" w:rsidRDefault="00E7619E">
      <w:pPr>
        <w:spacing w:after="160"/>
      </w:pPr>
      <w:r>
        <w:rPr>
          <w:noProof/>
        </w:rPr>
        <w:lastRenderedPageBreak/>
        <w:drawing>
          <wp:inline distT="0" distB="0" distL="0" distR="0" wp14:anchorId="266190F9" wp14:editId="31137A25">
            <wp:extent cx="5859145" cy="8788400"/>
            <wp:effectExtent l="0" t="0" r="8255" b="0"/>
            <wp:docPr id="15301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3409" name="Picture 1530163409"/>
                    <pic:cNvPicPr/>
                  </pic:nvPicPr>
                  <pic:blipFill>
                    <a:blip r:embed="rId12">
                      <a:extLst>
                        <a:ext uri="{28A0092B-C50C-407E-A947-70E740481C1C}">
                          <a14:useLocalDpi xmlns:a14="http://schemas.microsoft.com/office/drawing/2010/main" val="0"/>
                        </a:ext>
                      </a:extLst>
                    </a:blip>
                    <a:stretch>
                      <a:fillRect/>
                    </a:stretch>
                  </pic:blipFill>
                  <pic:spPr>
                    <a:xfrm>
                      <a:off x="0" y="0"/>
                      <a:ext cx="5859145" cy="8788400"/>
                    </a:xfrm>
                    <a:prstGeom prst="rect">
                      <a:avLst/>
                    </a:prstGeom>
                  </pic:spPr>
                </pic:pic>
              </a:graphicData>
            </a:graphic>
          </wp:inline>
        </w:drawing>
      </w:r>
    </w:p>
    <w:p w14:paraId="00421A3C" w14:textId="77777777" w:rsidR="00947ABA" w:rsidRDefault="00000000">
      <w:pPr>
        <w:spacing w:before="220" w:after="100"/>
      </w:pPr>
      <w:r>
        <w:rPr>
          <w:b/>
          <w:bCs/>
          <w:color w:val="2E5E9E"/>
          <w:sz w:val="26"/>
          <w:szCs w:val="26"/>
        </w:rPr>
        <w:lastRenderedPageBreak/>
        <w:t>7.3 The Emergence of Visual Analytics</w:t>
      </w:r>
    </w:p>
    <w:p w14:paraId="5497FC61" w14:textId="77777777" w:rsidR="00947ABA" w:rsidRDefault="00000000">
      <w:pPr>
        <w:spacing w:before="180" w:after="60"/>
      </w:pPr>
      <w:r>
        <w:rPr>
          <w:b/>
          <w:bCs/>
          <w:color w:val="C45911"/>
          <w:sz w:val="20"/>
          <w:szCs w:val="20"/>
        </w:rPr>
        <w:t>KEY DEFINITION</w:t>
      </w:r>
    </w:p>
    <w:tbl>
      <w:tblPr>
        <w:tblW w:w="9360" w:type="dxa"/>
        <w:tblBorders>
          <w:top w:val="single" w:sz="4" w:space="0" w:color="2E5E9E"/>
          <w:left w:val="single" w:sz="4" w:space="0" w:color="2E5E9E"/>
          <w:bottom w:val="single" w:sz="4" w:space="0" w:color="2E5E9E"/>
          <w:right w:val="single" w:sz="4" w:space="0" w:color="2E5E9E"/>
        </w:tblBorders>
        <w:tblCellMar>
          <w:top w:w="100" w:type="dxa"/>
          <w:left w:w="180" w:type="dxa"/>
          <w:bottom w:w="100" w:type="dxa"/>
          <w:right w:w="180" w:type="dxa"/>
        </w:tblCellMar>
        <w:tblLook w:val="0000" w:firstRow="0" w:lastRow="0" w:firstColumn="0" w:lastColumn="0" w:noHBand="0" w:noVBand="0"/>
      </w:tblPr>
      <w:tblGrid>
        <w:gridCol w:w="9360"/>
      </w:tblGrid>
      <w:tr w:rsidR="00947ABA" w14:paraId="2AC360A4" w14:textId="77777777">
        <w:tc>
          <w:tcPr>
            <w:tcW w:w="9360" w:type="dxa"/>
            <w:shd w:val="clear" w:color="auto" w:fill="EEF4FB"/>
          </w:tcPr>
          <w:p w14:paraId="65B9FA47" w14:textId="77777777" w:rsidR="00947ABA" w:rsidRDefault="00000000">
            <w:pPr>
              <w:spacing w:before="80" w:after="80"/>
            </w:pPr>
            <w:r>
              <w:t>Visual Analytics: A discipline that combines interactive data visualization with analytical techniques, enabling users to explore, analyze, and communicate insights from large, multi-dimensional data sets stored in data warehouses. Visual analytics goes beyond traditional charts by supporting interactive exploration across multiple dimensions and millions of records.</w:t>
            </w:r>
          </w:p>
        </w:tc>
      </w:tr>
    </w:tbl>
    <w:p w14:paraId="245F4E2B" w14:textId="77777777" w:rsidR="00947ABA" w:rsidRDefault="00947ABA">
      <w:pPr>
        <w:spacing w:after="80"/>
      </w:pPr>
    </w:p>
    <w:p w14:paraId="7746923F" w14:textId="77777777" w:rsidR="00947ABA" w:rsidRDefault="00000000">
      <w:pPr>
        <w:spacing w:after="120"/>
      </w:pPr>
      <w:r>
        <w:t>As noted by Seth Grimes (2009), there is a growing palette of data visualization techniques and tools that enable users of business analytics and BI systems to better communicate relationships, add historical context, uncover hidden correlations, and tell persuasive stories that clarify and call to action.</w:t>
      </w:r>
    </w:p>
    <w:p w14:paraId="696577CA" w14:textId="77777777" w:rsidR="00947ABA" w:rsidRDefault="00000000">
      <w:pPr>
        <w:spacing w:before="220" w:after="100"/>
      </w:pPr>
      <w:r>
        <w:rPr>
          <w:b/>
          <w:bCs/>
          <w:color w:val="2E5E9E"/>
          <w:sz w:val="26"/>
          <w:szCs w:val="26"/>
        </w:rPr>
        <w:t>7.3.1 Key Challenges in Visualization</w:t>
      </w:r>
    </w:p>
    <w:p w14:paraId="74B178CA" w14:textId="77777777" w:rsidR="00947ABA" w:rsidRDefault="00000000">
      <w:pPr>
        <w:spacing w:after="120"/>
      </w:pPr>
      <w:r>
        <w:t>In BI and analytics, the fundamental challenges for visualization have revolved around the intuitive representation of large, complex data sets with multiple dimensions and measures:</w:t>
      </w:r>
    </w:p>
    <w:p w14:paraId="5773D99D" w14:textId="77777777" w:rsidR="00947ABA" w:rsidRDefault="00000000">
      <w:pPr>
        <w:pStyle w:val="ListParagraph"/>
        <w:numPr>
          <w:ilvl w:val="0"/>
          <w:numId w:val="2"/>
        </w:numPr>
        <w:spacing w:after="80"/>
      </w:pPr>
      <w:r>
        <w:rPr>
          <w:b/>
          <w:bCs/>
        </w:rPr>
        <w:t xml:space="preserve">Dimensionality limitation: </w:t>
      </w:r>
      <w:r>
        <w:t>Typical charts and graphs involve only two dimensions (x and y axis), sometimes three. This is insufficient for the complexity of modern business data.</w:t>
      </w:r>
    </w:p>
    <w:p w14:paraId="12703C2C" w14:textId="77777777" w:rsidR="00947ABA" w:rsidRDefault="00000000">
      <w:pPr>
        <w:pStyle w:val="ListParagraph"/>
        <w:numPr>
          <w:ilvl w:val="0"/>
          <w:numId w:val="2"/>
        </w:numPr>
        <w:spacing w:after="80"/>
      </w:pPr>
      <w:r>
        <w:rPr>
          <w:b/>
          <w:bCs/>
        </w:rPr>
        <w:t xml:space="preserve">Data volume gap: </w:t>
      </w:r>
      <w:r>
        <w:t>Data in BI systems resides in data warehouses involving a range of dimensions (e.g., product, location, organizational structure, time), a range of measures, and millions of cells of data.</w:t>
      </w:r>
    </w:p>
    <w:p w14:paraId="76C1192E" w14:textId="77777777" w:rsidR="00947ABA" w:rsidRDefault="00000000">
      <w:pPr>
        <w:pStyle w:val="ListParagraph"/>
        <w:numPr>
          <w:ilvl w:val="0"/>
          <w:numId w:val="2"/>
        </w:numPr>
        <w:spacing w:after="80"/>
      </w:pPr>
      <w:r>
        <w:rPr>
          <w:b/>
          <w:bCs/>
        </w:rPr>
        <w:t xml:space="preserve">Interactivity gap: </w:t>
      </w:r>
      <w:r>
        <w:t>Static visualizations do not allow users to drill down, filter, or explore data interactively.</w:t>
      </w:r>
    </w:p>
    <w:p w14:paraId="68EFF890" w14:textId="77777777" w:rsidR="00947ABA" w:rsidRDefault="00000000">
      <w:pPr>
        <w:pStyle w:val="ListParagraph"/>
        <w:numPr>
          <w:ilvl w:val="0"/>
          <w:numId w:val="2"/>
        </w:numPr>
        <w:spacing w:after="80"/>
      </w:pPr>
      <w:r>
        <w:rPr>
          <w:b/>
          <w:bCs/>
        </w:rPr>
        <w:t xml:space="preserve">Research response: </w:t>
      </w:r>
      <w:r>
        <w:t>A number of researchers have developed a variety of new visualization techniques and tools to address these challenges, giving rise to the field of visual analytics.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000" w:firstRow="0" w:lastRow="0" w:firstColumn="0" w:lastColumn="0" w:noHBand="0" w:noVBand="0"/>
      </w:tblPr>
      <w:tblGrid>
        <w:gridCol w:w="2340"/>
        <w:gridCol w:w="3510"/>
        <w:gridCol w:w="3510"/>
      </w:tblGrid>
      <w:tr w:rsidR="00947ABA" w14:paraId="0809A84D" w14:textId="77777777">
        <w:tc>
          <w:tcPr>
            <w:tcW w:w="2340" w:type="dxa"/>
            <w:shd w:val="clear" w:color="auto" w:fill="1F3864"/>
          </w:tcPr>
          <w:p w14:paraId="591F9A15" w14:textId="77777777" w:rsidR="00947ABA" w:rsidRDefault="00000000">
            <w:pPr>
              <w:spacing w:before="60" w:after="60"/>
              <w:jc w:val="center"/>
            </w:pPr>
            <w:r>
              <w:rPr>
                <w:b/>
                <w:bCs/>
                <w:color w:val="FFFFFF"/>
              </w:rPr>
              <w:t>Feature</w:t>
            </w:r>
          </w:p>
        </w:tc>
        <w:tc>
          <w:tcPr>
            <w:tcW w:w="3510" w:type="dxa"/>
            <w:shd w:val="clear" w:color="auto" w:fill="1F3864"/>
          </w:tcPr>
          <w:p w14:paraId="2C66F571" w14:textId="77777777" w:rsidR="00947ABA" w:rsidRDefault="00000000">
            <w:pPr>
              <w:spacing w:before="60" w:after="60"/>
              <w:jc w:val="center"/>
            </w:pPr>
            <w:r>
              <w:rPr>
                <w:b/>
                <w:bCs/>
                <w:color w:val="FFFFFF"/>
              </w:rPr>
              <w:t>Traditional Visualization</w:t>
            </w:r>
          </w:p>
        </w:tc>
        <w:tc>
          <w:tcPr>
            <w:tcW w:w="3510" w:type="dxa"/>
            <w:shd w:val="clear" w:color="auto" w:fill="1F3864"/>
          </w:tcPr>
          <w:p w14:paraId="04E2B36A" w14:textId="77777777" w:rsidR="00947ABA" w:rsidRDefault="00000000">
            <w:pPr>
              <w:spacing w:before="60" w:after="60"/>
              <w:jc w:val="center"/>
            </w:pPr>
            <w:r>
              <w:rPr>
                <w:b/>
                <w:bCs/>
                <w:color w:val="FFFFFF"/>
              </w:rPr>
              <w:t>Visual Analytics</w:t>
            </w:r>
          </w:p>
        </w:tc>
      </w:tr>
      <w:tr w:rsidR="00947ABA" w14:paraId="34B5E527" w14:textId="77777777">
        <w:tc>
          <w:tcPr>
            <w:tcW w:w="2340" w:type="dxa"/>
            <w:shd w:val="clear" w:color="auto" w:fill="F5F8FF"/>
          </w:tcPr>
          <w:p w14:paraId="758A4DB0" w14:textId="77777777" w:rsidR="00947ABA" w:rsidRDefault="00000000">
            <w:pPr>
              <w:spacing w:before="60" w:after="60"/>
            </w:pPr>
            <w:r>
              <w:t>Dimensions handled</w:t>
            </w:r>
          </w:p>
        </w:tc>
        <w:tc>
          <w:tcPr>
            <w:tcW w:w="3510" w:type="dxa"/>
            <w:shd w:val="clear" w:color="auto" w:fill="F5F8FF"/>
          </w:tcPr>
          <w:p w14:paraId="55D35039" w14:textId="77777777" w:rsidR="00947ABA" w:rsidRDefault="00000000">
            <w:pPr>
              <w:spacing w:before="60" w:after="60"/>
            </w:pPr>
            <w:r>
              <w:t>2–3 dimensions</w:t>
            </w:r>
          </w:p>
        </w:tc>
        <w:tc>
          <w:tcPr>
            <w:tcW w:w="3510" w:type="dxa"/>
            <w:shd w:val="clear" w:color="auto" w:fill="F5F8FF"/>
          </w:tcPr>
          <w:p w14:paraId="26B97B24" w14:textId="77777777" w:rsidR="00947ABA" w:rsidRDefault="00000000">
            <w:pPr>
              <w:spacing w:before="60" w:after="60"/>
            </w:pPr>
            <w:r>
              <w:t>Many dimensions (multi-dimensional)</w:t>
            </w:r>
          </w:p>
        </w:tc>
      </w:tr>
      <w:tr w:rsidR="00947ABA" w14:paraId="0EF2AA62" w14:textId="77777777">
        <w:tc>
          <w:tcPr>
            <w:tcW w:w="2340" w:type="dxa"/>
            <w:shd w:val="clear" w:color="auto" w:fill="FFFFFF"/>
          </w:tcPr>
          <w:p w14:paraId="4124D12D" w14:textId="77777777" w:rsidR="00947ABA" w:rsidRDefault="00000000">
            <w:pPr>
              <w:spacing w:before="60" w:after="60"/>
            </w:pPr>
            <w:r>
              <w:t>Data volume</w:t>
            </w:r>
          </w:p>
        </w:tc>
        <w:tc>
          <w:tcPr>
            <w:tcW w:w="3510" w:type="dxa"/>
            <w:shd w:val="clear" w:color="auto" w:fill="FFFFFF"/>
          </w:tcPr>
          <w:p w14:paraId="3C79742E" w14:textId="77777777" w:rsidR="00947ABA" w:rsidRDefault="00000000">
            <w:pPr>
              <w:spacing w:before="60" w:after="60"/>
            </w:pPr>
            <w:r>
              <w:t>Small to medium data subsets</w:t>
            </w:r>
          </w:p>
        </w:tc>
        <w:tc>
          <w:tcPr>
            <w:tcW w:w="3510" w:type="dxa"/>
            <w:shd w:val="clear" w:color="auto" w:fill="FFFFFF"/>
          </w:tcPr>
          <w:p w14:paraId="1A6AD178" w14:textId="77777777" w:rsidR="00947ABA" w:rsidRDefault="00000000">
            <w:pPr>
              <w:spacing w:before="60" w:after="60"/>
            </w:pPr>
            <w:r>
              <w:t>Millions of records from data warehouses</w:t>
            </w:r>
          </w:p>
        </w:tc>
      </w:tr>
      <w:tr w:rsidR="00947ABA" w14:paraId="1E71A6E0" w14:textId="77777777">
        <w:tc>
          <w:tcPr>
            <w:tcW w:w="2340" w:type="dxa"/>
            <w:shd w:val="clear" w:color="auto" w:fill="F5F8FF"/>
          </w:tcPr>
          <w:p w14:paraId="0E7F3783" w14:textId="77777777" w:rsidR="00947ABA" w:rsidRDefault="00000000">
            <w:pPr>
              <w:spacing w:before="60" w:after="60"/>
            </w:pPr>
            <w:r>
              <w:t>Interactivity</w:t>
            </w:r>
          </w:p>
        </w:tc>
        <w:tc>
          <w:tcPr>
            <w:tcW w:w="3510" w:type="dxa"/>
            <w:shd w:val="clear" w:color="auto" w:fill="F5F8FF"/>
          </w:tcPr>
          <w:p w14:paraId="41816220" w14:textId="77777777" w:rsidR="00947ABA" w:rsidRDefault="00000000">
            <w:pPr>
              <w:spacing w:before="60" w:after="60"/>
            </w:pPr>
            <w:r>
              <w:t>Static charts</w:t>
            </w:r>
          </w:p>
        </w:tc>
        <w:tc>
          <w:tcPr>
            <w:tcW w:w="3510" w:type="dxa"/>
            <w:shd w:val="clear" w:color="auto" w:fill="F5F8FF"/>
          </w:tcPr>
          <w:p w14:paraId="1B9E2EAF" w14:textId="77777777" w:rsidR="00947ABA" w:rsidRDefault="00000000">
            <w:pPr>
              <w:spacing w:before="60" w:after="60"/>
            </w:pPr>
            <w:r>
              <w:t>Interactive drill-down and filtering</w:t>
            </w:r>
          </w:p>
        </w:tc>
      </w:tr>
      <w:tr w:rsidR="00947ABA" w14:paraId="25DF8F22" w14:textId="77777777">
        <w:tc>
          <w:tcPr>
            <w:tcW w:w="2340" w:type="dxa"/>
            <w:shd w:val="clear" w:color="auto" w:fill="FFFFFF"/>
          </w:tcPr>
          <w:p w14:paraId="091B94CD" w14:textId="77777777" w:rsidR="00947ABA" w:rsidRDefault="00000000">
            <w:pPr>
              <w:spacing w:before="60" w:after="60"/>
            </w:pPr>
            <w:r>
              <w:t>Analysis type</w:t>
            </w:r>
          </w:p>
        </w:tc>
        <w:tc>
          <w:tcPr>
            <w:tcW w:w="3510" w:type="dxa"/>
            <w:shd w:val="clear" w:color="auto" w:fill="FFFFFF"/>
          </w:tcPr>
          <w:p w14:paraId="02284382" w14:textId="77777777" w:rsidR="00947ABA" w:rsidRDefault="00000000">
            <w:pPr>
              <w:spacing w:before="60" w:after="60"/>
            </w:pPr>
            <w:r>
              <w:t>Descriptive (what happened)</w:t>
            </w:r>
          </w:p>
        </w:tc>
        <w:tc>
          <w:tcPr>
            <w:tcW w:w="3510" w:type="dxa"/>
            <w:shd w:val="clear" w:color="auto" w:fill="FFFFFF"/>
          </w:tcPr>
          <w:p w14:paraId="5DB28D32" w14:textId="77777777" w:rsidR="00947ABA" w:rsidRDefault="00000000">
            <w:pPr>
              <w:spacing w:before="60" w:after="60"/>
            </w:pPr>
            <w:r>
              <w:t>Exploratory and explanatory</w:t>
            </w:r>
          </w:p>
        </w:tc>
      </w:tr>
      <w:tr w:rsidR="00947ABA" w14:paraId="06A03D8B" w14:textId="77777777">
        <w:tc>
          <w:tcPr>
            <w:tcW w:w="2340" w:type="dxa"/>
            <w:shd w:val="clear" w:color="auto" w:fill="F5F8FF"/>
          </w:tcPr>
          <w:p w14:paraId="0C82DF46" w14:textId="77777777" w:rsidR="00947ABA" w:rsidRDefault="00000000">
            <w:pPr>
              <w:spacing w:before="60" w:after="60"/>
            </w:pPr>
            <w:r>
              <w:t>User role</w:t>
            </w:r>
          </w:p>
        </w:tc>
        <w:tc>
          <w:tcPr>
            <w:tcW w:w="3510" w:type="dxa"/>
            <w:shd w:val="clear" w:color="auto" w:fill="F5F8FF"/>
          </w:tcPr>
          <w:p w14:paraId="13BC44B1" w14:textId="77777777" w:rsidR="00947ABA" w:rsidRDefault="00000000">
            <w:pPr>
              <w:spacing w:before="60" w:after="60"/>
            </w:pPr>
            <w:r>
              <w:t>Passive viewer</w:t>
            </w:r>
          </w:p>
        </w:tc>
        <w:tc>
          <w:tcPr>
            <w:tcW w:w="3510" w:type="dxa"/>
            <w:shd w:val="clear" w:color="auto" w:fill="F5F8FF"/>
          </w:tcPr>
          <w:p w14:paraId="38A3FFFC" w14:textId="77777777" w:rsidR="00947ABA" w:rsidRDefault="00000000">
            <w:pPr>
              <w:spacing w:before="60" w:after="60"/>
            </w:pPr>
            <w:r>
              <w:t>Active analyst</w:t>
            </w:r>
          </w:p>
        </w:tc>
      </w:tr>
    </w:tbl>
    <w:p w14:paraId="4C65AC8D" w14:textId="77777777" w:rsidR="00947ABA" w:rsidRDefault="00947ABA">
      <w:pPr>
        <w:spacing w:after="160"/>
      </w:pPr>
    </w:p>
    <w:p w14:paraId="739979C2" w14:textId="77777777" w:rsidR="00947ABA" w:rsidRDefault="00000000">
      <w:pPr>
        <w:spacing w:before="220" w:after="100"/>
      </w:pPr>
      <w:r>
        <w:rPr>
          <w:b/>
          <w:bCs/>
          <w:color w:val="2E5E9E"/>
          <w:sz w:val="26"/>
          <w:szCs w:val="26"/>
        </w:rPr>
        <w:t>7.4 Information Dashboards</w:t>
      </w:r>
    </w:p>
    <w:p w14:paraId="562215F4" w14:textId="77777777" w:rsidR="00947ABA" w:rsidRDefault="00000000">
      <w:pPr>
        <w:spacing w:before="180" w:after="60"/>
      </w:pPr>
      <w:r>
        <w:rPr>
          <w:b/>
          <w:bCs/>
          <w:color w:val="C45911"/>
          <w:sz w:val="20"/>
          <w:szCs w:val="20"/>
        </w:rPr>
        <w:t>KEY DEFINITION</w:t>
      </w:r>
    </w:p>
    <w:tbl>
      <w:tblPr>
        <w:tblW w:w="9360" w:type="dxa"/>
        <w:tblBorders>
          <w:top w:val="single" w:sz="4" w:space="0" w:color="2E5E9E"/>
          <w:left w:val="single" w:sz="4" w:space="0" w:color="2E5E9E"/>
          <w:bottom w:val="single" w:sz="4" w:space="0" w:color="2E5E9E"/>
          <w:right w:val="single" w:sz="4" w:space="0" w:color="2E5E9E"/>
        </w:tblBorders>
        <w:tblCellMar>
          <w:top w:w="100" w:type="dxa"/>
          <w:left w:w="180" w:type="dxa"/>
          <w:bottom w:w="100" w:type="dxa"/>
          <w:right w:w="180" w:type="dxa"/>
        </w:tblCellMar>
        <w:tblLook w:val="0000" w:firstRow="0" w:lastRow="0" w:firstColumn="0" w:lastColumn="0" w:noHBand="0" w:noVBand="0"/>
      </w:tblPr>
      <w:tblGrid>
        <w:gridCol w:w="9360"/>
      </w:tblGrid>
      <w:tr w:rsidR="00947ABA" w14:paraId="47B8F7DB" w14:textId="77777777">
        <w:tc>
          <w:tcPr>
            <w:tcW w:w="9360" w:type="dxa"/>
            <w:shd w:val="clear" w:color="auto" w:fill="EEF4FB"/>
          </w:tcPr>
          <w:p w14:paraId="74B10FD3" w14:textId="77777777" w:rsidR="00947ABA" w:rsidRDefault="00000000">
            <w:pPr>
              <w:spacing w:before="80" w:after="80"/>
            </w:pPr>
            <w:r>
              <w:t xml:space="preserve">Definition: Information dashboards are visual displays of important information that is consolidated and arranged on a single screen so that information can be digested at a single glance and easily explored further. They are common components of most BI and </w:t>
            </w:r>
            <w:r>
              <w:lastRenderedPageBreak/>
              <w:t>business analytics platforms, business performance management systems, and performance measurement software suites.</w:t>
            </w:r>
          </w:p>
        </w:tc>
      </w:tr>
    </w:tbl>
    <w:p w14:paraId="1E095D1C" w14:textId="77777777" w:rsidR="00947ABA" w:rsidRDefault="00947ABA">
      <w:pPr>
        <w:spacing w:after="80"/>
      </w:pPr>
    </w:p>
    <w:p w14:paraId="6845B8C3" w14:textId="77777777" w:rsidR="00947ABA" w:rsidRDefault="00000000">
      <w:pPr>
        <w:spacing w:after="120"/>
      </w:pPr>
      <w:r>
        <w:t>According to Eckerson (2006), a well-designed dashboard is not merely a collection of charts; it is a structured, layered information system organized to serve distinct management needs. A well-designed dashboard has three distinct layers: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000" w:firstRow="0" w:lastRow="0" w:firstColumn="0" w:lastColumn="0" w:noHBand="0" w:noVBand="0"/>
      </w:tblPr>
      <w:tblGrid>
        <w:gridCol w:w="899"/>
        <w:gridCol w:w="1525"/>
        <w:gridCol w:w="2335"/>
        <w:gridCol w:w="4601"/>
      </w:tblGrid>
      <w:tr w:rsidR="00947ABA" w14:paraId="1AE1D50E" w14:textId="77777777">
        <w:tc>
          <w:tcPr>
            <w:tcW w:w="900" w:type="dxa"/>
            <w:shd w:val="clear" w:color="auto" w:fill="1F3864"/>
          </w:tcPr>
          <w:p w14:paraId="55CDF684" w14:textId="77777777" w:rsidR="00947ABA" w:rsidRDefault="00000000">
            <w:pPr>
              <w:spacing w:before="60" w:after="60"/>
              <w:jc w:val="center"/>
            </w:pPr>
            <w:r>
              <w:rPr>
                <w:b/>
                <w:bCs/>
                <w:color w:val="FFFFFF"/>
              </w:rPr>
              <w:t>Layer</w:t>
            </w:r>
          </w:p>
        </w:tc>
        <w:tc>
          <w:tcPr>
            <w:tcW w:w="1500" w:type="dxa"/>
            <w:shd w:val="clear" w:color="auto" w:fill="1F3864"/>
          </w:tcPr>
          <w:p w14:paraId="59771273" w14:textId="77777777" w:rsidR="00947ABA" w:rsidRDefault="00000000">
            <w:pPr>
              <w:spacing w:before="60" w:after="60"/>
              <w:jc w:val="center"/>
            </w:pPr>
            <w:r>
              <w:rPr>
                <w:b/>
                <w:bCs/>
                <w:color w:val="FFFFFF"/>
              </w:rPr>
              <w:t>Name</w:t>
            </w:r>
          </w:p>
        </w:tc>
        <w:tc>
          <w:tcPr>
            <w:tcW w:w="2340" w:type="dxa"/>
            <w:shd w:val="clear" w:color="auto" w:fill="1F3864"/>
          </w:tcPr>
          <w:p w14:paraId="480BA037" w14:textId="77777777" w:rsidR="00947ABA" w:rsidRDefault="00000000">
            <w:pPr>
              <w:spacing w:before="60" w:after="60"/>
              <w:jc w:val="center"/>
            </w:pPr>
            <w:r>
              <w:rPr>
                <w:b/>
                <w:bCs/>
                <w:color w:val="FFFFFF"/>
              </w:rPr>
              <w:t>Data Type</w:t>
            </w:r>
          </w:p>
        </w:tc>
        <w:tc>
          <w:tcPr>
            <w:tcW w:w="4620" w:type="dxa"/>
            <w:shd w:val="clear" w:color="auto" w:fill="1F3864"/>
          </w:tcPr>
          <w:p w14:paraId="010E410A" w14:textId="77777777" w:rsidR="00947ABA" w:rsidRDefault="00000000">
            <w:pPr>
              <w:spacing w:before="60" w:after="60"/>
              <w:jc w:val="center"/>
            </w:pPr>
            <w:r>
              <w:rPr>
                <w:b/>
                <w:bCs/>
                <w:color w:val="FFFFFF"/>
              </w:rPr>
              <w:t>Purpose</w:t>
            </w:r>
          </w:p>
        </w:tc>
      </w:tr>
      <w:tr w:rsidR="00947ABA" w14:paraId="4008BAE6" w14:textId="77777777">
        <w:tc>
          <w:tcPr>
            <w:tcW w:w="900" w:type="dxa"/>
            <w:shd w:val="clear" w:color="auto" w:fill="F5F8FF"/>
          </w:tcPr>
          <w:p w14:paraId="64B74B4F" w14:textId="77777777" w:rsidR="00947ABA" w:rsidRDefault="00000000">
            <w:pPr>
              <w:spacing w:before="60" w:after="60"/>
            </w:pPr>
            <w:r>
              <w:t>Layer 1</w:t>
            </w:r>
          </w:p>
        </w:tc>
        <w:tc>
          <w:tcPr>
            <w:tcW w:w="1500" w:type="dxa"/>
            <w:shd w:val="clear" w:color="auto" w:fill="F5F8FF"/>
          </w:tcPr>
          <w:p w14:paraId="66D0F724" w14:textId="77777777" w:rsidR="00947ABA" w:rsidRDefault="00000000">
            <w:pPr>
              <w:spacing w:before="60" w:after="60"/>
            </w:pPr>
            <w:r>
              <w:t>Monitoring</w:t>
            </w:r>
          </w:p>
        </w:tc>
        <w:tc>
          <w:tcPr>
            <w:tcW w:w="2340" w:type="dxa"/>
            <w:shd w:val="clear" w:color="auto" w:fill="F5F8FF"/>
          </w:tcPr>
          <w:p w14:paraId="79A615B6" w14:textId="77777777" w:rsidR="00947ABA" w:rsidRDefault="00000000">
            <w:pPr>
              <w:spacing w:before="60" w:after="60"/>
            </w:pPr>
            <w:r>
              <w:t>Graphical, abstracted data</w:t>
            </w:r>
          </w:p>
        </w:tc>
        <w:tc>
          <w:tcPr>
            <w:tcW w:w="4620" w:type="dxa"/>
            <w:shd w:val="clear" w:color="auto" w:fill="F5F8FF"/>
          </w:tcPr>
          <w:p w14:paraId="739BEE0F" w14:textId="77777777" w:rsidR="00947ABA" w:rsidRDefault="00000000">
            <w:pPr>
              <w:spacing w:before="60" w:after="60"/>
            </w:pPr>
            <w:r>
              <w:t>Track key performance metrics (KPIs) at a glance using gauges, traffic lights, and sparklines.</w:t>
            </w:r>
          </w:p>
        </w:tc>
      </w:tr>
      <w:tr w:rsidR="00947ABA" w14:paraId="3BEEC74D" w14:textId="77777777">
        <w:tc>
          <w:tcPr>
            <w:tcW w:w="900" w:type="dxa"/>
            <w:shd w:val="clear" w:color="auto" w:fill="FFFFFF"/>
          </w:tcPr>
          <w:p w14:paraId="29F6D05D" w14:textId="77777777" w:rsidR="00947ABA" w:rsidRDefault="00000000">
            <w:pPr>
              <w:spacing w:before="60" w:after="60"/>
            </w:pPr>
            <w:r>
              <w:t>Layer 2</w:t>
            </w:r>
          </w:p>
        </w:tc>
        <w:tc>
          <w:tcPr>
            <w:tcW w:w="1500" w:type="dxa"/>
            <w:shd w:val="clear" w:color="auto" w:fill="FFFFFF"/>
          </w:tcPr>
          <w:p w14:paraId="7CA44C35" w14:textId="77777777" w:rsidR="00947ABA" w:rsidRDefault="00000000">
            <w:pPr>
              <w:spacing w:before="60" w:after="60"/>
            </w:pPr>
            <w:r>
              <w:t>Analysis</w:t>
            </w:r>
          </w:p>
        </w:tc>
        <w:tc>
          <w:tcPr>
            <w:tcW w:w="2340" w:type="dxa"/>
            <w:shd w:val="clear" w:color="auto" w:fill="FFFFFF"/>
          </w:tcPr>
          <w:p w14:paraId="460C97F2" w14:textId="77777777" w:rsidR="00947ABA" w:rsidRDefault="00000000">
            <w:pPr>
              <w:spacing w:before="60" w:after="60"/>
            </w:pPr>
            <w:r>
              <w:t>Summarized dimensional data</w:t>
            </w:r>
          </w:p>
        </w:tc>
        <w:tc>
          <w:tcPr>
            <w:tcW w:w="4620" w:type="dxa"/>
            <w:shd w:val="clear" w:color="auto" w:fill="FFFFFF"/>
          </w:tcPr>
          <w:p w14:paraId="6C2E0125" w14:textId="77777777" w:rsidR="00947ABA" w:rsidRDefault="00000000">
            <w:pPr>
              <w:spacing w:before="60" w:after="60"/>
            </w:pPr>
            <w:r>
              <w:t>Analyze the root cause of problems by drilling into summarized data.</w:t>
            </w:r>
          </w:p>
        </w:tc>
      </w:tr>
      <w:tr w:rsidR="00947ABA" w14:paraId="0507E322" w14:textId="77777777">
        <w:tc>
          <w:tcPr>
            <w:tcW w:w="900" w:type="dxa"/>
            <w:shd w:val="clear" w:color="auto" w:fill="F5F8FF"/>
          </w:tcPr>
          <w:p w14:paraId="5260AD50" w14:textId="77777777" w:rsidR="00947ABA" w:rsidRDefault="00000000">
            <w:pPr>
              <w:spacing w:before="60" w:after="60"/>
            </w:pPr>
            <w:r>
              <w:t>Layer 3</w:t>
            </w:r>
          </w:p>
        </w:tc>
        <w:tc>
          <w:tcPr>
            <w:tcW w:w="1500" w:type="dxa"/>
            <w:shd w:val="clear" w:color="auto" w:fill="F5F8FF"/>
          </w:tcPr>
          <w:p w14:paraId="61E5B5D2" w14:textId="77777777" w:rsidR="00947ABA" w:rsidRDefault="00000000">
            <w:pPr>
              <w:spacing w:before="60" w:after="60"/>
            </w:pPr>
            <w:r>
              <w:t>Management</w:t>
            </w:r>
          </w:p>
        </w:tc>
        <w:tc>
          <w:tcPr>
            <w:tcW w:w="2340" w:type="dxa"/>
            <w:shd w:val="clear" w:color="auto" w:fill="F5F8FF"/>
          </w:tcPr>
          <w:p w14:paraId="447D1860" w14:textId="77777777" w:rsidR="00947ABA" w:rsidRDefault="00000000">
            <w:pPr>
              <w:spacing w:before="60" w:after="60"/>
            </w:pPr>
            <w:r>
              <w:t>Detailed operational data</w:t>
            </w:r>
          </w:p>
        </w:tc>
        <w:tc>
          <w:tcPr>
            <w:tcW w:w="4620" w:type="dxa"/>
            <w:shd w:val="clear" w:color="auto" w:fill="F5F8FF"/>
          </w:tcPr>
          <w:p w14:paraId="0E1CE19C" w14:textId="77777777" w:rsidR="00947ABA" w:rsidRDefault="00000000">
            <w:pPr>
              <w:spacing w:before="60" w:after="60"/>
            </w:pPr>
            <w:r>
              <w:t>Identify specific actions to take in order to resolve problems.</w:t>
            </w:r>
          </w:p>
        </w:tc>
      </w:tr>
    </w:tbl>
    <w:p w14:paraId="1AA15171" w14:textId="77777777" w:rsidR="00947ABA" w:rsidRDefault="00947ABA">
      <w:pPr>
        <w:spacing w:after="160"/>
      </w:pPr>
    </w:p>
    <w:p w14:paraId="39BE1778" w14:textId="77777777" w:rsidR="00947ABA" w:rsidRDefault="00000000">
      <w:pPr>
        <w:spacing w:before="220" w:after="100"/>
      </w:pPr>
      <w:r>
        <w:rPr>
          <w:b/>
          <w:bCs/>
          <w:color w:val="2E5E9E"/>
          <w:sz w:val="26"/>
          <w:szCs w:val="26"/>
        </w:rPr>
        <w:t>7.4.1 Dashboard Design Principles</w:t>
      </w:r>
    </w:p>
    <w:p w14:paraId="4C973201" w14:textId="77777777" w:rsidR="00947ABA" w:rsidRDefault="00000000">
      <w:pPr>
        <w:spacing w:after="120"/>
      </w:pPr>
      <w:r>
        <w:t>Effective information dashboards follow established design principles to ensure clarity, usability, and actionability:</w:t>
      </w:r>
    </w:p>
    <w:p w14:paraId="5F664147" w14:textId="77777777" w:rsidR="00947ABA" w:rsidRDefault="00000000">
      <w:pPr>
        <w:pStyle w:val="ListParagraph"/>
        <w:numPr>
          <w:ilvl w:val="0"/>
          <w:numId w:val="2"/>
        </w:numPr>
        <w:spacing w:after="80"/>
      </w:pPr>
      <w:r>
        <w:rPr>
          <w:b/>
          <w:bCs/>
        </w:rPr>
        <w:t xml:space="preserve">Single-screen principle: </w:t>
      </w:r>
      <w:r>
        <w:t>All key information must be visible on a single screen without scrolling, enabling a true "at-a-glance" experience.</w:t>
      </w:r>
    </w:p>
    <w:p w14:paraId="70E336BA" w14:textId="77777777" w:rsidR="00947ABA" w:rsidRDefault="00000000">
      <w:pPr>
        <w:pStyle w:val="ListParagraph"/>
        <w:numPr>
          <w:ilvl w:val="0"/>
          <w:numId w:val="2"/>
        </w:numPr>
        <w:spacing w:after="80"/>
      </w:pPr>
      <w:r>
        <w:rPr>
          <w:b/>
          <w:bCs/>
        </w:rPr>
        <w:t xml:space="preserve">Drill-down capability: </w:t>
      </w:r>
      <w:r>
        <w:t>Users should be able to click on summary data to explore underlying details.</w:t>
      </w:r>
    </w:p>
    <w:p w14:paraId="57B77A06" w14:textId="77777777" w:rsidR="00947ABA" w:rsidRDefault="00000000">
      <w:pPr>
        <w:pStyle w:val="ListParagraph"/>
        <w:numPr>
          <w:ilvl w:val="0"/>
          <w:numId w:val="2"/>
        </w:numPr>
        <w:spacing w:after="80"/>
      </w:pPr>
      <w:r>
        <w:rPr>
          <w:b/>
          <w:bCs/>
        </w:rPr>
        <w:t xml:space="preserve">Appropriate visual encoding: </w:t>
      </w:r>
      <w:r>
        <w:t>Choose chart types that match the nature of the data (e.g., gauges for KPIs, line charts for trends, bar charts for comparisons).</w:t>
      </w:r>
    </w:p>
    <w:p w14:paraId="34D12D25" w14:textId="77777777" w:rsidR="00947ABA" w:rsidRDefault="00000000">
      <w:pPr>
        <w:pStyle w:val="ListParagraph"/>
        <w:numPr>
          <w:ilvl w:val="0"/>
          <w:numId w:val="2"/>
        </w:numPr>
        <w:spacing w:after="80"/>
      </w:pPr>
      <w:r>
        <w:rPr>
          <w:b/>
          <w:bCs/>
        </w:rPr>
        <w:t xml:space="preserve">Minimal visual clutter: </w:t>
      </w:r>
      <w:r>
        <w:t>Avoid decorative elements that do not convey information. Every visual element should serve a purpose.</w:t>
      </w:r>
    </w:p>
    <w:p w14:paraId="57BDACAC" w14:textId="77777777" w:rsidR="00947ABA" w:rsidRDefault="00000000">
      <w:pPr>
        <w:pStyle w:val="ListParagraph"/>
        <w:numPr>
          <w:ilvl w:val="0"/>
          <w:numId w:val="2"/>
        </w:numPr>
        <w:spacing w:after="80"/>
      </w:pPr>
      <w:r>
        <w:rPr>
          <w:b/>
          <w:bCs/>
        </w:rPr>
        <w:t xml:space="preserve">Real-time or near-real-time data: </w:t>
      </w:r>
      <w:r>
        <w:t>Dashboards should reflect current or recent data to support timely decision making.</w:t>
      </w:r>
    </w:p>
    <w:p w14:paraId="22962039" w14:textId="77777777" w:rsidR="00947ABA" w:rsidRDefault="00000000">
      <w:pPr>
        <w:pStyle w:val="ListParagraph"/>
        <w:numPr>
          <w:ilvl w:val="0"/>
          <w:numId w:val="2"/>
        </w:numPr>
        <w:spacing w:after="80"/>
      </w:pPr>
      <w:r>
        <w:rPr>
          <w:b/>
          <w:bCs/>
        </w:rPr>
        <w:t xml:space="preserve">Role-based views: </w:t>
      </w:r>
      <w:r>
        <w:t>Different levels of management (operational, tactical, strategic) may require different dashboard layouts and levels of detail.</w:t>
      </w:r>
    </w:p>
    <w:p w14:paraId="745EE719" w14:textId="77777777" w:rsidR="00947ABA" w:rsidRDefault="00947ABA">
      <w:pPr>
        <w:spacing w:after="80"/>
      </w:pPr>
    </w:p>
    <w:p w14:paraId="221AE159" w14:textId="77777777" w:rsidR="00250266" w:rsidRDefault="00250266">
      <w:pPr>
        <w:spacing w:after="80"/>
      </w:pPr>
    </w:p>
    <w:p w14:paraId="53BAF07E" w14:textId="77777777" w:rsidR="00250266" w:rsidRDefault="00250266">
      <w:pPr>
        <w:spacing w:after="80"/>
      </w:pPr>
    </w:p>
    <w:p w14:paraId="7F2C97A1" w14:textId="77777777" w:rsidR="00250266" w:rsidRDefault="00250266">
      <w:pPr>
        <w:spacing w:after="80"/>
      </w:pPr>
    </w:p>
    <w:p w14:paraId="6AE13006" w14:textId="77777777" w:rsidR="00250266" w:rsidRDefault="00250266">
      <w:pPr>
        <w:spacing w:after="80"/>
      </w:pPr>
    </w:p>
    <w:p w14:paraId="77D4935A" w14:textId="77777777" w:rsidR="00947ABA" w:rsidRDefault="00000000">
      <w:pPr>
        <w:spacing w:before="320" w:after="160"/>
      </w:pPr>
      <w:r>
        <w:rPr>
          <w:b/>
          <w:bCs/>
          <w:color w:val="1F3864"/>
          <w:sz w:val="36"/>
          <w:szCs w:val="36"/>
        </w:rPr>
        <w:t>Quick Revision Summary — Newly Added Topics</w:t>
      </w:r>
    </w:p>
    <w:p w14:paraId="3125EBD7" w14:textId="77777777" w:rsidR="00947ABA" w:rsidRDefault="00000000">
      <w:pPr>
        <w:spacing w:before="220" w:after="100"/>
      </w:pPr>
      <w:r>
        <w:rPr>
          <w:b/>
          <w:bCs/>
          <w:color w:val="2E5E9E"/>
          <w:sz w:val="26"/>
          <w:szCs w:val="26"/>
        </w:rPr>
        <w:t>Business Reporting (Section 6)</w:t>
      </w:r>
    </w:p>
    <w:p w14:paraId="16D57299" w14:textId="77777777" w:rsidR="00947ABA" w:rsidRDefault="00000000">
      <w:pPr>
        <w:pStyle w:val="ListParagraph"/>
        <w:numPr>
          <w:ilvl w:val="0"/>
          <w:numId w:val="2"/>
        </w:numPr>
        <w:spacing w:after="80"/>
      </w:pPr>
      <w:r>
        <w:rPr>
          <w:b/>
          <w:bCs/>
        </w:rPr>
        <w:t xml:space="preserve">Definition: </w:t>
      </w:r>
      <w:r>
        <w:t>Turning organizational data into structured reports for decision makers; also called OLAP or BI.</w:t>
      </w:r>
    </w:p>
    <w:p w14:paraId="159A02BE" w14:textId="77777777" w:rsidR="00947ABA" w:rsidRDefault="00000000">
      <w:pPr>
        <w:pStyle w:val="ListParagraph"/>
        <w:numPr>
          <w:ilvl w:val="0"/>
          <w:numId w:val="2"/>
        </w:numPr>
        <w:spacing w:after="80"/>
      </w:pPr>
      <w:r>
        <w:rPr>
          <w:b/>
          <w:bCs/>
        </w:rPr>
        <w:lastRenderedPageBreak/>
        <w:t xml:space="preserve">ETL Process: </w:t>
      </w:r>
      <w:r>
        <w:t>Extract (pull data) → Transform (clean and format) → Load (into data warehouse) → Report (via BI tools).</w:t>
      </w:r>
    </w:p>
    <w:p w14:paraId="5067FE7A" w14:textId="77777777" w:rsidR="00947ABA" w:rsidRDefault="00000000">
      <w:pPr>
        <w:pStyle w:val="ListParagraph"/>
        <w:numPr>
          <w:ilvl w:val="0"/>
          <w:numId w:val="2"/>
        </w:numPr>
        <w:spacing w:after="80"/>
      </w:pPr>
      <w:r>
        <w:rPr>
          <w:b/>
          <w:bCs/>
        </w:rPr>
        <w:t xml:space="preserve">Data sources: </w:t>
      </w:r>
      <w:r>
        <w:t>Internal (OLTP systems: ERP, CRM, SCM) and external sources.</w:t>
      </w:r>
    </w:p>
    <w:p w14:paraId="409A64CA" w14:textId="77777777" w:rsidR="00947ABA" w:rsidRDefault="00000000">
      <w:pPr>
        <w:pStyle w:val="ListParagraph"/>
        <w:numPr>
          <w:ilvl w:val="0"/>
          <w:numId w:val="2"/>
        </w:numPr>
        <w:spacing w:after="80"/>
      </w:pPr>
      <w:r>
        <w:rPr>
          <w:b/>
          <w:bCs/>
        </w:rPr>
        <w:t xml:space="preserve">Goal: </w:t>
      </w:r>
      <w:r>
        <w:t>Evidence-based, optimal managerial decision making.</w:t>
      </w:r>
    </w:p>
    <w:p w14:paraId="7E196462" w14:textId="77777777" w:rsidR="00947ABA" w:rsidRDefault="00947ABA">
      <w:pPr>
        <w:spacing w:after="80"/>
      </w:pPr>
    </w:p>
    <w:p w14:paraId="2F2CFCFD" w14:textId="77777777" w:rsidR="00947ABA" w:rsidRDefault="00000000">
      <w:pPr>
        <w:spacing w:before="220" w:after="100"/>
      </w:pPr>
      <w:r>
        <w:rPr>
          <w:b/>
          <w:bCs/>
          <w:color w:val="2E5E9E"/>
          <w:sz w:val="26"/>
          <w:szCs w:val="26"/>
        </w:rPr>
        <w:t>Data Visualization (Section 7.1)</w:t>
      </w:r>
    </w:p>
    <w:p w14:paraId="6BF23346" w14:textId="77777777" w:rsidR="00947ABA" w:rsidRDefault="00000000">
      <w:pPr>
        <w:pStyle w:val="ListParagraph"/>
        <w:numPr>
          <w:ilvl w:val="0"/>
          <w:numId w:val="2"/>
        </w:numPr>
        <w:spacing w:after="80"/>
      </w:pPr>
      <w:r>
        <w:rPr>
          <w:b/>
          <w:bCs/>
        </w:rPr>
        <w:t xml:space="preserve">Definition: </w:t>
      </w:r>
      <w:r>
        <w:t>Use of visual representations to explore, make sense of, and communicate data (technically: information visualization).</w:t>
      </w:r>
    </w:p>
    <w:p w14:paraId="45A5FB91" w14:textId="77777777" w:rsidR="00947ABA" w:rsidRDefault="00000000">
      <w:pPr>
        <w:pStyle w:val="ListParagraph"/>
        <w:numPr>
          <w:ilvl w:val="0"/>
          <w:numId w:val="2"/>
        </w:numPr>
        <w:spacing w:after="80"/>
      </w:pPr>
      <w:r>
        <w:rPr>
          <w:b/>
          <w:bCs/>
        </w:rPr>
        <w:t xml:space="preserve">Key distinction: </w:t>
      </w:r>
      <w:r>
        <w:t>Visualizations show information (aggregated/summarized data), not raw data.</w:t>
      </w:r>
    </w:p>
    <w:p w14:paraId="0BB0BC53" w14:textId="77777777" w:rsidR="00947ABA" w:rsidRDefault="00000000">
      <w:pPr>
        <w:pStyle w:val="ListParagraph"/>
        <w:numPr>
          <w:ilvl w:val="0"/>
          <w:numId w:val="2"/>
        </w:numPr>
        <w:spacing w:after="80"/>
      </w:pPr>
      <w:r>
        <w:rPr>
          <w:b/>
          <w:bCs/>
        </w:rPr>
        <w:t xml:space="preserve">Purpose: </w:t>
      </w:r>
      <w:r>
        <w:t>Make patterns, trends, and anomalies immediately visible to decision makers.</w:t>
      </w:r>
    </w:p>
    <w:p w14:paraId="16357D0B" w14:textId="77777777" w:rsidR="00947ABA" w:rsidRDefault="00947ABA">
      <w:pPr>
        <w:spacing w:after="80"/>
      </w:pPr>
    </w:p>
    <w:p w14:paraId="1D0ACE03" w14:textId="77777777" w:rsidR="00947ABA" w:rsidRDefault="00000000">
      <w:pPr>
        <w:spacing w:before="220" w:after="100"/>
      </w:pPr>
      <w:r>
        <w:rPr>
          <w:b/>
          <w:bCs/>
          <w:color w:val="2E5E9E"/>
          <w:sz w:val="26"/>
          <w:szCs w:val="26"/>
        </w:rPr>
        <w:t>Types of Charts and Graphs (Section 7.2)</w:t>
      </w:r>
    </w:p>
    <w:p w14:paraId="428E19B6" w14:textId="77777777" w:rsidR="00947ABA" w:rsidRDefault="00000000">
      <w:pPr>
        <w:pStyle w:val="ListParagraph"/>
        <w:numPr>
          <w:ilvl w:val="0"/>
          <w:numId w:val="2"/>
        </w:numPr>
        <w:spacing w:after="80"/>
      </w:pPr>
      <w:r>
        <w:t>Bar chart → compare categories; Line chart → show trends over time.</w:t>
      </w:r>
    </w:p>
    <w:p w14:paraId="607D460A" w14:textId="77777777" w:rsidR="00947ABA" w:rsidRDefault="00000000">
      <w:pPr>
        <w:pStyle w:val="ListParagraph"/>
        <w:numPr>
          <w:ilvl w:val="0"/>
          <w:numId w:val="2"/>
        </w:numPr>
        <w:spacing w:after="80"/>
      </w:pPr>
      <w:r>
        <w:t>Scatter plot → show correlation; Histogram → show frequency distribution.</w:t>
      </w:r>
    </w:p>
    <w:p w14:paraId="40F4CF31" w14:textId="77777777" w:rsidR="00947ABA" w:rsidRDefault="00000000">
      <w:pPr>
        <w:pStyle w:val="ListParagraph"/>
        <w:numPr>
          <w:ilvl w:val="0"/>
          <w:numId w:val="2"/>
        </w:numPr>
        <w:spacing w:after="80"/>
      </w:pPr>
      <w:r>
        <w:t>Pie chart → show proportions; Heat map → show density/intensity.</w:t>
      </w:r>
    </w:p>
    <w:p w14:paraId="0ABD5150" w14:textId="77777777" w:rsidR="00947ABA" w:rsidRDefault="00000000">
      <w:pPr>
        <w:pStyle w:val="ListParagraph"/>
        <w:numPr>
          <w:ilvl w:val="0"/>
          <w:numId w:val="2"/>
        </w:numPr>
        <w:spacing w:after="80"/>
      </w:pPr>
      <w:r>
        <w:t>Box plot → statistical distribution; Bubble chart → three-variable comparison.</w:t>
      </w:r>
    </w:p>
    <w:p w14:paraId="1BE51A9E" w14:textId="77777777" w:rsidR="00947ABA" w:rsidRDefault="00947ABA">
      <w:pPr>
        <w:spacing w:after="80"/>
      </w:pPr>
    </w:p>
    <w:p w14:paraId="3F3AEDD9" w14:textId="77777777" w:rsidR="00947ABA" w:rsidRDefault="00000000">
      <w:pPr>
        <w:spacing w:before="220" w:after="100"/>
      </w:pPr>
      <w:r>
        <w:rPr>
          <w:b/>
          <w:bCs/>
          <w:color w:val="2E5E9E"/>
          <w:sz w:val="26"/>
          <w:szCs w:val="26"/>
        </w:rPr>
        <w:t>The Emergence of Visual Analytics (Section 7.3)</w:t>
      </w:r>
    </w:p>
    <w:p w14:paraId="52C37E7D" w14:textId="77777777" w:rsidR="00947ABA" w:rsidRDefault="00000000">
      <w:pPr>
        <w:pStyle w:val="ListParagraph"/>
        <w:numPr>
          <w:ilvl w:val="0"/>
          <w:numId w:val="2"/>
        </w:numPr>
        <w:spacing w:after="80"/>
      </w:pPr>
      <w:r>
        <w:rPr>
          <w:b/>
          <w:bCs/>
        </w:rPr>
        <w:t xml:space="preserve">Visual analytics = </w:t>
      </w:r>
      <w:r>
        <w:t>data visualization + analytical tools + interactivity.</w:t>
      </w:r>
    </w:p>
    <w:p w14:paraId="30D86764" w14:textId="77777777" w:rsidR="00947ABA" w:rsidRDefault="00000000">
      <w:pPr>
        <w:pStyle w:val="ListParagraph"/>
        <w:numPr>
          <w:ilvl w:val="0"/>
          <w:numId w:val="2"/>
        </w:numPr>
        <w:spacing w:after="80"/>
      </w:pPr>
      <w:r>
        <w:rPr>
          <w:b/>
          <w:bCs/>
        </w:rPr>
        <w:t xml:space="preserve">Limitation of traditional charts: </w:t>
      </w:r>
      <w:r>
        <w:t>Only 2–3 dimensions; small data subsets.</w:t>
      </w:r>
    </w:p>
    <w:p w14:paraId="790322F8" w14:textId="77777777" w:rsidR="00947ABA" w:rsidRDefault="00000000">
      <w:pPr>
        <w:pStyle w:val="ListParagraph"/>
        <w:numPr>
          <w:ilvl w:val="0"/>
          <w:numId w:val="2"/>
        </w:numPr>
        <w:spacing w:after="80"/>
      </w:pPr>
      <w:r>
        <w:rPr>
          <w:b/>
          <w:bCs/>
        </w:rPr>
        <w:t xml:space="preserve">Visual analytics advantage: </w:t>
      </w:r>
      <w:r>
        <w:t>Handles millions of records, multiple dimensions, interactive drill-down.</w:t>
      </w:r>
    </w:p>
    <w:p w14:paraId="0861746A" w14:textId="77777777" w:rsidR="00947ABA" w:rsidRDefault="00000000">
      <w:pPr>
        <w:pStyle w:val="ListParagraph"/>
        <w:numPr>
          <w:ilvl w:val="0"/>
          <w:numId w:val="2"/>
        </w:numPr>
        <w:spacing w:after="80"/>
      </w:pPr>
      <w:r>
        <w:rPr>
          <w:b/>
          <w:bCs/>
        </w:rPr>
        <w:t xml:space="preserve">Key researcher: </w:t>
      </w:r>
      <w:r>
        <w:t>Seth Grimes (2009) — coined the "growing palate" of visualization techniques.</w:t>
      </w:r>
    </w:p>
    <w:p w14:paraId="1DBBC4C7" w14:textId="77777777" w:rsidR="00947ABA" w:rsidRDefault="00947ABA">
      <w:pPr>
        <w:spacing w:after="80"/>
      </w:pPr>
    </w:p>
    <w:p w14:paraId="4778B798" w14:textId="77777777" w:rsidR="00947ABA" w:rsidRDefault="00000000">
      <w:pPr>
        <w:spacing w:before="220" w:after="100"/>
      </w:pPr>
      <w:r>
        <w:rPr>
          <w:b/>
          <w:bCs/>
          <w:color w:val="2E5E9E"/>
          <w:sz w:val="26"/>
          <w:szCs w:val="26"/>
        </w:rPr>
        <w:t>Information Dashboards (Section 7.4)</w:t>
      </w:r>
    </w:p>
    <w:p w14:paraId="7D282FFC" w14:textId="77777777" w:rsidR="00947ABA" w:rsidRDefault="00000000">
      <w:pPr>
        <w:pStyle w:val="ListParagraph"/>
        <w:numPr>
          <w:ilvl w:val="0"/>
          <w:numId w:val="2"/>
        </w:numPr>
        <w:spacing w:after="80"/>
      </w:pPr>
      <w:r>
        <w:rPr>
          <w:b/>
          <w:bCs/>
        </w:rPr>
        <w:t xml:space="preserve">Definition: </w:t>
      </w:r>
      <w:r>
        <w:t>A single-screen visual display consolidating key information for at-a-glance decision support.</w:t>
      </w:r>
    </w:p>
    <w:p w14:paraId="09C5DAB9" w14:textId="77777777" w:rsidR="00947ABA" w:rsidRDefault="00000000">
      <w:pPr>
        <w:pStyle w:val="ListParagraph"/>
        <w:numPr>
          <w:ilvl w:val="0"/>
          <w:numId w:val="2"/>
        </w:numPr>
        <w:spacing w:after="80"/>
      </w:pPr>
      <w:r>
        <w:rPr>
          <w:b/>
          <w:bCs/>
        </w:rPr>
        <w:t xml:space="preserve">Layer 1 — Monitoring: </w:t>
      </w:r>
      <w:r>
        <w:t>Track KPIs graphically.</w:t>
      </w:r>
    </w:p>
    <w:p w14:paraId="0664AE92" w14:textId="77777777" w:rsidR="00947ABA" w:rsidRDefault="00000000">
      <w:pPr>
        <w:pStyle w:val="ListParagraph"/>
        <w:numPr>
          <w:ilvl w:val="0"/>
          <w:numId w:val="2"/>
        </w:numPr>
        <w:spacing w:after="80"/>
      </w:pPr>
      <w:r>
        <w:rPr>
          <w:b/>
          <w:bCs/>
        </w:rPr>
        <w:t xml:space="preserve">Layer 2 — Analysis: </w:t>
      </w:r>
      <w:r>
        <w:t>Identify root causes using summarized dimensional data.</w:t>
      </w:r>
    </w:p>
    <w:p w14:paraId="5F89D5D4" w14:textId="77777777" w:rsidR="00947ABA" w:rsidRDefault="00000000">
      <w:pPr>
        <w:pStyle w:val="ListParagraph"/>
        <w:numPr>
          <w:ilvl w:val="0"/>
          <w:numId w:val="2"/>
        </w:numPr>
        <w:spacing w:after="80"/>
      </w:pPr>
      <w:r>
        <w:rPr>
          <w:b/>
          <w:bCs/>
        </w:rPr>
        <w:t xml:space="preserve">Layer 3 — Management: </w:t>
      </w:r>
      <w:r>
        <w:t>Determine specific actions from detailed operational data.</w:t>
      </w:r>
    </w:p>
    <w:p w14:paraId="45DD0819" w14:textId="77777777" w:rsidR="00947ABA" w:rsidRDefault="00000000">
      <w:pPr>
        <w:pStyle w:val="ListParagraph"/>
        <w:numPr>
          <w:ilvl w:val="0"/>
          <w:numId w:val="2"/>
        </w:numPr>
        <w:spacing w:after="80"/>
      </w:pPr>
      <w:r>
        <w:rPr>
          <w:b/>
          <w:bCs/>
        </w:rPr>
        <w:t xml:space="preserve">Design principles: </w:t>
      </w:r>
      <w:r>
        <w:t>Single-screen; drill-down capable; appropriate chart types; minimal clutter; near-real-time data.</w:t>
      </w:r>
    </w:p>
    <w:p w14:paraId="4B8C7801" w14:textId="77777777" w:rsidR="00947ABA" w:rsidRDefault="00947ABA">
      <w:pPr>
        <w:spacing w:after="80"/>
      </w:pPr>
    </w:p>
    <w:p w14:paraId="54640AAD" w14:textId="77777777" w:rsidR="00250266" w:rsidRDefault="00250266">
      <w:pPr>
        <w:spacing w:after="80"/>
      </w:pPr>
    </w:p>
    <w:p w14:paraId="66E49ECB" w14:textId="77777777" w:rsidR="00947ABA" w:rsidRDefault="00000000">
      <w:pPr>
        <w:spacing w:before="320" w:after="160"/>
      </w:pPr>
      <w:r>
        <w:rPr>
          <w:b/>
          <w:bCs/>
          <w:color w:val="1F3864"/>
          <w:sz w:val="36"/>
          <w:szCs w:val="36"/>
        </w:rPr>
        <w:t>8. NumPy</w:t>
      </w:r>
    </w:p>
    <w:p w14:paraId="6BACC92E" w14:textId="77777777" w:rsidR="00947ABA" w:rsidRDefault="00000000">
      <w:pPr>
        <w:spacing w:before="220" w:after="100"/>
      </w:pPr>
      <w:r>
        <w:rPr>
          <w:b/>
          <w:bCs/>
          <w:color w:val="2E5E9E"/>
          <w:sz w:val="26"/>
          <w:szCs w:val="26"/>
        </w:rPr>
        <w:t>What is NumPy?</w:t>
      </w:r>
    </w:p>
    <w:p w14:paraId="5EAED814" w14:textId="77777777" w:rsidR="00947ABA" w:rsidRDefault="00000000">
      <w:pPr>
        <w:spacing w:after="120"/>
      </w:pPr>
      <w:r>
        <w:t>NumPy stands for Numerical Python. It is a Python library used to work with arrays (lists of numbers). It is the foundation of almost all data science work in Python. You import it using: import numpy as np (or any short name you choose).</w:t>
      </w:r>
    </w:p>
    <w:p w14:paraId="74A46688" w14:textId="77777777" w:rsidR="00947ABA" w:rsidRDefault="00947ABA">
      <w:pPr>
        <w:spacing w:after="80"/>
      </w:pPr>
    </w:p>
    <w:p w14:paraId="61FE657E" w14:textId="77777777" w:rsidR="00947ABA" w:rsidRDefault="00000000">
      <w:pPr>
        <w:spacing w:before="80" w:after="200"/>
        <w:jc w:val="center"/>
      </w:pPr>
      <w:r>
        <w:rPr>
          <w:noProof/>
        </w:rPr>
        <w:drawing>
          <wp:inline distT="0" distB="0" distL="0" distR="0" wp14:anchorId="7080E391" wp14:editId="1BA72046">
            <wp:extent cx="5238750" cy="2943225"/>
            <wp:effectExtent l="0" t="0" r="0" b="0"/>
            <wp:docPr id="747131160" name="Picture 74713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943225"/>
                    </a:xfrm>
                    <a:prstGeom prst="rect">
                      <a:avLst/>
                    </a:prstGeom>
                  </pic:spPr>
                </pic:pic>
              </a:graphicData>
            </a:graphic>
          </wp:inline>
        </w:drawing>
      </w:r>
    </w:p>
    <w:p w14:paraId="778876CD" w14:textId="77777777" w:rsidR="00947ABA" w:rsidRDefault="00947ABA">
      <w:pPr>
        <w:spacing w:after="80"/>
      </w:pPr>
    </w:p>
    <w:p w14:paraId="4942831E" w14:textId="77777777" w:rsidR="00947ABA" w:rsidRDefault="00000000">
      <w:pPr>
        <w:spacing w:before="220" w:after="100"/>
      </w:pPr>
      <w:r>
        <w:rPr>
          <w:b/>
          <w:bCs/>
          <w:color w:val="2E5E9E"/>
          <w:sz w:val="26"/>
          <w:szCs w:val="26"/>
        </w:rPr>
        <w:t>Creating Arrays</w:t>
      </w:r>
    </w:p>
    <w:p w14:paraId="17ACFE6D" w14:textId="77777777" w:rsidR="00947ABA" w:rsidRDefault="00000000">
      <w:pPr>
        <w:spacing w:after="120"/>
      </w:pPr>
      <w:r>
        <w:t>An array is a list of numbers stored in order. NumPy lets you create 1D, 2D, and 3D arrays.</w:t>
      </w:r>
    </w:p>
    <w:p w14:paraId="62A95DFB" w14:textId="77777777" w:rsidR="00947ABA" w:rsidRDefault="00000000">
      <w:pPr>
        <w:pStyle w:val="ListParagraph"/>
        <w:numPr>
          <w:ilvl w:val="0"/>
          <w:numId w:val="2"/>
        </w:numPr>
        <w:spacing w:after="80"/>
      </w:pPr>
      <w:r>
        <w:t>1D array (one row of numbers): RNA.array([10, 20, 30, 40, 50])</w:t>
      </w:r>
    </w:p>
    <w:p w14:paraId="168763D7" w14:textId="77777777" w:rsidR="00947ABA" w:rsidRDefault="00000000">
      <w:pPr>
        <w:pStyle w:val="ListParagraph"/>
        <w:numPr>
          <w:ilvl w:val="0"/>
          <w:numId w:val="2"/>
        </w:numPr>
        <w:spacing w:after="80"/>
      </w:pPr>
      <w:r>
        <w:t>2D array (rows and columns, like a table): RNA.array([[10,11,12</w:t>
      </w:r>
      <w:proofErr w:type="gramStart"/>
      <w:r>
        <w:t>],[</w:t>
      </w:r>
      <w:proofErr w:type="gramEnd"/>
      <w:r>
        <w:t>21,22,23</w:t>
      </w:r>
      <w:proofErr w:type="gramStart"/>
      <w:r>
        <w:t>],[</w:t>
      </w:r>
      <w:proofErr w:type="gramEnd"/>
      <w:r>
        <w:t>31,32,33]])</w:t>
      </w:r>
    </w:p>
    <w:p w14:paraId="630DFA08" w14:textId="77777777" w:rsidR="00947ABA" w:rsidRDefault="00000000">
      <w:pPr>
        <w:pStyle w:val="ListParagraph"/>
        <w:numPr>
          <w:ilvl w:val="0"/>
          <w:numId w:val="2"/>
        </w:numPr>
        <w:spacing w:after="80"/>
      </w:pPr>
      <w:r>
        <w:t>3D array (multiple tables stacked): RNA.array([[[10,11,12</w:t>
      </w:r>
      <w:proofErr w:type="gramStart"/>
      <w:r>
        <w:t>],[</w:t>
      </w:r>
      <w:proofErr w:type="gramEnd"/>
      <w:r>
        <w:t>21,22,23]</w:t>
      </w:r>
      <w:proofErr w:type="gramStart"/>
      <w:r>
        <w:t>],[</w:t>
      </w:r>
      <w:proofErr w:type="gramEnd"/>
      <w:r>
        <w:t>[31,32,33</w:t>
      </w:r>
      <w:proofErr w:type="gramStart"/>
      <w:r>
        <w:t>],[</w:t>
      </w:r>
      <w:proofErr w:type="gramEnd"/>
      <w:r>
        <w:t>41,42,43]]])</w:t>
      </w:r>
    </w:p>
    <w:p w14:paraId="2A3DF753" w14:textId="77777777" w:rsidR="00947ABA" w:rsidRDefault="00000000">
      <w:pPr>
        <w:spacing w:after="120"/>
      </w:pPr>
      <w:r>
        <w:t>Note: Python variable names cannot start with a number. For example, "2_RNA" causes a SyntaxError.</w:t>
      </w:r>
    </w:p>
    <w:p w14:paraId="2645ECA4" w14:textId="77777777" w:rsidR="00947ABA" w:rsidRDefault="00947ABA">
      <w:pPr>
        <w:spacing w:after="80"/>
      </w:pPr>
    </w:p>
    <w:p w14:paraId="63941FF9" w14:textId="77777777" w:rsidR="00947ABA" w:rsidRDefault="00000000">
      <w:pPr>
        <w:spacing w:before="80" w:after="200"/>
        <w:jc w:val="center"/>
      </w:pPr>
      <w:r>
        <w:rPr>
          <w:noProof/>
        </w:rPr>
        <w:drawing>
          <wp:inline distT="0" distB="0" distL="0" distR="0" wp14:anchorId="758DD4CC" wp14:editId="5D299F3A">
            <wp:extent cx="5238750" cy="2943225"/>
            <wp:effectExtent l="0" t="0" r="0" b="0"/>
            <wp:docPr id="1638260057" name="Picture 163826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2943225"/>
                    </a:xfrm>
                    <a:prstGeom prst="rect">
                      <a:avLst/>
                    </a:prstGeom>
                  </pic:spPr>
                </pic:pic>
              </a:graphicData>
            </a:graphic>
          </wp:inline>
        </w:drawing>
      </w:r>
    </w:p>
    <w:p w14:paraId="449B8FD7" w14:textId="77777777" w:rsidR="00947ABA" w:rsidRDefault="00947ABA">
      <w:pPr>
        <w:spacing w:after="80"/>
      </w:pPr>
    </w:p>
    <w:p w14:paraId="1EE9F2AA" w14:textId="77777777" w:rsidR="00947ABA" w:rsidRDefault="00000000">
      <w:pPr>
        <w:spacing w:before="220" w:after="100"/>
      </w:pPr>
      <w:r>
        <w:rPr>
          <w:b/>
          <w:bCs/>
          <w:color w:val="2E5E9E"/>
          <w:sz w:val="26"/>
          <w:szCs w:val="26"/>
        </w:rPr>
        <w:t>Finding the Shape of an Array</w:t>
      </w:r>
    </w:p>
    <w:p w14:paraId="100F2925" w14:textId="77777777" w:rsidR="00947ABA" w:rsidRDefault="00000000">
      <w:pPr>
        <w:spacing w:after="120"/>
      </w:pPr>
      <w:r>
        <w:lastRenderedPageBreak/>
        <w:t xml:space="preserve">The shape of an array tells you how many rows and columns it has. </w:t>
      </w:r>
      <w:proofErr w:type="gramStart"/>
      <w:r>
        <w:t>Use .shape</w:t>
      </w:r>
      <w:proofErr w:type="gramEnd"/>
      <w:r>
        <w:t xml:space="preserve"> to find it.</w:t>
      </w:r>
    </w:p>
    <w:p w14:paraId="30AA2B90" w14:textId="77777777" w:rsidR="00947ABA" w:rsidRDefault="00000000">
      <w:pPr>
        <w:spacing w:after="120"/>
      </w:pPr>
      <w:r>
        <w:t>Example: A 3D array with shape (2, 2, 3) means 2 blocks, each with 2 rows and 3 columns.</w:t>
      </w:r>
    </w:p>
    <w:p w14:paraId="0B55F2DB" w14:textId="77777777" w:rsidR="00947ABA" w:rsidRDefault="00947ABA">
      <w:pPr>
        <w:spacing w:after="80"/>
      </w:pPr>
    </w:p>
    <w:p w14:paraId="7B52703B" w14:textId="77777777" w:rsidR="00947ABA" w:rsidRDefault="00000000">
      <w:pPr>
        <w:spacing w:before="80" w:after="200"/>
        <w:jc w:val="center"/>
      </w:pPr>
      <w:r>
        <w:rPr>
          <w:noProof/>
        </w:rPr>
        <w:drawing>
          <wp:inline distT="0" distB="0" distL="0" distR="0" wp14:anchorId="20CE5D7F" wp14:editId="27E59A6B">
            <wp:extent cx="5238750" cy="2943225"/>
            <wp:effectExtent l="0" t="0" r="0" b="0"/>
            <wp:docPr id="1400447694" name="Picture 140044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943225"/>
                    </a:xfrm>
                    <a:prstGeom prst="rect">
                      <a:avLst/>
                    </a:prstGeom>
                  </pic:spPr>
                </pic:pic>
              </a:graphicData>
            </a:graphic>
          </wp:inline>
        </w:drawing>
      </w:r>
    </w:p>
    <w:p w14:paraId="24A87BE0" w14:textId="77777777" w:rsidR="00947ABA" w:rsidRDefault="00947ABA">
      <w:pPr>
        <w:spacing w:after="80"/>
      </w:pPr>
    </w:p>
    <w:p w14:paraId="6EA4FE57" w14:textId="77777777" w:rsidR="00947ABA" w:rsidRDefault="00000000">
      <w:pPr>
        <w:spacing w:before="220" w:after="100"/>
      </w:pPr>
      <w:r>
        <w:rPr>
          <w:b/>
          <w:bCs/>
          <w:color w:val="2E5E9E"/>
          <w:sz w:val="26"/>
          <w:szCs w:val="26"/>
        </w:rPr>
        <w:t>Indexing and Slicing Arrays</w:t>
      </w:r>
    </w:p>
    <w:p w14:paraId="4ABE31C3" w14:textId="77777777" w:rsidR="00947ABA" w:rsidRDefault="00000000">
      <w:pPr>
        <w:spacing w:after="120"/>
      </w:pPr>
      <w:r>
        <w:t>You can access any element in an array using its position number (index). Counting starts from 0.</w:t>
      </w:r>
    </w:p>
    <w:p w14:paraId="7D87DDE1" w14:textId="77777777" w:rsidR="00947ABA" w:rsidRDefault="00000000">
      <w:pPr>
        <w:pStyle w:val="ListParagraph"/>
        <w:numPr>
          <w:ilvl w:val="0"/>
          <w:numId w:val="2"/>
        </w:numPr>
        <w:spacing w:after="80"/>
      </w:pPr>
      <w:proofErr w:type="gramStart"/>
      <w:r>
        <w:t>array[</w:t>
      </w:r>
      <w:proofErr w:type="gramEnd"/>
      <w:r>
        <w:t>1] gives the second element. Example: rashed_</w:t>
      </w:r>
      <w:proofErr w:type="gramStart"/>
      <w:r>
        <w:t>array[</w:t>
      </w:r>
      <w:proofErr w:type="gramEnd"/>
      <w:r>
        <w:t>1] from [100,200,300,400,500] gives 200.</w:t>
      </w:r>
    </w:p>
    <w:p w14:paraId="6057EAFC" w14:textId="77777777" w:rsidR="00947ABA" w:rsidRDefault="00000000">
      <w:pPr>
        <w:pStyle w:val="ListParagraph"/>
        <w:numPr>
          <w:ilvl w:val="0"/>
          <w:numId w:val="2"/>
        </w:numPr>
        <w:spacing w:after="80"/>
      </w:pPr>
      <w:proofErr w:type="gramStart"/>
      <w:r>
        <w:t>array[</w:t>
      </w:r>
      <w:proofErr w:type="gramEnd"/>
      <w:r>
        <w:t>1:4] gives elements from position 1 up to (not including) position 4. Example: [200, 300, 400].</w:t>
      </w:r>
    </w:p>
    <w:p w14:paraId="27DEB544" w14:textId="77777777" w:rsidR="00947ABA" w:rsidRDefault="00947ABA">
      <w:pPr>
        <w:spacing w:after="80"/>
      </w:pPr>
    </w:p>
    <w:p w14:paraId="25DCC4E0" w14:textId="77777777" w:rsidR="00947ABA" w:rsidRDefault="00000000">
      <w:pPr>
        <w:spacing w:before="80" w:after="200"/>
        <w:jc w:val="center"/>
      </w:pPr>
      <w:r>
        <w:rPr>
          <w:noProof/>
        </w:rPr>
        <w:drawing>
          <wp:inline distT="0" distB="0" distL="0" distR="0" wp14:anchorId="2E61C713" wp14:editId="781EF353">
            <wp:extent cx="5238750" cy="2943225"/>
            <wp:effectExtent l="0" t="0" r="0" b="0"/>
            <wp:docPr id="63761776" name="Picture 6376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943225"/>
                    </a:xfrm>
                    <a:prstGeom prst="rect">
                      <a:avLst/>
                    </a:prstGeom>
                  </pic:spPr>
                </pic:pic>
              </a:graphicData>
            </a:graphic>
          </wp:inline>
        </w:drawing>
      </w:r>
    </w:p>
    <w:p w14:paraId="217990AE" w14:textId="77777777" w:rsidR="00947ABA" w:rsidRDefault="00947ABA">
      <w:pPr>
        <w:spacing w:after="80"/>
      </w:pPr>
    </w:p>
    <w:p w14:paraId="4FB02BBE" w14:textId="77777777" w:rsidR="00947ABA" w:rsidRDefault="00000000">
      <w:pPr>
        <w:spacing w:before="220" w:after="100"/>
      </w:pPr>
      <w:r>
        <w:rPr>
          <w:b/>
          <w:bCs/>
          <w:color w:val="2E5E9E"/>
          <w:sz w:val="26"/>
          <w:szCs w:val="26"/>
        </w:rPr>
        <w:lastRenderedPageBreak/>
        <w:t>Special Arrays</w:t>
      </w:r>
    </w:p>
    <w:p w14:paraId="348AEB45" w14:textId="77777777" w:rsidR="00947ABA" w:rsidRDefault="00000000">
      <w:pPr>
        <w:pStyle w:val="ListParagraph"/>
        <w:numPr>
          <w:ilvl w:val="0"/>
          <w:numId w:val="2"/>
        </w:numPr>
        <w:spacing w:after="80"/>
      </w:pPr>
      <w:r>
        <w:t>Zeros matrix: RNA.zeros(20</w:t>
      </w:r>
      <w:proofErr w:type="gramStart"/>
      <w:r>
        <w:t>).reshape</w:t>
      </w:r>
      <w:proofErr w:type="gramEnd"/>
      <w:r>
        <w:t>(5,4) creates a matrix of 20 zeros arranged in 5 rows and 4 columns.</w:t>
      </w:r>
    </w:p>
    <w:p w14:paraId="50708856" w14:textId="77777777" w:rsidR="00947ABA" w:rsidRDefault="00000000">
      <w:pPr>
        <w:pStyle w:val="ListParagraph"/>
        <w:numPr>
          <w:ilvl w:val="0"/>
          <w:numId w:val="2"/>
        </w:numPr>
        <w:spacing w:after="80"/>
      </w:pPr>
      <w:r>
        <w:t>Ones matrix: RNA.ones((4,4)) creates a 4x4 matrix filled with ones. You can also change specific positions afterward (broadcast).</w:t>
      </w:r>
    </w:p>
    <w:p w14:paraId="082B3605" w14:textId="77777777" w:rsidR="00947ABA" w:rsidRDefault="00000000">
      <w:pPr>
        <w:pStyle w:val="ListParagraph"/>
        <w:numPr>
          <w:ilvl w:val="0"/>
          <w:numId w:val="2"/>
        </w:numPr>
        <w:spacing w:after="80"/>
      </w:pPr>
      <w:r>
        <w:t>Full matrix: RNA.full((5,6), 99) creates a 5x6 matrix where every cell has the value 99.</w:t>
      </w:r>
    </w:p>
    <w:p w14:paraId="7CC40B12" w14:textId="77777777" w:rsidR="00947ABA" w:rsidRDefault="00000000">
      <w:pPr>
        <w:pStyle w:val="ListParagraph"/>
        <w:numPr>
          <w:ilvl w:val="0"/>
          <w:numId w:val="2"/>
        </w:numPr>
        <w:spacing w:after="80"/>
      </w:pPr>
      <w:r>
        <w:t>Identity matrix: RNA.identity(5) creates a 5x5 matrix with 1s on the diagonal and 0s everywhere else.</w:t>
      </w:r>
    </w:p>
    <w:p w14:paraId="07E9A6A8" w14:textId="77777777" w:rsidR="00947ABA" w:rsidRDefault="00947ABA">
      <w:pPr>
        <w:spacing w:after="80"/>
      </w:pPr>
    </w:p>
    <w:p w14:paraId="29AB2AEA" w14:textId="77777777" w:rsidR="00947ABA" w:rsidRDefault="00000000">
      <w:pPr>
        <w:spacing w:before="80" w:after="200"/>
        <w:jc w:val="center"/>
      </w:pPr>
      <w:r>
        <w:rPr>
          <w:noProof/>
        </w:rPr>
        <w:drawing>
          <wp:inline distT="0" distB="0" distL="0" distR="0" wp14:anchorId="5669A5AC" wp14:editId="2E058E54">
            <wp:extent cx="5238750" cy="2943225"/>
            <wp:effectExtent l="0" t="0" r="0" b="0"/>
            <wp:docPr id="378605792" name="Picture 37860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943225"/>
                    </a:xfrm>
                    <a:prstGeom prst="rect">
                      <a:avLst/>
                    </a:prstGeom>
                  </pic:spPr>
                </pic:pic>
              </a:graphicData>
            </a:graphic>
          </wp:inline>
        </w:drawing>
      </w:r>
    </w:p>
    <w:p w14:paraId="269A091C" w14:textId="77777777" w:rsidR="00947ABA" w:rsidRDefault="00947ABA">
      <w:pPr>
        <w:spacing w:after="80"/>
      </w:pPr>
    </w:p>
    <w:p w14:paraId="7E5C3030" w14:textId="77777777" w:rsidR="00947ABA" w:rsidRDefault="00000000">
      <w:pPr>
        <w:spacing w:before="80" w:after="200"/>
        <w:jc w:val="center"/>
      </w:pPr>
      <w:r>
        <w:rPr>
          <w:noProof/>
        </w:rPr>
        <w:drawing>
          <wp:inline distT="0" distB="0" distL="0" distR="0" wp14:anchorId="2631F400" wp14:editId="656A626A">
            <wp:extent cx="5238750" cy="2943225"/>
            <wp:effectExtent l="0" t="0" r="0" b="0"/>
            <wp:docPr id="825554224" name="Picture 8255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943225"/>
                    </a:xfrm>
                    <a:prstGeom prst="rect">
                      <a:avLst/>
                    </a:prstGeom>
                  </pic:spPr>
                </pic:pic>
              </a:graphicData>
            </a:graphic>
          </wp:inline>
        </w:drawing>
      </w:r>
    </w:p>
    <w:p w14:paraId="31B1AA68" w14:textId="77777777" w:rsidR="00947ABA" w:rsidRDefault="00947ABA">
      <w:pPr>
        <w:spacing w:after="80"/>
      </w:pPr>
    </w:p>
    <w:p w14:paraId="07E3331F" w14:textId="77777777" w:rsidR="00947ABA" w:rsidRDefault="00000000">
      <w:pPr>
        <w:spacing w:before="220" w:after="100"/>
      </w:pPr>
      <w:r>
        <w:rPr>
          <w:b/>
          <w:bCs/>
          <w:color w:val="2E5E9E"/>
          <w:sz w:val="26"/>
          <w:szCs w:val="26"/>
        </w:rPr>
        <w:t>Random Arrays</w:t>
      </w:r>
    </w:p>
    <w:p w14:paraId="322CEFD9" w14:textId="77777777" w:rsidR="00947ABA" w:rsidRDefault="00000000">
      <w:pPr>
        <w:pStyle w:val="ListParagraph"/>
        <w:numPr>
          <w:ilvl w:val="0"/>
          <w:numId w:val="2"/>
        </w:numPr>
        <w:spacing w:after="80"/>
      </w:pPr>
      <w:proofErr w:type="gramStart"/>
      <w:r>
        <w:lastRenderedPageBreak/>
        <w:t>RNA.random.rand</w:t>
      </w:r>
      <w:proofErr w:type="gramEnd"/>
      <w:r>
        <w:t>(4,2): Creates a 4x2 matrix filled with random decimal numbers between 0 and 1.</w:t>
      </w:r>
    </w:p>
    <w:p w14:paraId="00FA2B88" w14:textId="77777777" w:rsidR="00947ABA" w:rsidRDefault="00000000">
      <w:pPr>
        <w:pStyle w:val="ListParagraph"/>
        <w:numPr>
          <w:ilvl w:val="0"/>
          <w:numId w:val="2"/>
        </w:numPr>
        <w:spacing w:after="80"/>
      </w:pPr>
      <w:proofErr w:type="gramStart"/>
      <w:r>
        <w:t>RNA.random.randint</w:t>
      </w:r>
      <w:proofErr w:type="gramEnd"/>
      <w:r>
        <w:t>(10, 100, 12): Creates an array of 12 random whole numbers between 10 and 99.</w:t>
      </w:r>
    </w:p>
    <w:p w14:paraId="1864AFC4" w14:textId="77777777" w:rsidR="00947ABA" w:rsidRDefault="00000000">
      <w:pPr>
        <w:pStyle w:val="ListParagraph"/>
        <w:numPr>
          <w:ilvl w:val="0"/>
          <w:numId w:val="2"/>
        </w:numPr>
        <w:spacing w:after="80"/>
      </w:pPr>
      <w:r>
        <w:t>RNA.arange(12): Creates an array from 0 to 11.</w:t>
      </w:r>
    </w:p>
    <w:p w14:paraId="69B79DE3" w14:textId="77777777" w:rsidR="00947ABA" w:rsidRDefault="00000000">
      <w:pPr>
        <w:pStyle w:val="ListParagraph"/>
        <w:numPr>
          <w:ilvl w:val="0"/>
          <w:numId w:val="2"/>
        </w:numPr>
        <w:spacing w:after="80"/>
      </w:pPr>
      <w:r>
        <w:t>RNA.arange(2, 12, 2): Creates an array starting at 2, ending before 12, stepping by 2. Result: [2, 4, 6, 8, 10].</w:t>
      </w:r>
    </w:p>
    <w:p w14:paraId="4430EED6" w14:textId="77777777" w:rsidR="00947ABA" w:rsidRDefault="00947ABA">
      <w:pPr>
        <w:spacing w:after="80"/>
      </w:pPr>
    </w:p>
    <w:p w14:paraId="24474FFA" w14:textId="77777777" w:rsidR="00947ABA" w:rsidRDefault="00000000">
      <w:pPr>
        <w:spacing w:before="80" w:after="200"/>
        <w:jc w:val="center"/>
      </w:pPr>
      <w:r>
        <w:rPr>
          <w:noProof/>
        </w:rPr>
        <w:drawing>
          <wp:inline distT="0" distB="0" distL="0" distR="0" wp14:anchorId="3D4E621C" wp14:editId="0316B1B4">
            <wp:extent cx="5238750" cy="2943225"/>
            <wp:effectExtent l="0" t="0" r="0" b="0"/>
            <wp:docPr id="1188806291" name="Picture 118880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943225"/>
                    </a:xfrm>
                    <a:prstGeom prst="rect">
                      <a:avLst/>
                    </a:prstGeom>
                  </pic:spPr>
                </pic:pic>
              </a:graphicData>
            </a:graphic>
          </wp:inline>
        </w:drawing>
      </w:r>
    </w:p>
    <w:p w14:paraId="5ED3E131" w14:textId="77777777" w:rsidR="00947ABA" w:rsidRDefault="00947ABA">
      <w:pPr>
        <w:spacing w:after="80"/>
      </w:pPr>
    </w:p>
    <w:p w14:paraId="0172F78F" w14:textId="77777777" w:rsidR="00947ABA" w:rsidRDefault="00000000">
      <w:pPr>
        <w:spacing w:before="220" w:after="100"/>
      </w:pPr>
      <w:r>
        <w:rPr>
          <w:b/>
          <w:bCs/>
          <w:color w:val="2E5E9E"/>
          <w:sz w:val="26"/>
          <w:szCs w:val="26"/>
        </w:rPr>
        <w:t>Math Operations on Arrays</w:t>
      </w:r>
    </w:p>
    <w:p w14:paraId="328FEBDD" w14:textId="77777777" w:rsidR="00947ABA" w:rsidRDefault="00000000">
      <w:pPr>
        <w:pStyle w:val="ListParagraph"/>
        <w:numPr>
          <w:ilvl w:val="0"/>
          <w:numId w:val="2"/>
        </w:numPr>
        <w:spacing w:after="80"/>
      </w:pPr>
      <w:r>
        <w:t>RNA.sum(array): Adds up all values. Example: sum of [20,30,10,40] = 100.</w:t>
      </w:r>
    </w:p>
    <w:p w14:paraId="565838A1" w14:textId="77777777" w:rsidR="00947ABA" w:rsidRDefault="00000000">
      <w:pPr>
        <w:pStyle w:val="ListParagraph"/>
        <w:numPr>
          <w:ilvl w:val="0"/>
          <w:numId w:val="2"/>
        </w:numPr>
        <w:spacing w:after="80"/>
      </w:pPr>
      <w:r>
        <w:t>RNA.mean(array): Finds the average. Example: mean of [20,30,10,40] = 25.0.</w:t>
      </w:r>
    </w:p>
    <w:p w14:paraId="11815870" w14:textId="77777777" w:rsidR="00947ABA" w:rsidRDefault="00000000">
      <w:pPr>
        <w:pStyle w:val="ListParagraph"/>
        <w:numPr>
          <w:ilvl w:val="0"/>
          <w:numId w:val="2"/>
        </w:numPr>
        <w:spacing w:after="80"/>
      </w:pPr>
      <w:r>
        <w:t>RNA.max(array): Finds the largest value. Example: max of [20,30,10,40] = 40.</w:t>
      </w:r>
    </w:p>
    <w:p w14:paraId="2A2A77B0" w14:textId="77777777" w:rsidR="00947ABA" w:rsidRDefault="00000000">
      <w:pPr>
        <w:pStyle w:val="ListParagraph"/>
        <w:numPr>
          <w:ilvl w:val="0"/>
          <w:numId w:val="2"/>
        </w:numPr>
        <w:spacing w:after="80"/>
      </w:pPr>
      <w:r>
        <w:t>RNA.min(array): Finds the smallest value.</w:t>
      </w:r>
    </w:p>
    <w:p w14:paraId="3A3E5ADA" w14:textId="77777777" w:rsidR="00947ABA" w:rsidRDefault="00000000">
      <w:pPr>
        <w:pStyle w:val="ListParagraph"/>
        <w:numPr>
          <w:ilvl w:val="0"/>
          <w:numId w:val="2"/>
        </w:numPr>
        <w:spacing w:after="80"/>
      </w:pPr>
      <w:r>
        <w:t>RNA.sqrt(array): Finds the square root of each element. Example: sqrt of [25,9,16,100] = [5,3,4,10].</w:t>
      </w:r>
    </w:p>
    <w:p w14:paraId="053034B7" w14:textId="77777777" w:rsidR="00947ABA" w:rsidRDefault="00000000">
      <w:pPr>
        <w:pStyle w:val="ListParagraph"/>
        <w:numPr>
          <w:ilvl w:val="0"/>
          <w:numId w:val="2"/>
        </w:numPr>
        <w:spacing w:after="80"/>
      </w:pPr>
      <w:r>
        <w:t>RNA.std(array): Finds the standard deviation (how spread out the values are).</w:t>
      </w:r>
    </w:p>
    <w:p w14:paraId="256309F4" w14:textId="77777777" w:rsidR="00947ABA" w:rsidRDefault="00000000">
      <w:pPr>
        <w:pStyle w:val="ListParagraph"/>
        <w:numPr>
          <w:ilvl w:val="0"/>
          <w:numId w:val="2"/>
        </w:numPr>
        <w:spacing w:after="80"/>
      </w:pPr>
      <w:proofErr w:type="gramStart"/>
      <w:r>
        <w:t>RNA.sin(</w:t>
      </w:r>
      <w:proofErr w:type="gramEnd"/>
      <w:r>
        <w:t xml:space="preserve">), </w:t>
      </w:r>
      <w:proofErr w:type="gramStart"/>
      <w:r>
        <w:t>RNA.cos(</w:t>
      </w:r>
      <w:proofErr w:type="gramEnd"/>
      <w:r>
        <w:t xml:space="preserve">), </w:t>
      </w:r>
      <w:proofErr w:type="gramStart"/>
      <w:r>
        <w:t>RNA.tan(</w:t>
      </w:r>
      <w:proofErr w:type="gramEnd"/>
      <w:r>
        <w:t>): Trigonometric functions applied to each element.</w:t>
      </w:r>
    </w:p>
    <w:p w14:paraId="63819554" w14:textId="77777777" w:rsidR="00947ABA" w:rsidRDefault="00947ABA">
      <w:pPr>
        <w:spacing w:after="80"/>
      </w:pPr>
    </w:p>
    <w:p w14:paraId="7D4AA07D" w14:textId="77777777" w:rsidR="00947ABA" w:rsidRDefault="00000000">
      <w:pPr>
        <w:spacing w:before="80" w:after="200"/>
        <w:jc w:val="center"/>
      </w:pPr>
      <w:r>
        <w:rPr>
          <w:noProof/>
        </w:rPr>
        <w:lastRenderedPageBreak/>
        <w:drawing>
          <wp:inline distT="0" distB="0" distL="0" distR="0" wp14:anchorId="18ABFE97" wp14:editId="1952A32E">
            <wp:extent cx="5238750" cy="2943225"/>
            <wp:effectExtent l="0" t="0" r="0" b="0"/>
            <wp:docPr id="1137293000" name="Picture 11372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943225"/>
                    </a:xfrm>
                    <a:prstGeom prst="rect">
                      <a:avLst/>
                    </a:prstGeom>
                  </pic:spPr>
                </pic:pic>
              </a:graphicData>
            </a:graphic>
          </wp:inline>
        </w:drawing>
      </w:r>
    </w:p>
    <w:p w14:paraId="32FBC79C" w14:textId="77777777" w:rsidR="00947ABA" w:rsidRDefault="00947ABA">
      <w:pPr>
        <w:spacing w:after="80"/>
      </w:pPr>
    </w:p>
    <w:p w14:paraId="00256A3E" w14:textId="77777777" w:rsidR="00947ABA" w:rsidRDefault="00000000">
      <w:pPr>
        <w:spacing w:before="80" w:after="200"/>
        <w:jc w:val="center"/>
      </w:pPr>
      <w:r>
        <w:rPr>
          <w:noProof/>
        </w:rPr>
        <w:drawing>
          <wp:inline distT="0" distB="0" distL="0" distR="0" wp14:anchorId="124AC84C" wp14:editId="59F2C202">
            <wp:extent cx="5238750" cy="2943225"/>
            <wp:effectExtent l="0" t="0" r="0" b="0"/>
            <wp:docPr id="1190375287" name="Picture 119037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2943225"/>
                    </a:xfrm>
                    <a:prstGeom prst="rect">
                      <a:avLst/>
                    </a:prstGeom>
                  </pic:spPr>
                </pic:pic>
              </a:graphicData>
            </a:graphic>
          </wp:inline>
        </w:drawing>
      </w:r>
    </w:p>
    <w:p w14:paraId="36697356" w14:textId="77777777" w:rsidR="00947ABA" w:rsidRDefault="00947ABA">
      <w:pPr>
        <w:spacing w:after="80"/>
      </w:pPr>
    </w:p>
    <w:p w14:paraId="067A8789" w14:textId="77777777" w:rsidR="00947ABA" w:rsidRDefault="00000000">
      <w:pPr>
        <w:spacing w:before="80" w:after="200"/>
        <w:jc w:val="center"/>
      </w:pPr>
      <w:r>
        <w:rPr>
          <w:noProof/>
        </w:rPr>
        <w:lastRenderedPageBreak/>
        <w:drawing>
          <wp:inline distT="0" distB="0" distL="0" distR="0" wp14:anchorId="51099B9F" wp14:editId="78A3F4E1">
            <wp:extent cx="5238750" cy="2943225"/>
            <wp:effectExtent l="0" t="0" r="0" b="0"/>
            <wp:docPr id="122676077" name="Picture 1226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2943225"/>
                    </a:xfrm>
                    <a:prstGeom prst="rect">
                      <a:avLst/>
                    </a:prstGeom>
                  </pic:spPr>
                </pic:pic>
              </a:graphicData>
            </a:graphic>
          </wp:inline>
        </w:drawing>
      </w:r>
    </w:p>
    <w:p w14:paraId="25AE33BD" w14:textId="77777777" w:rsidR="00947ABA" w:rsidRDefault="00947ABA">
      <w:pPr>
        <w:spacing w:after="80"/>
      </w:pPr>
    </w:p>
    <w:p w14:paraId="2703B081" w14:textId="77777777" w:rsidR="00947ABA" w:rsidRDefault="00000000">
      <w:pPr>
        <w:spacing w:before="80" w:after="200"/>
        <w:jc w:val="center"/>
      </w:pPr>
      <w:r>
        <w:rPr>
          <w:noProof/>
        </w:rPr>
        <w:drawing>
          <wp:inline distT="0" distB="0" distL="0" distR="0" wp14:anchorId="44F65EF0" wp14:editId="3AA4F920">
            <wp:extent cx="5238750" cy="2943225"/>
            <wp:effectExtent l="0" t="0" r="0" b="0"/>
            <wp:docPr id="349937726" name="Picture 34993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943225"/>
                    </a:xfrm>
                    <a:prstGeom prst="rect">
                      <a:avLst/>
                    </a:prstGeom>
                  </pic:spPr>
                </pic:pic>
              </a:graphicData>
            </a:graphic>
          </wp:inline>
        </w:drawing>
      </w:r>
    </w:p>
    <w:p w14:paraId="53970C58" w14:textId="77777777" w:rsidR="00947ABA" w:rsidRDefault="00947ABA">
      <w:pPr>
        <w:spacing w:after="80"/>
      </w:pPr>
    </w:p>
    <w:p w14:paraId="64C170BF" w14:textId="77777777" w:rsidR="00947ABA" w:rsidRDefault="00000000">
      <w:pPr>
        <w:spacing w:before="220" w:after="100"/>
      </w:pPr>
      <w:r>
        <w:rPr>
          <w:b/>
          <w:bCs/>
          <w:color w:val="2E5E9E"/>
          <w:sz w:val="26"/>
          <w:szCs w:val="26"/>
        </w:rPr>
        <w:t>Broadcast Array and Array Arithmetic</w:t>
      </w:r>
    </w:p>
    <w:p w14:paraId="6C0F34FD" w14:textId="77777777" w:rsidR="00947ABA" w:rsidRDefault="00000000">
      <w:pPr>
        <w:spacing w:after="120"/>
      </w:pPr>
      <w:r>
        <w:t>You can change more than one index value at a time in an array. This is called broadcasting.</w:t>
      </w:r>
    </w:p>
    <w:p w14:paraId="1E70B371" w14:textId="77777777" w:rsidR="00947ABA" w:rsidRDefault="00000000">
      <w:pPr>
        <w:spacing w:after="120"/>
      </w:pPr>
      <w:r>
        <w:t>You can also do arithmetic between two arrays of the same size. Each position is added, subtracted, multiplied, or divided with the matching position in the other array.</w:t>
      </w:r>
    </w:p>
    <w:p w14:paraId="64A0AE52" w14:textId="77777777" w:rsidR="00947ABA" w:rsidRDefault="00000000">
      <w:pPr>
        <w:pStyle w:val="ListParagraph"/>
        <w:numPr>
          <w:ilvl w:val="0"/>
          <w:numId w:val="2"/>
        </w:numPr>
        <w:spacing w:after="80"/>
      </w:pPr>
      <w:r>
        <w:t>Example: _1array = [10,20,30] and _2array = [50,60,70]. Result of _1array + _2array = [60, 80, 100].</w:t>
      </w:r>
    </w:p>
    <w:p w14:paraId="034C6971" w14:textId="77777777" w:rsidR="00947ABA" w:rsidRDefault="00947ABA">
      <w:pPr>
        <w:spacing w:after="80"/>
      </w:pPr>
    </w:p>
    <w:p w14:paraId="2575CBE0" w14:textId="77777777" w:rsidR="00947ABA" w:rsidRDefault="00000000">
      <w:pPr>
        <w:spacing w:before="80" w:after="200"/>
        <w:jc w:val="center"/>
      </w:pPr>
      <w:r>
        <w:rPr>
          <w:noProof/>
        </w:rPr>
        <w:lastRenderedPageBreak/>
        <w:drawing>
          <wp:inline distT="0" distB="0" distL="0" distR="0" wp14:anchorId="65F61597" wp14:editId="2CA7414F">
            <wp:extent cx="5238750" cy="2943225"/>
            <wp:effectExtent l="0" t="0" r="0" b="0"/>
            <wp:docPr id="2073322130" name="Picture 207332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2943225"/>
                    </a:xfrm>
                    <a:prstGeom prst="rect">
                      <a:avLst/>
                    </a:prstGeom>
                  </pic:spPr>
                </pic:pic>
              </a:graphicData>
            </a:graphic>
          </wp:inline>
        </w:drawing>
      </w:r>
    </w:p>
    <w:p w14:paraId="331B1038" w14:textId="77777777" w:rsidR="00947ABA" w:rsidRDefault="00947ABA">
      <w:pPr>
        <w:spacing w:after="80"/>
      </w:pPr>
    </w:p>
    <w:p w14:paraId="3049F588" w14:textId="77777777" w:rsidR="00947ABA" w:rsidRDefault="00000000">
      <w:pPr>
        <w:spacing w:before="220" w:after="100"/>
      </w:pPr>
      <w:r>
        <w:rPr>
          <w:b/>
          <w:bCs/>
          <w:color w:val="2E5E9E"/>
          <w:sz w:val="26"/>
          <w:szCs w:val="26"/>
        </w:rPr>
        <w:t>Loading Data from Files</w:t>
      </w:r>
    </w:p>
    <w:p w14:paraId="205D3D4C" w14:textId="77777777" w:rsidR="00947ABA" w:rsidRDefault="00000000">
      <w:pPr>
        <w:spacing w:after="120"/>
      </w:pPr>
      <w:r>
        <w:t>NumPy can read data directly from text files and CSV files into arrays.</w:t>
      </w:r>
    </w:p>
    <w:p w14:paraId="34054CC0" w14:textId="77777777" w:rsidR="00947ABA" w:rsidRDefault="00000000">
      <w:pPr>
        <w:spacing w:before="220" w:after="100"/>
      </w:pPr>
      <w:r>
        <w:rPr>
          <w:b/>
          <w:bCs/>
          <w:color w:val="2E5E9E"/>
          <w:sz w:val="26"/>
          <w:szCs w:val="26"/>
        </w:rPr>
        <w:t>From Text File</w:t>
      </w:r>
    </w:p>
    <w:p w14:paraId="4A5E27CF" w14:textId="77777777" w:rsidR="00947ABA" w:rsidRDefault="00000000">
      <w:pPr>
        <w:spacing w:after="120"/>
      </w:pPr>
      <w:r>
        <w:t xml:space="preserve">The </w:t>
      </w:r>
      <w:proofErr w:type="gramStart"/>
      <w:r>
        <w:t>genfromtxt(</w:t>
      </w:r>
      <w:proofErr w:type="gramEnd"/>
      <w:r>
        <w:t>) function loads data from a text file. It can handle missing or null values by filtering, removing, or replacing them. It is perfect for data loading and cleaning.</w:t>
      </w:r>
    </w:p>
    <w:p w14:paraId="192A03AC" w14:textId="77777777" w:rsidR="00947ABA" w:rsidRDefault="00000000">
      <w:pPr>
        <w:pStyle w:val="ListParagraph"/>
        <w:numPr>
          <w:ilvl w:val="0"/>
          <w:numId w:val="2"/>
        </w:numPr>
        <w:spacing w:after="80"/>
      </w:pPr>
      <w:r>
        <w:t>RNA.genfromtxt("rawdata.txt", delimiter=","): Reads comma-separated data from a text file.</w:t>
      </w:r>
    </w:p>
    <w:p w14:paraId="7BDB9E4B" w14:textId="77777777" w:rsidR="00947ABA" w:rsidRDefault="00000000">
      <w:pPr>
        <w:pStyle w:val="ListParagraph"/>
        <w:numPr>
          <w:ilvl w:val="0"/>
          <w:numId w:val="2"/>
        </w:numPr>
        <w:spacing w:after="80"/>
      </w:pPr>
      <w:proofErr w:type="gramStart"/>
      <w:r>
        <w:t>fileread.astype</w:t>
      </w:r>
      <w:proofErr w:type="gramEnd"/>
      <w:r>
        <w:t>("int32"): Converts the loaded float values into integers.</w:t>
      </w:r>
    </w:p>
    <w:p w14:paraId="3354A805" w14:textId="77777777" w:rsidR="00947ABA" w:rsidRDefault="00000000">
      <w:pPr>
        <w:pStyle w:val="ListParagraph"/>
        <w:numPr>
          <w:ilvl w:val="0"/>
          <w:numId w:val="2"/>
        </w:numPr>
        <w:spacing w:after="80"/>
      </w:pPr>
      <w:r>
        <w:t>You can also read character data with dtype=str and encoding=None to print text from a file word by word.</w:t>
      </w:r>
    </w:p>
    <w:p w14:paraId="51BE9C8F" w14:textId="77777777" w:rsidR="00947ABA" w:rsidRDefault="00947ABA">
      <w:pPr>
        <w:spacing w:after="80"/>
      </w:pPr>
    </w:p>
    <w:p w14:paraId="18890480" w14:textId="77777777" w:rsidR="00947ABA" w:rsidRDefault="00000000">
      <w:pPr>
        <w:spacing w:before="80" w:after="200"/>
        <w:jc w:val="center"/>
      </w:pPr>
      <w:r>
        <w:rPr>
          <w:noProof/>
        </w:rPr>
        <w:drawing>
          <wp:inline distT="0" distB="0" distL="0" distR="0" wp14:anchorId="27814C6B" wp14:editId="265D5ABF">
            <wp:extent cx="5238750" cy="2943225"/>
            <wp:effectExtent l="0" t="0" r="0" b="0"/>
            <wp:docPr id="784365611" name="Picture 78436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2943225"/>
                    </a:xfrm>
                    <a:prstGeom prst="rect">
                      <a:avLst/>
                    </a:prstGeom>
                  </pic:spPr>
                </pic:pic>
              </a:graphicData>
            </a:graphic>
          </wp:inline>
        </w:drawing>
      </w:r>
    </w:p>
    <w:p w14:paraId="5B7E6137" w14:textId="77777777" w:rsidR="00947ABA" w:rsidRDefault="00947ABA">
      <w:pPr>
        <w:spacing w:after="80"/>
      </w:pPr>
    </w:p>
    <w:p w14:paraId="1A645619" w14:textId="77777777" w:rsidR="00947ABA" w:rsidRDefault="00000000">
      <w:pPr>
        <w:spacing w:before="80" w:after="200"/>
        <w:jc w:val="center"/>
      </w:pPr>
      <w:r>
        <w:rPr>
          <w:noProof/>
        </w:rPr>
        <w:drawing>
          <wp:inline distT="0" distB="0" distL="0" distR="0" wp14:anchorId="666F1BDD" wp14:editId="4F8CDC41">
            <wp:extent cx="5238750" cy="2943225"/>
            <wp:effectExtent l="0" t="0" r="0" b="0"/>
            <wp:docPr id="417101951" name="Picture 41710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2943225"/>
                    </a:xfrm>
                    <a:prstGeom prst="rect">
                      <a:avLst/>
                    </a:prstGeom>
                  </pic:spPr>
                </pic:pic>
              </a:graphicData>
            </a:graphic>
          </wp:inline>
        </w:drawing>
      </w:r>
    </w:p>
    <w:p w14:paraId="1647ABC4" w14:textId="77777777" w:rsidR="00947ABA" w:rsidRDefault="00947ABA">
      <w:pPr>
        <w:spacing w:after="80"/>
      </w:pPr>
    </w:p>
    <w:p w14:paraId="569537E6" w14:textId="77777777" w:rsidR="00947ABA" w:rsidRDefault="00000000">
      <w:pPr>
        <w:spacing w:before="80" w:after="200"/>
        <w:jc w:val="center"/>
      </w:pPr>
      <w:r>
        <w:rPr>
          <w:noProof/>
        </w:rPr>
        <w:drawing>
          <wp:inline distT="0" distB="0" distL="0" distR="0" wp14:anchorId="69EA83D3" wp14:editId="64D02A2A">
            <wp:extent cx="5238750" cy="2943225"/>
            <wp:effectExtent l="0" t="0" r="0" b="0"/>
            <wp:docPr id="1999305100" name="Picture 199930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943225"/>
                    </a:xfrm>
                    <a:prstGeom prst="rect">
                      <a:avLst/>
                    </a:prstGeom>
                  </pic:spPr>
                </pic:pic>
              </a:graphicData>
            </a:graphic>
          </wp:inline>
        </w:drawing>
      </w:r>
    </w:p>
    <w:p w14:paraId="358E4726" w14:textId="77777777" w:rsidR="00947ABA" w:rsidRDefault="00947ABA">
      <w:pPr>
        <w:spacing w:after="80"/>
      </w:pPr>
    </w:p>
    <w:p w14:paraId="2E4C596B" w14:textId="77777777" w:rsidR="00947ABA" w:rsidRDefault="00000000">
      <w:pPr>
        <w:spacing w:before="220" w:after="100"/>
      </w:pPr>
      <w:r>
        <w:rPr>
          <w:b/>
          <w:bCs/>
          <w:color w:val="2E5E9E"/>
          <w:sz w:val="26"/>
          <w:szCs w:val="26"/>
        </w:rPr>
        <w:t>From CSV File</w:t>
      </w:r>
    </w:p>
    <w:p w14:paraId="420F24D4" w14:textId="77777777" w:rsidR="00947ABA" w:rsidRDefault="00000000">
      <w:pPr>
        <w:spacing w:after="120"/>
      </w:pPr>
      <w:r>
        <w:t xml:space="preserve">To load data from a CSV file, import the loadtxt library and open the file with </w:t>
      </w:r>
      <w:proofErr w:type="gramStart"/>
      <w:r>
        <w:t>open(</w:t>
      </w:r>
      <w:proofErr w:type="gramEnd"/>
      <w:r>
        <w:t xml:space="preserve">), then pass it to </w:t>
      </w:r>
      <w:proofErr w:type="gramStart"/>
      <w:r>
        <w:t>loadtxt(</w:t>
      </w:r>
      <w:proofErr w:type="gramEnd"/>
      <w:r>
        <w:t>).</w:t>
      </w:r>
    </w:p>
    <w:p w14:paraId="5A04B361" w14:textId="77777777" w:rsidR="00947ABA" w:rsidRDefault="00000000">
      <w:pPr>
        <w:pStyle w:val="ListParagraph"/>
        <w:numPr>
          <w:ilvl w:val="0"/>
          <w:numId w:val="2"/>
        </w:numPr>
        <w:spacing w:after="80"/>
      </w:pPr>
      <w:r>
        <w:t>from numpy import loadtxt</w:t>
      </w:r>
    </w:p>
    <w:p w14:paraId="01626C54" w14:textId="77777777" w:rsidR="00947ABA" w:rsidRDefault="00000000">
      <w:pPr>
        <w:pStyle w:val="ListParagraph"/>
        <w:numPr>
          <w:ilvl w:val="0"/>
          <w:numId w:val="2"/>
        </w:numPr>
        <w:spacing w:after="80"/>
      </w:pPr>
      <w:r>
        <w:t xml:space="preserve">csvread = </w:t>
      </w:r>
      <w:proofErr w:type="gramStart"/>
      <w:r>
        <w:t>open(</w:t>
      </w:r>
      <w:proofErr w:type="gramEnd"/>
      <w:r>
        <w:t>"csv1.csv", "rb")</w:t>
      </w:r>
    </w:p>
    <w:p w14:paraId="37E28F0F" w14:textId="77777777" w:rsidR="00947ABA" w:rsidRDefault="00000000">
      <w:pPr>
        <w:pStyle w:val="ListParagraph"/>
        <w:numPr>
          <w:ilvl w:val="0"/>
          <w:numId w:val="2"/>
        </w:numPr>
        <w:spacing w:after="80"/>
      </w:pPr>
      <w:r>
        <w:t xml:space="preserve">read = </w:t>
      </w:r>
      <w:proofErr w:type="gramStart"/>
      <w:r>
        <w:t>loadtxt(</w:t>
      </w:r>
      <w:proofErr w:type="gramEnd"/>
      <w:r>
        <w:t>csvread, delimiter=",")</w:t>
      </w:r>
    </w:p>
    <w:p w14:paraId="0997034D" w14:textId="77777777" w:rsidR="00947ABA" w:rsidRDefault="00000000">
      <w:pPr>
        <w:spacing w:after="120"/>
      </w:pPr>
      <w:r>
        <w:t xml:space="preserve">The loadtxt library must be imported separately. The </w:t>
      </w:r>
      <w:proofErr w:type="gramStart"/>
      <w:r>
        <w:t>open(</w:t>
      </w:r>
      <w:proofErr w:type="gramEnd"/>
      <w:r>
        <w:t>) function opens the CSV file, and loadtxt reads and parses it into a NumPy array.</w:t>
      </w:r>
    </w:p>
    <w:p w14:paraId="01665F8B" w14:textId="77777777" w:rsidR="00947ABA" w:rsidRDefault="00947ABA">
      <w:pPr>
        <w:spacing w:after="80"/>
      </w:pPr>
    </w:p>
    <w:p w14:paraId="4F6BFE4F" w14:textId="77777777" w:rsidR="00947ABA" w:rsidRDefault="00000000">
      <w:pPr>
        <w:spacing w:before="80" w:after="200"/>
        <w:jc w:val="center"/>
      </w:pPr>
      <w:r>
        <w:rPr>
          <w:noProof/>
        </w:rPr>
        <w:lastRenderedPageBreak/>
        <w:drawing>
          <wp:inline distT="0" distB="0" distL="0" distR="0" wp14:anchorId="20EE7868" wp14:editId="778DFDE0">
            <wp:extent cx="5238750" cy="2943225"/>
            <wp:effectExtent l="0" t="0" r="0" b="0"/>
            <wp:docPr id="1900875256" name="Picture 190087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2943225"/>
                    </a:xfrm>
                    <a:prstGeom prst="rect">
                      <a:avLst/>
                    </a:prstGeom>
                  </pic:spPr>
                </pic:pic>
              </a:graphicData>
            </a:graphic>
          </wp:inline>
        </w:drawing>
      </w:r>
    </w:p>
    <w:p w14:paraId="7D07F9FC" w14:textId="77777777" w:rsidR="00947ABA" w:rsidRDefault="00947ABA">
      <w:pPr>
        <w:spacing w:after="80"/>
      </w:pPr>
    </w:p>
    <w:p w14:paraId="360E2352" w14:textId="77777777" w:rsidR="00947ABA" w:rsidRDefault="00000000">
      <w:pPr>
        <w:spacing w:before="320" w:after="160"/>
      </w:pPr>
      <w:r>
        <w:rPr>
          <w:b/>
          <w:bCs/>
          <w:color w:val="1F3864"/>
          <w:sz w:val="36"/>
          <w:szCs w:val="36"/>
        </w:rPr>
        <w:t>9. Pandas</w:t>
      </w:r>
    </w:p>
    <w:p w14:paraId="576DD47C" w14:textId="77777777" w:rsidR="00947ABA" w:rsidRDefault="00000000">
      <w:pPr>
        <w:spacing w:before="220" w:after="100"/>
      </w:pPr>
      <w:r>
        <w:rPr>
          <w:b/>
          <w:bCs/>
          <w:color w:val="2E5E9E"/>
          <w:sz w:val="26"/>
          <w:szCs w:val="26"/>
        </w:rPr>
        <w:t xml:space="preserve">What </w:t>
      </w:r>
      <w:proofErr w:type="gramStart"/>
      <w:r>
        <w:rPr>
          <w:b/>
          <w:bCs/>
          <w:color w:val="2E5E9E"/>
          <w:sz w:val="26"/>
          <w:szCs w:val="26"/>
        </w:rPr>
        <w:t>is</w:t>
      </w:r>
      <w:proofErr w:type="gramEnd"/>
      <w:r>
        <w:rPr>
          <w:b/>
          <w:bCs/>
          <w:color w:val="2E5E9E"/>
          <w:sz w:val="26"/>
          <w:szCs w:val="26"/>
        </w:rPr>
        <w:t xml:space="preserve"> Pandas?</w:t>
      </w:r>
    </w:p>
    <w:p w14:paraId="2B7D6EC4" w14:textId="77777777" w:rsidR="00947ABA" w:rsidRDefault="00000000">
      <w:pPr>
        <w:spacing w:after="120"/>
      </w:pPr>
      <w:r>
        <w:t>Pandas is a Python library for working with data sets, especially tables (like a spreadsheet). It was created by Wes McKinney in 2008. The name comes from Panel Data and Python Data Analysis. You import it using: import pandas as pd (or any short name you choose).</w:t>
      </w:r>
    </w:p>
    <w:p w14:paraId="060F2741" w14:textId="77777777" w:rsidR="00947ABA" w:rsidRDefault="00947ABA">
      <w:pPr>
        <w:spacing w:after="80"/>
      </w:pPr>
    </w:p>
    <w:p w14:paraId="0E61981F" w14:textId="77777777" w:rsidR="00947ABA" w:rsidRDefault="00000000">
      <w:pPr>
        <w:spacing w:before="80" w:after="200"/>
        <w:jc w:val="center"/>
      </w:pPr>
      <w:r>
        <w:rPr>
          <w:noProof/>
        </w:rPr>
        <w:drawing>
          <wp:inline distT="0" distB="0" distL="0" distR="0" wp14:anchorId="1D518140" wp14:editId="5AD825ED">
            <wp:extent cx="5238750" cy="2943225"/>
            <wp:effectExtent l="0" t="0" r="0" b="0"/>
            <wp:docPr id="1480906017" name="Picture 148090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943225"/>
                    </a:xfrm>
                    <a:prstGeom prst="rect">
                      <a:avLst/>
                    </a:prstGeom>
                  </pic:spPr>
                </pic:pic>
              </a:graphicData>
            </a:graphic>
          </wp:inline>
        </w:drawing>
      </w:r>
    </w:p>
    <w:p w14:paraId="511596E2" w14:textId="77777777" w:rsidR="00947ABA" w:rsidRDefault="00947ABA">
      <w:pPr>
        <w:spacing w:after="80"/>
      </w:pPr>
    </w:p>
    <w:p w14:paraId="444A29BA" w14:textId="77777777" w:rsidR="00947ABA" w:rsidRDefault="00000000">
      <w:pPr>
        <w:spacing w:before="220" w:after="100"/>
      </w:pPr>
      <w:r>
        <w:rPr>
          <w:b/>
          <w:bCs/>
          <w:color w:val="2E5E9E"/>
          <w:sz w:val="26"/>
          <w:szCs w:val="26"/>
        </w:rPr>
        <w:t>What Can Pandas Do?</w:t>
      </w:r>
    </w:p>
    <w:p w14:paraId="6C2FA54D" w14:textId="77777777" w:rsidR="00947ABA" w:rsidRDefault="00000000">
      <w:pPr>
        <w:spacing w:after="120"/>
      </w:pPr>
      <w:r>
        <w:t>Pandas can answer questions about your data such as:</w:t>
      </w:r>
    </w:p>
    <w:p w14:paraId="7AE567EA" w14:textId="77777777" w:rsidR="00947ABA" w:rsidRDefault="00000000">
      <w:pPr>
        <w:pStyle w:val="ListParagraph"/>
        <w:numPr>
          <w:ilvl w:val="0"/>
          <w:numId w:val="2"/>
        </w:numPr>
        <w:spacing w:after="80"/>
      </w:pPr>
      <w:r>
        <w:lastRenderedPageBreak/>
        <w:t>Is there a correlation between two or more columns?</w:t>
      </w:r>
    </w:p>
    <w:p w14:paraId="4DD08068" w14:textId="77777777" w:rsidR="00947ABA" w:rsidRDefault="00000000">
      <w:pPr>
        <w:pStyle w:val="ListParagraph"/>
        <w:numPr>
          <w:ilvl w:val="0"/>
          <w:numId w:val="2"/>
        </w:numPr>
        <w:spacing w:after="80"/>
      </w:pPr>
      <w:r>
        <w:t>What is the average (mean) value of a column?</w:t>
      </w:r>
    </w:p>
    <w:p w14:paraId="52DAEE1F" w14:textId="77777777" w:rsidR="00947ABA" w:rsidRDefault="00000000">
      <w:pPr>
        <w:pStyle w:val="ListParagraph"/>
        <w:numPr>
          <w:ilvl w:val="0"/>
          <w:numId w:val="2"/>
        </w:numPr>
        <w:spacing w:after="80"/>
      </w:pPr>
      <w:r>
        <w:t>What is the maximum or minimum value?</w:t>
      </w:r>
    </w:p>
    <w:p w14:paraId="33EDFB05" w14:textId="77777777" w:rsidR="00947ABA" w:rsidRDefault="00000000">
      <w:pPr>
        <w:spacing w:after="120"/>
      </w:pPr>
      <w:r>
        <w:t>Pandas can also delete rows that are not relevant, or contain wrong or empty (NULL) values. This process is called cleaning the data.</w:t>
      </w:r>
    </w:p>
    <w:p w14:paraId="4BC3CDE6" w14:textId="77777777" w:rsidR="00947ABA" w:rsidRDefault="00947ABA">
      <w:pPr>
        <w:spacing w:after="80"/>
      </w:pPr>
    </w:p>
    <w:p w14:paraId="31BEDDA7" w14:textId="77777777" w:rsidR="00947ABA" w:rsidRDefault="00000000">
      <w:pPr>
        <w:spacing w:before="80" w:after="200"/>
        <w:jc w:val="center"/>
      </w:pPr>
      <w:r>
        <w:rPr>
          <w:noProof/>
        </w:rPr>
        <w:drawing>
          <wp:inline distT="0" distB="0" distL="0" distR="0" wp14:anchorId="3133DF59" wp14:editId="2E0C228A">
            <wp:extent cx="5238750" cy="2943225"/>
            <wp:effectExtent l="0" t="0" r="0" b="0"/>
            <wp:docPr id="963572743" name="Picture 96357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2943225"/>
                    </a:xfrm>
                    <a:prstGeom prst="rect">
                      <a:avLst/>
                    </a:prstGeom>
                  </pic:spPr>
                </pic:pic>
              </a:graphicData>
            </a:graphic>
          </wp:inline>
        </w:drawing>
      </w:r>
    </w:p>
    <w:p w14:paraId="024A1521" w14:textId="77777777" w:rsidR="00947ABA" w:rsidRDefault="00947ABA">
      <w:pPr>
        <w:spacing w:after="80"/>
      </w:pPr>
    </w:p>
    <w:p w14:paraId="6F195513" w14:textId="77777777" w:rsidR="00947ABA" w:rsidRDefault="00000000">
      <w:pPr>
        <w:spacing w:before="220" w:after="100"/>
      </w:pPr>
      <w:r>
        <w:rPr>
          <w:b/>
          <w:bCs/>
          <w:color w:val="2E5E9E"/>
          <w:sz w:val="26"/>
          <w:szCs w:val="26"/>
        </w:rPr>
        <w:t>Series and DataFrame</w:t>
      </w:r>
    </w:p>
    <w:p w14:paraId="39E19BB0" w14:textId="77777777" w:rsidR="00947ABA" w:rsidRDefault="00000000">
      <w:pPr>
        <w:spacing w:after="120"/>
      </w:pPr>
      <w:r>
        <w:t>The two main data structures in Pandas are Series and DataFrame.</w:t>
      </w:r>
    </w:p>
    <w:p w14:paraId="1F1E7AFE" w14:textId="77777777" w:rsidR="00947ABA" w:rsidRDefault="00000000">
      <w:pPr>
        <w:pStyle w:val="ListParagraph"/>
        <w:numPr>
          <w:ilvl w:val="0"/>
          <w:numId w:val="2"/>
        </w:numPr>
        <w:spacing w:after="80"/>
      </w:pPr>
      <w:r>
        <w:t>Series: A single column of data, like one list of values. You can give it custom labels (index). Example: RPD.Series([10,17,12,23], index=["A","B","C","D"])</w:t>
      </w:r>
    </w:p>
    <w:p w14:paraId="6F6123C2" w14:textId="77777777" w:rsidR="00947ABA" w:rsidRDefault="00000000">
      <w:pPr>
        <w:pStyle w:val="ListParagraph"/>
        <w:numPr>
          <w:ilvl w:val="0"/>
          <w:numId w:val="2"/>
        </w:numPr>
        <w:spacing w:after="80"/>
      </w:pPr>
      <w:r>
        <w:t>DataFrame: A full table with rows and columns. It is like a 2D spreadsheet. You create it from a dictionary where each key is a column name and the value is a list of data.</w:t>
      </w:r>
    </w:p>
    <w:p w14:paraId="7CA5C03C" w14:textId="77777777" w:rsidR="00947ABA" w:rsidRDefault="00000000">
      <w:pPr>
        <w:spacing w:after="120"/>
      </w:pPr>
      <w:r>
        <w:t>By default, rows are numbered starting from 0. You can also give custom row labels using the index parameter.</w:t>
      </w:r>
    </w:p>
    <w:p w14:paraId="7DCCBA40" w14:textId="77777777" w:rsidR="00947ABA" w:rsidRDefault="00947ABA">
      <w:pPr>
        <w:spacing w:after="80"/>
      </w:pPr>
    </w:p>
    <w:p w14:paraId="32121E37" w14:textId="77777777" w:rsidR="00947ABA" w:rsidRDefault="00000000">
      <w:pPr>
        <w:spacing w:before="80" w:after="200"/>
        <w:jc w:val="center"/>
      </w:pPr>
      <w:r>
        <w:rPr>
          <w:noProof/>
        </w:rPr>
        <w:lastRenderedPageBreak/>
        <w:drawing>
          <wp:inline distT="0" distB="0" distL="0" distR="0" wp14:anchorId="2295CD5E" wp14:editId="67F462B1">
            <wp:extent cx="5238750" cy="2943225"/>
            <wp:effectExtent l="0" t="0" r="0" b="0"/>
            <wp:docPr id="976318407" name="Picture 97631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2943225"/>
                    </a:xfrm>
                    <a:prstGeom prst="rect">
                      <a:avLst/>
                    </a:prstGeom>
                  </pic:spPr>
                </pic:pic>
              </a:graphicData>
            </a:graphic>
          </wp:inline>
        </w:drawing>
      </w:r>
    </w:p>
    <w:p w14:paraId="7C1DEC48" w14:textId="77777777" w:rsidR="00947ABA" w:rsidRDefault="00947ABA">
      <w:pPr>
        <w:spacing w:after="80"/>
      </w:pPr>
    </w:p>
    <w:p w14:paraId="22FE913A" w14:textId="77777777" w:rsidR="00947ABA" w:rsidRDefault="00000000">
      <w:pPr>
        <w:spacing w:before="80" w:after="200"/>
        <w:jc w:val="center"/>
      </w:pPr>
      <w:r>
        <w:rPr>
          <w:noProof/>
        </w:rPr>
        <w:drawing>
          <wp:inline distT="0" distB="0" distL="0" distR="0" wp14:anchorId="257B0E73" wp14:editId="7CE605B3">
            <wp:extent cx="5238750" cy="2943225"/>
            <wp:effectExtent l="0" t="0" r="0" b="0"/>
            <wp:docPr id="67015170" name="Picture 6701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38750" cy="2943225"/>
                    </a:xfrm>
                    <a:prstGeom prst="rect">
                      <a:avLst/>
                    </a:prstGeom>
                  </pic:spPr>
                </pic:pic>
              </a:graphicData>
            </a:graphic>
          </wp:inline>
        </w:drawing>
      </w:r>
    </w:p>
    <w:p w14:paraId="1B161658" w14:textId="77777777" w:rsidR="00947ABA" w:rsidRDefault="00947ABA">
      <w:pPr>
        <w:spacing w:after="80"/>
      </w:pPr>
    </w:p>
    <w:p w14:paraId="3963F141" w14:textId="77777777" w:rsidR="00947ABA" w:rsidRDefault="00000000">
      <w:pPr>
        <w:spacing w:before="220" w:after="100"/>
      </w:pPr>
      <w:r>
        <w:rPr>
          <w:b/>
          <w:bCs/>
          <w:color w:val="2E5E9E"/>
          <w:sz w:val="26"/>
          <w:szCs w:val="26"/>
        </w:rPr>
        <w:t>Selecting Specific Rows</w:t>
      </w:r>
    </w:p>
    <w:p w14:paraId="4A2B28CC" w14:textId="77777777" w:rsidR="00947ABA" w:rsidRDefault="00000000">
      <w:pPr>
        <w:spacing w:after="120"/>
      </w:pPr>
      <w:proofErr w:type="gramStart"/>
      <w:r>
        <w:t>Use .loc</w:t>
      </w:r>
      <w:proofErr w:type="gramEnd"/>
      <w:r>
        <w:t>[] to select specific rows by their index number or label.</w:t>
      </w:r>
    </w:p>
    <w:p w14:paraId="74C9004F" w14:textId="77777777" w:rsidR="00947ABA" w:rsidRDefault="00000000">
      <w:pPr>
        <w:pStyle w:val="ListParagraph"/>
        <w:numPr>
          <w:ilvl w:val="0"/>
          <w:numId w:val="2"/>
        </w:numPr>
        <w:spacing w:after="80"/>
      </w:pPr>
      <w:proofErr w:type="gramStart"/>
      <w:r>
        <w:t>vovo.loc[</w:t>
      </w:r>
      <w:proofErr w:type="gramEnd"/>
      <w:r>
        <w:t>[0, 1]] prints rows at index 0 and 1.</w:t>
      </w:r>
    </w:p>
    <w:p w14:paraId="5E1DCD9C" w14:textId="77777777" w:rsidR="00947ABA" w:rsidRDefault="00000000">
      <w:pPr>
        <w:pStyle w:val="ListParagraph"/>
        <w:numPr>
          <w:ilvl w:val="0"/>
          <w:numId w:val="2"/>
        </w:numPr>
        <w:spacing w:after="80"/>
      </w:pPr>
      <w:r>
        <w:t>You can also give custom row names: RPD.DataFrame(data, index=["i","ii","iii"])</w:t>
      </w:r>
    </w:p>
    <w:p w14:paraId="3865BDB4" w14:textId="77777777" w:rsidR="00947ABA" w:rsidRDefault="00947ABA">
      <w:pPr>
        <w:spacing w:after="80"/>
      </w:pPr>
    </w:p>
    <w:p w14:paraId="322B68AD" w14:textId="77777777" w:rsidR="00947ABA" w:rsidRDefault="00000000">
      <w:pPr>
        <w:spacing w:before="80" w:after="200"/>
        <w:jc w:val="center"/>
      </w:pPr>
      <w:r>
        <w:rPr>
          <w:noProof/>
        </w:rPr>
        <w:lastRenderedPageBreak/>
        <w:drawing>
          <wp:inline distT="0" distB="0" distL="0" distR="0" wp14:anchorId="1F759F83" wp14:editId="7E752540">
            <wp:extent cx="5238750" cy="2943225"/>
            <wp:effectExtent l="0" t="0" r="0" b="0"/>
            <wp:docPr id="2009006890" name="Picture 200900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38750" cy="2943225"/>
                    </a:xfrm>
                    <a:prstGeom prst="rect">
                      <a:avLst/>
                    </a:prstGeom>
                  </pic:spPr>
                </pic:pic>
              </a:graphicData>
            </a:graphic>
          </wp:inline>
        </w:drawing>
      </w:r>
    </w:p>
    <w:p w14:paraId="465B76DC" w14:textId="77777777" w:rsidR="00947ABA" w:rsidRDefault="00947ABA">
      <w:pPr>
        <w:spacing w:after="80"/>
      </w:pPr>
    </w:p>
    <w:p w14:paraId="3DEBB0BC" w14:textId="77777777" w:rsidR="00947ABA" w:rsidRDefault="00000000">
      <w:pPr>
        <w:spacing w:before="220" w:after="100"/>
      </w:pPr>
      <w:r>
        <w:rPr>
          <w:b/>
          <w:bCs/>
          <w:color w:val="2E5E9E"/>
          <w:sz w:val="26"/>
          <w:szCs w:val="26"/>
        </w:rPr>
        <w:t>Reading CSV Files with Pandas</w:t>
      </w:r>
    </w:p>
    <w:p w14:paraId="15E7FBD5" w14:textId="77777777" w:rsidR="00947ABA" w:rsidRDefault="00000000">
      <w:pPr>
        <w:spacing w:after="120"/>
      </w:pPr>
      <w:r>
        <w:t>Pandas makes it very easy to read data from a CSV file into a DataFrame.</w:t>
      </w:r>
    </w:p>
    <w:p w14:paraId="7FB4E48E" w14:textId="77777777" w:rsidR="00947ABA" w:rsidRDefault="00000000">
      <w:pPr>
        <w:pStyle w:val="ListParagraph"/>
        <w:numPr>
          <w:ilvl w:val="0"/>
          <w:numId w:val="2"/>
        </w:numPr>
        <w:spacing w:after="80"/>
      </w:pPr>
      <w:r>
        <w:t>RPD.read_csv("filename.csv"): Reads the entire CSV file into a table.</w:t>
      </w:r>
    </w:p>
    <w:p w14:paraId="59B1150B" w14:textId="77777777" w:rsidR="00947ABA" w:rsidRDefault="00000000">
      <w:pPr>
        <w:pStyle w:val="ListParagraph"/>
        <w:numPr>
          <w:ilvl w:val="0"/>
          <w:numId w:val="2"/>
        </w:numPr>
        <w:spacing w:after="80"/>
      </w:pPr>
      <w:proofErr w:type="gramStart"/>
      <w:r>
        <w:t>vovo.head</w:t>
      </w:r>
      <w:proofErr w:type="gramEnd"/>
      <w:r>
        <w:t>(5): Shows the first 5 rows of the table.</w:t>
      </w:r>
    </w:p>
    <w:p w14:paraId="798131C4" w14:textId="77777777" w:rsidR="00947ABA" w:rsidRDefault="00000000">
      <w:pPr>
        <w:pStyle w:val="ListParagraph"/>
        <w:numPr>
          <w:ilvl w:val="0"/>
          <w:numId w:val="2"/>
        </w:numPr>
        <w:spacing w:after="80"/>
      </w:pPr>
      <w:proofErr w:type="gramStart"/>
      <w:r>
        <w:t>vovo.tail</w:t>
      </w:r>
      <w:proofErr w:type="gramEnd"/>
      <w:r>
        <w:t>(): Shows the last 5 rows of the table.</w:t>
      </w:r>
    </w:p>
    <w:p w14:paraId="6C5F262F" w14:textId="77777777" w:rsidR="00947ABA" w:rsidRDefault="00000000">
      <w:pPr>
        <w:pStyle w:val="ListParagraph"/>
        <w:numPr>
          <w:ilvl w:val="0"/>
          <w:numId w:val="2"/>
        </w:numPr>
        <w:spacing w:after="80"/>
      </w:pPr>
      <w:r>
        <w:t>RPD.options.display.max_rows: Shows how many rows Pandas will display at once (default is 60).</w:t>
      </w:r>
    </w:p>
    <w:p w14:paraId="1948CE31" w14:textId="77777777" w:rsidR="00947ABA" w:rsidRDefault="00947ABA">
      <w:pPr>
        <w:spacing w:after="80"/>
      </w:pPr>
    </w:p>
    <w:p w14:paraId="191ADDAF" w14:textId="77777777" w:rsidR="00947ABA" w:rsidRDefault="00000000">
      <w:pPr>
        <w:spacing w:before="80" w:after="200"/>
        <w:jc w:val="center"/>
      </w:pPr>
      <w:r>
        <w:rPr>
          <w:noProof/>
        </w:rPr>
        <w:drawing>
          <wp:inline distT="0" distB="0" distL="0" distR="0" wp14:anchorId="6F22FF15" wp14:editId="2CA0CC21">
            <wp:extent cx="5238750" cy="2943225"/>
            <wp:effectExtent l="0" t="0" r="0" b="0"/>
            <wp:docPr id="1415439147" name="Picture 141543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38750" cy="2943225"/>
                    </a:xfrm>
                    <a:prstGeom prst="rect">
                      <a:avLst/>
                    </a:prstGeom>
                  </pic:spPr>
                </pic:pic>
              </a:graphicData>
            </a:graphic>
          </wp:inline>
        </w:drawing>
      </w:r>
    </w:p>
    <w:p w14:paraId="36B738AC" w14:textId="77777777" w:rsidR="00947ABA" w:rsidRDefault="00947ABA">
      <w:pPr>
        <w:spacing w:after="80"/>
      </w:pPr>
    </w:p>
    <w:p w14:paraId="2E05FDDF" w14:textId="77777777" w:rsidR="00947ABA" w:rsidRDefault="00000000">
      <w:pPr>
        <w:spacing w:before="220" w:after="100"/>
      </w:pPr>
      <w:r>
        <w:rPr>
          <w:b/>
          <w:bCs/>
          <w:color w:val="2E5E9E"/>
          <w:sz w:val="26"/>
          <w:szCs w:val="26"/>
        </w:rPr>
        <w:t>Cleaning Data: Handling Empty Cells</w:t>
      </w:r>
    </w:p>
    <w:p w14:paraId="36E91041" w14:textId="77777777" w:rsidR="00947ABA" w:rsidRDefault="00000000">
      <w:pPr>
        <w:spacing w:after="120"/>
      </w:pPr>
      <w:r>
        <w:lastRenderedPageBreak/>
        <w:t xml:space="preserve">Empty cells in a </w:t>
      </w:r>
      <w:proofErr w:type="gramStart"/>
      <w:r>
        <w:t>dataset cause problems</w:t>
      </w:r>
      <w:proofErr w:type="gramEnd"/>
      <w:r>
        <w:t xml:space="preserve"> in analysis. Pandas gives you several ways to deal with them.</w:t>
      </w:r>
    </w:p>
    <w:p w14:paraId="262168F4" w14:textId="77777777" w:rsidR="00947ABA" w:rsidRDefault="00000000">
      <w:pPr>
        <w:spacing w:before="220" w:after="100"/>
      </w:pPr>
      <w:r>
        <w:rPr>
          <w:b/>
          <w:bCs/>
          <w:color w:val="2E5E9E"/>
          <w:sz w:val="26"/>
          <w:szCs w:val="26"/>
        </w:rPr>
        <w:t xml:space="preserve">Method 1: </w:t>
      </w:r>
      <w:proofErr w:type="gramStart"/>
      <w:r>
        <w:rPr>
          <w:b/>
          <w:bCs/>
          <w:color w:val="2E5E9E"/>
          <w:sz w:val="26"/>
          <w:szCs w:val="26"/>
        </w:rPr>
        <w:t>dropna(</w:t>
      </w:r>
      <w:proofErr w:type="gramEnd"/>
      <w:r>
        <w:rPr>
          <w:b/>
          <w:bCs/>
          <w:color w:val="2E5E9E"/>
          <w:sz w:val="26"/>
          <w:szCs w:val="26"/>
        </w:rPr>
        <w:t>)</w:t>
      </w:r>
    </w:p>
    <w:p w14:paraId="6AC41C39" w14:textId="77777777" w:rsidR="00947ABA" w:rsidRDefault="00000000">
      <w:pPr>
        <w:spacing w:after="120"/>
      </w:pPr>
      <w:r>
        <w:t>This removes all rows that have any empty (NaN) cell. It returns a new DataFrame and does not change the original.</w:t>
      </w:r>
    </w:p>
    <w:p w14:paraId="007BB0C5" w14:textId="77777777" w:rsidR="00947ABA" w:rsidRDefault="00000000">
      <w:pPr>
        <w:pStyle w:val="ListParagraph"/>
        <w:numPr>
          <w:ilvl w:val="0"/>
          <w:numId w:val="2"/>
        </w:numPr>
        <w:spacing w:after="80"/>
      </w:pPr>
      <w:r>
        <w:t xml:space="preserve">hehe = </w:t>
      </w:r>
      <w:proofErr w:type="gramStart"/>
      <w:r>
        <w:t>vovo.dropna</w:t>
      </w:r>
      <w:proofErr w:type="gramEnd"/>
      <w:r>
        <w:t>()</w:t>
      </w:r>
    </w:p>
    <w:p w14:paraId="243924FF" w14:textId="77777777" w:rsidR="00947ABA" w:rsidRDefault="00947ABA">
      <w:pPr>
        <w:spacing w:after="80"/>
      </w:pPr>
    </w:p>
    <w:p w14:paraId="3F4D23A7" w14:textId="77777777" w:rsidR="00947ABA" w:rsidRDefault="00000000">
      <w:pPr>
        <w:spacing w:before="80" w:after="200"/>
        <w:jc w:val="center"/>
      </w:pPr>
      <w:r>
        <w:rPr>
          <w:noProof/>
        </w:rPr>
        <w:drawing>
          <wp:inline distT="0" distB="0" distL="0" distR="0" wp14:anchorId="2FC3DF70" wp14:editId="085F902D">
            <wp:extent cx="5238750" cy="2943225"/>
            <wp:effectExtent l="0" t="0" r="0" b="0"/>
            <wp:docPr id="108050781" name="Picture 10805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238750" cy="2943225"/>
                    </a:xfrm>
                    <a:prstGeom prst="rect">
                      <a:avLst/>
                    </a:prstGeom>
                  </pic:spPr>
                </pic:pic>
              </a:graphicData>
            </a:graphic>
          </wp:inline>
        </w:drawing>
      </w:r>
    </w:p>
    <w:p w14:paraId="0D5D9AEB" w14:textId="77777777" w:rsidR="00947ABA" w:rsidRDefault="00947ABA">
      <w:pPr>
        <w:spacing w:after="80"/>
      </w:pPr>
    </w:p>
    <w:p w14:paraId="5B0CF20D" w14:textId="77777777" w:rsidR="00947ABA" w:rsidRDefault="00000000">
      <w:pPr>
        <w:spacing w:before="220" w:after="100"/>
      </w:pPr>
      <w:r>
        <w:rPr>
          <w:b/>
          <w:bCs/>
          <w:color w:val="2E5E9E"/>
          <w:sz w:val="26"/>
          <w:szCs w:val="26"/>
        </w:rPr>
        <w:t xml:space="preserve">Method 2: </w:t>
      </w:r>
      <w:proofErr w:type="gramStart"/>
      <w:r>
        <w:rPr>
          <w:b/>
          <w:bCs/>
          <w:color w:val="2E5E9E"/>
          <w:sz w:val="26"/>
          <w:szCs w:val="26"/>
        </w:rPr>
        <w:t>fillna(</w:t>
      </w:r>
      <w:proofErr w:type="gramEnd"/>
      <w:r>
        <w:rPr>
          <w:b/>
          <w:bCs/>
          <w:color w:val="2E5E9E"/>
          <w:sz w:val="26"/>
          <w:szCs w:val="26"/>
        </w:rPr>
        <w:t>)</w:t>
      </w:r>
    </w:p>
    <w:p w14:paraId="1AAEBDE8" w14:textId="77777777" w:rsidR="00947ABA" w:rsidRDefault="00000000">
      <w:pPr>
        <w:spacing w:after="120"/>
      </w:pPr>
      <w:r>
        <w:t>Instead of removing rows, you can fill empty cells with a value you choose.</w:t>
      </w:r>
    </w:p>
    <w:p w14:paraId="3CB83750" w14:textId="77777777" w:rsidR="00947ABA" w:rsidRDefault="00000000">
      <w:pPr>
        <w:pStyle w:val="ListParagraph"/>
        <w:numPr>
          <w:ilvl w:val="0"/>
          <w:numId w:val="2"/>
        </w:numPr>
        <w:spacing w:after="80"/>
      </w:pPr>
      <w:proofErr w:type="gramStart"/>
      <w:r>
        <w:t>vovo.fillna</w:t>
      </w:r>
      <w:proofErr w:type="gramEnd"/>
      <w:r>
        <w:t>(130, inplace=True): Fills all empty cells in the whole table with the value 130.</w:t>
      </w:r>
    </w:p>
    <w:p w14:paraId="022EBD3A" w14:textId="77777777" w:rsidR="00947ABA" w:rsidRDefault="00000000">
      <w:pPr>
        <w:pStyle w:val="ListParagraph"/>
        <w:numPr>
          <w:ilvl w:val="0"/>
          <w:numId w:val="2"/>
        </w:numPr>
        <w:spacing w:after="80"/>
      </w:pPr>
      <w:proofErr w:type="gramStart"/>
      <w:r>
        <w:t>vovo.fillna</w:t>
      </w:r>
      <w:proofErr w:type="gramEnd"/>
      <w:r>
        <w:t>({"Calories": 150}, inplace=True): Fills empty cells only in the Calories column with 150.</w:t>
      </w:r>
    </w:p>
    <w:p w14:paraId="561E0048" w14:textId="77777777" w:rsidR="00947ABA" w:rsidRDefault="00000000">
      <w:pPr>
        <w:pStyle w:val="ListParagraph"/>
        <w:numPr>
          <w:ilvl w:val="0"/>
          <w:numId w:val="2"/>
        </w:numPr>
        <w:spacing w:after="80"/>
      </w:pPr>
      <w:proofErr w:type="gramStart"/>
      <w:r>
        <w:t>vovo.fillna</w:t>
      </w:r>
      <w:proofErr w:type="gramEnd"/>
      <w:r>
        <w:t>({"Calories": vovo["Calories"</w:t>
      </w:r>
      <w:proofErr w:type="gramStart"/>
      <w:r>
        <w:t>].mean</w:t>
      </w:r>
      <w:proofErr w:type="gramEnd"/>
      <w:r>
        <w:t>()}, inplace=True): Fills empty cells with the average (mean) value of that column. This is a smarter and more common approach.</w:t>
      </w:r>
    </w:p>
    <w:p w14:paraId="57FDBC6C" w14:textId="77777777" w:rsidR="00947ABA" w:rsidRDefault="00000000">
      <w:pPr>
        <w:spacing w:after="120"/>
      </w:pPr>
      <w:r>
        <w:t xml:space="preserve">You can also fill with median or mode. The median is the middle value. The mode is the most repeated value. </w:t>
      </w:r>
      <w:proofErr w:type="gramStart"/>
      <w:r>
        <w:t>Use .median</w:t>
      </w:r>
      <w:proofErr w:type="gramEnd"/>
      <w:r>
        <w:t xml:space="preserve">() </w:t>
      </w:r>
      <w:proofErr w:type="gramStart"/>
      <w:r>
        <w:t>or .mode()[</w:t>
      </w:r>
      <w:proofErr w:type="gramEnd"/>
      <w:r>
        <w:t>0] in the same way.</w:t>
      </w:r>
    </w:p>
    <w:p w14:paraId="3C326C27" w14:textId="77777777" w:rsidR="00947ABA" w:rsidRDefault="00947ABA">
      <w:pPr>
        <w:spacing w:after="80"/>
      </w:pPr>
    </w:p>
    <w:p w14:paraId="756BE3BD" w14:textId="77777777" w:rsidR="00947ABA" w:rsidRDefault="00000000">
      <w:pPr>
        <w:spacing w:before="80" w:after="200"/>
        <w:jc w:val="center"/>
      </w:pPr>
      <w:r>
        <w:rPr>
          <w:noProof/>
        </w:rPr>
        <w:lastRenderedPageBreak/>
        <w:drawing>
          <wp:inline distT="0" distB="0" distL="0" distR="0" wp14:anchorId="552AC292" wp14:editId="64774C07">
            <wp:extent cx="5238750" cy="2943225"/>
            <wp:effectExtent l="0" t="0" r="0" b="0"/>
            <wp:docPr id="258396943" name="Picture 25839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943225"/>
                    </a:xfrm>
                    <a:prstGeom prst="rect">
                      <a:avLst/>
                    </a:prstGeom>
                  </pic:spPr>
                </pic:pic>
              </a:graphicData>
            </a:graphic>
          </wp:inline>
        </w:drawing>
      </w:r>
    </w:p>
    <w:p w14:paraId="470CC61E" w14:textId="77777777" w:rsidR="00947ABA" w:rsidRDefault="00947ABA">
      <w:pPr>
        <w:spacing w:after="80"/>
      </w:pPr>
    </w:p>
    <w:p w14:paraId="50193B7F" w14:textId="77777777" w:rsidR="00947ABA" w:rsidRDefault="00000000">
      <w:pPr>
        <w:spacing w:before="80" w:after="200"/>
        <w:jc w:val="center"/>
      </w:pPr>
      <w:r>
        <w:rPr>
          <w:noProof/>
        </w:rPr>
        <w:drawing>
          <wp:inline distT="0" distB="0" distL="0" distR="0" wp14:anchorId="4FACA573" wp14:editId="2D53FEC0">
            <wp:extent cx="5238750" cy="2943225"/>
            <wp:effectExtent l="0" t="0" r="0" b="0"/>
            <wp:docPr id="1408281897" name="Picture 140828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38750" cy="2943225"/>
                    </a:xfrm>
                    <a:prstGeom prst="rect">
                      <a:avLst/>
                    </a:prstGeom>
                  </pic:spPr>
                </pic:pic>
              </a:graphicData>
            </a:graphic>
          </wp:inline>
        </w:drawing>
      </w:r>
    </w:p>
    <w:p w14:paraId="730C65BA" w14:textId="77777777" w:rsidR="00947ABA" w:rsidRDefault="00947ABA">
      <w:pPr>
        <w:spacing w:after="80"/>
      </w:pPr>
    </w:p>
    <w:p w14:paraId="3DA794AB" w14:textId="77777777" w:rsidR="00947ABA" w:rsidRDefault="00000000">
      <w:pPr>
        <w:spacing w:before="80" w:after="200"/>
        <w:jc w:val="center"/>
      </w:pPr>
      <w:r>
        <w:rPr>
          <w:noProof/>
        </w:rPr>
        <w:lastRenderedPageBreak/>
        <w:drawing>
          <wp:inline distT="0" distB="0" distL="0" distR="0" wp14:anchorId="0A60DAA7" wp14:editId="40B0F669">
            <wp:extent cx="5238750" cy="2943225"/>
            <wp:effectExtent l="0" t="0" r="0" b="0"/>
            <wp:docPr id="1670666974" name="Picture 167066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238750" cy="2943225"/>
                    </a:xfrm>
                    <a:prstGeom prst="rect">
                      <a:avLst/>
                    </a:prstGeom>
                  </pic:spPr>
                </pic:pic>
              </a:graphicData>
            </a:graphic>
          </wp:inline>
        </w:drawing>
      </w:r>
    </w:p>
    <w:p w14:paraId="60FF46F3" w14:textId="77777777" w:rsidR="00947ABA" w:rsidRDefault="00947ABA">
      <w:pPr>
        <w:spacing w:after="80"/>
      </w:pPr>
    </w:p>
    <w:p w14:paraId="3C51C885" w14:textId="77777777" w:rsidR="00947ABA" w:rsidRDefault="00000000">
      <w:pPr>
        <w:spacing w:before="220" w:after="100"/>
      </w:pPr>
      <w:r>
        <w:rPr>
          <w:b/>
          <w:bCs/>
          <w:color w:val="2E5E9E"/>
          <w:sz w:val="26"/>
          <w:szCs w:val="26"/>
        </w:rPr>
        <w:t>Method 3: Forward Fill and Backward Fill</w:t>
      </w:r>
    </w:p>
    <w:p w14:paraId="288673E7" w14:textId="77777777" w:rsidR="00947ABA" w:rsidRDefault="00000000">
      <w:pPr>
        <w:pStyle w:val="ListParagraph"/>
        <w:numPr>
          <w:ilvl w:val="0"/>
          <w:numId w:val="2"/>
        </w:numPr>
        <w:spacing w:after="80"/>
      </w:pPr>
      <w:proofErr w:type="gramStart"/>
      <w:r>
        <w:t>vovo.ffill</w:t>
      </w:r>
      <w:proofErr w:type="gramEnd"/>
      <w:r>
        <w:t>(axis=0): Forward fill. Fills each empty cell with the value from the row above it.</w:t>
      </w:r>
    </w:p>
    <w:p w14:paraId="491939BD" w14:textId="77777777" w:rsidR="00947ABA" w:rsidRDefault="00000000">
      <w:pPr>
        <w:pStyle w:val="ListParagraph"/>
        <w:numPr>
          <w:ilvl w:val="0"/>
          <w:numId w:val="2"/>
        </w:numPr>
        <w:spacing w:after="80"/>
      </w:pPr>
      <w:r>
        <w:t>Backward fill (bfill): Fills each empty cell with the value from the row below it.</w:t>
      </w:r>
    </w:p>
    <w:p w14:paraId="67C8D2D0" w14:textId="77777777" w:rsidR="00947ABA" w:rsidRDefault="00947ABA">
      <w:pPr>
        <w:spacing w:after="80"/>
      </w:pPr>
    </w:p>
    <w:p w14:paraId="1E4C5686" w14:textId="77777777" w:rsidR="00947ABA" w:rsidRDefault="00000000">
      <w:pPr>
        <w:spacing w:before="80" w:after="200"/>
        <w:jc w:val="center"/>
      </w:pPr>
      <w:r>
        <w:rPr>
          <w:noProof/>
        </w:rPr>
        <w:drawing>
          <wp:inline distT="0" distB="0" distL="0" distR="0" wp14:anchorId="5FE9E765" wp14:editId="2B5EF1F2">
            <wp:extent cx="5238750" cy="2943225"/>
            <wp:effectExtent l="0" t="0" r="0" b="0"/>
            <wp:docPr id="1216080781" name="Picture 121608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238750" cy="2943225"/>
                    </a:xfrm>
                    <a:prstGeom prst="rect">
                      <a:avLst/>
                    </a:prstGeom>
                  </pic:spPr>
                </pic:pic>
              </a:graphicData>
            </a:graphic>
          </wp:inline>
        </w:drawing>
      </w:r>
    </w:p>
    <w:p w14:paraId="71A007CD" w14:textId="77777777" w:rsidR="00947ABA" w:rsidRDefault="00947ABA">
      <w:pPr>
        <w:spacing w:after="80"/>
      </w:pPr>
    </w:p>
    <w:p w14:paraId="23583B5C" w14:textId="77777777" w:rsidR="00947ABA" w:rsidRDefault="00000000">
      <w:pPr>
        <w:spacing w:before="220" w:after="100"/>
      </w:pPr>
      <w:r>
        <w:rPr>
          <w:b/>
          <w:bCs/>
          <w:color w:val="2E5E9E"/>
          <w:sz w:val="26"/>
          <w:szCs w:val="26"/>
        </w:rPr>
        <w:t>Cleaning Data: Fixing Wrong Values</w:t>
      </w:r>
    </w:p>
    <w:p w14:paraId="0AEA03E1" w14:textId="77777777" w:rsidR="00947ABA" w:rsidRDefault="00000000">
      <w:pPr>
        <w:spacing w:after="120"/>
      </w:pPr>
      <w:r>
        <w:t xml:space="preserve">Sometimes data has wrong values, not missing ones. For example, a Duration value of 373 or 523 that should be 60. You can fix these directly </w:t>
      </w:r>
      <w:proofErr w:type="gramStart"/>
      <w:r>
        <w:t>using .loc</w:t>
      </w:r>
      <w:proofErr w:type="gramEnd"/>
      <w:r>
        <w:t>[].</w:t>
      </w:r>
    </w:p>
    <w:p w14:paraId="4EA37ED7" w14:textId="77777777" w:rsidR="00947ABA" w:rsidRDefault="00000000">
      <w:pPr>
        <w:pStyle w:val="ListParagraph"/>
        <w:numPr>
          <w:ilvl w:val="0"/>
          <w:numId w:val="2"/>
        </w:numPr>
        <w:spacing w:after="80"/>
      </w:pPr>
      <w:proofErr w:type="gramStart"/>
      <w:r>
        <w:t>vovo.loc[</w:t>
      </w:r>
      <w:proofErr w:type="gramEnd"/>
      <w:r>
        <w:t>7:9, "Duration"] = 29: Sets rows 7, 8, and 9 in the Duration column to 29.</w:t>
      </w:r>
    </w:p>
    <w:p w14:paraId="7145EF78" w14:textId="77777777" w:rsidR="00947ABA" w:rsidRDefault="00000000">
      <w:pPr>
        <w:spacing w:after="120"/>
      </w:pPr>
      <w:r>
        <w:t>For larger datasets, use a loop with a condition to find and fix wrong values automatically.</w:t>
      </w:r>
    </w:p>
    <w:p w14:paraId="2300C7FB" w14:textId="77777777" w:rsidR="00947ABA" w:rsidRDefault="00000000">
      <w:pPr>
        <w:pStyle w:val="ListParagraph"/>
        <w:numPr>
          <w:ilvl w:val="0"/>
          <w:numId w:val="2"/>
        </w:numPr>
        <w:spacing w:after="80"/>
      </w:pPr>
      <w:r>
        <w:lastRenderedPageBreak/>
        <w:t>If Duration is greater than 59, replace it with 22.</w:t>
      </w:r>
    </w:p>
    <w:p w14:paraId="7004A58C" w14:textId="77777777" w:rsidR="00947ABA" w:rsidRDefault="00000000">
      <w:pPr>
        <w:spacing w:after="120"/>
      </w:pPr>
      <w:r>
        <w:t>You can also drop rows where the value is wrong instead of fixing them.</w:t>
      </w:r>
    </w:p>
    <w:p w14:paraId="7D4FE2FE" w14:textId="77777777" w:rsidR="00947ABA" w:rsidRDefault="00000000">
      <w:pPr>
        <w:pStyle w:val="ListParagraph"/>
        <w:numPr>
          <w:ilvl w:val="0"/>
          <w:numId w:val="2"/>
        </w:numPr>
        <w:spacing w:after="80"/>
      </w:pPr>
      <w:proofErr w:type="gramStart"/>
      <w:r>
        <w:t>vovo.drop</w:t>
      </w:r>
      <w:proofErr w:type="gramEnd"/>
      <w:r>
        <w:t>(rm, inplace=True): Removes a row that meets a condition.</w:t>
      </w:r>
    </w:p>
    <w:p w14:paraId="7CC42347" w14:textId="77777777" w:rsidR="00947ABA" w:rsidRDefault="00947ABA">
      <w:pPr>
        <w:spacing w:after="80"/>
      </w:pPr>
    </w:p>
    <w:p w14:paraId="0B8A687C" w14:textId="77777777" w:rsidR="00947ABA" w:rsidRDefault="00000000">
      <w:pPr>
        <w:spacing w:before="80" w:after="200"/>
        <w:jc w:val="center"/>
      </w:pPr>
      <w:r>
        <w:rPr>
          <w:noProof/>
        </w:rPr>
        <w:drawing>
          <wp:inline distT="0" distB="0" distL="0" distR="0" wp14:anchorId="7474AC19" wp14:editId="3AFB3D75">
            <wp:extent cx="5238750" cy="2943225"/>
            <wp:effectExtent l="0" t="0" r="0" b="0"/>
            <wp:docPr id="1131829087" name="Picture 113182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38750" cy="2943225"/>
                    </a:xfrm>
                    <a:prstGeom prst="rect">
                      <a:avLst/>
                    </a:prstGeom>
                  </pic:spPr>
                </pic:pic>
              </a:graphicData>
            </a:graphic>
          </wp:inline>
        </w:drawing>
      </w:r>
    </w:p>
    <w:p w14:paraId="57D7231B" w14:textId="77777777" w:rsidR="00947ABA" w:rsidRDefault="00947ABA">
      <w:pPr>
        <w:spacing w:after="80"/>
      </w:pPr>
    </w:p>
    <w:p w14:paraId="736A9647" w14:textId="77777777" w:rsidR="00947ABA" w:rsidRDefault="00000000">
      <w:pPr>
        <w:spacing w:before="80" w:after="200"/>
        <w:jc w:val="center"/>
      </w:pPr>
      <w:r>
        <w:rPr>
          <w:noProof/>
        </w:rPr>
        <w:drawing>
          <wp:inline distT="0" distB="0" distL="0" distR="0" wp14:anchorId="53718D71" wp14:editId="464BFD05">
            <wp:extent cx="5238750" cy="2943225"/>
            <wp:effectExtent l="0" t="0" r="0" b="0"/>
            <wp:docPr id="1150695308" name="Picture 115069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38750" cy="2943225"/>
                    </a:xfrm>
                    <a:prstGeom prst="rect">
                      <a:avLst/>
                    </a:prstGeom>
                  </pic:spPr>
                </pic:pic>
              </a:graphicData>
            </a:graphic>
          </wp:inline>
        </w:drawing>
      </w:r>
    </w:p>
    <w:p w14:paraId="5B1408F8" w14:textId="77777777" w:rsidR="00947ABA" w:rsidRDefault="00947ABA">
      <w:pPr>
        <w:spacing w:after="80"/>
      </w:pPr>
    </w:p>
    <w:p w14:paraId="2AA8F094" w14:textId="77777777" w:rsidR="00947ABA" w:rsidRDefault="00000000">
      <w:pPr>
        <w:spacing w:before="80" w:after="200"/>
        <w:jc w:val="center"/>
      </w:pPr>
      <w:r>
        <w:rPr>
          <w:noProof/>
        </w:rPr>
        <w:lastRenderedPageBreak/>
        <w:drawing>
          <wp:inline distT="0" distB="0" distL="0" distR="0" wp14:anchorId="6C3681E7" wp14:editId="02227A00">
            <wp:extent cx="5238750" cy="2943225"/>
            <wp:effectExtent l="0" t="0" r="0" b="0"/>
            <wp:docPr id="911463948" name="Picture 91146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238750" cy="2943225"/>
                    </a:xfrm>
                    <a:prstGeom prst="rect">
                      <a:avLst/>
                    </a:prstGeom>
                  </pic:spPr>
                </pic:pic>
              </a:graphicData>
            </a:graphic>
          </wp:inline>
        </w:drawing>
      </w:r>
    </w:p>
    <w:p w14:paraId="2E22397B" w14:textId="77777777" w:rsidR="00947ABA" w:rsidRDefault="00947ABA">
      <w:pPr>
        <w:spacing w:after="80"/>
      </w:pPr>
    </w:p>
    <w:p w14:paraId="7203E3BF" w14:textId="77777777" w:rsidR="00947ABA" w:rsidRDefault="00000000">
      <w:pPr>
        <w:spacing w:before="220" w:after="100"/>
      </w:pPr>
      <w:r>
        <w:rPr>
          <w:b/>
          <w:bCs/>
          <w:color w:val="2E5E9E"/>
          <w:sz w:val="26"/>
          <w:szCs w:val="26"/>
        </w:rPr>
        <w:t>Handling Duplicate Rows</w:t>
      </w:r>
    </w:p>
    <w:p w14:paraId="1A44FBD8" w14:textId="77777777" w:rsidR="00947ABA" w:rsidRDefault="00000000">
      <w:pPr>
        <w:spacing w:after="120"/>
      </w:pPr>
      <w:r>
        <w:t>Sometimes the same row appears more than once in a dataset. Pandas helps you find and remove these duplicate rows.</w:t>
      </w:r>
    </w:p>
    <w:p w14:paraId="637E3ED8" w14:textId="77777777" w:rsidR="00947ABA" w:rsidRDefault="00000000">
      <w:pPr>
        <w:pStyle w:val="ListParagraph"/>
        <w:numPr>
          <w:ilvl w:val="0"/>
          <w:numId w:val="2"/>
        </w:numPr>
        <w:spacing w:after="80"/>
      </w:pPr>
      <w:proofErr w:type="gramStart"/>
      <w:r>
        <w:t>vovo.duplicated</w:t>
      </w:r>
      <w:proofErr w:type="gramEnd"/>
      <w:r>
        <w:t>(): Returns True for every row that is a duplicate, and False for rows that are unique.</w:t>
      </w:r>
    </w:p>
    <w:p w14:paraId="7D3DD934" w14:textId="77777777" w:rsidR="00947ABA" w:rsidRDefault="00000000">
      <w:pPr>
        <w:pStyle w:val="ListParagraph"/>
        <w:numPr>
          <w:ilvl w:val="0"/>
          <w:numId w:val="2"/>
        </w:numPr>
        <w:spacing w:after="80"/>
      </w:pPr>
      <w:proofErr w:type="gramStart"/>
      <w:r>
        <w:t>bobo.drop</w:t>
      </w:r>
      <w:proofErr w:type="gramEnd"/>
      <w:r>
        <w:t>_duplicates(inplace=True): Removes all duplicate rows from the table permanently.</w:t>
      </w:r>
    </w:p>
    <w:p w14:paraId="48C29FF1" w14:textId="77777777" w:rsidR="00947ABA" w:rsidRDefault="00947ABA">
      <w:pPr>
        <w:spacing w:after="80"/>
      </w:pPr>
    </w:p>
    <w:p w14:paraId="6D7ECAB9" w14:textId="77777777" w:rsidR="00947ABA" w:rsidRDefault="00000000">
      <w:pPr>
        <w:spacing w:before="80" w:after="200"/>
        <w:jc w:val="center"/>
      </w:pPr>
      <w:r>
        <w:rPr>
          <w:noProof/>
        </w:rPr>
        <w:drawing>
          <wp:inline distT="0" distB="0" distL="0" distR="0" wp14:anchorId="7FAF07DF" wp14:editId="78CDE6DA">
            <wp:extent cx="5238750" cy="2943225"/>
            <wp:effectExtent l="0" t="0" r="0" b="0"/>
            <wp:docPr id="111330635" name="Picture 11133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238750" cy="2943225"/>
                    </a:xfrm>
                    <a:prstGeom prst="rect">
                      <a:avLst/>
                    </a:prstGeom>
                  </pic:spPr>
                </pic:pic>
              </a:graphicData>
            </a:graphic>
          </wp:inline>
        </w:drawing>
      </w:r>
    </w:p>
    <w:p w14:paraId="343403CF" w14:textId="77777777" w:rsidR="00947ABA" w:rsidRDefault="00947ABA">
      <w:pPr>
        <w:spacing w:after="80"/>
      </w:pPr>
    </w:p>
    <w:p w14:paraId="4A82E58E" w14:textId="77777777" w:rsidR="00947ABA" w:rsidRDefault="00000000">
      <w:pPr>
        <w:spacing w:before="80" w:after="200"/>
        <w:jc w:val="center"/>
      </w:pPr>
      <w:r>
        <w:rPr>
          <w:noProof/>
        </w:rPr>
        <w:lastRenderedPageBreak/>
        <w:drawing>
          <wp:inline distT="0" distB="0" distL="0" distR="0" wp14:anchorId="0E1E3F3F" wp14:editId="396D05B7">
            <wp:extent cx="5238750" cy="2943225"/>
            <wp:effectExtent l="0" t="0" r="0" b="0"/>
            <wp:docPr id="419167959" name="Picture 41916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238750" cy="2943225"/>
                    </a:xfrm>
                    <a:prstGeom prst="rect">
                      <a:avLst/>
                    </a:prstGeom>
                  </pic:spPr>
                </pic:pic>
              </a:graphicData>
            </a:graphic>
          </wp:inline>
        </w:drawing>
      </w:r>
    </w:p>
    <w:p w14:paraId="1AAD4BC2" w14:textId="77777777" w:rsidR="00947ABA" w:rsidRDefault="00947ABA">
      <w:pPr>
        <w:spacing w:after="80"/>
      </w:pPr>
    </w:p>
    <w:p w14:paraId="05401CC9" w14:textId="77777777" w:rsidR="00947ABA" w:rsidRDefault="00000000">
      <w:pPr>
        <w:spacing w:before="80" w:after="200"/>
        <w:jc w:val="center"/>
      </w:pPr>
      <w:r>
        <w:rPr>
          <w:noProof/>
        </w:rPr>
        <w:drawing>
          <wp:inline distT="0" distB="0" distL="0" distR="0" wp14:anchorId="26810F4E" wp14:editId="4034E44D">
            <wp:extent cx="5238750" cy="2943225"/>
            <wp:effectExtent l="0" t="0" r="0" b="0"/>
            <wp:docPr id="646176912" name="Picture 64617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38750" cy="2943225"/>
                    </a:xfrm>
                    <a:prstGeom prst="rect">
                      <a:avLst/>
                    </a:prstGeom>
                  </pic:spPr>
                </pic:pic>
              </a:graphicData>
            </a:graphic>
          </wp:inline>
        </w:drawing>
      </w:r>
    </w:p>
    <w:p w14:paraId="079CED31" w14:textId="77777777" w:rsidR="00947ABA" w:rsidRDefault="00947ABA">
      <w:pPr>
        <w:spacing w:after="80"/>
      </w:pPr>
    </w:p>
    <w:p w14:paraId="2A441DAF" w14:textId="77777777" w:rsidR="00947ABA" w:rsidRDefault="00000000">
      <w:pPr>
        <w:spacing w:before="220" w:after="100"/>
      </w:pPr>
      <w:r>
        <w:rPr>
          <w:b/>
          <w:bCs/>
          <w:color w:val="2E5E9E"/>
          <w:sz w:val="26"/>
          <w:szCs w:val="26"/>
        </w:rPr>
        <w:t>Plotting with Pandas</w:t>
      </w:r>
    </w:p>
    <w:p w14:paraId="123394D9" w14:textId="77777777" w:rsidR="00947ABA" w:rsidRDefault="00000000">
      <w:pPr>
        <w:spacing w:after="120"/>
      </w:pPr>
      <w:r>
        <w:t xml:space="preserve">Pandas has a built-in </w:t>
      </w:r>
      <w:proofErr w:type="gramStart"/>
      <w:r>
        <w:t>plot(</w:t>
      </w:r>
      <w:proofErr w:type="gramEnd"/>
      <w:r>
        <w:t>) method to create charts directly from your data. It works together with the matplotlib library to display the chart on screen.</w:t>
      </w:r>
    </w:p>
    <w:p w14:paraId="5FE20D3D" w14:textId="77777777" w:rsidR="00947ABA" w:rsidRDefault="00000000">
      <w:pPr>
        <w:spacing w:before="220" w:after="100"/>
      </w:pPr>
      <w:r>
        <w:rPr>
          <w:b/>
          <w:bCs/>
          <w:color w:val="2E5E9E"/>
          <w:sz w:val="26"/>
          <w:szCs w:val="26"/>
        </w:rPr>
        <w:t>Line Chart</w:t>
      </w:r>
    </w:p>
    <w:p w14:paraId="7E22D724" w14:textId="77777777" w:rsidR="00947ABA" w:rsidRDefault="00000000">
      <w:pPr>
        <w:spacing w:after="120"/>
      </w:pPr>
      <w:proofErr w:type="gramStart"/>
      <w:r>
        <w:t>vovo.plot</w:t>
      </w:r>
      <w:proofErr w:type="gramEnd"/>
      <w:r>
        <w:t>() draws a line chart for all columns in the DataFrame. Each column becomes one colored line on the chart.</w:t>
      </w:r>
    </w:p>
    <w:p w14:paraId="19A47532" w14:textId="77777777" w:rsidR="00947ABA" w:rsidRDefault="00947ABA">
      <w:pPr>
        <w:spacing w:after="80"/>
      </w:pPr>
    </w:p>
    <w:p w14:paraId="5530AF0B" w14:textId="77777777" w:rsidR="00947ABA" w:rsidRDefault="00000000">
      <w:pPr>
        <w:spacing w:before="80" w:after="200"/>
        <w:jc w:val="center"/>
      </w:pPr>
      <w:r>
        <w:rPr>
          <w:noProof/>
        </w:rPr>
        <w:lastRenderedPageBreak/>
        <w:drawing>
          <wp:inline distT="0" distB="0" distL="0" distR="0" wp14:anchorId="482723F5" wp14:editId="209B3A82">
            <wp:extent cx="5238750" cy="2943225"/>
            <wp:effectExtent l="0" t="0" r="0" b="0"/>
            <wp:docPr id="993505511" name="Picture 99350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238750" cy="2943225"/>
                    </a:xfrm>
                    <a:prstGeom prst="rect">
                      <a:avLst/>
                    </a:prstGeom>
                  </pic:spPr>
                </pic:pic>
              </a:graphicData>
            </a:graphic>
          </wp:inline>
        </w:drawing>
      </w:r>
    </w:p>
    <w:p w14:paraId="47B81575" w14:textId="77777777" w:rsidR="00947ABA" w:rsidRDefault="00947ABA">
      <w:pPr>
        <w:spacing w:after="80"/>
      </w:pPr>
    </w:p>
    <w:p w14:paraId="7C1C08E2" w14:textId="77777777" w:rsidR="00947ABA" w:rsidRDefault="00000000">
      <w:pPr>
        <w:spacing w:before="220" w:after="100"/>
      </w:pPr>
      <w:r>
        <w:rPr>
          <w:b/>
          <w:bCs/>
          <w:color w:val="2E5E9E"/>
          <w:sz w:val="26"/>
          <w:szCs w:val="26"/>
        </w:rPr>
        <w:t>Scatter Plot</w:t>
      </w:r>
    </w:p>
    <w:p w14:paraId="5A8DCF12" w14:textId="77777777" w:rsidR="00947ABA" w:rsidRDefault="00000000">
      <w:pPr>
        <w:spacing w:after="120"/>
      </w:pPr>
      <w:r>
        <w:t>A scatter plot shows the relationship between two specific columns as dots on a graph.</w:t>
      </w:r>
    </w:p>
    <w:p w14:paraId="0D4DC0E1" w14:textId="77777777" w:rsidR="00947ABA" w:rsidRDefault="00000000">
      <w:pPr>
        <w:pStyle w:val="ListParagraph"/>
        <w:numPr>
          <w:ilvl w:val="0"/>
          <w:numId w:val="2"/>
        </w:numPr>
        <w:spacing w:after="80"/>
      </w:pPr>
      <w:proofErr w:type="gramStart"/>
      <w:r>
        <w:t>vovo.plot</w:t>
      </w:r>
      <w:proofErr w:type="gramEnd"/>
      <w:r>
        <w:t>(kind="scatter", x="Duration", y="Calories"): Plots Duration on the x-axis and Calories on the y-axis.</w:t>
      </w:r>
    </w:p>
    <w:p w14:paraId="7AED3B52" w14:textId="77777777" w:rsidR="00947ABA" w:rsidRDefault="00947ABA">
      <w:pPr>
        <w:spacing w:after="80"/>
      </w:pPr>
    </w:p>
    <w:p w14:paraId="7A09B2D8" w14:textId="77777777" w:rsidR="00947ABA" w:rsidRDefault="00000000">
      <w:pPr>
        <w:spacing w:before="80" w:after="200"/>
        <w:jc w:val="center"/>
      </w:pPr>
      <w:r>
        <w:rPr>
          <w:noProof/>
        </w:rPr>
        <w:drawing>
          <wp:inline distT="0" distB="0" distL="0" distR="0" wp14:anchorId="7E205228" wp14:editId="38FCCCEE">
            <wp:extent cx="5238750" cy="2943225"/>
            <wp:effectExtent l="0" t="0" r="0" b="0"/>
            <wp:docPr id="1276951212" name="Picture 127695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238750" cy="2943225"/>
                    </a:xfrm>
                    <a:prstGeom prst="rect">
                      <a:avLst/>
                    </a:prstGeom>
                  </pic:spPr>
                </pic:pic>
              </a:graphicData>
            </a:graphic>
          </wp:inline>
        </w:drawing>
      </w:r>
    </w:p>
    <w:p w14:paraId="611F04A0" w14:textId="77777777" w:rsidR="00947ABA" w:rsidRDefault="00947ABA">
      <w:pPr>
        <w:spacing w:after="80"/>
      </w:pPr>
    </w:p>
    <w:p w14:paraId="7E014736" w14:textId="77777777" w:rsidR="00947ABA" w:rsidRDefault="00000000">
      <w:pPr>
        <w:spacing w:before="220" w:after="100"/>
      </w:pPr>
      <w:r>
        <w:rPr>
          <w:b/>
          <w:bCs/>
          <w:color w:val="2E5E9E"/>
          <w:sz w:val="26"/>
          <w:szCs w:val="26"/>
        </w:rPr>
        <w:t>Histogram</w:t>
      </w:r>
    </w:p>
    <w:p w14:paraId="1215E1B3" w14:textId="77777777" w:rsidR="00947ABA" w:rsidRDefault="00000000">
      <w:pPr>
        <w:spacing w:after="120"/>
      </w:pPr>
      <w:r>
        <w:t>A histogram shows how frequently different value ranges appear in one column.</w:t>
      </w:r>
    </w:p>
    <w:p w14:paraId="6C8045E6" w14:textId="77777777" w:rsidR="00947ABA" w:rsidRDefault="00000000">
      <w:pPr>
        <w:pStyle w:val="ListParagraph"/>
        <w:numPr>
          <w:ilvl w:val="0"/>
          <w:numId w:val="2"/>
        </w:numPr>
        <w:spacing w:after="80"/>
      </w:pPr>
      <w:r>
        <w:t>vovo["Calories"</w:t>
      </w:r>
      <w:proofErr w:type="gramStart"/>
      <w:r>
        <w:t>].plot</w:t>
      </w:r>
      <w:proofErr w:type="gramEnd"/>
      <w:r>
        <w:t>(kind="hist"): Creates a histogram for the Calories column only.</w:t>
      </w:r>
    </w:p>
    <w:p w14:paraId="10067966" w14:textId="77777777" w:rsidR="00947ABA" w:rsidRDefault="00947ABA">
      <w:pPr>
        <w:spacing w:after="80"/>
      </w:pPr>
    </w:p>
    <w:p w14:paraId="636C06CF" w14:textId="77777777" w:rsidR="00947ABA" w:rsidRDefault="00000000">
      <w:pPr>
        <w:spacing w:before="80" w:after="200"/>
        <w:jc w:val="center"/>
      </w:pPr>
      <w:r>
        <w:rPr>
          <w:noProof/>
        </w:rPr>
        <w:lastRenderedPageBreak/>
        <w:drawing>
          <wp:inline distT="0" distB="0" distL="0" distR="0" wp14:anchorId="554E9ECD" wp14:editId="442EFE3B">
            <wp:extent cx="5238750" cy="2943225"/>
            <wp:effectExtent l="0" t="0" r="0" b="0"/>
            <wp:docPr id="1097690479" name="Picture 109769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238750" cy="2943225"/>
                    </a:xfrm>
                    <a:prstGeom prst="rect">
                      <a:avLst/>
                    </a:prstGeom>
                  </pic:spPr>
                </pic:pic>
              </a:graphicData>
            </a:graphic>
          </wp:inline>
        </w:drawing>
      </w:r>
    </w:p>
    <w:p w14:paraId="424E1B5A" w14:textId="77777777" w:rsidR="00947ABA" w:rsidRDefault="00947ABA" w:rsidP="00250266">
      <w:pPr>
        <w:spacing w:after="80"/>
        <w:ind w:firstLine="720"/>
      </w:pPr>
    </w:p>
    <w:p w14:paraId="497C119A" w14:textId="77777777" w:rsidR="00947ABA" w:rsidRDefault="00000000">
      <w:pPr>
        <w:spacing w:before="400" w:after="100"/>
        <w:jc w:val="center"/>
      </w:pPr>
      <w:r>
        <w:rPr>
          <w:b/>
          <w:bCs/>
          <w:color w:val="888888"/>
        </w:rPr>
        <w:t>End of Notes</w:t>
      </w:r>
    </w:p>
    <w:sectPr w:rsidR="00947ABA">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09F6"/>
    <w:multiLevelType w:val="hybridMultilevel"/>
    <w:tmpl w:val="C2828C06"/>
    <w:lvl w:ilvl="0" w:tplc="343E8100">
      <w:start w:val="1"/>
      <w:numFmt w:val="bullet"/>
      <w:lvlText w:val="•"/>
      <w:lvlJc w:val="left"/>
      <w:pPr>
        <w:ind w:left="720" w:hanging="360"/>
      </w:pPr>
    </w:lvl>
    <w:lvl w:ilvl="1" w:tplc="798C7228">
      <w:numFmt w:val="decimal"/>
      <w:lvlText w:val=""/>
      <w:lvlJc w:val="left"/>
    </w:lvl>
    <w:lvl w:ilvl="2" w:tplc="EEF6F6AA">
      <w:numFmt w:val="decimal"/>
      <w:lvlText w:val=""/>
      <w:lvlJc w:val="left"/>
    </w:lvl>
    <w:lvl w:ilvl="3" w:tplc="753C0588">
      <w:numFmt w:val="decimal"/>
      <w:lvlText w:val=""/>
      <w:lvlJc w:val="left"/>
    </w:lvl>
    <w:lvl w:ilvl="4" w:tplc="AFCA5C18">
      <w:numFmt w:val="decimal"/>
      <w:lvlText w:val=""/>
      <w:lvlJc w:val="left"/>
    </w:lvl>
    <w:lvl w:ilvl="5" w:tplc="6200F90C">
      <w:numFmt w:val="decimal"/>
      <w:lvlText w:val=""/>
      <w:lvlJc w:val="left"/>
    </w:lvl>
    <w:lvl w:ilvl="6" w:tplc="037CED62">
      <w:numFmt w:val="decimal"/>
      <w:lvlText w:val=""/>
      <w:lvlJc w:val="left"/>
    </w:lvl>
    <w:lvl w:ilvl="7" w:tplc="52CE2ADC">
      <w:numFmt w:val="decimal"/>
      <w:lvlText w:val=""/>
      <w:lvlJc w:val="left"/>
    </w:lvl>
    <w:lvl w:ilvl="8" w:tplc="98B84BBC">
      <w:numFmt w:val="decimal"/>
      <w:lvlText w:val=""/>
      <w:lvlJc w:val="left"/>
    </w:lvl>
  </w:abstractNum>
  <w:abstractNum w:abstractNumId="1" w15:restartNumberingAfterBreak="0">
    <w:nsid w:val="758842E7"/>
    <w:multiLevelType w:val="hybridMultilevel"/>
    <w:tmpl w:val="F398C324"/>
    <w:lvl w:ilvl="0" w:tplc="BAA0FDC4">
      <w:start w:val="1"/>
      <w:numFmt w:val="bullet"/>
      <w:lvlText w:val="●"/>
      <w:lvlJc w:val="left"/>
      <w:pPr>
        <w:ind w:left="720" w:hanging="360"/>
      </w:pPr>
    </w:lvl>
    <w:lvl w:ilvl="1" w:tplc="D422C546">
      <w:start w:val="1"/>
      <w:numFmt w:val="bullet"/>
      <w:lvlText w:val="○"/>
      <w:lvlJc w:val="left"/>
      <w:pPr>
        <w:ind w:left="1440" w:hanging="360"/>
      </w:pPr>
    </w:lvl>
    <w:lvl w:ilvl="2" w:tplc="90E8A5CA">
      <w:start w:val="1"/>
      <w:numFmt w:val="bullet"/>
      <w:lvlText w:val="■"/>
      <w:lvlJc w:val="left"/>
      <w:pPr>
        <w:ind w:left="2160" w:hanging="360"/>
      </w:pPr>
    </w:lvl>
    <w:lvl w:ilvl="3" w:tplc="C0F8986A">
      <w:start w:val="1"/>
      <w:numFmt w:val="bullet"/>
      <w:lvlText w:val="●"/>
      <w:lvlJc w:val="left"/>
      <w:pPr>
        <w:ind w:left="2880" w:hanging="360"/>
      </w:pPr>
    </w:lvl>
    <w:lvl w:ilvl="4" w:tplc="802ECEBA">
      <w:start w:val="1"/>
      <w:numFmt w:val="bullet"/>
      <w:lvlText w:val="○"/>
      <w:lvlJc w:val="left"/>
      <w:pPr>
        <w:ind w:left="3600" w:hanging="360"/>
      </w:pPr>
    </w:lvl>
    <w:lvl w:ilvl="5" w:tplc="4A60B404">
      <w:start w:val="1"/>
      <w:numFmt w:val="bullet"/>
      <w:lvlText w:val="■"/>
      <w:lvlJc w:val="left"/>
      <w:pPr>
        <w:ind w:left="4320" w:hanging="360"/>
      </w:pPr>
    </w:lvl>
    <w:lvl w:ilvl="6" w:tplc="7BA018BE">
      <w:start w:val="1"/>
      <w:numFmt w:val="bullet"/>
      <w:lvlText w:val="●"/>
      <w:lvlJc w:val="left"/>
      <w:pPr>
        <w:ind w:left="5040" w:hanging="360"/>
      </w:pPr>
    </w:lvl>
    <w:lvl w:ilvl="7" w:tplc="AB2E9DE0">
      <w:start w:val="1"/>
      <w:numFmt w:val="bullet"/>
      <w:lvlText w:val="●"/>
      <w:lvlJc w:val="left"/>
      <w:pPr>
        <w:ind w:left="5760" w:hanging="360"/>
      </w:pPr>
    </w:lvl>
    <w:lvl w:ilvl="8" w:tplc="110C4B40">
      <w:start w:val="1"/>
      <w:numFmt w:val="bullet"/>
      <w:lvlText w:val="●"/>
      <w:lvlJc w:val="left"/>
      <w:pPr>
        <w:ind w:left="6480" w:hanging="360"/>
      </w:pPr>
    </w:lvl>
  </w:abstractNum>
  <w:num w:numId="1" w16cid:durableId="1822847675">
    <w:abstractNumId w:val="1"/>
    <w:lvlOverride w:ilvl="0">
      <w:startOverride w:val="1"/>
    </w:lvlOverride>
  </w:num>
  <w:num w:numId="2" w16cid:durableId="359362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ABA"/>
    <w:rsid w:val="001A0AD1"/>
    <w:rsid w:val="00250266"/>
    <w:rsid w:val="0038181A"/>
    <w:rsid w:val="006E0956"/>
    <w:rsid w:val="0084665D"/>
    <w:rsid w:val="00947ABA"/>
    <w:rsid w:val="00E7619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AE29"/>
  <w15:docId w15:val="{91696D32-88DD-4D0F-8952-DA5A888C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3565</Words>
  <Characters>20321</Characters>
  <Application>Microsoft Office Word</Application>
  <DocSecurity>0</DocSecurity>
  <Lines>169</Lines>
  <Paragraphs>47</Paragraphs>
  <ScaleCrop>false</ScaleCrop>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2026-05-15T07:10:00Z</dcterms:created>
  <dcterms:modified xsi:type="dcterms:W3CDTF">2026-05-16T13:42:00Z</dcterms:modified>
</cp:coreProperties>
</file>