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174DD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6B3E3CF2" w14:textId="77777777" w:rsidR="002F28D6" w:rsidRDefault="00000000">
            <w:pPr>
              <w:spacing w:before="100"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COMPUTER NETWORKS</w:t>
            </w:r>
          </w:p>
          <w:p w14:paraId="4DB50853" w14:textId="77777777" w:rsidR="002F28D6" w:rsidRDefault="00000000">
            <w:pPr>
              <w:spacing w:after="80"/>
              <w:jc w:val="center"/>
            </w:pPr>
            <w:r>
              <w:rPr>
                <w:color w:val="BDD7EE"/>
                <w:sz w:val="32"/>
                <w:szCs w:val="32"/>
              </w:rPr>
              <w:t>Week 2 — Structured Study Notes</w:t>
            </w:r>
          </w:p>
          <w:p w14:paraId="350D2E19" w14:textId="77777777" w:rsidR="002F28D6" w:rsidRDefault="00000000">
            <w:pPr>
              <w:spacing w:before="80" w:after="80"/>
              <w:jc w:val="center"/>
            </w:pPr>
            <w:r>
              <w:rPr>
                <w:color w:val="AACCE8"/>
                <w:sz w:val="24"/>
                <w:szCs w:val="24"/>
              </w:rPr>
              <w:t>Instructor: D. MSI</w:t>
            </w:r>
          </w:p>
          <w:p w14:paraId="55AE35AB" w14:textId="77777777" w:rsidR="002F28D6" w:rsidRDefault="00000000">
            <w:pPr>
              <w:spacing w:after="80"/>
              <w:jc w:val="center"/>
            </w:pPr>
            <w:r>
              <w:rPr>
                <w:i/>
                <w:iCs/>
                <w:color w:val="90BBDB"/>
              </w:rPr>
              <w:t>Topics: PPP · ATM · IEEE 802 Standards · CSMA/CD · Token Bus · Token Ring</w:t>
            </w:r>
          </w:p>
        </w:tc>
      </w:tr>
    </w:tbl>
    <w:p w14:paraId="1F575B05" w14:textId="77777777" w:rsidR="002F28D6" w:rsidRDefault="002F28D6">
      <w:pPr>
        <w:spacing w:before="200"/>
      </w:pPr>
    </w:p>
    <w:p w14:paraId="754B91E0" w14:textId="77777777" w:rsidR="002F28D6" w:rsidRDefault="002F28D6">
      <w:pPr>
        <w:pBdr>
          <w:bottom w:val="single" w:sz="6" w:space="1" w:color="2176AE"/>
        </w:pBdr>
        <w:spacing w:before="120" w:after="120"/>
      </w:pPr>
    </w:p>
    <w:p w14:paraId="6F282E04" w14:textId="77777777" w:rsidR="002F28D6" w:rsidRDefault="002F28D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6EB73A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9AA7"/>
              <w:left w:val="single" w:sz="1" w:space="0" w:color="0E9AA7"/>
              <w:bottom w:val="single" w:sz="1" w:space="0" w:color="0E9AA7"/>
              <w:right w:val="single" w:sz="1" w:space="0" w:color="0E9AA7"/>
            </w:tcBorders>
            <w:shd w:val="clear" w:color="auto" w:fill="E6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E4EF25" w14:textId="0DEB4632" w:rsidR="002F28D6" w:rsidRDefault="002F28D6">
            <w:pPr>
              <w:spacing w:before="30" w:after="30"/>
            </w:pPr>
          </w:p>
        </w:tc>
      </w:tr>
    </w:tbl>
    <w:p w14:paraId="0652EFB2" w14:textId="77777777" w:rsidR="002F28D6" w:rsidRDefault="002F28D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F28D6" w14:paraId="5935F91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76A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C2220F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80" w:type="dxa"/>
              <w:left w:w="200" w:type="dxa"/>
              <w:bottom w:w="80" w:type="dxa"/>
              <w:right w:w="150" w:type="dxa"/>
            </w:tcMar>
            <w:vAlign w:val="center"/>
          </w:tcPr>
          <w:p w14:paraId="50A15B3C" w14:textId="77777777" w:rsidR="002F28D6" w:rsidRDefault="00000000">
            <w:r>
              <w:rPr>
                <w:b/>
                <w:bCs/>
                <w:color w:val="1A3A5C"/>
                <w:sz w:val="30"/>
                <w:szCs w:val="30"/>
              </w:rPr>
              <w:t>The Data Link Layer in the Internet</w:t>
            </w:r>
          </w:p>
        </w:tc>
      </w:tr>
    </w:tbl>
    <w:p w14:paraId="06A0ED14" w14:textId="77777777" w:rsidR="002F28D6" w:rsidRDefault="002F28D6">
      <w:pPr>
        <w:spacing w:before="80"/>
      </w:pPr>
    </w:p>
    <w:p w14:paraId="66B3BAF5" w14:textId="77777777" w:rsidR="002F28D6" w:rsidRDefault="00000000">
      <w:pPr>
        <w:pStyle w:val="Heading2"/>
      </w:pPr>
      <w:proofErr w:type="gramStart"/>
      <w:r>
        <w:t>1.1  Overview</w:t>
      </w:r>
      <w:proofErr w:type="gramEnd"/>
    </w:p>
    <w:p w14:paraId="181826AB" w14:textId="77777777" w:rsidR="002F28D6" w:rsidRDefault="00000000">
      <w:pPr>
        <w:spacing w:before="60" w:after="60"/>
      </w:pPr>
      <w:r>
        <w:rPr>
          <w:color w:val="000000"/>
        </w:rPr>
        <w:t>The Internet is a large network made of individual machines. These machines are called hosts (like your laptop) and routers (devices that forward data). All these machines are connected using a communication infrastructure.</w:t>
      </w:r>
    </w:p>
    <w:p w14:paraId="7190238B" w14:textId="77777777" w:rsidR="002F28D6" w:rsidRDefault="002F28D6">
      <w:pPr>
        <w:spacing w:before="60"/>
      </w:pPr>
    </w:p>
    <w:p w14:paraId="41B078E4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Some machines are connected through a LAN (Local Area Network) — for example, computers in a university lab.</w:t>
      </w:r>
    </w:p>
    <w:p w14:paraId="2A1AA429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Other machines are connected through point-to-point lines — for example, two cities connected through a cable.</w:t>
      </w:r>
    </w:p>
    <w:p w14:paraId="5B1890DC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Point-to-point lines are especially used when machines are far apart.</w:t>
      </w:r>
    </w:p>
    <w:p w14:paraId="587A2B33" w14:textId="77777777" w:rsidR="002F28D6" w:rsidRDefault="002F28D6">
      <w:pPr>
        <w:spacing w:before="80"/>
      </w:pPr>
    </w:p>
    <w:p w14:paraId="61D83737" w14:textId="77777777" w:rsidR="002F28D6" w:rsidRDefault="00000000">
      <w:pPr>
        <w:pStyle w:val="Heading2"/>
      </w:pPr>
      <w:proofErr w:type="gramStart"/>
      <w:r>
        <w:t>1.2  When</w:t>
      </w:r>
      <w:proofErr w:type="gramEnd"/>
      <w:r>
        <w:t xml:space="preserve"> Are Point-to-Point Lines Used?</w:t>
      </w:r>
    </w:p>
    <w:p w14:paraId="3ECB2434" w14:textId="77777777" w:rsidR="002F28D6" w:rsidRDefault="00000000">
      <w:pPr>
        <w:spacing w:before="60" w:after="60"/>
      </w:pPr>
      <w:r>
        <w:rPr>
          <w:color w:val="000000"/>
        </w:rPr>
        <w:t>Point-to-point lines are used in two main situations:</w:t>
      </w:r>
    </w:p>
    <w:p w14:paraId="1238B5F6" w14:textId="77777777" w:rsidR="002F28D6" w:rsidRDefault="002F28D6">
      <w:pPr>
        <w:spacing w:before="40"/>
      </w:pPr>
    </w:p>
    <w:p w14:paraId="24A95464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Situation 1: </w:t>
      </w:r>
      <w:r>
        <w:t>One LAN connecting to another LAN. This connection acts like a leased line (a dedicated private cable between two places).</w:t>
      </w:r>
    </w:p>
    <w:p w14:paraId="0F1758BF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Situation 2: </w:t>
      </w:r>
      <w:r>
        <w:t>A home user connecting to the Internet using a dial-up connection. This also works like a leased line.</w:t>
      </w:r>
    </w:p>
    <w:p w14:paraId="0DB457C1" w14:textId="77777777" w:rsidR="002F28D6" w:rsidRDefault="002F28D6">
      <w:pPr>
        <w:spacing w:before="60"/>
      </w:pPr>
    </w:p>
    <w:p w14:paraId="5A973BB6" w14:textId="77777777" w:rsidR="002F28D6" w:rsidRDefault="00000000">
      <w:pPr>
        <w:spacing w:before="60" w:after="60"/>
      </w:pPr>
      <w:r>
        <w:rPr>
          <w:color w:val="000000"/>
        </w:rPr>
        <w:t>In both situations, a special protocol is used to send data. On the Internet, this protocol is called PPP (Point-to-Point Protocol).</w:t>
      </w:r>
    </w:p>
    <w:p w14:paraId="76DAA296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2F28D6" w14:paraId="182A8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9AA7"/>
              <w:left w:val="single" w:sz="1" w:space="0" w:color="0E9AA7"/>
              <w:bottom w:val="single" w:sz="1" w:space="0" w:color="0E9AA7"/>
              <w:right w:val="single" w:sz="1" w:space="0" w:color="0E9AA7"/>
            </w:tcBorders>
            <w:shd w:val="clear" w:color="auto" w:fill="F0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D50B97" w14:textId="4A619816" w:rsidR="002F28D6" w:rsidRDefault="0096496E">
            <w:pPr>
              <w:spacing w:before="30" w:after="30"/>
            </w:pPr>
            <w:r w:rsidRPr="00651DDF">
              <w:rPr>
                <w:noProof/>
              </w:rPr>
              <w:lastRenderedPageBreak/>
              <w:drawing>
                <wp:inline distT="0" distB="0" distL="0" distR="0" wp14:anchorId="1D144E2C" wp14:editId="2F07C115">
                  <wp:extent cx="6256020" cy="2748801"/>
                  <wp:effectExtent l="0" t="0" r="0" b="0"/>
                  <wp:docPr id="15364" name="Picture 4" descr="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" name="Picture 4" descr="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0966" cy="2755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040265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635D9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C74A"/>
              <w:left w:val="single" w:sz="1" w:space="0" w:color="E8C74A"/>
              <w:bottom w:val="single" w:sz="1" w:space="0" w:color="E8C74A"/>
              <w:right w:val="single" w:sz="1" w:space="0" w:color="E8C74A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DCB34F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7D5A00"/>
              </w:rPr>
              <w:t>📝  EXAM</w:t>
            </w:r>
            <w:proofErr w:type="gramEnd"/>
            <w:r>
              <w:rPr>
                <w:b/>
                <w:bCs/>
                <w:color w:val="7D5A00"/>
              </w:rPr>
              <w:t xml:space="preserve"> TIP</w:t>
            </w:r>
          </w:p>
          <w:p w14:paraId="53D7B6A3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Point-to-point lines use PPP as the data link protocol in the Internet.</w:t>
            </w:r>
          </w:p>
          <w:p w14:paraId="15867C5C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Know both situations where point-to-point lines are used (LAN-to-LAN, and home dial-up).</w:t>
            </w:r>
          </w:p>
        </w:tc>
      </w:tr>
    </w:tbl>
    <w:p w14:paraId="17F1DEDD" w14:textId="77777777" w:rsidR="002F28D6" w:rsidRDefault="002F28D6">
      <w:pPr>
        <w:spacing w:before="120"/>
      </w:pPr>
    </w:p>
    <w:p w14:paraId="34FF93EF" w14:textId="77777777" w:rsidR="002F28D6" w:rsidRDefault="002F28D6">
      <w:pPr>
        <w:pBdr>
          <w:bottom w:val="single" w:sz="6" w:space="1" w:color="2176A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F28D6" w14:paraId="2689B6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76A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DB14E2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80" w:type="dxa"/>
              <w:left w:w="200" w:type="dxa"/>
              <w:bottom w:w="80" w:type="dxa"/>
              <w:right w:w="150" w:type="dxa"/>
            </w:tcMar>
            <w:vAlign w:val="center"/>
          </w:tcPr>
          <w:p w14:paraId="2EBD12DF" w14:textId="77777777" w:rsidR="002F28D6" w:rsidRDefault="00000000">
            <w:r>
              <w:rPr>
                <w:b/>
                <w:bCs/>
                <w:color w:val="1A3A5C"/>
                <w:sz w:val="30"/>
                <w:szCs w:val="30"/>
              </w:rPr>
              <w:t>PPP — Point-to-Point Protocol</w:t>
            </w:r>
          </w:p>
        </w:tc>
      </w:tr>
    </w:tbl>
    <w:p w14:paraId="0C30DCA5" w14:textId="77777777" w:rsidR="002F28D6" w:rsidRDefault="002F28D6">
      <w:pPr>
        <w:spacing w:before="80"/>
      </w:pPr>
    </w:p>
    <w:p w14:paraId="498D4D5A" w14:textId="77777777" w:rsidR="002F28D6" w:rsidRDefault="00000000">
      <w:pPr>
        <w:spacing w:before="60" w:after="60"/>
      </w:pPr>
      <w:r>
        <w:rPr>
          <w:color w:val="000000"/>
        </w:rPr>
        <w:t>PPP is the standard protocol used for direct connections between two devices (point-to-point links). For example, when your home router connects to your ISP's router, PPP is used.</w:t>
      </w:r>
    </w:p>
    <w:p w14:paraId="4CDD645D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03D1DA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4DFF"/>
              <w:left w:val="single" w:sz="1" w:space="0" w:color="7C4DFF"/>
              <w:bottom w:val="single" w:sz="1" w:space="0" w:color="7C4DFF"/>
              <w:right w:val="single" w:sz="1" w:space="0" w:color="7C4DFF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60287D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3A5C"/>
              </w:rPr>
              <w:t>📌  BACKGROUND</w:t>
            </w:r>
            <w:proofErr w:type="gramEnd"/>
            <w:r>
              <w:rPr>
                <w:b/>
                <w:bCs/>
                <w:color w:val="1A3A5C"/>
              </w:rPr>
              <w:t>: What is HDLC?</w:t>
            </w:r>
          </w:p>
          <w:p w14:paraId="57FE220B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HDLC stands for High-Level Data Link Control. It is a data link layer protocol that defines how frames (units of data) are structured and transmitted.</w:t>
            </w:r>
          </w:p>
          <w:p w14:paraId="4B6CE9A5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PPP is based on the HDLC frame format. This means PPP uses the same flag byte (01111110) and similar frame structure as HDLC.</w:t>
            </w:r>
          </w:p>
          <w:p w14:paraId="2C4C3D21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HDLC supports three frame types: Information frames (I), Supervisory frames (S), and Unnumbered frames (U). PPP operates in unnumbered mode by default.</w:t>
            </w:r>
          </w:p>
        </w:tc>
      </w:tr>
    </w:tbl>
    <w:p w14:paraId="24C4C791" w14:textId="77777777" w:rsidR="002F28D6" w:rsidRDefault="002F28D6">
      <w:pPr>
        <w:spacing w:before="80"/>
      </w:pPr>
    </w:p>
    <w:p w14:paraId="2C28C345" w14:textId="77777777" w:rsidR="002F28D6" w:rsidRDefault="00000000">
      <w:pPr>
        <w:pStyle w:val="Heading2"/>
      </w:pPr>
      <w:proofErr w:type="gramStart"/>
      <w:r>
        <w:t>2.1  Three</w:t>
      </w:r>
      <w:proofErr w:type="gramEnd"/>
      <w:r>
        <w:t xml:space="preserve"> Key Features of PPP</w:t>
      </w:r>
    </w:p>
    <w:p w14:paraId="32D7ED62" w14:textId="77777777" w:rsidR="002F28D6" w:rsidRDefault="00000000">
      <w:pPr>
        <w:spacing w:before="60" w:after="60"/>
      </w:pPr>
      <w:r>
        <w:rPr>
          <w:color w:val="000000"/>
        </w:rPr>
        <w:t>PPP provides three important features:</w:t>
      </w:r>
    </w:p>
    <w:p w14:paraId="20BA8EBD" w14:textId="77777777" w:rsidR="002F28D6" w:rsidRDefault="002F28D6">
      <w:pPr>
        <w:spacing w:before="40"/>
      </w:pPr>
    </w:p>
    <w:p w14:paraId="30029CBD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Framing Method: </w:t>
      </w:r>
      <w:r>
        <w:t>PPP defines exactly how a frame (a packet of data) is built. The frame format also includes error detection to check if data was received correctly.</w:t>
      </w:r>
    </w:p>
    <w:p w14:paraId="6F43BB59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 xml:space="preserve">LCP — Link Control Protocol: </w:t>
      </w:r>
      <w:r>
        <w:t>LCP is responsible for setting up the link, testing it, and closing it when communication is done. It manages the lifecycle of the connection.</w:t>
      </w:r>
    </w:p>
    <w:p w14:paraId="14774A7C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NCP — Network Control Protocol: </w:t>
      </w:r>
      <w:r>
        <w:t>NCP negotiates (agrees on) options for the network layer. There is a separate NCP for each network layer protocol that PPP supports — for example, one NCP for IP, one for IPX, and one for AppleTalk.</w:t>
      </w:r>
    </w:p>
    <w:p w14:paraId="3F7121FB" w14:textId="77777777" w:rsidR="002F28D6" w:rsidRDefault="002F28D6">
      <w:pPr>
        <w:spacing w:before="80"/>
      </w:pPr>
    </w:p>
    <w:p w14:paraId="72317718" w14:textId="77777777" w:rsidR="002F28D6" w:rsidRDefault="00000000">
      <w:pPr>
        <w:pStyle w:val="Heading2"/>
      </w:pPr>
      <w:proofErr w:type="gramStart"/>
      <w:r>
        <w:t>2.2  PPP</w:t>
      </w:r>
      <w:proofErr w:type="gramEnd"/>
      <w:r>
        <w:t xml:space="preserve"> Frame Format</w:t>
      </w:r>
    </w:p>
    <w:p w14:paraId="6EB2B68C" w14:textId="77777777" w:rsidR="002F28D6" w:rsidRDefault="00000000">
      <w:pPr>
        <w:spacing w:before="60" w:after="60"/>
      </w:pPr>
      <w:r>
        <w:rPr>
          <w:color w:val="000000"/>
        </w:rPr>
        <w:t>Every PPP frame (packet) is made of several fields. All PPP frames use the unnumbered mode, which means there are no sequence numbers and no acknowledgements by default.</w:t>
      </w:r>
    </w:p>
    <w:p w14:paraId="5912092D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2F28D6" w14:paraId="2841B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9AA7"/>
              <w:left w:val="single" w:sz="1" w:space="0" w:color="0E9AA7"/>
              <w:bottom w:val="single" w:sz="1" w:space="0" w:color="0E9AA7"/>
              <w:right w:val="single" w:sz="1" w:space="0" w:color="0E9AA7"/>
            </w:tcBorders>
            <w:shd w:val="clear" w:color="auto" w:fill="F0F8FF"/>
            <w:tcMar>
              <w:top w:w="120" w:type="dxa"/>
              <w:left w:w="250" w:type="dxa"/>
              <w:bottom w:w="120" w:type="dxa"/>
              <w:right w:w="250" w:type="dxa"/>
            </w:tcMar>
          </w:tcPr>
          <w:p w14:paraId="23F6E7FA" w14:textId="77777777" w:rsidR="002F28D6" w:rsidRDefault="00000000">
            <w:pPr>
              <w:spacing w:before="60" w:after="60"/>
            </w:pPr>
            <w:r>
              <w:rPr>
                <w:b/>
                <w:bCs/>
                <w:color w:val="2176AE"/>
              </w:rPr>
              <w:t>PPP Frame Structure</w:t>
            </w:r>
          </w:p>
          <w:p w14:paraId="337B9CF8" w14:textId="4F3D5932" w:rsidR="002F28D6" w:rsidRDefault="0096496E">
            <w:pPr>
              <w:spacing w:before="20" w:after="20"/>
            </w:pPr>
            <w:r>
              <w:rPr>
                <w:noProof/>
              </w:rPr>
              <w:drawing>
                <wp:inline distT="0" distB="0" distL="0" distR="0" wp14:anchorId="7F93A2BC" wp14:editId="78B0ACC3">
                  <wp:extent cx="6096000" cy="3048000"/>
                  <wp:effectExtent l="0" t="0" r="0" b="0"/>
                  <wp:docPr id="170686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86611" name="Picture 1706866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36744" w14:textId="77777777" w:rsidR="002F28D6" w:rsidRDefault="002F28D6">
      <w:pPr>
        <w:spacing w:before="80"/>
      </w:pPr>
    </w:p>
    <w:p w14:paraId="40DDA280" w14:textId="77777777" w:rsidR="002F28D6" w:rsidRDefault="00000000">
      <w:pPr>
        <w:spacing w:before="60" w:after="60"/>
      </w:pPr>
      <w:r>
        <w:rPr>
          <w:color w:val="000000"/>
        </w:rPr>
        <w:t>Here is what each field means:</w:t>
      </w:r>
    </w:p>
    <w:p w14:paraId="11AFD9A7" w14:textId="77777777" w:rsidR="002F28D6" w:rsidRDefault="002F28D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2F28D6" w14:paraId="727B81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D8448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882DE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Size / Value</w:t>
            </w:r>
          </w:p>
        </w:tc>
        <w:tc>
          <w:tcPr>
            <w:tcW w:w="53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147C7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2F28D6" w14:paraId="005538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41267" w14:textId="77777777" w:rsidR="002F28D6" w:rsidRDefault="00000000">
            <w:r>
              <w:rPr>
                <w:sz w:val="20"/>
                <w:szCs w:val="20"/>
              </w:rPr>
              <w:t>Flag</w:t>
            </w:r>
          </w:p>
        </w:tc>
        <w:tc>
          <w:tcPr>
            <w:tcW w:w="2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B2C0F9" w14:textId="77777777" w:rsidR="002F28D6" w:rsidRDefault="00000000">
            <w:r>
              <w:rPr>
                <w:sz w:val="20"/>
                <w:szCs w:val="20"/>
              </w:rPr>
              <w:t>1 byte = 01111110</w:t>
            </w:r>
          </w:p>
        </w:tc>
        <w:tc>
          <w:tcPr>
            <w:tcW w:w="5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1FC35" w14:textId="77777777" w:rsidR="002F28D6" w:rsidRDefault="00000000">
            <w:r>
              <w:rPr>
                <w:sz w:val="20"/>
                <w:szCs w:val="20"/>
              </w:rPr>
              <w:t>Marks the start and end of every PPP frame. This is the standard HDLC delimiter. If this pattern appears inside the frame data, byte stuffing is applied to avoid confusion.</w:t>
            </w:r>
          </w:p>
        </w:tc>
      </w:tr>
      <w:tr w:rsidR="002F28D6" w14:paraId="5CDBB9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63A27" w14:textId="77777777" w:rsidR="002F28D6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1E354" w14:textId="77777777" w:rsidR="002F28D6" w:rsidRDefault="00000000">
            <w:r>
              <w:rPr>
                <w:sz w:val="20"/>
                <w:szCs w:val="20"/>
              </w:rPr>
              <w:t>1 byte = 11111111</w:t>
            </w:r>
          </w:p>
        </w:tc>
        <w:tc>
          <w:tcPr>
            <w:tcW w:w="5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AEABA" w14:textId="77777777" w:rsidR="002F28D6" w:rsidRDefault="00000000">
            <w:r>
              <w:rPr>
                <w:sz w:val="20"/>
                <w:szCs w:val="20"/>
              </w:rPr>
              <w:t>Always set to broadcast (all ones). This means all stations on the link accept the frame. It removes the need to assign separate addresses on a point-to-point link.</w:t>
            </w:r>
          </w:p>
        </w:tc>
      </w:tr>
      <w:tr w:rsidR="002F28D6" w14:paraId="4D319A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7FF66" w14:textId="77777777" w:rsidR="002F28D6" w:rsidRDefault="00000000">
            <w:r>
              <w:rPr>
                <w:sz w:val="20"/>
                <w:szCs w:val="20"/>
              </w:rPr>
              <w:t>Control</w:t>
            </w:r>
          </w:p>
        </w:tc>
        <w:tc>
          <w:tcPr>
            <w:tcW w:w="2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DF181" w14:textId="77777777" w:rsidR="002F28D6" w:rsidRDefault="00000000">
            <w:r>
              <w:rPr>
                <w:sz w:val="20"/>
                <w:szCs w:val="20"/>
              </w:rPr>
              <w:t>1 byte = 00000011</w:t>
            </w:r>
          </w:p>
        </w:tc>
        <w:tc>
          <w:tcPr>
            <w:tcW w:w="5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6A8AB" w14:textId="77777777" w:rsidR="002F28D6" w:rsidRDefault="00000000">
            <w:r>
              <w:rPr>
                <w:sz w:val="20"/>
                <w:szCs w:val="20"/>
              </w:rPr>
              <w:t>Indicates that this is an unnumbered frame. In unnumbered mode, PPP does not use sequence numbers or acknowledgements by default.</w:t>
            </w:r>
          </w:p>
        </w:tc>
      </w:tr>
      <w:tr w:rsidR="002F28D6" w14:paraId="7A019F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0C0FA" w14:textId="77777777" w:rsidR="002F28D6" w:rsidRDefault="00000000">
            <w:r>
              <w:rPr>
                <w:sz w:val="20"/>
                <w:szCs w:val="20"/>
              </w:rPr>
              <w:t>Protocol</w:t>
            </w:r>
          </w:p>
        </w:tc>
        <w:tc>
          <w:tcPr>
            <w:tcW w:w="2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7F29D" w14:textId="77777777" w:rsidR="002F28D6" w:rsidRDefault="00000000">
            <w:r>
              <w:rPr>
                <w:sz w:val="20"/>
                <w:szCs w:val="20"/>
              </w:rPr>
              <w:t>2 bytes (variable)</w:t>
            </w:r>
          </w:p>
        </w:tc>
        <w:tc>
          <w:tcPr>
            <w:tcW w:w="5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348ED" w14:textId="77777777" w:rsidR="002F28D6" w:rsidRDefault="00000000">
            <w:r>
              <w:rPr>
                <w:sz w:val="20"/>
                <w:szCs w:val="20"/>
              </w:rPr>
              <w:t xml:space="preserve">Tells the receiver what type of data is in the payload. If the first bit is 0, the payload is a network layer packet (e.g., IP or </w:t>
            </w:r>
            <w:r>
              <w:rPr>
                <w:sz w:val="20"/>
                <w:szCs w:val="20"/>
              </w:rPr>
              <w:lastRenderedPageBreak/>
              <w:t>IPX). If the first bit is 1, the payload is a control message (e.g., LCP or NCP).</w:t>
            </w:r>
          </w:p>
        </w:tc>
      </w:tr>
      <w:tr w:rsidR="002F28D6" w14:paraId="4DA6FB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D6DF7" w14:textId="77777777" w:rsidR="002F28D6" w:rsidRDefault="00000000">
            <w:r>
              <w:rPr>
                <w:sz w:val="20"/>
                <w:szCs w:val="20"/>
              </w:rPr>
              <w:lastRenderedPageBreak/>
              <w:t>Payload</w:t>
            </w:r>
          </w:p>
        </w:tc>
        <w:tc>
          <w:tcPr>
            <w:tcW w:w="2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06915" w14:textId="77777777" w:rsidR="002F28D6" w:rsidRDefault="00000000">
            <w:r>
              <w:rPr>
                <w:sz w:val="20"/>
                <w:szCs w:val="20"/>
              </w:rPr>
              <w:t>Up to 1500 bytes</w:t>
            </w:r>
          </w:p>
        </w:tc>
        <w:tc>
          <w:tcPr>
            <w:tcW w:w="5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C27FD" w14:textId="77777777" w:rsidR="002F28D6" w:rsidRDefault="00000000">
            <w:r>
              <w:rPr>
                <w:sz w:val="20"/>
                <w:szCs w:val="20"/>
              </w:rPr>
              <w:t>The actual data being sent. The maximum size can be negotiated. If no maximum is agreed, the default is 1500 bytes.</w:t>
            </w:r>
          </w:p>
        </w:tc>
      </w:tr>
      <w:tr w:rsidR="002F28D6" w14:paraId="33F820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F37F5" w14:textId="77777777" w:rsidR="002F28D6" w:rsidRDefault="00000000">
            <w:r>
              <w:rPr>
                <w:sz w:val="20"/>
                <w:szCs w:val="20"/>
              </w:rPr>
              <w:t>Checksum</w:t>
            </w:r>
          </w:p>
        </w:tc>
        <w:tc>
          <w:tcPr>
            <w:tcW w:w="2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26B79" w14:textId="77777777" w:rsidR="002F28D6" w:rsidRDefault="00000000">
            <w:r>
              <w:rPr>
                <w:sz w:val="20"/>
                <w:szCs w:val="20"/>
              </w:rPr>
              <w:t>2 bytes (default)</w:t>
            </w:r>
          </w:p>
        </w:tc>
        <w:tc>
          <w:tcPr>
            <w:tcW w:w="5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1E703" w14:textId="77777777" w:rsidR="002F28D6" w:rsidRDefault="00000000">
            <w:r>
              <w:rPr>
                <w:sz w:val="20"/>
                <w:szCs w:val="20"/>
              </w:rPr>
              <w:t>Used to detect errors in the frame. The checksum size can be negotiated up to 4 bytes for better error detection.</w:t>
            </w:r>
          </w:p>
        </w:tc>
      </w:tr>
    </w:tbl>
    <w:p w14:paraId="51111EF7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005047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C74A"/>
              <w:left w:val="single" w:sz="1" w:space="0" w:color="E8C74A"/>
              <w:bottom w:val="single" w:sz="1" w:space="0" w:color="E8C74A"/>
              <w:right w:val="single" w:sz="1" w:space="0" w:color="E8C74A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DDC66B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7D5A00"/>
              </w:rPr>
              <w:t>📝  EXAM</w:t>
            </w:r>
            <w:proofErr w:type="gramEnd"/>
            <w:r>
              <w:rPr>
                <w:b/>
                <w:bCs/>
                <w:color w:val="7D5A00"/>
              </w:rPr>
              <w:t xml:space="preserve"> TIP</w:t>
            </w:r>
          </w:p>
          <w:p w14:paraId="0F11C4CD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The PPP flag byte is 01111110 (same as HDLC).</w:t>
            </w:r>
          </w:p>
          <w:p w14:paraId="37B79C5A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Address is always 11111111 — it means broadcast.</w:t>
            </w:r>
          </w:p>
          <w:p w14:paraId="19F60529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Control is always 00000011 — unnumbered mode means no ACKs and no sequence numbers.</w:t>
            </w:r>
          </w:p>
          <w:p w14:paraId="0E30AEEB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Protocol starting with 0 = network layer (IP). Starting with 1 = control (LCP/NCP).</w:t>
            </w:r>
          </w:p>
          <w:p w14:paraId="7CB3299C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Default payload = 1500 bytes. Default checksum = 2 bytes.</w:t>
            </w:r>
          </w:p>
        </w:tc>
      </w:tr>
    </w:tbl>
    <w:p w14:paraId="22CEF18A" w14:textId="77777777" w:rsidR="002F28D6" w:rsidRDefault="002F28D6">
      <w:pPr>
        <w:spacing w:before="80"/>
      </w:pPr>
    </w:p>
    <w:p w14:paraId="7814EF6E" w14:textId="77777777" w:rsidR="002F28D6" w:rsidRDefault="00000000">
      <w:pPr>
        <w:pStyle w:val="Heading2"/>
      </w:pPr>
      <w:proofErr w:type="gramStart"/>
      <w:r>
        <w:t>2.3  PPP</w:t>
      </w:r>
      <w:proofErr w:type="gramEnd"/>
      <w:r>
        <w:t xml:space="preserve"> Phase Diagram (How a Connection Is Made and Closed)</w:t>
      </w:r>
    </w:p>
    <w:p w14:paraId="5632554E" w14:textId="77777777" w:rsidR="002F28D6" w:rsidRDefault="00000000">
      <w:pPr>
        <w:spacing w:before="60" w:after="60"/>
      </w:pPr>
      <w:r>
        <w:rPr>
          <w:color w:val="000000"/>
        </w:rPr>
        <w:t>A PPP connection goes through several phases (steps). These phases describe what happens from the moment two devices decide to connect, until the connection is closed.</w:t>
      </w:r>
    </w:p>
    <w:p w14:paraId="63FF8566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0EBCCA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9AA7"/>
              <w:left w:val="single" w:sz="1" w:space="0" w:color="0E9AA7"/>
              <w:bottom w:val="single" w:sz="1" w:space="0" w:color="0E9AA7"/>
              <w:right w:val="single" w:sz="1" w:space="0" w:color="0E9AA7"/>
            </w:tcBorders>
            <w:shd w:val="clear" w:color="auto" w:fill="F0F8FF"/>
            <w:tcMar>
              <w:top w:w="120" w:type="dxa"/>
              <w:left w:w="250" w:type="dxa"/>
              <w:bottom w:w="120" w:type="dxa"/>
              <w:right w:w="250" w:type="dxa"/>
            </w:tcMar>
          </w:tcPr>
          <w:p w14:paraId="5CAD81C1" w14:textId="264BE13A" w:rsidR="002F28D6" w:rsidRDefault="0096496E">
            <w:pPr>
              <w:spacing w:before="60" w:after="6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2650108" wp14:editId="2839A170">
                  <wp:simplePos x="0" y="0"/>
                  <wp:positionH relativeFrom="column">
                    <wp:posOffset>760730</wp:posOffset>
                  </wp:positionH>
                  <wp:positionV relativeFrom="paragraph">
                    <wp:posOffset>332740</wp:posOffset>
                  </wp:positionV>
                  <wp:extent cx="3901440" cy="3368040"/>
                  <wp:effectExtent l="0" t="0" r="3810" b="3810"/>
                  <wp:wrapTopAndBottom/>
                  <wp:docPr id="9937049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704955" name="Picture 99370495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0" cy="33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b/>
                <w:bCs/>
                <w:color w:val="2176AE"/>
              </w:rPr>
              <w:t>PPP Phase Diagram</w:t>
            </w:r>
          </w:p>
          <w:p w14:paraId="3EC460A7" w14:textId="3C911E80" w:rsidR="002F28D6" w:rsidRDefault="002F28D6">
            <w:pPr>
              <w:spacing w:before="20" w:after="20"/>
            </w:pPr>
          </w:p>
        </w:tc>
      </w:tr>
    </w:tbl>
    <w:p w14:paraId="7BC19AEB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F28D6" w14:paraId="3476B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12BBF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3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81A53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2F28D6" w14:paraId="2356FA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BF95A" w14:textId="77777777" w:rsidR="002F28D6" w:rsidRDefault="00000000">
            <w:r>
              <w:rPr>
                <w:sz w:val="20"/>
                <w:szCs w:val="20"/>
              </w:rPr>
              <w:t>Dead</w:t>
            </w:r>
          </w:p>
        </w:tc>
        <w:tc>
          <w:tcPr>
            <w:tcW w:w="7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9CA69" w14:textId="77777777" w:rsidR="002F28D6" w:rsidRDefault="00000000">
            <w:r>
              <w:rPr>
                <w:sz w:val="20"/>
                <w:szCs w:val="20"/>
              </w:rPr>
              <w:t>The link is not being used. Nothing is happening.</w:t>
            </w:r>
          </w:p>
        </w:tc>
      </w:tr>
      <w:tr w:rsidR="002F28D6" w14:paraId="16DAFA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D04C14" w14:textId="77777777" w:rsidR="002F28D6" w:rsidRDefault="00000000">
            <w:r>
              <w:rPr>
                <w:sz w:val="20"/>
                <w:szCs w:val="20"/>
              </w:rPr>
              <w:t>Establish</w:t>
            </w:r>
          </w:p>
        </w:tc>
        <w:tc>
          <w:tcPr>
            <w:tcW w:w="7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38A3D" w14:textId="77777777" w:rsidR="002F28D6" w:rsidRDefault="00000000">
            <w:r>
              <w:rPr>
                <w:sz w:val="20"/>
                <w:szCs w:val="20"/>
              </w:rPr>
              <w:t>LCP (Link Control Protocol) opens and sets up the link.</w:t>
            </w:r>
          </w:p>
        </w:tc>
      </w:tr>
      <w:tr w:rsidR="002F28D6" w14:paraId="515204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6133D" w14:textId="77777777" w:rsidR="002F28D6" w:rsidRDefault="00000000">
            <w:r>
              <w:rPr>
                <w:sz w:val="20"/>
                <w:szCs w:val="20"/>
              </w:rPr>
              <w:t>Authenticate</w:t>
            </w:r>
          </w:p>
        </w:tc>
        <w:tc>
          <w:tcPr>
            <w:tcW w:w="7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CF650" w14:textId="77777777" w:rsidR="002F28D6" w:rsidRDefault="00000000">
            <w:r>
              <w:rPr>
                <w:sz w:val="20"/>
                <w:szCs w:val="20"/>
              </w:rPr>
              <w:t>Optional step. The identity of both sides is verified.</w:t>
            </w:r>
          </w:p>
        </w:tc>
      </w:tr>
      <w:tr w:rsidR="002F28D6" w14:paraId="4F2099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EE69E" w14:textId="77777777" w:rsidR="002F28D6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7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21370" w14:textId="77777777" w:rsidR="002F28D6" w:rsidRDefault="00000000">
            <w:r>
              <w:rPr>
                <w:sz w:val="20"/>
                <w:szCs w:val="20"/>
              </w:rPr>
              <w:t>NCP negotiates options for the network layer (e.g., IP settings).</w:t>
            </w:r>
          </w:p>
        </w:tc>
      </w:tr>
      <w:tr w:rsidR="002F28D6" w14:paraId="4DCEF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E5565" w14:textId="77777777" w:rsidR="002F28D6" w:rsidRDefault="00000000">
            <w:r>
              <w:rPr>
                <w:sz w:val="20"/>
                <w:szCs w:val="20"/>
              </w:rPr>
              <w:t>Open</w:t>
            </w:r>
          </w:p>
        </w:tc>
        <w:tc>
          <w:tcPr>
            <w:tcW w:w="7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EC8EE" w14:textId="77777777" w:rsidR="002F28D6" w:rsidRDefault="00000000">
            <w:r>
              <w:rPr>
                <w:sz w:val="20"/>
                <w:szCs w:val="20"/>
              </w:rPr>
              <w:t>Data is now being transferred between the two sides.</w:t>
            </w:r>
          </w:p>
        </w:tc>
      </w:tr>
      <w:tr w:rsidR="002F28D6" w14:paraId="27A18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224BA" w14:textId="77777777" w:rsidR="002F28D6" w:rsidRDefault="00000000">
            <w:r>
              <w:rPr>
                <w:sz w:val="20"/>
                <w:szCs w:val="20"/>
              </w:rPr>
              <w:t>Terminate</w:t>
            </w:r>
          </w:p>
        </w:tc>
        <w:tc>
          <w:tcPr>
            <w:tcW w:w="7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7A77F" w14:textId="77777777" w:rsidR="002F28D6" w:rsidRDefault="00000000">
            <w:r>
              <w:rPr>
                <w:sz w:val="20"/>
                <w:szCs w:val="20"/>
              </w:rPr>
              <w:t>LCP closes the link. Connection ends.</w:t>
            </w:r>
          </w:p>
        </w:tc>
      </w:tr>
    </w:tbl>
    <w:p w14:paraId="7AF50CA3" w14:textId="77777777" w:rsidR="002F28D6" w:rsidRDefault="002F28D6">
      <w:pPr>
        <w:spacing w:before="80"/>
      </w:pPr>
    </w:p>
    <w:p w14:paraId="25F2C00E" w14:textId="77777777" w:rsidR="002F28D6" w:rsidRDefault="00000000">
      <w:pPr>
        <w:pStyle w:val="Heading2"/>
      </w:pPr>
      <w:proofErr w:type="gramStart"/>
      <w:r>
        <w:t>2.4  LCP</w:t>
      </w:r>
      <w:proofErr w:type="gramEnd"/>
      <w:r>
        <w:t xml:space="preserve"> Frame Types</w:t>
      </w:r>
    </w:p>
    <w:p w14:paraId="6CBE8FDB" w14:textId="77777777" w:rsidR="002F28D6" w:rsidRDefault="00000000">
      <w:pPr>
        <w:spacing w:before="60" w:after="60"/>
      </w:pPr>
      <w:r>
        <w:rPr>
          <w:color w:val="000000"/>
        </w:rPr>
        <w:t>LCP (Link Control Protocol) uses different types of frames to manage the link. Below is a complete reference of all LCP frame types:</w:t>
      </w:r>
    </w:p>
    <w:p w14:paraId="65A1BC4B" w14:textId="77777777" w:rsidR="002F28D6" w:rsidRDefault="002F28D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28D6" w14:paraId="6CA4D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16D47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LCP Frame Type</w:t>
            </w:r>
          </w:p>
        </w:tc>
        <w:tc>
          <w:tcPr>
            <w:tcW w:w="63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A0312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2F28D6" w14:paraId="50B9A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9F6AF" w14:textId="77777777" w:rsidR="002F28D6" w:rsidRDefault="00000000">
            <w:r>
              <w:rPr>
                <w:sz w:val="20"/>
                <w:szCs w:val="20"/>
              </w:rPr>
              <w:t>Configure-Request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957CA" w14:textId="77777777" w:rsidR="002F28D6" w:rsidRDefault="00000000">
            <w:r>
              <w:rPr>
                <w:sz w:val="20"/>
                <w:szCs w:val="20"/>
              </w:rPr>
              <w:t>Sent to start configuring the link.</w:t>
            </w:r>
          </w:p>
        </w:tc>
      </w:tr>
      <w:tr w:rsidR="002F28D6" w14:paraId="784BD4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E647D" w14:textId="77777777" w:rsidR="002F28D6" w:rsidRDefault="00000000">
            <w:r>
              <w:rPr>
                <w:sz w:val="20"/>
                <w:szCs w:val="20"/>
              </w:rPr>
              <w:t>Configure-Ack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21D53" w14:textId="77777777" w:rsidR="002F28D6" w:rsidRDefault="00000000">
            <w:r>
              <w:rPr>
                <w:sz w:val="20"/>
                <w:szCs w:val="20"/>
              </w:rPr>
              <w:t>Confirms that all requested options are accepted.</w:t>
            </w:r>
          </w:p>
        </w:tc>
      </w:tr>
      <w:tr w:rsidR="002F28D6" w14:paraId="70A38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829E1" w14:textId="77777777" w:rsidR="002F28D6" w:rsidRDefault="00000000">
            <w:r>
              <w:rPr>
                <w:sz w:val="20"/>
                <w:szCs w:val="20"/>
              </w:rPr>
              <w:t>Configure-Nak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0B5AB5" w14:textId="77777777" w:rsidR="002F28D6" w:rsidRDefault="00000000">
            <w:r>
              <w:rPr>
                <w:sz w:val="20"/>
                <w:szCs w:val="20"/>
              </w:rPr>
              <w:t>Some options are not accepted; new values suggested.</w:t>
            </w:r>
          </w:p>
        </w:tc>
      </w:tr>
      <w:tr w:rsidR="002F28D6" w14:paraId="4B2F94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A0BC0" w14:textId="77777777" w:rsidR="002F28D6" w:rsidRDefault="00000000">
            <w:r>
              <w:rPr>
                <w:sz w:val="20"/>
                <w:szCs w:val="20"/>
              </w:rPr>
              <w:t>Configure-Reject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1A123" w14:textId="77777777" w:rsidR="002F28D6" w:rsidRDefault="00000000">
            <w:r>
              <w:rPr>
                <w:sz w:val="20"/>
                <w:szCs w:val="20"/>
              </w:rPr>
              <w:t>Requested options are completely rejected.</w:t>
            </w:r>
          </w:p>
        </w:tc>
      </w:tr>
      <w:tr w:rsidR="002F28D6" w14:paraId="285223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29CB6" w14:textId="77777777" w:rsidR="002F28D6" w:rsidRDefault="00000000">
            <w:r>
              <w:rPr>
                <w:sz w:val="20"/>
                <w:szCs w:val="20"/>
              </w:rPr>
              <w:t>Terminate-Request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2F372" w14:textId="77777777" w:rsidR="002F28D6" w:rsidRDefault="00000000">
            <w:r>
              <w:rPr>
                <w:sz w:val="20"/>
                <w:szCs w:val="20"/>
              </w:rPr>
              <w:t>Requests to close the link.</w:t>
            </w:r>
          </w:p>
        </w:tc>
      </w:tr>
      <w:tr w:rsidR="002F28D6" w14:paraId="6BD06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F4D5B" w14:textId="77777777" w:rsidR="002F28D6" w:rsidRDefault="00000000">
            <w:r>
              <w:rPr>
                <w:sz w:val="20"/>
                <w:szCs w:val="20"/>
              </w:rPr>
              <w:t>Terminate-Ack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78E07" w14:textId="77777777" w:rsidR="002F28D6" w:rsidRDefault="00000000">
            <w:r>
              <w:rPr>
                <w:sz w:val="20"/>
                <w:szCs w:val="20"/>
              </w:rPr>
              <w:t>Confirms that the link has been closed.</w:t>
            </w:r>
          </w:p>
        </w:tc>
      </w:tr>
      <w:tr w:rsidR="002F28D6" w14:paraId="2AE64E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8FD20" w14:textId="77777777" w:rsidR="002F28D6" w:rsidRDefault="00000000">
            <w:r>
              <w:rPr>
                <w:sz w:val="20"/>
                <w:szCs w:val="20"/>
              </w:rPr>
              <w:t>Code-Reject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38446" w14:textId="77777777" w:rsidR="002F28D6" w:rsidRDefault="00000000">
            <w:r>
              <w:rPr>
                <w:sz w:val="20"/>
                <w:szCs w:val="20"/>
              </w:rPr>
              <w:t>The received code is unknown or unsupported.</w:t>
            </w:r>
          </w:p>
        </w:tc>
      </w:tr>
      <w:tr w:rsidR="002F28D6" w14:paraId="6B2B14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E022D" w14:textId="77777777" w:rsidR="002F28D6" w:rsidRDefault="00000000">
            <w:r>
              <w:rPr>
                <w:sz w:val="20"/>
                <w:szCs w:val="20"/>
              </w:rPr>
              <w:t>Protocol-Reject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6605A" w14:textId="77777777" w:rsidR="002F28D6" w:rsidRDefault="00000000">
            <w:r>
              <w:rPr>
                <w:sz w:val="20"/>
                <w:szCs w:val="20"/>
              </w:rPr>
              <w:t>The protocol in the packet is not supported.</w:t>
            </w:r>
          </w:p>
        </w:tc>
      </w:tr>
      <w:tr w:rsidR="002F28D6" w14:paraId="3CD378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4B1E5" w14:textId="77777777" w:rsidR="002F28D6" w:rsidRDefault="00000000">
            <w:r>
              <w:rPr>
                <w:sz w:val="20"/>
                <w:szCs w:val="20"/>
              </w:rPr>
              <w:t>Echo-Request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98D04" w14:textId="77777777" w:rsidR="002F28D6" w:rsidRDefault="00000000">
            <w:r>
              <w:rPr>
                <w:sz w:val="20"/>
                <w:szCs w:val="20"/>
              </w:rPr>
              <w:t>Sent to test if the link is working.</w:t>
            </w:r>
          </w:p>
        </w:tc>
      </w:tr>
      <w:tr w:rsidR="002F28D6" w14:paraId="00726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0646A" w14:textId="77777777" w:rsidR="002F28D6" w:rsidRDefault="00000000">
            <w:r>
              <w:rPr>
                <w:sz w:val="20"/>
                <w:szCs w:val="20"/>
              </w:rPr>
              <w:t>Echo-Reply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8F66C" w14:textId="77777777" w:rsidR="002F28D6" w:rsidRDefault="00000000">
            <w:r>
              <w:rPr>
                <w:sz w:val="20"/>
                <w:szCs w:val="20"/>
              </w:rPr>
              <w:t>Reply to the Echo-Request; confirms link is alive.</w:t>
            </w:r>
          </w:p>
        </w:tc>
      </w:tr>
      <w:tr w:rsidR="002F28D6" w14:paraId="2B5B6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FF995" w14:textId="77777777" w:rsidR="002F28D6" w:rsidRDefault="00000000">
            <w:r>
              <w:rPr>
                <w:sz w:val="20"/>
                <w:szCs w:val="20"/>
              </w:rPr>
              <w:t>Discard-Request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6AF30" w14:textId="77777777" w:rsidR="002F28D6" w:rsidRDefault="00000000">
            <w:r>
              <w:rPr>
                <w:sz w:val="20"/>
                <w:szCs w:val="20"/>
              </w:rPr>
              <w:t>Used only for testing; the receiver discards it.</w:t>
            </w:r>
          </w:p>
        </w:tc>
      </w:tr>
    </w:tbl>
    <w:p w14:paraId="6D50D1FB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020DC5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9484C4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3A5C"/>
              </w:rPr>
              <w:t>💡  KEY</w:t>
            </w:r>
            <w:proofErr w:type="gramEnd"/>
            <w:r>
              <w:rPr>
                <w:b/>
                <w:bCs/>
                <w:color w:val="1A3A5C"/>
              </w:rPr>
              <w:t xml:space="preserve"> POINT</w:t>
            </w:r>
          </w:p>
          <w:p w14:paraId="6CB63355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LCP frames are used to ESTABLISH, CONFIGURE, TEST, and CLOSE a PPP connection.</w:t>
            </w:r>
          </w:p>
          <w:p w14:paraId="24DC45CE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Echo-Request and Echo-Reply are used to check if the link is still alive — similar to a 'ping'.</w:t>
            </w:r>
          </w:p>
          <w:p w14:paraId="316EC87A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Configure-Nak and Configure-Reject both say 'no', but Nak suggests an alternative, while Reject refuses completely.</w:t>
            </w:r>
          </w:p>
        </w:tc>
      </w:tr>
    </w:tbl>
    <w:p w14:paraId="65620074" w14:textId="77777777" w:rsidR="002F28D6" w:rsidRDefault="002F28D6">
      <w:pPr>
        <w:spacing w:before="120"/>
      </w:pPr>
    </w:p>
    <w:p w14:paraId="7BB850BC" w14:textId="77777777" w:rsidR="002F28D6" w:rsidRDefault="002F28D6">
      <w:pPr>
        <w:pBdr>
          <w:bottom w:val="single" w:sz="6" w:space="1" w:color="2176A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F28D6" w14:paraId="338D03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76A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FE3108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80" w:type="dxa"/>
              <w:left w:w="200" w:type="dxa"/>
              <w:bottom w:w="80" w:type="dxa"/>
              <w:right w:w="150" w:type="dxa"/>
            </w:tcMar>
            <w:vAlign w:val="center"/>
          </w:tcPr>
          <w:p w14:paraId="7AAC001B" w14:textId="77777777" w:rsidR="002F28D6" w:rsidRDefault="00000000">
            <w:r>
              <w:rPr>
                <w:b/>
                <w:bCs/>
                <w:color w:val="1A3A5C"/>
                <w:sz w:val="30"/>
                <w:szCs w:val="30"/>
              </w:rPr>
              <w:t>Data Link Layer in ATM (Asynchronous Transfer Mode)</w:t>
            </w:r>
          </w:p>
        </w:tc>
      </w:tr>
    </w:tbl>
    <w:p w14:paraId="43D94F02" w14:textId="77777777" w:rsidR="002F28D6" w:rsidRDefault="002F28D6">
      <w:pPr>
        <w:spacing w:before="80"/>
      </w:pPr>
    </w:p>
    <w:p w14:paraId="02B8DBE4" w14:textId="77777777" w:rsidR="002F28D6" w:rsidRDefault="00000000">
      <w:pPr>
        <w:pStyle w:val="Heading2"/>
      </w:pPr>
      <w:proofErr w:type="gramStart"/>
      <w:r>
        <w:t>3.1  What</w:t>
      </w:r>
      <w:proofErr w:type="gramEnd"/>
      <w:r>
        <w:t xml:space="preserve"> is ATM?</w:t>
      </w:r>
    </w:p>
    <w:p w14:paraId="08D87D58" w14:textId="77777777" w:rsidR="002F28D6" w:rsidRDefault="00000000">
      <w:pPr>
        <w:spacing w:before="60" w:after="60"/>
      </w:pPr>
      <w:r>
        <w:rPr>
          <w:color w:val="000000"/>
        </w:rPr>
        <w:t>ATM stands for Asynchronous Transfer Mode. It is a networking technology that transfers data in small, fixed-size packets called cells.</w:t>
      </w:r>
    </w:p>
    <w:p w14:paraId="744D3F55" w14:textId="77777777" w:rsidR="002F28D6" w:rsidRDefault="002F28D6">
      <w:pPr>
        <w:spacing w:before="40"/>
      </w:pPr>
    </w:p>
    <w:p w14:paraId="528390B6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In normal networking (ISO-OSI model), Layer 2 (Data Link Layer) transfers data in units called frames. Frames can be different sizes.</w:t>
      </w:r>
    </w:p>
    <w:p w14:paraId="1C5375F4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In ATM, the transfer unit is called a cell. All cells are exactly the same size — 53 bytes.</w:t>
      </w:r>
    </w:p>
    <w:p w14:paraId="48E0D154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A cell = 5 bytes of header + 48 bytes of payload (actual data).</w:t>
      </w:r>
    </w:p>
    <w:p w14:paraId="73CB6C7D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The choice of 48 bytes for the payload was a political decision, not a purely technical one. (Different countries had different preferences, and 48 was agreed as a compromise.)</w:t>
      </w:r>
    </w:p>
    <w:p w14:paraId="5E0DE39B" w14:textId="77777777" w:rsidR="002F28D6" w:rsidRDefault="002F28D6">
      <w:pPr>
        <w:spacing w:before="80"/>
      </w:pPr>
    </w:p>
    <w:p w14:paraId="55E1963C" w14:textId="77777777" w:rsidR="002F28D6" w:rsidRDefault="00000000">
      <w:pPr>
        <w:pStyle w:val="Heading2"/>
      </w:pPr>
      <w:proofErr w:type="gramStart"/>
      <w:r>
        <w:t>3.2  ATM</w:t>
      </w:r>
      <w:proofErr w:type="gramEnd"/>
      <w:r>
        <w:t xml:space="preserve"> Cell Structure</w:t>
      </w:r>
    </w:p>
    <w:p w14:paraId="4A4D6F56" w14:textId="77777777" w:rsidR="002F28D6" w:rsidRDefault="002F28D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2F28D6" w14:paraId="6DC751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9AA7"/>
              <w:left w:val="single" w:sz="1" w:space="0" w:color="0E9AA7"/>
              <w:bottom w:val="single" w:sz="1" w:space="0" w:color="0E9AA7"/>
              <w:right w:val="single" w:sz="1" w:space="0" w:color="0E9AA7"/>
            </w:tcBorders>
            <w:shd w:val="clear" w:color="auto" w:fill="F0F8FF"/>
            <w:tcMar>
              <w:top w:w="120" w:type="dxa"/>
              <w:left w:w="250" w:type="dxa"/>
              <w:bottom w:w="120" w:type="dxa"/>
              <w:right w:w="250" w:type="dxa"/>
            </w:tcMar>
          </w:tcPr>
          <w:p w14:paraId="17B51388" w14:textId="77777777" w:rsidR="002F28D6" w:rsidRDefault="00000000">
            <w:pPr>
              <w:spacing w:before="60" w:after="60"/>
            </w:pPr>
            <w:r>
              <w:rPr>
                <w:b/>
                <w:bCs/>
                <w:color w:val="2176AE"/>
              </w:rPr>
              <w:t>ATM Cell Structure (53 bytes total)</w:t>
            </w:r>
          </w:p>
          <w:p w14:paraId="484081FB" w14:textId="498E6946" w:rsidR="002F28D6" w:rsidRDefault="0096496E">
            <w:pPr>
              <w:spacing w:before="20" w:after="20"/>
            </w:pPr>
            <w:r>
              <w:rPr>
                <w:noProof/>
              </w:rPr>
              <w:drawing>
                <wp:inline distT="0" distB="0" distL="0" distR="0" wp14:anchorId="77698DA6" wp14:editId="634567EC">
                  <wp:extent cx="6082554" cy="3337560"/>
                  <wp:effectExtent l="0" t="0" r="0" b="0"/>
                  <wp:docPr id="15574842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484275" name="Picture 155748427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400" cy="334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200C5" w14:textId="77777777" w:rsidR="002F28D6" w:rsidRDefault="002F28D6">
      <w:pPr>
        <w:spacing w:before="80"/>
      </w:pPr>
    </w:p>
    <w:p w14:paraId="20643BBE" w14:textId="77777777" w:rsidR="002F28D6" w:rsidRDefault="00000000">
      <w:pPr>
        <w:pStyle w:val="Heading2"/>
      </w:pPr>
      <w:proofErr w:type="gramStart"/>
      <w:r>
        <w:t>3.3  UNI</w:t>
      </w:r>
      <w:proofErr w:type="gramEnd"/>
      <w:r>
        <w:t xml:space="preserve"> vs. NNI Cell Formats</w:t>
      </w:r>
    </w:p>
    <w:p w14:paraId="4054A803" w14:textId="77777777" w:rsidR="002F28D6" w:rsidRDefault="00000000">
      <w:pPr>
        <w:spacing w:before="60" w:after="60"/>
      </w:pPr>
      <w:r>
        <w:rPr>
          <w:color w:val="000000"/>
        </w:rPr>
        <w:t>ATM defines two different cell formats depending on where the cell is being used:</w:t>
      </w:r>
    </w:p>
    <w:p w14:paraId="0ABE5994" w14:textId="77777777" w:rsidR="002F28D6" w:rsidRDefault="002F28D6">
      <w:pPr>
        <w:spacing w:before="40"/>
      </w:pPr>
    </w:p>
    <w:p w14:paraId="437F381D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UNI (User-Network Interface): </w:t>
      </w:r>
      <w:r>
        <w:t>Used between a user's device (like a computer) and the ATM switch. This is the most common format. The header has a 4-bit GFC field.</w:t>
      </w:r>
    </w:p>
    <w:p w14:paraId="029896F7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 xml:space="preserve">NNI (Network-Network Interface): </w:t>
      </w:r>
      <w:r>
        <w:t>Used between two ATM switches inside the network. The GFC field is removed and the VPI field is increased to 12 bits for more routing flexibility.</w:t>
      </w:r>
    </w:p>
    <w:p w14:paraId="32E440D2" w14:textId="77777777" w:rsidR="002F28D6" w:rsidRDefault="002F28D6">
      <w:pPr>
        <w:spacing w:before="80"/>
      </w:pPr>
    </w:p>
    <w:p w14:paraId="79978FE1" w14:textId="77777777" w:rsidR="002F28D6" w:rsidRDefault="00000000">
      <w:pPr>
        <w:pStyle w:val="Heading2"/>
      </w:pPr>
      <w:proofErr w:type="gramStart"/>
      <w:r>
        <w:t>3.4  ATM</w:t>
      </w:r>
      <w:proofErr w:type="gramEnd"/>
      <w:r>
        <w:t xml:space="preserve"> Header Fields — Detailed Explanation</w:t>
      </w:r>
    </w:p>
    <w:p w14:paraId="4677A88B" w14:textId="77777777" w:rsidR="002F28D6" w:rsidRDefault="002F28D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2F28D6" w14:paraId="6BA4F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9B56F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25476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43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F3DDB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F28D6" w14:paraId="07BEC2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E46022" w14:textId="77777777" w:rsidR="002F28D6" w:rsidRDefault="00000000">
            <w:r>
              <w:rPr>
                <w:sz w:val="20"/>
                <w:szCs w:val="20"/>
              </w:rPr>
              <w:t>GFC (Generic Flow Control)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8D230" w14:textId="77777777" w:rsidR="002F28D6" w:rsidRDefault="00000000">
            <w:r>
              <w:rPr>
                <w:sz w:val="20"/>
                <w:szCs w:val="20"/>
              </w:rPr>
              <w:t>4 bits (UNI only)</w:t>
            </w:r>
          </w:p>
        </w:tc>
        <w:tc>
          <w:tcPr>
            <w:tcW w:w="4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47379" w14:textId="77777777" w:rsidR="002F28D6" w:rsidRDefault="00000000">
            <w:r>
              <w:rPr>
                <w:sz w:val="20"/>
                <w:szCs w:val="20"/>
              </w:rPr>
              <w:t>Controls local data flow between users. Default value is 0000 (four zeros). Not used in NNI.</w:t>
            </w:r>
          </w:p>
        </w:tc>
      </w:tr>
      <w:tr w:rsidR="002F28D6" w14:paraId="786E0D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85E4D" w14:textId="77777777" w:rsidR="002F28D6" w:rsidRDefault="00000000">
            <w:r>
              <w:rPr>
                <w:sz w:val="20"/>
                <w:szCs w:val="20"/>
              </w:rPr>
              <w:t>VPI (Virtual Path Identifier)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6737B" w14:textId="77777777" w:rsidR="002F28D6" w:rsidRDefault="00000000">
            <w:r>
              <w:rPr>
                <w:sz w:val="20"/>
                <w:szCs w:val="20"/>
              </w:rPr>
              <w:t>8 bits (UNI) / 12 bits (NNI)</w:t>
            </w:r>
          </w:p>
        </w:tc>
        <w:tc>
          <w:tcPr>
            <w:tcW w:w="4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928C7" w14:textId="77777777" w:rsidR="002F28D6" w:rsidRDefault="00000000">
            <w:r>
              <w:rPr>
                <w:sz w:val="20"/>
                <w:szCs w:val="20"/>
              </w:rPr>
              <w:t>Identifies the virtual path the cell belongs to. Used together with VCI to route the cell.</w:t>
            </w:r>
          </w:p>
        </w:tc>
      </w:tr>
      <w:tr w:rsidR="002F28D6" w14:paraId="2964A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13103D" w14:textId="77777777" w:rsidR="002F28D6" w:rsidRDefault="00000000">
            <w:r>
              <w:rPr>
                <w:sz w:val="20"/>
                <w:szCs w:val="20"/>
              </w:rPr>
              <w:t>VCI (Virtual Channel Identifier)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2CDB3" w14:textId="77777777" w:rsidR="002F28D6" w:rsidRDefault="00000000">
            <w:r>
              <w:rPr>
                <w:sz w:val="20"/>
                <w:szCs w:val="20"/>
              </w:rPr>
              <w:t>16 bits</w:t>
            </w:r>
          </w:p>
        </w:tc>
        <w:tc>
          <w:tcPr>
            <w:tcW w:w="4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A2830" w14:textId="77777777" w:rsidR="002F28D6" w:rsidRDefault="00000000">
            <w:r>
              <w:rPr>
                <w:sz w:val="20"/>
                <w:szCs w:val="20"/>
              </w:rPr>
              <w:t>Identifies the specific virtual channel. Together with VPI, it guides the cell through ATM switches to its destination.</w:t>
            </w:r>
          </w:p>
        </w:tc>
      </w:tr>
      <w:tr w:rsidR="002F28D6" w14:paraId="21862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A00CB" w14:textId="77777777" w:rsidR="002F28D6" w:rsidRDefault="00000000">
            <w:r>
              <w:rPr>
                <w:sz w:val="20"/>
                <w:szCs w:val="20"/>
              </w:rPr>
              <w:t>PT (Payload Type)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D1F3A" w14:textId="77777777" w:rsidR="002F28D6" w:rsidRDefault="00000000">
            <w:r>
              <w:rPr>
                <w:sz w:val="20"/>
                <w:szCs w:val="20"/>
              </w:rPr>
              <w:t>3 bits</w:t>
            </w:r>
          </w:p>
        </w:tc>
        <w:tc>
          <w:tcPr>
            <w:tcW w:w="4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39F61" w14:textId="77777777" w:rsidR="002F28D6" w:rsidRDefault="00000000">
            <w:r>
              <w:rPr>
                <w:sz w:val="20"/>
                <w:szCs w:val="20"/>
              </w:rPr>
              <w:t>Tells whether the cell carries user data or OAM (management) information.</w:t>
            </w:r>
          </w:p>
        </w:tc>
      </w:tr>
      <w:tr w:rsidR="002F28D6" w14:paraId="7CE66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E5FB7" w14:textId="77777777" w:rsidR="002F28D6" w:rsidRDefault="00000000">
            <w:r>
              <w:rPr>
                <w:sz w:val="20"/>
                <w:szCs w:val="20"/>
              </w:rPr>
              <w:t>CLP (Cell Loss Priority)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ABB3B" w14:textId="77777777" w:rsidR="002F28D6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4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DB8C7" w14:textId="77777777" w:rsidR="002F28D6" w:rsidRDefault="00000000">
            <w:r>
              <w:rPr>
                <w:sz w:val="20"/>
                <w:szCs w:val="20"/>
              </w:rPr>
              <w:t>If set to 1, this cell may be dropped during network congestion. Used to mark low-priority cells.</w:t>
            </w:r>
          </w:p>
        </w:tc>
      </w:tr>
      <w:tr w:rsidR="002F28D6" w14:paraId="4A5034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65415" w14:textId="77777777" w:rsidR="002F28D6" w:rsidRDefault="00000000">
            <w:r>
              <w:rPr>
                <w:sz w:val="20"/>
                <w:szCs w:val="20"/>
              </w:rPr>
              <w:t>HEC (Header Error Control)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C47F46" w14:textId="77777777" w:rsidR="002F28D6" w:rsidRDefault="00000000">
            <w:r>
              <w:rPr>
                <w:sz w:val="20"/>
                <w:szCs w:val="20"/>
              </w:rPr>
              <w:t>8 bits</w:t>
            </w:r>
          </w:p>
        </w:tc>
        <w:tc>
          <w:tcPr>
            <w:tcW w:w="4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36B81" w14:textId="77777777" w:rsidR="002F28D6" w:rsidRDefault="00000000">
            <w:r>
              <w:rPr>
                <w:sz w:val="20"/>
                <w:szCs w:val="20"/>
              </w:rPr>
              <w:t>A CRC (error-checking code) that checks the header for errors. Also helps locate cell boundaries.</w:t>
            </w:r>
          </w:p>
        </w:tc>
      </w:tr>
    </w:tbl>
    <w:p w14:paraId="01F001AB" w14:textId="77777777" w:rsidR="002F28D6" w:rsidRDefault="002F28D6">
      <w:pPr>
        <w:spacing w:before="80"/>
      </w:pPr>
    </w:p>
    <w:p w14:paraId="6F7CAEDF" w14:textId="77777777" w:rsidR="002F28D6" w:rsidRDefault="00000000">
      <w:pPr>
        <w:pStyle w:val="Heading2"/>
      </w:pPr>
      <w:proofErr w:type="gramStart"/>
      <w:r>
        <w:t>3.5  Key</w:t>
      </w:r>
      <w:proofErr w:type="gramEnd"/>
      <w:r>
        <w:t xml:space="preserve"> Field Descriptions (From Slides)</w:t>
      </w:r>
    </w:p>
    <w:p w14:paraId="1D4D923C" w14:textId="77777777" w:rsidR="002F28D6" w:rsidRDefault="002F28D6">
      <w:pPr>
        <w:spacing w:before="40"/>
      </w:pPr>
    </w:p>
    <w:p w14:paraId="43EFBD85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GFC: </w:t>
      </w:r>
      <w:r>
        <w:t>Reserved in UNI for local flow control and sub-multiplexing between users. Not present in NNI.</w:t>
      </w:r>
    </w:p>
    <w:p w14:paraId="5F467A38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VCI and VPI: </w:t>
      </w:r>
      <w:r>
        <w:t>These two fields work together to identify the route a cell should take through ATM switches on the way to its final destination.</w:t>
      </w:r>
    </w:p>
    <w:p w14:paraId="2DCBAD8E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PT: </w:t>
      </w:r>
      <w:r>
        <w:t>The Payload Type field is used for OAM (Operations, Administration, and Management) purposes to distinguish data cells from management cells.</w:t>
      </w:r>
    </w:p>
    <w:p w14:paraId="79CDFA0C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CLP: </w:t>
      </w:r>
      <w:r>
        <w:t>The network can drop cells or mark them as redundant based on the CLP bit. If CLP = 1, the cell has low priority and may be discarded during congestion.</w:t>
      </w:r>
    </w:p>
    <w:p w14:paraId="6DFE99EA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HEC: </w:t>
      </w:r>
      <w:r>
        <w:t>Uses a CRC algorithm to check the header for errors. It also helps locate the boundaries between cells in the data stream — without any extra overhead.</w:t>
      </w:r>
    </w:p>
    <w:p w14:paraId="5B639413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63F71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C74A"/>
              <w:left w:val="single" w:sz="1" w:space="0" w:color="E8C74A"/>
              <w:bottom w:val="single" w:sz="1" w:space="0" w:color="E8C74A"/>
              <w:right w:val="single" w:sz="1" w:space="0" w:color="E8C74A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3496AA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7D5A00"/>
              </w:rPr>
              <w:t>📝  EXAM</w:t>
            </w:r>
            <w:proofErr w:type="gramEnd"/>
            <w:r>
              <w:rPr>
                <w:b/>
                <w:bCs/>
                <w:color w:val="7D5A00"/>
              </w:rPr>
              <w:t xml:space="preserve"> TIP</w:t>
            </w:r>
          </w:p>
          <w:p w14:paraId="7A84B199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ATM cell = 53 bytes = 5-byte header + 48-byte payload.</w:t>
            </w:r>
          </w:p>
          <w:p w14:paraId="4F9E437A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Know the difference between UNI (user to switch) and NNI (switch to switch).</w:t>
            </w:r>
          </w:p>
          <w:p w14:paraId="058F73C5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GFC is only in UNI. NNI uses a larger VPI (12 bits vs. 8 bits).</w:t>
            </w:r>
          </w:p>
          <w:p w14:paraId="6B58F4E0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CLP = 1 means the cell can be dropped. CLP = 0 means keep it.</w:t>
            </w:r>
          </w:p>
          <w:p w14:paraId="4EB72AF0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HEC checks only the header, not the payload.</w:t>
            </w:r>
          </w:p>
        </w:tc>
      </w:tr>
    </w:tbl>
    <w:p w14:paraId="189C057A" w14:textId="77777777" w:rsidR="002F28D6" w:rsidRDefault="002F28D6">
      <w:pPr>
        <w:spacing w:before="120"/>
      </w:pPr>
    </w:p>
    <w:p w14:paraId="348AD497" w14:textId="77777777" w:rsidR="002F28D6" w:rsidRDefault="002F28D6">
      <w:pPr>
        <w:pBdr>
          <w:bottom w:val="single" w:sz="6" w:space="1" w:color="2176A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F28D6" w14:paraId="000730A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76A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0A7255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80" w:type="dxa"/>
              <w:left w:w="200" w:type="dxa"/>
              <w:bottom w:w="80" w:type="dxa"/>
              <w:right w:w="150" w:type="dxa"/>
            </w:tcMar>
            <w:vAlign w:val="center"/>
          </w:tcPr>
          <w:p w14:paraId="24D0F9AD" w14:textId="77777777" w:rsidR="002F28D6" w:rsidRDefault="00000000">
            <w:r>
              <w:rPr>
                <w:b/>
                <w:bCs/>
                <w:color w:val="1A3A5C"/>
                <w:sz w:val="30"/>
                <w:szCs w:val="30"/>
              </w:rPr>
              <w:t>Why Standardization? — IEEE 802 Standards</w:t>
            </w:r>
          </w:p>
        </w:tc>
      </w:tr>
    </w:tbl>
    <w:p w14:paraId="2EE3139F" w14:textId="77777777" w:rsidR="002F28D6" w:rsidRDefault="002F28D6">
      <w:pPr>
        <w:spacing w:before="80"/>
      </w:pPr>
    </w:p>
    <w:p w14:paraId="58748C22" w14:textId="77777777" w:rsidR="002F28D6" w:rsidRDefault="00000000">
      <w:pPr>
        <w:pStyle w:val="Heading2"/>
      </w:pPr>
      <w:proofErr w:type="gramStart"/>
      <w:r>
        <w:t>4.1  The</w:t>
      </w:r>
      <w:proofErr w:type="gramEnd"/>
      <w:r>
        <w:t xml:space="preserve"> Problem — Why Were Standards Needed?</w:t>
      </w:r>
    </w:p>
    <w:p w14:paraId="0A30E5DF" w14:textId="77777777" w:rsidR="002F28D6" w:rsidRDefault="00000000">
      <w:pPr>
        <w:spacing w:before="60" w:after="60"/>
      </w:pPr>
      <w:r>
        <w:rPr>
          <w:color w:val="000000"/>
        </w:rPr>
        <w:t>Before standards existed, every company or carrier designed its own networking system. This created several problems:</w:t>
      </w:r>
    </w:p>
    <w:p w14:paraId="10EF569C" w14:textId="77777777" w:rsidR="002F28D6" w:rsidRDefault="002F28D6">
      <w:pPr>
        <w:spacing w:before="40"/>
      </w:pPr>
    </w:p>
    <w:p w14:paraId="48DA53CC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No compatibility between different systems — devices from different companies could not communicate.</w:t>
      </w:r>
    </w:p>
    <w:p w14:paraId="7ACD8AA1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No mass production was possible — manufacturers could not make one product that worked everywhere.</w:t>
      </w:r>
    </w:p>
    <w:p w14:paraId="3A4C344E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Prices stayed very high — without large-scale production, costs could not be reduced.</w:t>
      </w:r>
    </w:p>
    <w:p w14:paraId="187F6AE1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Adoption was very low — few people bought expensive, incompatible systems.</w:t>
      </w:r>
    </w:p>
    <w:p w14:paraId="6B340BB5" w14:textId="77777777" w:rsidR="002F28D6" w:rsidRDefault="002F28D6">
      <w:pPr>
        <w:spacing w:before="60"/>
      </w:pPr>
    </w:p>
    <w:p w14:paraId="46B21404" w14:textId="77777777" w:rsidR="002F28D6" w:rsidRDefault="00000000">
      <w:pPr>
        <w:spacing w:before="60" w:after="60"/>
      </w:pPr>
      <w:r>
        <w:rPr>
          <w:color w:val="000000"/>
        </w:rPr>
        <w:t>The solution was to create a standards committee. The IEEE (Institute of Electrical and Electronics Engineers) was asked to form a committee made up of experts from companies and universities to create a common standard.</w:t>
      </w:r>
    </w:p>
    <w:p w14:paraId="38B6C1A2" w14:textId="77777777" w:rsidR="002F28D6" w:rsidRDefault="002F28D6">
      <w:pPr>
        <w:spacing w:before="80"/>
      </w:pPr>
    </w:p>
    <w:p w14:paraId="562F3812" w14:textId="77777777" w:rsidR="002F28D6" w:rsidRDefault="00000000">
      <w:pPr>
        <w:pStyle w:val="Heading2"/>
      </w:pPr>
      <w:proofErr w:type="gramStart"/>
      <w:r>
        <w:t>4.2  The</w:t>
      </w:r>
      <w:proofErr w:type="gramEnd"/>
      <w:r>
        <w:t xml:space="preserve"> IEEE 802 Standard</w:t>
      </w:r>
    </w:p>
    <w:p w14:paraId="6C86EAAB" w14:textId="77777777" w:rsidR="002F28D6" w:rsidRDefault="00000000">
      <w:pPr>
        <w:spacing w:before="60" w:after="60"/>
      </w:pPr>
      <w:r>
        <w:rPr>
          <w:color w:val="000000"/>
        </w:rPr>
        <w:t>The IEEE organized standards using a numbering system called IEEE 802.x, where x is a number assigned to each working group.</w:t>
      </w:r>
    </w:p>
    <w:p w14:paraId="0EE5A40D" w14:textId="77777777" w:rsidR="002F28D6" w:rsidRDefault="002F28D6">
      <w:pPr>
        <w:spacing w:before="40"/>
      </w:pPr>
    </w:p>
    <w:p w14:paraId="1AD33901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Example: Work on a broadband wireless standard began in July 1999. The next available number at that time was 802.16, so the standard was named IEEE 802.16 (WiMAX).</w:t>
      </w:r>
    </w:p>
    <w:p w14:paraId="343E8A45" w14:textId="77777777" w:rsidR="002F28D6" w:rsidRDefault="002F28D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4CEC1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4B47AA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3A5C"/>
              </w:rPr>
              <w:t>📌  Note</w:t>
            </w:r>
            <w:proofErr w:type="gramEnd"/>
            <w:r>
              <w:rPr>
                <w:b/>
                <w:bCs/>
                <w:color w:val="1A3A5C"/>
              </w:rPr>
              <w:t xml:space="preserve"> on Working Group Status (from Slides)</w:t>
            </w:r>
          </w:p>
          <w:p w14:paraId="0909335B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Some IEEE 802 working groups are still active. Some are 'hibernating' (paused but not disbanded). One group gave up and disbanded itself.</w:t>
            </w:r>
          </w:p>
          <w:p w14:paraId="4103E16E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For exam purposes, focus on the important ones: 802.3 (Ethernet), 802.11 (Wi-Fi), 802.4 (Token Bus), 802.5 (Token Ring), and 802.16 (WiMAX).</w:t>
            </w:r>
          </w:p>
        </w:tc>
      </w:tr>
    </w:tbl>
    <w:p w14:paraId="18F024C2" w14:textId="77777777" w:rsidR="002F28D6" w:rsidRDefault="002F28D6">
      <w:pPr>
        <w:spacing w:before="80"/>
      </w:pPr>
    </w:p>
    <w:p w14:paraId="4FBEE1D2" w14:textId="77777777" w:rsidR="002F28D6" w:rsidRDefault="00000000">
      <w:pPr>
        <w:pStyle w:val="Heading2"/>
      </w:pPr>
      <w:proofErr w:type="gramStart"/>
      <w:r>
        <w:t>4.3  IEEE</w:t>
      </w:r>
      <w:proofErr w:type="gramEnd"/>
      <w:r>
        <w:t xml:space="preserve"> 802 Subgroups — Complete Reference</w:t>
      </w:r>
    </w:p>
    <w:p w14:paraId="68EA09BB" w14:textId="77777777" w:rsidR="002F28D6" w:rsidRDefault="002F28D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F28D6" w14:paraId="554DC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43FF8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Standard</w:t>
            </w:r>
          </w:p>
        </w:tc>
        <w:tc>
          <w:tcPr>
            <w:tcW w:w="68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702A7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2F28D6" w14:paraId="12DB01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73D05" w14:textId="77777777" w:rsidR="002F28D6" w:rsidRDefault="00000000">
            <w:r>
              <w:rPr>
                <w:sz w:val="20"/>
                <w:szCs w:val="20"/>
              </w:rPr>
              <w:t>802.1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CAB0E" w14:textId="77777777" w:rsidR="002F28D6" w:rsidRDefault="00000000">
            <w:r>
              <w:rPr>
                <w:sz w:val="20"/>
                <w:szCs w:val="20"/>
              </w:rPr>
              <w:t>Internetworking</w:t>
            </w:r>
          </w:p>
        </w:tc>
      </w:tr>
      <w:tr w:rsidR="002F28D6" w14:paraId="6737D0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31F38" w14:textId="77777777" w:rsidR="002F28D6" w:rsidRDefault="00000000">
            <w:r>
              <w:rPr>
                <w:sz w:val="20"/>
                <w:szCs w:val="20"/>
              </w:rPr>
              <w:t>802.2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19903" w14:textId="77777777" w:rsidR="002F28D6" w:rsidRDefault="00000000">
            <w:r>
              <w:rPr>
                <w:sz w:val="20"/>
                <w:szCs w:val="20"/>
              </w:rPr>
              <w:t>Logical Link Control (LLC)</w:t>
            </w:r>
          </w:p>
        </w:tc>
      </w:tr>
      <w:tr w:rsidR="002F28D6" w14:paraId="6B6086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E16E0" w14:textId="77777777" w:rsidR="002F28D6" w:rsidRDefault="00000000">
            <w:r>
              <w:rPr>
                <w:sz w:val="20"/>
                <w:szCs w:val="20"/>
              </w:rPr>
              <w:lastRenderedPageBreak/>
              <w:t>802.3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083E3" w14:textId="77777777" w:rsidR="002F28D6" w:rsidRDefault="00000000">
            <w:r>
              <w:rPr>
                <w:sz w:val="20"/>
                <w:szCs w:val="20"/>
              </w:rPr>
              <w:t>Ethernet (CSMA/CD)</w:t>
            </w:r>
          </w:p>
        </w:tc>
      </w:tr>
      <w:tr w:rsidR="002F28D6" w14:paraId="1BDDB4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190521" w14:textId="77777777" w:rsidR="002F28D6" w:rsidRDefault="00000000">
            <w:r>
              <w:rPr>
                <w:sz w:val="20"/>
                <w:szCs w:val="20"/>
              </w:rPr>
              <w:t>802.4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6C9EF" w14:textId="77777777" w:rsidR="002F28D6" w:rsidRDefault="00000000">
            <w:r>
              <w:rPr>
                <w:sz w:val="20"/>
                <w:szCs w:val="20"/>
              </w:rPr>
              <w:t>Token Bus LAN</w:t>
            </w:r>
          </w:p>
        </w:tc>
      </w:tr>
      <w:tr w:rsidR="002F28D6" w14:paraId="3ABA68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21561" w14:textId="77777777" w:rsidR="002F28D6" w:rsidRDefault="00000000">
            <w:r>
              <w:rPr>
                <w:sz w:val="20"/>
                <w:szCs w:val="20"/>
              </w:rPr>
              <w:t>802.5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AEFB2" w14:textId="77777777" w:rsidR="002F28D6" w:rsidRDefault="00000000">
            <w:r>
              <w:rPr>
                <w:sz w:val="20"/>
                <w:szCs w:val="20"/>
              </w:rPr>
              <w:t>Token Ring LAN</w:t>
            </w:r>
          </w:p>
        </w:tc>
      </w:tr>
      <w:tr w:rsidR="002F28D6" w14:paraId="6631DA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90252" w14:textId="77777777" w:rsidR="002F28D6" w:rsidRDefault="00000000">
            <w:r>
              <w:rPr>
                <w:sz w:val="20"/>
                <w:szCs w:val="20"/>
              </w:rPr>
              <w:t>802.6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AB8D6" w14:textId="77777777" w:rsidR="002F28D6" w:rsidRDefault="00000000">
            <w:r>
              <w:rPr>
                <w:sz w:val="20"/>
                <w:szCs w:val="20"/>
              </w:rPr>
              <w:t>Metropolitan Area Network (MAN)</w:t>
            </w:r>
          </w:p>
        </w:tc>
      </w:tr>
      <w:tr w:rsidR="002F28D6" w14:paraId="5D91F3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E54F8" w14:textId="77777777" w:rsidR="002F28D6" w:rsidRDefault="00000000">
            <w:r>
              <w:rPr>
                <w:sz w:val="20"/>
                <w:szCs w:val="20"/>
              </w:rPr>
              <w:t>802.7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E8430" w14:textId="77777777" w:rsidR="002F28D6" w:rsidRDefault="00000000">
            <w:r>
              <w:rPr>
                <w:sz w:val="20"/>
                <w:szCs w:val="20"/>
              </w:rPr>
              <w:t>Broadband Technical Advisory Group</w:t>
            </w:r>
          </w:p>
        </w:tc>
      </w:tr>
      <w:tr w:rsidR="002F28D6" w14:paraId="02F861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90BFE" w14:textId="77777777" w:rsidR="002F28D6" w:rsidRDefault="00000000">
            <w:r>
              <w:rPr>
                <w:sz w:val="20"/>
                <w:szCs w:val="20"/>
              </w:rPr>
              <w:t>802.8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5DF121" w14:textId="77777777" w:rsidR="002F28D6" w:rsidRDefault="00000000">
            <w:r>
              <w:rPr>
                <w:sz w:val="20"/>
                <w:szCs w:val="20"/>
              </w:rPr>
              <w:t>Fiber-Optic Technical Advisory Group</w:t>
            </w:r>
          </w:p>
        </w:tc>
      </w:tr>
      <w:tr w:rsidR="002F28D6" w14:paraId="092465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C3FF3" w14:textId="77777777" w:rsidR="002F28D6" w:rsidRDefault="00000000">
            <w:r>
              <w:rPr>
                <w:sz w:val="20"/>
                <w:szCs w:val="20"/>
              </w:rPr>
              <w:t>802.9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DF6DE" w14:textId="77777777" w:rsidR="002F28D6" w:rsidRDefault="00000000">
            <w:r>
              <w:rPr>
                <w:sz w:val="20"/>
                <w:szCs w:val="20"/>
              </w:rPr>
              <w:t>Integrated Voice and Data Networks</w:t>
            </w:r>
          </w:p>
        </w:tc>
      </w:tr>
      <w:tr w:rsidR="002F28D6" w14:paraId="1825B4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48023" w14:textId="77777777" w:rsidR="002F28D6" w:rsidRDefault="00000000">
            <w:r>
              <w:rPr>
                <w:sz w:val="20"/>
                <w:szCs w:val="20"/>
              </w:rPr>
              <w:t>802.10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94A90A" w14:textId="77777777" w:rsidR="002F28D6" w:rsidRDefault="00000000">
            <w:r>
              <w:rPr>
                <w:sz w:val="20"/>
                <w:szCs w:val="20"/>
              </w:rPr>
              <w:t>Network Security</w:t>
            </w:r>
          </w:p>
        </w:tc>
      </w:tr>
      <w:tr w:rsidR="002F28D6" w14:paraId="4BFF11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62A4F" w14:textId="77777777" w:rsidR="002F28D6" w:rsidRDefault="00000000">
            <w:r>
              <w:rPr>
                <w:sz w:val="20"/>
                <w:szCs w:val="20"/>
              </w:rPr>
              <w:t>802.11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212FC" w14:textId="77777777" w:rsidR="002F28D6" w:rsidRDefault="00000000">
            <w:r>
              <w:rPr>
                <w:sz w:val="20"/>
                <w:szCs w:val="20"/>
              </w:rPr>
              <w:t>Wireless Networks (Wi-Fi)</w:t>
            </w:r>
          </w:p>
        </w:tc>
      </w:tr>
      <w:tr w:rsidR="002F28D6" w14:paraId="0DAD1E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AF7E3" w14:textId="77777777" w:rsidR="002F28D6" w:rsidRDefault="00000000">
            <w:r>
              <w:rPr>
                <w:sz w:val="20"/>
                <w:szCs w:val="20"/>
              </w:rPr>
              <w:t>802.12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E47018" w14:textId="77777777" w:rsidR="002F28D6" w:rsidRDefault="00000000">
            <w:r>
              <w:rPr>
                <w:sz w:val="20"/>
                <w:szCs w:val="20"/>
              </w:rPr>
              <w:t>Demand Priority Access LANs (e.g., 100BaseVG-AnyLAN)</w:t>
            </w:r>
          </w:p>
        </w:tc>
      </w:tr>
      <w:tr w:rsidR="002F28D6" w14:paraId="4AD524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A0140" w14:textId="77777777" w:rsidR="002F28D6" w:rsidRDefault="00000000">
            <w:r>
              <w:rPr>
                <w:sz w:val="20"/>
                <w:szCs w:val="20"/>
              </w:rPr>
              <w:t>802.16</w:t>
            </w:r>
          </w:p>
        </w:tc>
        <w:tc>
          <w:tcPr>
            <w:tcW w:w="6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EDA9B" w14:textId="77777777" w:rsidR="002F28D6" w:rsidRDefault="00000000">
            <w:r>
              <w:rPr>
                <w:sz w:val="20"/>
                <w:szCs w:val="20"/>
              </w:rPr>
              <w:t>Broadband Wireless (WiMAX)</w:t>
            </w:r>
          </w:p>
        </w:tc>
      </w:tr>
    </w:tbl>
    <w:p w14:paraId="6DE36BAC" w14:textId="77777777" w:rsidR="002F28D6" w:rsidRDefault="002F28D6">
      <w:pPr>
        <w:spacing w:before="80"/>
      </w:pPr>
    </w:p>
    <w:p w14:paraId="48A68BE9" w14:textId="77777777" w:rsidR="002F28D6" w:rsidRDefault="00000000">
      <w:pPr>
        <w:pStyle w:val="Heading2"/>
      </w:pPr>
      <w:proofErr w:type="gramStart"/>
      <w:r>
        <w:t>4.4  Wireless</w:t>
      </w:r>
      <w:proofErr w:type="gramEnd"/>
      <w:r>
        <w:t xml:space="preserve"> LAN — IEEE 802.11 Protocol Comparison</w:t>
      </w:r>
    </w:p>
    <w:p w14:paraId="38524F2C" w14:textId="77777777" w:rsidR="002F28D6" w:rsidRDefault="00000000">
      <w:pPr>
        <w:spacing w:before="60" w:after="60"/>
      </w:pPr>
      <w:r>
        <w:rPr>
          <w:color w:val="000000"/>
        </w:rPr>
        <w:t>IEEE 802.11 covers wireless networking (Wi-Fi). There are several versions, each with different speeds and frequencies:</w:t>
      </w:r>
    </w:p>
    <w:p w14:paraId="48B4298B" w14:textId="77777777" w:rsidR="002F28D6" w:rsidRDefault="002F28D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2F28D6" w14:paraId="62C17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A9C2D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Standard</w:t>
            </w:r>
          </w:p>
        </w:tc>
        <w:tc>
          <w:tcPr>
            <w:tcW w:w="25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64CA8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Max Speed</w:t>
            </w:r>
          </w:p>
        </w:tc>
        <w:tc>
          <w:tcPr>
            <w:tcW w:w="20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78880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28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C4434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Modulation</w:t>
            </w:r>
          </w:p>
        </w:tc>
      </w:tr>
      <w:tr w:rsidR="002F28D6" w14:paraId="056595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05A95" w14:textId="77777777" w:rsidR="002F28D6" w:rsidRDefault="00000000">
            <w:r>
              <w:rPr>
                <w:sz w:val="20"/>
                <w:szCs w:val="20"/>
              </w:rPr>
              <w:t>802.11 (original)</w:t>
            </w:r>
          </w:p>
        </w:tc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FDDDF" w14:textId="77777777" w:rsidR="002F28D6" w:rsidRDefault="00000000">
            <w:r>
              <w:rPr>
                <w:sz w:val="20"/>
                <w:szCs w:val="20"/>
              </w:rPr>
              <w:t>1–2 Mbps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F8262" w14:textId="77777777" w:rsidR="002F28D6" w:rsidRDefault="00000000">
            <w:r>
              <w:rPr>
                <w:sz w:val="20"/>
                <w:szCs w:val="20"/>
              </w:rPr>
              <w:t>2.4 GHz</w:t>
            </w:r>
          </w:p>
        </w:tc>
        <w:tc>
          <w:tcPr>
            <w:tcW w:w="2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9E9A8" w14:textId="77777777" w:rsidR="002F28D6" w:rsidRDefault="00000000">
            <w:r>
              <w:rPr>
                <w:sz w:val="20"/>
                <w:szCs w:val="20"/>
              </w:rPr>
              <w:t>FHSS and DSSS</w:t>
            </w:r>
          </w:p>
        </w:tc>
      </w:tr>
      <w:tr w:rsidR="002F28D6" w14:paraId="51D4F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241B5" w14:textId="77777777" w:rsidR="002F28D6" w:rsidRDefault="00000000">
            <w:r>
              <w:rPr>
                <w:sz w:val="20"/>
                <w:szCs w:val="20"/>
              </w:rPr>
              <w:t>802.11a</w:t>
            </w:r>
          </w:p>
        </w:tc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F861D" w14:textId="77777777" w:rsidR="002F28D6" w:rsidRDefault="00000000">
            <w:r>
              <w:rPr>
                <w:sz w:val="20"/>
                <w:szCs w:val="20"/>
              </w:rPr>
              <w:t>54 Mbps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8B358" w14:textId="77777777" w:rsidR="002F28D6" w:rsidRDefault="00000000">
            <w:r>
              <w:rPr>
                <w:sz w:val="20"/>
                <w:szCs w:val="20"/>
              </w:rPr>
              <w:t>5 GHz</w:t>
            </w:r>
          </w:p>
        </w:tc>
        <w:tc>
          <w:tcPr>
            <w:tcW w:w="2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50246" w14:textId="77777777" w:rsidR="002F28D6" w:rsidRDefault="00000000">
            <w:r>
              <w:rPr>
                <w:sz w:val="20"/>
                <w:szCs w:val="20"/>
              </w:rPr>
              <w:t>OFDM (Orthogonal Frequency Division Multiplexing)</w:t>
            </w:r>
          </w:p>
        </w:tc>
      </w:tr>
      <w:tr w:rsidR="002F28D6" w14:paraId="627812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C539C" w14:textId="77777777" w:rsidR="002F28D6" w:rsidRDefault="00000000">
            <w:r>
              <w:rPr>
                <w:sz w:val="20"/>
                <w:szCs w:val="20"/>
              </w:rPr>
              <w:t>802.11b</w:t>
            </w:r>
          </w:p>
        </w:tc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0804F" w14:textId="77777777" w:rsidR="002F28D6" w:rsidRDefault="00000000">
            <w:r>
              <w:rPr>
                <w:sz w:val="20"/>
                <w:szCs w:val="20"/>
              </w:rPr>
              <w:t>11 Mbps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71B42" w14:textId="77777777" w:rsidR="002F28D6" w:rsidRDefault="00000000">
            <w:r>
              <w:rPr>
                <w:sz w:val="20"/>
                <w:szCs w:val="20"/>
              </w:rPr>
              <w:t>2.4 GHz</w:t>
            </w:r>
          </w:p>
        </w:tc>
        <w:tc>
          <w:tcPr>
            <w:tcW w:w="2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D9488" w14:textId="77777777" w:rsidR="002F28D6" w:rsidRDefault="00000000">
            <w:r>
              <w:rPr>
                <w:sz w:val="20"/>
                <w:szCs w:val="20"/>
              </w:rPr>
              <w:t>DSSS (Direct Sequence Spread Spectrum)</w:t>
            </w:r>
          </w:p>
        </w:tc>
      </w:tr>
      <w:tr w:rsidR="002F28D6" w14:paraId="7DCEBF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6204C9" w14:textId="77777777" w:rsidR="002F28D6" w:rsidRDefault="00000000">
            <w:r>
              <w:rPr>
                <w:sz w:val="20"/>
                <w:szCs w:val="20"/>
              </w:rPr>
              <w:t>802.11g</w:t>
            </w:r>
          </w:p>
        </w:tc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E6870" w14:textId="77777777" w:rsidR="002F28D6" w:rsidRDefault="00000000">
            <w:r>
              <w:rPr>
                <w:sz w:val="20"/>
                <w:szCs w:val="20"/>
              </w:rPr>
              <w:t>20+ Mbps / 108 Mbps (Extreme G)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96D3A" w14:textId="77777777" w:rsidR="002F28D6" w:rsidRDefault="00000000">
            <w:r>
              <w:rPr>
                <w:sz w:val="20"/>
                <w:szCs w:val="20"/>
              </w:rPr>
              <w:t>2.4 GHz</w:t>
            </w:r>
          </w:p>
        </w:tc>
        <w:tc>
          <w:tcPr>
            <w:tcW w:w="2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00A0F" w14:textId="77777777" w:rsidR="002F28D6" w:rsidRDefault="00000000">
            <w:r>
              <w:rPr>
                <w:sz w:val="20"/>
                <w:szCs w:val="20"/>
              </w:rPr>
              <w:t>DSSS / OFDM</w:t>
            </w:r>
          </w:p>
        </w:tc>
      </w:tr>
      <w:tr w:rsidR="002F28D6" w14:paraId="34A04E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A60F88" w14:textId="77777777" w:rsidR="002F28D6" w:rsidRDefault="00000000">
            <w:r>
              <w:rPr>
                <w:sz w:val="20"/>
                <w:szCs w:val="20"/>
              </w:rPr>
              <w:t>802.11n</w:t>
            </w:r>
          </w:p>
        </w:tc>
        <w:tc>
          <w:tcPr>
            <w:tcW w:w="2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EE133" w14:textId="77777777" w:rsidR="002F28D6" w:rsidRDefault="00000000">
            <w:r>
              <w:rPr>
                <w:sz w:val="20"/>
                <w:szCs w:val="20"/>
              </w:rPr>
              <w:t>Higher than 802.11g</w:t>
            </w:r>
          </w:p>
        </w:tc>
        <w:tc>
          <w:tcPr>
            <w:tcW w:w="2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220B0" w14:textId="77777777" w:rsidR="002F28D6" w:rsidRDefault="00000000">
            <w:r>
              <w:rPr>
                <w:sz w:val="20"/>
                <w:szCs w:val="20"/>
              </w:rPr>
              <w:t>2.4 GHz and 5 GHz</w:t>
            </w:r>
          </w:p>
        </w:tc>
        <w:tc>
          <w:tcPr>
            <w:tcW w:w="28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D04DD" w14:textId="77777777" w:rsidR="002F28D6" w:rsidRDefault="00000000">
            <w:r>
              <w:rPr>
                <w:sz w:val="20"/>
                <w:szCs w:val="20"/>
              </w:rPr>
              <w:t>MIMO + OFDM</w:t>
            </w:r>
          </w:p>
        </w:tc>
      </w:tr>
    </w:tbl>
    <w:p w14:paraId="04FA0BFF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6C7622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AAECDD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3A5C"/>
              </w:rPr>
              <w:t>💡  KEY</w:t>
            </w:r>
            <w:proofErr w:type="gramEnd"/>
            <w:r>
              <w:rPr>
                <w:b/>
                <w:bCs/>
                <w:color w:val="1A3A5C"/>
              </w:rPr>
              <w:t xml:space="preserve"> POINT</w:t>
            </w:r>
          </w:p>
          <w:p w14:paraId="434D88BE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802.11a uses 5 GHz, which means less interference but shorter range.</w:t>
            </w:r>
          </w:p>
          <w:p w14:paraId="1083AC2E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802.11b and 802.11g use 2.4 GHz, which is more crowded but travels further.</w:t>
            </w:r>
          </w:p>
          <w:p w14:paraId="26711B4F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802.11n uses both frequencies and MIMO (multiple antennas) for the highest speed.</w:t>
            </w:r>
          </w:p>
          <w:p w14:paraId="5C315AD2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OFDM = Orthogonal Frequency Division Multiplexing. It sends data on many small sub-frequencies at the same time.</w:t>
            </w:r>
          </w:p>
        </w:tc>
      </w:tr>
    </w:tbl>
    <w:p w14:paraId="0B09E3CE" w14:textId="77777777" w:rsidR="002F28D6" w:rsidRDefault="002F28D6">
      <w:pPr>
        <w:spacing w:before="120"/>
      </w:pPr>
    </w:p>
    <w:p w14:paraId="15750605" w14:textId="77777777" w:rsidR="002F28D6" w:rsidRDefault="002F28D6">
      <w:pPr>
        <w:pBdr>
          <w:bottom w:val="single" w:sz="6" w:space="1" w:color="2176A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F28D6" w14:paraId="0C8F213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76A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74996D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80" w:type="dxa"/>
              <w:left w:w="200" w:type="dxa"/>
              <w:bottom w:w="80" w:type="dxa"/>
              <w:right w:w="150" w:type="dxa"/>
            </w:tcMar>
            <w:vAlign w:val="center"/>
          </w:tcPr>
          <w:p w14:paraId="252EB980" w14:textId="77777777" w:rsidR="002F28D6" w:rsidRDefault="00000000">
            <w:r>
              <w:rPr>
                <w:b/>
                <w:bCs/>
                <w:color w:val="1A3A5C"/>
                <w:sz w:val="30"/>
                <w:szCs w:val="30"/>
              </w:rPr>
              <w:t>IEEE 802.3 — CSMA/CD (Ethernet)</w:t>
            </w:r>
          </w:p>
        </w:tc>
      </w:tr>
    </w:tbl>
    <w:p w14:paraId="69FB14C6" w14:textId="77777777" w:rsidR="002F28D6" w:rsidRDefault="002F28D6">
      <w:pPr>
        <w:spacing w:before="80"/>
      </w:pPr>
    </w:p>
    <w:p w14:paraId="6058D42F" w14:textId="77777777" w:rsidR="002F28D6" w:rsidRDefault="00000000">
      <w:pPr>
        <w:pStyle w:val="Heading2"/>
      </w:pPr>
      <w:proofErr w:type="gramStart"/>
      <w:r>
        <w:t>5.1  What</w:t>
      </w:r>
      <w:proofErr w:type="gramEnd"/>
      <w:r>
        <w:t xml:space="preserve"> Is CSMA/CD?</w:t>
      </w:r>
    </w:p>
    <w:p w14:paraId="4AD0EA43" w14:textId="77777777" w:rsidR="002F28D6" w:rsidRDefault="00000000">
      <w:pPr>
        <w:spacing w:before="60" w:after="60"/>
      </w:pPr>
      <w:r>
        <w:rPr>
          <w:color w:val="000000"/>
        </w:rPr>
        <w:t>CSMA/CD stands for Carrier Sense Multiple Access with Collision Detection. It is the method that Ethernet networks use to share a common communication bus (cable) among many devices.</w:t>
      </w:r>
    </w:p>
    <w:p w14:paraId="4BB7E85A" w14:textId="77777777" w:rsidR="002F28D6" w:rsidRDefault="002F28D6">
      <w:pPr>
        <w:spacing w:before="40"/>
      </w:pPr>
    </w:p>
    <w:p w14:paraId="6959A0A1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CSMA/CD is used extensively in bus LANs (Ethernet).</w:t>
      </w:r>
    </w:p>
    <w:p w14:paraId="2E743BD2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It has two parts: the CSMA component and the CD component.</w:t>
      </w:r>
    </w:p>
    <w:p w14:paraId="3C27C061" w14:textId="77777777" w:rsidR="002F28D6" w:rsidRDefault="002F28D6">
      <w:pPr>
        <w:spacing w:before="80"/>
      </w:pPr>
    </w:p>
    <w:p w14:paraId="5C0C21F4" w14:textId="77777777" w:rsidR="002F28D6" w:rsidRDefault="00000000">
      <w:pPr>
        <w:pStyle w:val="Heading2"/>
      </w:pPr>
      <w:proofErr w:type="gramStart"/>
      <w:r>
        <w:t>5.2  The</w:t>
      </w:r>
      <w:proofErr w:type="gramEnd"/>
      <w:r>
        <w:t xml:space="preserve"> CSMA Component (Carrier Sense Multiple Access)</w:t>
      </w:r>
    </w:p>
    <w:p w14:paraId="587F69E0" w14:textId="77777777" w:rsidR="002F28D6" w:rsidRDefault="00000000">
      <w:pPr>
        <w:spacing w:before="60" w:after="60"/>
      </w:pPr>
      <w:r>
        <w:rPr>
          <w:color w:val="000000"/>
        </w:rPr>
        <w:t>The CSMA component controls when a station is allowed to start transmitting. Here are the steps:</w:t>
      </w:r>
    </w:p>
    <w:p w14:paraId="2B0DA738" w14:textId="77777777" w:rsidR="002F28D6" w:rsidRDefault="002F28D6">
      <w:pPr>
        <w:spacing w:before="40"/>
      </w:pPr>
    </w:p>
    <w:p w14:paraId="45D4D7F3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A station checks the bus to see if any other station is already sending data. (This is called 'carrier sense'.)</w:t>
      </w:r>
    </w:p>
    <w:p w14:paraId="116D5F7F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If the bus is free (no traffic), the station starts transmitting immediately.</w:t>
      </w:r>
    </w:p>
    <w:p w14:paraId="2BF532ED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If the bus is busy (someone else is sending), the station waits for a random period of time and then tries again.</w:t>
      </w:r>
    </w:p>
    <w:p w14:paraId="78AF72E1" w14:textId="77777777" w:rsidR="002F28D6" w:rsidRDefault="002F28D6">
      <w:pPr>
        <w:spacing w:before="80"/>
      </w:pPr>
    </w:p>
    <w:p w14:paraId="7DD71832" w14:textId="77777777" w:rsidR="002F28D6" w:rsidRDefault="00000000">
      <w:pPr>
        <w:pStyle w:val="Heading2"/>
      </w:pPr>
      <w:proofErr w:type="gramStart"/>
      <w:r>
        <w:t>5.3  The</w:t>
      </w:r>
      <w:proofErr w:type="gramEnd"/>
      <w:r>
        <w:t xml:space="preserve"> CD Component (Collision Detection)</w:t>
      </w:r>
    </w:p>
    <w:p w14:paraId="3FC83D1C" w14:textId="77777777" w:rsidR="002F28D6" w:rsidRDefault="00000000">
      <w:pPr>
        <w:spacing w:before="60" w:after="60"/>
      </w:pPr>
      <w:r>
        <w:rPr>
          <w:color w:val="000000"/>
        </w:rPr>
        <w:t>Even though stations check the bus before sending, two stations might check at exactly the same time and both find the bus free. This causes a collision. Here is how CD handles it:</w:t>
      </w:r>
    </w:p>
    <w:p w14:paraId="7FDD3A41" w14:textId="77777777" w:rsidR="002F28D6" w:rsidRDefault="002F28D6">
      <w:pPr>
        <w:spacing w:before="40"/>
      </w:pPr>
    </w:p>
    <w:p w14:paraId="6510BCB5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Two stations both find the bus free at the same moment.</w:t>
      </w:r>
    </w:p>
    <w:p w14:paraId="4E245793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Both stations start transmitting at the same time.</w:t>
      </w:r>
    </w:p>
    <w:p w14:paraId="63408ADA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Their signals collide on the bus.</w:t>
      </w:r>
    </w:p>
    <w:p w14:paraId="3E1BAEFA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CD component detects this collision.</w:t>
      </w:r>
    </w:p>
    <w:p w14:paraId="4714883C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Both stations are informed of the collision and immediately stop sending.</w:t>
      </w:r>
    </w:p>
    <w:p w14:paraId="79BB3059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Each station waits a random amount of time and then tries to transmit again.</w:t>
      </w:r>
    </w:p>
    <w:p w14:paraId="1D3ABC46" w14:textId="77777777" w:rsidR="002F28D6" w:rsidRDefault="002F28D6">
      <w:pPr>
        <w:spacing w:before="80"/>
      </w:pPr>
    </w:p>
    <w:p w14:paraId="62C84930" w14:textId="77777777" w:rsidR="00BD4B3D" w:rsidRDefault="00BD4B3D">
      <w:pPr>
        <w:spacing w:before="80"/>
      </w:pPr>
    </w:p>
    <w:p w14:paraId="533B4D86" w14:textId="77777777" w:rsidR="00BD4B3D" w:rsidRDefault="00BD4B3D">
      <w:pPr>
        <w:spacing w:before="80"/>
      </w:pPr>
    </w:p>
    <w:p w14:paraId="6C6F3B06" w14:textId="77777777" w:rsidR="00BD4B3D" w:rsidRDefault="00BD4B3D">
      <w:pPr>
        <w:spacing w:before="80"/>
      </w:pPr>
    </w:p>
    <w:p w14:paraId="4236D021" w14:textId="77777777" w:rsidR="00BD4B3D" w:rsidRDefault="00BD4B3D">
      <w:pPr>
        <w:spacing w:before="80"/>
      </w:pPr>
    </w:p>
    <w:p w14:paraId="3A810FA1" w14:textId="77777777" w:rsidR="00BD4B3D" w:rsidRDefault="00BD4B3D">
      <w:pPr>
        <w:spacing w:before="80"/>
      </w:pPr>
    </w:p>
    <w:p w14:paraId="5C7C47A7" w14:textId="77777777" w:rsidR="00BD4B3D" w:rsidRDefault="00BD4B3D">
      <w:pPr>
        <w:spacing w:before="80"/>
      </w:pPr>
    </w:p>
    <w:p w14:paraId="7032541A" w14:textId="77777777" w:rsidR="00BD4B3D" w:rsidRDefault="00BD4B3D">
      <w:pPr>
        <w:spacing w:before="80"/>
      </w:pPr>
    </w:p>
    <w:p w14:paraId="5956CA86" w14:textId="77777777" w:rsidR="00BD4B3D" w:rsidRDefault="00BD4B3D">
      <w:pPr>
        <w:spacing w:before="80"/>
      </w:pPr>
    </w:p>
    <w:p w14:paraId="4741B508" w14:textId="77777777" w:rsidR="00BD4B3D" w:rsidRDefault="00BD4B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7D020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9AA7"/>
              <w:left w:val="single" w:sz="1" w:space="0" w:color="0E9AA7"/>
              <w:bottom w:val="single" w:sz="1" w:space="0" w:color="0E9AA7"/>
              <w:right w:val="single" w:sz="1" w:space="0" w:color="0E9AA7"/>
            </w:tcBorders>
            <w:shd w:val="clear" w:color="auto" w:fill="F0F8FF"/>
            <w:tcMar>
              <w:top w:w="120" w:type="dxa"/>
              <w:left w:w="250" w:type="dxa"/>
              <w:bottom w:w="120" w:type="dxa"/>
              <w:right w:w="250" w:type="dxa"/>
            </w:tcMar>
          </w:tcPr>
          <w:p w14:paraId="7155794E" w14:textId="77777777" w:rsidR="002F28D6" w:rsidRDefault="00000000">
            <w:pPr>
              <w:spacing w:before="60" w:after="60"/>
            </w:pPr>
            <w:r>
              <w:rPr>
                <w:b/>
                <w:bCs/>
                <w:color w:val="2176AE"/>
              </w:rPr>
              <w:lastRenderedPageBreak/>
              <w:t>CSMA/CD Operation</w:t>
            </w:r>
          </w:p>
          <w:p w14:paraId="2A82F51C" w14:textId="614122E4" w:rsidR="002F28D6" w:rsidRDefault="00BD4B3D">
            <w:pPr>
              <w:spacing w:before="20" w:after="20"/>
            </w:pPr>
            <w:r>
              <w:rPr>
                <w:noProof/>
              </w:rPr>
              <w:drawing>
                <wp:inline distT="0" distB="0" distL="0" distR="0" wp14:anchorId="1AE46F9B" wp14:editId="3ECAD4A4">
                  <wp:extent cx="4861560" cy="2575560"/>
                  <wp:effectExtent l="0" t="0" r="0" b="0"/>
                  <wp:docPr id="728747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747631" name="Picture 72874763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0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7220FE" w14:textId="77777777" w:rsidR="002F28D6" w:rsidRDefault="002F28D6">
      <w:pPr>
        <w:spacing w:before="80"/>
      </w:pPr>
    </w:p>
    <w:p w14:paraId="7F68A409" w14:textId="77777777" w:rsidR="002F28D6" w:rsidRDefault="00000000">
      <w:pPr>
        <w:pStyle w:val="Heading2"/>
      </w:pPr>
      <w:proofErr w:type="gramStart"/>
      <w:r>
        <w:t>5.4  IEEE</w:t>
      </w:r>
      <w:proofErr w:type="gramEnd"/>
      <w:r>
        <w:t xml:space="preserve"> 802.3 Speed Standards</w:t>
      </w:r>
    </w:p>
    <w:p w14:paraId="6C69DF75" w14:textId="77777777" w:rsidR="002F28D6" w:rsidRDefault="00000000">
      <w:pPr>
        <w:spacing w:before="60" w:after="60"/>
      </w:pPr>
      <w:r>
        <w:rPr>
          <w:color w:val="000000"/>
        </w:rPr>
        <w:t>CSMA/CD (Ethernet) has been standardized at different speeds:</w:t>
      </w:r>
    </w:p>
    <w:p w14:paraId="34AE84D0" w14:textId="77777777" w:rsidR="002F28D6" w:rsidRDefault="002F28D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2F28D6" w14:paraId="1BC3F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9FC67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IEEE Standard</w:t>
            </w:r>
          </w:p>
        </w:tc>
        <w:tc>
          <w:tcPr>
            <w:tcW w:w="53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4B0EB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Speed</w:t>
            </w:r>
          </w:p>
        </w:tc>
      </w:tr>
      <w:tr w:rsidR="002F28D6" w14:paraId="005BF1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A91AB9" w14:textId="77777777" w:rsidR="002F28D6" w:rsidRDefault="00000000">
            <w:r>
              <w:rPr>
                <w:sz w:val="20"/>
                <w:szCs w:val="20"/>
              </w:rPr>
              <w:t>IEEE 802.3</w:t>
            </w:r>
          </w:p>
        </w:tc>
        <w:tc>
          <w:tcPr>
            <w:tcW w:w="5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73038C" w14:textId="77777777" w:rsidR="002F28D6" w:rsidRDefault="00000000">
            <w:r>
              <w:rPr>
                <w:sz w:val="20"/>
                <w:szCs w:val="20"/>
              </w:rPr>
              <w:t>10 Mbps (Ethernet)</w:t>
            </w:r>
          </w:p>
        </w:tc>
      </w:tr>
      <w:tr w:rsidR="002F28D6" w14:paraId="55327C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1197B" w14:textId="77777777" w:rsidR="002F28D6" w:rsidRDefault="00000000">
            <w:r>
              <w:rPr>
                <w:sz w:val="20"/>
                <w:szCs w:val="20"/>
              </w:rPr>
              <w:t>IEEE 802.3u</w:t>
            </w:r>
          </w:p>
        </w:tc>
        <w:tc>
          <w:tcPr>
            <w:tcW w:w="5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4B70C7" w14:textId="77777777" w:rsidR="002F28D6" w:rsidRDefault="00000000">
            <w:r>
              <w:rPr>
                <w:sz w:val="20"/>
                <w:szCs w:val="20"/>
              </w:rPr>
              <w:t>100 Mbps (Fast Ethernet)</w:t>
            </w:r>
          </w:p>
        </w:tc>
      </w:tr>
      <w:tr w:rsidR="002F28D6" w14:paraId="70F0EF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F1E28" w14:textId="77777777" w:rsidR="002F28D6" w:rsidRDefault="00000000">
            <w:r>
              <w:rPr>
                <w:sz w:val="20"/>
                <w:szCs w:val="20"/>
              </w:rPr>
              <w:t>IEEE 802.3z</w:t>
            </w:r>
          </w:p>
        </w:tc>
        <w:tc>
          <w:tcPr>
            <w:tcW w:w="5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4AE55" w14:textId="77777777" w:rsidR="002F28D6" w:rsidRDefault="00000000">
            <w:r>
              <w:rPr>
                <w:sz w:val="20"/>
                <w:szCs w:val="20"/>
              </w:rPr>
              <w:t>1 Gbps (Gigabit Ethernet)</w:t>
            </w:r>
          </w:p>
        </w:tc>
      </w:tr>
      <w:tr w:rsidR="002F28D6" w14:paraId="114ACA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EA3DC" w14:textId="77777777" w:rsidR="002F28D6" w:rsidRDefault="00000000">
            <w:r>
              <w:rPr>
                <w:sz w:val="20"/>
                <w:szCs w:val="20"/>
              </w:rPr>
              <w:t>IEEE 802.3ab</w:t>
            </w:r>
          </w:p>
        </w:tc>
        <w:tc>
          <w:tcPr>
            <w:tcW w:w="5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12024" w14:textId="77777777" w:rsidR="002F28D6" w:rsidRDefault="00000000">
            <w:r>
              <w:rPr>
                <w:sz w:val="20"/>
                <w:szCs w:val="20"/>
              </w:rPr>
              <w:t>10 Gbps (Ten-Gigabit Ethernet)</w:t>
            </w:r>
          </w:p>
        </w:tc>
      </w:tr>
    </w:tbl>
    <w:p w14:paraId="7D3A72DD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4068DF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C74A"/>
              <w:left w:val="single" w:sz="1" w:space="0" w:color="E8C74A"/>
              <w:bottom w:val="single" w:sz="1" w:space="0" w:color="E8C74A"/>
              <w:right w:val="single" w:sz="1" w:space="0" w:color="E8C74A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557EAC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7D5A00"/>
              </w:rPr>
              <w:t>📝  EXAM</w:t>
            </w:r>
            <w:proofErr w:type="gramEnd"/>
            <w:r>
              <w:rPr>
                <w:b/>
                <w:bCs/>
                <w:color w:val="7D5A00"/>
              </w:rPr>
              <w:t xml:space="preserve"> TIP</w:t>
            </w:r>
          </w:p>
          <w:p w14:paraId="58E96606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CSMA = Listen before you speak. CD = Stop if collision happens.</w:t>
            </w:r>
          </w:p>
          <w:p w14:paraId="0CFBD058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Know the two steps: check bus (CSMA), detect collision and wait (CD).</w:t>
            </w:r>
          </w:p>
          <w:p w14:paraId="3374837B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IEEE 802.3 is standard Ethernet at 10 Mbps. 802.3u = Fast Ethernet (100 Mbps).</w:t>
            </w:r>
          </w:p>
          <w:p w14:paraId="17E4D26A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CSMA/CD is used in BUS topology networks.</w:t>
            </w:r>
          </w:p>
        </w:tc>
      </w:tr>
    </w:tbl>
    <w:p w14:paraId="12659839" w14:textId="77777777" w:rsidR="002F28D6" w:rsidRDefault="002F28D6">
      <w:pPr>
        <w:spacing w:before="120"/>
      </w:pPr>
    </w:p>
    <w:p w14:paraId="5E8D75BB" w14:textId="77777777" w:rsidR="002F28D6" w:rsidRDefault="002F28D6">
      <w:pPr>
        <w:pBdr>
          <w:bottom w:val="single" w:sz="6" w:space="1" w:color="2176A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F28D6" w14:paraId="3C38616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76A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EA7B85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80" w:type="dxa"/>
              <w:left w:w="200" w:type="dxa"/>
              <w:bottom w:w="80" w:type="dxa"/>
              <w:right w:w="150" w:type="dxa"/>
            </w:tcMar>
            <w:vAlign w:val="center"/>
          </w:tcPr>
          <w:p w14:paraId="05918F70" w14:textId="77777777" w:rsidR="002F28D6" w:rsidRDefault="00000000">
            <w:r>
              <w:rPr>
                <w:b/>
                <w:bCs/>
                <w:color w:val="1A3A5C"/>
                <w:sz w:val="30"/>
                <w:szCs w:val="30"/>
              </w:rPr>
              <w:t>IEEE 802.4 — Token Bus Protocol</w:t>
            </w:r>
          </w:p>
        </w:tc>
      </w:tr>
    </w:tbl>
    <w:p w14:paraId="59FC87B9" w14:textId="77777777" w:rsidR="002F28D6" w:rsidRDefault="002F28D6">
      <w:pPr>
        <w:spacing w:before="80"/>
      </w:pPr>
    </w:p>
    <w:p w14:paraId="47EFBAF8" w14:textId="77777777" w:rsidR="002F28D6" w:rsidRDefault="00000000">
      <w:pPr>
        <w:pStyle w:val="Heading2"/>
      </w:pPr>
      <w:proofErr w:type="gramStart"/>
      <w:r>
        <w:t>6.1  What</w:t>
      </w:r>
      <w:proofErr w:type="gramEnd"/>
      <w:r>
        <w:t xml:space="preserve"> Is Token Bus?</w:t>
      </w:r>
    </w:p>
    <w:p w14:paraId="52E4921C" w14:textId="77777777" w:rsidR="002F28D6" w:rsidRDefault="00000000">
      <w:pPr>
        <w:spacing w:before="60" w:after="60"/>
      </w:pPr>
      <w:r>
        <w:rPr>
          <w:color w:val="000000"/>
        </w:rPr>
        <w:t>Token Bus is a LAN protocol where a special control packet called a token is passed from one station to another on a shared bus. Only the station that holds the token is allowed to send data. This prevents collisions entirely.</w:t>
      </w:r>
    </w:p>
    <w:p w14:paraId="25C62A18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1"/>
      </w:tblGrid>
      <w:tr w:rsidR="002F28D6" w14:paraId="109AF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9AA7"/>
              <w:left w:val="single" w:sz="1" w:space="0" w:color="0E9AA7"/>
              <w:bottom w:val="single" w:sz="1" w:space="0" w:color="0E9AA7"/>
              <w:right w:val="single" w:sz="1" w:space="0" w:color="0E9AA7"/>
            </w:tcBorders>
            <w:shd w:val="clear" w:color="auto" w:fill="F0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8FE6EE" w14:textId="281A4AA2" w:rsidR="002F28D6" w:rsidRDefault="0096496E">
            <w:pPr>
              <w:spacing w:before="30" w:after="30"/>
            </w:pPr>
            <w:r>
              <w:rPr>
                <w:noProof/>
              </w:rPr>
              <w:drawing>
                <wp:inline distT="0" distB="0" distL="0" distR="0" wp14:anchorId="13ADF907" wp14:editId="4760AFCF">
                  <wp:extent cx="6026785" cy="2453640"/>
                  <wp:effectExtent l="0" t="0" r="0" b="3810"/>
                  <wp:docPr id="9005649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64943" name="Picture 90056494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653" cy="2457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8F30A" w14:textId="77777777" w:rsidR="002F28D6" w:rsidRDefault="002F28D6">
      <w:pPr>
        <w:spacing w:before="80"/>
      </w:pPr>
    </w:p>
    <w:p w14:paraId="520094B5" w14:textId="77777777" w:rsidR="002F28D6" w:rsidRDefault="00000000">
      <w:pPr>
        <w:pStyle w:val="Heading2"/>
      </w:pPr>
      <w:proofErr w:type="gramStart"/>
      <w:r>
        <w:t>6.2  How</w:t>
      </w:r>
      <w:proofErr w:type="gramEnd"/>
      <w:r>
        <w:t xml:space="preserve"> Token Bus Works — Data Pickup (Step-by-Step)</w:t>
      </w:r>
    </w:p>
    <w:p w14:paraId="7B55C7EE" w14:textId="77777777" w:rsidR="002F28D6" w:rsidRDefault="00000000">
      <w:pPr>
        <w:spacing w:before="60" w:after="60"/>
      </w:pPr>
      <w:r>
        <w:rPr>
          <w:color w:val="000000"/>
        </w:rPr>
        <w:t>When a station wants to send data, here is what happens:</w:t>
      </w:r>
    </w:p>
    <w:p w14:paraId="24E3F00C" w14:textId="77777777" w:rsidR="002F28D6" w:rsidRDefault="002F28D6">
      <w:pPr>
        <w:spacing w:before="40"/>
      </w:pPr>
    </w:p>
    <w:p w14:paraId="577CB621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A token is sent from one node to the next on the bus.</w:t>
      </w:r>
    </w:p>
    <w:p w14:paraId="6663EB8C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client (station) that wants to send data grabs the token when it arrives (if the token is empty).</w:t>
      </w:r>
    </w:p>
    <w:p w14:paraId="225058B7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client attaches its data to the token.</w:t>
      </w:r>
    </w:p>
    <w:p w14:paraId="7F682BCF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token (with data attached) travels along the bus until it reaches the destination address.</w:t>
      </w:r>
    </w:p>
    <w:p w14:paraId="5A65A167" w14:textId="77777777" w:rsidR="002F28D6" w:rsidRDefault="002F28D6">
      <w:pPr>
        <w:spacing w:before="80"/>
      </w:pPr>
    </w:p>
    <w:p w14:paraId="07EDDA57" w14:textId="77777777" w:rsidR="002F28D6" w:rsidRDefault="00000000">
      <w:pPr>
        <w:pStyle w:val="Heading2"/>
      </w:pPr>
      <w:proofErr w:type="gramStart"/>
      <w:r>
        <w:t>6.3  How</w:t>
      </w:r>
      <w:proofErr w:type="gramEnd"/>
      <w:r>
        <w:t xml:space="preserve"> Token Bus Works — Data Delivery (Step-by-Step)</w:t>
      </w:r>
    </w:p>
    <w:p w14:paraId="4ADE00FD" w14:textId="77777777" w:rsidR="002F28D6" w:rsidRDefault="00000000">
      <w:pPr>
        <w:spacing w:before="60" w:after="60"/>
      </w:pPr>
      <w:r>
        <w:rPr>
          <w:color w:val="000000"/>
        </w:rPr>
        <w:t>Once the token reaches the destination, here is what happens:</w:t>
      </w:r>
    </w:p>
    <w:p w14:paraId="41D8CB64" w14:textId="77777777" w:rsidR="002F28D6" w:rsidRDefault="002F28D6">
      <w:pPr>
        <w:spacing w:before="40"/>
      </w:pPr>
    </w:p>
    <w:p w14:paraId="34FFA13B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token delivers the data to the receiving node.</w:t>
      </w:r>
    </w:p>
    <w:p w14:paraId="4DD92F79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receiver sends an acknowledgement back to the sender.</w:t>
      </w:r>
    </w:p>
    <w:p w14:paraId="1FFF0309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token is then passed on to the next node in the sequence.</w:t>
      </w:r>
    </w:p>
    <w:p w14:paraId="15242E17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process continues for every node on the bus.</w:t>
      </w:r>
    </w:p>
    <w:p w14:paraId="2808D637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If there is an error — a retransmission request is attached to the token and sent back to the original sender.</w:t>
      </w:r>
    </w:p>
    <w:p w14:paraId="760EB5BF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307AE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5F6250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3A5C"/>
              </w:rPr>
              <w:t>💡  KEY</w:t>
            </w:r>
            <w:proofErr w:type="gramEnd"/>
            <w:r>
              <w:rPr>
                <w:b/>
                <w:bCs/>
                <w:color w:val="1A3A5C"/>
              </w:rPr>
              <w:t xml:space="preserve"> POINT</w:t>
            </w:r>
          </w:p>
          <w:p w14:paraId="3F4B6FB4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In Token Bus, only the token holder can transmit. This eliminates collisions completely.</w:t>
            </w:r>
          </w:p>
          <w:p w14:paraId="4C0921A9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Token Bus uses a physical bus, but the token passes in a logical ring order.</w:t>
            </w:r>
          </w:p>
          <w:p w14:paraId="155D1EFF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If a station has no data to send, it simply passes the token to the next station.</w:t>
            </w:r>
          </w:p>
        </w:tc>
      </w:tr>
    </w:tbl>
    <w:p w14:paraId="75AAF661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32F3FD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C74A"/>
              <w:left w:val="single" w:sz="1" w:space="0" w:color="E8C74A"/>
              <w:bottom w:val="single" w:sz="1" w:space="0" w:color="E8C74A"/>
              <w:right w:val="single" w:sz="1" w:space="0" w:color="E8C74A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BAF05C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7D5A00"/>
              </w:rPr>
              <w:lastRenderedPageBreak/>
              <w:t>📝  EXAM</w:t>
            </w:r>
            <w:proofErr w:type="gramEnd"/>
            <w:r>
              <w:rPr>
                <w:b/>
                <w:bCs/>
                <w:color w:val="7D5A00"/>
              </w:rPr>
              <w:t xml:space="preserve"> TIP</w:t>
            </w:r>
          </w:p>
          <w:p w14:paraId="30A3BC7C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Token Bus = IEEE 802.4.</w:t>
            </w:r>
          </w:p>
          <w:p w14:paraId="1482AA54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The token prevents collisions — only the token holder can transmit.</w:t>
            </w:r>
          </w:p>
          <w:p w14:paraId="73CD24B7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Know all the steps for both data pickup and data delivery.</w:t>
            </w:r>
          </w:p>
          <w:p w14:paraId="20067645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Error handling: retransmission request is attached to the token.</w:t>
            </w:r>
          </w:p>
        </w:tc>
      </w:tr>
    </w:tbl>
    <w:p w14:paraId="55464A79" w14:textId="77777777" w:rsidR="002F28D6" w:rsidRDefault="002F28D6">
      <w:pPr>
        <w:spacing w:before="120"/>
      </w:pPr>
    </w:p>
    <w:p w14:paraId="04A3EAD6" w14:textId="77777777" w:rsidR="002F28D6" w:rsidRDefault="002F28D6">
      <w:pPr>
        <w:pBdr>
          <w:bottom w:val="single" w:sz="6" w:space="1" w:color="2176A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F28D6" w14:paraId="0FAA73D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76A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74D648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80" w:type="dxa"/>
              <w:left w:w="200" w:type="dxa"/>
              <w:bottom w:w="80" w:type="dxa"/>
              <w:right w:w="150" w:type="dxa"/>
            </w:tcMar>
            <w:vAlign w:val="center"/>
          </w:tcPr>
          <w:p w14:paraId="604D4705" w14:textId="77777777" w:rsidR="002F28D6" w:rsidRDefault="00000000">
            <w:r>
              <w:rPr>
                <w:b/>
                <w:bCs/>
                <w:color w:val="1A3A5C"/>
                <w:sz w:val="30"/>
                <w:szCs w:val="30"/>
              </w:rPr>
              <w:t>IEEE 802.5 — Token Passing (Token Ring) Protocol</w:t>
            </w:r>
          </w:p>
        </w:tc>
      </w:tr>
    </w:tbl>
    <w:p w14:paraId="192BD874" w14:textId="77777777" w:rsidR="002F28D6" w:rsidRDefault="002F28D6">
      <w:pPr>
        <w:spacing w:before="80"/>
      </w:pPr>
    </w:p>
    <w:p w14:paraId="6033D2F0" w14:textId="77777777" w:rsidR="0096496E" w:rsidRDefault="0096496E">
      <w:pPr>
        <w:spacing w:before="80"/>
      </w:pPr>
    </w:p>
    <w:p w14:paraId="33337118" w14:textId="77777777" w:rsidR="0096496E" w:rsidRDefault="0096496E">
      <w:pPr>
        <w:spacing w:before="80"/>
      </w:pPr>
    </w:p>
    <w:p w14:paraId="5F0ED4A7" w14:textId="77777777" w:rsidR="0096496E" w:rsidRDefault="0096496E">
      <w:pPr>
        <w:spacing w:before="80"/>
      </w:pPr>
    </w:p>
    <w:p w14:paraId="421B9496" w14:textId="77777777" w:rsidR="002F28D6" w:rsidRDefault="00000000">
      <w:pPr>
        <w:pStyle w:val="Heading2"/>
      </w:pPr>
      <w:proofErr w:type="gramStart"/>
      <w:r>
        <w:t>7.1  Overview</w:t>
      </w:r>
      <w:proofErr w:type="gramEnd"/>
    </w:p>
    <w:p w14:paraId="37200C0B" w14:textId="77777777" w:rsidR="002F28D6" w:rsidRDefault="00000000">
      <w:pPr>
        <w:spacing w:before="60" w:after="60"/>
      </w:pPr>
      <w:r>
        <w:rPr>
          <w:color w:val="000000"/>
        </w:rPr>
        <w:t>Token Passing (or Token Ring) is a LAN protocol where devices are connected in a ring. A special control packet called a token circulates continuously around the ring. Only the station that holds the token is allowed to transmit data. This means there are no collisions.</w:t>
      </w:r>
    </w:p>
    <w:p w14:paraId="637ADBC2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79686693" w14:textId="77777777" w:rsidTr="0096496E">
        <w:tblPrEx>
          <w:tblCellMar>
            <w:top w:w="0" w:type="dxa"/>
            <w:bottom w:w="0" w:type="dxa"/>
          </w:tblCellMar>
        </w:tblPrEx>
        <w:trPr>
          <w:trHeight w:val="4648"/>
        </w:trPr>
        <w:tc>
          <w:tcPr>
            <w:tcW w:w="9360" w:type="dxa"/>
            <w:tcBorders>
              <w:top w:val="single" w:sz="1" w:space="0" w:color="0E9AA7"/>
              <w:left w:val="single" w:sz="1" w:space="0" w:color="0E9AA7"/>
              <w:bottom w:val="single" w:sz="1" w:space="0" w:color="0E9AA7"/>
              <w:right w:val="single" w:sz="1" w:space="0" w:color="0E9AA7"/>
            </w:tcBorders>
            <w:shd w:val="clear" w:color="auto" w:fill="F0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BBC01" w14:textId="4EB1387E" w:rsidR="002F28D6" w:rsidRDefault="0096496E">
            <w:pPr>
              <w:spacing w:before="30" w:after="3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FD1199A" wp14:editId="30A86613">
                  <wp:simplePos x="0" y="0"/>
                  <wp:positionH relativeFrom="column">
                    <wp:posOffset>1053465</wp:posOffset>
                  </wp:positionH>
                  <wp:positionV relativeFrom="paragraph">
                    <wp:posOffset>138430</wp:posOffset>
                  </wp:positionV>
                  <wp:extent cx="3375660" cy="2600960"/>
                  <wp:effectExtent l="0" t="0" r="0" b="8890"/>
                  <wp:wrapTopAndBottom/>
                  <wp:docPr id="3726658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665809" name="Picture 37266580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660" cy="26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5340B0A" w14:textId="77777777" w:rsidR="002F28D6" w:rsidRDefault="002F28D6">
      <w:pPr>
        <w:spacing w:before="80"/>
      </w:pPr>
    </w:p>
    <w:p w14:paraId="28985F5E" w14:textId="77777777" w:rsidR="002F28D6" w:rsidRDefault="00000000">
      <w:pPr>
        <w:pStyle w:val="Heading2"/>
      </w:pPr>
      <w:proofErr w:type="gramStart"/>
      <w:r>
        <w:t>7.2  What</w:t>
      </w:r>
      <w:proofErr w:type="gramEnd"/>
      <w:r>
        <w:t xml:space="preserve"> Is the Token?</w:t>
      </w:r>
    </w:p>
    <w:p w14:paraId="788F5FBA" w14:textId="77777777" w:rsidR="002F28D6" w:rsidRDefault="00000000">
      <w:pPr>
        <w:spacing w:before="60" w:after="60"/>
      </w:pPr>
      <w:r>
        <w:rPr>
          <w:color w:val="000000"/>
        </w:rPr>
        <w:t>The token is a special data packet with the following properties:</w:t>
      </w:r>
    </w:p>
    <w:p w14:paraId="2F5866D2" w14:textId="77777777" w:rsidR="002F28D6" w:rsidRDefault="002F28D6">
      <w:pPr>
        <w:spacing w:before="40"/>
      </w:pPr>
    </w:p>
    <w:p w14:paraId="6D6D50B1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It can carry data when a station attaches data to it.</w:t>
      </w:r>
    </w:p>
    <w:p w14:paraId="15BD7E4E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It circulates continuously around the ring — it never stops moving.</w:t>
      </w:r>
    </w:p>
    <w:p w14:paraId="21A32E4F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Each workstation and server gets a chance to transmit in turn — fair access for all.</w:t>
      </w:r>
    </w:p>
    <w:p w14:paraId="0C345A7A" w14:textId="77777777" w:rsidR="002F28D6" w:rsidRDefault="002F28D6">
      <w:pPr>
        <w:spacing w:before="80"/>
      </w:pPr>
    </w:p>
    <w:p w14:paraId="4F7FC2A0" w14:textId="77777777" w:rsidR="002F28D6" w:rsidRDefault="00000000">
      <w:pPr>
        <w:pStyle w:val="Heading2"/>
      </w:pPr>
      <w:proofErr w:type="gramStart"/>
      <w:r>
        <w:t>7.3  How</w:t>
      </w:r>
      <w:proofErr w:type="gramEnd"/>
      <w:r>
        <w:t xml:space="preserve"> Transmission Works — Step-by-Step</w:t>
      </w:r>
    </w:p>
    <w:p w14:paraId="735A58D3" w14:textId="77777777" w:rsidR="002F28D6" w:rsidRDefault="00000000">
      <w:pPr>
        <w:spacing w:before="60" w:after="60"/>
      </w:pPr>
      <w:r>
        <w:rPr>
          <w:color w:val="000000"/>
        </w:rPr>
        <w:t>When a workstation wants to send data:</w:t>
      </w:r>
    </w:p>
    <w:p w14:paraId="6C0E9BA6" w14:textId="77777777" w:rsidR="002F28D6" w:rsidRDefault="002F28D6">
      <w:pPr>
        <w:spacing w:before="40"/>
      </w:pPr>
    </w:p>
    <w:p w14:paraId="07761908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workstation waits for a free token to arrive (a token that is not carrying any data).</w:t>
      </w:r>
    </w:p>
    <w:p w14:paraId="58AB06C5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When a free token arrives, the workstation attaches the following information to it:</w:t>
      </w:r>
    </w:p>
    <w:p w14:paraId="342F9C9E" w14:textId="77777777" w:rsidR="002F28D6" w:rsidRDefault="00000000">
      <w:pPr>
        <w:pStyle w:val="ListParagraph"/>
        <w:numPr>
          <w:ilvl w:val="1"/>
          <w:numId w:val="2"/>
        </w:numPr>
        <w:spacing w:before="60" w:after="60"/>
      </w:pPr>
      <w:r>
        <w:t>Sender's address (source)</w:t>
      </w:r>
    </w:p>
    <w:p w14:paraId="21982634" w14:textId="77777777" w:rsidR="002F28D6" w:rsidRDefault="00000000">
      <w:pPr>
        <w:pStyle w:val="ListParagraph"/>
        <w:numPr>
          <w:ilvl w:val="1"/>
          <w:numId w:val="2"/>
        </w:numPr>
        <w:spacing w:before="60" w:after="60"/>
      </w:pPr>
      <w:r>
        <w:t>Receiver's address (destination)</w:t>
      </w:r>
    </w:p>
    <w:p w14:paraId="64FE5355" w14:textId="77777777" w:rsidR="002F28D6" w:rsidRDefault="00000000">
      <w:pPr>
        <w:pStyle w:val="ListParagraph"/>
        <w:numPr>
          <w:ilvl w:val="1"/>
          <w:numId w:val="2"/>
        </w:numPr>
        <w:spacing w:before="60" w:after="60"/>
      </w:pPr>
      <w:r>
        <w:t>Data block to be transmitted</w:t>
      </w:r>
    </w:p>
    <w:p w14:paraId="0BCFD7CC" w14:textId="77777777" w:rsidR="002F28D6" w:rsidRDefault="00000000">
      <w:pPr>
        <w:pStyle w:val="ListParagraph"/>
        <w:numPr>
          <w:ilvl w:val="1"/>
          <w:numId w:val="2"/>
        </w:numPr>
        <w:spacing w:before="60" w:after="60"/>
      </w:pPr>
      <w:r>
        <w:t>Error-checking details (e.g., CRC)</w:t>
      </w:r>
    </w:p>
    <w:p w14:paraId="3F966083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token (now carrying data) travels around the ring until it reaches the destination device.</w:t>
      </w:r>
    </w:p>
    <w:p w14:paraId="07014C4C" w14:textId="77777777" w:rsidR="002F28D6" w:rsidRDefault="002F28D6">
      <w:pPr>
        <w:spacing w:before="80"/>
      </w:pPr>
    </w:p>
    <w:p w14:paraId="57D8B6C1" w14:textId="77777777" w:rsidR="002F28D6" w:rsidRDefault="00000000">
      <w:pPr>
        <w:pStyle w:val="Heading2"/>
      </w:pPr>
      <w:proofErr w:type="gramStart"/>
      <w:r>
        <w:t>7.4  At</w:t>
      </w:r>
      <w:proofErr w:type="gramEnd"/>
      <w:r>
        <w:t xml:space="preserve"> the Receiving End</w:t>
      </w:r>
    </w:p>
    <w:p w14:paraId="2FE7FE54" w14:textId="77777777" w:rsidR="002F28D6" w:rsidRDefault="00000000">
      <w:pPr>
        <w:spacing w:before="60" w:after="60"/>
      </w:pPr>
      <w:r>
        <w:rPr>
          <w:color w:val="000000"/>
        </w:rPr>
        <w:t>When the token with data arrives at the destination:</w:t>
      </w:r>
    </w:p>
    <w:p w14:paraId="7214ABC9" w14:textId="77777777" w:rsidR="002F28D6" w:rsidRDefault="002F28D6">
      <w:pPr>
        <w:spacing w:before="40"/>
      </w:pPr>
    </w:p>
    <w:p w14:paraId="1E0F44F8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The destination station reads the data and checks it for errors.</w:t>
      </w:r>
    </w:p>
    <w:p w14:paraId="4AD596D0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If data is received without errors — the station sends a normal acknowledgement back to the sender.</w:t>
      </w:r>
    </w:p>
    <w:p w14:paraId="7F0796A8" w14:textId="77777777" w:rsidR="002F28D6" w:rsidRDefault="00000000">
      <w:pPr>
        <w:pStyle w:val="ListParagraph"/>
        <w:numPr>
          <w:ilvl w:val="0"/>
          <w:numId w:val="3"/>
        </w:numPr>
        <w:spacing w:before="60" w:after="60"/>
      </w:pPr>
      <w:r>
        <w:t>If data is received with errors — the station reports the error and may request retransmission.</w:t>
      </w:r>
    </w:p>
    <w:p w14:paraId="612B96DA" w14:textId="77777777" w:rsidR="002F28D6" w:rsidRDefault="002F28D6">
      <w:pPr>
        <w:spacing w:before="80"/>
      </w:pPr>
    </w:p>
    <w:p w14:paraId="604711B8" w14:textId="77777777" w:rsidR="002F28D6" w:rsidRDefault="00000000">
      <w:pPr>
        <w:pStyle w:val="Heading2"/>
      </w:pPr>
      <w:proofErr w:type="gramStart"/>
      <w:r>
        <w:t>7.5  Where</w:t>
      </w:r>
      <w:proofErr w:type="gramEnd"/>
      <w:r>
        <w:t xml:space="preserve"> Is Token Passing Used?</w:t>
      </w:r>
    </w:p>
    <w:p w14:paraId="217FA898" w14:textId="77777777" w:rsidR="002F28D6" w:rsidRDefault="002F28D6">
      <w:pPr>
        <w:spacing w:before="40"/>
      </w:pPr>
    </w:p>
    <w:p w14:paraId="3973A683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Primarily used in ring LANs — especially the IBM Token-Ring LAN.</w:t>
      </w:r>
    </w:p>
    <w:p w14:paraId="24C7BA85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Also used in some bus LANs — called Token-Bus networks (IEEE 802.4).</w:t>
      </w:r>
    </w:p>
    <w:p w14:paraId="1D4B4C5F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Used in large fiber-optic backbone networks (FDDI protocol).</w:t>
      </w:r>
    </w:p>
    <w:p w14:paraId="6CBD99FF" w14:textId="77777777" w:rsidR="002F28D6" w:rsidRDefault="00000000">
      <w:pPr>
        <w:pStyle w:val="ListParagraph"/>
        <w:numPr>
          <w:ilvl w:val="0"/>
          <w:numId w:val="2"/>
        </w:numPr>
        <w:spacing w:before="60" w:after="60"/>
      </w:pPr>
      <w:r>
        <w:t>Used for constructing very large networks that need fair and collision-free access.</w:t>
      </w:r>
    </w:p>
    <w:p w14:paraId="40C9C266" w14:textId="77777777" w:rsidR="002F28D6" w:rsidRDefault="002F28D6">
      <w:pPr>
        <w:spacing w:before="80"/>
      </w:pPr>
    </w:p>
    <w:p w14:paraId="17339926" w14:textId="77777777" w:rsidR="002F28D6" w:rsidRDefault="00000000">
      <w:pPr>
        <w:pStyle w:val="Heading2"/>
      </w:pPr>
      <w:proofErr w:type="gramStart"/>
      <w:r>
        <w:t>7.6  Token</w:t>
      </w:r>
      <w:proofErr w:type="gramEnd"/>
      <w:r>
        <w:t xml:space="preserve"> Passing Standards</w:t>
      </w:r>
    </w:p>
    <w:p w14:paraId="31871555" w14:textId="77777777" w:rsidR="002F28D6" w:rsidRDefault="002F28D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28D6" w14:paraId="114D7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A1F25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Standard</w:t>
            </w:r>
          </w:p>
        </w:tc>
        <w:tc>
          <w:tcPr>
            <w:tcW w:w="63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989F0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Usage</w:t>
            </w:r>
          </w:p>
        </w:tc>
      </w:tr>
      <w:tr w:rsidR="002F28D6" w14:paraId="2506F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94FAF" w14:textId="77777777" w:rsidR="002F28D6" w:rsidRDefault="00000000">
            <w:r>
              <w:rPr>
                <w:sz w:val="20"/>
                <w:szCs w:val="20"/>
              </w:rPr>
              <w:t>IEEE 802.5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42E2E3" w14:textId="77777777" w:rsidR="002F28D6" w:rsidRDefault="00000000">
            <w:r>
              <w:rPr>
                <w:sz w:val="20"/>
                <w:szCs w:val="20"/>
              </w:rPr>
              <w:t>Token-Ring LANs</w:t>
            </w:r>
          </w:p>
        </w:tc>
      </w:tr>
      <w:tr w:rsidR="002F28D6" w14:paraId="11ACA1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9C68E" w14:textId="77777777" w:rsidR="002F28D6" w:rsidRDefault="00000000">
            <w:r>
              <w:rPr>
                <w:sz w:val="20"/>
                <w:szCs w:val="20"/>
              </w:rPr>
              <w:t>IEEE 802.4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2F8BA" w14:textId="77777777" w:rsidR="002F28D6" w:rsidRDefault="00000000">
            <w:r>
              <w:rPr>
                <w:sz w:val="20"/>
                <w:szCs w:val="20"/>
              </w:rPr>
              <w:t>Token-Bus LANs</w:t>
            </w:r>
          </w:p>
        </w:tc>
      </w:tr>
      <w:tr w:rsidR="002F28D6" w14:paraId="78E9D8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ACD96" w14:textId="77777777" w:rsidR="002F28D6" w:rsidRDefault="00000000">
            <w:r>
              <w:rPr>
                <w:sz w:val="20"/>
                <w:szCs w:val="20"/>
              </w:rPr>
              <w:t>FDDI</w:t>
            </w:r>
          </w:p>
        </w:tc>
        <w:tc>
          <w:tcPr>
            <w:tcW w:w="63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DC34A" w14:textId="77777777" w:rsidR="002F28D6" w:rsidRDefault="00000000">
            <w:r>
              <w:rPr>
                <w:sz w:val="20"/>
                <w:szCs w:val="20"/>
              </w:rPr>
              <w:t>Large Fiber-Optic Ring Backbone Networks</w:t>
            </w:r>
          </w:p>
        </w:tc>
      </w:tr>
    </w:tbl>
    <w:p w14:paraId="3E321844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54AB98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C74A"/>
              <w:left w:val="single" w:sz="1" w:space="0" w:color="E8C74A"/>
              <w:bottom w:val="single" w:sz="1" w:space="0" w:color="E8C74A"/>
              <w:right w:val="single" w:sz="1" w:space="0" w:color="E8C74A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D9AB2B" w14:textId="77777777" w:rsidR="002F28D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7D5A00"/>
              </w:rPr>
              <w:t>📝  EXAM</w:t>
            </w:r>
            <w:proofErr w:type="gramEnd"/>
            <w:r>
              <w:rPr>
                <w:b/>
                <w:bCs/>
                <w:color w:val="7D5A00"/>
              </w:rPr>
              <w:t xml:space="preserve"> TIP</w:t>
            </w:r>
          </w:p>
          <w:p w14:paraId="13884885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lastRenderedPageBreak/>
              <w:t>Token Ring = IEEE 802.5. Token Bus = IEEE 802.4. FDDI = Fiber-optic rings.</w:t>
            </w:r>
          </w:p>
          <w:p w14:paraId="6E52DD1F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Token passing guarantees NO COLLISIONS — the token ensures only one station transmits at a time.</w:t>
            </w:r>
          </w:p>
          <w:p w14:paraId="7BF9E10C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A token carries: sender address + receiver address + data + error-checking info.</w:t>
            </w:r>
          </w:p>
          <w:p w14:paraId="3C3B940D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FDDI is used for large, high-speed fiber-optic networks.</w:t>
            </w:r>
          </w:p>
        </w:tc>
      </w:tr>
    </w:tbl>
    <w:p w14:paraId="5617A780" w14:textId="77777777" w:rsidR="002F28D6" w:rsidRDefault="002F28D6">
      <w:pPr>
        <w:spacing w:before="120"/>
      </w:pPr>
    </w:p>
    <w:p w14:paraId="6481B1B0" w14:textId="77777777" w:rsidR="002F28D6" w:rsidRDefault="002F28D6">
      <w:pPr>
        <w:pBdr>
          <w:bottom w:val="single" w:sz="6" w:space="1" w:color="2176A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F28D6" w14:paraId="3CF7CFD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76A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8AA51F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80" w:type="dxa"/>
              <w:left w:w="200" w:type="dxa"/>
              <w:bottom w:w="80" w:type="dxa"/>
              <w:right w:w="150" w:type="dxa"/>
            </w:tcMar>
            <w:vAlign w:val="center"/>
          </w:tcPr>
          <w:p w14:paraId="07ED7D97" w14:textId="77777777" w:rsidR="002F28D6" w:rsidRDefault="00000000">
            <w:r>
              <w:rPr>
                <w:b/>
                <w:bCs/>
                <w:color w:val="1A3A5C"/>
                <w:sz w:val="30"/>
                <w:szCs w:val="30"/>
              </w:rPr>
              <w:t>Quick Reference Glossary</w:t>
            </w:r>
          </w:p>
        </w:tc>
      </w:tr>
    </w:tbl>
    <w:p w14:paraId="09ED379C" w14:textId="77777777" w:rsidR="002F28D6" w:rsidRDefault="002F28D6">
      <w:pPr>
        <w:spacing w:before="80"/>
      </w:pPr>
    </w:p>
    <w:p w14:paraId="6C7B209B" w14:textId="77777777" w:rsidR="002F28D6" w:rsidRDefault="00000000">
      <w:pPr>
        <w:spacing w:before="60" w:after="60"/>
      </w:pPr>
      <w:r>
        <w:rPr>
          <w:color w:val="000000"/>
        </w:rPr>
        <w:t>The table below provides a quick reference for all key terms used in this week's content.</w:t>
      </w:r>
    </w:p>
    <w:p w14:paraId="4A9EB858" w14:textId="77777777" w:rsidR="002F28D6" w:rsidRDefault="002F28D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2F28D6" w14:paraId="049C18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2E04F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32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41675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Full Form</w:t>
            </w:r>
          </w:p>
        </w:tc>
        <w:tc>
          <w:tcPr>
            <w:tcW w:w="49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E6597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Simple Meaning</w:t>
            </w:r>
          </w:p>
        </w:tc>
      </w:tr>
      <w:tr w:rsidR="002F28D6" w14:paraId="1E77D1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81E50" w14:textId="77777777" w:rsidR="002F28D6" w:rsidRDefault="00000000">
            <w:r>
              <w:rPr>
                <w:sz w:val="20"/>
                <w:szCs w:val="20"/>
              </w:rPr>
              <w:t>PPP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FCB82" w14:textId="77777777" w:rsidR="002F28D6" w:rsidRDefault="00000000">
            <w:r>
              <w:rPr>
                <w:sz w:val="20"/>
                <w:szCs w:val="20"/>
              </w:rPr>
              <w:t>Point-to-Point Protocol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F4286" w14:textId="77777777" w:rsidR="002F28D6" w:rsidRDefault="00000000">
            <w:r>
              <w:rPr>
                <w:sz w:val="20"/>
                <w:szCs w:val="20"/>
              </w:rPr>
              <w:t>A data link protocol used for direct connections between two devices.</w:t>
            </w:r>
          </w:p>
        </w:tc>
      </w:tr>
      <w:tr w:rsidR="002F28D6" w14:paraId="6957E2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62F4D" w14:textId="77777777" w:rsidR="002F28D6" w:rsidRDefault="00000000">
            <w:r>
              <w:rPr>
                <w:sz w:val="20"/>
                <w:szCs w:val="20"/>
              </w:rPr>
              <w:t>LCP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1A68A" w14:textId="77777777" w:rsidR="002F28D6" w:rsidRDefault="00000000">
            <w:r>
              <w:rPr>
                <w:sz w:val="20"/>
                <w:szCs w:val="20"/>
              </w:rPr>
              <w:t>Link Control Protocol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EE8DB" w14:textId="77777777" w:rsidR="002F28D6" w:rsidRDefault="00000000">
            <w:r>
              <w:rPr>
                <w:sz w:val="20"/>
                <w:szCs w:val="20"/>
              </w:rPr>
              <w:t>Part of PPP. Sets up, tests, and closes the link.</w:t>
            </w:r>
          </w:p>
        </w:tc>
      </w:tr>
      <w:tr w:rsidR="002F28D6" w14:paraId="6072C4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A9ED3" w14:textId="77777777" w:rsidR="002F28D6" w:rsidRDefault="00000000">
            <w:r>
              <w:rPr>
                <w:sz w:val="20"/>
                <w:szCs w:val="20"/>
              </w:rPr>
              <w:t>NCP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BE490" w14:textId="77777777" w:rsidR="002F28D6" w:rsidRDefault="00000000">
            <w:r>
              <w:rPr>
                <w:sz w:val="20"/>
                <w:szCs w:val="20"/>
              </w:rPr>
              <w:t>Network Control Protocol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C2EF9" w14:textId="77777777" w:rsidR="002F28D6" w:rsidRDefault="00000000">
            <w:r>
              <w:rPr>
                <w:sz w:val="20"/>
                <w:szCs w:val="20"/>
              </w:rPr>
              <w:t>Part of PPP. Negotiates settings for network layer protocols.</w:t>
            </w:r>
          </w:p>
        </w:tc>
      </w:tr>
      <w:tr w:rsidR="002F28D6" w14:paraId="7288EF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A647D" w14:textId="77777777" w:rsidR="002F28D6" w:rsidRDefault="00000000">
            <w:r>
              <w:rPr>
                <w:sz w:val="20"/>
                <w:szCs w:val="20"/>
              </w:rPr>
              <w:t>ATM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DCA73" w14:textId="77777777" w:rsidR="002F28D6" w:rsidRDefault="00000000">
            <w:r>
              <w:rPr>
                <w:sz w:val="20"/>
                <w:szCs w:val="20"/>
              </w:rPr>
              <w:t>Asynchronous Transfer Mode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CA313" w14:textId="77777777" w:rsidR="002F28D6" w:rsidRDefault="00000000">
            <w:r>
              <w:rPr>
                <w:sz w:val="20"/>
                <w:szCs w:val="20"/>
              </w:rPr>
              <w:t>A cell-based networking technology that uses fixed 53-byte cells.</w:t>
            </w:r>
          </w:p>
        </w:tc>
      </w:tr>
      <w:tr w:rsidR="002F28D6" w14:paraId="58AFFB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AE663" w14:textId="77777777" w:rsidR="002F28D6" w:rsidRDefault="00000000">
            <w:r>
              <w:rPr>
                <w:sz w:val="20"/>
                <w:szCs w:val="20"/>
              </w:rPr>
              <w:t>UNI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52154" w14:textId="77777777" w:rsidR="002F28D6" w:rsidRDefault="00000000">
            <w:r>
              <w:rPr>
                <w:sz w:val="20"/>
                <w:szCs w:val="20"/>
              </w:rPr>
              <w:t>User-Network Interface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8C8AA8" w14:textId="77777777" w:rsidR="002F28D6" w:rsidRDefault="00000000">
            <w:r>
              <w:rPr>
                <w:sz w:val="20"/>
                <w:szCs w:val="20"/>
              </w:rPr>
              <w:t>ATM cell format used between a user device and an ATM switch.</w:t>
            </w:r>
          </w:p>
        </w:tc>
      </w:tr>
      <w:tr w:rsidR="002F28D6" w14:paraId="1DFAC5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91350" w14:textId="77777777" w:rsidR="002F28D6" w:rsidRDefault="00000000">
            <w:r>
              <w:rPr>
                <w:sz w:val="20"/>
                <w:szCs w:val="20"/>
              </w:rPr>
              <w:t>NNI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6C970" w14:textId="77777777" w:rsidR="002F28D6" w:rsidRDefault="00000000">
            <w:r>
              <w:rPr>
                <w:sz w:val="20"/>
                <w:szCs w:val="20"/>
              </w:rPr>
              <w:t>Network-Network Interface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AC4C1" w14:textId="77777777" w:rsidR="002F28D6" w:rsidRDefault="00000000">
            <w:r>
              <w:rPr>
                <w:sz w:val="20"/>
                <w:szCs w:val="20"/>
              </w:rPr>
              <w:t>ATM cell format used between two ATM switches.</w:t>
            </w:r>
          </w:p>
        </w:tc>
      </w:tr>
      <w:tr w:rsidR="002F28D6" w14:paraId="350C60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1F21A" w14:textId="77777777" w:rsidR="002F28D6" w:rsidRDefault="00000000">
            <w:r>
              <w:rPr>
                <w:sz w:val="20"/>
                <w:szCs w:val="20"/>
              </w:rPr>
              <w:t>CSMA/CD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1A099" w14:textId="77777777" w:rsidR="002F28D6" w:rsidRDefault="00000000">
            <w:r>
              <w:rPr>
                <w:sz w:val="20"/>
                <w:szCs w:val="20"/>
              </w:rPr>
              <w:t>Carrier Sense Multiple Access / Collision Detection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5AB631" w14:textId="77777777" w:rsidR="002F28D6" w:rsidRDefault="00000000">
            <w:r>
              <w:rPr>
                <w:sz w:val="20"/>
                <w:szCs w:val="20"/>
              </w:rPr>
              <w:t>Ethernet's method to share the bus and handle collisions.</w:t>
            </w:r>
          </w:p>
        </w:tc>
      </w:tr>
      <w:tr w:rsidR="002F28D6" w14:paraId="7E6DCE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D3A82" w14:textId="77777777" w:rsidR="002F28D6" w:rsidRDefault="00000000">
            <w:r>
              <w:rPr>
                <w:sz w:val="20"/>
                <w:szCs w:val="20"/>
              </w:rPr>
              <w:t>FDDI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A4B7E" w14:textId="77777777" w:rsidR="002F28D6" w:rsidRDefault="00000000">
            <w:r>
              <w:rPr>
                <w:sz w:val="20"/>
                <w:szCs w:val="20"/>
              </w:rPr>
              <w:t>Fiber Distributed Data Interface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EF870" w14:textId="77777777" w:rsidR="002F28D6" w:rsidRDefault="00000000">
            <w:r>
              <w:rPr>
                <w:sz w:val="20"/>
                <w:szCs w:val="20"/>
              </w:rPr>
              <w:t>A high-speed fiber-optic ring network standard.</w:t>
            </w:r>
          </w:p>
        </w:tc>
      </w:tr>
      <w:tr w:rsidR="002F28D6" w14:paraId="1D75B0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63C50" w14:textId="77777777" w:rsidR="002F28D6" w:rsidRDefault="00000000">
            <w:r>
              <w:rPr>
                <w:sz w:val="20"/>
                <w:szCs w:val="20"/>
              </w:rPr>
              <w:t>FHSS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4B2C8" w14:textId="77777777" w:rsidR="002F28D6" w:rsidRDefault="00000000">
            <w:r>
              <w:rPr>
                <w:sz w:val="20"/>
                <w:szCs w:val="20"/>
              </w:rPr>
              <w:t>Frequency Hopping Spread Spectrum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BAE2D" w14:textId="77777777" w:rsidR="002F28D6" w:rsidRDefault="00000000">
            <w:r>
              <w:rPr>
                <w:sz w:val="20"/>
                <w:szCs w:val="20"/>
              </w:rPr>
              <w:t>A wireless technique that hops between frequencies.</w:t>
            </w:r>
          </w:p>
        </w:tc>
      </w:tr>
      <w:tr w:rsidR="002F28D6" w14:paraId="162670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60CD7" w14:textId="77777777" w:rsidR="002F28D6" w:rsidRDefault="00000000">
            <w:r>
              <w:rPr>
                <w:sz w:val="20"/>
                <w:szCs w:val="20"/>
              </w:rPr>
              <w:t>DSSS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76C4B" w14:textId="77777777" w:rsidR="002F28D6" w:rsidRDefault="00000000">
            <w:r>
              <w:rPr>
                <w:sz w:val="20"/>
                <w:szCs w:val="20"/>
              </w:rPr>
              <w:t>Direct Sequence Spread Spectrum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2716D" w14:textId="77777777" w:rsidR="002F28D6" w:rsidRDefault="00000000">
            <w:r>
              <w:rPr>
                <w:sz w:val="20"/>
                <w:szCs w:val="20"/>
              </w:rPr>
              <w:t>A wireless technique that spreads data over a wide frequency.</w:t>
            </w:r>
          </w:p>
        </w:tc>
      </w:tr>
      <w:tr w:rsidR="002F28D6" w14:paraId="4BEF3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E8CF0" w14:textId="77777777" w:rsidR="002F28D6" w:rsidRDefault="00000000">
            <w:r>
              <w:rPr>
                <w:sz w:val="20"/>
                <w:szCs w:val="20"/>
              </w:rPr>
              <w:t>OFDM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61CD05" w14:textId="77777777" w:rsidR="002F28D6" w:rsidRDefault="00000000">
            <w:r>
              <w:rPr>
                <w:sz w:val="20"/>
                <w:szCs w:val="20"/>
              </w:rPr>
              <w:t>Orthogonal Frequency Division Multiplexing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31FFF" w14:textId="77777777" w:rsidR="002F28D6" w:rsidRDefault="00000000">
            <w:r>
              <w:rPr>
                <w:sz w:val="20"/>
                <w:szCs w:val="20"/>
              </w:rPr>
              <w:t>A modulation method used in Wi-Fi for high-speed data.</w:t>
            </w:r>
          </w:p>
        </w:tc>
      </w:tr>
      <w:tr w:rsidR="002F28D6" w14:paraId="58321F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1DB52" w14:textId="77777777" w:rsidR="002F28D6" w:rsidRDefault="00000000">
            <w:r>
              <w:rPr>
                <w:sz w:val="20"/>
                <w:szCs w:val="20"/>
              </w:rPr>
              <w:t>OAM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79CFA" w14:textId="77777777" w:rsidR="002F28D6" w:rsidRDefault="00000000">
            <w:r>
              <w:rPr>
                <w:sz w:val="20"/>
                <w:szCs w:val="20"/>
              </w:rPr>
              <w:t>Operations, Administration, and Management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DE18A" w14:textId="77777777" w:rsidR="002F28D6" w:rsidRDefault="00000000">
            <w:r>
              <w:rPr>
                <w:sz w:val="20"/>
                <w:szCs w:val="20"/>
              </w:rPr>
              <w:t>Network management functions in ATM.</w:t>
            </w:r>
          </w:p>
        </w:tc>
      </w:tr>
      <w:tr w:rsidR="002F28D6" w14:paraId="65D3A6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DF626" w14:textId="77777777" w:rsidR="002F28D6" w:rsidRDefault="00000000">
            <w:r>
              <w:rPr>
                <w:sz w:val="20"/>
                <w:szCs w:val="20"/>
              </w:rPr>
              <w:t>HEC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8D4F7" w14:textId="77777777" w:rsidR="002F28D6" w:rsidRDefault="00000000">
            <w:r>
              <w:rPr>
                <w:sz w:val="20"/>
                <w:szCs w:val="20"/>
              </w:rPr>
              <w:t>Header Error Control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6ED44E" w14:textId="77777777" w:rsidR="002F28D6" w:rsidRDefault="00000000">
            <w:r>
              <w:rPr>
                <w:sz w:val="20"/>
                <w:szCs w:val="20"/>
              </w:rPr>
              <w:t>CRC check on the ATM cell header.</w:t>
            </w:r>
          </w:p>
        </w:tc>
      </w:tr>
      <w:tr w:rsidR="002F28D6" w14:paraId="687E0E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AB3BF0" w14:textId="77777777" w:rsidR="002F28D6" w:rsidRDefault="00000000">
            <w:r>
              <w:rPr>
                <w:sz w:val="20"/>
                <w:szCs w:val="20"/>
              </w:rPr>
              <w:t>CLP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71F6E" w14:textId="77777777" w:rsidR="002F28D6" w:rsidRDefault="00000000">
            <w:r>
              <w:rPr>
                <w:sz w:val="20"/>
                <w:szCs w:val="20"/>
              </w:rPr>
              <w:t>Cell Loss Priority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DB67A" w14:textId="77777777" w:rsidR="002F28D6" w:rsidRDefault="00000000">
            <w:r>
              <w:rPr>
                <w:sz w:val="20"/>
                <w:szCs w:val="20"/>
              </w:rPr>
              <w:t>1-bit ATM field; if set, the cell can be dropped during congestion.</w:t>
            </w:r>
          </w:p>
        </w:tc>
      </w:tr>
      <w:tr w:rsidR="002F28D6" w14:paraId="2A0E75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FAB89" w14:textId="77777777" w:rsidR="002F28D6" w:rsidRDefault="00000000">
            <w:r>
              <w:rPr>
                <w:sz w:val="20"/>
                <w:szCs w:val="20"/>
              </w:rPr>
              <w:t>MIMO</w:t>
            </w:r>
          </w:p>
        </w:tc>
        <w:tc>
          <w:tcPr>
            <w:tcW w:w="3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46FE6" w14:textId="77777777" w:rsidR="002F28D6" w:rsidRDefault="00000000">
            <w:r>
              <w:rPr>
                <w:sz w:val="20"/>
                <w:szCs w:val="20"/>
              </w:rPr>
              <w:t>Multiple Input Multiple Output</w:t>
            </w:r>
          </w:p>
        </w:tc>
        <w:tc>
          <w:tcPr>
            <w:tcW w:w="49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5AF2F" w14:textId="77777777" w:rsidR="002F28D6" w:rsidRDefault="00000000">
            <w:r>
              <w:rPr>
                <w:sz w:val="20"/>
                <w:szCs w:val="20"/>
              </w:rPr>
              <w:t>A wireless technique using multiple antennas to improve speed.</w:t>
            </w:r>
          </w:p>
        </w:tc>
      </w:tr>
    </w:tbl>
    <w:p w14:paraId="07C7C16F" w14:textId="77777777" w:rsidR="002F28D6" w:rsidRDefault="002F28D6">
      <w:pPr>
        <w:spacing w:before="120"/>
      </w:pPr>
    </w:p>
    <w:p w14:paraId="155476C6" w14:textId="77777777" w:rsidR="002F28D6" w:rsidRDefault="002F28D6">
      <w:pPr>
        <w:pBdr>
          <w:bottom w:val="single" w:sz="6" w:space="1" w:color="2176A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F28D6" w14:paraId="24473C5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76A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5D4D4A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80" w:type="dxa"/>
              <w:left w:w="200" w:type="dxa"/>
              <w:bottom w:w="80" w:type="dxa"/>
              <w:right w:w="150" w:type="dxa"/>
            </w:tcMar>
            <w:vAlign w:val="center"/>
          </w:tcPr>
          <w:p w14:paraId="6A6AF509" w14:textId="77777777" w:rsidR="002F28D6" w:rsidRDefault="00000000">
            <w:r>
              <w:rPr>
                <w:b/>
                <w:bCs/>
                <w:color w:val="1A3A5C"/>
                <w:sz w:val="30"/>
                <w:szCs w:val="30"/>
              </w:rPr>
              <w:t>Comparison: LAN Protocols at a Glance</w:t>
            </w:r>
          </w:p>
        </w:tc>
      </w:tr>
    </w:tbl>
    <w:p w14:paraId="5BE3199E" w14:textId="77777777" w:rsidR="002F28D6" w:rsidRDefault="002F28D6">
      <w:pPr>
        <w:spacing w:before="80"/>
      </w:pPr>
    </w:p>
    <w:p w14:paraId="325AA2D5" w14:textId="77777777" w:rsidR="002F28D6" w:rsidRDefault="00000000">
      <w:pPr>
        <w:spacing w:before="60" w:after="60"/>
      </w:pPr>
      <w:r>
        <w:rPr>
          <w:color w:val="000000"/>
        </w:rPr>
        <w:t>Use this table to quickly compare the main LAN protocols covered in Week 2:</w:t>
      </w:r>
    </w:p>
    <w:p w14:paraId="5A259673" w14:textId="77777777" w:rsidR="002F28D6" w:rsidRDefault="002F28D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200"/>
        <w:gridCol w:w="1700"/>
        <w:gridCol w:w="1200"/>
        <w:gridCol w:w="2260"/>
      </w:tblGrid>
      <w:tr w:rsidR="002F28D6" w14:paraId="20FE7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9A825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Protocol</w:t>
            </w:r>
          </w:p>
        </w:tc>
        <w:tc>
          <w:tcPr>
            <w:tcW w:w="15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482A2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IEEE Standard</w:t>
            </w:r>
          </w:p>
        </w:tc>
        <w:tc>
          <w:tcPr>
            <w:tcW w:w="12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46FF8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Topology</w:t>
            </w:r>
          </w:p>
        </w:tc>
        <w:tc>
          <w:tcPr>
            <w:tcW w:w="17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8653F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Access Method</w:t>
            </w:r>
          </w:p>
        </w:tc>
        <w:tc>
          <w:tcPr>
            <w:tcW w:w="120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0E7CB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Collision?</w:t>
            </w:r>
          </w:p>
        </w:tc>
        <w:tc>
          <w:tcPr>
            <w:tcW w:w="22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942A5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Feature</w:t>
            </w:r>
          </w:p>
        </w:tc>
      </w:tr>
      <w:tr w:rsidR="002F28D6" w14:paraId="5ADB38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E204C" w14:textId="77777777" w:rsidR="002F28D6" w:rsidRDefault="00000000">
            <w:r>
              <w:rPr>
                <w:sz w:val="20"/>
                <w:szCs w:val="20"/>
              </w:rPr>
              <w:t>Ethernet</w:t>
            </w:r>
          </w:p>
        </w:tc>
        <w:tc>
          <w:tcPr>
            <w:tcW w:w="1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9DF65" w14:textId="77777777" w:rsidR="002F28D6" w:rsidRDefault="00000000">
            <w:r>
              <w:rPr>
                <w:sz w:val="20"/>
                <w:szCs w:val="20"/>
              </w:rPr>
              <w:t>802.3</w:t>
            </w:r>
          </w:p>
        </w:tc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C1316" w14:textId="77777777" w:rsidR="002F28D6" w:rsidRDefault="00000000">
            <w:r>
              <w:rPr>
                <w:sz w:val="20"/>
                <w:szCs w:val="20"/>
              </w:rPr>
              <w:t>Bus</w:t>
            </w:r>
          </w:p>
        </w:tc>
        <w:tc>
          <w:tcPr>
            <w:tcW w:w="17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51454" w14:textId="77777777" w:rsidR="002F28D6" w:rsidRDefault="00000000">
            <w:r>
              <w:rPr>
                <w:sz w:val="20"/>
                <w:szCs w:val="20"/>
              </w:rPr>
              <w:t>CSMA/CD</w:t>
            </w:r>
          </w:p>
        </w:tc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98C1F" w14:textId="77777777" w:rsidR="002F28D6" w:rsidRDefault="00000000">
            <w:r>
              <w:rPr>
                <w:sz w:val="20"/>
                <w:szCs w:val="20"/>
              </w:rPr>
              <w:t>Yes (detected)</w:t>
            </w:r>
          </w:p>
        </w:tc>
        <w:tc>
          <w:tcPr>
            <w:tcW w:w="22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13E2F" w14:textId="77777777" w:rsidR="002F28D6" w:rsidRDefault="00000000">
            <w:r>
              <w:rPr>
                <w:sz w:val="20"/>
                <w:szCs w:val="20"/>
              </w:rPr>
              <w:t>Listen before sending; detect and recover from collisions.</w:t>
            </w:r>
          </w:p>
        </w:tc>
      </w:tr>
      <w:tr w:rsidR="002F28D6" w14:paraId="5C5A81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19C7E" w14:textId="77777777" w:rsidR="002F28D6" w:rsidRDefault="00000000">
            <w:r>
              <w:rPr>
                <w:sz w:val="20"/>
                <w:szCs w:val="20"/>
              </w:rPr>
              <w:t>Token Bus</w:t>
            </w:r>
          </w:p>
        </w:tc>
        <w:tc>
          <w:tcPr>
            <w:tcW w:w="1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D64D8" w14:textId="77777777" w:rsidR="002F28D6" w:rsidRDefault="00000000">
            <w:r>
              <w:rPr>
                <w:sz w:val="20"/>
                <w:szCs w:val="20"/>
              </w:rPr>
              <w:t>802.4</w:t>
            </w:r>
          </w:p>
        </w:tc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2687E" w14:textId="77777777" w:rsidR="002F28D6" w:rsidRDefault="00000000">
            <w:r>
              <w:rPr>
                <w:sz w:val="20"/>
                <w:szCs w:val="20"/>
              </w:rPr>
              <w:t>Bus</w:t>
            </w:r>
          </w:p>
        </w:tc>
        <w:tc>
          <w:tcPr>
            <w:tcW w:w="17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F8230" w14:textId="77777777" w:rsidR="002F28D6" w:rsidRDefault="00000000">
            <w:r>
              <w:rPr>
                <w:sz w:val="20"/>
                <w:szCs w:val="20"/>
              </w:rPr>
              <w:t>Token Passing</w:t>
            </w:r>
          </w:p>
        </w:tc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2522A" w14:textId="77777777" w:rsidR="002F28D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6F038" w14:textId="77777777" w:rsidR="002F28D6" w:rsidRDefault="00000000">
            <w:r>
              <w:rPr>
                <w:sz w:val="20"/>
                <w:szCs w:val="20"/>
              </w:rPr>
              <w:t>Token circulates on bus; only token holder can send.</w:t>
            </w:r>
          </w:p>
        </w:tc>
      </w:tr>
      <w:tr w:rsidR="002F28D6" w14:paraId="45E6B2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2F0DE" w14:textId="77777777" w:rsidR="002F28D6" w:rsidRDefault="00000000">
            <w:r>
              <w:rPr>
                <w:sz w:val="20"/>
                <w:szCs w:val="20"/>
              </w:rPr>
              <w:t>Token Ring</w:t>
            </w:r>
          </w:p>
        </w:tc>
        <w:tc>
          <w:tcPr>
            <w:tcW w:w="1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F2222" w14:textId="77777777" w:rsidR="002F28D6" w:rsidRDefault="00000000">
            <w:r>
              <w:rPr>
                <w:sz w:val="20"/>
                <w:szCs w:val="20"/>
              </w:rPr>
              <w:t>802.5</w:t>
            </w:r>
          </w:p>
        </w:tc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D2FA5" w14:textId="77777777" w:rsidR="002F28D6" w:rsidRDefault="00000000">
            <w:r>
              <w:rPr>
                <w:sz w:val="20"/>
                <w:szCs w:val="20"/>
              </w:rPr>
              <w:t>Ring</w:t>
            </w:r>
          </w:p>
        </w:tc>
        <w:tc>
          <w:tcPr>
            <w:tcW w:w="17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996BE" w14:textId="77777777" w:rsidR="002F28D6" w:rsidRDefault="00000000">
            <w:r>
              <w:rPr>
                <w:sz w:val="20"/>
                <w:szCs w:val="20"/>
              </w:rPr>
              <w:t>Token Passing</w:t>
            </w:r>
          </w:p>
        </w:tc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8F401" w14:textId="77777777" w:rsidR="002F28D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5A34D" w14:textId="77777777" w:rsidR="002F28D6" w:rsidRDefault="00000000">
            <w:r>
              <w:rPr>
                <w:sz w:val="20"/>
                <w:szCs w:val="20"/>
              </w:rPr>
              <w:t>Token circulates in ring; fair access for all stations.</w:t>
            </w:r>
          </w:p>
        </w:tc>
      </w:tr>
      <w:tr w:rsidR="002F28D6" w14:paraId="0FC16C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BE704" w14:textId="77777777" w:rsidR="002F28D6" w:rsidRDefault="00000000">
            <w:r>
              <w:rPr>
                <w:sz w:val="20"/>
                <w:szCs w:val="20"/>
              </w:rPr>
              <w:t>Wi-Fi (original)</w:t>
            </w:r>
          </w:p>
        </w:tc>
        <w:tc>
          <w:tcPr>
            <w:tcW w:w="1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A4E30" w14:textId="77777777" w:rsidR="002F28D6" w:rsidRDefault="00000000">
            <w:r>
              <w:rPr>
                <w:sz w:val="20"/>
                <w:szCs w:val="20"/>
              </w:rPr>
              <w:t>802.11</w:t>
            </w:r>
          </w:p>
        </w:tc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C630B9" w14:textId="77777777" w:rsidR="002F28D6" w:rsidRDefault="00000000">
            <w:r>
              <w:rPr>
                <w:sz w:val="20"/>
                <w:szCs w:val="20"/>
              </w:rPr>
              <w:t>Wireless</w:t>
            </w:r>
          </w:p>
        </w:tc>
        <w:tc>
          <w:tcPr>
            <w:tcW w:w="17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80645" w14:textId="77777777" w:rsidR="002F28D6" w:rsidRDefault="00000000">
            <w:r>
              <w:rPr>
                <w:sz w:val="20"/>
                <w:szCs w:val="20"/>
              </w:rPr>
              <w:t>CSMA/CA*</w:t>
            </w:r>
          </w:p>
        </w:tc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255AEF" w14:textId="77777777" w:rsidR="002F28D6" w:rsidRDefault="00000000">
            <w:r>
              <w:rPr>
                <w:sz w:val="20"/>
                <w:szCs w:val="20"/>
              </w:rPr>
              <w:t>Avoided</w:t>
            </w:r>
          </w:p>
        </w:tc>
        <w:tc>
          <w:tcPr>
            <w:tcW w:w="22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4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E62CF" w14:textId="77777777" w:rsidR="002F28D6" w:rsidRDefault="00000000">
            <w:r>
              <w:rPr>
                <w:sz w:val="20"/>
                <w:szCs w:val="20"/>
              </w:rPr>
              <w:t>Uses FHSS or DSSS spread-spectrum techniques.</w:t>
            </w:r>
          </w:p>
        </w:tc>
      </w:tr>
      <w:tr w:rsidR="002F28D6" w14:paraId="66842D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B9B42" w14:textId="77777777" w:rsidR="002F28D6" w:rsidRDefault="00000000">
            <w:r>
              <w:rPr>
                <w:sz w:val="20"/>
                <w:szCs w:val="20"/>
              </w:rPr>
              <w:t>ATM</w:t>
            </w:r>
          </w:p>
        </w:tc>
        <w:tc>
          <w:tcPr>
            <w:tcW w:w="15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FF570" w14:textId="77777777" w:rsidR="002F28D6" w:rsidRDefault="00000000">
            <w:r>
              <w:rPr>
                <w:sz w:val="20"/>
                <w:szCs w:val="20"/>
              </w:rPr>
              <w:t>N/A (own)</w:t>
            </w:r>
          </w:p>
        </w:tc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77A7F2" w14:textId="77777777" w:rsidR="002F28D6" w:rsidRDefault="00000000">
            <w:r>
              <w:rPr>
                <w:sz w:val="20"/>
                <w:szCs w:val="20"/>
              </w:rPr>
              <w:t>Point-to-Point / Switched</w:t>
            </w:r>
          </w:p>
        </w:tc>
        <w:tc>
          <w:tcPr>
            <w:tcW w:w="17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2DC16" w14:textId="77777777" w:rsidR="002F28D6" w:rsidRDefault="00000000">
            <w:r>
              <w:rPr>
                <w:sz w:val="20"/>
                <w:szCs w:val="20"/>
              </w:rPr>
              <w:t>Cell Switching</w:t>
            </w:r>
          </w:p>
        </w:tc>
        <w:tc>
          <w:tcPr>
            <w:tcW w:w="120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72047F" w14:textId="77777777" w:rsidR="002F28D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60" w:type="dxa"/>
            <w:tcBorders>
              <w:top w:val="single" w:sz="1" w:space="0" w:color="B0C8DC"/>
              <w:left w:val="single" w:sz="1" w:space="0" w:color="B0C8DC"/>
              <w:bottom w:val="single" w:sz="1" w:space="0" w:color="B0C8DC"/>
              <w:right w:val="single" w:sz="1" w:space="0" w:color="B0C8D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34112" w14:textId="77777777" w:rsidR="002F28D6" w:rsidRDefault="00000000">
            <w:r>
              <w:rPr>
                <w:sz w:val="20"/>
                <w:szCs w:val="20"/>
              </w:rPr>
              <w:t>Fixed 53-byte cells; very fast and predictable.</w:t>
            </w:r>
          </w:p>
        </w:tc>
      </w:tr>
    </w:tbl>
    <w:p w14:paraId="77D538AA" w14:textId="77777777" w:rsidR="002F28D6" w:rsidRDefault="002F28D6">
      <w:pPr>
        <w:spacing w:before="60"/>
      </w:pPr>
    </w:p>
    <w:p w14:paraId="49EBD0E9" w14:textId="77777777" w:rsidR="002F28D6" w:rsidRDefault="00000000">
      <w:pPr>
        <w:spacing w:before="60" w:after="60"/>
      </w:pPr>
      <w:r>
        <w:rPr>
          <w:color w:val="5A7A9A"/>
          <w:sz w:val="18"/>
          <w:szCs w:val="18"/>
        </w:rPr>
        <w:t>* CSMA/CA = Carrier Sense Multiple Access with Collision Avoidance (used in wireless — not covered in this week's slides but mentioned for completeness).</w:t>
      </w:r>
    </w:p>
    <w:p w14:paraId="76BA5DEC" w14:textId="77777777" w:rsidR="002F28D6" w:rsidRDefault="002F28D6">
      <w:pPr>
        <w:spacing w:before="120"/>
      </w:pPr>
    </w:p>
    <w:p w14:paraId="66B21A6C" w14:textId="77777777" w:rsidR="002F28D6" w:rsidRDefault="002F28D6">
      <w:pPr>
        <w:pBdr>
          <w:bottom w:val="single" w:sz="6" w:space="1" w:color="2176A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F28D6" w14:paraId="371B2C6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76A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AC8C75" w14:textId="77777777" w:rsidR="002F28D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✏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80" w:type="dxa"/>
              <w:left w:w="200" w:type="dxa"/>
              <w:bottom w:w="80" w:type="dxa"/>
              <w:right w:w="150" w:type="dxa"/>
            </w:tcMar>
            <w:vAlign w:val="center"/>
          </w:tcPr>
          <w:p w14:paraId="4B953B92" w14:textId="77777777" w:rsidR="002F28D6" w:rsidRDefault="00000000">
            <w:r>
              <w:rPr>
                <w:b/>
                <w:bCs/>
                <w:color w:val="1A3A5C"/>
                <w:sz w:val="30"/>
                <w:szCs w:val="30"/>
              </w:rPr>
              <w:t>Final Exam Quick Notes</w:t>
            </w:r>
          </w:p>
        </w:tc>
      </w:tr>
    </w:tbl>
    <w:p w14:paraId="28842A04" w14:textId="77777777" w:rsidR="002F28D6" w:rsidRDefault="002F28D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28D6" w14:paraId="27498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176AE"/>
              <w:left w:val="single" w:sz="1" w:space="0" w:color="2176AE"/>
              <w:bottom w:val="single" w:sz="1" w:space="0" w:color="2176AE"/>
              <w:right w:val="single" w:sz="1" w:space="0" w:color="2176AE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4C9BD0" w14:textId="77777777" w:rsidR="002F28D6" w:rsidRDefault="00000000">
            <w:pPr>
              <w:spacing w:before="40" w:after="40"/>
            </w:pPr>
            <w:r>
              <w:rPr>
                <w:b/>
                <w:bCs/>
                <w:color w:val="1A3A5C"/>
              </w:rPr>
              <w:t>Top 10 Things to Remember for the Exam</w:t>
            </w:r>
          </w:p>
          <w:p w14:paraId="23027BE4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1. PPP flag byte = 01111110 | Address = 11111111 | Control = 00000011 (unnumbered mode).</w:t>
            </w:r>
          </w:p>
          <w:p w14:paraId="3157A116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2. PPP Protocol field: starts with 0 = network layer (IP), starts with 1 = control (LCP/NCP).</w:t>
            </w:r>
          </w:p>
          <w:p w14:paraId="09CB98DF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3. PPP Phases (in order): Dead → Establish → Authenticate → Network → Open → Terminate.</w:t>
            </w:r>
          </w:p>
          <w:p w14:paraId="62B44840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4. ATM cell = 53 bytes = 5 header + 48 payload. Size was a political compromise.</w:t>
            </w:r>
          </w:p>
          <w:p w14:paraId="3944A3A8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5. ATM UNI = user to switch. NNI = switch to switch. GFC only in UNI.</w:t>
            </w:r>
          </w:p>
          <w:p w14:paraId="194726CC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6. ATM CLP = 1 means cell can be dropped during congestion.</w:t>
            </w:r>
          </w:p>
          <w:p w14:paraId="59A80D84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7. IEEE 802.3 = Ethernet (CSMA/CD). IEEE 802.11 = Wi-Fi. IEEE 802.16 = WiMAX.</w:t>
            </w:r>
          </w:p>
          <w:p w14:paraId="1F1B5DA4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8. CSMA/CD = Listen before sending + Stop and retry if collision occurs.</w:t>
            </w:r>
          </w:p>
          <w:p w14:paraId="77E42A80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9. Token Bus (802.4) and Token Ring (802.5) both prevent collisions using a token.</w:t>
            </w:r>
          </w:p>
          <w:p w14:paraId="073F6D1C" w14:textId="77777777" w:rsidR="002F28D6" w:rsidRDefault="00000000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10. FDDI = high-speed fiber-optic ring backbone (uses token passing).</w:t>
            </w:r>
          </w:p>
        </w:tc>
      </w:tr>
    </w:tbl>
    <w:p w14:paraId="49F3F352" w14:textId="77777777" w:rsidR="002F28D6" w:rsidRDefault="002F28D6">
      <w:pPr>
        <w:spacing w:before="200"/>
      </w:pPr>
    </w:p>
    <w:sectPr w:rsidR="002F28D6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58524" w14:textId="77777777" w:rsidR="00735DE2" w:rsidRDefault="00735DE2">
      <w:r>
        <w:separator/>
      </w:r>
    </w:p>
  </w:endnote>
  <w:endnote w:type="continuationSeparator" w:id="0">
    <w:p w14:paraId="799B7E92" w14:textId="77777777" w:rsidR="00735DE2" w:rsidRDefault="00735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D1506" w14:textId="77777777" w:rsidR="002F28D6" w:rsidRDefault="00000000">
    <w:pPr>
      <w:pBdr>
        <w:top w:val="single" w:sz="4" w:space="1" w:color="2176AE"/>
      </w:pBdr>
      <w:jc w:val="center"/>
    </w:pPr>
    <w:r>
      <w:rPr>
        <w:color w:val="5A7A9A"/>
        <w:sz w:val="18"/>
        <w:szCs w:val="18"/>
      </w:rPr>
      <w:t xml:space="preserve">Page </w:t>
    </w:r>
    <w:r>
      <w:rPr>
        <w:color w:val="5A7A9A"/>
        <w:sz w:val="18"/>
        <w:szCs w:val="18"/>
      </w:rPr>
      <w:fldChar w:fldCharType="begin"/>
    </w:r>
    <w:r>
      <w:rPr>
        <w:color w:val="5A7A9A"/>
        <w:sz w:val="18"/>
        <w:szCs w:val="18"/>
      </w:rPr>
      <w:instrText>PAGE</w:instrText>
    </w:r>
    <w:r>
      <w:rPr>
        <w:color w:val="5A7A9A"/>
        <w:sz w:val="18"/>
        <w:szCs w:val="18"/>
      </w:rPr>
      <w:fldChar w:fldCharType="separate"/>
    </w:r>
    <w:r w:rsidR="0096496E">
      <w:rPr>
        <w:noProof/>
        <w:color w:val="5A7A9A"/>
        <w:sz w:val="18"/>
        <w:szCs w:val="18"/>
      </w:rPr>
      <w:t>1</w:t>
    </w:r>
    <w:r>
      <w:rPr>
        <w:color w:val="5A7A9A"/>
        <w:sz w:val="18"/>
        <w:szCs w:val="18"/>
      </w:rPr>
      <w:fldChar w:fldCharType="end"/>
    </w:r>
    <w:r>
      <w:rPr>
        <w:color w:val="5A7A9A"/>
        <w:sz w:val="18"/>
        <w:szCs w:val="18"/>
      </w:rPr>
      <w:t xml:space="preserve"> of </w:t>
    </w:r>
    <w:r>
      <w:rPr>
        <w:color w:val="5A7A9A"/>
        <w:sz w:val="18"/>
        <w:szCs w:val="18"/>
      </w:rPr>
      <w:fldChar w:fldCharType="begin"/>
    </w:r>
    <w:r>
      <w:rPr>
        <w:color w:val="5A7A9A"/>
        <w:sz w:val="18"/>
        <w:szCs w:val="18"/>
      </w:rPr>
      <w:instrText>NUMPAGES</w:instrText>
    </w:r>
    <w:r>
      <w:rPr>
        <w:color w:val="5A7A9A"/>
        <w:sz w:val="18"/>
        <w:szCs w:val="18"/>
      </w:rPr>
      <w:fldChar w:fldCharType="separate"/>
    </w:r>
    <w:r w:rsidR="0096496E">
      <w:rPr>
        <w:noProof/>
        <w:color w:val="5A7A9A"/>
        <w:sz w:val="18"/>
        <w:szCs w:val="18"/>
      </w:rPr>
      <w:t>2</w:t>
    </w:r>
    <w:r>
      <w:rPr>
        <w:color w:val="5A7A9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4B3B0" w14:textId="77777777" w:rsidR="00735DE2" w:rsidRDefault="00735DE2">
      <w:r>
        <w:separator/>
      </w:r>
    </w:p>
  </w:footnote>
  <w:footnote w:type="continuationSeparator" w:id="0">
    <w:p w14:paraId="546E2469" w14:textId="77777777" w:rsidR="00735DE2" w:rsidRDefault="00735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708A7" w14:textId="77777777" w:rsidR="002F28D6" w:rsidRDefault="00000000">
    <w:pPr>
      <w:pBdr>
        <w:bottom w:val="single" w:sz="4" w:space="1" w:color="2176AE"/>
      </w:pBdr>
      <w:jc w:val="right"/>
    </w:pPr>
    <w:r>
      <w:rPr>
        <w:color w:val="5A7A9A"/>
        <w:sz w:val="18"/>
        <w:szCs w:val="18"/>
      </w:rPr>
      <w:t>Computer Networks — Week 2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33FD"/>
    <w:multiLevelType w:val="hybridMultilevel"/>
    <w:tmpl w:val="59267094"/>
    <w:lvl w:ilvl="0" w:tplc="73087BE0">
      <w:start w:val="1"/>
      <w:numFmt w:val="bullet"/>
      <w:lvlText w:val="•"/>
      <w:lvlJc w:val="left"/>
      <w:pPr>
        <w:ind w:left="720" w:hanging="360"/>
      </w:pPr>
    </w:lvl>
    <w:lvl w:ilvl="1" w:tplc="E45886D8">
      <w:start w:val="1"/>
      <w:numFmt w:val="bullet"/>
      <w:lvlText w:val="◦"/>
      <w:lvlJc w:val="left"/>
      <w:pPr>
        <w:ind w:left="1080" w:hanging="360"/>
      </w:pPr>
    </w:lvl>
    <w:lvl w:ilvl="2" w:tplc="82E85F54">
      <w:numFmt w:val="decimal"/>
      <w:lvlText w:val=""/>
      <w:lvlJc w:val="left"/>
    </w:lvl>
    <w:lvl w:ilvl="3" w:tplc="B5482D02">
      <w:numFmt w:val="decimal"/>
      <w:lvlText w:val=""/>
      <w:lvlJc w:val="left"/>
    </w:lvl>
    <w:lvl w:ilvl="4" w:tplc="1A1C200A">
      <w:numFmt w:val="decimal"/>
      <w:lvlText w:val=""/>
      <w:lvlJc w:val="left"/>
    </w:lvl>
    <w:lvl w:ilvl="5" w:tplc="61EAB044">
      <w:numFmt w:val="decimal"/>
      <w:lvlText w:val=""/>
      <w:lvlJc w:val="left"/>
    </w:lvl>
    <w:lvl w:ilvl="6" w:tplc="B9FA3C8C">
      <w:numFmt w:val="decimal"/>
      <w:lvlText w:val=""/>
      <w:lvlJc w:val="left"/>
    </w:lvl>
    <w:lvl w:ilvl="7" w:tplc="4CB6704C">
      <w:numFmt w:val="decimal"/>
      <w:lvlText w:val=""/>
      <w:lvlJc w:val="left"/>
    </w:lvl>
    <w:lvl w:ilvl="8" w:tplc="7D34C6AE">
      <w:numFmt w:val="decimal"/>
      <w:lvlText w:val=""/>
      <w:lvlJc w:val="left"/>
    </w:lvl>
  </w:abstractNum>
  <w:abstractNum w:abstractNumId="1" w15:restartNumberingAfterBreak="0">
    <w:nsid w:val="6FAF4BAF"/>
    <w:multiLevelType w:val="hybridMultilevel"/>
    <w:tmpl w:val="B1129B02"/>
    <w:lvl w:ilvl="0" w:tplc="1270A52E">
      <w:start w:val="1"/>
      <w:numFmt w:val="bullet"/>
      <w:lvlText w:val="●"/>
      <w:lvlJc w:val="left"/>
      <w:pPr>
        <w:ind w:left="720" w:hanging="360"/>
      </w:pPr>
    </w:lvl>
    <w:lvl w:ilvl="1" w:tplc="87EC02DE">
      <w:start w:val="1"/>
      <w:numFmt w:val="bullet"/>
      <w:lvlText w:val="○"/>
      <w:lvlJc w:val="left"/>
      <w:pPr>
        <w:ind w:left="1440" w:hanging="360"/>
      </w:pPr>
    </w:lvl>
    <w:lvl w:ilvl="2" w:tplc="60F031B6">
      <w:start w:val="1"/>
      <w:numFmt w:val="bullet"/>
      <w:lvlText w:val="■"/>
      <w:lvlJc w:val="left"/>
      <w:pPr>
        <w:ind w:left="2160" w:hanging="360"/>
      </w:pPr>
    </w:lvl>
    <w:lvl w:ilvl="3" w:tplc="7E12053A">
      <w:start w:val="1"/>
      <w:numFmt w:val="bullet"/>
      <w:lvlText w:val="●"/>
      <w:lvlJc w:val="left"/>
      <w:pPr>
        <w:ind w:left="2880" w:hanging="360"/>
      </w:pPr>
    </w:lvl>
    <w:lvl w:ilvl="4" w:tplc="DE145762">
      <w:start w:val="1"/>
      <w:numFmt w:val="bullet"/>
      <w:lvlText w:val="○"/>
      <w:lvlJc w:val="left"/>
      <w:pPr>
        <w:ind w:left="3600" w:hanging="360"/>
      </w:pPr>
    </w:lvl>
    <w:lvl w:ilvl="5" w:tplc="DA5C905A">
      <w:start w:val="1"/>
      <w:numFmt w:val="bullet"/>
      <w:lvlText w:val="■"/>
      <w:lvlJc w:val="left"/>
      <w:pPr>
        <w:ind w:left="4320" w:hanging="360"/>
      </w:pPr>
    </w:lvl>
    <w:lvl w:ilvl="6" w:tplc="5F6AFD46">
      <w:start w:val="1"/>
      <w:numFmt w:val="bullet"/>
      <w:lvlText w:val="●"/>
      <w:lvlJc w:val="left"/>
      <w:pPr>
        <w:ind w:left="5040" w:hanging="360"/>
      </w:pPr>
    </w:lvl>
    <w:lvl w:ilvl="7" w:tplc="221E3A5E">
      <w:start w:val="1"/>
      <w:numFmt w:val="bullet"/>
      <w:lvlText w:val="●"/>
      <w:lvlJc w:val="left"/>
      <w:pPr>
        <w:ind w:left="5760" w:hanging="360"/>
      </w:pPr>
    </w:lvl>
    <w:lvl w:ilvl="8" w:tplc="8BCA3A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6868A0"/>
    <w:multiLevelType w:val="hybridMultilevel"/>
    <w:tmpl w:val="12583AA4"/>
    <w:lvl w:ilvl="0" w:tplc="2C3C6D4C">
      <w:start w:val="1"/>
      <w:numFmt w:val="decimal"/>
      <w:lvlText w:val="%1."/>
      <w:lvlJc w:val="left"/>
      <w:pPr>
        <w:ind w:left="720" w:hanging="360"/>
      </w:pPr>
    </w:lvl>
    <w:lvl w:ilvl="1" w:tplc="9222B7E2">
      <w:numFmt w:val="decimal"/>
      <w:lvlText w:val=""/>
      <w:lvlJc w:val="left"/>
    </w:lvl>
    <w:lvl w:ilvl="2" w:tplc="0E7E6E70">
      <w:numFmt w:val="decimal"/>
      <w:lvlText w:val=""/>
      <w:lvlJc w:val="left"/>
    </w:lvl>
    <w:lvl w:ilvl="3" w:tplc="2FC4D168">
      <w:numFmt w:val="decimal"/>
      <w:lvlText w:val=""/>
      <w:lvlJc w:val="left"/>
    </w:lvl>
    <w:lvl w:ilvl="4" w:tplc="11125272">
      <w:numFmt w:val="decimal"/>
      <w:lvlText w:val=""/>
      <w:lvlJc w:val="left"/>
    </w:lvl>
    <w:lvl w:ilvl="5" w:tplc="5F26B0B4">
      <w:numFmt w:val="decimal"/>
      <w:lvlText w:val=""/>
      <w:lvlJc w:val="left"/>
    </w:lvl>
    <w:lvl w:ilvl="6" w:tplc="6F08018A">
      <w:numFmt w:val="decimal"/>
      <w:lvlText w:val=""/>
      <w:lvlJc w:val="left"/>
    </w:lvl>
    <w:lvl w:ilvl="7" w:tplc="895E84D8">
      <w:numFmt w:val="decimal"/>
      <w:lvlText w:val=""/>
      <w:lvlJc w:val="left"/>
    </w:lvl>
    <w:lvl w:ilvl="8" w:tplc="CD70BD58">
      <w:numFmt w:val="decimal"/>
      <w:lvlText w:val=""/>
      <w:lvlJc w:val="left"/>
    </w:lvl>
  </w:abstractNum>
  <w:num w:numId="1" w16cid:durableId="473764441">
    <w:abstractNumId w:val="1"/>
    <w:lvlOverride w:ilvl="0">
      <w:startOverride w:val="1"/>
    </w:lvlOverride>
  </w:num>
  <w:num w:numId="2" w16cid:durableId="1040515406">
    <w:abstractNumId w:val="0"/>
    <w:lvlOverride w:ilvl="0">
      <w:startOverride w:val="1"/>
    </w:lvlOverride>
  </w:num>
  <w:num w:numId="3" w16cid:durableId="12115298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8D6"/>
    <w:rsid w:val="002F28D6"/>
    <w:rsid w:val="00735DE2"/>
    <w:rsid w:val="008C0C36"/>
    <w:rsid w:val="0096496E"/>
    <w:rsid w:val="00BD4B3D"/>
    <w:rsid w:val="00FE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CA74"/>
  <w15:docId w15:val="{EE7A59AF-C612-43AB-BEBC-7DBE66C9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176A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E9AA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3169</Words>
  <Characters>18068</Characters>
  <Application>Microsoft Office Word</Application>
  <DocSecurity>0</DocSecurity>
  <Lines>150</Lines>
  <Paragraphs>42</Paragraphs>
  <ScaleCrop>false</ScaleCrop>
  <Company/>
  <LinksUpToDate>false</LinksUpToDate>
  <CharactersWithSpaces>21195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Shaon Khan</cp:lastModifiedBy>
  <cp:revision>3</cp:revision>
  <cp:lastPrinted>2026-04-30T23:19:00Z</cp:lastPrinted>
  <dcterms:created xsi:type="dcterms:W3CDTF">2026-04-30T23:19:00Z</dcterms:created>
  <dcterms:modified xsi:type="dcterms:W3CDTF">2026-04-30T23:20:00Z</dcterms:modified>
</cp:coreProperties>
</file>