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B716" w14:textId="77777777" w:rsidR="00C251AD" w:rsidRDefault="00C251AD">
      <w:pPr>
        <w:spacing w:before="1440" w:after="80"/>
      </w:pPr>
    </w:p>
    <w:p w14:paraId="13519452" w14:textId="77777777" w:rsidR="00C251AD" w:rsidRDefault="00000000">
      <w:pPr>
        <w:spacing w:after="80"/>
        <w:jc w:val="center"/>
      </w:pPr>
      <w:r>
        <w:rPr>
          <w:caps/>
          <w:color w:val="595959"/>
          <w:spacing w:val="200"/>
          <w:sz w:val="20"/>
          <w:szCs w:val="20"/>
        </w:rPr>
        <w:t>ECONOMICS</w:t>
      </w:r>
    </w:p>
    <w:p w14:paraId="3BB3D2A6" w14:textId="77777777" w:rsidR="00C251AD" w:rsidRDefault="00000000">
      <w:pPr>
        <w:spacing w:before="80" w:after="80"/>
        <w:jc w:val="center"/>
      </w:pPr>
      <w:r>
        <w:rPr>
          <w:color w:val="595959"/>
        </w:rPr>
        <w:t>Parkin — Chapter 21</w:t>
      </w:r>
    </w:p>
    <w:p w14:paraId="7CA5015E" w14:textId="77777777" w:rsidR="00C251AD" w:rsidRDefault="00C251AD">
      <w:pPr>
        <w:spacing w:before="160" w:after="80"/>
      </w:pPr>
    </w:p>
    <w:p w14:paraId="613275E6" w14:textId="77777777" w:rsidR="00C251AD" w:rsidRDefault="00000000">
      <w:pPr>
        <w:pBdr>
          <w:top w:val="single" w:sz="12" w:space="2" w:color="2E5FA3"/>
          <w:bottom w:val="single" w:sz="12" w:space="2" w:color="2E5FA3"/>
        </w:pBdr>
        <w:spacing w:before="160" w:after="160"/>
        <w:jc w:val="center"/>
      </w:pPr>
      <w:r>
        <w:rPr>
          <w:b/>
          <w:bCs/>
          <w:color w:val="1F3864"/>
          <w:sz w:val="44"/>
          <w:szCs w:val="44"/>
        </w:rPr>
        <w:t>MEASURING GDP AND ECONOMIC GROWTH</w:t>
      </w:r>
    </w:p>
    <w:p w14:paraId="67E1D10B" w14:textId="77777777" w:rsidR="00C251AD" w:rsidRDefault="00C251AD">
      <w:pPr>
        <w:spacing w:before="200" w:after="80"/>
      </w:pPr>
    </w:p>
    <w:p w14:paraId="5D1D80B1" w14:textId="77777777" w:rsidR="00C251AD" w:rsidRDefault="00000000">
      <w:pPr>
        <w:jc w:val="center"/>
      </w:pPr>
      <w:r>
        <w:rPr>
          <w:color w:val="2E5FA3"/>
          <w:sz w:val="24"/>
          <w:szCs w:val="24"/>
        </w:rPr>
        <w:t>University-Level Revision Guide</w:t>
      </w:r>
    </w:p>
    <w:p w14:paraId="4FDEDD24" w14:textId="77777777" w:rsidR="00C251AD" w:rsidRDefault="00C251AD">
      <w:pPr>
        <w:spacing w:before="80" w:after="80"/>
      </w:pPr>
    </w:p>
    <w:p w14:paraId="33D69BED" w14:textId="77777777" w:rsidR="00C251AD" w:rsidRDefault="00000000">
      <w:pPr>
        <w:jc w:val="center"/>
      </w:pPr>
      <w:r>
        <w:rPr>
          <w:color w:val="595959"/>
        </w:rPr>
        <w:t>Exam-</w:t>
      </w:r>
      <w:proofErr w:type="spellStart"/>
      <w:r>
        <w:rPr>
          <w:color w:val="595959"/>
        </w:rPr>
        <w:t>Optimised</w:t>
      </w:r>
      <w:proofErr w:type="spellEnd"/>
      <w:r>
        <w:rPr>
          <w:color w:val="595959"/>
        </w:rPr>
        <w:t xml:space="preserve"> Study Notes</w:t>
      </w:r>
    </w:p>
    <w:p w14:paraId="4B289183" w14:textId="77777777" w:rsidR="00C251AD" w:rsidRDefault="00C251AD">
      <w:pPr>
        <w:spacing w:before="600" w:after="80"/>
      </w:pPr>
    </w:p>
    <w:p w14:paraId="6E633431" w14:textId="77777777" w:rsidR="00C251AD" w:rsidRDefault="00000000">
      <w:pPr>
        <w:pBdr>
          <w:top w:val="single" w:sz="6" w:space="2" w:color="2E5FA3"/>
        </w:pBdr>
        <w:spacing w:before="80" w:after="80"/>
        <w:jc w:val="center"/>
      </w:pPr>
      <w:r>
        <w:rPr>
          <w:color w:val="595959"/>
          <w:sz w:val="18"/>
          <w:szCs w:val="18"/>
        </w:rPr>
        <w:t xml:space="preserve">Contents: GDP </w:t>
      </w:r>
      <w:proofErr w:type="gramStart"/>
      <w:r>
        <w:rPr>
          <w:color w:val="595959"/>
          <w:sz w:val="18"/>
          <w:szCs w:val="18"/>
        </w:rPr>
        <w:t>Definitions  |</w:t>
      </w:r>
      <w:proofErr w:type="gramEnd"/>
      <w:r>
        <w:rPr>
          <w:color w:val="595959"/>
          <w:sz w:val="18"/>
          <w:szCs w:val="18"/>
        </w:rPr>
        <w:t xml:space="preserve">  Circular </w:t>
      </w:r>
      <w:proofErr w:type="gramStart"/>
      <w:r>
        <w:rPr>
          <w:color w:val="595959"/>
          <w:sz w:val="18"/>
          <w:szCs w:val="18"/>
        </w:rPr>
        <w:t>Flow  |</w:t>
      </w:r>
      <w:proofErr w:type="gramEnd"/>
      <w:r>
        <w:rPr>
          <w:color w:val="595959"/>
          <w:sz w:val="18"/>
          <w:szCs w:val="18"/>
        </w:rPr>
        <w:t xml:space="preserve">  Expenditure </w:t>
      </w:r>
      <w:proofErr w:type="gramStart"/>
      <w:r>
        <w:rPr>
          <w:color w:val="595959"/>
          <w:sz w:val="18"/>
          <w:szCs w:val="18"/>
        </w:rPr>
        <w:t>Approach  |</w:t>
      </w:r>
      <w:proofErr w:type="gramEnd"/>
      <w:r>
        <w:rPr>
          <w:color w:val="595959"/>
          <w:sz w:val="18"/>
          <w:szCs w:val="18"/>
        </w:rPr>
        <w:t xml:space="preserve">  Income </w:t>
      </w:r>
      <w:proofErr w:type="gramStart"/>
      <w:r>
        <w:rPr>
          <w:color w:val="595959"/>
          <w:sz w:val="18"/>
          <w:szCs w:val="18"/>
        </w:rPr>
        <w:t>Approach  |</w:t>
      </w:r>
      <w:proofErr w:type="gramEnd"/>
      <w:r>
        <w:rPr>
          <w:color w:val="595959"/>
          <w:sz w:val="18"/>
          <w:szCs w:val="18"/>
        </w:rPr>
        <w:t xml:space="preserve">  Nominal vs Real </w:t>
      </w:r>
      <w:proofErr w:type="gramStart"/>
      <w:r>
        <w:rPr>
          <w:color w:val="595959"/>
          <w:sz w:val="18"/>
          <w:szCs w:val="18"/>
        </w:rPr>
        <w:t>GDP  |</w:t>
      </w:r>
      <w:proofErr w:type="gramEnd"/>
      <w:r>
        <w:rPr>
          <w:color w:val="595959"/>
          <w:sz w:val="18"/>
          <w:szCs w:val="18"/>
        </w:rPr>
        <w:t xml:space="preserve">  GDP </w:t>
      </w:r>
      <w:proofErr w:type="gramStart"/>
      <w:r>
        <w:rPr>
          <w:color w:val="595959"/>
          <w:sz w:val="18"/>
          <w:szCs w:val="18"/>
        </w:rPr>
        <w:t>Deflator  |</w:t>
      </w:r>
      <w:proofErr w:type="gramEnd"/>
      <w:r>
        <w:rPr>
          <w:color w:val="595959"/>
          <w:sz w:val="18"/>
          <w:szCs w:val="18"/>
        </w:rPr>
        <w:t xml:space="preserve">  Economic </w:t>
      </w:r>
      <w:proofErr w:type="gramStart"/>
      <w:r>
        <w:rPr>
          <w:color w:val="595959"/>
          <w:sz w:val="18"/>
          <w:szCs w:val="18"/>
        </w:rPr>
        <w:t>Growth  |</w:t>
      </w:r>
      <w:proofErr w:type="gramEnd"/>
      <w:r>
        <w:rPr>
          <w:color w:val="595959"/>
          <w:sz w:val="18"/>
          <w:szCs w:val="18"/>
        </w:rPr>
        <w:t xml:space="preserve">  Business </w:t>
      </w:r>
      <w:proofErr w:type="gramStart"/>
      <w:r>
        <w:rPr>
          <w:color w:val="595959"/>
          <w:sz w:val="18"/>
          <w:szCs w:val="18"/>
        </w:rPr>
        <w:t>Cycle  |</w:t>
      </w:r>
      <w:proofErr w:type="gramEnd"/>
      <w:r>
        <w:rPr>
          <w:color w:val="595959"/>
          <w:sz w:val="18"/>
          <w:szCs w:val="18"/>
        </w:rPr>
        <w:t xml:space="preserve">  Uses &amp; </w:t>
      </w:r>
      <w:proofErr w:type="gramStart"/>
      <w:r>
        <w:rPr>
          <w:color w:val="595959"/>
          <w:sz w:val="18"/>
          <w:szCs w:val="18"/>
        </w:rPr>
        <w:t>Limitations  |</w:t>
      </w:r>
      <w:proofErr w:type="gramEnd"/>
      <w:r>
        <w:rPr>
          <w:color w:val="595959"/>
          <w:sz w:val="18"/>
          <w:szCs w:val="18"/>
        </w:rPr>
        <w:t xml:space="preserve">  Exam </w:t>
      </w:r>
      <w:proofErr w:type="gramStart"/>
      <w:r>
        <w:rPr>
          <w:color w:val="595959"/>
          <w:sz w:val="18"/>
          <w:szCs w:val="18"/>
        </w:rPr>
        <w:t>Preparation  |</w:t>
      </w:r>
      <w:proofErr w:type="gramEnd"/>
      <w:r>
        <w:rPr>
          <w:color w:val="595959"/>
          <w:sz w:val="18"/>
          <w:szCs w:val="18"/>
        </w:rPr>
        <w:t xml:space="preserve">  Quick Revision Sheet</w:t>
      </w:r>
    </w:p>
    <w:p w14:paraId="6ED62153" w14:textId="77777777" w:rsidR="00C251AD" w:rsidRDefault="00000000">
      <w:r>
        <w:br w:type="page"/>
      </w:r>
    </w:p>
    <w:p w14:paraId="27C97227" w14:textId="77777777" w:rsidR="00C251AD" w:rsidRDefault="00000000">
      <w:pPr>
        <w:pStyle w:val="Heading1"/>
        <w:pBdr>
          <w:bottom w:val="single" w:sz="12" w:space="4" w:color="2E5FA3"/>
        </w:pBdr>
      </w:pPr>
      <w:r>
        <w:lastRenderedPageBreak/>
        <w:t>1.  Gross Domestic Product — Core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0ABD6B6B"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762D0587" w14:textId="77777777" w:rsidR="00C251AD" w:rsidRDefault="00000000">
            <w:pPr>
              <w:spacing w:after="80"/>
            </w:pPr>
            <w:r>
              <w:rPr>
                <w:b/>
                <w:bCs/>
                <w:caps/>
                <w:color w:val="2E5FA3"/>
                <w:sz w:val="20"/>
                <w:szCs w:val="20"/>
              </w:rPr>
              <w:t>Definition</w:t>
            </w:r>
          </w:p>
          <w:p w14:paraId="3839F132" w14:textId="77777777" w:rsidR="00C251AD" w:rsidRDefault="00000000">
            <w:pPr>
              <w:spacing w:before="30" w:after="30"/>
            </w:pPr>
            <w:r>
              <w:rPr>
                <w:b/>
                <w:bCs/>
              </w:rPr>
              <w:t>Gross Domestic Product (GDP)</w:t>
            </w:r>
          </w:p>
          <w:p w14:paraId="21E6ED66" w14:textId="77777777" w:rsidR="00C251AD" w:rsidRDefault="00000000">
            <w:pPr>
              <w:spacing w:before="30" w:after="30"/>
            </w:pPr>
            <w:r>
              <w:t>The market value of all final goods and services produced within a country in a given time period (usually one quarter or one year).</w:t>
            </w:r>
          </w:p>
          <w:p w14:paraId="332E1A8D" w14:textId="77777777" w:rsidR="00C251AD" w:rsidRDefault="00C251AD">
            <w:pPr>
              <w:spacing w:before="30" w:after="30"/>
            </w:pPr>
          </w:p>
        </w:tc>
      </w:tr>
    </w:tbl>
    <w:p w14:paraId="1FCE9355" w14:textId="77777777" w:rsidR="00C251AD" w:rsidRDefault="00C251AD">
      <w:pPr>
        <w:spacing w:before="120" w:after="60"/>
      </w:pPr>
    </w:p>
    <w:p w14:paraId="52F6E4D7" w14:textId="77777777" w:rsidR="00C251AD" w:rsidRDefault="00000000">
      <w:pPr>
        <w:pStyle w:val="Heading2"/>
      </w:pPr>
      <w:r>
        <w:t>The Four Key Components of the GDP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C251AD" w14:paraId="76772B6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4B5F873" w14:textId="77777777" w:rsidR="00C251AD" w:rsidRDefault="00000000">
            <w:pPr>
              <w:jc w:val="center"/>
            </w:pPr>
            <w:r>
              <w:rPr>
                <w:b/>
                <w:bCs/>
                <w:color w:val="FFFFFF"/>
                <w:sz w:val="20"/>
                <w:szCs w:val="20"/>
              </w:rPr>
              <w:t>Component</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340946A5" w14:textId="77777777" w:rsidR="00C251AD" w:rsidRDefault="00000000">
            <w:pPr>
              <w:jc w:val="center"/>
            </w:pPr>
            <w:r>
              <w:rPr>
                <w:b/>
                <w:bCs/>
                <w:color w:val="FFFFFF"/>
                <w:sz w:val="20"/>
                <w:szCs w:val="20"/>
              </w:rPr>
              <w:t>What It Means</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2E7ECE0" w14:textId="77777777" w:rsidR="00C251AD" w:rsidRDefault="00000000">
            <w:pPr>
              <w:jc w:val="center"/>
            </w:pPr>
            <w:r>
              <w:rPr>
                <w:b/>
                <w:bCs/>
                <w:color w:val="FFFFFF"/>
                <w:sz w:val="20"/>
                <w:szCs w:val="20"/>
              </w:rPr>
              <w:t>Illustrative Example</w:t>
            </w:r>
          </w:p>
        </w:tc>
      </w:tr>
      <w:tr w:rsidR="00C251AD" w14:paraId="427E640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C93369" w14:textId="77777777" w:rsidR="00C251AD" w:rsidRDefault="00000000">
            <w:r>
              <w:rPr>
                <w:sz w:val="20"/>
                <w:szCs w:val="20"/>
              </w:rPr>
              <w:t>Market Value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C61C16" w14:textId="77777777" w:rsidR="00C251AD" w:rsidRDefault="00000000">
            <w:r>
              <w:rPr>
                <w:sz w:val="20"/>
                <w:szCs w:val="20"/>
              </w:rPr>
              <w:t>Goods are valued at their market prices to allow aggregation of unlike items.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3042C5" w14:textId="77777777" w:rsidR="00C251AD" w:rsidRDefault="00000000">
            <w:r>
              <w:rPr>
                <w:sz w:val="20"/>
                <w:szCs w:val="20"/>
              </w:rPr>
              <w:t>Apples at $0.10 and oranges at $0.20 are added using prices to yield a dollar total.</w:t>
            </w:r>
          </w:p>
        </w:tc>
      </w:tr>
      <w:tr w:rsidR="00C251AD" w14:paraId="0DAB9B0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5D0EA18" w14:textId="77777777" w:rsidR="00C251AD" w:rsidRDefault="00000000">
            <w:r>
              <w:rPr>
                <w:sz w:val="20"/>
                <w:szCs w:val="20"/>
              </w:rPr>
              <w:t>Final Goods and Services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AB14401" w14:textId="77777777" w:rsidR="00C251AD" w:rsidRDefault="00000000">
            <w:r>
              <w:rPr>
                <w:sz w:val="20"/>
                <w:szCs w:val="20"/>
              </w:rPr>
              <w:t>Only goods purchased by the ultimate end-user are counted; intermediate goods are excluded.</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D8AB76D" w14:textId="77777777" w:rsidR="00C251AD" w:rsidRDefault="00000000">
            <w:r>
              <w:rPr>
                <w:sz w:val="20"/>
                <w:szCs w:val="20"/>
              </w:rPr>
              <w:t xml:space="preserve">A Ford truck (final good); a Firestone </w:t>
            </w:r>
            <w:proofErr w:type="spellStart"/>
            <w:r>
              <w:rPr>
                <w:sz w:val="20"/>
                <w:szCs w:val="20"/>
              </w:rPr>
              <w:t>tyre</w:t>
            </w:r>
            <w:proofErr w:type="spellEnd"/>
            <w:r>
              <w:rPr>
                <w:sz w:val="20"/>
                <w:szCs w:val="20"/>
              </w:rPr>
              <w:t xml:space="preserve"> fitted at the factory (intermediate — not counted separately).</w:t>
            </w:r>
          </w:p>
        </w:tc>
      </w:tr>
      <w:tr w:rsidR="00C251AD" w14:paraId="0BA0364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663701" w14:textId="77777777" w:rsidR="00C251AD" w:rsidRDefault="00000000">
            <w:r>
              <w:rPr>
                <w:sz w:val="20"/>
                <w:szCs w:val="20"/>
              </w:rPr>
              <w:t>Produced Within a Country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58D955" w14:textId="77777777" w:rsidR="00C251AD" w:rsidRDefault="00000000">
            <w:r>
              <w:rPr>
                <w:sz w:val="20"/>
                <w:szCs w:val="20"/>
              </w:rPr>
              <w:t>GDP is location-based — it records production inside the country's physical borders regardless of who owns the firm.</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968604" w14:textId="77777777" w:rsidR="00C251AD" w:rsidRDefault="00000000">
            <w:r>
              <w:rPr>
                <w:sz w:val="20"/>
                <w:szCs w:val="20"/>
              </w:rPr>
              <w:t>Output from Toyota's Kentucky plant counts in U.S. GDP; Nike's Vietnam factory counts in Vietnam's GDP.</w:t>
            </w:r>
          </w:p>
        </w:tc>
      </w:tr>
      <w:tr w:rsidR="00C251AD" w14:paraId="2240394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C4EE7B6" w14:textId="77777777" w:rsidR="00C251AD" w:rsidRDefault="00000000">
            <w:r>
              <w:rPr>
                <w:sz w:val="20"/>
                <w:szCs w:val="20"/>
              </w:rPr>
              <w:t>Given Time Period</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A1BE126" w14:textId="77777777" w:rsidR="00C251AD" w:rsidRDefault="00000000">
            <w:r>
              <w:rPr>
                <w:sz w:val="20"/>
                <w:szCs w:val="20"/>
              </w:rPr>
              <w:t>GDP is measured over a defined period — quarterly (3 months) or annually (12 months).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A9932D7" w14:textId="77777777" w:rsidR="00C251AD" w:rsidRDefault="00000000">
            <w:r>
              <w:rPr>
                <w:sz w:val="20"/>
                <w:szCs w:val="20"/>
              </w:rPr>
              <w:t>Q1 2024; full-year 2023.</w:t>
            </w:r>
          </w:p>
        </w:tc>
      </w:tr>
    </w:tbl>
    <w:p w14:paraId="14E1093F" w14:textId="77777777" w:rsidR="00C251AD" w:rsidRDefault="00C251AD">
      <w:pPr>
        <w:spacing w:before="120" w:after="60"/>
      </w:pPr>
    </w:p>
    <w:p w14:paraId="182C63D2" w14:textId="77777777" w:rsidR="00C251AD" w:rsidRDefault="00000000">
      <w:pPr>
        <w:pStyle w:val="Heading2"/>
      </w:pPr>
      <w:r>
        <w:t>Final Good vs Intermediate Good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340"/>
        <w:gridCol w:w="2860"/>
      </w:tblGrid>
      <w:tr w:rsidR="00C251AD" w14:paraId="16C6DEE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9FE3006" w14:textId="77777777" w:rsidR="00C251AD" w:rsidRDefault="00000000">
            <w:pPr>
              <w:jc w:val="center"/>
            </w:pPr>
            <w:r>
              <w:rPr>
                <w:b/>
                <w:bCs/>
                <w:color w:val="FFFFFF"/>
                <w:sz w:val="20"/>
                <w:szCs w:val="20"/>
              </w:rPr>
              <w:t>Type</w:t>
            </w:r>
          </w:p>
        </w:tc>
        <w:tc>
          <w:tcPr>
            <w:tcW w:w="260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278553FC" w14:textId="77777777" w:rsidR="00C251AD" w:rsidRDefault="00000000">
            <w:pPr>
              <w:jc w:val="center"/>
            </w:pPr>
            <w:r>
              <w:rPr>
                <w:b/>
                <w:bCs/>
                <w:color w:val="FFFFFF"/>
                <w:sz w:val="20"/>
                <w:szCs w:val="20"/>
              </w:rPr>
              <w:t>Definition</w:t>
            </w:r>
          </w:p>
        </w:tc>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0F3C37D" w14:textId="77777777" w:rsidR="00C251AD" w:rsidRDefault="00000000">
            <w:pPr>
              <w:jc w:val="center"/>
            </w:pPr>
            <w:r>
              <w:rPr>
                <w:b/>
                <w:bCs/>
                <w:color w:val="FFFFFF"/>
                <w:sz w:val="20"/>
                <w:szCs w:val="20"/>
              </w:rPr>
              <w:t>GDP Treatment</w:t>
            </w:r>
          </w:p>
        </w:tc>
        <w:tc>
          <w:tcPr>
            <w:tcW w:w="286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29F5D30" w14:textId="77777777" w:rsidR="00C251AD" w:rsidRDefault="00000000">
            <w:pPr>
              <w:jc w:val="center"/>
            </w:pPr>
            <w:r>
              <w:rPr>
                <w:b/>
                <w:bCs/>
                <w:color w:val="FFFFFF"/>
                <w:sz w:val="20"/>
                <w:szCs w:val="20"/>
              </w:rPr>
              <w:t>Example</w:t>
            </w:r>
          </w:p>
        </w:tc>
      </w:tr>
      <w:tr w:rsidR="00C251AD" w14:paraId="6F537B3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62A719" w14:textId="77777777" w:rsidR="00C251AD" w:rsidRDefault="00000000">
            <w:r>
              <w:rPr>
                <w:sz w:val="20"/>
                <w:szCs w:val="20"/>
              </w:rPr>
              <w:t>Final Good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B16017" w14:textId="77777777" w:rsidR="00C251AD" w:rsidRDefault="00000000">
            <w:r>
              <w:rPr>
                <w:sz w:val="20"/>
                <w:szCs w:val="20"/>
              </w:rPr>
              <w:t>Purchased by the ultimate end-user during the time period.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C055C8" w14:textId="77777777" w:rsidR="00C251AD" w:rsidRDefault="00000000">
            <w:r>
              <w:rPr>
                <w:sz w:val="20"/>
                <w:szCs w:val="20"/>
              </w:rPr>
              <w:t>Counted in GDP.</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A7A436" w14:textId="77777777" w:rsidR="00C251AD" w:rsidRDefault="00000000">
            <w:r>
              <w:rPr>
                <w:sz w:val="20"/>
                <w:szCs w:val="20"/>
              </w:rPr>
              <w:t>A sandwich purchased at a restaurant.</w:t>
            </w:r>
          </w:p>
        </w:tc>
      </w:tr>
      <w:tr w:rsidR="00C251AD" w14:paraId="610F5A3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0A9DCE4" w14:textId="77777777" w:rsidR="00C251AD" w:rsidRDefault="00000000">
            <w:r>
              <w:rPr>
                <w:sz w:val="20"/>
                <w:szCs w:val="20"/>
              </w:rPr>
              <w:t>Intermediate Good</w:t>
            </w:r>
          </w:p>
        </w:tc>
        <w:tc>
          <w:tcPr>
            <w:tcW w:w="26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F8C0BCB" w14:textId="77777777" w:rsidR="00C251AD" w:rsidRDefault="00000000">
            <w:r>
              <w:rPr>
                <w:sz w:val="20"/>
                <w:szCs w:val="20"/>
              </w:rPr>
              <w:t>Produced by one firm and used as an input by another firm to produce a final good.</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AAD330C" w14:textId="77777777" w:rsidR="00C251AD" w:rsidRDefault="00000000">
            <w:r>
              <w:rPr>
                <w:sz w:val="20"/>
                <w:szCs w:val="20"/>
              </w:rPr>
              <w:t>NOT counted separately — already embedded in the final good's price.</w:t>
            </w:r>
          </w:p>
        </w:tc>
        <w:tc>
          <w:tcPr>
            <w:tcW w:w="28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18C5E6D" w14:textId="77777777" w:rsidR="00C251AD" w:rsidRDefault="00000000">
            <w:r>
              <w:rPr>
                <w:sz w:val="20"/>
                <w:szCs w:val="20"/>
              </w:rPr>
              <w:t>Cheese bought by a pizza restaurant; steel bought by a car manufacturer.</w:t>
            </w:r>
          </w:p>
        </w:tc>
      </w:tr>
    </w:tbl>
    <w:p w14:paraId="25057316"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777AFAAB" w14:textId="77777777">
        <w:tblPrEx>
          <w:tblCellMar>
            <w:top w:w="0" w:type="dxa"/>
            <w:bottom w:w="0" w:type="dxa"/>
          </w:tblCellMar>
        </w:tblPrEx>
        <w:tc>
          <w:tcPr>
            <w:tcW w:w="9360" w:type="dxa"/>
            <w:tcBorders>
              <w:top w:val="single" w:sz="12" w:space="0" w:color="C0392B"/>
              <w:left w:val="single" w:sz="24" w:space="0" w:color="C0392B"/>
              <w:bottom w:val="single" w:sz="12" w:space="0" w:color="C0392B"/>
              <w:right w:val="single" w:sz="12" w:space="0" w:color="C0392B"/>
            </w:tcBorders>
            <w:shd w:val="clear" w:color="auto" w:fill="FDEDEC"/>
            <w:tcMar>
              <w:top w:w="120" w:type="dxa"/>
              <w:left w:w="180" w:type="dxa"/>
              <w:bottom w:w="120" w:type="dxa"/>
              <w:right w:w="180" w:type="dxa"/>
            </w:tcMar>
          </w:tcPr>
          <w:p w14:paraId="5D1CCAD0" w14:textId="77777777" w:rsidR="00C251AD" w:rsidRDefault="00000000">
            <w:pPr>
              <w:spacing w:after="80"/>
            </w:pPr>
            <w:r>
              <w:rPr>
                <w:b/>
                <w:bCs/>
                <w:caps/>
                <w:color w:val="A93226"/>
                <w:sz w:val="20"/>
                <w:szCs w:val="20"/>
              </w:rPr>
              <w:t>Common Mistake</w:t>
            </w:r>
          </w:p>
          <w:p w14:paraId="349D73C4" w14:textId="77777777" w:rsidR="00C251AD" w:rsidRDefault="00000000">
            <w:pPr>
              <w:spacing w:before="30" w:after="30"/>
            </w:pPr>
            <w:r>
              <w:t>Double Counting: Never add the value of both intermediate and final goods.</w:t>
            </w:r>
          </w:p>
          <w:p w14:paraId="176EF6C1" w14:textId="77777777" w:rsidR="00C251AD" w:rsidRDefault="00000000">
            <w:pPr>
              <w:spacing w:before="30" w:after="30"/>
            </w:pPr>
            <w:r>
              <w:t xml:space="preserve">The market value of a Ford truck already includes the value of the Firestone </w:t>
            </w:r>
            <w:proofErr w:type="spellStart"/>
            <w:r>
              <w:t>tyre</w:t>
            </w:r>
            <w:proofErr w:type="spellEnd"/>
            <w:r>
              <w:t xml:space="preserve"> installed on it.</w:t>
            </w:r>
          </w:p>
          <w:p w14:paraId="16FD07B5" w14:textId="77777777" w:rsidR="00C251AD" w:rsidRDefault="00000000">
            <w:pPr>
              <w:spacing w:before="30" w:after="30"/>
            </w:pPr>
            <w:r>
              <w:t xml:space="preserve">Counting both the </w:t>
            </w:r>
            <w:proofErr w:type="spellStart"/>
            <w:r>
              <w:t>tyre</w:t>
            </w:r>
            <w:proofErr w:type="spellEnd"/>
            <w:r>
              <w:t xml:space="preserve"> and the truck separately results in counting the </w:t>
            </w:r>
            <w:proofErr w:type="spellStart"/>
            <w:r>
              <w:t>tyre's</w:t>
            </w:r>
            <w:proofErr w:type="spellEnd"/>
            <w:r>
              <w:t xml:space="preserve"> value twice.</w:t>
            </w:r>
          </w:p>
          <w:p w14:paraId="041D6A13" w14:textId="77777777" w:rsidR="00C251AD" w:rsidRDefault="00000000">
            <w:pPr>
              <w:spacing w:before="30" w:after="30"/>
            </w:pPr>
            <w:r>
              <w:t>GDP avoids this error by counting ONLY final goods.</w:t>
            </w:r>
          </w:p>
        </w:tc>
      </w:tr>
    </w:tbl>
    <w:p w14:paraId="43EF72EC" w14:textId="77777777" w:rsidR="00C251AD" w:rsidRDefault="00C251AD">
      <w:pPr>
        <w:spacing w:before="120" w:after="60"/>
      </w:pPr>
    </w:p>
    <w:p w14:paraId="5418AADD" w14:textId="77777777" w:rsidR="00C251AD" w:rsidRDefault="00000000">
      <w:pPr>
        <w:pStyle w:val="Heading2"/>
      </w:pPr>
      <w:r>
        <w:lastRenderedPageBreak/>
        <w:t>Why "Gross" and Why "Domestic"?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C251AD" w14:paraId="2B3AAE7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515FC609" w14:textId="77777777" w:rsidR="00C251AD" w:rsidRDefault="00000000">
            <w:pPr>
              <w:jc w:val="center"/>
            </w:pPr>
            <w:r>
              <w:rPr>
                <w:b/>
                <w:bCs/>
                <w:color w:val="FFFFFF"/>
                <w:sz w:val="20"/>
                <w:szCs w:val="20"/>
              </w:rPr>
              <w:t>Term</w:t>
            </w:r>
          </w:p>
        </w:tc>
        <w:tc>
          <w:tcPr>
            <w:tcW w:w="390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23D3ABB" w14:textId="77777777" w:rsidR="00C251AD" w:rsidRDefault="00000000">
            <w:pPr>
              <w:jc w:val="center"/>
            </w:pPr>
            <w:r>
              <w:rPr>
                <w:b/>
                <w:bCs/>
                <w:color w:val="FFFFFF"/>
                <w:sz w:val="20"/>
                <w:szCs w:val="20"/>
              </w:rPr>
              <w:t>Meaning</w:t>
            </w:r>
          </w:p>
        </w:tc>
        <w:tc>
          <w:tcPr>
            <w:tcW w:w="390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203149D" w14:textId="77777777" w:rsidR="00C251AD" w:rsidRDefault="00000000">
            <w:pPr>
              <w:jc w:val="center"/>
            </w:pPr>
            <w:r>
              <w:rPr>
                <w:b/>
                <w:bCs/>
                <w:color w:val="FFFFFF"/>
                <w:sz w:val="20"/>
                <w:szCs w:val="20"/>
              </w:rPr>
              <w:t>Contrast</w:t>
            </w:r>
          </w:p>
        </w:tc>
      </w:tr>
      <w:tr w:rsidR="00C251AD" w14:paraId="5FF6B8C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43E67F" w14:textId="77777777" w:rsidR="00C251AD" w:rsidRDefault="00000000">
            <w:r>
              <w:rPr>
                <w:sz w:val="20"/>
                <w:szCs w:val="20"/>
              </w:rPr>
              <w:t>GROSS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EE52C2" w14:textId="77777777" w:rsidR="00C251AD" w:rsidRDefault="00000000">
            <w:r>
              <w:rPr>
                <w:sz w:val="20"/>
                <w:szCs w:val="20"/>
              </w:rPr>
              <w:t>Before subtracting capital depreciation (wear and tear on machines, buildings, etc.).</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E98DEF" w14:textId="77777777" w:rsidR="00C251AD" w:rsidRDefault="00000000">
            <w:r>
              <w:rPr>
                <w:sz w:val="20"/>
                <w:szCs w:val="20"/>
              </w:rPr>
              <w:t>Net = after subtracting depreciation. Gross Investment − Depreciation = Net Investment.</w:t>
            </w:r>
          </w:p>
        </w:tc>
      </w:tr>
      <w:tr w:rsidR="00C251AD" w14:paraId="395C5B6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71C8C68" w14:textId="77777777" w:rsidR="00C251AD" w:rsidRDefault="00000000">
            <w:r>
              <w:rPr>
                <w:sz w:val="20"/>
                <w:szCs w:val="20"/>
              </w:rPr>
              <w:t>DOMESTIC</w:t>
            </w:r>
          </w:p>
        </w:tc>
        <w:tc>
          <w:tcPr>
            <w:tcW w:w="39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D4335E4" w14:textId="77777777" w:rsidR="00C251AD" w:rsidRDefault="00000000">
            <w:r>
              <w:rPr>
                <w:sz w:val="20"/>
                <w:szCs w:val="20"/>
              </w:rPr>
              <w:t>Production within the country's physical borders — location-based, not ownership-based.</w:t>
            </w:r>
          </w:p>
        </w:tc>
        <w:tc>
          <w:tcPr>
            <w:tcW w:w="39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67749F0" w14:textId="77777777" w:rsidR="00C251AD" w:rsidRDefault="00000000">
            <w:r>
              <w:rPr>
                <w:sz w:val="20"/>
                <w:szCs w:val="20"/>
              </w:rPr>
              <w:t>National (GNP) = production by the country's citizens or residents anywhere in the world.</w:t>
            </w:r>
          </w:p>
        </w:tc>
      </w:tr>
    </w:tbl>
    <w:p w14:paraId="272C12E8" w14:textId="77777777" w:rsidR="00C251AD" w:rsidRDefault="00C251AD">
      <w:pPr>
        <w:spacing w:before="120" w:after="60"/>
      </w:pPr>
    </w:p>
    <w:p w14:paraId="60DE0B7F" w14:textId="77777777" w:rsidR="00C251AD" w:rsidRDefault="00000000">
      <w:pPr>
        <w:pStyle w:val="Heading3"/>
      </w:pPr>
      <w:r>
        <w:t>GDP vs Gross National Product (GNP)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290"/>
        <w:gridCol w:w="3510"/>
      </w:tblGrid>
      <w:tr w:rsidR="00C251AD" w14:paraId="2F362A0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16BF056" w14:textId="77777777" w:rsidR="00C251AD" w:rsidRDefault="00000000">
            <w:pPr>
              <w:jc w:val="center"/>
            </w:pPr>
            <w:r>
              <w:rPr>
                <w:b/>
                <w:bCs/>
                <w:color w:val="FFFFFF"/>
                <w:sz w:val="20"/>
                <w:szCs w:val="20"/>
              </w:rPr>
              <w:t>Measure</w:t>
            </w:r>
          </w:p>
        </w:tc>
        <w:tc>
          <w:tcPr>
            <w:tcW w:w="429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4EFEDFA" w14:textId="77777777" w:rsidR="00C251AD" w:rsidRDefault="00000000">
            <w:pPr>
              <w:jc w:val="center"/>
            </w:pPr>
            <w:r>
              <w:rPr>
                <w:b/>
                <w:bCs/>
                <w:color w:val="FFFFFF"/>
                <w:sz w:val="20"/>
                <w:szCs w:val="20"/>
              </w:rPr>
              <w:t>Definition</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3898EBF" w14:textId="77777777" w:rsidR="00C251AD" w:rsidRDefault="00000000">
            <w:pPr>
              <w:jc w:val="center"/>
            </w:pPr>
            <w:r>
              <w:rPr>
                <w:b/>
                <w:bCs/>
                <w:color w:val="FFFFFF"/>
                <w:sz w:val="20"/>
                <w:szCs w:val="20"/>
              </w:rPr>
              <w:t>Formula / Relationship</w:t>
            </w:r>
          </w:p>
        </w:tc>
      </w:tr>
      <w:tr w:rsidR="00C251AD" w14:paraId="24C4412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F80771" w14:textId="77777777" w:rsidR="00C251AD" w:rsidRDefault="00000000">
            <w:r>
              <w:rPr>
                <w:sz w:val="20"/>
                <w:szCs w:val="20"/>
              </w:rPr>
              <w:t>GDP</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426846" w14:textId="77777777" w:rsidR="00C251AD" w:rsidRDefault="00000000">
            <w:r>
              <w:rPr>
                <w:sz w:val="20"/>
                <w:szCs w:val="20"/>
              </w:rPr>
              <w:t>Value of production INSIDE a country's borders. Ownership of the firm is irrelevant.</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A70052" w14:textId="77777777" w:rsidR="00C251AD" w:rsidRDefault="00000000">
            <w:r>
              <w:rPr>
                <w:sz w:val="20"/>
                <w:szCs w:val="20"/>
              </w:rPr>
              <w:t>GDP = C + I + G + (X − M)</w:t>
            </w:r>
          </w:p>
        </w:tc>
      </w:tr>
      <w:tr w:rsidR="00C251AD" w14:paraId="1EF6A3A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8043635" w14:textId="77777777" w:rsidR="00C251AD" w:rsidRDefault="00000000">
            <w:r>
              <w:rPr>
                <w:sz w:val="20"/>
                <w:szCs w:val="20"/>
              </w:rPr>
              <w:t>GNP</w:t>
            </w:r>
          </w:p>
        </w:tc>
        <w:tc>
          <w:tcPr>
            <w:tcW w:w="429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4A05C34" w14:textId="77777777" w:rsidR="00C251AD" w:rsidRDefault="00000000">
            <w:r>
              <w:rPr>
                <w:sz w:val="20"/>
                <w:szCs w:val="20"/>
              </w:rPr>
              <w:t>Value of production by a country's RESIDENTS anywhere in the world.</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6FE25A2" w14:textId="77777777" w:rsidR="00C251AD" w:rsidRDefault="00000000">
            <w:r>
              <w:rPr>
                <w:sz w:val="20"/>
                <w:szCs w:val="20"/>
              </w:rPr>
              <w:t>GNP = GDP + Net income from abroad</w:t>
            </w:r>
          </w:p>
        </w:tc>
      </w:tr>
      <w:tr w:rsidR="00C251AD" w14:paraId="79AC3FA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F1E5EE" w14:textId="77777777" w:rsidR="00C251AD" w:rsidRDefault="00000000">
            <w:r>
              <w:rPr>
                <w:sz w:val="20"/>
                <w:szCs w:val="20"/>
              </w:rPr>
              <w:t>Example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0EE39B" w14:textId="77777777" w:rsidR="00C251AD" w:rsidRDefault="00000000">
            <w:r>
              <w:rPr>
                <w:sz w:val="20"/>
                <w:szCs w:val="20"/>
              </w:rPr>
              <w:t>A Bangladeshi worker employed in the USA contributes to U.S. GDP but to Bangladesh's GNP.</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3E8CCD" w14:textId="77777777" w:rsidR="00C251AD" w:rsidRDefault="00000000">
            <w:r>
              <w:rPr>
                <w:sz w:val="20"/>
                <w:szCs w:val="20"/>
              </w:rPr>
              <w:t>—</w:t>
            </w:r>
          </w:p>
        </w:tc>
      </w:tr>
    </w:tbl>
    <w:p w14:paraId="6011F54D"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35FC0534" w14:textId="77777777">
        <w:tblPrEx>
          <w:tblCellMar>
            <w:top w:w="0" w:type="dxa"/>
            <w:bottom w:w="0" w:type="dxa"/>
          </w:tblCellMar>
        </w:tblPrEx>
        <w:tc>
          <w:tcPr>
            <w:tcW w:w="9360" w:type="dxa"/>
            <w:tcBorders>
              <w:top w:val="single" w:sz="12" w:space="0" w:color="F39C12"/>
              <w:left w:val="single" w:sz="24" w:space="0" w:color="F39C12"/>
              <w:bottom w:val="single" w:sz="12" w:space="0" w:color="F39C12"/>
              <w:right w:val="single" w:sz="12" w:space="0" w:color="F39C12"/>
            </w:tcBorders>
            <w:shd w:val="clear" w:color="auto" w:fill="FFF8E1"/>
            <w:tcMar>
              <w:top w:w="120" w:type="dxa"/>
              <w:left w:w="180" w:type="dxa"/>
              <w:bottom w:w="120" w:type="dxa"/>
              <w:right w:w="180" w:type="dxa"/>
            </w:tcMar>
          </w:tcPr>
          <w:p w14:paraId="2BFC87E1" w14:textId="77777777" w:rsidR="00C251AD" w:rsidRDefault="00000000">
            <w:pPr>
              <w:spacing w:after="80"/>
            </w:pPr>
            <w:r>
              <w:rPr>
                <w:b/>
                <w:bCs/>
                <w:caps/>
                <w:color w:val="B7770D"/>
                <w:sz w:val="20"/>
                <w:szCs w:val="20"/>
              </w:rPr>
              <w:t>Exam Tip</w:t>
            </w:r>
          </w:p>
          <w:p w14:paraId="11F594B7" w14:textId="77777777" w:rsidR="00C251AD" w:rsidRDefault="00000000">
            <w:pPr>
              <w:spacing w:before="30" w:after="30"/>
            </w:pPr>
            <w:r>
              <w:t xml:space="preserve">GDP Definition — Four Keywords to </w:t>
            </w:r>
            <w:proofErr w:type="spellStart"/>
            <w:r>
              <w:t>Memorise</w:t>
            </w:r>
            <w:proofErr w:type="spellEnd"/>
            <w:r>
              <w:t>: Market Value | Final Goods | Within the Country | Given Time Period</w:t>
            </w:r>
          </w:p>
          <w:p w14:paraId="1556D905" w14:textId="77777777" w:rsidR="00C251AD" w:rsidRDefault="00000000">
            <w:pPr>
              <w:spacing w:before="30" w:after="30"/>
            </w:pPr>
            <w:r>
              <w:t>Memory Aid: "My Friend Cooks Twice" → Market value, Final goods, Country (domestic), Time period.</w:t>
            </w:r>
          </w:p>
          <w:p w14:paraId="3FD0528F" w14:textId="77777777" w:rsidR="00C251AD" w:rsidRDefault="00000000">
            <w:pPr>
              <w:spacing w:before="30" w:after="30"/>
            </w:pPr>
            <w:r>
              <w:t>Distinguish GDP from GNP: GDP is location-based; GNP is residency-based.</w:t>
            </w:r>
          </w:p>
        </w:tc>
      </w:tr>
    </w:tbl>
    <w:p w14:paraId="206059C9" w14:textId="77777777" w:rsidR="00C251AD" w:rsidRDefault="00000000">
      <w:r>
        <w:br w:type="page"/>
      </w:r>
    </w:p>
    <w:p w14:paraId="2B6128D8" w14:textId="77777777" w:rsidR="00C251AD" w:rsidRDefault="00000000">
      <w:pPr>
        <w:pStyle w:val="Heading1"/>
        <w:pBdr>
          <w:bottom w:val="single" w:sz="12" w:space="4" w:color="2E5FA3"/>
        </w:pBdr>
      </w:pPr>
      <w:r>
        <w:lastRenderedPageBreak/>
        <w:t>2.  The Circular Flow of Income and Expenditure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3038CB06"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4968C27B" w14:textId="77777777" w:rsidR="00C251AD" w:rsidRDefault="00000000">
            <w:pPr>
              <w:spacing w:after="80"/>
            </w:pPr>
            <w:r>
              <w:rPr>
                <w:b/>
                <w:bCs/>
                <w:caps/>
                <w:color w:val="2E5FA3"/>
                <w:sz w:val="20"/>
                <w:szCs w:val="20"/>
              </w:rPr>
              <w:t>Definition</w:t>
            </w:r>
          </w:p>
          <w:p w14:paraId="52F9C49F" w14:textId="77777777" w:rsidR="00C251AD" w:rsidRDefault="00000000">
            <w:pPr>
              <w:spacing w:before="30" w:after="30"/>
            </w:pPr>
            <w:r>
              <w:rPr>
                <w:b/>
                <w:bCs/>
              </w:rPr>
              <w:t>Circular Flow Model</w:t>
            </w:r>
          </w:p>
          <w:p w14:paraId="52F8DCBB" w14:textId="77777777" w:rsidR="00C251AD" w:rsidRDefault="00000000">
            <w:pPr>
              <w:spacing w:before="30" w:after="30"/>
            </w:pPr>
            <w:r>
              <w:t>A model showing how money, goods, and services flow continuously between households, firms, governments, and the rest of the world through factor markets and goods markets.</w:t>
            </w:r>
          </w:p>
        </w:tc>
      </w:tr>
    </w:tbl>
    <w:p w14:paraId="0DD17DE6" w14:textId="77777777" w:rsidR="00C251AD" w:rsidRDefault="00C251AD">
      <w:pPr>
        <w:spacing w:before="80" w:after="60"/>
      </w:pPr>
    </w:p>
    <w:p w14:paraId="38D7966E" w14:textId="77777777" w:rsidR="00C251AD" w:rsidRDefault="00000000">
      <w:pPr>
        <w:pStyle w:val="Heading2"/>
      </w:pPr>
      <w:r>
        <w:t>Figure 21.1 — The Circular Flow of Expenditure and Income</w:t>
      </w:r>
    </w:p>
    <w:p w14:paraId="41B2C471" w14:textId="77777777" w:rsidR="00C251AD" w:rsidRDefault="00000000">
      <w:pPr>
        <w:spacing w:before="60" w:after="80"/>
      </w:pPr>
      <w:r>
        <w:t>The diagram below is from Parkin (p. 531) and is the most important visual in Chapter 21. Blue arrows represent income flows (Y); red arrows represent expenditure flows (C, I, G, X − M).</w:t>
      </w:r>
    </w:p>
    <w:p w14:paraId="0226EBA9" w14:textId="77777777" w:rsidR="00C251AD" w:rsidRDefault="00C251AD">
      <w:pPr>
        <w:spacing w:before="60" w:after="40"/>
      </w:pPr>
    </w:p>
    <w:p w14:paraId="2A2B663F" w14:textId="14004970" w:rsidR="00C251AD" w:rsidRDefault="002B49EC">
      <w:pPr>
        <w:spacing w:before="120" w:after="60"/>
        <w:jc w:val="center"/>
      </w:pPr>
      <w:r w:rsidRPr="002B49EC">
        <w:drawing>
          <wp:inline distT="0" distB="0" distL="0" distR="0" wp14:anchorId="6A0DFACB" wp14:editId="3FC5A9D7">
            <wp:extent cx="6286500" cy="4110990"/>
            <wp:effectExtent l="0" t="0" r="0" b="3810"/>
            <wp:docPr id="1828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2666" name=""/>
                    <pic:cNvPicPr/>
                  </pic:nvPicPr>
                  <pic:blipFill>
                    <a:blip r:embed="rId5"/>
                    <a:stretch>
                      <a:fillRect/>
                    </a:stretch>
                  </pic:blipFill>
                  <pic:spPr>
                    <a:xfrm>
                      <a:off x="0" y="0"/>
                      <a:ext cx="6286500" cy="4110990"/>
                    </a:xfrm>
                    <a:prstGeom prst="rect">
                      <a:avLst/>
                    </a:prstGeom>
                  </pic:spPr>
                </pic:pic>
              </a:graphicData>
            </a:graphic>
          </wp:inline>
        </w:drawing>
      </w:r>
    </w:p>
    <w:p w14:paraId="5DFE4D0A" w14:textId="77777777" w:rsidR="00C251AD" w:rsidRDefault="00000000">
      <w:pPr>
        <w:spacing w:after="180"/>
        <w:jc w:val="center"/>
      </w:pPr>
      <w:r>
        <w:rPr>
          <w:color w:val="595959"/>
          <w:sz w:val="18"/>
          <w:szCs w:val="18"/>
        </w:rPr>
        <w:t>Source: Parkin, Economics, 12th Edition, Figure 21.1, p. 531 — Blue flows = aggregate income (Y); Red flows = aggregate expenditure (C, I, G, X−M)</w:t>
      </w:r>
    </w:p>
    <w:p w14:paraId="7FDE546B" w14:textId="77777777" w:rsidR="00C251AD" w:rsidRDefault="00C251AD">
      <w:pPr>
        <w:spacing w:before="120" w:after="60"/>
      </w:pPr>
    </w:p>
    <w:p w14:paraId="0F597A45" w14:textId="77777777" w:rsidR="00C251AD" w:rsidRDefault="00000000">
      <w:pPr>
        <w:pStyle w:val="Heading2"/>
      </w:pPr>
      <w:r>
        <w:t>The Four Sectors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730"/>
        <w:gridCol w:w="2535"/>
        <w:gridCol w:w="2535"/>
      </w:tblGrid>
      <w:tr w:rsidR="00C251AD" w14:paraId="6D10C95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6B46408" w14:textId="77777777" w:rsidR="00C251AD" w:rsidRDefault="00000000">
            <w:pPr>
              <w:jc w:val="center"/>
            </w:pPr>
            <w:r>
              <w:rPr>
                <w:b/>
                <w:bCs/>
                <w:color w:val="FFFFFF"/>
                <w:sz w:val="20"/>
                <w:szCs w:val="20"/>
              </w:rPr>
              <w:t>Sector</w:t>
            </w:r>
          </w:p>
        </w:tc>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016E853D" w14:textId="77777777" w:rsidR="00C251AD" w:rsidRDefault="00000000">
            <w:pPr>
              <w:jc w:val="center"/>
            </w:pPr>
            <w:r>
              <w:rPr>
                <w:b/>
                <w:bCs/>
                <w:color w:val="FFFFFF"/>
                <w:sz w:val="20"/>
                <w:szCs w:val="20"/>
              </w:rPr>
              <w:t>Primary Role</w:t>
            </w:r>
          </w:p>
        </w:tc>
        <w:tc>
          <w:tcPr>
            <w:tcW w:w="2535"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07FA323B" w14:textId="77777777" w:rsidR="00C251AD" w:rsidRDefault="00000000">
            <w:pPr>
              <w:jc w:val="center"/>
            </w:pPr>
            <w:r>
              <w:rPr>
                <w:b/>
                <w:bCs/>
                <w:color w:val="FFFFFF"/>
                <w:sz w:val="20"/>
                <w:szCs w:val="20"/>
              </w:rPr>
              <w:t>Flows Sent</w:t>
            </w:r>
          </w:p>
        </w:tc>
        <w:tc>
          <w:tcPr>
            <w:tcW w:w="2535"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2465B656" w14:textId="77777777" w:rsidR="00C251AD" w:rsidRDefault="00000000">
            <w:pPr>
              <w:jc w:val="center"/>
            </w:pPr>
            <w:r>
              <w:rPr>
                <w:b/>
                <w:bCs/>
                <w:color w:val="FFFFFF"/>
                <w:sz w:val="20"/>
                <w:szCs w:val="20"/>
              </w:rPr>
              <w:t>Flows Received</w:t>
            </w:r>
          </w:p>
        </w:tc>
      </w:tr>
      <w:tr w:rsidR="00C251AD" w14:paraId="534D8C2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09B4E3" w14:textId="77777777" w:rsidR="00C251AD" w:rsidRDefault="00000000">
            <w:r>
              <w:rPr>
                <w:sz w:val="20"/>
                <w:szCs w:val="20"/>
              </w:rPr>
              <w:t>Households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6D3E41" w14:textId="77777777" w:rsidR="00C251AD" w:rsidRDefault="00000000">
            <w:r>
              <w:rPr>
                <w:sz w:val="20"/>
                <w:szCs w:val="20"/>
              </w:rPr>
              <w:t>Supply factors of production (</w:t>
            </w:r>
            <w:proofErr w:type="spellStart"/>
            <w:r>
              <w:rPr>
                <w:sz w:val="20"/>
                <w:szCs w:val="20"/>
              </w:rPr>
              <w:t>labour</w:t>
            </w:r>
            <w:proofErr w:type="spellEnd"/>
            <w:r>
              <w:rPr>
                <w:sz w:val="20"/>
                <w:szCs w:val="20"/>
              </w:rPr>
              <w:t>, land, capital, entrepreneurship). Purchase consumer goods.</w:t>
            </w:r>
          </w:p>
        </w:tc>
        <w:tc>
          <w:tcPr>
            <w:tcW w:w="25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FA42FD" w14:textId="77777777" w:rsidR="00C251AD" w:rsidRDefault="00000000">
            <w:r>
              <w:rPr>
                <w:sz w:val="20"/>
                <w:szCs w:val="20"/>
              </w:rPr>
              <w:t>Factor services → Factor Markets</w:t>
            </w:r>
          </w:p>
        </w:tc>
        <w:tc>
          <w:tcPr>
            <w:tcW w:w="25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E8DC05" w14:textId="77777777" w:rsidR="00C251AD" w:rsidRDefault="00000000">
            <w:r>
              <w:rPr>
                <w:sz w:val="20"/>
                <w:szCs w:val="20"/>
              </w:rPr>
              <w:t>Income Y (wages, rent, interest, profit)</w:t>
            </w:r>
          </w:p>
        </w:tc>
      </w:tr>
      <w:tr w:rsidR="00C251AD" w14:paraId="127D5D0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107649A" w14:textId="77777777" w:rsidR="00C251AD" w:rsidRDefault="00000000">
            <w:r>
              <w:rPr>
                <w:sz w:val="20"/>
                <w:szCs w:val="20"/>
              </w:rPr>
              <w:lastRenderedPageBreak/>
              <w:t>Firms</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3AB4202" w14:textId="77777777" w:rsidR="00C251AD" w:rsidRDefault="00000000">
            <w:r>
              <w:rPr>
                <w:sz w:val="20"/>
                <w:szCs w:val="20"/>
              </w:rPr>
              <w:t>Hire factors of production. Produce and sell final goods and services. Invest in capital.</w:t>
            </w:r>
          </w:p>
        </w:tc>
        <w:tc>
          <w:tcPr>
            <w:tcW w:w="253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C102D4F" w14:textId="77777777" w:rsidR="00C251AD" w:rsidRDefault="00000000">
            <w:r>
              <w:rPr>
                <w:sz w:val="20"/>
                <w:szCs w:val="20"/>
              </w:rPr>
              <w:t>Final goods → Goods Markets</w:t>
            </w:r>
          </w:p>
        </w:tc>
        <w:tc>
          <w:tcPr>
            <w:tcW w:w="253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3A6D66F" w14:textId="77777777" w:rsidR="00C251AD" w:rsidRDefault="00000000">
            <w:r>
              <w:rPr>
                <w:sz w:val="20"/>
                <w:szCs w:val="20"/>
              </w:rPr>
              <w:t>Expenditure (C + I + G + X − M)</w:t>
            </w:r>
          </w:p>
        </w:tc>
      </w:tr>
      <w:tr w:rsidR="00C251AD" w14:paraId="02DA015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65D2CA" w14:textId="77777777" w:rsidR="00C251AD" w:rsidRDefault="00000000">
            <w:r>
              <w:rPr>
                <w:sz w:val="20"/>
                <w:szCs w:val="20"/>
              </w:rPr>
              <w:t>Government</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549102" w14:textId="77777777" w:rsidR="00C251AD" w:rsidRDefault="00000000">
            <w:r>
              <w:rPr>
                <w:sz w:val="20"/>
                <w:szCs w:val="20"/>
              </w:rPr>
              <w:t>Purchases goods and services. Taxes households and firms. Pays transfers.</w:t>
            </w:r>
          </w:p>
        </w:tc>
        <w:tc>
          <w:tcPr>
            <w:tcW w:w="25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4BDCDB" w14:textId="77777777" w:rsidR="00C251AD" w:rsidRDefault="00000000">
            <w:r>
              <w:rPr>
                <w:sz w:val="20"/>
                <w:szCs w:val="20"/>
              </w:rPr>
              <w:t>Government expenditure G</w:t>
            </w:r>
          </w:p>
        </w:tc>
        <w:tc>
          <w:tcPr>
            <w:tcW w:w="25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64A34F" w14:textId="77777777" w:rsidR="00C251AD" w:rsidRDefault="00000000">
            <w:r>
              <w:rPr>
                <w:sz w:val="20"/>
                <w:szCs w:val="20"/>
              </w:rPr>
              <w:t>Tax revenues</w:t>
            </w:r>
          </w:p>
        </w:tc>
      </w:tr>
      <w:tr w:rsidR="00C251AD" w14:paraId="76CAEE9F"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0713E65" w14:textId="77777777" w:rsidR="00C251AD" w:rsidRDefault="00000000">
            <w:r>
              <w:rPr>
                <w:sz w:val="20"/>
                <w:szCs w:val="20"/>
              </w:rPr>
              <w:t>Rest of World</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373647D" w14:textId="77777777" w:rsidR="00C251AD" w:rsidRDefault="00000000">
            <w:r>
              <w:rPr>
                <w:sz w:val="20"/>
                <w:szCs w:val="20"/>
              </w:rPr>
              <w:t>Purchases domestic exports. Sells imports to the domestic economy.</w:t>
            </w:r>
          </w:p>
        </w:tc>
        <w:tc>
          <w:tcPr>
            <w:tcW w:w="253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CE2D7EF" w14:textId="77777777" w:rsidR="00C251AD" w:rsidRDefault="00000000">
            <w:r>
              <w:rPr>
                <w:sz w:val="20"/>
                <w:szCs w:val="20"/>
              </w:rPr>
              <w:t>Imports M into the economy</w:t>
            </w:r>
          </w:p>
        </w:tc>
        <w:tc>
          <w:tcPr>
            <w:tcW w:w="253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582D24F" w14:textId="77777777" w:rsidR="00C251AD" w:rsidRDefault="00000000">
            <w:r>
              <w:rPr>
                <w:sz w:val="20"/>
                <w:szCs w:val="20"/>
              </w:rPr>
              <w:t>Export revenue X from the economy</w:t>
            </w:r>
          </w:p>
        </w:tc>
      </w:tr>
    </w:tbl>
    <w:p w14:paraId="6231465E" w14:textId="77777777" w:rsidR="00C251AD" w:rsidRDefault="00C251AD">
      <w:pPr>
        <w:spacing w:before="120" w:after="60"/>
      </w:pPr>
    </w:p>
    <w:p w14:paraId="176560B0" w14:textId="77777777" w:rsidR="00C251AD" w:rsidRDefault="00000000">
      <w:pPr>
        <w:pStyle w:val="Heading2"/>
      </w:pPr>
      <w:r>
        <w:t>The Two Types of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2730"/>
        <w:gridCol w:w="4680"/>
      </w:tblGrid>
      <w:tr w:rsidR="00C251AD" w14:paraId="67A51E88"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273AFFEE" w14:textId="77777777" w:rsidR="00C251AD" w:rsidRDefault="00000000">
            <w:pPr>
              <w:jc w:val="center"/>
            </w:pPr>
            <w:r>
              <w:rPr>
                <w:b/>
                <w:bCs/>
                <w:color w:val="FFFFFF"/>
                <w:sz w:val="20"/>
                <w:szCs w:val="20"/>
              </w:rPr>
              <w:t>Market Type</w:t>
            </w:r>
          </w:p>
        </w:tc>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1D790596" w14:textId="77777777" w:rsidR="00C251AD" w:rsidRDefault="00000000">
            <w:pPr>
              <w:jc w:val="center"/>
            </w:pPr>
            <w:r>
              <w:rPr>
                <w:b/>
                <w:bCs/>
                <w:color w:val="FFFFFF"/>
                <w:sz w:val="20"/>
                <w:szCs w:val="20"/>
              </w:rPr>
              <w:t>What Is Traded</w:t>
            </w:r>
          </w:p>
        </w:tc>
        <w:tc>
          <w:tcPr>
            <w:tcW w:w="468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6D800D7" w14:textId="77777777" w:rsidR="00C251AD" w:rsidRDefault="00000000">
            <w:pPr>
              <w:jc w:val="center"/>
            </w:pPr>
            <w:r>
              <w:rPr>
                <w:b/>
                <w:bCs/>
                <w:color w:val="FFFFFF"/>
                <w:sz w:val="20"/>
                <w:szCs w:val="20"/>
              </w:rPr>
              <w:t>Direction of Flow</w:t>
            </w:r>
          </w:p>
        </w:tc>
      </w:tr>
      <w:tr w:rsidR="00C251AD" w14:paraId="691DA942"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912CDC" w14:textId="77777777" w:rsidR="00C251AD" w:rsidRDefault="00000000">
            <w:r>
              <w:rPr>
                <w:sz w:val="20"/>
                <w:szCs w:val="20"/>
              </w:rPr>
              <w:t>Factor Markets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72CB84" w14:textId="77777777" w:rsidR="00C251AD" w:rsidRDefault="00000000">
            <w:proofErr w:type="spellStart"/>
            <w:r>
              <w:rPr>
                <w:sz w:val="20"/>
                <w:szCs w:val="20"/>
              </w:rPr>
              <w:t>Labour</w:t>
            </w:r>
            <w:proofErr w:type="spellEnd"/>
            <w:r>
              <w:rPr>
                <w:sz w:val="20"/>
                <w:szCs w:val="20"/>
              </w:rPr>
              <w:t>, land, capital, entrepreneurship.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F64765" w14:textId="77777777" w:rsidR="00C251AD" w:rsidRDefault="00000000">
            <w:r>
              <w:rPr>
                <w:sz w:val="20"/>
                <w:szCs w:val="20"/>
              </w:rPr>
              <w:t>Households SELL factor services → Firms PAY income (Y) back to Households.</w:t>
            </w:r>
          </w:p>
        </w:tc>
      </w:tr>
      <w:tr w:rsidR="00C251AD" w14:paraId="6C180BA7"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1F33254" w14:textId="77777777" w:rsidR="00C251AD" w:rsidRDefault="00000000">
            <w:r>
              <w:rPr>
                <w:sz w:val="20"/>
                <w:szCs w:val="20"/>
              </w:rPr>
              <w:t>Goods Markets</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9DE82D3" w14:textId="77777777" w:rsidR="00C251AD" w:rsidRDefault="00000000">
            <w:r>
              <w:rPr>
                <w:sz w:val="20"/>
                <w:szCs w:val="20"/>
              </w:rPr>
              <w:t>Final goods and services.</w:t>
            </w:r>
          </w:p>
        </w:tc>
        <w:tc>
          <w:tcPr>
            <w:tcW w:w="468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84DCF57" w14:textId="77777777" w:rsidR="00C251AD" w:rsidRDefault="00000000">
            <w:r>
              <w:rPr>
                <w:sz w:val="20"/>
                <w:szCs w:val="20"/>
              </w:rPr>
              <w:t>Firms SELL output → Households, Government, and Rest of World PAY expenditure (C, I, G, X−M).</w:t>
            </w:r>
          </w:p>
        </w:tc>
      </w:tr>
    </w:tbl>
    <w:p w14:paraId="7183F7B5"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5DBA64E7"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6EC2C646" w14:textId="77777777" w:rsidR="00C251AD" w:rsidRDefault="00000000">
            <w:pPr>
              <w:spacing w:after="80"/>
            </w:pPr>
            <w:r>
              <w:rPr>
                <w:b/>
                <w:bCs/>
                <w:caps/>
                <w:color w:val="1A6B2B"/>
                <w:sz w:val="20"/>
                <w:szCs w:val="20"/>
              </w:rPr>
              <w:t>Formula</w:t>
            </w:r>
          </w:p>
          <w:p w14:paraId="413D5E72" w14:textId="77777777" w:rsidR="00C251AD" w:rsidRDefault="00000000">
            <w:pPr>
              <w:spacing w:before="30" w:after="30"/>
            </w:pPr>
            <w:r>
              <w:rPr>
                <w:b/>
                <w:bCs/>
              </w:rPr>
              <w:t>Y = C + I + G + (X − M)</w:t>
            </w:r>
          </w:p>
          <w:p w14:paraId="6A5D0E5C" w14:textId="77777777" w:rsidR="00C251AD" w:rsidRDefault="00000000">
            <w:pPr>
              <w:spacing w:before="30" w:after="30"/>
            </w:pPr>
            <w:proofErr w:type="gramStart"/>
            <w:r>
              <w:t>Y  =</w:t>
            </w:r>
            <w:proofErr w:type="gramEnd"/>
            <w:r>
              <w:t xml:space="preserve"> Aggregate income = Aggregate expenditure = GDP</w:t>
            </w:r>
          </w:p>
          <w:p w14:paraId="0EFCBC30" w14:textId="77777777" w:rsidR="00C251AD" w:rsidRDefault="00000000">
            <w:pPr>
              <w:spacing w:before="30" w:after="30"/>
            </w:pPr>
            <w:proofErr w:type="gramStart"/>
            <w:r>
              <w:t>C  =</w:t>
            </w:r>
            <w:proofErr w:type="gramEnd"/>
            <w:r>
              <w:t xml:space="preserve"> Personal consumption expenditure (households)</w:t>
            </w:r>
          </w:p>
          <w:p w14:paraId="10CC2BF9" w14:textId="77777777" w:rsidR="00C251AD" w:rsidRDefault="00000000">
            <w:pPr>
              <w:spacing w:before="30" w:after="30"/>
            </w:pPr>
            <w:r>
              <w:t>I   = Gross private domestic investment (firms)</w:t>
            </w:r>
          </w:p>
          <w:p w14:paraId="03BF9B38" w14:textId="77777777" w:rsidR="00C251AD" w:rsidRDefault="00000000">
            <w:pPr>
              <w:spacing w:before="30" w:after="30"/>
            </w:pPr>
            <w:proofErr w:type="gramStart"/>
            <w:r>
              <w:t>G  =</w:t>
            </w:r>
            <w:proofErr w:type="gramEnd"/>
            <w:r>
              <w:t xml:space="preserve"> Government expenditure on goods and services</w:t>
            </w:r>
          </w:p>
          <w:p w14:paraId="68B269D1" w14:textId="77777777" w:rsidR="00C251AD" w:rsidRDefault="00000000">
            <w:pPr>
              <w:spacing w:before="30" w:after="30"/>
            </w:pPr>
            <w:r>
              <w:t>X − M = Net exports (exports minus imports)</w:t>
            </w:r>
          </w:p>
          <w:p w14:paraId="1F9252CA" w14:textId="77777777" w:rsidR="00C251AD" w:rsidRDefault="00C251AD">
            <w:pPr>
              <w:spacing w:before="30" w:after="30"/>
            </w:pPr>
          </w:p>
          <w:p w14:paraId="4B7EDD62" w14:textId="77777777" w:rsidR="00C251AD" w:rsidRDefault="00000000">
            <w:pPr>
              <w:spacing w:before="30" w:after="30"/>
            </w:pPr>
            <w:r>
              <w:t>Why the equality holds: Firms pay out, as factor income, every dollar they receive from selling output.</w:t>
            </w:r>
          </w:p>
          <w:p w14:paraId="5CFFD5D0" w14:textId="77777777" w:rsidR="00C251AD" w:rsidRDefault="00000000">
            <w:pPr>
              <w:spacing w:before="30" w:after="30"/>
            </w:pPr>
            <w:r>
              <w:t>Therefore: Total Spending on Output ≡ Total Income from Output ≡ GDP.</w:t>
            </w:r>
          </w:p>
        </w:tc>
      </w:tr>
    </w:tbl>
    <w:p w14:paraId="52BDD1AD"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701EB536" w14:textId="77777777">
        <w:tblPrEx>
          <w:tblCellMar>
            <w:top w:w="0" w:type="dxa"/>
            <w:bottom w:w="0" w:type="dxa"/>
          </w:tblCellMar>
        </w:tblPrEx>
        <w:tc>
          <w:tcPr>
            <w:tcW w:w="9360" w:type="dxa"/>
            <w:tcBorders>
              <w:top w:val="single" w:sz="12" w:space="0" w:color="F39C12"/>
              <w:left w:val="single" w:sz="24" w:space="0" w:color="F39C12"/>
              <w:bottom w:val="single" w:sz="12" w:space="0" w:color="F39C12"/>
              <w:right w:val="single" w:sz="12" w:space="0" w:color="F39C12"/>
            </w:tcBorders>
            <w:shd w:val="clear" w:color="auto" w:fill="FFF8E1"/>
            <w:tcMar>
              <w:top w:w="120" w:type="dxa"/>
              <w:left w:w="180" w:type="dxa"/>
              <w:bottom w:w="120" w:type="dxa"/>
              <w:right w:w="180" w:type="dxa"/>
            </w:tcMar>
          </w:tcPr>
          <w:p w14:paraId="5721B8EE" w14:textId="77777777" w:rsidR="00C251AD" w:rsidRDefault="00000000">
            <w:pPr>
              <w:spacing w:after="80"/>
            </w:pPr>
            <w:r>
              <w:rPr>
                <w:b/>
                <w:bCs/>
                <w:caps/>
                <w:color w:val="B7770D"/>
                <w:sz w:val="20"/>
                <w:szCs w:val="20"/>
              </w:rPr>
              <w:t>Exam Tip</w:t>
            </w:r>
          </w:p>
          <w:p w14:paraId="43C06F8E" w14:textId="77777777" w:rsidR="00C251AD" w:rsidRDefault="00000000">
            <w:pPr>
              <w:spacing w:before="30" w:after="30"/>
            </w:pPr>
            <w:r>
              <w:t xml:space="preserve">Government Expenditure (G) includes: roads, </w:t>
            </w:r>
            <w:proofErr w:type="spellStart"/>
            <w:r>
              <w:t>defence</w:t>
            </w:r>
            <w:proofErr w:type="spellEnd"/>
            <w:r>
              <w:t>, public services, government salaries.</w:t>
            </w:r>
          </w:p>
          <w:p w14:paraId="48848668" w14:textId="77777777" w:rsidR="00C251AD" w:rsidRDefault="00000000">
            <w:pPr>
              <w:spacing w:before="30" w:after="30"/>
            </w:pPr>
            <w:r>
              <w:t>G does NOT include transfer payments (welfare, pensions, unemployment benefits) — these are not payments for goods or services.</w:t>
            </w:r>
          </w:p>
          <w:p w14:paraId="1F252C3C" w14:textId="77777777" w:rsidR="00C251AD" w:rsidRDefault="00000000">
            <w:pPr>
              <w:spacing w:before="30" w:after="30"/>
            </w:pPr>
            <w:r>
              <w:t>Net Exports can be negative (if imports exceed exports) — a negative X − M is simply subtracted from GDP.</w:t>
            </w:r>
          </w:p>
        </w:tc>
      </w:tr>
    </w:tbl>
    <w:p w14:paraId="651ADA64" w14:textId="77777777" w:rsidR="00C251AD" w:rsidRDefault="00000000">
      <w:r>
        <w:br w:type="page"/>
      </w:r>
    </w:p>
    <w:p w14:paraId="52391F3F" w14:textId="77777777" w:rsidR="00C251AD" w:rsidRDefault="00000000">
      <w:pPr>
        <w:pStyle w:val="Heading1"/>
        <w:pBdr>
          <w:bottom w:val="single" w:sz="12" w:space="4" w:color="2E5FA3"/>
        </w:pBdr>
      </w:pPr>
      <w:r>
        <w:lastRenderedPageBreak/>
        <w:t>3.  Measuring GDP: The Expenditure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4F934453"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74708375" w14:textId="77777777" w:rsidR="00C251AD" w:rsidRDefault="00000000">
            <w:pPr>
              <w:spacing w:after="80"/>
            </w:pPr>
            <w:r>
              <w:rPr>
                <w:b/>
                <w:bCs/>
                <w:caps/>
                <w:color w:val="2E5FA3"/>
                <w:sz w:val="20"/>
                <w:szCs w:val="20"/>
              </w:rPr>
              <w:t>Definition</w:t>
            </w:r>
          </w:p>
          <w:p w14:paraId="1B701BF6" w14:textId="77777777" w:rsidR="00C251AD" w:rsidRDefault="00000000">
            <w:pPr>
              <w:spacing w:before="30" w:after="30"/>
            </w:pPr>
            <w:r>
              <w:rPr>
                <w:b/>
                <w:bCs/>
              </w:rPr>
              <w:t>Expenditure Approach</w:t>
            </w:r>
          </w:p>
          <w:p w14:paraId="36ED7AF8" w14:textId="77777777" w:rsidR="00C251AD" w:rsidRDefault="00000000">
            <w:pPr>
              <w:spacing w:before="30" w:after="30"/>
            </w:pPr>
            <w:r>
              <w:t>Measures GDP by summing all expenditure on final goods and services produced in the economy during the period.</w:t>
            </w:r>
          </w:p>
        </w:tc>
      </w:tr>
    </w:tbl>
    <w:p w14:paraId="5FB101E3" w14:textId="77777777" w:rsidR="00C251AD" w:rsidRDefault="00C251AD">
      <w:pPr>
        <w:spacing w:before="80" w:after="60"/>
      </w:pPr>
    </w:p>
    <w:p w14:paraId="24A24439" w14:textId="77777777" w:rsidR="00C251AD" w:rsidRDefault="00000000">
      <w:pPr>
        <w:pStyle w:val="Heading2"/>
      </w:pPr>
      <w:r>
        <w:t>Figure 21.2 — Aggregate Expenditure (Red Flows in the Circular Flow)</w:t>
      </w:r>
    </w:p>
    <w:p w14:paraId="0020019F" w14:textId="53C3C3ED" w:rsidR="00C251AD" w:rsidRDefault="002B49EC">
      <w:pPr>
        <w:spacing w:before="120" w:after="60"/>
        <w:jc w:val="center"/>
      </w:pPr>
      <w:r w:rsidRPr="002B49EC">
        <w:lastRenderedPageBreak/>
        <w:drawing>
          <wp:inline distT="0" distB="0" distL="0" distR="0" wp14:anchorId="18402B80" wp14:editId="2EBEB2DF">
            <wp:extent cx="6286500" cy="7212330"/>
            <wp:effectExtent l="0" t="0" r="0" b="7620"/>
            <wp:docPr id="152523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32659" name=""/>
                    <pic:cNvPicPr/>
                  </pic:nvPicPr>
                  <pic:blipFill>
                    <a:blip r:embed="rId6"/>
                    <a:stretch>
                      <a:fillRect/>
                    </a:stretch>
                  </pic:blipFill>
                  <pic:spPr>
                    <a:xfrm>
                      <a:off x="0" y="0"/>
                      <a:ext cx="6286500" cy="7212330"/>
                    </a:xfrm>
                    <a:prstGeom prst="rect">
                      <a:avLst/>
                    </a:prstGeom>
                  </pic:spPr>
                </pic:pic>
              </a:graphicData>
            </a:graphic>
          </wp:inline>
        </w:drawing>
      </w:r>
    </w:p>
    <w:p w14:paraId="66EAEC1A" w14:textId="77777777" w:rsidR="00C251AD" w:rsidRDefault="00000000">
      <w:pPr>
        <w:spacing w:after="180"/>
        <w:jc w:val="center"/>
      </w:pPr>
      <w:r>
        <w:rPr>
          <w:color w:val="595959"/>
          <w:sz w:val="18"/>
          <w:szCs w:val="18"/>
        </w:rPr>
        <w:t>Source: Parkin, Economics, 12th Edition, Figure 21.2 and Table 21.1, p. 533 — Red arrows show expenditure components C, I, G, X−M flowing through goods markets.</w:t>
      </w:r>
    </w:p>
    <w:p w14:paraId="5D709C41"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72D4F03F"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442746AD" w14:textId="77777777" w:rsidR="00C251AD" w:rsidRDefault="00000000">
            <w:pPr>
              <w:spacing w:after="80"/>
            </w:pPr>
            <w:r>
              <w:rPr>
                <w:b/>
                <w:bCs/>
                <w:caps/>
                <w:color w:val="1A6B2B"/>
                <w:sz w:val="20"/>
                <w:szCs w:val="20"/>
              </w:rPr>
              <w:t>Formula</w:t>
            </w:r>
          </w:p>
          <w:p w14:paraId="31CF2541" w14:textId="77777777" w:rsidR="00C251AD" w:rsidRDefault="00000000">
            <w:pPr>
              <w:spacing w:before="30" w:after="30"/>
            </w:pPr>
            <w:proofErr w:type="gramStart"/>
            <w:r>
              <w:rPr>
                <w:b/>
                <w:bCs/>
              </w:rPr>
              <w:t>GDP  =</w:t>
            </w:r>
            <w:proofErr w:type="gramEnd"/>
            <w:r>
              <w:rPr>
                <w:b/>
                <w:bCs/>
              </w:rPr>
              <w:t xml:space="preserve">  </w:t>
            </w:r>
            <w:proofErr w:type="gramStart"/>
            <w:r>
              <w:rPr>
                <w:b/>
                <w:bCs/>
              </w:rPr>
              <w:t>C  +</w:t>
            </w:r>
            <w:proofErr w:type="gramEnd"/>
            <w:r>
              <w:rPr>
                <w:b/>
                <w:bCs/>
              </w:rPr>
              <w:t xml:space="preserve">  </w:t>
            </w:r>
            <w:proofErr w:type="gramStart"/>
            <w:r>
              <w:rPr>
                <w:b/>
                <w:bCs/>
              </w:rPr>
              <w:t>I  +</w:t>
            </w:r>
            <w:proofErr w:type="gramEnd"/>
            <w:r>
              <w:rPr>
                <w:b/>
                <w:bCs/>
              </w:rPr>
              <w:t xml:space="preserve">  </w:t>
            </w:r>
            <w:proofErr w:type="gramStart"/>
            <w:r>
              <w:rPr>
                <w:b/>
                <w:bCs/>
              </w:rPr>
              <w:t>G  +</w:t>
            </w:r>
            <w:proofErr w:type="gramEnd"/>
            <w:r>
              <w:rPr>
                <w:b/>
                <w:bCs/>
              </w:rPr>
              <w:t xml:space="preserve">  (X − M)</w:t>
            </w:r>
          </w:p>
        </w:tc>
      </w:tr>
    </w:tbl>
    <w:p w14:paraId="6E11A595" w14:textId="77777777" w:rsidR="00C251AD" w:rsidRDefault="00C251AD">
      <w:pPr>
        <w:spacing w:before="120" w:after="60"/>
      </w:pPr>
    </w:p>
    <w:p w14:paraId="360A3958" w14:textId="77777777" w:rsidR="00C251AD" w:rsidRDefault="00000000">
      <w:pPr>
        <w:pStyle w:val="Heading2"/>
      </w:pPr>
      <w:r>
        <w:lastRenderedPageBreak/>
        <w:t>Components of the Expenditure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299"/>
        <w:gridCol w:w="3419"/>
        <w:gridCol w:w="2679"/>
      </w:tblGrid>
      <w:tr w:rsidR="00C251AD" w14:paraId="6B459708"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146B451" w14:textId="77777777" w:rsidR="00C251AD" w:rsidRDefault="00000000">
            <w:pPr>
              <w:jc w:val="center"/>
            </w:pPr>
            <w:r>
              <w:rPr>
                <w:b/>
                <w:bCs/>
                <w:color w:val="FFFFFF"/>
                <w:sz w:val="20"/>
                <w:szCs w:val="20"/>
              </w:rPr>
              <w:t>Symbol</w:t>
            </w:r>
          </w:p>
        </w:tc>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50806EFA" w14:textId="77777777" w:rsidR="00C251AD" w:rsidRDefault="00000000">
            <w:pPr>
              <w:jc w:val="center"/>
            </w:pPr>
            <w:r>
              <w:rPr>
                <w:b/>
                <w:bCs/>
                <w:color w:val="FFFFFF"/>
                <w:sz w:val="20"/>
                <w:szCs w:val="20"/>
              </w:rPr>
              <w:t>Component</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A2E47B5" w14:textId="77777777" w:rsidR="00C251AD" w:rsidRDefault="00000000">
            <w:pPr>
              <w:jc w:val="center"/>
            </w:pPr>
            <w:r>
              <w:rPr>
                <w:b/>
                <w:bCs/>
                <w:color w:val="FFFFFF"/>
                <w:sz w:val="20"/>
                <w:szCs w:val="20"/>
              </w:rPr>
              <w:t>What It Includes</w:t>
            </w:r>
          </w:p>
        </w:tc>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0C81D142" w14:textId="77777777" w:rsidR="00C251AD" w:rsidRDefault="00000000">
            <w:pPr>
              <w:jc w:val="center"/>
            </w:pPr>
            <w:r>
              <w:rPr>
                <w:b/>
                <w:bCs/>
                <w:color w:val="FFFFFF"/>
                <w:sz w:val="20"/>
                <w:szCs w:val="20"/>
              </w:rPr>
              <w:t>What It Excludes</w:t>
            </w:r>
          </w:p>
        </w:tc>
      </w:tr>
      <w:tr w:rsidR="00C251AD" w14:paraId="5E7E3599"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C007BD" w14:textId="77777777" w:rsidR="00C251AD" w:rsidRDefault="00000000">
            <w:r>
              <w:rPr>
                <w:sz w:val="20"/>
                <w:szCs w:val="20"/>
              </w:rPr>
              <w:t>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F5C4FC" w14:textId="77777777" w:rsidR="00C251AD" w:rsidRDefault="00000000">
            <w:r>
              <w:rPr>
                <w:sz w:val="20"/>
                <w:szCs w:val="20"/>
              </w:rPr>
              <w:t>Personal Consumption Expenditure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92E3E6" w14:textId="77777777" w:rsidR="00C251AD" w:rsidRDefault="00000000">
            <w:r>
              <w:rPr>
                <w:sz w:val="20"/>
                <w:szCs w:val="20"/>
              </w:rPr>
              <w:t>Food, clothing, cars (durables); healthcare, banking (services); TVs, appliances (consumer durables).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3D94B2" w14:textId="77777777" w:rsidR="00C251AD" w:rsidRDefault="00000000">
            <w:r>
              <w:rPr>
                <w:sz w:val="20"/>
                <w:szCs w:val="20"/>
              </w:rPr>
              <w:t>Purchase of new homes (counted in I).</w:t>
            </w:r>
          </w:p>
        </w:tc>
      </w:tr>
      <w:tr w:rsidR="00C251AD" w14:paraId="1438BF89"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ADB0C9E" w14:textId="77777777" w:rsidR="00C251AD" w:rsidRDefault="00000000">
            <w:r>
              <w:rPr>
                <w:sz w:val="20"/>
                <w:szCs w:val="20"/>
              </w:rPr>
              <w:t>I</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07FE1AA" w14:textId="77777777" w:rsidR="00C251AD" w:rsidRDefault="00000000">
            <w:r>
              <w:rPr>
                <w:sz w:val="20"/>
                <w:szCs w:val="20"/>
              </w:rPr>
              <w:t>Gross Private Domestic Investment</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5010F8D" w14:textId="77777777" w:rsidR="00C251AD" w:rsidRDefault="00000000">
            <w:r>
              <w:rPr>
                <w:sz w:val="20"/>
                <w:szCs w:val="20"/>
              </w:rPr>
              <w:t>Business capital equipment; new residential construction (homes); additions to business inventories; commercial buildings.</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4BE5112" w14:textId="77777777" w:rsidR="00C251AD" w:rsidRDefault="00000000">
            <w:r>
              <w:rPr>
                <w:sz w:val="20"/>
                <w:szCs w:val="20"/>
              </w:rPr>
              <w:t>Stocks, bonds, and other financial assets; second-hand capital goods.</w:t>
            </w:r>
          </w:p>
        </w:tc>
      </w:tr>
      <w:tr w:rsidR="00C251AD" w14:paraId="39CA4C09"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18B3C0" w14:textId="77777777" w:rsidR="00C251AD" w:rsidRDefault="00000000">
            <w:r>
              <w:rPr>
                <w:sz w:val="20"/>
                <w:szCs w:val="20"/>
              </w:rPr>
              <w:t>G</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B4A372" w14:textId="77777777" w:rsidR="00C251AD" w:rsidRDefault="00000000">
            <w:r>
              <w:rPr>
                <w:sz w:val="20"/>
                <w:szCs w:val="20"/>
              </w:rPr>
              <w:t>Government Expenditure on Goods and Services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EF05F5" w14:textId="77777777" w:rsidR="00C251AD" w:rsidRDefault="00000000">
            <w:proofErr w:type="spellStart"/>
            <w:r>
              <w:rPr>
                <w:sz w:val="20"/>
                <w:szCs w:val="20"/>
              </w:rPr>
              <w:t>Defence</w:t>
            </w:r>
            <w:proofErr w:type="spellEnd"/>
            <w:r>
              <w:rPr>
                <w:sz w:val="20"/>
                <w:szCs w:val="20"/>
              </w:rPr>
              <w:t xml:space="preserve"> spending; government employee salaries; public infrastructure.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C47507" w14:textId="77777777" w:rsidR="00C251AD" w:rsidRDefault="00000000">
            <w:r>
              <w:rPr>
                <w:sz w:val="20"/>
                <w:szCs w:val="20"/>
              </w:rPr>
              <w:t>Transfer payments (welfare, pensions, unemployment benefits); interest on government debt.</w:t>
            </w:r>
          </w:p>
        </w:tc>
      </w:tr>
      <w:tr w:rsidR="00C251AD" w14:paraId="6E7B1DC0"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0D3BB7B" w14:textId="77777777" w:rsidR="00C251AD" w:rsidRDefault="00000000">
            <w:r>
              <w:rPr>
                <w:sz w:val="20"/>
                <w:szCs w:val="20"/>
              </w:rPr>
              <w:t>X − M</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5CC18B9" w14:textId="77777777" w:rsidR="00C251AD" w:rsidRDefault="00000000">
            <w:r>
              <w:rPr>
                <w:sz w:val="20"/>
                <w:szCs w:val="20"/>
              </w:rPr>
              <w:t>Net Exports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1DD7681" w14:textId="77777777" w:rsidR="00C251AD" w:rsidRDefault="00000000">
            <w:r>
              <w:rPr>
                <w:sz w:val="20"/>
                <w:szCs w:val="20"/>
              </w:rPr>
              <w:t>Exports (goods and services sold to foreigners). Net exports may be negative.</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818121A" w14:textId="77777777" w:rsidR="00C251AD" w:rsidRDefault="00000000">
            <w:r>
              <w:rPr>
                <w:sz w:val="20"/>
                <w:szCs w:val="20"/>
              </w:rPr>
              <w:t>Imports are SUBTRACTED because they represent foreign, not domestic, production.</w:t>
            </w:r>
          </w:p>
        </w:tc>
      </w:tr>
    </w:tbl>
    <w:p w14:paraId="04313255" w14:textId="77777777" w:rsidR="00C251AD" w:rsidRDefault="00C251AD">
      <w:pPr>
        <w:spacing w:before="120" w:after="60"/>
      </w:pPr>
    </w:p>
    <w:p w14:paraId="6E64A9CA" w14:textId="77777777" w:rsidR="00C251AD" w:rsidRDefault="00000000">
      <w:pPr>
        <w:pStyle w:val="Heading2"/>
      </w:pPr>
      <w:r>
        <w:t>U.S. GDP 2014 — Expenditure Approach (Official BEA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170"/>
        <w:gridCol w:w="2730"/>
        <w:gridCol w:w="2730"/>
      </w:tblGrid>
      <w:tr w:rsidR="00C251AD" w14:paraId="390345B8"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26D28C17" w14:textId="77777777" w:rsidR="00C251AD" w:rsidRDefault="00000000">
            <w:pPr>
              <w:jc w:val="center"/>
            </w:pPr>
            <w:r>
              <w:rPr>
                <w:b/>
                <w:bCs/>
                <w:color w:val="FFFFFF"/>
                <w:sz w:val="20"/>
                <w:szCs w:val="20"/>
              </w:rPr>
              <w:t>Component</w:t>
            </w:r>
          </w:p>
        </w:tc>
        <w:tc>
          <w:tcPr>
            <w:tcW w:w="117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65522CC" w14:textId="77777777" w:rsidR="00C251AD" w:rsidRDefault="00000000">
            <w:pPr>
              <w:jc w:val="center"/>
            </w:pPr>
            <w:r>
              <w:rPr>
                <w:b/>
                <w:bCs/>
                <w:color w:val="FFFFFF"/>
                <w:sz w:val="20"/>
                <w:szCs w:val="20"/>
              </w:rPr>
              <w:t>Symbol</w:t>
            </w:r>
          </w:p>
        </w:tc>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3B24E126" w14:textId="77777777" w:rsidR="00C251AD" w:rsidRDefault="00000000">
            <w:pPr>
              <w:jc w:val="center"/>
            </w:pPr>
            <w:r>
              <w:rPr>
                <w:b/>
                <w:bCs/>
                <w:color w:val="FFFFFF"/>
                <w:sz w:val="20"/>
                <w:szCs w:val="20"/>
              </w:rPr>
              <w:t>Amount ($ billion)</w:t>
            </w:r>
          </w:p>
        </w:tc>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10DE3E28" w14:textId="77777777" w:rsidR="00C251AD" w:rsidRDefault="00000000">
            <w:pPr>
              <w:jc w:val="center"/>
            </w:pPr>
            <w:r>
              <w:rPr>
                <w:b/>
                <w:bCs/>
                <w:color w:val="FFFFFF"/>
                <w:sz w:val="20"/>
                <w:szCs w:val="20"/>
              </w:rPr>
              <w:t>% of GDP</w:t>
            </w:r>
          </w:p>
        </w:tc>
      </w:tr>
      <w:tr w:rsidR="00C251AD" w14:paraId="56EE1ABC"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967EBB" w14:textId="77777777" w:rsidR="00C251AD" w:rsidRDefault="00000000">
            <w:r>
              <w:rPr>
                <w:sz w:val="20"/>
                <w:szCs w:val="20"/>
              </w:rPr>
              <w:t>Personal Consumption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88B270" w14:textId="77777777" w:rsidR="00C251AD" w:rsidRDefault="00000000">
            <w:r>
              <w:rPr>
                <w:sz w:val="20"/>
                <w:szCs w:val="20"/>
              </w:rPr>
              <w:t>C</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3238C0" w14:textId="77777777" w:rsidR="00C251AD" w:rsidRDefault="00000000">
            <w:r>
              <w:rPr>
                <w:sz w:val="20"/>
                <w:szCs w:val="20"/>
              </w:rPr>
              <w:t>$11,729</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B7CADB" w14:textId="77777777" w:rsidR="00C251AD" w:rsidRDefault="00000000">
            <w:r>
              <w:rPr>
                <w:sz w:val="20"/>
                <w:szCs w:val="20"/>
              </w:rPr>
              <w:t>68.8%</w:t>
            </w:r>
          </w:p>
        </w:tc>
      </w:tr>
      <w:tr w:rsidR="00C251AD" w14:paraId="0203D549"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7847CB6" w14:textId="77777777" w:rsidR="00C251AD" w:rsidRDefault="00000000">
            <w:r>
              <w:rPr>
                <w:sz w:val="20"/>
                <w:szCs w:val="20"/>
              </w:rPr>
              <w:t>Gross Private Domestic Investment</w:t>
            </w:r>
          </w:p>
        </w:tc>
        <w:tc>
          <w:tcPr>
            <w:tcW w:w="117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0B10081" w14:textId="77777777" w:rsidR="00C251AD" w:rsidRDefault="00000000">
            <w:r>
              <w:rPr>
                <w:sz w:val="20"/>
                <w:szCs w:val="20"/>
              </w:rPr>
              <w:t>I</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16CF2B0" w14:textId="77777777" w:rsidR="00C251AD" w:rsidRDefault="00000000">
            <w:r>
              <w:rPr>
                <w:sz w:val="20"/>
                <w:szCs w:val="20"/>
              </w:rPr>
              <w:t>$2,714</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BA708A7" w14:textId="77777777" w:rsidR="00C251AD" w:rsidRDefault="00000000">
            <w:r>
              <w:rPr>
                <w:sz w:val="20"/>
                <w:szCs w:val="20"/>
              </w:rPr>
              <w:t>15.9%</w:t>
            </w:r>
          </w:p>
        </w:tc>
      </w:tr>
      <w:tr w:rsidR="00C251AD" w14:paraId="46550506"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1A0EE2" w14:textId="77777777" w:rsidR="00C251AD" w:rsidRDefault="00000000">
            <w:r>
              <w:rPr>
                <w:sz w:val="20"/>
                <w:szCs w:val="20"/>
              </w:rPr>
              <w:t>Government Expenditure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B9EB3D" w14:textId="77777777" w:rsidR="00C251AD" w:rsidRDefault="00000000">
            <w:r>
              <w:rPr>
                <w:sz w:val="20"/>
                <w:szCs w:val="20"/>
              </w:rPr>
              <w:t>G</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826CA8" w14:textId="77777777" w:rsidR="00C251AD" w:rsidRDefault="00000000">
            <w:r>
              <w:rPr>
                <w:sz w:val="20"/>
                <w:szCs w:val="20"/>
              </w:rPr>
              <w:t>$3,139</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8F5FA4" w14:textId="77777777" w:rsidR="00C251AD" w:rsidRDefault="00000000">
            <w:r>
              <w:rPr>
                <w:sz w:val="20"/>
                <w:szCs w:val="20"/>
              </w:rPr>
              <w:t>18.4%</w:t>
            </w:r>
          </w:p>
        </w:tc>
      </w:tr>
      <w:tr w:rsidR="00C251AD" w14:paraId="4162AA13"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6AE8721" w14:textId="77777777" w:rsidR="00C251AD" w:rsidRDefault="00000000">
            <w:r>
              <w:rPr>
                <w:sz w:val="20"/>
                <w:szCs w:val="20"/>
              </w:rPr>
              <w:t>Net Exports</w:t>
            </w:r>
          </w:p>
        </w:tc>
        <w:tc>
          <w:tcPr>
            <w:tcW w:w="117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082CF8F" w14:textId="77777777" w:rsidR="00C251AD" w:rsidRDefault="00000000">
            <w:r>
              <w:rPr>
                <w:sz w:val="20"/>
                <w:szCs w:val="20"/>
              </w:rPr>
              <w:t>X − M</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561813C" w14:textId="77777777" w:rsidR="00C251AD" w:rsidRDefault="00000000">
            <w:r>
              <w:rPr>
                <w:sz w:val="20"/>
                <w:szCs w:val="20"/>
              </w:rPr>
              <w:t>−$538</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8A79DEF" w14:textId="77777777" w:rsidR="00C251AD" w:rsidRDefault="00000000">
            <w:r>
              <w:rPr>
                <w:sz w:val="20"/>
                <w:szCs w:val="20"/>
              </w:rPr>
              <w:t>−3.2%</w:t>
            </w:r>
          </w:p>
        </w:tc>
      </w:tr>
      <w:tr w:rsidR="00C251AD" w14:paraId="77CF7993"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2362FD" w14:textId="77777777" w:rsidR="00C251AD" w:rsidRDefault="00000000">
            <w:r>
              <w:rPr>
                <w:sz w:val="20"/>
                <w:szCs w:val="20"/>
              </w:rPr>
              <w:t>GDP TOTAL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992D58" w14:textId="77777777" w:rsidR="00C251AD" w:rsidRDefault="00000000">
            <w:r>
              <w:rPr>
                <w:sz w:val="20"/>
                <w:szCs w:val="20"/>
              </w:rPr>
              <w:t>Y</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6D73F8" w14:textId="77777777" w:rsidR="00C251AD" w:rsidRDefault="00000000">
            <w:r>
              <w:rPr>
                <w:sz w:val="20"/>
                <w:szCs w:val="20"/>
              </w:rPr>
              <w:t>$17,044</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06BEB9" w14:textId="77777777" w:rsidR="00C251AD" w:rsidRDefault="00000000">
            <w:r>
              <w:rPr>
                <w:sz w:val="20"/>
                <w:szCs w:val="20"/>
              </w:rPr>
              <w:t>100.0%</w:t>
            </w:r>
          </w:p>
        </w:tc>
      </w:tr>
    </w:tbl>
    <w:p w14:paraId="6D77E958"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600EE519" w14:textId="77777777">
        <w:tblPrEx>
          <w:tblCellMar>
            <w:top w:w="0" w:type="dxa"/>
            <w:bottom w:w="0" w:type="dxa"/>
          </w:tblCellMar>
        </w:tblPrEx>
        <w:tc>
          <w:tcPr>
            <w:tcW w:w="9360" w:type="dxa"/>
            <w:tcBorders>
              <w:top w:val="single" w:sz="12" w:space="0" w:color="1F7A8C"/>
              <w:left w:val="single" w:sz="24" w:space="0" w:color="1F7A8C"/>
              <w:bottom w:val="single" w:sz="12" w:space="0" w:color="1F7A8C"/>
              <w:right w:val="single" w:sz="12" w:space="0" w:color="1F7A8C"/>
            </w:tcBorders>
            <w:shd w:val="clear" w:color="auto" w:fill="E8F8F5"/>
            <w:tcMar>
              <w:top w:w="120" w:type="dxa"/>
              <w:left w:w="180" w:type="dxa"/>
              <w:bottom w:w="120" w:type="dxa"/>
              <w:right w:w="180" w:type="dxa"/>
            </w:tcMar>
          </w:tcPr>
          <w:p w14:paraId="2C3FD95E" w14:textId="77777777" w:rsidR="00C251AD" w:rsidRDefault="00000000">
            <w:pPr>
              <w:spacing w:after="80"/>
            </w:pPr>
            <w:r>
              <w:rPr>
                <w:b/>
                <w:bCs/>
                <w:caps/>
                <w:color w:val="1F7A8C"/>
                <w:sz w:val="20"/>
                <w:szCs w:val="20"/>
              </w:rPr>
              <w:t>Worked Example — Expenditure Approach — Worked Calculation</w:t>
            </w:r>
          </w:p>
          <w:p w14:paraId="2882C37E" w14:textId="77777777" w:rsidR="00C251AD" w:rsidRDefault="00000000">
            <w:pPr>
              <w:spacing w:before="30" w:after="30"/>
            </w:pPr>
            <w:r>
              <w:t>Given: C = $1,950</w:t>
            </w:r>
            <w:proofErr w:type="gramStart"/>
            <w:r>
              <w:t>bn  |</w:t>
            </w:r>
            <w:proofErr w:type="gramEnd"/>
            <w:r>
              <w:t xml:space="preserve">  I = $550</w:t>
            </w:r>
            <w:proofErr w:type="gramStart"/>
            <w:r>
              <w:t>bn  |</w:t>
            </w:r>
            <w:proofErr w:type="gramEnd"/>
            <w:r>
              <w:t xml:space="preserve">  G = $600</w:t>
            </w:r>
            <w:proofErr w:type="gramStart"/>
            <w:r>
              <w:t>bn  |</w:t>
            </w:r>
            <w:proofErr w:type="gramEnd"/>
            <w:r>
              <w:t xml:space="preserve">  Exports (X) = $300</w:t>
            </w:r>
            <w:proofErr w:type="gramStart"/>
            <w:r>
              <w:t>bn  |</w:t>
            </w:r>
            <w:proofErr w:type="gramEnd"/>
            <w:r>
              <w:t xml:space="preserve">  Imports (M) = $100bn</w:t>
            </w:r>
          </w:p>
          <w:p w14:paraId="3B92722B" w14:textId="77777777" w:rsidR="00C251AD" w:rsidRDefault="00000000">
            <w:pPr>
              <w:spacing w:before="30" w:after="30"/>
            </w:pPr>
            <w:r>
              <w:t>Step 1: Write the formula:  GDP = C + I + G + (X − M)</w:t>
            </w:r>
          </w:p>
          <w:p w14:paraId="7C32BAB4" w14:textId="77777777" w:rsidR="00C251AD" w:rsidRDefault="00000000">
            <w:pPr>
              <w:spacing w:before="30" w:after="30"/>
            </w:pPr>
            <w:r>
              <w:t>Step 2: Calculate Net Exports:  X − M = $300 − $100 = $200bn</w:t>
            </w:r>
          </w:p>
          <w:p w14:paraId="4131787D" w14:textId="77777777" w:rsidR="00C251AD" w:rsidRDefault="00000000">
            <w:pPr>
              <w:spacing w:before="30" w:after="30"/>
            </w:pPr>
            <w:r>
              <w:t>Step 3: Sum all components:  $1,950 + $550 + $600 + $200 = $3,300bn</w:t>
            </w:r>
          </w:p>
          <w:p w14:paraId="21E818DF" w14:textId="77777777" w:rsidR="00C251AD" w:rsidRDefault="00000000">
            <w:pPr>
              <w:spacing w:before="30" w:after="30"/>
            </w:pPr>
            <w:r>
              <w:t>Result: GDP = $3,300 billion</w:t>
            </w:r>
          </w:p>
        </w:tc>
      </w:tr>
    </w:tbl>
    <w:p w14:paraId="3677D1DD"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2629CC06" w14:textId="77777777">
        <w:tblPrEx>
          <w:tblCellMar>
            <w:top w:w="0" w:type="dxa"/>
            <w:bottom w:w="0" w:type="dxa"/>
          </w:tblCellMar>
        </w:tblPrEx>
        <w:tc>
          <w:tcPr>
            <w:tcW w:w="9360" w:type="dxa"/>
            <w:tcBorders>
              <w:top w:val="single" w:sz="12" w:space="0" w:color="C0392B"/>
              <w:left w:val="single" w:sz="24" w:space="0" w:color="C0392B"/>
              <w:bottom w:val="single" w:sz="12" w:space="0" w:color="C0392B"/>
              <w:right w:val="single" w:sz="12" w:space="0" w:color="C0392B"/>
            </w:tcBorders>
            <w:shd w:val="clear" w:color="auto" w:fill="FDEDEC"/>
            <w:tcMar>
              <w:top w:w="120" w:type="dxa"/>
              <w:left w:w="180" w:type="dxa"/>
              <w:bottom w:w="120" w:type="dxa"/>
              <w:right w:w="180" w:type="dxa"/>
            </w:tcMar>
          </w:tcPr>
          <w:p w14:paraId="2DBAE6B3" w14:textId="77777777" w:rsidR="00C251AD" w:rsidRDefault="00000000">
            <w:pPr>
              <w:spacing w:after="80"/>
            </w:pPr>
            <w:r>
              <w:rPr>
                <w:b/>
                <w:bCs/>
                <w:caps/>
                <w:color w:val="A93226"/>
                <w:sz w:val="20"/>
                <w:szCs w:val="20"/>
              </w:rPr>
              <w:t>Common Mistake</w:t>
            </w:r>
          </w:p>
          <w:p w14:paraId="76312B94" w14:textId="77777777" w:rsidR="00C251AD" w:rsidRDefault="00000000">
            <w:pPr>
              <w:spacing w:before="30" w:after="30"/>
            </w:pPr>
            <w:r>
              <w:t>Adding transfer payments (welfare, pensions) to G — they are NOT purchases of goods or services.</w:t>
            </w:r>
          </w:p>
          <w:p w14:paraId="5761C2B4" w14:textId="77777777" w:rsidR="00C251AD" w:rsidRDefault="00000000">
            <w:pPr>
              <w:spacing w:before="30" w:after="30"/>
            </w:pPr>
            <w:r>
              <w:t>Including stocks, bonds, or mutual fund purchases in I — only PHYSICAL capital investment counts.</w:t>
            </w:r>
          </w:p>
          <w:p w14:paraId="5C7749A2" w14:textId="77777777" w:rsidR="00C251AD" w:rsidRDefault="00000000">
            <w:pPr>
              <w:spacing w:before="30" w:after="30"/>
            </w:pPr>
            <w:r>
              <w:lastRenderedPageBreak/>
              <w:t>Forgetting to SUBTRACT imports — imports represent foreign production.</w:t>
            </w:r>
          </w:p>
          <w:p w14:paraId="6750A850" w14:textId="77777777" w:rsidR="00C251AD" w:rsidRDefault="00000000">
            <w:pPr>
              <w:spacing w:before="30" w:after="30"/>
            </w:pPr>
            <w:r>
              <w:t>Including the value of second-hand goods (e.g. a used car) — already counted in the year of original production.</w:t>
            </w:r>
          </w:p>
          <w:p w14:paraId="1C55E473" w14:textId="77777777" w:rsidR="00C251AD" w:rsidRDefault="00000000">
            <w:pPr>
              <w:spacing w:before="30" w:after="30"/>
            </w:pPr>
            <w:r>
              <w:t>Adding intermediate goods alongside final goods — causes double counting.</w:t>
            </w:r>
          </w:p>
        </w:tc>
      </w:tr>
    </w:tbl>
    <w:p w14:paraId="2C84B728" w14:textId="77777777" w:rsidR="00C251AD" w:rsidRDefault="00000000">
      <w:r>
        <w:lastRenderedPageBreak/>
        <w:br w:type="page"/>
      </w:r>
    </w:p>
    <w:p w14:paraId="7A733D1D" w14:textId="77777777" w:rsidR="00C251AD" w:rsidRDefault="00000000">
      <w:pPr>
        <w:pStyle w:val="Heading1"/>
        <w:pBdr>
          <w:bottom w:val="single" w:sz="12" w:space="4" w:color="2E5FA3"/>
        </w:pBdr>
      </w:pPr>
      <w:r>
        <w:lastRenderedPageBreak/>
        <w:t>4.  Measuring GDP: The Income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4013258E"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31FC7B98" w14:textId="77777777" w:rsidR="00C251AD" w:rsidRDefault="00000000">
            <w:pPr>
              <w:spacing w:after="80"/>
            </w:pPr>
            <w:r>
              <w:rPr>
                <w:b/>
                <w:bCs/>
                <w:caps/>
                <w:color w:val="2E5FA3"/>
                <w:sz w:val="20"/>
                <w:szCs w:val="20"/>
              </w:rPr>
              <w:t>Definition</w:t>
            </w:r>
          </w:p>
          <w:p w14:paraId="3E1E4C03" w14:textId="77777777" w:rsidR="00C251AD" w:rsidRDefault="00000000">
            <w:pPr>
              <w:spacing w:before="30" w:after="30"/>
            </w:pPr>
            <w:r>
              <w:rPr>
                <w:b/>
                <w:bCs/>
              </w:rPr>
              <w:t>Income Approach</w:t>
            </w:r>
          </w:p>
          <w:p w14:paraId="2B56E81B" w14:textId="77777777" w:rsidR="00C251AD" w:rsidRDefault="00000000">
            <w:pPr>
              <w:spacing w:before="30" w:after="30"/>
            </w:pPr>
            <w:r>
              <w:t>Measures GDP by summing all incomes earned by factors of production (wages, interest, rent, profit), then making adjustments to arrive at GDP at market prices.</w:t>
            </w:r>
          </w:p>
        </w:tc>
      </w:tr>
    </w:tbl>
    <w:p w14:paraId="399498F2" w14:textId="77777777" w:rsidR="00C251AD" w:rsidRDefault="00C251AD">
      <w:pPr>
        <w:spacing w:before="80" w:after="60"/>
      </w:pPr>
    </w:p>
    <w:p w14:paraId="14BC4605" w14:textId="77777777" w:rsidR="00C251AD" w:rsidRDefault="00000000">
      <w:pPr>
        <w:pStyle w:val="Heading2"/>
      </w:pPr>
      <w:r>
        <w:t>Figure 21.3 — Aggregate Income (Blue Flows in the Circular Flow)</w:t>
      </w:r>
    </w:p>
    <w:p w14:paraId="15D6F9F2" w14:textId="1871C548" w:rsidR="00C251AD" w:rsidRDefault="002B49EC">
      <w:pPr>
        <w:spacing w:before="120" w:after="60"/>
        <w:jc w:val="center"/>
      </w:pPr>
      <w:r w:rsidRPr="002B49EC">
        <w:drawing>
          <wp:inline distT="0" distB="0" distL="0" distR="0" wp14:anchorId="5FAA2B1A" wp14:editId="1E447D62">
            <wp:extent cx="4725059" cy="4124901"/>
            <wp:effectExtent l="0" t="0" r="0" b="9525"/>
            <wp:docPr id="13970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6224" name=""/>
                    <pic:cNvPicPr/>
                  </pic:nvPicPr>
                  <pic:blipFill>
                    <a:blip r:embed="rId7"/>
                    <a:stretch>
                      <a:fillRect/>
                    </a:stretch>
                  </pic:blipFill>
                  <pic:spPr>
                    <a:xfrm>
                      <a:off x="0" y="0"/>
                      <a:ext cx="4725059" cy="4124901"/>
                    </a:xfrm>
                    <a:prstGeom prst="rect">
                      <a:avLst/>
                    </a:prstGeom>
                  </pic:spPr>
                </pic:pic>
              </a:graphicData>
            </a:graphic>
          </wp:inline>
        </w:drawing>
      </w:r>
    </w:p>
    <w:p w14:paraId="733F815E" w14:textId="77777777" w:rsidR="00C251AD" w:rsidRDefault="00000000">
      <w:pPr>
        <w:spacing w:after="180"/>
        <w:jc w:val="center"/>
      </w:pPr>
      <w:r>
        <w:rPr>
          <w:color w:val="595959"/>
          <w:sz w:val="18"/>
          <w:szCs w:val="18"/>
        </w:rPr>
        <w:t>Source: Parkin, Economics, 12th Edition, Figure 21.3 and Table 21.2, p. 534–535 — Blue arrows show income flows (Y, W, OFI) through factor markets; Table 21.2 shows the income approach data for 2014.</w:t>
      </w:r>
    </w:p>
    <w:p w14:paraId="6652E5C9" w14:textId="77777777" w:rsidR="00C251AD" w:rsidRDefault="00C251AD">
      <w:pPr>
        <w:spacing w:before="120" w:after="60"/>
      </w:pPr>
    </w:p>
    <w:p w14:paraId="15464CEE" w14:textId="77777777" w:rsidR="00C251AD" w:rsidRDefault="00000000">
      <w:pPr>
        <w:pStyle w:val="Heading2"/>
      </w:pPr>
      <w:r>
        <w:t>The Four Factor Incomes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560"/>
        <w:gridCol w:w="5850"/>
      </w:tblGrid>
      <w:tr w:rsidR="00C251AD" w14:paraId="20FDB800"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501F212" w14:textId="77777777" w:rsidR="00C251AD" w:rsidRDefault="00000000">
            <w:pPr>
              <w:jc w:val="center"/>
            </w:pPr>
            <w:r>
              <w:rPr>
                <w:b/>
                <w:bCs/>
                <w:color w:val="FFFFFF"/>
                <w:sz w:val="20"/>
                <w:szCs w:val="20"/>
              </w:rPr>
              <w:t>Factor of Production</w:t>
            </w:r>
          </w:p>
        </w:tc>
        <w:tc>
          <w:tcPr>
            <w:tcW w:w="156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6B06B6F" w14:textId="77777777" w:rsidR="00C251AD" w:rsidRDefault="00000000">
            <w:pPr>
              <w:jc w:val="center"/>
            </w:pPr>
            <w:r>
              <w:rPr>
                <w:b/>
                <w:bCs/>
                <w:color w:val="FFFFFF"/>
                <w:sz w:val="20"/>
                <w:szCs w:val="20"/>
              </w:rPr>
              <w:t>Income Type</w:t>
            </w:r>
          </w:p>
        </w:tc>
        <w:tc>
          <w:tcPr>
            <w:tcW w:w="585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9168BCA" w14:textId="77777777" w:rsidR="00C251AD" w:rsidRDefault="00000000">
            <w:pPr>
              <w:jc w:val="center"/>
            </w:pPr>
            <w:r>
              <w:rPr>
                <w:b/>
                <w:bCs/>
                <w:color w:val="FFFFFF"/>
                <w:sz w:val="20"/>
                <w:szCs w:val="20"/>
              </w:rPr>
              <w:t>Description</w:t>
            </w:r>
          </w:p>
        </w:tc>
      </w:tr>
      <w:tr w:rsidR="00C251AD" w14:paraId="3DCCD12B"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8895E4" w14:textId="77777777" w:rsidR="00C251AD" w:rsidRDefault="00000000">
            <w:proofErr w:type="spellStart"/>
            <w:r>
              <w:rPr>
                <w:sz w:val="20"/>
                <w:szCs w:val="20"/>
              </w:rPr>
              <w:t>Labour</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EB2704" w14:textId="77777777" w:rsidR="00C251AD" w:rsidRDefault="00000000">
            <w:r>
              <w:rPr>
                <w:sz w:val="20"/>
                <w:szCs w:val="20"/>
              </w:rPr>
              <w:t>Wages (W)</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44A078" w14:textId="77777777" w:rsidR="00C251AD" w:rsidRDefault="00000000">
            <w:r>
              <w:rPr>
                <w:sz w:val="20"/>
                <w:szCs w:val="20"/>
              </w:rPr>
              <w:t>Compensation of employees: take-home pay + taxes withheld + fringe benefits (Social Security, pension contributions). The largest component (~53% of GDP).</w:t>
            </w:r>
          </w:p>
        </w:tc>
      </w:tr>
      <w:tr w:rsidR="00C251AD" w14:paraId="50B408AC"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5813396" w14:textId="77777777" w:rsidR="00C251AD" w:rsidRDefault="00000000">
            <w:r>
              <w:rPr>
                <w:sz w:val="20"/>
                <w:szCs w:val="20"/>
              </w:rPr>
              <w:t>Capital</w:t>
            </w:r>
          </w:p>
        </w:tc>
        <w:tc>
          <w:tcPr>
            <w:tcW w:w="15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8A500F1" w14:textId="77777777" w:rsidR="00C251AD" w:rsidRDefault="00000000">
            <w:r>
              <w:rPr>
                <w:sz w:val="20"/>
                <w:szCs w:val="20"/>
              </w:rPr>
              <w:t>Interest (Int)</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D221CB4" w14:textId="77777777" w:rsidR="00C251AD" w:rsidRDefault="00000000">
            <w:r>
              <w:rPr>
                <w:sz w:val="20"/>
                <w:szCs w:val="20"/>
              </w:rPr>
              <w:t>Return paid to those who lend capital to firms.</w:t>
            </w:r>
          </w:p>
        </w:tc>
      </w:tr>
      <w:tr w:rsidR="00C251AD" w14:paraId="424EBBA3"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BD7BE3" w14:textId="77777777" w:rsidR="00C251AD" w:rsidRDefault="00000000">
            <w:r>
              <w:rPr>
                <w:sz w:val="20"/>
                <w:szCs w:val="20"/>
              </w:rPr>
              <w:t>Land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467F4A" w14:textId="77777777" w:rsidR="00C251AD" w:rsidRDefault="00000000">
            <w:r>
              <w:rPr>
                <w:sz w:val="20"/>
                <w:szCs w:val="20"/>
              </w:rPr>
              <w:t>Rent (R)</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8E3331" w14:textId="77777777" w:rsidR="00C251AD" w:rsidRDefault="00000000">
            <w:r>
              <w:rPr>
                <w:sz w:val="20"/>
                <w:szCs w:val="20"/>
              </w:rPr>
              <w:t>Payment for the use of natural resources and land.</w:t>
            </w:r>
          </w:p>
        </w:tc>
      </w:tr>
      <w:tr w:rsidR="00C251AD" w14:paraId="3E84AF59"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1813813" w14:textId="77777777" w:rsidR="00C251AD" w:rsidRDefault="00000000">
            <w:r>
              <w:rPr>
                <w:sz w:val="20"/>
                <w:szCs w:val="20"/>
              </w:rPr>
              <w:lastRenderedPageBreak/>
              <w:t>Entrepreneurship</w:t>
            </w:r>
          </w:p>
        </w:tc>
        <w:tc>
          <w:tcPr>
            <w:tcW w:w="15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5512544" w14:textId="77777777" w:rsidR="00C251AD" w:rsidRDefault="00000000">
            <w:r>
              <w:rPr>
                <w:sz w:val="20"/>
                <w:szCs w:val="20"/>
              </w:rPr>
              <w:t>Profit (π)</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50F7EEB" w14:textId="77777777" w:rsidR="00C251AD" w:rsidRDefault="00000000">
            <w:r>
              <w:rPr>
                <w:sz w:val="20"/>
                <w:szCs w:val="20"/>
              </w:rPr>
              <w:t>Corporate profits + proprietors' income, including retained earnings (profits reinvested by firms rather than distributed).</w:t>
            </w:r>
          </w:p>
        </w:tc>
      </w:tr>
    </w:tbl>
    <w:p w14:paraId="0347C918"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04DFDE82"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73FA5670" w14:textId="77777777" w:rsidR="00C251AD" w:rsidRDefault="00000000">
            <w:pPr>
              <w:spacing w:after="80"/>
            </w:pPr>
            <w:r>
              <w:rPr>
                <w:b/>
                <w:bCs/>
                <w:caps/>
                <w:color w:val="1A6B2B"/>
                <w:sz w:val="20"/>
                <w:szCs w:val="20"/>
              </w:rPr>
              <w:t>Formula</w:t>
            </w:r>
          </w:p>
          <w:p w14:paraId="65D2F3C9" w14:textId="77777777" w:rsidR="00C251AD" w:rsidRDefault="00000000">
            <w:pPr>
              <w:spacing w:before="30" w:after="30"/>
            </w:pPr>
            <w:r>
              <w:rPr>
                <w:b/>
                <w:bCs/>
              </w:rPr>
              <w:t xml:space="preserve">Step 1:  W + Interest + Rent + </w:t>
            </w:r>
            <w:proofErr w:type="gramStart"/>
            <w:r>
              <w:rPr>
                <w:b/>
                <w:bCs/>
              </w:rPr>
              <w:t>Profit  =</w:t>
            </w:r>
            <w:proofErr w:type="gramEnd"/>
            <w:r>
              <w:rPr>
                <w:b/>
                <w:bCs/>
              </w:rPr>
              <w:t xml:space="preserve">  Net Domestic Income at Factor Cost</w:t>
            </w:r>
          </w:p>
          <w:p w14:paraId="68DF428E" w14:textId="77777777" w:rsidR="00C251AD" w:rsidRDefault="00000000">
            <w:pPr>
              <w:spacing w:before="30" w:after="30"/>
            </w:pPr>
            <w:r>
              <w:t xml:space="preserve">Step 2:  + Indirect Taxes − </w:t>
            </w:r>
            <w:proofErr w:type="gramStart"/>
            <w:r>
              <w:t>Subsidies  =</w:t>
            </w:r>
            <w:proofErr w:type="gramEnd"/>
            <w:r>
              <w:t xml:space="preserve">  Net Domestic Income at Market Prices</w:t>
            </w:r>
          </w:p>
          <w:p w14:paraId="580927F0" w14:textId="77777777" w:rsidR="00C251AD" w:rsidRDefault="00000000">
            <w:pPr>
              <w:spacing w:before="30" w:after="30"/>
            </w:pPr>
            <w:r>
              <w:t xml:space="preserve">Step 3:  + </w:t>
            </w:r>
            <w:proofErr w:type="gramStart"/>
            <w:r>
              <w:t>Depreciation  =</w:t>
            </w:r>
            <w:proofErr w:type="gramEnd"/>
            <w:r>
              <w:t xml:space="preserve">  GDP (Income Approach)</w:t>
            </w:r>
          </w:p>
          <w:p w14:paraId="724E00AB" w14:textId="77777777" w:rsidR="00C251AD" w:rsidRDefault="00C251AD">
            <w:pPr>
              <w:spacing w:before="30" w:after="30"/>
            </w:pPr>
          </w:p>
          <w:p w14:paraId="357CA233" w14:textId="77777777" w:rsidR="00C251AD" w:rsidRDefault="00000000">
            <w:pPr>
              <w:spacing w:before="30" w:after="30"/>
            </w:pPr>
            <w:r>
              <w:t>Why add Indirect Taxes?   Market prices include sales taxes; factor incomes do not.</w:t>
            </w:r>
          </w:p>
          <w:p w14:paraId="09673E98" w14:textId="77777777" w:rsidR="00C251AD" w:rsidRDefault="00000000">
            <w:pPr>
              <w:spacing w:before="30" w:after="30"/>
            </w:pPr>
            <w:r>
              <w:t>Why subtract Subsidies?   Subsidies lower market price below factor cost; must be removed.</w:t>
            </w:r>
          </w:p>
          <w:p w14:paraId="58D90C4F" w14:textId="77777777" w:rsidR="00C251AD" w:rsidRDefault="00000000">
            <w:pPr>
              <w:spacing w:before="30" w:after="30"/>
            </w:pPr>
            <w:r>
              <w:t>Why add Depreciation?     Factor incomes are a NET measure; GDP is GROSS (before depreciation).</w:t>
            </w:r>
          </w:p>
          <w:p w14:paraId="19BA0A4B" w14:textId="77777777" w:rsidR="00C251AD" w:rsidRDefault="00C251AD">
            <w:pPr>
              <w:spacing w:before="30" w:after="30"/>
            </w:pPr>
          </w:p>
          <w:p w14:paraId="11299FB0" w14:textId="77777777" w:rsidR="00C251AD" w:rsidRDefault="00000000">
            <w:pPr>
              <w:spacing w:before="30" w:after="30"/>
            </w:pPr>
            <w:r>
              <w:t>Memory Aid:   "WRIP + (T − S) + D"</w:t>
            </w:r>
            <w:proofErr w:type="gramStart"/>
            <w:r>
              <w:t xml:space="preserve">   (</w:t>
            </w:r>
            <w:proofErr w:type="gramEnd"/>
            <w:r>
              <w:t>Wages, Rent, Interest, Profit; then Tax-adjust; then add Depreciation)</w:t>
            </w:r>
          </w:p>
        </w:tc>
      </w:tr>
    </w:tbl>
    <w:p w14:paraId="1B67E437" w14:textId="77777777" w:rsidR="00C251AD" w:rsidRDefault="00C251AD">
      <w:pPr>
        <w:spacing w:before="120" w:after="60"/>
      </w:pPr>
    </w:p>
    <w:p w14:paraId="7BAAD44A" w14:textId="77777777" w:rsidR="00C251AD" w:rsidRDefault="00000000">
      <w:pPr>
        <w:pStyle w:val="Heading2"/>
      </w:pPr>
      <w:r>
        <w:t>U.S. GDP 2014 — Income Approach (Official BEA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C251AD" w14:paraId="4DB8294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39F1191" w14:textId="77777777" w:rsidR="00C251AD" w:rsidRDefault="00000000">
            <w:pPr>
              <w:jc w:val="center"/>
            </w:pPr>
            <w:r>
              <w:rPr>
                <w:b/>
                <w:bCs/>
                <w:color w:val="FFFFFF"/>
                <w:sz w:val="20"/>
                <w:szCs w:val="20"/>
              </w:rPr>
              <w:t>Item</w:t>
            </w:r>
          </w:p>
        </w:tc>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871DD16" w14:textId="77777777" w:rsidR="00C251AD" w:rsidRDefault="00000000">
            <w:pPr>
              <w:jc w:val="center"/>
            </w:pPr>
            <w:r>
              <w:rPr>
                <w:b/>
                <w:bCs/>
                <w:color w:val="FFFFFF"/>
                <w:sz w:val="20"/>
                <w:szCs w:val="20"/>
              </w:rPr>
              <w:t>Amount ($ billion)</w:t>
            </w:r>
          </w:p>
        </w:tc>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33B8708" w14:textId="77777777" w:rsidR="00C251AD" w:rsidRDefault="00000000">
            <w:pPr>
              <w:jc w:val="center"/>
            </w:pPr>
            <w:r>
              <w:rPr>
                <w:b/>
                <w:bCs/>
                <w:color w:val="FFFFFF"/>
                <w:sz w:val="20"/>
                <w:szCs w:val="20"/>
              </w:rPr>
              <w:t>% of GDP</w:t>
            </w:r>
          </w:p>
        </w:tc>
      </w:tr>
      <w:tr w:rsidR="00C251AD" w14:paraId="76DEB72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146DDF" w14:textId="77777777" w:rsidR="00C251AD" w:rsidRDefault="00000000">
            <w:r>
              <w:rPr>
                <w:sz w:val="20"/>
                <w:szCs w:val="20"/>
              </w:rPr>
              <w:t>Compensation of employees (Wages)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C7DF21" w14:textId="77777777" w:rsidR="00C251AD" w:rsidRDefault="00000000">
            <w:r>
              <w:rPr>
                <w:sz w:val="20"/>
                <w:szCs w:val="20"/>
              </w:rPr>
              <w:t>$9,109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C7A3AC" w14:textId="77777777" w:rsidR="00C251AD" w:rsidRDefault="00000000">
            <w:r>
              <w:rPr>
                <w:sz w:val="20"/>
                <w:szCs w:val="20"/>
              </w:rPr>
              <w:t>53.4%</w:t>
            </w:r>
          </w:p>
        </w:tc>
      </w:tr>
      <w:tr w:rsidR="00C251AD" w14:paraId="0381FF0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926344E" w14:textId="77777777" w:rsidR="00C251AD" w:rsidRDefault="00000000">
            <w:r>
              <w:rPr>
                <w:sz w:val="20"/>
                <w:szCs w:val="20"/>
              </w:rPr>
              <w:t>Net interest</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9B17106" w14:textId="77777777" w:rsidR="00C251AD" w:rsidRDefault="00000000">
            <w:r>
              <w:rPr>
                <w:sz w:val="20"/>
                <w:szCs w:val="20"/>
              </w:rPr>
              <w:t>$685</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749C11C" w14:textId="77777777" w:rsidR="00C251AD" w:rsidRDefault="00000000">
            <w:r>
              <w:rPr>
                <w:sz w:val="20"/>
                <w:szCs w:val="20"/>
              </w:rPr>
              <w:t>4.0%</w:t>
            </w:r>
          </w:p>
        </w:tc>
      </w:tr>
      <w:tr w:rsidR="00C251AD" w14:paraId="4620E08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227230" w14:textId="77777777" w:rsidR="00C251AD" w:rsidRDefault="00000000">
            <w:r>
              <w:rPr>
                <w:sz w:val="20"/>
                <w:szCs w:val="20"/>
              </w:rPr>
              <w:t>Rental income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835476" w14:textId="77777777" w:rsidR="00C251AD" w:rsidRDefault="00000000">
            <w:r>
              <w:rPr>
                <w:sz w:val="20"/>
                <w:szCs w:val="20"/>
              </w:rPr>
              <w:t>$623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4BEF1C" w14:textId="77777777" w:rsidR="00C251AD" w:rsidRDefault="00000000">
            <w:r>
              <w:rPr>
                <w:sz w:val="20"/>
                <w:szCs w:val="20"/>
              </w:rPr>
              <w:t>3.7%</w:t>
            </w:r>
          </w:p>
        </w:tc>
      </w:tr>
      <w:tr w:rsidR="00C251AD" w14:paraId="4958486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651C52C" w14:textId="77777777" w:rsidR="00C251AD" w:rsidRDefault="00000000">
            <w:r>
              <w:rPr>
                <w:sz w:val="20"/>
                <w:szCs w:val="20"/>
              </w:rPr>
              <w:t>Corporate profits</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A06230B" w14:textId="77777777" w:rsidR="00C251AD" w:rsidRDefault="00000000">
            <w:r>
              <w:rPr>
                <w:sz w:val="20"/>
                <w:szCs w:val="20"/>
              </w:rPr>
              <w:t>$1,514</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87B32CB" w14:textId="77777777" w:rsidR="00C251AD" w:rsidRDefault="00000000">
            <w:r>
              <w:rPr>
                <w:sz w:val="20"/>
                <w:szCs w:val="20"/>
              </w:rPr>
              <w:t>8.9%</w:t>
            </w:r>
          </w:p>
        </w:tc>
      </w:tr>
      <w:tr w:rsidR="00C251AD" w14:paraId="5994C42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DE42CD" w14:textId="77777777" w:rsidR="00C251AD" w:rsidRDefault="00000000">
            <w:r>
              <w:rPr>
                <w:sz w:val="20"/>
                <w:szCs w:val="20"/>
              </w:rPr>
              <w:t>Proprietors' income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B592D5" w14:textId="77777777" w:rsidR="00C251AD" w:rsidRDefault="00000000">
            <w:r>
              <w:rPr>
                <w:sz w:val="20"/>
                <w:szCs w:val="20"/>
              </w:rPr>
              <w:t>$1,351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CEBF7C" w14:textId="77777777" w:rsidR="00C251AD" w:rsidRDefault="00000000">
            <w:r>
              <w:rPr>
                <w:sz w:val="20"/>
                <w:szCs w:val="20"/>
              </w:rPr>
              <w:t>7.9%</w:t>
            </w:r>
          </w:p>
        </w:tc>
      </w:tr>
      <w:tr w:rsidR="00C251AD" w14:paraId="5C2C097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B36BACE" w14:textId="77777777" w:rsidR="00C251AD" w:rsidRDefault="00000000">
            <w:r>
              <w:rPr>
                <w:sz w:val="20"/>
                <w:szCs w:val="20"/>
              </w:rPr>
              <w:t>Net Domestic Income at Factor Cost</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DA93D1D" w14:textId="77777777" w:rsidR="00C251AD" w:rsidRDefault="00000000">
            <w:r>
              <w:rPr>
                <w:sz w:val="20"/>
                <w:szCs w:val="20"/>
              </w:rPr>
              <w:t>$13,282</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09A57EE" w14:textId="77777777" w:rsidR="00C251AD" w:rsidRDefault="00000000">
            <w:r>
              <w:rPr>
                <w:sz w:val="20"/>
                <w:szCs w:val="20"/>
              </w:rPr>
              <w:t>77.9%</w:t>
            </w:r>
          </w:p>
        </w:tc>
      </w:tr>
      <w:tr w:rsidR="00C251AD" w14:paraId="603D072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752448" w14:textId="77777777" w:rsidR="00C251AD" w:rsidRDefault="00000000">
            <w:r>
              <w:rPr>
                <w:sz w:val="20"/>
                <w:szCs w:val="20"/>
              </w:rPr>
              <w:t>+ Indirect taxes − Subsidies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FD9B26" w14:textId="77777777" w:rsidR="00C251AD" w:rsidRDefault="00000000">
            <w:r>
              <w:rPr>
                <w:sz w:val="20"/>
                <w:szCs w:val="20"/>
              </w:rPr>
              <w:t>$1,244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35D519" w14:textId="77777777" w:rsidR="00C251AD" w:rsidRDefault="00000000">
            <w:r>
              <w:rPr>
                <w:sz w:val="20"/>
                <w:szCs w:val="20"/>
              </w:rPr>
              <w:t>7.3%</w:t>
            </w:r>
          </w:p>
        </w:tc>
      </w:tr>
      <w:tr w:rsidR="00C251AD" w14:paraId="235F34A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0496D85" w14:textId="77777777" w:rsidR="00C251AD" w:rsidRDefault="00000000">
            <w:r>
              <w:rPr>
                <w:sz w:val="20"/>
                <w:szCs w:val="20"/>
              </w:rPr>
              <w:t>Net Domestic Income at Market Prices</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BFB39D2" w14:textId="77777777" w:rsidR="00C251AD" w:rsidRDefault="00000000">
            <w:r>
              <w:rPr>
                <w:sz w:val="20"/>
                <w:szCs w:val="20"/>
              </w:rPr>
              <w:t>$14,526</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FE5F11A" w14:textId="77777777" w:rsidR="00C251AD" w:rsidRDefault="00000000">
            <w:r>
              <w:rPr>
                <w:sz w:val="20"/>
                <w:szCs w:val="20"/>
              </w:rPr>
              <w:t>85.2%</w:t>
            </w:r>
          </w:p>
        </w:tc>
      </w:tr>
      <w:tr w:rsidR="00C251AD" w14:paraId="3689F41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74E6EF" w14:textId="77777777" w:rsidR="00C251AD" w:rsidRDefault="00000000">
            <w:r>
              <w:rPr>
                <w:sz w:val="20"/>
                <w:szCs w:val="20"/>
              </w:rPr>
              <w:t>+ Depreciation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CC0BA2" w14:textId="77777777" w:rsidR="00C251AD" w:rsidRDefault="00000000">
            <w:r>
              <w:rPr>
                <w:sz w:val="20"/>
                <w:szCs w:val="20"/>
              </w:rPr>
              <w:t>$2,699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E71128" w14:textId="77777777" w:rsidR="00C251AD" w:rsidRDefault="00000000">
            <w:r>
              <w:rPr>
                <w:sz w:val="20"/>
                <w:szCs w:val="20"/>
              </w:rPr>
              <w:t>15.8%</w:t>
            </w:r>
          </w:p>
        </w:tc>
      </w:tr>
      <w:tr w:rsidR="00C251AD" w14:paraId="7769940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564DD0E" w14:textId="77777777" w:rsidR="00C251AD" w:rsidRDefault="00000000">
            <w:r>
              <w:rPr>
                <w:sz w:val="20"/>
                <w:szCs w:val="20"/>
              </w:rPr>
              <w:t>GDP (Income Approach)</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9815AB8" w14:textId="77777777" w:rsidR="00C251AD" w:rsidRDefault="00000000">
            <w:r>
              <w:rPr>
                <w:sz w:val="20"/>
                <w:szCs w:val="20"/>
              </w:rPr>
              <w:t>$17,225</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2822F9E" w14:textId="77777777" w:rsidR="00C251AD" w:rsidRDefault="00000000">
            <w:r>
              <w:rPr>
                <w:sz w:val="20"/>
                <w:szCs w:val="20"/>
              </w:rPr>
              <w:t>101.1%</w:t>
            </w:r>
          </w:p>
        </w:tc>
      </w:tr>
      <w:tr w:rsidR="00C251AD" w14:paraId="00DA5BC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605291" w14:textId="77777777" w:rsidR="00C251AD" w:rsidRDefault="00000000">
            <w:r>
              <w:rPr>
                <w:sz w:val="20"/>
                <w:szCs w:val="20"/>
              </w:rPr>
              <w:t>Statistical Discrepancy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4C5AEC" w14:textId="77777777" w:rsidR="00C251AD" w:rsidRDefault="00000000">
            <w:r>
              <w:rPr>
                <w:sz w:val="20"/>
                <w:szCs w:val="20"/>
              </w:rPr>
              <w:t>−$181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48C5D6" w14:textId="77777777" w:rsidR="00C251AD" w:rsidRDefault="00000000">
            <w:r>
              <w:rPr>
                <w:sz w:val="20"/>
                <w:szCs w:val="20"/>
              </w:rPr>
              <w:t>−1.1%</w:t>
            </w:r>
          </w:p>
        </w:tc>
      </w:tr>
      <w:tr w:rsidR="00C251AD" w14:paraId="3A7B480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3FF2A72" w14:textId="77777777" w:rsidR="00C251AD" w:rsidRDefault="00000000">
            <w:r>
              <w:rPr>
                <w:sz w:val="20"/>
                <w:szCs w:val="20"/>
              </w:rPr>
              <w:t>GDP (Expenditure Approach)</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F0C32C0" w14:textId="77777777" w:rsidR="00C251AD" w:rsidRDefault="00000000">
            <w:r>
              <w:rPr>
                <w:sz w:val="20"/>
                <w:szCs w:val="20"/>
              </w:rPr>
              <w:t>$17,044</w:t>
            </w:r>
          </w:p>
        </w:tc>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203E52A" w14:textId="77777777" w:rsidR="00C251AD" w:rsidRDefault="00000000">
            <w:r>
              <w:rPr>
                <w:sz w:val="20"/>
                <w:szCs w:val="20"/>
              </w:rPr>
              <w:t>100.0%</w:t>
            </w:r>
          </w:p>
        </w:tc>
      </w:tr>
    </w:tbl>
    <w:p w14:paraId="26866712" w14:textId="77777777" w:rsidR="00C251AD" w:rsidRDefault="00C251AD">
      <w:pPr>
        <w:spacing w:before="120" w:after="60"/>
      </w:pPr>
    </w:p>
    <w:p w14:paraId="0D2CD810" w14:textId="77777777" w:rsidR="00C251AD" w:rsidRDefault="00000000">
      <w:pPr>
        <w:pStyle w:val="Heading2"/>
      </w:pPr>
      <w:r>
        <w:t>Comparison: Expenditure Approach vs Income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C251AD" w14:paraId="5B92A3A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0C698BF9" w14:textId="77777777" w:rsidR="00C251AD" w:rsidRDefault="00000000">
            <w:pPr>
              <w:jc w:val="center"/>
            </w:pPr>
            <w:r>
              <w:rPr>
                <w:b/>
                <w:bCs/>
                <w:color w:val="FFFFFF"/>
                <w:sz w:val="20"/>
                <w:szCs w:val="20"/>
              </w:rPr>
              <w:t>Feature</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82B7EBD" w14:textId="77777777" w:rsidR="00C251AD" w:rsidRDefault="00000000">
            <w:pPr>
              <w:jc w:val="center"/>
            </w:pPr>
            <w:r>
              <w:rPr>
                <w:b/>
                <w:bCs/>
                <w:color w:val="FFFFFF"/>
                <w:sz w:val="20"/>
                <w:szCs w:val="20"/>
              </w:rPr>
              <w:t>Expenditure Approach</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7A9E3BD" w14:textId="77777777" w:rsidR="00C251AD" w:rsidRDefault="00000000">
            <w:pPr>
              <w:jc w:val="center"/>
            </w:pPr>
            <w:r>
              <w:rPr>
                <w:b/>
                <w:bCs/>
                <w:color w:val="FFFFFF"/>
                <w:sz w:val="20"/>
                <w:szCs w:val="20"/>
              </w:rPr>
              <w:t>Income Approach</w:t>
            </w:r>
          </w:p>
        </w:tc>
      </w:tr>
      <w:tr w:rsidR="00C251AD" w14:paraId="2015F8F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9CF6EA" w14:textId="77777777" w:rsidR="00C251AD" w:rsidRDefault="00000000">
            <w:r>
              <w:rPr>
                <w:sz w:val="20"/>
                <w:szCs w:val="20"/>
              </w:rPr>
              <w:t>What it measures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B94027" w14:textId="77777777" w:rsidR="00C251AD" w:rsidRDefault="00000000">
            <w:r>
              <w:rPr>
                <w:sz w:val="20"/>
                <w:szCs w:val="20"/>
              </w:rPr>
              <w:t>Total spending on output — the buyer's perspective.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DF0D81" w14:textId="77777777" w:rsidR="00C251AD" w:rsidRDefault="00000000">
            <w:r>
              <w:rPr>
                <w:sz w:val="20"/>
                <w:szCs w:val="20"/>
              </w:rPr>
              <w:t>Total income earned from output — the producer's perspective.</w:t>
            </w:r>
          </w:p>
        </w:tc>
      </w:tr>
      <w:tr w:rsidR="00C251AD" w14:paraId="4ABDB3B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5FBD865" w14:textId="77777777" w:rsidR="00C251AD" w:rsidRDefault="00000000">
            <w:r>
              <w:rPr>
                <w:sz w:val="20"/>
                <w:szCs w:val="20"/>
              </w:rPr>
              <w:t>Formula</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9A95FED" w14:textId="77777777" w:rsidR="00C251AD" w:rsidRDefault="00000000">
            <w:r>
              <w:rPr>
                <w:sz w:val="20"/>
                <w:szCs w:val="20"/>
              </w:rPr>
              <w:t>C + I + G + (X − M)</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1D1DAA4" w14:textId="77777777" w:rsidR="00C251AD" w:rsidRDefault="00000000">
            <w:r>
              <w:rPr>
                <w:sz w:val="20"/>
                <w:szCs w:val="20"/>
              </w:rPr>
              <w:t>W + R + Int + π + (T − S) + Depreciation</w:t>
            </w:r>
          </w:p>
        </w:tc>
      </w:tr>
      <w:tr w:rsidR="00C251AD" w14:paraId="1F6B7F0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A49A7E" w14:textId="77777777" w:rsidR="00C251AD" w:rsidRDefault="00000000">
            <w:r>
              <w:rPr>
                <w:sz w:val="20"/>
                <w:szCs w:val="20"/>
              </w:rPr>
              <w:lastRenderedPageBreak/>
              <w:t>Result</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C7CF41" w14:textId="77777777" w:rsidR="00C251AD" w:rsidRDefault="00000000">
            <w:r>
              <w:rPr>
                <w:sz w:val="20"/>
                <w:szCs w:val="20"/>
              </w:rPr>
              <w:t>Same GDP value (identical in theory).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66D7A3" w14:textId="77777777" w:rsidR="00C251AD" w:rsidRDefault="00000000">
            <w:r>
              <w:rPr>
                <w:sz w:val="20"/>
                <w:szCs w:val="20"/>
              </w:rPr>
              <w:t>Same GDP value (small statistical discrepancy in practice).</w:t>
            </w:r>
          </w:p>
        </w:tc>
      </w:tr>
      <w:tr w:rsidR="00C251AD" w14:paraId="1958920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9F5F2B5" w14:textId="77777777" w:rsidR="00C251AD" w:rsidRDefault="00000000">
            <w:r>
              <w:rPr>
                <w:sz w:val="20"/>
                <w:szCs w:val="20"/>
              </w:rPr>
              <w:t>Data source</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B6CF38D" w14:textId="77777777" w:rsidR="00C251AD" w:rsidRDefault="00000000">
            <w:r>
              <w:rPr>
                <w:sz w:val="20"/>
                <w:szCs w:val="20"/>
              </w:rPr>
              <w:t>Spending records and national accounts.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DC85458" w14:textId="77777777" w:rsidR="00C251AD" w:rsidRDefault="00000000">
            <w:r>
              <w:rPr>
                <w:sz w:val="20"/>
                <w:szCs w:val="20"/>
              </w:rPr>
              <w:t>Income tax returns and payroll records.</w:t>
            </w:r>
          </w:p>
        </w:tc>
      </w:tr>
      <w:tr w:rsidR="00C251AD" w14:paraId="6F405A3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E608A0" w14:textId="77777777" w:rsidR="00C251AD" w:rsidRDefault="00000000">
            <w:r>
              <w:rPr>
                <w:sz w:val="20"/>
                <w:szCs w:val="20"/>
              </w:rPr>
              <w:t>Circular flow link</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E5E148" w14:textId="77777777" w:rsidR="00C251AD" w:rsidRDefault="00000000">
            <w:r>
              <w:rPr>
                <w:sz w:val="20"/>
                <w:szCs w:val="20"/>
              </w:rPr>
              <w:t>Red expenditure flows (C, I, G, X − M).</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004412" w14:textId="77777777" w:rsidR="00C251AD" w:rsidRDefault="00000000">
            <w:r>
              <w:rPr>
                <w:sz w:val="20"/>
                <w:szCs w:val="20"/>
              </w:rPr>
              <w:t>Blue income flows (Y, W, R, Int, π).</w:t>
            </w:r>
          </w:p>
        </w:tc>
      </w:tr>
    </w:tbl>
    <w:p w14:paraId="12D24E4C"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6164EE60" w14:textId="77777777">
        <w:tblPrEx>
          <w:tblCellMar>
            <w:top w:w="0" w:type="dxa"/>
            <w:bottom w:w="0" w:type="dxa"/>
          </w:tblCellMar>
        </w:tblPrEx>
        <w:tc>
          <w:tcPr>
            <w:tcW w:w="9360" w:type="dxa"/>
            <w:tcBorders>
              <w:top w:val="single" w:sz="12" w:space="0" w:color="1F3864"/>
              <w:left w:val="single" w:sz="24" w:space="0" w:color="1F3864"/>
              <w:bottom w:val="single" w:sz="12" w:space="0" w:color="1F3864"/>
              <w:right w:val="single" w:sz="12" w:space="0" w:color="1F3864"/>
            </w:tcBorders>
            <w:shd w:val="clear" w:color="auto" w:fill="EEF2FA"/>
            <w:tcMar>
              <w:top w:w="120" w:type="dxa"/>
              <w:left w:w="180" w:type="dxa"/>
              <w:bottom w:w="120" w:type="dxa"/>
              <w:right w:w="180" w:type="dxa"/>
            </w:tcMar>
          </w:tcPr>
          <w:p w14:paraId="29126A64" w14:textId="77777777" w:rsidR="00C251AD" w:rsidRDefault="00000000">
            <w:pPr>
              <w:spacing w:after="80"/>
            </w:pPr>
            <w:r>
              <w:rPr>
                <w:b/>
                <w:bCs/>
                <w:caps/>
                <w:color w:val="1F3864"/>
                <w:sz w:val="20"/>
                <w:szCs w:val="20"/>
              </w:rPr>
              <w:t>Key Takeaway</w:t>
            </w:r>
          </w:p>
          <w:p w14:paraId="42883B52" w14:textId="77777777" w:rsidR="00C251AD" w:rsidRDefault="00000000">
            <w:pPr>
              <w:spacing w:before="30" w:after="30"/>
            </w:pPr>
            <w:r>
              <w:t>Both approaches measure the same GDP — they differ only in perspective (spending side vs income side).</w:t>
            </w:r>
          </w:p>
          <w:p w14:paraId="7F588D14" w14:textId="77777777" w:rsidR="00C251AD" w:rsidRDefault="00000000">
            <w:pPr>
              <w:spacing w:before="30" w:after="30"/>
            </w:pPr>
            <w:r>
              <w:t>The small difference between the two results in official statistics is called the Statistical Discrepancy.</w:t>
            </w:r>
          </w:p>
          <w:p w14:paraId="032945BC" w14:textId="77777777" w:rsidR="00C251AD" w:rsidRDefault="00000000">
            <w:pPr>
              <w:spacing w:before="30" w:after="30"/>
            </w:pPr>
            <w:r>
              <w:t>In 2014, the discrepancy was only 1.1% of GDP — confirming the reliability of the data.</w:t>
            </w:r>
          </w:p>
        </w:tc>
      </w:tr>
    </w:tbl>
    <w:p w14:paraId="7819B1BD" w14:textId="77777777" w:rsidR="00C251AD" w:rsidRDefault="00000000">
      <w:r>
        <w:br w:type="page"/>
      </w:r>
    </w:p>
    <w:p w14:paraId="0CC4A0D7" w14:textId="77777777" w:rsidR="00C251AD" w:rsidRDefault="00000000">
      <w:pPr>
        <w:pStyle w:val="Heading1"/>
        <w:pBdr>
          <w:bottom w:val="single" w:sz="12" w:space="4" w:color="2E5FA3"/>
        </w:pBdr>
      </w:pPr>
      <w:r>
        <w:lastRenderedPageBreak/>
        <w:t>5.  Nominal GDP vs Real GDP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217D6CAA"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6E5B1146" w14:textId="77777777" w:rsidR="00C251AD" w:rsidRDefault="00000000">
            <w:pPr>
              <w:spacing w:after="80"/>
            </w:pPr>
            <w:r>
              <w:rPr>
                <w:b/>
                <w:bCs/>
                <w:caps/>
                <w:color w:val="2E5FA3"/>
                <w:sz w:val="20"/>
                <w:szCs w:val="20"/>
              </w:rPr>
              <w:t>Definition</w:t>
            </w:r>
          </w:p>
          <w:p w14:paraId="36B29AF9" w14:textId="77777777" w:rsidR="00C251AD" w:rsidRDefault="00000000">
            <w:pPr>
              <w:spacing w:before="30" w:after="30"/>
            </w:pPr>
            <w:r>
              <w:rPr>
                <w:b/>
                <w:bCs/>
              </w:rPr>
              <w:t>Nominal GDP</w:t>
            </w:r>
          </w:p>
          <w:p w14:paraId="7CF015B3" w14:textId="77777777" w:rsidR="00C251AD" w:rsidRDefault="00000000">
            <w:pPr>
              <w:spacing w:before="30" w:after="30"/>
            </w:pPr>
            <w:r>
              <w:t>GDP valued at CURRENT YEAR prices. It rises when production increases AND when prices rise (inflation). Also referred to simply as "GDP".</w:t>
            </w:r>
          </w:p>
        </w:tc>
      </w:tr>
    </w:tbl>
    <w:p w14:paraId="63BE7A51" w14:textId="77777777" w:rsidR="00C251AD" w:rsidRDefault="00C251AD">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77DF2CCF"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1D6756FC" w14:textId="77777777" w:rsidR="00C251AD" w:rsidRDefault="00000000">
            <w:pPr>
              <w:spacing w:after="80"/>
            </w:pPr>
            <w:r>
              <w:rPr>
                <w:b/>
                <w:bCs/>
                <w:caps/>
                <w:color w:val="2E5FA3"/>
                <w:sz w:val="20"/>
                <w:szCs w:val="20"/>
              </w:rPr>
              <w:t>Definition</w:t>
            </w:r>
          </w:p>
          <w:p w14:paraId="2080C80F" w14:textId="77777777" w:rsidR="00C251AD" w:rsidRDefault="00000000">
            <w:pPr>
              <w:spacing w:before="30" w:after="30"/>
            </w:pPr>
            <w:r>
              <w:rPr>
                <w:b/>
                <w:bCs/>
              </w:rPr>
              <w:t>Real GDP</w:t>
            </w:r>
          </w:p>
          <w:p w14:paraId="07879802" w14:textId="77777777" w:rsidR="00C251AD" w:rsidRDefault="00000000">
            <w:pPr>
              <w:spacing w:before="30" w:after="30"/>
            </w:pPr>
            <w:r>
              <w:t>GDP valued at BASE YEAR prices (currently 2009 prices in the United States). Real GDP rises ONLY when actual production increases — the effect of price changes (inflation) is removed.</w:t>
            </w:r>
          </w:p>
        </w:tc>
      </w:tr>
    </w:tbl>
    <w:p w14:paraId="47C70838" w14:textId="77777777" w:rsidR="00C251AD" w:rsidRDefault="00C251AD">
      <w:pPr>
        <w:spacing w:before="120" w:after="60"/>
      </w:pPr>
    </w:p>
    <w:p w14:paraId="39933279" w14:textId="77777777" w:rsidR="00C251AD" w:rsidRDefault="00000000">
      <w:pPr>
        <w:pStyle w:val="Heading2"/>
      </w:pPr>
      <w:r>
        <w:t>Table 21.3 — Calculating Nominal GDP and Real GDP (Parkin, p. 535)</w:t>
      </w:r>
    </w:p>
    <w:p w14:paraId="5F041589" w14:textId="33AF2FC4" w:rsidR="00C251AD" w:rsidRDefault="002B49EC">
      <w:pPr>
        <w:spacing w:before="120" w:after="60"/>
        <w:jc w:val="center"/>
      </w:pPr>
      <w:r w:rsidRPr="002B49EC">
        <w:lastRenderedPageBreak/>
        <w:drawing>
          <wp:inline distT="0" distB="0" distL="0" distR="0" wp14:anchorId="62C84B11" wp14:editId="38F4B55A">
            <wp:extent cx="4877481" cy="6068272"/>
            <wp:effectExtent l="0" t="0" r="0" b="8890"/>
            <wp:docPr id="38946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68350" name=""/>
                    <pic:cNvPicPr/>
                  </pic:nvPicPr>
                  <pic:blipFill>
                    <a:blip r:embed="rId8"/>
                    <a:stretch>
                      <a:fillRect/>
                    </a:stretch>
                  </pic:blipFill>
                  <pic:spPr>
                    <a:xfrm>
                      <a:off x="0" y="0"/>
                      <a:ext cx="4877481" cy="6068272"/>
                    </a:xfrm>
                    <a:prstGeom prst="rect">
                      <a:avLst/>
                    </a:prstGeom>
                  </pic:spPr>
                </pic:pic>
              </a:graphicData>
            </a:graphic>
          </wp:inline>
        </w:drawing>
      </w:r>
    </w:p>
    <w:p w14:paraId="3ABB10D8" w14:textId="77777777" w:rsidR="00C251AD" w:rsidRDefault="00000000">
      <w:pPr>
        <w:spacing w:after="180"/>
        <w:jc w:val="center"/>
      </w:pPr>
      <w:r>
        <w:rPr>
          <w:color w:val="595959"/>
          <w:sz w:val="18"/>
          <w:szCs w:val="18"/>
        </w:rPr>
        <w:t>Source: Parkin, Economics, 12th Edition, Table 21.3, p. 535 — Demonstrates how using base-year prices isolates real output growth from price-level changes.</w:t>
      </w:r>
    </w:p>
    <w:p w14:paraId="358213C6" w14:textId="77777777" w:rsidR="00C251AD" w:rsidRDefault="00C251AD">
      <w:pPr>
        <w:spacing w:before="120" w:after="60"/>
      </w:pPr>
    </w:p>
    <w:p w14:paraId="5A3D5C95" w14:textId="77777777" w:rsidR="00C251AD" w:rsidRDefault="00000000">
      <w:pPr>
        <w:pStyle w:val="Heading2"/>
      </w:pPr>
      <w:r>
        <w:t>Why Real GDP Is Necessary</w:t>
      </w:r>
    </w:p>
    <w:p w14:paraId="7F15AF2B" w14:textId="77777777" w:rsidR="00C251AD" w:rsidRDefault="00000000">
      <w:pPr>
        <w:spacing w:before="60" w:after="80"/>
      </w:pPr>
      <w:r>
        <w:t>If nominal GDP rises from $100bn to $150bn, it is impossible to determine from this figure alone whether the economy actually produced more goods and services, or whether prices simply increased. Real GDP resolves this problem by valuing all years' output at the same set of prices (the base year), so changes in Real GDP reflect changes in actual production only.</w:t>
      </w:r>
    </w:p>
    <w:p w14:paraId="7DEE0C2A" w14:textId="77777777" w:rsidR="00C251AD" w:rsidRDefault="00C251AD">
      <w:pPr>
        <w:spacing w:before="80" w:after="60"/>
      </w:pPr>
    </w:p>
    <w:p w14:paraId="305597BA" w14:textId="77777777" w:rsidR="00C251AD" w:rsidRDefault="00000000">
      <w:pPr>
        <w:pStyle w:val="Heading2"/>
      </w:pPr>
      <w:r>
        <w:t>Nominal GDP vs Real GDP — Full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3315"/>
        <w:gridCol w:w="3315"/>
      </w:tblGrid>
      <w:tr w:rsidR="00C251AD" w14:paraId="59BE24BF"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5EAA86C5" w14:textId="77777777" w:rsidR="00C251AD" w:rsidRDefault="00000000">
            <w:pPr>
              <w:jc w:val="center"/>
            </w:pPr>
            <w:r>
              <w:rPr>
                <w:b/>
                <w:bCs/>
                <w:color w:val="FFFFFF"/>
                <w:sz w:val="20"/>
                <w:szCs w:val="20"/>
              </w:rPr>
              <w:t>Feature</w:t>
            </w:r>
          </w:p>
        </w:tc>
        <w:tc>
          <w:tcPr>
            <w:tcW w:w="3315"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F01295A" w14:textId="77777777" w:rsidR="00C251AD" w:rsidRDefault="00000000">
            <w:pPr>
              <w:jc w:val="center"/>
            </w:pPr>
            <w:r>
              <w:rPr>
                <w:b/>
                <w:bCs/>
                <w:color w:val="FFFFFF"/>
                <w:sz w:val="20"/>
                <w:szCs w:val="20"/>
              </w:rPr>
              <w:t>Nominal GDP</w:t>
            </w:r>
          </w:p>
        </w:tc>
        <w:tc>
          <w:tcPr>
            <w:tcW w:w="3315"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A9C5036" w14:textId="77777777" w:rsidR="00C251AD" w:rsidRDefault="00000000">
            <w:pPr>
              <w:jc w:val="center"/>
            </w:pPr>
            <w:r>
              <w:rPr>
                <w:b/>
                <w:bCs/>
                <w:color w:val="FFFFFF"/>
                <w:sz w:val="20"/>
                <w:szCs w:val="20"/>
              </w:rPr>
              <w:t>Real GDP</w:t>
            </w:r>
          </w:p>
        </w:tc>
      </w:tr>
      <w:tr w:rsidR="00C251AD" w14:paraId="70B43129"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949A69" w14:textId="77777777" w:rsidR="00C251AD" w:rsidRDefault="00000000">
            <w:r>
              <w:rPr>
                <w:sz w:val="20"/>
                <w:szCs w:val="20"/>
              </w:rPr>
              <w:lastRenderedPageBreak/>
              <w:t>Prices used</w:t>
            </w: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F4A4FB" w14:textId="77777777" w:rsidR="00C251AD" w:rsidRDefault="00000000">
            <w:r>
              <w:rPr>
                <w:sz w:val="20"/>
                <w:szCs w:val="20"/>
              </w:rPr>
              <w:t>Current year prices (change every year).</w:t>
            </w: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6A0E52" w14:textId="77777777" w:rsidR="00C251AD" w:rsidRDefault="00000000">
            <w:r>
              <w:rPr>
                <w:sz w:val="20"/>
                <w:szCs w:val="20"/>
              </w:rPr>
              <w:t>Fixed base year prices (2009 in the USA).</w:t>
            </w:r>
          </w:p>
        </w:tc>
      </w:tr>
      <w:tr w:rsidR="00C251AD" w14:paraId="448E7B55"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BCED5C6" w14:textId="77777777" w:rsidR="00C251AD" w:rsidRDefault="00000000">
            <w:r>
              <w:rPr>
                <w:sz w:val="20"/>
                <w:szCs w:val="20"/>
              </w:rPr>
              <w:t>Affected by inflation?</w:t>
            </w:r>
          </w:p>
        </w:tc>
        <w:tc>
          <w:tcPr>
            <w:tcW w:w="331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8EBEBB6" w14:textId="77777777" w:rsidR="00C251AD" w:rsidRDefault="00000000">
            <w:r>
              <w:rPr>
                <w:sz w:val="20"/>
                <w:szCs w:val="20"/>
              </w:rPr>
              <w:t>YES — rises with both output AND price increases.</w:t>
            </w:r>
          </w:p>
        </w:tc>
        <w:tc>
          <w:tcPr>
            <w:tcW w:w="331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DBE9CB3" w14:textId="77777777" w:rsidR="00C251AD" w:rsidRDefault="00000000">
            <w:r>
              <w:rPr>
                <w:sz w:val="20"/>
                <w:szCs w:val="20"/>
              </w:rPr>
              <w:t>NO — price effects are removed.</w:t>
            </w:r>
          </w:p>
        </w:tc>
      </w:tr>
      <w:tr w:rsidR="00C251AD" w14:paraId="255B7BE2"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1E52E8" w14:textId="77777777" w:rsidR="00C251AD" w:rsidRDefault="00000000">
            <w:r>
              <w:rPr>
                <w:sz w:val="20"/>
                <w:szCs w:val="20"/>
              </w:rPr>
              <w:t>Measures real output?</w:t>
            </w: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5F5EC2" w14:textId="77777777" w:rsidR="00C251AD" w:rsidRDefault="00000000">
            <w:r>
              <w:rPr>
                <w:sz w:val="20"/>
                <w:szCs w:val="20"/>
              </w:rPr>
              <w:t>Not purely — mixes output growth with price changes.</w:t>
            </w: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C2EF19" w14:textId="77777777" w:rsidR="00C251AD" w:rsidRDefault="00000000">
            <w:r>
              <w:rPr>
                <w:sz w:val="20"/>
                <w:szCs w:val="20"/>
              </w:rPr>
              <w:t>YES — reflects true change in production volume.</w:t>
            </w:r>
          </w:p>
        </w:tc>
      </w:tr>
      <w:tr w:rsidR="00C251AD" w14:paraId="7FB68FF6"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1AC52DC" w14:textId="77777777" w:rsidR="00C251AD" w:rsidRDefault="00000000">
            <w:r>
              <w:rPr>
                <w:sz w:val="20"/>
                <w:szCs w:val="20"/>
              </w:rPr>
              <w:t>In the base year</w:t>
            </w:r>
          </w:p>
        </w:tc>
        <w:tc>
          <w:tcPr>
            <w:tcW w:w="331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AF39FE3" w14:textId="77777777" w:rsidR="00C251AD" w:rsidRDefault="00000000">
            <w:r>
              <w:rPr>
                <w:sz w:val="20"/>
                <w:szCs w:val="20"/>
              </w:rPr>
              <w:t>Equals Real GDP (prices are identical).</w:t>
            </w:r>
          </w:p>
        </w:tc>
        <w:tc>
          <w:tcPr>
            <w:tcW w:w="331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F497266" w14:textId="77777777" w:rsidR="00C251AD" w:rsidRDefault="00000000">
            <w:r>
              <w:rPr>
                <w:sz w:val="20"/>
                <w:szCs w:val="20"/>
              </w:rPr>
              <w:t>Equals Nominal GDP (same prices used).</w:t>
            </w:r>
          </w:p>
        </w:tc>
      </w:tr>
      <w:tr w:rsidR="00C251AD" w14:paraId="5C3660AC"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BDD990" w14:textId="77777777" w:rsidR="00C251AD" w:rsidRDefault="00000000">
            <w:r>
              <w:rPr>
                <w:sz w:val="20"/>
                <w:szCs w:val="20"/>
              </w:rPr>
              <w:t>Primary use</w:t>
            </w: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503345" w14:textId="77777777" w:rsidR="00C251AD" w:rsidRDefault="00000000">
            <w:r>
              <w:rPr>
                <w:sz w:val="20"/>
                <w:szCs w:val="20"/>
              </w:rPr>
              <w:t>Measuring current size of the economy in dollar terms.</w:t>
            </w: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CB9C41" w14:textId="77777777" w:rsidR="00C251AD" w:rsidRDefault="00000000">
            <w:r>
              <w:rPr>
                <w:sz w:val="20"/>
                <w:szCs w:val="20"/>
              </w:rPr>
              <w:t>Comparing economic growth over time; measuring living standards.</w:t>
            </w:r>
          </w:p>
        </w:tc>
      </w:tr>
      <w:tr w:rsidR="00C251AD" w14:paraId="5F4D264F"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D279860" w14:textId="77777777" w:rsidR="00C251AD" w:rsidRDefault="00000000">
            <w:r>
              <w:rPr>
                <w:sz w:val="20"/>
                <w:szCs w:val="20"/>
              </w:rPr>
              <w:t>Also known as</w:t>
            </w:r>
          </w:p>
        </w:tc>
        <w:tc>
          <w:tcPr>
            <w:tcW w:w="331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30D784F" w14:textId="77777777" w:rsidR="00C251AD" w:rsidRDefault="00000000">
            <w:r>
              <w:rPr>
                <w:sz w:val="20"/>
                <w:szCs w:val="20"/>
              </w:rPr>
              <w:t>GDP at current prices.</w:t>
            </w:r>
          </w:p>
        </w:tc>
        <w:tc>
          <w:tcPr>
            <w:tcW w:w="331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6CD5BF3" w14:textId="77777777" w:rsidR="00C251AD" w:rsidRDefault="00000000">
            <w:r>
              <w:rPr>
                <w:sz w:val="20"/>
                <w:szCs w:val="20"/>
              </w:rPr>
              <w:t>GDP at constant prices; inflation-adjusted GDP.</w:t>
            </w:r>
          </w:p>
        </w:tc>
      </w:tr>
      <w:tr w:rsidR="00C251AD" w14:paraId="51EF2588"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C384E9" w14:textId="77777777" w:rsidR="00C251AD" w:rsidRDefault="00000000">
            <w:r>
              <w:rPr>
                <w:sz w:val="20"/>
                <w:szCs w:val="20"/>
              </w:rPr>
              <w:t>If only prices rise (output constant)</w:t>
            </w: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CE9AD0" w14:textId="77777777" w:rsidR="00C251AD" w:rsidRDefault="00000000">
            <w:r>
              <w:rPr>
                <w:sz w:val="20"/>
                <w:szCs w:val="20"/>
              </w:rPr>
              <w:t>Increases.</w:t>
            </w: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15F1EE" w14:textId="77777777" w:rsidR="00C251AD" w:rsidRDefault="00000000">
            <w:r>
              <w:rPr>
                <w:sz w:val="20"/>
                <w:szCs w:val="20"/>
              </w:rPr>
              <w:t>Remains unchanged.</w:t>
            </w:r>
          </w:p>
        </w:tc>
      </w:tr>
      <w:tr w:rsidR="00C251AD" w14:paraId="3A3A8F31"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E7FA5BA" w14:textId="77777777" w:rsidR="00C251AD" w:rsidRDefault="00000000">
            <w:r>
              <w:rPr>
                <w:sz w:val="20"/>
                <w:szCs w:val="20"/>
              </w:rPr>
              <w:t>If only output rises (prices constant)</w:t>
            </w:r>
          </w:p>
        </w:tc>
        <w:tc>
          <w:tcPr>
            <w:tcW w:w="331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205A9CF" w14:textId="77777777" w:rsidR="00C251AD" w:rsidRDefault="00000000">
            <w:r>
              <w:rPr>
                <w:sz w:val="20"/>
                <w:szCs w:val="20"/>
              </w:rPr>
              <w:t>Increases.</w:t>
            </w:r>
          </w:p>
        </w:tc>
        <w:tc>
          <w:tcPr>
            <w:tcW w:w="331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E5050DB" w14:textId="77777777" w:rsidR="00C251AD" w:rsidRDefault="00000000">
            <w:r>
              <w:rPr>
                <w:sz w:val="20"/>
                <w:szCs w:val="20"/>
              </w:rPr>
              <w:t>Increases by the same amount.</w:t>
            </w:r>
          </w:p>
        </w:tc>
      </w:tr>
    </w:tbl>
    <w:p w14:paraId="73941607"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3F4691AD"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131DF279" w14:textId="77777777" w:rsidR="00C251AD" w:rsidRDefault="00000000">
            <w:pPr>
              <w:spacing w:after="80"/>
            </w:pPr>
            <w:r>
              <w:rPr>
                <w:b/>
                <w:bCs/>
                <w:caps/>
                <w:color w:val="1A6B2B"/>
                <w:sz w:val="20"/>
                <w:szCs w:val="20"/>
              </w:rPr>
              <w:t>Formula</w:t>
            </w:r>
          </w:p>
          <w:p w14:paraId="7EEBBD08" w14:textId="77777777" w:rsidR="00C251AD" w:rsidRDefault="00000000">
            <w:pPr>
              <w:spacing w:before="30" w:after="30"/>
            </w:pPr>
            <w:r>
              <w:rPr>
                <w:b/>
                <w:bCs/>
              </w:rPr>
              <w:t xml:space="preserve">Nominal </w:t>
            </w:r>
            <w:proofErr w:type="gramStart"/>
            <w:r>
              <w:rPr>
                <w:b/>
                <w:bCs/>
              </w:rPr>
              <w:t>GDP  =</w:t>
            </w:r>
            <w:proofErr w:type="gramEnd"/>
            <w:r>
              <w:rPr>
                <w:b/>
                <w:bCs/>
              </w:rPr>
              <w:t xml:space="preserve">  Quantities (current </w:t>
            </w:r>
            <w:proofErr w:type="gramStart"/>
            <w:r>
              <w:rPr>
                <w:b/>
                <w:bCs/>
              </w:rPr>
              <w:t>year)  ×</w:t>
            </w:r>
            <w:proofErr w:type="gramEnd"/>
            <w:r>
              <w:rPr>
                <w:b/>
                <w:bCs/>
              </w:rPr>
              <w:t xml:space="preserve">  Prices (current year)</w:t>
            </w:r>
          </w:p>
          <w:p w14:paraId="34BFDB23" w14:textId="77777777" w:rsidR="00C251AD" w:rsidRDefault="00000000">
            <w:pPr>
              <w:spacing w:before="30" w:after="30"/>
            </w:pPr>
            <w:r>
              <w:t xml:space="preserve">Real GDP     </w:t>
            </w:r>
            <w:proofErr w:type="gramStart"/>
            <w:r>
              <w:t>=  Quantities</w:t>
            </w:r>
            <w:proofErr w:type="gramEnd"/>
            <w:r>
              <w:t xml:space="preserve"> (current </w:t>
            </w:r>
            <w:proofErr w:type="gramStart"/>
            <w:r>
              <w:t>year)  ×</w:t>
            </w:r>
            <w:proofErr w:type="gramEnd"/>
            <w:r>
              <w:t xml:space="preserve">  Prices (BASE year)</w:t>
            </w:r>
          </w:p>
        </w:tc>
      </w:tr>
    </w:tbl>
    <w:p w14:paraId="114F6A06"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5264B1BA" w14:textId="77777777">
        <w:tblPrEx>
          <w:tblCellMar>
            <w:top w:w="0" w:type="dxa"/>
            <w:bottom w:w="0" w:type="dxa"/>
          </w:tblCellMar>
        </w:tblPrEx>
        <w:tc>
          <w:tcPr>
            <w:tcW w:w="9360" w:type="dxa"/>
            <w:tcBorders>
              <w:top w:val="single" w:sz="12" w:space="0" w:color="1F7A8C"/>
              <w:left w:val="single" w:sz="24" w:space="0" w:color="1F7A8C"/>
              <w:bottom w:val="single" w:sz="12" w:space="0" w:color="1F7A8C"/>
              <w:right w:val="single" w:sz="12" w:space="0" w:color="1F7A8C"/>
            </w:tcBorders>
            <w:shd w:val="clear" w:color="auto" w:fill="E8F8F5"/>
            <w:tcMar>
              <w:top w:w="120" w:type="dxa"/>
              <w:left w:w="180" w:type="dxa"/>
              <w:bottom w:w="120" w:type="dxa"/>
              <w:right w:w="180" w:type="dxa"/>
            </w:tcMar>
          </w:tcPr>
          <w:p w14:paraId="2EA3294B" w14:textId="77777777" w:rsidR="00C251AD" w:rsidRDefault="00000000">
            <w:pPr>
              <w:spacing w:after="80"/>
            </w:pPr>
            <w:r>
              <w:rPr>
                <w:b/>
                <w:bCs/>
                <w:caps/>
                <w:color w:val="1F7A8C"/>
                <w:sz w:val="20"/>
                <w:szCs w:val="20"/>
              </w:rPr>
              <w:t>Worked Example — Nominal GDP and Real GDP — Three-Year Calculation</w:t>
            </w:r>
          </w:p>
          <w:p w14:paraId="4473F62A" w14:textId="77777777" w:rsidR="00C251AD" w:rsidRDefault="00000000">
            <w:pPr>
              <w:spacing w:before="30" w:after="30"/>
            </w:pPr>
            <w:r>
              <w:t>Economy produces two goods (X1, X2). Base year = 2009.</w:t>
            </w:r>
          </w:p>
          <w:p w14:paraId="2FB793E2" w14:textId="77777777" w:rsidR="00C251AD" w:rsidRDefault="00C251AD">
            <w:pPr>
              <w:spacing w:before="30" w:after="30"/>
            </w:pPr>
          </w:p>
          <w:p w14:paraId="30B10AC9" w14:textId="77777777" w:rsidR="00C251AD" w:rsidRDefault="00000000">
            <w:pPr>
              <w:spacing w:before="30" w:after="30"/>
            </w:pPr>
            <w:r>
              <w:t>Data Table:</w:t>
            </w:r>
          </w:p>
          <w:p w14:paraId="12F79804" w14:textId="77777777" w:rsidR="00C251AD" w:rsidRDefault="00000000">
            <w:pPr>
              <w:spacing w:before="30" w:after="30"/>
            </w:pPr>
            <w:r>
              <w:t xml:space="preserve">  Year 2009:  Qty X1 = 100, P1 = $</w:t>
            </w:r>
            <w:proofErr w:type="gramStart"/>
            <w:r>
              <w:t>10;  Qty</w:t>
            </w:r>
            <w:proofErr w:type="gramEnd"/>
            <w:r>
              <w:t xml:space="preserve"> X2 = 200, P2 = $12</w:t>
            </w:r>
          </w:p>
          <w:p w14:paraId="3F8F8082" w14:textId="77777777" w:rsidR="00C251AD" w:rsidRDefault="00000000">
            <w:pPr>
              <w:spacing w:before="30" w:after="30"/>
            </w:pPr>
            <w:r>
              <w:t xml:space="preserve">  Year 2010:  Qty X1 = 120, P1 = $</w:t>
            </w:r>
            <w:proofErr w:type="gramStart"/>
            <w:r>
              <w:t>12;  Qty</w:t>
            </w:r>
            <w:proofErr w:type="gramEnd"/>
            <w:r>
              <w:t xml:space="preserve"> X2 = 260, P2 = $20</w:t>
            </w:r>
          </w:p>
          <w:p w14:paraId="7F41D7C2" w14:textId="77777777" w:rsidR="00C251AD" w:rsidRDefault="00000000">
            <w:pPr>
              <w:spacing w:before="30" w:after="30"/>
            </w:pPr>
            <w:r>
              <w:t xml:space="preserve">  Year 2021:  Qty X1 = 150, P1 = $</w:t>
            </w:r>
            <w:proofErr w:type="gramStart"/>
            <w:r>
              <w:t>15;  Qty</w:t>
            </w:r>
            <w:proofErr w:type="gramEnd"/>
            <w:r>
              <w:t xml:space="preserve"> X2 = 300, P2 = $25</w:t>
            </w:r>
          </w:p>
          <w:p w14:paraId="1BFF3A32" w14:textId="77777777" w:rsidR="00C251AD" w:rsidRDefault="00C251AD">
            <w:pPr>
              <w:spacing w:before="30" w:after="30"/>
            </w:pPr>
          </w:p>
          <w:p w14:paraId="29684870" w14:textId="77777777" w:rsidR="00C251AD" w:rsidRDefault="00000000">
            <w:pPr>
              <w:spacing w:before="30" w:after="30"/>
            </w:pPr>
            <w:r>
              <w:t>Nominal GDP (Current Qty × Current Price):</w:t>
            </w:r>
          </w:p>
          <w:p w14:paraId="20AFB3FA" w14:textId="77777777" w:rsidR="00C251AD" w:rsidRDefault="00000000">
            <w:pPr>
              <w:spacing w:before="30" w:after="30"/>
            </w:pPr>
            <w:r>
              <w:t xml:space="preserve">  NGDP 2009: (10×100) + (12×200) = $3,400</w:t>
            </w:r>
          </w:p>
          <w:p w14:paraId="0F9835A5" w14:textId="77777777" w:rsidR="00C251AD" w:rsidRDefault="00000000">
            <w:pPr>
              <w:spacing w:before="30" w:after="30"/>
            </w:pPr>
            <w:r>
              <w:t xml:space="preserve">  NGDP 2010: (12×120) + (20×260) = $6,640</w:t>
            </w:r>
          </w:p>
          <w:p w14:paraId="5D4EBAC7" w14:textId="77777777" w:rsidR="00C251AD" w:rsidRDefault="00000000">
            <w:pPr>
              <w:spacing w:before="30" w:after="30"/>
            </w:pPr>
            <w:r>
              <w:t xml:space="preserve">  NGDP 2021: (15×150) + (25×300) = $9,750</w:t>
            </w:r>
          </w:p>
          <w:p w14:paraId="30605B35" w14:textId="77777777" w:rsidR="00C251AD" w:rsidRDefault="00C251AD">
            <w:pPr>
              <w:spacing w:before="30" w:after="30"/>
            </w:pPr>
          </w:p>
          <w:p w14:paraId="7B97BDD7" w14:textId="77777777" w:rsidR="00C251AD" w:rsidRDefault="00000000">
            <w:pPr>
              <w:spacing w:before="30" w:after="30"/>
            </w:pPr>
            <w:r>
              <w:t>Real GDP (Current Qty × BASE YEAR 2009 Price):</w:t>
            </w:r>
          </w:p>
          <w:p w14:paraId="075AED26" w14:textId="77777777" w:rsidR="00C251AD" w:rsidRDefault="00000000">
            <w:pPr>
              <w:spacing w:before="30" w:after="30"/>
            </w:pPr>
            <w:r>
              <w:t xml:space="preserve">  RGDP 2009: $</w:t>
            </w:r>
            <w:proofErr w:type="gramStart"/>
            <w:r>
              <w:t>3,400  (</w:t>
            </w:r>
            <w:proofErr w:type="gramEnd"/>
            <w:r>
              <w:t>base year — nominal = real by definition)</w:t>
            </w:r>
          </w:p>
          <w:p w14:paraId="46489103" w14:textId="77777777" w:rsidR="00C251AD" w:rsidRDefault="00000000">
            <w:pPr>
              <w:spacing w:before="30" w:after="30"/>
            </w:pPr>
            <w:r>
              <w:t xml:space="preserve">  RGDP 2010: (10×120) + (12×260) = $4,320</w:t>
            </w:r>
          </w:p>
          <w:p w14:paraId="68F0017F" w14:textId="77777777" w:rsidR="00C251AD" w:rsidRDefault="00000000">
            <w:pPr>
              <w:spacing w:before="30" w:after="30"/>
            </w:pPr>
            <w:r>
              <w:t xml:space="preserve">  RGDP 2021: (10×150) + (12×300) = $5,100</w:t>
            </w:r>
          </w:p>
          <w:p w14:paraId="5A764412" w14:textId="77777777" w:rsidR="00C251AD" w:rsidRDefault="00C251AD">
            <w:pPr>
              <w:spacing w:before="30" w:after="30"/>
            </w:pPr>
          </w:p>
          <w:p w14:paraId="061E45B4" w14:textId="77777777" w:rsidR="00C251AD" w:rsidRDefault="00000000">
            <w:pPr>
              <w:spacing w:before="30" w:after="30"/>
            </w:pPr>
            <w:r>
              <w:t>Observation: Nominal GDP rose 95% from 2009 to 2021; Real GDP rose only 50% — the remaining 45% was inflation.</w:t>
            </w:r>
          </w:p>
        </w:tc>
      </w:tr>
    </w:tbl>
    <w:p w14:paraId="7C031445"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130D803A" w14:textId="77777777">
        <w:tblPrEx>
          <w:tblCellMar>
            <w:top w:w="0" w:type="dxa"/>
            <w:bottom w:w="0" w:type="dxa"/>
          </w:tblCellMar>
        </w:tblPrEx>
        <w:tc>
          <w:tcPr>
            <w:tcW w:w="9360" w:type="dxa"/>
            <w:tcBorders>
              <w:top w:val="single" w:sz="12" w:space="0" w:color="F39C12"/>
              <w:left w:val="single" w:sz="24" w:space="0" w:color="F39C12"/>
              <w:bottom w:val="single" w:sz="12" w:space="0" w:color="F39C12"/>
              <w:right w:val="single" w:sz="12" w:space="0" w:color="F39C12"/>
            </w:tcBorders>
            <w:shd w:val="clear" w:color="auto" w:fill="FFF8E1"/>
            <w:tcMar>
              <w:top w:w="120" w:type="dxa"/>
              <w:left w:w="180" w:type="dxa"/>
              <w:bottom w:w="120" w:type="dxa"/>
              <w:right w:w="180" w:type="dxa"/>
            </w:tcMar>
          </w:tcPr>
          <w:p w14:paraId="1D2D83E5" w14:textId="77777777" w:rsidR="00C251AD" w:rsidRDefault="00000000">
            <w:pPr>
              <w:spacing w:after="80"/>
            </w:pPr>
            <w:r>
              <w:rPr>
                <w:b/>
                <w:bCs/>
                <w:caps/>
                <w:color w:val="B7770D"/>
                <w:sz w:val="20"/>
                <w:szCs w:val="20"/>
              </w:rPr>
              <w:lastRenderedPageBreak/>
              <w:t>Exam Tip</w:t>
            </w:r>
          </w:p>
          <w:p w14:paraId="7629A029" w14:textId="77777777" w:rsidR="00C251AD" w:rsidRDefault="00000000">
            <w:pPr>
              <w:spacing w:before="30" w:after="30"/>
            </w:pPr>
            <w:r>
              <w:t>In the BASE YEAR: Nominal GDP = Real GDP (always, by definition).</w:t>
            </w:r>
          </w:p>
          <w:p w14:paraId="35F23909" w14:textId="77777777" w:rsidR="00C251AD" w:rsidRDefault="00000000">
            <w:pPr>
              <w:spacing w:before="30" w:after="30"/>
            </w:pPr>
            <w:r>
              <w:t>After the base year with inflation: Nominal GDP &gt; Real GDP.</w:t>
            </w:r>
          </w:p>
          <w:p w14:paraId="2882D6BA" w14:textId="77777777" w:rsidR="00C251AD" w:rsidRDefault="00000000">
            <w:pPr>
              <w:spacing w:before="30" w:after="30"/>
            </w:pPr>
            <w:r>
              <w:t>Real GDP CAN fall even while Nominal GDP rises (when inflation is very high).</w:t>
            </w:r>
          </w:p>
          <w:p w14:paraId="3E7469D9" w14:textId="77777777" w:rsidR="00C251AD" w:rsidRDefault="00000000">
            <w:pPr>
              <w:spacing w:before="30" w:after="30"/>
            </w:pPr>
            <w:r>
              <w:t>Always use REAL GDP when comparing economic growth across different years.</w:t>
            </w:r>
          </w:p>
        </w:tc>
      </w:tr>
    </w:tbl>
    <w:p w14:paraId="07FCF51C" w14:textId="77777777" w:rsidR="00C251AD" w:rsidRDefault="00000000">
      <w:r>
        <w:br w:type="page"/>
      </w:r>
    </w:p>
    <w:p w14:paraId="0E53E3F4" w14:textId="77777777" w:rsidR="00C251AD" w:rsidRDefault="00000000">
      <w:pPr>
        <w:pStyle w:val="Heading1"/>
        <w:pBdr>
          <w:bottom w:val="single" w:sz="12" w:space="4" w:color="2E5FA3"/>
        </w:pBdr>
      </w:pPr>
      <w:r>
        <w:lastRenderedPageBreak/>
        <w:t>6.  The GDP Deflator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5DC21CF0"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435CC4A2" w14:textId="77777777" w:rsidR="00C251AD" w:rsidRDefault="00000000">
            <w:pPr>
              <w:spacing w:after="80"/>
            </w:pPr>
            <w:r>
              <w:rPr>
                <w:b/>
                <w:bCs/>
                <w:caps/>
                <w:color w:val="2E5FA3"/>
                <w:sz w:val="20"/>
                <w:szCs w:val="20"/>
              </w:rPr>
              <w:t>Definition</w:t>
            </w:r>
          </w:p>
          <w:p w14:paraId="58F04F25" w14:textId="77777777" w:rsidR="00C251AD" w:rsidRDefault="00000000">
            <w:pPr>
              <w:spacing w:before="30" w:after="30"/>
            </w:pPr>
            <w:r>
              <w:rPr>
                <w:b/>
                <w:bCs/>
              </w:rPr>
              <w:t>GDP Deflator</w:t>
            </w:r>
          </w:p>
          <w:p w14:paraId="1619258C" w14:textId="77777777" w:rsidR="00C251AD" w:rsidRDefault="00000000">
            <w:pPr>
              <w:spacing w:before="30" w:after="30"/>
            </w:pPr>
            <w:r>
              <w:t>A price index that measures the average price level of all goods and services included in GDP, relative to the base year. It covers the entire economy — not just a fixed consumer basket.</w:t>
            </w:r>
          </w:p>
        </w:tc>
      </w:tr>
    </w:tbl>
    <w:p w14:paraId="7ADCFC0D"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3B4092F6"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0ABE68E6" w14:textId="77777777" w:rsidR="00C251AD" w:rsidRDefault="00000000">
            <w:pPr>
              <w:spacing w:after="80"/>
            </w:pPr>
            <w:r>
              <w:rPr>
                <w:b/>
                <w:bCs/>
                <w:caps/>
                <w:color w:val="1A6B2B"/>
                <w:sz w:val="20"/>
                <w:szCs w:val="20"/>
              </w:rPr>
              <w:t>Formula</w:t>
            </w:r>
          </w:p>
          <w:p w14:paraId="45CB01DE" w14:textId="77777777" w:rsidR="00C251AD" w:rsidRDefault="00000000">
            <w:pPr>
              <w:spacing w:before="30" w:after="30"/>
            </w:pPr>
            <w:r>
              <w:rPr>
                <w:b/>
                <w:bCs/>
              </w:rPr>
              <w:t xml:space="preserve">GDP </w:t>
            </w:r>
            <w:proofErr w:type="gramStart"/>
            <w:r>
              <w:rPr>
                <w:b/>
                <w:bCs/>
              </w:rPr>
              <w:t>Deflator  =</w:t>
            </w:r>
            <w:proofErr w:type="gramEnd"/>
            <w:r>
              <w:rPr>
                <w:b/>
                <w:bCs/>
              </w:rPr>
              <w:t xml:space="preserve">  (Nominal GDP ÷ Real </w:t>
            </w:r>
            <w:proofErr w:type="gramStart"/>
            <w:r>
              <w:rPr>
                <w:b/>
                <w:bCs/>
              </w:rPr>
              <w:t>GDP)  ×</w:t>
            </w:r>
            <w:proofErr w:type="gramEnd"/>
            <w:r>
              <w:rPr>
                <w:b/>
                <w:bCs/>
              </w:rPr>
              <w:t xml:space="preserve">  100</w:t>
            </w:r>
          </w:p>
          <w:p w14:paraId="181371F9" w14:textId="77777777" w:rsidR="00C251AD" w:rsidRDefault="00C251AD">
            <w:pPr>
              <w:spacing w:before="30" w:after="30"/>
            </w:pPr>
          </w:p>
          <w:p w14:paraId="3D082C82" w14:textId="77777777" w:rsidR="00C251AD" w:rsidRDefault="00000000">
            <w:pPr>
              <w:spacing w:before="30" w:after="30"/>
            </w:pPr>
            <w:r>
              <w:t>GDP Deflator = 100    → prices are at the base year level (no change).</w:t>
            </w:r>
          </w:p>
          <w:p w14:paraId="7DA042E7" w14:textId="77777777" w:rsidR="00C251AD" w:rsidRDefault="00000000">
            <w:pPr>
              <w:spacing w:before="30" w:after="30"/>
            </w:pPr>
            <w:r>
              <w:t xml:space="preserve">GDP Deflator = </w:t>
            </w:r>
            <w:proofErr w:type="gramStart"/>
            <w:r>
              <w:t>153.7  →</w:t>
            </w:r>
            <w:proofErr w:type="gramEnd"/>
            <w:r>
              <w:t xml:space="preserve"> prices are 53.7% higher than the base year (inflation of 53.7%).</w:t>
            </w:r>
          </w:p>
          <w:p w14:paraId="0833834B" w14:textId="77777777" w:rsidR="00C251AD" w:rsidRDefault="00000000">
            <w:pPr>
              <w:spacing w:before="30" w:after="30"/>
            </w:pPr>
            <w:r>
              <w:t>Price Level Change (%) = GDP Deflator − 100</w:t>
            </w:r>
          </w:p>
        </w:tc>
      </w:tr>
    </w:tbl>
    <w:p w14:paraId="3752C27B"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0E258C30" w14:textId="77777777">
        <w:tblPrEx>
          <w:tblCellMar>
            <w:top w:w="0" w:type="dxa"/>
            <w:bottom w:w="0" w:type="dxa"/>
          </w:tblCellMar>
        </w:tblPrEx>
        <w:tc>
          <w:tcPr>
            <w:tcW w:w="9360" w:type="dxa"/>
            <w:tcBorders>
              <w:top w:val="single" w:sz="12" w:space="0" w:color="1F7A8C"/>
              <w:left w:val="single" w:sz="24" w:space="0" w:color="1F7A8C"/>
              <w:bottom w:val="single" w:sz="12" w:space="0" w:color="1F7A8C"/>
              <w:right w:val="single" w:sz="12" w:space="0" w:color="1F7A8C"/>
            </w:tcBorders>
            <w:shd w:val="clear" w:color="auto" w:fill="E8F8F5"/>
            <w:tcMar>
              <w:top w:w="120" w:type="dxa"/>
              <w:left w:w="180" w:type="dxa"/>
              <w:bottom w:w="120" w:type="dxa"/>
              <w:right w:w="180" w:type="dxa"/>
            </w:tcMar>
          </w:tcPr>
          <w:p w14:paraId="7CFBBDB9" w14:textId="77777777" w:rsidR="00C251AD" w:rsidRDefault="00000000">
            <w:pPr>
              <w:spacing w:after="80"/>
            </w:pPr>
            <w:r>
              <w:rPr>
                <w:b/>
                <w:bCs/>
                <w:caps/>
                <w:color w:val="1F7A8C"/>
                <w:sz w:val="20"/>
                <w:szCs w:val="20"/>
              </w:rPr>
              <w:t>Worked Example — GDP Deflator — Calculations</w:t>
            </w:r>
          </w:p>
          <w:p w14:paraId="60AA68A0" w14:textId="77777777" w:rsidR="00C251AD" w:rsidRDefault="00000000">
            <w:pPr>
              <w:spacing w:before="30" w:after="30"/>
            </w:pPr>
            <w:r>
              <w:t>Using data from Section 5 (Base year = 2009):</w:t>
            </w:r>
          </w:p>
          <w:p w14:paraId="047CBD3C" w14:textId="77777777" w:rsidR="00C251AD" w:rsidRDefault="00C251AD">
            <w:pPr>
              <w:spacing w:before="30" w:after="30"/>
            </w:pPr>
          </w:p>
          <w:p w14:paraId="40746AFB" w14:textId="77777777" w:rsidR="00C251AD" w:rsidRDefault="00000000">
            <w:pPr>
              <w:spacing w:before="30" w:after="30"/>
            </w:pPr>
            <w:r>
              <w:t xml:space="preserve">Year 2009:  Deflator = (3,400 ÷ 3,400) × 100 = </w:t>
            </w:r>
            <w:proofErr w:type="gramStart"/>
            <w:r>
              <w:t>100.00  (</w:t>
            </w:r>
            <w:proofErr w:type="gramEnd"/>
            <w:r>
              <w:t>base year — always 100)</w:t>
            </w:r>
          </w:p>
          <w:p w14:paraId="4D390443" w14:textId="77777777" w:rsidR="00C251AD" w:rsidRDefault="00000000">
            <w:pPr>
              <w:spacing w:before="30" w:after="30"/>
            </w:pPr>
            <w:r>
              <w:t xml:space="preserve">Year 2010:  Deflator = (6,640 ÷ 4,320) × 100 = </w:t>
            </w:r>
            <w:proofErr w:type="gramStart"/>
            <w:r>
              <w:t>153.70  →</w:t>
            </w:r>
            <w:proofErr w:type="gramEnd"/>
            <w:r>
              <w:t xml:space="preserve"> Price level rose 53.70%</w:t>
            </w:r>
          </w:p>
          <w:p w14:paraId="1F655974" w14:textId="77777777" w:rsidR="00C251AD" w:rsidRDefault="00000000">
            <w:pPr>
              <w:spacing w:before="30" w:after="30"/>
            </w:pPr>
            <w:r>
              <w:t xml:space="preserve">Year 2021:  Deflator = (9,750 ÷ 5,100) × 100 = </w:t>
            </w:r>
            <w:proofErr w:type="gramStart"/>
            <w:r>
              <w:t>191.18  →</w:t>
            </w:r>
            <w:proofErr w:type="gramEnd"/>
            <w:r>
              <w:t xml:space="preserve"> Price level rose 91.18%</w:t>
            </w:r>
          </w:p>
        </w:tc>
      </w:tr>
    </w:tbl>
    <w:p w14:paraId="517FC722" w14:textId="77777777" w:rsidR="00C251AD" w:rsidRDefault="00C251AD">
      <w:pPr>
        <w:spacing w:before="120" w:after="60"/>
      </w:pPr>
    </w:p>
    <w:p w14:paraId="2E0737F2" w14:textId="77777777" w:rsidR="00C251AD" w:rsidRDefault="00000000">
      <w:pPr>
        <w:pStyle w:val="Heading2"/>
      </w:pPr>
      <w:r>
        <w:t>GDP Deflator vs Consumer Price Index (CPI)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3705"/>
        <w:gridCol w:w="3705"/>
      </w:tblGrid>
      <w:tr w:rsidR="00C251AD" w14:paraId="248116E0"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5FA1B86" w14:textId="77777777" w:rsidR="00C251AD" w:rsidRDefault="00000000">
            <w:pPr>
              <w:jc w:val="center"/>
            </w:pPr>
            <w:r>
              <w:rPr>
                <w:b/>
                <w:bCs/>
                <w:color w:val="FFFFFF"/>
                <w:sz w:val="20"/>
                <w:szCs w:val="20"/>
              </w:rPr>
              <w:t>Feature</w:t>
            </w:r>
          </w:p>
        </w:tc>
        <w:tc>
          <w:tcPr>
            <w:tcW w:w="3705"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6FED100" w14:textId="77777777" w:rsidR="00C251AD" w:rsidRDefault="00000000">
            <w:pPr>
              <w:jc w:val="center"/>
            </w:pPr>
            <w:r>
              <w:rPr>
                <w:b/>
                <w:bCs/>
                <w:color w:val="FFFFFF"/>
                <w:sz w:val="20"/>
                <w:szCs w:val="20"/>
              </w:rPr>
              <w:t>GDP Deflator</w:t>
            </w:r>
          </w:p>
        </w:tc>
        <w:tc>
          <w:tcPr>
            <w:tcW w:w="3705"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38A4C75D" w14:textId="77777777" w:rsidR="00C251AD" w:rsidRDefault="00000000">
            <w:pPr>
              <w:jc w:val="center"/>
            </w:pPr>
            <w:r>
              <w:rPr>
                <w:b/>
                <w:bCs/>
                <w:color w:val="FFFFFF"/>
                <w:sz w:val="20"/>
                <w:szCs w:val="20"/>
              </w:rPr>
              <w:t>CPI (Consumer Price Index)</w:t>
            </w:r>
          </w:p>
        </w:tc>
      </w:tr>
      <w:tr w:rsidR="00C251AD" w14:paraId="07DBC265"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574BEC" w14:textId="77777777" w:rsidR="00C251AD" w:rsidRDefault="00000000">
            <w:r>
              <w:rPr>
                <w:sz w:val="20"/>
                <w:szCs w:val="20"/>
              </w:rPr>
              <w:t>Coverage</w:t>
            </w:r>
          </w:p>
        </w:tc>
        <w:tc>
          <w:tcPr>
            <w:tcW w:w="37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084738" w14:textId="77777777" w:rsidR="00C251AD" w:rsidRDefault="00000000">
            <w:r>
              <w:rPr>
                <w:sz w:val="20"/>
                <w:szCs w:val="20"/>
              </w:rPr>
              <w:t>ALL goods and services included in GDP — the entire economy.</w:t>
            </w:r>
          </w:p>
        </w:tc>
        <w:tc>
          <w:tcPr>
            <w:tcW w:w="37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A108CF" w14:textId="77777777" w:rsidR="00C251AD" w:rsidRDefault="00000000">
            <w:r>
              <w:rPr>
                <w:sz w:val="20"/>
                <w:szCs w:val="20"/>
              </w:rPr>
              <w:t>A fixed basket of consumer goods only.</w:t>
            </w:r>
          </w:p>
        </w:tc>
      </w:tr>
      <w:tr w:rsidR="00C251AD" w14:paraId="3322AAFC"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4BD6453" w14:textId="77777777" w:rsidR="00C251AD" w:rsidRDefault="00000000">
            <w:r>
              <w:rPr>
                <w:sz w:val="20"/>
                <w:szCs w:val="20"/>
              </w:rPr>
              <w:t>Basket composition</w:t>
            </w:r>
          </w:p>
        </w:tc>
        <w:tc>
          <w:tcPr>
            <w:tcW w:w="370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0BE9081" w14:textId="77777777" w:rsidR="00C251AD" w:rsidRDefault="00000000">
            <w:r>
              <w:rPr>
                <w:sz w:val="20"/>
                <w:szCs w:val="20"/>
              </w:rPr>
              <w:t>Changes each year as the mix of output changes.</w:t>
            </w:r>
          </w:p>
        </w:tc>
        <w:tc>
          <w:tcPr>
            <w:tcW w:w="370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9BA8239" w14:textId="77777777" w:rsidR="00C251AD" w:rsidRDefault="00000000">
            <w:r>
              <w:rPr>
                <w:sz w:val="20"/>
                <w:szCs w:val="20"/>
              </w:rPr>
              <w:t>Fixed basket — same goods are priced each year.</w:t>
            </w:r>
          </w:p>
        </w:tc>
      </w:tr>
      <w:tr w:rsidR="00C251AD" w14:paraId="512DBA3F"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065D10" w14:textId="77777777" w:rsidR="00C251AD" w:rsidRDefault="00000000">
            <w:r>
              <w:rPr>
                <w:sz w:val="20"/>
                <w:szCs w:val="20"/>
              </w:rPr>
              <w:t>Includes imports?</w:t>
            </w:r>
          </w:p>
        </w:tc>
        <w:tc>
          <w:tcPr>
            <w:tcW w:w="37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2D0EA6" w14:textId="77777777" w:rsidR="00C251AD" w:rsidRDefault="00000000">
            <w:r>
              <w:rPr>
                <w:sz w:val="20"/>
                <w:szCs w:val="20"/>
              </w:rPr>
              <w:t>NO — only covers domestically produced goods.</w:t>
            </w:r>
          </w:p>
        </w:tc>
        <w:tc>
          <w:tcPr>
            <w:tcW w:w="37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97B5FE" w14:textId="77777777" w:rsidR="00C251AD" w:rsidRDefault="00000000">
            <w:r>
              <w:rPr>
                <w:sz w:val="20"/>
                <w:szCs w:val="20"/>
              </w:rPr>
              <w:t>YES — includes imported consumer goods.</w:t>
            </w:r>
          </w:p>
        </w:tc>
      </w:tr>
      <w:tr w:rsidR="00C251AD" w14:paraId="2B7F9CEA"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24EEF15" w14:textId="77777777" w:rsidR="00C251AD" w:rsidRDefault="00000000">
            <w:r>
              <w:rPr>
                <w:sz w:val="20"/>
                <w:szCs w:val="20"/>
              </w:rPr>
              <w:t>Primary use</w:t>
            </w:r>
          </w:p>
        </w:tc>
        <w:tc>
          <w:tcPr>
            <w:tcW w:w="370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936DD90" w14:textId="77777777" w:rsidR="00C251AD" w:rsidRDefault="00000000">
            <w:r>
              <w:rPr>
                <w:sz w:val="20"/>
                <w:szCs w:val="20"/>
              </w:rPr>
              <w:t>Measuring economy-wide inflation.</w:t>
            </w:r>
          </w:p>
        </w:tc>
        <w:tc>
          <w:tcPr>
            <w:tcW w:w="3705"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8DE8421" w14:textId="77777777" w:rsidR="00C251AD" w:rsidRDefault="00000000">
            <w:r>
              <w:rPr>
                <w:sz w:val="20"/>
                <w:szCs w:val="20"/>
              </w:rPr>
              <w:t>Measuring the cost of living for consumers.</w:t>
            </w:r>
          </w:p>
        </w:tc>
      </w:tr>
    </w:tbl>
    <w:p w14:paraId="59B375F4"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16D6FAF8" w14:textId="77777777">
        <w:tblPrEx>
          <w:tblCellMar>
            <w:top w:w="0" w:type="dxa"/>
            <w:bottom w:w="0" w:type="dxa"/>
          </w:tblCellMar>
        </w:tblPrEx>
        <w:tc>
          <w:tcPr>
            <w:tcW w:w="9360" w:type="dxa"/>
            <w:tcBorders>
              <w:top w:val="single" w:sz="12" w:space="0" w:color="F39C12"/>
              <w:left w:val="single" w:sz="24" w:space="0" w:color="F39C12"/>
              <w:bottom w:val="single" w:sz="12" w:space="0" w:color="F39C12"/>
              <w:right w:val="single" w:sz="12" w:space="0" w:color="F39C12"/>
            </w:tcBorders>
            <w:shd w:val="clear" w:color="auto" w:fill="FFF8E1"/>
            <w:tcMar>
              <w:top w:w="120" w:type="dxa"/>
              <w:left w:w="180" w:type="dxa"/>
              <w:bottom w:w="120" w:type="dxa"/>
              <w:right w:w="180" w:type="dxa"/>
            </w:tcMar>
          </w:tcPr>
          <w:p w14:paraId="54C0ED47" w14:textId="77777777" w:rsidR="00C251AD" w:rsidRDefault="00000000">
            <w:pPr>
              <w:spacing w:after="80"/>
            </w:pPr>
            <w:r>
              <w:rPr>
                <w:b/>
                <w:bCs/>
                <w:caps/>
                <w:color w:val="B7770D"/>
                <w:sz w:val="20"/>
                <w:szCs w:val="20"/>
              </w:rPr>
              <w:t>Exam Tip</w:t>
            </w:r>
          </w:p>
          <w:p w14:paraId="085B9C41" w14:textId="77777777" w:rsidR="00C251AD" w:rsidRDefault="00000000">
            <w:pPr>
              <w:spacing w:before="30" w:after="30"/>
            </w:pPr>
            <w:r>
              <w:t>GDP Deflator &gt; 100: prices have RISEN above the base year (inflation).</w:t>
            </w:r>
          </w:p>
          <w:p w14:paraId="3D862CD3" w14:textId="77777777" w:rsidR="00C251AD" w:rsidRDefault="00000000">
            <w:pPr>
              <w:spacing w:before="30" w:after="30"/>
            </w:pPr>
            <w:r>
              <w:t>GDP Deflator &lt; 100: prices have FALLEN below the base year (deflation).</w:t>
            </w:r>
          </w:p>
          <w:p w14:paraId="5F7271DE" w14:textId="77777777" w:rsidR="00C251AD" w:rsidRDefault="00000000">
            <w:pPr>
              <w:spacing w:before="30" w:after="30"/>
            </w:pPr>
            <w:r>
              <w:t>GDP Deflator in the BASE YEAR is always exactly 100.</w:t>
            </w:r>
          </w:p>
          <w:p w14:paraId="44873BF9" w14:textId="77777777" w:rsidR="00C251AD" w:rsidRDefault="00000000">
            <w:pPr>
              <w:spacing w:before="30" w:after="30"/>
            </w:pPr>
            <w:r>
              <w:t>Unlike CPI, the GDP Deflator does NOT include the prices of imported goods.</w:t>
            </w:r>
          </w:p>
          <w:p w14:paraId="13148FA2" w14:textId="77777777" w:rsidR="00C251AD" w:rsidRDefault="00000000">
            <w:pPr>
              <w:spacing w:before="30" w:after="30"/>
            </w:pPr>
            <w:r>
              <w:t>The GDP Deflator basket changes annually; the CPI basket is fixed.</w:t>
            </w:r>
          </w:p>
        </w:tc>
      </w:tr>
    </w:tbl>
    <w:p w14:paraId="5066A9A6" w14:textId="77777777" w:rsidR="00C251AD" w:rsidRDefault="00000000">
      <w:r>
        <w:lastRenderedPageBreak/>
        <w:br w:type="page"/>
      </w:r>
    </w:p>
    <w:p w14:paraId="0D872FEE" w14:textId="77777777" w:rsidR="00C251AD" w:rsidRDefault="00000000">
      <w:pPr>
        <w:pStyle w:val="Heading1"/>
        <w:pBdr>
          <w:bottom w:val="single" w:sz="12" w:space="4" w:color="2E5FA3"/>
        </w:pBdr>
      </w:pPr>
      <w:r>
        <w:lastRenderedPageBreak/>
        <w:t>7.  Real GDP per Person and Standard of Living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4509118F"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16468326" w14:textId="77777777" w:rsidR="00C251AD" w:rsidRDefault="00000000">
            <w:pPr>
              <w:spacing w:after="80"/>
            </w:pPr>
            <w:r>
              <w:rPr>
                <w:b/>
                <w:bCs/>
                <w:caps/>
                <w:color w:val="2E5FA3"/>
                <w:sz w:val="20"/>
                <w:szCs w:val="20"/>
              </w:rPr>
              <w:t>Definition</w:t>
            </w:r>
          </w:p>
          <w:p w14:paraId="2A21F96F" w14:textId="77777777" w:rsidR="00C251AD" w:rsidRDefault="00000000">
            <w:pPr>
              <w:spacing w:before="30" w:after="30"/>
            </w:pPr>
            <w:r>
              <w:rPr>
                <w:b/>
                <w:bCs/>
              </w:rPr>
              <w:t>Real GDP per Person</w:t>
            </w:r>
          </w:p>
          <w:p w14:paraId="746AECBD" w14:textId="77777777" w:rsidR="00C251AD" w:rsidRDefault="00000000">
            <w:pPr>
              <w:spacing w:before="30" w:after="30"/>
            </w:pPr>
            <w:r>
              <w:t>Real GDP divided by the population. It measures the average quantity of goods and services that each person in the economy can enjoy, and is the standard measure of the average standard of living.</w:t>
            </w:r>
          </w:p>
        </w:tc>
      </w:tr>
    </w:tbl>
    <w:p w14:paraId="07F38161"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2C0DA9EC"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23B72554" w14:textId="77777777" w:rsidR="00C251AD" w:rsidRDefault="00000000">
            <w:pPr>
              <w:spacing w:after="80"/>
            </w:pPr>
            <w:r>
              <w:rPr>
                <w:b/>
                <w:bCs/>
                <w:caps/>
                <w:color w:val="1A6B2B"/>
                <w:sz w:val="20"/>
                <w:szCs w:val="20"/>
              </w:rPr>
              <w:t>Formula</w:t>
            </w:r>
          </w:p>
          <w:p w14:paraId="441FDF1B" w14:textId="77777777" w:rsidR="00C251AD" w:rsidRDefault="00000000">
            <w:pPr>
              <w:spacing w:before="30" w:after="30"/>
            </w:pPr>
            <w:r>
              <w:rPr>
                <w:b/>
                <w:bCs/>
              </w:rPr>
              <w:t xml:space="preserve">Real GDP per </w:t>
            </w:r>
            <w:proofErr w:type="gramStart"/>
            <w:r>
              <w:rPr>
                <w:b/>
                <w:bCs/>
              </w:rPr>
              <w:t>Person  =</w:t>
            </w:r>
            <w:proofErr w:type="gramEnd"/>
            <w:r>
              <w:rPr>
                <w:b/>
                <w:bCs/>
              </w:rPr>
              <w:t xml:space="preserve">  Real </w:t>
            </w:r>
            <w:proofErr w:type="gramStart"/>
            <w:r>
              <w:rPr>
                <w:b/>
                <w:bCs/>
              </w:rPr>
              <w:t>GDP  ÷</w:t>
            </w:r>
            <w:proofErr w:type="gramEnd"/>
            <w:r>
              <w:rPr>
                <w:b/>
                <w:bCs/>
              </w:rPr>
              <w:t xml:space="preserve">  Population</w:t>
            </w:r>
          </w:p>
          <w:p w14:paraId="15BEF59D" w14:textId="77777777" w:rsidR="00C251AD" w:rsidRDefault="00C251AD">
            <w:pPr>
              <w:spacing w:before="30" w:after="30"/>
            </w:pPr>
          </w:p>
          <w:p w14:paraId="59E1439A" w14:textId="77777777" w:rsidR="00C251AD" w:rsidRDefault="00000000">
            <w:pPr>
              <w:spacing w:before="30" w:after="30"/>
            </w:pPr>
            <w:r>
              <w:t xml:space="preserve">Example: U.S. Real GDP 2013 = $15,100 </w:t>
            </w:r>
            <w:proofErr w:type="gramStart"/>
            <w:r>
              <w:t>billion  |</w:t>
            </w:r>
            <w:proofErr w:type="gramEnd"/>
            <w:r>
              <w:t xml:space="preserve">  Population = 304 million</w:t>
            </w:r>
          </w:p>
          <w:p w14:paraId="31EB544C" w14:textId="77777777" w:rsidR="00C251AD" w:rsidRDefault="00000000">
            <w:pPr>
              <w:spacing w:before="30" w:after="30"/>
            </w:pPr>
            <w:r>
              <w:t>Real GDP per Person = $15,100bn ÷ 304m ≈ $49,658 per person per year</w:t>
            </w:r>
          </w:p>
        </w:tc>
      </w:tr>
    </w:tbl>
    <w:p w14:paraId="233C930F" w14:textId="77777777" w:rsidR="00C251AD" w:rsidRDefault="00C251AD">
      <w:pPr>
        <w:spacing w:before="120" w:after="60"/>
      </w:pPr>
    </w:p>
    <w:p w14:paraId="65E2757F" w14:textId="77777777" w:rsidR="00C251AD" w:rsidRDefault="00000000">
      <w:pPr>
        <w:pStyle w:val="Heading2"/>
      </w:pPr>
      <w:r>
        <w:t>Figure 21.4 — Rising Standard of Living in the United States (1960–2013)</w:t>
      </w:r>
    </w:p>
    <w:p w14:paraId="3BC27B2E" w14:textId="06E56746" w:rsidR="00C251AD" w:rsidRDefault="002B49EC">
      <w:pPr>
        <w:spacing w:before="120" w:after="60"/>
        <w:jc w:val="center"/>
      </w:pPr>
      <w:r w:rsidRPr="002B49EC">
        <w:drawing>
          <wp:inline distT="0" distB="0" distL="0" distR="0" wp14:anchorId="29B790D1" wp14:editId="023B7819">
            <wp:extent cx="4791744" cy="4048690"/>
            <wp:effectExtent l="0" t="0" r="8890" b="9525"/>
            <wp:docPr id="188891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14387" name=""/>
                    <pic:cNvPicPr/>
                  </pic:nvPicPr>
                  <pic:blipFill>
                    <a:blip r:embed="rId9"/>
                    <a:stretch>
                      <a:fillRect/>
                    </a:stretch>
                  </pic:blipFill>
                  <pic:spPr>
                    <a:xfrm>
                      <a:off x="0" y="0"/>
                      <a:ext cx="4791744" cy="4048690"/>
                    </a:xfrm>
                    <a:prstGeom prst="rect">
                      <a:avLst/>
                    </a:prstGeom>
                  </pic:spPr>
                </pic:pic>
              </a:graphicData>
            </a:graphic>
          </wp:inline>
        </w:drawing>
      </w:r>
    </w:p>
    <w:p w14:paraId="2EFC58B9" w14:textId="77777777" w:rsidR="00C251AD" w:rsidRDefault="00000000">
      <w:pPr>
        <w:spacing w:after="180"/>
        <w:jc w:val="center"/>
      </w:pPr>
      <w:r>
        <w:rPr>
          <w:color w:val="595959"/>
          <w:sz w:val="18"/>
          <w:szCs w:val="18"/>
        </w:rPr>
        <w:t>Source: Parkin, Economics, 12th Edition, Figure 21.4, p. 536 — Real GDP per person (red line) fluctuates around the smooth Potential GDP per person trajectory (black line) on a ratio scale.</w:t>
      </w:r>
    </w:p>
    <w:p w14:paraId="21E46FD9"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C251AD" w14:paraId="614A448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53A3ABFA" w14:textId="77777777" w:rsidR="00C251AD" w:rsidRDefault="00000000">
            <w:pPr>
              <w:jc w:val="center"/>
            </w:pPr>
            <w:r>
              <w:rPr>
                <w:b/>
                <w:bCs/>
                <w:color w:val="FFFFFF"/>
                <w:sz w:val="20"/>
                <w:szCs w:val="20"/>
              </w:rPr>
              <w:t>Measure</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9096EFC" w14:textId="77777777" w:rsidR="00C251AD" w:rsidRDefault="00000000">
            <w:pPr>
              <w:jc w:val="center"/>
            </w:pPr>
            <w:r>
              <w:rPr>
                <w:b/>
                <w:bCs/>
                <w:color w:val="FFFFFF"/>
                <w:sz w:val="20"/>
                <w:szCs w:val="20"/>
              </w:rPr>
              <w:t>What It Shows</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09F3993C" w14:textId="77777777" w:rsidR="00C251AD" w:rsidRDefault="00000000">
            <w:pPr>
              <w:jc w:val="center"/>
            </w:pPr>
            <w:r>
              <w:rPr>
                <w:b/>
                <w:bCs/>
                <w:color w:val="FFFFFF"/>
                <w:sz w:val="20"/>
                <w:szCs w:val="20"/>
              </w:rPr>
              <w:t>Limitation as a Welfare Measure</w:t>
            </w:r>
          </w:p>
        </w:tc>
      </w:tr>
      <w:tr w:rsidR="00C251AD" w14:paraId="53903E2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34A013" w14:textId="77777777" w:rsidR="00C251AD" w:rsidRDefault="00000000">
            <w:r>
              <w:rPr>
                <w:sz w:val="20"/>
                <w:szCs w:val="20"/>
              </w:rPr>
              <w:lastRenderedPageBreak/>
              <w:t>Total GDP</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EDE459" w14:textId="77777777" w:rsidR="00C251AD" w:rsidRDefault="00000000">
            <w:r>
              <w:rPr>
                <w:sz w:val="20"/>
                <w:szCs w:val="20"/>
              </w:rPr>
              <w:t>Total value of output; size of the economy.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5E1675" w14:textId="77777777" w:rsidR="00C251AD" w:rsidRDefault="00000000">
            <w:r>
              <w:rPr>
                <w:sz w:val="20"/>
                <w:szCs w:val="20"/>
              </w:rPr>
              <w:t>Does not account for population size. A large country can have enormous GDP but low living standards per person.</w:t>
            </w:r>
          </w:p>
        </w:tc>
      </w:tr>
      <w:tr w:rsidR="00C251AD" w14:paraId="1876BE4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FAE1C9D" w14:textId="77777777" w:rsidR="00C251AD" w:rsidRDefault="00000000">
            <w:r>
              <w:rPr>
                <w:sz w:val="20"/>
                <w:szCs w:val="20"/>
              </w:rPr>
              <w:t>GDP per Person (Nominal)</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58C8BD3" w14:textId="77777777" w:rsidR="00C251AD" w:rsidRDefault="00000000">
            <w:r>
              <w:rPr>
                <w:sz w:val="20"/>
                <w:szCs w:val="20"/>
              </w:rPr>
              <w:t>Average output per person in current prices.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BDD00DB" w14:textId="77777777" w:rsidR="00C251AD" w:rsidRDefault="00000000">
            <w:r>
              <w:rPr>
                <w:sz w:val="20"/>
                <w:szCs w:val="20"/>
              </w:rPr>
              <w:t>Includes inflation effects — overstates improvement in real welfare when prices have risen significantly.</w:t>
            </w:r>
          </w:p>
        </w:tc>
      </w:tr>
      <w:tr w:rsidR="00C251AD" w14:paraId="118C982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6E9937" w14:textId="77777777" w:rsidR="00C251AD" w:rsidRDefault="00000000">
            <w:r>
              <w:rPr>
                <w:sz w:val="20"/>
                <w:szCs w:val="20"/>
              </w:rPr>
              <w:t>Real GDP per Person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F88A48" w14:textId="77777777" w:rsidR="00C251AD" w:rsidRDefault="00000000">
            <w:r>
              <w:rPr>
                <w:sz w:val="20"/>
                <w:szCs w:val="20"/>
              </w:rPr>
              <w:t>Average real output per person — removes both population and inflation effects.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DDA195" w14:textId="77777777" w:rsidR="00C251AD" w:rsidRDefault="00000000">
            <w:r>
              <w:rPr>
                <w:sz w:val="20"/>
                <w:szCs w:val="20"/>
              </w:rPr>
              <w:t>Still omits inequality, leisure, environmental quality, household production, and subjective well-being.</w:t>
            </w:r>
          </w:p>
        </w:tc>
      </w:tr>
    </w:tbl>
    <w:p w14:paraId="59B63E3A"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5FCCF7E7" w14:textId="77777777">
        <w:tblPrEx>
          <w:tblCellMar>
            <w:top w:w="0" w:type="dxa"/>
            <w:bottom w:w="0" w:type="dxa"/>
          </w:tblCellMar>
        </w:tblPrEx>
        <w:tc>
          <w:tcPr>
            <w:tcW w:w="9360" w:type="dxa"/>
            <w:tcBorders>
              <w:top w:val="single" w:sz="12" w:space="0" w:color="1F7A8C"/>
              <w:left w:val="single" w:sz="24" w:space="0" w:color="1F7A8C"/>
              <w:bottom w:val="single" w:sz="12" w:space="0" w:color="1F7A8C"/>
              <w:right w:val="single" w:sz="12" w:space="0" w:color="1F7A8C"/>
            </w:tcBorders>
            <w:shd w:val="clear" w:color="auto" w:fill="E8F8F5"/>
            <w:tcMar>
              <w:top w:w="120" w:type="dxa"/>
              <w:left w:w="180" w:type="dxa"/>
              <w:bottom w:w="120" w:type="dxa"/>
              <w:right w:w="180" w:type="dxa"/>
            </w:tcMar>
          </w:tcPr>
          <w:p w14:paraId="3F7E0F09" w14:textId="77777777" w:rsidR="00C251AD" w:rsidRDefault="00000000">
            <w:pPr>
              <w:spacing w:after="80"/>
            </w:pPr>
            <w:r>
              <w:rPr>
                <w:b/>
                <w:bCs/>
                <w:caps/>
                <w:color w:val="1F7A8C"/>
                <w:sz w:val="20"/>
                <w:szCs w:val="20"/>
              </w:rPr>
              <w:t>Worked Example — When Does the Standard of Living Increase?</w:t>
            </w:r>
          </w:p>
          <w:p w14:paraId="6213AF8C" w14:textId="77777777" w:rsidR="00C251AD" w:rsidRDefault="00000000">
            <w:pPr>
              <w:spacing w:before="30" w:after="30"/>
            </w:pPr>
            <w:r>
              <w:t xml:space="preserve">Year 2006: Real GDP = $13.0 </w:t>
            </w:r>
            <w:proofErr w:type="gramStart"/>
            <w:r>
              <w:t>trillion  |</w:t>
            </w:r>
            <w:proofErr w:type="gramEnd"/>
            <w:r>
              <w:t xml:space="preserve">  Population = 300 </w:t>
            </w:r>
            <w:proofErr w:type="gramStart"/>
            <w:r>
              <w:t>million  |</w:t>
            </w:r>
            <w:proofErr w:type="gramEnd"/>
            <w:r>
              <w:t xml:space="preserve">  Real GDP/person = $43,333</w:t>
            </w:r>
          </w:p>
          <w:p w14:paraId="2842818D" w14:textId="77777777" w:rsidR="00C251AD" w:rsidRDefault="00000000">
            <w:pPr>
              <w:spacing w:before="30" w:after="30"/>
            </w:pPr>
            <w:r>
              <w:t xml:space="preserve">Year 2007: Real GDP = $13.2 </w:t>
            </w:r>
            <w:proofErr w:type="gramStart"/>
            <w:r>
              <w:t>trillion  |</w:t>
            </w:r>
            <w:proofErr w:type="gramEnd"/>
            <w:r>
              <w:t xml:space="preserve">  Population = 302 </w:t>
            </w:r>
            <w:proofErr w:type="gramStart"/>
            <w:r>
              <w:t>million  |</w:t>
            </w:r>
            <w:proofErr w:type="gramEnd"/>
            <w:r>
              <w:t xml:space="preserve">  Real GDP/person = $</w:t>
            </w:r>
            <w:proofErr w:type="gramStart"/>
            <w:r>
              <w:t>43,709  ↑</w:t>
            </w:r>
            <w:proofErr w:type="gramEnd"/>
            <w:r>
              <w:t xml:space="preserve"> Increased</w:t>
            </w:r>
          </w:p>
          <w:p w14:paraId="1A70C316" w14:textId="77777777" w:rsidR="00C251AD" w:rsidRDefault="00000000">
            <w:pPr>
              <w:spacing w:before="30" w:after="30"/>
            </w:pPr>
            <w:r>
              <w:t xml:space="preserve">Year 2008: Real GDP = $13.2 </w:t>
            </w:r>
            <w:proofErr w:type="gramStart"/>
            <w:r>
              <w:t>trillion  |</w:t>
            </w:r>
            <w:proofErr w:type="gramEnd"/>
            <w:r>
              <w:t xml:space="preserve">  Population = 304 </w:t>
            </w:r>
            <w:proofErr w:type="gramStart"/>
            <w:r>
              <w:t>million  |</w:t>
            </w:r>
            <w:proofErr w:type="gramEnd"/>
            <w:r>
              <w:t xml:space="preserve">  Real GDP/person = $</w:t>
            </w:r>
            <w:proofErr w:type="gramStart"/>
            <w:r>
              <w:t>43,421  ↓</w:t>
            </w:r>
            <w:proofErr w:type="gramEnd"/>
            <w:r>
              <w:t xml:space="preserve"> Decreased</w:t>
            </w:r>
          </w:p>
          <w:p w14:paraId="72F8D3B1" w14:textId="77777777" w:rsidR="00C251AD" w:rsidRDefault="00000000">
            <w:pPr>
              <w:spacing w:before="30" w:after="30"/>
            </w:pPr>
            <w:r>
              <w:t xml:space="preserve">Year 2009: Real GDP = $12.8 </w:t>
            </w:r>
            <w:proofErr w:type="gramStart"/>
            <w:r>
              <w:t>trillion  |</w:t>
            </w:r>
            <w:proofErr w:type="gramEnd"/>
            <w:r>
              <w:t xml:space="preserve">  Population = 307 </w:t>
            </w:r>
            <w:proofErr w:type="gramStart"/>
            <w:r>
              <w:t>million  |</w:t>
            </w:r>
            <w:proofErr w:type="gramEnd"/>
            <w:r>
              <w:t xml:space="preserve">  Real GDP/person = $</w:t>
            </w:r>
            <w:proofErr w:type="gramStart"/>
            <w:r>
              <w:t>41,694  ↓</w:t>
            </w:r>
            <w:proofErr w:type="gramEnd"/>
            <w:r>
              <w:t xml:space="preserve"> Decreased</w:t>
            </w:r>
          </w:p>
          <w:p w14:paraId="4EDE300D" w14:textId="77777777" w:rsidR="00C251AD" w:rsidRDefault="00C251AD">
            <w:pPr>
              <w:spacing w:before="30" w:after="30"/>
            </w:pPr>
          </w:p>
          <w:p w14:paraId="3CE63B37" w14:textId="77777777" w:rsidR="00C251AD" w:rsidRDefault="00000000">
            <w:pPr>
              <w:spacing w:before="30" w:after="30"/>
            </w:pPr>
            <w:r>
              <w:t>Key Insight: Even when Real GDP remained constant (2007 to 2008), population growth caused Real GDP per person to FALL.</w:t>
            </w:r>
          </w:p>
          <w:p w14:paraId="677A744F" w14:textId="77777777" w:rsidR="00C251AD" w:rsidRDefault="00000000">
            <w:pPr>
              <w:spacing w:before="30" w:after="30"/>
            </w:pPr>
            <w:r>
              <w:t>The standard of living rises ONLY when Real GDP grows FASTER than the population.</w:t>
            </w:r>
          </w:p>
        </w:tc>
      </w:tr>
    </w:tbl>
    <w:p w14:paraId="554F46C3"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457B127F" w14:textId="77777777">
        <w:tblPrEx>
          <w:tblCellMar>
            <w:top w:w="0" w:type="dxa"/>
            <w:bottom w:w="0" w:type="dxa"/>
          </w:tblCellMar>
        </w:tblPrEx>
        <w:tc>
          <w:tcPr>
            <w:tcW w:w="9360" w:type="dxa"/>
            <w:tcBorders>
              <w:top w:val="single" w:sz="12" w:space="0" w:color="F39C12"/>
              <w:left w:val="single" w:sz="24" w:space="0" w:color="F39C12"/>
              <w:bottom w:val="single" w:sz="12" w:space="0" w:color="F39C12"/>
              <w:right w:val="single" w:sz="12" w:space="0" w:color="F39C12"/>
            </w:tcBorders>
            <w:shd w:val="clear" w:color="auto" w:fill="FFF8E1"/>
            <w:tcMar>
              <w:top w:w="120" w:type="dxa"/>
              <w:left w:w="180" w:type="dxa"/>
              <w:bottom w:w="120" w:type="dxa"/>
              <w:right w:w="180" w:type="dxa"/>
            </w:tcMar>
          </w:tcPr>
          <w:p w14:paraId="5D5A8B9E" w14:textId="77777777" w:rsidR="00C251AD" w:rsidRDefault="00000000">
            <w:pPr>
              <w:spacing w:after="80"/>
            </w:pPr>
            <w:r>
              <w:rPr>
                <w:b/>
                <w:bCs/>
                <w:caps/>
                <w:color w:val="B7770D"/>
                <w:sz w:val="20"/>
                <w:szCs w:val="20"/>
              </w:rPr>
              <w:t>Exam Tip</w:t>
            </w:r>
          </w:p>
          <w:p w14:paraId="75AB1200" w14:textId="77777777" w:rsidR="00C251AD" w:rsidRDefault="00000000">
            <w:pPr>
              <w:spacing w:before="30" w:after="30"/>
            </w:pPr>
            <w:r>
              <w:t>Standard of living increases ONLY when Real GDP grows faster than population growth.</w:t>
            </w:r>
          </w:p>
          <w:p w14:paraId="3EDE6F87" w14:textId="77777777" w:rsidR="00C251AD" w:rsidRDefault="00000000">
            <w:pPr>
              <w:spacing w:before="30" w:after="30"/>
            </w:pPr>
            <w:r>
              <w:t>Example: If Real GDP grows 2% but population grows 3%, Real GDP per person falls — standard of living declines.</w:t>
            </w:r>
          </w:p>
          <w:p w14:paraId="76696CAD" w14:textId="77777777" w:rsidR="00C251AD" w:rsidRDefault="00000000">
            <w:pPr>
              <w:spacing w:before="30" w:after="30"/>
            </w:pPr>
            <w:r>
              <w:t>Always use REAL (not nominal) GDP per person for standard of living comparisons.</w:t>
            </w:r>
          </w:p>
        </w:tc>
      </w:tr>
    </w:tbl>
    <w:p w14:paraId="1D817079" w14:textId="77777777" w:rsidR="00C251AD" w:rsidRDefault="00000000">
      <w:r>
        <w:br w:type="page"/>
      </w:r>
    </w:p>
    <w:p w14:paraId="09C49FBC" w14:textId="77777777" w:rsidR="00C251AD" w:rsidRDefault="00000000">
      <w:pPr>
        <w:pStyle w:val="Heading1"/>
        <w:pBdr>
          <w:bottom w:val="single" w:sz="12" w:space="4" w:color="2E5FA3"/>
        </w:pBdr>
      </w:pPr>
      <w:r>
        <w:lastRenderedPageBreak/>
        <w:t>8.  Economic Growth and the Business Cycle</w:t>
      </w:r>
    </w:p>
    <w:p w14:paraId="5730B79A" w14:textId="77777777" w:rsidR="00C251AD" w:rsidRDefault="00000000">
      <w:pPr>
        <w:pStyle w:val="Heading2"/>
      </w:pPr>
      <w:proofErr w:type="gramStart"/>
      <w:r>
        <w:t>8.1  The</w:t>
      </w:r>
      <w:proofErr w:type="gramEnd"/>
      <w:r>
        <w:t xml:space="preserve"> Economic Growth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5EF0D3EE"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030073A7" w14:textId="77777777" w:rsidR="00C251AD" w:rsidRDefault="00000000">
            <w:pPr>
              <w:spacing w:after="80"/>
            </w:pPr>
            <w:r>
              <w:rPr>
                <w:b/>
                <w:bCs/>
                <w:caps/>
                <w:color w:val="2E5FA3"/>
                <w:sz w:val="20"/>
                <w:szCs w:val="20"/>
              </w:rPr>
              <w:t>Definition</w:t>
            </w:r>
          </w:p>
          <w:p w14:paraId="436185F0" w14:textId="77777777" w:rsidR="00C251AD" w:rsidRDefault="00000000">
            <w:pPr>
              <w:spacing w:before="30" w:after="30"/>
            </w:pPr>
            <w:r>
              <w:rPr>
                <w:b/>
                <w:bCs/>
              </w:rPr>
              <w:t>Economic Growth Rate</w:t>
            </w:r>
          </w:p>
          <w:p w14:paraId="0F5C31D8" w14:textId="77777777" w:rsidR="00C251AD" w:rsidRDefault="00000000">
            <w:pPr>
              <w:spacing w:before="30" w:after="30"/>
            </w:pPr>
            <w:r>
              <w:t>The percentage increase in Real GDP (or Real GDP per person) from one period to the next.</w:t>
            </w:r>
          </w:p>
        </w:tc>
      </w:tr>
    </w:tbl>
    <w:p w14:paraId="57FF2E98" w14:textId="77777777" w:rsidR="00C251AD" w:rsidRDefault="00C251A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390E0DB5"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73AB74F4" w14:textId="77777777" w:rsidR="00C251AD" w:rsidRDefault="00000000">
            <w:pPr>
              <w:spacing w:after="80"/>
            </w:pPr>
            <w:r>
              <w:rPr>
                <w:b/>
                <w:bCs/>
                <w:caps/>
                <w:color w:val="1A6B2B"/>
                <w:sz w:val="20"/>
                <w:szCs w:val="20"/>
              </w:rPr>
              <w:t>Formula</w:t>
            </w:r>
          </w:p>
          <w:p w14:paraId="13B29886" w14:textId="77777777" w:rsidR="00C251AD" w:rsidRDefault="00000000">
            <w:pPr>
              <w:spacing w:before="30" w:after="30"/>
            </w:pPr>
            <w:r>
              <w:rPr>
                <w:b/>
                <w:bCs/>
              </w:rPr>
              <w:t xml:space="preserve">Growth </w:t>
            </w:r>
            <w:proofErr w:type="gramStart"/>
            <w:r>
              <w:rPr>
                <w:b/>
                <w:bCs/>
              </w:rPr>
              <w:t>Rate  =</w:t>
            </w:r>
            <w:proofErr w:type="gramEnd"/>
            <w:r>
              <w:rPr>
                <w:b/>
                <w:bCs/>
              </w:rPr>
              <w:t xml:space="preserve">  [(Real GDP(</w:t>
            </w:r>
            <w:proofErr w:type="gramStart"/>
            <w:r>
              <w:rPr>
                <w:b/>
                <w:bCs/>
              </w:rPr>
              <w:t>t)  −</w:t>
            </w:r>
            <w:proofErr w:type="gramEnd"/>
            <w:r>
              <w:rPr>
                <w:b/>
                <w:bCs/>
              </w:rPr>
              <w:t xml:space="preserve">  Real GDP(t−1</w:t>
            </w:r>
            <w:proofErr w:type="gramStart"/>
            <w:r>
              <w:rPr>
                <w:b/>
                <w:bCs/>
              </w:rPr>
              <w:t>))  ÷</w:t>
            </w:r>
            <w:proofErr w:type="gramEnd"/>
            <w:r>
              <w:rPr>
                <w:b/>
                <w:bCs/>
              </w:rPr>
              <w:t xml:space="preserve">  Real GDP(t−1</w:t>
            </w:r>
            <w:proofErr w:type="gramStart"/>
            <w:r>
              <w:rPr>
                <w:b/>
                <w:bCs/>
              </w:rPr>
              <w:t>)]  ×</w:t>
            </w:r>
            <w:proofErr w:type="gramEnd"/>
            <w:r>
              <w:rPr>
                <w:b/>
                <w:bCs/>
              </w:rPr>
              <w:t xml:space="preserve">  100</w:t>
            </w:r>
          </w:p>
          <w:p w14:paraId="4592051A" w14:textId="77777777" w:rsidR="00C251AD" w:rsidRDefault="00C251AD">
            <w:pPr>
              <w:spacing w:before="30" w:after="30"/>
            </w:pPr>
          </w:p>
          <w:p w14:paraId="0DDA87AC" w14:textId="77777777" w:rsidR="00C251AD" w:rsidRDefault="00000000">
            <w:pPr>
              <w:spacing w:before="30" w:after="30"/>
            </w:pPr>
            <w:r>
              <w:t>t     = current year</w:t>
            </w:r>
          </w:p>
          <w:p w14:paraId="13938111" w14:textId="77777777" w:rsidR="00C251AD" w:rsidRDefault="00000000">
            <w:pPr>
              <w:spacing w:before="30" w:after="30"/>
            </w:pPr>
            <w:r>
              <w:t>t − 1 = previous year</w:t>
            </w:r>
          </w:p>
          <w:p w14:paraId="1CCB29C4" w14:textId="77777777" w:rsidR="00C251AD" w:rsidRDefault="00000000">
            <w:pPr>
              <w:spacing w:before="30" w:after="30"/>
            </w:pPr>
            <w:r>
              <w:t>Always uses REAL GDP — never nominal GDP — to exclude inflation effects.</w:t>
            </w:r>
          </w:p>
        </w:tc>
      </w:tr>
    </w:tbl>
    <w:p w14:paraId="6B30B9DC"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23B27339" w14:textId="77777777">
        <w:tblPrEx>
          <w:tblCellMar>
            <w:top w:w="0" w:type="dxa"/>
            <w:bottom w:w="0" w:type="dxa"/>
          </w:tblCellMar>
        </w:tblPrEx>
        <w:tc>
          <w:tcPr>
            <w:tcW w:w="9360" w:type="dxa"/>
            <w:tcBorders>
              <w:top w:val="single" w:sz="12" w:space="0" w:color="1F7A8C"/>
              <w:left w:val="single" w:sz="24" w:space="0" w:color="1F7A8C"/>
              <w:bottom w:val="single" w:sz="12" w:space="0" w:color="1F7A8C"/>
              <w:right w:val="single" w:sz="12" w:space="0" w:color="1F7A8C"/>
            </w:tcBorders>
            <w:shd w:val="clear" w:color="auto" w:fill="E8F8F5"/>
            <w:tcMar>
              <w:top w:w="120" w:type="dxa"/>
              <w:left w:w="180" w:type="dxa"/>
              <w:bottom w:w="120" w:type="dxa"/>
              <w:right w:w="180" w:type="dxa"/>
            </w:tcMar>
          </w:tcPr>
          <w:p w14:paraId="47571659" w14:textId="77777777" w:rsidR="00C251AD" w:rsidRDefault="00000000">
            <w:pPr>
              <w:spacing w:after="80"/>
            </w:pPr>
            <w:r>
              <w:rPr>
                <w:b/>
                <w:bCs/>
                <w:caps/>
                <w:color w:val="1F7A8C"/>
                <w:sz w:val="20"/>
                <w:szCs w:val="20"/>
              </w:rPr>
              <w:t>Worked Example — Economic Growth Rate — Worked Calculation</w:t>
            </w:r>
          </w:p>
          <w:p w14:paraId="73011DAF" w14:textId="77777777" w:rsidR="00C251AD" w:rsidRDefault="00000000">
            <w:pPr>
              <w:spacing w:before="30" w:after="30"/>
            </w:pPr>
            <w:r>
              <w:t>RGDP 2009 = $3,400</w:t>
            </w:r>
            <w:proofErr w:type="gramStart"/>
            <w:r>
              <w:t>bn  |</w:t>
            </w:r>
            <w:proofErr w:type="gramEnd"/>
            <w:r>
              <w:t xml:space="preserve">  RGDP 2010 = $4,320</w:t>
            </w:r>
            <w:proofErr w:type="gramStart"/>
            <w:r>
              <w:t>bn  |</w:t>
            </w:r>
            <w:proofErr w:type="gramEnd"/>
            <w:r>
              <w:t xml:space="preserve">  RGDP 2011 = $5,100bn</w:t>
            </w:r>
          </w:p>
          <w:p w14:paraId="0CDCBC1D" w14:textId="77777777" w:rsidR="00C251AD" w:rsidRDefault="00C251AD">
            <w:pPr>
              <w:spacing w:before="30" w:after="30"/>
            </w:pPr>
          </w:p>
          <w:p w14:paraId="0B2949A1" w14:textId="77777777" w:rsidR="00C251AD" w:rsidRDefault="00000000">
            <w:pPr>
              <w:spacing w:before="30" w:after="30"/>
            </w:pPr>
            <w:r>
              <w:t>Growth Rate 2009 → 2010: (4,320 − 3,400) ÷ 3,400 × 100 = 920 ÷ 3,400 × 100 = 27.06%</w:t>
            </w:r>
          </w:p>
          <w:p w14:paraId="49FA5598" w14:textId="77777777" w:rsidR="00C251AD" w:rsidRDefault="00000000">
            <w:pPr>
              <w:spacing w:before="30" w:after="30"/>
            </w:pPr>
            <w:r>
              <w:t>Growth Rate 2010 → 2011: (5,100 − 4,320) ÷ 4,320 × 100 = 780 ÷ 4,320 × 100 = 18.06%</w:t>
            </w:r>
          </w:p>
        </w:tc>
      </w:tr>
    </w:tbl>
    <w:p w14:paraId="0FFB24BB" w14:textId="77777777" w:rsidR="00C251AD" w:rsidRDefault="00C251AD">
      <w:pPr>
        <w:spacing w:before="120" w:after="60"/>
      </w:pPr>
    </w:p>
    <w:p w14:paraId="30BCD74D" w14:textId="77777777" w:rsidR="00C251AD" w:rsidRDefault="00000000">
      <w:pPr>
        <w:pStyle w:val="Heading2"/>
      </w:pPr>
      <w:proofErr w:type="gramStart"/>
      <w:r>
        <w:t>8.2  Potential</w:t>
      </w:r>
      <w:proofErr w:type="gramEnd"/>
      <w:r>
        <w:t xml:space="preserve"> GDP vs Actual Real GDP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05AC4D22"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579C75BF" w14:textId="77777777" w:rsidR="00C251AD" w:rsidRDefault="00000000">
            <w:pPr>
              <w:spacing w:after="80"/>
            </w:pPr>
            <w:r>
              <w:rPr>
                <w:b/>
                <w:bCs/>
                <w:caps/>
                <w:color w:val="2E5FA3"/>
                <w:sz w:val="20"/>
                <w:szCs w:val="20"/>
              </w:rPr>
              <w:t>Definition</w:t>
            </w:r>
          </w:p>
          <w:p w14:paraId="285DF2E2" w14:textId="77777777" w:rsidR="00C251AD" w:rsidRDefault="00000000">
            <w:pPr>
              <w:spacing w:before="30" w:after="30"/>
            </w:pPr>
            <w:r>
              <w:rPr>
                <w:b/>
                <w:bCs/>
              </w:rPr>
              <w:t>Potential GDP</w:t>
            </w:r>
          </w:p>
          <w:p w14:paraId="373BA16B" w14:textId="77777777" w:rsidR="00C251AD" w:rsidRDefault="00000000">
            <w:pPr>
              <w:spacing w:before="30" w:after="30"/>
            </w:pPr>
            <w:r>
              <w:t xml:space="preserve">The maximum level of Real GDP that can be produced without causing </w:t>
            </w:r>
            <w:proofErr w:type="spellStart"/>
            <w:r>
              <w:t>labour</w:t>
            </w:r>
            <w:proofErr w:type="spellEnd"/>
            <w:r>
              <w:t xml:space="preserve"> and capital shortages that would trigger rising inflation. Potential GDP grows smoothly over time as population, capital stock, and technology increase.</w:t>
            </w:r>
          </w:p>
        </w:tc>
      </w:tr>
    </w:tbl>
    <w:p w14:paraId="3E17BADD" w14:textId="77777777" w:rsidR="00C251AD" w:rsidRDefault="00C251A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C251AD" w14:paraId="54DD67B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2F687BE4" w14:textId="77777777" w:rsidR="00C251AD" w:rsidRDefault="00C251AD">
            <w:pPr>
              <w:jc w:val="center"/>
            </w:pPr>
          </w:p>
        </w:tc>
        <w:tc>
          <w:tcPr>
            <w:tcW w:w="390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566597DE" w14:textId="77777777" w:rsidR="00C251AD" w:rsidRDefault="00000000">
            <w:pPr>
              <w:jc w:val="center"/>
            </w:pPr>
            <w:r>
              <w:rPr>
                <w:b/>
                <w:bCs/>
                <w:color w:val="FFFFFF"/>
                <w:sz w:val="20"/>
                <w:szCs w:val="20"/>
              </w:rPr>
              <w:t>Potential GDP</w:t>
            </w:r>
          </w:p>
        </w:tc>
        <w:tc>
          <w:tcPr>
            <w:tcW w:w="390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128008C7" w14:textId="77777777" w:rsidR="00C251AD" w:rsidRDefault="00000000">
            <w:pPr>
              <w:jc w:val="center"/>
            </w:pPr>
            <w:r>
              <w:rPr>
                <w:b/>
                <w:bCs/>
                <w:color w:val="FFFFFF"/>
                <w:sz w:val="20"/>
                <w:szCs w:val="20"/>
              </w:rPr>
              <w:t>Actual Real GDP</w:t>
            </w:r>
          </w:p>
        </w:tc>
      </w:tr>
      <w:tr w:rsidR="00C251AD" w14:paraId="7A810AA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E01AB7" w14:textId="77777777" w:rsidR="00C251AD" w:rsidRDefault="00000000">
            <w:r>
              <w:rPr>
                <w:sz w:val="20"/>
                <w:szCs w:val="20"/>
              </w:rPr>
              <w:t>What it is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6DAC68" w14:textId="77777777" w:rsidR="00C251AD" w:rsidRDefault="00000000">
            <w:r>
              <w:rPr>
                <w:sz w:val="20"/>
                <w:szCs w:val="20"/>
              </w:rPr>
              <w:t>Maximum sustainable output without inflationary pressure.</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7BE807" w14:textId="77777777" w:rsidR="00C251AD" w:rsidRDefault="00000000">
            <w:r>
              <w:rPr>
                <w:sz w:val="20"/>
                <w:szCs w:val="20"/>
              </w:rPr>
              <w:t>What the economy actually produces in a given period.</w:t>
            </w:r>
          </w:p>
        </w:tc>
      </w:tr>
      <w:tr w:rsidR="00C251AD" w14:paraId="5F49B99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38214F6" w14:textId="77777777" w:rsidR="00C251AD" w:rsidRDefault="00000000">
            <w:proofErr w:type="spellStart"/>
            <w:r>
              <w:rPr>
                <w:sz w:val="20"/>
                <w:szCs w:val="20"/>
              </w:rPr>
              <w:t>Behaviour</w:t>
            </w:r>
            <w:proofErr w:type="spellEnd"/>
          </w:p>
        </w:tc>
        <w:tc>
          <w:tcPr>
            <w:tcW w:w="39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06B040C" w14:textId="77777777" w:rsidR="00C251AD" w:rsidRDefault="00000000">
            <w:r>
              <w:rPr>
                <w:sz w:val="20"/>
                <w:szCs w:val="20"/>
              </w:rPr>
              <w:t>Grows smoothly and steadily over time.</w:t>
            </w:r>
          </w:p>
        </w:tc>
        <w:tc>
          <w:tcPr>
            <w:tcW w:w="39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48722AA" w14:textId="77777777" w:rsidR="00C251AD" w:rsidRDefault="00000000">
            <w:r>
              <w:rPr>
                <w:sz w:val="20"/>
                <w:szCs w:val="20"/>
              </w:rPr>
              <w:t>Fluctuates — rises and falls around potential GDP.</w:t>
            </w:r>
          </w:p>
        </w:tc>
      </w:tr>
      <w:tr w:rsidR="00C251AD" w14:paraId="0C7A32A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618390" w14:textId="77777777" w:rsidR="00C251AD" w:rsidRDefault="00000000">
            <w:r>
              <w:rPr>
                <w:sz w:val="20"/>
                <w:szCs w:val="20"/>
              </w:rPr>
              <w:t>Relationship</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00FD81" w14:textId="77777777" w:rsidR="00C251AD" w:rsidRDefault="00000000">
            <w:r>
              <w:rPr>
                <w:sz w:val="20"/>
                <w:szCs w:val="20"/>
              </w:rPr>
              <w:t>Serves as the benchmark or long-run target.</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0A4809" w14:textId="77777777" w:rsidR="00C251AD" w:rsidRDefault="00000000">
            <w:r>
              <w:rPr>
                <w:sz w:val="20"/>
                <w:szCs w:val="20"/>
              </w:rPr>
              <w:t>Can be above OR below potential GDP at any point.</w:t>
            </w:r>
          </w:p>
        </w:tc>
      </w:tr>
      <w:tr w:rsidR="00C251AD" w14:paraId="211AA94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6F5D8AE" w14:textId="77777777" w:rsidR="00C251AD" w:rsidRDefault="00000000">
            <w:r>
              <w:rPr>
                <w:sz w:val="20"/>
                <w:szCs w:val="20"/>
              </w:rPr>
              <w:t>Policy use</w:t>
            </w:r>
          </w:p>
        </w:tc>
        <w:tc>
          <w:tcPr>
            <w:tcW w:w="39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08664E6" w14:textId="77777777" w:rsidR="00C251AD" w:rsidRDefault="00000000">
            <w:r>
              <w:rPr>
                <w:sz w:val="20"/>
                <w:szCs w:val="20"/>
              </w:rPr>
              <w:t>Target level for fiscal and monetary policy makers.</w:t>
            </w:r>
          </w:p>
        </w:tc>
        <w:tc>
          <w:tcPr>
            <w:tcW w:w="39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ED9B5A8" w14:textId="77777777" w:rsidR="00C251AD" w:rsidRDefault="00000000">
            <w:r>
              <w:rPr>
                <w:sz w:val="20"/>
                <w:szCs w:val="20"/>
              </w:rPr>
              <w:t>Measure of where the economy actually stands.</w:t>
            </w:r>
          </w:p>
        </w:tc>
      </w:tr>
    </w:tbl>
    <w:p w14:paraId="16DDBC74" w14:textId="77777777" w:rsidR="00C251AD" w:rsidRDefault="00C251AD">
      <w:pPr>
        <w:spacing w:before="120" w:after="60"/>
      </w:pPr>
    </w:p>
    <w:p w14:paraId="53935A92" w14:textId="77777777" w:rsidR="00C251AD" w:rsidRDefault="00000000">
      <w:pPr>
        <w:pStyle w:val="Heading2"/>
      </w:pPr>
      <w:r>
        <w:lastRenderedPageBreak/>
        <w:t>Figure 21.5 — The Lucas Wedge: The Cost of Slower Productivity Growth</w:t>
      </w:r>
    </w:p>
    <w:p w14:paraId="5706883A" w14:textId="752B8B13" w:rsidR="00C251AD" w:rsidRDefault="002B49EC">
      <w:pPr>
        <w:spacing w:before="120" w:after="60"/>
        <w:jc w:val="center"/>
      </w:pPr>
      <w:r w:rsidRPr="002B49EC">
        <w:drawing>
          <wp:inline distT="0" distB="0" distL="0" distR="0" wp14:anchorId="228346E0" wp14:editId="2142B34D">
            <wp:extent cx="5087060" cy="4858428"/>
            <wp:effectExtent l="0" t="0" r="0" b="0"/>
            <wp:docPr id="103906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8374" name=""/>
                    <pic:cNvPicPr/>
                  </pic:nvPicPr>
                  <pic:blipFill>
                    <a:blip r:embed="rId10"/>
                    <a:stretch>
                      <a:fillRect/>
                    </a:stretch>
                  </pic:blipFill>
                  <pic:spPr>
                    <a:xfrm>
                      <a:off x="0" y="0"/>
                      <a:ext cx="5087060" cy="4858428"/>
                    </a:xfrm>
                    <a:prstGeom prst="rect">
                      <a:avLst/>
                    </a:prstGeom>
                  </pic:spPr>
                </pic:pic>
              </a:graphicData>
            </a:graphic>
          </wp:inline>
        </w:drawing>
      </w:r>
    </w:p>
    <w:p w14:paraId="30A4F635" w14:textId="77777777" w:rsidR="00C251AD" w:rsidRDefault="00000000">
      <w:pPr>
        <w:spacing w:after="180"/>
        <w:jc w:val="center"/>
      </w:pPr>
      <w:r>
        <w:rPr>
          <w:color w:val="595959"/>
          <w:sz w:val="18"/>
          <w:szCs w:val="18"/>
        </w:rPr>
        <w:t>Source: Parkin, Economics, 12th Edition, Figure 21.5, p. 537 — The shaded wedge represents the cumulative loss in Real GDP per person due to the productivity growth slowdown after the 1970s, amounting to $400,000 per person by 2013.</w:t>
      </w:r>
    </w:p>
    <w:p w14:paraId="438620A0" w14:textId="77777777" w:rsidR="00C251AD" w:rsidRDefault="00C251AD">
      <w:pPr>
        <w:spacing w:before="80" w:after="60"/>
      </w:pPr>
    </w:p>
    <w:p w14:paraId="0B9E7E02" w14:textId="77777777" w:rsidR="00C251AD" w:rsidRDefault="00000000">
      <w:pPr>
        <w:spacing w:before="60" w:after="80"/>
      </w:pPr>
      <w:r>
        <w:t>Named after Nobel Prize laureate Robert E. Lucas Jr., the Lucas Wedge measures the accumulated gap between what Real GDP per person would have been had the 1960s growth rate continued, and what it actually turned out to be. By 2013, this cumulative cost had reached $400,000 per person — an illustration of the enormous long-run consequence of even a small reduction in the annual growth rate.</w:t>
      </w:r>
    </w:p>
    <w:p w14:paraId="5A54CB12" w14:textId="77777777" w:rsidR="00C251AD" w:rsidRDefault="00C251AD">
      <w:pPr>
        <w:spacing w:before="120" w:after="60"/>
      </w:pPr>
    </w:p>
    <w:p w14:paraId="01FF6229" w14:textId="77777777" w:rsidR="00C251AD" w:rsidRDefault="00000000">
      <w:pPr>
        <w:pStyle w:val="Heading2"/>
      </w:pPr>
      <w:proofErr w:type="gramStart"/>
      <w:r>
        <w:t>8.3  The</w:t>
      </w:r>
      <w:proofErr w:type="gramEnd"/>
      <w:r>
        <w:t xml:space="preserve"> Business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10271870"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3D657298" w14:textId="77777777" w:rsidR="00C251AD" w:rsidRDefault="00000000">
            <w:pPr>
              <w:spacing w:after="80"/>
            </w:pPr>
            <w:r>
              <w:rPr>
                <w:b/>
                <w:bCs/>
                <w:caps/>
                <w:color w:val="2E5FA3"/>
                <w:sz w:val="20"/>
                <w:szCs w:val="20"/>
              </w:rPr>
              <w:t>Definition</w:t>
            </w:r>
          </w:p>
          <w:p w14:paraId="77EA17CB" w14:textId="77777777" w:rsidR="00C251AD" w:rsidRDefault="00000000">
            <w:pPr>
              <w:spacing w:before="30" w:after="30"/>
            </w:pPr>
            <w:r>
              <w:rPr>
                <w:b/>
                <w:bCs/>
              </w:rPr>
              <w:t>Business Cycle</w:t>
            </w:r>
          </w:p>
          <w:p w14:paraId="6A9FD123" w14:textId="77777777" w:rsidR="00C251AD" w:rsidRDefault="00000000">
            <w:pPr>
              <w:spacing w:before="30" w:after="30"/>
            </w:pPr>
            <w:r>
              <w:t>A periodic but irregular up-and-down movement in total production and other measures of economic activity. Each cycle has two phases (Expansion and Recession) and two turning points (Peak and Trough).</w:t>
            </w:r>
          </w:p>
        </w:tc>
      </w:tr>
    </w:tbl>
    <w:p w14:paraId="46E149AB" w14:textId="77777777" w:rsidR="00C251AD" w:rsidRDefault="00C251A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C251AD" w14:paraId="12BE3DE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BD3FBD0" w14:textId="77777777" w:rsidR="00C251AD" w:rsidRDefault="00000000">
            <w:pPr>
              <w:jc w:val="center"/>
            </w:pPr>
            <w:r>
              <w:rPr>
                <w:b/>
                <w:bCs/>
                <w:color w:val="FFFFFF"/>
                <w:sz w:val="20"/>
                <w:szCs w:val="20"/>
              </w:rPr>
              <w:lastRenderedPageBreak/>
              <w:t>Phase / Turning Point</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1E703A79" w14:textId="77777777" w:rsidR="00C251AD" w:rsidRDefault="00000000">
            <w:pPr>
              <w:jc w:val="center"/>
            </w:pPr>
            <w:r>
              <w:rPr>
                <w:b/>
                <w:bCs/>
                <w:color w:val="FFFFFF"/>
                <w:sz w:val="20"/>
                <w:szCs w:val="20"/>
              </w:rPr>
              <w:t>Definition</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527FFA9D" w14:textId="77777777" w:rsidR="00C251AD" w:rsidRDefault="00000000">
            <w:pPr>
              <w:jc w:val="center"/>
            </w:pPr>
            <w:r>
              <w:rPr>
                <w:b/>
                <w:bCs/>
                <w:color w:val="FFFFFF"/>
                <w:sz w:val="20"/>
                <w:szCs w:val="20"/>
              </w:rPr>
              <w:t xml:space="preserve">Real GDP </w:t>
            </w:r>
            <w:proofErr w:type="spellStart"/>
            <w:r>
              <w:rPr>
                <w:b/>
                <w:bCs/>
                <w:color w:val="FFFFFF"/>
                <w:sz w:val="20"/>
                <w:szCs w:val="20"/>
              </w:rPr>
              <w:t>Behaviour</w:t>
            </w:r>
            <w:proofErr w:type="spellEnd"/>
          </w:p>
        </w:tc>
      </w:tr>
      <w:tr w:rsidR="00C251AD" w14:paraId="0E6FA2D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591A0A" w14:textId="77777777" w:rsidR="00C251AD" w:rsidRDefault="00000000">
            <w:r>
              <w:rPr>
                <w:sz w:val="20"/>
                <w:szCs w:val="20"/>
              </w:rPr>
              <w:t>Expansion (Phase)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48ACAE" w14:textId="77777777" w:rsidR="00C251AD" w:rsidRDefault="00000000">
            <w:r>
              <w:rPr>
                <w:sz w:val="20"/>
                <w:szCs w:val="20"/>
              </w:rPr>
              <w:t>A period during which Real GDP increases.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1547C9" w14:textId="77777777" w:rsidR="00C251AD" w:rsidRDefault="00000000">
            <w:r>
              <w:rPr>
                <w:sz w:val="20"/>
                <w:szCs w:val="20"/>
              </w:rPr>
              <w:t>Rising — may exceed Potential GDP at the peak.</w:t>
            </w:r>
          </w:p>
        </w:tc>
      </w:tr>
      <w:tr w:rsidR="00C251AD" w14:paraId="7FCDB79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BC5F9A0" w14:textId="77777777" w:rsidR="00C251AD" w:rsidRDefault="00000000">
            <w:r>
              <w:rPr>
                <w:sz w:val="20"/>
                <w:szCs w:val="20"/>
              </w:rPr>
              <w:t>Recession (Phase)</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50656D4" w14:textId="77777777" w:rsidR="00C251AD" w:rsidRDefault="00000000">
            <w:r>
              <w:rPr>
                <w:sz w:val="20"/>
                <w:szCs w:val="20"/>
              </w:rPr>
              <w:t>Real GDP decreases for at least two consecutive quarters.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F3DC579" w14:textId="77777777" w:rsidR="00C251AD" w:rsidRDefault="00000000">
            <w:r>
              <w:rPr>
                <w:sz w:val="20"/>
                <w:szCs w:val="20"/>
              </w:rPr>
              <w:t>Falling — economy contracts, unemployment rises.</w:t>
            </w:r>
          </w:p>
        </w:tc>
      </w:tr>
      <w:tr w:rsidR="00C251AD" w14:paraId="07E9BF6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089617" w14:textId="77777777" w:rsidR="00C251AD" w:rsidRDefault="00000000">
            <w:r>
              <w:rPr>
                <w:sz w:val="20"/>
                <w:szCs w:val="20"/>
              </w:rPr>
              <w:t>Peak (Turning Point)</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72A46E" w14:textId="77777777" w:rsidR="00C251AD" w:rsidRDefault="00000000">
            <w:r>
              <w:rPr>
                <w:sz w:val="20"/>
                <w:szCs w:val="20"/>
              </w:rPr>
              <w:t>The highest point of the cycle — expansion ends, recession begins.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1AF304" w14:textId="77777777" w:rsidR="00C251AD" w:rsidRDefault="00000000">
            <w:r>
              <w:rPr>
                <w:sz w:val="20"/>
                <w:szCs w:val="20"/>
              </w:rPr>
              <w:t>At its maximum — then starts to decline.</w:t>
            </w:r>
          </w:p>
        </w:tc>
      </w:tr>
      <w:tr w:rsidR="00C251AD" w14:paraId="59B2C80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D601820" w14:textId="77777777" w:rsidR="00C251AD" w:rsidRDefault="00000000">
            <w:r>
              <w:rPr>
                <w:sz w:val="20"/>
                <w:szCs w:val="20"/>
              </w:rPr>
              <w:t>Trough (Turning Point)</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A8A5153" w14:textId="77777777" w:rsidR="00C251AD" w:rsidRDefault="00000000">
            <w:r>
              <w:rPr>
                <w:sz w:val="20"/>
                <w:szCs w:val="20"/>
              </w:rPr>
              <w:t>The lowest point of the cycle — recession ends, expansion begins.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75EC4DB" w14:textId="77777777" w:rsidR="00C251AD" w:rsidRDefault="00000000">
            <w:r>
              <w:rPr>
                <w:sz w:val="20"/>
                <w:szCs w:val="20"/>
              </w:rPr>
              <w:t>At its minimum — then starts to rise.</w:t>
            </w:r>
          </w:p>
        </w:tc>
      </w:tr>
    </w:tbl>
    <w:p w14:paraId="3AB04614" w14:textId="77777777" w:rsidR="00C251AD" w:rsidRDefault="00C251AD">
      <w:pPr>
        <w:spacing w:before="120" w:after="60"/>
      </w:pPr>
    </w:p>
    <w:p w14:paraId="177D3413" w14:textId="77777777" w:rsidR="00C251AD" w:rsidRDefault="00000000">
      <w:pPr>
        <w:pStyle w:val="Heading2"/>
      </w:pPr>
      <w:r>
        <w:t>Figure 21.6 — The Most Recent U.S. Business Cycle (2006–2014)</w:t>
      </w:r>
    </w:p>
    <w:p w14:paraId="39438954" w14:textId="5150C9EF" w:rsidR="00C251AD" w:rsidRDefault="002B49EC">
      <w:pPr>
        <w:spacing w:before="120" w:after="60"/>
        <w:jc w:val="center"/>
      </w:pPr>
      <w:r w:rsidRPr="002B49EC">
        <w:drawing>
          <wp:inline distT="0" distB="0" distL="0" distR="0" wp14:anchorId="235FAD1E" wp14:editId="288122D4">
            <wp:extent cx="4715533" cy="5792008"/>
            <wp:effectExtent l="0" t="0" r="8890" b="0"/>
            <wp:docPr id="34406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67840" name=""/>
                    <pic:cNvPicPr/>
                  </pic:nvPicPr>
                  <pic:blipFill>
                    <a:blip r:embed="rId11"/>
                    <a:stretch>
                      <a:fillRect/>
                    </a:stretch>
                  </pic:blipFill>
                  <pic:spPr>
                    <a:xfrm>
                      <a:off x="0" y="0"/>
                      <a:ext cx="4715533" cy="5792008"/>
                    </a:xfrm>
                    <a:prstGeom prst="rect">
                      <a:avLst/>
                    </a:prstGeom>
                  </pic:spPr>
                </pic:pic>
              </a:graphicData>
            </a:graphic>
          </wp:inline>
        </w:drawing>
      </w:r>
    </w:p>
    <w:p w14:paraId="6EF83FD8" w14:textId="77777777" w:rsidR="00C251AD" w:rsidRDefault="00000000">
      <w:pPr>
        <w:spacing w:after="180"/>
        <w:jc w:val="center"/>
      </w:pPr>
      <w:r>
        <w:rPr>
          <w:color w:val="595959"/>
          <w:sz w:val="18"/>
          <w:szCs w:val="18"/>
        </w:rPr>
        <w:t>Source: Parkin, Economics, 12th Edition, Figure 21.6, p. 538 — Peak in Q4 2007; trough in Q2 2009; slow expansion thereafter, with Real GDP remaining below Potential GDP for more than five years.</w:t>
      </w:r>
    </w:p>
    <w:p w14:paraId="44B623A0"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715600C0" w14:textId="77777777">
        <w:tblPrEx>
          <w:tblCellMar>
            <w:top w:w="0" w:type="dxa"/>
            <w:bottom w:w="0" w:type="dxa"/>
          </w:tblCellMar>
        </w:tblPrEx>
        <w:tc>
          <w:tcPr>
            <w:tcW w:w="9360" w:type="dxa"/>
            <w:tcBorders>
              <w:top w:val="single" w:sz="12" w:space="0" w:color="1F7A8C"/>
              <w:left w:val="single" w:sz="24" w:space="0" w:color="1F7A8C"/>
              <w:bottom w:val="single" w:sz="12" w:space="0" w:color="1F7A8C"/>
              <w:right w:val="single" w:sz="12" w:space="0" w:color="1F7A8C"/>
            </w:tcBorders>
            <w:shd w:val="clear" w:color="auto" w:fill="E8F8F5"/>
            <w:tcMar>
              <w:top w:w="120" w:type="dxa"/>
              <w:left w:w="180" w:type="dxa"/>
              <w:bottom w:w="120" w:type="dxa"/>
              <w:right w:w="180" w:type="dxa"/>
            </w:tcMar>
          </w:tcPr>
          <w:p w14:paraId="1A81892B" w14:textId="77777777" w:rsidR="00C251AD" w:rsidRDefault="00000000">
            <w:pPr>
              <w:spacing w:after="80"/>
            </w:pPr>
            <w:r>
              <w:rPr>
                <w:b/>
                <w:bCs/>
                <w:caps/>
                <w:color w:val="1F7A8C"/>
                <w:sz w:val="20"/>
                <w:szCs w:val="20"/>
              </w:rPr>
              <w:t>Worked Example — The 2008 U.S. Recession — Real Case Study</w:t>
            </w:r>
          </w:p>
          <w:p w14:paraId="7677FA81" w14:textId="77777777" w:rsidR="00C251AD" w:rsidRDefault="00000000">
            <w:pPr>
              <w:spacing w:before="30" w:after="30"/>
            </w:pPr>
            <w:r>
              <w:t>Peak:      Q4 2007 — highest Real GDP before the decline.</w:t>
            </w:r>
          </w:p>
          <w:p w14:paraId="73D2166E" w14:textId="77777777" w:rsidR="00C251AD" w:rsidRDefault="00000000">
            <w:pPr>
              <w:spacing w:before="30" w:after="30"/>
            </w:pPr>
            <w:r>
              <w:t>Recession: 2008 through Q2 2009 — the most severe contraction since the Great Depression.</w:t>
            </w:r>
          </w:p>
          <w:p w14:paraId="5DB365A2" w14:textId="77777777" w:rsidR="00C251AD" w:rsidRDefault="00000000">
            <w:pPr>
              <w:spacing w:before="30" w:after="30"/>
            </w:pPr>
            <w:r>
              <w:t>Trough:    Q2 2009 — lowest point.</w:t>
            </w:r>
          </w:p>
          <w:p w14:paraId="464ED271" w14:textId="77777777" w:rsidR="00C251AD" w:rsidRDefault="00000000">
            <w:pPr>
              <w:spacing w:before="30" w:after="30"/>
            </w:pPr>
            <w:r>
              <w:t>Expansion began: Mid-2009, but Real GDP remained below Potential GDP for more than five years.</w:t>
            </w:r>
          </w:p>
          <w:p w14:paraId="58EC03AE" w14:textId="77777777" w:rsidR="00C251AD" w:rsidRDefault="00000000">
            <w:pPr>
              <w:spacing w:before="30" w:after="30"/>
            </w:pPr>
            <w:r>
              <w:t xml:space="preserve">Recovery: Real GDP grew at a 4% </w:t>
            </w:r>
            <w:proofErr w:type="spellStart"/>
            <w:r>
              <w:t>annualised</w:t>
            </w:r>
            <w:proofErr w:type="spellEnd"/>
            <w:r>
              <w:t xml:space="preserve"> rate in Q2 2014, </w:t>
            </w:r>
            <w:proofErr w:type="spellStart"/>
            <w:r>
              <w:t>signalling</w:t>
            </w:r>
            <w:proofErr w:type="spellEnd"/>
            <w:r>
              <w:t xml:space="preserve"> stronger recovery.</w:t>
            </w:r>
          </w:p>
        </w:tc>
      </w:tr>
    </w:tbl>
    <w:p w14:paraId="0B67BE17" w14:textId="77777777" w:rsidR="00C251AD" w:rsidRDefault="00000000">
      <w:r>
        <w:br w:type="page"/>
      </w:r>
    </w:p>
    <w:p w14:paraId="25F4210B" w14:textId="77777777" w:rsidR="00C251AD" w:rsidRDefault="00000000">
      <w:pPr>
        <w:pStyle w:val="Heading1"/>
        <w:pBdr>
          <w:bottom w:val="single" w:sz="12" w:space="4" w:color="2E5FA3"/>
        </w:pBdr>
      </w:pPr>
      <w:r>
        <w:lastRenderedPageBreak/>
        <w:t>9.  Uses and Limitations of Real GDP</w:t>
      </w:r>
    </w:p>
    <w:p w14:paraId="21A46EAD" w14:textId="77777777" w:rsidR="00C251AD" w:rsidRDefault="00000000">
      <w:pPr>
        <w:pStyle w:val="Heading2"/>
      </w:pPr>
      <w:r>
        <w:t>Uses of Real GDP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C251AD" w14:paraId="76D952A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3C36A7DB" w14:textId="77777777" w:rsidR="00C251AD" w:rsidRDefault="00000000">
            <w:pPr>
              <w:jc w:val="center"/>
            </w:pPr>
            <w:r>
              <w:rPr>
                <w:b/>
                <w:bCs/>
                <w:color w:val="FFFFFF"/>
                <w:sz w:val="20"/>
                <w:szCs w:val="20"/>
              </w:rPr>
              <w:t>Use</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17D26191" w14:textId="77777777" w:rsidR="00C251AD" w:rsidRDefault="00000000">
            <w:pPr>
              <w:jc w:val="center"/>
            </w:pPr>
            <w:r>
              <w:rPr>
                <w:b/>
                <w:bCs/>
                <w:color w:val="FFFFFF"/>
                <w:sz w:val="20"/>
                <w:szCs w:val="20"/>
              </w:rPr>
              <w:t>How Real GDP Is Applied</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CF5A574" w14:textId="77777777" w:rsidR="00C251AD" w:rsidRDefault="00000000">
            <w:pPr>
              <w:jc w:val="center"/>
            </w:pPr>
            <w:r>
              <w:rPr>
                <w:b/>
                <w:bCs/>
                <w:color w:val="FFFFFF"/>
                <w:sz w:val="20"/>
                <w:szCs w:val="20"/>
              </w:rPr>
              <w:t>Example</w:t>
            </w:r>
          </w:p>
        </w:tc>
      </w:tr>
      <w:tr w:rsidR="00C251AD" w14:paraId="2881398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4549F5" w14:textId="77777777" w:rsidR="00C251AD" w:rsidRDefault="00000000">
            <w:r>
              <w:rPr>
                <w:sz w:val="20"/>
                <w:szCs w:val="20"/>
              </w:rPr>
              <w:t>Compare standard of living over time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32FBC5" w14:textId="77777777" w:rsidR="00C251AD" w:rsidRDefault="00000000">
            <w:r>
              <w:rPr>
                <w:sz w:val="20"/>
                <w:szCs w:val="20"/>
              </w:rPr>
              <w:t>Calculate Real GDP per person in different years at constant (base year) prices.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F17E26" w14:textId="77777777" w:rsidR="00C251AD" w:rsidRDefault="00000000">
            <w:r>
              <w:rPr>
                <w:sz w:val="20"/>
                <w:szCs w:val="20"/>
              </w:rPr>
              <w:t>U.S. Real GDP per person almost tripled from 1960 to 2013 ($17,210 to $49,658).</w:t>
            </w:r>
          </w:p>
        </w:tc>
      </w:tr>
      <w:tr w:rsidR="00C251AD" w14:paraId="21037C8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0886243" w14:textId="77777777" w:rsidR="00C251AD" w:rsidRDefault="00000000">
            <w:r>
              <w:rPr>
                <w:sz w:val="20"/>
                <w:szCs w:val="20"/>
              </w:rPr>
              <w:t>Compare living standards across countries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B2E5EA3" w14:textId="77777777" w:rsidR="00C251AD" w:rsidRDefault="00000000">
            <w:r>
              <w:rPr>
                <w:sz w:val="20"/>
                <w:szCs w:val="20"/>
              </w:rPr>
              <w:t>Convert all countries to the same currency and same prices using Purchasing Power Parity (PPP).</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CF152D5" w14:textId="77777777" w:rsidR="00C251AD" w:rsidRDefault="00000000">
            <w:r>
              <w:rPr>
                <w:sz w:val="20"/>
                <w:szCs w:val="20"/>
              </w:rPr>
              <w:t>U.S. GDP per person was 5.4 times China's in 2013 at PPP prices.</w:t>
            </w:r>
          </w:p>
        </w:tc>
      </w:tr>
      <w:tr w:rsidR="00C251AD" w14:paraId="5019DCE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CCF949" w14:textId="77777777" w:rsidR="00C251AD" w:rsidRDefault="00000000">
            <w:r>
              <w:rPr>
                <w:sz w:val="20"/>
                <w:szCs w:val="20"/>
              </w:rPr>
              <w:t>Track the business cycle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84241F" w14:textId="77777777" w:rsidR="00C251AD" w:rsidRDefault="00000000">
            <w:r>
              <w:rPr>
                <w:sz w:val="20"/>
                <w:szCs w:val="20"/>
              </w:rPr>
              <w:t>Monitor whether the economy is expanding or in recession.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6A9D1A" w14:textId="77777777" w:rsidR="00C251AD" w:rsidRDefault="00000000">
            <w:r>
              <w:rPr>
                <w:sz w:val="20"/>
                <w:szCs w:val="20"/>
              </w:rPr>
              <w:t>GDP fell sharply in 2008–2009, confirming and dating the recession.</w:t>
            </w:r>
          </w:p>
        </w:tc>
      </w:tr>
      <w:tr w:rsidR="00C251AD" w14:paraId="0FF62C2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B3BE6C8" w14:textId="77777777" w:rsidR="00C251AD" w:rsidRDefault="00000000">
            <w:r>
              <w:rPr>
                <w:sz w:val="20"/>
                <w:szCs w:val="20"/>
              </w:rPr>
              <w:t>Guide economic policy</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41132DE" w14:textId="77777777" w:rsidR="00C251AD" w:rsidRDefault="00000000">
            <w:r>
              <w:rPr>
                <w:sz w:val="20"/>
                <w:szCs w:val="20"/>
              </w:rPr>
              <w:t>Governments use GDP data to calibrate fiscal and monetary policy responses.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2D92891" w14:textId="77777777" w:rsidR="00C251AD" w:rsidRDefault="00000000">
            <w:r>
              <w:rPr>
                <w:sz w:val="20"/>
                <w:szCs w:val="20"/>
              </w:rPr>
              <w:t>Low GDP growth → fiscal stimulus; high GDP growth → inflation control measures.</w:t>
            </w:r>
          </w:p>
        </w:tc>
      </w:tr>
    </w:tbl>
    <w:p w14:paraId="72098A98" w14:textId="77777777" w:rsidR="00C251AD" w:rsidRDefault="00C251AD">
      <w:pPr>
        <w:spacing w:before="120" w:after="60"/>
      </w:pPr>
    </w:p>
    <w:p w14:paraId="7316D7A9" w14:textId="77777777" w:rsidR="00C251AD" w:rsidRDefault="00000000">
      <w:pPr>
        <w:pStyle w:val="Heading2"/>
      </w:pPr>
      <w:r>
        <w:t>Limitations of Real GDP as a Welfare Measure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3510"/>
        <w:gridCol w:w="3900"/>
      </w:tblGrid>
      <w:tr w:rsidR="00C251AD" w14:paraId="236AFBB7"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E5C64B5" w14:textId="77777777" w:rsidR="00C251AD" w:rsidRDefault="00000000">
            <w:pPr>
              <w:jc w:val="center"/>
            </w:pPr>
            <w:r>
              <w:rPr>
                <w:b/>
                <w:bCs/>
                <w:color w:val="FFFFFF"/>
                <w:sz w:val="20"/>
                <w:szCs w:val="20"/>
              </w:rPr>
              <w:t>Limitation</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9904666" w14:textId="77777777" w:rsidR="00C251AD" w:rsidRDefault="00000000">
            <w:pPr>
              <w:jc w:val="center"/>
            </w:pPr>
            <w:r>
              <w:rPr>
                <w:b/>
                <w:bCs/>
                <w:color w:val="FFFFFF"/>
                <w:sz w:val="20"/>
                <w:szCs w:val="20"/>
              </w:rPr>
              <w:t>Why It Matters</w:t>
            </w:r>
          </w:p>
        </w:tc>
        <w:tc>
          <w:tcPr>
            <w:tcW w:w="390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3EE99E4E" w14:textId="77777777" w:rsidR="00C251AD" w:rsidRDefault="00000000">
            <w:pPr>
              <w:jc w:val="center"/>
            </w:pPr>
            <w:r>
              <w:rPr>
                <w:b/>
                <w:bCs/>
                <w:color w:val="FFFFFF"/>
                <w:sz w:val="20"/>
                <w:szCs w:val="20"/>
              </w:rPr>
              <w:t>Effect on GDP Measurement</w:t>
            </w:r>
          </w:p>
        </w:tc>
      </w:tr>
      <w:tr w:rsidR="00C251AD" w14:paraId="62260D43"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476C1A" w14:textId="77777777" w:rsidR="00C251AD" w:rsidRDefault="00000000">
            <w:r>
              <w:rPr>
                <w:sz w:val="20"/>
                <w:szCs w:val="20"/>
              </w:rPr>
              <w:t>Household Production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0B0C5F" w14:textId="77777777" w:rsidR="00C251AD" w:rsidRDefault="00000000">
            <w:r>
              <w:rPr>
                <w:sz w:val="20"/>
                <w:szCs w:val="20"/>
              </w:rPr>
              <w:t>Cooking, cleaning, and child-rearing at home add real value to society but are not market transactions.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E653B5" w14:textId="77777777" w:rsidR="00C251AD" w:rsidRDefault="00000000">
            <w:r>
              <w:rPr>
                <w:sz w:val="20"/>
                <w:szCs w:val="20"/>
              </w:rPr>
              <w:t>GDP UNDERSTATES total production — especially in developing economies.</w:t>
            </w:r>
          </w:p>
        </w:tc>
      </w:tr>
      <w:tr w:rsidR="00C251AD" w14:paraId="0C97E7C6"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8D7A5C2" w14:textId="77777777" w:rsidR="00C251AD" w:rsidRDefault="00000000">
            <w:r>
              <w:rPr>
                <w:sz w:val="20"/>
                <w:szCs w:val="20"/>
              </w:rPr>
              <w:t>Underground Economy</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3FEE08A" w14:textId="77777777" w:rsidR="00C251AD" w:rsidRDefault="00000000">
            <w:r>
              <w:rPr>
                <w:sz w:val="20"/>
                <w:szCs w:val="20"/>
              </w:rPr>
              <w:t>Illegal activities and unreported income are not captured in GDP data. The U.S. underground economy is estimated at 9–30% of GDP.</w:t>
            </w:r>
          </w:p>
        </w:tc>
        <w:tc>
          <w:tcPr>
            <w:tcW w:w="39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3F8D889" w14:textId="77777777" w:rsidR="00C251AD" w:rsidRDefault="00000000">
            <w:r>
              <w:rPr>
                <w:sz w:val="20"/>
                <w:szCs w:val="20"/>
              </w:rPr>
              <w:t>GDP UNDERSTATES total economic activity.</w:t>
            </w:r>
          </w:p>
        </w:tc>
      </w:tr>
      <w:tr w:rsidR="00C251AD" w14:paraId="0719BBCD"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A34EE7" w14:textId="77777777" w:rsidR="00C251AD" w:rsidRDefault="00000000">
            <w:r>
              <w:rPr>
                <w:sz w:val="20"/>
                <w:szCs w:val="20"/>
              </w:rPr>
              <w:t>Leisure Time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16C1B2" w14:textId="77777777" w:rsidR="00C251AD" w:rsidRDefault="00000000">
            <w:r>
              <w:rPr>
                <w:sz w:val="20"/>
                <w:szCs w:val="20"/>
              </w:rPr>
              <w:t>Longer holidays and shorter working weeks improve wellbeing, but leisure is not counted in GDP.</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1191F8" w14:textId="77777777" w:rsidR="00C251AD" w:rsidRDefault="00000000">
            <w:r>
              <w:rPr>
                <w:sz w:val="20"/>
                <w:szCs w:val="20"/>
              </w:rPr>
              <w:t>GDP UNDERSTATES overall welfare as leisure time increases.</w:t>
            </w:r>
          </w:p>
        </w:tc>
      </w:tr>
      <w:tr w:rsidR="00C251AD" w14:paraId="00F7F2D3"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1465FBF" w14:textId="77777777" w:rsidR="00C251AD" w:rsidRDefault="00000000">
            <w:r>
              <w:rPr>
                <w:sz w:val="20"/>
                <w:szCs w:val="20"/>
              </w:rPr>
              <w:t>Environmental Quality</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3D3E5AD" w14:textId="77777777" w:rsidR="00C251AD" w:rsidRDefault="00000000">
            <w:r>
              <w:rPr>
                <w:sz w:val="20"/>
                <w:szCs w:val="20"/>
              </w:rPr>
              <w:t>Pollution and resource depletion from production are not subtracted from GDP.</w:t>
            </w:r>
          </w:p>
        </w:tc>
        <w:tc>
          <w:tcPr>
            <w:tcW w:w="39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31ED5AB" w14:textId="77777777" w:rsidR="00C251AD" w:rsidRDefault="00000000">
            <w:r>
              <w:rPr>
                <w:sz w:val="20"/>
                <w:szCs w:val="20"/>
              </w:rPr>
              <w:t>GDP OVERSTATES wellbeing when growth is accompanied by environmental damage.</w:t>
            </w:r>
          </w:p>
        </w:tc>
      </w:tr>
      <w:tr w:rsidR="00C251AD" w14:paraId="26F89660"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2B39E1" w14:textId="77777777" w:rsidR="00C251AD" w:rsidRDefault="00000000">
            <w:r>
              <w:rPr>
                <w:sz w:val="20"/>
                <w:szCs w:val="20"/>
              </w:rPr>
              <w:t>Income Distribution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58538A" w14:textId="77777777" w:rsidR="00C251AD" w:rsidRDefault="00000000">
            <w:r>
              <w:rPr>
                <w:sz w:val="20"/>
                <w:szCs w:val="20"/>
              </w:rPr>
              <w:t>GDP reveals nothing about how income is distributed across the population.</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89C288" w14:textId="77777777" w:rsidR="00C251AD" w:rsidRDefault="00000000">
            <w:r>
              <w:rPr>
                <w:sz w:val="20"/>
                <w:szCs w:val="20"/>
              </w:rPr>
              <w:t>GDP per person is a statistical average — it masks extreme inequality.</w:t>
            </w:r>
          </w:p>
        </w:tc>
      </w:tr>
    </w:tbl>
    <w:p w14:paraId="29ADB8D8" w14:textId="77777777" w:rsidR="00C251AD" w:rsidRDefault="00C251AD">
      <w:pPr>
        <w:spacing w:before="120" w:after="60"/>
      </w:pPr>
    </w:p>
    <w:p w14:paraId="0898F364" w14:textId="77777777" w:rsidR="00C251AD" w:rsidRDefault="00000000">
      <w:pPr>
        <w:pStyle w:val="Heading2"/>
      </w:pPr>
      <w:r>
        <w:t>International Comparisons — Purchasing Power Parity (PPP)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55B88BA2" w14:textId="77777777">
        <w:tblPrEx>
          <w:tblCellMar>
            <w:top w:w="0" w:type="dxa"/>
            <w:bottom w:w="0" w:type="dxa"/>
          </w:tblCellMar>
        </w:tblPrEx>
        <w:tc>
          <w:tcPr>
            <w:tcW w:w="9360" w:type="dxa"/>
            <w:tcBorders>
              <w:top w:val="single" w:sz="12" w:space="0" w:color="2E5FA3"/>
              <w:left w:val="single" w:sz="24" w:space="0" w:color="2E5FA3"/>
              <w:bottom w:val="single" w:sz="12" w:space="0" w:color="2E5FA3"/>
              <w:right w:val="single" w:sz="12" w:space="0" w:color="2E5FA3"/>
            </w:tcBorders>
            <w:shd w:val="clear" w:color="auto" w:fill="EBF3FB"/>
            <w:tcMar>
              <w:top w:w="120" w:type="dxa"/>
              <w:left w:w="180" w:type="dxa"/>
              <w:bottom w:w="120" w:type="dxa"/>
              <w:right w:w="180" w:type="dxa"/>
            </w:tcMar>
          </w:tcPr>
          <w:p w14:paraId="6EBDEA4A" w14:textId="77777777" w:rsidR="00C251AD" w:rsidRDefault="00000000">
            <w:pPr>
              <w:spacing w:after="80"/>
            </w:pPr>
            <w:r>
              <w:rPr>
                <w:b/>
                <w:bCs/>
                <w:caps/>
                <w:color w:val="2E5FA3"/>
                <w:sz w:val="20"/>
                <w:szCs w:val="20"/>
              </w:rPr>
              <w:t>Definition</w:t>
            </w:r>
          </w:p>
          <w:p w14:paraId="06D2041C" w14:textId="77777777" w:rsidR="00C251AD" w:rsidRDefault="00000000">
            <w:pPr>
              <w:spacing w:before="30" w:after="30"/>
            </w:pPr>
            <w:r>
              <w:rPr>
                <w:b/>
                <w:bCs/>
              </w:rPr>
              <w:t>Purchasing Power Parity (PPP)</w:t>
            </w:r>
          </w:p>
          <w:p w14:paraId="41F456F3" w14:textId="77777777" w:rsidR="00C251AD" w:rsidRDefault="00000000">
            <w:pPr>
              <w:spacing w:before="30" w:after="30"/>
            </w:pPr>
            <w:r>
              <w:t>A method of comparing GDP across countries by using THE SAME SET OF PRICES for all countries, enabling comparison of true purchasing power rather than nominal currency values at market exchange rates.</w:t>
            </w:r>
          </w:p>
        </w:tc>
      </w:tr>
    </w:tbl>
    <w:p w14:paraId="23D19A26" w14:textId="77777777" w:rsidR="00C251AD" w:rsidRDefault="00C251A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3510"/>
        <w:gridCol w:w="3900"/>
      </w:tblGrid>
      <w:tr w:rsidR="00C251AD" w14:paraId="31D9A40C"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3B13648B" w14:textId="77777777" w:rsidR="00C251AD" w:rsidRDefault="00000000">
            <w:pPr>
              <w:jc w:val="center"/>
            </w:pPr>
            <w:r>
              <w:rPr>
                <w:b/>
                <w:bCs/>
                <w:color w:val="FFFFFF"/>
                <w:sz w:val="20"/>
                <w:szCs w:val="20"/>
              </w:rPr>
              <w:t>Method</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204FFEF" w14:textId="77777777" w:rsidR="00C251AD" w:rsidRDefault="00000000">
            <w:pPr>
              <w:jc w:val="center"/>
            </w:pPr>
            <w:r>
              <w:rPr>
                <w:b/>
                <w:bCs/>
                <w:color w:val="FFFFFF"/>
                <w:sz w:val="20"/>
                <w:szCs w:val="20"/>
              </w:rPr>
              <w:t>U.S. vs China (2013)</w:t>
            </w:r>
          </w:p>
        </w:tc>
        <w:tc>
          <w:tcPr>
            <w:tcW w:w="390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4DB730D" w14:textId="77777777" w:rsidR="00C251AD" w:rsidRDefault="00000000">
            <w:pPr>
              <w:jc w:val="center"/>
            </w:pPr>
            <w:r>
              <w:rPr>
                <w:b/>
                <w:bCs/>
                <w:color w:val="FFFFFF"/>
                <w:sz w:val="20"/>
                <w:szCs w:val="20"/>
              </w:rPr>
              <w:t>Problem / Advantage</w:t>
            </w:r>
          </w:p>
        </w:tc>
      </w:tr>
      <w:tr w:rsidR="00C251AD" w14:paraId="498DCC70"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773089" w14:textId="77777777" w:rsidR="00C251AD" w:rsidRDefault="00000000">
            <w:r>
              <w:rPr>
                <w:sz w:val="20"/>
                <w:szCs w:val="20"/>
              </w:rPr>
              <w:t>Market Exchange Rate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8DB8E2" w14:textId="77777777" w:rsidR="00C251AD" w:rsidRDefault="00000000">
            <w:r>
              <w:rPr>
                <w:sz w:val="20"/>
                <w:szCs w:val="20"/>
              </w:rPr>
              <w:t>U.S. GDP per person = 7.9× China's.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FA8A05" w14:textId="77777777" w:rsidR="00C251AD" w:rsidRDefault="00000000">
            <w:r>
              <w:rPr>
                <w:sz w:val="20"/>
                <w:szCs w:val="20"/>
              </w:rPr>
              <w:t>Overstates the gap — prices are much lower in China, so Chinese incomes stretch further in real terms.</w:t>
            </w:r>
          </w:p>
        </w:tc>
      </w:tr>
      <w:tr w:rsidR="00C251AD" w14:paraId="0C93DDB7" w14:textId="77777777">
        <w:tblPrEx>
          <w:tblCellMar>
            <w:top w:w="0" w:type="dxa"/>
            <w:bottom w:w="0" w:type="dxa"/>
          </w:tblCellMar>
        </w:tblPrEx>
        <w:tc>
          <w:tcPr>
            <w:tcW w:w="19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FE8D0CF" w14:textId="77777777" w:rsidR="00C251AD" w:rsidRDefault="00000000">
            <w:r>
              <w:rPr>
                <w:sz w:val="20"/>
                <w:szCs w:val="20"/>
              </w:rPr>
              <w:t>PPP (Same Prices)</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19F732A" w14:textId="77777777" w:rsidR="00C251AD" w:rsidRDefault="00000000">
            <w:r>
              <w:rPr>
                <w:sz w:val="20"/>
                <w:szCs w:val="20"/>
              </w:rPr>
              <w:t>U.S. GDP per person = 5.4× China's.</w:t>
            </w:r>
          </w:p>
        </w:tc>
        <w:tc>
          <w:tcPr>
            <w:tcW w:w="390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D11BD31" w14:textId="77777777" w:rsidR="00C251AD" w:rsidRDefault="00000000">
            <w:r>
              <w:rPr>
                <w:sz w:val="20"/>
                <w:szCs w:val="20"/>
              </w:rPr>
              <w:t>Produces a more meaningful comparison — accounts for price level differences. China is less poor than market exchange rates suggest.</w:t>
            </w:r>
          </w:p>
        </w:tc>
      </w:tr>
    </w:tbl>
    <w:p w14:paraId="1FAD7D6A" w14:textId="77777777" w:rsidR="00C251AD" w:rsidRDefault="00C251AD">
      <w:pPr>
        <w:spacing w:before="80" w:after="60"/>
      </w:pPr>
    </w:p>
    <w:p w14:paraId="5DB10D5E" w14:textId="77777777" w:rsidR="00C251AD" w:rsidRDefault="00000000">
      <w:pPr>
        <w:spacing w:before="60" w:after="80"/>
      </w:pPr>
      <w:r>
        <w:t>Illustrative example: A Big Mac costs approximately $4.80 in Chicago but the equivalent of only $2.73 in Shanghai. Using market exchange rates underestimates China's real purchasing power.</w:t>
      </w:r>
    </w:p>
    <w:p w14:paraId="6C5AC263" w14:textId="77777777" w:rsidR="00C251AD" w:rsidRDefault="00C251AD">
      <w:pPr>
        <w:spacing w:before="120" w:after="60"/>
      </w:pPr>
    </w:p>
    <w:p w14:paraId="70E037BD" w14:textId="77777777" w:rsidR="00C251AD" w:rsidRDefault="00000000">
      <w:pPr>
        <w:pStyle w:val="Heading2"/>
      </w:pPr>
      <w:r>
        <w:t>Alternative Welfare Measures Beyond GDP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C251AD" w14:paraId="2B57869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64C73D87" w14:textId="77777777" w:rsidR="00C251AD" w:rsidRDefault="00000000">
            <w:pPr>
              <w:jc w:val="center"/>
            </w:pPr>
            <w:r>
              <w:rPr>
                <w:b/>
                <w:bCs/>
                <w:color w:val="FFFFFF"/>
                <w:sz w:val="20"/>
                <w:szCs w:val="20"/>
              </w:rPr>
              <w:t>Measure</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A90453A" w14:textId="77777777" w:rsidR="00C251AD" w:rsidRDefault="00000000">
            <w:pPr>
              <w:jc w:val="center"/>
            </w:pPr>
            <w:r>
              <w:rPr>
                <w:b/>
                <w:bCs/>
                <w:color w:val="FFFFFF"/>
                <w:sz w:val="20"/>
                <w:szCs w:val="20"/>
              </w:rPr>
              <w:t>Components</w:t>
            </w:r>
          </w:p>
        </w:tc>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1BBC8C1A" w14:textId="77777777" w:rsidR="00C251AD" w:rsidRDefault="00000000">
            <w:pPr>
              <w:jc w:val="center"/>
            </w:pPr>
            <w:r>
              <w:rPr>
                <w:b/>
                <w:bCs/>
                <w:color w:val="FFFFFF"/>
                <w:sz w:val="20"/>
                <w:szCs w:val="20"/>
              </w:rPr>
              <w:t>Why Superior to GDP Alone</w:t>
            </w:r>
          </w:p>
        </w:tc>
      </w:tr>
      <w:tr w:rsidR="00C251AD" w14:paraId="028C427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D3B4E2" w14:textId="77777777" w:rsidR="00C251AD" w:rsidRDefault="00000000">
            <w:r>
              <w:rPr>
                <w:sz w:val="20"/>
                <w:szCs w:val="20"/>
              </w:rPr>
              <w:t>Human Development Index (HDI)</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CF345D" w14:textId="77777777" w:rsidR="00C251AD" w:rsidRDefault="00000000">
            <w:r>
              <w:rPr>
                <w:sz w:val="20"/>
                <w:szCs w:val="20"/>
              </w:rPr>
              <w:t>Real GDP per person (PPP) + Life expectancy + Education levels.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18D40F" w14:textId="77777777" w:rsidR="00C251AD" w:rsidRDefault="00000000">
            <w:r>
              <w:rPr>
                <w:sz w:val="20"/>
                <w:szCs w:val="20"/>
              </w:rPr>
              <w:t>Captures human welfare beyond output. Norway and Australia rank above Qatar in HDI despite Qatar's higher GDP per person.</w:t>
            </w:r>
          </w:p>
        </w:tc>
      </w:tr>
      <w:tr w:rsidR="00C251AD" w14:paraId="31210DA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9DE317C" w14:textId="77777777" w:rsidR="00C251AD" w:rsidRDefault="00000000">
            <w:r>
              <w:rPr>
                <w:sz w:val="20"/>
                <w:szCs w:val="20"/>
              </w:rPr>
              <w:t>Green Net National Product (GNNP)</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C1D379E" w14:textId="77777777" w:rsidR="00C251AD" w:rsidRDefault="00000000">
            <w:r>
              <w:rPr>
                <w:sz w:val="20"/>
                <w:szCs w:val="20"/>
              </w:rPr>
              <w:t>GDP − Depreciation − Net foreign income payments − Environmental damage.</w:t>
            </w:r>
          </w:p>
        </w:tc>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7EB8383" w14:textId="77777777" w:rsidR="00C251AD" w:rsidRDefault="00000000">
            <w:r>
              <w:rPr>
                <w:sz w:val="20"/>
                <w:szCs w:val="20"/>
              </w:rPr>
              <w:t>Proposed by Joseph Stiglitz. Accounts for sustainability and natural resource depletion.</w:t>
            </w:r>
          </w:p>
        </w:tc>
      </w:tr>
    </w:tbl>
    <w:p w14:paraId="5C14DFE9"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4CFD2B1A" w14:textId="77777777">
        <w:tblPrEx>
          <w:tblCellMar>
            <w:top w:w="0" w:type="dxa"/>
            <w:bottom w:w="0" w:type="dxa"/>
          </w:tblCellMar>
        </w:tblPrEx>
        <w:tc>
          <w:tcPr>
            <w:tcW w:w="9360" w:type="dxa"/>
            <w:tcBorders>
              <w:top w:val="single" w:sz="12" w:space="0" w:color="1F3864"/>
              <w:left w:val="single" w:sz="24" w:space="0" w:color="1F3864"/>
              <w:bottom w:val="single" w:sz="12" w:space="0" w:color="1F3864"/>
              <w:right w:val="single" w:sz="12" w:space="0" w:color="1F3864"/>
            </w:tcBorders>
            <w:shd w:val="clear" w:color="auto" w:fill="EEF2FA"/>
            <w:tcMar>
              <w:top w:w="120" w:type="dxa"/>
              <w:left w:w="180" w:type="dxa"/>
              <w:bottom w:w="120" w:type="dxa"/>
              <w:right w:w="180" w:type="dxa"/>
            </w:tcMar>
          </w:tcPr>
          <w:p w14:paraId="27DEC23E" w14:textId="77777777" w:rsidR="00C251AD" w:rsidRDefault="00000000">
            <w:pPr>
              <w:spacing w:after="80"/>
            </w:pPr>
            <w:r>
              <w:rPr>
                <w:b/>
                <w:bCs/>
                <w:caps/>
                <w:color w:val="1F3864"/>
                <w:sz w:val="20"/>
                <w:szCs w:val="20"/>
              </w:rPr>
              <w:t>Key Takeaway</w:t>
            </w:r>
          </w:p>
          <w:p w14:paraId="27CE7AC6" w14:textId="77777777" w:rsidR="00C251AD" w:rsidRDefault="00000000">
            <w:pPr>
              <w:spacing w:before="30" w:after="30"/>
            </w:pPr>
            <w:r>
              <w:t>Real GDP per person remains the best SINGLE indicator of average material living standards.</w:t>
            </w:r>
          </w:p>
          <w:p w14:paraId="3748C4E3" w14:textId="77777777" w:rsidR="00C251AD" w:rsidRDefault="00000000">
            <w:pPr>
              <w:spacing w:before="30" w:after="30"/>
            </w:pPr>
            <w:r>
              <w:t>However, it must be supplemented with the HDI and other measures for a complete picture of well-being.</w:t>
            </w:r>
          </w:p>
          <w:p w14:paraId="7DB612D3" w14:textId="77777777" w:rsidR="00C251AD" w:rsidRDefault="00000000">
            <w:pPr>
              <w:spacing w:before="30" w:after="30"/>
            </w:pPr>
            <w:r>
              <w:t>Developing economies understate their GDP more than developed economies due to higher household and informal production.</w:t>
            </w:r>
          </w:p>
        </w:tc>
      </w:tr>
    </w:tbl>
    <w:p w14:paraId="276B676D" w14:textId="77777777" w:rsidR="00C251AD" w:rsidRDefault="00000000">
      <w:r>
        <w:br w:type="page"/>
      </w:r>
    </w:p>
    <w:p w14:paraId="5E6B9869" w14:textId="77777777" w:rsidR="00C251AD" w:rsidRDefault="00000000">
      <w:pPr>
        <w:pStyle w:val="Heading1"/>
        <w:pBdr>
          <w:bottom w:val="single" w:sz="12" w:space="4" w:color="2E5FA3"/>
        </w:pBdr>
      </w:pPr>
      <w:r>
        <w:lastRenderedPageBreak/>
        <w:t>10.  Step-by-Step Exam Calculations</w:t>
      </w:r>
    </w:p>
    <w:p w14:paraId="60C2EFD9" w14:textId="77777777" w:rsidR="00C251AD" w:rsidRDefault="00000000">
      <w:pPr>
        <w:pStyle w:val="Heading2"/>
      </w:pPr>
      <w:r>
        <w:t>A.  Expenditure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0AC52BAC"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317853C4" w14:textId="77777777" w:rsidR="00C251AD" w:rsidRDefault="00000000">
            <w:pPr>
              <w:spacing w:after="80"/>
            </w:pPr>
            <w:r>
              <w:rPr>
                <w:b/>
                <w:bCs/>
                <w:caps/>
                <w:color w:val="1A6B2B"/>
                <w:sz w:val="20"/>
                <w:szCs w:val="20"/>
              </w:rPr>
              <w:t>Formula</w:t>
            </w:r>
          </w:p>
          <w:p w14:paraId="70324A4F" w14:textId="77777777" w:rsidR="00C251AD" w:rsidRDefault="00000000">
            <w:pPr>
              <w:spacing w:before="30" w:after="30"/>
            </w:pPr>
            <w:r>
              <w:rPr>
                <w:b/>
                <w:bCs/>
              </w:rPr>
              <w:t>Given: C = $10,000</w:t>
            </w:r>
            <w:proofErr w:type="gramStart"/>
            <w:r>
              <w:rPr>
                <w:b/>
                <w:bCs/>
              </w:rPr>
              <w:t>bn  |</w:t>
            </w:r>
            <w:proofErr w:type="gramEnd"/>
            <w:r>
              <w:rPr>
                <w:b/>
                <w:bCs/>
              </w:rPr>
              <w:t xml:space="preserve">  I = $2,000</w:t>
            </w:r>
            <w:proofErr w:type="gramStart"/>
            <w:r>
              <w:rPr>
                <w:b/>
                <w:bCs/>
              </w:rPr>
              <w:t>bn  |</w:t>
            </w:r>
            <w:proofErr w:type="gramEnd"/>
            <w:r>
              <w:rPr>
                <w:b/>
                <w:bCs/>
              </w:rPr>
              <w:t xml:space="preserve">  G = $2,800</w:t>
            </w:r>
            <w:proofErr w:type="gramStart"/>
            <w:r>
              <w:rPr>
                <w:b/>
                <w:bCs/>
              </w:rPr>
              <w:t>bn  |</w:t>
            </w:r>
            <w:proofErr w:type="gramEnd"/>
            <w:r>
              <w:rPr>
                <w:b/>
                <w:bCs/>
              </w:rPr>
              <w:t xml:space="preserve">  (X − M) = −$700bn</w:t>
            </w:r>
          </w:p>
          <w:p w14:paraId="5459BD2C" w14:textId="77777777" w:rsidR="00C251AD" w:rsidRDefault="00000000">
            <w:pPr>
              <w:spacing w:before="30" w:after="30"/>
            </w:pPr>
            <w:r>
              <w:t>Step 1: Identify components: C = $</w:t>
            </w:r>
            <w:proofErr w:type="gramStart"/>
            <w:r>
              <w:t>10,000  |</w:t>
            </w:r>
            <w:proofErr w:type="gramEnd"/>
            <w:r>
              <w:t xml:space="preserve">  I = $</w:t>
            </w:r>
            <w:proofErr w:type="gramStart"/>
            <w:r>
              <w:t>2,000  |</w:t>
            </w:r>
            <w:proofErr w:type="gramEnd"/>
            <w:r>
              <w:t xml:space="preserve">  G = $</w:t>
            </w:r>
            <w:proofErr w:type="gramStart"/>
            <w:r>
              <w:t>2,800  |</w:t>
            </w:r>
            <w:proofErr w:type="gramEnd"/>
            <w:r>
              <w:t xml:space="preserve">  (X−M) = −$700</w:t>
            </w:r>
          </w:p>
          <w:p w14:paraId="11BB2039" w14:textId="77777777" w:rsidR="00C251AD" w:rsidRDefault="00000000">
            <w:pPr>
              <w:spacing w:before="30" w:after="30"/>
            </w:pPr>
            <w:r>
              <w:t>Step 2: GDP = $10,000 + $2,000 + $2,800 + (−$700)</w:t>
            </w:r>
          </w:p>
          <w:p w14:paraId="52CFD903" w14:textId="77777777" w:rsidR="00C251AD" w:rsidRDefault="00000000">
            <w:pPr>
              <w:spacing w:before="30" w:after="30"/>
            </w:pPr>
            <w:r>
              <w:t>Step 3: GDP = $14,100 billion</w:t>
            </w:r>
          </w:p>
        </w:tc>
      </w:tr>
    </w:tbl>
    <w:p w14:paraId="49292852" w14:textId="77777777" w:rsidR="00C251AD" w:rsidRDefault="00C251AD">
      <w:pPr>
        <w:spacing w:before="120" w:after="60"/>
      </w:pPr>
    </w:p>
    <w:p w14:paraId="4AFCAC87" w14:textId="77777777" w:rsidR="00C251AD" w:rsidRDefault="00000000">
      <w:pPr>
        <w:pStyle w:val="Heading2"/>
      </w:pPr>
      <w:r>
        <w:t>B.  Income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17DD0BB1"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5A738F9B" w14:textId="77777777" w:rsidR="00C251AD" w:rsidRDefault="00000000">
            <w:pPr>
              <w:spacing w:after="80"/>
            </w:pPr>
            <w:r>
              <w:rPr>
                <w:b/>
                <w:bCs/>
                <w:caps/>
                <w:color w:val="1A6B2B"/>
                <w:sz w:val="20"/>
                <w:szCs w:val="20"/>
              </w:rPr>
              <w:t>Formula</w:t>
            </w:r>
          </w:p>
          <w:p w14:paraId="1E5921F9" w14:textId="77777777" w:rsidR="00C251AD" w:rsidRDefault="00000000">
            <w:pPr>
              <w:spacing w:before="30" w:after="30"/>
            </w:pPr>
            <w:r>
              <w:rPr>
                <w:b/>
                <w:bCs/>
              </w:rPr>
              <w:t>Given: Wages = $8,000</w:t>
            </w:r>
            <w:proofErr w:type="gramStart"/>
            <w:r>
              <w:rPr>
                <w:b/>
                <w:bCs/>
              </w:rPr>
              <w:t>bn  |</w:t>
            </w:r>
            <w:proofErr w:type="gramEnd"/>
            <w:r>
              <w:rPr>
                <w:b/>
                <w:bCs/>
              </w:rPr>
              <w:t xml:space="preserve">  Other factor incomes = $3,200</w:t>
            </w:r>
            <w:proofErr w:type="gramStart"/>
            <w:r>
              <w:rPr>
                <w:b/>
                <w:bCs/>
              </w:rPr>
              <w:t>bn  |</w:t>
            </w:r>
            <w:proofErr w:type="gramEnd"/>
            <w:r>
              <w:rPr>
                <w:b/>
                <w:bCs/>
              </w:rPr>
              <w:t xml:space="preserve">  Depreciation = $1,800bn</w:t>
            </w:r>
          </w:p>
          <w:p w14:paraId="5C79202D" w14:textId="77777777" w:rsidR="00C251AD" w:rsidRDefault="00000000">
            <w:pPr>
              <w:spacing w:before="30" w:after="30"/>
            </w:pPr>
            <w:r>
              <w:t>Step 1: Net domestic income at factor cost = $8,000 + $3,200 = $11,200bn</w:t>
            </w:r>
          </w:p>
          <w:p w14:paraId="2DD44C92" w14:textId="77777777" w:rsidR="00C251AD" w:rsidRDefault="00000000">
            <w:pPr>
              <w:spacing w:before="30" w:after="30"/>
            </w:pPr>
            <w:r>
              <w:t>Step 2: Using GDP from expenditure approach ($14,100):</w:t>
            </w:r>
          </w:p>
          <w:p w14:paraId="448A37EF" w14:textId="77777777" w:rsidR="00C251AD" w:rsidRDefault="00000000">
            <w:pPr>
              <w:spacing w:before="30" w:after="30"/>
            </w:pPr>
            <w:r>
              <w:t xml:space="preserve">         Indirect taxes − subsidies = $14,100 − $11,200 − $1,800 = $1,100bn</w:t>
            </w:r>
          </w:p>
          <w:p w14:paraId="05909CD3" w14:textId="77777777" w:rsidR="00C251AD" w:rsidRDefault="00000000">
            <w:pPr>
              <w:spacing w:before="30" w:after="30"/>
            </w:pPr>
            <w:r>
              <w:t>Step 3: Verify: $11,200 + $1,100 + $1,800 = $14,100</w:t>
            </w:r>
            <w:proofErr w:type="gramStart"/>
            <w:r>
              <w:t>bn  ✓</w:t>
            </w:r>
            <w:proofErr w:type="gramEnd"/>
          </w:p>
        </w:tc>
      </w:tr>
    </w:tbl>
    <w:p w14:paraId="16165241" w14:textId="77777777" w:rsidR="00C251AD" w:rsidRDefault="00C251AD">
      <w:pPr>
        <w:spacing w:before="120" w:after="60"/>
      </w:pPr>
    </w:p>
    <w:p w14:paraId="715E4FFE" w14:textId="77777777" w:rsidR="00C251AD" w:rsidRDefault="00000000">
      <w:pPr>
        <w:pStyle w:val="Heading2"/>
      </w:pPr>
      <w:r>
        <w:t>C.  Nominal GDP, Real GDP, and GDP Deflator — Full Three-Year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06F453CF"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4A2FAEF2" w14:textId="77777777" w:rsidR="00C251AD" w:rsidRDefault="00000000">
            <w:pPr>
              <w:spacing w:after="80"/>
            </w:pPr>
            <w:r>
              <w:rPr>
                <w:b/>
                <w:bCs/>
                <w:caps/>
                <w:color w:val="1A6B2B"/>
                <w:sz w:val="20"/>
                <w:szCs w:val="20"/>
              </w:rPr>
              <w:t>Formula</w:t>
            </w:r>
          </w:p>
          <w:p w14:paraId="22575481" w14:textId="77777777" w:rsidR="00C251AD" w:rsidRDefault="00000000">
            <w:pPr>
              <w:spacing w:before="30" w:after="30"/>
            </w:pPr>
            <w:r>
              <w:rPr>
                <w:b/>
                <w:bCs/>
              </w:rPr>
              <w:t>Data: Two products X1 and X2. Base year = 2009.</w:t>
            </w:r>
          </w:p>
          <w:p w14:paraId="0B51A37F" w14:textId="77777777" w:rsidR="00C251AD" w:rsidRDefault="00000000">
            <w:pPr>
              <w:spacing w:before="30" w:after="30"/>
            </w:pPr>
            <w:r>
              <w:t xml:space="preserve">  Year 2009:  Qty X1=100, P1=$</w:t>
            </w:r>
            <w:proofErr w:type="gramStart"/>
            <w:r>
              <w:t>10;  Qty</w:t>
            </w:r>
            <w:proofErr w:type="gramEnd"/>
            <w:r>
              <w:t xml:space="preserve"> X2=200, P2=$12</w:t>
            </w:r>
          </w:p>
          <w:p w14:paraId="55F9EF51" w14:textId="77777777" w:rsidR="00C251AD" w:rsidRDefault="00000000">
            <w:pPr>
              <w:spacing w:before="30" w:after="30"/>
            </w:pPr>
            <w:r>
              <w:t xml:space="preserve">  Year 2010:  Qty X1=120, P1=$</w:t>
            </w:r>
            <w:proofErr w:type="gramStart"/>
            <w:r>
              <w:t>12;  Qty</w:t>
            </w:r>
            <w:proofErr w:type="gramEnd"/>
            <w:r>
              <w:t xml:space="preserve"> X2=260, P2=$20</w:t>
            </w:r>
          </w:p>
          <w:p w14:paraId="705EC865" w14:textId="77777777" w:rsidR="00C251AD" w:rsidRDefault="00000000">
            <w:pPr>
              <w:spacing w:before="30" w:after="30"/>
            </w:pPr>
            <w:r>
              <w:t xml:space="preserve">  Year 2021:  Qty X1=150, P1=$</w:t>
            </w:r>
            <w:proofErr w:type="gramStart"/>
            <w:r>
              <w:t>15;  Qty</w:t>
            </w:r>
            <w:proofErr w:type="gramEnd"/>
            <w:r>
              <w:t xml:space="preserve"> X2=300, P2=$25</w:t>
            </w:r>
          </w:p>
          <w:p w14:paraId="7F3ABFF3" w14:textId="77777777" w:rsidR="00C251AD" w:rsidRDefault="00C251AD">
            <w:pPr>
              <w:spacing w:before="30" w:after="30"/>
            </w:pPr>
          </w:p>
          <w:p w14:paraId="0BE2D7D3" w14:textId="77777777" w:rsidR="00C251AD" w:rsidRDefault="00000000">
            <w:pPr>
              <w:spacing w:before="30" w:after="30"/>
            </w:pPr>
            <w:r>
              <w:t>Nominal GDP (Current Qty × Current Price):</w:t>
            </w:r>
          </w:p>
          <w:p w14:paraId="187E6796" w14:textId="77777777" w:rsidR="00C251AD" w:rsidRDefault="00000000">
            <w:pPr>
              <w:spacing w:before="30" w:after="30"/>
            </w:pPr>
            <w:r>
              <w:t xml:space="preserve">  2009: (10×</w:t>
            </w:r>
            <w:proofErr w:type="gramStart"/>
            <w:r>
              <w:t>100)+(</w:t>
            </w:r>
            <w:proofErr w:type="gramEnd"/>
            <w:r>
              <w:t>12×200) = $</w:t>
            </w:r>
            <w:proofErr w:type="gramStart"/>
            <w:r>
              <w:t>3,400  |</w:t>
            </w:r>
            <w:proofErr w:type="gramEnd"/>
            <w:r>
              <w:t xml:space="preserve">  2010: (12×</w:t>
            </w:r>
            <w:proofErr w:type="gramStart"/>
            <w:r>
              <w:t>120)+(</w:t>
            </w:r>
            <w:proofErr w:type="gramEnd"/>
            <w:r>
              <w:t>20×260) = $</w:t>
            </w:r>
            <w:proofErr w:type="gramStart"/>
            <w:r>
              <w:t>6,640  |</w:t>
            </w:r>
            <w:proofErr w:type="gramEnd"/>
            <w:r>
              <w:t xml:space="preserve">  2021: (15×</w:t>
            </w:r>
            <w:proofErr w:type="gramStart"/>
            <w:r>
              <w:t>150)+(</w:t>
            </w:r>
            <w:proofErr w:type="gramEnd"/>
            <w:r>
              <w:t>25×300) = $9,750</w:t>
            </w:r>
          </w:p>
          <w:p w14:paraId="4458A63B" w14:textId="77777777" w:rsidR="00C251AD" w:rsidRDefault="00C251AD">
            <w:pPr>
              <w:spacing w:before="30" w:after="30"/>
            </w:pPr>
          </w:p>
          <w:p w14:paraId="17EDFCE1" w14:textId="77777777" w:rsidR="00C251AD" w:rsidRDefault="00000000">
            <w:pPr>
              <w:spacing w:before="30" w:after="30"/>
            </w:pPr>
            <w:r>
              <w:t>Real GDP (Current Qty × 2009 Base Price):</w:t>
            </w:r>
          </w:p>
          <w:p w14:paraId="200AF63E" w14:textId="77777777" w:rsidR="00C251AD" w:rsidRDefault="00000000">
            <w:pPr>
              <w:spacing w:before="30" w:after="30"/>
            </w:pPr>
            <w:r>
              <w:t xml:space="preserve">  2009: $</w:t>
            </w:r>
            <w:proofErr w:type="gramStart"/>
            <w:r>
              <w:t>3,400  |</w:t>
            </w:r>
            <w:proofErr w:type="gramEnd"/>
            <w:r>
              <w:t xml:space="preserve">  2010: (10×</w:t>
            </w:r>
            <w:proofErr w:type="gramStart"/>
            <w:r>
              <w:t>120)+(</w:t>
            </w:r>
            <w:proofErr w:type="gramEnd"/>
            <w:r>
              <w:t>12×260) = $</w:t>
            </w:r>
            <w:proofErr w:type="gramStart"/>
            <w:r>
              <w:t>4,320  |</w:t>
            </w:r>
            <w:proofErr w:type="gramEnd"/>
            <w:r>
              <w:t xml:space="preserve">  2021: (10×</w:t>
            </w:r>
            <w:proofErr w:type="gramStart"/>
            <w:r>
              <w:t>150)+(</w:t>
            </w:r>
            <w:proofErr w:type="gramEnd"/>
            <w:r>
              <w:t>12×300) = $5,100</w:t>
            </w:r>
          </w:p>
          <w:p w14:paraId="5F956C55" w14:textId="77777777" w:rsidR="00C251AD" w:rsidRDefault="00C251AD">
            <w:pPr>
              <w:spacing w:before="30" w:after="30"/>
            </w:pPr>
          </w:p>
          <w:p w14:paraId="0269E17C" w14:textId="77777777" w:rsidR="00C251AD" w:rsidRDefault="00000000">
            <w:pPr>
              <w:spacing w:before="30" w:after="30"/>
            </w:pPr>
            <w:r>
              <w:t>GDP Deflator = (Nominal GDP ÷ Real GDP) × 100:</w:t>
            </w:r>
          </w:p>
          <w:p w14:paraId="32FBF50A" w14:textId="77777777" w:rsidR="00C251AD" w:rsidRDefault="00000000">
            <w:pPr>
              <w:spacing w:before="30" w:after="30"/>
            </w:pPr>
            <w:r>
              <w:t xml:space="preserve">  2009: (3,400÷</w:t>
            </w:r>
            <w:proofErr w:type="gramStart"/>
            <w:r>
              <w:t>3,400)×</w:t>
            </w:r>
            <w:proofErr w:type="gramEnd"/>
            <w:r>
              <w:t>100 = 100.00   2010: (6,640÷</w:t>
            </w:r>
            <w:proofErr w:type="gramStart"/>
            <w:r>
              <w:t>4,320)×</w:t>
            </w:r>
            <w:proofErr w:type="gramEnd"/>
            <w:r>
              <w:t>100 = 153.70   2021: (9,750÷</w:t>
            </w:r>
            <w:proofErr w:type="gramStart"/>
            <w:r>
              <w:t>5,100)×</w:t>
            </w:r>
            <w:proofErr w:type="gramEnd"/>
            <w:r>
              <w:t>100 = 191.18</w:t>
            </w:r>
          </w:p>
        </w:tc>
      </w:tr>
    </w:tbl>
    <w:p w14:paraId="663FE824" w14:textId="77777777" w:rsidR="00C251AD" w:rsidRDefault="00C251AD">
      <w:pPr>
        <w:spacing w:before="120" w:after="60"/>
      </w:pPr>
    </w:p>
    <w:p w14:paraId="3CB992E8" w14:textId="77777777" w:rsidR="00C251AD" w:rsidRDefault="00000000">
      <w:pPr>
        <w:pStyle w:val="Heading2"/>
      </w:pPr>
      <w:r>
        <w:t>D.  Economic Growth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209F3DE9" w14:textId="77777777">
        <w:tblPrEx>
          <w:tblCellMar>
            <w:top w:w="0" w:type="dxa"/>
            <w:bottom w:w="0" w:type="dxa"/>
          </w:tblCellMar>
        </w:tblPrEx>
        <w:tc>
          <w:tcPr>
            <w:tcW w:w="9360" w:type="dxa"/>
            <w:tcBorders>
              <w:top w:val="single" w:sz="12" w:space="0" w:color="27AE60"/>
              <w:left w:val="single" w:sz="24" w:space="0" w:color="27AE60"/>
              <w:bottom w:val="single" w:sz="12" w:space="0" w:color="27AE60"/>
              <w:right w:val="single" w:sz="12" w:space="0" w:color="27AE60"/>
            </w:tcBorders>
            <w:shd w:val="clear" w:color="auto" w:fill="EAF4EA"/>
            <w:tcMar>
              <w:top w:w="120" w:type="dxa"/>
              <w:left w:w="180" w:type="dxa"/>
              <w:bottom w:w="120" w:type="dxa"/>
              <w:right w:w="180" w:type="dxa"/>
            </w:tcMar>
          </w:tcPr>
          <w:p w14:paraId="3645A25A" w14:textId="77777777" w:rsidR="00C251AD" w:rsidRDefault="00000000">
            <w:pPr>
              <w:spacing w:after="80"/>
            </w:pPr>
            <w:r>
              <w:rPr>
                <w:b/>
                <w:bCs/>
                <w:caps/>
                <w:color w:val="1A6B2B"/>
                <w:sz w:val="20"/>
                <w:szCs w:val="20"/>
              </w:rPr>
              <w:lastRenderedPageBreak/>
              <w:t>Formula</w:t>
            </w:r>
          </w:p>
          <w:p w14:paraId="287228E5" w14:textId="77777777" w:rsidR="00C251AD" w:rsidRDefault="00000000">
            <w:pPr>
              <w:spacing w:before="30" w:after="30"/>
            </w:pPr>
            <w:r>
              <w:rPr>
                <w:b/>
                <w:bCs/>
              </w:rPr>
              <w:t>RGDP 2009 = $3,400</w:t>
            </w:r>
            <w:proofErr w:type="gramStart"/>
            <w:r>
              <w:rPr>
                <w:b/>
                <w:bCs/>
              </w:rPr>
              <w:t>bn  |</w:t>
            </w:r>
            <w:proofErr w:type="gramEnd"/>
            <w:r>
              <w:rPr>
                <w:b/>
                <w:bCs/>
              </w:rPr>
              <w:t xml:space="preserve">  RGDP 2010 = $4,320</w:t>
            </w:r>
            <w:proofErr w:type="gramStart"/>
            <w:r>
              <w:rPr>
                <w:b/>
                <w:bCs/>
              </w:rPr>
              <w:t>bn  |</w:t>
            </w:r>
            <w:proofErr w:type="gramEnd"/>
            <w:r>
              <w:rPr>
                <w:b/>
                <w:bCs/>
              </w:rPr>
              <w:t xml:space="preserve">  RGDP 2011 = $5,100bn</w:t>
            </w:r>
          </w:p>
          <w:p w14:paraId="3E9796A2" w14:textId="77777777" w:rsidR="00C251AD" w:rsidRDefault="00C251AD">
            <w:pPr>
              <w:spacing w:before="30" w:after="30"/>
            </w:pPr>
          </w:p>
          <w:p w14:paraId="587A9C97" w14:textId="77777777" w:rsidR="00C251AD" w:rsidRDefault="00000000">
            <w:pPr>
              <w:spacing w:before="30" w:after="30"/>
            </w:pPr>
            <w:r>
              <w:t>Growth 2009 → 2010</w:t>
            </w:r>
            <w:proofErr w:type="gramStart"/>
            <w:r>
              <w:t>:  (</w:t>
            </w:r>
            <w:proofErr w:type="gramEnd"/>
            <w:r>
              <w:t>4,320 − 3,400) ÷ 3,400 × 100 = 27.06%</w:t>
            </w:r>
          </w:p>
          <w:p w14:paraId="72D64197" w14:textId="77777777" w:rsidR="00C251AD" w:rsidRDefault="00000000">
            <w:pPr>
              <w:spacing w:before="30" w:after="30"/>
            </w:pPr>
            <w:r>
              <w:t>Growth 2010 → 2011</w:t>
            </w:r>
            <w:proofErr w:type="gramStart"/>
            <w:r>
              <w:t>:  (</w:t>
            </w:r>
            <w:proofErr w:type="gramEnd"/>
            <w:r>
              <w:t>5,100 − 4,320) ÷ 4,320 × 100 = 18.06%</w:t>
            </w:r>
          </w:p>
        </w:tc>
      </w:tr>
    </w:tbl>
    <w:p w14:paraId="1816D775" w14:textId="77777777" w:rsidR="00C251AD" w:rsidRDefault="00000000">
      <w:r>
        <w:br w:type="page"/>
      </w:r>
    </w:p>
    <w:p w14:paraId="3F5465BE" w14:textId="77777777" w:rsidR="00C251AD" w:rsidRDefault="00000000">
      <w:pPr>
        <w:pStyle w:val="Heading1"/>
        <w:pBdr>
          <w:bottom w:val="single" w:sz="12" w:space="4" w:color="2E5FA3"/>
        </w:pBdr>
      </w:pPr>
      <w:r>
        <w:lastRenderedPageBreak/>
        <w:t>11.  Exam Preparation</w:t>
      </w:r>
    </w:p>
    <w:p w14:paraId="23CFF361" w14:textId="77777777" w:rsidR="00C251AD" w:rsidRDefault="00000000">
      <w:pPr>
        <w:pStyle w:val="Heading2"/>
      </w:pPr>
      <w:r>
        <w:t>Common Exam Mistakes — Twelve Critical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716"/>
        <w:gridCol w:w="6181"/>
      </w:tblGrid>
      <w:tr w:rsidR="00C251AD" w14:paraId="7E9F2BE3"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BB8A368" w14:textId="77777777" w:rsidR="00C251AD" w:rsidRDefault="00000000">
            <w:pPr>
              <w:jc w:val="center"/>
            </w:pPr>
            <w:r>
              <w:rPr>
                <w:b/>
                <w:bCs/>
                <w:color w:val="FFFFFF"/>
                <w:sz w:val="20"/>
                <w:szCs w:val="20"/>
              </w:rPr>
              <w:t>#</w:t>
            </w:r>
          </w:p>
        </w:tc>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561BE72" w14:textId="77777777" w:rsidR="00C251AD" w:rsidRDefault="00000000">
            <w:pPr>
              <w:jc w:val="center"/>
            </w:pPr>
            <w:r>
              <w:rPr>
                <w:b/>
                <w:bCs/>
                <w:color w:val="FFFFFF"/>
                <w:sz w:val="20"/>
                <w:szCs w:val="20"/>
              </w:rPr>
              <w:t>Error</w:t>
            </w:r>
          </w:p>
        </w:tc>
        <w:tc>
          <w:tcPr>
            <w:tcW w:w="624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1D40A62" w14:textId="77777777" w:rsidR="00C251AD" w:rsidRDefault="00000000">
            <w:pPr>
              <w:jc w:val="center"/>
            </w:pPr>
            <w:r>
              <w:rPr>
                <w:b/>
                <w:bCs/>
                <w:color w:val="FFFFFF"/>
                <w:sz w:val="20"/>
                <w:szCs w:val="20"/>
              </w:rPr>
              <w:t>Correct Understanding</w:t>
            </w:r>
          </w:p>
        </w:tc>
      </w:tr>
      <w:tr w:rsidR="00C251AD" w14:paraId="71264950"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639EF3" w14:textId="77777777" w:rsidR="00C251AD" w:rsidRDefault="00000000">
            <w:r>
              <w:rPr>
                <w:sz w:val="20"/>
                <w:szCs w:val="2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D590F0" w14:textId="77777777" w:rsidR="00C251AD" w:rsidRDefault="00000000">
            <w:r>
              <w:rPr>
                <w:sz w:val="20"/>
                <w:szCs w:val="20"/>
              </w:rPr>
              <w:t>Including intermediate goods in the GDP calculation.</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263E06" w14:textId="77777777" w:rsidR="00C251AD" w:rsidRDefault="00000000">
            <w:r>
              <w:rPr>
                <w:sz w:val="20"/>
                <w:szCs w:val="20"/>
              </w:rPr>
              <w:t>Count ONLY final goods. Intermediate goods are already embedded in the final good's price.</w:t>
            </w:r>
          </w:p>
        </w:tc>
      </w:tr>
      <w:tr w:rsidR="00C251AD" w14:paraId="221153CD"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4D779CC" w14:textId="77777777" w:rsidR="00C251AD" w:rsidRDefault="00000000">
            <w:r>
              <w:rPr>
                <w:sz w:val="20"/>
                <w:szCs w:val="2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9686B24" w14:textId="77777777" w:rsidR="00C251AD" w:rsidRDefault="00000000">
            <w:r>
              <w:rPr>
                <w:sz w:val="20"/>
                <w:szCs w:val="20"/>
              </w:rPr>
              <w:t>Including transfer payments (welfare, pensions) in G.</w:t>
            </w:r>
          </w:p>
        </w:tc>
        <w:tc>
          <w:tcPr>
            <w:tcW w:w="62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5E30A5C" w14:textId="77777777" w:rsidR="00C251AD" w:rsidRDefault="00000000">
            <w:r>
              <w:rPr>
                <w:sz w:val="20"/>
                <w:szCs w:val="20"/>
              </w:rPr>
              <w:t>Transfer payments are NOT expenditures on goods or services. They are excluded from G.</w:t>
            </w:r>
          </w:p>
        </w:tc>
      </w:tr>
      <w:tr w:rsidR="00C251AD" w14:paraId="7E5B552E"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DC89400" w14:textId="77777777" w:rsidR="00C251AD" w:rsidRDefault="00000000">
            <w:r>
              <w:rPr>
                <w:sz w:val="20"/>
                <w:szCs w:val="2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E28423" w14:textId="77777777" w:rsidR="00C251AD" w:rsidRDefault="00000000">
            <w:r>
              <w:rPr>
                <w:sz w:val="20"/>
                <w:szCs w:val="20"/>
              </w:rPr>
              <w:t>Including stocks and bonds in Investment (I).</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F41F23" w14:textId="77777777" w:rsidR="00C251AD" w:rsidRDefault="00000000">
            <w:r>
              <w:rPr>
                <w:sz w:val="20"/>
                <w:szCs w:val="20"/>
              </w:rPr>
              <w:t xml:space="preserve">I </w:t>
            </w:r>
            <w:proofErr w:type="gramStart"/>
            <w:r>
              <w:rPr>
                <w:sz w:val="20"/>
                <w:szCs w:val="20"/>
              </w:rPr>
              <w:t>consists</w:t>
            </w:r>
            <w:proofErr w:type="gramEnd"/>
            <w:r>
              <w:rPr>
                <w:sz w:val="20"/>
                <w:szCs w:val="20"/>
              </w:rPr>
              <w:t xml:space="preserve"> of PHYSICAL investment only (machinery, buildings, inventory). Financial assets are excluded.</w:t>
            </w:r>
          </w:p>
        </w:tc>
      </w:tr>
      <w:tr w:rsidR="00C251AD" w14:paraId="4E5F1727"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0DFD341" w14:textId="77777777" w:rsidR="00C251AD" w:rsidRDefault="00000000">
            <w:r>
              <w:rPr>
                <w:sz w:val="20"/>
                <w:szCs w:val="20"/>
              </w:rPr>
              <w:t>4</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5B81CBB" w14:textId="77777777" w:rsidR="00C251AD" w:rsidRDefault="00000000">
            <w:r>
              <w:rPr>
                <w:sz w:val="20"/>
                <w:szCs w:val="20"/>
              </w:rPr>
              <w:t>Forgetting that inventory additions count as Investment.</w:t>
            </w:r>
          </w:p>
        </w:tc>
        <w:tc>
          <w:tcPr>
            <w:tcW w:w="62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3333403" w14:textId="77777777" w:rsidR="00C251AD" w:rsidRDefault="00000000">
            <w:r>
              <w:rPr>
                <w:sz w:val="20"/>
                <w:szCs w:val="20"/>
              </w:rPr>
              <w:t>If a firm produces but does not sell, it effectively "buys" its own inventory — counted in I.</w:t>
            </w:r>
          </w:p>
        </w:tc>
      </w:tr>
      <w:tr w:rsidR="00C251AD" w14:paraId="65599C11"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08189F" w14:textId="77777777" w:rsidR="00C251AD" w:rsidRDefault="00000000">
            <w:r>
              <w:rPr>
                <w:sz w:val="20"/>
                <w:szCs w:val="2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A5635B" w14:textId="77777777" w:rsidR="00C251AD" w:rsidRDefault="00000000">
            <w:r>
              <w:rPr>
                <w:sz w:val="20"/>
                <w:szCs w:val="20"/>
              </w:rPr>
              <w:t>Counting second-hand goods (e.g. used cars).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E15A7F" w14:textId="77777777" w:rsidR="00C251AD" w:rsidRDefault="00000000">
            <w:r>
              <w:rPr>
                <w:sz w:val="20"/>
                <w:szCs w:val="20"/>
              </w:rPr>
              <w:t>Second-hand goods were counted in GDP in the year they were first produced. Recounting causes double counting.</w:t>
            </w:r>
          </w:p>
        </w:tc>
      </w:tr>
      <w:tr w:rsidR="00C251AD" w14:paraId="211A8FA7"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9C52187" w14:textId="77777777" w:rsidR="00C251AD" w:rsidRDefault="00000000">
            <w:r>
              <w:rPr>
                <w:sz w:val="20"/>
                <w:szCs w:val="2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AA3FA5A" w14:textId="77777777" w:rsidR="00C251AD" w:rsidRDefault="00000000">
            <w:r>
              <w:rPr>
                <w:sz w:val="20"/>
                <w:szCs w:val="20"/>
              </w:rPr>
              <w:t>Using nominal GDP to compare economic growth over time.</w:t>
            </w:r>
          </w:p>
        </w:tc>
        <w:tc>
          <w:tcPr>
            <w:tcW w:w="62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FC84561" w14:textId="77777777" w:rsidR="00C251AD" w:rsidRDefault="00000000">
            <w:r>
              <w:rPr>
                <w:sz w:val="20"/>
                <w:szCs w:val="20"/>
              </w:rPr>
              <w:t>Always use REAL GDP for time-series comparisons. Nominal GDP conflates production and price changes.</w:t>
            </w:r>
          </w:p>
        </w:tc>
      </w:tr>
      <w:tr w:rsidR="00C251AD" w14:paraId="3F56B6D1"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05C559" w14:textId="77777777" w:rsidR="00C251AD" w:rsidRDefault="00000000">
            <w:r>
              <w:rPr>
                <w:sz w:val="20"/>
                <w:szCs w:val="20"/>
              </w:rPr>
              <w:t>7</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70AC57" w14:textId="77777777" w:rsidR="00C251AD" w:rsidRDefault="00000000">
            <w:r>
              <w:rPr>
                <w:sz w:val="20"/>
                <w:szCs w:val="20"/>
              </w:rPr>
              <w:t>Forgetting to multiply by 100 in the GDP Deflator formula.</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906A9D" w14:textId="77777777" w:rsidR="00C251AD" w:rsidRDefault="00000000">
            <w:r>
              <w:rPr>
                <w:sz w:val="20"/>
                <w:szCs w:val="20"/>
              </w:rPr>
              <w:t>Formula: GDP Deflator = (Nominal ÷ Real) × 100. Omitting ×100 yields a ratio, not an index.</w:t>
            </w:r>
          </w:p>
        </w:tc>
      </w:tr>
      <w:tr w:rsidR="00C251AD" w14:paraId="4638039E"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CB04917" w14:textId="77777777" w:rsidR="00C251AD" w:rsidRDefault="00000000">
            <w:r>
              <w:rPr>
                <w:sz w:val="20"/>
                <w:szCs w:val="20"/>
              </w:rPr>
              <w:t>8</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1F0E282" w14:textId="77777777" w:rsidR="00C251AD" w:rsidRDefault="00000000">
            <w:r>
              <w:rPr>
                <w:sz w:val="20"/>
                <w:szCs w:val="20"/>
              </w:rPr>
              <w:t>Assuming Nominal GDP = Real GDP in all years.</w:t>
            </w:r>
          </w:p>
        </w:tc>
        <w:tc>
          <w:tcPr>
            <w:tcW w:w="62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12E3F1C" w14:textId="77777777" w:rsidR="00C251AD" w:rsidRDefault="00000000">
            <w:r>
              <w:rPr>
                <w:sz w:val="20"/>
                <w:szCs w:val="20"/>
              </w:rPr>
              <w:t>They are equal ONLY in the base year. After the base year with inflation, Nominal GDP &gt; Real GDP.</w:t>
            </w:r>
          </w:p>
        </w:tc>
      </w:tr>
      <w:tr w:rsidR="00C251AD" w14:paraId="3DCFFF9F"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EF9432" w14:textId="77777777" w:rsidR="00C251AD" w:rsidRDefault="00000000">
            <w:r>
              <w:rPr>
                <w:sz w:val="20"/>
                <w:szCs w:val="20"/>
              </w:rPr>
              <w:t>9</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152D2A" w14:textId="77777777" w:rsidR="00C251AD" w:rsidRDefault="00000000">
            <w:r>
              <w:rPr>
                <w:sz w:val="20"/>
                <w:szCs w:val="20"/>
              </w:rPr>
              <w:t>Confusing GDP (domestic) and GNP (national).</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72666C" w14:textId="77777777" w:rsidR="00C251AD" w:rsidRDefault="00000000">
            <w:r>
              <w:rPr>
                <w:sz w:val="20"/>
                <w:szCs w:val="20"/>
              </w:rPr>
              <w:t>GDP = production within borders. GNP = production by residents anywhere. GNP = GDP + Net foreign income.</w:t>
            </w:r>
          </w:p>
        </w:tc>
      </w:tr>
      <w:tr w:rsidR="00C251AD" w14:paraId="69B877B6"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F8E4E0D" w14:textId="77777777" w:rsidR="00C251AD" w:rsidRDefault="00000000">
            <w:r>
              <w:rPr>
                <w:sz w:val="20"/>
                <w:szCs w:val="20"/>
              </w:rPr>
              <w:t>10</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1553A04" w14:textId="77777777" w:rsidR="00C251AD" w:rsidRDefault="00000000">
            <w:r>
              <w:rPr>
                <w:sz w:val="20"/>
                <w:szCs w:val="20"/>
              </w:rPr>
              <w:t>Using market exchange rates for international GDP comparisons.</w:t>
            </w:r>
          </w:p>
        </w:tc>
        <w:tc>
          <w:tcPr>
            <w:tcW w:w="62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D9F7780" w14:textId="77777777" w:rsidR="00C251AD" w:rsidRDefault="00000000">
            <w:r>
              <w:rPr>
                <w:sz w:val="20"/>
                <w:szCs w:val="20"/>
              </w:rPr>
              <w:t>Use PPP prices for meaningful cross-country comparisons — market rates distort relative living standards.</w:t>
            </w:r>
          </w:p>
        </w:tc>
      </w:tr>
      <w:tr w:rsidR="00C251AD" w14:paraId="70FFF922"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D57807" w14:textId="77777777" w:rsidR="00C251AD" w:rsidRDefault="00000000">
            <w:r>
              <w:rPr>
                <w:sz w:val="20"/>
                <w:szCs w:val="20"/>
              </w:rPr>
              <w:t>11</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6A887F" w14:textId="77777777" w:rsidR="00C251AD" w:rsidRDefault="00000000">
            <w:r>
              <w:rPr>
                <w:sz w:val="20"/>
                <w:szCs w:val="20"/>
              </w:rPr>
              <w:t>Concluding that higher GDP always means better living standards.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0355D0" w14:textId="77777777" w:rsidR="00C251AD" w:rsidRDefault="00000000">
            <w:r>
              <w:rPr>
                <w:sz w:val="20"/>
                <w:szCs w:val="20"/>
              </w:rPr>
              <w:t>Must examine Real GDP PER PERSON. A populous country can have high GDP but low per-person income.</w:t>
            </w:r>
          </w:p>
        </w:tc>
      </w:tr>
      <w:tr w:rsidR="00C251AD" w14:paraId="78652C09"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7056EC3" w14:textId="77777777" w:rsidR="00C251AD" w:rsidRDefault="00000000">
            <w:r>
              <w:rPr>
                <w:sz w:val="20"/>
                <w:szCs w:val="20"/>
              </w:rPr>
              <w:t>12</w:t>
            </w:r>
          </w:p>
        </w:tc>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676E76A" w14:textId="77777777" w:rsidR="00C251AD" w:rsidRDefault="00000000">
            <w:r>
              <w:rPr>
                <w:sz w:val="20"/>
                <w:szCs w:val="20"/>
              </w:rPr>
              <w:t>Treating GDP as a comprehensive welfare measure.</w:t>
            </w:r>
          </w:p>
        </w:tc>
        <w:tc>
          <w:tcPr>
            <w:tcW w:w="624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A98864D" w14:textId="77777777" w:rsidR="00C251AD" w:rsidRDefault="00000000">
            <w:r>
              <w:rPr>
                <w:sz w:val="20"/>
                <w:szCs w:val="20"/>
              </w:rPr>
              <w:t>GDP omits: household production, underground economy, leisure time, environmental quality, and income distribution.</w:t>
            </w:r>
          </w:p>
        </w:tc>
      </w:tr>
    </w:tbl>
    <w:p w14:paraId="5C573CF8" w14:textId="77777777" w:rsidR="00C251AD" w:rsidRDefault="00C251AD">
      <w:pPr>
        <w:spacing w:before="120" w:after="60"/>
      </w:pPr>
    </w:p>
    <w:p w14:paraId="19CADEEC" w14:textId="77777777" w:rsidR="00C251AD" w:rsidRDefault="00000000">
      <w:pPr>
        <w:pStyle w:val="Heading2"/>
      </w:pPr>
      <w:r>
        <w:t>High-Value Short-Answer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C251AD" w14:paraId="7331ABD2"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16D6BBA2" w14:textId="77777777" w:rsidR="00C251AD" w:rsidRDefault="00000000">
            <w:pPr>
              <w:jc w:val="center"/>
            </w:pPr>
            <w:r>
              <w:rPr>
                <w:b/>
                <w:bCs/>
                <w:color w:val="FFFFFF"/>
                <w:sz w:val="20"/>
                <w:szCs w:val="20"/>
              </w:rPr>
              <w:t>Question</w:t>
            </w:r>
          </w:p>
        </w:tc>
        <w:tc>
          <w:tcPr>
            <w:tcW w:w="585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46E8FCA9" w14:textId="77777777" w:rsidR="00C251AD" w:rsidRDefault="00000000">
            <w:pPr>
              <w:jc w:val="center"/>
            </w:pPr>
            <w:r>
              <w:rPr>
                <w:b/>
                <w:bCs/>
                <w:color w:val="FFFFFF"/>
                <w:sz w:val="20"/>
                <w:szCs w:val="20"/>
              </w:rPr>
              <w:t>Key Points Required</w:t>
            </w:r>
          </w:p>
        </w:tc>
      </w:tr>
      <w:tr w:rsidR="00C251AD" w14:paraId="1CF7855A"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997B9E" w14:textId="77777777" w:rsidR="00C251AD" w:rsidRDefault="00000000">
            <w:r>
              <w:rPr>
                <w:sz w:val="20"/>
                <w:szCs w:val="20"/>
              </w:rPr>
              <w:t>What is GDP? State its four defining characteristics.</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283EA1" w14:textId="77777777" w:rsidR="00C251AD" w:rsidRDefault="00000000">
            <w:r>
              <w:rPr>
                <w:sz w:val="20"/>
                <w:szCs w:val="20"/>
              </w:rPr>
              <w:t>Market value / Final goods only / Produced within the country / Given time period. GDP = C + I + G + (X − M).</w:t>
            </w:r>
          </w:p>
        </w:tc>
      </w:tr>
      <w:tr w:rsidR="00C251AD" w14:paraId="55795AD3"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EC37F85" w14:textId="77777777" w:rsidR="00C251AD" w:rsidRDefault="00000000">
            <w:r>
              <w:rPr>
                <w:sz w:val="20"/>
                <w:szCs w:val="20"/>
              </w:rPr>
              <w:t>Why are only final goods included in GDP?</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D000981" w14:textId="77777777" w:rsidR="00C251AD" w:rsidRDefault="00000000">
            <w:r>
              <w:rPr>
                <w:sz w:val="20"/>
                <w:szCs w:val="20"/>
              </w:rPr>
              <w:t>To avoid double counting — intermediate goods are already included in the market price of the final good.</w:t>
            </w:r>
          </w:p>
        </w:tc>
      </w:tr>
      <w:tr w:rsidR="00C251AD" w14:paraId="6A551ACC"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9E3D00" w14:textId="77777777" w:rsidR="00C251AD" w:rsidRDefault="00000000">
            <w:r>
              <w:rPr>
                <w:sz w:val="20"/>
                <w:szCs w:val="20"/>
              </w:rPr>
              <w:lastRenderedPageBreak/>
              <w:t>Distinguish Nominal GDP from Real GDP.</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96F580" w14:textId="77777777" w:rsidR="00C251AD" w:rsidRDefault="00000000">
            <w:r>
              <w:rPr>
                <w:sz w:val="20"/>
                <w:szCs w:val="20"/>
              </w:rPr>
              <w:t>Nominal = current year prices (includes inflation). Real = base year prices (output change only). Use Real for growth comparisons.</w:t>
            </w:r>
          </w:p>
        </w:tc>
      </w:tr>
      <w:tr w:rsidR="00C251AD" w14:paraId="204C618C"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DF1E225" w14:textId="77777777" w:rsidR="00C251AD" w:rsidRDefault="00000000">
            <w:r>
              <w:rPr>
                <w:sz w:val="20"/>
                <w:szCs w:val="20"/>
              </w:rPr>
              <w:t>How is GDP measured using the income approach?</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37D7DB6" w14:textId="77777777" w:rsidR="00C251AD" w:rsidRDefault="00000000">
            <w:r>
              <w:rPr>
                <w:sz w:val="20"/>
                <w:szCs w:val="20"/>
              </w:rPr>
              <w:t>W + R + Int + π = Net domestic income at factor cost. Then: + indirect taxes − subsidies = Net domestic income at market prices. Then: + depreciation = GDP.</w:t>
            </w:r>
          </w:p>
        </w:tc>
      </w:tr>
      <w:tr w:rsidR="00C251AD" w14:paraId="59CD85BB"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46F4B4" w14:textId="77777777" w:rsidR="00C251AD" w:rsidRDefault="00000000">
            <w:r>
              <w:rPr>
                <w:sz w:val="20"/>
                <w:szCs w:val="20"/>
              </w:rPr>
              <w:t>What is the GDP Deflator and how is it calculated?</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2663C0" w14:textId="77777777" w:rsidR="00C251AD" w:rsidRDefault="00000000">
            <w:r>
              <w:rPr>
                <w:sz w:val="20"/>
                <w:szCs w:val="20"/>
              </w:rPr>
              <w:t>A price index covering all GDP goods. Deflator = (Nominal GDP ÷ Real GDP) × 100. Shows economy-wide price level relative to base year.</w:t>
            </w:r>
          </w:p>
        </w:tc>
      </w:tr>
      <w:tr w:rsidR="00C251AD" w14:paraId="0139A6EE"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C902DA0" w14:textId="77777777" w:rsidR="00C251AD" w:rsidRDefault="00000000">
            <w:r>
              <w:rPr>
                <w:sz w:val="20"/>
                <w:szCs w:val="20"/>
              </w:rPr>
              <w:t>What are the five main limitations of Real GDP as a welfare measure?</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233330A" w14:textId="77777777" w:rsidR="00C251AD" w:rsidRDefault="00000000">
            <w:r>
              <w:rPr>
                <w:sz w:val="20"/>
                <w:szCs w:val="20"/>
              </w:rPr>
              <w:t>Household production (understated); underground economy (understated); leisure time (ignored); environmental quality (ignored); income distribution (not captured).</w:t>
            </w:r>
          </w:p>
        </w:tc>
      </w:tr>
      <w:tr w:rsidR="00C251AD" w14:paraId="61E9C907"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C5B6F5" w14:textId="77777777" w:rsidR="00C251AD" w:rsidRDefault="00000000">
            <w:r>
              <w:rPr>
                <w:sz w:val="20"/>
                <w:szCs w:val="20"/>
              </w:rPr>
              <w:t>What is PPP and why is it used?</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088BD9" w14:textId="77777777" w:rsidR="00C251AD" w:rsidRDefault="00000000">
            <w:r>
              <w:rPr>
                <w:sz w:val="20"/>
                <w:szCs w:val="20"/>
              </w:rPr>
              <w:t>Purchasing Power Parity — uses the same price level for all countries to enable meaningful international GDP comparisons. Exchange rates distort comparisons.</w:t>
            </w:r>
          </w:p>
        </w:tc>
      </w:tr>
      <w:tr w:rsidR="00C251AD" w14:paraId="6D121008"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0D1F4C9" w14:textId="77777777" w:rsidR="00C251AD" w:rsidRDefault="00000000">
            <w:r>
              <w:rPr>
                <w:sz w:val="20"/>
                <w:szCs w:val="20"/>
              </w:rPr>
              <w:t>Distinguish GDP from GNP.</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1A8A014" w14:textId="77777777" w:rsidR="00C251AD" w:rsidRDefault="00000000">
            <w:r>
              <w:rPr>
                <w:sz w:val="20"/>
                <w:szCs w:val="20"/>
              </w:rPr>
              <w:t>GDP = production inside the country's borders (location-based). GNP = production by the country's residents anywhere in the world (nationality-based). GNP = GDP + Net foreign income.</w:t>
            </w:r>
          </w:p>
        </w:tc>
      </w:tr>
    </w:tbl>
    <w:p w14:paraId="68FDEAFB" w14:textId="77777777" w:rsidR="00C251AD" w:rsidRDefault="00C251AD">
      <w:pPr>
        <w:spacing w:before="120" w:after="60"/>
      </w:pPr>
    </w:p>
    <w:p w14:paraId="702C848F" w14:textId="77777777" w:rsidR="00C251AD" w:rsidRDefault="00000000">
      <w:pPr>
        <w:pStyle w:val="Heading2"/>
      </w:pPr>
      <w:r>
        <w:t>Multiple Choice — Most Common Exam Traps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6630"/>
      </w:tblGrid>
      <w:tr w:rsidR="00C251AD" w14:paraId="49728805"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6E658EF" w14:textId="77777777" w:rsidR="00C251AD" w:rsidRDefault="00000000">
            <w:pPr>
              <w:jc w:val="center"/>
            </w:pPr>
            <w:r>
              <w:rPr>
                <w:b/>
                <w:bCs/>
                <w:color w:val="FFFFFF"/>
                <w:sz w:val="20"/>
                <w:szCs w:val="20"/>
              </w:rPr>
              <w:t>Concept</w:t>
            </w:r>
          </w:p>
        </w:tc>
        <w:tc>
          <w:tcPr>
            <w:tcW w:w="66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DEEB3BE" w14:textId="77777777" w:rsidR="00C251AD" w:rsidRDefault="00000000">
            <w:pPr>
              <w:jc w:val="center"/>
            </w:pPr>
            <w:r>
              <w:rPr>
                <w:b/>
                <w:bCs/>
                <w:color w:val="FFFFFF"/>
                <w:sz w:val="20"/>
                <w:szCs w:val="20"/>
              </w:rPr>
              <w:t>Likely MCQ Focus</w:t>
            </w:r>
          </w:p>
        </w:tc>
      </w:tr>
      <w:tr w:rsidR="00C251AD" w14:paraId="66AC0BB6"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D8F55E" w14:textId="77777777" w:rsidR="00C251AD" w:rsidRDefault="00000000">
            <w:r>
              <w:rPr>
                <w:sz w:val="20"/>
                <w:szCs w:val="20"/>
              </w:rPr>
              <w:t>GDP definition</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49F0EA" w14:textId="77777777" w:rsidR="00C251AD" w:rsidRDefault="00000000">
            <w:r>
              <w:rPr>
                <w:sz w:val="20"/>
                <w:szCs w:val="20"/>
              </w:rPr>
              <w:t>Which option correctly includes ALL four elements: market value + final goods + domestic production + time period?</w:t>
            </w:r>
          </w:p>
        </w:tc>
      </w:tr>
      <w:tr w:rsidR="00C251AD" w14:paraId="7F2700F3"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14A22A0" w14:textId="77777777" w:rsidR="00C251AD" w:rsidRDefault="00000000">
            <w:r>
              <w:rPr>
                <w:sz w:val="20"/>
                <w:szCs w:val="20"/>
              </w:rPr>
              <w:t>Intermediate vs final good</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41F4857" w14:textId="77777777" w:rsidR="00C251AD" w:rsidRDefault="00000000">
            <w:r>
              <w:rPr>
                <w:sz w:val="20"/>
                <w:szCs w:val="20"/>
              </w:rPr>
              <w:t>Is a given item an intermediate or final good? — The answer depends on its USE, not what the good is in isolation.</w:t>
            </w:r>
          </w:p>
        </w:tc>
      </w:tr>
      <w:tr w:rsidR="00C251AD" w14:paraId="4C21682E"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5C7832" w14:textId="77777777" w:rsidR="00C251AD" w:rsidRDefault="00000000">
            <w:r>
              <w:rPr>
                <w:sz w:val="20"/>
                <w:szCs w:val="20"/>
              </w:rPr>
              <w:t>Expenditure components</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7BCAD6" w14:textId="77777777" w:rsidR="00C251AD" w:rsidRDefault="00000000">
            <w:r>
              <w:rPr>
                <w:sz w:val="20"/>
                <w:szCs w:val="20"/>
              </w:rPr>
              <w:t>Which item does NOT belong in the expenditure approach? → Transfer payments, stocks/bonds, second-hand goods.</w:t>
            </w:r>
          </w:p>
        </w:tc>
      </w:tr>
      <w:tr w:rsidR="00C251AD" w14:paraId="349F3346"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8A6910A" w14:textId="77777777" w:rsidR="00C251AD" w:rsidRDefault="00000000">
            <w:r>
              <w:rPr>
                <w:sz w:val="20"/>
                <w:szCs w:val="20"/>
              </w:rPr>
              <w:t>Nominal vs Real GDP</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9170EC9" w14:textId="77777777" w:rsidR="00C251AD" w:rsidRDefault="00000000">
            <w:r>
              <w:rPr>
                <w:sz w:val="20"/>
                <w:szCs w:val="20"/>
              </w:rPr>
              <w:t xml:space="preserve">If prices double and output </w:t>
            </w:r>
            <w:proofErr w:type="gramStart"/>
            <w:r>
              <w:rPr>
                <w:sz w:val="20"/>
                <w:szCs w:val="20"/>
              </w:rPr>
              <w:t>stays</w:t>
            </w:r>
            <w:proofErr w:type="gramEnd"/>
            <w:r>
              <w:rPr>
                <w:sz w:val="20"/>
                <w:szCs w:val="20"/>
              </w:rPr>
              <w:t xml:space="preserve"> constant: Nominal GDP doubles; Real GDP stays the same.</w:t>
            </w:r>
          </w:p>
        </w:tc>
      </w:tr>
      <w:tr w:rsidR="00C251AD" w14:paraId="7318A870"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7EE0BD" w14:textId="77777777" w:rsidR="00C251AD" w:rsidRDefault="00000000">
            <w:r>
              <w:rPr>
                <w:sz w:val="20"/>
                <w:szCs w:val="20"/>
              </w:rPr>
              <w:t>GDP Deflator</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80AA78" w14:textId="77777777" w:rsidR="00C251AD" w:rsidRDefault="00000000">
            <w:r>
              <w:rPr>
                <w:sz w:val="20"/>
                <w:szCs w:val="20"/>
              </w:rPr>
              <w:t>GDP Deflator in the base year = always exactly 100.</w:t>
            </w:r>
          </w:p>
        </w:tc>
      </w:tr>
      <w:tr w:rsidR="00C251AD" w14:paraId="3D21E6AB"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402D1A4" w14:textId="77777777" w:rsidR="00C251AD" w:rsidRDefault="00000000">
            <w:r>
              <w:rPr>
                <w:sz w:val="20"/>
                <w:szCs w:val="20"/>
              </w:rPr>
              <w:t>Income approach adjustments</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B314B48" w14:textId="77777777" w:rsidR="00C251AD" w:rsidRDefault="00000000">
            <w:r>
              <w:rPr>
                <w:sz w:val="20"/>
                <w:szCs w:val="20"/>
              </w:rPr>
              <w:t>What must be ADDED to factor incomes to arrive at GDP? → Indirect taxes − subsidies + Depreciation.</w:t>
            </w:r>
          </w:p>
        </w:tc>
      </w:tr>
      <w:tr w:rsidR="00C251AD" w14:paraId="2EF63C84"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9AFBF8" w14:textId="77777777" w:rsidR="00C251AD" w:rsidRDefault="00000000">
            <w:r>
              <w:rPr>
                <w:sz w:val="20"/>
                <w:szCs w:val="20"/>
              </w:rPr>
              <w:t>Business cycle</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C14EBB" w14:textId="77777777" w:rsidR="00C251AD" w:rsidRDefault="00000000">
            <w:r>
              <w:rPr>
                <w:sz w:val="20"/>
                <w:szCs w:val="20"/>
              </w:rPr>
              <w:t>What phase follows a peak? → Recession. What phase follows a trough? → Expansion.</w:t>
            </w:r>
          </w:p>
        </w:tc>
      </w:tr>
      <w:tr w:rsidR="00C251AD" w14:paraId="5E052AB7"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77C72F7" w14:textId="77777777" w:rsidR="00C251AD" w:rsidRDefault="00000000">
            <w:r>
              <w:rPr>
                <w:sz w:val="20"/>
                <w:szCs w:val="20"/>
              </w:rPr>
              <w:t>Welfare measure</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C532D7F" w14:textId="77777777" w:rsidR="00C251AD" w:rsidRDefault="00000000">
            <w:r>
              <w:rPr>
                <w:sz w:val="20"/>
                <w:szCs w:val="20"/>
              </w:rPr>
              <w:t>Which is the best single measure of living standards? → Real GDP per person (not total GDP, not nominal GDP per person).</w:t>
            </w:r>
          </w:p>
        </w:tc>
      </w:tr>
    </w:tbl>
    <w:p w14:paraId="0744968F" w14:textId="77777777" w:rsidR="00C251AD" w:rsidRDefault="00000000">
      <w:r>
        <w:br w:type="page"/>
      </w:r>
    </w:p>
    <w:p w14:paraId="6D50AAE3" w14:textId="77777777" w:rsidR="00C251AD" w:rsidRDefault="00000000">
      <w:pPr>
        <w:pStyle w:val="Heading1"/>
        <w:pBdr>
          <w:bottom w:val="single" w:sz="12" w:space="4" w:color="2E5FA3"/>
        </w:pBdr>
      </w:pPr>
      <w:r>
        <w:lastRenderedPageBreak/>
        <w:t>12.  Quick Revision Sheet</w:t>
      </w:r>
    </w:p>
    <w:p w14:paraId="4AB8B67B" w14:textId="77777777" w:rsidR="00C251AD" w:rsidRDefault="00000000">
      <w:pPr>
        <w:pStyle w:val="Heading2"/>
      </w:pPr>
      <w:r>
        <w:t>All Key Formulas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C251AD" w14:paraId="0FD27309"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2B3D7BCE" w14:textId="77777777" w:rsidR="00C251AD" w:rsidRDefault="00000000">
            <w:pPr>
              <w:jc w:val="center"/>
            </w:pPr>
            <w:r>
              <w:rPr>
                <w:b/>
                <w:bCs/>
                <w:color w:val="FFFFFF"/>
                <w:sz w:val="20"/>
                <w:szCs w:val="20"/>
              </w:rPr>
              <w:t>Formula Name</w:t>
            </w:r>
          </w:p>
        </w:tc>
        <w:tc>
          <w:tcPr>
            <w:tcW w:w="585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0C34F9F" w14:textId="77777777" w:rsidR="00C251AD" w:rsidRDefault="00000000">
            <w:pPr>
              <w:jc w:val="center"/>
            </w:pPr>
            <w:r>
              <w:rPr>
                <w:b/>
                <w:bCs/>
                <w:color w:val="FFFFFF"/>
                <w:sz w:val="20"/>
                <w:szCs w:val="20"/>
              </w:rPr>
              <w:t>Expression</w:t>
            </w:r>
          </w:p>
        </w:tc>
      </w:tr>
      <w:tr w:rsidR="00C251AD" w14:paraId="714AEA60"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93E5E1" w14:textId="77777777" w:rsidR="00C251AD" w:rsidRDefault="00000000">
            <w:r>
              <w:rPr>
                <w:sz w:val="20"/>
                <w:szCs w:val="20"/>
              </w:rPr>
              <w:t>GDP — Expenditure Approach</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E6B8C4" w14:textId="77777777" w:rsidR="00C251AD" w:rsidRDefault="00000000">
            <w:proofErr w:type="gramStart"/>
            <w:r>
              <w:rPr>
                <w:sz w:val="20"/>
                <w:szCs w:val="20"/>
              </w:rPr>
              <w:t>GDP  =</w:t>
            </w:r>
            <w:proofErr w:type="gramEnd"/>
            <w:r>
              <w:rPr>
                <w:sz w:val="20"/>
                <w:szCs w:val="20"/>
              </w:rPr>
              <w:t xml:space="preserve">  </w:t>
            </w:r>
            <w:proofErr w:type="gramStart"/>
            <w:r>
              <w:rPr>
                <w:sz w:val="20"/>
                <w:szCs w:val="20"/>
              </w:rPr>
              <w:t>C  +</w:t>
            </w:r>
            <w:proofErr w:type="gramEnd"/>
            <w:r>
              <w:rPr>
                <w:sz w:val="20"/>
                <w:szCs w:val="20"/>
              </w:rPr>
              <w:t xml:space="preserve">  </w:t>
            </w:r>
            <w:proofErr w:type="gramStart"/>
            <w:r>
              <w:rPr>
                <w:sz w:val="20"/>
                <w:szCs w:val="20"/>
              </w:rPr>
              <w:t>I  +</w:t>
            </w:r>
            <w:proofErr w:type="gramEnd"/>
            <w:r>
              <w:rPr>
                <w:sz w:val="20"/>
                <w:szCs w:val="20"/>
              </w:rPr>
              <w:t xml:space="preserve">  </w:t>
            </w:r>
            <w:proofErr w:type="gramStart"/>
            <w:r>
              <w:rPr>
                <w:sz w:val="20"/>
                <w:szCs w:val="20"/>
              </w:rPr>
              <w:t>G  +</w:t>
            </w:r>
            <w:proofErr w:type="gramEnd"/>
            <w:r>
              <w:rPr>
                <w:sz w:val="20"/>
                <w:szCs w:val="20"/>
              </w:rPr>
              <w:t xml:space="preserve">  (X − M)</w:t>
            </w:r>
          </w:p>
        </w:tc>
      </w:tr>
      <w:tr w:rsidR="00C251AD" w14:paraId="1C3A3FEE"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20E6766" w14:textId="77777777" w:rsidR="00C251AD" w:rsidRDefault="00000000">
            <w:r>
              <w:rPr>
                <w:sz w:val="20"/>
                <w:szCs w:val="20"/>
              </w:rPr>
              <w:t>GDP — Income Approach</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DA19E14" w14:textId="77777777" w:rsidR="00C251AD" w:rsidRDefault="00000000">
            <w:proofErr w:type="gramStart"/>
            <w:r>
              <w:rPr>
                <w:sz w:val="20"/>
                <w:szCs w:val="20"/>
              </w:rPr>
              <w:t>GDP  =</w:t>
            </w:r>
            <w:proofErr w:type="gramEnd"/>
            <w:r>
              <w:rPr>
                <w:sz w:val="20"/>
                <w:szCs w:val="20"/>
              </w:rPr>
              <w:t xml:space="preserve">  </w:t>
            </w:r>
            <w:proofErr w:type="gramStart"/>
            <w:r>
              <w:rPr>
                <w:sz w:val="20"/>
                <w:szCs w:val="20"/>
              </w:rPr>
              <w:t>W  +</w:t>
            </w:r>
            <w:proofErr w:type="gramEnd"/>
            <w:r>
              <w:rPr>
                <w:sz w:val="20"/>
                <w:szCs w:val="20"/>
              </w:rPr>
              <w:t xml:space="preserve">  </w:t>
            </w:r>
            <w:proofErr w:type="gramStart"/>
            <w:r>
              <w:rPr>
                <w:sz w:val="20"/>
                <w:szCs w:val="20"/>
              </w:rPr>
              <w:t>R  +</w:t>
            </w:r>
            <w:proofErr w:type="gramEnd"/>
            <w:r>
              <w:rPr>
                <w:sz w:val="20"/>
                <w:szCs w:val="20"/>
              </w:rPr>
              <w:t xml:space="preserve">  </w:t>
            </w:r>
            <w:proofErr w:type="gramStart"/>
            <w:r>
              <w:rPr>
                <w:sz w:val="20"/>
                <w:szCs w:val="20"/>
              </w:rPr>
              <w:t>Int  +</w:t>
            </w:r>
            <w:proofErr w:type="gramEnd"/>
            <w:r>
              <w:rPr>
                <w:sz w:val="20"/>
                <w:szCs w:val="20"/>
              </w:rPr>
              <w:t xml:space="preserve">  </w:t>
            </w:r>
            <w:proofErr w:type="gramStart"/>
            <w:r>
              <w:rPr>
                <w:sz w:val="20"/>
                <w:szCs w:val="20"/>
              </w:rPr>
              <w:t>π  +</w:t>
            </w:r>
            <w:proofErr w:type="gramEnd"/>
            <w:r>
              <w:rPr>
                <w:sz w:val="20"/>
                <w:szCs w:val="20"/>
              </w:rPr>
              <w:t xml:space="preserve">  (T − </w:t>
            </w:r>
            <w:proofErr w:type="gramStart"/>
            <w:r>
              <w:rPr>
                <w:sz w:val="20"/>
                <w:szCs w:val="20"/>
              </w:rPr>
              <w:t>S)  +</w:t>
            </w:r>
            <w:proofErr w:type="gramEnd"/>
            <w:r>
              <w:rPr>
                <w:sz w:val="20"/>
                <w:szCs w:val="20"/>
              </w:rPr>
              <w:t xml:space="preserve">  Depreciation</w:t>
            </w:r>
          </w:p>
        </w:tc>
      </w:tr>
      <w:tr w:rsidR="00C251AD" w14:paraId="5026015C"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B35F10" w14:textId="77777777" w:rsidR="00C251AD" w:rsidRDefault="00000000">
            <w:r>
              <w:rPr>
                <w:sz w:val="20"/>
                <w:szCs w:val="20"/>
              </w:rPr>
              <w:t>GNP</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5294DE" w14:textId="77777777" w:rsidR="00C251AD" w:rsidRDefault="00000000">
            <w:proofErr w:type="gramStart"/>
            <w:r>
              <w:rPr>
                <w:sz w:val="20"/>
                <w:szCs w:val="20"/>
              </w:rPr>
              <w:t>GNP  =</w:t>
            </w:r>
            <w:proofErr w:type="gramEnd"/>
            <w:r>
              <w:rPr>
                <w:sz w:val="20"/>
                <w:szCs w:val="20"/>
              </w:rPr>
              <w:t xml:space="preserve">  </w:t>
            </w:r>
            <w:proofErr w:type="gramStart"/>
            <w:r>
              <w:rPr>
                <w:sz w:val="20"/>
                <w:szCs w:val="20"/>
              </w:rPr>
              <w:t>GDP  +</w:t>
            </w:r>
            <w:proofErr w:type="gramEnd"/>
            <w:r>
              <w:rPr>
                <w:sz w:val="20"/>
                <w:szCs w:val="20"/>
              </w:rPr>
              <w:t xml:space="preserve">  Net income from abroad</w:t>
            </w:r>
          </w:p>
        </w:tc>
      </w:tr>
      <w:tr w:rsidR="00C251AD" w14:paraId="16256005"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D0F08CD" w14:textId="77777777" w:rsidR="00C251AD" w:rsidRDefault="00000000">
            <w:r>
              <w:rPr>
                <w:sz w:val="20"/>
                <w:szCs w:val="20"/>
              </w:rPr>
              <w:t>Nominal GDP</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4D18D45" w14:textId="77777777" w:rsidR="00C251AD" w:rsidRDefault="00000000">
            <w:r>
              <w:rPr>
                <w:sz w:val="20"/>
                <w:szCs w:val="20"/>
              </w:rPr>
              <w:t xml:space="preserve">Nominal </w:t>
            </w:r>
            <w:proofErr w:type="gramStart"/>
            <w:r>
              <w:rPr>
                <w:sz w:val="20"/>
                <w:szCs w:val="20"/>
              </w:rPr>
              <w:t>GDP  =</w:t>
            </w:r>
            <w:proofErr w:type="gramEnd"/>
            <w:r>
              <w:rPr>
                <w:sz w:val="20"/>
                <w:szCs w:val="20"/>
              </w:rPr>
              <w:t xml:space="preserve">  Quantities (current </w:t>
            </w:r>
            <w:proofErr w:type="gramStart"/>
            <w:r>
              <w:rPr>
                <w:sz w:val="20"/>
                <w:szCs w:val="20"/>
              </w:rPr>
              <w:t>year)  ×</w:t>
            </w:r>
            <w:proofErr w:type="gramEnd"/>
            <w:r>
              <w:rPr>
                <w:sz w:val="20"/>
                <w:szCs w:val="20"/>
              </w:rPr>
              <w:t xml:space="preserve">  Prices (current year)</w:t>
            </w:r>
          </w:p>
        </w:tc>
      </w:tr>
      <w:tr w:rsidR="00C251AD" w14:paraId="7684325D"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E14C06" w14:textId="77777777" w:rsidR="00C251AD" w:rsidRDefault="00000000">
            <w:r>
              <w:rPr>
                <w:sz w:val="20"/>
                <w:szCs w:val="20"/>
              </w:rPr>
              <w:t>Real GDP</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2E6277" w14:textId="77777777" w:rsidR="00C251AD" w:rsidRDefault="00000000">
            <w:r>
              <w:rPr>
                <w:sz w:val="20"/>
                <w:szCs w:val="20"/>
              </w:rPr>
              <w:t xml:space="preserve">Real </w:t>
            </w:r>
            <w:proofErr w:type="gramStart"/>
            <w:r>
              <w:rPr>
                <w:sz w:val="20"/>
                <w:szCs w:val="20"/>
              </w:rPr>
              <w:t>GDP  =</w:t>
            </w:r>
            <w:proofErr w:type="gramEnd"/>
            <w:r>
              <w:rPr>
                <w:sz w:val="20"/>
                <w:szCs w:val="20"/>
              </w:rPr>
              <w:t xml:space="preserve">  Quantities (current </w:t>
            </w:r>
            <w:proofErr w:type="gramStart"/>
            <w:r>
              <w:rPr>
                <w:sz w:val="20"/>
                <w:szCs w:val="20"/>
              </w:rPr>
              <w:t>year)  ×</w:t>
            </w:r>
            <w:proofErr w:type="gramEnd"/>
            <w:r>
              <w:rPr>
                <w:sz w:val="20"/>
                <w:szCs w:val="20"/>
              </w:rPr>
              <w:t xml:space="preserve">  Prices (base year)</w:t>
            </w:r>
          </w:p>
        </w:tc>
      </w:tr>
      <w:tr w:rsidR="00C251AD" w14:paraId="2A5EAB63"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88D1065" w14:textId="77777777" w:rsidR="00C251AD" w:rsidRDefault="00000000">
            <w:r>
              <w:rPr>
                <w:sz w:val="20"/>
                <w:szCs w:val="20"/>
              </w:rPr>
              <w:t>GDP Deflator</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6BAE135" w14:textId="77777777" w:rsidR="00C251AD" w:rsidRDefault="00000000">
            <w:r>
              <w:rPr>
                <w:sz w:val="20"/>
                <w:szCs w:val="20"/>
              </w:rPr>
              <w:t xml:space="preserve">GDP </w:t>
            </w:r>
            <w:proofErr w:type="gramStart"/>
            <w:r>
              <w:rPr>
                <w:sz w:val="20"/>
                <w:szCs w:val="20"/>
              </w:rPr>
              <w:t>Deflator  =</w:t>
            </w:r>
            <w:proofErr w:type="gramEnd"/>
            <w:r>
              <w:rPr>
                <w:sz w:val="20"/>
                <w:szCs w:val="20"/>
              </w:rPr>
              <w:t xml:space="preserve">  (Nominal GDP ÷ Real </w:t>
            </w:r>
            <w:proofErr w:type="gramStart"/>
            <w:r>
              <w:rPr>
                <w:sz w:val="20"/>
                <w:szCs w:val="20"/>
              </w:rPr>
              <w:t>GDP)  ×</w:t>
            </w:r>
            <w:proofErr w:type="gramEnd"/>
            <w:r>
              <w:rPr>
                <w:sz w:val="20"/>
                <w:szCs w:val="20"/>
              </w:rPr>
              <w:t xml:space="preserve">  100</w:t>
            </w:r>
          </w:p>
        </w:tc>
      </w:tr>
      <w:tr w:rsidR="00C251AD" w14:paraId="61883392"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E1B57B" w14:textId="77777777" w:rsidR="00C251AD" w:rsidRDefault="00000000">
            <w:r>
              <w:rPr>
                <w:sz w:val="20"/>
                <w:szCs w:val="20"/>
              </w:rPr>
              <w:t>Real GDP per Person</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FBF238" w14:textId="77777777" w:rsidR="00C251AD" w:rsidRDefault="00000000">
            <w:r>
              <w:rPr>
                <w:sz w:val="20"/>
                <w:szCs w:val="20"/>
              </w:rPr>
              <w:t xml:space="preserve">Real GDP per </w:t>
            </w:r>
            <w:proofErr w:type="gramStart"/>
            <w:r>
              <w:rPr>
                <w:sz w:val="20"/>
                <w:szCs w:val="20"/>
              </w:rPr>
              <w:t>Person  =</w:t>
            </w:r>
            <w:proofErr w:type="gramEnd"/>
            <w:r>
              <w:rPr>
                <w:sz w:val="20"/>
                <w:szCs w:val="20"/>
              </w:rPr>
              <w:t xml:space="preserve">  Real </w:t>
            </w:r>
            <w:proofErr w:type="gramStart"/>
            <w:r>
              <w:rPr>
                <w:sz w:val="20"/>
                <w:szCs w:val="20"/>
              </w:rPr>
              <w:t>GDP  ÷</w:t>
            </w:r>
            <w:proofErr w:type="gramEnd"/>
            <w:r>
              <w:rPr>
                <w:sz w:val="20"/>
                <w:szCs w:val="20"/>
              </w:rPr>
              <w:t xml:space="preserve">  Population</w:t>
            </w:r>
          </w:p>
        </w:tc>
      </w:tr>
      <w:tr w:rsidR="00C251AD" w14:paraId="65475B56" w14:textId="77777777">
        <w:tblPrEx>
          <w:tblCellMar>
            <w:top w:w="0" w:type="dxa"/>
            <w:bottom w:w="0" w:type="dxa"/>
          </w:tblCellMar>
        </w:tblPrEx>
        <w:tc>
          <w:tcPr>
            <w:tcW w:w="351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12F5117" w14:textId="77777777" w:rsidR="00C251AD" w:rsidRDefault="00000000">
            <w:r>
              <w:rPr>
                <w:sz w:val="20"/>
                <w:szCs w:val="20"/>
              </w:rPr>
              <w:t>Economic Growth Rate</w:t>
            </w:r>
          </w:p>
        </w:tc>
        <w:tc>
          <w:tcPr>
            <w:tcW w:w="585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F46AC28" w14:textId="77777777" w:rsidR="00C251AD" w:rsidRDefault="00000000">
            <w:r>
              <w:rPr>
                <w:sz w:val="20"/>
                <w:szCs w:val="20"/>
              </w:rPr>
              <w:t xml:space="preserve">Growth </w:t>
            </w:r>
            <w:proofErr w:type="gramStart"/>
            <w:r>
              <w:rPr>
                <w:sz w:val="20"/>
                <w:szCs w:val="20"/>
              </w:rPr>
              <w:t>Rate  =</w:t>
            </w:r>
            <w:proofErr w:type="gramEnd"/>
            <w:r>
              <w:rPr>
                <w:sz w:val="20"/>
                <w:szCs w:val="20"/>
              </w:rPr>
              <w:t xml:space="preserve">  [(RGDP(t) − RGDP(t−1)) ÷ RGDP(t−1</w:t>
            </w:r>
            <w:proofErr w:type="gramStart"/>
            <w:r>
              <w:rPr>
                <w:sz w:val="20"/>
                <w:szCs w:val="20"/>
              </w:rPr>
              <w:t>)]  ×</w:t>
            </w:r>
            <w:proofErr w:type="gramEnd"/>
            <w:r>
              <w:rPr>
                <w:sz w:val="20"/>
                <w:szCs w:val="20"/>
              </w:rPr>
              <w:t xml:space="preserve">  100</w:t>
            </w:r>
          </w:p>
        </w:tc>
      </w:tr>
    </w:tbl>
    <w:p w14:paraId="7D87E627" w14:textId="77777777" w:rsidR="00C251AD" w:rsidRDefault="00C251AD">
      <w:pPr>
        <w:spacing w:before="120" w:after="60"/>
      </w:pPr>
    </w:p>
    <w:p w14:paraId="6195664B" w14:textId="77777777" w:rsidR="00C251AD" w:rsidRDefault="00000000">
      <w:pPr>
        <w:pStyle w:val="Heading2"/>
      </w:pPr>
      <w:r>
        <w:t>Key Definitions — One Line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6630"/>
      </w:tblGrid>
      <w:tr w:rsidR="00C251AD" w14:paraId="239FF709"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3B823C77" w14:textId="77777777" w:rsidR="00C251AD" w:rsidRDefault="00000000">
            <w:pPr>
              <w:jc w:val="center"/>
            </w:pPr>
            <w:r>
              <w:rPr>
                <w:b/>
                <w:bCs/>
                <w:color w:val="FFFFFF"/>
                <w:sz w:val="20"/>
                <w:szCs w:val="20"/>
              </w:rPr>
              <w:t>Term</w:t>
            </w:r>
          </w:p>
        </w:tc>
        <w:tc>
          <w:tcPr>
            <w:tcW w:w="663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0E566651" w14:textId="77777777" w:rsidR="00C251AD" w:rsidRDefault="00000000">
            <w:pPr>
              <w:jc w:val="center"/>
            </w:pPr>
            <w:r>
              <w:rPr>
                <w:b/>
                <w:bCs/>
                <w:color w:val="FFFFFF"/>
                <w:sz w:val="20"/>
                <w:szCs w:val="20"/>
              </w:rPr>
              <w:t>Definition</w:t>
            </w:r>
          </w:p>
        </w:tc>
      </w:tr>
      <w:tr w:rsidR="00C251AD" w14:paraId="0FA9FD2F"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D4E44B" w14:textId="77777777" w:rsidR="00C251AD" w:rsidRDefault="00000000">
            <w:r>
              <w:rPr>
                <w:sz w:val="20"/>
                <w:szCs w:val="20"/>
              </w:rPr>
              <w:t>GDP</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46EAC9" w14:textId="77777777" w:rsidR="00C251AD" w:rsidRDefault="00000000">
            <w:r>
              <w:rPr>
                <w:sz w:val="20"/>
                <w:szCs w:val="20"/>
              </w:rPr>
              <w:t>Market value of all final goods and services produced within a country in a given time period.</w:t>
            </w:r>
          </w:p>
        </w:tc>
      </w:tr>
      <w:tr w:rsidR="00C251AD" w14:paraId="6A0CB82E"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762B797" w14:textId="77777777" w:rsidR="00C251AD" w:rsidRDefault="00000000">
            <w:r>
              <w:rPr>
                <w:sz w:val="20"/>
                <w:szCs w:val="20"/>
              </w:rPr>
              <w:t>Final Good</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7129C237" w14:textId="77777777" w:rsidR="00C251AD" w:rsidRDefault="00000000">
            <w:r>
              <w:rPr>
                <w:sz w:val="20"/>
                <w:szCs w:val="20"/>
              </w:rPr>
              <w:t>A good purchased by its ultimate end-user — counted in GDP.</w:t>
            </w:r>
          </w:p>
        </w:tc>
      </w:tr>
      <w:tr w:rsidR="00C251AD" w14:paraId="4954F669"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02B4D3" w14:textId="77777777" w:rsidR="00C251AD" w:rsidRDefault="00000000">
            <w:r>
              <w:rPr>
                <w:sz w:val="20"/>
                <w:szCs w:val="20"/>
              </w:rPr>
              <w:t>Intermediate Good</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DFBCA5" w14:textId="77777777" w:rsidR="00C251AD" w:rsidRDefault="00000000">
            <w:r>
              <w:rPr>
                <w:sz w:val="20"/>
                <w:szCs w:val="20"/>
              </w:rPr>
              <w:t>Used as an input by another firm — NOT counted separately (avoids double counting).</w:t>
            </w:r>
          </w:p>
        </w:tc>
      </w:tr>
      <w:tr w:rsidR="00C251AD" w14:paraId="498877BE"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B7DE645" w14:textId="77777777" w:rsidR="00C251AD" w:rsidRDefault="00000000">
            <w:r>
              <w:rPr>
                <w:sz w:val="20"/>
                <w:szCs w:val="20"/>
              </w:rPr>
              <w:t>Nominal GDP</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7F7D3E4" w14:textId="77777777" w:rsidR="00C251AD" w:rsidRDefault="00000000">
            <w:r>
              <w:rPr>
                <w:sz w:val="20"/>
                <w:szCs w:val="20"/>
              </w:rPr>
              <w:t>GDP valued at current year prices — affected by inflation.</w:t>
            </w:r>
          </w:p>
        </w:tc>
      </w:tr>
      <w:tr w:rsidR="00C251AD" w14:paraId="2052116D"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668A6B" w14:textId="77777777" w:rsidR="00C251AD" w:rsidRDefault="00000000">
            <w:r>
              <w:rPr>
                <w:sz w:val="20"/>
                <w:szCs w:val="20"/>
              </w:rPr>
              <w:t>Real GDP</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D8EEE8" w14:textId="77777777" w:rsidR="00C251AD" w:rsidRDefault="00000000">
            <w:r>
              <w:rPr>
                <w:sz w:val="20"/>
                <w:szCs w:val="20"/>
              </w:rPr>
              <w:t>GDP valued at base year prices — shows true output change only.</w:t>
            </w:r>
          </w:p>
        </w:tc>
      </w:tr>
      <w:tr w:rsidR="00C251AD" w14:paraId="2A5190E8"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7733F98" w14:textId="77777777" w:rsidR="00C251AD" w:rsidRDefault="00000000">
            <w:r>
              <w:rPr>
                <w:sz w:val="20"/>
                <w:szCs w:val="20"/>
              </w:rPr>
              <w:t>GDP Deflator</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6B5B5826" w14:textId="77777777" w:rsidR="00C251AD" w:rsidRDefault="00000000">
            <w:r>
              <w:rPr>
                <w:sz w:val="20"/>
                <w:szCs w:val="20"/>
              </w:rPr>
              <w:t>(Nominal GDP ÷ Real GDP) × 100 — measures economy-wide price level relative to base year.</w:t>
            </w:r>
          </w:p>
        </w:tc>
      </w:tr>
      <w:tr w:rsidR="00C251AD" w14:paraId="5D6029B6"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30EBBA" w14:textId="77777777" w:rsidR="00C251AD" w:rsidRDefault="00000000">
            <w:r>
              <w:rPr>
                <w:sz w:val="20"/>
                <w:szCs w:val="20"/>
              </w:rPr>
              <w:t>Real GDP per Person</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CFF112" w14:textId="77777777" w:rsidR="00C251AD" w:rsidRDefault="00000000">
            <w:r>
              <w:rPr>
                <w:sz w:val="20"/>
                <w:szCs w:val="20"/>
              </w:rPr>
              <w:t>Real GDP ÷ Population — best single measure of the average standard of living.</w:t>
            </w:r>
          </w:p>
        </w:tc>
      </w:tr>
      <w:tr w:rsidR="00C251AD" w14:paraId="71173896"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D2D13CB" w14:textId="77777777" w:rsidR="00C251AD" w:rsidRDefault="00000000">
            <w:r>
              <w:rPr>
                <w:sz w:val="20"/>
                <w:szCs w:val="20"/>
              </w:rPr>
              <w:t>Economic Growth Rate</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55D2311" w14:textId="77777777" w:rsidR="00C251AD" w:rsidRDefault="00000000">
            <w:r>
              <w:rPr>
                <w:sz w:val="20"/>
                <w:szCs w:val="20"/>
              </w:rPr>
              <w:t>Percentage change in Real GDP from one year to the next.</w:t>
            </w:r>
          </w:p>
        </w:tc>
      </w:tr>
      <w:tr w:rsidR="00C251AD" w14:paraId="7250F709"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E2C489" w14:textId="77777777" w:rsidR="00C251AD" w:rsidRDefault="00000000">
            <w:r>
              <w:rPr>
                <w:sz w:val="20"/>
                <w:szCs w:val="20"/>
              </w:rPr>
              <w:t>Potential GDP</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9A80ED" w14:textId="77777777" w:rsidR="00C251AD" w:rsidRDefault="00000000">
            <w:r>
              <w:rPr>
                <w:sz w:val="20"/>
                <w:szCs w:val="20"/>
              </w:rPr>
              <w:t>Maximum Real GDP producible without causing inflation — grows smoothly over time.</w:t>
            </w:r>
          </w:p>
        </w:tc>
      </w:tr>
      <w:tr w:rsidR="00C251AD" w14:paraId="1961B8DE"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272206B0" w14:textId="77777777" w:rsidR="00C251AD" w:rsidRDefault="00000000">
            <w:r>
              <w:rPr>
                <w:sz w:val="20"/>
                <w:szCs w:val="20"/>
              </w:rPr>
              <w:t>Business Cycle</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F674F80" w14:textId="77777777" w:rsidR="00C251AD" w:rsidRDefault="00000000">
            <w:r>
              <w:rPr>
                <w:sz w:val="20"/>
                <w:szCs w:val="20"/>
              </w:rPr>
              <w:t>Periodic fluctuations in Real GDP — phases: Expansion and Recession; turning points: Peak and Trough.</w:t>
            </w:r>
          </w:p>
        </w:tc>
      </w:tr>
      <w:tr w:rsidR="00C251AD" w14:paraId="3F50859C"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FDEE8B" w14:textId="77777777" w:rsidR="00C251AD" w:rsidRDefault="00000000">
            <w:r>
              <w:rPr>
                <w:sz w:val="20"/>
                <w:szCs w:val="20"/>
              </w:rPr>
              <w:t>PPP</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B538CB" w14:textId="77777777" w:rsidR="00C251AD" w:rsidRDefault="00000000">
            <w:r>
              <w:rPr>
                <w:sz w:val="20"/>
                <w:szCs w:val="20"/>
              </w:rPr>
              <w:t>Purchasing Power Parity — uses the same prices across countries for meaningful GDP comparisons.</w:t>
            </w:r>
          </w:p>
        </w:tc>
      </w:tr>
      <w:tr w:rsidR="00C251AD" w14:paraId="591B3EA5"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0F227E8D" w14:textId="77777777" w:rsidR="00C251AD" w:rsidRDefault="00000000">
            <w:r>
              <w:rPr>
                <w:sz w:val="20"/>
                <w:szCs w:val="20"/>
              </w:rPr>
              <w:t>HDI</w:t>
            </w:r>
          </w:p>
        </w:tc>
        <w:tc>
          <w:tcPr>
            <w:tcW w:w="663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95DA8A3" w14:textId="77777777" w:rsidR="00C251AD" w:rsidRDefault="00000000">
            <w:r>
              <w:rPr>
                <w:sz w:val="20"/>
                <w:szCs w:val="20"/>
              </w:rPr>
              <w:t>Human Development Index — Real GDP per person (PPP) + life expectancy + education levels.</w:t>
            </w:r>
          </w:p>
        </w:tc>
      </w:tr>
      <w:tr w:rsidR="00C251AD" w14:paraId="67BA1A77" w14:textId="77777777">
        <w:tblPrEx>
          <w:tblCellMar>
            <w:top w:w="0" w:type="dxa"/>
            <w:bottom w:w="0" w:type="dxa"/>
          </w:tblCellMar>
        </w:tblPrEx>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3F1A16" w14:textId="77777777" w:rsidR="00C251AD" w:rsidRDefault="00000000">
            <w:r>
              <w:rPr>
                <w:sz w:val="20"/>
                <w:szCs w:val="20"/>
              </w:rPr>
              <w:t>Lucas Wedge</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D85ECF" w14:textId="77777777" w:rsidR="00C251AD" w:rsidRDefault="00000000">
            <w:r>
              <w:rPr>
                <w:sz w:val="20"/>
                <w:szCs w:val="20"/>
              </w:rPr>
              <w:t>The accumulated loss in Real GDP per person from the productivity growth slowdown since the 1970s.</w:t>
            </w:r>
          </w:p>
        </w:tc>
      </w:tr>
    </w:tbl>
    <w:p w14:paraId="69963D51" w14:textId="77777777" w:rsidR="00C251AD" w:rsidRDefault="00C251AD">
      <w:pPr>
        <w:spacing w:before="120" w:after="60"/>
      </w:pPr>
    </w:p>
    <w:p w14:paraId="43BB3075" w14:textId="77777777" w:rsidR="00C251AD" w:rsidRDefault="00000000">
      <w:pPr>
        <w:pStyle w:val="Heading2"/>
      </w:pPr>
      <w:r>
        <w:lastRenderedPageBreak/>
        <w:t>Five Rules You Must Not Forget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8970"/>
      </w:tblGrid>
      <w:tr w:rsidR="00C251AD" w14:paraId="5950B694"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7F3EBEC8" w14:textId="77777777" w:rsidR="00C251AD" w:rsidRDefault="00000000">
            <w:pPr>
              <w:jc w:val="center"/>
            </w:pPr>
            <w:r>
              <w:rPr>
                <w:b/>
                <w:bCs/>
                <w:color w:val="FFFFFF"/>
                <w:sz w:val="20"/>
                <w:szCs w:val="20"/>
              </w:rPr>
              <w:t>#</w:t>
            </w:r>
          </w:p>
        </w:tc>
        <w:tc>
          <w:tcPr>
            <w:tcW w:w="8970" w:type="dxa"/>
            <w:tcBorders>
              <w:top w:val="single" w:sz="4" w:space="0" w:color="CCCCCC"/>
              <w:left w:val="single" w:sz="4" w:space="0" w:color="CCCCCC"/>
              <w:bottom w:val="single" w:sz="4" w:space="0" w:color="CCCCCC"/>
              <w:right w:val="single" w:sz="4" w:space="0" w:color="CCCCCC"/>
            </w:tcBorders>
            <w:shd w:val="clear" w:color="auto" w:fill="2E5FA3"/>
            <w:tcMar>
              <w:top w:w="80" w:type="dxa"/>
              <w:left w:w="120" w:type="dxa"/>
              <w:bottom w:w="80" w:type="dxa"/>
              <w:right w:w="120" w:type="dxa"/>
            </w:tcMar>
          </w:tcPr>
          <w:p w14:paraId="252A0D66" w14:textId="77777777" w:rsidR="00C251AD" w:rsidRDefault="00000000">
            <w:pPr>
              <w:jc w:val="center"/>
            </w:pPr>
            <w:r>
              <w:rPr>
                <w:b/>
                <w:bCs/>
                <w:color w:val="FFFFFF"/>
                <w:sz w:val="20"/>
                <w:szCs w:val="20"/>
              </w:rPr>
              <w:t>Rule</w:t>
            </w:r>
          </w:p>
        </w:tc>
      </w:tr>
      <w:tr w:rsidR="00C251AD" w14:paraId="4FD76A18"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793245" w14:textId="77777777" w:rsidR="00C251AD" w:rsidRDefault="00000000">
            <w:r>
              <w:rPr>
                <w:sz w:val="20"/>
                <w:szCs w:val="20"/>
              </w:rPr>
              <w:t>1</w:t>
            </w:r>
          </w:p>
        </w:tc>
        <w:tc>
          <w:tcPr>
            <w:tcW w:w="89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8A4720" w14:textId="77777777" w:rsidR="00C251AD" w:rsidRDefault="00000000">
            <w:r>
              <w:rPr>
                <w:sz w:val="20"/>
                <w:szCs w:val="20"/>
              </w:rPr>
              <w:t>Count ONLY final goods — never intermediate goods — to avoid double counting.</w:t>
            </w:r>
          </w:p>
        </w:tc>
      </w:tr>
      <w:tr w:rsidR="00C251AD" w14:paraId="62FDC4B0"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160E01E6" w14:textId="77777777" w:rsidR="00C251AD" w:rsidRDefault="00000000">
            <w:r>
              <w:rPr>
                <w:sz w:val="20"/>
                <w:szCs w:val="20"/>
              </w:rPr>
              <w:t>2</w:t>
            </w:r>
          </w:p>
        </w:tc>
        <w:tc>
          <w:tcPr>
            <w:tcW w:w="897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326B8C9A" w14:textId="77777777" w:rsidR="00C251AD" w:rsidRDefault="00000000">
            <w:r>
              <w:rPr>
                <w:sz w:val="20"/>
                <w:szCs w:val="20"/>
              </w:rPr>
              <w:t>In the BASE YEAR: Nominal GDP = Real GDP; GDP Deflator = 100.</w:t>
            </w:r>
          </w:p>
        </w:tc>
      </w:tr>
      <w:tr w:rsidR="00C251AD" w14:paraId="672CE6BC"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6F7E7C" w14:textId="77777777" w:rsidR="00C251AD" w:rsidRDefault="00000000">
            <w:r>
              <w:rPr>
                <w:sz w:val="20"/>
                <w:szCs w:val="20"/>
              </w:rPr>
              <w:t>3</w:t>
            </w:r>
          </w:p>
        </w:tc>
        <w:tc>
          <w:tcPr>
            <w:tcW w:w="89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544021" w14:textId="77777777" w:rsidR="00C251AD" w:rsidRDefault="00000000">
            <w:r>
              <w:rPr>
                <w:sz w:val="20"/>
                <w:szCs w:val="20"/>
              </w:rPr>
              <w:t>After the base year with inflation: Nominal GDP &gt; Real GDP.</w:t>
            </w:r>
          </w:p>
        </w:tc>
      </w:tr>
      <w:tr w:rsidR="00C251AD" w14:paraId="5A79025F"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409CB5B4" w14:textId="77777777" w:rsidR="00C251AD" w:rsidRDefault="00000000">
            <w:r>
              <w:rPr>
                <w:sz w:val="20"/>
                <w:szCs w:val="20"/>
              </w:rPr>
              <w:t>4</w:t>
            </w:r>
          </w:p>
        </w:tc>
        <w:tc>
          <w:tcPr>
            <w:tcW w:w="8970" w:type="dxa"/>
            <w:tcBorders>
              <w:top w:val="single" w:sz="4" w:space="0" w:color="CCCCCC"/>
              <w:left w:val="single" w:sz="4" w:space="0" w:color="CCCCCC"/>
              <w:bottom w:val="single" w:sz="4" w:space="0" w:color="CCCCCC"/>
              <w:right w:val="single" w:sz="4" w:space="0" w:color="CCCCCC"/>
            </w:tcBorders>
            <w:shd w:val="clear" w:color="auto" w:fill="F0F5FF"/>
            <w:tcMar>
              <w:top w:w="60" w:type="dxa"/>
              <w:left w:w="120" w:type="dxa"/>
              <w:bottom w:w="60" w:type="dxa"/>
              <w:right w:w="120" w:type="dxa"/>
            </w:tcMar>
          </w:tcPr>
          <w:p w14:paraId="56F39A73" w14:textId="77777777" w:rsidR="00C251AD" w:rsidRDefault="00000000">
            <w:r>
              <w:rPr>
                <w:sz w:val="20"/>
                <w:szCs w:val="20"/>
              </w:rPr>
              <w:t>Expenditure Approach = Income Approach = same GDP (subject only to a small statistical discrepancy).</w:t>
            </w:r>
          </w:p>
        </w:tc>
      </w:tr>
      <w:tr w:rsidR="00C251AD" w14:paraId="70D9E391" w14:textId="77777777">
        <w:tblPrEx>
          <w:tblCellMar>
            <w:top w:w="0" w:type="dxa"/>
            <w:bottom w:w="0" w:type="dxa"/>
          </w:tblCellMar>
        </w:tblPrEx>
        <w:tc>
          <w:tcPr>
            <w:tcW w:w="3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5CD31F" w14:textId="77777777" w:rsidR="00C251AD" w:rsidRDefault="00000000">
            <w:r>
              <w:rPr>
                <w:sz w:val="20"/>
                <w:szCs w:val="20"/>
              </w:rPr>
              <w:t>5</w:t>
            </w:r>
          </w:p>
        </w:tc>
        <w:tc>
          <w:tcPr>
            <w:tcW w:w="89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1C3995" w14:textId="77777777" w:rsidR="00C251AD" w:rsidRDefault="00000000">
            <w:r>
              <w:rPr>
                <w:sz w:val="20"/>
                <w:szCs w:val="20"/>
              </w:rPr>
              <w:t>For standard of living analysis: always use Real GDP per Person — never total GDP or nominal GDP.</w:t>
            </w:r>
          </w:p>
        </w:tc>
      </w:tr>
    </w:tbl>
    <w:p w14:paraId="71FC14BA" w14:textId="77777777" w:rsidR="00C251AD" w:rsidRDefault="00C251A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51AD" w14:paraId="36E38B5C" w14:textId="77777777">
        <w:tblPrEx>
          <w:tblCellMar>
            <w:top w:w="0" w:type="dxa"/>
            <w:bottom w:w="0" w:type="dxa"/>
          </w:tblCellMar>
        </w:tblPrEx>
        <w:tc>
          <w:tcPr>
            <w:tcW w:w="9360" w:type="dxa"/>
            <w:tcBorders>
              <w:top w:val="single" w:sz="12" w:space="0" w:color="F39C12"/>
              <w:left w:val="single" w:sz="24" w:space="0" w:color="F39C12"/>
              <w:bottom w:val="single" w:sz="12" w:space="0" w:color="F39C12"/>
              <w:right w:val="single" w:sz="12" w:space="0" w:color="F39C12"/>
            </w:tcBorders>
            <w:shd w:val="clear" w:color="auto" w:fill="FFF8E1"/>
            <w:tcMar>
              <w:top w:w="120" w:type="dxa"/>
              <w:left w:w="180" w:type="dxa"/>
              <w:bottom w:w="120" w:type="dxa"/>
              <w:right w:w="180" w:type="dxa"/>
            </w:tcMar>
          </w:tcPr>
          <w:p w14:paraId="6EB428DD" w14:textId="77777777" w:rsidR="00C251AD" w:rsidRDefault="00000000">
            <w:pPr>
              <w:spacing w:after="80"/>
            </w:pPr>
            <w:r>
              <w:rPr>
                <w:b/>
                <w:bCs/>
                <w:caps/>
                <w:color w:val="B7770D"/>
                <w:sz w:val="20"/>
                <w:szCs w:val="20"/>
              </w:rPr>
              <w:t>Exam Tip</w:t>
            </w:r>
          </w:p>
          <w:p w14:paraId="1090ABE3" w14:textId="77777777" w:rsidR="00C251AD" w:rsidRDefault="00000000">
            <w:pPr>
              <w:spacing w:before="30" w:after="30"/>
            </w:pPr>
            <w:r>
              <w:t>Most Likely Source of Lost Marks: Confusing Nominal and Real GDP in growth rate questions.</w:t>
            </w:r>
          </w:p>
          <w:p w14:paraId="191ED1D9" w14:textId="77777777" w:rsidR="00C251AD" w:rsidRDefault="00000000">
            <w:pPr>
              <w:spacing w:before="30" w:after="30"/>
            </w:pPr>
            <w:r>
              <w:t>Second Most Likely: Including transfer payments in G, or financial assets in I.</w:t>
            </w:r>
          </w:p>
          <w:p w14:paraId="4E653604" w14:textId="77777777" w:rsidR="00C251AD" w:rsidRDefault="00000000">
            <w:pPr>
              <w:spacing w:before="30" w:after="30"/>
            </w:pPr>
            <w:r>
              <w:t>Third Most Likely: Forgetting the ×100 in the GDP Deflator formula.</w:t>
            </w:r>
          </w:p>
          <w:p w14:paraId="1BD61C89" w14:textId="77777777" w:rsidR="00C251AD" w:rsidRDefault="00000000">
            <w:pPr>
              <w:spacing w:before="30" w:after="30"/>
            </w:pPr>
            <w:r>
              <w:t>Approach every GDP calculation question by writing the formula first, then substituting values.</w:t>
            </w:r>
          </w:p>
          <w:p w14:paraId="00116886" w14:textId="77777777" w:rsidR="00C251AD" w:rsidRDefault="00000000">
            <w:pPr>
              <w:spacing w:before="30" w:after="30"/>
            </w:pPr>
            <w:r>
              <w:t>In any question mentioning "standard of living" — the answer will involve Real GDP per Person, not total Real GDP.</w:t>
            </w:r>
          </w:p>
        </w:tc>
      </w:tr>
    </w:tbl>
    <w:p w14:paraId="5266287B" w14:textId="77777777" w:rsidR="001A1F13" w:rsidRDefault="001A1F13"/>
    <w:sectPr w:rsidR="001A1F13">
      <w:pgSz w:w="12240" w:h="15840"/>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C2A59"/>
    <w:multiLevelType w:val="hybridMultilevel"/>
    <w:tmpl w:val="A6324684"/>
    <w:lvl w:ilvl="0" w:tplc="ACFE174C">
      <w:start w:val="1"/>
      <w:numFmt w:val="bullet"/>
      <w:lvlText w:val="●"/>
      <w:lvlJc w:val="left"/>
      <w:pPr>
        <w:ind w:left="720" w:hanging="360"/>
      </w:pPr>
    </w:lvl>
    <w:lvl w:ilvl="1" w:tplc="FCB69732">
      <w:start w:val="1"/>
      <w:numFmt w:val="bullet"/>
      <w:lvlText w:val="○"/>
      <w:lvlJc w:val="left"/>
      <w:pPr>
        <w:ind w:left="1440" w:hanging="360"/>
      </w:pPr>
    </w:lvl>
    <w:lvl w:ilvl="2" w:tplc="BD781E78">
      <w:start w:val="1"/>
      <w:numFmt w:val="bullet"/>
      <w:lvlText w:val="■"/>
      <w:lvlJc w:val="left"/>
      <w:pPr>
        <w:ind w:left="2160" w:hanging="360"/>
      </w:pPr>
    </w:lvl>
    <w:lvl w:ilvl="3" w:tplc="553682B0">
      <w:start w:val="1"/>
      <w:numFmt w:val="bullet"/>
      <w:lvlText w:val="●"/>
      <w:lvlJc w:val="left"/>
      <w:pPr>
        <w:ind w:left="2880" w:hanging="360"/>
      </w:pPr>
    </w:lvl>
    <w:lvl w:ilvl="4" w:tplc="2EEA51F2">
      <w:start w:val="1"/>
      <w:numFmt w:val="bullet"/>
      <w:lvlText w:val="○"/>
      <w:lvlJc w:val="left"/>
      <w:pPr>
        <w:ind w:left="3600" w:hanging="360"/>
      </w:pPr>
    </w:lvl>
    <w:lvl w:ilvl="5" w:tplc="31389FDC">
      <w:start w:val="1"/>
      <w:numFmt w:val="bullet"/>
      <w:lvlText w:val="■"/>
      <w:lvlJc w:val="left"/>
      <w:pPr>
        <w:ind w:left="4320" w:hanging="360"/>
      </w:pPr>
    </w:lvl>
    <w:lvl w:ilvl="6" w:tplc="57D6308A">
      <w:start w:val="1"/>
      <w:numFmt w:val="bullet"/>
      <w:lvlText w:val="●"/>
      <w:lvlJc w:val="left"/>
      <w:pPr>
        <w:ind w:left="5040" w:hanging="360"/>
      </w:pPr>
    </w:lvl>
    <w:lvl w:ilvl="7" w:tplc="A23AF7A0">
      <w:start w:val="1"/>
      <w:numFmt w:val="bullet"/>
      <w:lvlText w:val="●"/>
      <w:lvlJc w:val="left"/>
      <w:pPr>
        <w:ind w:left="5760" w:hanging="360"/>
      </w:pPr>
    </w:lvl>
    <w:lvl w:ilvl="8" w:tplc="73841096">
      <w:start w:val="1"/>
      <w:numFmt w:val="bullet"/>
      <w:lvlText w:val="●"/>
      <w:lvlJc w:val="left"/>
      <w:pPr>
        <w:ind w:left="6480" w:hanging="360"/>
      </w:pPr>
    </w:lvl>
  </w:abstractNum>
  <w:abstractNum w:abstractNumId="1" w15:restartNumberingAfterBreak="0">
    <w:nsid w:val="62E52D83"/>
    <w:multiLevelType w:val="hybridMultilevel"/>
    <w:tmpl w:val="78608CDA"/>
    <w:lvl w:ilvl="0" w:tplc="FA9CB7AE">
      <w:start w:val="1"/>
      <w:numFmt w:val="bullet"/>
      <w:lvlText w:val="•"/>
      <w:lvlJc w:val="left"/>
      <w:pPr>
        <w:ind w:left="720" w:hanging="360"/>
      </w:pPr>
    </w:lvl>
    <w:lvl w:ilvl="1" w:tplc="2BFE3068">
      <w:numFmt w:val="decimal"/>
      <w:lvlText w:val=""/>
      <w:lvlJc w:val="left"/>
    </w:lvl>
    <w:lvl w:ilvl="2" w:tplc="87EA90E4">
      <w:numFmt w:val="decimal"/>
      <w:lvlText w:val=""/>
      <w:lvlJc w:val="left"/>
    </w:lvl>
    <w:lvl w:ilvl="3" w:tplc="15BE6CA2">
      <w:numFmt w:val="decimal"/>
      <w:lvlText w:val=""/>
      <w:lvlJc w:val="left"/>
    </w:lvl>
    <w:lvl w:ilvl="4" w:tplc="03FAF542">
      <w:numFmt w:val="decimal"/>
      <w:lvlText w:val=""/>
      <w:lvlJc w:val="left"/>
    </w:lvl>
    <w:lvl w:ilvl="5" w:tplc="A2DA3024">
      <w:numFmt w:val="decimal"/>
      <w:lvlText w:val=""/>
      <w:lvlJc w:val="left"/>
    </w:lvl>
    <w:lvl w:ilvl="6" w:tplc="44D861DC">
      <w:numFmt w:val="decimal"/>
      <w:lvlText w:val=""/>
      <w:lvlJc w:val="left"/>
    </w:lvl>
    <w:lvl w:ilvl="7" w:tplc="BF361DD2">
      <w:numFmt w:val="decimal"/>
      <w:lvlText w:val=""/>
      <w:lvlJc w:val="left"/>
    </w:lvl>
    <w:lvl w:ilvl="8" w:tplc="47588F60">
      <w:numFmt w:val="decimal"/>
      <w:lvlText w:val=""/>
      <w:lvlJc w:val="left"/>
    </w:lvl>
  </w:abstractNum>
  <w:abstractNum w:abstractNumId="2" w15:restartNumberingAfterBreak="0">
    <w:nsid w:val="65B529E0"/>
    <w:multiLevelType w:val="hybridMultilevel"/>
    <w:tmpl w:val="72C0A8F6"/>
    <w:lvl w:ilvl="0" w:tplc="96223A0E">
      <w:start w:val="1"/>
      <w:numFmt w:val="decimal"/>
      <w:lvlText w:val="%1."/>
      <w:lvlJc w:val="left"/>
      <w:pPr>
        <w:ind w:left="720" w:hanging="360"/>
      </w:pPr>
    </w:lvl>
    <w:lvl w:ilvl="1" w:tplc="77CE88C2">
      <w:numFmt w:val="decimal"/>
      <w:lvlText w:val=""/>
      <w:lvlJc w:val="left"/>
    </w:lvl>
    <w:lvl w:ilvl="2" w:tplc="1678587E">
      <w:numFmt w:val="decimal"/>
      <w:lvlText w:val=""/>
      <w:lvlJc w:val="left"/>
    </w:lvl>
    <w:lvl w:ilvl="3" w:tplc="4A7E5B6E">
      <w:numFmt w:val="decimal"/>
      <w:lvlText w:val=""/>
      <w:lvlJc w:val="left"/>
    </w:lvl>
    <w:lvl w:ilvl="4" w:tplc="E95E43EC">
      <w:numFmt w:val="decimal"/>
      <w:lvlText w:val=""/>
      <w:lvlJc w:val="left"/>
    </w:lvl>
    <w:lvl w:ilvl="5" w:tplc="052CABA0">
      <w:numFmt w:val="decimal"/>
      <w:lvlText w:val=""/>
      <w:lvlJc w:val="left"/>
    </w:lvl>
    <w:lvl w:ilvl="6" w:tplc="C256DA5E">
      <w:numFmt w:val="decimal"/>
      <w:lvlText w:val=""/>
      <w:lvlJc w:val="left"/>
    </w:lvl>
    <w:lvl w:ilvl="7" w:tplc="F462F78C">
      <w:numFmt w:val="decimal"/>
      <w:lvlText w:val=""/>
      <w:lvlJc w:val="left"/>
    </w:lvl>
    <w:lvl w:ilvl="8" w:tplc="5E704E80">
      <w:numFmt w:val="decimal"/>
      <w:lvlText w:val=""/>
      <w:lvlJc w:val="left"/>
    </w:lvl>
  </w:abstractNum>
  <w:num w:numId="1" w16cid:durableId="1471677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1AD"/>
    <w:rsid w:val="001A1F13"/>
    <w:rsid w:val="002B49EC"/>
    <w:rsid w:val="008917B3"/>
    <w:rsid w:val="00A34E0A"/>
    <w:rsid w:val="00C251A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4204E"/>
  <w15:docId w15:val="{48F35EB5-FBF7-4289-AD15-C5489396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300" w:after="80"/>
      <w:outlineLvl w:val="1"/>
    </w:pPr>
    <w:rPr>
      <w:b/>
      <w:bCs/>
      <w:color w:val="2E5FA3"/>
      <w:sz w:val="28"/>
      <w:szCs w:val="28"/>
    </w:rPr>
  </w:style>
  <w:style w:type="paragraph" w:styleId="Heading3">
    <w:name w:val="heading 3"/>
    <w:uiPriority w:val="9"/>
    <w:unhideWhenUsed/>
    <w:qFormat/>
    <w:pPr>
      <w:spacing w:before="200" w:after="60"/>
      <w:outlineLvl w:val="2"/>
    </w:pPr>
    <w:rPr>
      <w:b/>
      <w:bCs/>
      <w:color w:val="1F7A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5193</Words>
  <Characters>29605</Characters>
  <Application>Microsoft Office Word</Application>
  <DocSecurity>0</DocSecurity>
  <Lines>246</Lines>
  <Paragraphs>69</Paragraphs>
  <ScaleCrop>false</ScaleCrop>
  <Company/>
  <LinksUpToDate>false</LinksUpToDate>
  <CharactersWithSpaces>34729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2026-05-15T01:34:00Z</dcterms:created>
  <dcterms:modified xsi:type="dcterms:W3CDTF">2026-05-15T01:34:00Z</dcterms:modified>
</cp:coreProperties>
</file>