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21A4" w14:textId="709D867A" w:rsidR="005E349F" w:rsidRDefault="00900425">
      <w:r>
        <w:t>Prac-5</w:t>
      </w:r>
    </w:p>
    <w:p w14:paraId="17E5CE27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#WAP to find Global Optimal Solution of a function </w:t>
      </w:r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𝑓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𝑥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) = −10</w:t>
      </w:r>
      <w:proofErr w:type="gramStart"/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𝐶𝑜𝑠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𝜋𝑥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− 2.2) + (</w:t>
      </w:r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𝑥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+ 1.5)</w:t>
      </w:r>
      <w:r w:rsidRPr="00900425">
        <w:rPr>
          <w:rFonts w:ascii="Cambria Math" w:eastAsia="Times New Roman" w:hAnsi="Cambria Math" w:cs="Cambria Math"/>
          <w:color w:val="008000"/>
          <w:sz w:val="21"/>
          <w:szCs w:val="21"/>
        </w:rPr>
        <w:t>𝑥</w:t>
      </w: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graphically</w:t>
      </w:r>
    </w:p>
    <w:p w14:paraId="66226E74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F4527F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04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250DC3BB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04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C1A9E8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F4581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Define the function</w:t>
      </w:r>
    </w:p>
    <w:p w14:paraId="4A5A37C2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00425">
        <w:rPr>
          <w:rFonts w:ascii="Courier New" w:eastAsia="Times New Roman" w:hAnsi="Courier New" w:cs="Courier New"/>
          <w:color w:val="795E26"/>
          <w:sz w:val="21"/>
          <w:szCs w:val="21"/>
        </w:rPr>
        <w:t>objective_function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19FBC6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004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-10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np.pi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- 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2.2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(x + 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 * x</w:t>
      </w:r>
    </w:p>
    <w:p w14:paraId="39DC9CCB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77E4A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Generate x values</w:t>
      </w:r>
    </w:p>
    <w:p w14:paraId="158AA68B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23E2DD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C2ECE3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Calculate corresponding y values</w:t>
      </w:r>
    </w:p>
    <w:p w14:paraId="5B068793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objective_function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8BEB58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059C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Plot the function</w:t>
      </w:r>
    </w:p>
    <w:p w14:paraId="220FD8DE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'f(x) = -10 * cos(pi * x - 2.2) + (x + 1.5) * x'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FF866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D306E3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'f(x)'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BC0F86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'Graph of the Objective Function'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AC7872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plt.axhline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900425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'--'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'y=0'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0F95956B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91E1D7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Add a horizontal line at y=0</w:t>
      </w:r>
    </w:p>
    <w:p w14:paraId="0F91E93F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BADDE57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7A24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Highlight the global minimum (maximum) point</w:t>
      </w:r>
    </w:p>
    <w:p w14:paraId="5958216D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global_min_index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074AEF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global_max_index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281BA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global_min_index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global_min_index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'Global Minimum'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C77A4F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global_max_index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global_max_index</w:t>
      </w:r>
      <w:proofErr w:type="spell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00425">
        <w:rPr>
          <w:rFonts w:ascii="Courier New" w:eastAsia="Times New Roman" w:hAnsi="Courier New" w:cs="Courier New"/>
          <w:color w:val="A31515"/>
          <w:sz w:val="21"/>
          <w:szCs w:val="21"/>
        </w:rPr>
        <w:t>'Global Maximum'</w:t>
      </w:r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AC1C50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C70D52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425">
        <w:rPr>
          <w:rFonts w:ascii="Courier New" w:eastAsia="Times New Roman" w:hAnsi="Courier New" w:cs="Courier New"/>
          <w:color w:val="008000"/>
          <w:sz w:val="21"/>
          <w:szCs w:val="21"/>
        </w:rPr>
        <w:t># Show the plot</w:t>
      </w:r>
    </w:p>
    <w:p w14:paraId="2856B79E" w14:textId="77777777" w:rsidR="00900425" w:rsidRPr="00900425" w:rsidRDefault="00900425" w:rsidP="009004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0042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3CD81A" w14:textId="21CEDE0D" w:rsidR="00900425" w:rsidRDefault="00900425"/>
    <w:p w14:paraId="18294E4D" w14:textId="4D32DAD6" w:rsidR="00900425" w:rsidRDefault="00900425">
      <w:r w:rsidRPr="00900425">
        <w:lastRenderedPageBreak/>
        <w:drawing>
          <wp:inline distT="0" distB="0" distL="0" distR="0" wp14:anchorId="33022EE4" wp14:editId="0F37BEA9">
            <wp:extent cx="5943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3"/>
    <w:rsid w:val="005E349F"/>
    <w:rsid w:val="00825603"/>
    <w:rsid w:val="0090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A7A8"/>
  <w15:chartTrackingRefBased/>
  <w15:docId w15:val="{40E2DBF6-41FE-4D54-A13E-0C827A75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2</cp:revision>
  <dcterms:created xsi:type="dcterms:W3CDTF">2023-12-12T16:31:00Z</dcterms:created>
  <dcterms:modified xsi:type="dcterms:W3CDTF">2023-12-12T16:32:00Z</dcterms:modified>
</cp:coreProperties>
</file>