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544C" w14:textId="3BF32F03" w:rsidR="006772A7" w:rsidRPr="000541AF" w:rsidRDefault="006772A7" w:rsidP="00365BCE">
      <w:pPr>
        <w:spacing w:after="40"/>
        <w:rPr>
          <w:rFonts w:asciiTheme="majorHAnsi" w:hAnsiTheme="majorHAnsi" w:cstheme="majorHAnsi"/>
          <w:b/>
          <w:bCs/>
          <w:i/>
          <w:iCs/>
          <w:sz w:val="20"/>
          <w:szCs w:val="20"/>
        </w:rPr>
      </w:pPr>
      <w:r w:rsidRPr="000541AF">
        <w:rPr>
          <w:rFonts w:asciiTheme="majorHAnsi" w:hAnsiTheme="majorHAnsi" w:cstheme="majorHAnsi"/>
          <w:b/>
          <w:bCs/>
          <w:i/>
          <w:iCs/>
          <w:sz w:val="20"/>
          <w:szCs w:val="20"/>
        </w:rPr>
        <w:t>Phase 2</w:t>
      </w:r>
      <w:r w:rsidR="00383051">
        <w:rPr>
          <w:rFonts w:asciiTheme="majorHAnsi" w:hAnsiTheme="majorHAnsi" w:cstheme="majorHAnsi"/>
          <w:b/>
          <w:bCs/>
          <w:i/>
          <w:iCs/>
          <w:sz w:val="20"/>
          <w:szCs w:val="20"/>
        </w:rPr>
        <w:t>-</w:t>
      </w:r>
      <w:r w:rsidRPr="000541AF">
        <w:rPr>
          <w:rFonts w:asciiTheme="majorHAnsi" w:hAnsiTheme="majorHAnsi" w:cstheme="majorHAnsi"/>
          <w:b/>
          <w:bCs/>
          <w:i/>
          <w:iCs/>
          <w:sz w:val="20"/>
          <w:szCs w:val="20"/>
        </w:rPr>
        <w:t>1</w:t>
      </w:r>
      <w:r w:rsidR="00954B98">
        <w:rPr>
          <w:rFonts w:asciiTheme="majorHAnsi" w:hAnsiTheme="majorHAnsi" w:cstheme="majorHAnsi"/>
          <w:b/>
          <w:bCs/>
          <w:i/>
          <w:iCs/>
          <w:sz w:val="20"/>
          <w:szCs w:val="20"/>
        </w:rPr>
        <w:t>, Summary and Explanation</w:t>
      </w:r>
    </w:p>
    <w:p w14:paraId="56AA87DE" w14:textId="4EE3E82F" w:rsidR="00AB0C4A" w:rsidRPr="000541AF" w:rsidRDefault="00AB0C4A" w:rsidP="00365BCE">
      <w:pPr>
        <w:spacing w:after="40"/>
        <w:rPr>
          <w:rFonts w:asciiTheme="majorHAnsi" w:hAnsiTheme="majorHAnsi" w:cstheme="majorHAnsi"/>
          <w:b/>
          <w:bCs/>
          <w:sz w:val="20"/>
          <w:szCs w:val="20"/>
        </w:rPr>
      </w:pPr>
      <w:r w:rsidRPr="000541AF">
        <w:rPr>
          <w:rFonts w:asciiTheme="majorHAnsi" w:hAnsiTheme="majorHAnsi" w:cstheme="majorHAnsi"/>
          <w:b/>
          <w:bCs/>
          <w:sz w:val="20"/>
          <w:szCs w:val="20"/>
        </w:rPr>
        <w:t xml:space="preserve">How do we secure the </w:t>
      </w:r>
      <w:r w:rsidR="004B70C9" w:rsidRPr="000541AF">
        <w:rPr>
          <w:rFonts w:asciiTheme="majorHAnsi" w:hAnsiTheme="majorHAnsi" w:cstheme="majorHAnsi"/>
          <w:b/>
          <w:bCs/>
          <w:sz w:val="20"/>
          <w:szCs w:val="20"/>
        </w:rPr>
        <w:t>traffic?</w:t>
      </w:r>
      <w:r w:rsidR="00D36887">
        <w:rPr>
          <w:rFonts w:asciiTheme="majorHAnsi" w:hAnsiTheme="majorHAnsi" w:cstheme="majorHAnsi"/>
          <w:b/>
          <w:bCs/>
          <w:sz w:val="20"/>
          <w:szCs w:val="20"/>
        </w:rPr>
        <w:t xml:space="preserve"> </w:t>
      </w:r>
    </w:p>
    <w:p w14:paraId="339D561B" w14:textId="522563B6" w:rsidR="00D659B0" w:rsidRDefault="00D659B0" w:rsidP="00365BCE">
      <w:pPr>
        <w:spacing w:after="40"/>
        <w:rPr>
          <w:rFonts w:asciiTheme="majorHAnsi" w:hAnsiTheme="majorHAnsi" w:cstheme="majorHAnsi"/>
          <w:sz w:val="18"/>
          <w:szCs w:val="18"/>
        </w:rPr>
      </w:pPr>
      <w:r>
        <w:rPr>
          <w:rFonts w:asciiTheme="majorHAnsi" w:hAnsiTheme="majorHAnsi" w:cstheme="majorHAnsi"/>
          <w:sz w:val="18"/>
          <w:szCs w:val="18"/>
        </w:rPr>
        <w:t>What was discovered in Wireshark (a network packet sniffing tool) was how susceptible a message is to being intercepted by a foreign attacker</w:t>
      </w:r>
      <w:r w:rsidR="00FF6871">
        <w:rPr>
          <w:rFonts w:asciiTheme="majorHAnsi" w:hAnsiTheme="majorHAnsi" w:cstheme="majorHAnsi"/>
          <w:sz w:val="18"/>
          <w:szCs w:val="18"/>
        </w:rPr>
        <w:t xml:space="preserve"> or ‘man in the middle’ attack. This was a clear indication of how this data transferal process is insecure and that a solution will be put in place to secure </w:t>
      </w:r>
      <w:r w:rsidR="0057097F">
        <w:rPr>
          <w:rFonts w:asciiTheme="majorHAnsi" w:hAnsiTheme="majorHAnsi" w:cstheme="majorHAnsi"/>
          <w:sz w:val="18"/>
          <w:szCs w:val="18"/>
        </w:rPr>
        <w:t xml:space="preserve">and uphold integrity </w:t>
      </w:r>
      <w:r w:rsidR="0068049C">
        <w:rPr>
          <w:rFonts w:asciiTheme="majorHAnsi" w:hAnsiTheme="majorHAnsi" w:cstheme="majorHAnsi"/>
          <w:sz w:val="18"/>
          <w:szCs w:val="18"/>
        </w:rPr>
        <w:t>for</w:t>
      </w:r>
      <w:r w:rsidR="0057097F">
        <w:rPr>
          <w:rFonts w:asciiTheme="majorHAnsi" w:hAnsiTheme="majorHAnsi" w:cstheme="majorHAnsi"/>
          <w:sz w:val="18"/>
          <w:szCs w:val="18"/>
        </w:rPr>
        <w:t xml:space="preserve"> </w:t>
      </w:r>
      <w:r w:rsidR="00FF6871">
        <w:rPr>
          <w:rFonts w:asciiTheme="majorHAnsi" w:hAnsiTheme="majorHAnsi" w:cstheme="majorHAnsi"/>
          <w:sz w:val="18"/>
          <w:szCs w:val="18"/>
        </w:rPr>
        <w:t>the data</w:t>
      </w:r>
      <w:r w:rsidR="0068049C">
        <w:rPr>
          <w:rFonts w:asciiTheme="majorHAnsi" w:hAnsiTheme="majorHAnsi" w:cstheme="majorHAnsi"/>
          <w:sz w:val="18"/>
          <w:szCs w:val="18"/>
        </w:rPr>
        <w:t xml:space="preserve"> and data</w:t>
      </w:r>
      <w:r w:rsidR="00FF6871">
        <w:rPr>
          <w:rFonts w:asciiTheme="majorHAnsi" w:hAnsiTheme="majorHAnsi" w:cstheme="majorHAnsi"/>
          <w:sz w:val="18"/>
          <w:szCs w:val="18"/>
        </w:rPr>
        <w:t xml:space="preserve"> transferal process.</w:t>
      </w:r>
    </w:p>
    <w:p w14:paraId="4392666B" w14:textId="534D7C4D" w:rsidR="003D28D6" w:rsidRDefault="00C01AD8" w:rsidP="00365BCE">
      <w:pPr>
        <w:spacing w:after="40"/>
        <w:rPr>
          <w:rFonts w:asciiTheme="majorHAnsi" w:hAnsiTheme="majorHAnsi" w:cstheme="majorHAnsi"/>
          <w:sz w:val="18"/>
          <w:szCs w:val="18"/>
        </w:rPr>
      </w:pPr>
      <w:r w:rsidRPr="00BE375F">
        <w:rPr>
          <w:rFonts w:asciiTheme="majorHAnsi" w:hAnsiTheme="majorHAnsi" w:cstheme="majorHAnsi"/>
          <w:sz w:val="18"/>
          <w:szCs w:val="18"/>
        </w:rPr>
        <w:t>In order to secure the data so that it cannot be as susceptible to a man in the middle attack is to implement encryption.</w:t>
      </w:r>
      <w:r w:rsidR="00D36887" w:rsidRPr="00BE375F">
        <w:rPr>
          <w:rFonts w:asciiTheme="majorHAnsi" w:hAnsiTheme="majorHAnsi" w:cstheme="majorHAnsi"/>
          <w:sz w:val="18"/>
          <w:szCs w:val="18"/>
        </w:rPr>
        <w:t xml:space="preserve"> The process of encrypting </w:t>
      </w:r>
      <w:r w:rsidR="00210A71">
        <w:rPr>
          <w:rFonts w:asciiTheme="majorHAnsi" w:hAnsiTheme="majorHAnsi" w:cstheme="majorHAnsi"/>
          <w:sz w:val="18"/>
          <w:szCs w:val="18"/>
        </w:rPr>
        <w:t xml:space="preserve">can vary depending on the technique chosen, </w:t>
      </w:r>
      <w:r w:rsidR="007261CA">
        <w:rPr>
          <w:rFonts w:asciiTheme="majorHAnsi" w:hAnsiTheme="majorHAnsi" w:cstheme="majorHAnsi"/>
          <w:sz w:val="18"/>
          <w:szCs w:val="18"/>
        </w:rPr>
        <w:t>however,</w:t>
      </w:r>
      <w:r w:rsidR="00210A71">
        <w:rPr>
          <w:rFonts w:asciiTheme="majorHAnsi" w:hAnsiTheme="majorHAnsi" w:cstheme="majorHAnsi"/>
          <w:sz w:val="18"/>
          <w:szCs w:val="18"/>
        </w:rPr>
        <w:t xml:space="preserve"> to maintain the highest security </w:t>
      </w:r>
      <w:r w:rsidR="00C26A2F">
        <w:rPr>
          <w:rFonts w:asciiTheme="majorHAnsi" w:hAnsiTheme="majorHAnsi" w:cstheme="majorHAnsi"/>
          <w:sz w:val="18"/>
          <w:szCs w:val="18"/>
        </w:rPr>
        <w:t xml:space="preserve">in </w:t>
      </w:r>
      <w:r w:rsidR="00210A71">
        <w:rPr>
          <w:rFonts w:asciiTheme="majorHAnsi" w:hAnsiTheme="majorHAnsi" w:cstheme="majorHAnsi"/>
          <w:sz w:val="18"/>
          <w:szCs w:val="18"/>
        </w:rPr>
        <w:t xml:space="preserve">the </w:t>
      </w:r>
      <w:r w:rsidR="00D36887" w:rsidRPr="00BE375F">
        <w:rPr>
          <w:rFonts w:asciiTheme="majorHAnsi" w:hAnsiTheme="majorHAnsi" w:cstheme="majorHAnsi"/>
          <w:sz w:val="18"/>
          <w:szCs w:val="18"/>
        </w:rPr>
        <w:t xml:space="preserve">data </w:t>
      </w:r>
      <w:r w:rsidR="00210A71">
        <w:rPr>
          <w:rFonts w:asciiTheme="majorHAnsi" w:hAnsiTheme="majorHAnsi" w:cstheme="majorHAnsi"/>
          <w:sz w:val="18"/>
          <w:szCs w:val="18"/>
        </w:rPr>
        <w:t xml:space="preserve">transferal process </w:t>
      </w:r>
      <w:r w:rsidR="00C26A2F">
        <w:rPr>
          <w:rFonts w:asciiTheme="majorHAnsi" w:hAnsiTheme="majorHAnsi" w:cstheme="majorHAnsi"/>
          <w:sz w:val="18"/>
          <w:szCs w:val="18"/>
        </w:rPr>
        <w:t xml:space="preserve">this </w:t>
      </w:r>
      <w:r w:rsidR="00D36887" w:rsidRPr="00BE375F">
        <w:rPr>
          <w:rFonts w:asciiTheme="majorHAnsi" w:hAnsiTheme="majorHAnsi" w:cstheme="majorHAnsi"/>
          <w:sz w:val="18"/>
          <w:szCs w:val="18"/>
        </w:rPr>
        <w:t>involves the use of a public and private key</w:t>
      </w:r>
      <w:r w:rsidR="00A10C01">
        <w:rPr>
          <w:rFonts w:asciiTheme="majorHAnsi" w:hAnsiTheme="majorHAnsi" w:cstheme="majorHAnsi"/>
          <w:sz w:val="18"/>
          <w:szCs w:val="18"/>
        </w:rPr>
        <w:t xml:space="preserve">. </w:t>
      </w:r>
    </w:p>
    <w:p w14:paraId="5EA685FD" w14:textId="29A558EE" w:rsidR="00554F2A" w:rsidRDefault="00962A55" w:rsidP="00365BCE">
      <w:pPr>
        <w:spacing w:after="40"/>
        <w:rPr>
          <w:rFonts w:asciiTheme="majorHAnsi" w:hAnsiTheme="majorHAnsi" w:cstheme="majorHAnsi"/>
          <w:sz w:val="18"/>
          <w:szCs w:val="18"/>
        </w:rPr>
      </w:pPr>
      <w:r>
        <w:rPr>
          <w:rFonts w:asciiTheme="majorHAnsi" w:hAnsiTheme="majorHAnsi" w:cstheme="majorHAnsi"/>
          <w:sz w:val="18"/>
          <w:szCs w:val="18"/>
        </w:rPr>
        <w:t xml:space="preserve">In addition to implementing encryption, another piece of information will be added to the data in order to protect </w:t>
      </w:r>
      <w:r w:rsidR="00EA344B">
        <w:rPr>
          <w:rFonts w:asciiTheme="majorHAnsi" w:hAnsiTheme="majorHAnsi" w:cstheme="majorHAnsi"/>
          <w:sz w:val="18"/>
          <w:szCs w:val="18"/>
        </w:rPr>
        <w:t>the</w:t>
      </w:r>
      <w:r>
        <w:rPr>
          <w:rFonts w:asciiTheme="majorHAnsi" w:hAnsiTheme="majorHAnsi" w:cstheme="majorHAnsi"/>
          <w:sz w:val="18"/>
          <w:szCs w:val="18"/>
        </w:rPr>
        <w:t xml:space="preserve"> data’s data integrit</w:t>
      </w:r>
      <w:r w:rsidR="00DB1FC5">
        <w:rPr>
          <w:rFonts w:asciiTheme="majorHAnsi" w:hAnsiTheme="majorHAnsi" w:cstheme="majorHAnsi"/>
          <w:sz w:val="18"/>
          <w:szCs w:val="18"/>
        </w:rPr>
        <w:t xml:space="preserve">y as well as its authenticity. </w:t>
      </w:r>
      <w:r w:rsidR="00EA344B">
        <w:rPr>
          <w:rFonts w:asciiTheme="majorHAnsi" w:hAnsiTheme="majorHAnsi" w:cstheme="majorHAnsi"/>
          <w:sz w:val="18"/>
          <w:szCs w:val="18"/>
        </w:rPr>
        <w:t xml:space="preserve">To complete this a message authentication code or ‘MAC’ will be used. </w:t>
      </w:r>
      <w:r w:rsidR="00883C9F">
        <w:rPr>
          <w:rFonts w:asciiTheme="majorHAnsi" w:hAnsiTheme="majorHAnsi" w:cstheme="majorHAnsi"/>
          <w:sz w:val="18"/>
          <w:szCs w:val="18"/>
        </w:rPr>
        <w:t xml:space="preserve">A ‘MAC’ is a code or tag that is attached to the data. A ‘MAC’ itself can be implemented in </w:t>
      </w:r>
      <w:r w:rsidR="00030EF4">
        <w:rPr>
          <w:rFonts w:asciiTheme="majorHAnsi" w:hAnsiTheme="majorHAnsi" w:cstheme="majorHAnsi"/>
          <w:sz w:val="18"/>
          <w:szCs w:val="18"/>
        </w:rPr>
        <w:t>three</w:t>
      </w:r>
      <w:r w:rsidR="00883C9F">
        <w:rPr>
          <w:rFonts w:asciiTheme="majorHAnsi" w:hAnsiTheme="majorHAnsi" w:cstheme="majorHAnsi"/>
          <w:sz w:val="18"/>
          <w:szCs w:val="18"/>
        </w:rPr>
        <w:t xml:space="preserve"> different ways, either being built into the cipher (MAC-then-encrypt</w:t>
      </w:r>
      <w:r w:rsidR="003C3051">
        <w:rPr>
          <w:rFonts w:asciiTheme="majorHAnsi" w:hAnsiTheme="majorHAnsi" w:cstheme="majorHAnsi"/>
          <w:sz w:val="18"/>
          <w:szCs w:val="18"/>
        </w:rPr>
        <w:t xml:space="preserve"> or MtE</w:t>
      </w:r>
      <w:r w:rsidR="00883C9F">
        <w:rPr>
          <w:rFonts w:asciiTheme="majorHAnsi" w:hAnsiTheme="majorHAnsi" w:cstheme="majorHAnsi"/>
          <w:sz w:val="18"/>
          <w:szCs w:val="18"/>
        </w:rPr>
        <w:t>)</w:t>
      </w:r>
      <w:r w:rsidR="00924094">
        <w:rPr>
          <w:rFonts w:asciiTheme="majorHAnsi" w:hAnsiTheme="majorHAnsi" w:cstheme="majorHAnsi"/>
          <w:sz w:val="18"/>
          <w:szCs w:val="18"/>
        </w:rPr>
        <w:t xml:space="preserve"> with it first being appended to the cleartext and then encrypted. Another manner of implementation can be</w:t>
      </w:r>
      <w:r w:rsidR="00883C9F">
        <w:rPr>
          <w:rFonts w:asciiTheme="majorHAnsi" w:hAnsiTheme="majorHAnsi" w:cstheme="majorHAnsi"/>
          <w:sz w:val="18"/>
          <w:szCs w:val="18"/>
        </w:rPr>
        <w:t xml:space="preserve"> </w:t>
      </w:r>
      <w:r w:rsidR="00924094">
        <w:rPr>
          <w:rFonts w:asciiTheme="majorHAnsi" w:hAnsiTheme="majorHAnsi" w:cstheme="majorHAnsi"/>
          <w:sz w:val="18"/>
          <w:szCs w:val="18"/>
        </w:rPr>
        <w:t>by appending</w:t>
      </w:r>
      <w:r w:rsidR="00883C9F">
        <w:rPr>
          <w:rFonts w:asciiTheme="majorHAnsi" w:hAnsiTheme="majorHAnsi" w:cstheme="majorHAnsi"/>
          <w:sz w:val="18"/>
          <w:szCs w:val="18"/>
        </w:rPr>
        <w:t xml:space="preserve"> </w:t>
      </w:r>
      <w:r w:rsidR="00924094">
        <w:rPr>
          <w:rFonts w:asciiTheme="majorHAnsi" w:hAnsiTheme="majorHAnsi" w:cstheme="majorHAnsi"/>
          <w:sz w:val="18"/>
          <w:szCs w:val="18"/>
        </w:rPr>
        <w:t>the ‘MAC’ to the cipher text, with the ‘MAC’ produced based on the encrypted c</w:t>
      </w:r>
      <w:r w:rsidR="002D144F">
        <w:rPr>
          <w:rFonts w:asciiTheme="majorHAnsi" w:hAnsiTheme="majorHAnsi" w:cstheme="majorHAnsi"/>
          <w:sz w:val="18"/>
          <w:szCs w:val="18"/>
        </w:rPr>
        <w:t>i</w:t>
      </w:r>
      <w:r w:rsidR="00924094">
        <w:rPr>
          <w:rFonts w:asciiTheme="majorHAnsi" w:hAnsiTheme="majorHAnsi" w:cstheme="majorHAnsi"/>
          <w:sz w:val="18"/>
          <w:szCs w:val="18"/>
        </w:rPr>
        <w:t xml:space="preserve">pher text </w:t>
      </w:r>
      <w:r w:rsidR="00883C9F">
        <w:rPr>
          <w:rFonts w:asciiTheme="majorHAnsi" w:hAnsiTheme="majorHAnsi" w:cstheme="majorHAnsi"/>
          <w:sz w:val="18"/>
          <w:szCs w:val="18"/>
        </w:rPr>
        <w:t>(encrypt-then-MAC</w:t>
      </w:r>
      <w:r w:rsidR="00566D06">
        <w:rPr>
          <w:rFonts w:asciiTheme="majorHAnsi" w:hAnsiTheme="majorHAnsi" w:cstheme="majorHAnsi"/>
          <w:sz w:val="18"/>
          <w:szCs w:val="18"/>
        </w:rPr>
        <w:t xml:space="preserve"> or EtM</w:t>
      </w:r>
      <w:r w:rsidR="00883C9F">
        <w:rPr>
          <w:rFonts w:asciiTheme="majorHAnsi" w:hAnsiTheme="majorHAnsi" w:cstheme="majorHAnsi"/>
          <w:sz w:val="18"/>
          <w:szCs w:val="18"/>
        </w:rPr>
        <w:t>)</w:t>
      </w:r>
      <w:r w:rsidR="00924094">
        <w:rPr>
          <w:rFonts w:asciiTheme="majorHAnsi" w:hAnsiTheme="majorHAnsi" w:cstheme="majorHAnsi"/>
          <w:sz w:val="18"/>
          <w:szCs w:val="18"/>
        </w:rPr>
        <w:t xml:space="preserve">. </w:t>
      </w:r>
      <w:r w:rsidR="00561544">
        <w:rPr>
          <w:rFonts w:asciiTheme="majorHAnsi" w:hAnsiTheme="majorHAnsi" w:cstheme="majorHAnsi"/>
          <w:sz w:val="18"/>
          <w:szCs w:val="18"/>
        </w:rPr>
        <w:t>A similar process for the ‘MAC’ to be based on the plaintext however the plaintext is encrypted without the ‘MAC’, only for the ‘MAC’ to be appended to the c</w:t>
      </w:r>
      <w:r w:rsidR="002D144F">
        <w:rPr>
          <w:rFonts w:asciiTheme="majorHAnsi" w:hAnsiTheme="majorHAnsi" w:cstheme="majorHAnsi"/>
          <w:sz w:val="18"/>
          <w:szCs w:val="18"/>
        </w:rPr>
        <w:t>i</w:t>
      </w:r>
      <w:r w:rsidR="00561544">
        <w:rPr>
          <w:rFonts w:asciiTheme="majorHAnsi" w:hAnsiTheme="majorHAnsi" w:cstheme="majorHAnsi"/>
          <w:sz w:val="18"/>
          <w:szCs w:val="18"/>
        </w:rPr>
        <w:t>pher text (Encrypt-and-MAC</w:t>
      </w:r>
      <w:r w:rsidR="006125C2">
        <w:rPr>
          <w:rFonts w:asciiTheme="majorHAnsi" w:hAnsiTheme="majorHAnsi" w:cstheme="majorHAnsi"/>
          <w:sz w:val="18"/>
          <w:szCs w:val="18"/>
        </w:rPr>
        <w:t xml:space="preserve"> or </w:t>
      </w:r>
      <w:r w:rsidR="00561544">
        <w:rPr>
          <w:rFonts w:asciiTheme="majorHAnsi" w:hAnsiTheme="majorHAnsi" w:cstheme="majorHAnsi"/>
          <w:sz w:val="18"/>
          <w:szCs w:val="18"/>
        </w:rPr>
        <w:t>E&amp;M).</w:t>
      </w:r>
      <w:r w:rsidR="00AF525E">
        <w:rPr>
          <w:rFonts w:asciiTheme="majorHAnsi" w:hAnsiTheme="majorHAnsi" w:cstheme="majorHAnsi"/>
          <w:sz w:val="18"/>
          <w:szCs w:val="18"/>
        </w:rPr>
        <w:t xml:space="preserve"> </w:t>
      </w:r>
      <w:r w:rsidR="00030EF4">
        <w:rPr>
          <w:rFonts w:asciiTheme="majorHAnsi" w:hAnsiTheme="majorHAnsi" w:cstheme="majorHAnsi"/>
          <w:sz w:val="18"/>
          <w:szCs w:val="18"/>
        </w:rPr>
        <w:t>An alternative method to the ‘MAC’ based authentication is the process of hashing the data followed by encrypting the hashed data (hash-then-Encrypt).</w:t>
      </w:r>
    </w:p>
    <w:p w14:paraId="6A796F28" w14:textId="73F7376B" w:rsidR="00030EF4" w:rsidRDefault="0068049C" w:rsidP="00365BCE">
      <w:pPr>
        <w:spacing w:after="40"/>
        <w:rPr>
          <w:rFonts w:asciiTheme="majorHAnsi" w:hAnsiTheme="majorHAnsi" w:cstheme="majorHAnsi"/>
          <w:sz w:val="18"/>
          <w:szCs w:val="18"/>
        </w:rPr>
      </w:pPr>
      <w:r>
        <w:rPr>
          <w:rFonts w:asciiTheme="majorHAnsi" w:hAnsiTheme="majorHAnsi" w:cstheme="majorHAnsi"/>
          <w:sz w:val="18"/>
          <w:szCs w:val="18"/>
        </w:rPr>
        <w:t>A final solution that will secure and uphold the integrity of the data and data transferal process will involve implementing both an encryption method as well as a message authentication code.</w:t>
      </w:r>
    </w:p>
    <w:p w14:paraId="001DF0AF" w14:textId="2F9D62AD" w:rsidR="000A1BD7" w:rsidRDefault="004E023A">
      <w:pPr>
        <w:rPr>
          <w:rFonts w:asciiTheme="majorHAnsi" w:hAnsiTheme="majorHAnsi" w:cstheme="majorHAnsi"/>
          <w:sz w:val="18"/>
          <w:szCs w:val="18"/>
          <w:u w:val="single"/>
        </w:rPr>
      </w:pPr>
      <w:r>
        <w:rPr>
          <w:rFonts w:asciiTheme="majorHAnsi" w:hAnsiTheme="majorHAnsi" w:cstheme="majorHAnsi"/>
          <w:sz w:val="18"/>
          <w:szCs w:val="18"/>
          <w:u w:val="single"/>
        </w:rPr>
        <w:t xml:space="preserve">Figure 1: Different Techniques </w:t>
      </w:r>
    </w:p>
    <w:p w14:paraId="43DF5453" w14:textId="732EB2B0" w:rsidR="009F695C" w:rsidRPr="00AF4855" w:rsidRDefault="009F695C">
      <w:pPr>
        <w:rPr>
          <w:rFonts w:asciiTheme="majorHAnsi" w:hAnsiTheme="majorHAnsi" w:cstheme="majorHAnsi"/>
          <w:sz w:val="18"/>
          <w:szCs w:val="18"/>
          <w:u w:val="single"/>
        </w:rPr>
      </w:pPr>
      <w:r>
        <w:rPr>
          <w:noProof/>
        </w:rPr>
        <w:drawing>
          <wp:inline distT="0" distB="0" distL="0" distR="0" wp14:anchorId="7BE09887" wp14:editId="5B4017AF">
            <wp:extent cx="5731510" cy="196088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60880"/>
                    </a:xfrm>
                    <a:prstGeom prst="rect">
                      <a:avLst/>
                    </a:prstGeom>
                    <a:noFill/>
                    <a:ln>
                      <a:noFill/>
                    </a:ln>
                  </pic:spPr>
                </pic:pic>
              </a:graphicData>
            </a:graphic>
          </wp:inline>
        </w:drawing>
      </w:r>
    </w:p>
    <w:p w14:paraId="7D64D4E7" w14:textId="53645EAA" w:rsidR="00DC7D77" w:rsidRDefault="00AB0C4A" w:rsidP="00365BCE">
      <w:pPr>
        <w:spacing w:after="40"/>
        <w:rPr>
          <w:rFonts w:asciiTheme="majorHAnsi" w:hAnsiTheme="majorHAnsi" w:cstheme="majorHAnsi"/>
          <w:b/>
          <w:bCs/>
          <w:sz w:val="20"/>
          <w:szCs w:val="20"/>
        </w:rPr>
      </w:pPr>
      <w:r w:rsidRPr="000541AF">
        <w:rPr>
          <w:rFonts w:asciiTheme="majorHAnsi" w:hAnsiTheme="majorHAnsi" w:cstheme="majorHAnsi"/>
          <w:b/>
          <w:bCs/>
          <w:sz w:val="20"/>
          <w:szCs w:val="20"/>
        </w:rPr>
        <w:t>Technique Summary</w:t>
      </w:r>
      <w:r w:rsidR="001661D0">
        <w:rPr>
          <w:rFonts w:asciiTheme="majorHAnsi" w:hAnsiTheme="majorHAnsi" w:cstheme="majorHAnsi"/>
          <w:b/>
          <w:bCs/>
          <w:sz w:val="20"/>
          <w:szCs w:val="20"/>
        </w:rPr>
        <w:t xml:space="preserve"> and Justification</w:t>
      </w:r>
      <w:r w:rsidR="003E766A" w:rsidRPr="000541AF">
        <w:rPr>
          <w:rFonts w:asciiTheme="majorHAnsi" w:hAnsiTheme="majorHAnsi" w:cstheme="majorHAnsi"/>
          <w:b/>
          <w:bCs/>
          <w:sz w:val="20"/>
          <w:szCs w:val="20"/>
        </w:rPr>
        <w:t>:</w:t>
      </w:r>
    </w:p>
    <w:p w14:paraId="2D68EDDF" w14:textId="0168DEBD" w:rsidR="00B84150" w:rsidRDefault="00B84150" w:rsidP="00365BCE">
      <w:pPr>
        <w:spacing w:after="40"/>
        <w:rPr>
          <w:rFonts w:asciiTheme="majorHAnsi" w:hAnsiTheme="majorHAnsi" w:cstheme="majorHAnsi"/>
          <w:sz w:val="18"/>
          <w:szCs w:val="18"/>
        </w:rPr>
      </w:pPr>
      <w:r w:rsidRPr="00B84150">
        <w:rPr>
          <w:rFonts w:asciiTheme="majorHAnsi" w:hAnsiTheme="majorHAnsi" w:cstheme="majorHAnsi"/>
          <w:sz w:val="18"/>
          <w:szCs w:val="18"/>
        </w:rPr>
        <w:t>The approach that will be used in order t</w:t>
      </w:r>
      <w:r w:rsidR="002348D0">
        <w:rPr>
          <w:rFonts w:asciiTheme="majorHAnsi" w:hAnsiTheme="majorHAnsi" w:cstheme="majorHAnsi"/>
          <w:sz w:val="18"/>
          <w:szCs w:val="18"/>
        </w:rPr>
        <w:t xml:space="preserve">o secure and uphold the integrity of the data and data transferal process will be to firstly encrypt the plaintext followed by then creating a message authentication code ‘MAC’ from the ciphertext which that ‘MAC’ will then be appended to the ciphertext. This </w:t>
      </w:r>
      <w:r w:rsidR="00536967">
        <w:rPr>
          <w:rFonts w:asciiTheme="majorHAnsi" w:hAnsiTheme="majorHAnsi" w:cstheme="majorHAnsi"/>
          <w:sz w:val="18"/>
          <w:szCs w:val="18"/>
        </w:rPr>
        <w:t xml:space="preserve">is the </w:t>
      </w:r>
      <w:r w:rsidR="002348D0">
        <w:rPr>
          <w:rFonts w:asciiTheme="majorHAnsi" w:hAnsiTheme="majorHAnsi" w:cstheme="majorHAnsi"/>
          <w:sz w:val="18"/>
          <w:szCs w:val="18"/>
        </w:rPr>
        <w:t xml:space="preserve">‘Encrypt-then-MAC’ (EtM) </w:t>
      </w:r>
      <w:r w:rsidR="00536967">
        <w:rPr>
          <w:rFonts w:asciiTheme="majorHAnsi" w:hAnsiTheme="majorHAnsi" w:cstheme="majorHAnsi"/>
          <w:sz w:val="18"/>
          <w:szCs w:val="18"/>
        </w:rPr>
        <w:t>technique.</w:t>
      </w:r>
    </w:p>
    <w:p w14:paraId="5F64DEF6" w14:textId="77777777" w:rsidR="005F5765" w:rsidRDefault="00D918C6" w:rsidP="00365BCE">
      <w:pPr>
        <w:spacing w:after="40"/>
        <w:rPr>
          <w:rFonts w:asciiTheme="majorHAnsi" w:hAnsiTheme="majorHAnsi" w:cstheme="majorHAnsi"/>
          <w:sz w:val="18"/>
          <w:szCs w:val="18"/>
        </w:rPr>
      </w:pPr>
      <w:r>
        <w:rPr>
          <w:rFonts w:asciiTheme="majorHAnsi" w:hAnsiTheme="majorHAnsi" w:cstheme="majorHAnsi"/>
          <w:sz w:val="18"/>
          <w:szCs w:val="18"/>
        </w:rPr>
        <w:t>The main reason for choosing the ‘EtM’ approach is because this technique is the most secure and yields the best data integrity out of the four techniques. This technique offers better security for the encryption and decryption process, this is largely because of how the ‘MAC’ is generated. With its generation technique preventing invalid ciphertexts from being fed through the process. Which in turn protects the data and receiver of the data from ciphertext attacks. It also avoids any problems regarding confidentiality on the plaintext as the ‘MAC’ is generated on the encrypted cipher and has no direct relation to the plaintext itself</w:t>
      </w:r>
      <w:r w:rsidR="004F43D3">
        <w:rPr>
          <w:rFonts w:asciiTheme="majorHAnsi" w:hAnsiTheme="majorHAnsi" w:cstheme="majorHAnsi"/>
          <w:sz w:val="18"/>
          <w:szCs w:val="18"/>
        </w:rPr>
        <w:t>, regardless of the quality of the plaintext</w:t>
      </w:r>
      <w:r>
        <w:rPr>
          <w:rFonts w:asciiTheme="majorHAnsi" w:hAnsiTheme="majorHAnsi" w:cstheme="majorHAnsi"/>
          <w:sz w:val="18"/>
          <w:szCs w:val="18"/>
        </w:rPr>
        <w:t>.</w:t>
      </w:r>
      <w:r w:rsidR="00F932B1">
        <w:rPr>
          <w:rFonts w:asciiTheme="majorHAnsi" w:hAnsiTheme="majorHAnsi" w:cstheme="majorHAnsi"/>
          <w:sz w:val="18"/>
          <w:szCs w:val="18"/>
        </w:rPr>
        <w:t xml:space="preserve"> This is great when it comes to security and data integrity, which the other techniques available cannot boast. As the other techniques base their message authentication code directly off of the plain text hence making the level of protection lower.</w:t>
      </w:r>
      <w:r w:rsidR="007C0436">
        <w:rPr>
          <w:rFonts w:asciiTheme="majorHAnsi" w:hAnsiTheme="majorHAnsi" w:cstheme="majorHAnsi"/>
          <w:sz w:val="18"/>
          <w:szCs w:val="18"/>
        </w:rPr>
        <w:t xml:space="preserve"> </w:t>
      </w:r>
    </w:p>
    <w:p w14:paraId="3252D41A" w14:textId="5B0EDE5E" w:rsidR="00183D7D" w:rsidRDefault="007C0436" w:rsidP="00365BCE">
      <w:pPr>
        <w:spacing w:after="40"/>
        <w:rPr>
          <w:rFonts w:asciiTheme="majorHAnsi" w:hAnsiTheme="majorHAnsi" w:cstheme="majorHAnsi"/>
          <w:sz w:val="18"/>
          <w:szCs w:val="18"/>
        </w:rPr>
      </w:pPr>
      <w:r>
        <w:rPr>
          <w:rFonts w:asciiTheme="majorHAnsi" w:hAnsiTheme="majorHAnsi" w:cstheme="majorHAnsi"/>
          <w:sz w:val="18"/>
          <w:szCs w:val="18"/>
        </w:rPr>
        <w:t xml:space="preserve">The encrypt-then-Mac technique also fits very well with </w:t>
      </w:r>
      <w:r w:rsidR="009265BD">
        <w:rPr>
          <w:rFonts w:asciiTheme="majorHAnsi" w:hAnsiTheme="majorHAnsi" w:cstheme="majorHAnsi"/>
          <w:sz w:val="18"/>
          <w:szCs w:val="18"/>
        </w:rPr>
        <w:t xml:space="preserve">the </w:t>
      </w:r>
      <w:r>
        <w:rPr>
          <w:rFonts w:asciiTheme="majorHAnsi" w:hAnsiTheme="majorHAnsi" w:cstheme="majorHAnsi"/>
          <w:sz w:val="18"/>
          <w:szCs w:val="18"/>
        </w:rPr>
        <w:t>asymmetric encryption</w:t>
      </w:r>
      <w:r w:rsidR="002B71E5">
        <w:rPr>
          <w:rFonts w:asciiTheme="majorHAnsi" w:hAnsiTheme="majorHAnsi" w:cstheme="majorHAnsi"/>
          <w:sz w:val="18"/>
          <w:szCs w:val="18"/>
        </w:rPr>
        <w:t xml:space="preserve"> process. As only small amounts of data need to be sent in the data transferal process the time to complete the actions will not be as greatly affected as if you were to send over large amounts of data.</w:t>
      </w:r>
      <w:r w:rsidR="009265BD">
        <w:rPr>
          <w:rFonts w:asciiTheme="majorHAnsi" w:hAnsiTheme="majorHAnsi" w:cstheme="majorHAnsi"/>
          <w:sz w:val="18"/>
          <w:szCs w:val="18"/>
        </w:rPr>
        <w:t xml:space="preserve"> Which would lend more to the symmetric encryption process.</w:t>
      </w:r>
      <w:r w:rsidR="00437190">
        <w:rPr>
          <w:rFonts w:asciiTheme="majorHAnsi" w:hAnsiTheme="majorHAnsi" w:cstheme="majorHAnsi"/>
          <w:sz w:val="18"/>
          <w:szCs w:val="18"/>
        </w:rPr>
        <w:t xml:space="preserve"> A great benefit for the use of asymmetric encryption is that it is far more secure than other encryption techniques. For example</w:t>
      </w:r>
      <w:r w:rsidR="00AF34DE">
        <w:rPr>
          <w:rFonts w:asciiTheme="majorHAnsi" w:hAnsiTheme="majorHAnsi" w:cstheme="majorHAnsi"/>
          <w:sz w:val="18"/>
          <w:szCs w:val="18"/>
        </w:rPr>
        <w:t>,</w:t>
      </w:r>
      <w:r w:rsidR="00437190">
        <w:rPr>
          <w:rFonts w:asciiTheme="majorHAnsi" w:hAnsiTheme="majorHAnsi" w:cstheme="majorHAnsi"/>
          <w:sz w:val="18"/>
          <w:szCs w:val="18"/>
        </w:rPr>
        <w:t xml:space="preserve"> the recommended key size in asymmetric encryption is 2048 bits or larger, whereas in the symmetric encryption most keys are typically 128 or 256 bits depending on the use </w:t>
      </w:r>
      <w:r w:rsidR="00AF34DE">
        <w:rPr>
          <w:rFonts w:asciiTheme="majorHAnsi" w:hAnsiTheme="majorHAnsi" w:cstheme="majorHAnsi"/>
          <w:sz w:val="18"/>
          <w:szCs w:val="18"/>
        </w:rPr>
        <w:t xml:space="preserve">case. </w:t>
      </w:r>
      <w:r w:rsidR="004B1E21">
        <w:rPr>
          <w:rFonts w:asciiTheme="majorHAnsi" w:hAnsiTheme="majorHAnsi" w:cstheme="majorHAnsi"/>
          <w:sz w:val="18"/>
          <w:szCs w:val="18"/>
        </w:rPr>
        <w:t xml:space="preserve">As asymmetric encryption incorporates a dual key process where one of the keys is strictly known to only one of the parties in the data transferal process it is far more secure than just having a single public key which can consequently compromise the data if the key was retrieved. </w:t>
      </w:r>
    </w:p>
    <w:p w14:paraId="4008D6E4" w14:textId="77777777" w:rsidR="00AB1B12" w:rsidRDefault="00AB1B12">
      <w:pPr>
        <w:rPr>
          <w:rFonts w:asciiTheme="majorHAnsi" w:hAnsiTheme="majorHAnsi" w:cstheme="majorHAnsi"/>
          <w:sz w:val="18"/>
          <w:szCs w:val="18"/>
        </w:rPr>
      </w:pPr>
    </w:p>
    <w:p w14:paraId="28DED0EF" w14:textId="60F736BA" w:rsidR="00626795" w:rsidRPr="00626795" w:rsidRDefault="00626795">
      <w:pPr>
        <w:rPr>
          <w:rFonts w:asciiTheme="majorHAnsi" w:hAnsiTheme="majorHAnsi" w:cstheme="majorHAnsi"/>
          <w:sz w:val="18"/>
          <w:szCs w:val="18"/>
          <w:u w:val="single"/>
        </w:rPr>
      </w:pPr>
      <w:r w:rsidRPr="00AF4855">
        <w:rPr>
          <w:rFonts w:asciiTheme="majorHAnsi" w:hAnsiTheme="majorHAnsi" w:cstheme="majorHAnsi"/>
          <w:sz w:val="18"/>
          <w:szCs w:val="18"/>
          <w:u w:val="single"/>
        </w:rPr>
        <w:lastRenderedPageBreak/>
        <w:t xml:space="preserve">Figure </w:t>
      </w:r>
      <w:r>
        <w:rPr>
          <w:rFonts w:asciiTheme="majorHAnsi" w:hAnsiTheme="majorHAnsi" w:cstheme="majorHAnsi"/>
          <w:sz w:val="18"/>
          <w:szCs w:val="18"/>
          <w:u w:val="single"/>
        </w:rPr>
        <w:t>2: Asymmetric Encryption, with ‘Encrypt-then-MAC’</w:t>
      </w:r>
    </w:p>
    <w:p w14:paraId="4BE7A0F2" w14:textId="79328490" w:rsidR="00176AF4" w:rsidRPr="00B84150" w:rsidRDefault="00626795">
      <w:pPr>
        <w:rPr>
          <w:rFonts w:asciiTheme="majorHAnsi" w:hAnsiTheme="majorHAnsi" w:cstheme="majorHAnsi"/>
          <w:sz w:val="18"/>
          <w:szCs w:val="18"/>
        </w:rPr>
      </w:pPr>
      <w:r>
        <w:rPr>
          <w:noProof/>
        </w:rPr>
        <w:drawing>
          <wp:inline distT="0" distB="0" distL="0" distR="0" wp14:anchorId="22146EBE" wp14:editId="03AFC7BD">
            <wp:extent cx="5731510" cy="18688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68805"/>
                    </a:xfrm>
                    <a:prstGeom prst="rect">
                      <a:avLst/>
                    </a:prstGeom>
                    <a:noFill/>
                    <a:ln>
                      <a:noFill/>
                    </a:ln>
                  </pic:spPr>
                </pic:pic>
              </a:graphicData>
            </a:graphic>
          </wp:inline>
        </w:drawing>
      </w:r>
    </w:p>
    <w:p w14:paraId="6B68CBFE" w14:textId="422D67EE" w:rsidR="00AF4855" w:rsidRDefault="00AF4855" w:rsidP="00AF4855">
      <w:pPr>
        <w:rPr>
          <w:rFonts w:asciiTheme="majorHAnsi" w:hAnsiTheme="majorHAnsi" w:cstheme="majorHAnsi"/>
          <w:sz w:val="18"/>
          <w:szCs w:val="18"/>
          <w:u w:val="single"/>
        </w:rPr>
      </w:pPr>
      <w:r w:rsidRPr="00AF4855">
        <w:rPr>
          <w:rFonts w:asciiTheme="majorHAnsi" w:hAnsiTheme="majorHAnsi" w:cstheme="majorHAnsi"/>
          <w:sz w:val="18"/>
          <w:szCs w:val="18"/>
          <w:u w:val="single"/>
        </w:rPr>
        <w:t xml:space="preserve">Figure </w:t>
      </w:r>
      <w:r w:rsidR="0091346A">
        <w:rPr>
          <w:rFonts w:asciiTheme="majorHAnsi" w:hAnsiTheme="majorHAnsi" w:cstheme="majorHAnsi"/>
          <w:sz w:val="18"/>
          <w:szCs w:val="18"/>
          <w:u w:val="single"/>
        </w:rPr>
        <w:t>3</w:t>
      </w:r>
      <w:r w:rsidR="003F001A">
        <w:rPr>
          <w:rFonts w:asciiTheme="majorHAnsi" w:hAnsiTheme="majorHAnsi" w:cstheme="majorHAnsi"/>
          <w:sz w:val="18"/>
          <w:szCs w:val="18"/>
          <w:u w:val="single"/>
        </w:rPr>
        <w:t>: Asymmetric visual example</w:t>
      </w:r>
    </w:p>
    <w:p w14:paraId="20FE0A8B" w14:textId="5A867A47" w:rsidR="006575F5" w:rsidRPr="000541AF" w:rsidRDefault="000052DD">
      <w:pPr>
        <w:rPr>
          <w:rFonts w:asciiTheme="majorHAnsi" w:hAnsiTheme="majorHAnsi" w:cstheme="majorHAnsi"/>
          <w:b/>
          <w:bCs/>
          <w:sz w:val="20"/>
          <w:szCs w:val="20"/>
        </w:rPr>
      </w:pPr>
      <w:r>
        <w:rPr>
          <w:noProof/>
        </w:rPr>
        <w:drawing>
          <wp:inline distT="0" distB="0" distL="0" distR="0" wp14:anchorId="1F584E34" wp14:editId="652208F2">
            <wp:extent cx="5725272" cy="258417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731" cy="2597922"/>
                    </a:xfrm>
                    <a:prstGeom prst="rect">
                      <a:avLst/>
                    </a:prstGeom>
                    <a:noFill/>
                    <a:ln>
                      <a:noFill/>
                    </a:ln>
                  </pic:spPr>
                </pic:pic>
              </a:graphicData>
            </a:graphic>
          </wp:inline>
        </w:drawing>
      </w:r>
    </w:p>
    <w:p w14:paraId="4F12EA4C" w14:textId="30A19BC3" w:rsidR="00CE5613" w:rsidRPr="00885A44" w:rsidRDefault="00CE5613" w:rsidP="00885A44">
      <w:pPr>
        <w:ind w:firstLine="720"/>
        <w:rPr>
          <w:rFonts w:asciiTheme="majorHAnsi" w:hAnsiTheme="majorHAnsi" w:cstheme="majorHAnsi"/>
          <w:b/>
          <w:bCs/>
          <w:i/>
          <w:iCs/>
          <w:sz w:val="18"/>
          <w:szCs w:val="18"/>
        </w:rPr>
      </w:pPr>
      <w:r w:rsidRPr="003F001A">
        <w:rPr>
          <w:rFonts w:asciiTheme="majorHAnsi" w:hAnsiTheme="majorHAnsi" w:cstheme="majorHAnsi"/>
          <w:b/>
          <w:bCs/>
          <w:i/>
          <w:iCs/>
          <w:sz w:val="18"/>
          <w:szCs w:val="18"/>
        </w:rPr>
        <w:t xml:space="preserve">Note: The </w:t>
      </w:r>
      <w:r w:rsidR="00EA63F1">
        <w:rPr>
          <w:rFonts w:asciiTheme="majorHAnsi" w:hAnsiTheme="majorHAnsi" w:cstheme="majorHAnsi"/>
          <w:b/>
          <w:bCs/>
          <w:i/>
          <w:iCs/>
          <w:sz w:val="18"/>
          <w:szCs w:val="18"/>
        </w:rPr>
        <w:t>encrypted message’s</w:t>
      </w:r>
      <w:r w:rsidRPr="003F001A">
        <w:rPr>
          <w:rFonts w:asciiTheme="majorHAnsi" w:hAnsiTheme="majorHAnsi" w:cstheme="majorHAnsi"/>
          <w:b/>
          <w:bCs/>
          <w:i/>
          <w:iCs/>
          <w:sz w:val="18"/>
          <w:szCs w:val="18"/>
        </w:rPr>
        <w:t xml:space="preserve"> character contents </w:t>
      </w:r>
      <w:r w:rsidR="00EA63F1">
        <w:rPr>
          <w:rFonts w:asciiTheme="majorHAnsi" w:hAnsiTheme="majorHAnsi" w:cstheme="majorHAnsi"/>
          <w:b/>
          <w:bCs/>
          <w:i/>
          <w:iCs/>
          <w:sz w:val="18"/>
          <w:szCs w:val="18"/>
        </w:rPr>
        <w:t>is a</w:t>
      </w:r>
      <w:r w:rsidRPr="003F001A">
        <w:rPr>
          <w:rFonts w:asciiTheme="majorHAnsi" w:hAnsiTheme="majorHAnsi" w:cstheme="majorHAnsi"/>
          <w:b/>
          <w:bCs/>
          <w:i/>
          <w:iCs/>
          <w:sz w:val="18"/>
          <w:szCs w:val="18"/>
        </w:rPr>
        <w:t xml:space="preserve"> placeholder and </w:t>
      </w:r>
      <w:r w:rsidR="00EA63F1">
        <w:rPr>
          <w:rFonts w:asciiTheme="majorHAnsi" w:hAnsiTheme="majorHAnsi" w:cstheme="majorHAnsi"/>
          <w:b/>
          <w:bCs/>
          <w:i/>
          <w:iCs/>
          <w:sz w:val="18"/>
          <w:szCs w:val="18"/>
        </w:rPr>
        <w:t>is not</w:t>
      </w:r>
      <w:r w:rsidRPr="003F001A">
        <w:rPr>
          <w:rFonts w:asciiTheme="majorHAnsi" w:hAnsiTheme="majorHAnsi" w:cstheme="majorHAnsi"/>
          <w:b/>
          <w:bCs/>
          <w:i/>
          <w:iCs/>
          <w:sz w:val="18"/>
          <w:szCs w:val="18"/>
        </w:rPr>
        <w:t xml:space="preserve"> mathematically </w:t>
      </w:r>
      <w:r w:rsidR="00EA63F1">
        <w:rPr>
          <w:rFonts w:asciiTheme="majorHAnsi" w:hAnsiTheme="majorHAnsi" w:cstheme="majorHAnsi"/>
          <w:b/>
          <w:bCs/>
          <w:i/>
          <w:iCs/>
          <w:sz w:val="18"/>
          <w:szCs w:val="18"/>
        </w:rPr>
        <w:t>derived.</w:t>
      </w:r>
    </w:p>
    <w:p w14:paraId="62E221C8" w14:textId="59796DD1" w:rsidR="003E766A" w:rsidRDefault="003E766A" w:rsidP="00885A44">
      <w:pPr>
        <w:spacing w:after="40"/>
        <w:rPr>
          <w:rFonts w:asciiTheme="majorHAnsi" w:hAnsiTheme="majorHAnsi" w:cstheme="majorHAnsi"/>
          <w:b/>
          <w:bCs/>
          <w:sz w:val="20"/>
          <w:szCs w:val="20"/>
        </w:rPr>
      </w:pPr>
      <w:r w:rsidRPr="000541AF">
        <w:rPr>
          <w:rFonts w:asciiTheme="majorHAnsi" w:hAnsiTheme="majorHAnsi" w:cstheme="majorHAnsi"/>
          <w:b/>
          <w:bCs/>
          <w:sz w:val="20"/>
          <w:szCs w:val="20"/>
        </w:rPr>
        <w:t>How this technique is applied into the system:</w:t>
      </w:r>
    </w:p>
    <w:p w14:paraId="366EF490" w14:textId="7DFAAB3A" w:rsidR="001E2146" w:rsidRPr="00104285" w:rsidRDefault="00AE5A98" w:rsidP="00885A44">
      <w:pPr>
        <w:spacing w:after="40"/>
        <w:rPr>
          <w:rFonts w:asciiTheme="majorHAnsi" w:hAnsiTheme="majorHAnsi" w:cstheme="majorHAnsi"/>
          <w:sz w:val="18"/>
          <w:szCs w:val="18"/>
        </w:rPr>
      </w:pPr>
      <w:r w:rsidRPr="00104285">
        <w:rPr>
          <w:rFonts w:asciiTheme="majorHAnsi" w:hAnsiTheme="majorHAnsi" w:cstheme="majorHAnsi"/>
          <w:sz w:val="18"/>
          <w:szCs w:val="18"/>
        </w:rPr>
        <w:t xml:space="preserve">To implement </w:t>
      </w:r>
      <w:r w:rsidR="00D23BA9" w:rsidRPr="00104285">
        <w:rPr>
          <w:rFonts w:asciiTheme="majorHAnsi" w:hAnsiTheme="majorHAnsi" w:cstheme="majorHAnsi"/>
          <w:sz w:val="18"/>
          <w:szCs w:val="18"/>
        </w:rPr>
        <w:t xml:space="preserve">the encryption-then-MAC </w:t>
      </w:r>
      <w:r w:rsidRPr="00104285">
        <w:rPr>
          <w:rFonts w:asciiTheme="majorHAnsi" w:hAnsiTheme="majorHAnsi" w:cstheme="majorHAnsi"/>
          <w:sz w:val="18"/>
          <w:szCs w:val="18"/>
        </w:rPr>
        <w:t xml:space="preserve">technique the encryption process must first be </w:t>
      </w:r>
      <w:r w:rsidR="007875EA" w:rsidRPr="00104285">
        <w:rPr>
          <w:rFonts w:asciiTheme="majorHAnsi" w:hAnsiTheme="majorHAnsi" w:cstheme="majorHAnsi"/>
          <w:sz w:val="18"/>
          <w:szCs w:val="18"/>
        </w:rPr>
        <w:t>completed</w:t>
      </w:r>
      <w:r w:rsidRPr="00104285">
        <w:rPr>
          <w:rFonts w:asciiTheme="majorHAnsi" w:hAnsiTheme="majorHAnsi" w:cstheme="majorHAnsi"/>
          <w:sz w:val="18"/>
          <w:szCs w:val="18"/>
        </w:rPr>
        <w:t>.</w:t>
      </w:r>
      <w:r w:rsidR="007875EA" w:rsidRPr="00104285">
        <w:rPr>
          <w:rFonts w:asciiTheme="majorHAnsi" w:hAnsiTheme="majorHAnsi" w:cstheme="majorHAnsi"/>
          <w:sz w:val="18"/>
          <w:szCs w:val="18"/>
        </w:rPr>
        <w:t xml:space="preserve"> This will be completed by incorporating </w:t>
      </w:r>
      <w:r w:rsidR="003E3532">
        <w:rPr>
          <w:rFonts w:asciiTheme="majorHAnsi" w:hAnsiTheme="majorHAnsi" w:cstheme="majorHAnsi"/>
          <w:sz w:val="18"/>
          <w:szCs w:val="18"/>
        </w:rPr>
        <w:t>the ‘cryptography’ library in python</w:t>
      </w:r>
      <w:r w:rsidR="00A76DBE" w:rsidRPr="00104285">
        <w:rPr>
          <w:rFonts w:asciiTheme="majorHAnsi" w:hAnsiTheme="majorHAnsi" w:cstheme="majorHAnsi"/>
          <w:sz w:val="18"/>
          <w:szCs w:val="18"/>
        </w:rPr>
        <w:t>.</w:t>
      </w:r>
      <w:r w:rsidRPr="00104285">
        <w:rPr>
          <w:rFonts w:asciiTheme="majorHAnsi" w:hAnsiTheme="majorHAnsi" w:cstheme="majorHAnsi"/>
          <w:sz w:val="18"/>
          <w:szCs w:val="18"/>
        </w:rPr>
        <w:t xml:space="preserve"> As asymmetric encryption is being used for the encryption process a private key will be first generated using and ‘RSA’ algorithm</w:t>
      </w:r>
      <w:r w:rsidR="000157E3" w:rsidRPr="00104285">
        <w:rPr>
          <w:rFonts w:asciiTheme="majorHAnsi" w:hAnsiTheme="majorHAnsi" w:cstheme="majorHAnsi"/>
          <w:sz w:val="18"/>
          <w:szCs w:val="18"/>
        </w:rPr>
        <w:t>.</w:t>
      </w:r>
      <w:r w:rsidR="003F1741" w:rsidRPr="00104285">
        <w:rPr>
          <w:rFonts w:asciiTheme="majorHAnsi" w:hAnsiTheme="majorHAnsi" w:cstheme="majorHAnsi"/>
          <w:sz w:val="18"/>
          <w:szCs w:val="18"/>
        </w:rPr>
        <w:t xml:space="preserve"> </w:t>
      </w:r>
    </w:p>
    <w:p w14:paraId="4D445618" w14:textId="1487BB72" w:rsidR="000157E3" w:rsidRDefault="00662C8A" w:rsidP="00885A44">
      <w:pPr>
        <w:spacing w:after="40"/>
        <w:rPr>
          <w:rFonts w:asciiTheme="majorHAnsi" w:hAnsiTheme="majorHAnsi" w:cstheme="majorHAnsi"/>
          <w:sz w:val="18"/>
          <w:szCs w:val="18"/>
        </w:rPr>
      </w:pPr>
      <w:r w:rsidRPr="00104285">
        <w:rPr>
          <w:rFonts w:asciiTheme="majorHAnsi" w:hAnsiTheme="majorHAnsi" w:cstheme="majorHAnsi"/>
          <w:sz w:val="18"/>
          <w:szCs w:val="18"/>
        </w:rPr>
        <w:t xml:space="preserve">Since the private key has just been created a public key is now needed. To generate a public </w:t>
      </w:r>
      <w:r w:rsidR="007951D4" w:rsidRPr="00104285">
        <w:rPr>
          <w:rFonts w:asciiTheme="majorHAnsi" w:hAnsiTheme="majorHAnsi" w:cstheme="majorHAnsi"/>
          <w:sz w:val="18"/>
          <w:szCs w:val="18"/>
        </w:rPr>
        <w:t>key,</w:t>
      </w:r>
      <w:r w:rsidRPr="00104285">
        <w:rPr>
          <w:rFonts w:asciiTheme="majorHAnsi" w:hAnsiTheme="majorHAnsi" w:cstheme="majorHAnsi"/>
          <w:sz w:val="18"/>
          <w:szCs w:val="18"/>
        </w:rPr>
        <w:t xml:space="preserve"> you must generate another RSA key based on the original private key that was first generated.</w:t>
      </w:r>
      <w:r w:rsidR="004F0E2D" w:rsidRPr="00104285">
        <w:rPr>
          <w:rFonts w:asciiTheme="majorHAnsi" w:hAnsiTheme="majorHAnsi" w:cstheme="majorHAnsi"/>
          <w:sz w:val="18"/>
          <w:szCs w:val="18"/>
        </w:rPr>
        <w:t xml:space="preserve"> </w:t>
      </w:r>
    </w:p>
    <w:p w14:paraId="37219CC9" w14:textId="2BA704B1" w:rsidR="00BB250C" w:rsidRDefault="00602218" w:rsidP="00885A44">
      <w:pPr>
        <w:spacing w:after="40"/>
        <w:rPr>
          <w:rFonts w:asciiTheme="majorHAnsi" w:hAnsiTheme="majorHAnsi" w:cstheme="majorHAnsi"/>
          <w:sz w:val="18"/>
          <w:szCs w:val="18"/>
        </w:rPr>
      </w:pPr>
      <w:r>
        <w:rPr>
          <w:rFonts w:asciiTheme="majorHAnsi" w:hAnsiTheme="majorHAnsi" w:cstheme="majorHAnsi"/>
          <w:sz w:val="18"/>
          <w:szCs w:val="18"/>
        </w:rPr>
        <w:t xml:space="preserve">Since both keys have been generated, they must be stored. To do this the private key must first be serialised. Once serialised the key can then be written to a PEM file (priv_key.pem). The public key then follows a similar process whereby it is first serialised then the public key is written to a different PEM file (pub_key.pem). </w:t>
      </w:r>
    </w:p>
    <w:p w14:paraId="416BBF9C" w14:textId="737821AB" w:rsidR="00EF6EFE" w:rsidRDefault="000F74FD" w:rsidP="00885A44">
      <w:pPr>
        <w:spacing w:after="40"/>
        <w:rPr>
          <w:rFonts w:asciiTheme="majorHAnsi" w:hAnsiTheme="majorHAnsi" w:cstheme="majorHAnsi"/>
          <w:sz w:val="18"/>
          <w:szCs w:val="18"/>
        </w:rPr>
      </w:pPr>
      <w:r>
        <w:rPr>
          <w:rFonts w:asciiTheme="majorHAnsi" w:hAnsiTheme="majorHAnsi" w:cstheme="majorHAnsi"/>
          <w:sz w:val="18"/>
          <w:szCs w:val="18"/>
        </w:rPr>
        <w:t>To encrypt the message, the private key is first used in combination with the cryptography library’s existing functions to encrypt the message.</w:t>
      </w:r>
      <w:r w:rsidR="00D23EE9">
        <w:rPr>
          <w:rFonts w:asciiTheme="majorHAnsi" w:hAnsiTheme="majorHAnsi" w:cstheme="majorHAnsi"/>
          <w:sz w:val="18"/>
          <w:szCs w:val="18"/>
        </w:rPr>
        <w:t xml:space="preserve"> </w:t>
      </w:r>
    </w:p>
    <w:p w14:paraId="7FED7209" w14:textId="52B3C5DF" w:rsidR="00C3249D" w:rsidRDefault="00C3249D" w:rsidP="00885A44">
      <w:pPr>
        <w:spacing w:after="40"/>
        <w:rPr>
          <w:rFonts w:asciiTheme="majorHAnsi" w:hAnsiTheme="majorHAnsi" w:cstheme="majorHAnsi"/>
          <w:sz w:val="18"/>
          <w:szCs w:val="18"/>
        </w:rPr>
      </w:pPr>
      <w:r>
        <w:rPr>
          <w:rFonts w:asciiTheme="majorHAnsi" w:hAnsiTheme="majorHAnsi" w:cstheme="majorHAnsi"/>
          <w:sz w:val="18"/>
          <w:szCs w:val="18"/>
        </w:rPr>
        <w:t>Since encryption-then-MAC is being used, the ‘MAC’ now needs to be generated</w:t>
      </w:r>
      <w:r w:rsidR="00270AC6">
        <w:rPr>
          <w:rFonts w:asciiTheme="majorHAnsi" w:hAnsiTheme="majorHAnsi" w:cstheme="majorHAnsi"/>
          <w:sz w:val="18"/>
          <w:szCs w:val="18"/>
        </w:rPr>
        <w:t xml:space="preserve"> from the ciphertext</w:t>
      </w:r>
      <w:r>
        <w:rPr>
          <w:rFonts w:asciiTheme="majorHAnsi" w:hAnsiTheme="majorHAnsi" w:cstheme="majorHAnsi"/>
          <w:sz w:val="18"/>
          <w:szCs w:val="18"/>
        </w:rPr>
        <w:t>.</w:t>
      </w:r>
      <w:r w:rsidR="009940BE">
        <w:rPr>
          <w:rFonts w:asciiTheme="majorHAnsi" w:hAnsiTheme="majorHAnsi" w:cstheme="majorHAnsi"/>
          <w:sz w:val="18"/>
          <w:szCs w:val="18"/>
        </w:rPr>
        <w:t xml:space="preserve"> This process will be implemented by incorporating a hashing function</w:t>
      </w:r>
      <w:r w:rsidR="005F2578">
        <w:rPr>
          <w:rFonts w:asciiTheme="majorHAnsi" w:hAnsiTheme="majorHAnsi" w:cstheme="majorHAnsi"/>
          <w:sz w:val="18"/>
          <w:szCs w:val="18"/>
        </w:rPr>
        <w:t xml:space="preserve"> </w:t>
      </w:r>
      <w:r w:rsidR="00141FEB">
        <w:rPr>
          <w:rFonts w:asciiTheme="majorHAnsi" w:hAnsiTheme="majorHAnsi" w:cstheme="majorHAnsi"/>
          <w:sz w:val="18"/>
          <w:szCs w:val="18"/>
        </w:rPr>
        <w:t>that uses SHA256 (Secure Hash Algorithm 256 bit).</w:t>
      </w:r>
      <w:r w:rsidR="00147D38">
        <w:rPr>
          <w:rFonts w:asciiTheme="majorHAnsi" w:hAnsiTheme="majorHAnsi" w:cstheme="majorHAnsi"/>
          <w:sz w:val="18"/>
          <w:szCs w:val="18"/>
        </w:rPr>
        <w:t xml:space="preserve"> As the ‘MAC’ has now been generated, it can be appended to the original ciphertext. Allowing for the ciphertext with the appended mac to now be sent securely across the network.</w:t>
      </w:r>
    </w:p>
    <w:p w14:paraId="59FF5F0C" w14:textId="47928C3D" w:rsidR="006575F5" w:rsidRPr="00A12360" w:rsidRDefault="00D23EE9" w:rsidP="00885A44">
      <w:pPr>
        <w:spacing w:after="40"/>
        <w:rPr>
          <w:rFonts w:asciiTheme="majorHAnsi" w:hAnsiTheme="majorHAnsi" w:cstheme="majorHAnsi"/>
          <w:sz w:val="18"/>
          <w:szCs w:val="18"/>
        </w:rPr>
      </w:pPr>
      <w:r>
        <w:rPr>
          <w:rFonts w:asciiTheme="majorHAnsi" w:hAnsiTheme="majorHAnsi" w:cstheme="majorHAnsi"/>
          <w:sz w:val="18"/>
          <w:szCs w:val="18"/>
        </w:rPr>
        <w:t>On the other end of the data transferal process, i.e., the retrieval of the message involves the public key and the decryption process. To complete this</w:t>
      </w:r>
      <w:r w:rsidR="00580383">
        <w:rPr>
          <w:rFonts w:asciiTheme="majorHAnsi" w:hAnsiTheme="majorHAnsi" w:cstheme="majorHAnsi"/>
          <w:sz w:val="18"/>
          <w:szCs w:val="18"/>
        </w:rPr>
        <w:t xml:space="preserve">, again the cryptography library will be used. </w:t>
      </w:r>
      <w:r w:rsidR="00661E49">
        <w:rPr>
          <w:rFonts w:asciiTheme="majorHAnsi" w:hAnsiTheme="majorHAnsi" w:cstheme="majorHAnsi"/>
          <w:sz w:val="18"/>
          <w:szCs w:val="18"/>
        </w:rPr>
        <w:t>Specifically,</w:t>
      </w:r>
      <w:r w:rsidR="00580383">
        <w:rPr>
          <w:rFonts w:asciiTheme="majorHAnsi" w:hAnsiTheme="majorHAnsi" w:cstheme="majorHAnsi"/>
          <w:sz w:val="18"/>
          <w:szCs w:val="18"/>
        </w:rPr>
        <w:t xml:space="preserve"> it contains a decryption function which allows for the public key to be used in order to perform the decryption process.</w:t>
      </w:r>
      <w:r w:rsidR="00CF3ED6">
        <w:rPr>
          <w:rFonts w:asciiTheme="majorHAnsi" w:hAnsiTheme="majorHAnsi" w:cstheme="majorHAnsi"/>
          <w:sz w:val="18"/>
          <w:szCs w:val="18"/>
        </w:rPr>
        <w:t xml:space="preserve"> Once the decryption process is completed the </w:t>
      </w:r>
      <w:r w:rsidR="00EC7EC0">
        <w:rPr>
          <w:rFonts w:asciiTheme="majorHAnsi" w:hAnsiTheme="majorHAnsi" w:cstheme="majorHAnsi"/>
          <w:sz w:val="18"/>
          <w:szCs w:val="18"/>
        </w:rPr>
        <w:t>message is now readable</w:t>
      </w:r>
      <w:r w:rsidR="00E13797">
        <w:rPr>
          <w:rFonts w:asciiTheme="majorHAnsi" w:hAnsiTheme="majorHAnsi" w:cstheme="majorHAnsi"/>
          <w:sz w:val="18"/>
          <w:szCs w:val="18"/>
        </w:rPr>
        <w:t>.</w:t>
      </w:r>
    </w:p>
    <w:p w14:paraId="2CF97321" w14:textId="77777777" w:rsidR="00A12360" w:rsidRPr="000541AF" w:rsidRDefault="00A12360">
      <w:pPr>
        <w:rPr>
          <w:rFonts w:asciiTheme="majorHAnsi" w:hAnsiTheme="majorHAnsi" w:cstheme="majorHAnsi"/>
          <w:b/>
          <w:bCs/>
          <w:i/>
          <w:iCs/>
          <w:sz w:val="20"/>
          <w:szCs w:val="20"/>
        </w:rPr>
      </w:pPr>
    </w:p>
    <w:p w14:paraId="118AA0A1" w14:textId="77777777" w:rsidR="006733BB" w:rsidRPr="00450FB1" w:rsidRDefault="006733BB" w:rsidP="006733BB">
      <w:pPr>
        <w:rPr>
          <w:rFonts w:asciiTheme="majorHAnsi" w:hAnsiTheme="majorHAnsi" w:cstheme="majorHAnsi"/>
          <w:b/>
          <w:bCs/>
          <w:i/>
          <w:iCs/>
          <w:sz w:val="20"/>
          <w:szCs w:val="20"/>
        </w:rPr>
      </w:pPr>
      <w:r w:rsidRPr="00450FB1">
        <w:rPr>
          <w:rFonts w:asciiTheme="majorHAnsi" w:hAnsiTheme="majorHAnsi" w:cstheme="majorHAnsi"/>
          <w:b/>
          <w:bCs/>
          <w:i/>
          <w:iCs/>
          <w:sz w:val="20"/>
          <w:szCs w:val="20"/>
        </w:rPr>
        <w:lastRenderedPageBreak/>
        <w:t>References:</w:t>
      </w:r>
    </w:p>
    <w:p w14:paraId="0E40E821" w14:textId="1C2DAB49" w:rsidR="006733BB" w:rsidRDefault="006733BB" w:rsidP="006733BB">
      <w:pPr>
        <w:rPr>
          <w:rFonts w:asciiTheme="majorHAnsi" w:hAnsiTheme="majorHAnsi" w:cstheme="majorHAnsi"/>
          <w:sz w:val="20"/>
          <w:szCs w:val="20"/>
        </w:rPr>
      </w:pPr>
      <w:r>
        <w:rPr>
          <w:rFonts w:asciiTheme="majorHAnsi" w:hAnsiTheme="majorHAnsi" w:cstheme="majorHAnsi"/>
          <w:sz w:val="20"/>
          <w:szCs w:val="20"/>
        </w:rPr>
        <w:t xml:space="preserve">Figure 1: Stevensen, A. (2021). </w:t>
      </w:r>
      <w:r w:rsidR="002F7EDB">
        <w:rPr>
          <w:rFonts w:asciiTheme="majorHAnsi" w:hAnsiTheme="majorHAnsi" w:cstheme="majorHAnsi"/>
          <w:sz w:val="20"/>
          <w:szCs w:val="20"/>
        </w:rPr>
        <w:t>Technique overview</w:t>
      </w:r>
      <w:r>
        <w:rPr>
          <w:rFonts w:asciiTheme="majorHAnsi" w:hAnsiTheme="majorHAnsi" w:cstheme="majorHAnsi"/>
          <w:sz w:val="20"/>
          <w:szCs w:val="20"/>
        </w:rPr>
        <w:t xml:space="preserve"> Image. Retrieved 29 October 2021, made using Lucid Chart</w:t>
      </w:r>
    </w:p>
    <w:p w14:paraId="6B15F0D5" w14:textId="692BA66A" w:rsidR="006733BB" w:rsidRDefault="006733BB" w:rsidP="006733BB">
      <w:pPr>
        <w:rPr>
          <w:rFonts w:asciiTheme="majorHAnsi" w:hAnsiTheme="majorHAnsi" w:cstheme="majorHAnsi"/>
          <w:sz w:val="20"/>
          <w:szCs w:val="20"/>
        </w:rPr>
      </w:pPr>
      <w:r>
        <w:rPr>
          <w:rFonts w:asciiTheme="majorHAnsi" w:hAnsiTheme="majorHAnsi" w:cstheme="majorHAnsi"/>
          <w:sz w:val="20"/>
          <w:szCs w:val="20"/>
        </w:rPr>
        <w:t xml:space="preserve">Figure 2: </w:t>
      </w:r>
      <w:r w:rsidRPr="00132823">
        <w:rPr>
          <w:rFonts w:asciiTheme="majorHAnsi" w:hAnsiTheme="majorHAnsi" w:cstheme="majorHAnsi"/>
          <w:sz w:val="20"/>
          <w:szCs w:val="20"/>
        </w:rPr>
        <w:t xml:space="preserve">Stevensen, A. (2021). Asymmetric Encryption </w:t>
      </w:r>
      <w:r w:rsidR="00626795">
        <w:rPr>
          <w:rFonts w:asciiTheme="majorHAnsi" w:hAnsiTheme="majorHAnsi" w:cstheme="majorHAnsi"/>
          <w:sz w:val="20"/>
          <w:szCs w:val="20"/>
        </w:rPr>
        <w:t xml:space="preserve">with Encryption-then-MAC </w:t>
      </w:r>
      <w:r w:rsidRPr="00132823">
        <w:rPr>
          <w:rFonts w:asciiTheme="majorHAnsi" w:hAnsiTheme="majorHAnsi" w:cstheme="majorHAnsi"/>
          <w:sz w:val="20"/>
          <w:szCs w:val="20"/>
        </w:rPr>
        <w:t>Imag</w:t>
      </w:r>
      <w:r w:rsidR="00626795">
        <w:rPr>
          <w:rFonts w:asciiTheme="majorHAnsi" w:hAnsiTheme="majorHAnsi" w:cstheme="majorHAnsi"/>
          <w:sz w:val="20"/>
          <w:szCs w:val="20"/>
        </w:rPr>
        <w:t>e</w:t>
      </w:r>
      <w:r w:rsidRPr="00132823">
        <w:rPr>
          <w:rFonts w:asciiTheme="majorHAnsi" w:hAnsiTheme="majorHAnsi" w:cstheme="majorHAnsi"/>
          <w:sz w:val="20"/>
          <w:szCs w:val="20"/>
        </w:rPr>
        <w:t xml:space="preserve">. Retrieved 28 October 2021, </w:t>
      </w:r>
      <w:r>
        <w:rPr>
          <w:rFonts w:asciiTheme="majorHAnsi" w:hAnsiTheme="majorHAnsi" w:cstheme="majorHAnsi"/>
          <w:sz w:val="20"/>
          <w:szCs w:val="20"/>
        </w:rPr>
        <w:t>made</w:t>
      </w:r>
      <w:r w:rsidRPr="00132823">
        <w:rPr>
          <w:rFonts w:asciiTheme="majorHAnsi" w:hAnsiTheme="majorHAnsi" w:cstheme="majorHAnsi"/>
          <w:sz w:val="20"/>
          <w:szCs w:val="20"/>
        </w:rPr>
        <w:t xml:space="preserve"> using </w:t>
      </w:r>
      <w:r>
        <w:rPr>
          <w:rFonts w:asciiTheme="majorHAnsi" w:hAnsiTheme="majorHAnsi" w:cstheme="majorHAnsi"/>
          <w:sz w:val="20"/>
          <w:szCs w:val="20"/>
        </w:rPr>
        <w:t>L</w:t>
      </w:r>
      <w:r w:rsidRPr="00132823">
        <w:rPr>
          <w:rFonts w:asciiTheme="majorHAnsi" w:hAnsiTheme="majorHAnsi" w:cstheme="majorHAnsi"/>
          <w:sz w:val="20"/>
          <w:szCs w:val="20"/>
        </w:rPr>
        <w:t xml:space="preserve">ucid </w:t>
      </w:r>
      <w:r>
        <w:rPr>
          <w:rFonts w:asciiTheme="majorHAnsi" w:hAnsiTheme="majorHAnsi" w:cstheme="majorHAnsi"/>
          <w:sz w:val="20"/>
          <w:szCs w:val="20"/>
        </w:rPr>
        <w:t>C</w:t>
      </w:r>
      <w:r w:rsidRPr="00132823">
        <w:rPr>
          <w:rFonts w:asciiTheme="majorHAnsi" w:hAnsiTheme="majorHAnsi" w:cstheme="majorHAnsi"/>
          <w:sz w:val="20"/>
          <w:szCs w:val="20"/>
        </w:rPr>
        <w:t>hart</w:t>
      </w:r>
      <w:r>
        <w:rPr>
          <w:rFonts w:asciiTheme="majorHAnsi" w:hAnsiTheme="majorHAnsi" w:cstheme="majorHAnsi"/>
          <w:sz w:val="20"/>
          <w:szCs w:val="20"/>
        </w:rPr>
        <w:t xml:space="preserve"> </w:t>
      </w:r>
    </w:p>
    <w:p w14:paraId="630B9E8C" w14:textId="4FCE5D04" w:rsidR="00417E93" w:rsidRPr="000541AF" w:rsidRDefault="00417E93" w:rsidP="00417E93">
      <w:pPr>
        <w:rPr>
          <w:rFonts w:asciiTheme="majorHAnsi" w:hAnsiTheme="majorHAnsi" w:cstheme="majorHAnsi"/>
          <w:sz w:val="20"/>
          <w:szCs w:val="20"/>
        </w:rPr>
      </w:pPr>
      <w:r>
        <w:rPr>
          <w:rFonts w:asciiTheme="majorHAnsi" w:hAnsiTheme="majorHAnsi" w:cstheme="majorHAnsi"/>
          <w:sz w:val="20"/>
          <w:szCs w:val="20"/>
        </w:rPr>
        <w:t xml:space="preserve">Figure 2: </w:t>
      </w:r>
      <w:r w:rsidRPr="00132823">
        <w:rPr>
          <w:rFonts w:asciiTheme="majorHAnsi" w:hAnsiTheme="majorHAnsi" w:cstheme="majorHAnsi"/>
          <w:sz w:val="20"/>
          <w:szCs w:val="20"/>
        </w:rPr>
        <w:t>Stevensen, A. (2021). Asymmetric Encryption Imag</w:t>
      </w:r>
      <w:r>
        <w:rPr>
          <w:rFonts w:asciiTheme="majorHAnsi" w:hAnsiTheme="majorHAnsi" w:cstheme="majorHAnsi"/>
          <w:sz w:val="20"/>
          <w:szCs w:val="20"/>
        </w:rPr>
        <w:t>e</w:t>
      </w:r>
      <w:r w:rsidRPr="00132823">
        <w:rPr>
          <w:rFonts w:asciiTheme="majorHAnsi" w:hAnsiTheme="majorHAnsi" w:cstheme="majorHAnsi"/>
          <w:sz w:val="20"/>
          <w:szCs w:val="20"/>
        </w:rPr>
        <w:t xml:space="preserve">. Retrieved 28 October 2021, </w:t>
      </w:r>
      <w:r>
        <w:rPr>
          <w:rFonts w:asciiTheme="majorHAnsi" w:hAnsiTheme="majorHAnsi" w:cstheme="majorHAnsi"/>
          <w:sz w:val="20"/>
          <w:szCs w:val="20"/>
        </w:rPr>
        <w:t>made</w:t>
      </w:r>
      <w:r w:rsidRPr="00132823">
        <w:rPr>
          <w:rFonts w:asciiTheme="majorHAnsi" w:hAnsiTheme="majorHAnsi" w:cstheme="majorHAnsi"/>
          <w:sz w:val="20"/>
          <w:szCs w:val="20"/>
        </w:rPr>
        <w:t xml:space="preserve"> using </w:t>
      </w:r>
      <w:r>
        <w:rPr>
          <w:rFonts w:asciiTheme="majorHAnsi" w:hAnsiTheme="majorHAnsi" w:cstheme="majorHAnsi"/>
          <w:sz w:val="20"/>
          <w:szCs w:val="20"/>
        </w:rPr>
        <w:t>L</w:t>
      </w:r>
      <w:r w:rsidRPr="00132823">
        <w:rPr>
          <w:rFonts w:asciiTheme="majorHAnsi" w:hAnsiTheme="majorHAnsi" w:cstheme="majorHAnsi"/>
          <w:sz w:val="20"/>
          <w:szCs w:val="20"/>
        </w:rPr>
        <w:t xml:space="preserve">ucid </w:t>
      </w:r>
      <w:r>
        <w:rPr>
          <w:rFonts w:asciiTheme="majorHAnsi" w:hAnsiTheme="majorHAnsi" w:cstheme="majorHAnsi"/>
          <w:sz w:val="20"/>
          <w:szCs w:val="20"/>
        </w:rPr>
        <w:t>C</w:t>
      </w:r>
      <w:r w:rsidRPr="00132823">
        <w:rPr>
          <w:rFonts w:asciiTheme="majorHAnsi" w:hAnsiTheme="majorHAnsi" w:cstheme="majorHAnsi"/>
          <w:sz w:val="20"/>
          <w:szCs w:val="20"/>
        </w:rPr>
        <w:t>hart</w:t>
      </w:r>
      <w:r>
        <w:rPr>
          <w:rFonts w:asciiTheme="majorHAnsi" w:hAnsiTheme="majorHAnsi" w:cstheme="majorHAnsi"/>
          <w:sz w:val="20"/>
          <w:szCs w:val="20"/>
        </w:rPr>
        <w:t xml:space="preserve"> </w:t>
      </w:r>
    </w:p>
    <w:p w14:paraId="27678D1E" w14:textId="424DC769" w:rsidR="004243BF" w:rsidRPr="004243BF" w:rsidRDefault="004243BF" w:rsidP="006733BB">
      <w:pPr>
        <w:rPr>
          <w:rFonts w:asciiTheme="majorHAnsi" w:hAnsiTheme="majorHAnsi" w:cstheme="majorHAnsi"/>
          <w:sz w:val="20"/>
          <w:szCs w:val="20"/>
        </w:rPr>
      </w:pPr>
      <w:r w:rsidRPr="004243BF">
        <w:rPr>
          <w:rFonts w:asciiTheme="majorHAnsi" w:hAnsiTheme="majorHAnsi" w:cstheme="majorHAnsi"/>
          <w:sz w:val="20"/>
          <w:szCs w:val="20"/>
        </w:rPr>
        <w:t xml:space="preserve">When to Use Symmetric Encryption vs. Asymmetric Encryption. (2021). Retrieved </w:t>
      </w:r>
      <w:r w:rsidR="00C312E4">
        <w:rPr>
          <w:rFonts w:asciiTheme="majorHAnsi" w:hAnsiTheme="majorHAnsi" w:cstheme="majorHAnsi"/>
          <w:sz w:val="20"/>
          <w:szCs w:val="20"/>
        </w:rPr>
        <w:t>1</w:t>
      </w:r>
      <w:r w:rsidRPr="004243BF">
        <w:rPr>
          <w:rFonts w:asciiTheme="majorHAnsi" w:hAnsiTheme="majorHAnsi" w:cstheme="majorHAnsi"/>
          <w:sz w:val="20"/>
          <w:szCs w:val="20"/>
        </w:rPr>
        <w:t xml:space="preserve"> November 2021, from </w:t>
      </w:r>
      <w:hyperlink r:id="rId8" w:history="1">
        <w:r w:rsidRPr="004243BF">
          <w:rPr>
            <w:rStyle w:val="Hyperlink"/>
            <w:rFonts w:asciiTheme="majorHAnsi" w:hAnsiTheme="majorHAnsi" w:cstheme="majorHAnsi"/>
            <w:sz w:val="20"/>
            <w:szCs w:val="20"/>
          </w:rPr>
          <w:t>https://www.keyfactor.com/blog/symmetric-vs-asymmetric-encryption/</w:t>
        </w:r>
      </w:hyperlink>
      <w:r w:rsidRPr="004243BF">
        <w:rPr>
          <w:rFonts w:asciiTheme="majorHAnsi" w:hAnsiTheme="majorHAnsi" w:cstheme="majorHAnsi"/>
          <w:sz w:val="20"/>
          <w:szCs w:val="20"/>
        </w:rPr>
        <w:t xml:space="preserve"> </w:t>
      </w:r>
    </w:p>
    <w:p w14:paraId="17C4EA2A" w14:textId="0BBA6A24" w:rsidR="004243BF" w:rsidRPr="004243BF" w:rsidRDefault="004243BF" w:rsidP="006733BB">
      <w:pPr>
        <w:rPr>
          <w:rFonts w:asciiTheme="majorHAnsi" w:hAnsiTheme="majorHAnsi" w:cstheme="majorHAnsi"/>
          <w:sz w:val="20"/>
          <w:szCs w:val="20"/>
        </w:rPr>
      </w:pPr>
      <w:r w:rsidRPr="004243BF">
        <w:rPr>
          <w:rFonts w:asciiTheme="majorHAnsi" w:hAnsiTheme="majorHAnsi" w:cstheme="majorHAnsi"/>
          <w:sz w:val="20"/>
          <w:szCs w:val="20"/>
        </w:rPr>
        <w:t xml:space="preserve">An example of asymmetric encryption in python using a public/private keypair - utilizes RSA from PyCrypto library. (2021). Retrieved </w:t>
      </w:r>
      <w:r w:rsidR="00E322C5">
        <w:rPr>
          <w:rFonts w:asciiTheme="majorHAnsi" w:hAnsiTheme="majorHAnsi" w:cstheme="majorHAnsi"/>
          <w:sz w:val="20"/>
          <w:szCs w:val="20"/>
        </w:rPr>
        <w:t>29</w:t>
      </w:r>
      <w:r w:rsidR="00E322C5" w:rsidRPr="004243BF">
        <w:rPr>
          <w:rFonts w:asciiTheme="majorHAnsi" w:hAnsiTheme="majorHAnsi" w:cstheme="majorHAnsi"/>
          <w:sz w:val="20"/>
          <w:szCs w:val="20"/>
        </w:rPr>
        <w:t xml:space="preserve"> </w:t>
      </w:r>
      <w:r w:rsidR="00E322C5">
        <w:rPr>
          <w:rFonts w:asciiTheme="majorHAnsi" w:hAnsiTheme="majorHAnsi" w:cstheme="majorHAnsi"/>
          <w:sz w:val="20"/>
          <w:szCs w:val="20"/>
        </w:rPr>
        <w:t>October</w:t>
      </w:r>
      <w:r w:rsidR="00E322C5" w:rsidRPr="004243BF">
        <w:rPr>
          <w:rFonts w:asciiTheme="majorHAnsi" w:hAnsiTheme="majorHAnsi" w:cstheme="majorHAnsi"/>
          <w:sz w:val="20"/>
          <w:szCs w:val="20"/>
        </w:rPr>
        <w:t xml:space="preserve"> 2021</w:t>
      </w:r>
      <w:r w:rsidRPr="004243BF">
        <w:rPr>
          <w:rFonts w:asciiTheme="majorHAnsi" w:hAnsiTheme="majorHAnsi" w:cstheme="majorHAnsi"/>
          <w:sz w:val="20"/>
          <w:szCs w:val="20"/>
        </w:rPr>
        <w:t xml:space="preserve">, from </w:t>
      </w:r>
      <w:hyperlink r:id="rId9" w:history="1">
        <w:r w:rsidRPr="00510AE5">
          <w:rPr>
            <w:rStyle w:val="Hyperlink"/>
            <w:rFonts w:asciiTheme="majorHAnsi" w:hAnsiTheme="majorHAnsi" w:cstheme="majorHAnsi"/>
            <w:sz w:val="20"/>
            <w:szCs w:val="20"/>
          </w:rPr>
          <w:t>https://gist.github.com/syedrakib/241b68f5aeaefd7ef8e2</w:t>
        </w:r>
      </w:hyperlink>
      <w:r>
        <w:rPr>
          <w:rFonts w:asciiTheme="majorHAnsi" w:hAnsiTheme="majorHAnsi" w:cstheme="majorHAnsi"/>
          <w:sz w:val="20"/>
          <w:szCs w:val="20"/>
        </w:rPr>
        <w:t xml:space="preserve"> </w:t>
      </w:r>
    </w:p>
    <w:p w14:paraId="66A7955C" w14:textId="29787763" w:rsidR="004243BF" w:rsidRPr="004243BF" w:rsidRDefault="004243BF" w:rsidP="006733BB">
      <w:pPr>
        <w:rPr>
          <w:rFonts w:asciiTheme="majorHAnsi" w:hAnsiTheme="majorHAnsi" w:cstheme="majorHAnsi"/>
          <w:sz w:val="20"/>
          <w:szCs w:val="20"/>
        </w:rPr>
      </w:pPr>
      <w:r w:rsidRPr="004243BF">
        <w:rPr>
          <w:rFonts w:asciiTheme="majorHAnsi" w:hAnsiTheme="majorHAnsi" w:cstheme="majorHAnsi"/>
          <w:sz w:val="20"/>
          <w:szCs w:val="20"/>
        </w:rPr>
        <w:t xml:space="preserve">Vollebregt, B. (2021). Asymmetric Encryption and Decryption in Python. Retrieved </w:t>
      </w:r>
      <w:r w:rsidR="00C312E4">
        <w:rPr>
          <w:rFonts w:asciiTheme="majorHAnsi" w:hAnsiTheme="majorHAnsi" w:cstheme="majorHAnsi"/>
          <w:sz w:val="20"/>
          <w:szCs w:val="20"/>
        </w:rPr>
        <w:t>29</w:t>
      </w:r>
      <w:r w:rsidRPr="004243BF">
        <w:rPr>
          <w:rFonts w:asciiTheme="majorHAnsi" w:hAnsiTheme="majorHAnsi" w:cstheme="majorHAnsi"/>
          <w:sz w:val="20"/>
          <w:szCs w:val="20"/>
        </w:rPr>
        <w:t xml:space="preserve"> </w:t>
      </w:r>
      <w:r w:rsidR="00C312E4">
        <w:rPr>
          <w:rFonts w:asciiTheme="majorHAnsi" w:hAnsiTheme="majorHAnsi" w:cstheme="majorHAnsi"/>
          <w:sz w:val="20"/>
          <w:szCs w:val="20"/>
        </w:rPr>
        <w:t>October</w:t>
      </w:r>
      <w:r w:rsidRPr="004243BF">
        <w:rPr>
          <w:rFonts w:asciiTheme="majorHAnsi" w:hAnsiTheme="majorHAnsi" w:cstheme="majorHAnsi"/>
          <w:sz w:val="20"/>
          <w:szCs w:val="20"/>
        </w:rPr>
        <w:t xml:space="preserve"> 2021, from </w:t>
      </w:r>
      <w:hyperlink r:id="rId10" w:history="1">
        <w:r w:rsidRPr="00510AE5">
          <w:rPr>
            <w:rStyle w:val="Hyperlink"/>
            <w:rFonts w:asciiTheme="majorHAnsi" w:hAnsiTheme="majorHAnsi" w:cstheme="majorHAnsi"/>
            <w:sz w:val="20"/>
            <w:szCs w:val="20"/>
          </w:rPr>
          <w:t>https://nitratine.net/blog/post/asymmetric-encryption-and-decryption-in-python/</w:t>
        </w:r>
      </w:hyperlink>
      <w:r>
        <w:rPr>
          <w:rFonts w:asciiTheme="majorHAnsi" w:hAnsiTheme="majorHAnsi" w:cstheme="majorHAnsi"/>
          <w:sz w:val="20"/>
          <w:szCs w:val="20"/>
        </w:rPr>
        <w:t xml:space="preserve"> </w:t>
      </w:r>
    </w:p>
    <w:p w14:paraId="35492013" w14:textId="714D04D9" w:rsidR="004243BF" w:rsidRPr="004243BF" w:rsidRDefault="004243BF">
      <w:pPr>
        <w:rPr>
          <w:rFonts w:asciiTheme="majorHAnsi" w:hAnsiTheme="majorHAnsi" w:cstheme="majorHAnsi"/>
          <w:sz w:val="20"/>
          <w:szCs w:val="20"/>
        </w:rPr>
      </w:pPr>
      <w:r w:rsidRPr="004243BF">
        <w:rPr>
          <w:rFonts w:asciiTheme="majorHAnsi" w:hAnsiTheme="majorHAnsi" w:cstheme="majorHAnsi"/>
          <w:sz w:val="20"/>
          <w:szCs w:val="20"/>
        </w:rPr>
        <w:t xml:space="preserve">(2021). Retrieved </w:t>
      </w:r>
      <w:r w:rsidR="00C312E4">
        <w:rPr>
          <w:rFonts w:asciiTheme="majorHAnsi" w:hAnsiTheme="majorHAnsi" w:cstheme="majorHAnsi"/>
          <w:sz w:val="20"/>
          <w:szCs w:val="20"/>
        </w:rPr>
        <w:t>29</w:t>
      </w:r>
      <w:r w:rsidR="00C312E4" w:rsidRPr="004243BF">
        <w:rPr>
          <w:rFonts w:asciiTheme="majorHAnsi" w:hAnsiTheme="majorHAnsi" w:cstheme="majorHAnsi"/>
          <w:sz w:val="20"/>
          <w:szCs w:val="20"/>
        </w:rPr>
        <w:t xml:space="preserve"> </w:t>
      </w:r>
      <w:r w:rsidR="00C312E4">
        <w:rPr>
          <w:rFonts w:asciiTheme="majorHAnsi" w:hAnsiTheme="majorHAnsi" w:cstheme="majorHAnsi"/>
          <w:sz w:val="20"/>
          <w:szCs w:val="20"/>
        </w:rPr>
        <w:t>October</w:t>
      </w:r>
      <w:r w:rsidR="00C312E4" w:rsidRPr="004243BF">
        <w:rPr>
          <w:rFonts w:asciiTheme="majorHAnsi" w:hAnsiTheme="majorHAnsi" w:cstheme="majorHAnsi"/>
          <w:sz w:val="20"/>
          <w:szCs w:val="20"/>
        </w:rPr>
        <w:t xml:space="preserve"> 2021</w:t>
      </w:r>
      <w:r w:rsidRPr="004243BF">
        <w:rPr>
          <w:rFonts w:asciiTheme="majorHAnsi" w:hAnsiTheme="majorHAnsi" w:cstheme="majorHAnsi"/>
          <w:sz w:val="20"/>
          <w:szCs w:val="20"/>
        </w:rPr>
        <w:t xml:space="preserve">, from </w:t>
      </w:r>
      <w:hyperlink r:id="rId11" w:history="1">
        <w:r w:rsidRPr="00510AE5">
          <w:rPr>
            <w:rStyle w:val="Hyperlink"/>
            <w:rFonts w:asciiTheme="majorHAnsi" w:hAnsiTheme="majorHAnsi" w:cstheme="majorHAnsi"/>
            <w:sz w:val="20"/>
            <w:szCs w:val="20"/>
          </w:rPr>
          <w:t>https://coderzcolumn.com/tutorials/python/hmac-hash-based-message-authentication-code-using-pythons</w:t>
        </w:r>
      </w:hyperlink>
      <w:r>
        <w:rPr>
          <w:rFonts w:asciiTheme="majorHAnsi" w:hAnsiTheme="majorHAnsi" w:cstheme="majorHAnsi"/>
          <w:sz w:val="20"/>
          <w:szCs w:val="20"/>
        </w:rPr>
        <w:t xml:space="preserve"> </w:t>
      </w:r>
    </w:p>
    <w:p w14:paraId="3BE96F36" w14:textId="38390256" w:rsidR="006772A7" w:rsidRDefault="006772A7">
      <w:pPr>
        <w:rPr>
          <w:rFonts w:asciiTheme="majorHAnsi" w:hAnsiTheme="majorHAnsi" w:cstheme="majorHAnsi"/>
          <w:sz w:val="20"/>
          <w:szCs w:val="20"/>
        </w:rPr>
      </w:pPr>
    </w:p>
    <w:p w14:paraId="128D6802" w14:textId="7E1B7C53" w:rsidR="00392A90" w:rsidRPr="000541AF" w:rsidRDefault="00392A90">
      <w:pPr>
        <w:rPr>
          <w:rFonts w:asciiTheme="majorHAnsi" w:hAnsiTheme="majorHAnsi" w:cstheme="majorHAnsi"/>
          <w:sz w:val="20"/>
          <w:szCs w:val="20"/>
        </w:rPr>
      </w:pPr>
    </w:p>
    <w:sectPr w:rsidR="00392A90" w:rsidRPr="000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D7B8A"/>
    <w:multiLevelType w:val="hybridMultilevel"/>
    <w:tmpl w:val="06EE42BE"/>
    <w:lvl w:ilvl="0" w:tplc="9EA0E4A4">
      <w:start w:val="1"/>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A7"/>
    <w:rsid w:val="000052DD"/>
    <w:rsid w:val="000157E3"/>
    <w:rsid w:val="00015800"/>
    <w:rsid w:val="000172C1"/>
    <w:rsid w:val="0002362C"/>
    <w:rsid w:val="00030EF4"/>
    <w:rsid w:val="00044006"/>
    <w:rsid w:val="000541AF"/>
    <w:rsid w:val="000A1BD7"/>
    <w:rsid w:val="000A79F2"/>
    <w:rsid w:val="000C35C9"/>
    <w:rsid w:val="000F74FD"/>
    <w:rsid w:val="00104285"/>
    <w:rsid w:val="00132823"/>
    <w:rsid w:val="00141FEB"/>
    <w:rsid w:val="00147D38"/>
    <w:rsid w:val="001661D0"/>
    <w:rsid w:val="00176AF4"/>
    <w:rsid w:val="00183D7D"/>
    <w:rsid w:val="001A60CF"/>
    <w:rsid w:val="001E2146"/>
    <w:rsid w:val="001E3E50"/>
    <w:rsid w:val="001F54A4"/>
    <w:rsid w:val="002014F1"/>
    <w:rsid w:val="00210A71"/>
    <w:rsid w:val="00225C9D"/>
    <w:rsid w:val="002348D0"/>
    <w:rsid w:val="002406CC"/>
    <w:rsid w:val="002548AF"/>
    <w:rsid w:val="00270AC6"/>
    <w:rsid w:val="002B71E5"/>
    <w:rsid w:val="002C4FE6"/>
    <w:rsid w:val="002D144F"/>
    <w:rsid w:val="002F7EDB"/>
    <w:rsid w:val="00331638"/>
    <w:rsid w:val="00365BCE"/>
    <w:rsid w:val="00383051"/>
    <w:rsid w:val="00392A90"/>
    <w:rsid w:val="003C16A8"/>
    <w:rsid w:val="003C3051"/>
    <w:rsid w:val="003D28D6"/>
    <w:rsid w:val="003E3101"/>
    <w:rsid w:val="003E3532"/>
    <w:rsid w:val="003E766A"/>
    <w:rsid w:val="003F001A"/>
    <w:rsid w:val="003F1741"/>
    <w:rsid w:val="003F652A"/>
    <w:rsid w:val="003F7910"/>
    <w:rsid w:val="0040641E"/>
    <w:rsid w:val="00411634"/>
    <w:rsid w:val="00417E93"/>
    <w:rsid w:val="00420237"/>
    <w:rsid w:val="004243BF"/>
    <w:rsid w:val="00426C68"/>
    <w:rsid w:val="00433D9E"/>
    <w:rsid w:val="00437190"/>
    <w:rsid w:val="00444E8F"/>
    <w:rsid w:val="00450FB1"/>
    <w:rsid w:val="004A19F6"/>
    <w:rsid w:val="004B1E21"/>
    <w:rsid w:val="004B70C9"/>
    <w:rsid w:val="004D4E09"/>
    <w:rsid w:val="004E023A"/>
    <w:rsid w:val="004F0E2D"/>
    <w:rsid w:val="004F43D3"/>
    <w:rsid w:val="004F4FF6"/>
    <w:rsid w:val="00536967"/>
    <w:rsid w:val="00554F2A"/>
    <w:rsid w:val="0056123A"/>
    <w:rsid w:val="00561544"/>
    <w:rsid w:val="00566D06"/>
    <w:rsid w:val="0057097F"/>
    <w:rsid w:val="00580383"/>
    <w:rsid w:val="00596E81"/>
    <w:rsid w:val="005A0EC5"/>
    <w:rsid w:val="005B5B65"/>
    <w:rsid w:val="005C6378"/>
    <w:rsid w:val="005F2578"/>
    <w:rsid w:val="005F5765"/>
    <w:rsid w:val="00602218"/>
    <w:rsid w:val="006125C2"/>
    <w:rsid w:val="00626795"/>
    <w:rsid w:val="00626932"/>
    <w:rsid w:val="00633F84"/>
    <w:rsid w:val="00635B76"/>
    <w:rsid w:val="006575F5"/>
    <w:rsid w:val="00661E49"/>
    <w:rsid w:val="00662151"/>
    <w:rsid w:val="00662B19"/>
    <w:rsid w:val="00662C8A"/>
    <w:rsid w:val="006733BB"/>
    <w:rsid w:val="006772A7"/>
    <w:rsid w:val="0068049C"/>
    <w:rsid w:val="00681531"/>
    <w:rsid w:val="00682B25"/>
    <w:rsid w:val="006848BF"/>
    <w:rsid w:val="00690E95"/>
    <w:rsid w:val="00695FFA"/>
    <w:rsid w:val="006A5C29"/>
    <w:rsid w:val="006B3D48"/>
    <w:rsid w:val="00704842"/>
    <w:rsid w:val="007236D4"/>
    <w:rsid w:val="007261CA"/>
    <w:rsid w:val="00733D66"/>
    <w:rsid w:val="007654D1"/>
    <w:rsid w:val="0077071D"/>
    <w:rsid w:val="007875EA"/>
    <w:rsid w:val="007951D4"/>
    <w:rsid w:val="007C0436"/>
    <w:rsid w:val="007D6E83"/>
    <w:rsid w:val="00804593"/>
    <w:rsid w:val="0086774E"/>
    <w:rsid w:val="00872CEC"/>
    <w:rsid w:val="00883C9F"/>
    <w:rsid w:val="00885A44"/>
    <w:rsid w:val="008972FE"/>
    <w:rsid w:val="008E671D"/>
    <w:rsid w:val="00901272"/>
    <w:rsid w:val="0091346A"/>
    <w:rsid w:val="00924094"/>
    <w:rsid w:val="009265BD"/>
    <w:rsid w:val="00931C0D"/>
    <w:rsid w:val="00954B98"/>
    <w:rsid w:val="009557CF"/>
    <w:rsid w:val="00962A55"/>
    <w:rsid w:val="00975953"/>
    <w:rsid w:val="009940BE"/>
    <w:rsid w:val="009F695C"/>
    <w:rsid w:val="00A10C01"/>
    <w:rsid w:val="00A12360"/>
    <w:rsid w:val="00A17392"/>
    <w:rsid w:val="00A17DB2"/>
    <w:rsid w:val="00A35FED"/>
    <w:rsid w:val="00A572BD"/>
    <w:rsid w:val="00A671E9"/>
    <w:rsid w:val="00A76DBE"/>
    <w:rsid w:val="00AB0C4A"/>
    <w:rsid w:val="00AB1B12"/>
    <w:rsid w:val="00AB2814"/>
    <w:rsid w:val="00AE5A98"/>
    <w:rsid w:val="00AF34DE"/>
    <w:rsid w:val="00AF4855"/>
    <w:rsid w:val="00AF525E"/>
    <w:rsid w:val="00AF792F"/>
    <w:rsid w:val="00B10F10"/>
    <w:rsid w:val="00B13C25"/>
    <w:rsid w:val="00B16991"/>
    <w:rsid w:val="00B25D05"/>
    <w:rsid w:val="00B269BA"/>
    <w:rsid w:val="00B62F40"/>
    <w:rsid w:val="00B84150"/>
    <w:rsid w:val="00B97742"/>
    <w:rsid w:val="00BB1EE5"/>
    <w:rsid w:val="00BB250C"/>
    <w:rsid w:val="00BE375F"/>
    <w:rsid w:val="00BF513E"/>
    <w:rsid w:val="00C01AD8"/>
    <w:rsid w:val="00C26A2F"/>
    <w:rsid w:val="00C312E4"/>
    <w:rsid w:val="00C3249D"/>
    <w:rsid w:val="00C4238A"/>
    <w:rsid w:val="00C63F67"/>
    <w:rsid w:val="00CE5613"/>
    <w:rsid w:val="00CF3ED6"/>
    <w:rsid w:val="00D10519"/>
    <w:rsid w:val="00D16D2E"/>
    <w:rsid w:val="00D23BA9"/>
    <w:rsid w:val="00D23EE9"/>
    <w:rsid w:val="00D36887"/>
    <w:rsid w:val="00D44A57"/>
    <w:rsid w:val="00D52C85"/>
    <w:rsid w:val="00D659B0"/>
    <w:rsid w:val="00D918C6"/>
    <w:rsid w:val="00D92331"/>
    <w:rsid w:val="00D978DD"/>
    <w:rsid w:val="00DA6278"/>
    <w:rsid w:val="00DB164A"/>
    <w:rsid w:val="00DB1FC5"/>
    <w:rsid w:val="00DC7D77"/>
    <w:rsid w:val="00DD0E5F"/>
    <w:rsid w:val="00E13797"/>
    <w:rsid w:val="00E143E0"/>
    <w:rsid w:val="00E322C5"/>
    <w:rsid w:val="00E44F2D"/>
    <w:rsid w:val="00E84C68"/>
    <w:rsid w:val="00E85EFA"/>
    <w:rsid w:val="00E87330"/>
    <w:rsid w:val="00EA344B"/>
    <w:rsid w:val="00EA63F1"/>
    <w:rsid w:val="00EC3074"/>
    <w:rsid w:val="00EC7EC0"/>
    <w:rsid w:val="00EE0400"/>
    <w:rsid w:val="00EF0515"/>
    <w:rsid w:val="00EF1FBE"/>
    <w:rsid w:val="00EF6EFE"/>
    <w:rsid w:val="00F41CB8"/>
    <w:rsid w:val="00F62F7B"/>
    <w:rsid w:val="00F73CEE"/>
    <w:rsid w:val="00F932B1"/>
    <w:rsid w:val="00FD052E"/>
    <w:rsid w:val="00FD6573"/>
    <w:rsid w:val="00FF68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C2CB"/>
  <w15:chartTrackingRefBased/>
  <w15:docId w15:val="{6BED07EA-D4ED-4622-A5B9-A26BFB88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2A7"/>
    <w:rPr>
      <w:color w:val="0563C1" w:themeColor="hyperlink"/>
      <w:u w:val="single"/>
    </w:rPr>
  </w:style>
  <w:style w:type="character" w:styleId="UnresolvedMention">
    <w:name w:val="Unresolved Mention"/>
    <w:basedOn w:val="DefaultParagraphFont"/>
    <w:uiPriority w:val="99"/>
    <w:semiHidden/>
    <w:unhideWhenUsed/>
    <w:rsid w:val="006772A7"/>
    <w:rPr>
      <w:color w:val="605E5C"/>
      <w:shd w:val="clear" w:color="auto" w:fill="E1DFDD"/>
    </w:rPr>
  </w:style>
  <w:style w:type="paragraph" w:styleId="ListParagraph">
    <w:name w:val="List Paragraph"/>
    <w:basedOn w:val="Normal"/>
    <w:uiPriority w:val="34"/>
    <w:qFormat/>
    <w:rsid w:val="003F001A"/>
    <w:pPr>
      <w:ind w:left="720"/>
      <w:contextualSpacing/>
    </w:pPr>
  </w:style>
  <w:style w:type="character" w:styleId="FollowedHyperlink">
    <w:name w:val="FollowedHyperlink"/>
    <w:basedOn w:val="DefaultParagraphFont"/>
    <w:uiPriority w:val="99"/>
    <w:semiHidden/>
    <w:unhideWhenUsed/>
    <w:rsid w:val="000440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factor.com/blog/symmetric-vs-asymmetric-encry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rzcolumn.com/tutorials/python/hmac-hash-based-message-authentication-code-using-pythons" TargetMode="External"/><Relationship Id="rId5" Type="http://schemas.openxmlformats.org/officeDocument/2006/relationships/image" Target="media/image1.jpeg"/><Relationship Id="rId10" Type="http://schemas.openxmlformats.org/officeDocument/2006/relationships/hyperlink" Target="https://nitratine.net/blog/post/asymmetric-encryption-and-decryption-in-python/" TargetMode="External"/><Relationship Id="rId4" Type="http://schemas.openxmlformats.org/officeDocument/2006/relationships/webSettings" Target="webSettings.xml"/><Relationship Id="rId9" Type="http://schemas.openxmlformats.org/officeDocument/2006/relationships/hyperlink" Target="https://gist.github.com/syedrakib/241b68f5aeaefd7ef8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Stevensen</dc:creator>
  <cp:keywords/>
  <dc:description/>
  <cp:lastModifiedBy>Alexander Stevensen</cp:lastModifiedBy>
  <cp:revision>641</cp:revision>
  <dcterms:created xsi:type="dcterms:W3CDTF">2021-10-27T23:25:00Z</dcterms:created>
  <dcterms:modified xsi:type="dcterms:W3CDTF">2021-11-07T08:51:00Z</dcterms:modified>
</cp:coreProperties>
</file>