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Q1. Business Case: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 Descriptive Statistics &amp; Probability</w:t>
      </w:r>
      <w:r w:rsidR="005515E9">
        <w:rPr>
          <w:rFonts w:ascii="Times New Roman" w:eastAsia="Times New Roman" w:hAnsi="Times New Roman" w:cs="Times New Roman"/>
          <w:sz w:val="24"/>
          <w:szCs w:val="24"/>
        </w:rPr>
        <w:t xml:space="preserve"> </w:t>
      </w:r>
      <w:bookmarkStart w:id="0" w:name="_GoBack"/>
      <w:bookmarkEnd w:id="0"/>
    </w:p>
    <w:p w:rsidR="006718FE" w:rsidRPr="006718FE" w:rsidRDefault="006718FE" w:rsidP="006718FE">
      <w:pPr>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Mindset:</w:t>
      </w:r>
    </w:p>
    <w:p w:rsidR="006718FE" w:rsidRPr="006718FE" w:rsidRDefault="006718FE" w:rsidP="00671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Evaluation </w:t>
      </w:r>
      <w:proofErr w:type="gramStart"/>
      <w:r w:rsidRPr="006718FE">
        <w:rPr>
          <w:rFonts w:ascii="Times New Roman" w:eastAsia="Times New Roman" w:hAnsi="Times New Roman" w:cs="Times New Roman"/>
          <w:sz w:val="24"/>
          <w:szCs w:val="24"/>
        </w:rPr>
        <w:t>will be kept</w:t>
      </w:r>
      <w:proofErr w:type="gramEnd"/>
      <w:r w:rsidRPr="006718FE">
        <w:rPr>
          <w:rFonts w:ascii="Times New Roman" w:eastAsia="Times New Roman" w:hAnsi="Times New Roman" w:cs="Times New Roman"/>
          <w:sz w:val="24"/>
          <w:szCs w:val="24"/>
        </w:rPr>
        <w:t xml:space="preserve"> lenient, so make sure you attempt this case study.</w:t>
      </w:r>
    </w:p>
    <w:p w:rsidR="006718FE" w:rsidRPr="006718FE" w:rsidRDefault="006718FE" w:rsidP="00671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It is understandable that you might struggle with getting started on this. Just brainstorm, discuss with peers, or get help from </w:t>
      </w:r>
      <w:proofErr w:type="spellStart"/>
      <w:proofErr w:type="gramStart"/>
      <w:r w:rsidRPr="006718FE">
        <w:rPr>
          <w:rFonts w:ascii="Times New Roman" w:eastAsia="Times New Roman" w:hAnsi="Times New Roman" w:cs="Times New Roman"/>
          <w:sz w:val="24"/>
          <w:szCs w:val="24"/>
        </w:rPr>
        <w:t>TAs.</w:t>
      </w:r>
      <w:proofErr w:type="spellEnd"/>
      <w:proofErr w:type="gramEnd"/>
    </w:p>
    <w:p w:rsidR="006718FE" w:rsidRPr="006718FE" w:rsidRDefault="006718FE" w:rsidP="00671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There is no right or wrong answer. We have to get used to dealing with uncertainty in business. This is exactly the skill we want to develop.</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 xml:space="preserve">About </w:t>
      </w:r>
      <w:proofErr w:type="spellStart"/>
      <w:r w:rsidRPr="006718FE">
        <w:rPr>
          <w:rFonts w:ascii="Times New Roman" w:eastAsia="Times New Roman" w:hAnsi="Times New Roman" w:cs="Times New Roman"/>
          <w:b/>
          <w:bCs/>
          <w:sz w:val="24"/>
          <w:szCs w:val="24"/>
        </w:rPr>
        <w:t>Aerofit</w:t>
      </w:r>
      <w:proofErr w:type="spellEnd"/>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is a leading brand in the field of fitness equipment.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provides a product range including machines such as treadmills, exercise bikes, gym equipment, and fitness accessories to cater to the needs of all categories of people.</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br/>
      </w:r>
      <w:r w:rsidRPr="006718FE">
        <w:rPr>
          <w:rFonts w:ascii="Times New Roman" w:eastAsia="Times New Roman" w:hAnsi="Times New Roman" w:cs="Times New Roman"/>
          <w:b/>
          <w:bCs/>
          <w:sz w:val="24"/>
          <w:szCs w:val="24"/>
        </w:rPr>
        <w:t>Business Problem</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The market research team at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wants to identify the characteristics of the target audience for each type of treadmill offered by the company, to provide a better recommendation of the treadmills to the new customers. The team decides to investigate whether there are differences </w:t>
      </w:r>
      <w:proofErr w:type="gramStart"/>
      <w:r w:rsidRPr="006718FE">
        <w:rPr>
          <w:rFonts w:ascii="Times New Roman" w:eastAsia="Times New Roman" w:hAnsi="Times New Roman" w:cs="Times New Roman"/>
          <w:sz w:val="24"/>
          <w:szCs w:val="24"/>
        </w:rPr>
        <w:t>across</w:t>
      </w:r>
      <w:proofErr w:type="gramEnd"/>
      <w:r w:rsidRPr="006718FE">
        <w:rPr>
          <w:rFonts w:ascii="Times New Roman" w:eastAsia="Times New Roman" w:hAnsi="Times New Roman" w:cs="Times New Roman"/>
          <w:sz w:val="24"/>
          <w:szCs w:val="24"/>
        </w:rPr>
        <w:t xml:space="preserve"> the product with respect to customer characteristics.</w:t>
      </w:r>
    </w:p>
    <w:p w:rsidR="006718FE" w:rsidRPr="006718FE" w:rsidRDefault="006718FE" w:rsidP="006718FE">
      <w:pPr>
        <w:numPr>
          <w:ilvl w:val="0"/>
          <w:numId w:val="2"/>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Perform descriptive analytics </w:t>
      </w:r>
      <w:r w:rsidRPr="006718FE">
        <w:rPr>
          <w:rFonts w:ascii="Times New Roman" w:eastAsia="Times New Roman" w:hAnsi="Times New Roman" w:cs="Times New Roman"/>
          <w:b/>
          <w:bCs/>
          <w:sz w:val="24"/>
          <w:szCs w:val="24"/>
        </w:rPr>
        <w:t>to create a customer profile</w:t>
      </w:r>
      <w:r w:rsidRPr="006718FE">
        <w:rPr>
          <w:rFonts w:ascii="Times New Roman" w:eastAsia="Times New Roman" w:hAnsi="Times New Roman" w:cs="Times New Roman"/>
          <w:sz w:val="24"/>
          <w:szCs w:val="24"/>
        </w:rPr>
        <w:t xml:space="preserve"> for each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treadmill product by developing appropriate tables and charts.</w:t>
      </w:r>
    </w:p>
    <w:p w:rsidR="006718FE" w:rsidRPr="006718FE" w:rsidRDefault="006718FE" w:rsidP="006718FE">
      <w:pPr>
        <w:numPr>
          <w:ilvl w:val="0"/>
          <w:numId w:val="2"/>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For each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treadmill product, construct </w:t>
      </w:r>
      <w:r w:rsidRPr="006718FE">
        <w:rPr>
          <w:rFonts w:ascii="Times New Roman" w:eastAsia="Times New Roman" w:hAnsi="Times New Roman" w:cs="Times New Roman"/>
          <w:b/>
          <w:bCs/>
          <w:sz w:val="24"/>
          <w:szCs w:val="24"/>
        </w:rPr>
        <w:t>two-way contingency tables</w:t>
      </w:r>
      <w:r w:rsidRPr="006718FE">
        <w:rPr>
          <w:rFonts w:ascii="Times New Roman" w:eastAsia="Times New Roman" w:hAnsi="Times New Roman" w:cs="Times New Roman"/>
          <w:sz w:val="24"/>
          <w:szCs w:val="24"/>
        </w:rPr>
        <w:t xml:space="preserve"> and compute all </w:t>
      </w:r>
      <w:r w:rsidRPr="006718FE">
        <w:rPr>
          <w:rFonts w:ascii="Times New Roman" w:eastAsia="Times New Roman" w:hAnsi="Times New Roman" w:cs="Times New Roman"/>
          <w:b/>
          <w:bCs/>
          <w:sz w:val="24"/>
          <w:szCs w:val="24"/>
        </w:rPr>
        <w:t>conditional and marginal probabilities</w:t>
      </w:r>
      <w:r w:rsidRPr="006718FE">
        <w:rPr>
          <w:rFonts w:ascii="Times New Roman" w:eastAsia="Times New Roman" w:hAnsi="Times New Roman" w:cs="Times New Roman"/>
          <w:sz w:val="24"/>
          <w:szCs w:val="24"/>
        </w:rPr>
        <w:t xml:space="preserve"> along with their insights/impact on the business.</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Dataset</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The company collected the data on individuals who purchased a treadmill from the </w:t>
      </w:r>
      <w:proofErr w:type="spellStart"/>
      <w:r w:rsidRPr="006718FE">
        <w:rPr>
          <w:rFonts w:ascii="Times New Roman" w:eastAsia="Times New Roman" w:hAnsi="Times New Roman" w:cs="Times New Roman"/>
          <w:sz w:val="24"/>
          <w:szCs w:val="24"/>
        </w:rPr>
        <w:t>AeroFit</w:t>
      </w:r>
      <w:proofErr w:type="spellEnd"/>
      <w:r w:rsidRPr="006718FE">
        <w:rPr>
          <w:rFonts w:ascii="Times New Roman" w:eastAsia="Times New Roman" w:hAnsi="Times New Roman" w:cs="Times New Roman"/>
          <w:sz w:val="24"/>
          <w:szCs w:val="24"/>
        </w:rPr>
        <w:t xml:space="preserve"> stores during the prior three months. The dataset has the following features:</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Dataset link: </w:t>
      </w:r>
      <w:hyperlink r:id="rId5" w:history="1">
        <w:r w:rsidRPr="006718FE">
          <w:rPr>
            <w:rFonts w:ascii="Times New Roman" w:eastAsia="Times New Roman" w:hAnsi="Times New Roman" w:cs="Times New Roman"/>
            <w:b/>
            <w:bCs/>
            <w:color w:val="0000FF"/>
            <w:sz w:val="24"/>
            <w:szCs w:val="24"/>
            <w:u w:val="single"/>
          </w:rPr>
          <w:t>Aerofit_treadmill.csv</w:t>
        </w:r>
      </w:hyperlink>
    </w:p>
    <w:tbl>
      <w:tblPr>
        <w:tblW w:w="11325" w:type="dxa"/>
        <w:tblCellSpacing w:w="15" w:type="dxa"/>
        <w:tblCellMar>
          <w:top w:w="15" w:type="dxa"/>
          <w:left w:w="15" w:type="dxa"/>
          <w:bottom w:w="15" w:type="dxa"/>
          <w:right w:w="15" w:type="dxa"/>
        </w:tblCellMar>
        <w:tblLook w:val="04A0" w:firstRow="1" w:lastRow="0" w:firstColumn="1" w:lastColumn="0" w:noHBand="0" w:noVBand="1"/>
      </w:tblPr>
      <w:tblGrid>
        <w:gridCol w:w="2204"/>
        <w:gridCol w:w="9121"/>
      </w:tblGrid>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Product Purchased:</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KP281, KP481, or KP781</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Age:</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In years</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Gender:</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Male/Female</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Education:</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In years</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proofErr w:type="spellStart"/>
            <w:r w:rsidRPr="006718FE">
              <w:rPr>
                <w:rFonts w:ascii="Times New Roman" w:eastAsia="Times New Roman" w:hAnsi="Times New Roman" w:cs="Times New Roman"/>
                <w:sz w:val="24"/>
                <w:szCs w:val="24"/>
              </w:rPr>
              <w:t>MaritalStatus</w:t>
            </w:r>
            <w:proofErr w:type="spellEnd"/>
            <w:r w:rsidRPr="006718FE">
              <w:rPr>
                <w:rFonts w:ascii="Times New Roman" w:eastAsia="Times New Roman" w:hAnsi="Times New Roman" w:cs="Times New Roman"/>
                <w:sz w:val="24"/>
                <w:szCs w:val="24"/>
              </w:rPr>
              <w:t>:</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Single or partnered</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Usage:</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 average number of times the customer plans to use the treadmill each week.</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Income:</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Annual income (in $)</w:t>
            </w:r>
          </w:p>
        </w:tc>
      </w:tr>
      <w:tr w:rsidR="006718FE" w:rsidRPr="006718FE" w:rsidTr="006718FE">
        <w:trPr>
          <w:trHeight w:val="285"/>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lastRenderedPageBreak/>
              <w:t>Fitness:</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Self-rated fitness on a 1-to-5 scale, where 1 is the poor shape and 5 is the excellent shape.</w:t>
            </w:r>
          </w:p>
        </w:tc>
      </w:tr>
      <w:tr w:rsidR="006718FE" w:rsidRPr="006718FE" w:rsidTr="006718FE">
        <w:trPr>
          <w:trHeight w:val="303"/>
          <w:tblCellSpacing w:w="15" w:type="dxa"/>
        </w:trPr>
        <w:tc>
          <w:tcPr>
            <w:tcW w:w="2130"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Miles:</w:t>
            </w:r>
          </w:p>
        </w:tc>
        <w:tc>
          <w:tcPr>
            <w:tcW w:w="8955" w:type="dxa"/>
            <w:vAlign w:val="center"/>
            <w:hideMark/>
          </w:tcPr>
          <w:p w:rsidR="006718FE" w:rsidRPr="006718FE" w:rsidRDefault="006718FE" w:rsidP="006718FE">
            <w:pPr>
              <w:spacing w:after="0"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 average number of miles the customer expects to walk/run each week</w:t>
            </w:r>
          </w:p>
        </w:tc>
      </w:tr>
    </w:tbl>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 xml:space="preserve">Product Portfolio: </w:t>
      </w:r>
    </w:p>
    <w:p w:rsidR="006718FE" w:rsidRPr="006718FE" w:rsidRDefault="006718FE" w:rsidP="006718FE">
      <w:pPr>
        <w:numPr>
          <w:ilvl w:val="0"/>
          <w:numId w:val="3"/>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 KP281 is an entry-level treadmill that sells for $1,500.</w:t>
      </w:r>
    </w:p>
    <w:p w:rsidR="006718FE" w:rsidRPr="006718FE" w:rsidRDefault="006718FE" w:rsidP="006718FE">
      <w:pPr>
        <w:numPr>
          <w:ilvl w:val="0"/>
          <w:numId w:val="3"/>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 KP481 is for mid-level runners that sell for $1,750.</w:t>
      </w:r>
    </w:p>
    <w:p w:rsidR="006718FE" w:rsidRPr="006718FE" w:rsidRDefault="006718FE" w:rsidP="006718FE">
      <w:pPr>
        <w:numPr>
          <w:ilvl w:val="0"/>
          <w:numId w:val="3"/>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The KP781 treadmill is having advanced features that sell for $2,500.</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What good looks like?</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Import the dataset and do usual data analysis steps like checking the structure &amp; characteristics of the dataset</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Detect Outliers (using boxplot, “describe” method by checking the difference between mean and median)</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Check if features like marital status, age have any effect on the product purchased (using </w:t>
      </w:r>
      <w:proofErr w:type="spellStart"/>
      <w:r w:rsidRPr="006718FE">
        <w:rPr>
          <w:rFonts w:ascii="Times New Roman" w:eastAsia="Times New Roman" w:hAnsi="Times New Roman" w:cs="Times New Roman"/>
          <w:sz w:val="24"/>
          <w:szCs w:val="24"/>
        </w:rPr>
        <w:t>countplot</w:t>
      </w:r>
      <w:proofErr w:type="spellEnd"/>
      <w:r w:rsidRPr="006718FE">
        <w:rPr>
          <w:rFonts w:ascii="Times New Roman" w:eastAsia="Times New Roman" w:hAnsi="Times New Roman" w:cs="Times New Roman"/>
          <w:sz w:val="24"/>
          <w:szCs w:val="24"/>
        </w:rPr>
        <w:t xml:space="preserve">, </w:t>
      </w:r>
      <w:proofErr w:type="spellStart"/>
      <w:r w:rsidRPr="006718FE">
        <w:rPr>
          <w:rFonts w:ascii="Times New Roman" w:eastAsia="Times New Roman" w:hAnsi="Times New Roman" w:cs="Times New Roman"/>
          <w:sz w:val="24"/>
          <w:szCs w:val="24"/>
        </w:rPr>
        <w:t>histplots</w:t>
      </w:r>
      <w:proofErr w:type="spellEnd"/>
      <w:r w:rsidRPr="006718FE">
        <w:rPr>
          <w:rFonts w:ascii="Times New Roman" w:eastAsia="Times New Roman" w:hAnsi="Times New Roman" w:cs="Times New Roman"/>
          <w:sz w:val="24"/>
          <w:szCs w:val="24"/>
        </w:rPr>
        <w:t xml:space="preserve">, boxplots </w:t>
      </w:r>
      <w:proofErr w:type="spellStart"/>
      <w:r w:rsidRPr="006718FE">
        <w:rPr>
          <w:rFonts w:ascii="Times New Roman" w:eastAsia="Times New Roman" w:hAnsi="Times New Roman" w:cs="Times New Roman"/>
          <w:sz w:val="24"/>
          <w:szCs w:val="24"/>
        </w:rPr>
        <w:t>etc</w:t>
      </w:r>
      <w:proofErr w:type="spellEnd"/>
      <w:r w:rsidRPr="006718FE">
        <w:rPr>
          <w:rFonts w:ascii="Times New Roman" w:eastAsia="Times New Roman" w:hAnsi="Times New Roman" w:cs="Times New Roman"/>
          <w:sz w:val="24"/>
          <w:szCs w:val="24"/>
        </w:rPr>
        <w:t>)</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Representing the marginal probability like - what percent of customers have purchased KP281, KP481, or KP781 in a table </w:t>
      </w:r>
      <w:r w:rsidRPr="006718FE">
        <w:rPr>
          <w:rFonts w:ascii="Times New Roman" w:eastAsia="Times New Roman" w:hAnsi="Times New Roman" w:cs="Times New Roman"/>
          <w:i/>
          <w:iCs/>
          <w:sz w:val="24"/>
          <w:szCs w:val="24"/>
        </w:rPr>
        <w:t xml:space="preserve">(can use </w:t>
      </w:r>
      <w:proofErr w:type="spellStart"/>
      <w:r w:rsidRPr="006718FE">
        <w:rPr>
          <w:rFonts w:ascii="Times New Roman" w:eastAsia="Times New Roman" w:hAnsi="Times New Roman" w:cs="Times New Roman"/>
          <w:i/>
          <w:iCs/>
          <w:sz w:val="24"/>
          <w:szCs w:val="24"/>
        </w:rPr>
        <w:t>pandas.crosstab</w:t>
      </w:r>
      <w:proofErr w:type="spellEnd"/>
      <w:r w:rsidRPr="006718FE">
        <w:rPr>
          <w:rFonts w:ascii="Times New Roman" w:eastAsia="Times New Roman" w:hAnsi="Times New Roman" w:cs="Times New Roman"/>
          <w:i/>
          <w:iCs/>
          <w:sz w:val="24"/>
          <w:szCs w:val="24"/>
        </w:rPr>
        <w:t xml:space="preserve"> here)</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Check correlation among different factors using heat maps or pair plots.</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With all the above </w:t>
      </w:r>
      <w:proofErr w:type="gramStart"/>
      <w:r w:rsidRPr="006718FE">
        <w:rPr>
          <w:rFonts w:ascii="Times New Roman" w:eastAsia="Times New Roman" w:hAnsi="Times New Roman" w:cs="Times New Roman"/>
          <w:sz w:val="24"/>
          <w:szCs w:val="24"/>
        </w:rPr>
        <w:t>steps</w:t>
      </w:r>
      <w:proofErr w:type="gramEnd"/>
      <w:r w:rsidRPr="006718FE">
        <w:rPr>
          <w:rFonts w:ascii="Times New Roman" w:eastAsia="Times New Roman" w:hAnsi="Times New Roman" w:cs="Times New Roman"/>
          <w:sz w:val="24"/>
          <w:szCs w:val="24"/>
        </w:rPr>
        <w:t xml:space="preserve"> you can answer questions like: What is the probability of a male customer buying a KP781 treadmill? </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Customer Profiling</w:t>
      </w:r>
      <w:r w:rsidRPr="006718FE">
        <w:rPr>
          <w:rFonts w:ascii="Times New Roman" w:eastAsia="Times New Roman" w:hAnsi="Times New Roman" w:cs="Times New Roman"/>
          <w:sz w:val="24"/>
          <w:szCs w:val="24"/>
        </w:rPr>
        <w:t xml:space="preserve"> - Categorization of users.</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Probability</w:t>
      </w:r>
      <w:r w:rsidRPr="006718FE">
        <w:rPr>
          <w:rFonts w:ascii="Times New Roman" w:eastAsia="Times New Roman" w:hAnsi="Times New Roman" w:cs="Times New Roman"/>
          <w:sz w:val="24"/>
          <w:szCs w:val="24"/>
        </w:rPr>
        <w:t>- marginal, conditional probability.</w:t>
      </w:r>
    </w:p>
    <w:p w:rsidR="006718FE" w:rsidRPr="006718FE" w:rsidRDefault="006718FE" w:rsidP="006718FE">
      <w:pPr>
        <w:numPr>
          <w:ilvl w:val="0"/>
          <w:numId w:val="4"/>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Some recommendations and actionable insights, based on the inferences.</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Later on, we will see more ways to do “customer segmentation”, but this case study in itself is relevant in some real-world scenarios.</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Evaluation Criteria</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Defining Problem Statement and </w:t>
      </w:r>
      <w:proofErr w:type="spellStart"/>
      <w:r w:rsidRPr="006718FE">
        <w:rPr>
          <w:rFonts w:ascii="Times New Roman" w:eastAsia="Times New Roman" w:hAnsi="Times New Roman" w:cs="Times New Roman"/>
          <w:sz w:val="24"/>
          <w:szCs w:val="24"/>
        </w:rPr>
        <w:t>Analysing</w:t>
      </w:r>
      <w:proofErr w:type="spellEnd"/>
      <w:r w:rsidRPr="006718FE">
        <w:rPr>
          <w:rFonts w:ascii="Times New Roman" w:eastAsia="Times New Roman" w:hAnsi="Times New Roman" w:cs="Times New Roman"/>
          <w:sz w:val="24"/>
          <w:szCs w:val="24"/>
        </w:rPr>
        <w:t xml:space="preserve"> basic metrics </w:t>
      </w:r>
      <w:r w:rsidRPr="006718FE">
        <w:rPr>
          <w:rFonts w:ascii="Times New Roman" w:eastAsia="Times New Roman" w:hAnsi="Times New Roman" w:cs="Times New Roman"/>
          <w:b/>
          <w:bCs/>
          <w:sz w:val="24"/>
          <w:szCs w:val="24"/>
        </w:rPr>
        <w:t>(10 Points)</w:t>
      </w:r>
      <w:r w:rsidRPr="006718FE">
        <w:rPr>
          <w:rFonts w:ascii="Times New Roman" w:eastAsia="Times New Roman" w:hAnsi="Times New Roman" w:cs="Times New Roman"/>
          <w:sz w:val="24"/>
          <w:szCs w:val="24"/>
        </w:rPr>
        <w:t xml:space="preserve"> </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Observations on shape of data, data types of all the attributes, conversion of categorical attributes to 'category' (If required), statistical summary</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Non-Graphical Analysis: Value counts and unique attributes </w:t>
      </w:r>
      <w:r w:rsidRPr="006718FE">
        <w:rPr>
          <w:rFonts w:ascii="Times New Roman" w:eastAsia="Times New Roman" w:hAnsi="Times New Roman" w:cs="Times New Roman"/>
          <w:b/>
          <w:bCs/>
          <w:sz w:val="24"/>
          <w:szCs w:val="24"/>
        </w:rPr>
        <w:t xml:space="preserve">​​(10 Points) </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Visual Analysis - Univariate &amp; Bivariate </w:t>
      </w:r>
      <w:r w:rsidRPr="006718FE">
        <w:rPr>
          <w:rFonts w:ascii="Times New Roman" w:eastAsia="Times New Roman" w:hAnsi="Times New Roman" w:cs="Times New Roman"/>
          <w:b/>
          <w:bCs/>
          <w:sz w:val="24"/>
          <w:szCs w:val="24"/>
        </w:rPr>
        <w:t xml:space="preserve">(30 Points) </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For continuous variable(s): </w:t>
      </w:r>
      <w:proofErr w:type="spellStart"/>
      <w:r w:rsidRPr="006718FE">
        <w:rPr>
          <w:rFonts w:ascii="Times New Roman" w:eastAsia="Times New Roman" w:hAnsi="Times New Roman" w:cs="Times New Roman"/>
          <w:sz w:val="24"/>
          <w:szCs w:val="24"/>
        </w:rPr>
        <w:t>Distplot</w:t>
      </w:r>
      <w:proofErr w:type="spellEnd"/>
      <w:r w:rsidRPr="006718FE">
        <w:rPr>
          <w:rFonts w:ascii="Times New Roman" w:eastAsia="Times New Roman" w:hAnsi="Times New Roman" w:cs="Times New Roman"/>
          <w:sz w:val="24"/>
          <w:szCs w:val="24"/>
        </w:rPr>
        <w:t xml:space="preserve">, </w:t>
      </w:r>
      <w:proofErr w:type="spellStart"/>
      <w:r w:rsidRPr="006718FE">
        <w:rPr>
          <w:rFonts w:ascii="Times New Roman" w:eastAsia="Times New Roman" w:hAnsi="Times New Roman" w:cs="Times New Roman"/>
          <w:sz w:val="24"/>
          <w:szCs w:val="24"/>
        </w:rPr>
        <w:t>countplot</w:t>
      </w:r>
      <w:proofErr w:type="spellEnd"/>
      <w:r w:rsidRPr="006718FE">
        <w:rPr>
          <w:rFonts w:ascii="Times New Roman" w:eastAsia="Times New Roman" w:hAnsi="Times New Roman" w:cs="Times New Roman"/>
          <w:sz w:val="24"/>
          <w:szCs w:val="24"/>
        </w:rPr>
        <w:t>, histogram for univariate analysis (10 Points)</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For categorical variable(s): Boxplot (10 Points)</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For correlation: </w:t>
      </w:r>
      <w:proofErr w:type="spellStart"/>
      <w:r w:rsidRPr="006718FE">
        <w:rPr>
          <w:rFonts w:ascii="Times New Roman" w:eastAsia="Times New Roman" w:hAnsi="Times New Roman" w:cs="Times New Roman"/>
          <w:sz w:val="24"/>
          <w:szCs w:val="24"/>
        </w:rPr>
        <w:t>Heatmaps</w:t>
      </w:r>
      <w:proofErr w:type="spellEnd"/>
      <w:r w:rsidRPr="006718FE">
        <w:rPr>
          <w:rFonts w:ascii="Times New Roman" w:eastAsia="Times New Roman" w:hAnsi="Times New Roman" w:cs="Times New Roman"/>
          <w:sz w:val="24"/>
          <w:szCs w:val="24"/>
        </w:rPr>
        <w:t xml:space="preserve">, </w:t>
      </w:r>
      <w:proofErr w:type="spellStart"/>
      <w:r w:rsidRPr="006718FE">
        <w:rPr>
          <w:rFonts w:ascii="Times New Roman" w:eastAsia="Times New Roman" w:hAnsi="Times New Roman" w:cs="Times New Roman"/>
          <w:sz w:val="24"/>
          <w:szCs w:val="24"/>
        </w:rPr>
        <w:t>Pairplots</w:t>
      </w:r>
      <w:proofErr w:type="spellEnd"/>
      <w:r w:rsidRPr="006718FE">
        <w:rPr>
          <w:rFonts w:ascii="Times New Roman" w:eastAsia="Times New Roman" w:hAnsi="Times New Roman" w:cs="Times New Roman"/>
          <w:sz w:val="24"/>
          <w:szCs w:val="24"/>
        </w:rPr>
        <w:t>(10 Points)</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Missing Value &amp; Outlier Detection </w:t>
      </w:r>
      <w:r w:rsidRPr="006718FE">
        <w:rPr>
          <w:rFonts w:ascii="Times New Roman" w:eastAsia="Times New Roman" w:hAnsi="Times New Roman" w:cs="Times New Roman"/>
          <w:b/>
          <w:bCs/>
          <w:sz w:val="24"/>
          <w:szCs w:val="24"/>
        </w:rPr>
        <w:t>(10 Points)</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Business Insights based on Non-Graphical and Visual Analysis </w:t>
      </w:r>
      <w:r w:rsidRPr="006718FE">
        <w:rPr>
          <w:rFonts w:ascii="Times New Roman" w:eastAsia="Times New Roman" w:hAnsi="Times New Roman" w:cs="Times New Roman"/>
          <w:b/>
          <w:bCs/>
          <w:sz w:val="24"/>
          <w:szCs w:val="24"/>
        </w:rPr>
        <w:t>(10 Points)</w:t>
      </w:r>
      <w:r w:rsidRPr="006718FE">
        <w:rPr>
          <w:rFonts w:ascii="Times New Roman" w:eastAsia="Times New Roman" w:hAnsi="Times New Roman" w:cs="Times New Roman"/>
          <w:sz w:val="24"/>
          <w:szCs w:val="24"/>
        </w:rPr>
        <w:t xml:space="preserve"> </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Comments on the range of attributes</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Comments on the distribution of the variables and relationship between them</w:t>
      </w:r>
    </w:p>
    <w:p w:rsidR="006718FE" w:rsidRPr="006718FE" w:rsidRDefault="006718FE" w:rsidP="006718FE">
      <w:pPr>
        <w:numPr>
          <w:ilvl w:val="1"/>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Comments for each univariate and bivariate plot</w:t>
      </w:r>
    </w:p>
    <w:p w:rsidR="006718FE" w:rsidRPr="006718FE" w:rsidRDefault="006718FE" w:rsidP="006718FE">
      <w:pPr>
        <w:numPr>
          <w:ilvl w:val="0"/>
          <w:numId w:val="5"/>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lastRenderedPageBreak/>
        <w:t xml:space="preserve">Recommendations </w:t>
      </w:r>
      <w:r w:rsidRPr="006718FE">
        <w:rPr>
          <w:rFonts w:ascii="Times New Roman" w:eastAsia="Times New Roman" w:hAnsi="Times New Roman" w:cs="Times New Roman"/>
          <w:b/>
          <w:bCs/>
          <w:sz w:val="24"/>
          <w:szCs w:val="24"/>
        </w:rPr>
        <w:t>(10 Points)</w:t>
      </w:r>
      <w:r w:rsidRPr="006718FE">
        <w:rPr>
          <w:rFonts w:ascii="Times New Roman" w:eastAsia="Times New Roman" w:hAnsi="Times New Roman" w:cs="Times New Roman"/>
          <w:sz w:val="24"/>
          <w:szCs w:val="24"/>
        </w:rPr>
        <w:t xml:space="preserve"> - Actionable items for business. No technical jargon. No complications. Simple action items that everyone can understand</w:t>
      </w:r>
    </w:p>
    <w:p w:rsidR="006718FE" w:rsidRPr="006718FE" w:rsidRDefault="006718FE" w:rsidP="006718FE">
      <w:p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b/>
          <w:bCs/>
          <w:sz w:val="24"/>
          <w:szCs w:val="24"/>
        </w:rPr>
        <w:t>Submission Process:</w:t>
      </w:r>
    </w:p>
    <w:p w:rsidR="006718FE" w:rsidRPr="006718FE" w:rsidRDefault="006718FE" w:rsidP="006718FE">
      <w:pPr>
        <w:numPr>
          <w:ilvl w:val="0"/>
          <w:numId w:val="6"/>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Type your insights and recommendations in the text editor.</w:t>
      </w:r>
    </w:p>
    <w:p w:rsidR="006718FE" w:rsidRPr="006718FE" w:rsidRDefault="006718FE" w:rsidP="006718FE">
      <w:pPr>
        <w:numPr>
          <w:ilvl w:val="0"/>
          <w:numId w:val="6"/>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Convert your </w:t>
      </w:r>
      <w:proofErr w:type="spellStart"/>
      <w:r w:rsidRPr="006718FE">
        <w:rPr>
          <w:rFonts w:ascii="Times New Roman" w:eastAsia="Times New Roman" w:hAnsi="Times New Roman" w:cs="Times New Roman"/>
          <w:sz w:val="24"/>
          <w:szCs w:val="24"/>
        </w:rPr>
        <w:t>jupyter</w:t>
      </w:r>
      <w:proofErr w:type="spellEnd"/>
      <w:r w:rsidRPr="006718FE">
        <w:rPr>
          <w:rFonts w:ascii="Times New Roman" w:eastAsia="Times New Roman" w:hAnsi="Times New Roman" w:cs="Times New Roman"/>
          <w:sz w:val="24"/>
          <w:szCs w:val="24"/>
        </w:rPr>
        <w:t xml:space="preserve"> notebook into PDF (Save as PDF using Chrome browser’s Print command), upload it in your Google Drive (set the permission to allow public access), and paste that link in the text editor.</w:t>
      </w:r>
    </w:p>
    <w:p w:rsidR="006718FE" w:rsidRPr="006718FE" w:rsidRDefault="006718FE" w:rsidP="006718FE">
      <w:pPr>
        <w:numPr>
          <w:ilvl w:val="0"/>
          <w:numId w:val="6"/>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Optionally, you may add images/graphs in the text editor by taking screenshots or saving </w:t>
      </w:r>
      <w:proofErr w:type="spellStart"/>
      <w:r w:rsidRPr="006718FE">
        <w:rPr>
          <w:rFonts w:ascii="Times New Roman" w:eastAsia="Times New Roman" w:hAnsi="Times New Roman" w:cs="Times New Roman"/>
          <w:sz w:val="24"/>
          <w:szCs w:val="24"/>
        </w:rPr>
        <w:t>matplotlib</w:t>
      </w:r>
      <w:proofErr w:type="spellEnd"/>
      <w:r w:rsidRPr="006718FE">
        <w:rPr>
          <w:rFonts w:ascii="Times New Roman" w:eastAsia="Times New Roman" w:hAnsi="Times New Roman" w:cs="Times New Roman"/>
          <w:sz w:val="24"/>
          <w:szCs w:val="24"/>
        </w:rPr>
        <w:t xml:space="preserve"> graphs using </w:t>
      </w:r>
      <w:proofErr w:type="spellStart"/>
      <w:proofErr w:type="gramStart"/>
      <w:r w:rsidRPr="006718FE">
        <w:rPr>
          <w:rFonts w:ascii="Times New Roman" w:eastAsia="Times New Roman" w:hAnsi="Times New Roman" w:cs="Times New Roman"/>
          <w:sz w:val="24"/>
          <w:szCs w:val="24"/>
        </w:rPr>
        <w:t>plt.savefig</w:t>
      </w:r>
      <w:proofErr w:type="spellEnd"/>
      <w:r w:rsidRPr="006718FE">
        <w:rPr>
          <w:rFonts w:ascii="Times New Roman" w:eastAsia="Times New Roman" w:hAnsi="Times New Roman" w:cs="Times New Roman"/>
          <w:sz w:val="24"/>
          <w:szCs w:val="24"/>
        </w:rPr>
        <w:t>(</w:t>
      </w:r>
      <w:proofErr w:type="gramEnd"/>
      <w:r w:rsidRPr="006718FE">
        <w:rPr>
          <w:rFonts w:ascii="Times New Roman" w:eastAsia="Times New Roman" w:hAnsi="Times New Roman" w:cs="Times New Roman"/>
          <w:sz w:val="24"/>
          <w:szCs w:val="24"/>
        </w:rPr>
        <w:t>...).</w:t>
      </w:r>
    </w:p>
    <w:p w:rsidR="006718FE" w:rsidRPr="006718FE" w:rsidRDefault="006718FE" w:rsidP="006718FE">
      <w:pPr>
        <w:numPr>
          <w:ilvl w:val="0"/>
          <w:numId w:val="6"/>
        </w:numP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6718FE">
        <w:rPr>
          <w:rFonts w:ascii="Times New Roman" w:eastAsia="Times New Roman" w:hAnsi="Times New Roman" w:cs="Times New Roman"/>
          <w:sz w:val="24"/>
          <w:szCs w:val="24"/>
        </w:rPr>
        <w:t xml:space="preserve">After submitting, you </w:t>
      </w:r>
      <w:proofErr w:type="gramStart"/>
      <w:r w:rsidRPr="006718FE">
        <w:rPr>
          <w:rFonts w:ascii="Times New Roman" w:eastAsia="Times New Roman" w:hAnsi="Times New Roman" w:cs="Times New Roman"/>
          <w:sz w:val="24"/>
          <w:szCs w:val="24"/>
        </w:rPr>
        <w:t>will not be allowed</w:t>
      </w:r>
      <w:proofErr w:type="gramEnd"/>
      <w:r w:rsidRPr="006718FE">
        <w:rPr>
          <w:rFonts w:ascii="Times New Roman" w:eastAsia="Times New Roman" w:hAnsi="Times New Roman" w:cs="Times New Roman"/>
          <w:sz w:val="24"/>
          <w:szCs w:val="24"/>
        </w:rPr>
        <w:t xml:space="preserve"> to edit your submission.</w:t>
      </w:r>
    </w:p>
    <w:p w:rsidR="006718FE" w:rsidRPr="006718FE" w:rsidRDefault="006718FE" w:rsidP="006718FE">
      <w:pPr>
        <w:spacing w:before="100" w:beforeAutospacing="1" w:after="100" w:afterAutospacing="1" w:line="240" w:lineRule="auto"/>
        <w:rPr>
          <w:rFonts w:ascii="Times New Roman" w:eastAsia="Times New Roman" w:hAnsi="Times New Roman" w:cs="Times New Roman"/>
          <w:sz w:val="24"/>
          <w:szCs w:val="24"/>
        </w:rPr>
      </w:pPr>
    </w:p>
    <w:p w:rsidR="009E3BDA" w:rsidRDefault="009E3BDA"/>
    <w:sectPr w:rsidR="009E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B71"/>
    <w:multiLevelType w:val="multilevel"/>
    <w:tmpl w:val="27F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F2EAF"/>
    <w:multiLevelType w:val="multilevel"/>
    <w:tmpl w:val="378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4396"/>
    <w:multiLevelType w:val="multilevel"/>
    <w:tmpl w:val="195C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C5EBD"/>
    <w:multiLevelType w:val="multilevel"/>
    <w:tmpl w:val="78B4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122FF"/>
    <w:multiLevelType w:val="multilevel"/>
    <w:tmpl w:val="A3184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53FE9"/>
    <w:multiLevelType w:val="multilevel"/>
    <w:tmpl w:val="0D3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3D"/>
    <w:rsid w:val="005515E9"/>
    <w:rsid w:val="006718FE"/>
    <w:rsid w:val="009E3BDA"/>
    <w:rsid w:val="00A1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4CDE"/>
  <w15:chartTrackingRefBased/>
  <w15:docId w15:val="{2D7F51E4-90CA-4FB9-8B45-456858BD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6718FE"/>
  </w:style>
  <w:style w:type="paragraph" w:styleId="NormalWeb">
    <w:name w:val="Normal (Web)"/>
    <w:basedOn w:val="Normal"/>
    <w:uiPriority w:val="99"/>
    <w:semiHidden/>
    <w:unhideWhenUsed/>
    <w:rsid w:val="0067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8FE"/>
    <w:rPr>
      <w:b/>
      <w:bCs/>
    </w:rPr>
  </w:style>
  <w:style w:type="character" w:styleId="Hyperlink">
    <w:name w:val="Hyperlink"/>
    <w:basedOn w:val="DefaultParagraphFont"/>
    <w:uiPriority w:val="99"/>
    <w:semiHidden/>
    <w:unhideWhenUsed/>
    <w:rsid w:val="006718FE"/>
    <w:rPr>
      <w:color w:val="0000FF"/>
      <w:u w:val="single"/>
    </w:rPr>
  </w:style>
  <w:style w:type="character" w:styleId="Emphasis">
    <w:name w:val="Emphasis"/>
    <w:basedOn w:val="DefaultParagraphFont"/>
    <w:uiPriority w:val="20"/>
    <w:qFormat/>
    <w:rsid w:val="00671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352856">
      <w:bodyDiv w:val="1"/>
      <w:marLeft w:val="0"/>
      <w:marRight w:val="0"/>
      <w:marTop w:val="0"/>
      <w:marBottom w:val="0"/>
      <w:divBdr>
        <w:top w:val="none" w:sz="0" w:space="0" w:color="auto"/>
        <w:left w:val="none" w:sz="0" w:space="0" w:color="auto"/>
        <w:bottom w:val="none" w:sz="0" w:space="0" w:color="auto"/>
        <w:right w:val="none" w:sz="0" w:space="0" w:color="auto"/>
      </w:divBdr>
      <w:divsChild>
        <w:div w:id="503058182">
          <w:marLeft w:val="0"/>
          <w:marRight w:val="0"/>
          <w:marTop w:val="0"/>
          <w:marBottom w:val="0"/>
          <w:divBdr>
            <w:top w:val="none" w:sz="0" w:space="0" w:color="auto"/>
            <w:left w:val="none" w:sz="0" w:space="0" w:color="auto"/>
            <w:bottom w:val="none" w:sz="0" w:space="0" w:color="auto"/>
            <w:right w:val="none" w:sz="0" w:space="0" w:color="auto"/>
          </w:divBdr>
          <w:divsChild>
            <w:div w:id="1545480499">
              <w:marLeft w:val="0"/>
              <w:marRight w:val="0"/>
              <w:marTop w:val="0"/>
              <w:marBottom w:val="0"/>
              <w:divBdr>
                <w:top w:val="none" w:sz="0" w:space="0" w:color="auto"/>
                <w:left w:val="none" w:sz="0" w:space="0" w:color="auto"/>
                <w:bottom w:val="none" w:sz="0" w:space="0" w:color="auto"/>
                <w:right w:val="none" w:sz="0" w:space="0" w:color="auto"/>
              </w:divBdr>
            </w:div>
          </w:divsChild>
        </w:div>
        <w:div w:id="567157311">
          <w:marLeft w:val="0"/>
          <w:marRight w:val="0"/>
          <w:marTop w:val="0"/>
          <w:marBottom w:val="0"/>
          <w:divBdr>
            <w:top w:val="none" w:sz="0" w:space="0" w:color="auto"/>
            <w:left w:val="none" w:sz="0" w:space="0" w:color="auto"/>
            <w:bottom w:val="none" w:sz="0" w:space="0" w:color="auto"/>
            <w:right w:val="none" w:sz="0" w:space="0" w:color="auto"/>
          </w:divBdr>
          <w:divsChild>
            <w:div w:id="1968853576">
              <w:marLeft w:val="0"/>
              <w:marRight w:val="0"/>
              <w:marTop w:val="0"/>
              <w:marBottom w:val="0"/>
              <w:divBdr>
                <w:top w:val="none" w:sz="0" w:space="0" w:color="auto"/>
                <w:left w:val="none" w:sz="0" w:space="0" w:color="auto"/>
                <w:bottom w:val="none" w:sz="0" w:space="0" w:color="auto"/>
                <w:right w:val="none" w:sz="0" w:space="0" w:color="auto"/>
              </w:divBdr>
              <w:divsChild>
                <w:div w:id="545064917">
                  <w:marLeft w:val="0"/>
                  <w:marRight w:val="0"/>
                  <w:marTop w:val="0"/>
                  <w:marBottom w:val="0"/>
                  <w:divBdr>
                    <w:top w:val="none" w:sz="0" w:space="0" w:color="auto"/>
                    <w:left w:val="none" w:sz="0" w:space="0" w:color="auto"/>
                    <w:bottom w:val="none" w:sz="0" w:space="0" w:color="auto"/>
                    <w:right w:val="none" w:sz="0" w:space="0" w:color="auto"/>
                  </w:divBdr>
                  <w:divsChild>
                    <w:div w:id="1592277292">
                      <w:marLeft w:val="0"/>
                      <w:marRight w:val="0"/>
                      <w:marTop w:val="0"/>
                      <w:marBottom w:val="0"/>
                      <w:divBdr>
                        <w:top w:val="none" w:sz="0" w:space="0" w:color="auto"/>
                        <w:left w:val="none" w:sz="0" w:space="0" w:color="auto"/>
                        <w:bottom w:val="none" w:sz="0" w:space="0" w:color="auto"/>
                        <w:right w:val="none" w:sz="0" w:space="0" w:color="auto"/>
                      </w:divBdr>
                    </w:div>
                    <w:div w:id="1979604539">
                      <w:marLeft w:val="0"/>
                      <w:marRight w:val="0"/>
                      <w:marTop w:val="0"/>
                      <w:marBottom w:val="0"/>
                      <w:divBdr>
                        <w:top w:val="none" w:sz="0" w:space="0" w:color="auto"/>
                        <w:left w:val="none" w:sz="0" w:space="0" w:color="auto"/>
                        <w:bottom w:val="none" w:sz="0" w:space="0" w:color="auto"/>
                        <w:right w:val="none" w:sz="0" w:space="0" w:color="auto"/>
                      </w:divBdr>
                    </w:div>
                    <w:div w:id="417991547">
                      <w:marLeft w:val="0"/>
                      <w:marRight w:val="0"/>
                      <w:marTop w:val="0"/>
                      <w:marBottom w:val="0"/>
                      <w:divBdr>
                        <w:top w:val="none" w:sz="0" w:space="0" w:color="auto"/>
                        <w:left w:val="none" w:sz="0" w:space="0" w:color="auto"/>
                        <w:bottom w:val="none" w:sz="0" w:space="0" w:color="auto"/>
                        <w:right w:val="none" w:sz="0" w:space="0" w:color="auto"/>
                      </w:divBdr>
                    </w:div>
                    <w:div w:id="17983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83">
              <w:marLeft w:val="0"/>
              <w:marRight w:val="0"/>
              <w:marTop w:val="0"/>
              <w:marBottom w:val="0"/>
              <w:divBdr>
                <w:top w:val="none" w:sz="0" w:space="0" w:color="auto"/>
                <w:left w:val="none" w:sz="0" w:space="0" w:color="auto"/>
                <w:bottom w:val="none" w:sz="0" w:space="0" w:color="auto"/>
                <w:right w:val="none" w:sz="0" w:space="0" w:color="auto"/>
              </w:divBdr>
              <w:divsChild>
                <w:div w:id="564800513">
                  <w:marLeft w:val="0"/>
                  <w:marRight w:val="0"/>
                  <w:marTop w:val="0"/>
                  <w:marBottom w:val="0"/>
                  <w:divBdr>
                    <w:top w:val="none" w:sz="0" w:space="0" w:color="auto"/>
                    <w:left w:val="none" w:sz="0" w:space="0" w:color="auto"/>
                    <w:bottom w:val="none" w:sz="0" w:space="0" w:color="auto"/>
                    <w:right w:val="none" w:sz="0" w:space="0" w:color="auto"/>
                  </w:divBdr>
                  <w:divsChild>
                    <w:div w:id="5441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125/original/aerofit_treadmill.csv?1639992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Adrija</dc:creator>
  <cp:keywords/>
  <dc:description/>
  <cp:lastModifiedBy>Adrija</cp:lastModifiedBy>
  <cp:revision>3</cp:revision>
  <dcterms:created xsi:type="dcterms:W3CDTF">2023-07-29T07:55:00Z</dcterms:created>
  <dcterms:modified xsi:type="dcterms:W3CDTF">2023-07-29T07:55:00Z</dcterms:modified>
</cp:coreProperties>
</file>