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25" w:type="dxa"/>
        <w:tblLayout w:type="fixed"/>
        <w:tblLook w:val="04A0" w:firstRow="1" w:lastRow="0" w:firstColumn="1" w:lastColumn="0" w:noHBand="0" w:noVBand="1"/>
      </w:tblPr>
      <w:tblGrid>
        <w:gridCol w:w="4992"/>
        <w:gridCol w:w="2473"/>
        <w:gridCol w:w="3060"/>
      </w:tblGrid>
      <w:tr w:rsidR="002934AE" w14:paraId="01C27369" w14:textId="77777777" w:rsidTr="001B5929">
        <w:tc>
          <w:tcPr>
            <w:tcW w:w="10525" w:type="dxa"/>
            <w:gridSpan w:val="3"/>
            <w:shd w:val="clear" w:color="auto" w:fill="D9D9D9" w:themeFill="background1" w:themeFillShade="D9"/>
          </w:tcPr>
          <w:p w14:paraId="60AACF36" w14:textId="29EE386D" w:rsidR="002934AE" w:rsidRPr="001B5929" w:rsidRDefault="00C202E5" w:rsidP="0033145E">
            <w:pPr>
              <w:jc w:val="center"/>
              <w:rPr>
                <w:rFonts w:ascii="Arial" w:hAnsi="Arial" w:cs="Arial"/>
                <w:b/>
                <w:sz w:val="24"/>
                <w:szCs w:val="24"/>
              </w:rPr>
            </w:pPr>
            <w:r w:rsidRPr="001B5929">
              <w:rPr>
                <w:rFonts w:ascii="Arial" w:hAnsi="Arial" w:cs="Arial"/>
                <w:b/>
                <w:sz w:val="24"/>
                <w:szCs w:val="24"/>
              </w:rPr>
              <w:t>Bangabandhu Sheikh Mujibur Rahman Science and Technology University</w:t>
            </w:r>
          </w:p>
          <w:p w14:paraId="13DC33F8" w14:textId="1BBB5EC7" w:rsidR="001B5929" w:rsidRPr="00973FA7" w:rsidRDefault="002934AE" w:rsidP="00973FA7">
            <w:pPr>
              <w:jc w:val="center"/>
              <w:rPr>
                <w:rFonts w:ascii="Arial" w:hAnsi="Arial" w:cs="Arial"/>
                <w:b/>
                <w:sz w:val="24"/>
                <w:szCs w:val="24"/>
              </w:rPr>
            </w:pPr>
            <w:r w:rsidRPr="001B5929">
              <w:rPr>
                <w:rFonts w:ascii="Arial" w:hAnsi="Arial" w:cs="Arial"/>
                <w:b/>
                <w:sz w:val="24"/>
                <w:szCs w:val="24"/>
              </w:rPr>
              <w:t xml:space="preserve">Department of Computer Science </w:t>
            </w:r>
            <w:r w:rsidR="00AD18A9" w:rsidRPr="001B5929">
              <w:rPr>
                <w:rFonts w:ascii="Arial" w:hAnsi="Arial" w:cs="Arial"/>
                <w:b/>
                <w:sz w:val="24"/>
                <w:szCs w:val="24"/>
              </w:rPr>
              <w:t>and</w:t>
            </w:r>
            <w:r w:rsidRPr="001B5929">
              <w:rPr>
                <w:rFonts w:ascii="Arial" w:hAnsi="Arial" w:cs="Arial"/>
                <w:b/>
                <w:sz w:val="24"/>
                <w:szCs w:val="24"/>
              </w:rPr>
              <w:t xml:space="preserve"> Engineering</w:t>
            </w:r>
          </w:p>
        </w:tc>
      </w:tr>
      <w:tr w:rsidR="00271F00" w14:paraId="691933DC" w14:textId="77777777" w:rsidTr="00271F00">
        <w:tc>
          <w:tcPr>
            <w:tcW w:w="10525" w:type="dxa"/>
            <w:gridSpan w:val="3"/>
            <w:shd w:val="clear" w:color="auto" w:fill="000000" w:themeFill="text1"/>
          </w:tcPr>
          <w:p w14:paraId="1BD22D1B" w14:textId="705916EF" w:rsidR="00271F00" w:rsidRPr="001B5929" w:rsidRDefault="001715C3" w:rsidP="0033145E">
            <w:pPr>
              <w:jc w:val="center"/>
              <w:rPr>
                <w:rFonts w:ascii="Arial" w:hAnsi="Arial" w:cs="Arial"/>
                <w:b/>
                <w:sz w:val="24"/>
                <w:szCs w:val="24"/>
              </w:rPr>
            </w:pPr>
            <w:r>
              <w:rPr>
                <w:rFonts w:ascii="Arial" w:hAnsi="Arial" w:cs="Arial"/>
                <w:b/>
                <w:color w:val="FFFFFF" w:themeColor="background1"/>
                <w:sz w:val="32"/>
                <w:szCs w:val="32"/>
                <w:highlight w:val="black"/>
                <w:shd w:val="pct15" w:color="auto" w:fill="FFFFFF"/>
              </w:rPr>
              <w:t>Software Development Project</w:t>
            </w:r>
            <w:r w:rsidR="00271F00" w:rsidRPr="00271F00">
              <w:rPr>
                <w:rFonts w:ascii="Arial" w:hAnsi="Arial" w:cs="Arial"/>
                <w:b/>
                <w:color w:val="FFFFFF" w:themeColor="background1"/>
                <w:sz w:val="32"/>
                <w:szCs w:val="32"/>
                <w:highlight w:val="black"/>
                <w:shd w:val="pct15" w:color="auto" w:fill="FFFFFF"/>
              </w:rPr>
              <w:t xml:space="preserve"> Proposal</w:t>
            </w:r>
          </w:p>
        </w:tc>
      </w:tr>
      <w:tr w:rsidR="001B5929" w14:paraId="6AF30413" w14:textId="77777777" w:rsidTr="00FB3A7B">
        <w:tc>
          <w:tcPr>
            <w:tcW w:w="7465" w:type="dxa"/>
            <w:gridSpan w:val="2"/>
            <w:shd w:val="clear" w:color="auto" w:fill="FFFFFF" w:themeFill="background1"/>
          </w:tcPr>
          <w:p w14:paraId="06E7619B" w14:textId="21E81EB6" w:rsidR="001B5929" w:rsidRPr="001B5929" w:rsidRDefault="001B5929" w:rsidP="001B5929">
            <w:pPr>
              <w:rPr>
                <w:rFonts w:ascii="Arial" w:hAnsi="Arial" w:cs="Arial"/>
                <w:b/>
                <w:sz w:val="24"/>
                <w:szCs w:val="24"/>
              </w:rPr>
            </w:pPr>
            <w:r w:rsidRPr="006655B3">
              <w:rPr>
                <w:rFonts w:ascii="Arial" w:hAnsi="Arial" w:cs="Arial"/>
                <w:b/>
                <w:bCs/>
                <w:sz w:val="24"/>
                <w:szCs w:val="24"/>
              </w:rPr>
              <w:t>Project Title:</w:t>
            </w:r>
            <w:r w:rsidR="00FF1AB6">
              <w:rPr>
                <w:rFonts w:ascii="Arial" w:hAnsi="Arial" w:cs="Arial"/>
                <w:b/>
                <w:sz w:val="24"/>
                <w:szCs w:val="24"/>
              </w:rPr>
              <w:t xml:space="preserve"> </w:t>
            </w:r>
            <w:proofErr w:type="spellStart"/>
            <w:r w:rsidR="006655B3" w:rsidRPr="006655B3">
              <w:rPr>
                <w:rFonts w:ascii="Arial" w:hAnsi="Arial" w:cs="Arial"/>
                <w:bCs/>
                <w:sz w:val="24"/>
                <w:szCs w:val="24"/>
              </w:rPr>
              <w:t>TourEase</w:t>
            </w:r>
            <w:proofErr w:type="spellEnd"/>
            <w:r w:rsidR="006655B3">
              <w:rPr>
                <w:rFonts w:ascii="Arial" w:hAnsi="Arial" w:cs="Arial"/>
                <w:b/>
                <w:sz w:val="24"/>
                <w:szCs w:val="24"/>
              </w:rPr>
              <w:t xml:space="preserve">: </w:t>
            </w:r>
            <w:r w:rsidR="006655B3" w:rsidRPr="006655B3">
              <w:rPr>
                <w:rFonts w:ascii="Arial" w:hAnsi="Arial" w:cs="Arial"/>
                <w:sz w:val="24"/>
                <w:szCs w:val="24"/>
              </w:rPr>
              <w:t>Navigating Bangladesh - Your Ultimate Online Travel</w:t>
            </w:r>
            <w:r w:rsidR="006655B3" w:rsidRPr="006655B3">
              <w:rPr>
                <w:rFonts w:ascii="Arial" w:hAnsi="Arial" w:cs="Arial"/>
                <w:sz w:val="18"/>
                <w:szCs w:val="18"/>
              </w:rPr>
              <w:t xml:space="preserve"> </w:t>
            </w:r>
            <w:r w:rsidR="006655B3" w:rsidRPr="006655B3">
              <w:rPr>
                <w:rFonts w:ascii="Arial" w:hAnsi="Arial" w:cs="Arial"/>
                <w:sz w:val="24"/>
                <w:szCs w:val="24"/>
              </w:rPr>
              <w:t>Companion</w:t>
            </w:r>
            <w:r w:rsidR="006655B3">
              <w:rPr>
                <w:rFonts w:ascii="Arial" w:hAnsi="Arial" w:cs="Arial"/>
                <w:sz w:val="24"/>
                <w:szCs w:val="24"/>
              </w:rPr>
              <w:t>.</w:t>
            </w:r>
          </w:p>
        </w:tc>
        <w:tc>
          <w:tcPr>
            <w:tcW w:w="3060" w:type="dxa"/>
            <w:shd w:val="clear" w:color="auto" w:fill="FFFFFF" w:themeFill="background1"/>
          </w:tcPr>
          <w:p w14:paraId="75983340" w14:textId="5FEC39D1" w:rsidR="001B5929" w:rsidRPr="004236CD" w:rsidRDefault="00973FA7" w:rsidP="001B5929">
            <w:pPr>
              <w:rPr>
                <w:rFonts w:ascii="Arial" w:hAnsi="Arial" w:cs="Arial"/>
                <w:sz w:val="24"/>
                <w:szCs w:val="24"/>
              </w:rPr>
            </w:pPr>
            <w:r w:rsidRPr="004236CD">
              <w:rPr>
                <w:rFonts w:ascii="Arial" w:hAnsi="Arial" w:cs="Arial"/>
                <w:sz w:val="24"/>
                <w:szCs w:val="24"/>
              </w:rPr>
              <w:t>Type</w:t>
            </w:r>
            <w:r w:rsidR="001B5929" w:rsidRPr="004236CD">
              <w:rPr>
                <w:rFonts w:ascii="Arial" w:hAnsi="Arial" w:cs="Arial"/>
                <w:sz w:val="24"/>
                <w:szCs w:val="24"/>
              </w:rPr>
              <w:t xml:space="preserve">: </w:t>
            </w:r>
            <w:r w:rsidR="006655B3">
              <w:rPr>
                <w:rFonts w:ascii="Arial" w:hAnsi="Arial" w:cs="Arial"/>
                <w:sz w:val="24"/>
                <w:szCs w:val="24"/>
              </w:rPr>
              <w:t>Web Application</w:t>
            </w:r>
            <w:r w:rsidR="00AC17B8">
              <w:rPr>
                <w:rFonts w:ascii="Arial" w:hAnsi="Arial" w:cs="Arial"/>
                <w:sz w:val="24"/>
                <w:szCs w:val="24"/>
              </w:rPr>
              <w:t xml:space="preserve">   and Mobile Application</w:t>
            </w:r>
          </w:p>
        </w:tc>
      </w:tr>
      <w:tr w:rsidR="00271F00" w14:paraId="53A64B74" w14:textId="77777777" w:rsidTr="00393CE1">
        <w:trPr>
          <w:trHeight w:val="1196"/>
        </w:trPr>
        <w:tc>
          <w:tcPr>
            <w:tcW w:w="4992" w:type="dxa"/>
            <w:shd w:val="clear" w:color="auto" w:fill="FFFFFF" w:themeFill="background1"/>
          </w:tcPr>
          <w:p w14:paraId="07F0476A" w14:textId="77777777" w:rsidR="00271F00" w:rsidRPr="004236CD" w:rsidRDefault="00271F00" w:rsidP="00291729">
            <w:pPr>
              <w:rPr>
                <w:rFonts w:ascii="Arial" w:hAnsi="Arial" w:cs="Arial"/>
                <w:sz w:val="24"/>
                <w:szCs w:val="24"/>
              </w:rPr>
            </w:pPr>
            <w:r w:rsidRPr="004236CD">
              <w:rPr>
                <w:rFonts w:ascii="Arial" w:hAnsi="Arial" w:cs="Arial"/>
                <w:sz w:val="24"/>
                <w:szCs w:val="24"/>
              </w:rPr>
              <w:t>Student Information:</w:t>
            </w:r>
          </w:p>
          <w:tbl>
            <w:tblPr>
              <w:tblStyle w:val="TableGrid"/>
              <w:tblW w:w="0" w:type="auto"/>
              <w:tblLayout w:type="fixed"/>
              <w:tblLook w:val="04A0" w:firstRow="1" w:lastRow="0" w:firstColumn="1" w:lastColumn="0" w:noHBand="0" w:noVBand="1"/>
            </w:tblPr>
            <w:tblGrid>
              <w:gridCol w:w="1147"/>
              <w:gridCol w:w="3619"/>
            </w:tblGrid>
            <w:tr w:rsidR="00F05850" w:rsidRPr="004236CD" w14:paraId="7EFB6F9B" w14:textId="77777777" w:rsidTr="00F05850">
              <w:tc>
                <w:tcPr>
                  <w:tcW w:w="1147" w:type="dxa"/>
                </w:tcPr>
                <w:p w14:paraId="27F06063" w14:textId="77777777" w:rsidR="00F05850" w:rsidRPr="00B94BCC" w:rsidRDefault="00F05850" w:rsidP="00291729">
                  <w:pPr>
                    <w:rPr>
                      <w:rFonts w:ascii="Arial" w:hAnsi="Arial" w:cs="Arial"/>
                    </w:rPr>
                  </w:pPr>
                  <w:r w:rsidRPr="00B94BCC">
                    <w:rPr>
                      <w:rFonts w:ascii="Arial" w:hAnsi="Arial" w:cs="Arial"/>
                    </w:rPr>
                    <w:t>Name</w:t>
                  </w:r>
                </w:p>
              </w:tc>
              <w:tc>
                <w:tcPr>
                  <w:tcW w:w="3619" w:type="dxa"/>
                </w:tcPr>
                <w:p w14:paraId="4BAE7641" w14:textId="242B25B3" w:rsidR="00F05850" w:rsidRPr="00B94BCC" w:rsidRDefault="0064574E" w:rsidP="00291729">
                  <w:pPr>
                    <w:rPr>
                      <w:rFonts w:ascii="Arial" w:hAnsi="Arial" w:cs="Arial"/>
                    </w:rPr>
                  </w:pPr>
                  <w:r>
                    <w:rPr>
                      <w:rFonts w:ascii="Arial" w:hAnsi="Arial" w:cs="Arial"/>
                    </w:rPr>
                    <w:t>Md Abu Bokor</w:t>
                  </w:r>
                </w:p>
              </w:tc>
            </w:tr>
            <w:tr w:rsidR="00F05850" w:rsidRPr="004236CD" w14:paraId="0234B70E" w14:textId="77777777" w:rsidTr="00F05850">
              <w:tc>
                <w:tcPr>
                  <w:tcW w:w="1147" w:type="dxa"/>
                </w:tcPr>
                <w:p w14:paraId="0EF57EE7" w14:textId="2B06254F" w:rsidR="00F05850" w:rsidRPr="00B94BCC" w:rsidRDefault="0064574E" w:rsidP="00291729">
                  <w:pPr>
                    <w:rPr>
                      <w:rFonts w:ascii="Arial" w:hAnsi="Arial" w:cs="Arial"/>
                    </w:rPr>
                  </w:pPr>
                  <w:r>
                    <w:rPr>
                      <w:rFonts w:ascii="Arial" w:hAnsi="Arial" w:cs="Arial"/>
                    </w:rPr>
                    <w:t>ID</w:t>
                  </w:r>
                  <w:r w:rsidR="006F3562">
                    <w:rPr>
                      <w:rFonts w:ascii="Arial" w:hAnsi="Arial" w:cs="Arial"/>
                    </w:rPr>
                    <w:t xml:space="preserve"> No.</w:t>
                  </w:r>
                </w:p>
              </w:tc>
              <w:tc>
                <w:tcPr>
                  <w:tcW w:w="3619" w:type="dxa"/>
                </w:tcPr>
                <w:p w14:paraId="7B12257A" w14:textId="679BBBBA" w:rsidR="00F05850" w:rsidRPr="00B94BCC" w:rsidRDefault="0064574E" w:rsidP="00291729">
                  <w:pPr>
                    <w:rPr>
                      <w:rFonts w:ascii="Arial" w:hAnsi="Arial" w:cs="Arial"/>
                    </w:rPr>
                  </w:pPr>
                  <w:r>
                    <w:rPr>
                      <w:rFonts w:ascii="Arial" w:hAnsi="Arial" w:cs="Arial"/>
                    </w:rPr>
                    <w:t xml:space="preserve">  18CSE056</w:t>
                  </w:r>
                </w:p>
              </w:tc>
            </w:tr>
            <w:tr w:rsidR="00F05850" w:rsidRPr="004236CD" w14:paraId="334E1F50" w14:textId="77777777" w:rsidTr="00F05850">
              <w:tc>
                <w:tcPr>
                  <w:tcW w:w="1147" w:type="dxa"/>
                </w:tcPr>
                <w:p w14:paraId="3B5F3FC5" w14:textId="77777777" w:rsidR="00F05850" w:rsidRPr="00B94BCC" w:rsidRDefault="00F05850" w:rsidP="00291729">
                  <w:pPr>
                    <w:rPr>
                      <w:rFonts w:ascii="Arial" w:hAnsi="Arial" w:cs="Arial"/>
                    </w:rPr>
                  </w:pPr>
                  <w:r w:rsidRPr="00B94BCC">
                    <w:rPr>
                      <w:rFonts w:ascii="Arial" w:hAnsi="Arial" w:cs="Arial"/>
                    </w:rPr>
                    <w:t>Session</w:t>
                  </w:r>
                </w:p>
              </w:tc>
              <w:tc>
                <w:tcPr>
                  <w:tcW w:w="3619" w:type="dxa"/>
                </w:tcPr>
                <w:p w14:paraId="501E3E70" w14:textId="298AD508" w:rsidR="00F05850" w:rsidRPr="00B94BCC" w:rsidRDefault="0064574E" w:rsidP="00291729">
                  <w:pPr>
                    <w:rPr>
                      <w:rFonts w:ascii="Arial" w:hAnsi="Arial" w:cs="Arial"/>
                    </w:rPr>
                  </w:pPr>
                  <w:r>
                    <w:rPr>
                      <w:rFonts w:ascii="Arial" w:hAnsi="Arial" w:cs="Arial"/>
                    </w:rPr>
                    <w:t xml:space="preserve">  2018-19</w:t>
                  </w:r>
                </w:p>
              </w:tc>
            </w:tr>
          </w:tbl>
          <w:p w14:paraId="5714049F" w14:textId="0B1F48A4" w:rsidR="00F05850" w:rsidRPr="001B5929" w:rsidRDefault="00F05850" w:rsidP="00291729">
            <w:pPr>
              <w:rPr>
                <w:rFonts w:ascii="Arial" w:hAnsi="Arial" w:cs="Arial"/>
                <w:b/>
                <w:sz w:val="24"/>
                <w:szCs w:val="24"/>
              </w:rPr>
            </w:pPr>
          </w:p>
        </w:tc>
        <w:tc>
          <w:tcPr>
            <w:tcW w:w="5533" w:type="dxa"/>
            <w:gridSpan w:val="2"/>
            <w:shd w:val="clear" w:color="auto" w:fill="FFFFFF" w:themeFill="background1"/>
          </w:tcPr>
          <w:p w14:paraId="36022952" w14:textId="77777777" w:rsidR="00271F00" w:rsidRPr="004236CD" w:rsidRDefault="00271F00" w:rsidP="00291729">
            <w:pPr>
              <w:rPr>
                <w:rFonts w:ascii="Arial" w:hAnsi="Arial" w:cs="Arial"/>
                <w:sz w:val="24"/>
                <w:szCs w:val="24"/>
              </w:rPr>
            </w:pPr>
            <w:r w:rsidRPr="004236CD">
              <w:rPr>
                <w:rFonts w:ascii="Arial" w:hAnsi="Arial" w:cs="Arial"/>
                <w:sz w:val="24"/>
                <w:szCs w:val="24"/>
              </w:rPr>
              <w:t>Supervisor Information:</w:t>
            </w:r>
          </w:p>
          <w:tbl>
            <w:tblPr>
              <w:tblStyle w:val="TableGrid"/>
              <w:tblW w:w="5335" w:type="dxa"/>
              <w:tblLayout w:type="fixed"/>
              <w:tblLook w:val="04A0" w:firstRow="1" w:lastRow="0" w:firstColumn="1" w:lastColumn="0" w:noHBand="0" w:noVBand="1"/>
            </w:tblPr>
            <w:tblGrid>
              <w:gridCol w:w="1645"/>
              <w:gridCol w:w="3690"/>
            </w:tblGrid>
            <w:tr w:rsidR="00271F00" w14:paraId="4C1A787E" w14:textId="77777777" w:rsidTr="0077775E">
              <w:tc>
                <w:tcPr>
                  <w:tcW w:w="1645" w:type="dxa"/>
                </w:tcPr>
                <w:p w14:paraId="0BF7F54D" w14:textId="77777777" w:rsidR="00271F00" w:rsidRPr="00B94BCC" w:rsidRDefault="00271F00" w:rsidP="00291729">
                  <w:pPr>
                    <w:rPr>
                      <w:rFonts w:ascii="Arial" w:hAnsi="Arial" w:cs="Arial"/>
                    </w:rPr>
                  </w:pPr>
                  <w:r w:rsidRPr="00B94BCC">
                    <w:rPr>
                      <w:rFonts w:ascii="Arial" w:hAnsi="Arial" w:cs="Arial"/>
                    </w:rPr>
                    <w:t>Name</w:t>
                  </w:r>
                </w:p>
              </w:tc>
              <w:tc>
                <w:tcPr>
                  <w:tcW w:w="3690" w:type="dxa"/>
                </w:tcPr>
                <w:p w14:paraId="428A3B87" w14:textId="70F79379" w:rsidR="00271F00" w:rsidRPr="00DA16BE" w:rsidRDefault="00DA16BE" w:rsidP="00291729">
                  <w:pPr>
                    <w:rPr>
                      <w:rFonts w:ascii="Arial" w:hAnsi="Arial" w:cs="Arial"/>
                      <w:bCs/>
                    </w:rPr>
                  </w:pPr>
                  <w:r w:rsidRPr="00DA16BE">
                    <w:rPr>
                      <w:rFonts w:ascii="Arial" w:hAnsi="Arial" w:cs="Arial"/>
                      <w:bCs/>
                    </w:rPr>
                    <w:t xml:space="preserve"> </w:t>
                  </w:r>
                  <w:proofErr w:type="spellStart"/>
                  <w:r w:rsidRPr="00DA16BE">
                    <w:rPr>
                      <w:rFonts w:ascii="Arial" w:hAnsi="Arial" w:cs="Arial"/>
                      <w:bCs/>
                    </w:rPr>
                    <w:t>Dr</w:t>
                  </w:r>
                  <w:r w:rsidR="00F5615C">
                    <w:rPr>
                      <w:rFonts w:ascii="Arial" w:hAnsi="Arial" w:cs="Arial"/>
                      <w:bCs/>
                    </w:rPr>
                    <w:t>.</w:t>
                  </w:r>
                  <w:proofErr w:type="spellEnd"/>
                  <w:r w:rsidRPr="00DA16BE">
                    <w:rPr>
                      <w:rFonts w:ascii="Arial" w:hAnsi="Arial" w:cs="Arial"/>
                      <w:bCs/>
                    </w:rPr>
                    <w:t xml:space="preserve"> </w:t>
                  </w:r>
                  <w:proofErr w:type="spellStart"/>
                  <w:r w:rsidRPr="00DA16BE">
                    <w:rPr>
                      <w:rFonts w:ascii="Arial" w:hAnsi="Arial" w:cs="Arial"/>
                      <w:bCs/>
                    </w:rPr>
                    <w:t>Syful</w:t>
                  </w:r>
                  <w:proofErr w:type="spellEnd"/>
                  <w:r w:rsidRPr="00DA16BE">
                    <w:rPr>
                      <w:rFonts w:ascii="Arial" w:hAnsi="Arial" w:cs="Arial"/>
                      <w:bCs/>
                    </w:rPr>
                    <w:t xml:space="preserve"> Islam</w:t>
                  </w:r>
                </w:p>
              </w:tc>
            </w:tr>
            <w:tr w:rsidR="00271F00" w14:paraId="5FB0C031" w14:textId="77777777" w:rsidTr="0077775E">
              <w:tc>
                <w:tcPr>
                  <w:tcW w:w="1645" w:type="dxa"/>
                </w:tcPr>
                <w:p w14:paraId="2E8D5A6F" w14:textId="77777777" w:rsidR="00271F00" w:rsidRPr="00B94BCC" w:rsidRDefault="00271F00" w:rsidP="00291729">
                  <w:pPr>
                    <w:rPr>
                      <w:rFonts w:ascii="Arial" w:hAnsi="Arial" w:cs="Arial"/>
                    </w:rPr>
                  </w:pPr>
                  <w:r w:rsidRPr="00B94BCC">
                    <w:rPr>
                      <w:rFonts w:ascii="Arial" w:hAnsi="Arial" w:cs="Arial"/>
                    </w:rPr>
                    <w:t>Designation</w:t>
                  </w:r>
                </w:p>
              </w:tc>
              <w:tc>
                <w:tcPr>
                  <w:tcW w:w="3690" w:type="dxa"/>
                </w:tcPr>
                <w:p w14:paraId="7FD313EF" w14:textId="3DD91C9C" w:rsidR="00271F00" w:rsidRPr="00DA16BE" w:rsidRDefault="00DA16BE" w:rsidP="00291729">
                  <w:pPr>
                    <w:rPr>
                      <w:rFonts w:ascii="Arial" w:hAnsi="Arial" w:cs="Arial"/>
                      <w:bCs/>
                    </w:rPr>
                  </w:pPr>
                  <w:r w:rsidRPr="00DA16BE">
                    <w:rPr>
                      <w:rFonts w:ascii="Arial" w:hAnsi="Arial" w:cs="Arial"/>
                      <w:bCs/>
                    </w:rPr>
                    <w:t xml:space="preserve"> </w:t>
                  </w:r>
                  <w:r w:rsidR="00AC17B8">
                    <w:rPr>
                      <w:rFonts w:ascii="Arial" w:hAnsi="Arial" w:cs="Arial"/>
                      <w:bCs/>
                    </w:rPr>
                    <w:t>Assistant Professor</w:t>
                  </w:r>
                </w:p>
              </w:tc>
            </w:tr>
          </w:tbl>
          <w:p w14:paraId="1ACA081F" w14:textId="77777777" w:rsidR="00271F00" w:rsidRPr="001B5929" w:rsidRDefault="00271F00" w:rsidP="00291729">
            <w:pPr>
              <w:rPr>
                <w:rFonts w:ascii="Arial" w:hAnsi="Arial" w:cs="Arial"/>
                <w:b/>
                <w:sz w:val="24"/>
                <w:szCs w:val="24"/>
              </w:rPr>
            </w:pPr>
          </w:p>
        </w:tc>
      </w:tr>
      <w:tr w:rsidR="00C110B2" w:rsidRPr="00C110B2" w14:paraId="7FEEA45E" w14:textId="77777777" w:rsidTr="00C110B2">
        <w:tc>
          <w:tcPr>
            <w:tcW w:w="10525" w:type="dxa"/>
            <w:gridSpan w:val="3"/>
            <w:shd w:val="clear" w:color="auto" w:fill="BFBFBF" w:themeFill="background1" w:themeFillShade="BF"/>
          </w:tcPr>
          <w:p w14:paraId="58F66788" w14:textId="77777777" w:rsidR="00C110B2" w:rsidRPr="00C110B2" w:rsidRDefault="00C110B2" w:rsidP="00291729">
            <w:pPr>
              <w:rPr>
                <w:rFonts w:ascii="Arial" w:hAnsi="Arial" w:cs="Arial"/>
                <w:sz w:val="12"/>
                <w:szCs w:val="12"/>
              </w:rPr>
            </w:pPr>
          </w:p>
        </w:tc>
      </w:tr>
      <w:tr w:rsidR="00291729" w14:paraId="2D033019" w14:textId="77777777" w:rsidTr="006729F3">
        <w:tc>
          <w:tcPr>
            <w:tcW w:w="10525" w:type="dxa"/>
            <w:gridSpan w:val="3"/>
            <w:shd w:val="clear" w:color="auto" w:fill="FFFFFF" w:themeFill="background1"/>
          </w:tcPr>
          <w:p w14:paraId="3A72920A" w14:textId="750453C2" w:rsidR="00291729" w:rsidRPr="009D6D5A" w:rsidRDefault="005266E3" w:rsidP="00291729">
            <w:pPr>
              <w:rPr>
                <w:rFonts w:ascii="Arial" w:hAnsi="Arial" w:cs="Arial"/>
                <w:sz w:val="18"/>
                <w:szCs w:val="18"/>
              </w:rPr>
            </w:pPr>
            <w:r w:rsidRPr="00520E82">
              <w:rPr>
                <w:rFonts w:ascii="Arial" w:hAnsi="Arial" w:cs="Arial"/>
                <w:b/>
                <w:bCs/>
                <w:sz w:val="24"/>
                <w:szCs w:val="24"/>
              </w:rPr>
              <w:t>Introduction:</w:t>
            </w:r>
            <w:r>
              <w:rPr>
                <w:rFonts w:ascii="Arial" w:hAnsi="Arial" w:cs="Arial"/>
                <w:sz w:val="24"/>
                <w:szCs w:val="24"/>
              </w:rPr>
              <w:t xml:space="preserve"> </w:t>
            </w:r>
          </w:p>
          <w:p w14:paraId="5136590D" w14:textId="2EDDDAC1" w:rsidR="006A3FF0" w:rsidRPr="00393CE1" w:rsidRDefault="00393CE1" w:rsidP="00291729">
            <w:pPr>
              <w:rPr>
                <w:rFonts w:ascii="Arial" w:hAnsi="Arial" w:cs="Arial"/>
                <w:bCs/>
                <w:sz w:val="24"/>
                <w:szCs w:val="24"/>
              </w:rPr>
            </w:pPr>
            <w:r w:rsidRPr="00393CE1">
              <w:rPr>
                <w:rFonts w:ascii="Arial" w:hAnsi="Arial" w:cs="Arial"/>
                <w:bCs/>
                <w:sz w:val="24"/>
                <w:szCs w:val="24"/>
              </w:rPr>
              <w:t xml:space="preserve">Bangladesh boasts numerous captivating tourist destinations, drawing millions of visitors worldwide annually. Regrettably, many tourists remain unaware of suitable accommodations and reliable guidance upon arriving at these </w:t>
            </w:r>
            <w:proofErr w:type="gramStart"/>
            <w:r w:rsidRPr="00393CE1">
              <w:rPr>
                <w:rFonts w:ascii="Arial" w:hAnsi="Arial" w:cs="Arial"/>
                <w:bCs/>
                <w:sz w:val="24"/>
                <w:szCs w:val="24"/>
              </w:rPr>
              <w:t>locales</w:t>
            </w:r>
            <w:r w:rsidR="00E66F44" w:rsidRPr="00AC17B8">
              <w:rPr>
                <w:rFonts w:ascii="Arial" w:hAnsi="Arial" w:cs="Arial"/>
                <w:bCs/>
                <w:color w:val="4472C4" w:themeColor="accent1"/>
                <w:sz w:val="24"/>
                <w:szCs w:val="24"/>
              </w:rPr>
              <w:t>[</w:t>
            </w:r>
            <w:proofErr w:type="gramEnd"/>
            <w:r w:rsidR="00E66F44" w:rsidRPr="00AC17B8">
              <w:rPr>
                <w:rFonts w:ascii="Arial" w:hAnsi="Arial" w:cs="Arial"/>
                <w:bCs/>
                <w:color w:val="4472C4" w:themeColor="accent1"/>
                <w:sz w:val="24"/>
                <w:szCs w:val="24"/>
              </w:rPr>
              <w:t>1]</w:t>
            </w:r>
            <w:r w:rsidRPr="00AC17B8">
              <w:rPr>
                <w:rFonts w:ascii="Arial" w:hAnsi="Arial" w:cs="Arial"/>
                <w:bCs/>
                <w:color w:val="4472C4" w:themeColor="accent1"/>
                <w:sz w:val="24"/>
                <w:szCs w:val="24"/>
              </w:rPr>
              <w:t xml:space="preserve">. </w:t>
            </w:r>
            <w:r w:rsidRPr="00393CE1">
              <w:rPr>
                <w:rFonts w:ascii="Arial" w:hAnsi="Arial" w:cs="Arial"/>
                <w:bCs/>
                <w:sz w:val="24"/>
                <w:szCs w:val="24"/>
              </w:rPr>
              <w:t>Consequently, they frequently encounter difficulties in securing lodging and coordinating their trips. An online platform has the potential to rectify these issues, benefiting tourists, hotels, and guides alike.</w:t>
            </w:r>
          </w:p>
        </w:tc>
      </w:tr>
      <w:tr w:rsidR="00644351" w14:paraId="430F40AC" w14:textId="77777777" w:rsidTr="006729F3">
        <w:tc>
          <w:tcPr>
            <w:tcW w:w="10525" w:type="dxa"/>
            <w:gridSpan w:val="3"/>
            <w:shd w:val="clear" w:color="auto" w:fill="FFFFFF" w:themeFill="background1"/>
          </w:tcPr>
          <w:p w14:paraId="018CE510" w14:textId="14BB6AFE" w:rsidR="006A3FF0" w:rsidRPr="00871A5D" w:rsidRDefault="00222BC0" w:rsidP="00291729">
            <w:pPr>
              <w:rPr>
                <w:rFonts w:ascii="Arial" w:hAnsi="Arial" w:cs="Arial"/>
                <w:sz w:val="18"/>
                <w:szCs w:val="18"/>
              </w:rPr>
            </w:pPr>
            <w:r w:rsidRPr="00520E82">
              <w:rPr>
                <w:rFonts w:ascii="Arial" w:hAnsi="Arial" w:cs="Arial"/>
                <w:b/>
                <w:bCs/>
                <w:sz w:val="24"/>
                <w:szCs w:val="24"/>
              </w:rPr>
              <w:t>Goals</w:t>
            </w:r>
            <w:r w:rsidR="001167F3" w:rsidRPr="00520E82">
              <w:rPr>
                <w:rFonts w:ascii="Arial" w:hAnsi="Arial" w:cs="Arial"/>
                <w:b/>
                <w:bCs/>
                <w:sz w:val="24"/>
                <w:szCs w:val="24"/>
              </w:rPr>
              <w:t>/Statement of Purposes:</w:t>
            </w:r>
            <w:r w:rsidR="00871A5D">
              <w:rPr>
                <w:rFonts w:ascii="Arial" w:hAnsi="Arial" w:cs="Arial"/>
                <w:sz w:val="24"/>
                <w:szCs w:val="24"/>
              </w:rPr>
              <w:t xml:space="preserve"> </w:t>
            </w:r>
          </w:p>
          <w:p w14:paraId="153C3D7A" w14:textId="126019B5" w:rsidR="0048723F" w:rsidRPr="001E0A70" w:rsidRDefault="00393CE1" w:rsidP="00291729">
            <w:pPr>
              <w:rPr>
                <w:rFonts w:ascii="Arial" w:hAnsi="Arial" w:cs="Arial"/>
                <w:sz w:val="24"/>
                <w:szCs w:val="24"/>
              </w:rPr>
            </w:pPr>
            <w:r w:rsidRPr="00393CE1">
              <w:rPr>
                <w:rFonts w:ascii="Arial" w:hAnsi="Arial" w:cs="Arial"/>
                <w:sz w:val="24"/>
                <w:szCs w:val="24"/>
              </w:rPr>
              <w:t>Our project seeks to transform Bangladeshi tourism through an online platform, streamlining accommodation booking, providing reliable local guidance, and promoting sustainable practices. We aim to empower tourists, boost local economies, and enhance overall experiences while fostering partnerships. With user-friendly interfaces and continuous enhancements, we aspire to elevate travel in Bangladesh, showcasing its beauty and culture.</w:t>
            </w:r>
          </w:p>
        </w:tc>
      </w:tr>
      <w:tr w:rsidR="00644351" w14:paraId="540E83CA" w14:textId="77777777" w:rsidTr="006729F3">
        <w:tc>
          <w:tcPr>
            <w:tcW w:w="10525" w:type="dxa"/>
            <w:gridSpan w:val="3"/>
            <w:shd w:val="clear" w:color="auto" w:fill="FFFFFF" w:themeFill="background1"/>
          </w:tcPr>
          <w:p w14:paraId="34434BB0" w14:textId="77777777" w:rsidR="001561F6" w:rsidRDefault="004F0508" w:rsidP="001561F6">
            <w:pPr>
              <w:rPr>
                <w:rFonts w:ascii="Arial" w:hAnsi="Arial" w:cs="Arial"/>
                <w:sz w:val="18"/>
                <w:szCs w:val="18"/>
              </w:rPr>
            </w:pPr>
            <w:r w:rsidRPr="00520E82">
              <w:rPr>
                <w:rFonts w:ascii="Arial" w:hAnsi="Arial" w:cs="Arial"/>
                <w:b/>
                <w:bCs/>
                <w:sz w:val="24"/>
                <w:szCs w:val="24"/>
              </w:rPr>
              <w:t>Deliverables/</w:t>
            </w:r>
            <w:r w:rsidR="00222BC0" w:rsidRPr="00520E82">
              <w:rPr>
                <w:rFonts w:ascii="Arial" w:hAnsi="Arial" w:cs="Arial"/>
                <w:b/>
                <w:bCs/>
                <w:sz w:val="24"/>
                <w:szCs w:val="24"/>
              </w:rPr>
              <w:t>Objective</w:t>
            </w:r>
            <w:r w:rsidR="001167F3" w:rsidRPr="00520E82">
              <w:rPr>
                <w:rFonts w:ascii="Arial" w:hAnsi="Arial" w:cs="Arial"/>
                <w:b/>
                <w:bCs/>
                <w:sz w:val="24"/>
                <w:szCs w:val="24"/>
              </w:rPr>
              <w:t>s:</w:t>
            </w:r>
            <w:r>
              <w:rPr>
                <w:rFonts w:ascii="Arial" w:hAnsi="Arial" w:cs="Arial"/>
                <w:sz w:val="24"/>
                <w:szCs w:val="24"/>
              </w:rPr>
              <w:t xml:space="preserve"> </w:t>
            </w:r>
          </w:p>
          <w:p w14:paraId="74574C14" w14:textId="1F46F384" w:rsidR="00FF1AB6" w:rsidRPr="001E0A70" w:rsidRDefault="00520E82" w:rsidP="001561F6">
            <w:pPr>
              <w:rPr>
                <w:rFonts w:ascii="Arial" w:hAnsi="Arial" w:cs="Arial"/>
                <w:sz w:val="24"/>
                <w:szCs w:val="24"/>
              </w:rPr>
            </w:pPr>
            <w:r w:rsidRPr="00520E82">
              <w:rPr>
                <w:rFonts w:ascii="Arial" w:hAnsi="Arial" w:cs="Arial"/>
                <w:sz w:val="24"/>
                <w:szCs w:val="24"/>
              </w:rPr>
              <w:t xml:space="preserve">The project's </w:t>
            </w:r>
            <w:r>
              <w:rPr>
                <w:rFonts w:ascii="Arial" w:hAnsi="Arial" w:cs="Arial"/>
                <w:sz w:val="24"/>
                <w:szCs w:val="24"/>
              </w:rPr>
              <w:t>objective</w:t>
            </w:r>
            <w:r w:rsidRPr="00520E82">
              <w:rPr>
                <w:rFonts w:ascii="Arial" w:hAnsi="Arial" w:cs="Arial"/>
                <w:sz w:val="24"/>
                <w:szCs w:val="24"/>
              </w:rPr>
              <w:t>s include building a user-friendly website</w:t>
            </w:r>
            <w:r w:rsidR="00C4382F">
              <w:rPr>
                <w:rFonts w:ascii="Arial" w:hAnsi="Arial" w:cs="Arial"/>
                <w:sz w:val="24"/>
                <w:szCs w:val="24"/>
              </w:rPr>
              <w:t xml:space="preserve"> and mobile </w:t>
            </w:r>
            <w:proofErr w:type="spellStart"/>
            <w:proofErr w:type="gramStart"/>
            <w:r w:rsidR="00C4382F">
              <w:rPr>
                <w:rFonts w:ascii="Arial" w:hAnsi="Arial" w:cs="Arial"/>
                <w:sz w:val="24"/>
                <w:szCs w:val="24"/>
              </w:rPr>
              <w:t>application</w:t>
            </w:r>
            <w:r w:rsidRPr="00520E82">
              <w:rPr>
                <w:rFonts w:ascii="Arial" w:hAnsi="Arial" w:cs="Arial"/>
                <w:sz w:val="24"/>
                <w:szCs w:val="24"/>
              </w:rPr>
              <w:t>,partnering</w:t>
            </w:r>
            <w:proofErr w:type="spellEnd"/>
            <w:proofErr w:type="gramEnd"/>
            <w:r w:rsidRPr="00520E82">
              <w:rPr>
                <w:rFonts w:ascii="Arial" w:hAnsi="Arial" w:cs="Arial"/>
                <w:sz w:val="24"/>
                <w:szCs w:val="24"/>
              </w:rPr>
              <w:t xml:space="preserve"> with accommodations and local businesses, setting up easy booking, offering reliable destination info, enabling user reviews, and encouraging sustainable tourism and community involvement.</w:t>
            </w:r>
          </w:p>
        </w:tc>
      </w:tr>
      <w:tr w:rsidR="00644351" w14:paraId="08D842B5" w14:textId="77777777" w:rsidTr="006729F3">
        <w:tc>
          <w:tcPr>
            <w:tcW w:w="10525" w:type="dxa"/>
            <w:gridSpan w:val="3"/>
            <w:shd w:val="clear" w:color="auto" w:fill="FFFFFF" w:themeFill="background1"/>
          </w:tcPr>
          <w:p w14:paraId="55B46083" w14:textId="314A3D28" w:rsidR="006A3FF0" w:rsidRPr="00FE3CDC" w:rsidRDefault="00222BC0" w:rsidP="00291729">
            <w:pPr>
              <w:rPr>
                <w:rFonts w:ascii="Arial" w:hAnsi="Arial" w:cs="Arial"/>
                <w:sz w:val="18"/>
                <w:szCs w:val="18"/>
              </w:rPr>
            </w:pPr>
            <w:r w:rsidRPr="00520E82">
              <w:rPr>
                <w:rFonts w:ascii="Arial" w:hAnsi="Arial" w:cs="Arial"/>
                <w:b/>
                <w:bCs/>
                <w:sz w:val="24"/>
                <w:szCs w:val="24"/>
              </w:rPr>
              <w:t>Success Criteria</w:t>
            </w:r>
            <w:r w:rsidR="00EF2BDB" w:rsidRPr="00520E82">
              <w:rPr>
                <w:rFonts w:ascii="Arial" w:hAnsi="Arial" w:cs="Arial"/>
                <w:b/>
                <w:bCs/>
                <w:sz w:val="24"/>
                <w:szCs w:val="24"/>
              </w:rPr>
              <w:t>/ Highlight the Benefits</w:t>
            </w:r>
            <w:r w:rsidR="001167F3" w:rsidRPr="00520E82">
              <w:rPr>
                <w:rFonts w:ascii="Arial" w:hAnsi="Arial" w:cs="Arial"/>
                <w:b/>
                <w:bCs/>
                <w:sz w:val="24"/>
                <w:szCs w:val="24"/>
              </w:rPr>
              <w:t>:</w:t>
            </w:r>
            <w:r w:rsidR="00D27A77">
              <w:rPr>
                <w:rFonts w:ascii="Arial" w:hAnsi="Arial" w:cs="Arial"/>
                <w:sz w:val="24"/>
                <w:szCs w:val="24"/>
              </w:rPr>
              <w:t xml:space="preserve"> </w:t>
            </w:r>
          </w:p>
          <w:p w14:paraId="7FB2C90F" w14:textId="0BC6DCFE" w:rsidR="00D11E5A" w:rsidRPr="001E0A70" w:rsidRDefault="00520E82" w:rsidP="00291729">
            <w:pPr>
              <w:rPr>
                <w:rFonts w:ascii="Arial" w:hAnsi="Arial" w:cs="Arial"/>
                <w:sz w:val="24"/>
                <w:szCs w:val="24"/>
              </w:rPr>
            </w:pPr>
            <w:r w:rsidRPr="00520E82">
              <w:rPr>
                <w:rFonts w:ascii="Arial" w:hAnsi="Arial" w:cs="Arial"/>
                <w:sz w:val="24"/>
                <w:szCs w:val="24"/>
              </w:rPr>
              <w:t>The project's success will be measured by simplified travel experiences, seamless bookings, boosted local economies, empowered communities, and increased transparency through user reviews. It aims to enhance tourism revenue, preserve heritage, provide educational value through local guides, and continuously improve based on user feedback.</w:t>
            </w:r>
          </w:p>
        </w:tc>
      </w:tr>
      <w:tr w:rsidR="0003699B" w14:paraId="762C9062" w14:textId="77777777" w:rsidTr="006729F3">
        <w:tc>
          <w:tcPr>
            <w:tcW w:w="10525" w:type="dxa"/>
            <w:gridSpan w:val="3"/>
            <w:shd w:val="clear" w:color="auto" w:fill="FFFFFF" w:themeFill="background1"/>
          </w:tcPr>
          <w:p w14:paraId="4C9C8DD0" w14:textId="0FA3D519" w:rsidR="0003699B" w:rsidRDefault="00222BC0" w:rsidP="00291729">
            <w:pPr>
              <w:rPr>
                <w:rFonts w:ascii="Arial" w:hAnsi="Arial" w:cs="Arial"/>
                <w:sz w:val="24"/>
                <w:szCs w:val="24"/>
              </w:rPr>
            </w:pPr>
            <w:r w:rsidRPr="0064574E">
              <w:rPr>
                <w:rFonts w:ascii="Arial" w:hAnsi="Arial" w:cs="Arial"/>
                <w:b/>
                <w:bCs/>
                <w:sz w:val="24"/>
                <w:szCs w:val="24"/>
              </w:rPr>
              <w:t>Methods/Approach</w:t>
            </w:r>
            <w:r w:rsidR="001167F3">
              <w:rPr>
                <w:rFonts w:ascii="Arial" w:hAnsi="Arial" w:cs="Arial"/>
                <w:sz w:val="24"/>
                <w:szCs w:val="24"/>
              </w:rPr>
              <w:t>:</w:t>
            </w:r>
            <w:r w:rsidR="00561ECC">
              <w:rPr>
                <w:rFonts w:ascii="Arial" w:hAnsi="Arial" w:cs="Arial"/>
                <w:sz w:val="24"/>
                <w:szCs w:val="24"/>
              </w:rPr>
              <w:t xml:space="preserve"> </w:t>
            </w:r>
          </w:p>
          <w:p w14:paraId="17D23449" w14:textId="0B125D5D" w:rsidR="0003699B" w:rsidRDefault="00DA16BE" w:rsidP="00291729">
            <w:pPr>
              <w:rPr>
                <w:rFonts w:ascii="Arial" w:hAnsi="Arial" w:cs="Arial"/>
                <w:sz w:val="24"/>
                <w:szCs w:val="24"/>
              </w:rPr>
            </w:pPr>
            <w:r w:rsidRPr="00DA16BE">
              <w:rPr>
                <w:rFonts w:ascii="Arial" w:hAnsi="Arial" w:cs="Arial"/>
                <w:sz w:val="24"/>
                <w:szCs w:val="24"/>
              </w:rPr>
              <w:t>We'll follow an Agile method comprising planning, design, development sprints, data integration, user testing, partnerships, and continuous enhancement. Using the MERN stack, we'll create a user-friendly interface and backend functionalities.</w:t>
            </w:r>
          </w:p>
        </w:tc>
      </w:tr>
      <w:tr w:rsidR="00222BC0" w14:paraId="01B16223" w14:textId="77777777" w:rsidTr="006729F3">
        <w:tc>
          <w:tcPr>
            <w:tcW w:w="10525" w:type="dxa"/>
            <w:gridSpan w:val="3"/>
            <w:shd w:val="clear" w:color="auto" w:fill="FFFFFF" w:themeFill="background1"/>
          </w:tcPr>
          <w:p w14:paraId="4196E813" w14:textId="116FF8AE" w:rsidR="00222BC0" w:rsidRPr="00FE3CDC" w:rsidRDefault="00222BC0" w:rsidP="00291729">
            <w:pPr>
              <w:rPr>
                <w:rFonts w:ascii="Arial" w:hAnsi="Arial" w:cs="Arial"/>
                <w:sz w:val="18"/>
                <w:szCs w:val="18"/>
              </w:rPr>
            </w:pPr>
            <w:r w:rsidRPr="00520E82">
              <w:rPr>
                <w:rFonts w:ascii="Arial" w:hAnsi="Arial" w:cs="Arial"/>
                <w:b/>
                <w:bCs/>
                <w:sz w:val="24"/>
                <w:szCs w:val="24"/>
              </w:rPr>
              <w:t>Technology Stack/ Resources</w:t>
            </w:r>
            <w:r w:rsidR="001167F3">
              <w:rPr>
                <w:rFonts w:ascii="Arial" w:hAnsi="Arial" w:cs="Arial"/>
                <w:sz w:val="24"/>
                <w:szCs w:val="24"/>
              </w:rPr>
              <w:t>:</w:t>
            </w:r>
            <w:r w:rsidR="00D27A77">
              <w:rPr>
                <w:rFonts w:ascii="Arial" w:hAnsi="Arial" w:cs="Arial"/>
                <w:sz w:val="24"/>
                <w:szCs w:val="24"/>
              </w:rPr>
              <w:t xml:space="preserve"> </w:t>
            </w:r>
          </w:p>
          <w:p w14:paraId="02E06359" w14:textId="75C66118" w:rsidR="00520E82" w:rsidRPr="00520E82" w:rsidRDefault="00520E82" w:rsidP="00520E82">
            <w:pPr>
              <w:rPr>
                <w:rFonts w:ascii="Arial" w:hAnsi="Arial" w:cs="Arial"/>
                <w:sz w:val="24"/>
                <w:szCs w:val="24"/>
              </w:rPr>
            </w:pPr>
            <w:r w:rsidRPr="00520E82">
              <w:rPr>
                <w:rFonts w:ascii="Arial" w:hAnsi="Arial" w:cs="Arial"/>
                <w:sz w:val="24"/>
                <w:szCs w:val="24"/>
              </w:rPr>
              <w:t>The project will leverage the MERN stack</w:t>
            </w:r>
            <w:r w:rsidR="00C4382F">
              <w:rPr>
                <w:rFonts w:ascii="Arial" w:hAnsi="Arial" w:cs="Arial"/>
                <w:sz w:val="24"/>
                <w:szCs w:val="24"/>
              </w:rPr>
              <w:t xml:space="preserve"> and Flutter</w:t>
            </w:r>
            <w:r w:rsidRPr="00520E82">
              <w:rPr>
                <w:rFonts w:ascii="Arial" w:hAnsi="Arial" w:cs="Arial"/>
                <w:sz w:val="24"/>
                <w:szCs w:val="24"/>
              </w:rPr>
              <w:t xml:space="preserve"> for its development:</w:t>
            </w:r>
          </w:p>
          <w:p w14:paraId="754FF976" w14:textId="433BDEE4" w:rsidR="00520E82" w:rsidRPr="00520E82" w:rsidRDefault="00520E82" w:rsidP="00520E82">
            <w:pPr>
              <w:rPr>
                <w:rFonts w:ascii="Arial" w:hAnsi="Arial" w:cs="Arial"/>
                <w:sz w:val="24"/>
                <w:szCs w:val="24"/>
              </w:rPr>
            </w:pPr>
            <w:r>
              <w:rPr>
                <w:rFonts w:ascii="Arial" w:hAnsi="Arial" w:cs="Arial"/>
                <w:sz w:val="24"/>
                <w:szCs w:val="24"/>
              </w:rPr>
              <w:t xml:space="preserve">    </w:t>
            </w:r>
            <w:r w:rsidRPr="0064574E">
              <w:rPr>
                <w:rFonts w:ascii="Arial" w:hAnsi="Arial" w:cs="Arial"/>
                <w:b/>
                <w:bCs/>
                <w:sz w:val="24"/>
                <w:szCs w:val="24"/>
              </w:rPr>
              <w:t>Frontend</w:t>
            </w:r>
            <w:r w:rsidRPr="00520E82">
              <w:rPr>
                <w:rFonts w:ascii="Arial" w:hAnsi="Arial" w:cs="Arial"/>
                <w:sz w:val="24"/>
                <w:szCs w:val="24"/>
              </w:rPr>
              <w:t>: Utilizing React to create an intuitive user interface</w:t>
            </w:r>
            <w:r w:rsidR="00C4382F">
              <w:rPr>
                <w:rFonts w:ascii="Arial" w:hAnsi="Arial" w:cs="Arial"/>
                <w:sz w:val="24"/>
                <w:szCs w:val="24"/>
              </w:rPr>
              <w:t xml:space="preserve"> and Flutter for mobile application</w:t>
            </w:r>
          </w:p>
          <w:p w14:paraId="1822238D" w14:textId="1F208B94" w:rsidR="00520E82" w:rsidRPr="00520E82" w:rsidRDefault="00520E82" w:rsidP="00520E82">
            <w:pPr>
              <w:rPr>
                <w:rFonts w:ascii="Arial" w:hAnsi="Arial" w:cs="Arial"/>
                <w:sz w:val="24"/>
                <w:szCs w:val="24"/>
              </w:rPr>
            </w:pPr>
            <w:r>
              <w:rPr>
                <w:rFonts w:ascii="Arial" w:hAnsi="Arial" w:cs="Arial"/>
                <w:sz w:val="24"/>
                <w:szCs w:val="24"/>
              </w:rPr>
              <w:t xml:space="preserve">    </w:t>
            </w:r>
            <w:r w:rsidRPr="0064574E">
              <w:rPr>
                <w:rFonts w:ascii="Arial" w:hAnsi="Arial" w:cs="Arial"/>
                <w:b/>
                <w:bCs/>
                <w:sz w:val="24"/>
                <w:szCs w:val="24"/>
              </w:rPr>
              <w:t>Backend</w:t>
            </w:r>
            <w:r w:rsidRPr="00520E82">
              <w:rPr>
                <w:rFonts w:ascii="Arial" w:hAnsi="Arial" w:cs="Arial"/>
                <w:sz w:val="24"/>
                <w:szCs w:val="24"/>
              </w:rPr>
              <w:t>: Employing Express.js and Node.js to handle server-side operations.</w:t>
            </w:r>
          </w:p>
          <w:p w14:paraId="4234E13B" w14:textId="2352165D" w:rsidR="00222BC0" w:rsidRDefault="00520E82" w:rsidP="00291729">
            <w:pPr>
              <w:rPr>
                <w:rFonts w:ascii="Arial" w:hAnsi="Arial" w:cs="Arial"/>
                <w:sz w:val="24"/>
                <w:szCs w:val="24"/>
              </w:rPr>
            </w:pPr>
            <w:r>
              <w:rPr>
                <w:rFonts w:ascii="Arial" w:hAnsi="Arial" w:cs="Arial"/>
                <w:sz w:val="24"/>
                <w:szCs w:val="24"/>
              </w:rPr>
              <w:t xml:space="preserve">    </w:t>
            </w:r>
            <w:r w:rsidRPr="0064574E">
              <w:rPr>
                <w:rFonts w:ascii="Arial" w:hAnsi="Arial" w:cs="Arial"/>
                <w:b/>
                <w:bCs/>
                <w:sz w:val="24"/>
                <w:szCs w:val="24"/>
              </w:rPr>
              <w:t>Database</w:t>
            </w:r>
            <w:r w:rsidRPr="00520E82">
              <w:rPr>
                <w:rFonts w:ascii="Arial" w:hAnsi="Arial" w:cs="Arial"/>
                <w:sz w:val="24"/>
                <w:szCs w:val="24"/>
              </w:rPr>
              <w:t>: Utilizing MongoDB</w:t>
            </w:r>
            <w:r w:rsidR="00C4382F">
              <w:rPr>
                <w:rFonts w:ascii="Arial" w:hAnsi="Arial" w:cs="Arial"/>
                <w:sz w:val="24"/>
                <w:szCs w:val="24"/>
              </w:rPr>
              <w:t xml:space="preserve"> and Firebase</w:t>
            </w:r>
            <w:r w:rsidRPr="00520E82">
              <w:rPr>
                <w:rFonts w:ascii="Arial" w:hAnsi="Arial" w:cs="Arial"/>
                <w:sz w:val="24"/>
                <w:szCs w:val="24"/>
              </w:rPr>
              <w:t xml:space="preserve"> to store and manage data efficiently.</w:t>
            </w:r>
          </w:p>
        </w:tc>
      </w:tr>
      <w:tr w:rsidR="00222BC0" w14:paraId="12EE3D16" w14:textId="77777777" w:rsidTr="006729F3">
        <w:tc>
          <w:tcPr>
            <w:tcW w:w="10525" w:type="dxa"/>
            <w:gridSpan w:val="3"/>
            <w:shd w:val="clear" w:color="auto" w:fill="FFFFFF" w:themeFill="background1"/>
          </w:tcPr>
          <w:p w14:paraId="43834E6A" w14:textId="78207D33" w:rsidR="00222BC0" w:rsidRPr="00FE3CDC" w:rsidRDefault="00222BC0" w:rsidP="00291729">
            <w:pPr>
              <w:rPr>
                <w:rFonts w:ascii="Arial" w:hAnsi="Arial" w:cs="Arial"/>
                <w:sz w:val="18"/>
                <w:szCs w:val="18"/>
              </w:rPr>
            </w:pPr>
            <w:r w:rsidRPr="0064574E">
              <w:rPr>
                <w:rFonts w:ascii="Arial" w:hAnsi="Arial" w:cs="Arial"/>
                <w:b/>
                <w:bCs/>
                <w:sz w:val="24"/>
                <w:szCs w:val="24"/>
              </w:rPr>
              <w:t>Risks and Dependencies</w:t>
            </w:r>
          </w:p>
          <w:p w14:paraId="09C487EE" w14:textId="285B1066" w:rsidR="0064574E" w:rsidRPr="0064574E" w:rsidRDefault="0064574E" w:rsidP="0064574E">
            <w:pPr>
              <w:rPr>
                <w:rFonts w:ascii="Arial" w:hAnsi="Arial" w:cs="Arial"/>
                <w:sz w:val="24"/>
                <w:szCs w:val="24"/>
              </w:rPr>
            </w:pPr>
            <w:r w:rsidRPr="0064574E">
              <w:rPr>
                <w:rFonts w:ascii="Arial" w:hAnsi="Arial" w:cs="Arial"/>
                <w:b/>
                <w:bCs/>
                <w:sz w:val="24"/>
                <w:szCs w:val="24"/>
              </w:rPr>
              <w:t>Risks</w:t>
            </w:r>
            <w:r w:rsidRPr="0064574E">
              <w:rPr>
                <w:rFonts w:ascii="Arial" w:hAnsi="Arial" w:cs="Arial"/>
                <w:sz w:val="24"/>
                <w:szCs w:val="24"/>
              </w:rPr>
              <w:t>: Challenges in building features, using the MERN stack, and finding accurate data might cause delays. Getting people to use the platform and partnering with hotels could be tough.</w:t>
            </w:r>
          </w:p>
          <w:p w14:paraId="6F545FDB" w14:textId="0BA26E80" w:rsidR="0048723F" w:rsidRDefault="0064574E" w:rsidP="00291729">
            <w:pPr>
              <w:rPr>
                <w:rFonts w:ascii="Arial" w:hAnsi="Arial" w:cs="Arial"/>
                <w:sz w:val="24"/>
                <w:szCs w:val="24"/>
              </w:rPr>
            </w:pPr>
            <w:r w:rsidRPr="0064574E">
              <w:rPr>
                <w:rFonts w:ascii="Arial" w:hAnsi="Arial" w:cs="Arial"/>
                <w:b/>
                <w:bCs/>
                <w:sz w:val="24"/>
                <w:szCs w:val="24"/>
              </w:rPr>
              <w:t>Dependencies</w:t>
            </w:r>
            <w:r w:rsidRPr="0064574E">
              <w:rPr>
                <w:rFonts w:ascii="Arial" w:hAnsi="Arial" w:cs="Arial"/>
                <w:sz w:val="24"/>
                <w:szCs w:val="24"/>
              </w:rPr>
              <w:t>: We need accurate data from outside sources. Partnerships with hotels and local businesses are important. Feedback from users will guide us.</w:t>
            </w:r>
          </w:p>
        </w:tc>
      </w:tr>
      <w:tr w:rsidR="00FF1AB6" w14:paraId="6BC58251" w14:textId="77777777" w:rsidTr="006729F3">
        <w:tc>
          <w:tcPr>
            <w:tcW w:w="10525" w:type="dxa"/>
            <w:gridSpan w:val="3"/>
            <w:shd w:val="clear" w:color="auto" w:fill="FFFFFF" w:themeFill="background1"/>
          </w:tcPr>
          <w:p w14:paraId="6B83CFC6" w14:textId="2361C071" w:rsidR="00FF1AB6" w:rsidRDefault="00FF1AB6" w:rsidP="00291729">
            <w:pPr>
              <w:rPr>
                <w:rFonts w:ascii="Arial" w:hAnsi="Arial" w:cs="Arial"/>
                <w:sz w:val="24"/>
                <w:szCs w:val="24"/>
              </w:rPr>
            </w:pPr>
            <w:r w:rsidRPr="0064574E">
              <w:rPr>
                <w:rFonts w:ascii="Arial" w:hAnsi="Arial" w:cs="Arial"/>
                <w:b/>
                <w:bCs/>
                <w:sz w:val="24"/>
                <w:szCs w:val="24"/>
              </w:rPr>
              <w:t>Timeline</w:t>
            </w:r>
            <w:r w:rsidR="00E91190" w:rsidRPr="0064574E">
              <w:rPr>
                <w:rFonts w:ascii="Arial" w:hAnsi="Arial" w:cs="Arial"/>
                <w:b/>
                <w:bCs/>
                <w:sz w:val="24"/>
                <w:szCs w:val="24"/>
              </w:rPr>
              <w:t>/ Expected Schedule</w:t>
            </w:r>
            <w:r w:rsidRPr="001E0A70">
              <w:rPr>
                <w:rFonts w:ascii="Arial" w:hAnsi="Arial" w:cs="Arial"/>
                <w:sz w:val="24"/>
                <w:szCs w:val="24"/>
              </w:rPr>
              <w:t>:</w:t>
            </w:r>
            <w:r w:rsidR="009D6D5A">
              <w:rPr>
                <w:rFonts w:ascii="Arial" w:hAnsi="Arial" w:cs="Arial"/>
                <w:sz w:val="24"/>
                <w:szCs w:val="24"/>
              </w:rPr>
              <w:t xml:space="preserve"> </w:t>
            </w:r>
          </w:p>
          <w:tbl>
            <w:tblPr>
              <w:tblStyle w:val="TableGrid"/>
              <w:tblW w:w="0" w:type="auto"/>
              <w:tblLayout w:type="fixed"/>
              <w:tblLook w:val="04A0" w:firstRow="1" w:lastRow="0" w:firstColumn="1" w:lastColumn="0" w:noHBand="0" w:noVBand="1"/>
            </w:tblPr>
            <w:tblGrid>
              <w:gridCol w:w="6007"/>
              <w:gridCol w:w="330"/>
              <w:gridCol w:w="384"/>
              <w:gridCol w:w="366"/>
              <w:gridCol w:w="360"/>
              <w:gridCol w:w="360"/>
              <w:gridCol w:w="360"/>
              <w:gridCol w:w="360"/>
              <w:gridCol w:w="360"/>
              <w:gridCol w:w="360"/>
              <w:gridCol w:w="360"/>
              <w:gridCol w:w="360"/>
              <w:gridCol w:w="332"/>
            </w:tblGrid>
            <w:tr w:rsidR="006A3FF0" w14:paraId="43D9FCA6" w14:textId="77777777" w:rsidTr="0003699B">
              <w:tc>
                <w:tcPr>
                  <w:tcW w:w="6007" w:type="dxa"/>
                  <w:shd w:val="clear" w:color="auto" w:fill="7F7F7F" w:themeFill="text1" w:themeFillTint="80"/>
                </w:tcPr>
                <w:p w14:paraId="3AC6DDB6" w14:textId="77777777" w:rsidR="006A3FF0" w:rsidRPr="00A055DF" w:rsidRDefault="006A3FF0" w:rsidP="00291729">
                  <w:pPr>
                    <w:rPr>
                      <w:rFonts w:ascii="Arial" w:hAnsi="Arial" w:cs="Arial"/>
                    </w:rPr>
                  </w:pPr>
                  <w:r w:rsidRPr="0003699B">
                    <w:rPr>
                      <w:rFonts w:ascii="Arial" w:hAnsi="Arial" w:cs="Arial"/>
                      <w:color w:val="FFFFFF" w:themeColor="background1"/>
                    </w:rPr>
                    <w:t>Activity Information</w:t>
                  </w:r>
                </w:p>
              </w:tc>
              <w:tc>
                <w:tcPr>
                  <w:tcW w:w="4292" w:type="dxa"/>
                  <w:gridSpan w:val="12"/>
                  <w:shd w:val="clear" w:color="auto" w:fill="7F7F7F" w:themeFill="text1" w:themeFillTint="80"/>
                </w:tcPr>
                <w:p w14:paraId="7A344F7A" w14:textId="4614C2BD" w:rsidR="00AC17B8" w:rsidRPr="00AC17B8" w:rsidRDefault="00AC17B8" w:rsidP="00AC17B8">
                  <w:pPr>
                    <w:rPr>
                      <w:rFonts w:ascii="Arial" w:hAnsi="Arial" w:cs="Arial"/>
                      <w:color w:val="FFFFFF" w:themeColor="background1"/>
                    </w:rPr>
                  </w:pPr>
                  <w:r>
                    <w:rPr>
                      <w:rFonts w:ascii="Arial" w:hAnsi="Arial" w:cs="Arial"/>
                      <w:color w:val="FFFFFF" w:themeColor="background1"/>
                    </w:rPr>
                    <w:t xml:space="preserve">08 09 </w:t>
                  </w:r>
                  <w:proofErr w:type="gramStart"/>
                  <w:r>
                    <w:rPr>
                      <w:rFonts w:ascii="Arial" w:hAnsi="Arial" w:cs="Arial"/>
                      <w:color w:val="FFFFFF" w:themeColor="background1"/>
                    </w:rPr>
                    <w:t>10  11</w:t>
                  </w:r>
                  <w:proofErr w:type="gramEnd"/>
                  <w:r>
                    <w:rPr>
                      <w:rFonts w:ascii="Arial" w:hAnsi="Arial" w:cs="Arial"/>
                      <w:color w:val="FFFFFF" w:themeColor="background1"/>
                    </w:rPr>
                    <w:t xml:space="preserve">  12   01  02  03 04  05 06 07</w:t>
                  </w:r>
                </w:p>
              </w:tc>
            </w:tr>
            <w:tr w:rsidR="005037BB" w14:paraId="6E982A67" w14:textId="77777777" w:rsidTr="005037BB">
              <w:tc>
                <w:tcPr>
                  <w:tcW w:w="6007" w:type="dxa"/>
                </w:tcPr>
                <w:p w14:paraId="1CBE3390" w14:textId="5D14FD2E" w:rsidR="005037BB" w:rsidRPr="00A055DF" w:rsidRDefault="005037BB" w:rsidP="00291729">
                  <w:pPr>
                    <w:rPr>
                      <w:rFonts w:ascii="Arial" w:hAnsi="Arial" w:cs="Arial"/>
                    </w:rPr>
                  </w:pPr>
                  <w:r w:rsidRPr="00A055DF">
                    <w:rPr>
                      <w:rFonts w:ascii="Arial" w:hAnsi="Arial" w:cs="Arial"/>
                    </w:rPr>
                    <w:t>Activity-1</w:t>
                  </w:r>
                  <w:r w:rsidR="001C299D">
                    <w:rPr>
                      <w:rFonts w:ascii="Arial" w:hAnsi="Arial" w:cs="Arial"/>
                    </w:rPr>
                    <w:t xml:space="preserve"> Project Initiation and Planning</w:t>
                  </w:r>
                </w:p>
              </w:tc>
              <w:tc>
                <w:tcPr>
                  <w:tcW w:w="330" w:type="dxa"/>
                </w:tcPr>
                <w:p w14:paraId="47CCEB30" w14:textId="57C51D82" w:rsidR="005037BB" w:rsidRPr="00A055DF" w:rsidRDefault="001C299D" w:rsidP="00291729">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4805C631" wp14:editId="54377C83">
                            <wp:simplePos x="0" y="0"/>
                            <wp:positionH relativeFrom="column">
                              <wp:posOffset>-48895</wp:posOffset>
                            </wp:positionH>
                            <wp:positionV relativeFrom="paragraph">
                              <wp:posOffset>-8255</wp:posOffset>
                            </wp:positionV>
                            <wp:extent cx="129540" cy="163830"/>
                            <wp:effectExtent l="0" t="19050" r="41910" b="45720"/>
                            <wp:wrapNone/>
                            <wp:docPr id="1888149998" name="Arrow: Right 1"/>
                            <wp:cNvGraphicFramePr/>
                            <a:graphic xmlns:a="http://schemas.openxmlformats.org/drawingml/2006/main">
                              <a:graphicData uri="http://schemas.microsoft.com/office/word/2010/wordprocessingShape">
                                <wps:wsp>
                                  <wps:cNvSpPr/>
                                  <wps:spPr>
                                    <a:xfrm>
                                      <a:off x="0" y="0"/>
                                      <a:ext cx="129540" cy="163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D1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85pt;margin-top:-.65pt;width:10.2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" adj="10800" fillcolor="#4472c4 [3204]" strokecolor="#09101d [484]" strokeweight="1pt"/>
                        </w:pict>
                      </mc:Fallback>
                    </mc:AlternateContent>
                  </w:r>
                </w:p>
              </w:tc>
              <w:tc>
                <w:tcPr>
                  <w:tcW w:w="384" w:type="dxa"/>
                </w:tcPr>
                <w:p w14:paraId="1B675C0B" w14:textId="58553452" w:rsidR="005037BB" w:rsidRPr="00A055DF" w:rsidRDefault="005037BB" w:rsidP="00291729">
                  <w:pPr>
                    <w:rPr>
                      <w:rFonts w:ascii="Arial" w:hAnsi="Arial" w:cs="Arial"/>
                    </w:rPr>
                  </w:pPr>
                </w:p>
              </w:tc>
              <w:tc>
                <w:tcPr>
                  <w:tcW w:w="366" w:type="dxa"/>
                </w:tcPr>
                <w:p w14:paraId="6742D009" w14:textId="09B8D3AF" w:rsidR="005037BB" w:rsidRPr="00A055DF" w:rsidRDefault="005037BB" w:rsidP="00291729">
                  <w:pPr>
                    <w:rPr>
                      <w:rFonts w:ascii="Arial" w:hAnsi="Arial" w:cs="Arial"/>
                    </w:rPr>
                  </w:pPr>
                </w:p>
              </w:tc>
              <w:tc>
                <w:tcPr>
                  <w:tcW w:w="360" w:type="dxa"/>
                </w:tcPr>
                <w:p w14:paraId="0933D266" w14:textId="7066B9C4" w:rsidR="005037BB" w:rsidRPr="00A055DF" w:rsidRDefault="005037BB" w:rsidP="00291729">
                  <w:pPr>
                    <w:rPr>
                      <w:rFonts w:ascii="Arial" w:hAnsi="Arial" w:cs="Arial"/>
                    </w:rPr>
                  </w:pPr>
                </w:p>
              </w:tc>
              <w:tc>
                <w:tcPr>
                  <w:tcW w:w="360" w:type="dxa"/>
                </w:tcPr>
                <w:p w14:paraId="241B4077" w14:textId="77777777" w:rsidR="005037BB" w:rsidRPr="00A055DF" w:rsidRDefault="005037BB" w:rsidP="00291729">
                  <w:pPr>
                    <w:rPr>
                      <w:rFonts w:ascii="Arial" w:hAnsi="Arial" w:cs="Arial"/>
                    </w:rPr>
                  </w:pPr>
                </w:p>
              </w:tc>
              <w:tc>
                <w:tcPr>
                  <w:tcW w:w="360" w:type="dxa"/>
                </w:tcPr>
                <w:p w14:paraId="4484CB8E" w14:textId="77777777" w:rsidR="005037BB" w:rsidRPr="00A055DF" w:rsidRDefault="005037BB" w:rsidP="00291729">
                  <w:pPr>
                    <w:rPr>
                      <w:rFonts w:ascii="Arial" w:hAnsi="Arial" w:cs="Arial"/>
                    </w:rPr>
                  </w:pPr>
                </w:p>
              </w:tc>
              <w:tc>
                <w:tcPr>
                  <w:tcW w:w="360" w:type="dxa"/>
                </w:tcPr>
                <w:p w14:paraId="3581D483" w14:textId="77777777" w:rsidR="005037BB" w:rsidRPr="00A055DF" w:rsidRDefault="005037BB" w:rsidP="00291729">
                  <w:pPr>
                    <w:rPr>
                      <w:rFonts w:ascii="Arial" w:hAnsi="Arial" w:cs="Arial"/>
                    </w:rPr>
                  </w:pPr>
                </w:p>
              </w:tc>
              <w:tc>
                <w:tcPr>
                  <w:tcW w:w="360" w:type="dxa"/>
                </w:tcPr>
                <w:p w14:paraId="50C27BD5" w14:textId="77777777" w:rsidR="005037BB" w:rsidRPr="00A055DF" w:rsidRDefault="005037BB" w:rsidP="00291729">
                  <w:pPr>
                    <w:rPr>
                      <w:rFonts w:ascii="Arial" w:hAnsi="Arial" w:cs="Arial"/>
                    </w:rPr>
                  </w:pPr>
                </w:p>
              </w:tc>
              <w:tc>
                <w:tcPr>
                  <w:tcW w:w="360" w:type="dxa"/>
                </w:tcPr>
                <w:p w14:paraId="501576D7" w14:textId="77777777" w:rsidR="005037BB" w:rsidRPr="00A055DF" w:rsidRDefault="005037BB" w:rsidP="00291729">
                  <w:pPr>
                    <w:rPr>
                      <w:rFonts w:ascii="Arial" w:hAnsi="Arial" w:cs="Arial"/>
                    </w:rPr>
                  </w:pPr>
                </w:p>
              </w:tc>
              <w:tc>
                <w:tcPr>
                  <w:tcW w:w="360" w:type="dxa"/>
                </w:tcPr>
                <w:p w14:paraId="627CF57D" w14:textId="77777777" w:rsidR="005037BB" w:rsidRPr="00A055DF" w:rsidRDefault="005037BB" w:rsidP="00291729">
                  <w:pPr>
                    <w:rPr>
                      <w:rFonts w:ascii="Arial" w:hAnsi="Arial" w:cs="Arial"/>
                    </w:rPr>
                  </w:pPr>
                </w:p>
              </w:tc>
              <w:tc>
                <w:tcPr>
                  <w:tcW w:w="360" w:type="dxa"/>
                </w:tcPr>
                <w:p w14:paraId="6EE29F03" w14:textId="77777777" w:rsidR="005037BB" w:rsidRPr="00A055DF" w:rsidRDefault="005037BB" w:rsidP="00291729">
                  <w:pPr>
                    <w:rPr>
                      <w:rFonts w:ascii="Arial" w:hAnsi="Arial" w:cs="Arial"/>
                    </w:rPr>
                  </w:pPr>
                </w:p>
              </w:tc>
              <w:tc>
                <w:tcPr>
                  <w:tcW w:w="332" w:type="dxa"/>
                </w:tcPr>
                <w:p w14:paraId="06FB37CB" w14:textId="77777777" w:rsidR="005037BB" w:rsidRPr="00A055DF" w:rsidRDefault="005037BB" w:rsidP="00291729">
                  <w:pPr>
                    <w:rPr>
                      <w:rFonts w:ascii="Arial" w:hAnsi="Arial" w:cs="Arial"/>
                    </w:rPr>
                  </w:pPr>
                </w:p>
              </w:tc>
            </w:tr>
            <w:tr w:rsidR="005037BB" w14:paraId="61B7B105" w14:textId="77777777" w:rsidTr="005037BB">
              <w:tc>
                <w:tcPr>
                  <w:tcW w:w="6007" w:type="dxa"/>
                </w:tcPr>
                <w:p w14:paraId="5E9FB271" w14:textId="456CC925" w:rsidR="005037BB" w:rsidRPr="00A055DF" w:rsidRDefault="005037BB" w:rsidP="00291729">
                  <w:pPr>
                    <w:rPr>
                      <w:rFonts w:ascii="Arial" w:hAnsi="Arial" w:cs="Arial"/>
                    </w:rPr>
                  </w:pPr>
                  <w:r w:rsidRPr="00A055DF">
                    <w:rPr>
                      <w:rFonts w:ascii="Arial" w:hAnsi="Arial" w:cs="Arial"/>
                    </w:rPr>
                    <w:t>Activity-2</w:t>
                  </w:r>
                  <w:r w:rsidR="001C299D">
                    <w:rPr>
                      <w:rFonts w:ascii="Arial" w:hAnsi="Arial" w:cs="Arial"/>
                    </w:rPr>
                    <w:t xml:space="preserve"> Design and Prototype</w:t>
                  </w:r>
                </w:p>
              </w:tc>
              <w:tc>
                <w:tcPr>
                  <w:tcW w:w="330" w:type="dxa"/>
                </w:tcPr>
                <w:p w14:paraId="2F8D912A" w14:textId="3EEA5D24" w:rsidR="005037BB" w:rsidRPr="00A055DF" w:rsidRDefault="005037BB" w:rsidP="00291729">
                  <w:pPr>
                    <w:rPr>
                      <w:rFonts w:ascii="Arial" w:hAnsi="Arial" w:cs="Arial"/>
                    </w:rPr>
                  </w:pPr>
                </w:p>
              </w:tc>
              <w:tc>
                <w:tcPr>
                  <w:tcW w:w="384" w:type="dxa"/>
                </w:tcPr>
                <w:p w14:paraId="6506B240" w14:textId="498A8F5C" w:rsidR="005037BB" w:rsidRPr="00A055DF" w:rsidRDefault="001C299D" w:rsidP="00291729">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63AAA997" wp14:editId="5BB08151">
                            <wp:simplePos x="0" y="0"/>
                            <wp:positionH relativeFrom="column">
                              <wp:posOffset>-29845</wp:posOffset>
                            </wp:positionH>
                            <wp:positionV relativeFrom="paragraph">
                              <wp:posOffset>-5715</wp:posOffset>
                            </wp:positionV>
                            <wp:extent cx="388620" cy="160020"/>
                            <wp:effectExtent l="0" t="19050" r="30480" b="30480"/>
                            <wp:wrapNone/>
                            <wp:docPr id="742589280" name="Arrow: Right 1"/>
                            <wp:cNvGraphicFramePr/>
                            <a:graphic xmlns:a="http://schemas.openxmlformats.org/drawingml/2006/main">
                              <a:graphicData uri="http://schemas.microsoft.com/office/word/2010/wordprocessingShape">
                                <wps:wsp>
                                  <wps:cNvSpPr/>
                                  <wps:spPr>
                                    <a:xfrm>
                                      <a:off x="0" y="0"/>
                                      <a:ext cx="388620" cy="1600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AF095" id="Arrow: Right 1" o:spid="_x0000_s1026" type="#_x0000_t13" style="position:absolute;margin-left:-2.35pt;margin-top:-.45pt;width:30.6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" adj="17153" fillcolor="#4472c4 [3204]" strokecolor="#09101d [484]" strokeweight="1pt"/>
                        </w:pict>
                      </mc:Fallback>
                    </mc:AlternateContent>
                  </w:r>
                </w:p>
              </w:tc>
              <w:tc>
                <w:tcPr>
                  <w:tcW w:w="366" w:type="dxa"/>
                </w:tcPr>
                <w:p w14:paraId="4CF131B8" w14:textId="6B0A305A" w:rsidR="005037BB" w:rsidRPr="00A055DF" w:rsidRDefault="005037BB" w:rsidP="00291729">
                  <w:pPr>
                    <w:rPr>
                      <w:rFonts w:ascii="Arial" w:hAnsi="Arial" w:cs="Arial"/>
                    </w:rPr>
                  </w:pPr>
                </w:p>
              </w:tc>
              <w:tc>
                <w:tcPr>
                  <w:tcW w:w="360" w:type="dxa"/>
                </w:tcPr>
                <w:p w14:paraId="5C0D2BF8" w14:textId="45381DB0" w:rsidR="005037BB" w:rsidRPr="00A055DF" w:rsidRDefault="005037BB" w:rsidP="00291729">
                  <w:pPr>
                    <w:rPr>
                      <w:rFonts w:ascii="Arial" w:hAnsi="Arial" w:cs="Arial"/>
                    </w:rPr>
                  </w:pPr>
                </w:p>
              </w:tc>
              <w:tc>
                <w:tcPr>
                  <w:tcW w:w="360" w:type="dxa"/>
                </w:tcPr>
                <w:p w14:paraId="005CB7EB" w14:textId="77777777" w:rsidR="005037BB" w:rsidRPr="00A055DF" w:rsidRDefault="005037BB" w:rsidP="00291729">
                  <w:pPr>
                    <w:rPr>
                      <w:rFonts w:ascii="Arial" w:hAnsi="Arial" w:cs="Arial"/>
                    </w:rPr>
                  </w:pPr>
                </w:p>
              </w:tc>
              <w:tc>
                <w:tcPr>
                  <w:tcW w:w="360" w:type="dxa"/>
                </w:tcPr>
                <w:p w14:paraId="0008584A" w14:textId="77777777" w:rsidR="005037BB" w:rsidRPr="00A055DF" w:rsidRDefault="005037BB" w:rsidP="00291729">
                  <w:pPr>
                    <w:rPr>
                      <w:rFonts w:ascii="Arial" w:hAnsi="Arial" w:cs="Arial"/>
                    </w:rPr>
                  </w:pPr>
                </w:p>
              </w:tc>
              <w:tc>
                <w:tcPr>
                  <w:tcW w:w="360" w:type="dxa"/>
                </w:tcPr>
                <w:p w14:paraId="5B2FBEE9" w14:textId="77777777" w:rsidR="005037BB" w:rsidRPr="00A055DF" w:rsidRDefault="005037BB" w:rsidP="00291729">
                  <w:pPr>
                    <w:rPr>
                      <w:rFonts w:ascii="Arial" w:hAnsi="Arial" w:cs="Arial"/>
                    </w:rPr>
                  </w:pPr>
                </w:p>
              </w:tc>
              <w:tc>
                <w:tcPr>
                  <w:tcW w:w="360" w:type="dxa"/>
                </w:tcPr>
                <w:p w14:paraId="51BBE96A" w14:textId="77777777" w:rsidR="005037BB" w:rsidRPr="00A055DF" w:rsidRDefault="005037BB" w:rsidP="00291729">
                  <w:pPr>
                    <w:rPr>
                      <w:rFonts w:ascii="Arial" w:hAnsi="Arial" w:cs="Arial"/>
                    </w:rPr>
                  </w:pPr>
                </w:p>
              </w:tc>
              <w:tc>
                <w:tcPr>
                  <w:tcW w:w="360" w:type="dxa"/>
                </w:tcPr>
                <w:p w14:paraId="30F679DA" w14:textId="77777777" w:rsidR="005037BB" w:rsidRPr="00A055DF" w:rsidRDefault="005037BB" w:rsidP="00291729">
                  <w:pPr>
                    <w:rPr>
                      <w:rFonts w:ascii="Arial" w:hAnsi="Arial" w:cs="Arial"/>
                    </w:rPr>
                  </w:pPr>
                </w:p>
              </w:tc>
              <w:tc>
                <w:tcPr>
                  <w:tcW w:w="360" w:type="dxa"/>
                </w:tcPr>
                <w:p w14:paraId="7AAD5AB6" w14:textId="77777777" w:rsidR="005037BB" w:rsidRPr="00A055DF" w:rsidRDefault="005037BB" w:rsidP="00291729">
                  <w:pPr>
                    <w:rPr>
                      <w:rFonts w:ascii="Arial" w:hAnsi="Arial" w:cs="Arial"/>
                    </w:rPr>
                  </w:pPr>
                </w:p>
              </w:tc>
              <w:tc>
                <w:tcPr>
                  <w:tcW w:w="360" w:type="dxa"/>
                </w:tcPr>
                <w:p w14:paraId="677DF2FF" w14:textId="77777777" w:rsidR="005037BB" w:rsidRPr="00A055DF" w:rsidRDefault="005037BB" w:rsidP="00291729">
                  <w:pPr>
                    <w:rPr>
                      <w:rFonts w:ascii="Arial" w:hAnsi="Arial" w:cs="Arial"/>
                    </w:rPr>
                  </w:pPr>
                </w:p>
              </w:tc>
              <w:tc>
                <w:tcPr>
                  <w:tcW w:w="332" w:type="dxa"/>
                </w:tcPr>
                <w:p w14:paraId="65E01CA4" w14:textId="77777777" w:rsidR="005037BB" w:rsidRPr="00A055DF" w:rsidRDefault="005037BB" w:rsidP="00291729">
                  <w:pPr>
                    <w:rPr>
                      <w:rFonts w:ascii="Arial" w:hAnsi="Arial" w:cs="Arial"/>
                    </w:rPr>
                  </w:pPr>
                </w:p>
              </w:tc>
            </w:tr>
            <w:tr w:rsidR="005037BB" w14:paraId="16F1F931" w14:textId="77777777" w:rsidTr="005037BB">
              <w:tc>
                <w:tcPr>
                  <w:tcW w:w="6007" w:type="dxa"/>
                </w:tcPr>
                <w:p w14:paraId="5F0EE6CE" w14:textId="023658E6" w:rsidR="005037BB" w:rsidRPr="00A055DF" w:rsidRDefault="005037BB" w:rsidP="00291729">
                  <w:pPr>
                    <w:rPr>
                      <w:rFonts w:ascii="Arial" w:hAnsi="Arial" w:cs="Arial"/>
                    </w:rPr>
                  </w:pPr>
                  <w:r w:rsidRPr="00A055DF">
                    <w:rPr>
                      <w:rFonts w:ascii="Arial" w:hAnsi="Arial" w:cs="Arial"/>
                    </w:rPr>
                    <w:t>Activity-3</w:t>
                  </w:r>
                  <w:r w:rsidR="001C299D">
                    <w:rPr>
                      <w:rFonts w:ascii="Arial" w:hAnsi="Arial" w:cs="Arial"/>
                    </w:rPr>
                    <w:t xml:space="preserve"> Backend Development</w:t>
                  </w:r>
                </w:p>
              </w:tc>
              <w:tc>
                <w:tcPr>
                  <w:tcW w:w="330" w:type="dxa"/>
                </w:tcPr>
                <w:p w14:paraId="59B94C71" w14:textId="77777777" w:rsidR="005037BB" w:rsidRPr="00A055DF" w:rsidRDefault="005037BB" w:rsidP="00291729">
                  <w:pPr>
                    <w:rPr>
                      <w:rFonts w:ascii="Arial" w:hAnsi="Arial" w:cs="Arial"/>
                    </w:rPr>
                  </w:pPr>
                </w:p>
              </w:tc>
              <w:tc>
                <w:tcPr>
                  <w:tcW w:w="384" w:type="dxa"/>
                </w:tcPr>
                <w:p w14:paraId="34B68290" w14:textId="2F698BE5" w:rsidR="005037BB" w:rsidRPr="00A055DF" w:rsidRDefault="005037BB" w:rsidP="00291729">
                  <w:pPr>
                    <w:rPr>
                      <w:rFonts w:ascii="Arial" w:hAnsi="Arial" w:cs="Arial"/>
                    </w:rPr>
                  </w:pPr>
                </w:p>
              </w:tc>
              <w:tc>
                <w:tcPr>
                  <w:tcW w:w="366" w:type="dxa"/>
                </w:tcPr>
                <w:p w14:paraId="58BB9D49" w14:textId="03B769F5" w:rsidR="005037BB" w:rsidRPr="00A055DF" w:rsidRDefault="005037BB" w:rsidP="00291729">
                  <w:pPr>
                    <w:rPr>
                      <w:rFonts w:ascii="Arial" w:hAnsi="Arial" w:cs="Arial"/>
                    </w:rPr>
                  </w:pPr>
                </w:p>
              </w:tc>
              <w:tc>
                <w:tcPr>
                  <w:tcW w:w="360" w:type="dxa"/>
                </w:tcPr>
                <w:p w14:paraId="308DE498" w14:textId="754D46B5" w:rsidR="005037BB" w:rsidRPr="00A055DF" w:rsidRDefault="005037BB" w:rsidP="00291729">
                  <w:pPr>
                    <w:rPr>
                      <w:rFonts w:ascii="Arial" w:hAnsi="Arial" w:cs="Arial"/>
                    </w:rPr>
                  </w:pPr>
                </w:p>
              </w:tc>
              <w:tc>
                <w:tcPr>
                  <w:tcW w:w="360" w:type="dxa"/>
                </w:tcPr>
                <w:p w14:paraId="4E876459" w14:textId="31CBFE6B" w:rsidR="005037BB" w:rsidRPr="00A055DF" w:rsidRDefault="005037BB" w:rsidP="00291729">
                  <w:pPr>
                    <w:rPr>
                      <w:rFonts w:ascii="Arial" w:hAnsi="Arial" w:cs="Arial"/>
                    </w:rPr>
                  </w:pPr>
                </w:p>
              </w:tc>
              <w:tc>
                <w:tcPr>
                  <w:tcW w:w="360" w:type="dxa"/>
                </w:tcPr>
                <w:p w14:paraId="3B218EF6" w14:textId="7F289A97" w:rsidR="005037BB" w:rsidRPr="00A055DF" w:rsidRDefault="00AC17B8" w:rsidP="00291729">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1956FFDA" wp14:editId="4614A34A">
                            <wp:simplePos x="0" y="0"/>
                            <wp:positionH relativeFrom="column">
                              <wp:posOffset>-483235</wp:posOffset>
                            </wp:positionH>
                            <wp:positionV relativeFrom="paragraph">
                              <wp:posOffset>13970</wp:posOffset>
                            </wp:positionV>
                            <wp:extent cx="853440" cy="175260"/>
                            <wp:effectExtent l="0" t="19050" r="41910" b="34290"/>
                            <wp:wrapNone/>
                            <wp:docPr id="1379478282" name="Arrow: Right 1"/>
                            <wp:cNvGraphicFramePr/>
                            <a:graphic xmlns:a="http://schemas.openxmlformats.org/drawingml/2006/main">
                              <a:graphicData uri="http://schemas.microsoft.com/office/word/2010/wordprocessingShape">
                                <wps:wsp>
                                  <wps:cNvSpPr/>
                                  <wps:spPr>
                                    <a:xfrm>
                                      <a:off x="0" y="0"/>
                                      <a:ext cx="853440" cy="1752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E3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8.05pt;margin-top:1.1pt;width:67.2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" adj="19382" fillcolor="#4472c4 [3204]" strokecolor="#09101d [484]" strokeweight="1pt"/>
                        </w:pict>
                      </mc:Fallback>
                    </mc:AlternateContent>
                  </w:r>
                </w:p>
              </w:tc>
              <w:tc>
                <w:tcPr>
                  <w:tcW w:w="360" w:type="dxa"/>
                </w:tcPr>
                <w:p w14:paraId="11764B09" w14:textId="77777777" w:rsidR="005037BB" w:rsidRPr="00A055DF" w:rsidRDefault="005037BB" w:rsidP="00291729">
                  <w:pPr>
                    <w:rPr>
                      <w:rFonts w:ascii="Arial" w:hAnsi="Arial" w:cs="Arial"/>
                    </w:rPr>
                  </w:pPr>
                </w:p>
              </w:tc>
              <w:tc>
                <w:tcPr>
                  <w:tcW w:w="360" w:type="dxa"/>
                </w:tcPr>
                <w:p w14:paraId="02295FAE" w14:textId="77777777" w:rsidR="005037BB" w:rsidRPr="00A055DF" w:rsidRDefault="005037BB" w:rsidP="00291729">
                  <w:pPr>
                    <w:rPr>
                      <w:rFonts w:ascii="Arial" w:hAnsi="Arial" w:cs="Arial"/>
                    </w:rPr>
                  </w:pPr>
                </w:p>
              </w:tc>
              <w:tc>
                <w:tcPr>
                  <w:tcW w:w="360" w:type="dxa"/>
                </w:tcPr>
                <w:p w14:paraId="08484DA9" w14:textId="77777777" w:rsidR="005037BB" w:rsidRPr="00A055DF" w:rsidRDefault="005037BB" w:rsidP="00291729">
                  <w:pPr>
                    <w:rPr>
                      <w:rFonts w:ascii="Arial" w:hAnsi="Arial" w:cs="Arial"/>
                    </w:rPr>
                  </w:pPr>
                </w:p>
              </w:tc>
              <w:tc>
                <w:tcPr>
                  <w:tcW w:w="360" w:type="dxa"/>
                </w:tcPr>
                <w:p w14:paraId="58D80FC2" w14:textId="77777777" w:rsidR="005037BB" w:rsidRPr="00A055DF" w:rsidRDefault="005037BB" w:rsidP="00291729">
                  <w:pPr>
                    <w:rPr>
                      <w:rFonts w:ascii="Arial" w:hAnsi="Arial" w:cs="Arial"/>
                    </w:rPr>
                  </w:pPr>
                </w:p>
              </w:tc>
              <w:tc>
                <w:tcPr>
                  <w:tcW w:w="360" w:type="dxa"/>
                </w:tcPr>
                <w:p w14:paraId="73E15B42" w14:textId="77777777" w:rsidR="005037BB" w:rsidRPr="00A055DF" w:rsidRDefault="005037BB" w:rsidP="00291729">
                  <w:pPr>
                    <w:rPr>
                      <w:rFonts w:ascii="Arial" w:hAnsi="Arial" w:cs="Arial"/>
                    </w:rPr>
                  </w:pPr>
                </w:p>
              </w:tc>
              <w:tc>
                <w:tcPr>
                  <w:tcW w:w="332" w:type="dxa"/>
                </w:tcPr>
                <w:p w14:paraId="2776E312" w14:textId="77777777" w:rsidR="005037BB" w:rsidRPr="00A055DF" w:rsidRDefault="005037BB" w:rsidP="00291729">
                  <w:pPr>
                    <w:rPr>
                      <w:rFonts w:ascii="Arial" w:hAnsi="Arial" w:cs="Arial"/>
                    </w:rPr>
                  </w:pPr>
                </w:p>
              </w:tc>
            </w:tr>
            <w:tr w:rsidR="005037BB" w14:paraId="423D9CE7" w14:textId="77777777" w:rsidTr="005037BB">
              <w:tc>
                <w:tcPr>
                  <w:tcW w:w="6007" w:type="dxa"/>
                </w:tcPr>
                <w:p w14:paraId="5BF1837F" w14:textId="6D43490F" w:rsidR="005037BB" w:rsidRPr="00A055DF" w:rsidRDefault="005037BB" w:rsidP="00291729">
                  <w:pPr>
                    <w:rPr>
                      <w:rFonts w:ascii="Arial" w:hAnsi="Arial" w:cs="Arial"/>
                    </w:rPr>
                  </w:pPr>
                  <w:r w:rsidRPr="00A055DF">
                    <w:rPr>
                      <w:rFonts w:ascii="Arial" w:hAnsi="Arial" w:cs="Arial"/>
                    </w:rPr>
                    <w:t>Activity-4</w:t>
                  </w:r>
                  <w:r w:rsidR="001C299D">
                    <w:rPr>
                      <w:rFonts w:ascii="Arial" w:hAnsi="Arial" w:cs="Arial"/>
                    </w:rPr>
                    <w:t xml:space="preserve"> Frontend Development</w:t>
                  </w:r>
                </w:p>
              </w:tc>
              <w:tc>
                <w:tcPr>
                  <w:tcW w:w="330" w:type="dxa"/>
                </w:tcPr>
                <w:p w14:paraId="5B4E8FE7" w14:textId="77777777" w:rsidR="005037BB" w:rsidRPr="00A055DF" w:rsidRDefault="005037BB" w:rsidP="00291729">
                  <w:pPr>
                    <w:rPr>
                      <w:rFonts w:ascii="Arial" w:hAnsi="Arial" w:cs="Arial"/>
                    </w:rPr>
                  </w:pPr>
                </w:p>
              </w:tc>
              <w:tc>
                <w:tcPr>
                  <w:tcW w:w="384" w:type="dxa"/>
                </w:tcPr>
                <w:p w14:paraId="6FF378EA" w14:textId="77777777" w:rsidR="005037BB" w:rsidRPr="00A055DF" w:rsidRDefault="005037BB" w:rsidP="00291729">
                  <w:pPr>
                    <w:rPr>
                      <w:rFonts w:ascii="Arial" w:hAnsi="Arial" w:cs="Arial"/>
                    </w:rPr>
                  </w:pPr>
                </w:p>
              </w:tc>
              <w:tc>
                <w:tcPr>
                  <w:tcW w:w="366" w:type="dxa"/>
                </w:tcPr>
                <w:p w14:paraId="6A72ADB4" w14:textId="79D91AC8" w:rsidR="005037BB" w:rsidRPr="00A055DF" w:rsidRDefault="005037BB" w:rsidP="00291729">
                  <w:pPr>
                    <w:rPr>
                      <w:rFonts w:ascii="Arial" w:hAnsi="Arial" w:cs="Arial"/>
                    </w:rPr>
                  </w:pPr>
                </w:p>
              </w:tc>
              <w:tc>
                <w:tcPr>
                  <w:tcW w:w="360" w:type="dxa"/>
                </w:tcPr>
                <w:p w14:paraId="4C7EC69B" w14:textId="4A0B2780" w:rsidR="005037BB" w:rsidRPr="00A055DF" w:rsidRDefault="005037BB" w:rsidP="00291729">
                  <w:pPr>
                    <w:rPr>
                      <w:rFonts w:ascii="Arial" w:hAnsi="Arial" w:cs="Arial"/>
                    </w:rPr>
                  </w:pPr>
                </w:p>
              </w:tc>
              <w:tc>
                <w:tcPr>
                  <w:tcW w:w="360" w:type="dxa"/>
                </w:tcPr>
                <w:p w14:paraId="3695F795" w14:textId="00346FB4" w:rsidR="005037BB" w:rsidRPr="00A055DF" w:rsidRDefault="001561F6" w:rsidP="00291729">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76ADE9AF" wp14:editId="39B82BB4">
                            <wp:simplePos x="0" y="0"/>
                            <wp:positionH relativeFrom="column">
                              <wp:posOffset>-18415</wp:posOffset>
                            </wp:positionH>
                            <wp:positionV relativeFrom="paragraph">
                              <wp:posOffset>-8255</wp:posOffset>
                            </wp:positionV>
                            <wp:extent cx="815340" cy="152400"/>
                            <wp:effectExtent l="0" t="19050" r="41910" b="38100"/>
                            <wp:wrapNone/>
                            <wp:docPr id="279699894" name="Arrow: Right 1"/>
                            <wp:cNvGraphicFramePr/>
                            <a:graphic xmlns:a="http://schemas.openxmlformats.org/drawingml/2006/main">
                              <a:graphicData uri="http://schemas.microsoft.com/office/word/2010/wordprocessingShape">
                                <wps:wsp>
                                  <wps:cNvSpPr/>
                                  <wps:spPr>
                                    <a:xfrm>
                                      <a:off x="0" y="0"/>
                                      <a:ext cx="815340" cy="152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DB71" id="Arrow: Right 1" o:spid="_x0000_s1026" type="#_x0000_t13" style="position:absolute;margin-left:-1.45pt;margin-top:-.65pt;width:64.2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" adj="19581" fillcolor="#4472c4 [3204]" strokecolor="#09101d [484]" strokeweight="1pt"/>
                        </w:pict>
                      </mc:Fallback>
                    </mc:AlternateContent>
                  </w:r>
                </w:p>
              </w:tc>
              <w:tc>
                <w:tcPr>
                  <w:tcW w:w="360" w:type="dxa"/>
                </w:tcPr>
                <w:p w14:paraId="3247EFB6" w14:textId="6338EC0E" w:rsidR="005037BB" w:rsidRPr="00A055DF" w:rsidRDefault="005037BB" w:rsidP="00291729">
                  <w:pPr>
                    <w:rPr>
                      <w:rFonts w:ascii="Arial" w:hAnsi="Arial" w:cs="Arial"/>
                    </w:rPr>
                  </w:pPr>
                </w:p>
              </w:tc>
              <w:tc>
                <w:tcPr>
                  <w:tcW w:w="360" w:type="dxa"/>
                </w:tcPr>
                <w:p w14:paraId="0CC3F821" w14:textId="7B39BBDC" w:rsidR="005037BB" w:rsidRPr="00A055DF" w:rsidRDefault="005037BB" w:rsidP="00291729">
                  <w:pPr>
                    <w:rPr>
                      <w:rFonts w:ascii="Arial" w:hAnsi="Arial" w:cs="Arial"/>
                    </w:rPr>
                  </w:pPr>
                </w:p>
              </w:tc>
              <w:tc>
                <w:tcPr>
                  <w:tcW w:w="360" w:type="dxa"/>
                </w:tcPr>
                <w:p w14:paraId="5512C9C0" w14:textId="77777777" w:rsidR="005037BB" w:rsidRPr="00A055DF" w:rsidRDefault="005037BB" w:rsidP="00291729">
                  <w:pPr>
                    <w:rPr>
                      <w:rFonts w:ascii="Arial" w:hAnsi="Arial" w:cs="Arial"/>
                    </w:rPr>
                  </w:pPr>
                </w:p>
              </w:tc>
              <w:tc>
                <w:tcPr>
                  <w:tcW w:w="360" w:type="dxa"/>
                </w:tcPr>
                <w:p w14:paraId="4CD2BAB1" w14:textId="77777777" w:rsidR="005037BB" w:rsidRPr="00A055DF" w:rsidRDefault="005037BB" w:rsidP="00291729">
                  <w:pPr>
                    <w:rPr>
                      <w:rFonts w:ascii="Arial" w:hAnsi="Arial" w:cs="Arial"/>
                    </w:rPr>
                  </w:pPr>
                </w:p>
              </w:tc>
              <w:tc>
                <w:tcPr>
                  <w:tcW w:w="360" w:type="dxa"/>
                </w:tcPr>
                <w:p w14:paraId="4B510060" w14:textId="77777777" w:rsidR="005037BB" w:rsidRPr="00A055DF" w:rsidRDefault="005037BB" w:rsidP="00291729">
                  <w:pPr>
                    <w:rPr>
                      <w:rFonts w:ascii="Arial" w:hAnsi="Arial" w:cs="Arial"/>
                    </w:rPr>
                  </w:pPr>
                </w:p>
              </w:tc>
              <w:tc>
                <w:tcPr>
                  <w:tcW w:w="360" w:type="dxa"/>
                </w:tcPr>
                <w:p w14:paraId="7D88482D" w14:textId="77777777" w:rsidR="005037BB" w:rsidRPr="00A055DF" w:rsidRDefault="005037BB" w:rsidP="00291729">
                  <w:pPr>
                    <w:rPr>
                      <w:rFonts w:ascii="Arial" w:hAnsi="Arial" w:cs="Arial"/>
                    </w:rPr>
                  </w:pPr>
                </w:p>
              </w:tc>
              <w:tc>
                <w:tcPr>
                  <w:tcW w:w="332" w:type="dxa"/>
                </w:tcPr>
                <w:p w14:paraId="7045D65D" w14:textId="77777777" w:rsidR="005037BB" w:rsidRPr="00A055DF" w:rsidRDefault="005037BB" w:rsidP="00291729">
                  <w:pPr>
                    <w:rPr>
                      <w:rFonts w:ascii="Arial" w:hAnsi="Arial" w:cs="Arial"/>
                    </w:rPr>
                  </w:pPr>
                </w:p>
              </w:tc>
            </w:tr>
            <w:tr w:rsidR="00B0724D" w14:paraId="250D0448" w14:textId="77777777" w:rsidTr="005037BB">
              <w:tc>
                <w:tcPr>
                  <w:tcW w:w="6007" w:type="dxa"/>
                </w:tcPr>
                <w:p w14:paraId="5F01F49A" w14:textId="7E81AED8" w:rsidR="00B0724D" w:rsidRPr="00A055DF" w:rsidRDefault="002039F4" w:rsidP="00291729">
                  <w:pPr>
                    <w:rPr>
                      <w:rFonts w:ascii="Arial" w:hAnsi="Arial" w:cs="Arial"/>
                    </w:rPr>
                  </w:pPr>
                  <w:r>
                    <w:rPr>
                      <w:rFonts w:ascii="Arial" w:hAnsi="Arial" w:cs="Arial"/>
                    </w:rPr>
                    <w:t>Activity-5</w:t>
                  </w:r>
                  <w:r w:rsidR="001C299D">
                    <w:rPr>
                      <w:rFonts w:ascii="Arial" w:hAnsi="Arial" w:cs="Arial"/>
                    </w:rPr>
                    <w:t xml:space="preserve"> Continuous Testing and Optimization</w:t>
                  </w:r>
                </w:p>
              </w:tc>
              <w:tc>
                <w:tcPr>
                  <w:tcW w:w="330" w:type="dxa"/>
                </w:tcPr>
                <w:p w14:paraId="6911A0EB" w14:textId="77777777" w:rsidR="00B0724D" w:rsidRPr="00A055DF" w:rsidRDefault="00B0724D" w:rsidP="00291729">
                  <w:pPr>
                    <w:rPr>
                      <w:rFonts w:ascii="Arial" w:hAnsi="Arial" w:cs="Arial"/>
                    </w:rPr>
                  </w:pPr>
                </w:p>
              </w:tc>
              <w:tc>
                <w:tcPr>
                  <w:tcW w:w="384" w:type="dxa"/>
                </w:tcPr>
                <w:p w14:paraId="64574391" w14:textId="77777777" w:rsidR="00B0724D" w:rsidRPr="00A055DF" w:rsidRDefault="00B0724D" w:rsidP="00291729">
                  <w:pPr>
                    <w:rPr>
                      <w:rFonts w:ascii="Arial" w:hAnsi="Arial" w:cs="Arial"/>
                    </w:rPr>
                  </w:pPr>
                </w:p>
              </w:tc>
              <w:tc>
                <w:tcPr>
                  <w:tcW w:w="366" w:type="dxa"/>
                </w:tcPr>
                <w:p w14:paraId="02C7F69C" w14:textId="77777777" w:rsidR="00B0724D" w:rsidRPr="00A055DF" w:rsidRDefault="00B0724D" w:rsidP="00291729">
                  <w:pPr>
                    <w:rPr>
                      <w:rFonts w:ascii="Arial" w:hAnsi="Arial" w:cs="Arial"/>
                    </w:rPr>
                  </w:pPr>
                </w:p>
              </w:tc>
              <w:tc>
                <w:tcPr>
                  <w:tcW w:w="360" w:type="dxa"/>
                </w:tcPr>
                <w:p w14:paraId="4C4C657C" w14:textId="73AD620E" w:rsidR="00B0724D" w:rsidRPr="00A055DF" w:rsidRDefault="00B0724D" w:rsidP="00291729">
                  <w:pPr>
                    <w:rPr>
                      <w:rFonts w:ascii="Arial" w:hAnsi="Arial" w:cs="Arial"/>
                    </w:rPr>
                  </w:pPr>
                </w:p>
              </w:tc>
              <w:tc>
                <w:tcPr>
                  <w:tcW w:w="360" w:type="dxa"/>
                </w:tcPr>
                <w:p w14:paraId="29DE2356" w14:textId="493E34AD" w:rsidR="00B0724D" w:rsidRPr="00A055DF" w:rsidRDefault="00B0724D" w:rsidP="00291729">
                  <w:pPr>
                    <w:rPr>
                      <w:rFonts w:ascii="Arial" w:hAnsi="Arial" w:cs="Arial"/>
                    </w:rPr>
                  </w:pPr>
                </w:p>
              </w:tc>
              <w:tc>
                <w:tcPr>
                  <w:tcW w:w="360" w:type="dxa"/>
                </w:tcPr>
                <w:p w14:paraId="49FE6A31" w14:textId="30E4AD4E" w:rsidR="00B0724D" w:rsidRPr="00A055DF" w:rsidRDefault="001561F6" w:rsidP="00291729">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4FD95D8E" wp14:editId="31CA205D">
                            <wp:simplePos x="0" y="0"/>
                            <wp:positionH relativeFrom="column">
                              <wp:posOffset>-239395</wp:posOffset>
                            </wp:positionH>
                            <wp:positionV relativeFrom="paragraph">
                              <wp:posOffset>-15240</wp:posOffset>
                            </wp:positionV>
                            <wp:extent cx="1028700" cy="171450"/>
                            <wp:effectExtent l="0" t="19050" r="38100" b="38100"/>
                            <wp:wrapNone/>
                            <wp:docPr id="1131701335" name="Arrow: Right 1"/>
                            <wp:cNvGraphicFramePr/>
                            <a:graphic xmlns:a="http://schemas.openxmlformats.org/drawingml/2006/main">
                              <a:graphicData uri="http://schemas.microsoft.com/office/word/2010/wordprocessingShape">
                                <wps:wsp>
                                  <wps:cNvSpPr/>
                                  <wps:spPr>
                                    <a:xfrm>
                                      <a:off x="0" y="0"/>
                                      <a:ext cx="1028700"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D678C" id="Arrow: Right 1" o:spid="_x0000_s1026" type="#_x0000_t13" style="position:absolute;margin-left:-18.85pt;margin-top:-1.2pt;width:81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" adj="19800" fillcolor="#4472c4 [3204]" strokecolor="#09101d [484]" strokeweight="1pt"/>
                        </w:pict>
                      </mc:Fallback>
                    </mc:AlternateContent>
                  </w:r>
                </w:p>
              </w:tc>
              <w:tc>
                <w:tcPr>
                  <w:tcW w:w="360" w:type="dxa"/>
                </w:tcPr>
                <w:p w14:paraId="403CAC5F" w14:textId="2F3238BF" w:rsidR="00B0724D" w:rsidRPr="00A055DF" w:rsidRDefault="00B0724D" w:rsidP="00291729">
                  <w:pPr>
                    <w:rPr>
                      <w:rFonts w:ascii="Arial" w:hAnsi="Arial" w:cs="Arial"/>
                    </w:rPr>
                  </w:pPr>
                </w:p>
              </w:tc>
              <w:tc>
                <w:tcPr>
                  <w:tcW w:w="360" w:type="dxa"/>
                </w:tcPr>
                <w:p w14:paraId="72AD98CB" w14:textId="77777777" w:rsidR="00B0724D" w:rsidRPr="00A055DF" w:rsidRDefault="00B0724D" w:rsidP="00291729">
                  <w:pPr>
                    <w:rPr>
                      <w:rFonts w:ascii="Arial" w:hAnsi="Arial" w:cs="Arial"/>
                    </w:rPr>
                  </w:pPr>
                </w:p>
              </w:tc>
              <w:tc>
                <w:tcPr>
                  <w:tcW w:w="360" w:type="dxa"/>
                </w:tcPr>
                <w:p w14:paraId="08CB8D40" w14:textId="77777777" w:rsidR="00B0724D" w:rsidRPr="00A055DF" w:rsidRDefault="00B0724D" w:rsidP="00291729">
                  <w:pPr>
                    <w:rPr>
                      <w:rFonts w:ascii="Arial" w:hAnsi="Arial" w:cs="Arial"/>
                    </w:rPr>
                  </w:pPr>
                </w:p>
              </w:tc>
              <w:tc>
                <w:tcPr>
                  <w:tcW w:w="360" w:type="dxa"/>
                </w:tcPr>
                <w:p w14:paraId="03F67A24" w14:textId="77777777" w:rsidR="00B0724D" w:rsidRPr="00A055DF" w:rsidRDefault="00B0724D" w:rsidP="00291729">
                  <w:pPr>
                    <w:rPr>
                      <w:rFonts w:ascii="Arial" w:hAnsi="Arial" w:cs="Arial"/>
                    </w:rPr>
                  </w:pPr>
                </w:p>
              </w:tc>
              <w:tc>
                <w:tcPr>
                  <w:tcW w:w="360" w:type="dxa"/>
                </w:tcPr>
                <w:p w14:paraId="21B858CC" w14:textId="77777777" w:rsidR="00B0724D" w:rsidRPr="00A055DF" w:rsidRDefault="00B0724D" w:rsidP="00291729">
                  <w:pPr>
                    <w:rPr>
                      <w:rFonts w:ascii="Arial" w:hAnsi="Arial" w:cs="Arial"/>
                    </w:rPr>
                  </w:pPr>
                </w:p>
              </w:tc>
              <w:tc>
                <w:tcPr>
                  <w:tcW w:w="332" w:type="dxa"/>
                </w:tcPr>
                <w:p w14:paraId="383359E9" w14:textId="77777777" w:rsidR="00B0724D" w:rsidRPr="00A055DF" w:rsidRDefault="00B0724D" w:rsidP="00291729">
                  <w:pPr>
                    <w:rPr>
                      <w:rFonts w:ascii="Arial" w:hAnsi="Arial" w:cs="Arial"/>
                    </w:rPr>
                  </w:pPr>
                </w:p>
              </w:tc>
            </w:tr>
          </w:tbl>
          <w:p w14:paraId="50B93224" w14:textId="77777777" w:rsidR="006A3FF0" w:rsidRPr="001E0A70" w:rsidRDefault="006A3FF0" w:rsidP="00291729">
            <w:pPr>
              <w:rPr>
                <w:rFonts w:ascii="Arial" w:hAnsi="Arial" w:cs="Arial"/>
                <w:sz w:val="24"/>
                <w:szCs w:val="24"/>
              </w:rPr>
            </w:pPr>
          </w:p>
        </w:tc>
      </w:tr>
      <w:tr w:rsidR="00FF1AB6" w14:paraId="503B9992" w14:textId="77777777" w:rsidTr="006729F3">
        <w:tc>
          <w:tcPr>
            <w:tcW w:w="10525" w:type="dxa"/>
            <w:gridSpan w:val="3"/>
            <w:shd w:val="clear" w:color="auto" w:fill="FFFFFF" w:themeFill="background1"/>
          </w:tcPr>
          <w:p w14:paraId="0FA536FF" w14:textId="58B100A4" w:rsidR="00801FB8" w:rsidRPr="001E0A70" w:rsidRDefault="00AC17B8" w:rsidP="00291729">
            <w:pPr>
              <w:rPr>
                <w:rFonts w:ascii="Arial" w:hAnsi="Arial" w:cs="Arial"/>
                <w:sz w:val="24"/>
                <w:szCs w:val="24"/>
              </w:rPr>
            </w:pPr>
            <w:r w:rsidRPr="00AC17B8">
              <w:rPr>
                <w:rFonts w:ascii="Arial" w:hAnsi="Arial" w:cs="Arial"/>
                <w:b/>
                <w:bCs/>
                <w:sz w:val="24"/>
                <w:szCs w:val="24"/>
              </w:rPr>
              <w:t>References</w:t>
            </w:r>
            <w:r>
              <w:t xml:space="preserve">: [1] Md </w:t>
            </w:r>
            <w:proofErr w:type="spellStart"/>
            <w:r>
              <w:t>Kashedul</w:t>
            </w:r>
            <w:proofErr w:type="spellEnd"/>
            <w:r>
              <w:t xml:space="preserve"> Wahab, Tuhin, and Md </w:t>
            </w:r>
            <w:proofErr w:type="spellStart"/>
            <w:r>
              <w:t>Tofael</w:t>
            </w:r>
            <w:proofErr w:type="spellEnd"/>
            <w:r>
              <w:t xml:space="preserve"> Hossain Majumder. "An appraisal of tourism industry development in Bangladesh." European Journal of Business and Management 3, no. 3 (2011).</w:t>
            </w:r>
          </w:p>
        </w:tc>
      </w:tr>
    </w:tbl>
    <w:p w14:paraId="67361E59" w14:textId="64551C7E" w:rsidR="004325A1" w:rsidRPr="00AB404E" w:rsidRDefault="004325A1">
      <w:pPr>
        <w:rPr>
          <w:rFonts w:ascii="Times New Roman" w:hAnsi="Times New Roman" w:cs="Times New Roman"/>
          <w:sz w:val="24"/>
          <w:szCs w:val="24"/>
        </w:rPr>
      </w:pPr>
    </w:p>
    <w:sectPr w:rsidR="004325A1" w:rsidRPr="00AB404E" w:rsidSect="002934A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A8D4" w14:textId="77777777" w:rsidR="00666AE0" w:rsidRDefault="00666AE0" w:rsidP="002934AE">
      <w:pPr>
        <w:spacing w:after="0" w:line="240" w:lineRule="auto"/>
      </w:pPr>
      <w:r>
        <w:separator/>
      </w:r>
    </w:p>
  </w:endnote>
  <w:endnote w:type="continuationSeparator" w:id="0">
    <w:p w14:paraId="569AEF1B" w14:textId="77777777" w:rsidR="00666AE0" w:rsidRDefault="00666AE0"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4422" w14:textId="77777777" w:rsidR="00666AE0" w:rsidRDefault="00666AE0" w:rsidP="002934AE">
      <w:pPr>
        <w:spacing w:after="0" w:line="240" w:lineRule="auto"/>
      </w:pPr>
      <w:r>
        <w:separator/>
      </w:r>
    </w:p>
  </w:footnote>
  <w:footnote w:type="continuationSeparator" w:id="0">
    <w:p w14:paraId="7C7E364A" w14:textId="77777777" w:rsidR="00666AE0" w:rsidRDefault="00666AE0"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741934">
    <w:abstractNumId w:val="4"/>
  </w:num>
  <w:num w:numId="2" w16cid:durableId="123618149">
    <w:abstractNumId w:val="1"/>
  </w:num>
  <w:num w:numId="3" w16cid:durableId="1386828743">
    <w:abstractNumId w:val="3"/>
  </w:num>
  <w:num w:numId="4" w16cid:durableId="251470574">
    <w:abstractNumId w:val="2"/>
  </w:num>
  <w:num w:numId="5" w16cid:durableId="182905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7A88"/>
    <w:rsid w:val="00015E6F"/>
    <w:rsid w:val="00023250"/>
    <w:rsid w:val="00024D53"/>
    <w:rsid w:val="0003699B"/>
    <w:rsid w:val="00037BB7"/>
    <w:rsid w:val="0004650F"/>
    <w:rsid w:val="00077242"/>
    <w:rsid w:val="000844E6"/>
    <w:rsid w:val="000908AC"/>
    <w:rsid w:val="00096085"/>
    <w:rsid w:val="000B0ECC"/>
    <w:rsid w:val="000B6E77"/>
    <w:rsid w:val="000C35BE"/>
    <w:rsid w:val="000C7694"/>
    <w:rsid w:val="000E052B"/>
    <w:rsid w:val="000E1A33"/>
    <w:rsid w:val="000E3128"/>
    <w:rsid w:val="0010028B"/>
    <w:rsid w:val="0010091D"/>
    <w:rsid w:val="00104152"/>
    <w:rsid w:val="00111521"/>
    <w:rsid w:val="00115C50"/>
    <w:rsid w:val="001167F3"/>
    <w:rsid w:val="00127C3E"/>
    <w:rsid w:val="00134FC4"/>
    <w:rsid w:val="0015391B"/>
    <w:rsid w:val="001561F6"/>
    <w:rsid w:val="00164576"/>
    <w:rsid w:val="001715C3"/>
    <w:rsid w:val="0017307E"/>
    <w:rsid w:val="00173131"/>
    <w:rsid w:val="00182DB1"/>
    <w:rsid w:val="00191DD0"/>
    <w:rsid w:val="001B31FD"/>
    <w:rsid w:val="001B5736"/>
    <w:rsid w:val="001B5929"/>
    <w:rsid w:val="001C0F60"/>
    <w:rsid w:val="001C299D"/>
    <w:rsid w:val="001C3C28"/>
    <w:rsid w:val="001C57B0"/>
    <w:rsid w:val="001D24C5"/>
    <w:rsid w:val="001D53D4"/>
    <w:rsid w:val="001E0A70"/>
    <w:rsid w:val="001E1407"/>
    <w:rsid w:val="001E74F0"/>
    <w:rsid w:val="001F243B"/>
    <w:rsid w:val="001F626E"/>
    <w:rsid w:val="002039F4"/>
    <w:rsid w:val="002045B9"/>
    <w:rsid w:val="00206C6E"/>
    <w:rsid w:val="00211463"/>
    <w:rsid w:val="0021167B"/>
    <w:rsid w:val="00212224"/>
    <w:rsid w:val="00214A7D"/>
    <w:rsid w:val="00220BA4"/>
    <w:rsid w:val="00222BC0"/>
    <w:rsid w:val="002325F0"/>
    <w:rsid w:val="00233EE2"/>
    <w:rsid w:val="00236937"/>
    <w:rsid w:val="00242D2C"/>
    <w:rsid w:val="00262158"/>
    <w:rsid w:val="002645B0"/>
    <w:rsid w:val="00271F00"/>
    <w:rsid w:val="00274E4F"/>
    <w:rsid w:val="00285FE3"/>
    <w:rsid w:val="00291729"/>
    <w:rsid w:val="002934AE"/>
    <w:rsid w:val="002965A0"/>
    <w:rsid w:val="002A5ED9"/>
    <w:rsid w:val="002B1A2D"/>
    <w:rsid w:val="002B2861"/>
    <w:rsid w:val="002B3D76"/>
    <w:rsid w:val="002D2A90"/>
    <w:rsid w:val="002E43BF"/>
    <w:rsid w:val="002E5F9A"/>
    <w:rsid w:val="002E7720"/>
    <w:rsid w:val="002F087F"/>
    <w:rsid w:val="00312F87"/>
    <w:rsid w:val="003208AD"/>
    <w:rsid w:val="00323A77"/>
    <w:rsid w:val="0033145E"/>
    <w:rsid w:val="00341A7B"/>
    <w:rsid w:val="00351531"/>
    <w:rsid w:val="003535A0"/>
    <w:rsid w:val="00361B24"/>
    <w:rsid w:val="00363F8F"/>
    <w:rsid w:val="003700E4"/>
    <w:rsid w:val="003711A2"/>
    <w:rsid w:val="003840A3"/>
    <w:rsid w:val="00387774"/>
    <w:rsid w:val="0039120F"/>
    <w:rsid w:val="00393CE1"/>
    <w:rsid w:val="00394315"/>
    <w:rsid w:val="003A412D"/>
    <w:rsid w:val="003D0EDF"/>
    <w:rsid w:val="003D15F8"/>
    <w:rsid w:val="003E6B62"/>
    <w:rsid w:val="003F54D7"/>
    <w:rsid w:val="00405244"/>
    <w:rsid w:val="0042292F"/>
    <w:rsid w:val="004236CD"/>
    <w:rsid w:val="0042708D"/>
    <w:rsid w:val="004325A1"/>
    <w:rsid w:val="0043473C"/>
    <w:rsid w:val="004422C8"/>
    <w:rsid w:val="004428A7"/>
    <w:rsid w:val="00443660"/>
    <w:rsid w:val="0046602A"/>
    <w:rsid w:val="004744E7"/>
    <w:rsid w:val="0047773F"/>
    <w:rsid w:val="00477A47"/>
    <w:rsid w:val="00487124"/>
    <w:rsid w:val="0048723F"/>
    <w:rsid w:val="00494D9F"/>
    <w:rsid w:val="004A10D9"/>
    <w:rsid w:val="004A3B51"/>
    <w:rsid w:val="004A616E"/>
    <w:rsid w:val="004B3696"/>
    <w:rsid w:val="004C2800"/>
    <w:rsid w:val="004C5467"/>
    <w:rsid w:val="004D0E8A"/>
    <w:rsid w:val="004D7FA5"/>
    <w:rsid w:val="004E6373"/>
    <w:rsid w:val="004F0508"/>
    <w:rsid w:val="004F5C98"/>
    <w:rsid w:val="005037BB"/>
    <w:rsid w:val="00520E82"/>
    <w:rsid w:val="005266E3"/>
    <w:rsid w:val="00535913"/>
    <w:rsid w:val="00540488"/>
    <w:rsid w:val="00561ECC"/>
    <w:rsid w:val="00591476"/>
    <w:rsid w:val="005916F8"/>
    <w:rsid w:val="00594D78"/>
    <w:rsid w:val="005A3C9E"/>
    <w:rsid w:val="005B3A8E"/>
    <w:rsid w:val="005D0AAE"/>
    <w:rsid w:val="005D51F8"/>
    <w:rsid w:val="00601709"/>
    <w:rsid w:val="00603B19"/>
    <w:rsid w:val="00633C57"/>
    <w:rsid w:val="00644351"/>
    <w:rsid w:val="00644993"/>
    <w:rsid w:val="0064574E"/>
    <w:rsid w:val="00645BED"/>
    <w:rsid w:val="006530B8"/>
    <w:rsid w:val="006655A8"/>
    <w:rsid w:val="006655B3"/>
    <w:rsid w:val="00665D86"/>
    <w:rsid w:val="00666AE0"/>
    <w:rsid w:val="006729F3"/>
    <w:rsid w:val="006A3FF0"/>
    <w:rsid w:val="006A70F5"/>
    <w:rsid w:val="006E0143"/>
    <w:rsid w:val="006E4A4B"/>
    <w:rsid w:val="006F3562"/>
    <w:rsid w:val="00702B55"/>
    <w:rsid w:val="00704DF0"/>
    <w:rsid w:val="007122B9"/>
    <w:rsid w:val="007168FA"/>
    <w:rsid w:val="00722C7A"/>
    <w:rsid w:val="007233DC"/>
    <w:rsid w:val="0072518E"/>
    <w:rsid w:val="00727C5E"/>
    <w:rsid w:val="007456BC"/>
    <w:rsid w:val="00745748"/>
    <w:rsid w:val="007466D6"/>
    <w:rsid w:val="007472F7"/>
    <w:rsid w:val="00755B7A"/>
    <w:rsid w:val="00771FA9"/>
    <w:rsid w:val="00775D8A"/>
    <w:rsid w:val="0077775E"/>
    <w:rsid w:val="00783BA4"/>
    <w:rsid w:val="00785256"/>
    <w:rsid w:val="007A2112"/>
    <w:rsid w:val="007B7A4D"/>
    <w:rsid w:val="007C6048"/>
    <w:rsid w:val="007D5681"/>
    <w:rsid w:val="007E3468"/>
    <w:rsid w:val="007E76E8"/>
    <w:rsid w:val="007E7AB0"/>
    <w:rsid w:val="00801FB8"/>
    <w:rsid w:val="00807206"/>
    <w:rsid w:val="00811EE5"/>
    <w:rsid w:val="00816CE6"/>
    <w:rsid w:val="00817AC7"/>
    <w:rsid w:val="008248F7"/>
    <w:rsid w:val="00830E09"/>
    <w:rsid w:val="00862B36"/>
    <w:rsid w:val="00871A5D"/>
    <w:rsid w:val="008809C5"/>
    <w:rsid w:val="00882F8D"/>
    <w:rsid w:val="00891B17"/>
    <w:rsid w:val="008A3513"/>
    <w:rsid w:val="008B2166"/>
    <w:rsid w:val="008B7F43"/>
    <w:rsid w:val="008C6048"/>
    <w:rsid w:val="008D2C30"/>
    <w:rsid w:val="008D498B"/>
    <w:rsid w:val="008E6D93"/>
    <w:rsid w:val="008F150C"/>
    <w:rsid w:val="008F2E8D"/>
    <w:rsid w:val="009074E4"/>
    <w:rsid w:val="00930418"/>
    <w:rsid w:val="0093338C"/>
    <w:rsid w:val="00934A2C"/>
    <w:rsid w:val="00954607"/>
    <w:rsid w:val="00966C41"/>
    <w:rsid w:val="00973FA7"/>
    <w:rsid w:val="00975A7D"/>
    <w:rsid w:val="009B20BB"/>
    <w:rsid w:val="009B233F"/>
    <w:rsid w:val="009D5F24"/>
    <w:rsid w:val="009D6688"/>
    <w:rsid w:val="009D6D5A"/>
    <w:rsid w:val="009E456A"/>
    <w:rsid w:val="009E7E27"/>
    <w:rsid w:val="009F416B"/>
    <w:rsid w:val="009F731C"/>
    <w:rsid w:val="00A055DF"/>
    <w:rsid w:val="00A10A1B"/>
    <w:rsid w:val="00A203E4"/>
    <w:rsid w:val="00A21FB9"/>
    <w:rsid w:val="00A529D3"/>
    <w:rsid w:val="00A55A12"/>
    <w:rsid w:val="00A616D3"/>
    <w:rsid w:val="00A62F78"/>
    <w:rsid w:val="00A91C8F"/>
    <w:rsid w:val="00AA23FF"/>
    <w:rsid w:val="00AA49E7"/>
    <w:rsid w:val="00AA655F"/>
    <w:rsid w:val="00AB17C2"/>
    <w:rsid w:val="00AB1C77"/>
    <w:rsid w:val="00AB404E"/>
    <w:rsid w:val="00AB778B"/>
    <w:rsid w:val="00AC0167"/>
    <w:rsid w:val="00AC17B8"/>
    <w:rsid w:val="00AD0AAE"/>
    <w:rsid w:val="00AD18A9"/>
    <w:rsid w:val="00AD7A7B"/>
    <w:rsid w:val="00AF0BA1"/>
    <w:rsid w:val="00AF3BC3"/>
    <w:rsid w:val="00B0516E"/>
    <w:rsid w:val="00B0724D"/>
    <w:rsid w:val="00B15450"/>
    <w:rsid w:val="00B255E9"/>
    <w:rsid w:val="00B31A87"/>
    <w:rsid w:val="00B3550E"/>
    <w:rsid w:val="00B427E3"/>
    <w:rsid w:val="00B51C34"/>
    <w:rsid w:val="00B5632E"/>
    <w:rsid w:val="00B56CB1"/>
    <w:rsid w:val="00B57485"/>
    <w:rsid w:val="00B706D0"/>
    <w:rsid w:val="00B94BCC"/>
    <w:rsid w:val="00BB5859"/>
    <w:rsid w:val="00BC5542"/>
    <w:rsid w:val="00BE13EC"/>
    <w:rsid w:val="00BE6E43"/>
    <w:rsid w:val="00BF12D3"/>
    <w:rsid w:val="00C1021F"/>
    <w:rsid w:val="00C110A8"/>
    <w:rsid w:val="00C110B2"/>
    <w:rsid w:val="00C143FA"/>
    <w:rsid w:val="00C202E5"/>
    <w:rsid w:val="00C321BA"/>
    <w:rsid w:val="00C37292"/>
    <w:rsid w:val="00C4382F"/>
    <w:rsid w:val="00C44909"/>
    <w:rsid w:val="00C4607C"/>
    <w:rsid w:val="00C51C90"/>
    <w:rsid w:val="00C847F2"/>
    <w:rsid w:val="00C97769"/>
    <w:rsid w:val="00CA485A"/>
    <w:rsid w:val="00CA503E"/>
    <w:rsid w:val="00CC7161"/>
    <w:rsid w:val="00CD329A"/>
    <w:rsid w:val="00CD4E33"/>
    <w:rsid w:val="00CE5F79"/>
    <w:rsid w:val="00CF4A51"/>
    <w:rsid w:val="00D02332"/>
    <w:rsid w:val="00D031E5"/>
    <w:rsid w:val="00D11E5A"/>
    <w:rsid w:val="00D27A77"/>
    <w:rsid w:val="00D35338"/>
    <w:rsid w:val="00D405AB"/>
    <w:rsid w:val="00D4397E"/>
    <w:rsid w:val="00D57BD5"/>
    <w:rsid w:val="00D6709F"/>
    <w:rsid w:val="00D86017"/>
    <w:rsid w:val="00DA16BE"/>
    <w:rsid w:val="00DA24DD"/>
    <w:rsid w:val="00DA6BAB"/>
    <w:rsid w:val="00DD1F38"/>
    <w:rsid w:val="00DD2403"/>
    <w:rsid w:val="00DF1EB5"/>
    <w:rsid w:val="00E0200B"/>
    <w:rsid w:val="00E021CF"/>
    <w:rsid w:val="00E04595"/>
    <w:rsid w:val="00E10DFF"/>
    <w:rsid w:val="00E20764"/>
    <w:rsid w:val="00E31126"/>
    <w:rsid w:val="00E416EA"/>
    <w:rsid w:val="00E540B8"/>
    <w:rsid w:val="00E56536"/>
    <w:rsid w:val="00E6620A"/>
    <w:rsid w:val="00E66F44"/>
    <w:rsid w:val="00E70AB8"/>
    <w:rsid w:val="00E77E4B"/>
    <w:rsid w:val="00E812E7"/>
    <w:rsid w:val="00E91190"/>
    <w:rsid w:val="00EB1251"/>
    <w:rsid w:val="00EB74F8"/>
    <w:rsid w:val="00EC0933"/>
    <w:rsid w:val="00ED0235"/>
    <w:rsid w:val="00ED1BFC"/>
    <w:rsid w:val="00ED306E"/>
    <w:rsid w:val="00EE6B7F"/>
    <w:rsid w:val="00EF2BDB"/>
    <w:rsid w:val="00F05134"/>
    <w:rsid w:val="00F05850"/>
    <w:rsid w:val="00F11C7A"/>
    <w:rsid w:val="00F168B8"/>
    <w:rsid w:val="00F16DB8"/>
    <w:rsid w:val="00F31ED1"/>
    <w:rsid w:val="00F46576"/>
    <w:rsid w:val="00F468BD"/>
    <w:rsid w:val="00F47F45"/>
    <w:rsid w:val="00F5615C"/>
    <w:rsid w:val="00F63177"/>
    <w:rsid w:val="00F8184D"/>
    <w:rsid w:val="00FB3A7B"/>
    <w:rsid w:val="00FD0AAA"/>
    <w:rsid w:val="00FD22A5"/>
    <w:rsid w:val="00FE3CDC"/>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4F0508"/>
  </w:style>
  <w:style w:type="character" w:styleId="Hyperlink">
    <w:name w:val="Hyperlink"/>
    <w:basedOn w:val="DefaultParagraphFont"/>
    <w:uiPriority w:val="99"/>
    <w:unhideWhenUsed/>
    <w:rsid w:val="00487124"/>
    <w:rPr>
      <w:color w:val="0563C1" w:themeColor="hyperlink"/>
      <w:u w:val="single"/>
    </w:rPr>
  </w:style>
  <w:style w:type="character" w:styleId="UnresolvedMention">
    <w:name w:val="Unresolved Mention"/>
    <w:basedOn w:val="DefaultParagraphFont"/>
    <w:uiPriority w:val="99"/>
    <w:semiHidden/>
    <w:unhideWhenUsed/>
    <w:rsid w:val="00487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33235847">
      <w:bodyDiv w:val="1"/>
      <w:marLeft w:val="0"/>
      <w:marRight w:val="0"/>
      <w:marTop w:val="0"/>
      <w:marBottom w:val="0"/>
      <w:divBdr>
        <w:top w:val="none" w:sz="0" w:space="0" w:color="auto"/>
        <w:left w:val="none" w:sz="0" w:space="0" w:color="auto"/>
        <w:bottom w:val="none" w:sz="0" w:space="0" w:color="auto"/>
        <w:right w:val="none" w:sz="0" w:space="0" w:color="auto"/>
      </w:divBdr>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64D00-35A4-488C-BA73-69E54E69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3054</Characters>
  <Application>Microsoft Office Word</Application>
  <DocSecurity>0</DocSecurity>
  <Lines>128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Md Abu Bokor</cp:lastModifiedBy>
  <cp:revision>4</cp:revision>
  <cp:lastPrinted>2023-08-30T16:28:00Z</cp:lastPrinted>
  <dcterms:created xsi:type="dcterms:W3CDTF">2023-11-18T12:16:00Z</dcterms:created>
  <dcterms:modified xsi:type="dcterms:W3CDTF">2023-11-20T17:49:00Z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1bdb19165b93d335064a9c956e6c83cdcd78da7bb926a618d2cb603ee4726078</vt:lpwstr>
  </property>
</Properties>
</file>