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8217A" w14:textId="1BF33893" w:rsidR="003646CD" w:rsidRPr="00F2785E" w:rsidRDefault="009B3976" w:rsidP="00F2785E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2785E">
        <w:rPr>
          <w:rFonts w:ascii="Times New Roman" w:eastAsia="Times New Roman" w:hAnsi="Times New Roman" w:cs="Times New Roman"/>
          <w:b/>
          <w:sz w:val="32"/>
          <w:szCs w:val="32"/>
        </w:rPr>
        <w:t>Advanced Database Management System</w:t>
      </w:r>
    </w:p>
    <w:p w14:paraId="006901F1" w14:textId="48738D06" w:rsidR="003646CD" w:rsidRPr="009B3976" w:rsidRDefault="009E52ED" w:rsidP="009B3976">
      <w:pPr>
        <w:spacing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Quiz</w:t>
      </w:r>
    </w:p>
    <w:p w14:paraId="577C3781" w14:textId="77777777" w:rsidR="003646CD" w:rsidRDefault="003646CD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4D29C899" w14:textId="6F5C77CD" w:rsidR="009E52ED" w:rsidRPr="00A81FB5" w:rsidRDefault="009E52ED" w:rsidP="009E52ED">
      <w:pPr>
        <w:pStyle w:val="BodyText2"/>
        <w:ind w:left="2160"/>
        <w:rPr>
          <w:b w:val="0"/>
        </w:rPr>
      </w:pPr>
    </w:p>
    <w:p w14:paraId="5F369CCA" w14:textId="57F1465A" w:rsidR="009E52ED" w:rsidRPr="009E52ED" w:rsidRDefault="009E52ED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Write a PL/SQL procedure</w:t>
      </w:r>
      <w:r w:rsidRPr="009E52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count number of employees in a specific department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will take as a parameter </w:t>
      </w:r>
      <w:r w:rsidRPr="009E52ED">
        <w:rPr>
          <w:rFonts w:ascii="Times New Roman" w:hAnsi="Times New Roman" w:cs="Times New Roman"/>
          <w:sz w:val="24"/>
          <w:szCs w:val="24"/>
          <w:shd w:val="clear" w:color="auto" w:fill="FFFFFF"/>
        </w:rPr>
        <w:t>and check whether this department have any vacancies or not. If any vacancies, how many vacancies are in that department. We assume that department can have maximum 10 employees</w:t>
      </w:r>
    </w:p>
    <w:p w14:paraId="23A8CE13" w14:textId="13F5FEA4" w:rsidR="00F2785E" w:rsidRPr="009E52ED" w:rsidRDefault="00F2785E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Write a package which will contain the following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procedures and functions:</w:t>
      </w:r>
    </w:p>
    <w:p w14:paraId="4ECA6675" w14:textId="77777777" w:rsidR="00F2785E" w:rsidRPr="009E52ED" w:rsidRDefault="00F2785E" w:rsidP="00F278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43CE4" w14:textId="1DB3F60E" w:rsidR="003646CD" w:rsidRPr="009E52ED" w:rsidRDefault="009B3976" w:rsidP="00F278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Write a PL/SQL 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>procedure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to retrieve the employee name,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join_date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>, and designation from employee database of an employee whose number is input by the user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receive in the </w:t>
      </w:r>
      <w:proofErr w:type="spellStart"/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>paremeter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Use Exception block to handle the runtime time exception</w:t>
      </w:r>
    </w:p>
    <w:p w14:paraId="64B8E987" w14:textId="6E4ED605" w:rsidR="00F2785E" w:rsidRPr="009E52ED" w:rsidRDefault="00F2785E" w:rsidP="00F2785E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2ED">
        <w:rPr>
          <w:rFonts w:ascii="Times New Roman" w:eastAsia="Times New Roman" w:hAnsi="Times New Roman" w:cs="Times New Roman"/>
          <w:sz w:val="24"/>
          <w:szCs w:val="24"/>
        </w:rPr>
        <w:t>Write a PL/SQL private function that accepts department number and returns the total salary of the department. Also write a procedure to call the function.</w:t>
      </w:r>
    </w:p>
    <w:p w14:paraId="35CB4CB4" w14:textId="680D4DF3" w:rsidR="00F2785E" w:rsidRPr="009E52ED" w:rsidRDefault="00F2785E" w:rsidP="00F278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E45A1" w14:textId="5D1FEBCC" w:rsidR="003646CD" w:rsidRPr="009E52ED" w:rsidRDefault="009B3976" w:rsidP="00F278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Suppose XYZ company has a rule stating that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employee’s salary cannot be changed by more than 20</w:t>
      </w:r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% of the original salary. Create a 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trigge</w:t>
      </w:r>
      <w:proofErr w:type="spellEnd"/>
      <w:r w:rsidR="00F2785E" w:rsidRPr="009E5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52ED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9E52ED">
        <w:rPr>
          <w:rFonts w:ascii="Times New Roman" w:eastAsia="Times New Roman" w:hAnsi="Times New Roman" w:cs="Times New Roman"/>
          <w:sz w:val="24"/>
          <w:szCs w:val="24"/>
        </w:rPr>
        <w:t>salary_change_monitoring</w:t>
      </w:r>
      <w:proofErr w:type="spell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’ to enforce this constraint. The trigger fires whenever there is an update to the </w:t>
      </w:r>
      <w:proofErr w:type="gramStart"/>
      <w:r w:rsidRPr="009E52ED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gramEnd"/>
      <w:r w:rsidRPr="009E52ED">
        <w:rPr>
          <w:rFonts w:ascii="Times New Roman" w:eastAsia="Times New Roman" w:hAnsi="Times New Roman" w:cs="Times New Roman"/>
          <w:sz w:val="24"/>
          <w:szCs w:val="24"/>
        </w:rPr>
        <w:t xml:space="preserve"> table and outputs a suitable error message when the rule is violated. </w:t>
      </w:r>
    </w:p>
    <w:p w14:paraId="7B921C55" w14:textId="77777777" w:rsidR="003646CD" w:rsidRDefault="003646CD">
      <w:pPr>
        <w:spacing w:after="0" w:line="240" w:lineRule="auto"/>
        <w:ind w:left="4320"/>
        <w:rPr>
          <w:rFonts w:ascii="Times New Roman" w:eastAsia="Times New Roman" w:hAnsi="Times New Roman" w:cs="Times New Roman"/>
          <w:b/>
        </w:rPr>
      </w:pPr>
    </w:p>
    <w:p w14:paraId="487723B8" w14:textId="7FA62159" w:rsidR="003646CD" w:rsidRDefault="009B3976" w:rsidP="009B397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1DA21D2B" w14:textId="77777777" w:rsidR="003646CD" w:rsidRDefault="003646CD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</w:p>
    <w:sectPr w:rsidR="0036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3999"/>
    <w:multiLevelType w:val="hybridMultilevel"/>
    <w:tmpl w:val="D75A4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126524"/>
    <w:multiLevelType w:val="multilevel"/>
    <w:tmpl w:val="C6322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EF7FAF"/>
    <w:multiLevelType w:val="multilevel"/>
    <w:tmpl w:val="64208A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1C71C3"/>
    <w:multiLevelType w:val="hybridMultilevel"/>
    <w:tmpl w:val="2062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CD"/>
    <w:rsid w:val="003646CD"/>
    <w:rsid w:val="009B3976"/>
    <w:rsid w:val="009E52ED"/>
    <w:rsid w:val="00F2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C7C9"/>
  <w15:docId w15:val="{24661E30-22B1-45AF-892F-F86FC016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5E"/>
    <w:pPr>
      <w:ind w:left="720"/>
      <w:contextualSpacing/>
    </w:pPr>
  </w:style>
  <w:style w:type="paragraph" w:styleId="BodyText2">
    <w:name w:val="Body Text 2"/>
    <w:basedOn w:val="Normal"/>
    <w:link w:val="BodyText2Char"/>
    <w:rsid w:val="009E52E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9E52E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Farzana/IT/Farzana Afrose (Email: farzana.afrose@robi.com.bd)</cp:lastModifiedBy>
  <cp:revision>2</cp:revision>
  <dcterms:created xsi:type="dcterms:W3CDTF">2021-08-01T02:24:00Z</dcterms:created>
  <dcterms:modified xsi:type="dcterms:W3CDTF">2021-08-01T02:24:00Z</dcterms:modified>
</cp:coreProperties>
</file>