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DE" w:rsidRPr="003C171C" w:rsidRDefault="00883D2C">
      <w:pPr>
        <w:rPr>
          <w:lang w:val="en-US"/>
        </w:rPr>
      </w:pPr>
      <w:r w:rsidRPr="003C171C">
        <w:rPr>
          <w:b/>
          <w:bCs/>
          <w:sz w:val="36"/>
          <w:szCs w:val="36"/>
          <w:lang w:val="en-US"/>
        </w:rPr>
        <w:t>Exposé</w:t>
      </w:r>
      <w:r w:rsidR="00AA71A9" w:rsidRPr="003C171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9A56EE" w:rsidRPr="003C171C">
        <w:rPr>
          <w:b/>
          <w:bCs/>
          <w:sz w:val="36"/>
          <w:szCs w:val="36"/>
          <w:lang w:val="en-US"/>
        </w:rPr>
        <w:t>Masterthe</w:t>
      </w:r>
      <w:r w:rsidR="003C171C" w:rsidRPr="003C171C">
        <w:rPr>
          <w:b/>
          <w:bCs/>
          <w:sz w:val="36"/>
          <w:szCs w:val="36"/>
          <w:lang w:val="en-US"/>
        </w:rPr>
        <w:t>sis</w:t>
      </w:r>
      <w:proofErr w:type="spellEnd"/>
      <w:r w:rsidR="0085397E" w:rsidRPr="003C171C">
        <w:rPr>
          <w:b/>
          <w:bCs/>
          <w:sz w:val="36"/>
          <w:szCs w:val="36"/>
          <w:lang w:val="en-US"/>
        </w:rPr>
        <w:t xml:space="preserve"> - Stand </w:t>
      </w:r>
      <w:r w:rsidR="003C171C" w:rsidRPr="003C171C">
        <w:rPr>
          <w:b/>
          <w:bCs/>
          <w:sz w:val="36"/>
          <w:szCs w:val="36"/>
          <w:lang w:val="en-US"/>
        </w:rPr>
        <w:t>01</w:t>
      </w:r>
      <w:r w:rsidR="0085397E" w:rsidRPr="003C171C">
        <w:rPr>
          <w:b/>
          <w:bCs/>
          <w:sz w:val="36"/>
          <w:szCs w:val="36"/>
          <w:lang w:val="en-US"/>
        </w:rPr>
        <w:t>.</w:t>
      </w:r>
      <w:r w:rsidR="003C171C" w:rsidRPr="003C171C">
        <w:rPr>
          <w:b/>
          <w:bCs/>
          <w:sz w:val="36"/>
          <w:szCs w:val="36"/>
          <w:lang w:val="en-US"/>
        </w:rPr>
        <w:t>04</w:t>
      </w:r>
      <w:r w:rsidR="0085397E" w:rsidRPr="003C171C">
        <w:rPr>
          <w:b/>
          <w:bCs/>
          <w:sz w:val="36"/>
          <w:szCs w:val="36"/>
          <w:lang w:val="en-US"/>
        </w:rPr>
        <w:t>.</w:t>
      </w:r>
      <w:r w:rsidR="003C171C">
        <w:rPr>
          <w:b/>
          <w:bCs/>
          <w:sz w:val="36"/>
          <w:szCs w:val="36"/>
          <w:lang w:val="en-US"/>
        </w:rPr>
        <w:t>2019</w:t>
      </w:r>
    </w:p>
    <w:p w:rsidR="00BF40DE" w:rsidRPr="003C171C" w:rsidRDefault="0085397E">
      <w:pPr>
        <w:rPr>
          <w:lang w:val="en-US"/>
        </w:rPr>
      </w:pPr>
      <w:r w:rsidRPr="003C171C">
        <w:rPr>
          <w:b/>
          <w:bCs/>
          <w:sz w:val="36"/>
          <w:szCs w:val="36"/>
          <w:lang w:val="en-US"/>
        </w:rPr>
        <w:t>„</w:t>
      </w:r>
      <w:r w:rsidR="003C171C">
        <w:rPr>
          <w:b/>
          <w:bCs/>
          <w:sz w:val="36"/>
          <w:szCs w:val="36"/>
          <w:lang w:val="en-US"/>
        </w:rPr>
        <w:t>Setup a Lane keeping assistance system evaluation demonstration using NXP SBC-S32V234 Evaluation Board</w:t>
      </w:r>
      <w:r w:rsidRPr="003C171C">
        <w:rPr>
          <w:b/>
          <w:bCs/>
          <w:sz w:val="36"/>
          <w:szCs w:val="36"/>
          <w:lang w:val="en-US"/>
        </w:rPr>
        <w:t>“</w:t>
      </w:r>
    </w:p>
    <w:p w:rsidR="0092019D" w:rsidRDefault="0092019D" w:rsidP="0092019D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817042" w:rsidRPr="009B67DB" w:rsidRDefault="0092019D" w:rsidP="0092019D">
      <w:pPr>
        <w:jc w:val="both"/>
        <w:rPr>
          <w:rFonts w:ascii="Arial" w:hAnsi="Arial" w:cs="Arial"/>
          <w:lang w:val="en-US"/>
        </w:rPr>
      </w:pPr>
      <w:r w:rsidRPr="0092019D">
        <w:rPr>
          <w:rFonts w:ascii="Arial" w:hAnsi="Arial" w:cs="Arial"/>
          <w:b/>
          <w:sz w:val="24"/>
          <w:szCs w:val="24"/>
          <w:lang w:val="en-US"/>
        </w:rPr>
        <w:t>Background</w:t>
      </w:r>
      <w:r w:rsidR="009B67DB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B67DB">
        <w:rPr>
          <w:rFonts w:ascii="Arial" w:hAnsi="Arial" w:cs="Arial"/>
          <w:lang w:val="en-US"/>
        </w:rPr>
        <w:t>In the beginning of this concept paper the goal of the project will be discussed. Then overview of the evaluation board and software will be discussed accordingly.</w:t>
      </w:r>
    </w:p>
    <w:p w:rsidR="00817042" w:rsidRDefault="00817042" w:rsidP="0092019D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817042" w:rsidRDefault="00817042" w:rsidP="0092019D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92019D" w:rsidRPr="0092019D" w:rsidRDefault="00817042" w:rsidP="0092019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Goal</w:t>
      </w:r>
      <w:r w:rsidR="0092019D" w:rsidRPr="0092019D">
        <w:rPr>
          <w:rFonts w:ascii="Arial" w:hAnsi="Arial" w:cs="Arial"/>
          <w:b/>
          <w:sz w:val="24"/>
          <w:szCs w:val="24"/>
          <w:lang w:val="en-US"/>
        </w:rPr>
        <w:t>:</w:t>
      </w:r>
      <w:r w:rsidR="0092019D" w:rsidRPr="0092019D">
        <w:rPr>
          <w:lang w:val="en-US"/>
        </w:rPr>
        <w:t xml:space="preserve"> </w:t>
      </w:r>
      <w:r w:rsidR="0092019D" w:rsidRPr="0092019D">
        <w:rPr>
          <w:rFonts w:ascii="Arial" w:hAnsi="Arial" w:cs="Arial"/>
          <w:lang w:val="en-US"/>
        </w:rPr>
        <w:t>At first the NXP hardware will be evaluated for the autonomous validation Features e.g. LKAS.</w:t>
      </w:r>
      <w:r>
        <w:rPr>
          <w:rFonts w:ascii="Arial" w:hAnsi="Arial" w:cs="Arial"/>
          <w:lang w:val="en-US"/>
        </w:rPr>
        <w:t xml:space="preserve"> </w:t>
      </w:r>
      <w:r w:rsidR="0092019D">
        <w:rPr>
          <w:rFonts w:ascii="Arial" w:hAnsi="Arial" w:cs="Arial"/>
          <w:lang w:val="en-US"/>
        </w:rPr>
        <w:t>The e</w:t>
      </w:r>
      <w:r w:rsidR="0092019D" w:rsidRPr="0092019D">
        <w:rPr>
          <w:rFonts w:ascii="Arial" w:hAnsi="Arial" w:cs="Arial"/>
          <w:lang w:val="en-US"/>
        </w:rPr>
        <w:t>valuation hardware should be capable of handling following interfaces data in/out:</w:t>
      </w:r>
    </w:p>
    <w:p w:rsidR="0092019D" w:rsidRPr="0092019D" w:rsidRDefault="0092019D" w:rsidP="0092019D">
      <w:pPr>
        <w:jc w:val="both"/>
        <w:rPr>
          <w:rFonts w:ascii="Arial" w:hAnsi="Arial" w:cs="Arial"/>
          <w:lang w:val="en-US"/>
        </w:rPr>
      </w:pPr>
      <w:r w:rsidRPr="0092019D">
        <w:rPr>
          <w:rFonts w:ascii="Arial" w:hAnsi="Arial" w:cs="Arial"/>
          <w:lang w:val="en-US"/>
        </w:rPr>
        <w:t>1.Cameras: at least 3 inputs</w:t>
      </w:r>
    </w:p>
    <w:p w:rsidR="0092019D" w:rsidRPr="0092019D" w:rsidRDefault="0092019D" w:rsidP="0092019D">
      <w:pPr>
        <w:jc w:val="both"/>
        <w:rPr>
          <w:rFonts w:ascii="Arial" w:hAnsi="Arial" w:cs="Arial"/>
          <w:lang w:val="en-US"/>
        </w:rPr>
      </w:pPr>
      <w:r w:rsidRPr="0092019D">
        <w:rPr>
          <w:rFonts w:ascii="Arial" w:hAnsi="Arial" w:cs="Arial"/>
          <w:lang w:val="en-US"/>
        </w:rPr>
        <w:t>2.CAN Bus connection</w:t>
      </w:r>
    </w:p>
    <w:p w:rsidR="00817042" w:rsidRDefault="0092019D" w:rsidP="0092019D">
      <w:pPr>
        <w:jc w:val="both"/>
        <w:rPr>
          <w:rFonts w:ascii="Arial" w:hAnsi="Arial" w:cs="Arial"/>
          <w:lang w:val="en-US"/>
        </w:rPr>
      </w:pPr>
      <w:r w:rsidRPr="0092019D">
        <w:rPr>
          <w:rFonts w:ascii="Arial" w:hAnsi="Arial" w:cs="Arial"/>
          <w:lang w:val="en-US"/>
        </w:rPr>
        <w:t>3.Ethernet connection</w:t>
      </w:r>
    </w:p>
    <w:p w:rsidR="00817042" w:rsidRPr="00817042" w:rsidRDefault="006F4CBE" w:rsidP="0081704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least 3</w:t>
      </w:r>
      <w:r w:rsidR="00817042" w:rsidRPr="00817042">
        <w:rPr>
          <w:rFonts w:ascii="Arial" w:hAnsi="Arial" w:cs="Arial"/>
          <w:lang w:val="en-US"/>
        </w:rPr>
        <w:t xml:space="preserve"> cameras should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connected</w:t>
      </w:r>
      <w:proofErr w:type="gramEnd"/>
      <w:r>
        <w:rPr>
          <w:rFonts w:ascii="Arial" w:hAnsi="Arial" w:cs="Arial"/>
          <w:lang w:val="en-US"/>
        </w:rPr>
        <w:t xml:space="preserve"> with Board to</w:t>
      </w:r>
      <w:r w:rsidR="00817042" w:rsidRPr="00817042">
        <w:rPr>
          <w:rFonts w:ascii="Arial" w:hAnsi="Arial" w:cs="Arial"/>
          <w:lang w:val="en-US"/>
        </w:rPr>
        <w:t xml:space="preserve"> provide 3 different video data which are front view, side view, dashboard view.</w:t>
      </w:r>
      <w:r w:rsidR="00817042">
        <w:rPr>
          <w:rFonts w:ascii="Arial" w:hAnsi="Arial" w:cs="Arial"/>
          <w:lang w:val="en-US"/>
        </w:rPr>
        <w:t xml:space="preserve"> </w:t>
      </w:r>
      <w:r w:rsidR="00817042" w:rsidRPr="00817042">
        <w:rPr>
          <w:rFonts w:ascii="Arial" w:hAnsi="Arial" w:cs="Arial"/>
          <w:lang w:val="en-US"/>
        </w:rPr>
        <w:t>The board should provide 1 CAN Bus data and 1 Ethernet data.</w:t>
      </w:r>
      <w:r w:rsidR="00817042">
        <w:rPr>
          <w:rFonts w:ascii="Arial" w:hAnsi="Arial" w:cs="Arial"/>
          <w:lang w:val="en-US"/>
        </w:rPr>
        <w:t xml:space="preserve"> </w:t>
      </w:r>
      <w:r w:rsidR="00817042" w:rsidRPr="00817042">
        <w:rPr>
          <w:rFonts w:ascii="Arial" w:hAnsi="Arial" w:cs="Arial"/>
          <w:lang w:val="en-US"/>
        </w:rPr>
        <w:t>The captured video data will be preprocessed by ISP data flow graph and ISP Program.</w:t>
      </w:r>
      <w:r w:rsidR="00817042">
        <w:rPr>
          <w:rFonts w:ascii="Arial" w:hAnsi="Arial" w:cs="Arial"/>
          <w:lang w:val="en-US"/>
        </w:rPr>
        <w:t xml:space="preserve"> </w:t>
      </w:r>
      <w:r w:rsidR="00817042" w:rsidRPr="00817042">
        <w:rPr>
          <w:rFonts w:ascii="Arial" w:hAnsi="Arial" w:cs="Arial"/>
          <w:lang w:val="en-US"/>
        </w:rPr>
        <w:t>After that the lane detection work</w:t>
      </w:r>
      <w:r>
        <w:rPr>
          <w:rFonts w:ascii="Arial" w:hAnsi="Arial" w:cs="Arial"/>
          <w:lang w:val="en-US"/>
        </w:rPr>
        <w:t xml:space="preserve"> of image</w:t>
      </w:r>
      <w:r w:rsidR="00817042" w:rsidRPr="00817042">
        <w:rPr>
          <w:rFonts w:ascii="Arial" w:hAnsi="Arial" w:cs="Arial"/>
          <w:lang w:val="en-US"/>
        </w:rPr>
        <w:t xml:space="preserve"> will be done in APEX Graph and APEX program phase.</w:t>
      </w:r>
      <w:r w:rsidR="00817042">
        <w:rPr>
          <w:rFonts w:ascii="Arial" w:hAnsi="Arial" w:cs="Arial"/>
          <w:lang w:val="en-US"/>
        </w:rPr>
        <w:t xml:space="preserve"> </w:t>
      </w:r>
      <w:r w:rsidR="00817042" w:rsidRPr="00817042">
        <w:rPr>
          <w:rFonts w:ascii="Arial" w:hAnsi="Arial" w:cs="Arial"/>
          <w:lang w:val="en-US"/>
        </w:rPr>
        <w:t xml:space="preserve">The final processed image will be sent back to the simulation by using CAN Bus or Ethernet Bus. </w:t>
      </w:r>
    </w:p>
    <w:p w:rsidR="00817042" w:rsidRPr="00817042" w:rsidRDefault="00817042" w:rsidP="00817042">
      <w:pPr>
        <w:jc w:val="both"/>
        <w:rPr>
          <w:rFonts w:ascii="Arial" w:hAnsi="Arial" w:cs="Arial"/>
          <w:lang w:val="en-US"/>
        </w:rPr>
      </w:pPr>
    </w:p>
    <w:p w:rsidR="00817042" w:rsidRPr="00817042" w:rsidRDefault="00817042" w:rsidP="0092019D">
      <w:pPr>
        <w:jc w:val="both"/>
        <w:rPr>
          <w:rFonts w:ascii="Arial" w:hAnsi="Arial" w:cs="Arial"/>
          <w:lang w:val="en-US"/>
        </w:rPr>
      </w:pPr>
    </w:p>
    <w:p w:rsidR="00BF40DE" w:rsidRPr="0092019D" w:rsidRDefault="00BF40DE">
      <w:pPr>
        <w:pStyle w:val="ListParagraph"/>
        <w:ind w:left="360"/>
        <w:jc w:val="both"/>
        <w:rPr>
          <w:rFonts w:ascii="Calibri" w:hAnsi="Calibri" w:cs="Arial"/>
          <w:sz w:val="22"/>
          <w:lang w:val="en-US"/>
        </w:rPr>
      </w:pPr>
    </w:p>
    <w:p w:rsidR="00BF40DE" w:rsidRPr="00817042" w:rsidRDefault="0085397E" w:rsidP="00817042">
      <w:pPr>
        <w:jc w:val="both"/>
        <w:rPr>
          <w:lang w:val="en-US"/>
        </w:rPr>
      </w:pPr>
      <w:r w:rsidRPr="00817042">
        <w:rPr>
          <w:rFonts w:ascii="Arial" w:hAnsi="Arial" w:cs="Arial"/>
          <w:b/>
          <w:lang w:val="en-US"/>
        </w:rPr>
        <w:br/>
      </w:r>
    </w:p>
    <w:p w:rsidR="00BF40DE" w:rsidRDefault="008539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Gliederung der Arbeit/Agenda</w:t>
      </w:r>
    </w:p>
    <w:p w:rsidR="00BF40DE" w:rsidRDefault="00BF40DE">
      <w:pPr>
        <w:pStyle w:val="ListParagraph"/>
        <w:ind w:left="360"/>
        <w:rPr>
          <w:rFonts w:ascii="Arial" w:hAnsi="Arial" w:cs="Arial"/>
          <w:b/>
        </w:rPr>
      </w:pPr>
    </w:p>
    <w:p w:rsidR="00BF40DE" w:rsidRDefault="0085397E">
      <w:pPr>
        <w:pStyle w:val="ListParagraph"/>
        <w:ind w:left="360"/>
      </w:pPr>
      <w:r>
        <w:rPr>
          <w:rFonts w:ascii="Calibri" w:hAnsi="Calibri" w:cs="Calibri"/>
          <w:i/>
          <w:sz w:val="22"/>
          <w:szCs w:val="22"/>
        </w:rPr>
        <w:t>Aufbau:</w:t>
      </w:r>
    </w:p>
    <w:p w:rsidR="00CB3C7B" w:rsidRDefault="00CB3C7B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Ausgangssituation</w:t>
      </w:r>
    </w:p>
    <w:p w:rsidR="00BF40DE" w:rsidRDefault="0085397E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Problembeschreibung</w:t>
      </w:r>
    </w:p>
    <w:p w:rsidR="00BF40DE" w:rsidRDefault="0085397E">
      <w:pPr>
        <w:numPr>
          <w:ilvl w:val="1"/>
          <w:numId w:val="1"/>
        </w:numPr>
        <w:spacing w:after="0" w:line="240" w:lineRule="auto"/>
      </w:pPr>
      <w:r>
        <w:t>Stand der Technik</w:t>
      </w:r>
    </w:p>
    <w:p w:rsidR="00BF40DE" w:rsidRDefault="0085397E">
      <w:pPr>
        <w:numPr>
          <w:ilvl w:val="1"/>
          <w:numId w:val="1"/>
        </w:numPr>
        <w:spacing w:after="0" w:line="240" w:lineRule="auto"/>
      </w:pPr>
      <w:r>
        <w:t>Wirkmechanismen / Wirkketten</w:t>
      </w:r>
    </w:p>
    <w:p w:rsidR="00BF40DE" w:rsidRDefault="0085397E" w:rsidP="00CB3C7B">
      <w:pPr>
        <w:numPr>
          <w:ilvl w:val="1"/>
          <w:numId w:val="1"/>
        </w:numPr>
        <w:spacing w:after="0" w:line="240" w:lineRule="auto"/>
      </w:pPr>
      <w:r>
        <w:t>Potentielle Methoden</w:t>
      </w:r>
      <w:r w:rsidR="00CB3C7B">
        <w:t xml:space="preserve"> und </w:t>
      </w:r>
      <w:r>
        <w:t>Methodenauswahl (mit Begründung)</w:t>
      </w:r>
    </w:p>
    <w:p w:rsidR="00BF40DE" w:rsidRDefault="0085397E">
      <w:pPr>
        <w:numPr>
          <w:ilvl w:val="1"/>
          <w:numId w:val="1"/>
        </w:numPr>
        <w:spacing w:after="0" w:line="240" w:lineRule="auto"/>
      </w:pPr>
      <w:r>
        <w:t>Konzepterstellung</w:t>
      </w:r>
      <w:r w:rsidR="00CB3C7B">
        <w:t xml:space="preserve"> oder Versuchsplan</w:t>
      </w:r>
    </w:p>
    <w:p w:rsidR="00CB3C7B" w:rsidRDefault="00CB3C7B">
      <w:pPr>
        <w:numPr>
          <w:ilvl w:val="1"/>
          <w:numId w:val="1"/>
        </w:numPr>
        <w:spacing w:after="0" w:line="240" w:lineRule="auto"/>
      </w:pPr>
      <w:r>
        <w:t>Umsetzung oder Durchführung</w:t>
      </w:r>
    </w:p>
    <w:p w:rsidR="00BF40DE" w:rsidRDefault="0085397E">
      <w:pPr>
        <w:numPr>
          <w:ilvl w:val="1"/>
          <w:numId w:val="1"/>
        </w:numPr>
        <w:spacing w:after="0" w:line="240" w:lineRule="auto"/>
      </w:pPr>
      <w:r>
        <w:t>Überprüfung des Konzeptes</w:t>
      </w:r>
      <w:r w:rsidR="00CB3C7B">
        <w:t xml:space="preserve"> bzw. Validierung</w:t>
      </w:r>
    </w:p>
    <w:p w:rsidR="00BF40DE" w:rsidRDefault="0085397E">
      <w:pPr>
        <w:numPr>
          <w:ilvl w:val="1"/>
          <w:numId w:val="1"/>
        </w:numPr>
        <w:spacing w:after="0" w:line="240" w:lineRule="auto"/>
      </w:pPr>
      <w:r>
        <w:t>Zusammenfassung und Erkenntnisgewinn</w:t>
      </w:r>
    </w:p>
    <w:p w:rsidR="00CB3C7B" w:rsidRDefault="00CB3C7B">
      <w:pPr>
        <w:numPr>
          <w:ilvl w:val="1"/>
          <w:numId w:val="1"/>
        </w:numPr>
        <w:spacing w:after="0" w:line="240" w:lineRule="auto"/>
      </w:pPr>
      <w:r>
        <w:t>Lessons Learned</w:t>
      </w:r>
    </w:p>
    <w:p w:rsidR="00BF40DE" w:rsidRDefault="00BF40DE">
      <w:pPr>
        <w:spacing w:line="240" w:lineRule="auto"/>
        <w:rPr>
          <w:rFonts w:ascii="Arial" w:hAnsi="Arial" w:cs="Arial"/>
          <w:b/>
        </w:rPr>
      </w:pPr>
    </w:p>
    <w:p w:rsidR="00BF40DE" w:rsidRDefault="008539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Projektaufbau (Arbeitspakete)</w:t>
      </w:r>
    </w:p>
    <w:p w:rsidR="00BF40DE" w:rsidRDefault="00BF40DE">
      <w:pPr>
        <w:pStyle w:val="ListParagraph"/>
        <w:ind w:left="360"/>
        <w:jc w:val="both"/>
        <w:rPr>
          <w:rFonts w:ascii="Arial" w:hAnsi="Arial" w:cs="Arial"/>
          <w:b/>
        </w:rPr>
      </w:pPr>
    </w:p>
    <w:p w:rsidR="00BF40DE" w:rsidRDefault="0085397E">
      <w:pPr>
        <w:spacing w:line="240" w:lineRule="auto"/>
        <w:jc w:val="both"/>
      </w:pPr>
      <w:r>
        <w:rPr>
          <w:rFonts w:cs="Calibri"/>
        </w:rPr>
        <w:lastRenderedPageBreak/>
        <w:t>Die jeweiligen Arbeitspakete für den Projektaufbau sind zu definieren, die anschließend in detailliertere „Unteraufgaben“ gegliedert werden</w:t>
      </w:r>
      <w:r>
        <w:rPr>
          <w:rFonts w:ascii="Arial" w:hAnsi="Arial" w:cs="Arial"/>
          <w:b/>
        </w:rPr>
        <w:t xml:space="preserve"> </w:t>
      </w:r>
      <w:r>
        <w:rPr>
          <w:rFonts w:cs="Calibri"/>
        </w:rPr>
        <w:t>können.</w:t>
      </w:r>
    </w:p>
    <w:p w:rsidR="00BF40DE" w:rsidRDefault="0085397E">
      <w:pPr>
        <w:spacing w:line="276" w:lineRule="auto"/>
      </w:pPr>
      <w:r>
        <w:rPr>
          <w:i/>
        </w:rPr>
        <w:t>Beispiel</w:t>
      </w:r>
      <w:r>
        <w:rPr>
          <w:rFonts w:ascii="Arial" w:hAnsi="Arial" w:cs="Arial"/>
          <w:b/>
          <w:i/>
        </w:rPr>
        <w:t xml:space="preserve"> </w:t>
      </w:r>
      <w:r>
        <w:rPr>
          <w:i/>
        </w:rPr>
        <w:t>tabellarisch:</w:t>
      </w:r>
    </w:p>
    <w:tbl>
      <w:tblPr>
        <w:tblW w:w="5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"/>
        <w:gridCol w:w="2530"/>
        <w:gridCol w:w="1055"/>
        <w:gridCol w:w="1055"/>
      </w:tblGrid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Nr.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Arbeitspakete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Zeitplan</w:t>
            </w:r>
          </w:p>
        </w:tc>
      </w:tr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BF40D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BF40D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von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bis</w:t>
            </w:r>
          </w:p>
        </w:tc>
      </w:tr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XX.XX.XXXX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</w:tr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</w:tr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</w:tr>
      <w:tr w:rsidR="00BF40DE"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spacing w:line="276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spacing w:after="0" w:line="240" w:lineRule="auto"/>
              <w:jc w:val="center"/>
            </w:pPr>
            <w:r>
              <w:rPr>
                <w:rFonts w:cs="Arial"/>
                <w:sz w:val="18"/>
                <w:szCs w:val="18"/>
                <w:lang w:eastAsia="de-DE"/>
              </w:rPr>
              <w:t>XX.XX.XXXX</w:t>
            </w:r>
          </w:p>
        </w:tc>
      </w:tr>
    </w:tbl>
    <w:p w:rsidR="00BF40DE" w:rsidRDefault="0085397E">
      <w:pPr>
        <w:tabs>
          <w:tab w:val="left" w:pos="1100"/>
        </w:tabs>
        <w:spacing w:line="276" w:lineRule="auto"/>
      </w:pPr>
      <w:r>
        <w:br/>
      </w:r>
    </w:p>
    <w:p w:rsidR="00BF40DE" w:rsidRDefault="0085397E">
      <w:pPr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911850" cy="1497965"/>
            <wp:effectExtent l="0" t="0" r="0" b="6985"/>
            <wp:wrapTopAndBottom/>
            <wp:docPr id="2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745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4979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</w:rPr>
        <w:t>Beispiel</w:t>
      </w:r>
      <w:r>
        <w:rPr>
          <w:rFonts w:ascii="Arial" w:hAnsi="Arial" w:cs="Arial"/>
          <w:b/>
          <w:i/>
        </w:rPr>
        <w:t xml:space="preserve"> </w:t>
      </w:r>
      <w:r>
        <w:rPr>
          <w:i/>
        </w:rPr>
        <w:t>graphisch</w:t>
      </w:r>
      <w:r>
        <w:rPr>
          <w:rFonts w:cs="Calibri"/>
          <w:i/>
        </w:rPr>
        <w:t>:</w:t>
      </w:r>
    </w:p>
    <w:p w:rsidR="00BF40DE" w:rsidRDefault="0085397E">
      <w:pPr>
        <w:keepNext/>
        <w:spacing w:line="240" w:lineRule="auto"/>
      </w:pPr>
      <w:r>
        <w:rPr>
          <w:lang w:eastAsia="de-DE"/>
        </w:rPr>
        <w:t xml:space="preserve"> </w:t>
      </w:r>
    </w:p>
    <w:p w:rsidR="00BF40DE" w:rsidRDefault="0085397E">
      <w:pPr>
        <w:pStyle w:val="Caption"/>
        <w:tabs>
          <w:tab w:val="center" w:pos="4536"/>
        </w:tabs>
      </w:pPr>
      <w:r>
        <w:t>Abbildung 1: Strukturbaum der Arbeitspakete</w:t>
      </w:r>
    </w:p>
    <w:p w:rsidR="00BF40DE" w:rsidRDefault="00BF40DE">
      <w:pPr>
        <w:pStyle w:val="Caption"/>
        <w:tabs>
          <w:tab w:val="center" w:pos="4536"/>
        </w:tabs>
      </w:pPr>
    </w:p>
    <w:p w:rsidR="00BF40DE" w:rsidRDefault="0085397E">
      <w:pPr>
        <w:pStyle w:val="Caption"/>
        <w:tabs>
          <w:tab w:val="center" w:pos="4536"/>
        </w:tabs>
      </w:pPr>
      <w:r>
        <w:tab/>
      </w:r>
    </w:p>
    <w:p w:rsidR="00BF40DE" w:rsidRDefault="00BF40DE">
      <w:pPr>
        <w:rPr>
          <w:rFonts w:ascii="Arial" w:hAnsi="Arial" w:cs="Arial"/>
          <w:b/>
        </w:rPr>
      </w:pPr>
    </w:p>
    <w:p w:rsidR="00BF40DE" w:rsidRDefault="008539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Projektplan mit Meilensteinen</w:t>
      </w:r>
    </w:p>
    <w:p w:rsidR="00BF40DE" w:rsidRDefault="00BF40DE">
      <w:pPr>
        <w:pStyle w:val="ListParagraph"/>
        <w:ind w:left="360"/>
        <w:rPr>
          <w:rFonts w:ascii="Arial" w:hAnsi="Arial" w:cs="Arial"/>
          <w:b/>
        </w:rPr>
      </w:pPr>
    </w:p>
    <w:p w:rsidR="00BF40DE" w:rsidRDefault="0085397E">
      <w:pPr>
        <w:spacing w:line="240" w:lineRule="auto"/>
        <w:jc w:val="both"/>
      </w:pPr>
      <w:r>
        <w:rPr>
          <w:rFonts w:cs="Calibri"/>
        </w:rPr>
        <w:t xml:space="preserve">Der Bearbeitunsplan ist als Gantt-Diagramm zu dokumentieren und während der gesamten Zeit fortwährend aktualisiert, sodass Abweichungen frühzeitig erkannt werden können. ( </w:t>
      </w:r>
      <w:hyperlink r:id="rId8" w:history="1">
        <w:r>
          <w:rPr>
            <w:rStyle w:val="Hyperlink"/>
            <w:rFonts w:cs="Arial"/>
          </w:rPr>
          <w:t>Siehe Excel-Datei</w:t>
        </w:r>
      </w:hyperlink>
      <w:r>
        <w:rPr>
          <w:rStyle w:val="Hyperlink"/>
          <w:rFonts w:cs="Arial"/>
        </w:rPr>
        <w:t>)</w:t>
      </w:r>
    </w:p>
    <w:p w:rsidR="00BF40DE" w:rsidRDefault="0085397E">
      <w:pPr>
        <w:spacing w:line="240" w:lineRule="auto"/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218441</wp:posOffset>
            </wp:positionV>
            <wp:extent cx="4121150" cy="1560830"/>
            <wp:effectExtent l="0" t="0" r="0" b="1270"/>
            <wp:wrapTopAndBottom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885" cy="15632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1890393</wp:posOffset>
                </wp:positionV>
                <wp:extent cx="2722882" cy="0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2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F40DE" w:rsidRDefault="0085397E">
                            <w:pPr>
                              <w:pStyle w:val="Caption"/>
                            </w:pPr>
                            <w:r>
                              <w:t>Abbildung 2: Projektplan mit Meilensteinen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148.85pt;width:214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" stroked="f">
                <v:textbox style="mso-fit-shape-to-text:t" inset="0,0,0,0">
                  <w:txbxContent>
                    <w:p w:rsidR="00BF40DE" w:rsidRDefault="0085397E">
                      <w:pPr>
                        <w:pStyle w:val="Caption"/>
                      </w:pPr>
                      <w:r>
                        <w:t>Abbildung 2: Projektplan mit Meilensteinen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</w:t>
      </w:r>
    </w:p>
    <w:p w:rsidR="00BF40DE" w:rsidRDefault="0085397E">
      <w:pPr>
        <w:spacing w:line="240" w:lineRule="auto"/>
        <w:jc w:val="both"/>
        <w:rPr>
          <w:rFonts w:cs="Arial"/>
        </w:rPr>
      </w:pPr>
      <w:r>
        <w:rPr>
          <w:rFonts w:cs="Arial"/>
        </w:rPr>
        <w:br/>
        <w:t xml:space="preserve">Nachdem gemeinsam mit dem Studenten die Festlegungen zum Meilensteinplan mit den einzelnen </w:t>
      </w:r>
      <w:r>
        <w:rPr>
          <w:rFonts w:cs="Arial"/>
        </w:rPr>
        <w:lastRenderedPageBreak/>
        <w:t>Bearbeitungsphasen und deren Inhalten definiert und schriftlich fixiert sind, kann die eigentliche Bearbeitung starten.</w:t>
      </w:r>
    </w:p>
    <w:p w:rsidR="00BF40DE" w:rsidRDefault="00BF40DE">
      <w:pPr>
        <w:spacing w:line="240" w:lineRule="auto"/>
        <w:jc w:val="both"/>
        <w:rPr>
          <w:rFonts w:cs="Arial"/>
        </w:rPr>
      </w:pPr>
    </w:p>
    <w:p w:rsidR="00BF40DE" w:rsidRDefault="008539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Kostenanalyse </w:t>
      </w:r>
      <w:r w:rsidR="00CB3C7B">
        <w:rPr>
          <w:rFonts w:ascii="Arial" w:hAnsi="Arial" w:cs="Arial"/>
          <w:b/>
        </w:rPr>
        <w:t>/-planung</w:t>
      </w:r>
    </w:p>
    <w:p w:rsidR="00BF40DE" w:rsidRDefault="00BF40DE">
      <w:pPr>
        <w:pStyle w:val="ListParagraph"/>
        <w:ind w:left="360"/>
        <w:rPr>
          <w:rFonts w:ascii="Arial" w:hAnsi="Arial" w:cs="Arial"/>
          <w:b/>
        </w:rPr>
      </w:pPr>
    </w:p>
    <w:p w:rsidR="00BF40DE" w:rsidRDefault="0085397E">
      <w:pPr>
        <w:spacing w:line="240" w:lineRule="auto"/>
        <w:jc w:val="both"/>
      </w:pPr>
      <w:r>
        <w:rPr>
          <w:rFonts w:cs="Calibri"/>
        </w:rPr>
        <w:t xml:space="preserve">Für die ausgewählte Methode ist eine Kostenkalkulation beispielsweise in Form einer Matrix durchzuführen. </w:t>
      </w:r>
      <w:r>
        <w:rPr>
          <w:rFonts w:ascii="Arial" w:hAnsi="Arial" w:cs="Arial"/>
          <w:b/>
        </w:rPr>
        <w:br/>
      </w:r>
    </w:p>
    <w:tbl>
      <w:tblPr>
        <w:tblW w:w="8561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"/>
        <w:gridCol w:w="1382"/>
        <w:gridCol w:w="1122"/>
        <w:gridCol w:w="1122"/>
        <w:gridCol w:w="1122"/>
        <w:gridCol w:w="1122"/>
        <w:gridCol w:w="1122"/>
        <w:gridCol w:w="1122"/>
      </w:tblGrid>
      <w:tr w:rsidR="00BF40DE">
        <w:trPr>
          <w:cantSplit/>
          <w:trHeight w:val="22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F40DE" w:rsidRDefault="00BF40DE">
            <w:pPr>
              <w:pStyle w:val="ListParagraph"/>
              <w:ind w:left="0"/>
              <w:rPr>
                <w:rFonts w:ascii="Calibri" w:hAnsi="Calibri" w:cs="Arial"/>
                <w:sz w:val="22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F40DE" w:rsidRDefault="00BF40DE">
            <w:pPr>
              <w:pStyle w:val="ListParagraph"/>
              <w:ind w:left="0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7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85397E">
            <w:pPr>
              <w:pStyle w:val="ListParagraph"/>
              <w:ind w:left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Kosten in €</w:t>
            </w:r>
          </w:p>
        </w:tc>
      </w:tr>
      <w:tr w:rsidR="00BF40DE">
        <w:trPr>
          <w:cantSplit/>
          <w:trHeight w:val="1263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F40DE" w:rsidRDefault="0085397E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Nr.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F40DE" w:rsidRDefault="0085397E">
            <w:pPr>
              <w:pStyle w:val="ListParagraph"/>
              <w:ind w:left="0"/>
            </w:pPr>
            <w:r>
              <w:rPr>
                <w:rFonts w:ascii="Calibri" w:hAnsi="Calibri" w:cs="Arial"/>
                <w:b/>
                <w:sz w:val="18"/>
                <w:szCs w:val="18"/>
              </w:rPr>
              <w:t>Arbeitspakete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85397E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Vorbereitung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85397E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Messtechnik / Messaufbau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85397E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Durchführung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85397E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Auswertung/ Bericht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CB3C7B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…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F40DE" w:rsidRDefault="0085397E">
            <w:pPr>
              <w:pStyle w:val="ListParagraph"/>
              <w:ind w:left="113" w:right="113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Gesamt </w:t>
            </w:r>
          </w:p>
        </w:tc>
      </w:tr>
      <w:tr w:rsidR="00BF40DE">
        <w:trPr>
          <w:trHeight w:val="20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:lang w:eastAsia="de-DE"/>
              </w:rPr>
            </w:pPr>
          </w:p>
        </w:tc>
      </w:tr>
      <w:tr w:rsidR="00BF40DE">
        <w:trPr>
          <w:trHeight w:val="20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</w:tr>
      <w:tr w:rsidR="00BF40DE">
        <w:trPr>
          <w:trHeight w:val="20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</w:tr>
      <w:tr w:rsidR="00BF40DE">
        <w:trPr>
          <w:trHeight w:val="20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jc w:val="center"/>
            </w:pPr>
            <w:r>
              <w:rPr>
                <w:rFonts w:ascii="Calibri" w:hAnsi="Calibri" w:cs="Arial"/>
                <w:color w:val="595959"/>
                <w:sz w:val="18"/>
                <w:szCs w:val="18"/>
              </w:rPr>
              <w:t>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0DE" w:rsidRDefault="0085397E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AP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pStyle w:val="ListParagraph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0DE" w:rsidRDefault="00BF40DE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eastAsia="de-DE"/>
              </w:rPr>
            </w:pPr>
          </w:p>
        </w:tc>
      </w:tr>
    </w:tbl>
    <w:p w:rsidR="00BF40DE" w:rsidRDefault="0085397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BF40DE" w:rsidRDefault="008539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</w:rPr>
        <w:t xml:space="preserve">Lessons learned </w:t>
      </w:r>
    </w:p>
    <w:p w:rsidR="00BF40DE" w:rsidRDefault="0085397E" w:rsidP="00CB3C7B">
      <w:pPr>
        <w:spacing w:before="120" w:after="120" w:line="240" w:lineRule="auto"/>
        <w:jc w:val="both"/>
      </w:pPr>
      <w:r>
        <w:t xml:space="preserve">Mit </w:t>
      </w:r>
      <w:r>
        <w:rPr>
          <w:i/>
        </w:rPr>
        <w:t>„Lessons learned“</w:t>
      </w:r>
      <w:r>
        <w:t xml:space="preserve"> wird die schriftliche Aufzeichnung und das systematische Sammeln, Bewerten und Verdichten von Erfahrungen, Entwicklungen, Hinweisen, Fehlern und Risiken in </w:t>
      </w:r>
      <w:hyperlink r:id="rId10" w:tooltip="Projekt" w:history="1">
        <w:r>
          <w:rPr>
            <w:rStyle w:val="Hyperlink"/>
            <w:color w:val="auto"/>
            <w:u w:val="none"/>
          </w:rPr>
          <w:t>Projekten</w:t>
        </w:r>
      </w:hyperlink>
      <w:r>
        <w:t xml:space="preserve"> bezeichnet.  Deshalb ist es wichtig, dass Sie nicht nur schreiben, was Sie gemacht haben, sondern zu welchen Ergebnissen Sie gekommen sind, was nun der Wissenszuwachs ist, welche Erkenntnisse gewonnen wurden. </w:t>
      </w:r>
      <w:r>
        <w:rPr>
          <w:b/>
        </w:rPr>
        <w:t>Kurz gesagt:</w:t>
      </w:r>
      <w:r>
        <w:t xml:space="preserve"> </w:t>
      </w:r>
      <w:r>
        <w:rPr>
          <w:i/>
        </w:rPr>
        <w:t>„Was gebe ich meiner Nachwelt weiter?“</w:t>
      </w:r>
    </w:p>
    <w:sectPr w:rsidR="00BF40DE">
      <w:headerReference w:type="default" r:id="rId11"/>
      <w:footerReference w:type="default" r:id="rId12"/>
      <w:pgSz w:w="11906" w:h="16838"/>
      <w:pgMar w:top="1417" w:right="1417" w:bottom="1134" w:left="141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6BB" w:rsidRDefault="007D06BB">
      <w:pPr>
        <w:spacing w:after="0" w:line="240" w:lineRule="auto"/>
      </w:pPr>
      <w:r>
        <w:separator/>
      </w:r>
    </w:p>
  </w:endnote>
  <w:endnote w:type="continuationSeparator" w:id="0">
    <w:p w:rsidR="007D06BB" w:rsidRDefault="007D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316" w:rsidRDefault="0085397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AA71A9">
      <w:rPr>
        <w:noProof/>
      </w:rPr>
      <w:t>2</w:t>
    </w:r>
    <w:r>
      <w:fldChar w:fldCharType="end"/>
    </w:r>
  </w:p>
  <w:p w:rsidR="00C91316" w:rsidRDefault="007D0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6BB" w:rsidRDefault="007D06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D06BB" w:rsidRDefault="007D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316" w:rsidRDefault="0085397E">
    <w:pPr>
      <w:pStyle w:val="Header"/>
      <w:tabs>
        <w:tab w:val="clear" w:pos="9072"/>
      </w:tabs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5045714</wp:posOffset>
          </wp:positionH>
          <wp:positionV relativeFrom="paragraph">
            <wp:posOffset>-290193</wp:posOffset>
          </wp:positionV>
          <wp:extent cx="1167131" cy="685800"/>
          <wp:effectExtent l="0" t="0" r="0" b="0"/>
          <wp:wrapThrough wrapText="bothSides">
            <wp:wrapPolygon edited="0">
              <wp:start x="0" y="0"/>
              <wp:lineTo x="0" y="21000"/>
              <wp:lineTo x="21153" y="21000"/>
              <wp:lineTo x="21153" y="0"/>
              <wp:lineTo x="0" y="0"/>
            </wp:wrapPolygon>
          </wp:wrapThrough>
          <wp:docPr id="1" name="Grafik 4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21750" b="19504"/>
                  <a:stretch>
                    <a:fillRect/>
                  </a:stretch>
                </pic:blipFill>
                <pic:spPr>
                  <a:xfrm>
                    <a:off x="0" y="0"/>
                    <a:ext cx="1167131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3C171C">
      <w:t>Md Anayatullah</w:t>
    </w:r>
    <w:r>
      <w:tab/>
      <w:t xml:space="preserve">Matrikelnummer </w:t>
    </w:r>
    <w:r w:rsidR="003C171C">
      <w:t>:35</w:t>
    </w:r>
    <w:r w:rsidR="0092019D">
      <w:t>5</w:t>
    </w:r>
    <w:r w:rsidR="003C171C">
      <w:t>538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4E6"/>
    <w:multiLevelType w:val="multilevel"/>
    <w:tmpl w:val="63A2C7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ascii="Calibri" w:eastAsia="Calibri" w:hAnsi="Calibri" w:cs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DE"/>
    <w:rsid w:val="0027625E"/>
    <w:rsid w:val="003C171C"/>
    <w:rsid w:val="003E14DD"/>
    <w:rsid w:val="006F4CBE"/>
    <w:rsid w:val="00704E72"/>
    <w:rsid w:val="007D06BB"/>
    <w:rsid w:val="00817042"/>
    <w:rsid w:val="0085397E"/>
    <w:rsid w:val="00883D2C"/>
    <w:rsid w:val="008F5E67"/>
    <w:rsid w:val="0092019D"/>
    <w:rsid w:val="009A56EE"/>
    <w:rsid w:val="009B67DB"/>
    <w:rsid w:val="00AA71A9"/>
    <w:rsid w:val="00B64897"/>
    <w:rsid w:val="00BF40DE"/>
    <w:rsid w:val="00CB3C7B"/>
    <w:rsid w:val="00D34FB4"/>
    <w:rsid w:val="00D81655"/>
    <w:rsid w:val="00E1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EE7"/>
  <w15:docId w15:val="{9820D50E-4599-454B-BB27-ABF10C68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Erwhnung1">
    <w:name w:val="Erwähnung1"/>
    <w:basedOn w:val="DefaultParagraphFont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ayat\Downloads\Projektplan_V1_26.03.2017.x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.wikipedia.org/wiki/Projek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für angewandte Wissenschaften Kempten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Aydogdu</dc:creator>
  <dc:description/>
  <cp:lastModifiedBy>Anayat</cp:lastModifiedBy>
  <cp:revision>4</cp:revision>
  <dcterms:created xsi:type="dcterms:W3CDTF">2019-05-23T17:43:00Z</dcterms:created>
  <dcterms:modified xsi:type="dcterms:W3CDTF">2019-05-24T10:11:00Z</dcterms:modified>
</cp:coreProperties>
</file>