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DF55" w14:textId="77777777" w:rsidR="00D03FE3" w:rsidRDefault="00D03FE3" w:rsidP="00D03FE3">
      <w:pPr>
        <w:pStyle w:val="Heading3"/>
      </w:pPr>
      <w:r>
        <w:rPr>
          <w:rStyle w:val="Strong"/>
          <w:b/>
          <w:bCs/>
        </w:rPr>
        <w:t>1. Master the Essentials First</w:t>
      </w:r>
    </w:p>
    <w:p w14:paraId="040A8843" w14:textId="77777777" w:rsidR="00D03FE3" w:rsidRDefault="00D03FE3" w:rsidP="00D03FE3">
      <w:pPr>
        <w:pStyle w:val="NormalWeb"/>
      </w:pPr>
      <w:r>
        <w:t xml:space="preserve">If you're comfortable with most of the functions we've discussed, you're already well-prepared for a wide range of analyses. The </w:t>
      </w:r>
      <w:r>
        <w:rPr>
          <w:rStyle w:val="Strong"/>
        </w:rPr>
        <w:t>essentials</w:t>
      </w:r>
      <w:r>
        <w:t xml:space="preserve"> include:</w:t>
      </w:r>
    </w:p>
    <w:p w14:paraId="231A37A7" w14:textId="77777777" w:rsidR="00D03FE3" w:rsidRDefault="00D03FE3" w:rsidP="00D03FE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Aggregation: </w:t>
      </w:r>
      <w:r>
        <w:rPr>
          <w:rStyle w:val="HTMLCode"/>
          <w:rFonts w:eastAsiaTheme="minorHAnsi"/>
        </w:rPr>
        <w:t>SUM</w:t>
      </w:r>
      <w:r>
        <w:t xml:space="preserve">, </w:t>
      </w:r>
      <w:r>
        <w:rPr>
          <w:rStyle w:val="HTMLCode"/>
          <w:rFonts w:eastAsiaTheme="minorHAnsi"/>
        </w:rPr>
        <w:t>AVERAGE</w:t>
      </w:r>
      <w:r>
        <w:t xml:space="preserve">, </w:t>
      </w:r>
      <w:r>
        <w:rPr>
          <w:rStyle w:val="HTMLCode"/>
          <w:rFonts w:eastAsiaTheme="minorHAnsi"/>
        </w:rPr>
        <w:t>COUNT</w:t>
      </w:r>
      <w:r>
        <w:t xml:space="preserve">, </w:t>
      </w:r>
      <w:r>
        <w:rPr>
          <w:rStyle w:val="HTMLCode"/>
          <w:rFonts w:eastAsiaTheme="minorHAnsi"/>
        </w:rPr>
        <w:t>MAX</w:t>
      </w:r>
      <w:r>
        <w:t xml:space="preserve">, </w:t>
      </w:r>
      <w:r>
        <w:rPr>
          <w:rStyle w:val="HTMLCode"/>
          <w:rFonts w:eastAsiaTheme="minorHAnsi"/>
        </w:rPr>
        <w:t>MIN</w:t>
      </w:r>
    </w:p>
    <w:p w14:paraId="3FD5B5D2" w14:textId="77777777" w:rsidR="00D03FE3" w:rsidRDefault="00D03FE3" w:rsidP="00D03FE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Logical: </w:t>
      </w:r>
      <w:r>
        <w:rPr>
          <w:rStyle w:val="HTMLCode"/>
          <w:rFonts w:eastAsiaTheme="minorHAnsi"/>
        </w:rPr>
        <w:t>IF</w:t>
      </w:r>
      <w:r>
        <w:t xml:space="preserve">, </w:t>
      </w:r>
      <w:r>
        <w:rPr>
          <w:rStyle w:val="HTMLCode"/>
          <w:rFonts w:eastAsiaTheme="minorHAnsi"/>
        </w:rPr>
        <w:t>SWITCH</w:t>
      </w:r>
    </w:p>
    <w:p w14:paraId="04ACFCF4" w14:textId="77777777" w:rsidR="00D03FE3" w:rsidRDefault="00D03FE3" w:rsidP="00D03FE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Time Intelligence: </w:t>
      </w:r>
      <w:r>
        <w:rPr>
          <w:rStyle w:val="HTMLCode"/>
          <w:rFonts w:eastAsiaTheme="minorHAnsi"/>
        </w:rPr>
        <w:t>CALENDAR</w:t>
      </w:r>
      <w:r>
        <w:t xml:space="preserve">, </w:t>
      </w:r>
      <w:r>
        <w:rPr>
          <w:rStyle w:val="HTMLCode"/>
          <w:rFonts w:eastAsiaTheme="minorHAnsi"/>
        </w:rPr>
        <w:t>DATEADD</w:t>
      </w:r>
      <w:r>
        <w:t xml:space="preserve">, </w:t>
      </w:r>
      <w:r>
        <w:rPr>
          <w:rStyle w:val="HTMLCode"/>
          <w:rFonts w:eastAsiaTheme="minorHAnsi"/>
        </w:rPr>
        <w:t>SAMEPERIODLASTYEAR</w:t>
      </w:r>
      <w:r>
        <w:t xml:space="preserve">, </w:t>
      </w:r>
      <w:r>
        <w:rPr>
          <w:rStyle w:val="HTMLCode"/>
          <w:rFonts w:eastAsiaTheme="minorHAnsi"/>
        </w:rPr>
        <w:t>TOTALYTD</w:t>
      </w:r>
    </w:p>
    <w:p w14:paraId="7B70D0F0" w14:textId="77777777" w:rsidR="00D03FE3" w:rsidRDefault="00D03FE3" w:rsidP="00D03FE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Filters: </w:t>
      </w:r>
      <w:r>
        <w:rPr>
          <w:rStyle w:val="HTMLCode"/>
          <w:rFonts w:eastAsiaTheme="minorHAnsi"/>
        </w:rPr>
        <w:t>CALCULATE</w:t>
      </w:r>
      <w:r>
        <w:t xml:space="preserve">, </w:t>
      </w:r>
      <w:r>
        <w:rPr>
          <w:rStyle w:val="HTMLCode"/>
          <w:rFonts w:eastAsiaTheme="minorHAnsi"/>
        </w:rPr>
        <w:t>FILTER</w:t>
      </w:r>
      <w:r>
        <w:t xml:space="preserve">, </w:t>
      </w:r>
      <w:r>
        <w:rPr>
          <w:rStyle w:val="HTMLCode"/>
          <w:rFonts w:eastAsiaTheme="minorHAnsi"/>
        </w:rPr>
        <w:t>ALL</w:t>
      </w:r>
      <w:r>
        <w:t xml:space="preserve">, </w:t>
      </w:r>
      <w:r>
        <w:rPr>
          <w:rStyle w:val="HTMLCode"/>
          <w:rFonts w:eastAsiaTheme="minorHAnsi"/>
        </w:rPr>
        <w:t>KEEPFILTERS</w:t>
      </w:r>
    </w:p>
    <w:p w14:paraId="320C7F26" w14:textId="77777777" w:rsidR="00D03FE3" w:rsidRDefault="00D03FE3" w:rsidP="00D03FE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Iterators: </w:t>
      </w:r>
      <w:r>
        <w:rPr>
          <w:rStyle w:val="HTMLCode"/>
          <w:rFonts w:eastAsiaTheme="minorHAnsi"/>
        </w:rPr>
        <w:t>SUMX</w:t>
      </w:r>
      <w:r>
        <w:t xml:space="preserve">, </w:t>
      </w:r>
      <w:r>
        <w:rPr>
          <w:rStyle w:val="HTMLCode"/>
          <w:rFonts w:eastAsiaTheme="minorHAnsi"/>
        </w:rPr>
        <w:t>AVERAGEX</w:t>
      </w:r>
    </w:p>
    <w:p w14:paraId="2476A74E" w14:textId="77777777" w:rsidR="00D03FE3" w:rsidRDefault="00D03FE3" w:rsidP="00D03FE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Relationships: </w:t>
      </w:r>
      <w:r>
        <w:rPr>
          <w:rStyle w:val="HTMLCode"/>
          <w:rFonts w:eastAsiaTheme="minorHAnsi"/>
        </w:rPr>
        <w:t>RELATED</w:t>
      </w:r>
      <w:r>
        <w:t xml:space="preserve">, </w:t>
      </w:r>
      <w:r>
        <w:rPr>
          <w:rStyle w:val="HTMLCode"/>
          <w:rFonts w:eastAsiaTheme="minorHAnsi"/>
        </w:rPr>
        <w:t>USERELATIONSHIP</w:t>
      </w:r>
    </w:p>
    <w:p w14:paraId="76FD0E49" w14:textId="77777777" w:rsidR="00D03FE3" w:rsidRDefault="00D03FE3" w:rsidP="00D03FE3">
      <w:pPr>
        <w:spacing w:after="0"/>
      </w:pPr>
      <w:r>
        <w:pict w14:anchorId="2B61FD1B">
          <v:rect id="_x0000_i1046" style="width:0;height:1.5pt" o:hralign="center" o:hrstd="t" o:hr="t" fillcolor="#a0a0a0" stroked="f"/>
        </w:pict>
      </w:r>
    </w:p>
    <w:p w14:paraId="6519F423" w14:textId="77777777" w:rsidR="00D03FE3" w:rsidRDefault="00D03FE3" w:rsidP="00D03FE3">
      <w:pPr>
        <w:pStyle w:val="Heading3"/>
      </w:pPr>
      <w:r>
        <w:rPr>
          <w:rStyle w:val="Strong"/>
          <w:b/>
          <w:bCs/>
        </w:rPr>
        <w:t>2. Advanced and Niche Analysis Needs</w:t>
      </w:r>
    </w:p>
    <w:p w14:paraId="2FB7D907" w14:textId="77777777" w:rsidR="00D03FE3" w:rsidRDefault="00D03FE3" w:rsidP="00D03FE3">
      <w:pPr>
        <w:pStyle w:val="NormalWeb"/>
      </w:pPr>
      <w:r>
        <w:t>If you're handling more complex datasets or unique business cases, consider the following areas:</w:t>
      </w:r>
    </w:p>
    <w:p w14:paraId="3B0DB41D" w14:textId="77777777" w:rsidR="00D03FE3" w:rsidRDefault="00D03FE3" w:rsidP="00D03FE3">
      <w:pPr>
        <w:pStyle w:val="Heading4"/>
      </w:pPr>
      <w:r>
        <w:rPr>
          <w:rStyle w:val="Strong"/>
          <w:b w:val="0"/>
          <w:bCs w:val="0"/>
        </w:rPr>
        <w:t>Time Intelligence</w:t>
      </w:r>
    </w:p>
    <w:p w14:paraId="17C39CD2" w14:textId="77777777" w:rsidR="00D03FE3" w:rsidRDefault="00D03FE3" w:rsidP="00D03FE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If you're doing advanced trend analysis or forecasting: </w:t>
      </w:r>
    </w:p>
    <w:p w14:paraId="4663E76D" w14:textId="77777777" w:rsidR="00D03FE3" w:rsidRDefault="00D03FE3" w:rsidP="00D03FE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DATESBETWEEN</w:t>
      </w:r>
      <w:r>
        <w:t>: Filters dates within a specific range.</w:t>
      </w:r>
    </w:p>
    <w:p w14:paraId="01B210DA" w14:textId="77777777" w:rsidR="00D03FE3" w:rsidRDefault="00D03FE3" w:rsidP="00D03FE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PARALLELPERIOD</w:t>
      </w:r>
      <w:r>
        <w:t>: Returns a parallel period for comparisons like "same period last year."</w:t>
      </w:r>
    </w:p>
    <w:p w14:paraId="273D1CEA" w14:textId="77777777" w:rsidR="00D03FE3" w:rsidRDefault="00D03FE3" w:rsidP="00D03FE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LASTNONBLANK</w:t>
      </w:r>
      <w:r>
        <w:t xml:space="preserve"> / </w:t>
      </w:r>
      <w:r>
        <w:rPr>
          <w:rStyle w:val="HTMLCode"/>
          <w:rFonts w:eastAsiaTheme="minorHAnsi"/>
        </w:rPr>
        <w:t>FIRSTNONBLANK</w:t>
      </w:r>
      <w:r>
        <w:t>: Useful for handling irregular time series.</w:t>
      </w:r>
    </w:p>
    <w:p w14:paraId="6E8B0CCE" w14:textId="77777777" w:rsidR="00D03FE3" w:rsidRDefault="00D03FE3" w:rsidP="00D03FE3">
      <w:pPr>
        <w:pStyle w:val="Heading4"/>
      </w:pPr>
      <w:r>
        <w:rPr>
          <w:rStyle w:val="Strong"/>
          <w:b w:val="0"/>
          <w:bCs w:val="0"/>
        </w:rPr>
        <w:t>Dynamic and Custom Calculations</w:t>
      </w:r>
    </w:p>
    <w:p w14:paraId="67773CD6" w14:textId="77777777" w:rsidR="00D03FE3" w:rsidRDefault="00D03FE3" w:rsidP="00D03FE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To create user-driven insights (e.g., slicers and dynamic reports): </w:t>
      </w:r>
    </w:p>
    <w:p w14:paraId="6465BD46" w14:textId="77777777" w:rsidR="00D03FE3" w:rsidRDefault="00D03FE3" w:rsidP="00D03FE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SELECTEDVALUE</w:t>
      </w:r>
      <w:r>
        <w:t>: Retrieves a single selected value from a slicer.</w:t>
      </w:r>
    </w:p>
    <w:p w14:paraId="2E1B16F9" w14:textId="77777777" w:rsidR="00D03FE3" w:rsidRDefault="00D03FE3" w:rsidP="00D03FE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ISINSCOPE</w:t>
      </w:r>
      <w:r>
        <w:t>: Dynamically checks hierarchy levels in visuals.</w:t>
      </w:r>
    </w:p>
    <w:p w14:paraId="604D218D" w14:textId="77777777" w:rsidR="00D03FE3" w:rsidRDefault="00D03FE3" w:rsidP="00D03FE3">
      <w:pPr>
        <w:pStyle w:val="Heading4"/>
      </w:pPr>
      <w:r>
        <w:rPr>
          <w:rStyle w:val="Strong"/>
          <w:b w:val="0"/>
          <w:bCs w:val="0"/>
        </w:rPr>
        <w:t>Scenario Analysis</w:t>
      </w:r>
    </w:p>
    <w:p w14:paraId="0A0D08ED" w14:textId="77777777" w:rsidR="00D03FE3" w:rsidRDefault="00D03FE3" w:rsidP="00D03FE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Perform what-if scenarios: </w:t>
      </w:r>
    </w:p>
    <w:p w14:paraId="311C1263" w14:textId="77777777" w:rsidR="00D03FE3" w:rsidRDefault="00D03FE3" w:rsidP="00D03FE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GENERATESERIES</w:t>
      </w:r>
      <w:r>
        <w:t>: Generate possible ranges for variables in what-if scenarios.</w:t>
      </w:r>
    </w:p>
    <w:p w14:paraId="1CFA32D7" w14:textId="77777777" w:rsidR="00D03FE3" w:rsidRDefault="00D03FE3" w:rsidP="00D03FE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Combine with </w:t>
      </w:r>
      <w:r>
        <w:rPr>
          <w:rStyle w:val="HTMLCode"/>
          <w:rFonts w:eastAsiaTheme="minorHAnsi"/>
        </w:rPr>
        <w:t>SWITCH</w:t>
      </w:r>
      <w:r>
        <w:t xml:space="preserve"> to provide dynamic scenario results.</w:t>
      </w:r>
    </w:p>
    <w:p w14:paraId="457D1189" w14:textId="77777777" w:rsidR="00D03FE3" w:rsidRDefault="00D03FE3" w:rsidP="00D03FE3">
      <w:pPr>
        <w:spacing w:after="0"/>
      </w:pPr>
      <w:r>
        <w:pict w14:anchorId="6937CD5F">
          <v:rect id="_x0000_i1047" style="width:0;height:1.5pt" o:hralign="center" o:hrstd="t" o:hr="t" fillcolor="#a0a0a0" stroked="f"/>
        </w:pict>
      </w:r>
    </w:p>
    <w:p w14:paraId="6A168DC8" w14:textId="77777777" w:rsidR="00D03FE3" w:rsidRDefault="00D03FE3" w:rsidP="00D03FE3">
      <w:pPr>
        <w:pStyle w:val="Heading3"/>
      </w:pPr>
      <w:r>
        <w:rPr>
          <w:rStyle w:val="Strong"/>
          <w:b/>
          <w:bCs/>
        </w:rPr>
        <w:t>3. Specialized Business Scenarios</w:t>
      </w:r>
    </w:p>
    <w:p w14:paraId="7E4A29C3" w14:textId="77777777" w:rsidR="00D03FE3" w:rsidRDefault="00D03FE3" w:rsidP="00D03FE3">
      <w:pPr>
        <w:pStyle w:val="NormalWeb"/>
        <w:numPr>
          <w:ilvl w:val="0"/>
          <w:numId w:val="15"/>
        </w:numPr>
      </w:pPr>
      <w:r>
        <w:rPr>
          <w:rStyle w:val="Strong"/>
        </w:rPr>
        <w:t>Row-Level Security</w:t>
      </w:r>
      <w:r>
        <w:t>:</w:t>
      </w:r>
    </w:p>
    <w:p w14:paraId="7E31248F" w14:textId="77777777" w:rsidR="00D03FE3" w:rsidRDefault="00D03FE3" w:rsidP="00D03FE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If you need to secure data by user: </w:t>
      </w:r>
    </w:p>
    <w:p w14:paraId="3E547291" w14:textId="77777777" w:rsidR="00D03FE3" w:rsidRDefault="00D03FE3" w:rsidP="00D03FE3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t xml:space="preserve">Functions like </w:t>
      </w:r>
      <w:r>
        <w:rPr>
          <w:rStyle w:val="HTMLCode"/>
          <w:rFonts w:eastAsiaTheme="minorHAnsi"/>
        </w:rPr>
        <w:t>USERPRINCIPALNAME</w:t>
      </w:r>
      <w:r>
        <w:t xml:space="preserve">, </w:t>
      </w:r>
      <w:r>
        <w:rPr>
          <w:rStyle w:val="HTMLCode"/>
          <w:rFonts w:eastAsiaTheme="minorHAnsi"/>
        </w:rPr>
        <w:t>LOOKUPVALUE</w:t>
      </w:r>
      <w:r>
        <w:t xml:space="preserve">, and </w:t>
      </w:r>
      <w:r>
        <w:rPr>
          <w:rStyle w:val="HTMLCode"/>
          <w:rFonts w:eastAsiaTheme="minorHAnsi"/>
        </w:rPr>
        <w:t>ISFILTERED</w:t>
      </w:r>
      <w:r>
        <w:t xml:space="preserve"> are crucial.</w:t>
      </w:r>
    </w:p>
    <w:p w14:paraId="48BBFED0" w14:textId="77777777" w:rsidR="00D03FE3" w:rsidRDefault="00D03FE3" w:rsidP="00D03FE3">
      <w:pPr>
        <w:pStyle w:val="NormalWeb"/>
        <w:numPr>
          <w:ilvl w:val="0"/>
          <w:numId w:val="15"/>
        </w:numPr>
      </w:pPr>
      <w:r>
        <w:rPr>
          <w:rStyle w:val="Strong"/>
        </w:rPr>
        <w:lastRenderedPageBreak/>
        <w:t>Financial and Statistical Analysis</w:t>
      </w:r>
      <w:r>
        <w:t>:</w:t>
      </w:r>
    </w:p>
    <w:p w14:paraId="6F2B5F1B" w14:textId="77777777" w:rsidR="00D03FE3" w:rsidRDefault="00D03FE3" w:rsidP="00D03FE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For financial calculations: </w:t>
      </w:r>
    </w:p>
    <w:p w14:paraId="6DEC7E13" w14:textId="77777777" w:rsidR="00D03FE3" w:rsidRDefault="00D03FE3" w:rsidP="00D03FE3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XNPV</w:t>
      </w:r>
      <w:r>
        <w:t xml:space="preserve"> (Net Present Value)</w:t>
      </w:r>
    </w:p>
    <w:p w14:paraId="24AD9511" w14:textId="77777777" w:rsidR="00D03FE3" w:rsidRDefault="00D03FE3" w:rsidP="00D03FE3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XIRR</w:t>
      </w:r>
      <w:r>
        <w:t xml:space="preserve"> (Internal Rate of Return)</w:t>
      </w:r>
    </w:p>
    <w:p w14:paraId="323C71E3" w14:textId="77777777" w:rsidR="00D03FE3" w:rsidRDefault="00D03FE3" w:rsidP="00D03FE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For statistical analysis: </w:t>
      </w:r>
    </w:p>
    <w:p w14:paraId="53E9DA98" w14:textId="77777777" w:rsidR="00D03FE3" w:rsidRDefault="00D03FE3" w:rsidP="00D03FE3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PERCENTILE.EXC</w:t>
      </w:r>
      <w:r>
        <w:t xml:space="preserve"> / </w:t>
      </w:r>
      <w:r>
        <w:rPr>
          <w:rStyle w:val="HTMLCode"/>
          <w:rFonts w:eastAsiaTheme="minorHAnsi"/>
        </w:rPr>
        <w:t>PERCENTILE.INC</w:t>
      </w:r>
    </w:p>
    <w:p w14:paraId="4D73DDD9" w14:textId="77777777" w:rsidR="00D03FE3" w:rsidRDefault="00D03FE3" w:rsidP="00D03FE3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GEOMEAN</w:t>
      </w:r>
      <w:r>
        <w:t xml:space="preserve"> (Geometric Mean)</w:t>
      </w:r>
    </w:p>
    <w:p w14:paraId="7112A57F" w14:textId="77777777" w:rsidR="00D03FE3" w:rsidRDefault="00D03FE3" w:rsidP="00D03FE3">
      <w:pPr>
        <w:spacing w:after="0"/>
      </w:pPr>
      <w:r>
        <w:pict w14:anchorId="1CCEAA2D">
          <v:rect id="_x0000_i1048" style="width:0;height:1.5pt" o:hralign="center" o:hrstd="t" o:hr="t" fillcolor="#a0a0a0" stroked="f"/>
        </w:pict>
      </w:r>
    </w:p>
    <w:p w14:paraId="7363E6E7" w14:textId="77777777" w:rsidR="00D03FE3" w:rsidRDefault="00D03FE3" w:rsidP="00D03FE3">
      <w:pPr>
        <w:pStyle w:val="Heading3"/>
      </w:pPr>
      <w:r>
        <w:rPr>
          <w:rStyle w:val="Strong"/>
          <w:b/>
          <w:bCs/>
        </w:rPr>
        <w:t>4. Advanced DAX for Optimizing Performance</w:t>
      </w:r>
    </w:p>
    <w:p w14:paraId="5A9E302A" w14:textId="77777777" w:rsidR="00D03FE3" w:rsidRDefault="00D03FE3" w:rsidP="00D03FE3">
      <w:pPr>
        <w:pStyle w:val="NormalWeb"/>
      </w:pPr>
      <w:r>
        <w:t>If your datasets are large or your calculations are slow, understanding these techniques can help:</w:t>
      </w:r>
    </w:p>
    <w:p w14:paraId="01AAAC07" w14:textId="77777777" w:rsidR="00D03FE3" w:rsidRDefault="00D03FE3" w:rsidP="00D03F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table functions</w:t>
      </w:r>
      <w:r>
        <w:t xml:space="preserve"> (</w:t>
      </w:r>
      <w:r>
        <w:rPr>
          <w:rStyle w:val="HTMLCode"/>
          <w:rFonts w:eastAsiaTheme="minorHAnsi"/>
        </w:rPr>
        <w:t>SUMMARIZE</w:t>
      </w:r>
      <w:r>
        <w:t xml:space="preserve">, </w:t>
      </w:r>
      <w:r>
        <w:rPr>
          <w:rStyle w:val="HTMLCode"/>
          <w:rFonts w:eastAsiaTheme="minorHAnsi"/>
        </w:rPr>
        <w:t>ADDCOLUMNS</w:t>
      </w:r>
      <w:r>
        <w:t xml:space="preserve">, </w:t>
      </w:r>
      <w:r>
        <w:rPr>
          <w:rStyle w:val="HTMLCode"/>
          <w:rFonts w:eastAsiaTheme="minorHAnsi"/>
        </w:rPr>
        <w:t>GROUPBY</w:t>
      </w:r>
      <w:r>
        <w:t>) efficiently to avoid heavy calculations.</w:t>
      </w:r>
    </w:p>
    <w:p w14:paraId="0B964A2F" w14:textId="77777777" w:rsidR="00D03FE3" w:rsidRDefault="00D03FE3" w:rsidP="00D03F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Avoid </w:t>
      </w:r>
      <w:r>
        <w:rPr>
          <w:rStyle w:val="Strong"/>
        </w:rPr>
        <w:t>iterators</w:t>
      </w:r>
      <w:r>
        <w:t xml:space="preserve"> (</w:t>
      </w:r>
      <w:r>
        <w:rPr>
          <w:rStyle w:val="HTMLCode"/>
          <w:rFonts w:eastAsiaTheme="minorHAnsi"/>
        </w:rPr>
        <w:t>SUMX</w:t>
      </w:r>
      <w:r>
        <w:t xml:space="preserve">, </w:t>
      </w:r>
      <w:r>
        <w:rPr>
          <w:rStyle w:val="HTMLCode"/>
          <w:rFonts w:eastAsiaTheme="minorHAnsi"/>
        </w:rPr>
        <w:t>AVERAGEX</w:t>
      </w:r>
      <w:r>
        <w:t>) unless necessary, as they calculate row by row.</w:t>
      </w:r>
    </w:p>
    <w:p w14:paraId="1FA8A50D" w14:textId="77777777" w:rsidR="00D03FE3" w:rsidRDefault="00D03FE3" w:rsidP="00D03F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Learn about </w:t>
      </w:r>
      <w:r>
        <w:rPr>
          <w:rStyle w:val="Strong"/>
        </w:rPr>
        <w:t>variables</w:t>
      </w:r>
      <w:r>
        <w:t xml:space="preserve"> (</w:t>
      </w:r>
      <w:r>
        <w:rPr>
          <w:rStyle w:val="HTMLCode"/>
          <w:rFonts w:eastAsiaTheme="minorHAnsi"/>
        </w:rPr>
        <w:t>VAR</w:t>
      </w:r>
      <w:r>
        <w:t xml:space="preserve">) to optimize calculations: </w:t>
      </w:r>
    </w:p>
    <w:p w14:paraId="23D0A221" w14:textId="77777777" w:rsidR="00D03FE3" w:rsidRDefault="00D03FE3" w:rsidP="00D03FE3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VAR </w:t>
      </w:r>
      <w:proofErr w:type="spellStart"/>
      <w:r>
        <w:rPr>
          <w:rStyle w:val="HTMLCode"/>
        </w:rPr>
        <w:t>TotalSales</w:t>
      </w:r>
      <w:proofErr w:type="spellEnd"/>
      <w:r>
        <w:rPr>
          <w:rStyle w:val="HTMLCode"/>
        </w:rPr>
        <w:t xml:space="preserve"> = SUM(</w:t>
      </w:r>
      <w:proofErr w:type="gramStart"/>
      <w:r>
        <w:rPr>
          <w:rStyle w:val="HTMLCode"/>
        </w:rPr>
        <w:t>Sales[</w:t>
      </w:r>
      <w:proofErr w:type="spellStart"/>
      <w:proofErr w:type="gramEnd"/>
      <w:r>
        <w:rPr>
          <w:rStyle w:val="HTMLCode"/>
        </w:rPr>
        <w:t>SalesAmount</w:t>
      </w:r>
      <w:proofErr w:type="spellEnd"/>
      <w:r>
        <w:rPr>
          <w:rStyle w:val="HTMLCode"/>
        </w:rPr>
        <w:t>])</w:t>
      </w:r>
    </w:p>
    <w:p w14:paraId="15E8A259" w14:textId="77777777" w:rsidR="00D03FE3" w:rsidRDefault="00D03FE3" w:rsidP="00D03FE3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RETURN </w:t>
      </w:r>
      <w:proofErr w:type="gramStart"/>
      <w:r>
        <w:rPr>
          <w:rStyle w:val="HTMLCode"/>
        </w:rPr>
        <w:t>IF(</w:t>
      </w:r>
      <w:proofErr w:type="spellStart"/>
      <w:proofErr w:type="gramEnd"/>
      <w:r>
        <w:rPr>
          <w:rStyle w:val="HTMLCode"/>
        </w:rPr>
        <w:t>TotalSales</w:t>
      </w:r>
      <w:proofErr w:type="spellEnd"/>
      <w:r>
        <w:rPr>
          <w:rStyle w:val="HTMLCode"/>
        </w:rPr>
        <w:t xml:space="preserve"> &gt; 1000, "High", "Low")</w:t>
      </w:r>
    </w:p>
    <w:p w14:paraId="18A8DDB4" w14:textId="77777777" w:rsidR="00D03FE3" w:rsidRDefault="00D03FE3" w:rsidP="00D03FE3">
      <w:r>
        <w:pict w14:anchorId="3F635312">
          <v:rect id="_x0000_i1049" style="width:0;height:1.5pt" o:hralign="center" o:hrstd="t" o:hr="t" fillcolor="#a0a0a0" stroked="f"/>
        </w:pict>
      </w:r>
    </w:p>
    <w:p w14:paraId="214E086A" w14:textId="77777777" w:rsidR="00D03FE3" w:rsidRDefault="00D03FE3" w:rsidP="00D03FE3">
      <w:pPr>
        <w:pStyle w:val="Heading3"/>
      </w:pPr>
      <w:r>
        <w:rPr>
          <w:rStyle w:val="Strong"/>
          <w:b/>
          <w:bCs/>
        </w:rPr>
        <w:t>5. Explore Recent DAX Additions</w:t>
      </w:r>
    </w:p>
    <w:p w14:paraId="49A58750" w14:textId="77777777" w:rsidR="00D03FE3" w:rsidRDefault="00D03FE3" w:rsidP="00D03FE3">
      <w:pPr>
        <w:pStyle w:val="NormalWeb"/>
      </w:pPr>
      <w:r>
        <w:t>Microsoft continues to enhance DAX. Regularly check for new functions or features that can simplify complex calculations. For example:</w:t>
      </w:r>
    </w:p>
    <w:p w14:paraId="6E44DE1D" w14:textId="77777777" w:rsidR="00D03FE3" w:rsidRDefault="00D03FE3" w:rsidP="00D03F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UNION</w:t>
      </w:r>
      <w:r>
        <w:t xml:space="preserve">, </w:t>
      </w:r>
      <w:r>
        <w:rPr>
          <w:rStyle w:val="HTMLCode"/>
          <w:rFonts w:eastAsiaTheme="minorHAnsi"/>
        </w:rPr>
        <w:t>INTERSECT</w:t>
      </w:r>
      <w:r>
        <w:t xml:space="preserve">, </w:t>
      </w:r>
      <w:r>
        <w:rPr>
          <w:rStyle w:val="HTMLCode"/>
          <w:rFonts w:eastAsiaTheme="minorHAnsi"/>
        </w:rPr>
        <w:t>EXCEPT</w:t>
      </w:r>
      <w:r>
        <w:t>: Combine or compare tables.</w:t>
      </w:r>
    </w:p>
    <w:p w14:paraId="630A0328" w14:textId="77777777" w:rsidR="00D03FE3" w:rsidRDefault="00D03FE3" w:rsidP="00D03F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CROSSJOIN</w:t>
      </w:r>
      <w:r>
        <w:t>: For Cartesian product analysis.</w:t>
      </w:r>
    </w:p>
    <w:p w14:paraId="122802DB" w14:textId="77777777" w:rsidR="00D03FE3" w:rsidRDefault="00D03FE3" w:rsidP="00D03FE3">
      <w:pPr>
        <w:spacing w:after="0"/>
      </w:pPr>
      <w:r>
        <w:pict w14:anchorId="6076A165">
          <v:rect id="_x0000_i1050" style="width:0;height:1.5pt" o:hralign="center" o:hrstd="t" o:hr="t" fillcolor="#a0a0a0" stroked="f"/>
        </w:pict>
      </w:r>
    </w:p>
    <w:p w14:paraId="24023F90" w14:textId="77777777" w:rsidR="00D03FE3" w:rsidRDefault="00D03FE3" w:rsidP="00D03FE3">
      <w:pPr>
        <w:pStyle w:val="Heading3"/>
      </w:pPr>
      <w:r>
        <w:rPr>
          <w:rStyle w:val="Strong"/>
          <w:b/>
          <w:bCs/>
        </w:rPr>
        <w:t>6. Practical Learning</w:t>
      </w:r>
    </w:p>
    <w:p w14:paraId="054D2D0A" w14:textId="77777777" w:rsidR="00D03FE3" w:rsidRDefault="00D03FE3" w:rsidP="00D03F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Focus on real-world scenarios</w:t>
      </w:r>
      <w:r>
        <w:t>: Apply your DAX knowledge to business use cases, such as creating KPIs, sales forecasts, or profitability analysis.</w:t>
      </w:r>
    </w:p>
    <w:p w14:paraId="7CC5952C" w14:textId="77777777" w:rsidR="00D03FE3" w:rsidRDefault="00D03FE3" w:rsidP="00D03F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Leverage the Power BI Community</w:t>
      </w:r>
      <w:r>
        <w:t>: The Power BI forums and community blogs often showcase innovative ways to use DAX.</w:t>
      </w:r>
    </w:p>
    <w:p w14:paraId="42F8B032" w14:textId="77777777" w:rsidR="00D03FE3" w:rsidRDefault="00D03FE3" w:rsidP="00D03FE3">
      <w:pPr>
        <w:spacing w:after="0"/>
      </w:pPr>
      <w:r>
        <w:pict w14:anchorId="421A80F3">
          <v:rect id="_x0000_i1051" style="width:0;height:1.5pt" o:hralign="center" o:hrstd="t" o:hr="t" fillcolor="#a0a0a0" stroked="f"/>
        </w:pict>
      </w:r>
    </w:p>
    <w:sectPr w:rsidR="00D03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6A4"/>
    <w:multiLevelType w:val="multilevel"/>
    <w:tmpl w:val="7A24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13A41"/>
    <w:multiLevelType w:val="multilevel"/>
    <w:tmpl w:val="0DF8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841CF"/>
    <w:multiLevelType w:val="multilevel"/>
    <w:tmpl w:val="DC2A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85A5D"/>
    <w:multiLevelType w:val="multilevel"/>
    <w:tmpl w:val="BF7A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7418F"/>
    <w:multiLevelType w:val="multilevel"/>
    <w:tmpl w:val="7526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221B3"/>
    <w:multiLevelType w:val="multilevel"/>
    <w:tmpl w:val="F7447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F31897"/>
    <w:multiLevelType w:val="multilevel"/>
    <w:tmpl w:val="3E1E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81790"/>
    <w:multiLevelType w:val="multilevel"/>
    <w:tmpl w:val="5328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A1A03"/>
    <w:multiLevelType w:val="multilevel"/>
    <w:tmpl w:val="4D0E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84454"/>
    <w:multiLevelType w:val="multilevel"/>
    <w:tmpl w:val="2810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913F1"/>
    <w:multiLevelType w:val="multilevel"/>
    <w:tmpl w:val="7B70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D75AB"/>
    <w:multiLevelType w:val="multilevel"/>
    <w:tmpl w:val="C690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34ED5"/>
    <w:multiLevelType w:val="multilevel"/>
    <w:tmpl w:val="1920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B53B6"/>
    <w:multiLevelType w:val="multilevel"/>
    <w:tmpl w:val="4448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47554"/>
    <w:multiLevelType w:val="multilevel"/>
    <w:tmpl w:val="C956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B435E"/>
    <w:multiLevelType w:val="multilevel"/>
    <w:tmpl w:val="3B5C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DC4D58"/>
    <w:multiLevelType w:val="multilevel"/>
    <w:tmpl w:val="EBD4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B1204B"/>
    <w:multiLevelType w:val="multilevel"/>
    <w:tmpl w:val="258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15A0B"/>
    <w:multiLevelType w:val="multilevel"/>
    <w:tmpl w:val="23C8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15"/>
  </w:num>
  <w:num w:numId="5">
    <w:abstractNumId w:val="1"/>
  </w:num>
  <w:num w:numId="6">
    <w:abstractNumId w:val="3"/>
  </w:num>
  <w:num w:numId="7">
    <w:abstractNumId w:val="14"/>
  </w:num>
  <w:num w:numId="8">
    <w:abstractNumId w:val="10"/>
  </w:num>
  <w:num w:numId="9">
    <w:abstractNumId w:val="2"/>
  </w:num>
  <w:num w:numId="10">
    <w:abstractNumId w:val="5"/>
  </w:num>
  <w:num w:numId="11">
    <w:abstractNumId w:val="7"/>
  </w:num>
  <w:num w:numId="12">
    <w:abstractNumId w:val="11"/>
  </w:num>
  <w:num w:numId="13">
    <w:abstractNumId w:val="4"/>
  </w:num>
  <w:num w:numId="14">
    <w:abstractNumId w:val="6"/>
  </w:num>
  <w:num w:numId="15">
    <w:abstractNumId w:val="13"/>
  </w:num>
  <w:num w:numId="16">
    <w:abstractNumId w:val="16"/>
  </w:num>
  <w:num w:numId="17">
    <w:abstractNumId w:val="18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8A"/>
    <w:rsid w:val="0031298A"/>
    <w:rsid w:val="003E71F5"/>
    <w:rsid w:val="00AA102A"/>
    <w:rsid w:val="00D0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B640"/>
  <w15:chartTrackingRefBased/>
  <w15:docId w15:val="{40F74830-3461-4FBA-940F-1D2E669A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71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F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71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7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71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71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1F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FE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2025-01-18T18:03:00Z</dcterms:created>
  <dcterms:modified xsi:type="dcterms:W3CDTF">2025-01-18T18:04:00Z</dcterms:modified>
</cp:coreProperties>
</file>