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7CFC8" w14:textId="77777777" w:rsidR="00CF4EA7" w:rsidRDefault="00CF4EA7" w:rsidP="00CF4EA7">
      <w:pPr>
        <w:jc w:val="center"/>
        <w:rPr>
          <w:rFonts w:ascii="Times New Roman" w:hAnsi="Times New Roman" w:cs="Times New Roman"/>
          <w:b/>
          <w:bCs/>
          <w:sz w:val="72"/>
          <w:szCs w:val="72"/>
          <w:u w:val="single"/>
        </w:rPr>
      </w:pPr>
    </w:p>
    <w:p w14:paraId="210B2052" w14:textId="77777777" w:rsidR="00CF4EA7" w:rsidRPr="009F3A96" w:rsidRDefault="00CF4EA7" w:rsidP="00CF4EA7">
      <w:pPr>
        <w:jc w:val="center"/>
        <w:rPr>
          <w:rFonts w:ascii="Times New Roman" w:hAnsi="Times New Roman" w:cs="Times New Roman"/>
          <w:b/>
          <w:bCs/>
          <w:sz w:val="72"/>
          <w:szCs w:val="72"/>
          <w:u w:val="single"/>
        </w:rPr>
      </w:pPr>
      <w:r w:rsidRPr="009F3A96">
        <w:rPr>
          <w:rFonts w:ascii="Times New Roman" w:hAnsi="Times New Roman" w:cs="Times New Roman"/>
          <w:b/>
          <w:bCs/>
          <w:sz w:val="72"/>
          <w:szCs w:val="72"/>
          <w:u w:val="single"/>
        </w:rPr>
        <w:t>MINI-PROJECT 2</w:t>
      </w:r>
    </w:p>
    <w:p w14:paraId="42E3BC96" w14:textId="77777777" w:rsidR="00CF4EA7" w:rsidRDefault="00CF4EA7" w:rsidP="00CF4EA7">
      <w:pPr>
        <w:jc w:val="center"/>
        <w:rPr>
          <w:rFonts w:ascii="Times New Roman" w:hAnsi="Times New Roman" w:cs="Times New Roman"/>
          <w:b/>
          <w:bCs/>
          <w:sz w:val="72"/>
          <w:szCs w:val="72"/>
        </w:rPr>
      </w:pPr>
    </w:p>
    <w:p w14:paraId="35C69551" w14:textId="77777777" w:rsidR="00CF4EA7" w:rsidRDefault="00CF4EA7" w:rsidP="00CF4EA7">
      <w:pPr>
        <w:jc w:val="center"/>
        <w:rPr>
          <w:rFonts w:ascii="Times New Roman" w:hAnsi="Times New Roman" w:cs="Times New Roman"/>
          <w:b/>
          <w:bCs/>
          <w:sz w:val="72"/>
          <w:szCs w:val="72"/>
        </w:rPr>
      </w:pPr>
      <w:r w:rsidRPr="009F3A96">
        <w:rPr>
          <w:rFonts w:ascii="Times New Roman" w:hAnsi="Times New Roman" w:cs="Times New Roman"/>
          <w:b/>
          <w:bCs/>
          <w:sz w:val="72"/>
          <w:szCs w:val="72"/>
          <w:u w:val="single"/>
        </w:rPr>
        <w:t>TITLE</w:t>
      </w:r>
      <w:r>
        <w:rPr>
          <w:rFonts w:ascii="Times New Roman" w:hAnsi="Times New Roman" w:cs="Times New Roman"/>
          <w:b/>
          <w:bCs/>
          <w:sz w:val="72"/>
          <w:szCs w:val="72"/>
        </w:rPr>
        <w:t xml:space="preserve">: - </w:t>
      </w:r>
      <w:r w:rsidRPr="009F3A96">
        <w:rPr>
          <w:rFonts w:ascii="Cambria" w:hAnsi="Cambria" w:cs="Times New Roman"/>
          <w:b/>
          <w:bCs/>
          <w:sz w:val="72"/>
          <w:szCs w:val="72"/>
        </w:rPr>
        <w:t>WEB-READ</w:t>
      </w:r>
    </w:p>
    <w:p w14:paraId="1E5B2190" w14:textId="77777777" w:rsidR="00CF4EA7" w:rsidRDefault="00CF4EA7" w:rsidP="00CF4EA7">
      <w:pPr>
        <w:jc w:val="center"/>
        <w:rPr>
          <w:rFonts w:ascii="Times New Roman" w:hAnsi="Times New Roman" w:cs="Times New Roman"/>
          <w:b/>
          <w:bCs/>
          <w:sz w:val="72"/>
          <w:szCs w:val="72"/>
        </w:rPr>
      </w:pPr>
    </w:p>
    <w:p w14:paraId="292362B0" w14:textId="77777777" w:rsidR="00CF4EA7" w:rsidRDefault="00CF4EA7" w:rsidP="00CF4EA7">
      <w:pPr>
        <w:jc w:val="center"/>
        <w:rPr>
          <w:rFonts w:ascii="Times New Roman" w:hAnsi="Times New Roman" w:cs="Times New Roman"/>
          <w:b/>
          <w:bCs/>
          <w:sz w:val="48"/>
          <w:szCs w:val="48"/>
        </w:rPr>
      </w:pPr>
      <w:r w:rsidRPr="009F3A96">
        <w:rPr>
          <w:rFonts w:ascii="Times New Roman" w:hAnsi="Times New Roman" w:cs="Times New Roman"/>
          <w:b/>
          <w:bCs/>
          <w:sz w:val="56"/>
          <w:szCs w:val="56"/>
          <w:u w:val="single"/>
        </w:rPr>
        <w:t>GROUP</w:t>
      </w:r>
      <w:r w:rsidRPr="009F3A96">
        <w:rPr>
          <w:rFonts w:ascii="Times New Roman" w:hAnsi="Times New Roman" w:cs="Times New Roman"/>
          <w:b/>
          <w:bCs/>
          <w:sz w:val="48"/>
          <w:szCs w:val="48"/>
        </w:rPr>
        <w:t xml:space="preserve">: - </w:t>
      </w:r>
    </w:p>
    <w:p w14:paraId="4D8DB774" w14:textId="77777777" w:rsidR="00CF4EA7" w:rsidRDefault="00CF4EA7" w:rsidP="00CF4EA7">
      <w:pPr>
        <w:jc w:val="center"/>
        <w:rPr>
          <w:rFonts w:ascii="Times New Roman" w:hAnsi="Times New Roman" w:cs="Times New Roman"/>
          <w:b/>
          <w:bCs/>
          <w:sz w:val="48"/>
          <w:szCs w:val="48"/>
        </w:rPr>
      </w:pPr>
    </w:p>
    <w:p w14:paraId="50C3BBD9" w14:textId="77777777" w:rsidR="00CF4EA7" w:rsidRPr="009F3A96" w:rsidRDefault="00CF4EA7" w:rsidP="00CF4EA7">
      <w:pPr>
        <w:jc w:val="center"/>
        <w:rPr>
          <w:rFonts w:ascii="Cambria" w:hAnsi="Cambria" w:cs="Times New Roman"/>
          <w:b/>
          <w:bCs/>
          <w:sz w:val="48"/>
          <w:szCs w:val="48"/>
        </w:rPr>
      </w:pPr>
      <w:r w:rsidRPr="009F3A96">
        <w:rPr>
          <w:rFonts w:ascii="Cambria" w:hAnsi="Cambria" w:cs="Times New Roman"/>
          <w:b/>
          <w:bCs/>
          <w:sz w:val="48"/>
          <w:szCs w:val="48"/>
        </w:rPr>
        <w:t>MOHAMMED FAWWAZUDDIN (160119737041)</w:t>
      </w:r>
    </w:p>
    <w:p w14:paraId="000A6474" w14:textId="77777777" w:rsidR="00CF4EA7" w:rsidRDefault="00CF4EA7" w:rsidP="00CF4EA7">
      <w:pPr>
        <w:jc w:val="center"/>
        <w:rPr>
          <w:rFonts w:ascii="Cambria" w:hAnsi="Cambria" w:cs="Times New Roman"/>
          <w:b/>
          <w:bCs/>
          <w:sz w:val="48"/>
          <w:szCs w:val="48"/>
        </w:rPr>
      </w:pPr>
      <w:r w:rsidRPr="009F3A96">
        <w:rPr>
          <w:rFonts w:ascii="Cambria" w:hAnsi="Cambria" w:cs="Times New Roman"/>
          <w:b/>
          <w:bCs/>
          <w:sz w:val="48"/>
          <w:szCs w:val="48"/>
        </w:rPr>
        <w:t>KARTHIK REDDY PESARU (160119737039)</w:t>
      </w:r>
    </w:p>
    <w:p w14:paraId="29BC69D8" w14:textId="77777777" w:rsidR="00CF4EA7" w:rsidRDefault="00CF4EA7" w:rsidP="00CF4EA7">
      <w:pPr>
        <w:jc w:val="center"/>
        <w:rPr>
          <w:rFonts w:ascii="Cambria" w:hAnsi="Cambria" w:cs="Times New Roman"/>
          <w:b/>
          <w:bCs/>
          <w:sz w:val="48"/>
          <w:szCs w:val="48"/>
        </w:rPr>
      </w:pPr>
    </w:p>
    <w:p w14:paraId="3C3543AF" w14:textId="77777777" w:rsidR="00CF4EA7" w:rsidRPr="009F3A96" w:rsidRDefault="00CF4EA7" w:rsidP="00CF4EA7">
      <w:pPr>
        <w:jc w:val="center"/>
        <w:rPr>
          <w:rFonts w:ascii="Cambria" w:hAnsi="Cambria" w:cs="Times New Roman"/>
          <w:b/>
          <w:bCs/>
          <w:sz w:val="48"/>
          <w:szCs w:val="48"/>
        </w:rPr>
      </w:pPr>
      <w:r>
        <w:rPr>
          <w:rFonts w:ascii="Cambria" w:hAnsi="Cambria" w:cs="Times New Roman"/>
          <w:b/>
          <w:bCs/>
          <w:sz w:val="48"/>
          <w:szCs w:val="48"/>
        </w:rPr>
        <w:t xml:space="preserve">LINK: - </w:t>
      </w:r>
      <w:hyperlink r:id="rId4" w:history="1">
        <w:r w:rsidRPr="009F3A96">
          <w:rPr>
            <w:rStyle w:val="Hyperlink"/>
            <w:rFonts w:ascii="Cambria" w:hAnsi="Cambria" w:cs="Times New Roman"/>
            <w:b/>
            <w:bCs/>
            <w:sz w:val="48"/>
            <w:szCs w:val="48"/>
          </w:rPr>
          <w:t>https://web-read.netlify.app/</w:t>
        </w:r>
      </w:hyperlink>
    </w:p>
    <w:p w14:paraId="166CC447" w14:textId="77777777" w:rsidR="00CF4EA7" w:rsidRDefault="00CF4EA7" w:rsidP="00D04871">
      <w:pPr>
        <w:jc w:val="center"/>
        <w:rPr>
          <w:rFonts w:ascii="Times New Roman" w:hAnsi="Times New Roman" w:cs="Times New Roman"/>
          <w:b/>
          <w:bCs/>
          <w:sz w:val="56"/>
          <w:szCs w:val="56"/>
        </w:rPr>
      </w:pPr>
    </w:p>
    <w:p w14:paraId="0EF18398" w14:textId="77777777" w:rsidR="00CF4EA7" w:rsidRDefault="00CF4EA7" w:rsidP="00D04871">
      <w:pPr>
        <w:jc w:val="center"/>
        <w:rPr>
          <w:rFonts w:ascii="Times New Roman" w:hAnsi="Times New Roman" w:cs="Times New Roman"/>
          <w:b/>
          <w:bCs/>
          <w:sz w:val="56"/>
          <w:szCs w:val="56"/>
        </w:rPr>
      </w:pPr>
    </w:p>
    <w:p w14:paraId="03A2B2A3" w14:textId="77777777" w:rsidR="00CF4EA7" w:rsidRDefault="00CF4EA7" w:rsidP="00D04871">
      <w:pPr>
        <w:jc w:val="center"/>
        <w:rPr>
          <w:rFonts w:ascii="Times New Roman" w:hAnsi="Times New Roman" w:cs="Times New Roman"/>
          <w:b/>
          <w:bCs/>
          <w:sz w:val="56"/>
          <w:szCs w:val="56"/>
        </w:rPr>
      </w:pPr>
    </w:p>
    <w:p w14:paraId="43407ACE" w14:textId="77777777" w:rsidR="00CF4EA7" w:rsidRDefault="00CF4EA7" w:rsidP="00D04871">
      <w:pPr>
        <w:jc w:val="center"/>
        <w:rPr>
          <w:rFonts w:ascii="Times New Roman" w:hAnsi="Times New Roman" w:cs="Times New Roman"/>
          <w:b/>
          <w:bCs/>
          <w:sz w:val="56"/>
          <w:szCs w:val="56"/>
        </w:rPr>
      </w:pPr>
    </w:p>
    <w:p w14:paraId="2BA1F098" w14:textId="77777777" w:rsidR="00CF4EA7" w:rsidRDefault="00CF4EA7" w:rsidP="00CF4EA7">
      <w:pPr>
        <w:rPr>
          <w:rFonts w:ascii="Times New Roman" w:hAnsi="Times New Roman" w:cs="Times New Roman"/>
          <w:b/>
          <w:bCs/>
          <w:sz w:val="56"/>
          <w:szCs w:val="56"/>
        </w:rPr>
      </w:pPr>
    </w:p>
    <w:p w14:paraId="14FF6B87" w14:textId="4906F997" w:rsidR="00D04871" w:rsidRDefault="00D04871" w:rsidP="00D04871">
      <w:pPr>
        <w:jc w:val="center"/>
        <w:rPr>
          <w:rFonts w:ascii="Times New Roman" w:hAnsi="Times New Roman" w:cs="Times New Roman"/>
          <w:b/>
          <w:bCs/>
          <w:sz w:val="44"/>
          <w:szCs w:val="44"/>
          <w:u w:val="single"/>
        </w:rPr>
      </w:pPr>
      <w:r w:rsidRPr="00D04871">
        <w:rPr>
          <w:rFonts w:ascii="Times New Roman" w:hAnsi="Times New Roman" w:cs="Times New Roman"/>
          <w:b/>
          <w:bCs/>
          <w:sz w:val="56"/>
          <w:szCs w:val="56"/>
        </w:rPr>
        <w:lastRenderedPageBreak/>
        <w:t>Web</w:t>
      </w:r>
      <w:r w:rsidR="004A3F1B">
        <w:rPr>
          <w:rFonts w:ascii="Times New Roman" w:hAnsi="Times New Roman" w:cs="Times New Roman"/>
          <w:b/>
          <w:bCs/>
          <w:sz w:val="56"/>
          <w:szCs w:val="56"/>
        </w:rPr>
        <w:t>-Read</w:t>
      </w:r>
    </w:p>
    <w:p w14:paraId="2D5B87BD" w14:textId="3202157F" w:rsidR="00D068F6" w:rsidRDefault="00D068F6" w:rsidP="00D04871">
      <w:pPr>
        <w:jc w:val="center"/>
        <w:rPr>
          <w:rFonts w:ascii="Times New Roman" w:hAnsi="Times New Roman" w:cs="Times New Roman"/>
          <w:b/>
          <w:bCs/>
          <w:sz w:val="44"/>
          <w:szCs w:val="44"/>
          <w:u w:val="single"/>
        </w:rPr>
      </w:pPr>
      <w:r w:rsidRPr="00D068F6">
        <w:rPr>
          <w:rFonts w:ascii="Times New Roman" w:hAnsi="Times New Roman" w:cs="Times New Roman"/>
          <w:b/>
          <w:bCs/>
          <w:sz w:val="44"/>
          <w:szCs w:val="44"/>
          <w:u w:val="single"/>
        </w:rPr>
        <w:t>ABSTRACT</w:t>
      </w:r>
    </w:p>
    <w:p w14:paraId="2EC566A3" w14:textId="65FF3954" w:rsidR="00D068F6" w:rsidRDefault="00D068F6" w:rsidP="00D04871">
      <w:pPr>
        <w:jc w:val="both"/>
        <w:rPr>
          <w:rFonts w:ascii="Times New Roman" w:hAnsi="Times New Roman" w:cs="Times New Roman"/>
          <w:b/>
          <w:bCs/>
          <w:sz w:val="44"/>
          <w:szCs w:val="44"/>
          <w:u w:val="single"/>
        </w:rPr>
      </w:pPr>
    </w:p>
    <w:p w14:paraId="192E6B8E" w14:textId="20D03903" w:rsidR="002119C8" w:rsidRPr="00D04871" w:rsidRDefault="00D068F6" w:rsidP="00D04871">
      <w:pPr>
        <w:spacing w:line="276" w:lineRule="auto"/>
        <w:ind w:firstLine="720"/>
        <w:jc w:val="both"/>
        <w:rPr>
          <w:rFonts w:ascii="Cambria" w:hAnsi="Cambria"/>
          <w:sz w:val="28"/>
          <w:szCs w:val="28"/>
        </w:rPr>
      </w:pPr>
      <w:bookmarkStart w:id="0" w:name="_Hlk67170079"/>
      <w:r w:rsidRPr="00D04871">
        <w:rPr>
          <w:rFonts w:ascii="Cambria" w:hAnsi="Cambria"/>
          <w:sz w:val="28"/>
          <w:szCs w:val="28"/>
        </w:rPr>
        <w:t xml:space="preserve">This project consists of the development of a contributory web for Writers &amp; Readers. The goal of this application is to create a platform which enables the Writers &amp; Readers to create, share and peruse the data inventory. </w:t>
      </w:r>
      <w:r w:rsidR="002119C8" w:rsidRPr="00D04871">
        <w:rPr>
          <w:rFonts w:ascii="Cambria" w:hAnsi="Cambria"/>
          <w:sz w:val="28"/>
          <w:szCs w:val="28"/>
        </w:rPr>
        <w:t>It</w:t>
      </w:r>
      <w:r w:rsidRPr="00D04871">
        <w:rPr>
          <w:rFonts w:ascii="Cambria" w:hAnsi="Cambria"/>
          <w:sz w:val="28"/>
          <w:szCs w:val="28"/>
        </w:rPr>
        <w:t xml:space="preserve"> is meant to </w:t>
      </w:r>
      <w:r w:rsidR="002119C8" w:rsidRPr="00D04871">
        <w:rPr>
          <w:rFonts w:ascii="Cambria" w:hAnsi="Cambria"/>
          <w:sz w:val="28"/>
          <w:szCs w:val="28"/>
        </w:rPr>
        <w:t>open</w:t>
      </w:r>
      <w:r w:rsidRPr="00D04871">
        <w:rPr>
          <w:rFonts w:ascii="Cambria" w:hAnsi="Cambria"/>
          <w:sz w:val="28"/>
          <w:szCs w:val="28"/>
        </w:rPr>
        <w:t xml:space="preserve"> the </w:t>
      </w:r>
      <w:r w:rsidR="002119C8" w:rsidRPr="00D04871">
        <w:rPr>
          <w:rFonts w:ascii="Cambria" w:hAnsi="Cambria"/>
          <w:sz w:val="28"/>
          <w:szCs w:val="28"/>
        </w:rPr>
        <w:t>possibilities to share and read at the convenience of one’s resources.</w:t>
      </w:r>
    </w:p>
    <w:p w14:paraId="3A25BEA9" w14:textId="77777777" w:rsidR="00D04871" w:rsidRPr="00D04871" w:rsidRDefault="000D4910" w:rsidP="00D04871">
      <w:pPr>
        <w:spacing w:line="276" w:lineRule="auto"/>
        <w:ind w:firstLine="720"/>
        <w:jc w:val="both"/>
        <w:rPr>
          <w:rFonts w:ascii="Arial" w:hAnsi="Arial" w:cs="Arial"/>
          <w:color w:val="202122"/>
          <w:sz w:val="28"/>
          <w:szCs w:val="28"/>
          <w:shd w:val="clear" w:color="auto" w:fill="FFFFFF"/>
        </w:rPr>
      </w:pPr>
      <w:r w:rsidRPr="00D04871">
        <w:rPr>
          <w:rFonts w:ascii="Cambria" w:hAnsi="Cambria"/>
          <w:sz w:val="28"/>
          <w:szCs w:val="28"/>
        </w:rPr>
        <w:t xml:space="preserve">The website is meant to </w:t>
      </w:r>
      <w:r w:rsidRPr="00D04871">
        <w:rPr>
          <w:rFonts w:ascii="Cambria" w:hAnsi="Cambria" w:cs="Arial"/>
          <w:sz w:val="28"/>
          <w:szCs w:val="28"/>
          <w:shd w:val="clear" w:color="auto" w:fill="FFFFFF"/>
        </w:rPr>
        <w:t>make publication made available in </w:t>
      </w:r>
      <w:hyperlink r:id="rId5" w:tooltip="Digital data" w:history="1">
        <w:r w:rsidRPr="00D04871">
          <w:rPr>
            <w:rStyle w:val="Hyperlink"/>
            <w:rFonts w:ascii="Cambria" w:hAnsi="Cambria" w:cs="Arial"/>
            <w:color w:val="auto"/>
            <w:sz w:val="28"/>
            <w:szCs w:val="28"/>
            <w:u w:val="none"/>
            <w:shd w:val="clear" w:color="auto" w:fill="FFFFFF"/>
          </w:rPr>
          <w:t>digital</w:t>
        </w:r>
      </w:hyperlink>
      <w:r w:rsidRPr="00D04871">
        <w:rPr>
          <w:rFonts w:ascii="Cambria" w:hAnsi="Cambria" w:cs="Arial"/>
          <w:sz w:val="28"/>
          <w:szCs w:val="28"/>
          <w:shd w:val="clear" w:color="auto" w:fill="FFFFFF"/>
        </w:rPr>
        <w:t> form, consisting of text, images, or both, readable on the </w:t>
      </w:r>
      <w:hyperlink r:id="rId6" w:tooltip="Flat-panel display" w:history="1">
        <w:r w:rsidRPr="00D04871">
          <w:rPr>
            <w:rStyle w:val="Hyperlink"/>
            <w:rFonts w:ascii="Cambria" w:hAnsi="Cambria" w:cs="Arial"/>
            <w:color w:val="auto"/>
            <w:sz w:val="28"/>
            <w:szCs w:val="28"/>
            <w:u w:val="none"/>
            <w:shd w:val="clear" w:color="auto" w:fill="FFFFFF"/>
          </w:rPr>
          <w:t>flat-panel display</w:t>
        </w:r>
      </w:hyperlink>
      <w:r w:rsidRPr="00D04871">
        <w:rPr>
          <w:rFonts w:ascii="Cambria" w:hAnsi="Cambria" w:cs="Arial"/>
          <w:sz w:val="28"/>
          <w:szCs w:val="28"/>
          <w:shd w:val="clear" w:color="auto" w:fill="FFFFFF"/>
        </w:rPr>
        <w:t> of computers or other electronic devices</w:t>
      </w:r>
      <w:r w:rsidR="009846B5" w:rsidRPr="00D04871">
        <w:rPr>
          <w:rFonts w:ascii="Cambria" w:hAnsi="Cambria" w:cs="Arial"/>
          <w:sz w:val="28"/>
          <w:szCs w:val="28"/>
          <w:shd w:val="clear" w:color="auto" w:fill="FFFFFF"/>
        </w:rPr>
        <w:t>. A</w:t>
      </w:r>
      <w:r w:rsidRPr="00D04871">
        <w:rPr>
          <w:rFonts w:ascii="Cambria" w:hAnsi="Cambria" w:cs="Arial"/>
          <w:sz w:val="28"/>
          <w:szCs w:val="28"/>
          <w:shd w:val="clear" w:color="auto" w:fill="FFFFFF"/>
        </w:rPr>
        <w:t>lthough sometimes defined as "an electronic version of a printed book", some e-books exist without a printed equivalent. E-books can be read on dedicated </w:t>
      </w:r>
      <w:hyperlink r:id="rId7" w:tooltip="E-reader" w:history="1">
        <w:r w:rsidRPr="00D04871">
          <w:rPr>
            <w:rStyle w:val="Hyperlink"/>
            <w:rFonts w:ascii="Cambria" w:hAnsi="Cambria" w:cs="Arial"/>
            <w:color w:val="auto"/>
            <w:sz w:val="28"/>
            <w:szCs w:val="28"/>
            <w:u w:val="none"/>
            <w:shd w:val="clear" w:color="auto" w:fill="FFFFFF"/>
          </w:rPr>
          <w:t>e-reader</w:t>
        </w:r>
      </w:hyperlink>
      <w:r w:rsidRPr="00D04871">
        <w:rPr>
          <w:rFonts w:ascii="Cambria" w:hAnsi="Cambria" w:cs="Arial"/>
          <w:sz w:val="28"/>
          <w:szCs w:val="28"/>
          <w:shd w:val="clear" w:color="auto" w:fill="FFFFFF"/>
        </w:rPr>
        <w:t> devices, but also on any computer device that features a controllable viewing screen, including </w:t>
      </w:r>
      <w:hyperlink r:id="rId8" w:tooltip="Desktop computer" w:history="1">
        <w:r w:rsidRPr="00D04871">
          <w:rPr>
            <w:rStyle w:val="Hyperlink"/>
            <w:rFonts w:ascii="Cambria" w:hAnsi="Cambria" w:cs="Arial"/>
            <w:color w:val="auto"/>
            <w:sz w:val="28"/>
            <w:szCs w:val="28"/>
            <w:u w:val="none"/>
            <w:shd w:val="clear" w:color="auto" w:fill="FFFFFF"/>
          </w:rPr>
          <w:t>desktop computers</w:t>
        </w:r>
      </w:hyperlink>
      <w:r w:rsidRPr="00D04871">
        <w:rPr>
          <w:rFonts w:ascii="Cambria" w:hAnsi="Cambria" w:cs="Arial"/>
          <w:sz w:val="28"/>
          <w:szCs w:val="28"/>
          <w:shd w:val="clear" w:color="auto" w:fill="FFFFFF"/>
        </w:rPr>
        <w:t>, </w:t>
      </w:r>
      <w:hyperlink r:id="rId9" w:tooltip="Laptop" w:history="1">
        <w:r w:rsidRPr="00D04871">
          <w:rPr>
            <w:rStyle w:val="Hyperlink"/>
            <w:rFonts w:ascii="Cambria" w:hAnsi="Cambria" w:cs="Arial"/>
            <w:color w:val="auto"/>
            <w:sz w:val="28"/>
            <w:szCs w:val="28"/>
            <w:u w:val="none"/>
            <w:shd w:val="clear" w:color="auto" w:fill="FFFFFF"/>
          </w:rPr>
          <w:t>laptops</w:t>
        </w:r>
      </w:hyperlink>
      <w:r w:rsidRPr="00D04871">
        <w:rPr>
          <w:rFonts w:ascii="Cambria" w:hAnsi="Cambria" w:cs="Arial"/>
          <w:sz w:val="28"/>
          <w:szCs w:val="28"/>
          <w:shd w:val="clear" w:color="auto" w:fill="FFFFFF"/>
        </w:rPr>
        <w:t>, </w:t>
      </w:r>
      <w:hyperlink r:id="rId10" w:tooltip="Tablet computer" w:history="1">
        <w:r w:rsidRPr="00D04871">
          <w:rPr>
            <w:rStyle w:val="Hyperlink"/>
            <w:rFonts w:ascii="Cambria" w:hAnsi="Cambria" w:cs="Arial"/>
            <w:color w:val="auto"/>
            <w:sz w:val="28"/>
            <w:szCs w:val="28"/>
            <w:u w:val="none"/>
            <w:shd w:val="clear" w:color="auto" w:fill="FFFFFF"/>
          </w:rPr>
          <w:t>tablets</w:t>
        </w:r>
      </w:hyperlink>
      <w:r w:rsidRPr="00D04871">
        <w:rPr>
          <w:rFonts w:ascii="Cambria" w:hAnsi="Cambria" w:cs="Arial"/>
          <w:sz w:val="28"/>
          <w:szCs w:val="28"/>
          <w:shd w:val="clear" w:color="auto" w:fill="FFFFFF"/>
        </w:rPr>
        <w:t> and </w:t>
      </w:r>
      <w:hyperlink r:id="rId11" w:tooltip="Smartphone" w:history="1">
        <w:r w:rsidRPr="00D04871">
          <w:rPr>
            <w:rStyle w:val="Hyperlink"/>
            <w:rFonts w:ascii="Cambria" w:hAnsi="Cambria" w:cs="Arial"/>
            <w:color w:val="auto"/>
            <w:sz w:val="28"/>
            <w:szCs w:val="28"/>
            <w:u w:val="none"/>
            <w:shd w:val="clear" w:color="auto" w:fill="FFFFFF"/>
          </w:rPr>
          <w:t>smartphones</w:t>
        </w:r>
      </w:hyperlink>
      <w:r w:rsidRPr="00D04871">
        <w:rPr>
          <w:rFonts w:ascii="Cambria" w:hAnsi="Cambria" w:cs="Arial"/>
          <w:sz w:val="28"/>
          <w:szCs w:val="28"/>
          <w:shd w:val="clear" w:color="auto" w:fill="FFFFFF"/>
        </w:rPr>
        <w:t>.</w:t>
      </w:r>
      <w:r w:rsidRPr="00D04871">
        <w:rPr>
          <w:rFonts w:ascii="Arial" w:hAnsi="Arial" w:cs="Arial"/>
          <w:color w:val="202122"/>
          <w:sz w:val="28"/>
          <w:szCs w:val="28"/>
          <w:shd w:val="clear" w:color="auto" w:fill="FFFFFF"/>
        </w:rPr>
        <w:t xml:space="preserve"> </w:t>
      </w:r>
    </w:p>
    <w:p w14:paraId="6DF92BE8" w14:textId="3EA994FE" w:rsidR="004A3F1B" w:rsidRPr="004A3F1B" w:rsidRDefault="000D4910" w:rsidP="004A3F1B">
      <w:pPr>
        <w:spacing w:line="276" w:lineRule="auto"/>
        <w:ind w:firstLine="720"/>
        <w:jc w:val="both"/>
        <w:rPr>
          <w:rFonts w:ascii="Cambria" w:hAnsi="Cambria" w:cs="Arial"/>
          <w:sz w:val="28"/>
          <w:szCs w:val="28"/>
          <w:shd w:val="clear" w:color="auto" w:fill="FFFFFF"/>
        </w:rPr>
      </w:pPr>
      <w:r w:rsidRPr="00D04871">
        <w:rPr>
          <w:rFonts w:ascii="Cambria" w:hAnsi="Cambria" w:cs="Arial"/>
          <w:sz w:val="28"/>
          <w:szCs w:val="28"/>
          <w:shd w:val="clear" w:color="auto" w:fill="FFFFFF"/>
        </w:rPr>
        <w:t>With e-books, users can browse through titles online</w:t>
      </w:r>
      <w:r w:rsidR="004A3F1B">
        <w:rPr>
          <w:rFonts w:ascii="Cambria" w:hAnsi="Cambria" w:cs="Arial"/>
          <w:sz w:val="28"/>
          <w:szCs w:val="28"/>
          <w:shd w:val="clear" w:color="auto" w:fill="FFFFFF"/>
        </w:rPr>
        <w:t xml:space="preserve"> </w:t>
      </w:r>
      <w:r w:rsidRPr="00D04871">
        <w:rPr>
          <w:rFonts w:ascii="Cambria" w:hAnsi="Cambria" w:cs="Arial"/>
          <w:sz w:val="28"/>
          <w:szCs w:val="28"/>
          <w:shd w:val="clear" w:color="auto" w:fill="FFFFFF"/>
        </w:rPr>
        <w:t>and can download the e-book.</w:t>
      </w:r>
      <w:r w:rsidR="004A3F1B">
        <w:rPr>
          <w:rFonts w:ascii="Cambria" w:hAnsi="Cambria" w:cs="Arial"/>
          <w:sz w:val="28"/>
          <w:szCs w:val="28"/>
          <w:shd w:val="clear" w:color="auto" w:fill="FFFFFF"/>
        </w:rPr>
        <w:t xml:space="preserve"> With the use of GetForm.io, </w:t>
      </w:r>
      <w:r w:rsidR="000B182B">
        <w:rPr>
          <w:rFonts w:ascii="Cambria" w:hAnsi="Cambria" w:cs="Arial"/>
          <w:sz w:val="28"/>
          <w:szCs w:val="28"/>
          <w:shd w:val="clear" w:color="auto" w:fill="FFFFFF"/>
        </w:rPr>
        <w:t>users</w:t>
      </w:r>
      <w:r w:rsidR="004A3F1B">
        <w:rPr>
          <w:rFonts w:ascii="Cambria" w:hAnsi="Cambria" w:cs="Arial"/>
          <w:sz w:val="28"/>
          <w:szCs w:val="28"/>
          <w:shd w:val="clear" w:color="auto" w:fill="FFFFFF"/>
        </w:rPr>
        <w:t xml:space="preserve"> will be able to share their writings by filling out the form which will be stored at GetForm.io database, which enables to review and host the writings of users and viewers.</w:t>
      </w:r>
    </w:p>
    <w:p w14:paraId="0B473B9D" w14:textId="6F27F14B" w:rsidR="00D068F6" w:rsidRPr="00D04871" w:rsidRDefault="002119C8" w:rsidP="00D04871">
      <w:pPr>
        <w:spacing w:line="276" w:lineRule="auto"/>
        <w:ind w:firstLine="720"/>
        <w:jc w:val="both"/>
        <w:rPr>
          <w:rFonts w:ascii="Cambria" w:hAnsi="Cambria"/>
          <w:sz w:val="28"/>
          <w:szCs w:val="28"/>
        </w:rPr>
      </w:pPr>
      <w:r w:rsidRPr="00D04871">
        <w:rPr>
          <w:rFonts w:ascii="Cambria" w:hAnsi="Cambria"/>
          <w:sz w:val="28"/>
          <w:szCs w:val="28"/>
        </w:rPr>
        <w:t>The</w:t>
      </w:r>
      <w:r w:rsidR="00D068F6" w:rsidRPr="00D04871">
        <w:rPr>
          <w:rFonts w:ascii="Cambria" w:hAnsi="Cambria"/>
          <w:sz w:val="28"/>
          <w:szCs w:val="28"/>
        </w:rPr>
        <w:t xml:space="preserve"> web application employs easy-to-use, relatively inexpensive, services together, </w:t>
      </w:r>
      <w:r w:rsidRPr="00D04871">
        <w:rPr>
          <w:rFonts w:ascii="Cambria" w:hAnsi="Cambria"/>
          <w:sz w:val="28"/>
          <w:szCs w:val="28"/>
        </w:rPr>
        <w:t>such as</w:t>
      </w:r>
      <w:r w:rsidR="00D068F6" w:rsidRPr="00D04871">
        <w:rPr>
          <w:rFonts w:ascii="Cambria" w:hAnsi="Cambria"/>
          <w:sz w:val="28"/>
          <w:szCs w:val="28"/>
        </w:rPr>
        <w:t xml:space="preserve"> HTML, CSS, and JavaScript programming languages.</w:t>
      </w:r>
      <w:r w:rsidRPr="00D04871">
        <w:rPr>
          <w:rFonts w:ascii="Cambria" w:hAnsi="Cambria"/>
          <w:sz w:val="28"/>
          <w:szCs w:val="28"/>
        </w:rPr>
        <w:t xml:space="preserve"> To enable the ability to host the website at free of cost, the site will be using the </w:t>
      </w:r>
      <w:proofErr w:type="gramStart"/>
      <w:r w:rsidRPr="00D04871">
        <w:rPr>
          <w:rFonts w:ascii="Cambria" w:hAnsi="Cambria"/>
          <w:sz w:val="28"/>
          <w:szCs w:val="28"/>
        </w:rPr>
        <w:t>(.</w:t>
      </w:r>
      <w:proofErr w:type="spellStart"/>
      <w:r w:rsidRPr="00D04871">
        <w:rPr>
          <w:rFonts w:ascii="Cambria" w:hAnsi="Cambria"/>
          <w:sz w:val="28"/>
          <w:szCs w:val="28"/>
        </w:rPr>
        <w:t>netlify.app</w:t>
      </w:r>
      <w:proofErr w:type="spellEnd"/>
      <w:proofErr w:type="gramEnd"/>
      <w:r w:rsidRPr="00D04871">
        <w:rPr>
          <w:rFonts w:ascii="Cambria" w:hAnsi="Cambria"/>
          <w:sz w:val="28"/>
          <w:szCs w:val="28"/>
        </w:rPr>
        <w:t>) extension along with it.</w:t>
      </w:r>
    </w:p>
    <w:bookmarkEnd w:id="0"/>
    <w:p w14:paraId="0563777C" w14:textId="53EB852C" w:rsidR="000D4910" w:rsidRDefault="000D4910" w:rsidP="00D04871">
      <w:pPr>
        <w:spacing w:line="276" w:lineRule="auto"/>
        <w:jc w:val="both"/>
        <w:rPr>
          <w:rFonts w:ascii="Cambria" w:hAnsi="Cambria"/>
          <w:sz w:val="32"/>
          <w:szCs w:val="32"/>
        </w:rPr>
      </w:pPr>
    </w:p>
    <w:p w14:paraId="6D985512" w14:textId="77777777" w:rsidR="00D04871" w:rsidRDefault="00D04871" w:rsidP="00D068F6">
      <w:pPr>
        <w:spacing w:line="276" w:lineRule="auto"/>
        <w:jc w:val="both"/>
        <w:rPr>
          <w:rFonts w:ascii="Cambria" w:hAnsi="Cambria"/>
          <w:sz w:val="32"/>
          <w:szCs w:val="32"/>
        </w:rPr>
      </w:pP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p>
    <w:p w14:paraId="0D60BA83" w14:textId="2A14734F" w:rsidR="000D4910" w:rsidRPr="00D04871" w:rsidRDefault="00D04871" w:rsidP="00D04871">
      <w:pPr>
        <w:spacing w:line="276" w:lineRule="auto"/>
        <w:ind w:left="3600" w:firstLine="720"/>
        <w:jc w:val="both"/>
        <w:rPr>
          <w:rFonts w:ascii="Cambria" w:hAnsi="Cambria"/>
          <w:b/>
          <w:bCs/>
          <w:sz w:val="32"/>
          <w:szCs w:val="32"/>
        </w:rPr>
      </w:pPr>
      <w:r w:rsidRPr="00D04871">
        <w:rPr>
          <w:rFonts w:ascii="Cambria" w:hAnsi="Cambria"/>
          <w:b/>
          <w:bCs/>
          <w:sz w:val="32"/>
          <w:szCs w:val="32"/>
        </w:rPr>
        <w:t>Team Members</w:t>
      </w:r>
    </w:p>
    <w:p w14:paraId="3474E1EA" w14:textId="276B2455" w:rsidR="00D04871" w:rsidRDefault="00D04871" w:rsidP="00D04871">
      <w:pPr>
        <w:spacing w:line="276" w:lineRule="auto"/>
        <w:ind w:left="2160" w:firstLine="720"/>
        <w:jc w:val="both"/>
        <w:rPr>
          <w:rFonts w:ascii="Cambria" w:hAnsi="Cambria"/>
          <w:sz w:val="32"/>
          <w:szCs w:val="32"/>
        </w:rPr>
      </w:pPr>
      <w:r>
        <w:rPr>
          <w:rFonts w:ascii="Cambria" w:hAnsi="Cambria"/>
          <w:sz w:val="32"/>
          <w:szCs w:val="32"/>
        </w:rPr>
        <w:tab/>
      </w:r>
      <w:r>
        <w:rPr>
          <w:rFonts w:ascii="Cambria" w:hAnsi="Cambria"/>
          <w:sz w:val="32"/>
          <w:szCs w:val="32"/>
        </w:rPr>
        <w:tab/>
        <w:t>Karthik Reddy</w:t>
      </w:r>
      <w:r>
        <w:rPr>
          <w:rFonts w:ascii="Cambria" w:hAnsi="Cambria"/>
          <w:sz w:val="32"/>
          <w:szCs w:val="32"/>
        </w:rPr>
        <w:tab/>
        <w:t xml:space="preserve">     1601-19-737-039</w:t>
      </w:r>
    </w:p>
    <w:p w14:paraId="4D7FB99F" w14:textId="3FBC5A6E" w:rsidR="00D04871" w:rsidRDefault="00D04871" w:rsidP="00D068F6">
      <w:pPr>
        <w:spacing w:line="276" w:lineRule="auto"/>
        <w:jc w:val="both"/>
        <w:rPr>
          <w:rFonts w:ascii="Cambria" w:hAnsi="Cambria"/>
          <w:sz w:val="32"/>
          <w:szCs w:val="32"/>
        </w:rPr>
      </w:pP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t>Md Fawwazuddin 1601-19-737-041</w:t>
      </w:r>
    </w:p>
    <w:p w14:paraId="7B55ACE4" w14:textId="6114A276" w:rsidR="000D4910" w:rsidRPr="000D4910" w:rsidRDefault="000D4910" w:rsidP="00D068F6">
      <w:pPr>
        <w:spacing w:line="276" w:lineRule="auto"/>
        <w:jc w:val="both"/>
        <w:rPr>
          <w:rFonts w:ascii="Cambria" w:hAnsi="Cambria" w:cs="Times New Roman"/>
          <w:b/>
          <w:bCs/>
          <w:sz w:val="32"/>
          <w:szCs w:val="32"/>
          <w:u w:val="single"/>
        </w:rPr>
      </w:pPr>
      <w:r>
        <w:rPr>
          <w:rFonts w:ascii="Cambria" w:hAnsi="Cambria"/>
          <w:sz w:val="32"/>
          <w:szCs w:val="32"/>
        </w:rPr>
        <w:tab/>
      </w:r>
    </w:p>
    <w:sectPr w:rsidR="000D4910" w:rsidRPr="000D4910" w:rsidSect="00D04871">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F6"/>
    <w:rsid w:val="000B182B"/>
    <w:rsid w:val="000D4910"/>
    <w:rsid w:val="002119C8"/>
    <w:rsid w:val="004A3F1B"/>
    <w:rsid w:val="009846B5"/>
    <w:rsid w:val="00CF4EA7"/>
    <w:rsid w:val="00D04871"/>
    <w:rsid w:val="00D0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E978"/>
  <w15:chartTrackingRefBased/>
  <w15:docId w15:val="{E14BF956-A2ED-4EA1-A4CB-43504A755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49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sktop_comput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E-read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lat-panel_display" TargetMode="External"/><Relationship Id="rId11" Type="http://schemas.openxmlformats.org/officeDocument/2006/relationships/hyperlink" Target="https://en.wikipedia.org/wiki/Smartphone" TargetMode="External"/><Relationship Id="rId5" Type="http://schemas.openxmlformats.org/officeDocument/2006/relationships/hyperlink" Target="https://en.wikipedia.org/wiki/Digital_data" TargetMode="External"/><Relationship Id="rId10" Type="http://schemas.openxmlformats.org/officeDocument/2006/relationships/hyperlink" Target="https://en.wikipedia.org/wiki/Tablet_computer" TargetMode="External"/><Relationship Id="rId4" Type="http://schemas.openxmlformats.org/officeDocument/2006/relationships/hyperlink" Target="https://web-read.netlify.app/" TargetMode="External"/><Relationship Id="rId9" Type="http://schemas.openxmlformats.org/officeDocument/2006/relationships/hyperlink" Target="https://en.wikipedia.org/wiki/Lap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Fawwazuddin</dc:creator>
  <cp:keywords/>
  <dc:description/>
  <cp:lastModifiedBy>Mohammed Fawwazuddin</cp:lastModifiedBy>
  <cp:revision>6</cp:revision>
  <dcterms:created xsi:type="dcterms:W3CDTF">2021-03-14T15:19:00Z</dcterms:created>
  <dcterms:modified xsi:type="dcterms:W3CDTF">2021-05-09T10:48:00Z</dcterms:modified>
</cp:coreProperties>
</file>