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E5F9" w14:textId="0D75A448" w:rsidR="00695547" w:rsidRDefault="00695547" w:rsidP="00695547">
      <w:pPr>
        <w:pStyle w:val="BodyText"/>
        <w:rPr>
          <w:b/>
        </w:rPr>
      </w:pPr>
      <w:r>
        <w:rPr>
          <w:b/>
          <w:noProof/>
        </w:rPr>
        <mc:AlternateContent>
          <mc:Choice Requires="wps">
            <w:drawing>
              <wp:anchor distT="0" distB="0" distL="0" distR="0" simplePos="0" relativeHeight="251654144" behindDoc="0" locked="0" layoutInCell="1" allowOverlap="1" wp14:anchorId="027E6EC4" wp14:editId="476BFFC3">
                <wp:simplePos x="0" y="0"/>
                <wp:positionH relativeFrom="page">
                  <wp:posOffset>6509384</wp:posOffset>
                </wp:positionH>
                <wp:positionV relativeFrom="page">
                  <wp:posOffset>0</wp:posOffset>
                </wp:positionV>
                <wp:extent cx="1215390" cy="27940"/>
                <wp:effectExtent l="0" t="0" r="0" b="0"/>
                <wp:wrapNone/>
                <wp:docPr id="134775237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5390" cy="27940"/>
                        </a:xfrm>
                        <a:custGeom>
                          <a:avLst/>
                          <a:gdLst/>
                          <a:ahLst/>
                          <a:cxnLst/>
                          <a:rect l="l" t="t" r="r" b="b"/>
                          <a:pathLst>
                            <a:path w="1215390" h="27940">
                              <a:moveTo>
                                <a:pt x="0" y="0"/>
                              </a:moveTo>
                              <a:lnTo>
                                <a:pt x="0" y="27813"/>
                              </a:lnTo>
                              <a:lnTo>
                                <a:pt x="1215390" y="27813"/>
                              </a:lnTo>
                              <a:lnTo>
                                <a:pt x="12153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063175" id="Graphic 1" o:spid="_x0000_s1026" style="position:absolute;margin-left:512.55pt;margin-top:0;width:95.7pt;height:2.2pt;z-index:251654144;visibility:visible;mso-wrap-style:square;mso-wrap-distance-left:0;mso-wrap-distance-top:0;mso-wrap-distance-right:0;mso-wrap-distance-bottom:0;mso-position-horizontal:absolute;mso-position-horizontal-relative:page;mso-position-vertical:absolute;mso-position-vertical-relative:page;v-text-anchor:top" coordsize="12153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" path="m,l,27813r1215390,l1215390,e" filled="f" strokeweight=".5pt">
                <v:path arrowok="t"/>
                <w10:wrap anchorx="page" anchory="page"/>
              </v:shape>
            </w:pict>
          </mc:Fallback>
        </mc:AlternateContent>
      </w:r>
    </w:p>
    <w:p w14:paraId="74164E1B" w14:textId="77777777" w:rsidR="00695547" w:rsidRDefault="00695547" w:rsidP="00695547">
      <w:pPr>
        <w:pStyle w:val="BodyText"/>
        <w:spacing w:before="168"/>
        <w:rPr>
          <w:b/>
        </w:rPr>
      </w:pPr>
    </w:p>
    <w:p w14:paraId="16BF5B0C" w14:textId="77777777" w:rsidR="00695547" w:rsidRDefault="00695547" w:rsidP="00695547">
      <w:pPr>
        <w:pStyle w:val="BodyText"/>
        <w:spacing w:line="281" w:lineRule="exact"/>
        <w:ind w:left="4167"/>
      </w:pPr>
      <w:r>
        <w:rPr>
          <w:noProof/>
        </w:rPr>
        <w:drawing>
          <wp:anchor distT="0" distB="0" distL="0" distR="0" simplePos="0" relativeHeight="251656192" behindDoc="0" locked="0" layoutInCell="1" allowOverlap="1" wp14:anchorId="153FBC47" wp14:editId="4926B181">
            <wp:simplePos x="0" y="0"/>
            <wp:positionH relativeFrom="page">
              <wp:posOffset>708659</wp:posOffset>
            </wp:positionH>
            <wp:positionV relativeFrom="paragraph">
              <wp:posOffset>29</wp:posOffset>
            </wp:positionV>
            <wp:extent cx="990384" cy="260350"/>
            <wp:effectExtent l="0" t="0" r="0" b="0"/>
            <wp:wrapNone/>
            <wp:docPr id="188198864" name="Image 2" descr="C:\Users\DIU-EEE\Desktop\DIU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DIU-EEE\Desktop\DIU Logo.png"/>
                    <pic:cNvPicPr/>
                  </pic:nvPicPr>
                  <pic:blipFill>
                    <a:blip r:embed="rId8" cstate="print"/>
                    <a:stretch>
                      <a:fillRect/>
                    </a:stretch>
                  </pic:blipFill>
                  <pic:spPr>
                    <a:xfrm>
                      <a:off x="0" y="0"/>
                      <a:ext cx="990384" cy="260350"/>
                    </a:xfrm>
                    <a:prstGeom prst="rect">
                      <a:avLst/>
                    </a:prstGeom>
                  </pic:spPr>
                </pic:pic>
              </a:graphicData>
            </a:graphic>
          </wp:anchor>
        </w:drawing>
      </w:r>
      <w:r>
        <w:t>Daffodil</w:t>
      </w:r>
      <w:r>
        <w:rPr>
          <w:spacing w:val="-9"/>
        </w:rPr>
        <w:t xml:space="preserve"> </w:t>
      </w:r>
      <w:r>
        <w:t>International</w:t>
      </w:r>
      <w:r>
        <w:rPr>
          <w:spacing w:val="-8"/>
        </w:rPr>
        <w:t xml:space="preserve"> </w:t>
      </w:r>
      <w:r>
        <w:rPr>
          <w:spacing w:val="-2"/>
        </w:rPr>
        <w:t>University</w:t>
      </w:r>
    </w:p>
    <w:p w14:paraId="46148AF0" w14:textId="77777777" w:rsidR="00695547" w:rsidRDefault="00695547" w:rsidP="00695547">
      <w:pPr>
        <w:pStyle w:val="BodyText"/>
        <w:spacing w:line="281" w:lineRule="exact"/>
        <w:ind w:left="2772"/>
      </w:pPr>
      <w:r>
        <w:rPr>
          <w:noProof/>
        </w:rPr>
        <mc:AlternateContent>
          <mc:Choice Requires="wps">
            <w:drawing>
              <wp:anchor distT="0" distB="0" distL="0" distR="0" simplePos="0" relativeHeight="251657216" behindDoc="1" locked="0" layoutInCell="1" allowOverlap="1" wp14:anchorId="6C74872A" wp14:editId="4D724646">
                <wp:simplePos x="0" y="0"/>
                <wp:positionH relativeFrom="page">
                  <wp:posOffset>333375</wp:posOffset>
                </wp:positionH>
                <wp:positionV relativeFrom="paragraph">
                  <wp:posOffset>212574</wp:posOffset>
                </wp:positionV>
                <wp:extent cx="7132320" cy="1270"/>
                <wp:effectExtent l="0" t="0" r="0" b="0"/>
                <wp:wrapTopAndBottom/>
                <wp:docPr id="130918243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2320" cy="1270"/>
                        </a:xfrm>
                        <a:custGeom>
                          <a:avLst/>
                          <a:gdLst/>
                          <a:ahLst/>
                          <a:cxnLst/>
                          <a:rect l="l" t="t" r="r" b="b"/>
                          <a:pathLst>
                            <a:path w="7132320">
                              <a:moveTo>
                                <a:pt x="0" y="0"/>
                              </a:moveTo>
                              <a:lnTo>
                                <a:pt x="713232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CF6EC" id="Graphic 3" o:spid="_x0000_s1026" style="position:absolute;margin-left:26.25pt;margin-top:16.75pt;width:561.6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132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" path="m,l7132320,e" filled="f" strokeweight="2.25pt">
                <v:path arrowok="t"/>
                <w10:wrap type="topAndBottom" anchorx="page"/>
              </v:shape>
            </w:pict>
          </mc:Fallback>
        </mc:AlternateContent>
      </w:r>
      <w:r>
        <w:t>Department</w:t>
      </w:r>
      <w:r>
        <w:rPr>
          <w:spacing w:val="-6"/>
        </w:rPr>
        <w:t xml:space="preserve"> </w:t>
      </w:r>
      <w:r>
        <w:t>of</w:t>
      </w:r>
      <w:r>
        <w:rPr>
          <w:spacing w:val="-5"/>
        </w:rPr>
        <w:t xml:space="preserve"> </w:t>
      </w:r>
      <w:r>
        <w:t>Electrical</w:t>
      </w:r>
      <w:r>
        <w:rPr>
          <w:spacing w:val="-5"/>
        </w:rPr>
        <w:t xml:space="preserve"> </w:t>
      </w:r>
      <w:r>
        <w:t>and</w:t>
      </w:r>
      <w:r>
        <w:rPr>
          <w:spacing w:val="-6"/>
        </w:rPr>
        <w:t xml:space="preserve"> </w:t>
      </w:r>
      <w:r>
        <w:t>Electronic</w:t>
      </w:r>
      <w:r>
        <w:rPr>
          <w:spacing w:val="-5"/>
        </w:rPr>
        <w:t xml:space="preserve"> </w:t>
      </w:r>
      <w:r>
        <w:t>Engineering</w:t>
      </w:r>
      <w:r>
        <w:rPr>
          <w:spacing w:val="-5"/>
        </w:rPr>
        <w:t xml:space="preserve"> </w:t>
      </w:r>
      <w:r>
        <w:rPr>
          <w:spacing w:val="-2"/>
        </w:rPr>
        <w:t>(EEE)</w:t>
      </w:r>
    </w:p>
    <w:p w14:paraId="1D230024" w14:textId="77777777" w:rsidR="00695547" w:rsidRDefault="00695547" w:rsidP="00695547">
      <w:pPr>
        <w:spacing w:before="31"/>
        <w:jc w:val="center"/>
        <w:rPr>
          <w:sz w:val="24"/>
        </w:rPr>
      </w:pPr>
      <w:r>
        <w:rPr>
          <w:sz w:val="24"/>
        </w:rPr>
        <w:t>COMPLEX</w:t>
      </w:r>
      <w:r>
        <w:rPr>
          <w:spacing w:val="-7"/>
          <w:sz w:val="24"/>
        </w:rPr>
        <w:t xml:space="preserve"> </w:t>
      </w:r>
      <w:r>
        <w:rPr>
          <w:sz w:val="24"/>
        </w:rPr>
        <w:t>ENGINEERING</w:t>
      </w:r>
      <w:r>
        <w:rPr>
          <w:spacing w:val="-4"/>
          <w:sz w:val="24"/>
        </w:rPr>
        <w:t xml:space="preserve"> </w:t>
      </w:r>
      <w:r>
        <w:rPr>
          <w:sz w:val="24"/>
        </w:rPr>
        <w:t>ASSIGNMENT/PROJECT</w:t>
      </w:r>
      <w:r>
        <w:rPr>
          <w:spacing w:val="-5"/>
          <w:sz w:val="24"/>
        </w:rPr>
        <w:t xml:space="preserve"> </w:t>
      </w:r>
      <w:r>
        <w:rPr>
          <w:sz w:val="24"/>
        </w:rPr>
        <w:t>REPORT</w:t>
      </w:r>
      <w:r>
        <w:rPr>
          <w:spacing w:val="-6"/>
          <w:sz w:val="24"/>
        </w:rPr>
        <w:t xml:space="preserve"> </w:t>
      </w:r>
      <w:r>
        <w:rPr>
          <w:sz w:val="24"/>
        </w:rPr>
        <w:t>COVER</w:t>
      </w:r>
      <w:r>
        <w:rPr>
          <w:spacing w:val="-6"/>
          <w:sz w:val="24"/>
        </w:rPr>
        <w:t xml:space="preserve"> </w:t>
      </w:r>
      <w:r>
        <w:rPr>
          <w:spacing w:val="-4"/>
          <w:sz w:val="24"/>
        </w:rPr>
        <w:t>PAGE</w:t>
      </w:r>
    </w:p>
    <w:p w14:paraId="5B0CEB3C" w14:textId="77777777" w:rsidR="00695547" w:rsidRDefault="00695547" w:rsidP="00695547">
      <w:pPr>
        <w:pStyle w:val="BodyText"/>
        <w:spacing w:before="4"/>
        <w:rPr>
          <w:sz w:val="15"/>
        </w:rPr>
      </w:pPr>
      <w:r>
        <w:rPr>
          <w:noProof/>
          <w:sz w:val="15"/>
        </w:rPr>
        <mc:AlternateContent>
          <mc:Choice Requires="wps">
            <w:drawing>
              <wp:anchor distT="0" distB="0" distL="0" distR="0" simplePos="0" relativeHeight="251658240" behindDoc="1" locked="0" layoutInCell="1" allowOverlap="1" wp14:anchorId="33FEDA8D" wp14:editId="53131502">
                <wp:simplePos x="0" y="0"/>
                <wp:positionH relativeFrom="page">
                  <wp:posOffset>914704</wp:posOffset>
                </wp:positionH>
                <wp:positionV relativeFrom="paragraph">
                  <wp:posOffset>127516</wp:posOffset>
                </wp:positionV>
                <wp:extent cx="5926455" cy="18415"/>
                <wp:effectExtent l="0" t="0" r="0" b="0"/>
                <wp:wrapTopAndBottom/>
                <wp:docPr id="47782342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6455" cy="18415"/>
                        </a:xfrm>
                        <a:custGeom>
                          <a:avLst/>
                          <a:gdLst/>
                          <a:ahLst/>
                          <a:cxnLst/>
                          <a:rect l="l" t="t" r="r" b="b"/>
                          <a:pathLst>
                            <a:path w="5926455" h="18415">
                              <a:moveTo>
                                <a:pt x="5926201" y="0"/>
                              </a:moveTo>
                              <a:lnTo>
                                <a:pt x="0" y="0"/>
                              </a:lnTo>
                              <a:lnTo>
                                <a:pt x="0" y="18288"/>
                              </a:lnTo>
                              <a:lnTo>
                                <a:pt x="5926201" y="18288"/>
                              </a:lnTo>
                              <a:lnTo>
                                <a:pt x="5926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4270EA" id="Graphic 4" o:spid="_x0000_s1026" style="position:absolute;margin-left:1in;margin-top:10.05pt;width:466.65pt;height:1.4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264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" path="m5926201,l,,,18288r5926201,l5926201,xe" fillcolor="black" stroked="f">
                <v:path arrowok="t"/>
                <w10:wrap type="topAndBottom" anchorx="page"/>
              </v:shape>
            </w:pict>
          </mc:Fallback>
        </mc:AlternateContent>
      </w:r>
    </w:p>
    <w:p w14:paraId="5FB17A3C" w14:textId="42441DBB" w:rsidR="00695547" w:rsidRPr="00170AFD" w:rsidRDefault="00695547" w:rsidP="00695547">
      <w:pPr>
        <w:pStyle w:val="BodyText"/>
        <w:tabs>
          <w:tab w:val="left" w:pos="5040"/>
        </w:tabs>
        <w:ind w:left="1188"/>
        <w:rPr>
          <w:b/>
          <w:bCs/>
          <w:spacing w:val="-2"/>
        </w:rPr>
      </w:pPr>
      <w:r w:rsidRPr="00170AFD">
        <w:rPr>
          <w:b/>
          <w:bCs/>
        </w:rPr>
        <w:t>Project</w:t>
      </w:r>
      <w:r w:rsidRPr="00170AFD">
        <w:rPr>
          <w:b/>
          <w:bCs/>
          <w:spacing w:val="-3"/>
        </w:rPr>
        <w:t xml:space="preserve"> </w:t>
      </w:r>
      <w:r w:rsidRPr="00170AFD">
        <w:rPr>
          <w:b/>
          <w:bCs/>
        </w:rPr>
        <w:t>Title</w:t>
      </w:r>
      <w:r w:rsidRPr="00170AFD">
        <w:rPr>
          <w:b/>
          <w:bCs/>
          <w:spacing w:val="-4"/>
        </w:rPr>
        <w:t xml:space="preserve"> </w:t>
      </w:r>
      <w:r w:rsidRPr="00170AFD">
        <w:rPr>
          <w:b/>
          <w:bCs/>
        </w:rPr>
        <w:t>or</w:t>
      </w:r>
      <w:r w:rsidRPr="00170AFD">
        <w:rPr>
          <w:b/>
          <w:bCs/>
          <w:spacing w:val="-3"/>
        </w:rPr>
        <w:t xml:space="preserve"> </w:t>
      </w:r>
      <w:r w:rsidRPr="00170AFD">
        <w:rPr>
          <w:b/>
          <w:bCs/>
        </w:rPr>
        <w:t>Problem</w:t>
      </w:r>
      <w:r w:rsidRPr="00170AFD">
        <w:rPr>
          <w:b/>
          <w:bCs/>
          <w:spacing w:val="-3"/>
        </w:rPr>
        <w:t xml:space="preserve"> </w:t>
      </w:r>
      <w:r w:rsidRPr="00170AFD">
        <w:rPr>
          <w:b/>
          <w:bCs/>
          <w:spacing w:val="-2"/>
        </w:rPr>
        <w:t>Statement:</w:t>
      </w:r>
      <w:r>
        <w:rPr>
          <w:spacing w:val="-2"/>
        </w:rPr>
        <w:t xml:space="preserve"> </w:t>
      </w:r>
      <w:r w:rsidRPr="00170AFD">
        <w:rPr>
          <w:b/>
          <w:bCs/>
          <w:spacing w:val="-2"/>
        </w:rPr>
        <w:t>DUAL-LM393 TEMPERATURE CONTROLLER &amp; SAFETY CLAMP</w:t>
      </w:r>
    </w:p>
    <w:tbl>
      <w:tblPr>
        <w:tblW w:w="0" w:type="auto"/>
        <w:tblInd w:w="10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567"/>
        <w:gridCol w:w="3766"/>
      </w:tblGrid>
      <w:tr w:rsidR="00695547" w14:paraId="3C039A72" w14:textId="77777777" w:rsidTr="0050216A">
        <w:trPr>
          <w:trHeight w:val="416"/>
        </w:trPr>
        <w:tc>
          <w:tcPr>
            <w:tcW w:w="5567" w:type="dxa"/>
            <w:tcBorders>
              <w:left w:val="nil"/>
            </w:tcBorders>
          </w:tcPr>
          <w:p w14:paraId="6384CEF5" w14:textId="77777777" w:rsidR="00695547" w:rsidRDefault="00695547" w:rsidP="0050216A">
            <w:pPr>
              <w:pStyle w:val="TableParagraph"/>
              <w:spacing w:before="1"/>
              <w:ind w:left="108"/>
              <w:rPr>
                <w:b/>
                <w:sz w:val="24"/>
              </w:rPr>
            </w:pPr>
            <w:r>
              <w:rPr>
                <w:b/>
                <w:sz w:val="24"/>
              </w:rPr>
              <w:t>Course</w:t>
            </w:r>
            <w:r>
              <w:rPr>
                <w:b/>
                <w:spacing w:val="-5"/>
                <w:sz w:val="24"/>
              </w:rPr>
              <w:t xml:space="preserve"> </w:t>
            </w:r>
            <w:r>
              <w:rPr>
                <w:b/>
                <w:sz w:val="24"/>
              </w:rPr>
              <w:t>Title:</w:t>
            </w:r>
            <w:r>
              <w:rPr>
                <w:b/>
                <w:spacing w:val="-5"/>
                <w:sz w:val="24"/>
              </w:rPr>
              <w:t xml:space="preserve"> </w:t>
            </w:r>
            <w:r>
              <w:rPr>
                <w:b/>
                <w:sz w:val="24"/>
              </w:rPr>
              <w:t>Electronics</w:t>
            </w:r>
            <w:r>
              <w:rPr>
                <w:b/>
                <w:spacing w:val="-3"/>
                <w:sz w:val="24"/>
              </w:rPr>
              <w:t xml:space="preserve"> </w:t>
            </w:r>
            <w:r>
              <w:rPr>
                <w:b/>
                <w:spacing w:val="-2"/>
                <w:sz w:val="24"/>
              </w:rPr>
              <w:t>Laboratory</w:t>
            </w:r>
          </w:p>
        </w:tc>
        <w:tc>
          <w:tcPr>
            <w:tcW w:w="3766" w:type="dxa"/>
            <w:tcBorders>
              <w:right w:val="nil"/>
            </w:tcBorders>
          </w:tcPr>
          <w:p w14:paraId="79047B85" w14:textId="77777777" w:rsidR="00695547" w:rsidRDefault="00695547" w:rsidP="0050216A">
            <w:pPr>
              <w:pStyle w:val="TableParagraph"/>
              <w:spacing w:before="69"/>
              <w:ind w:left="92"/>
              <w:rPr>
                <w:b/>
                <w:sz w:val="24"/>
              </w:rPr>
            </w:pPr>
            <w:r>
              <w:rPr>
                <w:b/>
                <w:sz w:val="24"/>
              </w:rPr>
              <w:t>Course</w:t>
            </w:r>
            <w:r>
              <w:rPr>
                <w:b/>
                <w:spacing w:val="-5"/>
                <w:sz w:val="24"/>
              </w:rPr>
              <w:t xml:space="preserve"> </w:t>
            </w:r>
            <w:r>
              <w:rPr>
                <w:b/>
                <w:sz w:val="24"/>
              </w:rPr>
              <w:t>Code:</w:t>
            </w:r>
            <w:r>
              <w:rPr>
                <w:b/>
                <w:spacing w:val="-4"/>
                <w:sz w:val="24"/>
              </w:rPr>
              <w:t xml:space="preserve"> </w:t>
            </w:r>
            <w:r>
              <w:rPr>
                <w:b/>
                <w:sz w:val="24"/>
              </w:rPr>
              <w:t>0714-</w:t>
            </w:r>
            <w:r>
              <w:rPr>
                <w:b/>
                <w:spacing w:val="-5"/>
                <w:sz w:val="24"/>
              </w:rPr>
              <w:t>222</w:t>
            </w:r>
          </w:p>
        </w:tc>
      </w:tr>
    </w:tbl>
    <w:p w14:paraId="7148EE70" w14:textId="163E0EBA" w:rsidR="00695547" w:rsidRPr="00170AFD" w:rsidRDefault="00695547" w:rsidP="00695547">
      <w:pPr>
        <w:pStyle w:val="BodyText"/>
        <w:spacing w:before="68"/>
        <w:ind w:left="1188"/>
        <w:rPr>
          <w:b/>
          <w:bCs/>
          <w:spacing w:val="-2"/>
        </w:rPr>
      </w:pPr>
      <w:r w:rsidRPr="00170AFD">
        <w:rPr>
          <w:b/>
          <w:bCs/>
        </w:rPr>
        <w:t>Student</w:t>
      </w:r>
      <w:r w:rsidRPr="00170AFD">
        <w:rPr>
          <w:b/>
          <w:bCs/>
          <w:spacing w:val="-3"/>
        </w:rPr>
        <w:t xml:space="preserve"> </w:t>
      </w:r>
      <w:r w:rsidRPr="00170AFD">
        <w:rPr>
          <w:b/>
          <w:bCs/>
          <w:spacing w:val="-2"/>
        </w:rPr>
        <w:t>ID(s): 251-33-096</w:t>
      </w:r>
    </w:p>
    <w:p w14:paraId="37EC4030" w14:textId="2EE21C46" w:rsidR="00695547" w:rsidRPr="00170AFD" w:rsidRDefault="00695547" w:rsidP="00695547">
      <w:pPr>
        <w:pStyle w:val="BodyText"/>
        <w:spacing w:before="68"/>
        <w:ind w:left="1188"/>
        <w:rPr>
          <w:b/>
          <w:bCs/>
          <w:spacing w:val="-2"/>
        </w:rPr>
      </w:pPr>
      <w:r w:rsidRPr="00170AFD">
        <w:rPr>
          <w:b/>
          <w:bCs/>
          <w:spacing w:val="-2"/>
        </w:rPr>
        <w:t xml:space="preserve">                        251-33-097</w:t>
      </w:r>
    </w:p>
    <w:p w14:paraId="15F03587" w14:textId="36AB4B0E" w:rsidR="00695547" w:rsidRPr="00170AFD" w:rsidRDefault="00695547" w:rsidP="00695547">
      <w:pPr>
        <w:pStyle w:val="BodyText"/>
        <w:spacing w:before="68"/>
        <w:ind w:left="1188"/>
        <w:rPr>
          <w:b/>
          <w:bCs/>
        </w:rPr>
      </w:pPr>
      <w:r w:rsidRPr="00170AFD">
        <w:rPr>
          <w:b/>
          <w:bCs/>
          <w:spacing w:val="-2"/>
        </w:rPr>
        <w:t xml:space="preserve">                        251-33-099</w:t>
      </w:r>
    </w:p>
    <w:tbl>
      <w:tblPr>
        <w:tblW w:w="0" w:type="auto"/>
        <w:tblInd w:w="10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1"/>
        <w:gridCol w:w="2746"/>
        <w:gridCol w:w="3766"/>
      </w:tblGrid>
      <w:tr w:rsidR="00695547" w14:paraId="3B36407D" w14:textId="77777777" w:rsidTr="0050216A">
        <w:trPr>
          <w:trHeight w:val="423"/>
        </w:trPr>
        <w:tc>
          <w:tcPr>
            <w:tcW w:w="5567" w:type="dxa"/>
            <w:gridSpan w:val="2"/>
            <w:tcBorders>
              <w:left w:val="nil"/>
            </w:tcBorders>
          </w:tcPr>
          <w:p w14:paraId="3B4232D1" w14:textId="0BEBBC31" w:rsidR="00695547" w:rsidRPr="00695547" w:rsidRDefault="00695547" w:rsidP="00695547">
            <w:pPr>
              <w:pStyle w:val="TableParagraph"/>
              <w:spacing w:before="71"/>
              <w:ind w:left="108"/>
              <w:rPr>
                <w:b/>
                <w:spacing w:val="-4"/>
                <w:sz w:val="24"/>
              </w:rPr>
            </w:pPr>
            <w:r>
              <w:rPr>
                <w:b/>
                <w:sz w:val="24"/>
              </w:rPr>
              <w:t>Instructor's</w:t>
            </w:r>
            <w:r>
              <w:rPr>
                <w:b/>
                <w:spacing w:val="-2"/>
                <w:sz w:val="24"/>
              </w:rPr>
              <w:t xml:space="preserve"> </w:t>
            </w:r>
            <w:r>
              <w:rPr>
                <w:b/>
                <w:spacing w:val="-4"/>
                <w:sz w:val="24"/>
              </w:rPr>
              <w:t>Name: Engr. Bijoy Sorker</w:t>
            </w:r>
          </w:p>
        </w:tc>
        <w:tc>
          <w:tcPr>
            <w:tcW w:w="3766" w:type="dxa"/>
            <w:tcBorders>
              <w:right w:val="nil"/>
            </w:tcBorders>
          </w:tcPr>
          <w:p w14:paraId="75A44D4C" w14:textId="2FDD2F16" w:rsidR="00695547" w:rsidRDefault="00695547" w:rsidP="0050216A">
            <w:pPr>
              <w:pStyle w:val="TableParagraph"/>
              <w:spacing w:before="71"/>
              <w:ind w:left="92"/>
              <w:rPr>
                <w:b/>
                <w:sz w:val="24"/>
              </w:rPr>
            </w:pPr>
            <w:r>
              <w:rPr>
                <w:b/>
                <w:sz w:val="24"/>
              </w:rPr>
              <w:t>Submission</w:t>
            </w:r>
            <w:r>
              <w:rPr>
                <w:b/>
                <w:spacing w:val="-4"/>
                <w:sz w:val="24"/>
              </w:rPr>
              <w:t xml:space="preserve"> </w:t>
            </w:r>
            <w:r>
              <w:rPr>
                <w:b/>
                <w:spacing w:val="-2"/>
                <w:sz w:val="24"/>
              </w:rPr>
              <w:t>Date: 16-08-2026</w:t>
            </w:r>
          </w:p>
        </w:tc>
      </w:tr>
      <w:tr w:rsidR="00695547" w14:paraId="12DC1350" w14:textId="77777777" w:rsidTr="0050216A">
        <w:trPr>
          <w:trHeight w:val="562"/>
        </w:trPr>
        <w:tc>
          <w:tcPr>
            <w:tcW w:w="2821" w:type="dxa"/>
            <w:tcBorders>
              <w:left w:val="nil"/>
            </w:tcBorders>
          </w:tcPr>
          <w:p w14:paraId="2B54DA32" w14:textId="7D1DD5F3" w:rsidR="00695547" w:rsidRDefault="00695547" w:rsidP="0050216A">
            <w:pPr>
              <w:pStyle w:val="TableParagraph"/>
              <w:spacing w:before="143"/>
              <w:ind w:left="108"/>
              <w:rPr>
                <w:b/>
                <w:sz w:val="24"/>
              </w:rPr>
            </w:pPr>
            <w:r>
              <w:rPr>
                <w:b/>
                <w:sz w:val="24"/>
              </w:rPr>
              <w:t xml:space="preserve">Batch: </w:t>
            </w:r>
            <w:r>
              <w:rPr>
                <w:b/>
                <w:spacing w:val="-5"/>
                <w:sz w:val="24"/>
              </w:rPr>
              <w:t>2</w:t>
            </w:r>
            <w:r w:rsidR="002C7EE9">
              <w:rPr>
                <w:b/>
                <w:spacing w:val="-5"/>
                <w:sz w:val="24"/>
              </w:rPr>
              <w:t>51</w:t>
            </w:r>
          </w:p>
        </w:tc>
        <w:tc>
          <w:tcPr>
            <w:tcW w:w="2746" w:type="dxa"/>
          </w:tcPr>
          <w:p w14:paraId="71438162" w14:textId="77777777" w:rsidR="00695547" w:rsidRDefault="00695547" w:rsidP="0050216A">
            <w:pPr>
              <w:pStyle w:val="TableParagraph"/>
              <w:spacing w:line="280" w:lineRule="exact"/>
              <w:ind w:left="92" w:right="461"/>
              <w:rPr>
                <w:b/>
                <w:sz w:val="24"/>
              </w:rPr>
            </w:pPr>
            <w:r>
              <w:rPr>
                <w:b/>
                <w:sz w:val="24"/>
              </w:rPr>
              <w:t>Semester:</w:t>
            </w:r>
            <w:r>
              <w:rPr>
                <w:b/>
                <w:spacing w:val="-14"/>
                <w:sz w:val="24"/>
              </w:rPr>
              <w:t xml:space="preserve"> </w:t>
            </w:r>
            <w:r>
              <w:rPr>
                <w:b/>
                <w:sz w:val="24"/>
              </w:rPr>
              <w:t>Summer-</w:t>
            </w:r>
            <w:r>
              <w:rPr>
                <w:b/>
                <w:spacing w:val="-4"/>
                <w:sz w:val="24"/>
              </w:rPr>
              <w:t>2026</w:t>
            </w:r>
          </w:p>
        </w:tc>
        <w:tc>
          <w:tcPr>
            <w:tcW w:w="3766" w:type="dxa"/>
            <w:tcBorders>
              <w:right w:val="nil"/>
            </w:tcBorders>
          </w:tcPr>
          <w:p w14:paraId="45C788E8" w14:textId="77777777" w:rsidR="00695547" w:rsidRDefault="00695547" w:rsidP="0050216A">
            <w:pPr>
              <w:pStyle w:val="TableParagraph"/>
              <w:spacing w:before="143"/>
              <w:ind w:left="92"/>
              <w:rPr>
                <w:b/>
                <w:sz w:val="24"/>
              </w:rPr>
            </w:pPr>
            <w:r>
              <w:rPr>
                <w:b/>
                <w:sz w:val="24"/>
              </w:rPr>
              <w:t>Level-Term:</w:t>
            </w:r>
            <w:r>
              <w:rPr>
                <w:b/>
                <w:spacing w:val="-6"/>
                <w:sz w:val="24"/>
              </w:rPr>
              <w:t xml:space="preserve"> </w:t>
            </w:r>
            <w:r>
              <w:rPr>
                <w:b/>
                <w:sz w:val="24"/>
              </w:rPr>
              <w:t>2-</w:t>
            </w:r>
            <w:r>
              <w:rPr>
                <w:b/>
                <w:spacing w:val="-10"/>
                <w:sz w:val="24"/>
              </w:rPr>
              <w:t>2</w:t>
            </w:r>
          </w:p>
        </w:tc>
      </w:tr>
    </w:tbl>
    <w:p w14:paraId="1FDD8E2D" w14:textId="77777777" w:rsidR="00695547" w:rsidRDefault="00695547" w:rsidP="00695547">
      <w:pPr>
        <w:pStyle w:val="BodyText"/>
        <w:spacing w:before="76"/>
        <w:ind w:right="33"/>
        <w:jc w:val="center"/>
      </w:pPr>
      <w:r>
        <w:t>Program:</w:t>
      </w:r>
      <w:r>
        <w:rPr>
          <w:spacing w:val="-6"/>
        </w:rPr>
        <w:t xml:space="preserve"> </w:t>
      </w:r>
      <w:r>
        <w:t>B.Sc.</w:t>
      </w:r>
      <w:r>
        <w:rPr>
          <w:spacing w:val="-5"/>
        </w:rPr>
        <w:t xml:space="preserve"> </w:t>
      </w:r>
      <w:r>
        <w:t>in</w:t>
      </w:r>
      <w:r>
        <w:rPr>
          <w:spacing w:val="-4"/>
        </w:rPr>
        <w:t xml:space="preserve"> </w:t>
      </w:r>
      <w:r>
        <w:t>Electrical</w:t>
      </w:r>
      <w:r>
        <w:rPr>
          <w:spacing w:val="-5"/>
        </w:rPr>
        <w:t xml:space="preserve"> </w:t>
      </w:r>
      <w:r>
        <w:t>and</w:t>
      </w:r>
      <w:r>
        <w:rPr>
          <w:spacing w:val="-4"/>
        </w:rPr>
        <w:t xml:space="preserve"> </w:t>
      </w:r>
      <w:r>
        <w:t>Electronic</w:t>
      </w:r>
      <w:r>
        <w:rPr>
          <w:spacing w:val="-3"/>
        </w:rPr>
        <w:t xml:space="preserve"> </w:t>
      </w:r>
      <w:r>
        <w:rPr>
          <w:spacing w:val="-2"/>
        </w:rPr>
        <w:t>Engineering</w:t>
      </w:r>
    </w:p>
    <w:p w14:paraId="5D45B5E4" w14:textId="1F8E97FC" w:rsidR="00695547" w:rsidRPr="002C7EE9" w:rsidRDefault="00695547" w:rsidP="002C7EE9">
      <w:pPr>
        <w:rPr>
          <w:b/>
          <w:sz w:val="4"/>
        </w:rPr>
      </w:pPr>
      <w:r>
        <w:rPr>
          <w:b/>
          <w:noProof/>
          <w:sz w:val="4"/>
        </w:rPr>
        <mc:AlternateContent>
          <mc:Choice Requires="wps">
            <w:drawing>
              <wp:anchor distT="0" distB="0" distL="0" distR="0" simplePos="0" relativeHeight="251659264" behindDoc="1" locked="0" layoutInCell="1" allowOverlap="1" wp14:anchorId="1E19DA00" wp14:editId="60CCF788">
                <wp:simplePos x="0" y="0"/>
                <wp:positionH relativeFrom="page">
                  <wp:posOffset>905560</wp:posOffset>
                </wp:positionH>
                <wp:positionV relativeFrom="paragraph">
                  <wp:posOffset>45369</wp:posOffset>
                </wp:positionV>
                <wp:extent cx="593534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5345" cy="18415"/>
                        </a:xfrm>
                        <a:custGeom>
                          <a:avLst/>
                          <a:gdLst/>
                          <a:ahLst/>
                          <a:cxnLst/>
                          <a:rect l="l" t="t" r="r" b="b"/>
                          <a:pathLst>
                            <a:path w="5935345" h="18415">
                              <a:moveTo>
                                <a:pt x="5935345" y="0"/>
                              </a:moveTo>
                              <a:lnTo>
                                <a:pt x="0" y="0"/>
                              </a:lnTo>
                              <a:lnTo>
                                <a:pt x="0" y="18287"/>
                              </a:lnTo>
                              <a:lnTo>
                                <a:pt x="5935345" y="18287"/>
                              </a:lnTo>
                              <a:lnTo>
                                <a:pt x="59353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2DB90" id="Graphic 5" o:spid="_x0000_s1026" style="position:absolute;margin-left:71.3pt;margin-top:3.55pt;width:467.35pt;height:1.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353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" path="m5935345,l,,,18287r5935345,l5935345,xe" fillcolor="black" stroked="f">
                <v:path arrowok="t"/>
                <w10:wrap type="topAndBottom" anchorx="page"/>
              </v:shape>
            </w:pict>
          </mc:Fallback>
        </mc:AlternateContent>
      </w:r>
    </w:p>
    <w:p w14:paraId="565FD7F3" w14:textId="77777777" w:rsidR="00695547" w:rsidRDefault="00695547" w:rsidP="00695547">
      <w:pPr>
        <w:spacing w:before="1"/>
        <w:jc w:val="center"/>
        <w:rPr>
          <w:b/>
        </w:rPr>
      </w:pPr>
      <w:r>
        <w:rPr>
          <w:b/>
        </w:rPr>
        <w:t>Assessment</w:t>
      </w:r>
      <w:r>
        <w:rPr>
          <w:b/>
          <w:spacing w:val="-6"/>
        </w:rPr>
        <w:t xml:space="preserve"> </w:t>
      </w:r>
      <w:r>
        <w:rPr>
          <w:b/>
        </w:rPr>
        <w:t>Mapping</w:t>
      </w:r>
      <w:r>
        <w:rPr>
          <w:b/>
          <w:spacing w:val="-5"/>
        </w:rPr>
        <w:t xml:space="preserve"> </w:t>
      </w:r>
      <w:r>
        <w:rPr>
          <w:b/>
        </w:rPr>
        <w:t>(Instructor</w:t>
      </w:r>
      <w:r>
        <w:rPr>
          <w:b/>
          <w:spacing w:val="-6"/>
        </w:rPr>
        <w:t xml:space="preserve"> </w:t>
      </w:r>
      <w:r>
        <w:rPr>
          <w:b/>
        </w:rPr>
        <w:t>Use</w:t>
      </w:r>
      <w:r>
        <w:rPr>
          <w:b/>
          <w:spacing w:val="-6"/>
        </w:rPr>
        <w:t xml:space="preserve"> </w:t>
      </w:r>
      <w:r>
        <w:rPr>
          <w:b/>
          <w:spacing w:val="-4"/>
        </w:rPr>
        <w:t>Only)</w:t>
      </w:r>
    </w:p>
    <w:p w14:paraId="48A7EC75" w14:textId="014718C9" w:rsidR="00695547" w:rsidRPr="002C7EE9" w:rsidRDefault="00695547" w:rsidP="002C7EE9">
      <w:pPr>
        <w:spacing w:before="9"/>
        <w:rPr>
          <w:b/>
          <w:sz w:val="5"/>
        </w:rPr>
      </w:pPr>
      <w:r>
        <w:rPr>
          <w:b/>
          <w:noProof/>
          <w:sz w:val="5"/>
        </w:rPr>
        <mc:AlternateContent>
          <mc:Choice Requires="wps">
            <w:drawing>
              <wp:anchor distT="0" distB="0" distL="0" distR="0" simplePos="0" relativeHeight="251660288" behindDoc="1" locked="0" layoutInCell="1" allowOverlap="1" wp14:anchorId="32410BD3" wp14:editId="046F7B51">
                <wp:simplePos x="0" y="0"/>
                <wp:positionH relativeFrom="page">
                  <wp:posOffset>294640</wp:posOffset>
                </wp:positionH>
                <wp:positionV relativeFrom="paragraph">
                  <wp:posOffset>58267</wp:posOffset>
                </wp:positionV>
                <wp:extent cx="713232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2320" cy="1270"/>
                        </a:xfrm>
                        <a:custGeom>
                          <a:avLst/>
                          <a:gdLst/>
                          <a:ahLst/>
                          <a:cxnLst/>
                          <a:rect l="l" t="t" r="r" b="b"/>
                          <a:pathLst>
                            <a:path w="7132320">
                              <a:moveTo>
                                <a:pt x="0" y="0"/>
                              </a:moveTo>
                              <a:lnTo>
                                <a:pt x="7132319"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EFEA4C" id="Graphic 6" o:spid="_x0000_s1026" style="position:absolute;margin-left:23.2pt;margin-top:4.6pt;width:561.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132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" path="m,l7132319,e" filled="f" strokeweight="2.25pt">
                <v:path arrowok="t"/>
                <w10:wrap type="topAndBottom" anchorx="page"/>
              </v:shape>
            </w:pict>
          </mc:Fallback>
        </mc:AlternateContent>
      </w:r>
    </w:p>
    <w:tbl>
      <w:tblPr>
        <w:tblW w:w="0" w:type="auto"/>
        <w:tblInd w:w="1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219"/>
        <w:gridCol w:w="1170"/>
        <w:gridCol w:w="989"/>
        <w:gridCol w:w="761"/>
        <w:gridCol w:w="917"/>
        <w:gridCol w:w="1140"/>
        <w:gridCol w:w="1066"/>
        <w:gridCol w:w="1075"/>
        <w:gridCol w:w="987"/>
      </w:tblGrid>
      <w:tr w:rsidR="00695547" w14:paraId="057ECC2A" w14:textId="77777777" w:rsidTr="0050216A">
        <w:trPr>
          <w:trHeight w:val="550"/>
        </w:trPr>
        <w:tc>
          <w:tcPr>
            <w:tcW w:w="3219" w:type="dxa"/>
          </w:tcPr>
          <w:p w14:paraId="6D27216A" w14:textId="77777777" w:rsidR="00695547" w:rsidRDefault="00695547" w:rsidP="0050216A">
            <w:pPr>
              <w:pStyle w:val="TableParagraph"/>
              <w:spacing w:before="148"/>
              <w:ind w:left="878"/>
            </w:pPr>
            <w:r>
              <w:t>Task</w:t>
            </w:r>
            <w:r>
              <w:rPr>
                <w:spacing w:val="-5"/>
              </w:rPr>
              <w:t xml:space="preserve"> </w:t>
            </w:r>
            <w:r>
              <w:rPr>
                <w:spacing w:val="-2"/>
              </w:rPr>
              <w:t>Statement</w:t>
            </w:r>
          </w:p>
        </w:tc>
        <w:tc>
          <w:tcPr>
            <w:tcW w:w="1170" w:type="dxa"/>
          </w:tcPr>
          <w:p w14:paraId="1139C257" w14:textId="77777777" w:rsidR="00695547" w:rsidRDefault="00695547" w:rsidP="0050216A">
            <w:pPr>
              <w:pStyle w:val="TableParagraph"/>
              <w:spacing w:before="148"/>
              <w:ind w:left="23" w:right="1"/>
              <w:jc w:val="center"/>
            </w:pPr>
            <w:r>
              <w:t>CO</w:t>
            </w:r>
            <w:r>
              <w:rPr>
                <w:spacing w:val="-1"/>
              </w:rPr>
              <w:t xml:space="preserve"> </w:t>
            </w:r>
            <w:r>
              <w:rPr>
                <w:spacing w:val="-5"/>
              </w:rPr>
              <w:t>No.</w:t>
            </w:r>
          </w:p>
        </w:tc>
        <w:tc>
          <w:tcPr>
            <w:tcW w:w="989" w:type="dxa"/>
          </w:tcPr>
          <w:p w14:paraId="6FE14D8F" w14:textId="77777777" w:rsidR="00695547" w:rsidRDefault="00695547" w:rsidP="0050216A">
            <w:pPr>
              <w:pStyle w:val="TableParagraph"/>
              <w:spacing w:before="18" w:line="256" w:lineRule="exact"/>
              <w:ind w:left="358" w:right="80" w:hanging="248"/>
            </w:pPr>
            <w:r>
              <w:rPr>
                <w:spacing w:val="-2"/>
              </w:rPr>
              <w:t xml:space="preserve">Mapped </w:t>
            </w:r>
            <w:r>
              <w:rPr>
                <w:spacing w:val="-6"/>
              </w:rPr>
              <w:t>PO</w:t>
            </w:r>
          </w:p>
        </w:tc>
        <w:tc>
          <w:tcPr>
            <w:tcW w:w="761" w:type="dxa"/>
          </w:tcPr>
          <w:p w14:paraId="31694B81" w14:textId="77777777" w:rsidR="00695547" w:rsidRDefault="00695547" w:rsidP="0050216A">
            <w:pPr>
              <w:pStyle w:val="TableParagraph"/>
              <w:spacing w:before="148"/>
              <w:ind w:left="204"/>
            </w:pPr>
            <w:r>
              <w:rPr>
                <w:spacing w:val="-5"/>
              </w:rPr>
              <w:t>WK</w:t>
            </w:r>
          </w:p>
        </w:tc>
        <w:tc>
          <w:tcPr>
            <w:tcW w:w="917" w:type="dxa"/>
          </w:tcPr>
          <w:p w14:paraId="2F8264B6" w14:textId="77777777" w:rsidR="00695547" w:rsidRDefault="00695547" w:rsidP="0050216A">
            <w:pPr>
              <w:pStyle w:val="TableParagraph"/>
              <w:spacing w:before="148"/>
              <w:ind w:left="27"/>
              <w:jc w:val="center"/>
            </w:pPr>
            <w:r>
              <w:rPr>
                <w:spacing w:val="-2"/>
              </w:rPr>
              <w:t>WP/EA</w:t>
            </w:r>
          </w:p>
        </w:tc>
        <w:tc>
          <w:tcPr>
            <w:tcW w:w="1140" w:type="dxa"/>
          </w:tcPr>
          <w:p w14:paraId="385E7395" w14:textId="77777777" w:rsidR="00695547" w:rsidRDefault="00695547" w:rsidP="0050216A">
            <w:pPr>
              <w:pStyle w:val="TableParagraph"/>
              <w:spacing w:before="1"/>
              <w:ind w:left="216" w:firstLine="72"/>
              <w:rPr>
                <w:rFonts w:ascii="Times New Roman" w:hAnsi="Times New Roman"/>
                <w:sz w:val="16"/>
              </w:rPr>
            </w:pPr>
            <w:r>
              <w:rPr>
                <w:rFonts w:ascii="Times New Roman" w:hAnsi="Times New Roman"/>
                <w:spacing w:val="-2"/>
                <w:sz w:val="16"/>
              </w:rPr>
              <w:t>Bloom’s</w:t>
            </w:r>
          </w:p>
          <w:p w14:paraId="1A84F053" w14:textId="77777777" w:rsidR="00695547" w:rsidRDefault="00695547" w:rsidP="0050216A">
            <w:pPr>
              <w:pStyle w:val="TableParagraph"/>
              <w:spacing w:line="182" w:lineRule="exact"/>
              <w:ind w:left="106" w:right="74" w:firstLine="110"/>
              <w:rPr>
                <w:rFonts w:ascii="Times New Roman"/>
                <w:sz w:val="16"/>
              </w:rPr>
            </w:pPr>
            <w:r>
              <w:rPr>
                <w:rFonts w:ascii="Times New Roman"/>
                <w:spacing w:val="-2"/>
                <w:sz w:val="16"/>
              </w:rPr>
              <w:t>Taxonomy</w:t>
            </w:r>
            <w:r>
              <w:rPr>
                <w:rFonts w:ascii="Times New Roman"/>
                <w:spacing w:val="40"/>
                <w:sz w:val="16"/>
              </w:rPr>
              <w:t xml:space="preserve"> </w:t>
            </w:r>
            <w:r>
              <w:rPr>
                <w:rFonts w:ascii="Times New Roman"/>
                <w:sz w:val="16"/>
              </w:rPr>
              <w:t>Domain</w:t>
            </w:r>
            <w:r>
              <w:rPr>
                <w:rFonts w:ascii="Times New Roman"/>
                <w:spacing w:val="-10"/>
                <w:sz w:val="16"/>
              </w:rPr>
              <w:t xml:space="preserve"> </w:t>
            </w:r>
            <w:r>
              <w:rPr>
                <w:rFonts w:ascii="Times New Roman"/>
                <w:sz w:val="16"/>
              </w:rPr>
              <w:t>Level</w:t>
            </w:r>
          </w:p>
        </w:tc>
        <w:tc>
          <w:tcPr>
            <w:tcW w:w="1066" w:type="dxa"/>
          </w:tcPr>
          <w:p w14:paraId="790467C8" w14:textId="77777777" w:rsidR="00695547" w:rsidRDefault="00695547" w:rsidP="0050216A">
            <w:pPr>
              <w:pStyle w:val="TableParagraph"/>
              <w:spacing w:before="18" w:line="256" w:lineRule="exact"/>
              <w:ind w:left="236" w:right="78" w:hanging="130"/>
            </w:pPr>
            <w:r>
              <w:rPr>
                <w:spacing w:val="-2"/>
              </w:rPr>
              <w:t>Assigned Marks</w:t>
            </w:r>
          </w:p>
        </w:tc>
        <w:tc>
          <w:tcPr>
            <w:tcW w:w="1075" w:type="dxa"/>
          </w:tcPr>
          <w:p w14:paraId="390E565F" w14:textId="77777777" w:rsidR="00695547" w:rsidRDefault="00695547" w:rsidP="0050216A">
            <w:pPr>
              <w:pStyle w:val="TableParagraph"/>
              <w:spacing w:before="18" w:line="256" w:lineRule="exact"/>
              <w:ind w:left="238" w:right="77" w:hanging="135"/>
            </w:pPr>
            <w:r>
              <w:rPr>
                <w:spacing w:val="-2"/>
              </w:rPr>
              <w:t>Obtained Marks</w:t>
            </w:r>
          </w:p>
        </w:tc>
        <w:tc>
          <w:tcPr>
            <w:tcW w:w="987" w:type="dxa"/>
          </w:tcPr>
          <w:p w14:paraId="761457F2" w14:textId="77777777" w:rsidR="00695547" w:rsidRDefault="00695547" w:rsidP="0050216A">
            <w:pPr>
              <w:pStyle w:val="TableParagraph"/>
              <w:spacing w:before="18" w:line="256" w:lineRule="exact"/>
              <w:ind w:left="284" w:right="220" w:hanging="41"/>
            </w:pPr>
            <w:r>
              <w:rPr>
                <w:spacing w:val="-2"/>
              </w:rPr>
              <w:t xml:space="preserve">Total </w:t>
            </w:r>
            <w:r>
              <w:rPr>
                <w:spacing w:val="-4"/>
              </w:rPr>
              <w:t>(30)</w:t>
            </w:r>
          </w:p>
        </w:tc>
      </w:tr>
      <w:tr w:rsidR="00695547" w14:paraId="7B601167" w14:textId="77777777" w:rsidTr="0050216A">
        <w:trPr>
          <w:trHeight w:val="1290"/>
        </w:trPr>
        <w:tc>
          <w:tcPr>
            <w:tcW w:w="3219" w:type="dxa"/>
          </w:tcPr>
          <w:p w14:paraId="6C6B1470" w14:textId="77777777" w:rsidR="00695547" w:rsidRDefault="00695547" w:rsidP="0050216A">
            <w:pPr>
              <w:pStyle w:val="TableParagraph"/>
              <w:spacing w:before="1"/>
              <w:ind w:left="107" w:right="77"/>
              <w:jc w:val="both"/>
            </w:pPr>
            <w:r>
              <w:rPr>
                <w:b/>
              </w:rPr>
              <w:t xml:space="preserve">Design </w:t>
            </w:r>
            <w:r>
              <w:t xml:space="preserve">and </w:t>
            </w:r>
            <w:r>
              <w:rPr>
                <w:b/>
              </w:rPr>
              <w:t xml:space="preserve">formulate </w:t>
            </w:r>
            <w:r>
              <w:t>a novel idea for an electronic system as a team using basic components and</w:t>
            </w:r>
            <w:r>
              <w:rPr>
                <w:spacing w:val="13"/>
              </w:rPr>
              <w:t xml:space="preserve"> </w:t>
            </w:r>
            <w:r>
              <w:t>ICs</w:t>
            </w:r>
            <w:r>
              <w:rPr>
                <w:spacing w:val="14"/>
              </w:rPr>
              <w:t xml:space="preserve"> </w:t>
            </w:r>
            <w:r>
              <w:t>(555</w:t>
            </w:r>
            <w:r>
              <w:rPr>
                <w:spacing w:val="15"/>
              </w:rPr>
              <w:t xml:space="preserve"> </w:t>
            </w:r>
            <w:r>
              <w:t>Timer</w:t>
            </w:r>
            <w:r>
              <w:rPr>
                <w:spacing w:val="15"/>
              </w:rPr>
              <w:t xml:space="preserve"> </w:t>
            </w:r>
            <w:r>
              <w:t>and/or</w:t>
            </w:r>
            <w:r>
              <w:rPr>
                <w:spacing w:val="15"/>
              </w:rPr>
              <w:t xml:space="preserve"> </w:t>
            </w:r>
            <w:r>
              <w:rPr>
                <w:spacing w:val="-5"/>
              </w:rPr>
              <w:t>Op-</w:t>
            </w:r>
          </w:p>
          <w:p w14:paraId="62FBFAD5" w14:textId="77777777" w:rsidR="00695547" w:rsidRDefault="00695547" w:rsidP="0050216A">
            <w:pPr>
              <w:pStyle w:val="TableParagraph"/>
              <w:spacing w:before="1" w:line="236" w:lineRule="exact"/>
              <w:ind w:left="107"/>
            </w:pPr>
            <w:r>
              <w:rPr>
                <w:spacing w:val="-4"/>
              </w:rPr>
              <w:t>Amp)</w:t>
            </w:r>
          </w:p>
        </w:tc>
        <w:tc>
          <w:tcPr>
            <w:tcW w:w="1170" w:type="dxa"/>
            <w:vMerge w:val="restart"/>
          </w:tcPr>
          <w:p w14:paraId="77D297D0" w14:textId="77777777" w:rsidR="00695547" w:rsidRDefault="00695547" w:rsidP="0050216A">
            <w:pPr>
              <w:pStyle w:val="TableParagraph"/>
              <w:rPr>
                <w:b/>
              </w:rPr>
            </w:pPr>
          </w:p>
          <w:p w14:paraId="65170FFB" w14:textId="77777777" w:rsidR="00695547" w:rsidRDefault="00695547" w:rsidP="0050216A">
            <w:pPr>
              <w:pStyle w:val="TableParagraph"/>
              <w:rPr>
                <w:b/>
              </w:rPr>
            </w:pPr>
          </w:p>
          <w:p w14:paraId="40CCEF1E" w14:textId="77777777" w:rsidR="00695547" w:rsidRDefault="00695547" w:rsidP="0050216A">
            <w:pPr>
              <w:pStyle w:val="TableParagraph"/>
              <w:rPr>
                <w:b/>
              </w:rPr>
            </w:pPr>
          </w:p>
          <w:p w14:paraId="10FE3110" w14:textId="77777777" w:rsidR="00695547" w:rsidRDefault="00695547" w:rsidP="0050216A">
            <w:pPr>
              <w:pStyle w:val="TableParagraph"/>
              <w:rPr>
                <w:b/>
              </w:rPr>
            </w:pPr>
          </w:p>
          <w:p w14:paraId="02ACDA27" w14:textId="77777777" w:rsidR="00695547" w:rsidRDefault="00695547" w:rsidP="0050216A">
            <w:pPr>
              <w:pStyle w:val="TableParagraph"/>
              <w:rPr>
                <w:b/>
              </w:rPr>
            </w:pPr>
          </w:p>
          <w:p w14:paraId="3C39CB82" w14:textId="77777777" w:rsidR="00695547" w:rsidRDefault="00695547" w:rsidP="0050216A">
            <w:pPr>
              <w:pStyle w:val="TableParagraph"/>
              <w:rPr>
                <w:b/>
              </w:rPr>
            </w:pPr>
          </w:p>
          <w:p w14:paraId="1040FCB2" w14:textId="77777777" w:rsidR="00695547" w:rsidRDefault="00695547" w:rsidP="0050216A">
            <w:pPr>
              <w:pStyle w:val="TableParagraph"/>
              <w:spacing w:before="176"/>
              <w:rPr>
                <w:b/>
              </w:rPr>
            </w:pPr>
          </w:p>
          <w:p w14:paraId="282AE134" w14:textId="77777777" w:rsidR="00695547" w:rsidRDefault="00695547" w:rsidP="0050216A">
            <w:pPr>
              <w:pStyle w:val="TableParagraph"/>
              <w:ind w:left="386"/>
            </w:pPr>
            <w:r>
              <w:rPr>
                <w:spacing w:val="-5"/>
              </w:rPr>
              <w:t>CO1</w:t>
            </w:r>
          </w:p>
        </w:tc>
        <w:tc>
          <w:tcPr>
            <w:tcW w:w="989" w:type="dxa"/>
            <w:vMerge w:val="restart"/>
          </w:tcPr>
          <w:p w14:paraId="100E45A3" w14:textId="77777777" w:rsidR="00695547" w:rsidRDefault="00695547" w:rsidP="0050216A">
            <w:pPr>
              <w:pStyle w:val="TableParagraph"/>
              <w:rPr>
                <w:b/>
              </w:rPr>
            </w:pPr>
          </w:p>
          <w:p w14:paraId="0E92251B" w14:textId="77777777" w:rsidR="00695547" w:rsidRDefault="00695547" w:rsidP="0050216A">
            <w:pPr>
              <w:pStyle w:val="TableParagraph"/>
              <w:rPr>
                <w:b/>
              </w:rPr>
            </w:pPr>
          </w:p>
          <w:p w14:paraId="17A63AB4" w14:textId="77777777" w:rsidR="00695547" w:rsidRDefault="00695547" w:rsidP="0050216A">
            <w:pPr>
              <w:pStyle w:val="TableParagraph"/>
              <w:rPr>
                <w:b/>
              </w:rPr>
            </w:pPr>
          </w:p>
          <w:p w14:paraId="5F26C037" w14:textId="77777777" w:rsidR="00695547" w:rsidRDefault="00695547" w:rsidP="0050216A">
            <w:pPr>
              <w:pStyle w:val="TableParagraph"/>
              <w:rPr>
                <w:b/>
              </w:rPr>
            </w:pPr>
          </w:p>
          <w:p w14:paraId="6CA8D9FD" w14:textId="77777777" w:rsidR="00695547" w:rsidRDefault="00695547" w:rsidP="0050216A">
            <w:pPr>
              <w:pStyle w:val="TableParagraph"/>
              <w:rPr>
                <w:b/>
              </w:rPr>
            </w:pPr>
          </w:p>
          <w:p w14:paraId="24BFC136" w14:textId="77777777" w:rsidR="00695547" w:rsidRDefault="00695547" w:rsidP="0050216A">
            <w:pPr>
              <w:pStyle w:val="TableParagraph"/>
              <w:rPr>
                <w:b/>
              </w:rPr>
            </w:pPr>
          </w:p>
          <w:p w14:paraId="6B6409A9" w14:textId="77777777" w:rsidR="00695547" w:rsidRDefault="00695547" w:rsidP="0050216A">
            <w:pPr>
              <w:pStyle w:val="TableParagraph"/>
              <w:spacing w:before="176"/>
              <w:rPr>
                <w:b/>
              </w:rPr>
            </w:pPr>
          </w:p>
          <w:p w14:paraId="77D37873" w14:textId="77777777" w:rsidR="00695547" w:rsidRDefault="00695547" w:rsidP="0050216A">
            <w:pPr>
              <w:pStyle w:val="TableParagraph"/>
              <w:ind w:left="296"/>
            </w:pPr>
            <w:r>
              <w:rPr>
                <w:spacing w:val="-5"/>
              </w:rPr>
              <w:t>PO5</w:t>
            </w:r>
          </w:p>
        </w:tc>
        <w:tc>
          <w:tcPr>
            <w:tcW w:w="761" w:type="dxa"/>
            <w:vMerge w:val="restart"/>
          </w:tcPr>
          <w:p w14:paraId="06C0CEE3" w14:textId="77777777" w:rsidR="00695547" w:rsidRDefault="00695547" w:rsidP="0050216A">
            <w:pPr>
              <w:pStyle w:val="TableParagraph"/>
              <w:rPr>
                <w:rFonts w:ascii="Times New Roman"/>
              </w:rPr>
            </w:pPr>
          </w:p>
        </w:tc>
        <w:tc>
          <w:tcPr>
            <w:tcW w:w="917" w:type="dxa"/>
          </w:tcPr>
          <w:p w14:paraId="2DCD9EBA" w14:textId="77777777" w:rsidR="00695547" w:rsidRDefault="00695547" w:rsidP="0050216A">
            <w:pPr>
              <w:pStyle w:val="TableParagraph"/>
              <w:rPr>
                <w:b/>
              </w:rPr>
            </w:pPr>
          </w:p>
          <w:p w14:paraId="444F0B41" w14:textId="77777777" w:rsidR="00695547" w:rsidRDefault="00695547" w:rsidP="0050216A">
            <w:pPr>
              <w:pStyle w:val="TableParagraph"/>
              <w:spacing w:before="2"/>
              <w:rPr>
                <w:b/>
              </w:rPr>
            </w:pPr>
          </w:p>
          <w:p w14:paraId="276F939B" w14:textId="77777777" w:rsidR="00695547" w:rsidRDefault="00695547" w:rsidP="0050216A">
            <w:pPr>
              <w:pStyle w:val="TableParagraph"/>
              <w:ind w:left="27" w:right="3"/>
              <w:jc w:val="center"/>
            </w:pPr>
            <w:r>
              <w:t>P1,</w:t>
            </w:r>
            <w:r>
              <w:rPr>
                <w:spacing w:val="-3"/>
              </w:rPr>
              <w:t xml:space="preserve"> </w:t>
            </w:r>
            <w:r>
              <w:rPr>
                <w:spacing w:val="-5"/>
              </w:rPr>
              <w:t>P3</w:t>
            </w:r>
          </w:p>
        </w:tc>
        <w:tc>
          <w:tcPr>
            <w:tcW w:w="1140" w:type="dxa"/>
          </w:tcPr>
          <w:p w14:paraId="7E7E76B9" w14:textId="77777777" w:rsidR="00695547" w:rsidRDefault="00695547" w:rsidP="0050216A">
            <w:pPr>
              <w:pStyle w:val="TableParagraph"/>
              <w:rPr>
                <w:b/>
              </w:rPr>
            </w:pPr>
          </w:p>
          <w:p w14:paraId="549D9A1B" w14:textId="77777777" w:rsidR="00695547" w:rsidRDefault="00695547" w:rsidP="0050216A">
            <w:pPr>
              <w:pStyle w:val="TableParagraph"/>
              <w:spacing w:before="2"/>
              <w:rPr>
                <w:b/>
              </w:rPr>
            </w:pPr>
          </w:p>
          <w:p w14:paraId="3D2DE43C" w14:textId="77777777" w:rsidR="00695547" w:rsidRDefault="00695547" w:rsidP="0050216A">
            <w:pPr>
              <w:pStyle w:val="TableParagraph"/>
              <w:ind w:left="22"/>
              <w:jc w:val="center"/>
            </w:pPr>
            <w:r>
              <w:rPr>
                <w:spacing w:val="-5"/>
              </w:rPr>
              <w:t>C6</w:t>
            </w:r>
          </w:p>
        </w:tc>
        <w:tc>
          <w:tcPr>
            <w:tcW w:w="1066" w:type="dxa"/>
          </w:tcPr>
          <w:p w14:paraId="2499B740" w14:textId="77777777" w:rsidR="00695547" w:rsidRDefault="00695547" w:rsidP="0050216A">
            <w:pPr>
              <w:pStyle w:val="TableParagraph"/>
              <w:rPr>
                <w:b/>
              </w:rPr>
            </w:pPr>
          </w:p>
          <w:p w14:paraId="3817E9D8" w14:textId="77777777" w:rsidR="00695547" w:rsidRDefault="00695547" w:rsidP="0050216A">
            <w:pPr>
              <w:pStyle w:val="TableParagraph"/>
              <w:spacing w:before="2"/>
              <w:rPr>
                <w:b/>
              </w:rPr>
            </w:pPr>
          </w:p>
          <w:p w14:paraId="0872C3E9" w14:textId="77777777" w:rsidR="00695547" w:rsidRDefault="00695547" w:rsidP="0050216A">
            <w:pPr>
              <w:pStyle w:val="TableParagraph"/>
              <w:ind w:left="27" w:right="2"/>
              <w:jc w:val="center"/>
            </w:pPr>
            <w:r>
              <w:rPr>
                <w:spacing w:val="-10"/>
              </w:rPr>
              <w:t>5</w:t>
            </w:r>
          </w:p>
        </w:tc>
        <w:tc>
          <w:tcPr>
            <w:tcW w:w="1075" w:type="dxa"/>
          </w:tcPr>
          <w:p w14:paraId="35D27D37" w14:textId="77777777" w:rsidR="00695547" w:rsidRDefault="00695547" w:rsidP="0050216A">
            <w:pPr>
              <w:pStyle w:val="TableParagraph"/>
              <w:rPr>
                <w:rFonts w:ascii="Times New Roman"/>
              </w:rPr>
            </w:pPr>
          </w:p>
        </w:tc>
        <w:tc>
          <w:tcPr>
            <w:tcW w:w="987" w:type="dxa"/>
            <w:vMerge w:val="restart"/>
          </w:tcPr>
          <w:p w14:paraId="671A69F7" w14:textId="77777777" w:rsidR="00695547" w:rsidRDefault="00695547" w:rsidP="0050216A">
            <w:pPr>
              <w:pStyle w:val="TableParagraph"/>
              <w:rPr>
                <w:rFonts w:ascii="Times New Roman"/>
              </w:rPr>
            </w:pPr>
          </w:p>
        </w:tc>
      </w:tr>
      <w:tr w:rsidR="00695547" w14:paraId="26B23C0A" w14:textId="77777777" w:rsidTr="0050216A">
        <w:trPr>
          <w:trHeight w:val="1323"/>
        </w:trPr>
        <w:tc>
          <w:tcPr>
            <w:tcW w:w="3219" w:type="dxa"/>
          </w:tcPr>
          <w:p w14:paraId="2F88931B" w14:textId="77777777" w:rsidR="00695547" w:rsidRDefault="00695547" w:rsidP="0050216A">
            <w:pPr>
              <w:pStyle w:val="TableParagraph"/>
              <w:tabs>
                <w:tab w:val="left" w:pos="1526"/>
                <w:tab w:val="left" w:pos="2445"/>
              </w:tabs>
              <w:spacing w:before="1"/>
              <w:ind w:left="107" w:right="76"/>
              <w:jc w:val="both"/>
            </w:pPr>
            <w:r>
              <w:rPr>
                <w:b/>
                <w:spacing w:val="-2"/>
              </w:rPr>
              <w:t>Analyze</w:t>
            </w:r>
            <w:r>
              <w:rPr>
                <w:b/>
              </w:rPr>
              <w:tab/>
            </w:r>
            <w:r>
              <w:rPr>
                <w:spacing w:val="-4"/>
              </w:rPr>
              <w:t>the</w:t>
            </w:r>
            <w:r>
              <w:tab/>
            </w:r>
            <w:r>
              <w:rPr>
                <w:spacing w:val="-2"/>
              </w:rPr>
              <w:t xml:space="preserve">system </w:t>
            </w:r>
            <w:r>
              <w:t>mathematically</w:t>
            </w:r>
            <w:r>
              <w:rPr>
                <w:spacing w:val="-1"/>
              </w:rPr>
              <w:t xml:space="preserve"> </w:t>
            </w:r>
            <w:r>
              <w:t>and</w:t>
            </w:r>
            <w:r>
              <w:rPr>
                <w:spacing w:val="-3"/>
              </w:rPr>
              <w:t xml:space="preserve"> </w:t>
            </w:r>
            <w:r>
              <w:rPr>
                <w:b/>
              </w:rPr>
              <w:t xml:space="preserve">simulate </w:t>
            </w:r>
            <w:r>
              <w:t>it to verify its operation under real-world constraints.</w:t>
            </w:r>
          </w:p>
        </w:tc>
        <w:tc>
          <w:tcPr>
            <w:tcW w:w="1170" w:type="dxa"/>
            <w:vMerge/>
            <w:tcBorders>
              <w:top w:val="nil"/>
            </w:tcBorders>
          </w:tcPr>
          <w:p w14:paraId="258041DC" w14:textId="77777777" w:rsidR="00695547" w:rsidRDefault="00695547" w:rsidP="0050216A">
            <w:pPr>
              <w:rPr>
                <w:sz w:val="2"/>
                <w:szCs w:val="2"/>
              </w:rPr>
            </w:pPr>
          </w:p>
        </w:tc>
        <w:tc>
          <w:tcPr>
            <w:tcW w:w="989" w:type="dxa"/>
            <w:vMerge/>
            <w:tcBorders>
              <w:top w:val="nil"/>
            </w:tcBorders>
          </w:tcPr>
          <w:p w14:paraId="446B6099" w14:textId="77777777" w:rsidR="00695547" w:rsidRDefault="00695547" w:rsidP="0050216A">
            <w:pPr>
              <w:rPr>
                <w:sz w:val="2"/>
                <w:szCs w:val="2"/>
              </w:rPr>
            </w:pPr>
          </w:p>
        </w:tc>
        <w:tc>
          <w:tcPr>
            <w:tcW w:w="761" w:type="dxa"/>
            <w:vMerge/>
            <w:tcBorders>
              <w:top w:val="nil"/>
            </w:tcBorders>
          </w:tcPr>
          <w:p w14:paraId="6665B8F4" w14:textId="77777777" w:rsidR="00695547" w:rsidRDefault="00695547" w:rsidP="0050216A">
            <w:pPr>
              <w:rPr>
                <w:sz w:val="2"/>
                <w:szCs w:val="2"/>
              </w:rPr>
            </w:pPr>
          </w:p>
        </w:tc>
        <w:tc>
          <w:tcPr>
            <w:tcW w:w="917" w:type="dxa"/>
          </w:tcPr>
          <w:p w14:paraId="67754DA4" w14:textId="77777777" w:rsidR="00695547" w:rsidRDefault="00695547" w:rsidP="0050216A">
            <w:pPr>
              <w:pStyle w:val="TableParagraph"/>
              <w:spacing w:before="1"/>
              <w:ind w:left="27" w:right="3"/>
              <w:jc w:val="center"/>
            </w:pPr>
            <w:r>
              <w:t>P2,</w:t>
            </w:r>
            <w:r>
              <w:rPr>
                <w:spacing w:val="-1"/>
              </w:rPr>
              <w:t xml:space="preserve"> </w:t>
            </w:r>
            <w:r>
              <w:rPr>
                <w:spacing w:val="-5"/>
              </w:rPr>
              <w:t>P3</w:t>
            </w:r>
          </w:p>
        </w:tc>
        <w:tc>
          <w:tcPr>
            <w:tcW w:w="1140" w:type="dxa"/>
          </w:tcPr>
          <w:p w14:paraId="1A308717" w14:textId="77777777" w:rsidR="00695547" w:rsidRDefault="00695547" w:rsidP="0050216A">
            <w:pPr>
              <w:pStyle w:val="TableParagraph"/>
              <w:spacing w:before="1"/>
              <w:ind w:left="22"/>
              <w:jc w:val="center"/>
            </w:pPr>
            <w:r>
              <w:rPr>
                <w:spacing w:val="-5"/>
              </w:rPr>
              <w:t>C4</w:t>
            </w:r>
          </w:p>
        </w:tc>
        <w:tc>
          <w:tcPr>
            <w:tcW w:w="1066" w:type="dxa"/>
          </w:tcPr>
          <w:p w14:paraId="52BB3028" w14:textId="77777777" w:rsidR="00695547" w:rsidRDefault="00695547" w:rsidP="0050216A">
            <w:pPr>
              <w:pStyle w:val="TableParagraph"/>
              <w:rPr>
                <w:b/>
              </w:rPr>
            </w:pPr>
          </w:p>
          <w:p w14:paraId="72334E36" w14:textId="77777777" w:rsidR="00695547" w:rsidRDefault="00695547" w:rsidP="0050216A">
            <w:pPr>
              <w:pStyle w:val="TableParagraph"/>
              <w:spacing w:before="18"/>
              <w:rPr>
                <w:b/>
              </w:rPr>
            </w:pPr>
          </w:p>
          <w:p w14:paraId="354C6C19" w14:textId="77777777" w:rsidR="00695547" w:rsidRDefault="00695547" w:rsidP="0050216A">
            <w:pPr>
              <w:pStyle w:val="TableParagraph"/>
              <w:ind w:left="27"/>
              <w:jc w:val="center"/>
            </w:pPr>
            <w:r>
              <w:rPr>
                <w:spacing w:val="-5"/>
              </w:rPr>
              <w:t>10</w:t>
            </w:r>
          </w:p>
        </w:tc>
        <w:tc>
          <w:tcPr>
            <w:tcW w:w="1075" w:type="dxa"/>
          </w:tcPr>
          <w:p w14:paraId="4FDBC5EF" w14:textId="77777777" w:rsidR="00695547" w:rsidRDefault="00695547" w:rsidP="0050216A">
            <w:pPr>
              <w:pStyle w:val="TableParagraph"/>
              <w:rPr>
                <w:rFonts w:ascii="Times New Roman"/>
              </w:rPr>
            </w:pPr>
          </w:p>
        </w:tc>
        <w:tc>
          <w:tcPr>
            <w:tcW w:w="987" w:type="dxa"/>
            <w:vMerge/>
            <w:tcBorders>
              <w:top w:val="nil"/>
            </w:tcBorders>
          </w:tcPr>
          <w:p w14:paraId="3D454D46" w14:textId="77777777" w:rsidR="00695547" w:rsidRDefault="00695547" w:rsidP="0050216A">
            <w:pPr>
              <w:rPr>
                <w:sz w:val="2"/>
                <w:szCs w:val="2"/>
              </w:rPr>
            </w:pPr>
          </w:p>
        </w:tc>
      </w:tr>
      <w:tr w:rsidR="00695547" w14:paraId="6D1E144F" w14:textId="77777777" w:rsidTr="0050216A">
        <w:trPr>
          <w:trHeight w:val="1547"/>
        </w:trPr>
        <w:tc>
          <w:tcPr>
            <w:tcW w:w="3219" w:type="dxa"/>
          </w:tcPr>
          <w:p w14:paraId="1EB61BA9" w14:textId="77777777" w:rsidR="00695547" w:rsidRDefault="00695547" w:rsidP="0050216A">
            <w:pPr>
              <w:pStyle w:val="TableParagraph"/>
              <w:tabs>
                <w:tab w:val="left" w:pos="1601"/>
              </w:tabs>
              <w:spacing w:before="1"/>
              <w:ind w:left="107" w:right="77"/>
              <w:jc w:val="both"/>
            </w:pPr>
            <w:r>
              <w:rPr>
                <w:b/>
              </w:rPr>
              <w:t xml:space="preserve">Build </w:t>
            </w:r>
            <w:r>
              <w:t xml:space="preserve">and </w:t>
            </w:r>
            <w:r>
              <w:rPr>
                <w:b/>
              </w:rPr>
              <w:t xml:space="preserve">implement </w:t>
            </w:r>
            <w:r>
              <w:t xml:space="preserve">the </w:t>
            </w:r>
            <w:r>
              <w:rPr>
                <w:spacing w:val="-2"/>
              </w:rPr>
              <w:t>hardware,</w:t>
            </w:r>
            <w:r>
              <w:tab/>
            </w:r>
            <w:r>
              <w:rPr>
                <w:spacing w:val="-2"/>
              </w:rPr>
              <w:t xml:space="preserve">troubleshooting </w:t>
            </w:r>
            <w:r>
              <w:t xml:space="preserve">practical circuit issues to demonstrate the system </w:t>
            </w:r>
            <w:proofErr w:type="gramStart"/>
            <w:r>
              <w:t>working</w:t>
            </w:r>
            <w:r>
              <w:rPr>
                <w:spacing w:val="56"/>
                <w:w w:val="150"/>
              </w:rPr>
              <w:t xml:space="preserve">  </w:t>
            </w:r>
            <w:r>
              <w:t>according</w:t>
            </w:r>
            <w:proofErr w:type="gramEnd"/>
            <w:r>
              <w:rPr>
                <w:spacing w:val="57"/>
                <w:w w:val="150"/>
              </w:rPr>
              <w:t xml:space="preserve">  </w:t>
            </w:r>
            <w:proofErr w:type="gramStart"/>
            <w:r>
              <w:t>to</w:t>
            </w:r>
            <w:r>
              <w:rPr>
                <w:spacing w:val="56"/>
                <w:w w:val="150"/>
              </w:rPr>
              <w:t xml:space="preserve">  </w:t>
            </w:r>
            <w:r>
              <w:rPr>
                <w:spacing w:val="-5"/>
              </w:rPr>
              <w:t>the</w:t>
            </w:r>
            <w:proofErr w:type="gramEnd"/>
          </w:p>
          <w:p w14:paraId="4B4FD592" w14:textId="77777777" w:rsidR="00695547" w:rsidRDefault="00695547" w:rsidP="0050216A">
            <w:pPr>
              <w:pStyle w:val="TableParagraph"/>
              <w:spacing w:line="236" w:lineRule="exact"/>
              <w:ind w:left="107"/>
              <w:jc w:val="both"/>
            </w:pPr>
            <w:r>
              <w:t>intended</w:t>
            </w:r>
            <w:r>
              <w:rPr>
                <w:spacing w:val="-4"/>
              </w:rPr>
              <w:t xml:space="preserve"> </w:t>
            </w:r>
            <w:r>
              <w:rPr>
                <w:spacing w:val="-2"/>
              </w:rPr>
              <w:t>objective.</w:t>
            </w:r>
          </w:p>
        </w:tc>
        <w:tc>
          <w:tcPr>
            <w:tcW w:w="1170" w:type="dxa"/>
            <w:vMerge/>
            <w:tcBorders>
              <w:top w:val="nil"/>
            </w:tcBorders>
          </w:tcPr>
          <w:p w14:paraId="50C11E33" w14:textId="77777777" w:rsidR="00695547" w:rsidRDefault="00695547" w:rsidP="0050216A">
            <w:pPr>
              <w:rPr>
                <w:sz w:val="2"/>
                <w:szCs w:val="2"/>
              </w:rPr>
            </w:pPr>
          </w:p>
        </w:tc>
        <w:tc>
          <w:tcPr>
            <w:tcW w:w="989" w:type="dxa"/>
            <w:vMerge/>
            <w:tcBorders>
              <w:top w:val="nil"/>
            </w:tcBorders>
          </w:tcPr>
          <w:p w14:paraId="1BB07467" w14:textId="77777777" w:rsidR="00695547" w:rsidRDefault="00695547" w:rsidP="0050216A">
            <w:pPr>
              <w:rPr>
                <w:sz w:val="2"/>
                <w:szCs w:val="2"/>
              </w:rPr>
            </w:pPr>
          </w:p>
        </w:tc>
        <w:tc>
          <w:tcPr>
            <w:tcW w:w="761" w:type="dxa"/>
            <w:vMerge/>
            <w:tcBorders>
              <w:top w:val="nil"/>
            </w:tcBorders>
          </w:tcPr>
          <w:p w14:paraId="5B6E6025" w14:textId="77777777" w:rsidR="00695547" w:rsidRDefault="00695547" w:rsidP="0050216A">
            <w:pPr>
              <w:rPr>
                <w:sz w:val="2"/>
                <w:szCs w:val="2"/>
              </w:rPr>
            </w:pPr>
          </w:p>
        </w:tc>
        <w:tc>
          <w:tcPr>
            <w:tcW w:w="917" w:type="dxa"/>
          </w:tcPr>
          <w:p w14:paraId="346B4548" w14:textId="77777777" w:rsidR="00695547" w:rsidRDefault="00695547" w:rsidP="0050216A">
            <w:pPr>
              <w:pStyle w:val="TableParagraph"/>
              <w:spacing w:before="1"/>
              <w:ind w:left="27" w:right="3"/>
              <w:jc w:val="center"/>
            </w:pPr>
            <w:r>
              <w:t>P2,</w:t>
            </w:r>
            <w:r>
              <w:rPr>
                <w:spacing w:val="-3"/>
              </w:rPr>
              <w:t xml:space="preserve"> </w:t>
            </w:r>
            <w:r>
              <w:rPr>
                <w:spacing w:val="-5"/>
              </w:rPr>
              <w:t>P3</w:t>
            </w:r>
          </w:p>
        </w:tc>
        <w:tc>
          <w:tcPr>
            <w:tcW w:w="1140" w:type="dxa"/>
          </w:tcPr>
          <w:p w14:paraId="124DACD5" w14:textId="77777777" w:rsidR="00695547" w:rsidRDefault="00695547" w:rsidP="0050216A">
            <w:pPr>
              <w:pStyle w:val="TableParagraph"/>
              <w:spacing w:before="1"/>
              <w:ind w:left="22" w:right="1"/>
              <w:jc w:val="center"/>
            </w:pPr>
            <w:r>
              <w:rPr>
                <w:spacing w:val="-5"/>
              </w:rPr>
              <w:t>C6</w:t>
            </w:r>
          </w:p>
        </w:tc>
        <w:tc>
          <w:tcPr>
            <w:tcW w:w="1066" w:type="dxa"/>
          </w:tcPr>
          <w:p w14:paraId="48EC1A68" w14:textId="77777777" w:rsidR="00695547" w:rsidRDefault="00695547" w:rsidP="0050216A">
            <w:pPr>
              <w:pStyle w:val="TableParagraph"/>
              <w:rPr>
                <w:b/>
              </w:rPr>
            </w:pPr>
          </w:p>
          <w:p w14:paraId="24BDD602" w14:textId="77777777" w:rsidR="00695547" w:rsidRDefault="00695547" w:rsidP="0050216A">
            <w:pPr>
              <w:pStyle w:val="TableParagraph"/>
              <w:spacing w:before="128"/>
              <w:rPr>
                <w:b/>
              </w:rPr>
            </w:pPr>
          </w:p>
          <w:p w14:paraId="21C7D67B" w14:textId="77777777" w:rsidR="00695547" w:rsidRDefault="00695547" w:rsidP="0050216A">
            <w:pPr>
              <w:pStyle w:val="TableParagraph"/>
              <w:spacing w:before="1"/>
              <w:ind w:left="27"/>
              <w:jc w:val="center"/>
            </w:pPr>
            <w:r>
              <w:rPr>
                <w:spacing w:val="-5"/>
              </w:rPr>
              <w:t>12</w:t>
            </w:r>
          </w:p>
        </w:tc>
        <w:tc>
          <w:tcPr>
            <w:tcW w:w="1075" w:type="dxa"/>
          </w:tcPr>
          <w:p w14:paraId="0A7BF8AA" w14:textId="77777777" w:rsidR="00695547" w:rsidRDefault="00695547" w:rsidP="0050216A">
            <w:pPr>
              <w:pStyle w:val="TableParagraph"/>
              <w:rPr>
                <w:rFonts w:ascii="Times New Roman"/>
              </w:rPr>
            </w:pPr>
          </w:p>
        </w:tc>
        <w:tc>
          <w:tcPr>
            <w:tcW w:w="987" w:type="dxa"/>
            <w:vMerge/>
            <w:tcBorders>
              <w:top w:val="nil"/>
            </w:tcBorders>
          </w:tcPr>
          <w:p w14:paraId="50FF4C47" w14:textId="77777777" w:rsidR="00695547" w:rsidRDefault="00695547" w:rsidP="0050216A">
            <w:pPr>
              <w:rPr>
                <w:sz w:val="2"/>
                <w:szCs w:val="2"/>
              </w:rPr>
            </w:pPr>
          </w:p>
        </w:tc>
      </w:tr>
      <w:tr w:rsidR="00695547" w14:paraId="7C81BE25" w14:textId="77777777" w:rsidTr="0050216A">
        <w:trPr>
          <w:trHeight w:val="1290"/>
        </w:trPr>
        <w:tc>
          <w:tcPr>
            <w:tcW w:w="3219" w:type="dxa"/>
          </w:tcPr>
          <w:p w14:paraId="35FE16B5" w14:textId="77777777" w:rsidR="00695547" w:rsidRDefault="00695547" w:rsidP="0050216A">
            <w:pPr>
              <w:pStyle w:val="TableParagraph"/>
              <w:spacing w:before="1"/>
              <w:ind w:left="107" w:right="76"/>
              <w:jc w:val="both"/>
            </w:pPr>
            <w:r>
              <w:rPr>
                <w:b/>
              </w:rPr>
              <w:t xml:space="preserve">Prepare </w:t>
            </w:r>
            <w:r>
              <w:t xml:space="preserve">and </w:t>
            </w:r>
            <w:r>
              <w:rPr>
                <w:b/>
              </w:rPr>
              <w:t xml:space="preserve">evaluate </w:t>
            </w:r>
            <w:r>
              <w:t>a technical report and a presentation in a team to explain</w:t>
            </w:r>
            <w:r>
              <w:rPr>
                <w:spacing w:val="79"/>
                <w:w w:val="150"/>
              </w:rPr>
              <w:t xml:space="preserve"> </w:t>
            </w:r>
            <w:r>
              <w:t>your</w:t>
            </w:r>
            <w:r>
              <w:rPr>
                <w:spacing w:val="78"/>
                <w:w w:val="150"/>
              </w:rPr>
              <w:t xml:space="preserve"> </w:t>
            </w:r>
            <w:proofErr w:type="gramStart"/>
            <w:r>
              <w:t>system,</w:t>
            </w:r>
            <w:r>
              <w:rPr>
                <w:spacing w:val="28"/>
              </w:rPr>
              <w:t xml:space="preserve">  </w:t>
            </w:r>
            <w:r>
              <w:rPr>
                <w:spacing w:val="-2"/>
              </w:rPr>
              <w:t>results</w:t>
            </w:r>
            <w:proofErr w:type="gramEnd"/>
            <w:r>
              <w:rPr>
                <w:spacing w:val="-2"/>
              </w:rPr>
              <w:t>,</w:t>
            </w:r>
          </w:p>
          <w:p w14:paraId="6FB9E8E8" w14:textId="77777777" w:rsidR="00695547" w:rsidRDefault="00695547" w:rsidP="0050216A">
            <w:pPr>
              <w:pStyle w:val="TableParagraph"/>
              <w:spacing w:before="1" w:line="236" w:lineRule="exact"/>
              <w:ind w:left="107"/>
              <w:jc w:val="both"/>
            </w:pPr>
            <w:r>
              <w:t>and</w:t>
            </w:r>
            <w:r>
              <w:rPr>
                <w:spacing w:val="-4"/>
              </w:rPr>
              <w:t xml:space="preserve"> </w:t>
            </w:r>
            <w:r>
              <w:t>collective</w:t>
            </w:r>
            <w:r>
              <w:rPr>
                <w:spacing w:val="-3"/>
              </w:rPr>
              <w:t xml:space="preserve"> </w:t>
            </w:r>
            <w:r>
              <w:rPr>
                <w:spacing w:val="-2"/>
              </w:rPr>
              <w:t>contribution.</w:t>
            </w:r>
          </w:p>
        </w:tc>
        <w:tc>
          <w:tcPr>
            <w:tcW w:w="1170" w:type="dxa"/>
          </w:tcPr>
          <w:p w14:paraId="4A28ED3D" w14:textId="77777777" w:rsidR="00695547" w:rsidRDefault="00695547" w:rsidP="0050216A">
            <w:pPr>
              <w:pStyle w:val="TableParagraph"/>
              <w:spacing w:before="1"/>
              <w:ind w:left="23"/>
              <w:jc w:val="center"/>
            </w:pPr>
            <w:r>
              <w:rPr>
                <w:spacing w:val="-5"/>
              </w:rPr>
              <w:t>CO2</w:t>
            </w:r>
          </w:p>
        </w:tc>
        <w:tc>
          <w:tcPr>
            <w:tcW w:w="989" w:type="dxa"/>
          </w:tcPr>
          <w:p w14:paraId="1F2218CD" w14:textId="77777777" w:rsidR="00695547" w:rsidRDefault="00695547" w:rsidP="0050216A">
            <w:pPr>
              <w:pStyle w:val="TableParagraph"/>
              <w:spacing w:before="1"/>
              <w:ind w:left="296"/>
            </w:pPr>
            <w:r>
              <w:rPr>
                <w:spacing w:val="-5"/>
              </w:rPr>
              <w:t>PO9</w:t>
            </w:r>
          </w:p>
        </w:tc>
        <w:tc>
          <w:tcPr>
            <w:tcW w:w="761" w:type="dxa"/>
          </w:tcPr>
          <w:p w14:paraId="7A1E2991" w14:textId="77777777" w:rsidR="00695547" w:rsidRDefault="00695547" w:rsidP="0050216A">
            <w:pPr>
              <w:pStyle w:val="TableParagraph"/>
              <w:rPr>
                <w:rFonts w:ascii="Times New Roman"/>
              </w:rPr>
            </w:pPr>
          </w:p>
        </w:tc>
        <w:tc>
          <w:tcPr>
            <w:tcW w:w="917" w:type="dxa"/>
          </w:tcPr>
          <w:p w14:paraId="722D893F" w14:textId="77777777" w:rsidR="00695547" w:rsidRDefault="00695547" w:rsidP="0050216A">
            <w:pPr>
              <w:pStyle w:val="TableParagraph"/>
              <w:rPr>
                <w:rFonts w:ascii="Times New Roman"/>
              </w:rPr>
            </w:pPr>
          </w:p>
        </w:tc>
        <w:tc>
          <w:tcPr>
            <w:tcW w:w="1140" w:type="dxa"/>
          </w:tcPr>
          <w:p w14:paraId="57F7338A" w14:textId="77777777" w:rsidR="00695547" w:rsidRDefault="00695547" w:rsidP="0050216A">
            <w:pPr>
              <w:pStyle w:val="TableParagraph"/>
              <w:spacing w:before="1"/>
              <w:ind w:left="22" w:right="1"/>
              <w:jc w:val="center"/>
            </w:pPr>
            <w:r>
              <w:rPr>
                <w:spacing w:val="-5"/>
              </w:rPr>
              <w:t>C5</w:t>
            </w:r>
          </w:p>
        </w:tc>
        <w:tc>
          <w:tcPr>
            <w:tcW w:w="1066" w:type="dxa"/>
          </w:tcPr>
          <w:p w14:paraId="41812680" w14:textId="77777777" w:rsidR="00695547" w:rsidRDefault="00695547" w:rsidP="0050216A">
            <w:pPr>
              <w:pStyle w:val="TableParagraph"/>
              <w:rPr>
                <w:b/>
              </w:rPr>
            </w:pPr>
          </w:p>
          <w:p w14:paraId="12AECF86" w14:textId="77777777" w:rsidR="00695547" w:rsidRDefault="00695547" w:rsidP="0050216A">
            <w:pPr>
              <w:pStyle w:val="TableParagraph"/>
              <w:spacing w:before="1"/>
              <w:rPr>
                <w:b/>
              </w:rPr>
            </w:pPr>
          </w:p>
          <w:p w14:paraId="575C050B" w14:textId="77777777" w:rsidR="00695547" w:rsidRDefault="00695547" w:rsidP="0050216A">
            <w:pPr>
              <w:pStyle w:val="TableParagraph"/>
              <w:ind w:left="27"/>
              <w:jc w:val="center"/>
            </w:pPr>
            <w:r>
              <w:rPr>
                <w:spacing w:val="-5"/>
              </w:rPr>
              <w:t>13</w:t>
            </w:r>
          </w:p>
        </w:tc>
        <w:tc>
          <w:tcPr>
            <w:tcW w:w="1075" w:type="dxa"/>
          </w:tcPr>
          <w:p w14:paraId="003A6E23" w14:textId="77777777" w:rsidR="00695547" w:rsidRDefault="00695547" w:rsidP="0050216A">
            <w:pPr>
              <w:pStyle w:val="TableParagraph"/>
              <w:rPr>
                <w:rFonts w:ascii="Times New Roman"/>
              </w:rPr>
            </w:pPr>
          </w:p>
        </w:tc>
        <w:tc>
          <w:tcPr>
            <w:tcW w:w="987" w:type="dxa"/>
            <w:vMerge/>
            <w:tcBorders>
              <w:top w:val="nil"/>
            </w:tcBorders>
          </w:tcPr>
          <w:p w14:paraId="5C9FE0D9" w14:textId="77777777" w:rsidR="00695547" w:rsidRDefault="00695547" w:rsidP="0050216A">
            <w:pPr>
              <w:rPr>
                <w:sz w:val="2"/>
                <w:szCs w:val="2"/>
              </w:rPr>
            </w:pPr>
          </w:p>
        </w:tc>
      </w:tr>
    </w:tbl>
    <w:p w14:paraId="7E94DA81" w14:textId="529F6704" w:rsidR="00695547" w:rsidRPr="00695547" w:rsidRDefault="00695547" w:rsidP="00695547">
      <w:pPr>
        <w:spacing w:before="118"/>
        <w:rPr>
          <w:b/>
          <w:sz w:val="20"/>
        </w:rPr>
      </w:pPr>
      <w:r>
        <w:rPr>
          <w:b/>
          <w:noProof/>
          <w:sz w:val="20"/>
        </w:rPr>
        <mc:AlternateContent>
          <mc:Choice Requires="wps">
            <w:drawing>
              <wp:anchor distT="0" distB="0" distL="0" distR="0" simplePos="0" relativeHeight="251661312" behindDoc="1" locked="0" layoutInCell="1" allowOverlap="1" wp14:anchorId="43DA87DA" wp14:editId="319A7D3B">
                <wp:simplePos x="0" y="0"/>
                <wp:positionH relativeFrom="page">
                  <wp:posOffset>5254116</wp:posOffset>
                </wp:positionH>
                <wp:positionV relativeFrom="paragraph">
                  <wp:posOffset>239587</wp:posOffset>
                </wp:positionV>
                <wp:extent cx="16052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5280" cy="1270"/>
                        </a:xfrm>
                        <a:custGeom>
                          <a:avLst/>
                          <a:gdLst/>
                          <a:ahLst/>
                          <a:cxnLst/>
                          <a:rect l="l" t="t" r="r" b="b"/>
                          <a:pathLst>
                            <a:path w="1605280">
                              <a:moveTo>
                                <a:pt x="0" y="0"/>
                              </a:moveTo>
                              <a:lnTo>
                                <a:pt x="1604914" y="0"/>
                              </a:lnTo>
                            </a:path>
                          </a:pathLst>
                        </a:custGeom>
                        <a:ln w="7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CD3A60" id="Graphic 7" o:spid="_x0000_s1026" style="position:absolute;margin-left:413.7pt;margin-top:18.85pt;width:126.4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605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" path="m,l1604914,e" filled="f" strokeweight=".22058mm">
                <v:path arrowok="t"/>
                <w10:wrap type="topAndBottom" anchorx="page"/>
              </v:shape>
            </w:pict>
          </mc:Fallback>
        </mc:AlternateContent>
      </w:r>
    </w:p>
    <w:p w14:paraId="2F8F8CC3" w14:textId="77777777" w:rsidR="00695547" w:rsidRDefault="00695547" w:rsidP="00695547">
      <w:pPr>
        <w:spacing w:before="1"/>
        <w:ind w:right="1076"/>
        <w:jc w:val="right"/>
      </w:pPr>
      <w:r>
        <w:t>Signature</w:t>
      </w:r>
      <w:r>
        <w:rPr>
          <w:spacing w:val="-2"/>
        </w:rPr>
        <w:t xml:space="preserve"> </w:t>
      </w:r>
      <w:r>
        <w:t>of</w:t>
      </w:r>
      <w:r>
        <w:rPr>
          <w:spacing w:val="-1"/>
        </w:rPr>
        <w:t xml:space="preserve"> </w:t>
      </w:r>
      <w:r>
        <w:t>the</w:t>
      </w:r>
      <w:r>
        <w:rPr>
          <w:spacing w:val="-4"/>
        </w:rPr>
        <w:t xml:space="preserve"> </w:t>
      </w:r>
      <w:r>
        <w:rPr>
          <w:spacing w:val="-2"/>
        </w:rPr>
        <w:t>Instructor</w:t>
      </w:r>
    </w:p>
    <w:p w14:paraId="3117DF18" w14:textId="11424A84" w:rsidR="00695547" w:rsidRDefault="00695547" w:rsidP="00695547">
      <w:pPr>
        <w:jc w:val="right"/>
        <w:sectPr w:rsidR="00695547" w:rsidSect="00695547">
          <w:pgSz w:w="12240" w:h="15840"/>
          <w:pgMar w:top="0" w:right="360" w:bottom="280" w:left="360" w:header="720" w:footer="720" w:gutter="0"/>
          <w:cols w:space="720"/>
        </w:sectPr>
      </w:pPr>
    </w:p>
    <w:tbl>
      <w:tblPr>
        <w:tblW w:w="0" w:type="auto"/>
        <w:tblInd w:w="11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30"/>
        <w:gridCol w:w="339"/>
        <w:gridCol w:w="339"/>
        <w:gridCol w:w="339"/>
        <w:gridCol w:w="337"/>
        <w:gridCol w:w="291"/>
        <w:gridCol w:w="339"/>
        <w:gridCol w:w="339"/>
        <w:gridCol w:w="339"/>
        <w:gridCol w:w="1580"/>
        <w:gridCol w:w="3781"/>
      </w:tblGrid>
      <w:tr w:rsidR="00695547" w14:paraId="2501A583" w14:textId="77777777" w:rsidTr="0050216A">
        <w:trPr>
          <w:trHeight w:val="469"/>
        </w:trPr>
        <w:tc>
          <w:tcPr>
            <w:tcW w:w="1330" w:type="dxa"/>
          </w:tcPr>
          <w:p w14:paraId="7BD675C7" w14:textId="77777777" w:rsidR="00695547" w:rsidRDefault="00695547" w:rsidP="0050216A">
            <w:pPr>
              <w:pStyle w:val="TableParagraph"/>
              <w:spacing w:line="236" w:lineRule="exact"/>
              <w:ind w:left="424" w:right="337" w:hanging="58"/>
              <w:rPr>
                <w:sz w:val="20"/>
              </w:rPr>
            </w:pPr>
            <w:r>
              <w:rPr>
                <w:spacing w:val="-2"/>
                <w:sz w:val="20"/>
              </w:rPr>
              <w:lastRenderedPageBreak/>
              <w:t>Course Code:</w:t>
            </w:r>
          </w:p>
        </w:tc>
        <w:tc>
          <w:tcPr>
            <w:tcW w:w="339" w:type="dxa"/>
          </w:tcPr>
          <w:p w14:paraId="6D71603B" w14:textId="77777777" w:rsidR="00695547" w:rsidRDefault="00695547" w:rsidP="0050216A">
            <w:pPr>
              <w:pStyle w:val="TableParagraph"/>
              <w:spacing w:before="104"/>
              <w:ind w:left="106"/>
            </w:pPr>
            <w:r>
              <w:rPr>
                <w:spacing w:val="-10"/>
              </w:rPr>
              <w:t>0</w:t>
            </w:r>
          </w:p>
        </w:tc>
        <w:tc>
          <w:tcPr>
            <w:tcW w:w="339" w:type="dxa"/>
          </w:tcPr>
          <w:p w14:paraId="3185AAE6" w14:textId="77777777" w:rsidR="00695547" w:rsidRDefault="00695547" w:rsidP="0050216A">
            <w:pPr>
              <w:pStyle w:val="TableParagraph"/>
              <w:spacing w:before="104"/>
              <w:ind w:left="106"/>
            </w:pPr>
            <w:r>
              <w:rPr>
                <w:spacing w:val="-10"/>
              </w:rPr>
              <w:t>7</w:t>
            </w:r>
          </w:p>
        </w:tc>
        <w:tc>
          <w:tcPr>
            <w:tcW w:w="339" w:type="dxa"/>
          </w:tcPr>
          <w:p w14:paraId="6FFA0FF2" w14:textId="77777777" w:rsidR="00695547" w:rsidRDefault="00695547" w:rsidP="0050216A">
            <w:pPr>
              <w:pStyle w:val="TableParagraph"/>
              <w:spacing w:before="104"/>
              <w:ind w:left="105"/>
            </w:pPr>
            <w:r>
              <w:rPr>
                <w:spacing w:val="-10"/>
              </w:rPr>
              <w:t>1</w:t>
            </w:r>
          </w:p>
        </w:tc>
        <w:tc>
          <w:tcPr>
            <w:tcW w:w="337" w:type="dxa"/>
          </w:tcPr>
          <w:p w14:paraId="6742A14F" w14:textId="77777777" w:rsidR="00695547" w:rsidRDefault="00695547" w:rsidP="0050216A">
            <w:pPr>
              <w:pStyle w:val="TableParagraph"/>
              <w:spacing w:before="104"/>
              <w:ind w:left="103"/>
            </w:pPr>
            <w:r>
              <w:rPr>
                <w:spacing w:val="-10"/>
              </w:rPr>
              <w:t>4</w:t>
            </w:r>
          </w:p>
        </w:tc>
        <w:tc>
          <w:tcPr>
            <w:tcW w:w="291" w:type="dxa"/>
          </w:tcPr>
          <w:p w14:paraId="02335135" w14:textId="77777777" w:rsidR="00695547" w:rsidRDefault="00695547" w:rsidP="0050216A">
            <w:pPr>
              <w:pStyle w:val="TableParagraph"/>
              <w:spacing w:before="104"/>
              <w:ind w:left="104"/>
            </w:pPr>
            <w:r>
              <w:t>-</w:t>
            </w:r>
          </w:p>
        </w:tc>
        <w:tc>
          <w:tcPr>
            <w:tcW w:w="339" w:type="dxa"/>
          </w:tcPr>
          <w:p w14:paraId="05BF1B40" w14:textId="77777777" w:rsidR="00695547" w:rsidRDefault="00695547" w:rsidP="0050216A">
            <w:pPr>
              <w:pStyle w:val="TableParagraph"/>
              <w:spacing w:before="104"/>
              <w:ind w:left="104"/>
            </w:pPr>
            <w:r>
              <w:rPr>
                <w:spacing w:val="-10"/>
              </w:rPr>
              <w:t>2</w:t>
            </w:r>
          </w:p>
        </w:tc>
        <w:tc>
          <w:tcPr>
            <w:tcW w:w="339" w:type="dxa"/>
          </w:tcPr>
          <w:p w14:paraId="0F851430" w14:textId="77777777" w:rsidR="00695547" w:rsidRDefault="00695547" w:rsidP="0050216A">
            <w:pPr>
              <w:pStyle w:val="TableParagraph"/>
              <w:spacing w:before="104"/>
              <w:ind w:left="103"/>
            </w:pPr>
            <w:r>
              <w:rPr>
                <w:spacing w:val="-10"/>
              </w:rPr>
              <w:t>2</w:t>
            </w:r>
          </w:p>
        </w:tc>
        <w:tc>
          <w:tcPr>
            <w:tcW w:w="339" w:type="dxa"/>
          </w:tcPr>
          <w:p w14:paraId="7F6426CD" w14:textId="77777777" w:rsidR="00695547" w:rsidRDefault="00695547" w:rsidP="0050216A">
            <w:pPr>
              <w:pStyle w:val="TableParagraph"/>
              <w:spacing w:before="104"/>
              <w:ind w:left="102"/>
            </w:pPr>
            <w:r>
              <w:rPr>
                <w:spacing w:val="-10"/>
              </w:rPr>
              <w:t>2</w:t>
            </w:r>
          </w:p>
        </w:tc>
        <w:tc>
          <w:tcPr>
            <w:tcW w:w="1580" w:type="dxa"/>
            <w:tcBorders>
              <w:top w:val="single" w:sz="4" w:space="0" w:color="000000"/>
              <w:bottom w:val="single" w:sz="4" w:space="0" w:color="000000"/>
              <w:right w:val="single" w:sz="4" w:space="0" w:color="000000"/>
            </w:tcBorders>
          </w:tcPr>
          <w:p w14:paraId="40319254" w14:textId="77777777" w:rsidR="00695547" w:rsidRDefault="00695547" w:rsidP="0050216A">
            <w:pPr>
              <w:pStyle w:val="TableParagraph"/>
              <w:spacing w:before="104"/>
              <w:ind w:left="186"/>
            </w:pPr>
            <w:r>
              <w:t>Course</w:t>
            </w:r>
            <w:r>
              <w:rPr>
                <w:spacing w:val="-7"/>
              </w:rPr>
              <w:t xml:space="preserve"> </w:t>
            </w:r>
            <w:r>
              <w:rPr>
                <w:spacing w:val="-2"/>
              </w:rPr>
              <w:t>Title:</w:t>
            </w:r>
          </w:p>
        </w:tc>
        <w:tc>
          <w:tcPr>
            <w:tcW w:w="3781" w:type="dxa"/>
            <w:tcBorders>
              <w:top w:val="single" w:sz="4" w:space="0" w:color="000000"/>
              <w:left w:val="single" w:sz="4" w:space="0" w:color="000000"/>
              <w:bottom w:val="single" w:sz="4" w:space="0" w:color="000000"/>
              <w:right w:val="single" w:sz="4" w:space="0" w:color="000000"/>
            </w:tcBorders>
          </w:tcPr>
          <w:p w14:paraId="48C76886" w14:textId="77777777" w:rsidR="00695547" w:rsidRDefault="00695547" w:rsidP="0050216A">
            <w:pPr>
              <w:pStyle w:val="TableParagraph"/>
              <w:spacing w:before="104"/>
              <w:ind w:left="817"/>
            </w:pPr>
            <w:r>
              <w:t>Electronics</w:t>
            </w:r>
            <w:r>
              <w:rPr>
                <w:spacing w:val="-4"/>
              </w:rPr>
              <w:t xml:space="preserve"> </w:t>
            </w:r>
            <w:r>
              <w:rPr>
                <w:spacing w:val="-2"/>
              </w:rPr>
              <w:t>Laboratory</w:t>
            </w:r>
          </w:p>
        </w:tc>
      </w:tr>
    </w:tbl>
    <w:p w14:paraId="4B375B58" w14:textId="77777777" w:rsidR="00695547" w:rsidRDefault="00695547" w:rsidP="00695547">
      <w:pPr>
        <w:spacing w:before="234"/>
        <w:rPr>
          <w:sz w:val="24"/>
        </w:rPr>
      </w:pPr>
    </w:p>
    <w:p w14:paraId="25B8271F" w14:textId="77777777" w:rsidR="00695547" w:rsidRDefault="00695547" w:rsidP="00695547">
      <w:pPr>
        <w:spacing w:after="3"/>
        <w:ind w:left="3"/>
        <w:jc w:val="center"/>
        <w:rPr>
          <w:b/>
          <w:i/>
          <w:sz w:val="24"/>
        </w:rPr>
      </w:pPr>
      <w:r>
        <w:rPr>
          <w:b/>
          <w:i/>
          <w:sz w:val="24"/>
        </w:rPr>
        <w:t>Addressing</w:t>
      </w:r>
      <w:r>
        <w:rPr>
          <w:b/>
          <w:i/>
          <w:spacing w:val="-6"/>
          <w:sz w:val="24"/>
        </w:rPr>
        <w:t xml:space="preserve"> </w:t>
      </w:r>
      <w:r>
        <w:rPr>
          <w:b/>
          <w:i/>
          <w:sz w:val="24"/>
        </w:rPr>
        <w:t>the</w:t>
      </w:r>
      <w:r>
        <w:rPr>
          <w:b/>
          <w:i/>
          <w:spacing w:val="-3"/>
          <w:sz w:val="24"/>
        </w:rPr>
        <w:t xml:space="preserve"> </w:t>
      </w:r>
      <w:r>
        <w:rPr>
          <w:b/>
          <w:i/>
          <w:sz w:val="24"/>
        </w:rPr>
        <w:t>Range</w:t>
      </w:r>
      <w:r>
        <w:rPr>
          <w:b/>
          <w:i/>
          <w:spacing w:val="-7"/>
          <w:sz w:val="24"/>
        </w:rPr>
        <w:t xml:space="preserve"> </w:t>
      </w:r>
      <w:r>
        <w:rPr>
          <w:b/>
          <w:i/>
          <w:sz w:val="24"/>
        </w:rPr>
        <w:t>of</w:t>
      </w:r>
      <w:r>
        <w:rPr>
          <w:b/>
          <w:i/>
          <w:spacing w:val="-4"/>
          <w:sz w:val="24"/>
        </w:rPr>
        <w:t xml:space="preserve"> </w:t>
      </w:r>
      <w:r>
        <w:rPr>
          <w:b/>
          <w:i/>
          <w:sz w:val="24"/>
        </w:rPr>
        <w:t>Complex</w:t>
      </w:r>
      <w:r>
        <w:rPr>
          <w:b/>
          <w:i/>
          <w:spacing w:val="-5"/>
          <w:sz w:val="24"/>
        </w:rPr>
        <w:t xml:space="preserve"> </w:t>
      </w:r>
      <w:r>
        <w:rPr>
          <w:b/>
          <w:i/>
          <w:sz w:val="24"/>
        </w:rPr>
        <w:t>Engineering</w:t>
      </w:r>
      <w:r>
        <w:rPr>
          <w:b/>
          <w:i/>
          <w:spacing w:val="-4"/>
          <w:sz w:val="24"/>
        </w:rPr>
        <w:t xml:space="preserve"> </w:t>
      </w:r>
      <w:r>
        <w:rPr>
          <w:b/>
          <w:i/>
          <w:sz w:val="24"/>
        </w:rPr>
        <w:t>Problem</w:t>
      </w:r>
      <w:r>
        <w:rPr>
          <w:b/>
          <w:i/>
          <w:spacing w:val="-4"/>
          <w:sz w:val="24"/>
        </w:rPr>
        <w:t xml:space="preserve"> </w:t>
      </w:r>
      <w:r>
        <w:rPr>
          <w:b/>
          <w:i/>
          <w:sz w:val="24"/>
        </w:rPr>
        <w:t xml:space="preserve">Solving </w:t>
      </w:r>
      <w:r>
        <w:rPr>
          <w:b/>
          <w:i/>
          <w:spacing w:val="-4"/>
          <w:sz w:val="24"/>
        </w:rPr>
        <w:t>(WP)</w:t>
      </w: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7"/>
        <w:gridCol w:w="1080"/>
        <w:gridCol w:w="5401"/>
      </w:tblGrid>
      <w:tr w:rsidR="00695547" w14:paraId="1AFC18F8" w14:textId="77777777" w:rsidTr="0050216A">
        <w:trPr>
          <w:trHeight w:val="1089"/>
        </w:trPr>
        <w:tc>
          <w:tcPr>
            <w:tcW w:w="3867" w:type="dxa"/>
          </w:tcPr>
          <w:p w14:paraId="24C1962C" w14:textId="77777777" w:rsidR="00695547" w:rsidRDefault="00695547" w:rsidP="0050216A">
            <w:pPr>
              <w:pStyle w:val="TableParagraph"/>
              <w:spacing w:before="140"/>
              <w:rPr>
                <w:b/>
                <w:i/>
              </w:rPr>
            </w:pPr>
          </w:p>
          <w:p w14:paraId="31AADB85" w14:textId="77777777" w:rsidR="00695547" w:rsidRDefault="00695547" w:rsidP="0050216A">
            <w:pPr>
              <w:pStyle w:val="TableParagraph"/>
              <w:ind w:left="7" w:right="4"/>
              <w:jc w:val="center"/>
              <w:rPr>
                <w:b/>
              </w:rPr>
            </w:pPr>
            <w:r>
              <w:rPr>
                <w:b/>
              </w:rPr>
              <w:t>Attribute</w:t>
            </w:r>
            <w:r>
              <w:rPr>
                <w:b/>
                <w:spacing w:val="-7"/>
              </w:rPr>
              <w:t xml:space="preserve"> </w:t>
            </w:r>
            <w:r>
              <w:rPr>
                <w:b/>
                <w:spacing w:val="-4"/>
              </w:rPr>
              <w:t>(WP)</w:t>
            </w:r>
          </w:p>
        </w:tc>
        <w:tc>
          <w:tcPr>
            <w:tcW w:w="1080" w:type="dxa"/>
          </w:tcPr>
          <w:p w14:paraId="02B44660" w14:textId="77777777" w:rsidR="00695547" w:rsidRDefault="00695547" w:rsidP="0050216A">
            <w:pPr>
              <w:pStyle w:val="TableParagraph"/>
              <w:spacing w:before="140"/>
              <w:rPr>
                <w:b/>
                <w:i/>
              </w:rPr>
            </w:pPr>
          </w:p>
          <w:p w14:paraId="58FC882C" w14:textId="77777777" w:rsidR="00695547" w:rsidRDefault="00695547" w:rsidP="0050216A">
            <w:pPr>
              <w:pStyle w:val="TableParagraph"/>
              <w:ind w:left="7"/>
              <w:jc w:val="center"/>
              <w:rPr>
                <w:b/>
              </w:rPr>
            </w:pPr>
            <w:r>
              <w:rPr>
                <w:b/>
                <w:spacing w:val="-2"/>
              </w:rPr>
              <w:t>Mapped</w:t>
            </w:r>
          </w:p>
        </w:tc>
        <w:tc>
          <w:tcPr>
            <w:tcW w:w="5401" w:type="dxa"/>
          </w:tcPr>
          <w:p w14:paraId="6B00DBC6" w14:textId="77777777" w:rsidR="00695547" w:rsidRDefault="00695547" w:rsidP="0050216A">
            <w:pPr>
              <w:pStyle w:val="TableParagraph"/>
              <w:spacing w:before="100" w:line="276" w:lineRule="auto"/>
              <w:ind w:left="5"/>
              <w:jc w:val="center"/>
              <w:rPr>
                <w:b/>
              </w:rPr>
            </w:pPr>
            <w:r>
              <w:rPr>
                <w:b/>
              </w:rPr>
              <w:t>Please</w:t>
            </w:r>
            <w:r>
              <w:rPr>
                <w:b/>
                <w:spacing w:val="-6"/>
              </w:rPr>
              <w:t xml:space="preserve"> </w:t>
            </w:r>
            <w:r>
              <w:rPr>
                <w:b/>
              </w:rPr>
              <w:t>write</w:t>
            </w:r>
            <w:r>
              <w:rPr>
                <w:b/>
                <w:spacing w:val="-8"/>
              </w:rPr>
              <w:t xml:space="preserve"> </w:t>
            </w:r>
            <w:r>
              <w:rPr>
                <w:b/>
              </w:rPr>
              <w:t>your</w:t>
            </w:r>
            <w:r>
              <w:rPr>
                <w:b/>
                <w:spacing w:val="-7"/>
              </w:rPr>
              <w:t xml:space="preserve"> </w:t>
            </w:r>
            <w:r>
              <w:rPr>
                <w:b/>
              </w:rPr>
              <w:t>comments</w:t>
            </w:r>
            <w:r>
              <w:rPr>
                <w:b/>
                <w:spacing w:val="-7"/>
              </w:rPr>
              <w:t xml:space="preserve"> </w:t>
            </w:r>
            <w:r>
              <w:rPr>
                <w:b/>
              </w:rPr>
              <w:t>against</w:t>
            </w:r>
            <w:r>
              <w:rPr>
                <w:b/>
                <w:spacing w:val="-6"/>
              </w:rPr>
              <w:t xml:space="preserve"> </w:t>
            </w:r>
            <w:r>
              <w:rPr>
                <w:b/>
              </w:rPr>
              <w:t>each</w:t>
            </w:r>
            <w:r>
              <w:rPr>
                <w:b/>
                <w:spacing w:val="-7"/>
              </w:rPr>
              <w:t xml:space="preserve"> </w:t>
            </w:r>
            <w:r>
              <w:rPr>
                <w:b/>
              </w:rPr>
              <w:t>attribute mapped in the space below. Attach more sheets if necessary. (Optional)</w:t>
            </w:r>
          </w:p>
        </w:tc>
      </w:tr>
      <w:tr w:rsidR="00695547" w14:paraId="1EBB3B08" w14:textId="77777777" w:rsidTr="0050216A">
        <w:trPr>
          <w:trHeight w:val="1980"/>
        </w:trPr>
        <w:tc>
          <w:tcPr>
            <w:tcW w:w="3867" w:type="dxa"/>
          </w:tcPr>
          <w:p w14:paraId="54569412" w14:textId="77777777" w:rsidR="00695547" w:rsidRDefault="00695547" w:rsidP="0050216A">
            <w:pPr>
              <w:pStyle w:val="TableParagraph"/>
              <w:rPr>
                <w:b/>
                <w:i/>
              </w:rPr>
            </w:pPr>
          </w:p>
          <w:p w14:paraId="187B564D" w14:textId="77777777" w:rsidR="00695547" w:rsidRDefault="00695547" w:rsidP="0050216A">
            <w:pPr>
              <w:pStyle w:val="TableParagraph"/>
              <w:rPr>
                <w:b/>
                <w:i/>
              </w:rPr>
            </w:pPr>
          </w:p>
          <w:p w14:paraId="4EAA80B1" w14:textId="77777777" w:rsidR="00695547" w:rsidRDefault="00695547" w:rsidP="0050216A">
            <w:pPr>
              <w:pStyle w:val="TableParagraph"/>
              <w:spacing w:before="70"/>
              <w:rPr>
                <w:b/>
                <w:i/>
              </w:rPr>
            </w:pPr>
          </w:p>
          <w:p w14:paraId="7E17F365" w14:textId="77777777" w:rsidR="00695547" w:rsidRDefault="00695547" w:rsidP="0050216A">
            <w:pPr>
              <w:pStyle w:val="TableParagraph"/>
              <w:ind w:left="7"/>
              <w:jc w:val="center"/>
            </w:pPr>
            <w:r>
              <w:t>P1:</w:t>
            </w:r>
            <w:r>
              <w:rPr>
                <w:spacing w:val="-5"/>
              </w:rPr>
              <w:t xml:space="preserve"> </w:t>
            </w:r>
            <w:r>
              <w:t>Depth</w:t>
            </w:r>
            <w:r>
              <w:rPr>
                <w:spacing w:val="-3"/>
              </w:rPr>
              <w:t xml:space="preserve"> </w:t>
            </w:r>
            <w:r>
              <w:t>of</w:t>
            </w:r>
            <w:r>
              <w:rPr>
                <w:spacing w:val="-3"/>
              </w:rPr>
              <w:t xml:space="preserve"> </w:t>
            </w:r>
            <w:r>
              <w:t>knowledge</w:t>
            </w:r>
            <w:r>
              <w:rPr>
                <w:spacing w:val="-2"/>
              </w:rPr>
              <w:t xml:space="preserve"> required</w:t>
            </w:r>
          </w:p>
        </w:tc>
        <w:tc>
          <w:tcPr>
            <w:tcW w:w="1080" w:type="dxa"/>
          </w:tcPr>
          <w:p w14:paraId="77E15583" w14:textId="77777777" w:rsidR="00695547" w:rsidRDefault="00695547" w:rsidP="0050216A">
            <w:pPr>
              <w:pStyle w:val="TableParagraph"/>
              <w:rPr>
                <w:b/>
                <w:i/>
                <w:sz w:val="20"/>
              </w:rPr>
            </w:pPr>
          </w:p>
          <w:p w14:paraId="1A9A6B1E" w14:textId="77777777" w:rsidR="00695547" w:rsidRDefault="00695547" w:rsidP="0050216A">
            <w:pPr>
              <w:pStyle w:val="TableParagraph"/>
              <w:rPr>
                <w:b/>
                <w:i/>
                <w:sz w:val="20"/>
              </w:rPr>
            </w:pPr>
          </w:p>
          <w:p w14:paraId="310C205C" w14:textId="77777777" w:rsidR="00695547" w:rsidRDefault="00695547" w:rsidP="0050216A">
            <w:pPr>
              <w:pStyle w:val="TableParagraph"/>
              <w:spacing w:before="152"/>
              <w:rPr>
                <w:b/>
                <w:i/>
                <w:sz w:val="20"/>
              </w:rPr>
            </w:pPr>
          </w:p>
          <w:p w14:paraId="394247AF" w14:textId="77777777" w:rsidR="00695547" w:rsidRDefault="00695547" w:rsidP="0050216A">
            <w:pPr>
              <w:pStyle w:val="TableParagraph"/>
              <w:ind w:left="7" w:right="3"/>
              <w:jc w:val="center"/>
              <w:rPr>
                <w:rFonts w:ascii="Trebuchet MS" w:hAnsi="Trebuchet MS"/>
                <w:b/>
                <w:sz w:val="20"/>
              </w:rPr>
            </w:pPr>
            <w:r>
              <w:rPr>
                <w:rFonts w:ascii="Trebuchet MS" w:hAnsi="Trebuchet MS"/>
                <w:b/>
                <w:spacing w:val="-10"/>
                <w:sz w:val="20"/>
              </w:rPr>
              <w:t>√</w:t>
            </w:r>
          </w:p>
        </w:tc>
        <w:tc>
          <w:tcPr>
            <w:tcW w:w="5401" w:type="dxa"/>
          </w:tcPr>
          <w:p w14:paraId="3EC4CB62" w14:textId="77777777" w:rsidR="00695547" w:rsidRDefault="00695547" w:rsidP="0050216A">
            <w:pPr>
              <w:pStyle w:val="TableParagraph"/>
              <w:spacing w:before="102" w:line="276" w:lineRule="auto"/>
              <w:ind w:left="108" w:right="96" w:hanging="3"/>
              <w:jc w:val="both"/>
            </w:pPr>
            <w:r>
              <w:t>The project requires students to understand and apply knowledge</w:t>
            </w:r>
            <w:r>
              <w:rPr>
                <w:spacing w:val="-13"/>
              </w:rPr>
              <w:t xml:space="preserve"> </w:t>
            </w:r>
            <w:r>
              <w:t>of</w:t>
            </w:r>
            <w:r>
              <w:rPr>
                <w:spacing w:val="-12"/>
              </w:rPr>
              <w:t xml:space="preserve"> </w:t>
            </w:r>
            <w:r>
              <w:t>basic</w:t>
            </w:r>
            <w:r>
              <w:rPr>
                <w:spacing w:val="-12"/>
              </w:rPr>
              <w:t xml:space="preserve"> </w:t>
            </w:r>
            <w:r>
              <w:t>electronic</w:t>
            </w:r>
            <w:r>
              <w:rPr>
                <w:spacing w:val="-12"/>
              </w:rPr>
              <w:t xml:space="preserve"> </w:t>
            </w:r>
            <w:r>
              <w:t>components,</w:t>
            </w:r>
            <w:r>
              <w:rPr>
                <w:spacing w:val="-12"/>
              </w:rPr>
              <w:t xml:space="preserve"> </w:t>
            </w:r>
            <w:r>
              <w:t>ICs,</w:t>
            </w:r>
            <w:r>
              <w:rPr>
                <w:spacing w:val="-12"/>
              </w:rPr>
              <w:t xml:space="preserve"> </w:t>
            </w:r>
            <w:r>
              <w:t xml:space="preserve">sensors, and microcontrollers. They must integrate theory with practical application, which ensures a deep </w:t>
            </w:r>
            <w:r>
              <w:rPr>
                <w:spacing w:val="-2"/>
              </w:rPr>
              <w:t>understanding of electronics concepts and</w:t>
            </w:r>
            <w:r>
              <w:rPr>
                <w:spacing w:val="-3"/>
              </w:rPr>
              <w:t xml:space="preserve"> </w:t>
            </w:r>
            <w:r>
              <w:rPr>
                <w:spacing w:val="-2"/>
              </w:rPr>
              <w:t>their real-life usage.</w:t>
            </w:r>
          </w:p>
        </w:tc>
      </w:tr>
      <w:tr w:rsidR="00695547" w14:paraId="34EB0B4F" w14:textId="77777777" w:rsidTr="0050216A">
        <w:trPr>
          <w:trHeight w:val="2572"/>
        </w:trPr>
        <w:tc>
          <w:tcPr>
            <w:tcW w:w="3867" w:type="dxa"/>
          </w:tcPr>
          <w:p w14:paraId="0FD45FE0" w14:textId="77777777" w:rsidR="00695547" w:rsidRDefault="00695547" w:rsidP="0050216A">
            <w:pPr>
              <w:pStyle w:val="TableParagraph"/>
              <w:rPr>
                <w:b/>
                <w:i/>
              </w:rPr>
            </w:pPr>
          </w:p>
          <w:p w14:paraId="616ED02B" w14:textId="77777777" w:rsidR="00695547" w:rsidRDefault="00695547" w:rsidP="0050216A">
            <w:pPr>
              <w:pStyle w:val="TableParagraph"/>
              <w:rPr>
                <w:b/>
                <w:i/>
              </w:rPr>
            </w:pPr>
          </w:p>
          <w:p w14:paraId="7334D982" w14:textId="77777777" w:rsidR="00695547" w:rsidRDefault="00695547" w:rsidP="0050216A">
            <w:pPr>
              <w:pStyle w:val="TableParagraph"/>
              <w:rPr>
                <w:b/>
                <w:i/>
              </w:rPr>
            </w:pPr>
          </w:p>
          <w:p w14:paraId="4D8952E7" w14:textId="77777777" w:rsidR="00695547" w:rsidRDefault="00695547" w:rsidP="0050216A">
            <w:pPr>
              <w:pStyle w:val="TableParagraph"/>
              <w:spacing w:before="107"/>
              <w:rPr>
                <w:b/>
                <w:i/>
              </w:rPr>
            </w:pPr>
          </w:p>
          <w:p w14:paraId="283E395E" w14:textId="77777777" w:rsidR="00695547" w:rsidRDefault="00695547" w:rsidP="0050216A">
            <w:pPr>
              <w:pStyle w:val="TableParagraph"/>
              <w:spacing w:before="1"/>
              <w:ind w:left="7" w:right="6"/>
              <w:jc w:val="center"/>
            </w:pPr>
            <w:r>
              <w:t>P2:</w:t>
            </w:r>
            <w:r>
              <w:rPr>
                <w:spacing w:val="-5"/>
              </w:rPr>
              <w:t xml:space="preserve"> </w:t>
            </w:r>
            <w:r>
              <w:t>Range</w:t>
            </w:r>
            <w:r>
              <w:rPr>
                <w:spacing w:val="-3"/>
              </w:rPr>
              <w:t xml:space="preserve"> </w:t>
            </w:r>
            <w:r>
              <w:t>of</w:t>
            </w:r>
            <w:r>
              <w:rPr>
                <w:spacing w:val="-6"/>
              </w:rPr>
              <w:t xml:space="preserve"> </w:t>
            </w:r>
            <w:r>
              <w:t>conflicting</w:t>
            </w:r>
            <w:r>
              <w:rPr>
                <w:spacing w:val="-2"/>
              </w:rPr>
              <w:t xml:space="preserve"> requirements</w:t>
            </w:r>
          </w:p>
        </w:tc>
        <w:tc>
          <w:tcPr>
            <w:tcW w:w="1080" w:type="dxa"/>
          </w:tcPr>
          <w:p w14:paraId="762B8FA1" w14:textId="77777777" w:rsidR="00695547" w:rsidRDefault="00695547" w:rsidP="0050216A">
            <w:pPr>
              <w:pStyle w:val="TableParagraph"/>
              <w:rPr>
                <w:b/>
                <w:i/>
                <w:sz w:val="20"/>
              </w:rPr>
            </w:pPr>
          </w:p>
          <w:p w14:paraId="00321472" w14:textId="77777777" w:rsidR="00695547" w:rsidRDefault="00695547" w:rsidP="0050216A">
            <w:pPr>
              <w:pStyle w:val="TableParagraph"/>
              <w:rPr>
                <w:b/>
                <w:i/>
                <w:sz w:val="20"/>
              </w:rPr>
            </w:pPr>
          </w:p>
          <w:p w14:paraId="1C46FDC2" w14:textId="77777777" w:rsidR="00695547" w:rsidRDefault="00695547" w:rsidP="0050216A">
            <w:pPr>
              <w:pStyle w:val="TableParagraph"/>
              <w:rPr>
                <w:b/>
                <w:i/>
                <w:sz w:val="20"/>
              </w:rPr>
            </w:pPr>
          </w:p>
          <w:p w14:paraId="6A81B29F" w14:textId="77777777" w:rsidR="00695547" w:rsidRDefault="00695547" w:rsidP="0050216A">
            <w:pPr>
              <w:pStyle w:val="TableParagraph"/>
              <w:spacing w:before="215"/>
              <w:rPr>
                <w:b/>
                <w:i/>
                <w:sz w:val="20"/>
              </w:rPr>
            </w:pPr>
          </w:p>
          <w:p w14:paraId="0CAE805D" w14:textId="77777777" w:rsidR="00695547" w:rsidRDefault="00695547" w:rsidP="0050216A">
            <w:pPr>
              <w:pStyle w:val="TableParagraph"/>
              <w:ind w:left="7" w:right="3"/>
              <w:jc w:val="center"/>
              <w:rPr>
                <w:rFonts w:ascii="Trebuchet MS" w:hAnsi="Trebuchet MS"/>
                <w:b/>
                <w:sz w:val="20"/>
              </w:rPr>
            </w:pPr>
            <w:r>
              <w:rPr>
                <w:rFonts w:ascii="Trebuchet MS" w:hAnsi="Trebuchet MS"/>
                <w:b/>
                <w:spacing w:val="-10"/>
                <w:sz w:val="20"/>
              </w:rPr>
              <w:t>√</w:t>
            </w:r>
          </w:p>
        </w:tc>
        <w:tc>
          <w:tcPr>
            <w:tcW w:w="5401" w:type="dxa"/>
          </w:tcPr>
          <w:p w14:paraId="1D7F3A44" w14:textId="77777777" w:rsidR="00695547" w:rsidRDefault="00695547" w:rsidP="0050216A">
            <w:pPr>
              <w:pStyle w:val="TableParagraph"/>
              <w:spacing w:before="102" w:line="276" w:lineRule="auto"/>
              <w:ind w:left="108" w:right="166" w:firstLine="45"/>
            </w:pPr>
            <w:r>
              <w:t>Students must manage wide-ranging conflicting design considerations and real-world technical issues while building the hardware prototype. They are required to balance competing factors such as component compatibility, cost-efficiency, power stability,</w:t>
            </w:r>
            <w:r>
              <w:rPr>
                <w:spacing w:val="-6"/>
              </w:rPr>
              <w:t xml:space="preserve"> </w:t>
            </w:r>
            <w:r>
              <w:t>and</w:t>
            </w:r>
            <w:r>
              <w:rPr>
                <w:spacing w:val="-6"/>
              </w:rPr>
              <w:t xml:space="preserve"> </w:t>
            </w:r>
            <w:r>
              <w:t>physical</w:t>
            </w:r>
            <w:r>
              <w:rPr>
                <w:spacing w:val="-6"/>
              </w:rPr>
              <w:t xml:space="preserve"> </w:t>
            </w:r>
            <w:r>
              <w:t>wiring</w:t>
            </w:r>
            <w:r>
              <w:rPr>
                <w:spacing w:val="-5"/>
              </w:rPr>
              <w:t xml:space="preserve"> </w:t>
            </w:r>
            <w:r>
              <w:t>constraints</w:t>
            </w:r>
            <w:r>
              <w:rPr>
                <w:spacing w:val="-5"/>
              </w:rPr>
              <w:t xml:space="preserve"> </w:t>
            </w:r>
            <w:r>
              <w:t>to</w:t>
            </w:r>
            <w:r>
              <w:rPr>
                <w:spacing w:val="-6"/>
              </w:rPr>
              <w:t xml:space="preserve"> </w:t>
            </w:r>
            <w:r>
              <w:t>ensure</w:t>
            </w:r>
            <w:r>
              <w:rPr>
                <w:spacing w:val="-6"/>
              </w:rPr>
              <w:t xml:space="preserve"> </w:t>
            </w:r>
            <w:r>
              <w:t xml:space="preserve">the system works effectively according to its intended </w:t>
            </w:r>
            <w:r>
              <w:rPr>
                <w:spacing w:val="-2"/>
              </w:rPr>
              <w:t>objective.</w:t>
            </w:r>
          </w:p>
        </w:tc>
      </w:tr>
      <w:tr w:rsidR="00695547" w14:paraId="7B9D1733" w14:textId="77777777" w:rsidTr="0050216A">
        <w:trPr>
          <w:trHeight w:val="1682"/>
        </w:trPr>
        <w:tc>
          <w:tcPr>
            <w:tcW w:w="3867" w:type="dxa"/>
          </w:tcPr>
          <w:p w14:paraId="381DAFEA" w14:textId="77777777" w:rsidR="00695547" w:rsidRDefault="00695547" w:rsidP="0050216A">
            <w:pPr>
              <w:pStyle w:val="TableParagraph"/>
              <w:rPr>
                <w:b/>
                <w:i/>
              </w:rPr>
            </w:pPr>
          </w:p>
          <w:p w14:paraId="65F27228" w14:textId="77777777" w:rsidR="00695547" w:rsidRDefault="00695547" w:rsidP="0050216A">
            <w:pPr>
              <w:pStyle w:val="TableParagraph"/>
              <w:spacing w:before="180"/>
              <w:rPr>
                <w:b/>
                <w:i/>
              </w:rPr>
            </w:pPr>
          </w:p>
          <w:p w14:paraId="211253AE" w14:textId="77777777" w:rsidR="00695547" w:rsidRDefault="00695547" w:rsidP="0050216A">
            <w:pPr>
              <w:pStyle w:val="TableParagraph"/>
              <w:ind w:left="7"/>
              <w:jc w:val="center"/>
            </w:pPr>
            <w:r>
              <w:t>P3:</w:t>
            </w:r>
            <w:r>
              <w:rPr>
                <w:spacing w:val="-4"/>
              </w:rPr>
              <w:t xml:space="preserve"> </w:t>
            </w:r>
            <w:r>
              <w:t>Depth</w:t>
            </w:r>
            <w:r>
              <w:rPr>
                <w:spacing w:val="-1"/>
              </w:rPr>
              <w:t xml:space="preserve"> </w:t>
            </w:r>
            <w:r>
              <w:t>of</w:t>
            </w:r>
            <w:r>
              <w:rPr>
                <w:spacing w:val="-2"/>
              </w:rPr>
              <w:t xml:space="preserve"> </w:t>
            </w:r>
            <w:r>
              <w:t xml:space="preserve">analysis </w:t>
            </w:r>
            <w:r>
              <w:rPr>
                <w:spacing w:val="-2"/>
              </w:rPr>
              <w:t>required</w:t>
            </w:r>
          </w:p>
        </w:tc>
        <w:tc>
          <w:tcPr>
            <w:tcW w:w="1080" w:type="dxa"/>
          </w:tcPr>
          <w:p w14:paraId="57210A4F" w14:textId="77777777" w:rsidR="00695547" w:rsidRDefault="00695547" w:rsidP="0050216A">
            <w:pPr>
              <w:pStyle w:val="TableParagraph"/>
              <w:rPr>
                <w:b/>
                <w:i/>
                <w:sz w:val="20"/>
              </w:rPr>
            </w:pPr>
          </w:p>
          <w:p w14:paraId="29955935" w14:textId="77777777" w:rsidR="00695547" w:rsidRDefault="00695547" w:rsidP="0050216A">
            <w:pPr>
              <w:pStyle w:val="TableParagraph"/>
              <w:rPr>
                <w:b/>
                <w:i/>
                <w:sz w:val="20"/>
              </w:rPr>
            </w:pPr>
          </w:p>
          <w:p w14:paraId="618C1E4B" w14:textId="77777777" w:rsidR="00695547" w:rsidRDefault="00695547" w:rsidP="0050216A">
            <w:pPr>
              <w:pStyle w:val="TableParagraph"/>
              <w:spacing w:before="6"/>
              <w:rPr>
                <w:b/>
                <w:i/>
                <w:sz w:val="20"/>
              </w:rPr>
            </w:pPr>
          </w:p>
          <w:p w14:paraId="57730D7E" w14:textId="77777777" w:rsidR="00695547" w:rsidRDefault="00695547" w:rsidP="0050216A">
            <w:pPr>
              <w:pStyle w:val="TableParagraph"/>
              <w:ind w:left="7" w:right="3"/>
              <w:jc w:val="center"/>
              <w:rPr>
                <w:rFonts w:ascii="Trebuchet MS" w:hAnsi="Trebuchet MS"/>
                <w:b/>
                <w:sz w:val="20"/>
              </w:rPr>
            </w:pPr>
            <w:r>
              <w:rPr>
                <w:rFonts w:ascii="Trebuchet MS" w:hAnsi="Trebuchet MS"/>
                <w:b/>
                <w:spacing w:val="-10"/>
                <w:sz w:val="20"/>
              </w:rPr>
              <w:t>√</w:t>
            </w:r>
          </w:p>
        </w:tc>
        <w:tc>
          <w:tcPr>
            <w:tcW w:w="5401" w:type="dxa"/>
          </w:tcPr>
          <w:p w14:paraId="73D98A57" w14:textId="77777777" w:rsidR="00695547" w:rsidRDefault="00695547" w:rsidP="0050216A">
            <w:pPr>
              <w:pStyle w:val="TableParagraph"/>
              <w:spacing w:before="102" w:line="276" w:lineRule="auto"/>
              <w:ind w:left="108" w:right="98" w:hanging="3"/>
              <w:jc w:val="both"/>
            </w:pPr>
            <w:r>
              <w:t>Students must mathematically analyze their system, perform simulations, and compare results with expected performance. This involves critical thinking, problem-solving, and technical analysis, fulfilling the requirement for thorough analytical depth.</w:t>
            </w:r>
          </w:p>
        </w:tc>
      </w:tr>
      <w:tr w:rsidR="00695547" w14:paraId="61246B1C" w14:textId="77777777" w:rsidTr="0050216A">
        <w:trPr>
          <w:trHeight w:val="498"/>
        </w:trPr>
        <w:tc>
          <w:tcPr>
            <w:tcW w:w="3867" w:type="dxa"/>
          </w:tcPr>
          <w:p w14:paraId="548FF96F" w14:textId="77777777" w:rsidR="00695547" w:rsidRDefault="00695547" w:rsidP="0050216A">
            <w:pPr>
              <w:pStyle w:val="TableParagraph"/>
              <w:spacing w:before="102"/>
              <w:ind w:left="7" w:right="4"/>
              <w:jc w:val="center"/>
            </w:pPr>
            <w:r>
              <w:t>P4:</w:t>
            </w:r>
            <w:r>
              <w:rPr>
                <w:spacing w:val="-4"/>
              </w:rPr>
              <w:t xml:space="preserve"> </w:t>
            </w:r>
            <w:r>
              <w:t>Familiarity</w:t>
            </w:r>
            <w:r>
              <w:rPr>
                <w:spacing w:val="-3"/>
              </w:rPr>
              <w:t xml:space="preserve"> </w:t>
            </w:r>
            <w:r>
              <w:t>of</w:t>
            </w:r>
            <w:r>
              <w:rPr>
                <w:spacing w:val="-2"/>
              </w:rPr>
              <w:t xml:space="preserve"> issues</w:t>
            </w:r>
          </w:p>
        </w:tc>
        <w:tc>
          <w:tcPr>
            <w:tcW w:w="1080" w:type="dxa"/>
          </w:tcPr>
          <w:p w14:paraId="3261058B" w14:textId="77777777" w:rsidR="00695547" w:rsidRDefault="00695547" w:rsidP="0050216A">
            <w:pPr>
              <w:pStyle w:val="TableParagraph"/>
              <w:rPr>
                <w:rFonts w:ascii="Times New Roman"/>
              </w:rPr>
            </w:pPr>
          </w:p>
        </w:tc>
        <w:tc>
          <w:tcPr>
            <w:tcW w:w="5401" w:type="dxa"/>
          </w:tcPr>
          <w:p w14:paraId="4F1E86C1" w14:textId="77777777" w:rsidR="00695547" w:rsidRDefault="00695547" w:rsidP="0050216A">
            <w:pPr>
              <w:pStyle w:val="TableParagraph"/>
              <w:rPr>
                <w:rFonts w:ascii="Times New Roman"/>
              </w:rPr>
            </w:pPr>
          </w:p>
        </w:tc>
      </w:tr>
      <w:tr w:rsidR="00695547" w14:paraId="641ADF82" w14:textId="77777777" w:rsidTr="0050216A">
        <w:trPr>
          <w:trHeight w:val="496"/>
        </w:trPr>
        <w:tc>
          <w:tcPr>
            <w:tcW w:w="3867" w:type="dxa"/>
          </w:tcPr>
          <w:p w14:paraId="4D2DF893" w14:textId="77777777" w:rsidR="00695547" w:rsidRDefault="00695547" w:rsidP="0050216A">
            <w:pPr>
              <w:pStyle w:val="TableParagraph"/>
              <w:spacing w:before="100"/>
              <w:ind w:left="7" w:right="4"/>
              <w:jc w:val="center"/>
            </w:pPr>
            <w:r>
              <w:t>P5:</w:t>
            </w:r>
            <w:r>
              <w:rPr>
                <w:spacing w:val="-5"/>
              </w:rPr>
              <w:t xml:space="preserve"> </w:t>
            </w:r>
            <w:r>
              <w:t>Extent</w:t>
            </w:r>
            <w:r>
              <w:rPr>
                <w:spacing w:val="-4"/>
              </w:rPr>
              <w:t xml:space="preserve"> </w:t>
            </w:r>
            <w:r>
              <w:t>of</w:t>
            </w:r>
            <w:r>
              <w:rPr>
                <w:spacing w:val="-3"/>
              </w:rPr>
              <w:t xml:space="preserve"> </w:t>
            </w:r>
            <w:r>
              <w:t>applicable</w:t>
            </w:r>
            <w:r>
              <w:rPr>
                <w:spacing w:val="-3"/>
              </w:rPr>
              <w:t xml:space="preserve"> </w:t>
            </w:r>
            <w:r>
              <w:rPr>
                <w:spacing w:val="-2"/>
              </w:rPr>
              <w:t>codes</w:t>
            </w:r>
          </w:p>
        </w:tc>
        <w:tc>
          <w:tcPr>
            <w:tcW w:w="1080" w:type="dxa"/>
          </w:tcPr>
          <w:p w14:paraId="77A5EC5A" w14:textId="77777777" w:rsidR="00695547" w:rsidRDefault="00695547" w:rsidP="0050216A">
            <w:pPr>
              <w:pStyle w:val="TableParagraph"/>
              <w:rPr>
                <w:rFonts w:ascii="Times New Roman"/>
              </w:rPr>
            </w:pPr>
          </w:p>
        </w:tc>
        <w:tc>
          <w:tcPr>
            <w:tcW w:w="5401" w:type="dxa"/>
          </w:tcPr>
          <w:p w14:paraId="33692771" w14:textId="77777777" w:rsidR="00695547" w:rsidRDefault="00695547" w:rsidP="0050216A">
            <w:pPr>
              <w:pStyle w:val="TableParagraph"/>
              <w:rPr>
                <w:rFonts w:ascii="Times New Roman"/>
              </w:rPr>
            </w:pPr>
          </w:p>
        </w:tc>
      </w:tr>
      <w:tr w:rsidR="00695547" w14:paraId="76143357" w14:textId="77777777" w:rsidTr="0050216A">
        <w:trPr>
          <w:trHeight w:val="791"/>
        </w:trPr>
        <w:tc>
          <w:tcPr>
            <w:tcW w:w="3867" w:type="dxa"/>
          </w:tcPr>
          <w:p w14:paraId="75FD66AC" w14:textId="77777777" w:rsidR="00695547" w:rsidRDefault="00695547" w:rsidP="0050216A">
            <w:pPr>
              <w:pStyle w:val="TableParagraph"/>
              <w:spacing w:before="100" w:line="276" w:lineRule="auto"/>
              <w:ind w:left="571" w:hanging="438"/>
            </w:pPr>
            <w:r>
              <w:t>P6:</w:t>
            </w:r>
            <w:r>
              <w:rPr>
                <w:spacing w:val="-9"/>
              </w:rPr>
              <w:t xml:space="preserve"> </w:t>
            </w:r>
            <w:r>
              <w:t>Extent</w:t>
            </w:r>
            <w:r>
              <w:rPr>
                <w:spacing w:val="-8"/>
              </w:rPr>
              <w:t xml:space="preserve"> </w:t>
            </w:r>
            <w:r>
              <w:t>of</w:t>
            </w:r>
            <w:r>
              <w:rPr>
                <w:spacing w:val="-9"/>
              </w:rPr>
              <w:t xml:space="preserve"> </w:t>
            </w:r>
            <w:r>
              <w:t>stakeholder</w:t>
            </w:r>
            <w:r>
              <w:rPr>
                <w:spacing w:val="-9"/>
              </w:rPr>
              <w:t xml:space="preserve"> </w:t>
            </w:r>
            <w:r>
              <w:t>involvement and conflicting requirements</w:t>
            </w:r>
          </w:p>
        </w:tc>
        <w:tc>
          <w:tcPr>
            <w:tcW w:w="1080" w:type="dxa"/>
          </w:tcPr>
          <w:p w14:paraId="1558DCA2" w14:textId="77777777" w:rsidR="00695547" w:rsidRDefault="00695547" w:rsidP="0050216A">
            <w:pPr>
              <w:pStyle w:val="TableParagraph"/>
              <w:rPr>
                <w:rFonts w:ascii="Times New Roman"/>
              </w:rPr>
            </w:pPr>
          </w:p>
        </w:tc>
        <w:tc>
          <w:tcPr>
            <w:tcW w:w="5401" w:type="dxa"/>
          </w:tcPr>
          <w:p w14:paraId="0D14E7FB" w14:textId="77777777" w:rsidR="00695547" w:rsidRDefault="00695547" w:rsidP="0050216A">
            <w:pPr>
              <w:pStyle w:val="TableParagraph"/>
              <w:rPr>
                <w:rFonts w:ascii="Times New Roman"/>
              </w:rPr>
            </w:pPr>
          </w:p>
        </w:tc>
      </w:tr>
      <w:tr w:rsidR="00695547" w14:paraId="5B03188A" w14:textId="77777777" w:rsidTr="0050216A">
        <w:trPr>
          <w:trHeight w:val="499"/>
        </w:trPr>
        <w:tc>
          <w:tcPr>
            <w:tcW w:w="3867" w:type="dxa"/>
          </w:tcPr>
          <w:p w14:paraId="0002826D" w14:textId="77777777" w:rsidR="00695547" w:rsidRDefault="00695547" w:rsidP="0050216A">
            <w:pPr>
              <w:pStyle w:val="TableParagraph"/>
              <w:spacing w:before="102"/>
              <w:ind w:left="7" w:right="3"/>
              <w:jc w:val="center"/>
            </w:pPr>
            <w:r>
              <w:t>P7:</w:t>
            </w:r>
            <w:r>
              <w:rPr>
                <w:spacing w:val="-2"/>
              </w:rPr>
              <w:t xml:space="preserve"> Interdependence</w:t>
            </w:r>
          </w:p>
        </w:tc>
        <w:tc>
          <w:tcPr>
            <w:tcW w:w="1080" w:type="dxa"/>
          </w:tcPr>
          <w:p w14:paraId="7B523FC6" w14:textId="77777777" w:rsidR="00695547" w:rsidRDefault="00695547" w:rsidP="0050216A">
            <w:pPr>
              <w:pStyle w:val="TableParagraph"/>
              <w:rPr>
                <w:rFonts w:ascii="Times New Roman"/>
              </w:rPr>
            </w:pPr>
          </w:p>
        </w:tc>
        <w:tc>
          <w:tcPr>
            <w:tcW w:w="5401" w:type="dxa"/>
          </w:tcPr>
          <w:p w14:paraId="1D658745" w14:textId="77777777" w:rsidR="00695547" w:rsidRDefault="00695547" w:rsidP="0050216A">
            <w:pPr>
              <w:pStyle w:val="TableParagraph"/>
              <w:rPr>
                <w:rFonts w:ascii="Times New Roman"/>
              </w:rPr>
            </w:pPr>
          </w:p>
        </w:tc>
      </w:tr>
    </w:tbl>
    <w:p w14:paraId="20D141FF" w14:textId="77777777" w:rsidR="00695547" w:rsidRDefault="00695547" w:rsidP="00695547">
      <w:pPr>
        <w:pStyle w:val="TableParagraph"/>
        <w:rPr>
          <w:rFonts w:ascii="Times New Roman"/>
        </w:rPr>
        <w:sectPr w:rsidR="00695547" w:rsidSect="00695547">
          <w:pgSz w:w="12240" w:h="15840"/>
          <w:pgMar w:top="700" w:right="360" w:bottom="280" w:left="360" w:header="720" w:footer="720" w:gutter="0"/>
          <w:cols w:space="720"/>
        </w:sectPr>
      </w:pPr>
    </w:p>
    <w:p w14:paraId="16DDA1A4" w14:textId="77777777" w:rsidR="00695547" w:rsidRDefault="00695547" w:rsidP="00695547">
      <w:pPr>
        <w:pStyle w:val="Heading1"/>
      </w:pPr>
      <w:r>
        <w:lastRenderedPageBreak/>
        <w:t>Electronics</w:t>
      </w:r>
      <w:r>
        <w:rPr>
          <w:spacing w:val="-5"/>
        </w:rPr>
        <w:t xml:space="preserve"> </w:t>
      </w:r>
      <w:r>
        <w:t>Laboratory</w:t>
      </w:r>
      <w:r>
        <w:rPr>
          <w:spacing w:val="-5"/>
        </w:rPr>
        <w:t xml:space="preserve"> </w:t>
      </w:r>
      <w:r>
        <w:t>–</w:t>
      </w:r>
      <w:r>
        <w:rPr>
          <w:spacing w:val="-7"/>
        </w:rPr>
        <w:t xml:space="preserve"> </w:t>
      </w:r>
      <w:r>
        <w:t>Complex</w:t>
      </w:r>
      <w:r>
        <w:rPr>
          <w:spacing w:val="-5"/>
        </w:rPr>
        <w:t xml:space="preserve"> </w:t>
      </w:r>
      <w:r>
        <w:t>Engineering</w:t>
      </w:r>
      <w:r>
        <w:rPr>
          <w:spacing w:val="-8"/>
        </w:rPr>
        <w:t xml:space="preserve"> </w:t>
      </w:r>
      <w:r>
        <w:t>Project</w:t>
      </w:r>
      <w:r>
        <w:rPr>
          <w:spacing w:val="-5"/>
        </w:rPr>
        <w:t xml:space="preserve"> </w:t>
      </w:r>
      <w:r>
        <w:t>Evaluation</w:t>
      </w:r>
      <w:r>
        <w:rPr>
          <w:spacing w:val="-6"/>
        </w:rPr>
        <w:t xml:space="preserve"> </w:t>
      </w:r>
      <w:r>
        <w:t>Rubric (Maximum Marks: 40)</w:t>
      </w:r>
    </w:p>
    <w:tbl>
      <w:tblPr>
        <w:tblW w:w="0" w:type="auto"/>
        <w:tblInd w:w="111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40"/>
        <w:gridCol w:w="1897"/>
        <w:gridCol w:w="1994"/>
        <w:gridCol w:w="1636"/>
        <w:gridCol w:w="1755"/>
        <w:gridCol w:w="756"/>
      </w:tblGrid>
      <w:tr w:rsidR="00695547" w14:paraId="50A1A3DB" w14:textId="77777777" w:rsidTr="0050216A">
        <w:trPr>
          <w:trHeight w:val="886"/>
        </w:trPr>
        <w:tc>
          <w:tcPr>
            <w:tcW w:w="1940" w:type="dxa"/>
          </w:tcPr>
          <w:p w14:paraId="4F8EC76D" w14:textId="77777777" w:rsidR="00695547" w:rsidRDefault="00695547" w:rsidP="0050216A">
            <w:pPr>
              <w:pStyle w:val="TableParagraph"/>
              <w:spacing w:before="28"/>
              <w:rPr>
                <w:rFonts w:ascii="Times New Roman"/>
                <w:b/>
                <w:sz w:val="24"/>
              </w:rPr>
            </w:pPr>
          </w:p>
          <w:p w14:paraId="338578F0" w14:textId="77777777" w:rsidR="00695547" w:rsidRDefault="00695547" w:rsidP="0050216A">
            <w:pPr>
              <w:pStyle w:val="TableParagraph"/>
              <w:spacing w:before="1"/>
              <w:ind w:left="4"/>
              <w:jc w:val="center"/>
              <w:rPr>
                <w:rFonts w:ascii="Times New Roman"/>
                <w:b/>
                <w:sz w:val="24"/>
              </w:rPr>
            </w:pPr>
            <w:r>
              <w:rPr>
                <w:rFonts w:ascii="Times New Roman"/>
                <w:b/>
                <w:spacing w:val="-4"/>
                <w:sz w:val="24"/>
              </w:rPr>
              <w:t>Task</w:t>
            </w:r>
          </w:p>
        </w:tc>
        <w:tc>
          <w:tcPr>
            <w:tcW w:w="1897" w:type="dxa"/>
          </w:tcPr>
          <w:p w14:paraId="227D6EF3" w14:textId="77777777" w:rsidR="00695547" w:rsidRDefault="00695547" w:rsidP="0050216A">
            <w:pPr>
              <w:pStyle w:val="TableParagraph"/>
              <w:spacing w:before="165"/>
              <w:ind w:left="13" w:right="4"/>
              <w:jc w:val="center"/>
              <w:rPr>
                <w:rFonts w:ascii="Times New Roman" w:hAnsi="Times New Roman"/>
                <w:b/>
                <w:sz w:val="24"/>
              </w:rPr>
            </w:pPr>
            <w:r>
              <w:rPr>
                <w:rFonts w:ascii="Times New Roman" w:hAnsi="Times New Roman"/>
                <w:b/>
                <w:sz w:val="24"/>
              </w:rPr>
              <w:t>Excellent</w:t>
            </w:r>
            <w:r>
              <w:rPr>
                <w:rFonts w:ascii="Times New Roman" w:hAnsi="Times New Roman"/>
                <w:b/>
                <w:spacing w:val="-5"/>
                <w:sz w:val="24"/>
              </w:rPr>
              <w:t xml:space="preserve"> </w:t>
            </w:r>
            <w:r>
              <w:rPr>
                <w:rFonts w:ascii="Times New Roman" w:hAnsi="Times New Roman"/>
                <w:b/>
                <w:spacing w:val="-4"/>
                <w:sz w:val="24"/>
              </w:rPr>
              <w:t>(90–</w:t>
            </w:r>
          </w:p>
          <w:p w14:paraId="41161900" w14:textId="77777777" w:rsidR="00695547" w:rsidRDefault="00695547" w:rsidP="0050216A">
            <w:pPr>
              <w:pStyle w:val="TableParagraph"/>
              <w:ind w:left="13"/>
              <w:jc w:val="center"/>
              <w:rPr>
                <w:rFonts w:ascii="Times New Roman"/>
                <w:b/>
                <w:sz w:val="24"/>
              </w:rPr>
            </w:pPr>
            <w:r>
              <w:rPr>
                <w:rFonts w:ascii="Times New Roman"/>
                <w:b/>
                <w:spacing w:val="-2"/>
                <w:sz w:val="24"/>
              </w:rPr>
              <w:t>100%)</w:t>
            </w:r>
          </w:p>
        </w:tc>
        <w:tc>
          <w:tcPr>
            <w:tcW w:w="1994" w:type="dxa"/>
          </w:tcPr>
          <w:p w14:paraId="07C9DBBC" w14:textId="77777777" w:rsidR="00695547" w:rsidRDefault="00695547" w:rsidP="0050216A">
            <w:pPr>
              <w:pStyle w:val="TableParagraph"/>
              <w:spacing w:before="28"/>
              <w:rPr>
                <w:rFonts w:ascii="Times New Roman"/>
                <w:b/>
                <w:sz w:val="24"/>
              </w:rPr>
            </w:pPr>
          </w:p>
          <w:p w14:paraId="65FF80C1" w14:textId="77777777" w:rsidR="00695547" w:rsidRDefault="00695547" w:rsidP="0050216A">
            <w:pPr>
              <w:pStyle w:val="TableParagraph"/>
              <w:spacing w:before="1"/>
              <w:ind w:left="176"/>
              <w:rPr>
                <w:rFonts w:ascii="Times New Roman" w:hAnsi="Times New Roman"/>
                <w:b/>
                <w:sz w:val="24"/>
              </w:rPr>
            </w:pPr>
            <w:r>
              <w:rPr>
                <w:rFonts w:ascii="Times New Roman" w:hAnsi="Times New Roman"/>
                <w:b/>
                <w:sz w:val="24"/>
              </w:rPr>
              <w:t>Good</w:t>
            </w:r>
            <w:r>
              <w:rPr>
                <w:rFonts w:ascii="Times New Roman" w:hAnsi="Times New Roman"/>
                <w:b/>
                <w:spacing w:val="-2"/>
                <w:sz w:val="24"/>
              </w:rPr>
              <w:t xml:space="preserve"> </w:t>
            </w:r>
            <w:r>
              <w:rPr>
                <w:rFonts w:ascii="Times New Roman" w:hAnsi="Times New Roman"/>
                <w:b/>
                <w:sz w:val="24"/>
              </w:rPr>
              <w:t>(70–</w:t>
            </w:r>
            <w:r>
              <w:rPr>
                <w:rFonts w:ascii="Times New Roman" w:hAnsi="Times New Roman"/>
                <w:b/>
                <w:spacing w:val="-4"/>
                <w:sz w:val="24"/>
              </w:rPr>
              <w:t>89%)</w:t>
            </w:r>
          </w:p>
        </w:tc>
        <w:tc>
          <w:tcPr>
            <w:tcW w:w="1636" w:type="dxa"/>
          </w:tcPr>
          <w:p w14:paraId="15FB5491" w14:textId="77777777" w:rsidR="00695547" w:rsidRDefault="00695547" w:rsidP="0050216A">
            <w:pPr>
              <w:pStyle w:val="TableParagraph"/>
              <w:spacing w:before="165"/>
              <w:ind w:left="309" w:right="110" w:hanging="113"/>
              <w:rPr>
                <w:rFonts w:ascii="Times New Roman" w:hAnsi="Times New Roman"/>
                <w:b/>
                <w:sz w:val="24"/>
              </w:rPr>
            </w:pPr>
            <w:r>
              <w:rPr>
                <w:rFonts w:ascii="Times New Roman" w:hAnsi="Times New Roman"/>
                <w:b/>
                <w:spacing w:val="-2"/>
                <w:sz w:val="24"/>
              </w:rPr>
              <w:t>Satisfactory (50–69%)</w:t>
            </w:r>
          </w:p>
        </w:tc>
        <w:tc>
          <w:tcPr>
            <w:tcW w:w="1755" w:type="dxa"/>
          </w:tcPr>
          <w:p w14:paraId="65E7FA18" w14:textId="77777777" w:rsidR="00695547" w:rsidRDefault="00695547" w:rsidP="0050216A">
            <w:pPr>
              <w:pStyle w:val="TableParagraph"/>
              <w:spacing w:before="29"/>
              <w:ind w:left="169" w:right="152" w:hanging="3"/>
              <w:jc w:val="center"/>
              <w:rPr>
                <w:rFonts w:ascii="Times New Roman"/>
                <w:b/>
                <w:sz w:val="24"/>
              </w:rPr>
            </w:pPr>
            <w:r>
              <w:rPr>
                <w:rFonts w:ascii="Times New Roman"/>
                <w:b/>
                <w:spacing w:val="-4"/>
                <w:sz w:val="24"/>
              </w:rPr>
              <w:t xml:space="preserve">Needs </w:t>
            </w:r>
            <w:r>
              <w:rPr>
                <w:rFonts w:ascii="Times New Roman"/>
                <w:b/>
                <w:spacing w:val="-2"/>
                <w:sz w:val="24"/>
              </w:rPr>
              <w:t>Improvement (&lt;50%)</w:t>
            </w:r>
          </w:p>
        </w:tc>
        <w:tc>
          <w:tcPr>
            <w:tcW w:w="756" w:type="dxa"/>
          </w:tcPr>
          <w:p w14:paraId="0F724622" w14:textId="77777777" w:rsidR="00695547" w:rsidRDefault="00695547" w:rsidP="0050216A">
            <w:pPr>
              <w:pStyle w:val="TableParagraph"/>
              <w:spacing w:before="28"/>
              <w:rPr>
                <w:rFonts w:ascii="Times New Roman"/>
                <w:b/>
                <w:sz w:val="24"/>
              </w:rPr>
            </w:pPr>
          </w:p>
          <w:p w14:paraId="2DF950E8" w14:textId="77777777" w:rsidR="00695547" w:rsidRDefault="00695547" w:rsidP="0050216A">
            <w:pPr>
              <w:pStyle w:val="TableParagraph"/>
              <w:spacing w:before="1"/>
              <w:ind w:left="21"/>
              <w:jc w:val="center"/>
              <w:rPr>
                <w:rFonts w:ascii="Times New Roman"/>
                <w:b/>
                <w:sz w:val="24"/>
              </w:rPr>
            </w:pPr>
            <w:r>
              <w:rPr>
                <w:rFonts w:ascii="Times New Roman"/>
                <w:b/>
                <w:spacing w:val="-2"/>
                <w:sz w:val="24"/>
              </w:rPr>
              <w:t>Marks</w:t>
            </w:r>
          </w:p>
        </w:tc>
      </w:tr>
      <w:tr w:rsidR="00695547" w14:paraId="59D5C5F0" w14:textId="77777777" w:rsidTr="0050216A">
        <w:trPr>
          <w:trHeight w:val="1153"/>
        </w:trPr>
        <w:tc>
          <w:tcPr>
            <w:tcW w:w="1940" w:type="dxa"/>
          </w:tcPr>
          <w:p w14:paraId="6417DEA6" w14:textId="77777777" w:rsidR="00695547" w:rsidRDefault="00695547" w:rsidP="0050216A">
            <w:pPr>
              <w:pStyle w:val="TableParagraph"/>
              <w:spacing w:before="22"/>
              <w:rPr>
                <w:rFonts w:ascii="Times New Roman"/>
                <w:b/>
                <w:sz w:val="24"/>
              </w:rPr>
            </w:pPr>
          </w:p>
          <w:p w14:paraId="02C57B32" w14:textId="77777777" w:rsidR="00695547" w:rsidRDefault="00695547" w:rsidP="0050216A">
            <w:pPr>
              <w:pStyle w:val="TableParagraph"/>
              <w:ind w:left="26" w:right="245"/>
              <w:rPr>
                <w:rFonts w:ascii="Times New Roman"/>
                <w:b/>
                <w:sz w:val="24"/>
              </w:rPr>
            </w:pPr>
            <w:r>
              <w:rPr>
                <w:rFonts w:ascii="Times New Roman"/>
                <w:b/>
                <w:sz w:val="24"/>
              </w:rPr>
              <w:t>Idea/Concept</w:t>
            </w:r>
            <w:r>
              <w:rPr>
                <w:rFonts w:ascii="Times New Roman"/>
                <w:b/>
                <w:spacing w:val="-15"/>
                <w:sz w:val="24"/>
              </w:rPr>
              <w:t xml:space="preserve"> </w:t>
            </w:r>
            <w:r>
              <w:rPr>
                <w:rFonts w:ascii="Times New Roman"/>
                <w:b/>
                <w:sz w:val="24"/>
              </w:rPr>
              <w:t xml:space="preserve">&amp; </w:t>
            </w:r>
            <w:r>
              <w:rPr>
                <w:rFonts w:ascii="Times New Roman"/>
                <w:b/>
                <w:spacing w:val="-2"/>
                <w:sz w:val="24"/>
              </w:rPr>
              <w:t>Novelty</w:t>
            </w:r>
          </w:p>
        </w:tc>
        <w:tc>
          <w:tcPr>
            <w:tcW w:w="1897" w:type="dxa"/>
          </w:tcPr>
          <w:p w14:paraId="6D13EE6D" w14:textId="77777777" w:rsidR="00695547" w:rsidRDefault="00695547" w:rsidP="0050216A">
            <w:pPr>
              <w:pStyle w:val="TableParagraph"/>
              <w:spacing w:before="22"/>
              <w:ind w:left="30" w:right="50"/>
              <w:rPr>
                <w:rFonts w:ascii="Times New Roman"/>
                <w:sz w:val="24"/>
              </w:rPr>
            </w:pPr>
            <w:r>
              <w:rPr>
                <w:rFonts w:ascii="Times New Roman"/>
                <w:sz w:val="24"/>
              </w:rPr>
              <w:t>Idea is highly innovative,</w:t>
            </w:r>
            <w:r>
              <w:rPr>
                <w:rFonts w:ascii="Times New Roman"/>
                <w:spacing w:val="-15"/>
                <w:sz w:val="24"/>
              </w:rPr>
              <w:t xml:space="preserve"> </w:t>
            </w:r>
            <w:r>
              <w:rPr>
                <w:rFonts w:ascii="Times New Roman"/>
                <w:sz w:val="24"/>
              </w:rPr>
              <w:t>clearly defined, and well-</w:t>
            </w:r>
            <w:r>
              <w:rPr>
                <w:rFonts w:ascii="Times New Roman"/>
                <w:spacing w:val="-2"/>
                <w:sz w:val="24"/>
              </w:rPr>
              <w:t>justified</w:t>
            </w:r>
          </w:p>
        </w:tc>
        <w:tc>
          <w:tcPr>
            <w:tcW w:w="1994" w:type="dxa"/>
          </w:tcPr>
          <w:p w14:paraId="30AEAD75" w14:textId="77777777" w:rsidR="00695547" w:rsidRDefault="00695547" w:rsidP="0050216A">
            <w:pPr>
              <w:pStyle w:val="TableParagraph"/>
              <w:spacing w:before="161"/>
              <w:ind w:left="30"/>
              <w:rPr>
                <w:rFonts w:ascii="Times New Roman"/>
                <w:sz w:val="24"/>
              </w:rPr>
            </w:pPr>
            <w:r>
              <w:rPr>
                <w:rFonts w:ascii="Times New Roman"/>
                <w:sz w:val="24"/>
              </w:rPr>
              <w:t>Idea</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 xml:space="preserve">moderately innovative and </w:t>
            </w:r>
            <w:r>
              <w:rPr>
                <w:rFonts w:ascii="Times New Roman"/>
                <w:spacing w:val="-2"/>
                <w:sz w:val="24"/>
              </w:rPr>
              <w:t>feasible</w:t>
            </w:r>
          </w:p>
        </w:tc>
        <w:tc>
          <w:tcPr>
            <w:tcW w:w="1636" w:type="dxa"/>
          </w:tcPr>
          <w:p w14:paraId="3841349A" w14:textId="77777777" w:rsidR="00695547" w:rsidRDefault="00695547" w:rsidP="0050216A">
            <w:pPr>
              <w:pStyle w:val="TableParagraph"/>
              <w:spacing w:before="22"/>
              <w:rPr>
                <w:rFonts w:ascii="Times New Roman"/>
                <w:b/>
                <w:sz w:val="24"/>
              </w:rPr>
            </w:pPr>
          </w:p>
          <w:p w14:paraId="388BBC48" w14:textId="77777777" w:rsidR="00695547" w:rsidRDefault="00695547" w:rsidP="0050216A">
            <w:pPr>
              <w:pStyle w:val="TableParagraph"/>
              <w:ind w:left="31" w:right="110"/>
              <w:rPr>
                <w:rFonts w:ascii="Times New Roman"/>
                <w:sz w:val="24"/>
              </w:rPr>
            </w:pPr>
            <w:r>
              <w:rPr>
                <w:rFonts w:ascii="Times New Roman"/>
                <w:sz w:val="24"/>
              </w:rPr>
              <w:t>Idea is basic, limited</w:t>
            </w:r>
            <w:r>
              <w:rPr>
                <w:rFonts w:ascii="Times New Roman"/>
                <w:spacing w:val="-15"/>
                <w:sz w:val="24"/>
              </w:rPr>
              <w:t xml:space="preserve"> </w:t>
            </w:r>
            <w:r>
              <w:rPr>
                <w:rFonts w:ascii="Times New Roman"/>
                <w:sz w:val="24"/>
              </w:rPr>
              <w:t>novelty</w:t>
            </w:r>
          </w:p>
        </w:tc>
        <w:tc>
          <w:tcPr>
            <w:tcW w:w="1755" w:type="dxa"/>
          </w:tcPr>
          <w:p w14:paraId="63C2E2CE" w14:textId="77777777" w:rsidR="00695547" w:rsidRDefault="00695547" w:rsidP="0050216A">
            <w:pPr>
              <w:pStyle w:val="TableParagraph"/>
              <w:spacing w:before="22"/>
              <w:rPr>
                <w:rFonts w:ascii="Times New Roman"/>
                <w:b/>
                <w:sz w:val="24"/>
              </w:rPr>
            </w:pPr>
          </w:p>
          <w:p w14:paraId="4683F212" w14:textId="77777777" w:rsidR="00695547" w:rsidRDefault="00695547" w:rsidP="0050216A">
            <w:pPr>
              <w:pStyle w:val="TableParagraph"/>
              <w:ind w:left="32"/>
              <w:rPr>
                <w:rFonts w:ascii="Times New Roman"/>
                <w:sz w:val="24"/>
              </w:rPr>
            </w:pPr>
            <w:r>
              <w:rPr>
                <w:rFonts w:ascii="Times New Roman"/>
                <w:sz w:val="24"/>
              </w:rPr>
              <w:t>Idea</w:t>
            </w:r>
            <w:r>
              <w:rPr>
                <w:rFonts w:ascii="Times New Roman"/>
                <w:spacing w:val="-14"/>
                <w:sz w:val="24"/>
              </w:rPr>
              <w:t xml:space="preserve"> </w:t>
            </w:r>
            <w:r>
              <w:rPr>
                <w:rFonts w:ascii="Times New Roman"/>
                <w:sz w:val="24"/>
              </w:rPr>
              <w:t>is</w:t>
            </w:r>
            <w:r>
              <w:rPr>
                <w:rFonts w:ascii="Times New Roman"/>
                <w:spacing w:val="-14"/>
                <w:sz w:val="24"/>
              </w:rPr>
              <w:t xml:space="preserve"> </w:t>
            </w:r>
            <w:r>
              <w:rPr>
                <w:rFonts w:ascii="Times New Roman"/>
                <w:sz w:val="24"/>
              </w:rPr>
              <w:t>unclear</w:t>
            </w:r>
            <w:r>
              <w:rPr>
                <w:rFonts w:ascii="Times New Roman"/>
                <w:spacing w:val="-13"/>
                <w:sz w:val="24"/>
              </w:rPr>
              <w:t xml:space="preserve"> </w:t>
            </w:r>
            <w:r>
              <w:rPr>
                <w:rFonts w:ascii="Times New Roman"/>
                <w:sz w:val="24"/>
              </w:rPr>
              <w:t>or not feasible</w:t>
            </w:r>
          </w:p>
        </w:tc>
        <w:tc>
          <w:tcPr>
            <w:tcW w:w="756" w:type="dxa"/>
          </w:tcPr>
          <w:p w14:paraId="4EEA7255" w14:textId="77777777" w:rsidR="00695547" w:rsidRDefault="00695547" w:rsidP="0050216A">
            <w:pPr>
              <w:pStyle w:val="TableParagraph"/>
              <w:spacing w:before="161"/>
              <w:rPr>
                <w:rFonts w:ascii="Times New Roman"/>
                <w:b/>
                <w:sz w:val="24"/>
              </w:rPr>
            </w:pPr>
          </w:p>
          <w:p w14:paraId="1330FFE6" w14:textId="77777777" w:rsidR="00695547" w:rsidRDefault="00695547" w:rsidP="0050216A">
            <w:pPr>
              <w:pStyle w:val="TableParagraph"/>
              <w:ind w:left="19"/>
              <w:jc w:val="center"/>
              <w:rPr>
                <w:rFonts w:ascii="Times New Roman"/>
                <w:b/>
                <w:sz w:val="24"/>
              </w:rPr>
            </w:pPr>
            <w:r>
              <w:rPr>
                <w:rFonts w:ascii="Times New Roman"/>
                <w:b/>
                <w:spacing w:val="-10"/>
                <w:sz w:val="24"/>
              </w:rPr>
              <w:t>2</w:t>
            </w:r>
          </w:p>
        </w:tc>
      </w:tr>
      <w:tr w:rsidR="00695547" w14:paraId="619772CD" w14:textId="77777777" w:rsidTr="0050216A">
        <w:trPr>
          <w:trHeight w:val="2255"/>
        </w:trPr>
        <w:tc>
          <w:tcPr>
            <w:tcW w:w="1940" w:type="dxa"/>
          </w:tcPr>
          <w:p w14:paraId="7917688B" w14:textId="77777777" w:rsidR="00695547" w:rsidRDefault="00695547" w:rsidP="0050216A">
            <w:pPr>
              <w:pStyle w:val="TableParagraph"/>
              <w:rPr>
                <w:rFonts w:ascii="Times New Roman"/>
                <w:b/>
                <w:sz w:val="24"/>
              </w:rPr>
            </w:pPr>
          </w:p>
          <w:p w14:paraId="12128CF7" w14:textId="77777777" w:rsidR="00695547" w:rsidRDefault="00695547" w:rsidP="0050216A">
            <w:pPr>
              <w:pStyle w:val="TableParagraph"/>
              <w:rPr>
                <w:rFonts w:ascii="Times New Roman"/>
                <w:b/>
                <w:sz w:val="24"/>
              </w:rPr>
            </w:pPr>
          </w:p>
          <w:p w14:paraId="6CB6ABEE" w14:textId="77777777" w:rsidR="00695547" w:rsidRDefault="00695547" w:rsidP="0050216A">
            <w:pPr>
              <w:pStyle w:val="TableParagraph"/>
              <w:spacing w:before="22"/>
              <w:rPr>
                <w:rFonts w:ascii="Times New Roman"/>
                <w:b/>
                <w:sz w:val="24"/>
              </w:rPr>
            </w:pPr>
          </w:p>
          <w:p w14:paraId="36EEBF40" w14:textId="77777777" w:rsidR="00695547" w:rsidRDefault="00695547" w:rsidP="0050216A">
            <w:pPr>
              <w:pStyle w:val="TableParagraph"/>
              <w:ind w:left="26" w:right="245"/>
              <w:rPr>
                <w:rFonts w:ascii="Times New Roman"/>
                <w:b/>
                <w:sz w:val="24"/>
              </w:rPr>
            </w:pPr>
            <w:r>
              <w:rPr>
                <w:rFonts w:ascii="Times New Roman"/>
                <w:b/>
                <w:spacing w:val="-2"/>
                <w:sz w:val="24"/>
              </w:rPr>
              <w:t>Circuit/System Design</w:t>
            </w:r>
          </w:p>
        </w:tc>
        <w:tc>
          <w:tcPr>
            <w:tcW w:w="1897" w:type="dxa"/>
          </w:tcPr>
          <w:p w14:paraId="002BC269" w14:textId="77777777" w:rsidR="00695547" w:rsidRDefault="00695547" w:rsidP="0050216A">
            <w:pPr>
              <w:pStyle w:val="TableParagraph"/>
              <w:spacing w:before="22"/>
              <w:rPr>
                <w:rFonts w:ascii="Times New Roman"/>
                <w:b/>
                <w:sz w:val="24"/>
              </w:rPr>
            </w:pPr>
          </w:p>
          <w:p w14:paraId="29CDE68D" w14:textId="77777777" w:rsidR="00695547" w:rsidRDefault="00695547" w:rsidP="0050216A">
            <w:pPr>
              <w:pStyle w:val="TableParagraph"/>
              <w:ind w:left="30" w:right="155"/>
              <w:rPr>
                <w:rFonts w:ascii="Times New Roman"/>
                <w:sz w:val="24"/>
              </w:rPr>
            </w:pPr>
            <w:r>
              <w:rPr>
                <w:rFonts w:ascii="Times New Roman"/>
                <w:sz w:val="24"/>
              </w:rPr>
              <w:t>Complete, well-structured</w:t>
            </w:r>
            <w:r>
              <w:rPr>
                <w:rFonts w:ascii="Times New Roman"/>
                <w:spacing w:val="-5"/>
                <w:sz w:val="24"/>
              </w:rPr>
              <w:t xml:space="preserve"> </w:t>
            </w:r>
            <w:r>
              <w:rPr>
                <w:rFonts w:ascii="Times New Roman"/>
                <w:sz w:val="24"/>
              </w:rPr>
              <w:t xml:space="preserve">design </w:t>
            </w:r>
            <w:r>
              <w:rPr>
                <w:rFonts w:ascii="Times New Roman"/>
                <w:spacing w:val="-2"/>
                <w:sz w:val="24"/>
              </w:rPr>
              <w:t xml:space="preserve">integrating </w:t>
            </w:r>
            <w:r>
              <w:rPr>
                <w:rFonts w:ascii="Times New Roman"/>
                <w:sz w:val="24"/>
              </w:rPr>
              <w:t>components,</w:t>
            </w:r>
            <w:r>
              <w:rPr>
                <w:rFonts w:ascii="Times New Roman"/>
                <w:spacing w:val="-15"/>
                <w:sz w:val="24"/>
              </w:rPr>
              <w:t xml:space="preserve"> </w:t>
            </w:r>
            <w:r>
              <w:rPr>
                <w:rFonts w:ascii="Times New Roman"/>
                <w:sz w:val="24"/>
              </w:rPr>
              <w:t xml:space="preserve">ICs; clear schematic </w:t>
            </w:r>
            <w:r>
              <w:rPr>
                <w:rFonts w:ascii="Times New Roman"/>
                <w:spacing w:val="-2"/>
                <w:sz w:val="24"/>
              </w:rPr>
              <w:t>provided</w:t>
            </w:r>
          </w:p>
        </w:tc>
        <w:tc>
          <w:tcPr>
            <w:tcW w:w="1994" w:type="dxa"/>
          </w:tcPr>
          <w:p w14:paraId="5B126FBC" w14:textId="77777777" w:rsidR="00695547" w:rsidRDefault="00695547" w:rsidP="0050216A">
            <w:pPr>
              <w:pStyle w:val="TableParagraph"/>
              <w:spacing w:before="159"/>
              <w:rPr>
                <w:rFonts w:ascii="Times New Roman"/>
                <w:b/>
                <w:sz w:val="24"/>
              </w:rPr>
            </w:pPr>
          </w:p>
          <w:p w14:paraId="6D557695" w14:textId="77777777" w:rsidR="00695547" w:rsidRDefault="00695547" w:rsidP="0050216A">
            <w:pPr>
              <w:pStyle w:val="TableParagraph"/>
              <w:ind w:left="30"/>
              <w:rPr>
                <w:rFonts w:ascii="Times New Roman"/>
                <w:sz w:val="24"/>
              </w:rPr>
            </w:pPr>
            <w:r>
              <w:rPr>
                <w:rFonts w:ascii="Times New Roman"/>
                <w:sz w:val="24"/>
              </w:rPr>
              <w:t>Mostly complete design</w:t>
            </w:r>
            <w:r>
              <w:rPr>
                <w:rFonts w:ascii="Times New Roman"/>
                <w:spacing w:val="-15"/>
                <w:sz w:val="24"/>
              </w:rPr>
              <w:t xml:space="preserve"> </w:t>
            </w:r>
            <w:r>
              <w:rPr>
                <w:rFonts w:ascii="Times New Roman"/>
                <w:sz w:val="24"/>
              </w:rPr>
              <w:t>with</w:t>
            </w:r>
            <w:r>
              <w:rPr>
                <w:rFonts w:ascii="Times New Roman"/>
                <w:spacing w:val="-15"/>
                <w:sz w:val="24"/>
              </w:rPr>
              <w:t xml:space="preserve"> </w:t>
            </w:r>
            <w:r>
              <w:rPr>
                <w:rFonts w:ascii="Times New Roman"/>
                <w:sz w:val="24"/>
              </w:rPr>
              <w:t xml:space="preserve">minor missing details; </w:t>
            </w:r>
            <w:proofErr w:type="gramStart"/>
            <w:r>
              <w:rPr>
                <w:rFonts w:ascii="Times New Roman"/>
                <w:sz w:val="24"/>
              </w:rPr>
              <w:t>schematic</w:t>
            </w:r>
            <w:proofErr w:type="gramEnd"/>
            <w:r>
              <w:rPr>
                <w:rFonts w:ascii="Times New Roman"/>
                <w:sz w:val="24"/>
              </w:rPr>
              <w:t xml:space="preserve"> mostly </w:t>
            </w:r>
            <w:r>
              <w:rPr>
                <w:rFonts w:ascii="Times New Roman"/>
                <w:spacing w:val="-2"/>
                <w:sz w:val="24"/>
              </w:rPr>
              <w:t>clear</w:t>
            </w:r>
          </w:p>
        </w:tc>
        <w:tc>
          <w:tcPr>
            <w:tcW w:w="1636" w:type="dxa"/>
          </w:tcPr>
          <w:p w14:paraId="02B31291" w14:textId="77777777" w:rsidR="00695547" w:rsidRDefault="00695547" w:rsidP="0050216A">
            <w:pPr>
              <w:pStyle w:val="TableParagraph"/>
              <w:spacing w:before="159"/>
              <w:rPr>
                <w:rFonts w:ascii="Times New Roman"/>
                <w:b/>
                <w:sz w:val="24"/>
              </w:rPr>
            </w:pPr>
          </w:p>
          <w:p w14:paraId="2ADBEF76" w14:textId="77777777" w:rsidR="00695547" w:rsidRDefault="00695547" w:rsidP="0050216A">
            <w:pPr>
              <w:pStyle w:val="TableParagraph"/>
              <w:ind w:left="31" w:right="416"/>
              <w:rPr>
                <w:rFonts w:ascii="Times New Roman"/>
                <w:sz w:val="24"/>
              </w:rPr>
            </w:pPr>
            <w:r>
              <w:rPr>
                <w:rFonts w:ascii="Times New Roman"/>
                <w:sz w:val="24"/>
              </w:rPr>
              <w:t xml:space="preserve">Design is </w:t>
            </w:r>
            <w:r>
              <w:rPr>
                <w:rFonts w:ascii="Times New Roman"/>
                <w:spacing w:val="-2"/>
                <w:sz w:val="24"/>
              </w:rPr>
              <w:t xml:space="preserve">partially </w:t>
            </w:r>
            <w:r>
              <w:rPr>
                <w:rFonts w:ascii="Times New Roman"/>
                <w:sz w:val="24"/>
              </w:rPr>
              <w:t>complete</w:t>
            </w:r>
            <w:r>
              <w:rPr>
                <w:rFonts w:ascii="Times New Roman"/>
                <w:spacing w:val="-15"/>
                <w:sz w:val="24"/>
              </w:rPr>
              <w:t xml:space="preserve"> </w:t>
            </w:r>
            <w:r>
              <w:rPr>
                <w:rFonts w:ascii="Times New Roman"/>
                <w:sz w:val="24"/>
              </w:rPr>
              <w:t>or missing</w:t>
            </w:r>
            <w:r>
              <w:rPr>
                <w:rFonts w:ascii="Times New Roman"/>
                <w:spacing w:val="-15"/>
                <w:sz w:val="24"/>
              </w:rPr>
              <w:t xml:space="preserve"> </w:t>
            </w:r>
            <w:r>
              <w:rPr>
                <w:rFonts w:ascii="Times New Roman"/>
                <w:sz w:val="24"/>
              </w:rPr>
              <w:t xml:space="preserve">key </w:t>
            </w:r>
            <w:r>
              <w:rPr>
                <w:rFonts w:ascii="Times New Roman"/>
                <w:spacing w:val="-2"/>
                <w:sz w:val="24"/>
              </w:rPr>
              <w:t>connections</w:t>
            </w:r>
          </w:p>
        </w:tc>
        <w:tc>
          <w:tcPr>
            <w:tcW w:w="1755" w:type="dxa"/>
          </w:tcPr>
          <w:p w14:paraId="527E50D8" w14:textId="77777777" w:rsidR="00695547" w:rsidRDefault="00695547" w:rsidP="0050216A">
            <w:pPr>
              <w:pStyle w:val="TableParagraph"/>
              <w:spacing w:before="159"/>
              <w:rPr>
                <w:rFonts w:ascii="Times New Roman"/>
                <w:b/>
                <w:sz w:val="24"/>
              </w:rPr>
            </w:pPr>
          </w:p>
          <w:p w14:paraId="52F04A2E" w14:textId="77777777" w:rsidR="00695547" w:rsidRDefault="00695547" w:rsidP="0050216A">
            <w:pPr>
              <w:pStyle w:val="TableParagraph"/>
              <w:ind w:left="32" w:right="361"/>
              <w:rPr>
                <w:rFonts w:ascii="Times New Roman"/>
                <w:sz w:val="24"/>
              </w:rPr>
            </w:pPr>
            <w:r>
              <w:rPr>
                <w:rFonts w:ascii="Times New Roman"/>
                <w:spacing w:val="-2"/>
                <w:sz w:val="24"/>
              </w:rPr>
              <w:t xml:space="preserve">Design </w:t>
            </w:r>
            <w:r>
              <w:rPr>
                <w:rFonts w:ascii="Times New Roman"/>
                <w:sz w:val="24"/>
              </w:rPr>
              <w:t>incomplete</w:t>
            </w:r>
            <w:r>
              <w:rPr>
                <w:rFonts w:ascii="Times New Roman"/>
                <w:spacing w:val="-15"/>
                <w:sz w:val="24"/>
              </w:rPr>
              <w:t xml:space="preserve"> </w:t>
            </w:r>
            <w:r>
              <w:rPr>
                <w:rFonts w:ascii="Times New Roman"/>
                <w:sz w:val="24"/>
              </w:rPr>
              <w:t xml:space="preserve">or </w:t>
            </w:r>
            <w:r>
              <w:rPr>
                <w:rFonts w:ascii="Times New Roman"/>
                <w:spacing w:val="-2"/>
                <w:sz w:val="24"/>
              </w:rPr>
              <w:t>incorrect; schematic missing</w:t>
            </w:r>
          </w:p>
        </w:tc>
        <w:tc>
          <w:tcPr>
            <w:tcW w:w="756" w:type="dxa"/>
          </w:tcPr>
          <w:p w14:paraId="675AAD23" w14:textId="77777777" w:rsidR="00695547" w:rsidRDefault="00695547" w:rsidP="0050216A">
            <w:pPr>
              <w:pStyle w:val="TableParagraph"/>
              <w:rPr>
                <w:rFonts w:ascii="Times New Roman"/>
                <w:b/>
                <w:sz w:val="24"/>
              </w:rPr>
            </w:pPr>
          </w:p>
          <w:p w14:paraId="1CB0FD2C" w14:textId="77777777" w:rsidR="00695547" w:rsidRDefault="00695547" w:rsidP="0050216A">
            <w:pPr>
              <w:pStyle w:val="TableParagraph"/>
              <w:rPr>
                <w:rFonts w:ascii="Times New Roman"/>
                <w:b/>
                <w:sz w:val="24"/>
              </w:rPr>
            </w:pPr>
          </w:p>
          <w:p w14:paraId="4CED3236" w14:textId="77777777" w:rsidR="00695547" w:rsidRDefault="00695547" w:rsidP="0050216A">
            <w:pPr>
              <w:pStyle w:val="TableParagraph"/>
              <w:spacing w:before="159"/>
              <w:rPr>
                <w:rFonts w:ascii="Times New Roman"/>
                <w:b/>
                <w:sz w:val="24"/>
              </w:rPr>
            </w:pPr>
          </w:p>
          <w:p w14:paraId="42AC286B" w14:textId="77777777" w:rsidR="00695547" w:rsidRDefault="00695547" w:rsidP="0050216A">
            <w:pPr>
              <w:pStyle w:val="TableParagraph"/>
              <w:ind w:left="19"/>
              <w:jc w:val="center"/>
              <w:rPr>
                <w:rFonts w:ascii="Times New Roman"/>
                <w:b/>
                <w:sz w:val="24"/>
              </w:rPr>
            </w:pPr>
            <w:r>
              <w:rPr>
                <w:rFonts w:ascii="Times New Roman"/>
                <w:b/>
                <w:spacing w:val="-10"/>
                <w:sz w:val="24"/>
              </w:rPr>
              <w:t>3</w:t>
            </w:r>
          </w:p>
        </w:tc>
      </w:tr>
      <w:tr w:rsidR="00695547" w14:paraId="0CD09AE0" w14:textId="77777777" w:rsidTr="0050216A">
        <w:trPr>
          <w:trHeight w:val="1707"/>
        </w:trPr>
        <w:tc>
          <w:tcPr>
            <w:tcW w:w="1940" w:type="dxa"/>
          </w:tcPr>
          <w:p w14:paraId="0A1C0BD3" w14:textId="77777777" w:rsidR="00695547" w:rsidRDefault="00695547" w:rsidP="0050216A">
            <w:pPr>
              <w:pStyle w:val="TableParagraph"/>
              <w:spacing w:before="161"/>
              <w:rPr>
                <w:rFonts w:ascii="Times New Roman"/>
                <w:b/>
                <w:sz w:val="24"/>
              </w:rPr>
            </w:pPr>
          </w:p>
          <w:p w14:paraId="70FE5FF6" w14:textId="77777777" w:rsidR="00695547" w:rsidRDefault="00695547" w:rsidP="0050216A">
            <w:pPr>
              <w:pStyle w:val="TableParagraph"/>
              <w:ind w:left="26" w:right="245"/>
              <w:rPr>
                <w:rFonts w:ascii="Times New Roman"/>
                <w:b/>
                <w:sz w:val="24"/>
              </w:rPr>
            </w:pPr>
            <w:r>
              <w:rPr>
                <w:rFonts w:ascii="Times New Roman"/>
                <w:b/>
                <w:spacing w:val="-2"/>
                <w:sz w:val="24"/>
              </w:rPr>
              <w:t xml:space="preserve">Mathematical </w:t>
            </w:r>
            <w:r>
              <w:rPr>
                <w:rFonts w:ascii="Times New Roman"/>
                <w:b/>
                <w:sz w:val="24"/>
              </w:rPr>
              <w:t xml:space="preserve">Analysis &amp; </w:t>
            </w:r>
            <w:r>
              <w:rPr>
                <w:rFonts w:ascii="Times New Roman"/>
                <w:b/>
                <w:spacing w:val="-2"/>
                <w:sz w:val="24"/>
              </w:rPr>
              <w:t>Simulation</w:t>
            </w:r>
          </w:p>
        </w:tc>
        <w:tc>
          <w:tcPr>
            <w:tcW w:w="1897" w:type="dxa"/>
          </w:tcPr>
          <w:p w14:paraId="69B4570D" w14:textId="77777777" w:rsidR="00695547" w:rsidRDefault="00695547" w:rsidP="0050216A">
            <w:pPr>
              <w:pStyle w:val="TableParagraph"/>
              <w:spacing w:before="161"/>
              <w:ind w:left="30" w:right="99"/>
              <w:rPr>
                <w:rFonts w:ascii="Times New Roman"/>
                <w:sz w:val="24"/>
              </w:rPr>
            </w:pPr>
            <w:r>
              <w:rPr>
                <w:rFonts w:ascii="Times New Roman"/>
                <w:spacing w:val="-2"/>
                <w:sz w:val="24"/>
              </w:rPr>
              <w:t xml:space="preserve">Thorough </w:t>
            </w:r>
            <w:r>
              <w:rPr>
                <w:rFonts w:ascii="Times New Roman"/>
                <w:sz w:val="24"/>
              </w:rPr>
              <w:t>analysis, correct calculations,</w:t>
            </w:r>
            <w:r>
              <w:rPr>
                <w:rFonts w:ascii="Times New Roman"/>
                <w:spacing w:val="-15"/>
                <w:sz w:val="24"/>
              </w:rPr>
              <w:t xml:space="preserve"> </w:t>
            </w:r>
            <w:r>
              <w:rPr>
                <w:rFonts w:ascii="Times New Roman"/>
                <w:sz w:val="24"/>
              </w:rPr>
              <w:t>clear simulation</w:t>
            </w:r>
            <w:r>
              <w:rPr>
                <w:rFonts w:ascii="Times New Roman"/>
                <w:spacing w:val="-7"/>
                <w:sz w:val="24"/>
              </w:rPr>
              <w:t xml:space="preserve"> </w:t>
            </w:r>
            <w:r>
              <w:rPr>
                <w:rFonts w:ascii="Times New Roman"/>
                <w:sz w:val="24"/>
              </w:rPr>
              <w:t>results fully explained</w:t>
            </w:r>
          </w:p>
        </w:tc>
        <w:tc>
          <w:tcPr>
            <w:tcW w:w="1994" w:type="dxa"/>
          </w:tcPr>
          <w:p w14:paraId="467C8323" w14:textId="77777777" w:rsidR="00695547" w:rsidRDefault="00695547" w:rsidP="0050216A">
            <w:pPr>
              <w:pStyle w:val="TableParagraph"/>
              <w:spacing w:before="24"/>
              <w:rPr>
                <w:rFonts w:ascii="Times New Roman"/>
                <w:b/>
                <w:sz w:val="24"/>
              </w:rPr>
            </w:pPr>
          </w:p>
          <w:p w14:paraId="31BFA165" w14:textId="77777777" w:rsidR="00695547" w:rsidRDefault="00695547" w:rsidP="0050216A">
            <w:pPr>
              <w:pStyle w:val="TableParagraph"/>
              <w:spacing w:before="1"/>
              <w:ind w:left="30" w:right="116"/>
              <w:rPr>
                <w:rFonts w:ascii="Times New Roman"/>
                <w:sz w:val="24"/>
              </w:rPr>
            </w:pPr>
            <w:r>
              <w:rPr>
                <w:rFonts w:ascii="Times New Roman"/>
                <w:sz w:val="24"/>
              </w:rPr>
              <w:t>Moderate</w:t>
            </w:r>
            <w:r>
              <w:rPr>
                <w:rFonts w:ascii="Times New Roman"/>
                <w:spacing w:val="-15"/>
                <w:sz w:val="24"/>
              </w:rPr>
              <w:t xml:space="preserve"> </w:t>
            </w:r>
            <w:r>
              <w:rPr>
                <w:rFonts w:ascii="Times New Roman"/>
                <w:sz w:val="24"/>
              </w:rPr>
              <w:t>analysis, minor errors, simulation results mostly correct</w:t>
            </w:r>
          </w:p>
        </w:tc>
        <w:tc>
          <w:tcPr>
            <w:tcW w:w="1636" w:type="dxa"/>
          </w:tcPr>
          <w:p w14:paraId="1F9F64B4" w14:textId="77777777" w:rsidR="00695547" w:rsidRDefault="00695547" w:rsidP="0050216A">
            <w:pPr>
              <w:pStyle w:val="TableParagraph"/>
              <w:spacing w:before="161"/>
              <w:ind w:left="31" w:right="143"/>
              <w:rPr>
                <w:rFonts w:ascii="Times New Roman"/>
                <w:sz w:val="24"/>
              </w:rPr>
            </w:pPr>
            <w:r>
              <w:rPr>
                <w:rFonts w:ascii="Times New Roman"/>
                <w:sz w:val="24"/>
              </w:rPr>
              <w:t>Basic</w:t>
            </w:r>
            <w:r>
              <w:rPr>
                <w:rFonts w:ascii="Times New Roman"/>
                <w:spacing w:val="-15"/>
                <w:sz w:val="24"/>
              </w:rPr>
              <w:t xml:space="preserve"> </w:t>
            </w:r>
            <w:r>
              <w:rPr>
                <w:rFonts w:ascii="Times New Roman"/>
                <w:sz w:val="24"/>
              </w:rPr>
              <w:t xml:space="preserve">analysis, some errors, </w:t>
            </w:r>
            <w:r>
              <w:rPr>
                <w:rFonts w:ascii="Times New Roman"/>
                <w:spacing w:val="-2"/>
                <w:sz w:val="24"/>
              </w:rPr>
              <w:t>limited simulation results</w:t>
            </w:r>
          </w:p>
        </w:tc>
        <w:tc>
          <w:tcPr>
            <w:tcW w:w="1755" w:type="dxa"/>
          </w:tcPr>
          <w:p w14:paraId="40E70C08" w14:textId="77777777" w:rsidR="00695547" w:rsidRDefault="00695547" w:rsidP="0050216A">
            <w:pPr>
              <w:pStyle w:val="TableParagraph"/>
              <w:spacing w:before="24"/>
              <w:rPr>
                <w:rFonts w:ascii="Times New Roman"/>
                <w:b/>
                <w:sz w:val="24"/>
              </w:rPr>
            </w:pPr>
          </w:p>
          <w:p w14:paraId="7AC5630C" w14:textId="77777777" w:rsidR="00695547" w:rsidRDefault="00695547" w:rsidP="0050216A">
            <w:pPr>
              <w:pStyle w:val="TableParagraph"/>
              <w:spacing w:before="1"/>
              <w:ind w:left="32" w:right="41"/>
              <w:rPr>
                <w:rFonts w:ascii="Times New Roman"/>
                <w:sz w:val="24"/>
              </w:rPr>
            </w:pPr>
            <w:r>
              <w:rPr>
                <w:rFonts w:ascii="Times New Roman"/>
                <w:sz w:val="24"/>
              </w:rPr>
              <w:t>Analysis</w:t>
            </w:r>
            <w:r>
              <w:rPr>
                <w:rFonts w:ascii="Times New Roman"/>
                <w:spacing w:val="-15"/>
                <w:sz w:val="24"/>
              </w:rPr>
              <w:t xml:space="preserve"> </w:t>
            </w:r>
            <w:r>
              <w:rPr>
                <w:rFonts w:ascii="Times New Roman"/>
                <w:sz w:val="24"/>
              </w:rPr>
              <w:t xml:space="preserve">missing or incorrect, simulation not </w:t>
            </w:r>
            <w:r>
              <w:rPr>
                <w:rFonts w:ascii="Times New Roman"/>
                <w:spacing w:val="-4"/>
                <w:sz w:val="24"/>
              </w:rPr>
              <w:t>done</w:t>
            </w:r>
          </w:p>
        </w:tc>
        <w:tc>
          <w:tcPr>
            <w:tcW w:w="756" w:type="dxa"/>
          </w:tcPr>
          <w:p w14:paraId="0175C2E4" w14:textId="77777777" w:rsidR="00695547" w:rsidRDefault="00695547" w:rsidP="0050216A">
            <w:pPr>
              <w:pStyle w:val="TableParagraph"/>
              <w:rPr>
                <w:rFonts w:ascii="Times New Roman"/>
                <w:b/>
                <w:sz w:val="24"/>
              </w:rPr>
            </w:pPr>
          </w:p>
          <w:p w14:paraId="1DC25E4D" w14:textId="77777777" w:rsidR="00695547" w:rsidRDefault="00695547" w:rsidP="0050216A">
            <w:pPr>
              <w:pStyle w:val="TableParagraph"/>
              <w:spacing w:before="161"/>
              <w:rPr>
                <w:rFonts w:ascii="Times New Roman"/>
                <w:b/>
                <w:sz w:val="24"/>
              </w:rPr>
            </w:pPr>
          </w:p>
          <w:p w14:paraId="44A86FAA" w14:textId="77777777" w:rsidR="00695547" w:rsidRDefault="00695547" w:rsidP="0050216A">
            <w:pPr>
              <w:pStyle w:val="TableParagraph"/>
              <w:ind w:left="19"/>
              <w:jc w:val="center"/>
              <w:rPr>
                <w:rFonts w:ascii="Times New Roman"/>
                <w:b/>
                <w:sz w:val="24"/>
              </w:rPr>
            </w:pPr>
            <w:r>
              <w:rPr>
                <w:rFonts w:ascii="Times New Roman"/>
                <w:b/>
                <w:spacing w:val="-5"/>
                <w:sz w:val="24"/>
              </w:rPr>
              <w:t>10</w:t>
            </w:r>
          </w:p>
        </w:tc>
      </w:tr>
      <w:tr w:rsidR="00695547" w14:paraId="5519F7B0" w14:textId="77777777" w:rsidTr="0050216A">
        <w:trPr>
          <w:trHeight w:val="1693"/>
        </w:trPr>
        <w:tc>
          <w:tcPr>
            <w:tcW w:w="1940" w:type="dxa"/>
          </w:tcPr>
          <w:p w14:paraId="39D23188" w14:textId="77777777" w:rsidR="00695547" w:rsidRDefault="00695547" w:rsidP="0050216A">
            <w:pPr>
              <w:pStyle w:val="TableParagraph"/>
              <w:spacing w:before="156"/>
              <w:rPr>
                <w:rFonts w:ascii="Times New Roman"/>
                <w:b/>
                <w:sz w:val="24"/>
              </w:rPr>
            </w:pPr>
          </w:p>
          <w:p w14:paraId="4FC3040C" w14:textId="77777777" w:rsidR="00695547" w:rsidRDefault="00695547" w:rsidP="0050216A">
            <w:pPr>
              <w:pStyle w:val="TableParagraph"/>
              <w:spacing w:before="1"/>
              <w:ind w:left="26" w:right="92"/>
              <w:rPr>
                <w:rFonts w:ascii="Times New Roman"/>
                <w:b/>
                <w:sz w:val="24"/>
              </w:rPr>
            </w:pPr>
            <w:r>
              <w:rPr>
                <w:rFonts w:ascii="Times New Roman"/>
                <w:b/>
                <w:spacing w:val="-2"/>
                <w:sz w:val="24"/>
              </w:rPr>
              <w:t xml:space="preserve">Hardware Implementation </w:t>
            </w:r>
            <w:r>
              <w:rPr>
                <w:rFonts w:ascii="Times New Roman"/>
                <w:b/>
                <w:sz w:val="24"/>
              </w:rPr>
              <w:t>&amp;</w:t>
            </w:r>
            <w:r>
              <w:rPr>
                <w:rFonts w:ascii="Times New Roman"/>
                <w:b/>
                <w:spacing w:val="-1"/>
                <w:sz w:val="24"/>
              </w:rPr>
              <w:t xml:space="preserve"> </w:t>
            </w:r>
            <w:r>
              <w:rPr>
                <w:rFonts w:ascii="Times New Roman"/>
                <w:b/>
                <w:spacing w:val="-2"/>
                <w:sz w:val="24"/>
              </w:rPr>
              <w:t>Functionality</w:t>
            </w:r>
          </w:p>
        </w:tc>
        <w:tc>
          <w:tcPr>
            <w:tcW w:w="1897" w:type="dxa"/>
          </w:tcPr>
          <w:p w14:paraId="077F31CE" w14:textId="77777777" w:rsidR="00695547" w:rsidRDefault="00695547" w:rsidP="0050216A">
            <w:pPr>
              <w:pStyle w:val="TableParagraph"/>
              <w:spacing w:before="17"/>
              <w:rPr>
                <w:rFonts w:ascii="Times New Roman"/>
                <w:b/>
                <w:sz w:val="24"/>
              </w:rPr>
            </w:pPr>
          </w:p>
          <w:p w14:paraId="35A65F76" w14:textId="77777777" w:rsidR="00695547" w:rsidRDefault="00695547" w:rsidP="0050216A">
            <w:pPr>
              <w:pStyle w:val="TableParagraph"/>
              <w:ind w:left="30" w:right="155"/>
              <w:rPr>
                <w:rFonts w:ascii="Times New Roman"/>
                <w:sz w:val="24"/>
              </w:rPr>
            </w:pPr>
            <w:r>
              <w:rPr>
                <w:rFonts w:ascii="Times New Roman"/>
                <w:sz w:val="24"/>
              </w:rPr>
              <w:t xml:space="preserve">Hardware built </w:t>
            </w:r>
            <w:r>
              <w:rPr>
                <w:rFonts w:ascii="Times New Roman"/>
                <w:spacing w:val="-2"/>
                <w:sz w:val="24"/>
              </w:rPr>
              <w:t xml:space="preserve">successfully; </w:t>
            </w:r>
            <w:r>
              <w:rPr>
                <w:rFonts w:ascii="Times New Roman"/>
                <w:sz w:val="24"/>
              </w:rPr>
              <w:t>system works fully</w:t>
            </w:r>
            <w:r>
              <w:rPr>
                <w:rFonts w:ascii="Times New Roman"/>
                <w:spacing w:val="-15"/>
                <w:sz w:val="24"/>
              </w:rPr>
              <w:t xml:space="preserve"> </w:t>
            </w:r>
            <w:r>
              <w:rPr>
                <w:rFonts w:ascii="Times New Roman"/>
                <w:sz w:val="24"/>
              </w:rPr>
              <w:t>as</w:t>
            </w:r>
            <w:r>
              <w:rPr>
                <w:rFonts w:ascii="Times New Roman"/>
                <w:spacing w:val="-15"/>
                <w:sz w:val="24"/>
              </w:rPr>
              <w:t xml:space="preserve"> </w:t>
            </w:r>
            <w:r>
              <w:rPr>
                <w:rFonts w:ascii="Times New Roman"/>
                <w:sz w:val="24"/>
              </w:rPr>
              <w:t>intended</w:t>
            </w:r>
          </w:p>
        </w:tc>
        <w:tc>
          <w:tcPr>
            <w:tcW w:w="1994" w:type="dxa"/>
          </w:tcPr>
          <w:p w14:paraId="4AA9117A" w14:textId="77777777" w:rsidR="00695547" w:rsidRDefault="00695547" w:rsidP="0050216A">
            <w:pPr>
              <w:pStyle w:val="TableParagraph"/>
              <w:spacing w:before="17"/>
              <w:rPr>
                <w:rFonts w:ascii="Times New Roman"/>
                <w:b/>
                <w:sz w:val="24"/>
              </w:rPr>
            </w:pPr>
          </w:p>
          <w:p w14:paraId="53104678" w14:textId="77777777" w:rsidR="00695547" w:rsidRDefault="00695547" w:rsidP="0050216A">
            <w:pPr>
              <w:pStyle w:val="TableParagraph"/>
              <w:ind w:left="30" w:right="269"/>
              <w:rPr>
                <w:rFonts w:ascii="Times New Roman"/>
                <w:sz w:val="24"/>
              </w:rPr>
            </w:pPr>
            <w:r>
              <w:rPr>
                <w:rFonts w:ascii="Times New Roman"/>
                <w:sz w:val="24"/>
              </w:rPr>
              <w:t>Hardware</w:t>
            </w:r>
            <w:r>
              <w:rPr>
                <w:rFonts w:ascii="Times New Roman"/>
                <w:spacing w:val="-15"/>
                <w:sz w:val="24"/>
              </w:rPr>
              <w:t xml:space="preserve"> </w:t>
            </w:r>
            <w:r>
              <w:rPr>
                <w:rFonts w:ascii="Times New Roman"/>
                <w:sz w:val="24"/>
              </w:rPr>
              <w:t xml:space="preserve">mostly works; minor issues in </w:t>
            </w:r>
            <w:r>
              <w:rPr>
                <w:rFonts w:ascii="Times New Roman"/>
                <w:spacing w:val="-2"/>
                <w:sz w:val="24"/>
              </w:rPr>
              <w:t>functionality</w:t>
            </w:r>
          </w:p>
        </w:tc>
        <w:tc>
          <w:tcPr>
            <w:tcW w:w="1636" w:type="dxa"/>
          </w:tcPr>
          <w:p w14:paraId="326C3892" w14:textId="77777777" w:rsidR="00695547" w:rsidRDefault="00695547" w:rsidP="0050216A">
            <w:pPr>
              <w:pStyle w:val="TableParagraph"/>
              <w:spacing w:before="157"/>
              <w:ind w:left="31" w:right="60"/>
              <w:rPr>
                <w:rFonts w:ascii="Times New Roman"/>
                <w:sz w:val="24"/>
              </w:rPr>
            </w:pPr>
            <w:r>
              <w:rPr>
                <w:rFonts w:ascii="Times New Roman"/>
                <w:spacing w:val="-2"/>
                <w:sz w:val="24"/>
              </w:rPr>
              <w:t xml:space="preserve">Hardware </w:t>
            </w:r>
            <w:r>
              <w:rPr>
                <w:rFonts w:ascii="Times New Roman"/>
                <w:sz w:val="24"/>
              </w:rPr>
              <w:t>partially</w:t>
            </w:r>
            <w:r>
              <w:rPr>
                <w:rFonts w:ascii="Times New Roman"/>
                <w:spacing w:val="-15"/>
                <w:sz w:val="24"/>
              </w:rPr>
              <w:t xml:space="preserve"> </w:t>
            </w:r>
            <w:r>
              <w:rPr>
                <w:rFonts w:ascii="Times New Roman"/>
                <w:sz w:val="24"/>
              </w:rPr>
              <w:t xml:space="preserve">works; </w:t>
            </w:r>
            <w:r>
              <w:rPr>
                <w:rFonts w:ascii="Times New Roman"/>
                <w:spacing w:val="-2"/>
                <w:sz w:val="24"/>
              </w:rPr>
              <w:t>several functional issues</w:t>
            </w:r>
          </w:p>
        </w:tc>
        <w:tc>
          <w:tcPr>
            <w:tcW w:w="1755" w:type="dxa"/>
          </w:tcPr>
          <w:p w14:paraId="7CC2FDBF" w14:textId="77777777" w:rsidR="00695547" w:rsidRDefault="00695547" w:rsidP="0050216A">
            <w:pPr>
              <w:pStyle w:val="TableParagraph"/>
              <w:spacing w:before="156"/>
              <w:rPr>
                <w:rFonts w:ascii="Times New Roman"/>
                <w:b/>
                <w:sz w:val="24"/>
              </w:rPr>
            </w:pPr>
          </w:p>
          <w:p w14:paraId="5F8D77E1" w14:textId="77777777" w:rsidR="00695547" w:rsidRDefault="00695547" w:rsidP="0050216A">
            <w:pPr>
              <w:pStyle w:val="TableParagraph"/>
              <w:spacing w:before="1"/>
              <w:ind w:left="32"/>
              <w:rPr>
                <w:rFonts w:ascii="Times New Roman"/>
                <w:sz w:val="24"/>
              </w:rPr>
            </w:pPr>
            <w:r>
              <w:rPr>
                <w:rFonts w:ascii="Times New Roman"/>
                <w:sz w:val="24"/>
              </w:rPr>
              <w:t>Hardware not built</w:t>
            </w:r>
            <w:r>
              <w:rPr>
                <w:rFonts w:ascii="Times New Roman"/>
                <w:spacing w:val="-13"/>
                <w:sz w:val="24"/>
              </w:rPr>
              <w:t xml:space="preserve"> </w:t>
            </w:r>
            <w:r>
              <w:rPr>
                <w:rFonts w:ascii="Times New Roman"/>
                <w:sz w:val="24"/>
              </w:rPr>
              <w:t>or</w:t>
            </w:r>
            <w:r>
              <w:rPr>
                <w:rFonts w:ascii="Times New Roman"/>
                <w:spacing w:val="-13"/>
                <w:sz w:val="24"/>
              </w:rPr>
              <w:t xml:space="preserve"> </w:t>
            </w:r>
            <w:r>
              <w:rPr>
                <w:rFonts w:ascii="Times New Roman"/>
                <w:sz w:val="24"/>
              </w:rPr>
              <w:t>does</w:t>
            </w:r>
            <w:r>
              <w:rPr>
                <w:rFonts w:ascii="Times New Roman"/>
                <w:spacing w:val="-14"/>
                <w:sz w:val="24"/>
              </w:rPr>
              <w:t xml:space="preserve"> </w:t>
            </w:r>
            <w:r>
              <w:rPr>
                <w:rFonts w:ascii="Times New Roman"/>
                <w:sz w:val="24"/>
              </w:rPr>
              <w:t xml:space="preserve">not </w:t>
            </w:r>
            <w:r>
              <w:rPr>
                <w:rFonts w:ascii="Times New Roman"/>
                <w:spacing w:val="-4"/>
                <w:sz w:val="24"/>
              </w:rPr>
              <w:t>work</w:t>
            </w:r>
          </w:p>
        </w:tc>
        <w:tc>
          <w:tcPr>
            <w:tcW w:w="756" w:type="dxa"/>
          </w:tcPr>
          <w:p w14:paraId="513CD75E" w14:textId="77777777" w:rsidR="00695547" w:rsidRDefault="00695547" w:rsidP="0050216A">
            <w:pPr>
              <w:pStyle w:val="TableParagraph"/>
              <w:rPr>
                <w:rFonts w:ascii="Times New Roman"/>
                <w:b/>
                <w:sz w:val="24"/>
              </w:rPr>
            </w:pPr>
          </w:p>
          <w:p w14:paraId="261F08D1" w14:textId="77777777" w:rsidR="00695547" w:rsidRDefault="00695547" w:rsidP="0050216A">
            <w:pPr>
              <w:pStyle w:val="TableParagraph"/>
              <w:spacing w:before="157"/>
              <w:rPr>
                <w:rFonts w:ascii="Times New Roman"/>
                <w:b/>
                <w:sz w:val="24"/>
              </w:rPr>
            </w:pPr>
          </w:p>
          <w:p w14:paraId="0FA20156" w14:textId="77777777" w:rsidR="00695547" w:rsidRDefault="00695547" w:rsidP="0050216A">
            <w:pPr>
              <w:pStyle w:val="TableParagraph"/>
              <w:ind w:left="19"/>
              <w:jc w:val="center"/>
              <w:rPr>
                <w:rFonts w:ascii="Times New Roman"/>
                <w:b/>
                <w:sz w:val="24"/>
              </w:rPr>
            </w:pPr>
            <w:r>
              <w:rPr>
                <w:rFonts w:ascii="Times New Roman"/>
                <w:b/>
                <w:spacing w:val="-5"/>
                <w:sz w:val="24"/>
              </w:rPr>
              <w:t>12</w:t>
            </w:r>
          </w:p>
        </w:tc>
      </w:tr>
      <w:tr w:rsidR="00695547" w14:paraId="52C938DA" w14:textId="77777777" w:rsidTr="0050216A">
        <w:trPr>
          <w:trHeight w:val="1706"/>
        </w:trPr>
        <w:tc>
          <w:tcPr>
            <w:tcW w:w="1940" w:type="dxa"/>
          </w:tcPr>
          <w:p w14:paraId="604004A9" w14:textId="77777777" w:rsidR="00695547" w:rsidRDefault="00695547" w:rsidP="0050216A">
            <w:pPr>
              <w:pStyle w:val="TableParagraph"/>
              <w:rPr>
                <w:rFonts w:ascii="Times New Roman"/>
                <w:b/>
                <w:sz w:val="24"/>
              </w:rPr>
            </w:pPr>
          </w:p>
          <w:p w14:paraId="12FFAC8D" w14:textId="77777777" w:rsidR="00695547" w:rsidRDefault="00695547" w:rsidP="0050216A">
            <w:pPr>
              <w:pStyle w:val="TableParagraph"/>
              <w:spacing w:before="24"/>
              <w:rPr>
                <w:rFonts w:ascii="Times New Roman"/>
                <w:b/>
                <w:sz w:val="24"/>
              </w:rPr>
            </w:pPr>
          </w:p>
          <w:p w14:paraId="758B58F0" w14:textId="77777777" w:rsidR="00695547" w:rsidRDefault="00695547" w:rsidP="0050216A">
            <w:pPr>
              <w:pStyle w:val="TableParagraph"/>
              <w:spacing w:before="1"/>
              <w:ind w:left="26" w:right="245"/>
              <w:rPr>
                <w:rFonts w:ascii="Times New Roman"/>
                <w:b/>
                <w:sz w:val="24"/>
              </w:rPr>
            </w:pPr>
            <w:r>
              <w:rPr>
                <w:rFonts w:ascii="Times New Roman"/>
                <w:b/>
                <w:sz w:val="24"/>
              </w:rPr>
              <w:t xml:space="preserve">Report &amp; </w:t>
            </w:r>
            <w:r>
              <w:rPr>
                <w:rFonts w:ascii="Times New Roman"/>
                <w:b/>
                <w:spacing w:val="-2"/>
                <w:sz w:val="24"/>
              </w:rPr>
              <w:t>Presentation</w:t>
            </w:r>
          </w:p>
        </w:tc>
        <w:tc>
          <w:tcPr>
            <w:tcW w:w="1897" w:type="dxa"/>
          </w:tcPr>
          <w:p w14:paraId="7DDFE678" w14:textId="77777777" w:rsidR="00695547" w:rsidRDefault="00695547" w:rsidP="0050216A">
            <w:pPr>
              <w:pStyle w:val="TableParagraph"/>
              <w:spacing w:before="25"/>
              <w:ind w:left="30" w:right="252"/>
              <w:rPr>
                <w:rFonts w:ascii="Times New Roman"/>
                <w:sz w:val="24"/>
              </w:rPr>
            </w:pPr>
            <w:r>
              <w:rPr>
                <w:rFonts w:ascii="Times New Roman"/>
                <w:spacing w:val="-2"/>
                <w:sz w:val="24"/>
              </w:rPr>
              <w:t xml:space="preserve">Well-structured, </w:t>
            </w:r>
            <w:r>
              <w:rPr>
                <w:rFonts w:ascii="Times New Roman"/>
                <w:sz w:val="24"/>
              </w:rPr>
              <w:t xml:space="preserve">clear, complete </w:t>
            </w:r>
            <w:r>
              <w:rPr>
                <w:rFonts w:ascii="Times New Roman"/>
                <w:spacing w:val="-2"/>
                <w:sz w:val="24"/>
              </w:rPr>
              <w:t xml:space="preserve">report; </w:t>
            </w:r>
            <w:r>
              <w:rPr>
                <w:rFonts w:ascii="Times New Roman"/>
                <w:sz w:val="24"/>
              </w:rPr>
              <w:t>presentation is professional</w:t>
            </w:r>
            <w:r>
              <w:rPr>
                <w:rFonts w:ascii="Times New Roman"/>
                <w:spacing w:val="-15"/>
                <w:sz w:val="24"/>
              </w:rPr>
              <w:t xml:space="preserve"> </w:t>
            </w:r>
            <w:r>
              <w:rPr>
                <w:rFonts w:ascii="Times New Roman"/>
                <w:sz w:val="24"/>
              </w:rPr>
              <w:t xml:space="preserve">and </w:t>
            </w:r>
            <w:r>
              <w:rPr>
                <w:rFonts w:ascii="Times New Roman"/>
                <w:spacing w:val="-2"/>
                <w:sz w:val="24"/>
              </w:rPr>
              <w:t>informative</w:t>
            </w:r>
          </w:p>
        </w:tc>
        <w:tc>
          <w:tcPr>
            <w:tcW w:w="1994" w:type="dxa"/>
          </w:tcPr>
          <w:p w14:paraId="11999065" w14:textId="77777777" w:rsidR="00695547" w:rsidRDefault="00695547" w:rsidP="0050216A">
            <w:pPr>
              <w:pStyle w:val="TableParagraph"/>
              <w:spacing w:before="164"/>
              <w:ind w:left="30" w:right="116"/>
              <w:rPr>
                <w:rFonts w:ascii="Times New Roman"/>
                <w:sz w:val="24"/>
              </w:rPr>
            </w:pPr>
            <w:r>
              <w:rPr>
                <w:rFonts w:ascii="Times New Roman"/>
                <w:sz w:val="24"/>
              </w:rPr>
              <w:t xml:space="preserve">Report mostly complete with minor gaps; </w:t>
            </w:r>
            <w:r>
              <w:rPr>
                <w:rFonts w:ascii="Times New Roman"/>
                <w:spacing w:val="-2"/>
                <w:sz w:val="24"/>
              </w:rPr>
              <w:t>presentation understandable</w:t>
            </w:r>
          </w:p>
        </w:tc>
        <w:tc>
          <w:tcPr>
            <w:tcW w:w="1636" w:type="dxa"/>
          </w:tcPr>
          <w:p w14:paraId="4B451D7A" w14:textId="77777777" w:rsidR="00695547" w:rsidRDefault="00695547" w:rsidP="0050216A">
            <w:pPr>
              <w:pStyle w:val="TableParagraph"/>
              <w:spacing w:before="24"/>
              <w:rPr>
                <w:rFonts w:ascii="Times New Roman"/>
                <w:b/>
                <w:sz w:val="24"/>
              </w:rPr>
            </w:pPr>
          </w:p>
          <w:p w14:paraId="3588A04C" w14:textId="77777777" w:rsidR="00695547" w:rsidRDefault="00695547" w:rsidP="0050216A">
            <w:pPr>
              <w:pStyle w:val="TableParagraph"/>
              <w:spacing w:before="1"/>
              <w:ind w:left="31" w:right="110"/>
              <w:rPr>
                <w:rFonts w:ascii="Times New Roman"/>
                <w:sz w:val="24"/>
              </w:rPr>
            </w:pPr>
            <w:r>
              <w:rPr>
                <w:rFonts w:ascii="Times New Roman"/>
                <w:spacing w:val="-2"/>
                <w:sz w:val="24"/>
              </w:rPr>
              <w:t>Report incomplete; presentation unclear</w:t>
            </w:r>
          </w:p>
        </w:tc>
        <w:tc>
          <w:tcPr>
            <w:tcW w:w="1755" w:type="dxa"/>
          </w:tcPr>
          <w:p w14:paraId="557A4851" w14:textId="77777777" w:rsidR="00695547" w:rsidRDefault="00695547" w:rsidP="0050216A">
            <w:pPr>
              <w:pStyle w:val="TableParagraph"/>
              <w:spacing w:before="24"/>
              <w:rPr>
                <w:rFonts w:ascii="Times New Roman"/>
                <w:b/>
                <w:sz w:val="24"/>
              </w:rPr>
            </w:pPr>
          </w:p>
          <w:p w14:paraId="4F353AEB" w14:textId="77777777" w:rsidR="00695547" w:rsidRDefault="00695547" w:rsidP="0050216A">
            <w:pPr>
              <w:pStyle w:val="TableParagraph"/>
              <w:spacing w:before="1"/>
              <w:ind w:left="32" w:right="120"/>
              <w:rPr>
                <w:rFonts w:ascii="Times New Roman"/>
                <w:sz w:val="24"/>
              </w:rPr>
            </w:pPr>
            <w:r>
              <w:rPr>
                <w:rFonts w:ascii="Times New Roman"/>
                <w:sz w:val="24"/>
              </w:rPr>
              <w:t>Report missing or</w:t>
            </w:r>
            <w:r>
              <w:rPr>
                <w:rFonts w:ascii="Times New Roman"/>
                <w:spacing w:val="-14"/>
                <w:sz w:val="24"/>
              </w:rPr>
              <w:t xml:space="preserve"> </w:t>
            </w:r>
            <w:r>
              <w:rPr>
                <w:rFonts w:ascii="Times New Roman"/>
                <w:sz w:val="24"/>
              </w:rPr>
              <w:t>very</w:t>
            </w:r>
            <w:r>
              <w:rPr>
                <w:rFonts w:ascii="Times New Roman"/>
                <w:spacing w:val="-14"/>
                <w:sz w:val="24"/>
              </w:rPr>
              <w:t xml:space="preserve"> </w:t>
            </w:r>
            <w:r>
              <w:rPr>
                <w:rFonts w:ascii="Times New Roman"/>
                <w:sz w:val="24"/>
              </w:rPr>
              <w:t>poor;</w:t>
            </w:r>
            <w:r>
              <w:rPr>
                <w:rFonts w:ascii="Times New Roman"/>
                <w:spacing w:val="-14"/>
                <w:sz w:val="24"/>
              </w:rPr>
              <w:t xml:space="preserve"> </w:t>
            </w:r>
            <w:r>
              <w:rPr>
                <w:rFonts w:ascii="Times New Roman"/>
                <w:sz w:val="24"/>
              </w:rPr>
              <w:t xml:space="preserve">no </w:t>
            </w:r>
            <w:r>
              <w:rPr>
                <w:rFonts w:ascii="Times New Roman"/>
                <w:spacing w:val="-2"/>
                <w:sz w:val="24"/>
              </w:rPr>
              <w:t>presentation slide</w:t>
            </w:r>
          </w:p>
        </w:tc>
        <w:tc>
          <w:tcPr>
            <w:tcW w:w="756" w:type="dxa"/>
          </w:tcPr>
          <w:p w14:paraId="48222E00" w14:textId="77777777" w:rsidR="00695547" w:rsidRDefault="00695547" w:rsidP="0050216A">
            <w:pPr>
              <w:pStyle w:val="TableParagraph"/>
              <w:rPr>
                <w:rFonts w:ascii="Times New Roman"/>
                <w:b/>
                <w:sz w:val="24"/>
              </w:rPr>
            </w:pPr>
          </w:p>
          <w:p w14:paraId="624B8DAA" w14:textId="77777777" w:rsidR="00695547" w:rsidRDefault="00695547" w:rsidP="0050216A">
            <w:pPr>
              <w:pStyle w:val="TableParagraph"/>
              <w:spacing w:before="164"/>
              <w:rPr>
                <w:rFonts w:ascii="Times New Roman"/>
                <w:b/>
                <w:sz w:val="24"/>
              </w:rPr>
            </w:pPr>
          </w:p>
          <w:p w14:paraId="0786A088" w14:textId="77777777" w:rsidR="00695547" w:rsidRDefault="00695547" w:rsidP="0050216A">
            <w:pPr>
              <w:pStyle w:val="TableParagraph"/>
              <w:ind w:left="19"/>
              <w:jc w:val="center"/>
              <w:rPr>
                <w:rFonts w:ascii="Times New Roman"/>
                <w:b/>
                <w:sz w:val="24"/>
              </w:rPr>
            </w:pPr>
            <w:r>
              <w:rPr>
                <w:rFonts w:ascii="Times New Roman"/>
                <w:b/>
                <w:spacing w:val="-5"/>
                <w:sz w:val="24"/>
              </w:rPr>
              <w:t>13</w:t>
            </w:r>
          </w:p>
        </w:tc>
      </w:tr>
    </w:tbl>
    <w:p w14:paraId="0C96ECEC" w14:textId="77777777" w:rsidR="00695547" w:rsidRDefault="00695547" w:rsidP="00695547">
      <w:pPr>
        <w:pStyle w:val="TableParagraph"/>
        <w:rPr>
          <w:rFonts w:ascii="Times New Roman"/>
          <w:b/>
          <w:sz w:val="24"/>
        </w:rPr>
        <w:sectPr w:rsidR="00695547" w:rsidSect="00695547">
          <w:pgSz w:w="12240" w:h="15840"/>
          <w:pgMar w:top="660" w:right="360" w:bottom="280" w:left="360" w:header="720" w:footer="720" w:gutter="0"/>
          <w:cols w:space="720"/>
        </w:sectPr>
      </w:pPr>
    </w:p>
    <w:p w14:paraId="47E835CF" w14:textId="77777777" w:rsidR="009B7E71" w:rsidRDefault="009B7E71" w:rsidP="00695547">
      <w:pPr>
        <w:rPr>
          <w:b/>
          <w:sz w:val="40"/>
        </w:rPr>
      </w:pPr>
    </w:p>
    <w:p w14:paraId="4984128F" w14:textId="443BDF09" w:rsidR="00A54031" w:rsidRDefault="00000000">
      <w:pPr>
        <w:jc w:val="center"/>
      </w:pPr>
      <w:r>
        <w:rPr>
          <w:b/>
          <w:sz w:val="40"/>
        </w:rPr>
        <w:t>DUAL-LM393 TEMPERATURE CONTROLLER</w:t>
      </w:r>
      <w:r>
        <w:rPr>
          <w:b/>
          <w:sz w:val="40"/>
        </w:rPr>
        <w:br/>
        <w:t>&amp; SAFETY CLAMP</w:t>
      </w:r>
    </w:p>
    <w:p w14:paraId="6AC8DE00" w14:textId="77777777" w:rsidR="00A54031" w:rsidRDefault="00000000">
      <w:pPr>
        <w:jc w:val="center"/>
      </w:pPr>
      <w:r>
        <w:rPr>
          <w:b/>
          <w:sz w:val="28"/>
        </w:rPr>
        <w:t>Project Report</w:t>
      </w:r>
    </w:p>
    <w:p w14:paraId="36F98EFA" w14:textId="402340BE" w:rsidR="00A54031" w:rsidRDefault="00A54031" w:rsidP="00487E66"/>
    <w:p w14:paraId="1EEED2BB" w14:textId="77777777" w:rsidR="00A54031" w:rsidRDefault="00000000">
      <w:pPr>
        <w:pStyle w:val="Heading1"/>
        <w:spacing w:before="160" w:after="80"/>
      </w:pPr>
      <w:r>
        <w:t>1. Abstract</w:t>
      </w:r>
    </w:p>
    <w:p w14:paraId="4B171577" w14:textId="77777777" w:rsidR="00A54031" w:rsidRDefault="00000000">
      <w:pPr>
        <w:spacing w:after="100"/>
      </w:pPr>
      <w:r>
        <w:t xml:space="preserve">This project presents a three-stage temperature controller and safety-clamp system based on two LM393 dual comparator ICs, a TMP36 temperature-sensing characteristic, an NE555 low-frequency oscillator, and an NPN transistor switching stage. A 10 </w:t>
      </w:r>
      <w:proofErr w:type="spellStart"/>
      <w:r>
        <w:t>kΩ</w:t>
      </w:r>
      <w:proofErr w:type="spellEnd"/>
      <w:r>
        <w:t xml:space="preserve"> potentiometer is used as a simulator for the temperature-dependent input voltage. The system defines three temperature levels: 30 °C for Stage 1 warning, 60 °C for active alarm and cooling, and 100 °C for an independent dual master shutdown clamp. The corresponding sensor voltages are 0.80 V, 1.10 V, and 1.50 V. Between 60 °C and 100 °C, the fan is activated and the red LED and buzzer are driven by an approximately 1.5 Hz NE555 oscillator. At or above 100 °C, the clamp comparators force the stage-control nodes LOW.</w:t>
      </w:r>
    </w:p>
    <w:p w14:paraId="67C59B37" w14:textId="77777777" w:rsidR="00D7584A" w:rsidRDefault="00D7584A">
      <w:pPr>
        <w:spacing w:after="100"/>
      </w:pPr>
    </w:p>
    <w:p w14:paraId="4F9F65A6" w14:textId="77777777" w:rsidR="00A54031" w:rsidRDefault="00000000">
      <w:pPr>
        <w:pStyle w:val="Heading1"/>
        <w:spacing w:before="160" w:after="80"/>
      </w:pPr>
      <w:r>
        <w:t>2. Introduction</w:t>
      </w:r>
    </w:p>
    <w:p w14:paraId="310B6EF7" w14:textId="77777777" w:rsidR="00A54031" w:rsidRDefault="00000000">
      <w:pPr>
        <w:pStyle w:val="Heading2"/>
        <w:spacing w:before="160" w:after="80"/>
      </w:pPr>
      <w:r>
        <w:t>2.1 Background</w:t>
      </w:r>
    </w:p>
    <w:p w14:paraId="21596318" w14:textId="7FDCD698" w:rsidR="00487E66" w:rsidRDefault="00000000" w:rsidP="00E13F72">
      <w:pPr>
        <w:spacing w:after="100"/>
      </w:pPr>
      <w:r>
        <w:t>Temperature monitoring and protection are important in electronic systems because excessive heat can affect normal operation and may damage components. This project uses different temperature levels to provide a clear response as the temperature increases. The system first gives a warning, then activates cooling and an alarm, and finally provides a master shutdown at a higher temperature. The design combines temperature-voltage conversion, LM393 comparator threshold detection, LED indication, NE555 timing, and transistor switching in one practical control system.</w:t>
      </w:r>
    </w:p>
    <w:p w14:paraId="67881659" w14:textId="465E0E5A" w:rsidR="00A54031" w:rsidRDefault="00000000">
      <w:pPr>
        <w:pStyle w:val="Heading2"/>
        <w:spacing w:before="160" w:after="80"/>
      </w:pPr>
      <w:r>
        <w:t>2.2 Motivation</w:t>
      </w:r>
    </w:p>
    <w:p w14:paraId="59665880" w14:textId="562174F0" w:rsidR="00487E66" w:rsidRDefault="00000000" w:rsidP="00E13F72">
      <w:pPr>
        <w:spacing w:after="100"/>
      </w:pPr>
      <w:r>
        <w:t>The main motivation of this project is to develop a simple and practical temperature protection system using commonly available electronic components. It demonstrates how a changing temperature signal can be converted into voltage and compared with selected reference levels to control different outputs. The project also demonstrates warning indication, an audible alarm, automatic fan cooling, and a final shutdown function. These features make the project useful for understanding basic temperature monitoring and safety-control circuits.</w:t>
      </w:r>
    </w:p>
    <w:p w14:paraId="03ED92BA" w14:textId="3405B10F" w:rsidR="00A54031" w:rsidRDefault="00000000">
      <w:pPr>
        <w:pStyle w:val="Heading2"/>
        <w:spacing w:before="160" w:after="80"/>
      </w:pPr>
      <w:r>
        <w:t>2.3 Objectives</w:t>
      </w:r>
    </w:p>
    <w:p w14:paraId="4C22A6A3" w14:textId="2031B064" w:rsidR="00A54031" w:rsidRDefault="000674EC">
      <w:pPr>
        <w:spacing w:after="100"/>
      </w:pPr>
      <w:r>
        <w:t xml:space="preserve">1. Simulate the temperature input with a 10 </w:t>
      </w:r>
      <w:proofErr w:type="spellStart"/>
      <w:r>
        <w:t>kΩ</w:t>
      </w:r>
      <w:proofErr w:type="spellEnd"/>
      <w:r>
        <w:t xml:space="preserve"> potentiometer over 0–5 V.</w:t>
      </w:r>
    </w:p>
    <w:p w14:paraId="685F967A" w14:textId="5959CC62" w:rsidR="00A54031" w:rsidRDefault="000674EC">
      <w:pPr>
        <w:spacing w:after="100"/>
      </w:pPr>
      <w:r>
        <w:t>2. Generate a Stage 1 warning at 30 °C (0.80 V).</w:t>
      </w:r>
    </w:p>
    <w:p w14:paraId="361CA94D" w14:textId="3788164C" w:rsidR="00A54031" w:rsidRDefault="000674EC">
      <w:pPr>
        <w:spacing w:after="100"/>
      </w:pPr>
      <w:r>
        <w:t>3. Activate the alarm and cooling stage at 60 °C (1.10 V).</w:t>
      </w:r>
    </w:p>
    <w:p w14:paraId="0497C6CB" w14:textId="4CEEDDA4" w:rsidR="00A54031" w:rsidRDefault="000674EC">
      <w:pPr>
        <w:spacing w:after="100"/>
      </w:pPr>
      <w:r>
        <w:t>4. Provide independent master shutdown at 100 °C (1.50 V).</w:t>
      </w:r>
    </w:p>
    <w:p w14:paraId="4DB208BA" w14:textId="4BFA8F30" w:rsidR="00A54031" w:rsidRDefault="000674EC">
      <w:pPr>
        <w:spacing w:after="100"/>
      </w:pPr>
      <w:r>
        <w:t xml:space="preserve">5. Generate an approximately 1.5 Hz flashing/beeping output with </w:t>
      </w:r>
      <w:proofErr w:type="gramStart"/>
      <w:r>
        <w:t>the NE555</w:t>
      </w:r>
      <w:proofErr w:type="gramEnd"/>
      <w:r>
        <w:t>.</w:t>
      </w:r>
    </w:p>
    <w:p w14:paraId="6A4089DA" w14:textId="43D02143" w:rsidR="00D7584A" w:rsidRDefault="000674EC" w:rsidP="005133AA">
      <w:pPr>
        <w:spacing w:after="100"/>
      </w:pPr>
      <w:r>
        <w:t>6. Check LED, comparator, and transistor currents using the stated component values.</w:t>
      </w:r>
    </w:p>
    <w:p w14:paraId="6C6A3230" w14:textId="1B1E08B3" w:rsidR="00A54031" w:rsidRDefault="00000000">
      <w:pPr>
        <w:pStyle w:val="Heading1"/>
        <w:spacing w:before="160" w:after="80"/>
      </w:pPr>
      <w:r>
        <w:lastRenderedPageBreak/>
        <w:t>3. Methodology</w:t>
      </w:r>
    </w:p>
    <w:p w14:paraId="4114398C" w14:textId="77777777" w:rsidR="00A54031" w:rsidRDefault="00000000">
      <w:pPr>
        <w:pStyle w:val="Heading2"/>
        <w:spacing w:before="160" w:after="80"/>
      </w:pPr>
      <w:r>
        <w:t>3.1 Block Diagram</w:t>
      </w:r>
    </w:p>
    <w:p w14:paraId="3FF08F18" w14:textId="77777777" w:rsidR="00A54031" w:rsidRDefault="00000000">
      <w:pPr>
        <w:spacing w:after="100"/>
      </w:pPr>
      <w:r>
        <w:rPr>
          <w:sz w:val="20"/>
        </w:rPr>
        <w:t xml:space="preserve">[10 </w:t>
      </w:r>
      <w:proofErr w:type="spellStart"/>
      <w:r>
        <w:rPr>
          <w:sz w:val="20"/>
        </w:rPr>
        <w:t>kΩ</w:t>
      </w:r>
      <w:proofErr w:type="spellEnd"/>
      <w:r>
        <w:rPr>
          <w:sz w:val="20"/>
        </w:rPr>
        <w:t xml:space="preserve"> Temperature Simulator / V_IN]</w:t>
      </w:r>
      <w:r>
        <w:rPr>
          <w:sz w:val="20"/>
        </w:rPr>
        <w:br/>
        <w:t xml:space="preserve">              ↓</w:t>
      </w:r>
      <w:r>
        <w:rPr>
          <w:sz w:val="20"/>
        </w:rPr>
        <w:br/>
        <w:t>[LM393 IC1 — Stage 1 &amp; Stage 2 Comparators]</w:t>
      </w:r>
      <w:r>
        <w:rPr>
          <w:sz w:val="20"/>
        </w:rPr>
        <w:br/>
        <w:t xml:space="preserve">       ↓                         ↓</w:t>
      </w:r>
      <w:r>
        <w:rPr>
          <w:sz w:val="20"/>
        </w:rPr>
        <w:br/>
        <w:t xml:space="preserve"> Yellow LED                N_STAGE2</w:t>
      </w:r>
      <w:r>
        <w:rPr>
          <w:sz w:val="20"/>
        </w:rPr>
        <w:br/>
        <w:t xml:space="preserve">                              ↓</w:t>
      </w:r>
      <w:r>
        <w:rPr>
          <w:sz w:val="20"/>
        </w:rPr>
        <w:br/>
        <w:t xml:space="preserve">                ┌─────────────┴─────────────┐</w:t>
      </w:r>
      <w:r>
        <w:rPr>
          <w:sz w:val="20"/>
        </w:rPr>
        <w:br/>
        <w:t xml:space="preserve">                ↓                           ↓</w:t>
      </w:r>
      <w:r>
        <w:rPr>
          <w:sz w:val="20"/>
        </w:rPr>
        <w:br/>
        <w:t xml:space="preserve">          [2N2222 Fan Driver]          [NE555 </w:t>
      </w:r>
      <w:proofErr w:type="spellStart"/>
      <w:r>
        <w:rPr>
          <w:sz w:val="20"/>
        </w:rPr>
        <w:t>Astable</w:t>
      </w:r>
      <w:proofErr w:type="spellEnd"/>
      <w:r>
        <w:rPr>
          <w:sz w:val="20"/>
        </w:rPr>
        <w:t>]</w:t>
      </w:r>
      <w:r>
        <w:rPr>
          <w:sz w:val="20"/>
        </w:rPr>
        <w:br/>
        <w:t xml:space="preserve">                ↓                       ↙       ↘</w:t>
      </w:r>
      <w:r>
        <w:rPr>
          <w:sz w:val="20"/>
        </w:rPr>
        <w:br/>
        <w:t xml:space="preserve">             5 V Fan              Red LED     Piezo Buzzer</w:t>
      </w:r>
      <w:r>
        <w:rPr>
          <w:sz w:val="20"/>
        </w:rPr>
        <w:br/>
      </w:r>
      <w:r>
        <w:rPr>
          <w:sz w:val="20"/>
        </w:rPr>
        <w:br/>
        <w:t>[LM393 IC2 — Dual 100 °C Clamp] → Master Shutdown</w:t>
      </w:r>
    </w:p>
    <w:p w14:paraId="1055BA13" w14:textId="77777777" w:rsidR="005133AA" w:rsidRDefault="005133AA">
      <w:pPr>
        <w:pStyle w:val="Heading2"/>
        <w:spacing w:before="160" w:after="80"/>
      </w:pPr>
    </w:p>
    <w:p w14:paraId="0AAE6064" w14:textId="0A30E1DE" w:rsidR="00A54031" w:rsidRDefault="00000000">
      <w:pPr>
        <w:pStyle w:val="Heading2"/>
        <w:spacing w:before="160" w:after="80"/>
      </w:pPr>
      <w:r>
        <w:t>3.2 Circuit Diagram</w:t>
      </w:r>
    </w:p>
    <w:p w14:paraId="5EB4998B" w14:textId="77777777" w:rsidR="00A54031" w:rsidRDefault="00000000">
      <w:pPr>
        <w:jc w:val="center"/>
      </w:pPr>
      <w:r>
        <w:rPr>
          <w:noProof/>
        </w:rPr>
        <w:drawing>
          <wp:inline distT="0" distB="0" distL="0" distR="0" wp14:anchorId="60D86B07" wp14:editId="698EE6A6">
            <wp:extent cx="5943600" cy="458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9"/>
                    <a:stretch>
                      <a:fillRect/>
                    </a:stretch>
                  </pic:blipFill>
                  <pic:spPr>
                    <a:xfrm>
                      <a:off x="0" y="0"/>
                      <a:ext cx="5943600" cy="4581525"/>
                    </a:xfrm>
                    <a:prstGeom prst="rect">
                      <a:avLst/>
                    </a:prstGeom>
                  </pic:spPr>
                </pic:pic>
              </a:graphicData>
            </a:graphic>
          </wp:inline>
        </w:drawing>
      </w:r>
    </w:p>
    <w:p w14:paraId="517352B2" w14:textId="77777777" w:rsidR="00A54031" w:rsidRDefault="00000000">
      <w:pPr>
        <w:spacing w:after="100"/>
        <w:jc w:val="center"/>
      </w:pPr>
      <w:r>
        <w:t>Figure 1. Complete circuit diagram of the Dual-LM393 Temperature Controller &amp; Safety Clamp.</w:t>
      </w:r>
    </w:p>
    <w:p w14:paraId="6ED1374D" w14:textId="77777777" w:rsidR="00974BBD" w:rsidRDefault="00974BBD" w:rsidP="00D7584A">
      <w:pPr>
        <w:jc w:val="center"/>
      </w:pPr>
    </w:p>
    <w:p w14:paraId="7463A37B" w14:textId="18F0F41A" w:rsidR="00D7584A" w:rsidRDefault="00D7584A" w:rsidP="00D7584A">
      <w:pPr>
        <w:jc w:val="center"/>
      </w:pPr>
      <w:r>
        <w:rPr>
          <w:noProof/>
        </w:rPr>
        <w:lastRenderedPageBreak/>
        <w:drawing>
          <wp:inline distT="0" distB="0" distL="0" distR="0" wp14:anchorId="2BC54690" wp14:editId="4A30DFAC">
            <wp:extent cx="5943600" cy="2766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0"/>
                    <a:stretch>
                      <a:fillRect/>
                    </a:stretch>
                  </pic:blipFill>
                  <pic:spPr>
                    <a:xfrm>
                      <a:off x="0" y="0"/>
                      <a:ext cx="5943600" cy="2766715"/>
                    </a:xfrm>
                    <a:prstGeom prst="rect">
                      <a:avLst/>
                    </a:prstGeom>
                  </pic:spPr>
                </pic:pic>
              </a:graphicData>
            </a:graphic>
          </wp:inline>
        </w:drawing>
      </w:r>
    </w:p>
    <w:p w14:paraId="2D8393AE" w14:textId="77777777" w:rsidR="00D7584A" w:rsidRDefault="00D7584A" w:rsidP="00D7584A">
      <w:pPr>
        <w:spacing w:after="100"/>
        <w:jc w:val="center"/>
      </w:pPr>
      <w:r>
        <w:t>Figure 2. Breadboard implementation / simulation view of the temperature-controlled fan and alarm circuit.</w:t>
      </w:r>
    </w:p>
    <w:p w14:paraId="5D159BCA" w14:textId="77777777" w:rsidR="00AE5DF8" w:rsidRDefault="00AE5DF8" w:rsidP="00D7584A">
      <w:pPr>
        <w:spacing w:after="100"/>
        <w:jc w:val="center"/>
      </w:pPr>
    </w:p>
    <w:p w14:paraId="62577DA2" w14:textId="77777777" w:rsidR="00974BBD" w:rsidRDefault="00974BBD" w:rsidP="00D7584A">
      <w:pPr>
        <w:spacing w:after="100"/>
        <w:jc w:val="center"/>
      </w:pPr>
    </w:p>
    <w:p w14:paraId="0B8C1AE8" w14:textId="77777777" w:rsidR="00974BBD" w:rsidRDefault="00974BBD" w:rsidP="00D7584A">
      <w:pPr>
        <w:spacing w:after="100"/>
        <w:jc w:val="center"/>
      </w:pPr>
    </w:p>
    <w:p w14:paraId="696A018E" w14:textId="1B4E97EE" w:rsidR="00D7584A" w:rsidRDefault="00AE5DF8" w:rsidP="00AE5DF8">
      <w:pPr>
        <w:pStyle w:val="Heading2"/>
        <w:tabs>
          <w:tab w:val="left" w:pos="2493"/>
        </w:tabs>
        <w:spacing w:before="160" w:after="80"/>
      </w:pPr>
      <w:r>
        <w:tab/>
      </w:r>
      <w:r>
        <w:rPr>
          <w:b w:val="0"/>
          <w:noProof/>
        </w:rPr>
        <w:drawing>
          <wp:inline distT="0" distB="0" distL="0" distR="0" wp14:anchorId="31274B25" wp14:editId="6BB0B786">
            <wp:extent cx="6492240" cy="3651885"/>
            <wp:effectExtent l="0" t="0" r="3810" b="5715"/>
            <wp:docPr id="1296000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3E2B1EA7" w14:textId="0637F499" w:rsidR="00AE5DF8" w:rsidRDefault="00AE5DF8" w:rsidP="00AE5DF8">
      <w:pPr>
        <w:spacing w:after="100"/>
        <w:jc w:val="center"/>
      </w:pPr>
      <w:r>
        <w:t xml:space="preserve">Figure </w:t>
      </w:r>
      <w:r>
        <w:t>3</w:t>
      </w:r>
      <w:r>
        <w:t xml:space="preserve">. </w:t>
      </w:r>
      <w:r>
        <w:t>PCB</w:t>
      </w:r>
      <w:r>
        <w:t xml:space="preserve"> implementation / simulation view of the temperature-controlled fan and alarm circuit.</w:t>
      </w:r>
    </w:p>
    <w:p w14:paraId="0D1BE047" w14:textId="77777777" w:rsidR="00201C49" w:rsidRDefault="00201C49" w:rsidP="00AE5DF8">
      <w:pPr>
        <w:ind w:firstLine="720"/>
        <w:rPr>
          <w:b/>
          <w:bCs/>
        </w:rPr>
      </w:pPr>
    </w:p>
    <w:p w14:paraId="7B3601EF" w14:textId="77777777" w:rsidR="00AE5DF8" w:rsidRPr="00AE5DF8" w:rsidRDefault="00AE5DF8" w:rsidP="00AE5DF8">
      <w:pPr>
        <w:ind w:firstLine="720"/>
        <w:rPr>
          <w:b/>
          <w:bCs/>
        </w:rPr>
      </w:pPr>
    </w:p>
    <w:p w14:paraId="50385167" w14:textId="117BBE4E" w:rsidR="00A54031" w:rsidRDefault="00000000">
      <w:pPr>
        <w:pStyle w:val="Heading2"/>
        <w:spacing w:before="160" w:after="80"/>
      </w:pPr>
      <w:r>
        <w:lastRenderedPageBreak/>
        <w:t>3.3 Working Principle</w:t>
      </w:r>
    </w:p>
    <w:p w14:paraId="1B97B4FC" w14:textId="77777777" w:rsidR="00A54031" w:rsidRDefault="00000000">
      <w:pPr>
        <w:spacing w:after="100"/>
      </w:pPr>
      <w:r>
        <w:t xml:space="preserve">The input voltage follows the specified TMP36 transfer function: V_OUT = 0.50 V + (10 mV/°C × T). The 10 </w:t>
      </w:r>
      <w:proofErr w:type="spellStart"/>
      <w:r>
        <w:t>kΩ</w:t>
      </w:r>
      <w:proofErr w:type="spellEnd"/>
      <w:r>
        <w:t xml:space="preserve"> potentiometer reproduces this voltage for testing. IC1 compares V_IN with 0.80 V and 1.10 V references. IC2 compares V_IN with the 1.50 V reference using two independent clamp channels. The Stage 2 node controls the NE555 RESET input and the NPN transistor base through a 1 </w:t>
      </w:r>
      <w:proofErr w:type="spellStart"/>
      <w:r>
        <w:t>kΩ</w:t>
      </w:r>
      <w:proofErr w:type="spellEnd"/>
      <w:r>
        <w:t xml:space="preserve"> resistor.</w:t>
      </w:r>
    </w:p>
    <w:p w14:paraId="25D8940E" w14:textId="77777777" w:rsidR="00AE5DF8" w:rsidRPr="00AE5DF8" w:rsidRDefault="00AE5DF8" w:rsidP="00AE5DF8"/>
    <w:p w14:paraId="04BD090A" w14:textId="77777777" w:rsidR="00E13F72" w:rsidRPr="00E13F72" w:rsidRDefault="00E13F72" w:rsidP="00E13F72"/>
    <w:p w14:paraId="655C184A" w14:textId="529C082A" w:rsidR="00A54031" w:rsidRDefault="00000000" w:rsidP="00D7584A">
      <w:pPr>
        <w:pStyle w:val="Heading2"/>
        <w:spacing w:before="160" w:after="80"/>
      </w:pPr>
      <w:r>
        <w:t>3.</w:t>
      </w:r>
      <w:r w:rsidR="00D7584A">
        <w:t>4</w:t>
      </w:r>
      <w:r>
        <w:t xml:space="preserve"> Components List</w:t>
      </w:r>
    </w:p>
    <w:tbl>
      <w:tblPr>
        <w:tblStyle w:val="TableGrid"/>
        <w:tblW w:w="0" w:type="auto"/>
        <w:tblLook w:val="04A0" w:firstRow="1" w:lastRow="0" w:firstColumn="1" w:lastColumn="0" w:noHBand="0" w:noVBand="1"/>
      </w:tblPr>
      <w:tblGrid>
        <w:gridCol w:w="3408"/>
        <w:gridCol w:w="3408"/>
        <w:gridCol w:w="3408"/>
      </w:tblGrid>
      <w:tr w:rsidR="00A54031" w14:paraId="104B38B6" w14:textId="77777777">
        <w:tc>
          <w:tcPr>
            <w:tcW w:w="3408" w:type="dxa"/>
          </w:tcPr>
          <w:p w14:paraId="191CB217" w14:textId="77777777" w:rsidR="00A54031" w:rsidRDefault="00000000">
            <w:r>
              <w:rPr>
                <w:b/>
                <w:sz w:val="20"/>
              </w:rPr>
              <w:t>Component</w:t>
            </w:r>
          </w:p>
        </w:tc>
        <w:tc>
          <w:tcPr>
            <w:tcW w:w="3408" w:type="dxa"/>
          </w:tcPr>
          <w:p w14:paraId="7CE8E2B6" w14:textId="77777777" w:rsidR="00A54031" w:rsidRDefault="00000000">
            <w:r>
              <w:rPr>
                <w:b/>
                <w:sz w:val="20"/>
              </w:rPr>
              <w:t>Quantity</w:t>
            </w:r>
          </w:p>
        </w:tc>
        <w:tc>
          <w:tcPr>
            <w:tcW w:w="3408" w:type="dxa"/>
          </w:tcPr>
          <w:p w14:paraId="0D4E4F77" w14:textId="77777777" w:rsidR="00A54031" w:rsidRDefault="00000000">
            <w:r>
              <w:rPr>
                <w:b/>
                <w:sz w:val="20"/>
              </w:rPr>
              <w:t>Purpose</w:t>
            </w:r>
          </w:p>
        </w:tc>
      </w:tr>
      <w:tr w:rsidR="00A54031" w14:paraId="72C439B4" w14:textId="77777777">
        <w:tc>
          <w:tcPr>
            <w:tcW w:w="3408" w:type="dxa"/>
          </w:tcPr>
          <w:p w14:paraId="30CB659A" w14:textId="77777777" w:rsidR="00A54031" w:rsidRDefault="00000000">
            <w:r>
              <w:rPr>
                <w:sz w:val="20"/>
              </w:rPr>
              <w:t>9 V battery</w:t>
            </w:r>
          </w:p>
        </w:tc>
        <w:tc>
          <w:tcPr>
            <w:tcW w:w="3408" w:type="dxa"/>
          </w:tcPr>
          <w:p w14:paraId="0605835D" w14:textId="77777777" w:rsidR="00A54031" w:rsidRDefault="00000000">
            <w:r>
              <w:rPr>
                <w:sz w:val="20"/>
              </w:rPr>
              <w:t>1</w:t>
            </w:r>
          </w:p>
        </w:tc>
        <w:tc>
          <w:tcPr>
            <w:tcW w:w="3408" w:type="dxa"/>
          </w:tcPr>
          <w:p w14:paraId="1C8D4607" w14:textId="77777777" w:rsidR="00A54031" w:rsidRDefault="00000000">
            <w:r>
              <w:rPr>
                <w:sz w:val="20"/>
              </w:rPr>
              <w:t>Power source</w:t>
            </w:r>
          </w:p>
        </w:tc>
      </w:tr>
      <w:tr w:rsidR="00A54031" w14:paraId="62B4D4FE" w14:textId="77777777">
        <w:tc>
          <w:tcPr>
            <w:tcW w:w="3408" w:type="dxa"/>
          </w:tcPr>
          <w:p w14:paraId="6CE6B350" w14:textId="77777777" w:rsidR="00A54031" w:rsidRDefault="00000000">
            <w:r>
              <w:rPr>
                <w:sz w:val="20"/>
              </w:rPr>
              <w:t>LM7805 voltage regulator</w:t>
            </w:r>
          </w:p>
        </w:tc>
        <w:tc>
          <w:tcPr>
            <w:tcW w:w="3408" w:type="dxa"/>
          </w:tcPr>
          <w:p w14:paraId="6979E6E4" w14:textId="77777777" w:rsidR="00A54031" w:rsidRDefault="00000000">
            <w:r>
              <w:rPr>
                <w:sz w:val="20"/>
              </w:rPr>
              <w:t>1</w:t>
            </w:r>
          </w:p>
        </w:tc>
        <w:tc>
          <w:tcPr>
            <w:tcW w:w="3408" w:type="dxa"/>
          </w:tcPr>
          <w:p w14:paraId="049BA926" w14:textId="77777777" w:rsidR="00A54031" w:rsidRDefault="00000000">
            <w:r>
              <w:rPr>
                <w:sz w:val="20"/>
              </w:rPr>
              <w:t>5 V regulated supply</w:t>
            </w:r>
          </w:p>
        </w:tc>
      </w:tr>
      <w:tr w:rsidR="00A54031" w14:paraId="5428B93F" w14:textId="77777777">
        <w:tc>
          <w:tcPr>
            <w:tcW w:w="3408" w:type="dxa"/>
          </w:tcPr>
          <w:p w14:paraId="4E5C0B55" w14:textId="77777777" w:rsidR="00A54031" w:rsidRDefault="00000000">
            <w:r>
              <w:rPr>
                <w:sz w:val="20"/>
              </w:rPr>
              <w:t>LM393 dual comparator ICs</w:t>
            </w:r>
          </w:p>
        </w:tc>
        <w:tc>
          <w:tcPr>
            <w:tcW w:w="3408" w:type="dxa"/>
          </w:tcPr>
          <w:p w14:paraId="3C2BADC5" w14:textId="77777777" w:rsidR="00A54031" w:rsidRDefault="00000000">
            <w:r>
              <w:rPr>
                <w:sz w:val="20"/>
              </w:rPr>
              <w:t>2</w:t>
            </w:r>
          </w:p>
        </w:tc>
        <w:tc>
          <w:tcPr>
            <w:tcW w:w="3408" w:type="dxa"/>
          </w:tcPr>
          <w:p w14:paraId="72B63C00" w14:textId="77777777" w:rsidR="00A54031" w:rsidRDefault="00000000">
            <w:r>
              <w:rPr>
                <w:sz w:val="20"/>
              </w:rPr>
              <w:t>Temperature threshold detection</w:t>
            </w:r>
          </w:p>
        </w:tc>
      </w:tr>
      <w:tr w:rsidR="00A54031" w14:paraId="39EFB947" w14:textId="77777777">
        <w:tc>
          <w:tcPr>
            <w:tcW w:w="3408" w:type="dxa"/>
          </w:tcPr>
          <w:p w14:paraId="3957796F" w14:textId="77777777" w:rsidR="00A54031" w:rsidRDefault="00000000">
            <w:r>
              <w:rPr>
                <w:sz w:val="20"/>
              </w:rPr>
              <w:t xml:space="preserve">NE555 </w:t>
            </w:r>
            <w:proofErr w:type="gramStart"/>
            <w:r>
              <w:rPr>
                <w:sz w:val="20"/>
              </w:rPr>
              <w:t>timer</w:t>
            </w:r>
            <w:proofErr w:type="gramEnd"/>
            <w:r>
              <w:rPr>
                <w:sz w:val="20"/>
              </w:rPr>
              <w:t xml:space="preserve"> IC</w:t>
            </w:r>
          </w:p>
        </w:tc>
        <w:tc>
          <w:tcPr>
            <w:tcW w:w="3408" w:type="dxa"/>
          </w:tcPr>
          <w:p w14:paraId="6BDA5F1A" w14:textId="77777777" w:rsidR="00A54031" w:rsidRDefault="00000000">
            <w:r>
              <w:rPr>
                <w:sz w:val="20"/>
              </w:rPr>
              <w:t>1</w:t>
            </w:r>
          </w:p>
        </w:tc>
        <w:tc>
          <w:tcPr>
            <w:tcW w:w="3408" w:type="dxa"/>
          </w:tcPr>
          <w:p w14:paraId="337F6919" w14:textId="77777777" w:rsidR="00A54031" w:rsidRDefault="00000000">
            <w:r>
              <w:rPr>
                <w:sz w:val="20"/>
              </w:rPr>
              <w:t>Alarm oscillator</w:t>
            </w:r>
          </w:p>
        </w:tc>
      </w:tr>
      <w:tr w:rsidR="00A54031" w14:paraId="1B0427A5" w14:textId="77777777">
        <w:tc>
          <w:tcPr>
            <w:tcW w:w="3408" w:type="dxa"/>
          </w:tcPr>
          <w:p w14:paraId="3CA3A06D" w14:textId="77777777" w:rsidR="00A54031" w:rsidRDefault="00000000">
            <w:r>
              <w:rPr>
                <w:sz w:val="20"/>
              </w:rPr>
              <w:t xml:space="preserve">10 </w:t>
            </w:r>
            <w:proofErr w:type="spellStart"/>
            <w:r>
              <w:rPr>
                <w:sz w:val="20"/>
              </w:rPr>
              <w:t>kΩ</w:t>
            </w:r>
            <w:proofErr w:type="spellEnd"/>
            <w:r>
              <w:rPr>
                <w:sz w:val="20"/>
              </w:rPr>
              <w:t xml:space="preserve"> potentiometers</w:t>
            </w:r>
          </w:p>
        </w:tc>
        <w:tc>
          <w:tcPr>
            <w:tcW w:w="3408" w:type="dxa"/>
          </w:tcPr>
          <w:p w14:paraId="6C4E41F2" w14:textId="77777777" w:rsidR="00A54031" w:rsidRDefault="00000000">
            <w:r>
              <w:rPr>
                <w:sz w:val="20"/>
              </w:rPr>
              <w:t>4</w:t>
            </w:r>
          </w:p>
        </w:tc>
        <w:tc>
          <w:tcPr>
            <w:tcW w:w="3408" w:type="dxa"/>
          </w:tcPr>
          <w:p w14:paraId="1144E4A4" w14:textId="77777777" w:rsidR="00A54031" w:rsidRDefault="00000000">
            <w:r>
              <w:rPr>
                <w:sz w:val="20"/>
              </w:rPr>
              <w:t>Reference/sensor-voltage adjustment</w:t>
            </w:r>
          </w:p>
        </w:tc>
      </w:tr>
      <w:tr w:rsidR="00A54031" w14:paraId="67DE5D1E" w14:textId="77777777">
        <w:tc>
          <w:tcPr>
            <w:tcW w:w="3408" w:type="dxa"/>
          </w:tcPr>
          <w:p w14:paraId="0971A409" w14:textId="77777777" w:rsidR="00A54031" w:rsidRDefault="00000000">
            <w:r>
              <w:rPr>
                <w:sz w:val="20"/>
              </w:rPr>
              <w:t xml:space="preserve">4.7 </w:t>
            </w:r>
            <w:proofErr w:type="spellStart"/>
            <w:r>
              <w:rPr>
                <w:sz w:val="20"/>
              </w:rPr>
              <w:t>kΩ</w:t>
            </w:r>
            <w:proofErr w:type="spellEnd"/>
            <w:r>
              <w:rPr>
                <w:sz w:val="20"/>
              </w:rPr>
              <w:t xml:space="preserve"> resistor</w:t>
            </w:r>
          </w:p>
        </w:tc>
        <w:tc>
          <w:tcPr>
            <w:tcW w:w="3408" w:type="dxa"/>
          </w:tcPr>
          <w:p w14:paraId="67AE9E7F" w14:textId="77777777" w:rsidR="00A54031" w:rsidRDefault="00000000">
            <w:r>
              <w:rPr>
                <w:sz w:val="20"/>
              </w:rPr>
              <w:t>1</w:t>
            </w:r>
          </w:p>
        </w:tc>
        <w:tc>
          <w:tcPr>
            <w:tcW w:w="3408" w:type="dxa"/>
          </w:tcPr>
          <w:p w14:paraId="310354F1" w14:textId="77777777" w:rsidR="00A54031" w:rsidRDefault="00000000">
            <w:r>
              <w:rPr>
                <w:sz w:val="20"/>
              </w:rPr>
              <w:t>Circuit bias/current limiting</w:t>
            </w:r>
          </w:p>
        </w:tc>
      </w:tr>
      <w:tr w:rsidR="00A54031" w14:paraId="79486643" w14:textId="77777777">
        <w:tc>
          <w:tcPr>
            <w:tcW w:w="3408" w:type="dxa"/>
          </w:tcPr>
          <w:p w14:paraId="58A7313F" w14:textId="77777777" w:rsidR="00A54031" w:rsidRDefault="00000000">
            <w:r>
              <w:rPr>
                <w:sz w:val="20"/>
              </w:rPr>
              <w:t xml:space="preserve">1 </w:t>
            </w:r>
            <w:proofErr w:type="spellStart"/>
            <w:r>
              <w:rPr>
                <w:sz w:val="20"/>
              </w:rPr>
              <w:t>kΩ</w:t>
            </w:r>
            <w:proofErr w:type="spellEnd"/>
            <w:r>
              <w:rPr>
                <w:sz w:val="20"/>
              </w:rPr>
              <w:t xml:space="preserve"> resistors</w:t>
            </w:r>
          </w:p>
        </w:tc>
        <w:tc>
          <w:tcPr>
            <w:tcW w:w="3408" w:type="dxa"/>
          </w:tcPr>
          <w:p w14:paraId="21192690" w14:textId="77777777" w:rsidR="00A54031" w:rsidRDefault="00000000">
            <w:r>
              <w:rPr>
                <w:sz w:val="20"/>
              </w:rPr>
              <w:t>2</w:t>
            </w:r>
          </w:p>
        </w:tc>
        <w:tc>
          <w:tcPr>
            <w:tcW w:w="3408" w:type="dxa"/>
          </w:tcPr>
          <w:p w14:paraId="5CE932A2" w14:textId="77777777" w:rsidR="00A54031" w:rsidRDefault="00000000">
            <w:r>
              <w:rPr>
                <w:sz w:val="20"/>
              </w:rPr>
              <w:t>Timing/current limiting</w:t>
            </w:r>
          </w:p>
        </w:tc>
      </w:tr>
      <w:tr w:rsidR="00A54031" w14:paraId="64C8EBC6" w14:textId="77777777">
        <w:tc>
          <w:tcPr>
            <w:tcW w:w="3408" w:type="dxa"/>
          </w:tcPr>
          <w:p w14:paraId="69880A61" w14:textId="77777777" w:rsidR="00A54031" w:rsidRDefault="00000000">
            <w:r>
              <w:rPr>
                <w:sz w:val="20"/>
              </w:rPr>
              <w:t xml:space="preserve">10 </w:t>
            </w:r>
            <w:proofErr w:type="spellStart"/>
            <w:r>
              <w:rPr>
                <w:sz w:val="20"/>
              </w:rPr>
              <w:t>kΩ</w:t>
            </w:r>
            <w:proofErr w:type="spellEnd"/>
            <w:r>
              <w:rPr>
                <w:sz w:val="20"/>
              </w:rPr>
              <w:t xml:space="preserve"> resistors</w:t>
            </w:r>
          </w:p>
        </w:tc>
        <w:tc>
          <w:tcPr>
            <w:tcW w:w="3408" w:type="dxa"/>
          </w:tcPr>
          <w:p w14:paraId="230316C3" w14:textId="77777777" w:rsidR="00A54031" w:rsidRDefault="00000000">
            <w:r>
              <w:rPr>
                <w:sz w:val="20"/>
              </w:rPr>
              <w:t>1</w:t>
            </w:r>
          </w:p>
        </w:tc>
        <w:tc>
          <w:tcPr>
            <w:tcW w:w="3408" w:type="dxa"/>
          </w:tcPr>
          <w:p w14:paraId="488D036B" w14:textId="77777777" w:rsidR="00A54031" w:rsidRDefault="00000000">
            <w:r>
              <w:rPr>
                <w:sz w:val="20"/>
              </w:rPr>
              <w:t>Pull-up/bias networks</w:t>
            </w:r>
          </w:p>
        </w:tc>
      </w:tr>
      <w:tr w:rsidR="00A54031" w14:paraId="15C3EBA7" w14:textId="77777777">
        <w:tc>
          <w:tcPr>
            <w:tcW w:w="3408" w:type="dxa"/>
          </w:tcPr>
          <w:p w14:paraId="0B09E4D9" w14:textId="77777777" w:rsidR="00A54031" w:rsidRDefault="00000000">
            <w:r>
              <w:rPr>
                <w:sz w:val="20"/>
              </w:rPr>
              <w:t xml:space="preserve">47 </w:t>
            </w:r>
            <w:proofErr w:type="spellStart"/>
            <w:r>
              <w:rPr>
                <w:sz w:val="20"/>
              </w:rPr>
              <w:t>kΩ</w:t>
            </w:r>
            <w:proofErr w:type="spellEnd"/>
            <w:r>
              <w:rPr>
                <w:sz w:val="20"/>
              </w:rPr>
              <w:t xml:space="preserve"> </w:t>
            </w:r>
            <w:proofErr w:type="gramStart"/>
            <w:r>
              <w:rPr>
                <w:sz w:val="20"/>
              </w:rPr>
              <w:t>resistor</w:t>
            </w:r>
            <w:proofErr w:type="gramEnd"/>
          </w:p>
        </w:tc>
        <w:tc>
          <w:tcPr>
            <w:tcW w:w="3408" w:type="dxa"/>
          </w:tcPr>
          <w:p w14:paraId="159D0B1D" w14:textId="77777777" w:rsidR="00A54031" w:rsidRDefault="00000000">
            <w:r>
              <w:rPr>
                <w:sz w:val="20"/>
              </w:rPr>
              <w:t>1</w:t>
            </w:r>
          </w:p>
        </w:tc>
        <w:tc>
          <w:tcPr>
            <w:tcW w:w="3408" w:type="dxa"/>
          </w:tcPr>
          <w:p w14:paraId="44C00671" w14:textId="77777777" w:rsidR="00A54031" w:rsidRDefault="00000000">
            <w:r>
              <w:rPr>
                <w:sz w:val="20"/>
              </w:rPr>
              <w:t>NE555 timing network</w:t>
            </w:r>
          </w:p>
        </w:tc>
      </w:tr>
      <w:tr w:rsidR="00A54031" w14:paraId="09E8697E" w14:textId="77777777">
        <w:tc>
          <w:tcPr>
            <w:tcW w:w="3408" w:type="dxa"/>
          </w:tcPr>
          <w:p w14:paraId="18342DE7" w14:textId="77777777" w:rsidR="00A54031" w:rsidRDefault="00000000">
            <w:r>
              <w:rPr>
                <w:sz w:val="20"/>
              </w:rPr>
              <w:t>330 Ω resistors</w:t>
            </w:r>
          </w:p>
        </w:tc>
        <w:tc>
          <w:tcPr>
            <w:tcW w:w="3408" w:type="dxa"/>
          </w:tcPr>
          <w:p w14:paraId="24D1AE4B" w14:textId="77777777" w:rsidR="00A54031" w:rsidRDefault="00000000">
            <w:r>
              <w:rPr>
                <w:sz w:val="20"/>
              </w:rPr>
              <w:t>2</w:t>
            </w:r>
          </w:p>
        </w:tc>
        <w:tc>
          <w:tcPr>
            <w:tcW w:w="3408" w:type="dxa"/>
          </w:tcPr>
          <w:p w14:paraId="1B182FA4" w14:textId="77777777" w:rsidR="00A54031" w:rsidRDefault="00000000">
            <w:r>
              <w:rPr>
                <w:sz w:val="20"/>
              </w:rPr>
              <w:t>LED current limiting</w:t>
            </w:r>
          </w:p>
        </w:tc>
      </w:tr>
      <w:tr w:rsidR="00A54031" w14:paraId="216EC425" w14:textId="77777777">
        <w:tc>
          <w:tcPr>
            <w:tcW w:w="3408" w:type="dxa"/>
          </w:tcPr>
          <w:p w14:paraId="3423C21E" w14:textId="77777777" w:rsidR="00A54031" w:rsidRDefault="00000000">
            <w:r>
              <w:rPr>
                <w:sz w:val="20"/>
              </w:rPr>
              <w:t>Capacitors</w:t>
            </w:r>
          </w:p>
        </w:tc>
        <w:tc>
          <w:tcPr>
            <w:tcW w:w="3408" w:type="dxa"/>
          </w:tcPr>
          <w:p w14:paraId="5ADACD57" w14:textId="77777777" w:rsidR="00A54031" w:rsidRDefault="00000000">
            <w:r>
              <w:rPr>
                <w:sz w:val="20"/>
              </w:rPr>
              <w:t>5</w:t>
            </w:r>
          </w:p>
        </w:tc>
        <w:tc>
          <w:tcPr>
            <w:tcW w:w="3408" w:type="dxa"/>
          </w:tcPr>
          <w:p w14:paraId="170477A5" w14:textId="77777777" w:rsidR="00A54031" w:rsidRDefault="00000000">
            <w:r>
              <w:rPr>
                <w:sz w:val="20"/>
              </w:rPr>
              <w:t>Supply decoupling and timing</w:t>
            </w:r>
          </w:p>
        </w:tc>
      </w:tr>
      <w:tr w:rsidR="00A54031" w14:paraId="50C62195" w14:textId="77777777">
        <w:tc>
          <w:tcPr>
            <w:tcW w:w="3408" w:type="dxa"/>
          </w:tcPr>
          <w:p w14:paraId="316772B2" w14:textId="77777777" w:rsidR="00A54031" w:rsidRDefault="00000000">
            <w:r>
              <w:rPr>
                <w:sz w:val="20"/>
              </w:rPr>
              <w:t>Diodes</w:t>
            </w:r>
          </w:p>
        </w:tc>
        <w:tc>
          <w:tcPr>
            <w:tcW w:w="3408" w:type="dxa"/>
          </w:tcPr>
          <w:p w14:paraId="68A7D36E" w14:textId="77777777" w:rsidR="00A54031" w:rsidRDefault="00000000">
            <w:r>
              <w:rPr>
                <w:sz w:val="20"/>
              </w:rPr>
              <w:t>1</w:t>
            </w:r>
          </w:p>
        </w:tc>
        <w:tc>
          <w:tcPr>
            <w:tcW w:w="3408" w:type="dxa"/>
          </w:tcPr>
          <w:p w14:paraId="096708B8" w14:textId="77777777" w:rsidR="00A54031" w:rsidRDefault="00000000">
            <w:r>
              <w:rPr>
                <w:sz w:val="20"/>
              </w:rPr>
              <w:t>Protection/flyback</w:t>
            </w:r>
          </w:p>
        </w:tc>
      </w:tr>
      <w:tr w:rsidR="00A54031" w14:paraId="0B3418EB" w14:textId="77777777">
        <w:tc>
          <w:tcPr>
            <w:tcW w:w="3408" w:type="dxa"/>
          </w:tcPr>
          <w:p w14:paraId="5C032772" w14:textId="77777777" w:rsidR="00A54031" w:rsidRDefault="00000000">
            <w:r>
              <w:rPr>
                <w:sz w:val="20"/>
              </w:rPr>
              <w:t>NPN transistor</w:t>
            </w:r>
          </w:p>
        </w:tc>
        <w:tc>
          <w:tcPr>
            <w:tcW w:w="3408" w:type="dxa"/>
          </w:tcPr>
          <w:p w14:paraId="000D23D9" w14:textId="77777777" w:rsidR="00A54031" w:rsidRDefault="00000000">
            <w:r>
              <w:rPr>
                <w:sz w:val="20"/>
              </w:rPr>
              <w:t>1</w:t>
            </w:r>
          </w:p>
        </w:tc>
        <w:tc>
          <w:tcPr>
            <w:tcW w:w="3408" w:type="dxa"/>
          </w:tcPr>
          <w:p w14:paraId="1324F0BC" w14:textId="77777777" w:rsidR="00A54031" w:rsidRDefault="00000000">
            <w:r>
              <w:rPr>
                <w:sz w:val="20"/>
              </w:rPr>
              <w:t>Fan/motor switching</w:t>
            </w:r>
          </w:p>
        </w:tc>
      </w:tr>
      <w:tr w:rsidR="00A54031" w14:paraId="45A7DD5A" w14:textId="77777777">
        <w:tc>
          <w:tcPr>
            <w:tcW w:w="3408" w:type="dxa"/>
          </w:tcPr>
          <w:p w14:paraId="68ACAE7A" w14:textId="77777777" w:rsidR="00A54031" w:rsidRDefault="00000000">
            <w:r>
              <w:rPr>
                <w:sz w:val="20"/>
              </w:rPr>
              <w:t>DC motor/fan</w:t>
            </w:r>
          </w:p>
        </w:tc>
        <w:tc>
          <w:tcPr>
            <w:tcW w:w="3408" w:type="dxa"/>
          </w:tcPr>
          <w:p w14:paraId="43AE746D" w14:textId="77777777" w:rsidR="00A54031" w:rsidRDefault="00000000">
            <w:r>
              <w:rPr>
                <w:sz w:val="20"/>
              </w:rPr>
              <w:t>1</w:t>
            </w:r>
          </w:p>
        </w:tc>
        <w:tc>
          <w:tcPr>
            <w:tcW w:w="3408" w:type="dxa"/>
          </w:tcPr>
          <w:p w14:paraId="16B555C3" w14:textId="77777777" w:rsidR="00A54031" w:rsidRDefault="00000000">
            <w:r>
              <w:rPr>
                <w:sz w:val="20"/>
              </w:rPr>
              <w:t>Cooling output</w:t>
            </w:r>
          </w:p>
        </w:tc>
      </w:tr>
      <w:tr w:rsidR="00A54031" w14:paraId="77028DCA" w14:textId="77777777">
        <w:tc>
          <w:tcPr>
            <w:tcW w:w="3408" w:type="dxa"/>
          </w:tcPr>
          <w:p w14:paraId="53E3926C" w14:textId="77777777" w:rsidR="00A54031" w:rsidRDefault="00000000">
            <w:r>
              <w:rPr>
                <w:sz w:val="20"/>
              </w:rPr>
              <w:t>Buzzer</w:t>
            </w:r>
          </w:p>
        </w:tc>
        <w:tc>
          <w:tcPr>
            <w:tcW w:w="3408" w:type="dxa"/>
          </w:tcPr>
          <w:p w14:paraId="5C751312" w14:textId="77777777" w:rsidR="00A54031" w:rsidRDefault="00000000">
            <w:r>
              <w:rPr>
                <w:sz w:val="20"/>
              </w:rPr>
              <w:t>1</w:t>
            </w:r>
          </w:p>
        </w:tc>
        <w:tc>
          <w:tcPr>
            <w:tcW w:w="3408" w:type="dxa"/>
          </w:tcPr>
          <w:p w14:paraId="12699194" w14:textId="77777777" w:rsidR="00A54031" w:rsidRDefault="00000000">
            <w:r>
              <w:rPr>
                <w:sz w:val="20"/>
              </w:rPr>
              <w:t>Audible alarm</w:t>
            </w:r>
          </w:p>
        </w:tc>
      </w:tr>
      <w:tr w:rsidR="00A54031" w14:paraId="5FA05519" w14:textId="77777777">
        <w:tc>
          <w:tcPr>
            <w:tcW w:w="3408" w:type="dxa"/>
          </w:tcPr>
          <w:p w14:paraId="380672F9" w14:textId="77777777" w:rsidR="00A54031" w:rsidRDefault="00000000">
            <w:r>
              <w:rPr>
                <w:sz w:val="20"/>
              </w:rPr>
              <w:t>LED indicators</w:t>
            </w:r>
          </w:p>
        </w:tc>
        <w:tc>
          <w:tcPr>
            <w:tcW w:w="3408" w:type="dxa"/>
          </w:tcPr>
          <w:p w14:paraId="6A758635" w14:textId="77777777" w:rsidR="00A54031" w:rsidRDefault="00000000">
            <w:r>
              <w:rPr>
                <w:sz w:val="20"/>
              </w:rPr>
              <w:t>2</w:t>
            </w:r>
          </w:p>
        </w:tc>
        <w:tc>
          <w:tcPr>
            <w:tcW w:w="3408" w:type="dxa"/>
          </w:tcPr>
          <w:p w14:paraId="39AA9198" w14:textId="77777777" w:rsidR="00A54031" w:rsidRDefault="00000000">
            <w:r>
              <w:rPr>
                <w:sz w:val="20"/>
              </w:rPr>
              <w:t>Status indication</w:t>
            </w:r>
          </w:p>
        </w:tc>
      </w:tr>
      <w:tr w:rsidR="00A54031" w14:paraId="520B26A1" w14:textId="77777777">
        <w:tc>
          <w:tcPr>
            <w:tcW w:w="3408" w:type="dxa"/>
          </w:tcPr>
          <w:p w14:paraId="24ED9AF7" w14:textId="77777777" w:rsidR="00A54031" w:rsidRDefault="00000000">
            <w:r>
              <w:rPr>
                <w:sz w:val="20"/>
              </w:rPr>
              <w:t>Breadboards</w:t>
            </w:r>
          </w:p>
        </w:tc>
        <w:tc>
          <w:tcPr>
            <w:tcW w:w="3408" w:type="dxa"/>
          </w:tcPr>
          <w:p w14:paraId="4A5ECB60" w14:textId="77777777" w:rsidR="00A54031" w:rsidRDefault="00000000">
            <w:r>
              <w:rPr>
                <w:sz w:val="20"/>
              </w:rPr>
              <w:t>2</w:t>
            </w:r>
          </w:p>
        </w:tc>
        <w:tc>
          <w:tcPr>
            <w:tcW w:w="3408" w:type="dxa"/>
          </w:tcPr>
          <w:p w14:paraId="31ACECF4" w14:textId="77777777" w:rsidR="00A54031" w:rsidRDefault="00000000">
            <w:r>
              <w:rPr>
                <w:sz w:val="20"/>
              </w:rPr>
              <w:t>Circuit assembly</w:t>
            </w:r>
          </w:p>
        </w:tc>
      </w:tr>
      <w:tr w:rsidR="00A54031" w14:paraId="3A0BE501" w14:textId="77777777">
        <w:tc>
          <w:tcPr>
            <w:tcW w:w="3408" w:type="dxa"/>
          </w:tcPr>
          <w:p w14:paraId="10D5CE1A" w14:textId="77777777" w:rsidR="00A54031" w:rsidRDefault="00000000">
            <w:r>
              <w:rPr>
                <w:sz w:val="20"/>
              </w:rPr>
              <w:t>Jumper wires</w:t>
            </w:r>
          </w:p>
        </w:tc>
        <w:tc>
          <w:tcPr>
            <w:tcW w:w="3408" w:type="dxa"/>
          </w:tcPr>
          <w:p w14:paraId="7550663A" w14:textId="77777777" w:rsidR="00A54031" w:rsidRDefault="00000000">
            <w:r>
              <w:rPr>
                <w:sz w:val="20"/>
              </w:rPr>
              <w:t>As required</w:t>
            </w:r>
          </w:p>
        </w:tc>
        <w:tc>
          <w:tcPr>
            <w:tcW w:w="3408" w:type="dxa"/>
          </w:tcPr>
          <w:p w14:paraId="286EB469" w14:textId="77777777" w:rsidR="00A54031" w:rsidRDefault="00000000">
            <w:r>
              <w:rPr>
                <w:sz w:val="20"/>
              </w:rPr>
              <w:t>Circuit connections</w:t>
            </w:r>
          </w:p>
        </w:tc>
      </w:tr>
    </w:tbl>
    <w:p w14:paraId="71E834A2" w14:textId="77777777" w:rsidR="00AE5DF8" w:rsidRDefault="00AE5DF8" w:rsidP="00D7584A">
      <w:pPr>
        <w:pStyle w:val="Heading2"/>
        <w:spacing w:before="160" w:after="80"/>
      </w:pPr>
    </w:p>
    <w:p w14:paraId="2A6283A0" w14:textId="77777777" w:rsidR="00AE5DF8" w:rsidRDefault="00AE5DF8" w:rsidP="00D7584A">
      <w:pPr>
        <w:pStyle w:val="Heading2"/>
        <w:spacing w:before="160" w:after="80"/>
      </w:pPr>
    </w:p>
    <w:p w14:paraId="2E0B565E" w14:textId="77777777" w:rsidR="00AE5DF8" w:rsidRDefault="00AE5DF8" w:rsidP="00D7584A">
      <w:pPr>
        <w:pStyle w:val="Heading2"/>
        <w:spacing w:before="160" w:after="80"/>
      </w:pPr>
    </w:p>
    <w:p w14:paraId="2397CC0C" w14:textId="77777777" w:rsidR="00AE5DF8" w:rsidRDefault="00AE5DF8" w:rsidP="00D7584A">
      <w:pPr>
        <w:pStyle w:val="Heading2"/>
        <w:spacing w:before="160" w:after="80"/>
      </w:pPr>
    </w:p>
    <w:p w14:paraId="1603FE84" w14:textId="03FD32F0" w:rsidR="00D7584A" w:rsidRDefault="00D7584A" w:rsidP="00D7584A">
      <w:pPr>
        <w:pStyle w:val="Heading2"/>
        <w:spacing w:before="160" w:after="80"/>
      </w:pPr>
      <w:r>
        <w:t>3.</w:t>
      </w:r>
      <w:r w:rsidR="00E13F72">
        <w:t>5</w:t>
      </w:r>
      <w:r>
        <w:t xml:space="preserve"> Operating Truth Table</w:t>
      </w:r>
    </w:p>
    <w:tbl>
      <w:tblPr>
        <w:tblStyle w:val="TableGrid"/>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D7584A" w14:paraId="5EC505EF" w14:textId="77777777" w:rsidTr="00E60EA9">
        <w:trPr>
          <w:jc w:val="center"/>
        </w:trPr>
        <w:tc>
          <w:tcPr>
            <w:tcW w:w="1136" w:type="dxa"/>
            <w:shd w:val="clear" w:color="auto" w:fill="D9EAF7"/>
            <w:vAlign w:val="center"/>
          </w:tcPr>
          <w:p w14:paraId="3247DDE7" w14:textId="77777777" w:rsidR="00D7584A" w:rsidRDefault="00D7584A" w:rsidP="00E60EA9">
            <w:r>
              <w:rPr>
                <w:b/>
                <w:sz w:val="15"/>
              </w:rPr>
              <w:t>V_IN</w:t>
            </w:r>
          </w:p>
        </w:tc>
        <w:tc>
          <w:tcPr>
            <w:tcW w:w="1136" w:type="dxa"/>
            <w:shd w:val="clear" w:color="auto" w:fill="D9EAF7"/>
            <w:vAlign w:val="center"/>
          </w:tcPr>
          <w:p w14:paraId="0A18B97E" w14:textId="77777777" w:rsidR="00D7584A" w:rsidRDefault="00D7584A" w:rsidP="00E60EA9">
            <w:r>
              <w:rPr>
                <w:b/>
                <w:sz w:val="15"/>
              </w:rPr>
              <w:t>Temperature</w:t>
            </w:r>
          </w:p>
        </w:tc>
        <w:tc>
          <w:tcPr>
            <w:tcW w:w="1136" w:type="dxa"/>
            <w:shd w:val="clear" w:color="auto" w:fill="D9EAF7"/>
            <w:vAlign w:val="center"/>
          </w:tcPr>
          <w:p w14:paraId="7190D0B1" w14:textId="77777777" w:rsidR="00D7584A" w:rsidRDefault="00D7584A" w:rsidP="00E60EA9">
            <w:r>
              <w:rPr>
                <w:b/>
                <w:sz w:val="15"/>
              </w:rPr>
              <w:t>N_STAGE1</w:t>
            </w:r>
          </w:p>
        </w:tc>
        <w:tc>
          <w:tcPr>
            <w:tcW w:w="1136" w:type="dxa"/>
            <w:shd w:val="clear" w:color="auto" w:fill="D9EAF7"/>
            <w:vAlign w:val="center"/>
          </w:tcPr>
          <w:p w14:paraId="5BA2FFCC" w14:textId="77777777" w:rsidR="00D7584A" w:rsidRDefault="00D7584A" w:rsidP="00E60EA9">
            <w:r>
              <w:rPr>
                <w:b/>
                <w:sz w:val="15"/>
              </w:rPr>
              <w:t>N_STAGE2</w:t>
            </w:r>
          </w:p>
        </w:tc>
        <w:tc>
          <w:tcPr>
            <w:tcW w:w="1136" w:type="dxa"/>
            <w:shd w:val="clear" w:color="auto" w:fill="D9EAF7"/>
            <w:vAlign w:val="center"/>
          </w:tcPr>
          <w:p w14:paraId="173C2BB9" w14:textId="77777777" w:rsidR="00D7584A" w:rsidRDefault="00D7584A" w:rsidP="00E60EA9">
            <w:r>
              <w:rPr>
                <w:b/>
                <w:sz w:val="15"/>
              </w:rPr>
              <w:t>Yellow LED</w:t>
            </w:r>
          </w:p>
        </w:tc>
        <w:tc>
          <w:tcPr>
            <w:tcW w:w="1136" w:type="dxa"/>
            <w:shd w:val="clear" w:color="auto" w:fill="D9EAF7"/>
            <w:vAlign w:val="center"/>
          </w:tcPr>
          <w:p w14:paraId="7A662049" w14:textId="77777777" w:rsidR="00D7584A" w:rsidRDefault="00D7584A" w:rsidP="00E60EA9">
            <w:r>
              <w:rPr>
                <w:b/>
                <w:sz w:val="15"/>
              </w:rPr>
              <w:t>Red LED</w:t>
            </w:r>
          </w:p>
        </w:tc>
        <w:tc>
          <w:tcPr>
            <w:tcW w:w="1136" w:type="dxa"/>
            <w:shd w:val="clear" w:color="auto" w:fill="D9EAF7"/>
            <w:vAlign w:val="center"/>
          </w:tcPr>
          <w:p w14:paraId="3AF186AF" w14:textId="77777777" w:rsidR="00D7584A" w:rsidRDefault="00D7584A" w:rsidP="00E60EA9">
            <w:r>
              <w:rPr>
                <w:b/>
                <w:sz w:val="15"/>
              </w:rPr>
              <w:t>Buzzer</w:t>
            </w:r>
          </w:p>
        </w:tc>
        <w:tc>
          <w:tcPr>
            <w:tcW w:w="1136" w:type="dxa"/>
            <w:shd w:val="clear" w:color="auto" w:fill="D9EAF7"/>
            <w:vAlign w:val="center"/>
          </w:tcPr>
          <w:p w14:paraId="5EC8AC48" w14:textId="77777777" w:rsidR="00D7584A" w:rsidRDefault="00D7584A" w:rsidP="00E60EA9">
            <w:r>
              <w:rPr>
                <w:b/>
                <w:sz w:val="15"/>
              </w:rPr>
              <w:t>Fan</w:t>
            </w:r>
          </w:p>
        </w:tc>
        <w:tc>
          <w:tcPr>
            <w:tcW w:w="1136" w:type="dxa"/>
            <w:shd w:val="clear" w:color="auto" w:fill="D9EAF7"/>
            <w:vAlign w:val="center"/>
          </w:tcPr>
          <w:p w14:paraId="538635A6" w14:textId="77777777" w:rsidR="00D7584A" w:rsidRDefault="00D7584A" w:rsidP="00E60EA9">
            <w:r>
              <w:rPr>
                <w:b/>
                <w:sz w:val="15"/>
              </w:rPr>
              <w:t>State</w:t>
            </w:r>
          </w:p>
        </w:tc>
      </w:tr>
      <w:tr w:rsidR="00D7584A" w14:paraId="53AC7CE5" w14:textId="77777777" w:rsidTr="00E60EA9">
        <w:trPr>
          <w:jc w:val="center"/>
        </w:trPr>
        <w:tc>
          <w:tcPr>
            <w:tcW w:w="1136" w:type="dxa"/>
            <w:vAlign w:val="center"/>
          </w:tcPr>
          <w:p w14:paraId="4781797D" w14:textId="77777777" w:rsidR="00D7584A" w:rsidRDefault="00D7584A" w:rsidP="00E60EA9">
            <w:r>
              <w:rPr>
                <w:sz w:val="15"/>
              </w:rPr>
              <w:t>&lt; 0.80 V</w:t>
            </w:r>
          </w:p>
        </w:tc>
        <w:tc>
          <w:tcPr>
            <w:tcW w:w="1136" w:type="dxa"/>
            <w:vAlign w:val="center"/>
          </w:tcPr>
          <w:p w14:paraId="4D1E9E2E" w14:textId="77777777" w:rsidR="00D7584A" w:rsidRDefault="00D7584A" w:rsidP="00E60EA9">
            <w:r>
              <w:rPr>
                <w:sz w:val="15"/>
              </w:rPr>
              <w:t>&lt; 30 °C</w:t>
            </w:r>
          </w:p>
        </w:tc>
        <w:tc>
          <w:tcPr>
            <w:tcW w:w="1136" w:type="dxa"/>
            <w:vAlign w:val="center"/>
          </w:tcPr>
          <w:p w14:paraId="2AA72886" w14:textId="77777777" w:rsidR="00D7584A" w:rsidRDefault="00D7584A" w:rsidP="00E60EA9">
            <w:r>
              <w:rPr>
                <w:sz w:val="15"/>
              </w:rPr>
              <w:t>0 V</w:t>
            </w:r>
          </w:p>
        </w:tc>
        <w:tc>
          <w:tcPr>
            <w:tcW w:w="1136" w:type="dxa"/>
            <w:vAlign w:val="center"/>
          </w:tcPr>
          <w:p w14:paraId="69CA600A" w14:textId="77777777" w:rsidR="00D7584A" w:rsidRDefault="00D7584A" w:rsidP="00E60EA9">
            <w:r>
              <w:rPr>
                <w:sz w:val="15"/>
              </w:rPr>
              <w:t>0 V</w:t>
            </w:r>
          </w:p>
        </w:tc>
        <w:tc>
          <w:tcPr>
            <w:tcW w:w="1136" w:type="dxa"/>
            <w:vAlign w:val="center"/>
          </w:tcPr>
          <w:p w14:paraId="13D344CA" w14:textId="77777777" w:rsidR="00D7584A" w:rsidRDefault="00D7584A" w:rsidP="00E60EA9">
            <w:r>
              <w:rPr>
                <w:sz w:val="15"/>
              </w:rPr>
              <w:t>OFF</w:t>
            </w:r>
          </w:p>
        </w:tc>
        <w:tc>
          <w:tcPr>
            <w:tcW w:w="1136" w:type="dxa"/>
            <w:vAlign w:val="center"/>
          </w:tcPr>
          <w:p w14:paraId="2B02B51A" w14:textId="77777777" w:rsidR="00D7584A" w:rsidRDefault="00D7584A" w:rsidP="00E60EA9">
            <w:r>
              <w:rPr>
                <w:sz w:val="15"/>
              </w:rPr>
              <w:t>OFF</w:t>
            </w:r>
          </w:p>
        </w:tc>
        <w:tc>
          <w:tcPr>
            <w:tcW w:w="1136" w:type="dxa"/>
            <w:vAlign w:val="center"/>
          </w:tcPr>
          <w:p w14:paraId="21EA775F" w14:textId="77777777" w:rsidR="00D7584A" w:rsidRDefault="00D7584A" w:rsidP="00E60EA9">
            <w:r>
              <w:rPr>
                <w:sz w:val="15"/>
              </w:rPr>
              <w:t>OFF</w:t>
            </w:r>
          </w:p>
        </w:tc>
        <w:tc>
          <w:tcPr>
            <w:tcW w:w="1136" w:type="dxa"/>
            <w:vAlign w:val="center"/>
          </w:tcPr>
          <w:p w14:paraId="3AF23195" w14:textId="77777777" w:rsidR="00D7584A" w:rsidRDefault="00D7584A" w:rsidP="00E60EA9">
            <w:r>
              <w:rPr>
                <w:sz w:val="15"/>
              </w:rPr>
              <w:t>OFF</w:t>
            </w:r>
          </w:p>
        </w:tc>
        <w:tc>
          <w:tcPr>
            <w:tcW w:w="1136" w:type="dxa"/>
            <w:vAlign w:val="center"/>
          </w:tcPr>
          <w:p w14:paraId="7864F233" w14:textId="77777777" w:rsidR="00D7584A" w:rsidRDefault="00D7584A" w:rsidP="00E60EA9">
            <w:r>
              <w:rPr>
                <w:sz w:val="15"/>
              </w:rPr>
              <w:t>System Idle</w:t>
            </w:r>
          </w:p>
        </w:tc>
      </w:tr>
      <w:tr w:rsidR="00D7584A" w14:paraId="1EB01ADE" w14:textId="77777777" w:rsidTr="00E60EA9">
        <w:trPr>
          <w:jc w:val="center"/>
        </w:trPr>
        <w:tc>
          <w:tcPr>
            <w:tcW w:w="1136" w:type="dxa"/>
            <w:vAlign w:val="center"/>
          </w:tcPr>
          <w:p w14:paraId="1B404C76" w14:textId="77777777" w:rsidR="00D7584A" w:rsidRDefault="00D7584A" w:rsidP="00E60EA9">
            <w:r>
              <w:rPr>
                <w:sz w:val="15"/>
              </w:rPr>
              <w:t>0.80–1.10 V</w:t>
            </w:r>
          </w:p>
        </w:tc>
        <w:tc>
          <w:tcPr>
            <w:tcW w:w="1136" w:type="dxa"/>
            <w:vAlign w:val="center"/>
          </w:tcPr>
          <w:p w14:paraId="0CC21A98" w14:textId="77777777" w:rsidR="00D7584A" w:rsidRDefault="00D7584A" w:rsidP="00E60EA9">
            <w:r>
              <w:rPr>
                <w:sz w:val="15"/>
              </w:rPr>
              <w:t>30–60 °C</w:t>
            </w:r>
          </w:p>
        </w:tc>
        <w:tc>
          <w:tcPr>
            <w:tcW w:w="1136" w:type="dxa"/>
            <w:vAlign w:val="center"/>
          </w:tcPr>
          <w:p w14:paraId="0D82F6E3" w14:textId="77777777" w:rsidR="00D7584A" w:rsidRDefault="00D7584A" w:rsidP="00E60EA9">
            <w:r>
              <w:rPr>
                <w:sz w:val="15"/>
              </w:rPr>
              <w:t>+5 V</w:t>
            </w:r>
          </w:p>
        </w:tc>
        <w:tc>
          <w:tcPr>
            <w:tcW w:w="1136" w:type="dxa"/>
            <w:vAlign w:val="center"/>
          </w:tcPr>
          <w:p w14:paraId="744628BF" w14:textId="77777777" w:rsidR="00D7584A" w:rsidRDefault="00D7584A" w:rsidP="00E60EA9">
            <w:r>
              <w:rPr>
                <w:sz w:val="15"/>
              </w:rPr>
              <w:t>0 V</w:t>
            </w:r>
          </w:p>
        </w:tc>
        <w:tc>
          <w:tcPr>
            <w:tcW w:w="1136" w:type="dxa"/>
            <w:vAlign w:val="center"/>
          </w:tcPr>
          <w:p w14:paraId="42960FC3" w14:textId="77777777" w:rsidR="00D7584A" w:rsidRDefault="00D7584A" w:rsidP="00E60EA9">
            <w:r>
              <w:rPr>
                <w:sz w:val="15"/>
              </w:rPr>
              <w:t>ON</w:t>
            </w:r>
          </w:p>
        </w:tc>
        <w:tc>
          <w:tcPr>
            <w:tcW w:w="1136" w:type="dxa"/>
            <w:vAlign w:val="center"/>
          </w:tcPr>
          <w:p w14:paraId="11E786BB" w14:textId="77777777" w:rsidR="00D7584A" w:rsidRDefault="00D7584A" w:rsidP="00E60EA9">
            <w:r>
              <w:rPr>
                <w:sz w:val="15"/>
              </w:rPr>
              <w:t>OFF</w:t>
            </w:r>
          </w:p>
        </w:tc>
        <w:tc>
          <w:tcPr>
            <w:tcW w:w="1136" w:type="dxa"/>
            <w:vAlign w:val="center"/>
          </w:tcPr>
          <w:p w14:paraId="7A287412" w14:textId="77777777" w:rsidR="00D7584A" w:rsidRDefault="00D7584A" w:rsidP="00E60EA9">
            <w:r>
              <w:rPr>
                <w:sz w:val="15"/>
              </w:rPr>
              <w:t>OFF</w:t>
            </w:r>
          </w:p>
        </w:tc>
        <w:tc>
          <w:tcPr>
            <w:tcW w:w="1136" w:type="dxa"/>
            <w:vAlign w:val="center"/>
          </w:tcPr>
          <w:p w14:paraId="7CF9C2F5" w14:textId="77777777" w:rsidR="00D7584A" w:rsidRDefault="00D7584A" w:rsidP="00E60EA9">
            <w:r>
              <w:rPr>
                <w:sz w:val="15"/>
              </w:rPr>
              <w:t>OFF</w:t>
            </w:r>
          </w:p>
        </w:tc>
        <w:tc>
          <w:tcPr>
            <w:tcW w:w="1136" w:type="dxa"/>
            <w:vAlign w:val="center"/>
          </w:tcPr>
          <w:p w14:paraId="14B92AEA" w14:textId="77777777" w:rsidR="00D7584A" w:rsidRDefault="00D7584A" w:rsidP="00E60EA9">
            <w:r>
              <w:rPr>
                <w:sz w:val="15"/>
              </w:rPr>
              <w:t>Stage 1 Warning</w:t>
            </w:r>
          </w:p>
        </w:tc>
      </w:tr>
      <w:tr w:rsidR="00D7584A" w14:paraId="2D2C395E" w14:textId="77777777" w:rsidTr="00E60EA9">
        <w:trPr>
          <w:jc w:val="center"/>
        </w:trPr>
        <w:tc>
          <w:tcPr>
            <w:tcW w:w="1136" w:type="dxa"/>
            <w:vAlign w:val="center"/>
          </w:tcPr>
          <w:p w14:paraId="6503718A" w14:textId="77777777" w:rsidR="00D7584A" w:rsidRDefault="00D7584A" w:rsidP="00E60EA9">
            <w:r>
              <w:rPr>
                <w:sz w:val="15"/>
              </w:rPr>
              <w:t>1.10–1.50 V</w:t>
            </w:r>
          </w:p>
        </w:tc>
        <w:tc>
          <w:tcPr>
            <w:tcW w:w="1136" w:type="dxa"/>
            <w:vAlign w:val="center"/>
          </w:tcPr>
          <w:p w14:paraId="5027B27E" w14:textId="77777777" w:rsidR="00D7584A" w:rsidRDefault="00D7584A" w:rsidP="00E60EA9">
            <w:r>
              <w:rPr>
                <w:sz w:val="15"/>
              </w:rPr>
              <w:t>60–100 °C</w:t>
            </w:r>
          </w:p>
        </w:tc>
        <w:tc>
          <w:tcPr>
            <w:tcW w:w="1136" w:type="dxa"/>
            <w:vAlign w:val="center"/>
          </w:tcPr>
          <w:p w14:paraId="1DF7732D" w14:textId="77777777" w:rsidR="00D7584A" w:rsidRDefault="00D7584A" w:rsidP="00E60EA9">
            <w:r>
              <w:rPr>
                <w:sz w:val="15"/>
              </w:rPr>
              <w:t>+5 V</w:t>
            </w:r>
          </w:p>
        </w:tc>
        <w:tc>
          <w:tcPr>
            <w:tcW w:w="1136" w:type="dxa"/>
            <w:vAlign w:val="center"/>
          </w:tcPr>
          <w:p w14:paraId="390A524D" w14:textId="77777777" w:rsidR="00D7584A" w:rsidRDefault="00D7584A" w:rsidP="00E60EA9">
            <w:r>
              <w:rPr>
                <w:sz w:val="15"/>
              </w:rPr>
              <w:t>+5 V</w:t>
            </w:r>
          </w:p>
        </w:tc>
        <w:tc>
          <w:tcPr>
            <w:tcW w:w="1136" w:type="dxa"/>
            <w:vAlign w:val="center"/>
          </w:tcPr>
          <w:p w14:paraId="5C041C5A" w14:textId="77777777" w:rsidR="00D7584A" w:rsidRDefault="00D7584A" w:rsidP="00E60EA9">
            <w:r>
              <w:rPr>
                <w:sz w:val="15"/>
              </w:rPr>
              <w:t>OFF</w:t>
            </w:r>
          </w:p>
        </w:tc>
        <w:tc>
          <w:tcPr>
            <w:tcW w:w="1136" w:type="dxa"/>
            <w:vAlign w:val="center"/>
          </w:tcPr>
          <w:p w14:paraId="24C0945F" w14:textId="77777777" w:rsidR="00D7584A" w:rsidRDefault="00D7584A" w:rsidP="00E60EA9">
            <w:r>
              <w:rPr>
                <w:sz w:val="15"/>
              </w:rPr>
              <w:t>BLINKING</w:t>
            </w:r>
          </w:p>
        </w:tc>
        <w:tc>
          <w:tcPr>
            <w:tcW w:w="1136" w:type="dxa"/>
            <w:vAlign w:val="center"/>
          </w:tcPr>
          <w:p w14:paraId="0B08B4AA" w14:textId="77777777" w:rsidR="00D7584A" w:rsidRDefault="00D7584A" w:rsidP="00E60EA9">
            <w:r>
              <w:rPr>
                <w:sz w:val="15"/>
              </w:rPr>
              <w:t>PULSING</w:t>
            </w:r>
          </w:p>
        </w:tc>
        <w:tc>
          <w:tcPr>
            <w:tcW w:w="1136" w:type="dxa"/>
            <w:vAlign w:val="center"/>
          </w:tcPr>
          <w:p w14:paraId="6807A16A" w14:textId="77777777" w:rsidR="00D7584A" w:rsidRDefault="00D7584A" w:rsidP="00E60EA9">
            <w:r>
              <w:rPr>
                <w:sz w:val="15"/>
              </w:rPr>
              <w:t>ON</w:t>
            </w:r>
          </w:p>
        </w:tc>
        <w:tc>
          <w:tcPr>
            <w:tcW w:w="1136" w:type="dxa"/>
            <w:vAlign w:val="center"/>
          </w:tcPr>
          <w:p w14:paraId="07C8608A" w14:textId="77777777" w:rsidR="00D7584A" w:rsidRDefault="00D7584A" w:rsidP="00E60EA9">
            <w:r>
              <w:rPr>
                <w:sz w:val="15"/>
              </w:rPr>
              <w:t>Stage 2 Active Alarm &amp; Cooling</w:t>
            </w:r>
          </w:p>
        </w:tc>
      </w:tr>
      <w:tr w:rsidR="00D7584A" w14:paraId="06A10926" w14:textId="77777777" w:rsidTr="00E60EA9">
        <w:trPr>
          <w:jc w:val="center"/>
        </w:trPr>
        <w:tc>
          <w:tcPr>
            <w:tcW w:w="1136" w:type="dxa"/>
            <w:vAlign w:val="center"/>
          </w:tcPr>
          <w:p w14:paraId="14A19D93" w14:textId="77777777" w:rsidR="00D7584A" w:rsidRDefault="00D7584A" w:rsidP="00E60EA9">
            <w:r>
              <w:rPr>
                <w:sz w:val="15"/>
              </w:rPr>
              <w:t>≥ 1.50 V</w:t>
            </w:r>
          </w:p>
        </w:tc>
        <w:tc>
          <w:tcPr>
            <w:tcW w:w="1136" w:type="dxa"/>
            <w:vAlign w:val="center"/>
          </w:tcPr>
          <w:p w14:paraId="1726BC63" w14:textId="77777777" w:rsidR="00D7584A" w:rsidRDefault="00D7584A" w:rsidP="00E60EA9">
            <w:r>
              <w:rPr>
                <w:sz w:val="15"/>
              </w:rPr>
              <w:t>≥ 100 °C</w:t>
            </w:r>
          </w:p>
        </w:tc>
        <w:tc>
          <w:tcPr>
            <w:tcW w:w="1136" w:type="dxa"/>
            <w:vAlign w:val="center"/>
          </w:tcPr>
          <w:p w14:paraId="4415ED58" w14:textId="77777777" w:rsidR="00D7584A" w:rsidRDefault="00D7584A" w:rsidP="00E60EA9">
            <w:r>
              <w:rPr>
                <w:sz w:val="15"/>
              </w:rPr>
              <w:t>0 V</w:t>
            </w:r>
          </w:p>
        </w:tc>
        <w:tc>
          <w:tcPr>
            <w:tcW w:w="1136" w:type="dxa"/>
            <w:vAlign w:val="center"/>
          </w:tcPr>
          <w:p w14:paraId="183F1878" w14:textId="77777777" w:rsidR="00D7584A" w:rsidRDefault="00D7584A" w:rsidP="00E60EA9">
            <w:r>
              <w:rPr>
                <w:sz w:val="15"/>
              </w:rPr>
              <w:t>0 V</w:t>
            </w:r>
          </w:p>
        </w:tc>
        <w:tc>
          <w:tcPr>
            <w:tcW w:w="1136" w:type="dxa"/>
            <w:vAlign w:val="center"/>
          </w:tcPr>
          <w:p w14:paraId="479A82B8" w14:textId="77777777" w:rsidR="00D7584A" w:rsidRDefault="00D7584A" w:rsidP="00E60EA9">
            <w:r>
              <w:rPr>
                <w:sz w:val="15"/>
              </w:rPr>
              <w:t>OFF</w:t>
            </w:r>
          </w:p>
        </w:tc>
        <w:tc>
          <w:tcPr>
            <w:tcW w:w="1136" w:type="dxa"/>
            <w:vAlign w:val="center"/>
          </w:tcPr>
          <w:p w14:paraId="0D959F7E" w14:textId="77777777" w:rsidR="00D7584A" w:rsidRDefault="00D7584A" w:rsidP="00E60EA9">
            <w:r>
              <w:rPr>
                <w:sz w:val="15"/>
              </w:rPr>
              <w:t>OFF</w:t>
            </w:r>
          </w:p>
        </w:tc>
        <w:tc>
          <w:tcPr>
            <w:tcW w:w="1136" w:type="dxa"/>
            <w:vAlign w:val="center"/>
          </w:tcPr>
          <w:p w14:paraId="401465A9" w14:textId="77777777" w:rsidR="00D7584A" w:rsidRDefault="00D7584A" w:rsidP="00E60EA9">
            <w:r>
              <w:rPr>
                <w:sz w:val="15"/>
              </w:rPr>
              <w:t>OFF</w:t>
            </w:r>
          </w:p>
        </w:tc>
        <w:tc>
          <w:tcPr>
            <w:tcW w:w="1136" w:type="dxa"/>
            <w:vAlign w:val="center"/>
          </w:tcPr>
          <w:p w14:paraId="698CE9C5" w14:textId="77777777" w:rsidR="00D7584A" w:rsidRDefault="00D7584A" w:rsidP="00E60EA9">
            <w:r>
              <w:rPr>
                <w:sz w:val="15"/>
              </w:rPr>
              <w:t>OFF</w:t>
            </w:r>
          </w:p>
        </w:tc>
        <w:tc>
          <w:tcPr>
            <w:tcW w:w="1136" w:type="dxa"/>
            <w:vAlign w:val="center"/>
          </w:tcPr>
          <w:p w14:paraId="5DF1218D" w14:textId="77777777" w:rsidR="00D7584A" w:rsidRDefault="00D7584A" w:rsidP="00E60EA9">
            <w:r>
              <w:rPr>
                <w:sz w:val="15"/>
              </w:rPr>
              <w:t>Over-Temp Master Shutdown</w:t>
            </w:r>
          </w:p>
        </w:tc>
      </w:tr>
    </w:tbl>
    <w:p w14:paraId="6D23EB3A" w14:textId="77777777" w:rsidR="00D7584A" w:rsidRDefault="00D7584A">
      <w:pPr>
        <w:pStyle w:val="Heading1"/>
        <w:spacing w:before="160" w:after="80"/>
      </w:pPr>
    </w:p>
    <w:p w14:paraId="12953B17" w14:textId="77777777" w:rsidR="00AE5DF8" w:rsidRDefault="00AE5DF8" w:rsidP="00AE5DF8"/>
    <w:p w14:paraId="208A06CD" w14:textId="77777777" w:rsidR="00AE5DF8" w:rsidRDefault="00AE5DF8" w:rsidP="00AE5DF8"/>
    <w:p w14:paraId="755D2E6D" w14:textId="1A028137" w:rsidR="00A54031" w:rsidRDefault="00000000">
      <w:pPr>
        <w:pStyle w:val="Heading1"/>
        <w:spacing w:before="160" w:after="80"/>
      </w:pPr>
      <w:r>
        <w:lastRenderedPageBreak/>
        <w:t>4. Results &amp; Discussion</w:t>
      </w:r>
    </w:p>
    <w:p w14:paraId="12CB0E5A" w14:textId="77777777" w:rsidR="00A54031" w:rsidRDefault="00000000">
      <w:pPr>
        <w:pStyle w:val="Heading2"/>
        <w:spacing w:before="160" w:after="80"/>
      </w:pPr>
      <w:r>
        <w:t>4.1 Calculation Results</w:t>
      </w:r>
    </w:p>
    <w:p w14:paraId="12F244D3" w14:textId="77777777" w:rsidR="00A54031" w:rsidRDefault="00000000">
      <w:pPr>
        <w:spacing w:after="100"/>
      </w:pPr>
      <w:r>
        <w:t>The calculated results support the selected operating thresholds and alarm timing. Using VOUT = 0.50 + 0.010T, the reference voltages are 0.80 V at 30 °C, 1.10 V at 60 °C, and 1.50 V at 100 °C.</w:t>
      </w:r>
    </w:p>
    <w:p w14:paraId="734719FB" w14:textId="77777777" w:rsidR="00A54031" w:rsidRDefault="00000000">
      <w:pPr>
        <w:spacing w:after="100"/>
      </w:pPr>
      <w:r>
        <w:t xml:space="preserve">For the NE555 </w:t>
      </w:r>
      <w:proofErr w:type="spellStart"/>
      <w:r>
        <w:t>astable</w:t>
      </w:r>
      <w:proofErr w:type="spellEnd"/>
      <w:r>
        <w:t xml:space="preserve"> stage, RA = 1 </w:t>
      </w:r>
      <w:proofErr w:type="spellStart"/>
      <w:r>
        <w:t>kΩ</w:t>
      </w:r>
      <w:proofErr w:type="spellEnd"/>
      <w:r>
        <w:t xml:space="preserve">, RB = 47 </w:t>
      </w:r>
      <w:proofErr w:type="spellStart"/>
      <w:r>
        <w:t>kΩ</w:t>
      </w:r>
      <w:proofErr w:type="spellEnd"/>
      <w:r>
        <w:t xml:space="preserve"> and CT = 10 µF give f = 1.44</w:t>
      </w:r>
      <w:proofErr w:type="gramStart"/>
      <w:r>
        <w:t>/[</w:t>
      </w:r>
      <w:proofErr w:type="gramEnd"/>
      <w:r>
        <w:t>(RA + 2</w:t>
      </w:r>
      <w:proofErr w:type="gramStart"/>
      <w:r>
        <w:t>RB)CT</w:t>
      </w:r>
      <w:proofErr w:type="gramEnd"/>
      <w:r>
        <w:t>] ≈ 1.52 Hz, so the alarm output is approximately 1.5 Hz.</w:t>
      </w:r>
    </w:p>
    <w:p w14:paraId="09BCAF64" w14:textId="77777777" w:rsidR="00A54031" w:rsidRDefault="00000000">
      <w:pPr>
        <w:spacing w:after="100"/>
      </w:pPr>
      <w:r>
        <w:t xml:space="preserve">Therefore, the expected result </w:t>
      </w:r>
      <w:proofErr w:type="gramStart"/>
      <w:r>
        <w:t>is:</w:t>
      </w:r>
      <w:proofErr w:type="gramEnd"/>
      <w:r>
        <w:t xml:space="preserve"> below 30 °C the system remains idle; from 30–60 °C the Stage 1 warning operates; from 60–100 °C the fan and alarm operate; and at or above 100 °C the master shutdown condition is activated.</w:t>
      </w:r>
    </w:p>
    <w:p w14:paraId="795BC95B" w14:textId="77777777" w:rsidR="005133AA" w:rsidRDefault="005133AA">
      <w:pPr>
        <w:pStyle w:val="Heading3"/>
        <w:spacing w:before="160" w:after="80"/>
      </w:pPr>
    </w:p>
    <w:p w14:paraId="26A156E3" w14:textId="7F72FCDE" w:rsidR="00A54031" w:rsidRDefault="00000000">
      <w:pPr>
        <w:pStyle w:val="Heading3"/>
        <w:spacing w:before="160" w:after="80"/>
      </w:pPr>
      <w:r>
        <w:t>4.1.1 Temperature-to-Voltage Mapping (TMP36 Transfer Function)</w:t>
      </w:r>
    </w:p>
    <w:p w14:paraId="168F07DA" w14:textId="77777777" w:rsidR="00A54031" w:rsidRDefault="00000000">
      <w:pPr>
        <w:spacing w:after="100"/>
      </w:pPr>
      <w:r>
        <w:t>• Formula: V_OUT = 0.50 V + (10 mV/°C × Temperature in °C)</w:t>
      </w:r>
    </w:p>
    <w:p w14:paraId="082CF151" w14:textId="77777777" w:rsidR="00A54031" w:rsidRDefault="00000000">
      <w:pPr>
        <w:spacing w:after="100"/>
      </w:pPr>
      <w:r>
        <w:t>• Stage 1 Trigger (30 °C): V_REF1 = 0.50 V + (0.010 V/°C × 30 °C) = 0.80 V</w:t>
      </w:r>
    </w:p>
    <w:p w14:paraId="3F326FF7" w14:textId="77777777" w:rsidR="00A54031" w:rsidRDefault="00000000">
      <w:pPr>
        <w:spacing w:after="100"/>
      </w:pPr>
      <w:r>
        <w:t>• Stage 2 Trigger (60 °C): V_REF2 = 0.50 V + (0.010 V/°C × 60 °C) = 1.10 V</w:t>
      </w:r>
    </w:p>
    <w:p w14:paraId="0CFE31C6" w14:textId="77777777" w:rsidR="00A54031" w:rsidRDefault="00000000">
      <w:pPr>
        <w:spacing w:after="100"/>
      </w:pPr>
      <w:r>
        <w:t>• Master Shutdown Clamp (100 °C): V_REF3 = 0.50 V + (0.010 V/°C × 100 °C) = 1.50 V</w:t>
      </w:r>
    </w:p>
    <w:p w14:paraId="0EC820A5" w14:textId="05A57A6C" w:rsidR="00A54031" w:rsidRDefault="005133AA">
      <w:pPr>
        <w:pStyle w:val="Heading3"/>
        <w:spacing w:before="160" w:after="80"/>
      </w:pPr>
      <w:r>
        <w:br/>
        <w:t xml:space="preserve">4.1.2 NE555 Low-Frequency </w:t>
      </w:r>
      <w:proofErr w:type="spellStart"/>
      <w:r>
        <w:t>Astable</w:t>
      </w:r>
      <w:proofErr w:type="spellEnd"/>
      <w:r>
        <w:t xml:space="preserve"> Oscillator Calculations</w:t>
      </w:r>
    </w:p>
    <w:p w14:paraId="2E9917C2" w14:textId="77777777" w:rsidR="00A54031" w:rsidRDefault="00000000">
      <w:pPr>
        <w:spacing w:after="100"/>
      </w:pPr>
      <w:r>
        <w:t xml:space="preserve">• Component Values: R_A = 1 </w:t>
      </w:r>
      <w:proofErr w:type="spellStart"/>
      <w:r>
        <w:t>kΩ</w:t>
      </w:r>
      <w:proofErr w:type="spellEnd"/>
      <w:r>
        <w:t xml:space="preserve">, R_B = 47 </w:t>
      </w:r>
      <w:proofErr w:type="spellStart"/>
      <w:r>
        <w:t>kΩ</w:t>
      </w:r>
      <w:proofErr w:type="spellEnd"/>
      <w:r>
        <w:t>, C_T = 10 µF (0.00001 F)</w:t>
      </w:r>
    </w:p>
    <w:p w14:paraId="423141B2" w14:textId="77777777" w:rsidR="00A54031" w:rsidRDefault="00000000">
      <w:pPr>
        <w:spacing w:after="100"/>
      </w:pPr>
      <w:r>
        <w:t>• High Output Time (</w:t>
      </w:r>
      <w:proofErr w:type="spellStart"/>
      <w:r>
        <w:t>t_HIGH</w:t>
      </w:r>
      <w:proofErr w:type="spellEnd"/>
      <w:r>
        <w:t>): 0.693 × (R_A + R_B</w:t>
      </w:r>
      <w:proofErr w:type="gramStart"/>
      <w:r>
        <w:t>) × C_T</w:t>
      </w:r>
      <w:proofErr w:type="gramEnd"/>
      <w:r>
        <w:t xml:space="preserve"> = 0.693 × 48,000 Ω × 0.00001 F = 0.3326 s</w:t>
      </w:r>
    </w:p>
    <w:p w14:paraId="76B229CB" w14:textId="77777777" w:rsidR="00A54031" w:rsidRDefault="00000000">
      <w:pPr>
        <w:spacing w:after="100"/>
      </w:pPr>
      <w:r>
        <w:t>• Low Output Time (</w:t>
      </w:r>
      <w:proofErr w:type="spellStart"/>
      <w:r>
        <w:t>t_LOW</w:t>
      </w:r>
      <w:proofErr w:type="spellEnd"/>
      <w:r>
        <w:t>): 0.693 × R_B × C_T = 0.693 × 47,000 Ω × 0.00001 F = 0.3257 s</w:t>
      </w:r>
    </w:p>
    <w:p w14:paraId="2BFA52AC" w14:textId="77777777" w:rsidR="00A54031" w:rsidRDefault="00000000">
      <w:pPr>
        <w:spacing w:after="100"/>
      </w:pPr>
      <w:r>
        <w:t xml:space="preserve">• Total Period (T): </w:t>
      </w:r>
      <w:proofErr w:type="spellStart"/>
      <w:r>
        <w:t>t_HIGH</w:t>
      </w:r>
      <w:proofErr w:type="spellEnd"/>
      <w:r>
        <w:t xml:space="preserve"> + </w:t>
      </w:r>
      <w:proofErr w:type="spellStart"/>
      <w:r>
        <w:t>t_LOW</w:t>
      </w:r>
      <w:proofErr w:type="spellEnd"/>
      <w:r>
        <w:t xml:space="preserve"> = 0.3326 s + 0.3257 s = 0.6583 s</w:t>
      </w:r>
    </w:p>
    <w:p w14:paraId="3D426920" w14:textId="77777777" w:rsidR="00A54031" w:rsidRDefault="00000000">
      <w:pPr>
        <w:spacing w:after="100"/>
      </w:pPr>
      <w:r>
        <w:t>• Oscillation Frequency (f): 1.44 / [(R_A + 2 × R_B) × C_T] = 1.44 / [95,000 × 0.00001] = 1.5158 Hz (~1.5 Hz)</w:t>
      </w:r>
    </w:p>
    <w:p w14:paraId="37C7C5E5" w14:textId="77777777" w:rsidR="00A54031" w:rsidRDefault="00000000">
      <w:pPr>
        <w:spacing w:after="100"/>
      </w:pPr>
      <w:r>
        <w:t xml:space="preserve">• Duty Cycle (D): </w:t>
      </w:r>
      <w:proofErr w:type="gramStart"/>
      <w:r>
        <w:t>[ (</w:t>
      </w:r>
      <w:proofErr w:type="gramEnd"/>
      <w:r>
        <w:t>R_A + R_B) / (R_A + 2 × R_B</w:t>
      </w:r>
      <w:proofErr w:type="gramStart"/>
      <w:r>
        <w:t>) ]</w:t>
      </w:r>
      <w:proofErr w:type="gramEnd"/>
      <w:r>
        <w:t xml:space="preserve"> × 100% = (48 / 95) × 100% = 50.53%</w:t>
      </w:r>
    </w:p>
    <w:p w14:paraId="0B93D2BD" w14:textId="77777777" w:rsidR="00D7584A" w:rsidRDefault="00D7584A">
      <w:pPr>
        <w:pStyle w:val="Heading2"/>
        <w:spacing w:before="160" w:after="80"/>
      </w:pPr>
    </w:p>
    <w:p w14:paraId="7E292159" w14:textId="77777777" w:rsidR="005133AA" w:rsidRDefault="005133AA" w:rsidP="005133AA"/>
    <w:p w14:paraId="2C709B16" w14:textId="77777777" w:rsidR="00AE5DF8" w:rsidRDefault="00AE5DF8" w:rsidP="005133AA"/>
    <w:p w14:paraId="7F55C416" w14:textId="77777777" w:rsidR="00AE5DF8" w:rsidRDefault="00AE5DF8" w:rsidP="005133AA"/>
    <w:p w14:paraId="62DFD515" w14:textId="77777777" w:rsidR="00AE5DF8" w:rsidRDefault="00AE5DF8" w:rsidP="005133AA"/>
    <w:p w14:paraId="1F76AE5C" w14:textId="77777777" w:rsidR="00AE5DF8" w:rsidRDefault="00AE5DF8" w:rsidP="005133AA"/>
    <w:p w14:paraId="08A9BE69" w14:textId="77777777" w:rsidR="00AE5DF8" w:rsidRDefault="00AE5DF8" w:rsidP="005133AA"/>
    <w:p w14:paraId="0BBBDABE" w14:textId="77777777" w:rsidR="00AE5DF8" w:rsidRDefault="00AE5DF8" w:rsidP="005133AA"/>
    <w:p w14:paraId="21386FBF" w14:textId="77777777" w:rsidR="00AE5DF8" w:rsidRDefault="00AE5DF8" w:rsidP="005133AA"/>
    <w:p w14:paraId="05FFB0CC" w14:textId="2F92DE5A" w:rsidR="00A54031" w:rsidRDefault="00000000">
      <w:pPr>
        <w:pStyle w:val="Heading2"/>
        <w:spacing w:before="160" w:after="80"/>
      </w:pPr>
      <w:r>
        <w:lastRenderedPageBreak/>
        <w:t>4.2 Simulation</w:t>
      </w:r>
    </w:p>
    <w:p w14:paraId="3D2E23FA" w14:textId="066754F0" w:rsidR="00A54031" w:rsidRDefault="00000000">
      <w:pPr>
        <w:spacing w:after="100"/>
      </w:pPr>
      <w:r>
        <w:t xml:space="preserve">The simulation result shows the temperature-control circuit operating with </w:t>
      </w:r>
      <w:r w:rsidR="00F675F0">
        <w:t>reference</w:t>
      </w:r>
      <w:r>
        <w:t xml:space="preserve"> and sensor voltages set for the selected thresholds. The simulation display shows 0.80 V, 1.10 V and 1.50 V levels, with a 5.00 V supply.</w:t>
      </w:r>
    </w:p>
    <w:p w14:paraId="2E270B8F" w14:textId="77777777" w:rsidR="00A54031" w:rsidRDefault="00000000">
      <w:pPr>
        <w:jc w:val="center"/>
      </w:pPr>
      <w:r>
        <w:rPr>
          <w:noProof/>
        </w:rPr>
        <w:drawing>
          <wp:inline distT="0" distB="0" distL="0" distR="0" wp14:anchorId="704CC08A" wp14:editId="4B83698A">
            <wp:extent cx="5943600" cy="2449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2"/>
                    <a:stretch>
                      <a:fillRect/>
                    </a:stretch>
                  </pic:blipFill>
                  <pic:spPr>
                    <a:xfrm>
                      <a:off x="0" y="0"/>
                      <a:ext cx="5943600" cy="2449413"/>
                    </a:xfrm>
                    <a:prstGeom prst="rect">
                      <a:avLst/>
                    </a:prstGeom>
                  </pic:spPr>
                </pic:pic>
              </a:graphicData>
            </a:graphic>
          </wp:inline>
        </w:drawing>
      </w:r>
    </w:p>
    <w:p w14:paraId="2AF32958" w14:textId="2B42E519" w:rsidR="00A54031" w:rsidRDefault="00000000">
      <w:pPr>
        <w:spacing w:after="100"/>
        <w:jc w:val="center"/>
      </w:pPr>
      <w:r>
        <w:t xml:space="preserve">Figure </w:t>
      </w:r>
      <w:r w:rsidR="00AE5DF8">
        <w:t>4</w:t>
      </w:r>
      <w:r>
        <w:t>. Simulation result of the temperature-controlled fan and alarm circuit.</w:t>
      </w:r>
    </w:p>
    <w:p w14:paraId="607EE70E" w14:textId="77777777" w:rsidR="005133AA" w:rsidRDefault="005133AA">
      <w:pPr>
        <w:pStyle w:val="Heading2"/>
        <w:spacing w:before="160" w:after="80"/>
      </w:pPr>
    </w:p>
    <w:p w14:paraId="4D85D7E1" w14:textId="116B67EF" w:rsidR="00A54031" w:rsidRDefault="00000000">
      <w:pPr>
        <w:pStyle w:val="Heading2"/>
        <w:spacing w:before="160" w:after="80"/>
      </w:pPr>
      <w:r>
        <w:t>4.3 Experimental</w:t>
      </w:r>
    </w:p>
    <w:p w14:paraId="22B7B472" w14:textId="77777777" w:rsidR="00A54031" w:rsidRDefault="00000000">
      <w:pPr>
        <w:spacing w:after="100"/>
      </w:pPr>
      <w:r>
        <w:t>The experimental circuit was assembled on breadboards and tested using a digital multimeter. The photograph shows the physical implementation and a measured voltage of approximately 1.487 V.</w:t>
      </w:r>
    </w:p>
    <w:p w14:paraId="7C924DDB" w14:textId="77777777" w:rsidR="00A54031" w:rsidRDefault="00000000">
      <w:pPr>
        <w:jc w:val="center"/>
      </w:pPr>
      <w:r>
        <w:rPr>
          <w:noProof/>
        </w:rPr>
        <w:drawing>
          <wp:inline distT="0" distB="0" distL="0" distR="0" wp14:anchorId="0B74B345" wp14:editId="170E1345">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3"/>
                    <a:stretch>
                      <a:fillRect/>
                    </a:stretch>
                  </pic:blipFill>
                  <pic:spPr>
                    <a:xfrm>
                      <a:off x="0" y="0"/>
                      <a:ext cx="5943600" cy="3343275"/>
                    </a:xfrm>
                    <a:prstGeom prst="rect">
                      <a:avLst/>
                    </a:prstGeom>
                  </pic:spPr>
                </pic:pic>
              </a:graphicData>
            </a:graphic>
          </wp:inline>
        </w:drawing>
      </w:r>
    </w:p>
    <w:p w14:paraId="13C1BF9A" w14:textId="19111A6E" w:rsidR="00A54031" w:rsidRDefault="00000000">
      <w:pPr>
        <w:spacing w:after="100"/>
        <w:jc w:val="center"/>
      </w:pPr>
      <w:r>
        <w:t xml:space="preserve">Figure </w:t>
      </w:r>
      <w:r w:rsidR="00AE5DF8">
        <w:t>5</w:t>
      </w:r>
      <w:r>
        <w:t>. Experimental setup and measured result of the temperature-controlled fan and alarm circuit.</w:t>
      </w:r>
    </w:p>
    <w:p w14:paraId="1D34E615" w14:textId="77777777" w:rsidR="005133AA" w:rsidRDefault="005133AA">
      <w:pPr>
        <w:pStyle w:val="Heading1"/>
        <w:spacing w:before="160" w:after="80"/>
      </w:pPr>
    </w:p>
    <w:p w14:paraId="0AE01FEF" w14:textId="272A4F67" w:rsidR="00A54031" w:rsidRDefault="00000000">
      <w:pPr>
        <w:pStyle w:val="Heading1"/>
        <w:spacing w:before="160" w:after="80"/>
      </w:pPr>
      <w:r>
        <w:t>5. Conclusion</w:t>
      </w:r>
    </w:p>
    <w:p w14:paraId="5335D503" w14:textId="3ED31182" w:rsidR="00A54031" w:rsidRDefault="00000000">
      <w:r>
        <w:t xml:space="preserve">The Dual-LM393 Temperature Controller and Safety Clamp successfully demonstrates three-stage temperature monitoring and protection. The system provides a warning at 30 °C, activates the alarm and cooling fan at 60 °C, and provides master shutdown at 100 °C. The NE555 generates </w:t>
      </w:r>
      <w:r w:rsidR="008E4B13">
        <w:t>approximately</w:t>
      </w:r>
      <w:r>
        <w:t xml:space="preserve"> 1.5 Hz alarm signal, while the LM393 comparators control the different temperature stages. The experimental measurement of approximately 1.487 V was also close to the 1.50 V shutdown reference. Overall, the project demonstrates a practical combination of temperature threshold detection, alarm indication, and automatic cooling control.</w:t>
      </w:r>
    </w:p>
    <w:p w14:paraId="61B61D30" w14:textId="77777777" w:rsidR="00D7584A" w:rsidRDefault="00D7584A">
      <w:pPr>
        <w:pStyle w:val="Heading1"/>
        <w:spacing w:before="160" w:after="80"/>
      </w:pPr>
    </w:p>
    <w:p w14:paraId="3C893562" w14:textId="77777777" w:rsidR="00D7584A" w:rsidRDefault="00D7584A">
      <w:pPr>
        <w:pStyle w:val="Heading1"/>
        <w:spacing w:before="160" w:after="80"/>
      </w:pPr>
    </w:p>
    <w:p w14:paraId="5339AEFA" w14:textId="228AA92F" w:rsidR="00A54031" w:rsidRDefault="00000000">
      <w:pPr>
        <w:pStyle w:val="Heading1"/>
        <w:spacing w:before="160" w:after="80"/>
      </w:pPr>
      <w:r>
        <w:t>6. References</w:t>
      </w:r>
    </w:p>
    <w:p w14:paraId="66FA9352" w14:textId="77777777" w:rsidR="00A54031" w:rsidRDefault="00000000">
      <w:r>
        <w:rPr>
          <w:sz w:val="20"/>
        </w:rPr>
        <w:t>1. Texas Instruments. LM393 Dual Differential Comparator — product information and datasheet. https://www.ti.com/product/LM393</w:t>
      </w:r>
    </w:p>
    <w:p w14:paraId="35F29D36" w14:textId="77777777" w:rsidR="00A54031" w:rsidRDefault="00000000">
      <w:r>
        <w:rPr>
          <w:sz w:val="20"/>
        </w:rPr>
        <w:t>2. Texas Instruments. NE555 Precision Timers — product information and datasheet. https://www.ti.com/product/NE555</w:t>
      </w:r>
    </w:p>
    <w:p w14:paraId="3785F417" w14:textId="77777777" w:rsidR="00A54031" w:rsidRDefault="00000000">
      <w:r>
        <w:rPr>
          <w:sz w:val="20"/>
        </w:rPr>
        <w:t>3. Analog Devices. TMP36 Voltage Output Temperature Sensor — product information and datasheet. https://www.analog.com/en/products/tmp36.html</w:t>
      </w:r>
    </w:p>
    <w:p w14:paraId="28F1D72C" w14:textId="77777777" w:rsidR="00A54031" w:rsidRDefault="00000000">
      <w:r>
        <w:rPr>
          <w:sz w:val="20"/>
        </w:rPr>
        <w:t xml:space="preserve">4. </w:t>
      </w:r>
      <w:proofErr w:type="spellStart"/>
      <w:r>
        <w:rPr>
          <w:sz w:val="20"/>
        </w:rPr>
        <w:t>onsemi</w:t>
      </w:r>
      <w:proofErr w:type="spellEnd"/>
      <w:r>
        <w:rPr>
          <w:sz w:val="20"/>
        </w:rPr>
        <w:t>. 2N2222A Small Signal Switching Transistor — datasheet. https://www.onsemi.com/download/data-sheet/pdf/2n2222a-d.pdf</w:t>
      </w:r>
    </w:p>
    <w:sectPr w:rsidR="00A54031"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F276D" w14:textId="77777777" w:rsidR="006E1975" w:rsidRDefault="006E1975" w:rsidP="00D7584A">
      <w:pPr>
        <w:spacing w:after="0" w:line="240" w:lineRule="auto"/>
      </w:pPr>
      <w:r>
        <w:separator/>
      </w:r>
    </w:p>
  </w:endnote>
  <w:endnote w:type="continuationSeparator" w:id="0">
    <w:p w14:paraId="74711789" w14:textId="77777777" w:rsidR="006E1975" w:rsidRDefault="006E1975" w:rsidP="00D7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223F7" w14:textId="77777777" w:rsidR="006E1975" w:rsidRDefault="006E1975" w:rsidP="00D7584A">
      <w:pPr>
        <w:spacing w:after="0" w:line="240" w:lineRule="auto"/>
      </w:pPr>
      <w:r>
        <w:separator/>
      </w:r>
    </w:p>
  </w:footnote>
  <w:footnote w:type="continuationSeparator" w:id="0">
    <w:p w14:paraId="1955B802" w14:textId="77777777" w:rsidR="006E1975" w:rsidRDefault="006E1975" w:rsidP="00D75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962598">
    <w:abstractNumId w:val="8"/>
  </w:num>
  <w:num w:numId="2" w16cid:durableId="665746558">
    <w:abstractNumId w:val="6"/>
  </w:num>
  <w:num w:numId="3" w16cid:durableId="366419530">
    <w:abstractNumId w:val="5"/>
  </w:num>
  <w:num w:numId="4" w16cid:durableId="1992246275">
    <w:abstractNumId w:val="4"/>
  </w:num>
  <w:num w:numId="5" w16cid:durableId="967587203">
    <w:abstractNumId w:val="7"/>
  </w:num>
  <w:num w:numId="6" w16cid:durableId="1942179611">
    <w:abstractNumId w:val="3"/>
  </w:num>
  <w:num w:numId="7" w16cid:durableId="979728612">
    <w:abstractNumId w:val="2"/>
  </w:num>
  <w:num w:numId="8" w16cid:durableId="242761545">
    <w:abstractNumId w:val="1"/>
  </w:num>
  <w:num w:numId="9" w16cid:durableId="214167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EC"/>
    <w:rsid w:val="0015074B"/>
    <w:rsid w:val="00170AFD"/>
    <w:rsid w:val="0019315E"/>
    <w:rsid w:val="00201C49"/>
    <w:rsid w:val="0029639D"/>
    <w:rsid w:val="002C7EE9"/>
    <w:rsid w:val="00326F90"/>
    <w:rsid w:val="004044F1"/>
    <w:rsid w:val="0042339C"/>
    <w:rsid w:val="00437156"/>
    <w:rsid w:val="00487E66"/>
    <w:rsid w:val="005133AA"/>
    <w:rsid w:val="00695547"/>
    <w:rsid w:val="006E1975"/>
    <w:rsid w:val="00702B48"/>
    <w:rsid w:val="007909D0"/>
    <w:rsid w:val="007F3C88"/>
    <w:rsid w:val="008E4B13"/>
    <w:rsid w:val="00974BBD"/>
    <w:rsid w:val="009B7E71"/>
    <w:rsid w:val="009D2195"/>
    <w:rsid w:val="00A54031"/>
    <w:rsid w:val="00AA1D8D"/>
    <w:rsid w:val="00AE5DF8"/>
    <w:rsid w:val="00B47730"/>
    <w:rsid w:val="00B82CA5"/>
    <w:rsid w:val="00BA0839"/>
    <w:rsid w:val="00C44CAD"/>
    <w:rsid w:val="00C539F7"/>
    <w:rsid w:val="00CB0664"/>
    <w:rsid w:val="00D7584A"/>
    <w:rsid w:val="00DD41A9"/>
    <w:rsid w:val="00E13F72"/>
    <w:rsid w:val="00F67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2E7AB"/>
  <w14:defaultImageDpi w14:val="300"/>
  <w15:docId w15:val="{098E73E7-6FEB-4E2E-AAAC-342F618C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DF8"/>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95547"/>
    <w:pPr>
      <w:widowControl w:val="0"/>
      <w:autoSpaceDE w:val="0"/>
      <w:autoSpaceDN w:val="0"/>
      <w:spacing w:after="0" w:line="240" w:lineRule="auto"/>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20</cp:revision>
  <cp:lastPrinted>2026-08-16T00:32:00Z</cp:lastPrinted>
  <dcterms:created xsi:type="dcterms:W3CDTF">2013-12-23T23:15:00Z</dcterms:created>
  <dcterms:modified xsi:type="dcterms:W3CDTF">2026-08-16T00:42:00Z</dcterms:modified>
  <cp:category/>
</cp:coreProperties>
</file>