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75C2" w14:textId="6E00DDAF" w:rsidR="00314123" w:rsidRPr="002152BA" w:rsidRDefault="001C33D2" w:rsidP="00314123">
      <w:pPr>
        <w:rPr>
          <w:rFonts w:ascii="Times New Roman" w:hAnsi="Times New Roman" w:cs="Times New Roman"/>
          <w:b/>
          <w:sz w:val="22"/>
          <w:szCs w:val="22"/>
        </w:rPr>
      </w:pPr>
      <w:r>
        <w:rPr>
          <w:rFonts w:ascii="Times New Roman" w:hAnsi="Times New Roman" w:cs="Times New Roman"/>
          <w:sz w:val="22"/>
          <w:szCs w:val="22"/>
        </w:rPr>
        <w:t>April</w:t>
      </w:r>
      <w:r w:rsidR="00C63543">
        <w:rPr>
          <w:rFonts w:ascii="Times New Roman" w:hAnsi="Times New Roman" w:cs="Times New Roman"/>
          <w:sz w:val="22"/>
          <w:szCs w:val="22"/>
        </w:rPr>
        <w:t xml:space="preserve"> </w:t>
      </w:r>
      <w:r>
        <w:rPr>
          <w:rFonts w:ascii="Times New Roman" w:hAnsi="Times New Roman" w:cs="Times New Roman"/>
          <w:sz w:val="22"/>
          <w:szCs w:val="22"/>
        </w:rPr>
        <w:t>17</w:t>
      </w:r>
      <w:r w:rsidR="00C63543">
        <w:rPr>
          <w:rFonts w:ascii="Times New Roman" w:hAnsi="Times New Roman" w:cs="Times New Roman"/>
          <w:sz w:val="22"/>
          <w:szCs w:val="22"/>
        </w:rPr>
        <w:t>, 2024</w:t>
      </w: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343E3296"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0719F38"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760024AC" w14:textId="10AB2DB6" w:rsidR="00314123" w:rsidRPr="002152BA" w:rsidRDefault="002D0223" w:rsidP="002152BA">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00314123" w:rsidRPr="00B348B6">
        <w:rPr>
          <w:rFonts w:ascii="Times New Roman" w:hAnsi="Times New Roman" w:cs="Times New Roman"/>
          <w:sz w:val="22"/>
          <w:szCs w:val="22"/>
        </w:rPr>
        <w:t xml:space="preserve"> work activities will include:</w:t>
      </w: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414F0273" w14:textId="5D2ADBE0" w:rsidR="00227323" w:rsidRPr="00B348B6" w:rsidRDefault="003D5F7C" w:rsidP="0028131C">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sidR="00227323">
              <w:rPr>
                <w:rFonts w:ascii="Times New Roman" w:hAnsi="Times New Roman" w:cs="Times New Roman"/>
                <w:sz w:val="22"/>
                <w:szCs w:val="22"/>
              </w:rPr>
              <w:t>Develop</w:t>
            </w:r>
            <w:r w:rsidR="007D5E07">
              <w:rPr>
                <w:rFonts w:ascii="Times New Roman" w:hAnsi="Times New Roman" w:cs="Times New Roman"/>
                <w:sz w:val="22"/>
                <w:szCs w:val="22"/>
              </w:rPr>
              <w:t>ing</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004B636B" w:rsidRPr="004B636B">
              <w:rPr>
                <w:rFonts w:ascii="Times New Roman" w:hAnsi="Times New Roman" w:cs="Times New Roman"/>
                <w:sz w:val="22"/>
                <w:szCs w:val="22"/>
              </w:rPr>
              <w:t>Follow</w:t>
            </w:r>
            <w:r w:rsidR="007D5E07">
              <w:rPr>
                <w:rFonts w:ascii="Times New Roman" w:hAnsi="Times New Roman" w:cs="Times New Roman"/>
                <w:sz w:val="22"/>
                <w:szCs w:val="22"/>
              </w:rPr>
              <w:t>ing</w:t>
            </w:r>
            <w:r w:rsidR="004B636B" w:rsidRPr="004B636B">
              <w:rPr>
                <w:rFonts w:ascii="Times New Roman" w:hAnsi="Times New Roman" w:cs="Times New Roman"/>
                <w:sz w:val="22"/>
                <w:szCs w:val="22"/>
              </w:rPr>
              <w:t xml:space="preserve"> agile software development methodology standards. </w:t>
            </w:r>
            <w:r w:rsidR="007D5E07">
              <w:rPr>
                <w:rFonts w:ascii="Times New Roman" w:hAnsi="Times New Roman" w:cs="Times New Roman"/>
                <w:sz w:val="22"/>
                <w:szCs w:val="22"/>
              </w:rPr>
              <w:t>U</w:t>
            </w:r>
            <w:r>
              <w:rPr>
                <w:rFonts w:ascii="Times New Roman" w:hAnsi="Times New Roman" w:cs="Times New Roman"/>
                <w:sz w:val="22"/>
                <w:szCs w:val="22"/>
              </w:rPr>
              <w:t xml:space="preserve">nderstanding and reviewing project </w:t>
            </w:r>
            <w:r w:rsidR="004B636B">
              <w:rPr>
                <w:rFonts w:ascii="Times New Roman" w:hAnsi="Times New Roman" w:cs="Times New Roman"/>
                <w:sz w:val="22"/>
                <w:szCs w:val="22"/>
              </w:rPr>
              <w:t>requirements and</w:t>
            </w:r>
            <w:r w:rsidR="00227323">
              <w:rPr>
                <w:rFonts w:ascii="Times New Roman" w:hAnsi="Times New Roman" w:cs="Times New Roman"/>
                <w:sz w:val="22"/>
                <w:szCs w:val="22"/>
              </w:rPr>
              <w:t xml:space="preserve"> prioritizing tasks as per business requirements. Implement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new features on top of the existing functionality and backward compatibility with old releases. </w:t>
            </w:r>
            <w:r w:rsidR="005B612A" w:rsidRPr="005B612A">
              <w:rPr>
                <w:rFonts w:ascii="Times New Roman" w:hAnsi="Times New Roman" w:cs="Times New Roman"/>
                <w:sz w:val="22"/>
                <w:szCs w:val="22"/>
              </w:rPr>
              <w:t>Conducting thorough analysis, documenting identified issues, proposing solutions, and taking proactive steps to implement corrective actions.</w:t>
            </w:r>
            <w:r w:rsidR="00227323">
              <w:rPr>
                <w:rFonts w:ascii="Times New Roman" w:hAnsi="Times New Roman" w:cs="Times New Roman"/>
                <w:sz w:val="22"/>
                <w:szCs w:val="22"/>
              </w:rPr>
              <w:t xml:space="preserve"> Review</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00F6C4A2" w:rsidR="00314123" w:rsidRPr="00B348B6" w:rsidRDefault="004B636B" w:rsidP="0028131C">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w:t>
            </w:r>
            <w:r w:rsidR="007D5E07">
              <w:rPr>
                <w:rFonts w:ascii="Times New Roman" w:hAnsi="Times New Roman" w:cs="Times New Roman"/>
                <w:sz w:val="22"/>
                <w:szCs w:val="22"/>
              </w:rPr>
              <w:t>ing</w:t>
            </w:r>
            <w:r>
              <w:rPr>
                <w:rFonts w:ascii="Times New Roman" w:hAnsi="Times New Roman" w:cs="Times New Roman"/>
                <w:sz w:val="22"/>
                <w:szCs w:val="22"/>
              </w:rPr>
              <w:t xml:space="preserve"> with business analyst</w:t>
            </w:r>
            <w:r w:rsidR="007D5E07">
              <w:rPr>
                <w:rFonts w:ascii="Times New Roman" w:hAnsi="Times New Roman" w:cs="Times New Roman"/>
                <w:sz w:val="22"/>
                <w:szCs w:val="22"/>
              </w:rPr>
              <w:t>s</w:t>
            </w:r>
            <w:r>
              <w:rPr>
                <w:rFonts w:ascii="Times New Roman" w:hAnsi="Times New Roman" w:cs="Times New Roman"/>
                <w:sz w:val="22"/>
                <w:szCs w:val="22"/>
              </w:rPr>
              <w:t xml:space="preserve"> on the enhancements in the application to successfully deliver various key components and improve the user experience. Work</w:t>
            </w:r>
            <w:r w:rsidR="007D5E07">
              <w:rPr>
                <w:rFonts w:ascii="Times New Roman" w:hAnsi="Times New Roman" w:cs="Times New Roman"/>
                <w:sz w:val="22"/>
                <w:szCs w:val="22"/>
              </w:rPr>
              <w:t>ing</w:t>
            </w:r>
            <w:r>
              <w:rPr>
                <w:rFonts w:ascii="Times New Roman" w:hAnsi="Times New Roman" w:cs="Times New Roman"/>
                <w:sz w:val="22"/>
                <w:szCs w:val="22"/>
              </w:rPr>
              <w:t xml:space="preserve">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w:t>
            </w:r>
            <w:r w:rsidR="007D5E07">
              <w:rPr>
                <w:rFonts w:ascii="Times New Roman" w:hAnsi="Times New Roman" w:cs="Times New Roman"/>
                <w:sz w:val="22"/>
                <w:szCs w:val="22"/>
              </w:rPr>
              <w:t>,</w:t>
            </w:r>
            <w:r>
              <w:rPr>
                <w:rFonts w:ascii="Times New Roman" w:hAnsi="Times New Roman" w:cs="Times New Roman"/>
                <w:sz w:val="22"/>
                <w:szCs w:val="22"/>
              </w:rPr>
              <w:t xml:space="preserve"> and resolving any issues reported by them. Analyzing and fixing production defects as reported by business users.</w:t>
            </w:r>
          </w:p>
        </w:tc>
        <w:tc>
          <w:tcPr>
            <w:tcW w:w="1350" w:type="dxa"/>
          </w:tcPr>
          <w:p w14:paraId="61EBF655" w14:textId="5A24E464"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7844A82B"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Build</w:t>
            </w:r>
            <w:r w:rsidR="007D5E07">
              <w:rPr>
                <w:rFonts w:ascii="Times New Roman" w:hAnsi="Times New Roman" w:cs="Times New Roman"/>
                <w:sz w:val="22"/>
                <w:szCs w:val="22"/>
              </w:rPr>
              <w:t>ing</w:t>
            </w:r>
            <w:r>
              <w:rPr>
                <w:rFonts w:ascii="Times New Roman" w:hAnsi="Times New Roman" w:cs="Times New Roman"/>
                <w:sz w:val="22"/>
                <w:szCs w:val="22"/>
              </w:rPr>
              <w:t xml:space="preserve"> and maintain</w:t>
            </w:r>
            <w:r w:rsidR="007D5E07">
              <w:rPr>
                <w:rFonts w:ascii="Times New Roman" w:hAnsi="Times New Roman" w:cs="Times New Roman"/>
                <w:sz w:val="22"/>
                <w:szCs w:val="22"/>
              </w:rPr>
              <w:t>ing</w:t>
            </w:r>
            <w:r>
              <w:rPr>
                <w:rFonts w:ascii="Times New Roman" w:hAnsi="Times New Roman" w:cs="Times New Roman"/>
                <w:sz w:val="22"/>
                <w:szCs w:val="22"/>
              </w:rPr>
              <w:t xml:space="preserve"> web applications. Collaborat</w:t>
            </w:r>
            <w:r w:rsidR="007D5E07">
              <w:rPr>
                <w:rFonts w:ascii="Times New Roman" w:hAnsi="Times New Roman" w:cs="Times New Roman"/>
                <w:sz w:val="22"/>
                <w:szCs w:val="22"/>
              </w:rPr>
              <w:t>ing</w:t>
            </w:r>
            <w:r>
              <w:rPr>
                <w:rFonts w:ascii="Times New Roman" w:hAnsi="Times New Roman" w:cs="Times New Roman"/>
                <w:sz w:val="22"/>
                <w:szCs w:val="22"/>
              </w:rPr>
              <w:t xml:space="preserve"> with the rest of the team to ensure applications align with customer needs. Improving the performance of applications based on user feedback. Improv</w:t>
            </w:r>
            <w:r w:rsidR="007D5E07">
              <w:rPr>
                <w:rFonts w:ascii="Times New Roman" w:hAnsi="Times New Roman" w:cs="Times New Roman"/>
                <w:sz w:val="22"/>
                <w:szCs w:val="22"/>
              </w:rPr>
              <w:t>ing</w:t>
            </w:r>
            <w:r>
              <w:rPr>
                <w:rFonts w:ascii="Times New Roman" w:hAnsi="Times New Roman" w:cs="Times New Roman"/>
                <w:sz w:val="22"/>
                <w:szCs w:val="22"/>
              </w:rPr>
              <w:t xml:space="preserve"> the overall application development process and continuously find</w:t>
            </w:r>
            <w:r w:rsidR="007D5E07">
              <w:rPr>
                <w:rFonts w:ascii="Times New Roman" w:hAnsi="Times New Roman" w:cs="Times New Roman"/>
                <w:sz w:val="22"/>
                <w:szCs w:val="22"/>
              </w:rPr>
              <w:t>ing</w:t>
            </w:r>
            <w:r>
              <w:rPr>
                <w:rFonts w:ascii="Times New Roman" w:hAnsi="Times New Roman" w:cs="Times New Roman"/>
                <w:sz w:val="22"/>
                <w:szCs w:val="22"/>
              </w:rPr>
              <w:t xml:space="preserve"> ways to enhance the application flow.</w:t>
            </w:r>
          </w:p>
        </w:tc>
        <w:tc>
          <w:tcPr>
            <w:tcW w:w="1350" w:type="dxa"/>
          </w:tcPr>
          <w:p w14:paraId="7D4FDC64" w14:textId="36729775"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0E4EB29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Find</w:t>
            </w:r>
            <w:r w:rsidR="007D5E07">
              <w:rPr>
                <w:rFonts w:ascii="Times New Roman" w:hAnsi="Times New Roman" w:cs="Times New Roman"/>
                <w:sz w:val="22"/>
                <w:szCs w:val="22"/>
              </w:rPr>
              <w:t>ing</w:t>
            </w:r>
            <w:r>
              <w:rPr>
                <w:rFonts w:ascii="Times New Roman" w:hAnsi="Times New Roman" w:cs="Times New Roman"/>
                <w:sz w:val="22"/>
                <w:szCs w:val="22"/>
              </w:rPr>
              <w:t xml:space="preserve"> solutions to security threats, vulnerabilities, or errors that might hinder the performance of applications. </w:t>
            </w:r>
            <w:r w:rsidR="00F91018">
              <w:rPr>
                <w:rFonts w:ascii="Times New Roman" w:hAnsi="Times New Roman" w:cs="Times New Roman"/>
                <w:sz w:val="22"/>
                <w:szCs w:val="22"/>
              </w:rPr>
              <w:t>Focusing on</w:t>
            </w:r>
            <w:r>
              <w:rPr>
                <w:rFonts w:ascii="Times New Roman" w:hAnsi="Times New Roman" w:cs="Times New Roman"/>
                <w:sz w:val="22"/>
                <w:szCs w:val="22"/>
              </w:rPr>
              <w:t xml:space="preserve"> current technology trends to keep the application as updated as possible. Stay</w:t>
            </w:r>
            <w:r w:rsidR="00F91018">
              <w:rPr>
                <w:rFonts w:ascii="Times New Roman" w:hAnsi="Times New Roman" w:cs="Times New Roman"/>
                <w:sz w:val="22"/>
                <w:szCs w:val="22"/>
              </w:rPr>
              <w:t>ing</w:t>
            </w:r>
            <w:r>
              <w:rPr>
                <w:rFonts w:ascii="Times New Roman" w:hAnsi="Times New Roman" w:cs="Times New Roman"/>
                <w:sz w:val="22"/>
                <w:szCs w:val="22"/>
              </w:rPr>
              <w:t xml:space="preserve">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14:paraId="589FC19C" w14:textId="773AAC2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4BF7B336" w14:textId="77777777" w:rsidTr="0028131C">
        <w:tc>
          <w:tcPr>
            <w:tcW w:w="445" w:type="dxa"/>
          </w:tcPr>
          <w:p w14:paraId="5F917A16" w14:textId="30589439"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48387D1C" w:rsidR="00314123" w:rsidRPr="00B348B6" w:rsidRDefault="00063816" w:rsidP="0028131C">
            <w:pPr>
              <w:rPr>
                <w:rFonts w:ascii="Times New Roman" w:hAnsi="Times New Roman" w:cs="Times New Roman"/>
                <w:sz w:val="22"/>
                <w:szCs w:val="22"/>
              </w:rPr>
            </w:pPr>
            <w:r>
              <w:rPr>
                <w:rFonts w:ascii="Times New Roman" w:hAnsi="Times New Roman" w:cs="Times New Roman"/>
                <w:sz w:val="22"/>
                <w:szCs w:val="22"/>
              </w:rPr>
              <w:t>Actively participating in team meetings</w:t>
            </w:r>
            <w:r w:rsidRPr="00063816">
              <w:rPr>
                <w:rFonts w:ascii="Times New Roman" w:hAnsi="Times New Roman" w:cs="Times New Roman"/>
                <w:sz w:val="22"/>
                <w:szCs w:val="22"/>
              </w:rPr>
              <w:t xml:space="preserve"> with respect to technical discussions and code reviews</w:t>
            </w:r>
            <w:r w:rsidR="00F444A0">
              <w:rPr>
                <w:rFonts w:ascii="Times New Roman" w:hAnsi="Times New Roman" w:cs="Times New Roman"/>
                <w:sz w:val="22"/>
                <w:szCs w:val="22"/>
              </w:rPr>
              <w:t xml:space="preserve">. </w:t>
            </w:r>
            <w:r w:rsidR="001A3166" w:rsidRPr="001A3166">
              <w:rPr>
                <w:rFonts w:ascii="Times New Roman" w:hAnsi="Times New Roman" w:cs="Times New Roman"/>
                <w:sz w:val="22"/>
                <w:szCs w:val="22"/>
              </w:rPr>
              <w:t>Help</w:t>
            </w:r>
            <w:r w:rsidR="001A3166">
              <w:rPr>
                <w:rFonts w:ascii="Times New Roman" w:hAnsi="Times New Roman" w:cs="Times New Roman"/>
                <w:sz w:val="22"/>
                <w:szCs w:val="22"/>
              </w:rPr>
              <w:t>ing</w:t>
            </w:r>
            <w:r w:rsidR="001A3166" w:rsidRPr="001A3166">
              <w:rPr>
                <w:rFonts w:ascii="Times New Roman" w:hAnsi="Times New Roman" w:cs="Times New Roman"/>
                <w:sz w:val="22"/>
                <w:szCs w:val="22"/>
              </w:rPr>
              <w:t xml:space="preserve"> the team with respect to different modules and aspects of </w:t>
            </w:r>
            <w:r w:rsidR="001A3166" w:rsidRPr="001A3166">
              <w:rPr>
                <w:rFonts w:ascii="Times New Roman" w:hAnsi="Times New Roman" w:cs="Times New Roman"/>
                <w:sz w:val="22"/>
                <w:szCs w:val="22"/>
              </w:rPr>
              <w:lastRenderedPageBreak/>
              <w:t>the project. Cross-skill</w:t>
            </w:r>
            <w:r w:rsidR="001A3166">
              <w:rPr>
                <w:rFonts w:ascii="Times New Roman" w:hAnsi="Times New Roman" w:cs="Times New Roman"/>
                <w:sz w:val="22"/>
                <w:szCs w:val="22"/>
              </w:rPr>
              <w:t>ing</w:t>
            </w:r>
            <w:r w:rsidR="001A3166" w:rsidRPr="001A3166">
              <w:rPr>
                <w:rFonts w:ascii="Times New Roman" w:hAnsi="Times New Roman" w:cs="Times New Roman"/>
                <w:sz w:val="22"/>
                <w:szCs w:val="22"/>
              </w:rPr>
              <w:t xml:space="preserve"> in different technologies as per necessity</w:t>
            </w:r>
            <w:r w:rsidR="001A3166">
              <w:rPr>
                <w:rFonts w:ascii="Times New Roman" w:hAnsi="Times New Roman" w:cs="Times New Roman"/>
                <w:sz w:val="22"/>
                <w:szCs w:val="22"/>
              </w:rPr>
              <w:t>.</w:t>
            </w:r>
            <w:r w:rsidR="001A3166" w:rsidRPr="001A3166">
              <w:rPr>
                <w:rFonts w:ascii="Times New Roman" w:hAnsi="Times New Roman" w:cs="Times New Roman"/>
                <w:sz w:val="22"/>
                <w:szCs w:val="22"/>
              </w:rPr>
              <w:t xml:space="preserve"> </w:t>
            </w:r>
            <w:r w:rsidRPr="00063816">
              <w:rPr>
                <w:rFonts w:ascii="Times New Roman" w:hAnsi="Times New Roman" w:cs="Times New Roman"/>
                <w:sz w:val="22"/>
                <w:szCs w:val="22"/>
              </w:rPr>
              <w:t xml:space="preserve">Working on the </w:t>
            </w:r>
            <w:r w:rsidRPr="00063816">
              <w:rPr>
                <w:rFonts w:ascii="Times New Roman" w:hAnsi="Times New Roman" w:cs="Times New Roman"/>
                <w:sz w:val="22"/>
                <w:szCs w:val="22"/>
              </w:rPr>
              <w:t>Application-Level</w:t>
            </w:r>
            <w:r w:rsidRPr="00063816">
              <w:rPr>
                <w:rFonts w:ascii="Times New Roman" w:hAnsi="Times New Roman" w:cs="Times New Roman"/>
                <w:sz w:val="22"/>
                <w:szCs w:val="22"/>
              </w:rPr>
              <w:t xml:space="preserve"> Encryption and documenting the suitable mechanisms.</w:t>
            </w:r>
            <w:r>
              <w:rPr>
                <w:rFonts w:ascii="Times New Roman" w:hAnsi="Times New Roman" w:cs="Times New Roman"/>
                <w:sz w:val="22"/>
                <w:szCs w:val="22"/>
              </w:rPr>
              <w:t xml:space="preserve"> </w:t>
            </w:r>
            <w:r w:rsidR="00F444A0">
              <w:rPr>
                <w:rFonts w:ascii="Times New Roman" w:hAnsi="Times New Roman" w:cs="Times New Roman"/>
                <w:sz w:val="22"/>
                <w:szCs w:val="22"/>
              </w:rPr>
              <w:t xml:space="preserve">Preparing technical handbooks to represent the design and code of new features in the application. </w:t>
            </w:r>
          </w:p>
        </w:tc>
        <w:tc>
          <w:tcPr>
            <w:tcW w:w="1350" w:type="dxa"/>
          </w:tcPr>
          <w:p w14:paraId="4D2628CA" w14:textId="613B09F3"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lastRenderedPageBreak/>
              <w:t>20</w:t>
            </w: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356E6BC4" w14:textId="77777777" w:rsidR="005504EF" w:rsidRDefault="00314123" w:rsidP="00314123">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w:t>
      </w:r>
      <w:proofErr w:type="spellStart"/>
      <w:r>
        <w:rPr>
          <w:rFonts w:ascii="Times New Roman" w:hAnsi="Times New Roman" w:cs="Times New Roman"/>
          <w:color w:val="000000" w:themeColor="text1"/>
          <w:sz w:val="22"/>
          <w:szCs w:val="22"/>
        </w:rPr>
        <w:t>at</w:t>
      </w:r>
      <w:proofErr w:type="spellEnd"/>
      <w:r>
        <w:rPr>
          <w:rFonts w:ascii="Times New Roman" w:hAnsi="Times New Roman" w:cs="Times New Roman"/>
          <w:color w:val="000000" w:themeColor="text1"/>
          <w:sz w:val="22"/>
          <w:szCs w:val="22"/>
        </w:rPr>
        <w:t xml:space="preserve"> minimum a </w:t>
      </w:r>
      <w:proofErr w:type="gramStart"/>
      <w:r>
        <w:rPr>
          <w:rFonts w:ascii="Times New Roman" w:hAnsi="Times New Roman" w:cs="Times New Roman"/>
          <w:color w:val="000000" w:themeColor="text1"/>
          <w:sz w:val="22"/>
          <w:szCs w:val="22"/>
        </w:rPr>
        <w:t>Bachelor’s</w:t>
      </w:r>
      <w:proofErr w:type="gramEnd"/>
      <w:r>
        <w:rPr>
          <w:rFonts w:ascii="Times New Roman" w:hAnsi="Times New Roman" w:cs="Times New Roman"/>
          <w:color w:val="000000" w:themeColor="text1"/>
          <w:sz w:val="22"/>
          <w:szCs w:val="22"/>
        </w:rPr>
        <w:t xml:space="preserve"> degree in a field of study that is directly related to position to successfully perform the job duties.</w:t>
      </w:r>
    </w:p>
    <w:p w14:paraId="4C536C2F" w14:textId="77777777" w:rsidR="00317A77" w:rsidRDefault="00317A77" w:rsidP="00314123">
      <w:pPr>
        <w:rPr>
          <w:rFonts w:ascii="Times New Roman" w:hAnsi="Times New Roman" w:cs="Times New Roman"/>
          <w:color w:val="000000" w:themeColor="text1"/>
          <w:sz w:val="22"/>
          <w:szCs w:val="22"/>
        </w:rPr>
      </w:pPr>
    </w:p>
    <w:p w14:paraId="4921157C" w14:textId="58C8CC65" w:rsidR="00317A77" w:rsidRPr="001A3166" w:rsidRDefault="00317A77" w:rsidP="001A3166">
      <w:pPr>
        <w:jc w:val="both"/>
        <w:rPr>
          <w:rFonts w:ascii="Times New Roman" w:hAnsi="Times New Roman" w:cs="Times New Roman"/>
          <w:color w:val="000000" w:themeColor="text1"/>
          <w:sz w:val="22"/>
          <w:szCs w:val="22"/>
        </w:rPr>
      </w:pPr>
    </w:p>
    <w:p w14:paraId="12DD177C" w14:textId="77777777" w:rsidR="001A3166" w:rsidRPr="00B348B6" w:rsidRDefault="001A3166" w:rsidP="001A3166">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46DAB44E" w14:textId="77777777" w:rsidR="001A3166" w:rsidRPr="00B348B6" w:rsidRDefault="001A3166" w:rsidP="001A3166">
      <w:pPr>
        <w:jc w:val="both"/>
        <w:rPr>
          <w:rFonts w:ascii="Times New Roman" w:hAnsi="Times New Roman" w:cs="Times New Roman"/>
          <w:i/>
          <w:sz w:val="22"/>
          <w:szCs w:val="22"/>
        </w:rPr>
      </w:pPr>
    </w:p>
    <w:p w14:paraId="4F440062" w14:textId="77777777" w:rsidR="001A3166" w:rsidRPr="005723EA" w:rsidRDefault="001A3166" w:rsidP="001A3166">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proofErr w:type="gramStart"/>
      <w:r>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7ECF8697" w14:textId="77777777" w:rsidR="001A3166" w:rsidRPr="00B348B6" w:rsidRDefault="001A3166" w:rsidP="001A3166">
      <w:pPr>
        <w:pStyle w:val="CommentText"/>
        <w:rPr>
          <w:rFonts w:ascii="Times New Roman" w:hAnsi="Times New Roman" w:cs="Times New Roman"/>
          <w:sz w:val="22"/>
          <w:szCs w:val="22"/>
        </w:rPr>
      </w:pPr>
    </w:p>
    <w:p w14:paraId="7A6B4AA2" w14:textId="77777777" w:rsidR="001A3166" w:rsidRPr="00B348B6" w:rsidRDefault="001A3166" w:rsidP="001A3166">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011B2BC1" w14:textId="77777777" w:rsidR="001A3166" w:rsidRPr="00B348B6" w:rsidRDefault="001A3166" w:rsidP="001A3166">
      <w:pPr>
        <w:tabs>
          <w:tab w:val="left" w:pos="5865"/>
        </w:tabs>
        <w:jc w:val="both"/>
        <w:rPr>
          <w:rFonts w:ascii="Times New Roman" w:hAnsi="Times New Roman" w:cs="Times New Roman"/>
          <w:sz w:val="22"/>
          <w:szCs w:val="22"/>
        </w:rPr>
      </w:pPr>
    </w:p>
    <w:p w14:paraId="0A6A4B2E" w14:textId="77777777" w:rsidR="001A3166" w:rsidRPr="00D3789E" w:rsidRDefault="001A3166" w:rsidP="001A3166">
      <w:pPr>
        <w:jc w:val="both"/>
        <w:rPr>
          <w:rFonts w:ascii="Times New Roman" w:hAnsi="Times New Roman" w:cs="Times New Roman"/>
          <w:sz w:val="22"/>
          <w:szCs w:val="22"/>
          <w:highlight w:val="yellow"/>
        </w:rPr>
      </w:pPr>
      <w:r w:rsidRPr="00B348B6">
        <w:rPr>
          <w:rFonts w:ascii="Times New Roman" w:hAnsi="Times New Roman" w:cs="Times New Roman"/>
          <w:sz w:val="22"/>
          <w:szCs w:val="22"/>
        </w:rP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p>
    <w:p w14:paraId="2AD2E2CE" w14:textId="77777777" w:rsidR="001A3166" w:rsidRDefault="001A3166" w:rsidP="001A3166">
      <w:pPr>
        <w:rPr>
          <w:rFonts w:ascii="Times New Roman" w:hAnsi="Times New Roman" w:cs="Times New Roman"/>
          <w:sz w:val="22"/>
          <w:szCs w:val="22"/>
        </w:rPr>
      </w:pPr>
    </w:p>
    <w:p w14:paraId="7753B590" w14:textId="77777777" w:rsidR="001A3166" w:rsidRDefault="001A3166" w:rsidP="001A3166">
      <w:pPr>
        <w:rPr>
          <w:rFonts w:ascii="Times New Roman" w:hAnsi="Times New Roman" w:cs="Times New Roman"/>
          <w:sz w:val="22"/>
          <w:szCs w:val="22"/>
        </w:rPr>
      </w:pPr>
    </w:p>
    <w:p w14:paraId="61694AC3" w14:textId="77777777" w:rsidR="001A3166" w:rsidRPr="00B348B6" w:rsidRDefault="001A3166" w:rsidP="001A3166">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1F65FD39" w14:textId="77777777" w:rsidR="001A3166" w:rsidRPr="00B348B6" w:rsidRDefault="001A3166" w:rsidP="001A3166">
      <w:pPr>
        <w:jc w:val="both"/>
        <w:rPr>
          <w:rFonts w:ascii="Times New Roman" w:hAnsi="Times New Roman" w:cs="Times New Roman"/>
          <w:sz w:val="22"/>
          <w:szCs w:val="22"/>
        </w:rPr>
      </w:pPr>
    </w:p>
    <w:p w14:paraId="26B03A24" w14:textId="77777777" w:rsidR="001A3166" w:rsidRDefault="001A3166" w:rsidP="001A3166">
      <w:pPr>
        <w:jc w:val="both"/>
        <w:rPr>
          <w:rFonts w:ascii="Times New Roman" w:hAnsi="Times New Roman" w:cs="Times New Roman"/>
          <w:sz w:val="22"/>
          <w:szCs w:val="22"/>
        </w:rPr>
      </w:pPr>
      <w:r w:rsidRPr="00B348B6">
        <w:rPr>
          <w:rFonts w:ascii="Times New Roman" w:hAnsi="Times New Roman" w:cs="Times New Roman"/>
          <w:sz w:val="22"/>
          <w:szCs w:val="22"/>
        </w:rPr>
        <w:t>Sincerely,</w:t>
      </w:r>
    </w:p>
    <w:p w14:paraId="51B34707" w14:textId="50B1A887" w:rsidR="001A3166" w:rsidRPr="005956B8" w:rsidRDefault="005956B8" w:rsidP="005956B8">
      <w:pPr>
        <w:jc w:val="both"/>
        <w:rPr>
          <w:rFonts w:ascii="Times New Roman" w:hAnsi="Times New Roman" w:cs="Times New Roman"/>
          <w:b/>
          <w:bCs w:val="0"/>
          <w:sz w:val="28"/>
          <w:szCs w:val="28"/>
        </w:rPr>
      </w:pPr>
      <w:r w:rsidRPr="005956B8">
        <w:rPr>
          <w:rFonts w:ascii="Times New Roman" w:hAnsi="Times New Roman" w:cs="Times New Roman"/>
          <w:b/>
          <w:bCs w:val="0"/>
          <w:sz w:val="28"/>
          <w:szCs w:val="28"/>
        </w:rPr>
        <w:drawing>
          <wp:inline distT="0" distB="0" distL="0" distR="0" wp14:anchorId="4B67A707" wp14:editId="627F822B">
            <wp:extent cx="1466925" cy="520727"/>
            <wp:effectExtent l="0" t="0" r="0" b="0"/>
            <wp:docPr id="59829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92119" name=""/>
                    <pic:cNvPicPr/>
                  </pic:nvPicPr>
                  <pic:blipFill>
                    <a:blip r:embed="rId8"/>
                    <a:stretch>
                      <a:fillRect/>
                    </a:stretch>
                  </pic:blipFill>
                  <pic:spPr>
                    <a:xfrm>
                      <a:off x="0" y="0"/>
                      <a:ext cx="1466925" cy="520727"/>
                    </a:xfrm>
                    <a:prstGeom prst="rect">
                      <a:avLst/>
                    </a:prstGeom>
                  </pic:spPr>
                </pic:pic>
              </a:graphicData>
            </a:graphic>
          </wp:inline>
        </w:drawing>
      </w: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1A3166" w:rsidRPr="00B348B6" w14:paraId="22E372E8" w14:textId="77777777" w:rsidTr="008F39F1">
        <w:trPr>
          <w:trHeight w:val="1354"/>
        </w:trPr>
        <w:tc>
          <w:tcPr>
            <w:tcW w:w="5213" w:type="dxa"/>
          </w:tcPr>
          <w:p w14:paraId="65B8AA1D" w14:textId="77777777" w:rsidR="001A3166" w:rsidRPr="009C28F2" w:rsidRDefault="001A3166" w:rsidP="008F39F1">
            <w:pPr>
              <w:rPr>
                <w:rFonts w:ascii="Times New Roman" w:hAnsi="Times New Roman" w:cs="Times New Roman"/>
                <w:sz w:val="22"/>
                <w:szCs w:val="22"/>
              </w:rPr>
            </w:pPr>
            <w:r w:rsidRPr="009C28F2">
              <w:rPr>
                <w:rFonts w:ascii="Times New Roman" w:hAnsi="Times New Roman" w:cs="Times New Roman"/>
                <w:sz w:val="22"/>
                <w:szCs w:val="22"/>
              </w:rPr>
              <w:t>Magesh Jayalapathi</w:t>
            </w:r>
          </w:p>
          <w:p w14:paraId="7862FAD1" w14:textId="636D208B" w:rsidR="001A3166" w:rsidRPr="009C28F2" w:rsidRDefault="00C363B6" w:rsidP="008F39F1">
            <w:pPr>
              <w:rPr>
                <w:rFonts w:ascii="Times New Roman" w:hAnsi="Times New Roman" w:cs="Times New Roman"/>
                <w:sz w:val="22"/>
                <w:szCs w:val="22"/>
              </w:rPr>
            </w:pPr>
            <w:r>
              <w:rPr>
                <w:rFonts w:ascii="Times New Roman" w:hAnsi="Times New Roman" w:cs="Times New Roman"/>
                <w:sz w:val="22"/>
                <w:szCs w:val="22"/>
              </w:rPr>
              <w:t>Associate Director</w:t>
            </w:r>
          </w:p>
          <w:p w14:paraId="083D0D6E" w14:textId="77777777" w:rsidR="001A3166" w:rsidRPr="009C28F2" w:rsidRDefault="001A3166" w:rsidP="008F39F1">
            <w:pPr>
              <w:rPr>
                <w:rFonts w:ascii="Times New Roman" w:hAnsi="Times New Roman" w:cs="Times New Roman"/>
                <w:sz w:val="22"/>
                <w:szCs w:val="22"/>
              </w:rPr>
            </w:pPr>
            <w:r w:rsidRPr="009C28F2">
              <w:rPr>
                <w:rFonts w:ascii="Times New Roman" w:hAnsi="Times New Roman" w:cs="Times New Roman"/>
                <w:sz w:val="22"/>
                <w:szCs w:val="22"/>
              </w:rPr>
              <w:t>+1 (908) 500-6109</w:t>
            </w:r>
          </w:p>
          <w:p w14:paraId="2938DED9" w14:textId="77777777" w:rsidR="001A3166" w:rsidRDefault="001A3166" w:rsidP="008F39F1">
            <w:pPr>
              <w:rPr>
                <w:rFonts w:ascii="Times New Roman" w:hAnsi="Times New Roman" w:cs="Times New Roman"/>
                <w:sz w:val="22"/>
                <w:szCs w:val="22"/>
              </w:rPr>
            </w:pPr>
            <w:hyperlink r:id="rId9" w:history="1">
              <w:r w:rsidRPr="00BF0508">
                <w:rPr>
                  <w:rStyle w:val="Hyperlink"/>
                  <w:rFonts w:ascii="Times New Roman" w:hAnsi="Times New Roman"/>
                  <w:sz w:val="22"/>
                  <w:szCs w:val="22"/>
                </w:rPr>
                <w:t>magesh.jayalapathi@cognizant.com</w:t>
              </w:r>
            </w:hyperlink>
          </w:p>
          <w:p w14:paraId="05C9F2EB" w14:textId="77777777" w:rsidR="001A3166" w:rsidRPr="00B348B6" w:rsidRDefault="001A3166" w:rsidP="008F39F1">
            <w:pPr>
              <w:rPr>
                <w:rFonts w:ascii="Times New Roman" w:hAnsi="Times New Roman" w:cs="Times New Roman"/>
                <w:sz w:val="22"/>
                <w:szCs w:val="22"/>
              </w:rPr>
            </w:pPr>
          </w:p>
        </w:tc>
        <w:tc>
          <w:tcPr>
            <w:tcW w:w="5213" w:type="dxa"/>
          </w:tcPr>
          <w:p w14:paraId="2F78CACF" w14:textId="77777777" w:rsidR="001A3166" w:rsidRDefault="001A3166" w:rsidP="008F39F1">
            <w:pPr>
              <w:rPr>
                <w:rFonts w:ascii="Times New Roman" w:hAnsi="Times New Roman" w:cs="Times New Roman"/>
                <w:b/>
                <w:bCs w:val="0"/>
                <w:sz w:val="22"/>
                <w:szCs w:val="22"/>
                <w:highlight w:val="yellow"/>
              </w:rPr>
            </w:pPr>
          </w:p>
          <w:p w14:paraId="48092BD5" w14:textId="77777777" w:rsidR="001A3166" w:rsidRPr="00D72C97" w:rsidRDefault="001A3166" w:rsidP="008F39F1">
            <w:pPr>
              <w:rPr>
                <w:rFonts w:ascii="Times New Roman" w:hAnsi="Times New Roman" w:cs="Times New Roman"/>
                <w:b/>
                <w:bCs w:val="0"/>
                <w:sz w:val="22"/>
                <w:szCs w:val="22"/>
                <w:highlight w:val="yellow"/>
              </w:rPr>
            </w:pPr>
          </w:p>
        </w:tc>
      </w:tr>
    </w:tbl>
    <w:p w14:paraId="6FB14D59" w14:textId="000F56FD" w:rsidR="007B24FB" w:rsidRDefault="007B24FB" w:rsidP="001A3166">
      <w:pPr>
        <w:tabs>
          <w:tab w:val="left" w:pos="1236"/>
          <w:tab w:val="left" w:pos="3300"/>
        </w:tabs>
        <w:jc w:val="both"/>
        <w:rPr>
          <w:rFonts w:ascii="Times New Roman" w:hAnsi="Times New Roman" w:cs="Times New Roman"/>
          <w:sz w:val="22"/>
          <w:szCs w:val="22"/>
        </w:rPr>
      </w:pPr>
    </w:p>
    <w:sectPr w:rsidR="007B24FB" w:rsidSect="000A3276">
      <w:headerReference w:type="default" r:id="rId10"/>
      <w:footerReference w:type="default" r:id="rId11"/>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17CD" w14:textId="77777777" w:rsidR="000A3276" w:rsidRDefault="000A3276">
      <w:r>
        <w:separator/>
      </w:r>
    </w:p>
  </w:endnote>
  <w:endnote w:type="continuationSeparator" w:id="0">
    <w:p w14:paraId="2B4A6103" w14:textId="77777777" w:rsidR="000A3276" w:rsidRDefault="000A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08E36CC8" w:rsidR="005504EF" w:rsidRDefault="005504EF" w:rsidP="005504EF">
        <w:pPr>
          <w:ind w:right="115"/>
          <w:jc w:val="right"/>
        </w:pPr>
      </w:p>
      <w:p w14:paraId="65969A99" w14:textId="4BE5237A" w:rsidR="005504EF" w:rsidRDefault="00000000">
        <w:pPr>
          <w:pStyle w:val="Footer"/>
          <w:jc w:val="center"/>
        </w:pPr>
      </w:p>
    </w:sdtContent>
  </w:sdt>
  <w:p w14:paraId="2A2B493F" w14:textId="25FAD556" w:rsidR="007B24FB" w:rsidRDefault="007B24FB" w:rsidP="007B24FB">
    <w:pPr>
      <w:ind w:right="115"/>
      <w:jc w:val="right"/>
      <w:rPr>
        <w:color w:val="164499"/>
      </w:rPr>
    </w:pPr>
    <w:r>
      <w:tab/>
    </w:r>
    <w:r>
      <w:tab/>
    </w:r>
    <w:r w:rsidRPr="003530BA">
      <w:rPr>
        <w:color w:val="164499"/>
      </w:rPr>
      <w:t>211 Quality Circle, College Station, Texas  77845</w:t>
    </w:r>
  </w:p>
  <w:p w14:paraId="59A5ADEF" w14:textId="4989F4FB" w:rsidR="007B24FB" w:rsidRDefault="007B24FB" w:rsidP="007B24FB">
    <w:pPr>
      <w:ind w:right="115"/>
      <w:jc w:val="right"/>
    </w:pPr>
    <w:r w:rsidRPr="003530BA">
      <w:rPr>
        <w:color w:val="164499"/>
      </w:rPr>
      <w:t>+1  979 .691.7700</w:t>
    </w:r>
  </w:p>
  <w:p w14:paraId="5DB5C1F6" w14:textId="1E68651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C110" w14:textId="77777777" w:rsidR="000A3276" w:rsidRDefault="000A3276">
      <w:r>
        <w:separator/>
      </w:r>
    </w:p>
  </w:footnote>
  <w:footnote w:type="continuationSeparator" w:id="0">
    <w:p w14:paraId="331788A0" w14:textId="77777777" w:rsidR="000A3276" w:rsidRDefault="000A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5EC8" w14:textId="6644009D" w:rsidR="007B24FB" w:rsidRDefault="007B24FB">
    <w:pPr>
      <w:pStyle w:val="Header"/>
    </w:pPr>
    <w:r>
      <w:tab/>
    </w:r>
    <w:r>
      <w:tab/>
    </w:r>
    <w:r>
      <w:tab/>
    </w:r>
    <w:r>
      <w:tab/>
    </w:r>
    <w:r>
      <w:tab/>
    </w:r>
    <w:r>
      <w:tab/>
    </w:r>
    <w:r>
      <w:tab/>
    </w:r>
    <w:r>
      <w:tab/>
    </w:r>
    <w:r>
      <w:tab/>
    </w:r>
    <w:r>
      <w:tab/>
    </w:r>
    <w:r>
      <w:tab/>
    </w:r>
    <w:r>
      <w:rPr>
        <w:noProof/>
      </w:rPr>
      <w:drawing>
        <wp:inline distT="0" distB="0" distL="0" distR="0" wp14:anchorId="010300FC" wp14:editId="6B4975BF">
          <wp:extent cx="1936750" cy="598345"/>
          <wp:effectExtent l="0" t="0" r="0" b="0"/>
          <wp:docPr id="1112583742" name="Picture 1112583742"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23804" name="Picture 1958523804" descr="A 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326B"/>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81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3276"/>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1C9A"/>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0590"/>
    <w:rsid w:val="001917D9"/>
    <w:rsid w:val="00194830"/>
    <w:rsid w:val="00194BBC"/>
    <w:rsid w:val="00195EC4"/>
    <w:rsid w:val="001966BB"/>
    <w:rsid w:val="00196A9C"/>
    <w:rsid w:val="00196AEC"/>
    <w:rsid w:val="001A1C81"/>
    <w:rsid w:val="001A2D4C"/>
    <w:rsid w:val="001A3166"/>
    <w:rsid w:val="001A4DDB"/>
    <w:rsid w:val="001A531C"/>
    <w:rsid w:val="001A54F9"/>
    <w:rsid w:val="001A556D"/>
    <w:rsid w:val="001B04EA"/>
    <w:rsid w:val="001B1815"/>
    <w:rsid w:val="001B272F"/>
    <w:rsid w:val="001B388E"/>
    <w:rsid w:val="001B3F77"/>
    <w:rsid w:val="001B4011"/>
    <w:rsid w:val="001B5D16"/>
    <w:rsid w:val="001B6814"/>
    <w:rsid w:val="001B707E"/>
    <w:rsid w:val="001C07D3"/>
    <w:rsid w:val="001C1053"/>
    <w:rsid w:val="001C1B06"/>
    <w:rsid w:val="001C1FBB"/>
    <w:rsid w:val="001C1FF9"/>
    <w:rsid w:val="001C2886"/>
    <w:rsid w:val="001C2A85"/>
    <w:rsid w:val="001C2AEB"/>
    <w:rsid w:val="001C32FF"/>
    <w:rsid w:val="001C33D2"/>
    <w:rsid w:val="001C533D"/>
    <w:rsid w:val="001C5706"/>
    <w:rsid w:val="001C5C33"/>
    <w:rsid w:val="001C6474"/>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4584"/>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A77"/>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327"/>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0F05"/>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3FB2"/>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17F75"/>
    <w:rsid w:val="0052123C"/>
    <w:rsid w:val="00521B61"/>
    <w:rsid w:val="00522CE7"/>
    <w:rsid w:val="005237FB"/>
    <w:rsid w:val="00524A0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6B8"/>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12A"/>
    <w:rsid w:val="005B6EBA"/>
    <w:rsid w:val="005B7357"/>
    <w:rsid w:val="005C068C"/>
    <w:rsid w:val="005C1823"/>
    <w:rsid w:val="005C1977"/>
    <w:rsid w:val="005C210B"/>
    <w:rsid w:val="005C3111"/>
    <w:rsid w:val="005C5588"/>
    <w:rsid w:val="005C5613"/>
    <w:rsid w:val="005C5704"/>
    <w:rsid w:val="005D0843"/>
    <w:rsid w:val="005D17DF"/>
    <w:rsid w:val="005D1DB1"/>
    <w:rsid w:val="005D24C6"/>
    <w:rsid w:val="005D2D95"/>
    <w:rsid w:val="005D573D"/>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C04"/>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4FB"/>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5E07"/>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4DAA"/>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DE7"/>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87995"/>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8F2"/>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E7E26"/>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0A8F"/>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2A3B"/>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9B"/>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63B6"/>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3CA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2"/>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055"/>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5302"/>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5870"/>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3A05"/>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01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5BE"/>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4364928">
      <w:bodyDiv w:val="1"/>
      <w:marLeft w:val="0"/>
      <w:marRight w:val="0"/>
      <w:marTop w:val="0"/>
      <w:marBottom w:val="0"/>
      <w:divBdr>
        <w:top w:val="none" w:sz="0" w:space="0" w:color="auto"/>
        <w:left w:val="none" w:sz="0" w:space="0" w:color="auto"/>
        <w:bottom w:val="none" w:sz="0" w:space="0" w:color="auto"/>
        <w:right w:val="none" w:sz="0" w:space="0" w:color="auto"/>
      </w:divBdr>
      <w:divsChild>
        <w:div w:id="1436634862">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gesh.jayalapathi@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Uddin, Md. Kamran (Cognizant)</cp:lastModifiedBy>
  <cp:revision>14</cp:revision>
  <cp:lastPrinted>2009-02-24T12:43:00Z</cp:lastPrinted>
  <dcterms:created xsi:type="dcterms:W3CDTF">2024-02-19T16:21:00Z</dcterms:created>
  <dcterms:modified xsi:type="dcterms:W3CDTF">2024-04-17T19:25:00Z</dcterms:modified>
</cp:coreProperties>
</file>