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07F3F" w14:textId="28E4414B" w:rsidR="002312E0" w:rsidRPr="00C102C3" w:rsidRDefault="0063233D">
      <w:pPr>
        <w:rPr>
          <w:rFonts w:cstheme="minorHAnsi"/>
          <w:b/>
          <w:bCs/>
          <w:sz w:val="28"/>
          <w:szCs w:val="28"/>
          <w:lang w:val="en-US"/>
        </w:rPr>
      </w:pPr>
      <w:r w:rsidRPr="00C102C3">
        <w:rPr>
          <w:rFonts w:cstheme="minorHAnsi"/>
          <w:b/>
          <w:bCs/>
          <w:sz w:val="28"/>
          <w:szCs w:val="28"/>
          <w:lang w:val="en-US"/>
        </w:rPr>
        <w:t>ITR NOTES</w:t>
      </w:r>
      <w:r w:rsidR="00C102C3" w:rsidRPr="00C102C3">
        <w:rPr>
          <w:rFonts w:cstheme="minorHAnsi"/>
          <w:b/>
          <w:bCs/>
          <w:sz w:val="28"/>
          <w:szCs w:val="28"/>
          <w:lang w:val="en-US"/>
        </w:rPr>
        <w:t>:</w:t>
      </w:r>
    </w:p>
    <w:p w14:paraId="3B9BB595" w14:textId="5F9F12D5" w:rsidR="0063233D" w:rsidRPr="00C102C3" w:rsidRDefault="0063233D">
      <w:p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 xml:space="preserve">For Salaried Employees, mostly we file </w:t>
      </w:r>
      <w:r w:rsidRPr="00C102C3">
        <w:rPr>
          <w:rFonts w:cstheme="minorHAnsi"/>
          <w:b/>
          <w:bCs/>
          <w:sz w:val="24"/>
          <w:szCs w:val="24"/>
          <w:lang w:val="en-US"/>
        </w:rPr>
        <w:t>ITR-1</w:t>
      </w:r>
      <w:r w:rsidR="00C102C3" w:rsidRPr="00C102C3">
        <w:rPr>
          <w:rFonts w:cstheme="minorHAnsi"/>
          <w:sz w:val="24"/>
          <w:szCs w:val="24"/>
          <w:lang w:val="en-US"/>
        </w:rPr>
        <w:t>.</w:t>
      </w:r>
    </w:p>
    <w:p w14:paraId="3248E580" w14:textId="74A258BB" w:rsidR="0063233D" w:rsidRPr="00C102C3" w:rsidRDefault="0063233D">
      <w:p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>For Salaried Employees who have invested in shares or virtual assets like cryptocurrency, we file for ITR-2</w:t>
      </w:r>
      <w:r w:rsidR="00C102C3" w:rsidRPr="00C102C3">
        <w:rPr>
          <w:rFonts w:cstheme="minorHAnsi"/>
          <w:sz w:val="24"/>
          <w:szCs w:val="24"/>
          <w:lang w:val="en-US"/>
        </w:rPr>
        <w:t>.</w:t>
      </w:r>
    </w:p>
    <w:p w14:paraId="5B934670" w14:textId="2C75FAC6" w:rsidR="0063233D" w:rsidRPr="00C102C3" w:rsidRDefault="0063233D">
      <w:p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 xml:space="preserve">The </w:t>
      </w:r>
      <w:r w:rsidRPr="00C102C3">
        <w:rPr>
          <w:rFonts w:cstheme="minorHAnsi"/>
          <w:b/>
          <w:bCs/>
          <w:sz w:val="24"/>
          <w:szCs w:val="24"/>
          <w:lang w:val="en-US"/>
        </w:rPr>
        <w:t>Form</w:t>
      </w:r>
      <w:r w:rsidR="00185495">
        <w:rPr>
          <w:rFonts w:cstheme="minorHAnsi"/>
          <w:b/>
          <w:bCs/>
          <w:sz w:val="24"/>
          <w:szCs w:val="24"/>
          <w:lang w:val="en-US"/>
        </w:rPr>
        <w:t>-</w:t>
      </w:r>
      <w:r w:rsidRPr="00C102C3">
        <w:rPr>
          <w:rFonts w:cstheme="minorHAnsi"/>
          <w:b/>
          <w:bCs/>
          <w:sz w:val="24"/>
          <w:szCs w:val="24"/>
          <w:lang w:val="en-US"/>
        </w:rPr>
        <w:t>16</w:t>
      </w:r>
      <w:r w:rsidRPr="00C102C3">
        <w:rPr>
          <w:rFonts w:cstheme="minorHAnsi"/>
          <w:sz w:val="24"/>
          <w:szCs w:val="24"/>
          <w:lang w:val="en-US"/>
        </w:rPr>
        <w:t xml:space="preserve"> helps us to file ITR in a correct way and it is given to us by our employer. We can match the figures in the Form-16 to the ITR filing where the details are pre-populated based on our Form-16 only</w:t>
      </w:r>
      <w:r w:rsidR="00C102C3" w:rsidRPr="00C102C3">
        <w:rPr>
          <w:rFonts w:cstheme="minorHAnsi"/>
          <w:sz w:val="24"/>
          <w:szCs w:val="24"/>
          <w:lang w:val="en-US"/>
        </w:rPr>
        <w:t>.</w:t>
      </w:r>
    </w:p>
    <w:p w14:paraId="2FCD6FFC" w14:textId="1CA829FF" w:rsidR="0063233D" w:rsidRPr="00C102C3" w:rsidRDefault="0063233D">
      <w:p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>For filing ITR, there are 3 important pages in the ITR site from where we can get the details of our income and taxes:-</w:t>
      </w:r>
    </w:p>
    <w:p w14:paraId="4C1FF499" w14:textId="5BA3477A" w:rsidR="0063233D" w:rsidRPr="00C102C3" w:rsidRDefault="0063233D">
      <w:pPr>
        <w:rPr>
          <w:rFonts w:cstheme="minorHAnsi"/>
          <w:b/>
          <w:bCs/>
          <w:sz w:val="24"/>
          <w:szCs w:val="24"/>
          <w:lang w:val="en-US"/>
        </w:rPr>
      </w:pPr>
      <w:r w:rsidRPr="00C102C3">
        <w:rPr>
          <w:rFonts w:cstheme="minorHAnsi"/>
          <w:b/>
          <w:bCs/>
          <w:sz w:val="24"/>
          <w:szCs w:val="24"/>
          <w:lang w:val="en-US"/>
        </w:rPr>
        <w:t>First one is Form 26AS which is available in below path-</w:t>
      </w:r>
    </w:p>
    <w:p w14:paraId="24B2D497" w14:textId="412FCC40" w:rsidR="0063233D" w:rsidRPr="00C102C3" w:rsidRDefault="0063233D">
      <w:p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>Menu Bar-&gt;e-File-&gt;Income Tax Returns-&gt;View Form 26AS-&gt;Click Confirm-&gt;Click Agree and Proceed-&gt;</w:t>
      </w:r>
      <w:r w:rsidRPr="00C102C3">
        <w:rPr>
          <w:rFonts w:cstheme="minorHAnsi"/>
          <w:sz w:val="24"/>
          <w:szCs w:val="24"/>
        </w:rPr>
        <w:t xml:space="preserve"> Click </w:t>
      </w:r>
      <w:r w:rsidRPr="00C102C3">
        <w:rPr>
          <w:rFonts w:cstheme="minorHAnsi"/>
          <w:sz w:val="24"/>
          <w:szCs w:val="24"/>
          <w:lang w:val="en-US"/>
        </w:rPr>
        <w:t>View Tax Credit (Form 26AS/Annual Tax Statement)</w:t>
      </w:r>
      <w:r w:rsidRPr="00C102C3">
        <w:rPr>
          <w:rFonts w:cstheme="minorHAnsi"/>
          <w:sz w:val="24"/>
          <w:szCs w:val="24"/>
          <w:lang w:val="en-US"/>
        </w:rPr>
        <w:t>-&gt;Select Assessment Year as 2024-25(for next year, it would be 2025-26)-&gt;</w:t>
      </w:r>
      <w:r w:rsidR="00DC2812" w:rsidRPr="00C102C3">
        <w:rPr>
          <w:rFonts w:cstheme="minorHAnsi"/>
          <w:sz w:val="24"/>
          <w:szCs w:val="24"/>
          <w:lang w:val="en-US"/>
        </w:rPr>
        <w:t>View As HTML-&gt;Click View/Download-&gt;Click Export as PDF</w:t>
      </w:r>
    </w:p>
    <w:p w14:paraId="5370E9F1" w14:textId="2577A009" w:rsidR="00DC2812" w:rsidRPr="00C102C3" w:rsidRDefault="00DC2812">
      <w:p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>Form 26AS is similar to Form-16 and can help to file ITR if someone is yet to get Form-16. You can check the Form 26AS of previous years also</w:t>
      </w:r>
      <w:r w:rsidR="00C102C3" w:rsidRPr="00C102C3">
        <w:rPr>
          <w:rFonts w:cstheme="minorHAnsi"/>
          <w:sz w:val="24"/>
          <w:szCs w:val="24"/>
          <w:lang w:val="en-US"/>
        </w:rPr>
        <w:t>.</w:t>
      </w:r>
    </w:p>
    <w:p w14:paraId="6FF8C15E" w14:textId="5C2E0B6E" w:rsidR="00DC2812" w:rsidRPr="00C102C3" w:rsidRDefault="00DC2812">
      <w:pPr>
        <w:rPr>
          <w:rFonts w:cstheme="minorHAnsi"/>
          <w:b/>
          <w:bCs/>
          <w:sz w:val="24"/>
          <w:szCs w:val="24"/>
          <w:lang w:val="en-US"/>
        </w:rPr>
      </w:pPr>
      <w:r w:rsidRPr="00C102C3">
        <w:rPr>
          <w:rFonts w:cstheme="minorHAnsi"/>
          <w:b/>
          <w:bCs/>
          <w:sz w:val="24"/>
          <w:szCs w:val="24"/>
          <w:lang w:val="en-US"/>
        </w:rPr>
        <w:t>Second and Third pages are in one navigation only in below path-</w:t>
      </w:r>
    </w:p>
    <w:p w14:paraId="61F676CF" w14:textId="72857DA5" w:rsidR="00DC2812" w:rsidRPr="00C102C3" w:rsidRDefault="00DC2812">
      <w:p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>Menu Bar-&gt;AIS-&gt;Click Proceed-&gt;Click AIS tab beside Instructions-&gt;Click Taxpayer Information Summary (TIS) and see the details and download-&gt;Click Annual Information Statement (AIS) and see the details and download</w:t>
      </w:r>
    </w:p>
    <w:p w14:paraId="4B2DA331" w14:textId="79433150" w:rsidR="00DC2812" w:rsidRPr="00C102C3" w:rsidRDefault="00DC2812">
      <w:p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>You can check for TIS and AIS of previous years also</w:t>
      </w:r>
      <w:r w:rsidR="00C102C3" w:rsidRPr="00C102C3">
        <w:rPr>
          <w:rFonts w:cstheme="minorHAnsi"/>
          <w:sz w:val="24"/>
          <w:szCs w:val="24"/>
          <w:lang w:val="en-US"/>
        </w:rPr>
        <w:t>.</w:t>
      </w:r>
    </w:p>
    <w:p w14:paraId="71DB6E3D" w14:textId="0A97BAE1" w:rsidR="00DC2812" w:rsidRPr="00C102C3" w:rsidRDefault="00DC2812">
      <w:pPr>
        <w:rPr>
          <w:rFonts w:cstheme="minorHAnsi"/>
          <w:b/>
          <w:bCs/>
          <w:sz w:val="28"/>
          <w:szCs w:val="28"/>
          <w:lang w:val="en-US"/>
        </w:rPr>
      </w:pPr>
      <w:r w:rsidRPr="00C102C3">
        <w:rPr>
          <w:rFonts w:cstheme="minorHAnsi"/>
          <w:b/>
          <w:bCs/>
          <w:sz w:val="28"/>
          <w:szCs w:val="28"/>
          <w:lang w:val="en-US"/>
        </w:rPr>
        <w:t>FILING ITR</w:t>
      </w:r>
      <w:r w:rsidR="00A778C0">
        <w:rPr>
          <w:rFonts w:cstheme="minorHAnsi"/>
          <w:b/>
          <w:bCs/>
          <w:sz w:val="28"/>
          <w:szCs w:val="28"/>
          <w:lang w:val="en-US"/>
        </w:rPr>
        <w:t>-1</w:t>
      </w:r>
      <w:r w:rsidR="00C102C3" w:rsidRPr="00C102C3">
        <w:rPr>
          <w:rFonts w:cstheme="minorHAnsi"/>
          <w:b/>
          <w:bCs/>
          <w:sz w:val="28"/>
          <w:szCs w:val="28"/>
          <w:lang w:val="en-US"/>
        </w:rPr>
        <w:t>:</w:t>
      </w:r>
    </w:p>
    <w:p w14:paraId="14B26507" w14:textId="2B0C3975" w:rsidR="00DC2812" w:rsidRPr="00C102C3" w:rsidRDefault="00DC2812" w:rsidP="00C102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 xml:space="preserve">Click Dashboard in </w:t>
      </w:r>
      <w:r w:rsidR="00BC6933" w:rsidRPr="00C102C3">
        <w:rPr>
          <w:rFonts w:cstheme="minorHAnsi"/>
          <w:sz w:val="24"/>
          <w:szCs w:val="24"/>
          <w:lang w:val="en-US"/>
        </w:rPr>
        <w:t>Menu Bar</w:t>
      </w:r>
      <w:r w:rsidR="00C102C3">
        <w:rPr>
          <w:rFonts w:cstheme="minorHAnsi"/>
          <w:sz w:val="24"/>
          <w:szCs w:val="24"/>
          <w:lang w:val="en-US"/>
        </w:rPr>
        <w:t>.</w:t>
      </w:r>
    </w:p>
    <w:p w14:paraId="783F8A49" w14:textId="0F050151" w:rsidR="00BC6933" w:rsidRPr="00C102C3" w:rsidRDefault="00BC6933" w:rsidP="00C102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>Click on File Now and Proceed to the Next Steps</w:t>
      </w:r>
      <w:r w:rsidR="00C102C3">
        <w:rPr>
          <w:rFonts w:cstheme="minorHAnsi"/>
          <w:sz w:val="24"/>
          <w:szCs w:val="24"/>
          <w:lang w:val="en-US"/>
        </w:rPr>
        <w:t>.</w:t>
      </w:r>
    </w:p>
    <w:p w14:paraId="1B96FF2B" w14:textId="4E1042A9" w:rsidR="00BC6933" w:rsidRPr="00C102C3" w:rsidRDefault="00BC6933" w:rsidP="00C102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>Select Assessment Year is automatically selected</w:t>
      </w:r>
      <w:r w:rsidR="00C102C3">
        <w:rPr>
          <w:rFonts w:cstheme="minorHAnsi"/>
          <w:sz w:val="24"/>
          <w:szCs w:val="24"/>
          <w:lang w:val="en-US"/>
        </w:rPr>
        <w:t>.</w:t>
      </w:r>
    </w:p>
    <w:p w14:paraId="0196EFAB" w14:textId="60DA3D1C" w:rsidR="00BC6933" w:rsidRPr="00C102C3" w:rsidRDefault="00BC6933" w:rsidP="00C102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>Select Mode of Filing is Online</w:t>
      </w:r>
      <w:r w:rsidR="00C102C3">
        <w:rPr>
          <w:rFonts w:cstheme="minorHAnsi"/>
          <w:sz w:val="24"/>
          <w:szCs w:val="24"/>
          <w:lang w:val="en-US"/>
        </w:rPr>
        <w:t>.</w:t>
      </w:r>
    </w:p>
    <w:p w14:paraId="12645EA1" w14:textId="2F6754B5" w:rsidR="00BC6933" w:rsidRPr="00C102C3" w:rsidRDefault="00BC6933" w:rsidP="00C102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>Click Continue</w:t>
      </w:r>
      <w:r w:rsidR="00C102C3">
        <w:rPr>
          <w:rFonts w:cstheme="minorHAnsi"/>
          <w:sz w:val="24"/>
          <w:szCs w:val="24"/>
          <w:lang w:val="en-US"/>
        </w:rPr>
        <w:t>.</w:t>
      </w:r>
    </w:p>
    <w:p w14:paraId="5CBFCDC4" w14:textId="2A296F0F" w:rsidR="00BC6933" w:rsidRPr="00C102C3" w:rsidRDefault="00BC6933" w:rsidP="00C102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>If you have a Saved Draft, you can click on Resume Filing</w:t>
      </w:r>
      <w:r w:rsidR="00C102C3">
        <w:rPr>
          <w:rFonts w:cstheme="minorHAnsi"/>
          <w:sz w:val="24"/>
          <w:szCs w:val="24"/>
          <w:lang w:val="en-US"/>
        </w:rPr>
        <w:t>.</w:t>
      </w:r>
    </w:p>
    <w:p w14:paraId="2CD8E719" w14:textId="12965AFC" w:rsidR="00BC6933" w:rsidRPr="00C102C3" w:rsidRDefault="00BC6933" w:rsidP="00C102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>If you want to file newly, click on Start New Filing. You can file newly as many times as you want</w:t>
      </w:r>
      <w:r w:rsidR="00C102C3">
        <w:rPr>
          <w:rFonts w:cstheme="minorHAnsi"/>
          <w:sz w:val="24"/>
          <w:szCs w:val="24"/>
          <w:lang w:val="en-US"/>
        </w:rPr>
        <w:t>.</w:t>
      </w:r>
    </w:p>
    <w:p w14:paraId="15FB4192" w14:textId="2D2D226E" w:rsidR="00BC6933" w:rsidRPr="00C102C3" w:rsidRDefault="00BC6933" w:rsidP="00C102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>Click Start New Filing</w:t>
      </w:r>
      <w:r w:rsidR="00C102C3">
        <w:rPr>
          <w:rFonts w:cstheme="minorHAnsi"/>
          <w:sz w:val="24"/>
          <w:szCs w:val="24"/>
          <w:lang w:val="en-US"/>
        </w:rPr>
        <w:t>.</w:t>
      </w:r>
    </w:p>
    <w:p w14:paraId="7E390E20" w14:textId="378EA83C" w:rsidR="00BC6933" w:rsidRPr="00C102C3" w:rsidRDefault="00BC6933" w:rsidP="00C102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>Select Individual, Click Continue</w:t>
      </w:r>
      <w:r w:rsidR="00C102C3">
        <w:rPr>
          <w:rFonts w:cstheme="minorHAnsi"/>
          <w:sz w:val="24"/>
          <w:szCs w:val="24"/>
          <w:lang w:val="en-US"/>
        </w:rPr>
        <w:t>.</w:t>
      </w:r>
    </w:p>
    <w:p w14:paraId="727C005D" w14:textId="76D8CA34" w:rsidR="00BC6933" w:rsidRPr="00C102C3" w:rsidRDefault="00BC6933" w:rsidP="00C102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>Select ITR Form based on the right criteria</w:t>
      </w:r>
      <w:r w:rsidR="00C102C3">
        <w:rPr>
          <w:rFonts w:cstheme="minorHAnsi"/>
          <w:sz w:val="24"/>
          <w:szCs w:val="24"/>
          <w:lang w:val="en-US"/>
        </w:rPr>
        <w:t>.</w:t>
      </w:r>
    </w:p>
    <w:p w14:paraId="1024A22E" w14:textId="79E90E25" w:rsidR="00BC6933" w:rsidRPr="00C102C3" w:rsidRDefault="00BC6933" w:rsidP="00C102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>In our case, Select ITR-1 and Click Proceed</w:t>
      </w:r>
      <w:r w:rsidR="00C102C3">
        <w:rPr>
          <w:rFonts w:cstheme="minorHAnsi"/>
          <w:sz w:val="24"/>
          <w:szCs w:val="24"/>
          <w:lang w:val="en-US"/>
        </w:rPr>
        <w:t>.</w:t>
      </w:r>
    </w:p>
    <w:p w14:paraId="5E6B1D12" w14:textId="1A2A2E21" w:rsidR="00BC6933" w:rsidRPr="00C102C3" w:rsidRDefault="00BC6933" w:rsidP="00C102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>Click Let’s Get Started</w:t>
      </w:r>
      <w:r w:rsidR="00C102C3">
        <w:rPr>
          <w:rFonts w:cstheme="minorHAnsi"/>
          <w:sz w:val="24"/>
          <w:szCs w:val="24"/>
          <w:lang w:val="en-US"/>
        </w:rPr>
        <w:t>.</w:t>
      </w:r>
    </w:p>
    <w:p w14:paraId="6CA67205" w14:textId="5F3857DE" w:rsidR="00BC6933" w:rsidRPr="00C102C3" w:rsidRDefault="00BC6933" w:rsidP="00C102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C102C3">
        <w:rPr>
          <w:rFonts w:cstheme="minorHAnsi"/>
          <w:sz w:val="24"/>
          <w:szCs w:val="24"/>
          <w:lang w:val="en-US"/>
        </w:rPr>
        <w:t>Select “</w:t>
      </w:r>
      <w:r w:rsidRPr="00C102C3">
        <w:rPr>
          <w:rFonts w:cstheme="minorHAnsi"/>
          <w:sz w:val="24"/>
          <w:szCs w:val="24"/>
          <w:shd w:val="clear" w:color="auto" w:fill="FFFFFF"/>
        </w:rPr>
        <w:t>Taxable income is more than basic exemption limit</w:t>
      </w:r>
      <w:r w:rsidRPr="00C102C3">
        <w:rPr>
          <w:rFonts w:cstheme="minorHAnsi"/>
          <w:sz w:val="24"/>
          <w:szCs w:val="24"/>
          <w:shd w:val="clear" w:color="auto" w:fill="FFFFFF"/>
        </w:rPr>
        <w:t>”</w:t>
      </w:r>
      <w:r w:rsidR="00C102C3">
        <w:rPr>
          <w:rFonts w:cstheme="minorHAnsi"/>
          <w:sz w:val="24"/>
          <w:szCs w:val="24"/>
          <w:shd w:val="clear" w:color="auto" w:fill="FFFFFF"/>
        </w:rPr>
        <w:t>.</w:t>
      </w:r>
    </w:p>
    <w:p w14:paraId="645CFD57" w14:textId="0F8FBC1D" w:rsidR="00BC6933" w:rsidRPr="00C102C3" w:rsidRDefault="00BC6933" w:rsidP="00C102C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C102C3">
        <w:rPr>
          <w:rFonts w:cstheme="minorHAnsi"/>
          <w:sz w:val="24"/>
          <w:szCs w:val="24"/>
          <w:shd w:val="clear" w:color="auto" w:fill="FFFFFF"/>
        </w:rPr>
        <w:t>Click Continue</w:t>
      </w:r>
      <w:r w:rsidR="00C102C3">
        <w:rPr>
          <w:rFonts w:cstheme="minorHAnsi"/>
          <w:sz w:val="24"/>
          <w:szCs w:val="24"/>
          <w:shd w:val="clear" w:color="auto" w:fill="FFFFFF"/>
        </w:rPr>
        <w:t>.</w:t>
      </w:r>
    </w:p>
    <w:p w14:paraId="0D0412E4" w14:textId="2D8AF008" w:rsidR="00BC6933" w:rsidRPr="00C102C3" w:rsidRDefault="008C35F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 xml:space="preserve">15. </w:t>
      </w:r>
      <w:r w:rsidR="00BC6933" w:rsidRPr="00C102C3">
        <w:rPr>
          <w:rFonts w:cstheme="minorHAnsi"/>
          <w:b/>
          <w:bCs/>
          <w:sz w:val="24"/>
          <w:szCs w:val="24"/>
          <w:shd w:val="clear" w:color="auto" w:fill="FFFFFF"/>
        </w:rPr>
        <w:t>There are 5 stages to be filled up and confirmed</w:t>
      </w:r>
      <w:r w:rsidR="00C102C3" w:rsidRPr="00C102C3">
        <w:rPr>
          <w:rFonts w:cstheme="minorHAnsi"/>
          <w:b/>
          <w:bCs/>
          <w:sz w:val="24"/>
          <w:szCs w:val="24"/>
          <w:shd w:val="clear" w:color="auto" w:fill="FFFFFF"/>
        </w:rPr>
        <w:t>-</w:t>
      </w:r>
    </w:p>
    <w:p w14:paraId="1F1026F5" w14:textId="2CCCDA5A" w:rsidR="00BC6933" w:rsidRPr="00C102C3" w:rsidRDefault="00BC6933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C102C3">
        <w:rPr>
          <w:rFonts w:cstheme="minorHAnsi"/>
          <w:b/>
          <w:bCs/>
          <w:sz w:val="24"/>
          <w:szCs w:val="24"/>
          <w:shd w:val="clear" w:color="auto" w:fill="FFFFFF"/>
        </w:rPr>
        <w:t>Stage-1: Personal Information</w:t>
      </w:r>
    </w:p>
    <w:p w14:paraId="633ACA7D" w14:textId="3B6A5C9F" w:rsidR="00BC6933" w:rsidRPr="00C102C3" w:rsidRDefault="00206196" w:rsidP="00C102C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C102C3">
        <w:rPr>
          <w:rFonts w:cstheme="minorHAnsi"/>
          <w:sz w:val="24"/>
          <w:szCs w:val="24"/>
          <w:shd w:val="clear" w:color="auto" w:fill="FFFFFF"/>
        </w:rPr>
        <w:t>Review All the Prepopulated Details</w:t>
      </w:r>
      <w:r w:rsidR="00C102C3">
        <w:rPr>
          <w:rFonts w:cstheme="minorHAnsi"/>
          <w:sz w:val="24"/>
          <w:szCs w:val="24"/>
          <w:shd w:val="clear" w:color="auto" w:fill="FFFFFF"/>
        </w:rPr>
        <w:t>.</w:t>
      </w:r>
    </w:p>
    <w:p w14:paraId="76970E4C" w14:textId="7A701E05" w:rsidR="00206196" w:rsidRPr="00C102C3" w:rsidRDefault="00206196" w:rsidP="00C102C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C102C3">
        <w:rPr>
          <w:rFonts w:cstheme="minorHAnsi"/>
          <w:sz w:val="24"/>
          <w:szCs w:val="24"/>
          <w:shd w:val="clear" w:color="auto" w:fill="FFFFFF"/>
        </w:rPr>
        <w:t>Select “Nature of Employment” as Others</w:t>
      </w:r>
      <w:r w:rsidR="00C102C3">
        <w:rPr>
          <w:rFonts w:cstheme="minorHAnsi"/>
          <w:sz w:val="24"/>
          <w:szCs w:val="24"/>
          <w:shd w:val="clear" w:color="auto" w:fill="FFFFFF"/>
        </w:rPr>
        <w:t>.</w:t>
      </w:r>
    </w:p>
    <w:p w14:paraId="08F2D0C1" w14:textId="11080B7F" w:rsidR="00206196" w:rsidRPr="00C102C3" w:rsidRDefault="00206196" w:rsidP="00C102C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C102C3">
        <w:rPr>
          <w:rFonts w:cstheme="minorHAnsi"/>
          <w:sz w:val="24"/>
          <w:szCs w:val="24"/>
          <w:shd w:val="clear" w:color="auto" w:fill="FFFFFF"/>
        </w:rPr>
        <w:t xml:space="preserve">For this question, </w:t>
      </w:r>
      <w:r w:rsidRPr="00C102C3">
        <w:rPr>
          <w:rFonts w:cstheme="minorHAnsi"/>
          <w:sz w:val="24"/>
          <w:szCs w:val="24"/>
          <w:shd w:val="clear" w:color="auto" w:fill="FFFFFF"/>
        </w:rPr>
        <w:t>Do you wish to exercise the option u/s 115</w:t>
      </w:r>
      <w:proofErr w:type="gramStart"/>
      <w:r w:rsidRPr="00C102C3">
        <w:rPr>
          <w:rFonts w:cstheme="minorHAnsi"/>
          <w:sz w:val="24"/>
          <w:szCs w:val="24"/>
          <w:shd w:val="clear" w:color="auto" w:fill="FFFFFF"/>
        </w:rPr>
        <w:t>BAC(</w:t>
      </w:r>
      <w:proofErr w:type="gramEnd"/>
      <w:r w:rsidRPr="00C102C3">
        <w:rPr>
          <w:rFonts w:cstheme="minorHAnsi"/>
          <w:sz w:val="24"/>
          <w:szCs w:val="24"/>
          <w:shd w:val="clear" w:color="auto" w:fill="FFFFFF"/>
        </w:rPr>
        <w:t>6) of Opting out of new tax regime ?</w:t>
      </w:r>
      <w:r w:rsidRPr="00C102C3">
        <w:rPr>
          <w:rFonts w:cstheme="minorHAnsi"/>
          <w:sz w:val="24"/>
          <w:szCs w:val="24"/>
          <w:shd w:val="clear" w:color="auto" w:fill="FFFFFF"/>
        </w:rPr>
        <w:t xml:space="preserve"> – The selected option is No (Don’t change it) as we will file under New Tax Regime only</w:t>
      </w:r>
      <w:r w:rsidR="008C35FB">
        <w:rPr>
          <w:rFonts w:cstheme="minorHAnsi"/>
          <w:sz w:val="24"/>
          <w:szCs w:val="24"/>
          <w:shd w:val="clear" w:color="auto" w:fill="FFFFFF"/>
        </w:rPr>
        <w:t>.</w:t>
      </w:r>
    </w:p>
    <w:p w14:paraId="4C619C1A" w14:textId="7CADC5A0" w:rsidR="00206196" w:rsidRPr="00C102C3" w:rsidRDefault="00206196" w:rsidP="00C102C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shd w:val="clear" w:color="auto" w:fill="FFFFFF"/>
        </w:rPr>
      </w:pPr>
      <w:r w:rsidRPr="00C102C3">
        <w:rPr>
          <w:rFonts w:cstheme="minorHAnsi"/>
          <w:sz w:val="24"/>
          <w:szCs w:val="24"/>
          <w:shd w:val="clear" w:color="auto" w:fill="FFFFFF"/>
        </w:rPr>
        <w:t>Click Confirm</w:t>
      </w:r>
      <w:r w:rsidR="008C35FB">
        <w:rPr>
          <w:rFonts w:cstheme="minorHAnsi"/>
          <w:sz w:val="24"/>
          <w:szCs w:val="24"/>
          <w:shd w:val="clear" w:color="auto" w:fill="FFFFFF"/>
        </w:rPr>
        <w:t>.</w:t>
      </w:r>
    </w:p>
    <w:p w14:paraId="235ECE72" w14:textId="58BAAF99" w:rsidR="00206196" w:rsidRPr="00C102C3" w:rsidRDefault="00206196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C102C3">
        <w:rPr>
          <w:rFonts w:cstheme="minorHAnsi"/>
          <w:b/>
          <w:bCs/>
          <w:sz w:val="24"/>
          <w:szCs w:val="24"/>
          <w:shd w:val="clear" w:color="auto" w:fill="FFFFFF"/>
        </w:rPr>
        <w:t>Stage-2: Gross Total Income</w:t>
      </w:r>
    </w:p>
    <w:p w14:paraId="4CF9182B" w14:textId="318377B3" w:rsidR="00206196" w:rsidRPr="00C102C3" w:rsidRDefault="00206196" w:rsidP="00C102C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C102C3">
        <w:rPr>
          <w:rFonts w:cstheme="minorHAnsi"/>
          <w:sz w:val="24"/>
          <w:szCs w:val="24"/>
          <w:shd w:val="clear" w:color="auto" w:fill="FFFFFF"/>
        </w:rPr>
        <w:t>Click Skip the questions</w:t>
      </w:r>
      <w:r w:rsidR="008C35FB">
        <w:rPr>
          <w:rFonts w:cstheme="minorHAnsi"/>
          <w:sz w:val="24"/>
          <w:szCs w:val="24"/>
          <w:shd w:val="clear" w:color="auto" w:fill="FFFFFF"/>
        </w:rPr>
        <w:t>.</w:t>
      </w:r>
    </w:p>
    <w:p w14:paraId="365F2708" w14:textId="1B93C926" w:rsidR="00206196" w:rsidRPr="00C102C3" w:rsidRDefault="00206196" w:rsidP="00C102C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shd w:val="clear" w:color="auto" w:fill="FFFFFF"/>
        </w:rPr>
      </w:pPr>
      <w:r w:rsidRPr="00C102C3">
        <w:rPr>
          <w:rFonts w:cstheme="minorHAnsi"/>
          <w:sz w:val="24"/>
          <w:szCs w:val="24"/>
          <w:shd w:val="clear" w:color="auto" w:fill="FFFFFF"/>
        </w:rPr>
        <w:t>Review All the Prepopulated Details</w:t>
      </w:r>
      <w:r w:rsidR="008C35FB">
        <w:rPr>
          <w:rFonts w:cstheme="minorHAnsi"/>
          <w:sz w:val="24"/>
          <w:szCs w:val="24"/>
          <w:shd w:val="clear" w:color="auto" w:fill="FFFFFF"/>
        </w:rPr>
        <w:t>.</w:t>
      </w:r>
    </w:p>
    <w:p w14:paraId="57D6B71A" w14:textId="680316F9" w:rsidR="00206196" w:rsidRPr="00C102C3" w:rsidRDefault="00206196" w:rsidP="00C102C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 xml:space="preserve">Here, the most important thing is to check your </w:t>
      </w:r>
      <w:r w:rsidRPr="008C35FB">
        <w:rPr>
          <w:rFonts w:cstheme="minorHAnsi"/>
          <w:b/>
          <w:bCs/>
          <w:sz w:val="24"/>
          <w:szCs w:val="24"/>
          <w:lang w:val="en-US"/>
        </w:rPr>
        <w:t xml:space="preserve">Salary </w:t>
      </w:r>
      <w:r w:rsidR="008C35FB" w:rsidRPr="008C35FB">
        <w:rPr>
          <w:rFonts w:cstheme="minorHAnsi"/>
          <w:b/>
          <w:bCs/>
          <w:sz w:val="24"/>
          <w:szCs w:val="24"/>
          <w:lang w:val="en-US"/>
        </w:rPr>
        <w:t>D</w:t>
      </w:r>
      <w:r w:rsidRPr="008C35FB">
        <w:rPr>
          <w:rFonts w:cstheme="minorHAnsi"/>
          <w:b/>
          <w:bCs/>
          <w:sz w:val="24"/>
          <w:szCs w:val="24"/>
          <w:lang w:val="en-US"/>
        </w:rPr>
        <w:t>etails</w:t>
      </w:r>
      <w:r w:rsidRPr="00C102C3">
        <w:rPr>
          <w:rFonts w:cstheme="minorHAnsi"/>
          <w:sz w:val="24"/>
          <w:szCs w:val="24"/>
          <w:lang w:val="en-US"/>
        </w:rPr>
        <w:t xml:space="preserve"> and match it with Form-16 first and then with Form 26AS also for double confirmation</w:t>
      </w:r>
      <w:r w:rsidR="008C35FB">
        <w:rPr>
          <w:rFonts w:cstheme="minorHAnsi"/>
          <w:sz w:val="24"/>
          <w:szCs w:val="24"/>
          <w:lang w:val="en-US"/>
        </w:rPr>
        <w:t>.</w:t>
      </w:r>
    </w:p>
    <w:p w14:paraId="36082D83" w14:textId="6700E901" w:rsidR="00206196" w:rsidRPr="00C102C3" w:rsidRDefault="00206196" w:rsidP="00C102C3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>Click Confirm</w:t>
      </w:r>
      <w:r w:rsidR="008C35FB">
        <w:rPr>
          <w:rFonts w:cstheme="minorHAnsi"/>
          <w:sz w:val="24"/>
          <w:szCs w:val="24"/>
          <w:lang w:val="en-US"/>
        </w:rPr>
        <w:t>.</w:t>
      </w:r>
    </w:p>
    <w:p w14:paraId="7E003332" w14:textId="416BC6B4" w:rsidR="00206196" w:rsidRPr="008C35FB" w:rsidRDefault="00206196">
      <w:pPr>
        <w:rPr>
          <w:rFonts w:cstheme="minorHAnsi"/>
          <w:b/>
          <w:bCs/>
          <w:sz w:val="24"/>
          <w:szCs w:val="24"/>
          <w:lang w:val="en-US"/>
        </w:rPr>
      </w:pPr>
      <w:r w:rsidRPr="008C35FB">
        <w:rPr>
          <w:rFonts w:cstheme="minorHAnsi"/>
          <w:b/>
          <w:bCs/>
          <w:sz w:val="24"/>
          <w:szCs w:val="24"/>
          <w:lang w:val="en-US"/>
        </w:rPr>
        <w:t>Stage-3: Total Deductions</w:t>
      </w:r>
    </w:p>
    <w:p w14:paraId="0B20FE38" w14:textId="4B19143D" w:rsidR="00206196" w:rsidRPr="008C35FB" w:rsidRDefault="00206196" w:rsidP="008C35F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shd w:val="clear" w:color="auto" w:fill="FFFFFF"/>
        </w:rPr>
      </w:pPr>
      <w:r w:rsidRPr="008C35FB">
        <w:rPr>
          <w:rFonts w:cstheme="minorHAnsi"/>
          <w:sz w:val="24"/>
          <w:szCs w:val="24"/>
          <w:shd w:val="clear" w:color="auto" w:fill="FFFFFF"/>
        </w:rPr>
        <w:t>Click Skip the questions</w:t>
      </w:r>
      <w:r w:rsidR="008C35FB">
        <w:rPr>
          <w:rFonts w:cstheme="minorHAnsi"/>
          <w:sz w:val="24"/>
          <w:szCs w:val="24"/>
          <w:shd w:val="clear" w:color="auto" w:fill="FFFFFF"/>
        </w:rPr>
        <w:t>.</w:t>
      </w:r>
    </w:p>
    <w:p w14:paraId="0C5AF2B6" w14:textId="1107A94A" w:rsidR="00206196" w:rsidRPr="008C35FB" w:rsidRDefault="00206196" w:rsidP="008C35F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8C35FB">
        <w:rPr>
          <w:rFonts w:cstheme="minorHAnsi"/>
          <w:sz w:val="24"/>
          <w:szCs w:val="24"/>
          <w:lang w:val="en-US"/>
        </w:rPr>
        <w:t xml:space="preserve">The Total Deductions will be 0 as under New Tax Regime, we don’t get to add deductions for our investments like PF, PPF, LIC, </w:t>
      </w:r>
      <w:r w:rsidR="008C35FB" w:rsidRPr="008C35FB">
        <w:rPr>
          <w:rFonts w:cstheme="minorHAnsi"/>
          <w:sz w:val="24"/>
          <w:szCs w:val="24"/>
          <w:lang w:val="en-US"/>
        </w:rPr>
        <w:t>etc.</w:t>
      </w:r>
      <w:r w:rsidRPr="008C35FB">
        <w:rPr>
          <w:rFonts w:cstheme="minorHAnsi"/>
          <w:sz w:val="24"/>
          <w:szCs w:val="24"/>
          <w:lang w:val="en-US"/>
        </w:rPr>
        <w:t>, so the amount will be 0</w:t>
      </w:r>
      <w:r w:rsidR="008C35FB">
        <w:rPr>
          <w:rFonts w:cstheme="minorHAnsi"/>
          <w:sz w:val="24"/>
          <w:szCs w:val="24"/>
          <w:lang w:val="en-US"/>
        </w:rPr>
        <w:t>.</w:t>
      </w:r>
    </w:p>
    <w:p w14:paraId="74AEB1C7" w14:textId="6DF641A3" w:rsidR="00206196" w:rsidRPr="008C35FB" w:rsidRDefault="00206196" w:rsidP="008C35F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8C35FB">
        <w:rPr>
          <w:rFonts w:cstheme="minorHAnsi"/>
          <w:sz w:val="24"/>
          <w:szCs w:val="24"/>
          <w:lang w:val="en-US"/>
        </w:rPr>
        <w:t>Click Confirm</w:t>
      </w:r>
      <w:r w:rsidR="008C35FB">
        <w:rPr>
          <w:rFonts w:cstheme="minorHAnsi"/>
          <w:sz w:val="24"/>
          <w:szCs w:val="24"/>
          <w:lang w:val="en-US"/>
        </w:rPr>
        <w:t>.</w:t>
      </w:r>
    </w:p>
    <w:p w14:paraId="051E4122" w14:textId="2C8C2A63" w:rsidR="00206196" w:rsidRPr="008C35FB" w:rsidRDefault="00206196" w:rsidP="00206196">
      <w:pPr>
        <w:rPr>
          <w:rFonts w:cstheme="minorHAnsi"/>
          <w:b/>
          <w:bCs/>
          <w:sz w:val="24"/>
          <w:szCs w:val="24"/>
          <w:lang w:val="en-US"/>
        </w:rPr>
      </w:pPr>
      <w:r w:rsidRPr="008C35FB">
        <w:rPr>
          <w:rFonts w:cstheme="minorHAnsi"/>
          <w:b/>
          <w:bCs/>
          <w:sz w:val="24"/>
          <w:szCs w:val="24"/>
          <w:lang w:val="en-US"/>
        </w:rPr>
        <w:t>Stage 4: Tax Paid</w:t>
      </w:r>
    </w:p>
    <w:p w14:paraId="5E1F5EEE" w14:textId="1B410E8A" w:rsidR="00206196" w:rsidRPr="008C35FB" w:rsidRDefault="00206196" w:rsidP="008C35F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8C35FB">
        <w:rPr>
          <w:rFonts w:cstheme="minorHAnsi"/>
          <w:sz w:val="24"/>
          <w:szCs w:val="24"/>
          <w:lang w:val="en-US"/>
        </w:rPr>
        <w:t xml:space="preserve">Here, the most important thing is to check your </w:t>
      </w:r>
      <w:r w:rsidRPr="008C35FB">
        <w:rPr>
          <w:rFonts w:cstheme="minorHAnsi"/>
          <w:b/>
          <w:bCs/>
          <w:sz w:val="24"/>
          <w:szCs w:val="24"/>
          <w:lang w:val="en-US"/>
        </w:rPr>
        <w:t>Taxes Paid</w:t>
      </w:r>
      <w:r w:rsidRPr="008C35FB">
        <w:rPr>
          <w:rFonts w:cstheme="minorHAnsi"/>
          <w:sz w:val="24"/>
          <w:szCs w:val="24"/>
          <w:lang w:val="en-US"/>
        </w:rPr>
        <w:t xml:space="preserve"> and match it with Form-16 first and then with Form 26AS also for double confirmation</w:t>
      </w:r>
      <w:r w:rsidR="008C35FB" w:rsidRPr="008C35FB">
        <w:rPr>
          <w:rFonts w:cstheme="minorHAnsi"/>
          <w:sz w:val="24"/>
          <w:szCs w:val="24"/>
          <w:lang w:val="en-US"/>
        </w:rPr>
        <w:t>.</w:t>
      </w:r>
    </w:p>
    <w:p w14:paraId="5A6E8714" w14:textId="6656E71F" w:rsidR="00206196" w:rsidRPr="008C35FB" w:rsidRDefault="00206196" w:rsidP="008C35F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8C35FB">
        <w:rPr>
          <w:rFonts w:cstheme="minorHAnsi"/>
          <w:sz w:val="24"/>
          <w:szCs w:val="24"/>
          <w:lang w:val="en-US"/>
        </w:rPr>
        <w:t>Click Confirm</w:t>
      </w:r>
      <w:r w:rsidR="008C35FB">
        <w:rPr>
          <w:rFonts w:cstheme="minorHAnsi"/>
          <w:sz w:val="24"/>
          <w:szCs w:val="24"/>
          <w:lang w:val="en-US"/>
        </w:rPr>
        <w:t>.</w:t>
      </w:r>
    </w:p>
    <w:p w14:paraId="6D086309" w14:textId="34405559" w:rsidR="00206196" w:rsidRPr="008C35FB" w:rsidRDefault="00206196" w:rsidP="00206196">
      <w:pPr>
        <w:rPr>
          <w:rFonts w:cstheme="minorHAnsi"/>
          <w:b/>
          <w:bCs/>
          <w:sz w:val="24"/>
          <w:szCs w:val="24"/>
          <w:lang w:val="en-US"/>
        </w:rPr>
      </w:pPr>
      <w:r w:rsidRPr="008C35FB">
        <w:rPr>
          <w:rFonts w:cstheme="minorHAnsi"/>
          <w:b/>
          <w:bCs/>
          <w:sz w:val="24"/>
          <w:szCs w:val="24"/>
          <w:lang w:val="en-US"/>
        </w:rPr>
        <w:t>Stage 5: Total Tax Liability</w:t>
      </w:r>
    </w:p>
    <w:p w14:paraId="47C3CD9A" w14:textId="6D7AA191" w:rsidR="00206196" w:rsidRPr="008C35FB" w:rsidRDefault="00206196" w:rsidP="008C35F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8C35FB">
        <w:rPr>
          <w:rFonts w:cstheme="minorHAnsi"/>
          <w:sz w:val="24"/>
          <w:szCs w:val="24"/>
          <w:lang w:val="en-US"/>
        </w:rPr>
        <w:t>Here, it will show the balance sheet of the income received and the total tax to be paid</w:t>
      </w:r>
      <w:r w:rsidR="008C35FB">
        <w:rPr>
          <w:rFonts w:cstheme="minorHAnsi"/>
          <w:sz w:val="24"/>
          <w:szCs w:val="24"/>
          <w:lang w:val="en-US"/>
        </w:rPr>
        <w:t>.</w:t>
      </w:r>
    </w:p>
    <w:p w14:paraId="2D90A260" w14:textId="14952B72" w:rsidR="00206196" w:rsidRPr="008C35FB" w:rsidRDefault="00206196" w:rsidP="008C35F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8C35FB">
        <w:rPr>
          <w:rFonts w:cstheme="minorHAnsi"/>
          <w:sz w:val="24"/>
          <w:szCs w:val="24"/>
          <w:lang w:val="en-US"/>
        </w:rPr>
        <w:t>Check the details under each relevant section here</w:t>
      </w:r>
      <w:r w:rsidR="008C35FB">
        <w:rPr>
          <w:rFonts w:cstheme="minorHAnsi"/>
          <w:sz w:val="24"/>
          <w:szCs w:val="24"/>
          <w:lang w:val="en-US"/>
        </w:rPr>
        <w:t>.</w:t>
      </w:r>
    </w:p>
    <w:p w14:paraId="7FF9633A" w14:textId="39B0657E" w:rsidR="00265AB2" w:rsidRPr="008C35FB" w:rsidRDefault="00265AB2" w:rsidP="008C35F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8C35FB">
        <w:rPr>
          <w:rFonts w:cstheme="minorHAnsi"/>
          <w:sz w:val="24"/>
          <w:szCs w:val="24"/>
          <w:lang w:val="en-US"/>
        </w:rPr>
        <w:t>Click Confirm</w:t>
      </w:r>
      <w:r w:rsidR="008C35FB">
        <w:rPr>
          <w:rFonts w:cstheme="minorHAnsi"/>
          <w:sz w:val="24"/>
          <w:szCs w:val="24"/>
          <w:lang w:val="en-US"/>
        </w:rPr>
        <w:t>.</w:t>
      </w:r>
    </w:p>
    <w:p w14:paraId="624C28DF" w14:textId="5DCD0046" w:rsidR="00265AB2" w:rsidRPr="00C102C3" w:rsidRDefault="008C35FB" w:rsidP="0020619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16. </w:t>
      </w:r>
      <w:r w:rsidR="00265AB2" w:rsidRPr="00C102C3">
        <w:rPr>
          <w:rFonts w:cstheme="minorHAnsi"/>
          <w:sz w:val="24"/>
          <w:szCs w:val="24"/>
          <w:lang w:val="en-US"/>
        </w:rPr>
        <w:t xml:space="preserve">After Confirming all the above 5 stages, Click </w:t>
      </w:r>
      <w:r w:rsidR="00265AB2" w:rsidRPr="009A3F81">
        <w:rPr>
          <w:rFonts w:cstheme="minorHAnsi"/>
          <w:b/>
          <w:bCs/>
          <w:sz w:val="24"/>
          <w:szCs w:val="24"/>
          <w:lang w:val="en-US"/>
        </w:rPr>
        <w:t>Proceed</w:t>
      </w:r>
      <w:r w:rsidR="00265AB2" w:rsidRPr="00C102C3">
        <w:rPr>
          <w:rFonts w:cstheme="minorHAnsi"/>
          <w:sz w:val="24"/>
          <w:szCs w:val="24"/>
          <w:lang w:val="en-US"/>
        </w:rPr>
        <w:t xml:space="preserve"> at the bottom of the page</w:t>
      </w:r>
      <w:r>
        <w:rPr>
          <w:rFonts w:cstheme="minorHAnsi"/>
          <w:sz w:val="24"/>
          <w:szCs w:val="24"/>
          <w:lang w:val="en-US"/>
        </w:rPr>
        <w:t>.</w:t>
      </w:r>
    </w:p>
    <w:p w14:paraId="5F790EC5" w14:textId="47400F8F" w:rsidR="00265AB2" w:rsidRPr="00C102C3" w:rsidRDefault="008C35FB" w:rsidP="0020619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17. </w:t>
      </w:r>
      <w:r w:rsidR="00265AB2" w:rsidRPr="00C102C3">
        <w:rPr>
          <w:rFonts w:cstheme="minorHAnsi"/>
          <w:sz w:val="24"/>
          <w:szCs w:val="24"/>
          <w:lang w:val="en-US"/>
        </w:rPr>
        <w:t xml:space="preserve">The next page will show the </w:t>
      </w:r>
      <w:r w:rsidR="005D2FF2">
        <w:rPr>
          <w:rFonts w:cstheme="minorHAnsi"/>
          <w:sz w:val="24"/>
          <w:szCs w:val="24"/>
          <w:lang w:val="en-US"/>
        </w:rPr>
        <w:t>L</w:t>
      </w:r>
      <w:r w:rsidR="00265AB2" w:rsidRPr="00C102C3">
        <w:rPr>
          <w:rFonts w:cstheme="minorHAnsi"/>
          <w:sz w:val="24"/>
          <w:szCs w:val="24"/>
          <w:lang w:val="en-US"/>
        </w:rPr>
        <w:t xml:space="preserve">eftover </w:t>
      </w:r>
      <w:r w:rsidR="005D2FF2">
        <w:rPr>
          <w:rFonts w:cstheme="minorHAnsi"/>
          <w:sz w:val="24"/>
          <w:szCs w:val="24"/>
          <w:lang w:val="en-US"/>
        </w:rPr>
        <w:t>T</w:t>
      </w:r>
      <w:r w:rsidR="00265AB2" w:rsidRPr="00C102C3">
        <w:rPr>
          <w:rFonts w:cstheme="minorHAnsi"/>
          <w:sz w:val="24"/>
          <w:szCs w:val="24"/>
          <w:lang w:val="en-US"/>
        </w:rPr>
        <w:t>ax to be paid, Click on Pay Now to proceed with the payment</w:t>
      </w:r>
      <w:r>
        <w:rPr>
          <w:rFonts w:cstheme="minorHAnsi"/>
          <w:sz w:val="24"/>
          <w:szCs w:val="24"/>
          <w:lang w:val="en-US"/>
        </w:rPr>
        <w:t>.</w:t>
      </w:r>
    </w:p>
    <w:p w14:paraId="1AAB4157" w14:textId="77777777" w:rsidR="009A3F81" w:rsidRDefault="008C35FB" w:rsidP="009A3F8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18. </w:t>
      </w:r>
      <w:r w:rsidR="00265AB2" w:rsidRPr="00C102C3">
        <w:rPr>
          <w:rFonts w:cstheme="minorHAnsi"/>
          <w:sz w:val="24"/>
          <w:szCs w:val="24"/>
          <w:lang w:val="en-US"/>
        </w:rPr>
        <w:t xml:space="preserve">After making the payment, we </w:t>
      </w:r>
      <w:proofErr w:type="gramStart"/>
      <w:r w:rsidR="00265AB2" w:rsidRPr="00C102C3">
        <w:rPr>
          <w:rFonts w:cstheme="minorHAnsi"/>
          <w:sz w:val="24"/>
          <w:szCs w:val="24"/>
          <w:lang w:val="en-US"/>
        </w:rPr>
        <w:t>have</w:t>
      </w:r>
      <w:r>
        <w:rPr>
          <w:rFonts w:cstheme="minorHAnsi"/>
          <w:sz w:val="24"/>
          <w:szCs w:val="24"/>
          <w:lang w:val="en-US"/>
        </w:rPr>
        <w:t xml:space="preserve"> to</w:t>
      </w:r>
      <w:proofErr w:type="gramEnd"/>
      <w:r w:rsidR="00265AB2" w:rsidRPr="00C102C3">
        <w:rPr>
          <w:rFonts w:cstheme="minorHAnsi"/>
          <w:sz w:val="24"/>
          <w:szCs w:val="24"/>
          <w:lang w:val="en-US"/>
        </w:rPr>
        <w:t xml:space="preserve"> do the verification and the final submission</w:t>
      </w:r>
      <w:r>
        <w:rPr>
          <w:rFonts w:cstheme="minorHAnsi"/>
          <w:sz w:val="24"/>
          <w:szCs w:val="24"/>
          <w:lang w:val="en-US"/>
        </w:rPr>
        <w:t>.</w:t>
      </w:r>
    </w:p>
    <w:p w14:paraId="3D11497B" w14:textId="10273D7F" w:rsidR="009A3F81" w:rsidRDefault="009A3F81" w:rsidP="009A3F8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19. </w:t>
      </w:r>
      <w:r>
        <w:rPr>
          <w:rFonts w:cstheme="minorHAnsi"/>
          <w:sz w:val="24"/>
          <w:szCs w:val="24"/>
          <w:lang w:val="en-US"/>
        </w:rPr>
        <w:t>Click “Preview Return”.</w:t>
      </w:r>
    </w:p>
    <w:p w14:paraId="5B3CC5F4" w14:textId="20C6B38F" w:rsidR="009A3F81" w:rsidRPr="009A3F81" w:rsidRDefault="009A3F81" w:rsidP="009A3F8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20. </w:t>
      </w:r>
      <w:r w:rsidRPr="009A3F81">
        <w:rPr>
          <w:rFonts w:cstheme="minorHAnsi"/>
          <w:sz w:val="24"/>
          <w:szCs w:val="24"/>
          <w:lang w:val="en-US"/>
        </w:rPr>
        <w:t>Put Place as your native place.</w:t>
      </w:r>
    </w:p>
    <w:p w14:paraId="45830C6A" w14:textId="6F1F9908" w:rsidR="009A3F81" w:rsidRPr="009A3F81" w:rsidRDefault="009A3F81" w:rsidP="009A3F8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21. </w:t>
      </w:r>
      <w:r w:rsidRPr="009A3F81">
        <w:rPr>
          <w:rFonts w:cstheme="minorHAnsi"/>
          <w:sz w:val="24"/>
          <w:szCs w:val="24"/>
          <w:lang w:val="en-US"/>
        </w:rPr>
        <w:t>Click “Proceed to Preview”.</w:t>
      </w:r>
    </w:p>
    <w:p w14:paraId="4F801221" w14:textId="00E2DF16" w:rsidR="009A3F81" w:rsidRPr="009A3F81" w:rsidRDefault="009A3F81" w:rsidP="009A3F8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22. </w:t>
      </w:r>
      <w:r w:rsidRPr="009A3F81">
        <w:rPr>
          <w:rFonts w:cstheme="minorHAnsi"/>
          <w:sz w:val="24"/>
          <w:szCs w:val="24"/>
          <w:lang w:val="en-US"/>
        </w:rPr>
        <w:t>Click “Proceed to Validation”.</w:t>
      </w:r>
    </w:p>
    <w:p w14:paraId="7F444ABC" w14:textId="0580DFC4" w:rsidR="009A3F81" w:rsidRPr="009A3F81" w:rsidRDefault="009A3F81" w:rsidP="009A3F8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23. </w:t>
      </w:r>
      <w:r w:rsidRPr="009A3F81">
        <w:rPr>
          <w:rFonts w:cstheme="minorHAnsi"/>
          <w:sz w:val="24"/>
          <w:szCs w:val="24"/>
          <w:lang w:val="en-US"/>
        </w:rPr>
        <w:t>Click “Proceed to Verification”.</w:t>
      </w:r>
    </w:p>
    <w:p w14:paraId="79F40AD3" w14:textId="135EE626" w:rsidR="009A3F81" w:rsidRPr="009A3F81" w:rsidRDefault="009A3F81" w:rsidP="009A3F8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24. </w:t>
      </w:r>
      <w:r w:rsidRPr="009A3F81">
        <w:rPr>
          <w:rFonts w:cstheme="minorHAnsi"/>
          <w:sz w:val="24"/>
          <w:szCs w:val="24"/>
          <w:lang w:val="en-US"/>
        </w:rPr>
        <w:t>Click “e-Verify Now”.</w:t>
      </w:r>
    </w:p>
    <w:p w14:paraId="22503CA9" w14:textId="5631BABA" w:rsidR="009A3F81" w:rsidRPr="009A3F81" w:rsidRDefault="009A3F81" w:rsidP="009A3F8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25. </w:t>
      </w:r>
      <w:r w:rsidRPr="009A3F81">
        <w:rPr>
          <w:rFonts w:cstheme="minorHAnsi"/>
          <w:sz w:val="24"/>
          <w:szCs w:val="24"/>
          <w:lang w:val="en-US"/>
        </w:rPr>
        <w:t>Click Continue.</w:t>
      </w:r>
    </w:p>
    <w:p w14:paraId="7B33EA8B" w14:textId="2A91463A" w:rsidR="009A3F81" w:rsidRPr="009A3F81" w:rsidRDefault="009A3F81" w:rsidP="009A3F8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26. </w:t>
      </w:r>
      <w:r w:rsidRPr="009A3F81">
        <w:rPr>
          <w:rFonts w:cstheme="minorHAnsi"/>
          <w:sz w:val="24"/>
          <w:szCs w:val="24"/>
          <w:lang w:val="en-US"/>
        </w:rPr>
        <w:t>Generate OTP via Aadhaar connected Mobile Number.</w:t>
      </w:r>
    </w:p>
    <w:p w14:paraId="7027EF44" w14:textId="2D84655C" w:rsidR="009A3F81" w:rsidRPr="00C102C3" w:rsidRDefault="009A3F81" w:rsidP="0020619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27. </w:t>
      </w:r>
      <w:r w:rsidRPr="009A3F81">
        <w:rPr>
          <w:rFonts w:cstheme="minorHAnsi"/>
          <w:sz w:val="24"/>
          <w:szCs w:val="24"/>
          <w:lang w:val="en-US"/>
        </w:rPr>
        <w:t>Click “Submit”.</w:t>
      </w:r>
    </w:p>
    <w:p w14:paraId="3B7CE238" w14:textId="2A6308DB" w:rsidR="008C35FB" w:rsidRDefault="00265AB2" w:rsidP="009A3F8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8C35FB">
        <w:rPr>
          <w:rFonts w:cstheme="minorHAnsi"/>
          <w:sz w:val="24"/>
          <w:szCs w:val="24"/>
          <w:lang w:val="en-US"/>
        </w:rPr>
        <w:t>This will complete the ITR filing</w:t>
      </w:r>
      <w:r w:rsidR="008C35FB" w:rsidRPr="008C35FB">
        <w:rPr>
          <w:rFonts w:cstheme="minorHAnsi"/>
          <w:sz w:val="24"/>
          <w:szCs w:val="24"/>
          <w:lang w:val="en-US"/>
        </w:rPr>
        <w:t>.</w:t>
      </w:r>
    </w:p>
    <w:p w14:paraId="3A832D82" w14:textId="6EEEA4D4" w:rsidR="00A778C0" w:rsidRDefault="008C35FB" w:rsidP="009A3F8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For more information, check any of the best videos on ITR Filing on YouTube.</w:t>
      </w:r>
    </w:p>
    <w:p w14:paraId="1F009EC1" w14:textId="77777777" w:rsidR="00EA1EBF" w:rsidRDefault="00EA1EBF" w:rsidP="00EA1EBF">
      <w:pPr>
        <w:pStyle w:val="ListParagraph"/>
        <w:rPr>
          <w:rFonts w:cstheme="minorHAnsi"/>
          <w:sz w:val="24"/>
          <w:szCs w:val="24"/>
          <w:lang w:val="en-US"/>
        </w:rPr>
      </w:pPr>
    </w:p>
    <w:p w14:paraId="2A84463A" w14:textId="2FA46145" w:rsidR="00A778C0" w:rsidRPr="00C102C3" w:rsidRDefault="00A778C0" w:rsidP="00A778C0">
      <w:pPr>
        <w:rPr>
          <w:rFonts w:cstheme="minorHAnsi"/>
          <w:b/>
          <w:bCs/>
          <w:sz w:val="28"/>
          <w:szCs w:val="28"/>
          <w:lang w:val="en-US"/>
        </w:rPr>
      </w:pPr>
      <w:r w:rsidRPr="00C102C3">
        <w:rPr>
          <w:rFonts w:cstheme="minorHAnsi"/>
          <w:b/>
          <w:bCs/>
          <w:sz w:val="28"/>
          <w:szCs w:val="28"/>
          <w:lang w:val="en-US"/>
        </w:rPr>
        <w:t>FILING ITR</w:t>
      </w:r>
      <w:r>
        <w:rPr>
          <w:rFonts w:cstheme="minorHAnsi"/>
          <w:b/>
          <w:bCs/>
          <w:sz w:val="28"/>
          <w:szCs w:val="28"/>
          <w:lang w:val="en-US"/>
        </w:rPr>
        <w:t>-</w:t>
      </w:r>
      <w:r>
        <w:rPr>
          <w:rFonts w:cstheme="minorHAnsi"/>
          <w:b/>
          <w:bCs/>
          <w:sz w:val="28"/>
          <w:szCs w:val="28"/>
          <w:lang w:val="en-US"/>
        </w:rPr>
        <w:t>2</w:t>
      </w:r>
      <w:r w:rsidRPr="00C102C3">
        <w:rPr>
          <w:rFonts w:cstheme="minorHAnsi"/>
          <w:b/>
          <w:bCs/>
          <w:sz w:val="28"/>
          <w:szCs w:val="28"/>
          <w:lang w:val="en-US"/>
        </w:rPr>
        <w:t>:</w:t>
      </w:r>
    </w:p>
    <w:p w14:paraId="2F86E86E" w14:textId="77777777" w:rsidR="00A778C0" w:rsidRPr="00C102C3" w:rsidRDefault="00A778C0" w:rsidP="00A778C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>Click Dashboard in Menu Bar</w:t>
      </w:r>
      <w:r>
        <w:rPr>
          <w:rFonts w:cstheme="minorHAnsi"/>
          <w:sz w:val="24"/>
          <w:szCs w:val="24"/>
          <w:lang w:val="en-US"/>
        </w:rPr>
        <w:t>.</w:t>
      </w:r>
    </w:p>
    <w:p w14:paraId="658F87C5" w14:textId="77777777" w:rsidR="00A778C0" w:rsidRPr="00C102C3" w:rsidRDefault="00A778C0" w:rsidP="00A778C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>Click on File Now and Proceed to the Next Steps</w:t>
      </w:r>
      <w:r>
        <w:rPr>
          <w:rFonts w:cstheme="minorHAnsi"/>
          <w:sz w:val="24"/>
          <w:szCs w:val="24"/>
          <w:lang w:val="en-US"/>
        </w:rPr>
        <w:t>.</w:t>
      </w:r>
    </w:p>
    <w:p w14:paraId="4E58792A" w14:textId="77777777" w:rsidR="00A778C0" w:rsidRPr="00C102C3" w:rsidRDefault="00A778C0" w:rsidP="00A778C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>Select Assessment Year is automatically selected</w:t>
      </w:r>
      <w:r>
        <w:rPr>
          <w:rFonts w:cstheme="minorHAnsi"/>
          <w:sz w:val="24"/>
          <w:szCs w:val="24"/>
          <w:lang w:val="en-US"/>
        </w:rPr>
        <w:t>.</w:t>
      </w:r>
    </w:p>
    <w:p w14:paraId="332D2FFA" w14:textId="77777777" w:rsidR="00A778C0" w:rsidRPr="00C102C3" w:rsidRDefault="00A778C0" w:rsidP="00A778C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>Select Mode of Filing is Online</w:t>
      </w:r>
      <w:r>
        <w:rPr>
          <w:rFonts w:cstheme="minorHAnsi"/>
          <w:sz w:val="24"/>
          <w:szCs w:val="24"/>
          <w:lang w:val="en-US"/>
        </w:rPr>
        <w:t>.</w:t>
      </w:r>
    </w:p>
    <w:p w14:paraId="67965CFD" w14:textId="77777777" w:rsidR="00A778C0" w:rsidRPr="00C102C3" w:rsidRDefault="00A778C0" w:rsidP="00A778C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>Click Continue</w:t>
      </w:r>
      <w:r>
        <w:rPr>
          <w:rFonts w:cstheme="minorHAnsi"/>
          <w:sz w:val="24"/>
          <w:szCs w:val="24"/>
          <w:lang w:val="en-US"/>
        </w:rPr>
        <w:t>.</w:t>
      </w:r>
    </w:p>
    <w:p w14:paraId="0E7A4794" w14:textId="77777777" w:rsidR="00A778C0" w:rsidRPr="00C102C3" w:rsidRDefault="00A778C0" w:rsidP="00A778C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>If you have a Saved Draft, you can click on Resume Filing</w:t>
      </w:r>
      <w:r>
        <w:rPr>
          <w:rFonts w:cstheme="minorHAnsi"/>
          <w:sz w:val="24"/>
          <w:szCs w:val="24"/>
          <w:lang w:val="en-US"/>
        </w:rPr>
        <w:t>.</w:t>
      </w:r>
    </w:p>
    <w:p w14:paraId="0418C14D" w14:textId="77777777" w:rsidR="00A778C0" w:rsidRPr="00C102C3" w:rsidRDefault="00A778C0" w:rsidP="00A778C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>If you want to file newly, click on Start New Filing. You can file newly as many times as you want</w:t>
      </w:r>
      <w:r>
        <w:rPr>
          <w:rFonts w:cstheme="minorHAnsi"/>
          <w:sz w:val="24"/>
          <w:szCs w:val="24"/>
          <w:lang w:val="en-US"/>
        </w:rPr>
        <w:t>.</w:t>
      </w:r>
    </w:p>
    <w:p w14:paraId="44BC53DB" w14:textId="77777777" w:rsidR="00A778C0" w:rsidRPr="00C102C3" w:rsidRDefault="00A778C0" w:rsidP="00A778C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>Click Start New Filing</w:t>
      </w:r>
      <w:r>
        <w:rPr>
          <w:rFonts w:cstheme="minorHAnsi"/>
          <w:sz w:val="24"/>
          <w:szCs w:val="24"/>
          <w:lang w:val="en-US"/>
        </w:rPr>
        <w:t>.</w:t>
      </w:r>
    </w:p>
    <w:p w14:paraId="07E9CAD5" w14:textId="77777777" w:rsidR="00A778C0" w:rsidRPr="00C102C3" w:rsidRDefault="00A778C0" w:rsidP="00A778C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>Select Individual, Click Continue</w:t>
      </w:r>
      <w:r>
        <w:rPr>
          <w:rFonts w:cstheme="minorHAnsi"/>
          <w:sz w:val="24"/>
          <w:szCs w:val="24"/>
          <w:lang w:val="en-US"/>
        </w:rPr>
        <w:t>.</w:t>
      </w:r>
    </w:p>
    <w:p w14:paraId="2F1711CA" w14:textId="77777777" w:rsidR="00A778C0" w:rsidRPr="00C102C3" w:rsidRDefault="00A778C0" w:rsidP="00A778C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>Select ITR Form based on the right criteria</w:t>
      </w:r>
      <w:r>
        <w:rPr>
          <w:rFonts w:cstheme="minorHAnsi"/>
          <w:sz w:val="24"/>
          <w:szCs w:val="24"/>
          <w:lang w:val="en-US"/>
        </w:rPr>
        <w:t>.</w:t>
      </w:r>
    </w:p>
    <w:p w14:paraId="23124601" w14:textId="77F74A77" w:rsidR="00A778C0" w:rsidRPr="00C102C3" w:rsidRDefault="00A778C0" w:rsidP="00A778C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>In our case, Select ITR-</w:t>
      </w:r>
      <w:r>
        <w:rPr>
          <w:rFonts w:cstheme="minorHAnsi"/>
          <w:sz w:val="24"/>
          <w:szCs w:val="24"/>
          <w:lang w:val="en-US"/>
        </w:rPr>
        <w:t>2</w:t>
      </w:r>
      <w:r w:rsidRPr="00C102C3">
        <w:rPr>
          <w:rFonts w:cstheme="minorHAnsi"/>
          <w:sz w:val="24"/>
          <w:szCs w:val="24"/>
          <w:lang w:val="en-US"/>
        </w:rPr>
        <w:t xml:space="preserve"> and Click Proceed</w:t>
      </w:r>
      <w:r>
        <w:rPr>
          <w:rFonts w:cstheme="minorHAnsi"/>
          <w:sz w:val="24"/>
          <w:szCs w:val="24"/>
          <w:lang w:val="en-US"/>
        </w:rPr>
        <w:t>.</w:t>
      </w:r>
    </w:p>
    <w:p w14:paraId="0F14631E" w14:textId="77777777" w:rsidR="00A778C0" w:rsidRDefault="00A778C0" w:rsidP="00A778C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>Click Let’s Get Started</w:t>
      </w:r>
      <w:r>
        <w:rPr>
          <w:rFonts w:cstheme="minorHAnsi"/>
          <w:sz w:val="24"/>
          <w:szCs w:val="24"/>
          <w:lang w:val="en-US"/>
        </w:rPr>
        <w:t>.</w:t>
      </w:r>
    </w:p>
    <w:p w14:paraId="01F4024D" w14:textId="7831EE1C" w:rsidR="00A778C0" w:rsidRDefault="00A778C0" w:rsidP="00A778C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 the suitable Schedules for filing ITR-2.</w:t>
      </w:r>
    </w:p>
    <w:p w14:paraId="4AF5651A" w14:textId="44645713" w:rsidR="00A778C0" w:rsidRPr="00185495" w:rsidRDefault="00A778C0" w:rsidP="00A778C0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lang w:val="en-US"/>
        </w:rPr>
      </w:pPr>
      <w:r w:rsidRPr="00185495">
        <w:rPr>
          <w:rFonts w:cstheme="minorHAnsi"/>
          <w:b/>
          <w:bCs/>
          <w:sz w:val="24"/>
          <w:szCs w:val="24"/>
          <w:lang w:val="en-US"/>
        </w:rPr>
        <w:t>There are 5 Categories under which different Schedules can be selected.</w:t>
      </w:r>
    </w:p>
    <w:p w14:paraId="0065A0AB" w14:textId="77777777" w:rsidR="00A778C0" w:rsidRDefault="00A778C0" w:rsidP="00A778C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 General Category, keep the default selection as is.</w:t>
      </w:r>
    </w:p>
    <w:p w14:paraId="49072276" w14:textId="1C718F55" w:rsidR="00A778C0" w:rsidRDefault="00A778C0" w:rsidP="00A778C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 Income Category, select the schedules of Schedule Salary (for salary details), Schedule VDA (for virtual digital asset like cryptocurrency), Schedule Other Sources</w:t>
      </w:r>
      <w:r w:rsidR="00185495">
        <w:rPr>
          <w:rFonts w:cstheme="minorHAnsi"/>
          <w:sz w:val="24"/>
          <w:szCs w:val="24"/>
          <w:lang w:val="en-US"/>
        </w:rPr>
        <w:t xml:space="preserve"> (other sources of income received</w:t>
      </w:r>
      <w:r w:rsidR="00A923AD">
        <w:rPr>
          <w:rFonts w:cstheme="minorHAnsi"/>
          <w:sz w:val="24"/>
          <w:szCs w:val="24"/>
          <w:lang w:val="en-US"/>
        </w:rPr>
        <w:t xml:space="preserve"> like interest from savings account</w:t>
      </w:r>
      <w:r w:rsidR="00185495"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>, Schedule Exempt Income (income not to be included in total income</w:t>
      </w:r>
      <w:r w:rsidR="0099226C">
        <w:rPr>
          <w:rFonts w:cstheme="minorHAnsi"/>
          <w:sz w:val="24"/>
          <w:szCs w:val="24"/>
          <w:lang w:val="en-US"/>
        </w:rPr>
        <w:t xml:space="preserve"> if you have anything as such</w:t>
      </w:r>
      <w:r>
        <w:rPr>
          <w:rFonts w:cstheme="minorHAnsi"/>
          <w:sz w:val="24"/>
          <w:szCs w:val="24"/>
          <w:lang w:val="en-US"/>
        </w:rPr>
        <w:t>)</w:t>
      </w:r>
      <w:r w:rsidR="00185495">
        <w:rPr>
          <w:rFonts w:cstheme="minorHAnsi"/>
          <w:sz w:val="24"/>
          <w:szCs w:val="24"/>
          <w:lang w:val="en-US"/>
        </w:rPr>
        <w:t>.</w:t>
      </w:r>
    </w:p>
    <w:p w14:paraId="714BDC02" w14:textId="00006911" w:rsidR="00A778C0" w:rsidRDefault="00A778C0" w:rsidP="00A778C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</w:t>
      </w:r>
      <w:r>
        <w:rPr>
          <w:rFonts w:cstheme="minorHAnsi"/>
          <w:sz w:val="24"/>
          <w:szCs w:val="24"/>
          <w:lang w:val="en-US"/>
        </w:rPr>
        <w:t>Deduction</w:t>
      </w:r>
      <w:r>
        <w:rPr>
          <w:rFonts w:cstheme="minorHAnsi"/>
          <w:sz w:val="24"/>
          <w:szCs w:val="24"/>
          <w:lang w:val="en-US"/>
        </w:rPr>
        <w:t xml:space="preserve"> Category, keep the default selection as is.</w:t>
      </w:r>
    </w:p>
    <w:p w14:paraId="2ACB572B" w14:textId="78991C35" w:rsidR="00A778C0" w:rsidRDefault="00A778C0" w:rsidP="00A778C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</w:t>
      </w:r>
      <w:r>
        <w:rPr>
          <w:rFonts w:cstheme="minorHAnsi"/>
          <w:sz w:val="24"/>
          <w:szCs w:val="24"/>
          <w:lang w:val="en-US"/>
        </w:rPr>
        <w:t>Tax</w:t>
      </w:r>
      <w:r>
        <w:rPr>
          <w:rFonts w:cstheme="minorHAnsi"/>
          <w:sz w:val="24"/>
          <w:szCs w:val="24"/>
          <w:lang w:val="en-US"/>
        </w:rPr>
        <w:t xml:space="preserve"> Category, keep the default selection as is.</w:t>
      </w:r>
    </w:p>
    <w:p w14:paraId="24DC2553" w14:textId="3976C17A" w:rsidR="00A778C0" w:rsidRDefault="00A778C0" w:rsidP="00A778C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 </w:t>
      </w:r>
      <w:r>
        <w:rPr>
          <w:rFonts w:cstheme="minorHAnsi"/>
          <w:sz w:val="24"/>
          <w:szCs w:val="24"/>
          <w:lang w:val="en-US"/>
        </w:rPr>
        <w:t>Others</w:t>
      </w:r>
      <w:r>
        <w:rPr>
          <w:rFonts w:cstheme="minorHAnsi"/>
          <w:sz w:val="24"/>
          <w:szCs w:val="24"/>
          <w:lang w:val="en-US"/>
        </w:rPr>
        <w:t xml:space="preserve"> Category, keep the default selection as is.</w:t>
      </w:r>
    </w:p>
    <w:p w14:paraId="5AFE19D4" w14:textId="286108A5" w:rsidR="00A778C0" w:rsidRDefault="00A778C0" w:rsidP="00A778C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Click Continue, Click Continue again.</w:t>
      </w:r>
    </w:p>
    <w:p w14:paraId="622B0B65" w14:textId="431E7117" w:rsidR="00A778C0" w:rsidRDefault="00B43E23" w:rsidP="00A778C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Click Continue.</w:t>
      </w:r>
    </w:p>
    <w:p w14:paraId="4823B28D" w14:textId="77777777" w:rsidR="00B43E23" w:rsidRPr="00B43E23" w:rsidRDefault="00B43E23" w:rsidP="00B43E2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B43E23">
        <w:rPr>
          <w:rFonts w:cstheme="minorHAnsi"/>
          <w:sz w:val="24"/>
          <w:szCs w:val="24"/>
          <w:lang w:val="en-US"/>
        </w:rPr>
        <w:t>As the new tax regime is default tax regime for A.Y. 2024-25, do you wish to exercise the option u/s 115BAC(6) for Opting out of new tax regime? (default is “No”)</w:t>
      </w:r>
    </w:p>
    <w:p w14:paraId="1C8598ED" w14:textId="77777777" w:rsidR="00B43E23" w:rsidRPr="00B43E23" w:rsidRDefault="00B43E23" w:rsidP="00B43E23">
      <w:pPr>
        <w:pStyle w:val="ListParagraph"/>
        <w:rPr>
          <w:rFonts w:cstheme="minorHAnsi"/>
          <w:sz w:val="24"/>
          <w:szCs w:val="24"/>
          <w:lang w:val="en-US"/>
        </w:rPr>
      </w:pPr>
      <w:r w:rsidRPr="00B43E23">
        <w:rPr>
          <w:rFonts w:cstheme="minorHAnsi"/>
          <w:sz w:val="24"/>
          <w:szCs w:val="24"/>
          <w:lang w:val="en-US"/>
        </w:rPr>
        <w:lastRenderedPageBreak/>
        <w:t>(Note: If you want your tax liability to be computed as per "Old Tax Regime", please select Yes)</w:t>
      </w:r>
      <w:r>
        <w:rPr>
          <w:rFonts w:cstheme="minorHAnsi"/>
          <w:sz w:val="24"/>
          <w:szCs w:val="24"/>
          <w:lang w:val="en-US"/>
        </w:rPr>
        <w:t>—</w:t>
      </w:r>
      <w:r w:rsidRPr="00B43E23">
        <w:rPr>
          <w:rFonts w:cstheme="minorHAnsi"/>
          <w:sz w:val="24"/>
          <w:szCs w:val="24"/>
          <w:shd w:val="clear" w:color="auto" w:fill="FFFFFF"/>
        </w:rPr>
        <w:t>The selected option is No (Don’t change it) as we will file under New Tax Regime only.</w:t>
      </w:r>
    </w:p>
    <w:p w14:paraId="42B398F5" w14:textId="3A894E75" w:rsidR="00B43E23" w:rsidRDefault="00B43E23" w:rsidP="00B43E2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Click Continue.</w:t>
      </w:r>
    </w:p>
    <w:p w14:paraId="7C19F066" w14:textId="567DA6FC" w:rsidR="00B43E23" w:rsidRDefault="00B43E23" w:rsidP="00B43E2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Click Continue.</w:t>
      </w:r>
    </w:p>
    <w:p w14:paraId="09BC5BB4" w14:textId="0E1EE501" w:rsidR="00B43E23" w:rsidRDefault="00B43E23" w:rsidP="00B43E2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Click Continue.</w:t>
      </w:r>
    </w:p>
    <w:p w14:paraId="1AAAE5E3" w14:textId="166CA9BE" w:rsidR="00B43E23" w:rsidRDefault="00B43E23" w:rsidP="00B43E2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Now, we have to fill all the Schedules and Confirm them.</w:t>
      </w:r>
    </w:p>
    <w:p w14:paraId="0904C9E7" w14:textId="77777777" w:rsidR="00B43E23" w:rsidRPr="00185495" w:rsidRDefault="00B43E23" w:rsidP="00B43E23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lang w:val="en-US"/>
        </w:rPr>
      </w:pPr>
      <w:r w:rsidRPr="00185495">
        <w:rPr>
          <w:rFonts w:cstheme="minorHAnsi"/>
          <w:b/>
          <w:bCs/>
          <w:sz w:val="24"/>
          <w:szCs w:val="24"/>
          <w:lang w:val="en-US"/>
        </w:rPr>
        <w:t xml:space="preserve">Part A – General Information: </w:t>
      </w:r>
    </w:p>
    <w:p w14:paraId="0330D077" w14:textId="1CE6AAA8" w:rsidR="00B43E23" w:rsidRDefault="00B43E23" w:rsidP="0018549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Check all the pre-filled details like Personal Information, Contact and Bank Details.</w:t>
      </w:r>
    </w:p>
    <w:p w14:paraId="5CC68719" w14:textId="3B5C9862" w:rsidR="00B43E23" w:rsidRDefault="00B43E23" w:rsidP="0018549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Under Filing Status Tab, </w:t>
      </w:r>
      <w:proofErr w:type="gramStart"/>
      <w:r>
        <w:rPr>
          <w:rFonts w:cstheme="minorHAnsi"/>
          <w:sz w:val="24"/>
          <w:szCs w:val="24"/>
          <w:lang w:val="en-US"/>
        </w:rPr>
        <w:t>Select</w:t>
      </w:r>
      <w:proofErr w:type="gramEnd"/>
      <w:r>
        <w:rPr>
          <w:rFonts w:cstheme="minorHAnsi"/>
          <w:sz w:val="24"/>
          <w:szCs w:val="24"/>
          <w:lang w:val="en-US"/>
        </w:rPr>
        <w:t xml:space="preserve"> </w:t>
      </w:r>
      <w:r w:rsidR="00AC1460">
        <w:rPr>
          <w:rFonts w:cstheme="minorHAnsi"/>
          <w:sz w:val="24"/>
          <w:szCs w:val="24"/>
          <w:lang w:val="en-US"/>
        </w:rPr>
        <w:t>“</w:t>
      </w:r>
      <w:r w:rsidR="00AC1460" w:rsidRPr="00AC1460">
        <w:rPr>
          <w:rFonts w:cstheme="minorHAnsi"/>
          <w:sz w:val="24"/>
          <w:szCs w:val="24"/>
          <w:lang w:val="en-US"/>
        </w:rPr>
        <w:t>You were in India for 182 days or more during the previous year [section 6(1)(a)]</w:t>
      </w:r>
      <w:r w:rsidR="00AC1460">
        <w:rPr>
          <w:rFonts w:cstheme="minorHAnsi"/>
          <w:sz w:val="24"/>
          <w:szCs w:val="24"/>
          <w:lang w:val="en-US"/>
        </w:rPr>
        <w:t xml:space="preserve">” in </w:t>
      </w:r>
      <w:r w:rsidR="00AC1460" w:rsidRPr="00185495">
        <w:rPr>
          <w:rFonts w:cstheme="minorHAnsi"/>
          <w:b/>
          <w:bCs/>
          <w:sz w:val="24"/>
          <w:szCs w:val="24"/>
          <w:lang w:val="en-US"/>
        </w:rPr>
        <w:t>Conditions for Residential Status</w:t>
      </w:r>
      <w:r w:rsidR="00AC1460">
        <w:rPr>
          <w:rFonts w:cstheme="minorHAnsi"/>
          <w:sz w:val="24"/>
          <w:szCs w:val="24"/>
          <w:lang w:val="en-US"/>
        </w:rPr>
        <w:t xml:space="preserve"> dropdown.</w:t>
      </w:r>
    </w:p>
    <w:p w14:paraId="3C38A316" w14:textId="4D807671" w:rsidR="00B43E23" w:rsidRDefault="00AC1460" w:rsidP="0018549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 “No” for Whether you are an FPI?</w:t>
      </w:r>
    </w:p>
    <w:p w14:paraId="1D604DD9" w14:textId="2FC3F960" w:rsidR="00AC1460" w:rsidRDefault="00AC1460" w:rsidP="0018549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Keep the default selections for the other questions as is.</w:t>
      </w:r>
    </w:p>
    <w:p w14:paraId="72B76D08" w14:textId="36AE5B9F" w:rsidR="00AC1460" w:rsidRDefault="00AC1460" w:rsidP="00185495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Click Confirm.</w:t>
      </w:r>
    </w:p>
    <w:p w14:paraId="1C337F3C" w14:textId="41DC5A25" w:rsidR="00B43E23" w:rsidRPr="00185495" w:rsidRDefault="00AC1460" w:rsidP="00B43E23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lang w:val="en-US"/>
        </w:rPr>
      </w:pPr>
      <w:r w:rsidRPr="00185495">
        <w:rPr>
          <w:rFonts w:cstheme="minorHAnsi"/>
          <w:b/>
          <w:bCs/>
          <w:sz w:val="24"/>
          <w:szCs w:val="24"/>
          <w:lang w:val="en-US"/>
        </w:rPr>
        <w:t>Schedule Salary:</w:t>
      </w:r>
    </w:p>
    <w:p w14:paraId="5089E77C" w14:textId="194DC2D0" w:rsidR="00AC1460" w:rsidRDefault="00AC1460" w:rsidP="0018549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Click on “Add details of breakup”.</w:t>
      </w:r>
    </w:p>
    <w:p w14:paraId="138BAE3D" w14:textId="77777777" w:rsidR="00AC1460" w:rsidRDefault="00AC1460" w:rsidP="0018549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Fill/Check the details of the Employer.</w:t>
      </w:r>
    </w:p>
    <w:p w14:paraId="1F39F7DD" w14:textId="77777777" w:rsidR="00AC1460" w:rsidRDefault="00AC1460" w:rsidP="0018549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Check the Address of the Employer and correct if necessary.</w:t>
      </w:r>
    </w:p>
    <w:p w14:paraId="1F5688B9" w14:textId="77777777" w:rsidR="00AC1460" w:rsidRDefault="00AC1460" w:rsidP="0018549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 Others for “Nature of Employer”.</w:t>
      </w:r>
    </w:p>
    <w:p w14:paraId="6ABC669A" w14:textId="642FB19A" w:rsidR="00AC1460" w:rsidRDefault="00AC1460" w:rsidP="0018549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 “Nature of Salary” as Basic Salary, House rent Allowance (HRA), Other Allowance</w:t>
      </w:r>
      <w:r w:rsidR="00D4380D">
        <w:rPr>
          <w:rFonts w:cstheme="minorHAnsi"/>
          <w:sz w:val="24"/>
          <w:szCs w:val="24"/>
          <w:lang w:val="en-US"/>
        </w:rPr>
        <w:t xml:space="preserve"> (Special Allowance, Incentives, Remote Work Allowance)</w:t>
      </w:r>
      <w:r>
        <w:rPr>
          <w:rFonts w:cstheme="minorHAnsi"/>
          <w:sz w:val="24"/>
          <w:szCs w:val="24"/>
          <w:lang w:val="en-US"/>
        </w:rPr>
        <w:t>. This addition is based on the Salary Slip and will differ for person to person and as per your salary component structure.</w:t>
      </w:r>
    </w:p>
    <w:p w14:paraId="3D660568" w14:textId="77777777" w:rsidR="001F03BF" w:rsidRDefault="001F03BF" w:rsidP="0018549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Fill the Salary amounts per annum for each selection above.</w:t>
      </w:r>
    </w:p>
    <w:p w14:paraId="05C393BE" w14:textId="0150E28E" w:rsidR="00AC1460" w:rsidRPr="00AC1460" w:rsidRDefault="00D4380D" w:rsidP="0018549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Click Confirm.</w:t>
      </w:r>
    </w:p>
    <w:p w14:paraId="33C09348" w14:textId="57ED6943" w:rsidR="00AC1460" w:rsidRDefault="00D4380D" w:rsidP="00B43E2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185495">
        <w:rPr>
          <w:rFonts w:cstheme="minorHAnsi"/>
          <w:b/>
          <w:bCs/>
          <w:sz w:val="24"/>
          <w:szCs w:val="24"/>
          <w:lang w:val="en-US"/>
        </w:rPr>
        <w:t>Schedule 112A:</w:t>
      </w:r>
      <w:r>
        <w:rPr>
          <w:rFonts w:cstheme="minorHAnsi"/>
          <w:sz w:val="24"/>
          <w:szCs w:val="24"/>
          <w:lang w:val="en-US"/>
        </w:rPr>
        <w:t xml:space="preserve"> No need to do anything, just Click Confirm.</w:t>
      </w:r>
    </w:p>
    <w:p w14:paraId="611B806E" w14:textId="7D3EB18A" w:rsidR="00D4380D" w:rsidRPr="00185495" w:rsidRDefault="00D4380D" w:rsidP="00B43E23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lang w:val="en-US"/>
        </w:rPr>
      </w:pPr>
      <w:r w:rsidRPr="00185495">
        <w:rPr>
          <w:rFonts w:cstheme="minorHAnsi"/>
          <w:b/>
          <w:bCs/>
          <w:sz w:val="24"/>
          <w:szCs w:val="24"/>
          <w:lang w:val="en-US"/>
        </w:rPr>
        <w:t>Schedule VDA:</w:t>
      </w:r>
    </w:p>
    <w:p w14:paraId="56E054D8" w14:textId="3EC4881E" w:rsidR="00D4380D" w:rsidRDefault="00D4380D" w:rsidP="00185495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Click “Add Details”.</w:t>
      </w:r>
    </w:p>
    <w:p w14:paraId="037C133B" w14:textId="234D8E01" w:rsidR="00082B49" w:rsidRDefault="00082B49" w:rsidP="00185495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Select Date of Acquisition</w:t>
      </w:r>
      <w:r w:rsidR="00A923AD">
        <w:rPr>
          <w:rFonts w:cstheme="minorHAnsi"/>
          <w:sz w:val="24"/>
          <w:szCs w:val="24"/>
          <w:lang w:val="en-US"/>
        </w:rPr>
        <w:t xml:space="preserve"> (22/04/2022)</w:t>
      </w:r>
      <w:r>
        <w:rPr>
          <w:rFonts w:cstheme="minorHAnsi"/>
          <w:sz w:val="24"/>
          <w:szCs w:val="24"/>
          <w:lang w:val="en-US"/>
        </w:rPr>
        <w:t xml:space="preserve"> and Date of Transfer</w:t>
      </w:r>
      <w:r w:rsidR="00A923AD">
        <w:rPr>
          <w:rFonts w:cstheme="minorHAnsi"/>
          <w:sz w:val="24"/>
          <w:szCs w:val="24"/>
          <w:lang w:val="en-US"/>
        </w:rPr>
        <w:t xml:space="preserve"> (20/12/2023)</w:t>
      </w:r>
      <w:r>
        <w:rPr>
          <w:rFonts w:cstheme="minorHAnsi"/>
          <w:sz w:val="24"/>
          <w:szCs w:val="24"/>
          <w:lang w:val="en-US"/>
        </w:rPr>
        <w:t>.</w:t>
      </w:r>
    </w:p>
    <w:p w14:paraId="0D924097" w14:textId="5F944F1A" w:rsidR="00D4380D" w:rsidRDefault="00082B49" w:rsidP="00185495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Fill Cost of Acquisition as 0, Consideration Received as mentioned in 26AS.</w:t>
      </w:r>
    </w:p>
    <w:p w14:paraId="6BE0F76D" w14:textId="26716A9B" w:rsidR="00082B49" w:rsidRDefault="00082B49" w:rsidP="00185495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Click Confirm.</w:t>
      </w:r>
    </w:p>
    <w:p w14:paraId="238BA9F1" w14:textId="6FCC302C" w:rsidR="00D4380D" w:rsidRPr="00185495" w:rsidRDefault="00082B49" w:rsidP="00B43E23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lang w:val="en-US"/>
        </w:rPr>
      </w:pPr>
      <w:r w:rsidRPr="00185495">
        <w:rPr>
          <w:rFonts w:cstheme="minorHAnsi"/>
          <w:b/>
          <w:bCs/>
          <w:sz w:val="24"/>
          <w:szCs w:val="24"/>
          <w:lang w:val="en-US"/>
        </w:rPr>
        <w:t>Schedule Other Sources:</w:t>
      </w:r>
    </w:p>
    <w:p w14:paraId="2F087C42" w14:textId="6589E1F9" w:rsidR="00082B49" w:rsidRDefault="00082B49" w:rsidP="00185495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Interest from Savings Bank Accounts will be pre-populated here.</w:t>
      </w:r>
    </w:p>
    <w:p w14:paraId="446E3F9C" w14:textId="714D929A" w:rsidR="00082B49" w:rsidRDefault="00082B49" w:rsidP="00185495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</w:t>
      </w:r>
      <w:r w:rsidRPr="00C102C3">
        <w:rPr>
          <w:rFonts w:cstheme="minorHAnsi"/>
          <w:sz w:val="24"/>
          <w:szCs w:val="24"/>
          <w:lang w:val="en-US"/>
        </w:rPr>
        <w:t xml:space="preserve">atch it with </w:t>
      </w:r>
      <w:r>
        <w:rPr>
          <w:rFonts w:cstheme="minorHAnsi"/>
          <w:sz w:val="24"/>
          <w:szCs w:val="24"/>
          <w:lang w:val="en-US"/>
        </w:rPr>
        <w:t>AIS and TIS</w:t>
      </w:r>
      <w:r w:rsidRPr="00C102C3">
        <w:rPr>
          <w:rFonts w:cstheme="minorHAnsi"/>
          <w:sz w:val="24"/>
          <w:szCs w:val="24"/>
          <w:lang w:val="en-US"/>
        </w:rPr>
        <w:t xml:space="preserve"> also for confirmation</w:t>
      </w:r>
      <w:r>
        <w:rPr>
          <w:rFonts w:cstheme="minorHAnsi"/>
          <w:sz w:val="24"/>
          <w:szCs w:val="24"/>
          <w:lang w:val="en-US"/>
        </w:rPr>
        <w:t>.</w:t>
      </w:r>
    </w:p>
    <w:p w14:paraId="64FFCF93" w14:textId="737C47BC" w:rsidR="00B3758D" w:rsidRPr="00082B49" w:rsidRDefault="00B3758D" w:rsidP="00185495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Click Confirm.</w:t>
      </w:r>
    </w:p>
    <w:p w14:paraId="637738D5" w14:textId="70B2D324" w:rsidR="00082B49" w:rsidRPr="00185495" w:rsidRDefault="00B3758D" w:rsidP="00B43E23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lang w:val="en-US"/>
        </w:rPr>
      </w:pPr>
      <w:r w:rsidRPr="00185495">
        <w:rPr>
          <w:rFonts w:cstheme="minorHAnsi"/>
          <w:b/>
          <w:bCs/>
          <w:sz w:val="24"/>
          <w:szCs w:val="24"/>
          <w:lang w:val="en-US"/>
        </w:rPr>
        <w:t>Schedule CYLA:</w:t>
      </w:r>
    </w:p>
    <w:p w14:paraId="7DCDF27F" w14:textId="3101F349" w:rsidR="00B3758D" w:rsidRDefault="00B3758D" w:rsidP="0018549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Check the Salaries row and </w:t>
      </w:r>
      <w:r w:rsidRPr="00B3758D">
        <w:rPr>
          <w:rFonts w:cstheme="minorHAnsi"/>
          <w:sz w:val="24"/>
          <w:szCs w:val="24"/>
          <w:lang w:val="en-US"/>
        </w:rPr>
        <w:t>Net income from other sources chargeable at normal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B3758D">
        <w:rPr>
          <w:rFonts w:cstheme="minorHAnsi"/>
          <w:sz w:val="24"/>
          <w:szCs w:val="24"/>
          <w:lang w:val="en-US"/>
        </w:rPr>
        <w:t>applicable rates</w:t>
      </w:r>
      <w:r w:rsidRPr="00B3758D">
        <w:rPr>
          <w:rFonts w:cstheme="minorHAnsi"/>
          <w:sz w:val="24"/>
          <w:szCs w:val="24"/>
          <w:lang w:val="en-US"/>
        </w:rPr>
        <w:t xml:space="preserve"> row.</w:t>
      </w:r>
    </w:p>
    <w:p w14:paraId="32144ED2" w14:textId="1856C9E1" w:rsidR="00B3758D" w:rsidRPr="00B3758D" w:rsidRDefault="00B3758D" w:rsidP="0018549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Match them with </w:t>
      </w:r>
      <w:r w:rsidRPr="00C102C3">
        <w:rPr>
          <w:rFonts w:cstheme="minorHAnsi"/>
          <w:sz w:val="24"/>
          <w:szCs w:val="24"/>
          <w:lang w:val="en-US"/>
        </w:rPr>
        <w:t>Form 26AS</w:t>
      </w:r>
      <w:r>
        <w:rPr>
          <w:rFonts w:cstheme="minorHAnsi"/>
          <w:sz w:val="24"/>
          <w:szCs w:val="24"/>
          <w:lang w:val="en-US"/>
        </w:rPr>
        <w:t>, AIS and TIS</w:t>
      </w:r>
      <w:r w:rsidRPr="00C102C3">
        <w:rPr>
          <w:rFonts w:cstheme="minorHAnsi"/>
          <w:sz w:val="24"/>
          <w:szCs w:val="24"/>
          <w:lang w:val="en-US"/>
        </w:rPr>
        <w:t xml:space="preserve"> also for confirmation</w:t>
      </w:r>
      <w:r>
        <w:rPr>
          <w:rFonts w:cstheme="minorHAnsi"/>
          <w:sz w:val="24"/>
          <w:szCs w:val="24"/>
          <w:lang w:val="en-US"/>
        </w:rPr>
        <w:t>.</w:t>
      </w:r>
    </w:p>
    <w:p w14:paraId="3FABF3FB" w14:textId="2C0FE814" w:rsidR="00B3758D" w:rsidRDefault="00B3758D" w:rsidP="00185495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Click Confirm.</w:t>
      </w:r>
    </w:p>
    <w:p w14:paraId="19B3E630" w14:textId="75B99081" w:rsidR="00B3758D" w:rsidRPr="00185495" w:rsidRDefault="00B3758D" w:rsidP="00B43E23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lang w:val="en-US"/>
        </w:rPr>
      </w:pPr>
      <w:r w:rsidRPr="00185495">
        <w:rPr>
          <w:rFonts w:cstheme="minorHAnsi"/>
          <w:b/>
          <w:bCs/>
          <w:sz w:val="24"/>
          <w:szCs w:val="24"/>
          <w:lang w:val="en-US"/>
        </w:rPr>
        <w:t>Schedule BFLA:</w:t>
      </w:r>
    </w:p>
    <w:p w14:paraId="183F761B" w14:textId="77777777" w:rsidR="00B3758D" w:rsidRPr="00B3758D" w:rsidRDefault="00B3758D" w:rsidP="00185495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B3758D">
        <w:rPr>
          <w:rFonts w:cstheme="minorHAnsi"/>
          <w:sz w:val="24"/>
          <w:szCs w:val="24"/>
          <w:lang w:val="en-US"/>
        </w:rPr>
        <w:lastRenderedPageBreak/>
        <w:t>Check the Salaries row and Net income from other sources chargeable at normal applicable rates row.</w:t>
      </w:r>
    </w:p>
    <w:p w14:paraId="55A29976" w14:textId="77777777" w:rsidR="00B3758D" w:rsidRPr="00B3758D" w:rsidRDefault="00B3758D" w:rsidP="00185495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B3758D">
        <w:rPr>
          <w:rFonts w:cstheme="minorHAnsi"/>
          <w:sz w:val="24"/>
          <w:szCs w:val="24"/>
          <w:lang w:val="en-US"/>
        </w:rPr>
        <w:t>Match them with Form 26AS, AIS and TIS also for confirmation.</w:t>
      </w:r>
    </w:p>
    <w:p w14:paraId="17E7B92D" w14:textId="683A3B93" w:rsidR="00B3758D" w:rsidRDefault="00B3758D" w:rsidP="00185495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  <w:lang w:val="en-US"/>
        </w:rPr>
      </w:pPr>
      <w:r w:rsidRPr="00B3758D">
        <w:rPr>
          <w:rFonts w:cstheme="minorHAnsi"/>
          <w:sz w:val="24"/>
          <w:szCs w:val="24"/>
          <w:lang w:val="en-US"/>
        </w:rPr>
        <w:t xml:space="preserve">Click </w:t>
      </w:r>
      <w:r>
        <w:rPr>
          <w:rFonts w:cstheme="minorHAnsi"/>
          <w:sz w:val="24"/>
          <w:szCs w:val="24"/>
          <w:lang w:val="en-US"/>
        </w:rPr>
        <w:t>Compute set off</w:t>
      </w:r>
      <w:r w:rsidRPr="00B3758D">
        <w:rPr>
          <w:rFonts w:cstheme="minorHAnsi"/>
          <w:sz w:val="24"/>
          <w:szCs w:val="24"/>
          <w:lang w:val="en-US"/>
        </w:rPr>
        <w:t>.</w:t>
      </w:r>
    </w:p>
    <w:p w14:paraId="211DA6F6" w14:textId="7D770C48" w:rsidR="00B3758D" w:rsidRPr="00185495" w:rsidRDefault="00B3758D" w:rsidP="00B43E23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lang w:val="en-US"/>
        </w:rPr>
      </w:pPr>
      <w:r w:rsidRPr="00185495">
        <w:rPr>
          <w:rFonts w:cstheme="minorHAnsi"/>
          <w:b/>
          <w:bCs/>
          <w:sz w:val="24"/>
          <w:szCs w:val="24"/>
          <w:lang w:val="en-US"/>
        </w:rPr>
        <w:t>Schedule CFL:</w:t>
      </w:r>
    </w:p>
    <w:p w14:paraId="1065E0DE" w14:textId="5917B958" w:rsidR="00B3758D" w:rsidRDefault="00B3758D" w:rsidP="00185495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bookmarkStart w:id="0" w:name="_Hlk171354250"/>
      <w:r>
        <w:rPr>
          <w:rFonts w:cstheme="minorHAnsi"/>
          <w:sz w:val="24"/>
          <w:szCs w:val="24"/>
          <w:lang w:val="en-US"/>
        </w:rPr>
        <w:t>Leave this as it is.</w:t>
      </w:r>
    </w:p>
    <w:p w14:paraId="523759D3" w14:textId="2F248C10" w:rsidR="00B3758D" w:rsidRDefault="00B3758D" w:rsidP="00185495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Click Compute set off.</w:t>
      </w:r>
    </w:p>
    <w:bookmarkEnd w:id="0"/>
    <w:p w14:paraId="56965794" w14:textId="77548C9D" w:rsidR="00B3758D" w:rsidRPr="00185495" w:rsidRDefault="00B3758D" w:rsidP="00B43E23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lang w:val="en-US"/>
        </w:rPr>
      </w:pPr>
      <w:r w:rsidRPr="00185495">
        <w:rPr>
          <w:rFonts w:cstheme="minorHAnsi"/>
          <w:b/>
          <w:bCs/>
          <w:sz w:val="24"/>
          <w:szCs w:val="24"/>
          <w:lang w:val="en-US"/>
        </w:rPr>
        <w:t>Schedule VIA:</w:t>
      </w:r>
    </w:p>
    <w:p w14:paraId="74EF03CC" w14:textId="489AE6A2" w:rsidR="00B3758D" w:rsidRDefault="00DA4D09" w:rsidP="00185495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Since we are filing under New Regime, we cannot add any deductions like PF, PPF, LIC, etc., here so we </w:t>
      </w:r>
      <w:proofErr w:type="gramStart"/>
      <w:r>
        <w:rPr>
          <w:rFonts w:cstheme="minorHAnsi"/>
          <w:sz w:val="24"/>
          <w:szCs w:val="24"/>
          <w:lang w:val="en-US"/>
        </w:rPr>
        <w:t>have to</w:t>
      </w:r>
      <w:proofErr w:type="gramEnd"/>
      <w:r>
        <w:rPr>
          <w:rFonts w:cstheme="minorHAnsi"/>
          <w:sz w:val="24"/>
          <w:szCs w:val="24"/>
          <w:lang w:val="en-US"/>
        </w:rPr>
        <w:t xml:space="preserve"> leave this as it is.</w:t>
      </w:r>
    </w:p>
    <w:p w14:paraId="6F49CB12" w14:textId="77A1D540" w:rsidR="00DA4D09" w:rsidRDefault="00DA4D09" w:rsidP="00185495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Click Confirm.</w:t>
      </w:r>
    </w:p>
    <w:p w14:paraId="0752E72A" w14:textId="3E4C2E73" w:rsidR="00DA4D09" w:rsidRPr="00AE7B00" w:rsidRDefault="00DA4D09" w:rsidP="00DA4D09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lang w:val="en-US"/>
        </w:rPr>
      </w:pPr>
      <w:r w:rsidRPr="00AE7B00">
        <w:rPr>
          <w:rFonts w:cstheme="minorHAnsi"/>
          <w:b/>
          <w:bCs/>
          <w:sz w:val="24"/>
          <w:szCs w:val="24"/>
          <w:lang w:val="en-US"/>
        </w:rPr>
        <w:t>Schedule Exempt Income:</w:t>
      </w:r>
    </w:p>
    <w:p w14:paraId="020A0F70" w14:textId="77777777" w:rsidR="00DA4D09" w:rsidRPr="00DA4D09" w:rsidRDefault="00DA4D09" w:rsidP="00AE7B00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 w:rsidRPr="00DA4D09">
        <w:rPr>
          <w:rFonts w:cstheme="minorHAnsi"/>
          <w:sz w:val="24"/>
          <w:szCs w:val="24"/>
          <w:lang w:val="en-US"/>
        </w:rPr>
        <w:t>Leave this as it is.</w:t>
      </w:r>
    </w:p>
    <w:p w14:paraId="070D1BE4" w14:textId="5E087299" w:rsidR="00AE7B00" w:rsidRPr="00A923AD" w:rsidRDefault="00DA4D09" w:rsidP="00A923AD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  <w:lang w:val="en-US"/>
        </w:rPr>
      </w:pPr>
      <w:r w:rsidRPr="00DA4D09">
        <w:rPr>
          <w:rFonts w:cstheme="minorHAnsi"/>
          <w:sz w:val="24"/>
          <w:szCs w:val="24"/>
          <w:lang w:val="en-US"/>
        </w:rPr>
        <w:t xml:space="preserve">Click </w:t>
      </w:r>
      <w:r>
        <w:rPr>
          <w:rFonts w:cstheme="minorHAnsi"/>
          <w:sz w:val="24"/>
          <w:szCs w:val="24"/>
          <w:lang w:val="en-US"/>
        </w:rPr>
        <w:t>Confirm</w:t>
      </w:r>
      <w:r w:rsidRPr="00DA4D09">
        <w:rPr>
          <w:rFonts w:cstheme="minorHAnsi"/>
          <w:sz w:val="24"/>
          <w:szCs w:val="24"/>
          <w:lang w:val="en-US"/>
        </w:rPr>
        <w:t>.</w:t>
      </w:r>
    </w:p>
    <w:p w14:paraId="63354D5B" w14:textId="35F97FBE" w:rsidR="00DA4D09" w:rsidRPr="00AE7B00" w:rsidRDefault="00DA4D09" w:rsidP="00B43E23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lang w:val="en-US"/>
        </w:rPr>
      </w:pPr>
      <w:r w:rsidRPr="00AE7B00">
        <w:rPr>
          <w:rFonts w:cstheme="minorHAnsi"/>
          <w:b/>
          <w:bCs/>
          <w:sz w:val="24"/>
          <w:szCs w:val="24"/>
          <w:lang w:val="en-US"/>
        </w:rPr>
        <w:t>Schedule AMTC:</w:t>
      </w:r>
    </w:p>
    <w:p w14:paraId="6E9D211F" w14:textId="75443A03" w:rsidR="00DA4D09" w:rsidRDefault="00DA4D09" w:rsidP="00AE7B00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Here, the Total Tax to be paid on the Total Income will be populated.</w:t>
      </w:r>
    </w:p>
    <w:p w14:paraId="263F56AF" w14:textId="26C92AA9" w:rsidR="00DA4D09" w:rsidRDefault="00DA4D09" w:rsidP="00AE7B00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You can calculate the same in any online tools by searching in Google.</w:t>
      </w:r>
    </w:p>
    <w:p w14:paraId="334323E8" w14:textId="45373510" w:rsidR="00DA4D09" w:rsidRDefault="00DA4D09" w:rsidP="00AE7B00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Rest all the things will be 0.</w:t>
      </w:r>
    </w:p>
    <w:p w14:paraId="703A269B" w14:textId="3ED04E72" w:rsidR="00DA4D09" w:rsidRDefault="00DA4D09" w:rsidP="00AE7B00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Click Confirm.</w:t>
      </w:r>
    </w:p>
    <w:p w14:paraId="075872C5" w14:textId="622C263C" w:rsidR="00DA4D09" w:rsidRPr="00AE7B00" w:rsidRDefault="00F30A75" w:rsidP="00B43E23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lang w:val="en-US"/>
        </w:rPr>
      </w:pPr>
      <w:r w:rsidRPr="00AE7B00">
        <w:rPr>
          <w:rFonts w:cstheme="minorHAnsi"/>
          <w:b/>
          <w:bCs/>
          <w:sz w:val="24"/>
          <w:szCs w:val="24"/>
          <w:lang w:val="en-US"/>
        </w:rPr>
        <w:t>Part B – TI:</w:t>
      </w:r>
    </w:p>
    <w:p w14:paraId="1764807D" w14:textId="18C9F235" w:rsidR="00F30A75" w:rsidRDefault="00F30A75" w:rsidP="00AE7B00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Here, the details of the Total Income will be populated.</w:t>
      </w:r>
    </w:p>
    <w:p w14:paraId="1DB5338F" w14:textId="2D5821FE" w:rsidR="00F30A75" w:rsidRPr="00F30A75" w:rsidRDefault="00F30A75" w:rsidP="00AE7B00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Check all the details and the amounts</w:t>
      </w:r>
      <w:r w:rsidRPr="00F30A75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and confirm them with Form-16 and Form 26AS</w:t>
      </w:r>
      <w:r w:rsidRPr="00F30A75">
        <w:rPr>
          <w:rFonts w:cstheme="minorHAnsi"/>
          <w:sz w:val="24"/>
          <w:szCs w:val="24"/>
          <w:lang w:val="en-US"/>
        </w:rPr>
        <w:t>.</w:t>
      </w:r>
    </w:p>
    <w:p w14:paraId="2D00923C" w14:textId="44B73813" w:rsidR="00F30A75" w:rsidRDefault="00F30A75" w:rsidP="00AE7B00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Click Confirm.</w:t>
      </w:r>
    </w:p>
    <w:p w14:paraId="3B2E3C6A" w14:textId="4B785432" w:rsidR="00F30A75" w:rsidRPr="00AE7B00" w:rsidRDefault="00F30A75" w:rsidP="00B43E23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lang w:val="en-US"/>
        </w:rPr>
      </w:pPr>
      <w:r w:rsidRPr="00AE7B00">
        <w:rPr>
          <w:rFonts w:cstheme="minorHAnsi"/>
          <w:b/>
          <w:bCs/>
          <w:sz w:val="24"/>
          <w:szCs w:val="24"/>
          <w:lang w:val="en-US"/>
        </w:rPr>
        <w:t>Tax Paid:</w:t>
      </w:r>
    </w:p>
    <w:p w14:paraId="1961BA9C" w14:textId="08DF3323" w:rsidR="00F30A75" w:rsidRDefault="00F30A75" w:rsidP="00AE7B00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Here, the details of the</w:t>
      </w:r>
      <w:r w:rsidR="005D2FF2">
        <w:rPr>
          <w:rFonts w:cstheme="minorHAnsi"/>
          <w:sz w:val="24"/>
          <w:szCs w:val="24"/>
          <w:lang w:val="en-US"/>
        </w:rPr>
        <w:t xml:space="preserve"> Total</w:t>
      </w:r>
      <w:r>
        <w:rPr>
          <w:rFonts w:cstheme="minorHAnsi"/>
          <w:sz w:val="24"/>
          <w:szCs w:val="24"/>
          <w:lang w:val="en-US"/>
        </w:rPr>
        <w:t xml:space="preserve"> Taxes Paid till now will be populated.</w:t>
      </w:r>
    </w:p>
    <w:p w14:paraId="68C38990" w14:textId="291CD488" w:rsidR="00F30A75" w:rsidRDefault="00F30A75" w:rsidP="00AE7B00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Check all the details and the amounts and confirm them with Form-16 and Form 26AS.</w:t>
      </w:r>
    </w:p>
    <w:p w14:paraId="1F92D6C3" w14:textId="5DD4007E" w:rsidR="00F30A75" w:rsidRDefault="00F30A75" w:rsidP="00AE7B00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Click Confirm.</w:t>
      </w:r>
    </w:p>
    <w:p w14:paraId="51D5BCFE" w14:textId="77777777" w:rsidR="00EA1EBF" w:rsidRPr="00AE7B00" w:rsidRDefault="00EA1EBF" w:rsidP="00EA1EBF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  <w:lang w:val="en-US"/>
        </w:rPr>
      </w:pPr>
      <w:r w:rsidRPr="00AE7B00">
        <w:rPr>
          <w:rFonts w:cstheme="minorHAnsi"/>
          <w:b/>
          <w:bCs/>
          <w:sz w:val="24"/>
          <w:szCs w:val="24"/>
          <w:lang w:val="en-US"/>
        </w:rPr>
        <w:t>Part B – TTI:</w:t>
      </w:r>
    </w:p>
    <w:p w14:paraId="3E6ABDD5" w14:textId="7B5A59D8" w:rsidR="00EA1EBF" w:rsidRDefault="00EA1EBF" w:rsidP="00AE7B00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Here, the Total Taxes Balance Sheet details will be populated and the </w:t>
      </w:r>
      <w:r>
        <w:rPr>
          <w:rFonts w:cstheme="minorHAnsi"/>
          <w:sz w:val="24"/>
          <w:szCs w:val="24"/>
          <w:lang w:val="en-US"/>
        </w:rPr>
        <w:t>L</w:t>
      </w:r>
      <w:r>
        <w:rPr>
          <w:rFonts w:cstheme="minorHAnsi"/>
          <w:sz w:val="24"/>
          <w:szCs w:val="24"/>
          <w:lang w:val="en-US"/>
        </w:rPr>
        <w:t xml:space="preserve">eftover </w:t>
      </w:r>
      <w:r>
        <w:rPr>
          <w:rFonts w:cstheme="minorHAnsi"/>
          <w:sz w:val="24"/>
          <w:szCs w:val="24"/>
          <w:lang w:val="en-US"/>
        </w:rPr>
        <w:t>T</w:t>
      </w:r>
      <w:r>
        <w:rPr>
          <w:rFonts w:cstheme="minorHAnsi"/>
          <w:sz w:val="24"/>
          <w:szCs w:val="24"/>
          <w:lang w:val="en-US"/>
        </w:rPr>
        <w:t>ax remaining to be paid.</w:t>
      </w:r>
    </w:p>
    <w:p w14:paraId="604B46FA" w14:textId="6D67B3D4" w:rsidR="00EA1EBF" w:rsidRPr="00EA1EBF" w:rsidRDefault="00EA1EBF" w:rsidP="00AE7B00">
      <w:pPr>
        <w:pStyle w:val="ListParagraph"/>
        <w:numPr>
          <w:ilvl w:val="0"/>
          <w:numId w:val="21"/>
        </w:numPr>
        <w:rPr>
          <w:rFonts w:cstheme="minorHAnsi"/>
          <w:sz w:val="24"/>
          <w:szCs w:val="24"/>
          <w:lang w:val="en-US"/>
        </w:rPr>
      </w:pPr>
      <w:r w:rsidRPr="00C102C3">
        <w:rPr>
          <w:rFonts w:cstheme="minorHAnsi"/>
          <w:sz w:val="24"/>
          <w:szCs w:val="24"/>
          <w:lang w:val="en-US"/>
        </w:rPr>
        <w:t>Click on Pay Now to proceed with the payment</w:t>
      </w:r>
      <w:r>
        <w:rPr>
          <w:rFonts w:cstheme="minorHAnsi"/>
          <w:sz w:val="24"/>
          <w:szCs w:val="24"/>
          <w:lang w:val="en-US"/>
        </w:rPr>
        <w:t>.</w:t>
      </w:r>
    </w:p>
    <w:p w14:paraId="23910883" w14:textId="64F5BFD5" w:rsidR="00EA1EBF" w:rsidRDefault="00EA1EBF" w:rsidP="00B43E2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EA1EBF">
        <w:rPr>
          <w:rFonts w:cstheme="minorHAnsi"/>
          <w:sz w:val="24"/>
          <w:szCs w:val="24"/>
          <w:lang w:val="en-US"/>
        </w:rPr>
        <w:t xml:space="preserve">After making the payment, we </w:t>
      </w:r>
      <w:proofErr w:type="gramStart"/>
      <w:r w:rsidRPr="00EA1EBF">
        <w:rPr>
          <w:rFonts w:cstheme="minorHAnsi"/>
          <w:sz w:val="24"/>
          <w:szCs w:val="24"/>
          <w:lang w:val="en-US"/>
        </w:rPr>
        <w:t>have to</w:t>
      </w:r>
      <w:proofErr w:type="gramEnd"/>
      <w:r w:rsidRPr="00EA1EBF">
        <w:rPr>
          <w:rFonts w:cstheme="minorHAnsi"/>
          <w:sz w:val="24"/>
          <w:szCs w:val="24"/>
          <w:lang w:val="en-US"/>
        </w:rPr>
        <w:t xml:space="preserve"> do the verification and the final submission.</w:t>
      </w:r>
    </w:p>
    <w:p w14:paraId="1BA8AF16" w14:textId="286A7D7D" w:rsidR="00F647BB" w:rsidRDefault="00F647BB" w:rsidP="00B43E2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Click “Preview Return”.</w:t>
      </w:r>
    </w:p>
    <w:p w14:paraId="3FC6EF20" w14:textId="6862590B" w:rsidR="00F647BB" w:rsidRDefault="00F647BB" w:rsidP="00B43E2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Put Place as your native place.</w:t>
      </w:r>
    </w:p>
    <w:p w14:paraId="0FC49592" w14:textId="71D6CBC6" w:rsidR="00F647BB" w:rsidRDefault="00F647BB" w:rsidP="00B43E2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Click “Proceed to Preview”.</w:t>
      </w:r>
    </w:p>
    <w:p w14:paraId="370C86CA" w14:textId="3149DC7A" w:rsidR="00F647BB" w:rsidRDefault="00F647BB" w:rsidP="00B43E23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Click “Proceed to Validation”.</w:t>
      </w:r>
    </w:p>
    <w:p w14:paraId="0372EBA9" w14:textId="3388D3CC" w:rsidR="00EA1EBF" w:rsidRDefault="00F778F7" w:rsidP="00F778F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Click “Proceed to Verification”.</w:t>
      </w:r>
    </w:p>
    <w:p w14:paraId="32356CB8" w14:textId="0E7DAF13" w:rsidR="00F778F7" w:rsidRDefault="00F778F7" w:rsidP="00F778F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Click “e-Verify Now”.</w:t>
      </w:r>
    </w:p>
    <w:p w14:paraId="7A4DDF33" w14:textId="6C9920E1" w:rsidR="00F778F7" w:rsidRDefault="00F778F7" w:rsidP="00F778F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Click Continue.</w:t>
      </w:r>
    </w:p>
    <w:p w14:paraId="19505FC5" w14:textId="6C2B3376" w:rsidR="00F778F7" w:rsidRDefault="00F778F7" w:rsidP="00F778F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OTP via Aadhaar connected Mobile Number.</w:t>
      </w:r>
    </w:p>
    <w:p w14:paraId="6117B56D" w14:textId="772D13EE" w:rsidR="00F778F7" w:rsidRDefault="00F778F7" w:rsidP="00F778F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Click “Submit”.</w:t>
      </w:r>
    </w:p>
    <w:p w14:paraId="516CF8B3" w14:textId="77777777" w:rsidR="00F778F7" w:rsidRPr="00F778F7" w:rsidRDefault="00F778F7" w:rsidP="00F778F7">
      <w:pPr>
        <w:rPr>
          <w:rFonts w:cstheme="minorHAnsi"/>
          <w:sz w:val="24"/>
          <w:szCs w:val="24"/>
          <w:lang w:val="en-US"/>
        </w:rPr>
      </w:pPr>
      <w:bookmarkStart w:id="1" w:name="_Hlk171945637"/>
    </w:p>
    <w:p w14:paraId="42FCD56A" w14:textId="77777777" w:rsidR="00EA1EBF" w:rsidRDefault="00EA1EBF" w:rsidP="00EA1E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 w:rsidRPr="008C35FB">
        <w:rPr>
          <w:rFonts w:cstheme="minorHAnsi"/>
          <w:sz w:val="24"/>
          <w:szCs w:val="24"/>
          <w:lang w:val="en-US"/>
        </w:rPr>
        <w:t>This will complete the ITR filing.</w:t>
      </w:r>
    </w:p>
    <w:p w14:paraId="78941D6B" w14:textId="77777777" w:rsidR="00EA1EBF" w:rsidRDefault="00EA1EBF" w:rsidP="00EA1E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For more information, check any of the best videos on ITR Filing on YouTube.</w:t>
      </w:r>
    </w:p>
    <w:bookmarkEnd w:id="1"/>
    <w:p w14:paraId="7BB36F2D" w14:textId="77777777" w:rsidR="00EA1EBF" w:rsidRPr="00C102C3" w:rsidRDefault="00EA1EBF" w:rsidP="005D2FF2">
      <w:pPr>
        <w:pStyle w:val="ListParagraph"/>
        <w:rPr>
          <w:rFonts w:cstheme="minorHAnsi"/>
          <w:sz w:val="24"/>
          <w:szCs w:val="24"/>
          <w:lang w:val="en-US"/>
        </w:rPr>
      </w:pPr>
    </w:p>
    <w:p w14:paraId="22062DC0" w14:textId="77777777" w:rsidR="005D2FF2" w:rsidRPr="00A778C0" w:rsidRDefault="005D2FF2" w:rsidP="005D2FF2">
      <w:pPr>
        <w:pStyle w:val="ListParagraph"/>
        <w:rPr>
          <w:rFonts w:cstheme="minorHAnsi"/>
          <w:sz w:val="24"/>
          <w:szCs w:val="24"/>
          <w:lang w:val="en-US"/>
        </w:rPr>
      </w:pPr>
    </w:p>
    <w:sectPr w:rsidR="005D2FF2" w:rsidRPr="00A778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F2A77"/>
    <w:multiLevelType w:val="hybridMultilevel"/>
    <w:tmpl w:val="9DE012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F6DDC"/>
    <w:multiLevelType w:val="hybridMultilevel"/>
    <w:tmpl w:val="B6C097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505ECB"/>
    <w:multiLevelType w:val="hybridMultilevel"/>
    <w:tmpl w:val="9DE012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A1CDB"/>
    <w:multiLevelType w:val="hybridMultilevel"/>
    <w:tmpl w:val="7852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849C1"/>
    <w:multiLevelType w:val="hybridMultilevel"/>
    <w:tmpl w:val="4580A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501CB"/>
    <w:multiLevelType w:val="hybridMultilevel"/>
    <w:tmpl w:val="F196A3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FF3214"/>
    <w:multiLevelType w:val="hybridMultilevel"/>
    <w:tmpl w:val="A7F60C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913A35"/>
    <w:multiLevelType w:val="hybridMultilevel"/>
    <w:tmpl w:val="703ABB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FC09D0"/>
    <w:multiLevelType w:val="hybridMultilevel"/>
    <w:tmpl w:val="49665B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130729"/>
    <w:multiLevelType w:val="hybridMultilevel"/>
    <w:tmpl w:val="B6345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D5E09"/>
    <w:multiLevelType w:val="hybridMultilevel"/>
    <w:tmpl w:val="902682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2155AC"/>
    <w:multiLevelType w:val="hybridMultilevel"/>
    <w:tmpl w:val="C9B60A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3F40AE"/>
    <w:multiLevelType w:val="hybridMultilevel"/>
    <w:tmpl w:val="18E08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47C0E"/>
    <w:multiLevelType w:val="hybridMultilevel"/>
    <w:tmpl w:val="04F80A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CE5675"/>
    <w:multiLevelType w:val="hybridMultilevel"/>
    <w:tmpl w:val="20D845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2C0889"/>
    <w:multiLevelType w:val="hybridMultilevel"/>
    <w:tmpl w:val="4F5AA46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667EB0"/>
    <w:multiLevelType w:val="hybridMultilevel"/>
    <w:tmpl w:val="CEA2B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6426A"/>
    <w:multiLevelType w:val="hybridMultilevel"/>
    <w:tmpl w:val="51B62D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D337DB"/>
    <w:multiLevelType w:val="hybridMultilevel"/>
    <w:tmpl w:val="37481A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AB025B"/>
    <w:multiLevelType w:val="hybridMultilevel"/>
    <w:tmpl w:val="00BC6F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B92968"/>
    <w:multiLevelType w:val="hybridMultilevel"/>
    <w:tmpl w:val="8640E9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2508953">
    <w:abstractNumId w:val="0"/>
  </w:num>
  <w:num w:numId="2" w16cid:durableId="1002246004">
    <w:abstractNumId w:val="3"/>
  </w:num>
  <w:num w:numId="3" w16cid:durableId="1562210081">
    <w:abstractNumId w:val="4"/>
  </w:num>
  <w:num w:numId="4" w16cid:durableId="1409689336">
    <w:abstractNumId w:val="9"/>
  </w:num>
  <w:num w:numId="5" w16cid:durableId="366684027">
    <w:abstractNumId w:val="16"/>
  </w:num>
  <w:num w:numId="6" w16cid:durableId="475415020">
    <w:abstractNumId w:val="12"/>
  </w:num>
  <w:num w:numId="7" w16cid:durableId="1032150137">
    <w:abstractNumId w:val="15"/>
  </w:num>
  <w:num w:numId="8" w16cid:durableId="1721443411">
    <w:abstractNumId w:val="2"/>
  </w:num>
  <w:num w:numId="9" w16cid:durableId="1421637323">
    <w:abstractNumId w:val="1"/>
  </w:num>
  <w:num w:numId="10" w16cid:durableId="193619836">
    <w:abstractNumId w:val="14"/>
  </w:num>
  <w:num w:numId="11" w16cid:durableId="1559707438">
    <w:abstractNumId w:val="5"/>
  </w:num>
  <w:num w:numId="12" w16cid:durableId="1503356412">
    <w:abstractNumId w:val="13"/>
  </w:num>
  <w:num w:numId="13" w16cid:durableId="255943411">
    <w:abstractNumId w:val="18"/>
  </w:num>
  <w:num w:numId="14" w16cid:durableId="846022212">
    <w:abstractNumId w:val="20"/>
  </w:num>
  <w:num w:numId="15" w16cid:durableId="1328286536">
    <w:abstractNumId w:val="19"/>
  </w:num>
  <w:num w:numId="16" w16cid:durableId="1448815686">
    <w:abstractNumId w:val="8"/>
  </w:num>
  <w:num w:numId="17" w16cid:durableId="457333914">
    <w:abstractNumId w:val="17"/>
  </w:num>
  <w:num w:numId="18" w16cid:durableId="2061594592">
    <w:abstractNumId w:val="10"/>
  </w:num>
  <w:num w:numId="19" w16cid:durableId="1770933056">
    <w:abstractNumId w:val="6"/>
  </w:num>
  <w:num w:numId="20" w16cid:durableId="1307854246">
    <w:abstractNumId w:val="7"/>
  </w:num>
  <w:num w:numId="21" w16cid:durableId="9131997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3D"/>
    <w:rsid w:val="00020217"/>
    <w:rsid w:val="00082B49"/>
    <w:rsid w:val="00185495"/>
    <w:rsid w:val="001F03BF"/>
    <w:rsid w:val="00206196"/>
    <w:rsid w:val="002312E0"/>
    <w:rsid w:val="00265AB2"/>
    <w:rsid w:val="00383659"/>
    <w:rsid w:val="005D2FF2"/>
    <w:rsid w:val="0063233D"/>
    <w:rsid w:val="00655EB6"/>
    <w:rsid w:val="006E714E"/>
    <w:rsid w:val="00832261"/>
    <w:rsid w:val="008C35FB"/>
    <w:rsid w:val="0099226C"/>
    <w:rsid w:val="009A3F81"/>
    <w:rsid w:val="00A778C0"/>
    <w:rsid w:val="00A923AD"/>
    <w:rsid w:val="00AC1460"/>
    <w:rsid w:val="00AD4B2F"/>
    <w:rsid w:val="00AE7B00"/>
    <w:rsid w:val="00B3758D"/>
    <w:rsid w:val="00B435E5"/>
    <w:rsid w:val="00B43E23"/>
    <w:rsid w:val="00BC6933"/>
    <w:rsid w:val="00C102C3"/>
    <w:rsid w:val="00D4380D"/>
    <w:rsid w:val="00D72C91"/>
    <w:rsid w:val="00DA4D09"/>
    <w:rsid w:val="00DC2812"/>
    <w:rsid w:val="00EA1EBF"/>
    <w:rsid w:val="00F30A75"/>
    <w:rsid w:val="00F647BB"/>
    <w:rsid w:val="00F7140A"/>
    <w:rsid w:val="00F7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1FE5"/>
  <w15:chartTrackingRefBased/>
  <w15:docId w15:val="{167FD87D-A70C-4A8C-B40D-A23D9D2C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8C0"/>
  </w:style>
  <w:style w:type="paragraph" w:styleId="Heading1">
    <w:name w:val="heading 1"/>
    <w:basedOn w:val="Normal"/>
    <w:next w:val="Normal"/>
    <w:link w:val="Heading1Char"/>
    <w:uiPriority w:val="9"/>
    <w:qFormat/>
    <w:rsid w:val="00632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3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3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3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3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3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3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3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3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3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3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8695</TotalTime>
  <Pages>6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Uddin, Md. Kamran (Cognizant)</dc:creator>
  <cp:keywords/>
  <dc:description/>
  <cp:lastModifiedBy>Uddin, Md. Kamran (Cognizant)</cp:lastModifiedBy>
  <cp:revision>13</cp:revision>
  <dcterms:created xsi:type="dcterms:W3CDTF">2024-07-07T06:32:00Z</dcterms:created>
  <dcterms:modified xsi:type="dcterms:W3CDTF">2024-07-15T09:01:00Z</dcterms:modified>
</cp:coreProperties>
</file>