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ex-025-secure-file-reader"/>
    <w:p>
      <w:pPr>
        <w:pStyle w:val="Heading1"/>
      </w:pPr>
      <w:r>
        <w:t xml:space="preserve">EX-025 – Secure File Reader</w:t>
      </w:r>
    </w:p>
    <w:p>
      <w:pPr>
        <w:pStyle w:val="FirstParagraph"/>
      </w:pPr>
      <w:r>
        <w:rPr>
          <w:b/>
          <w:bCs/>
        </w:rPr>
        <w:t xml:space="preserve">Difficulty:</w:t>
      </w:r>
      <w:r>
        <w:t xml:space="preserve"> </w:t>
      </w:r>
      <w:r>
        <w:t xml:space="preserve">Intermediate</w:t>
      </w:r>
    </w:p>
    <w:p>
      <w:pPr>
        <w:pStyle w:val="BodyText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45–60 Minutes</w:t>
      </w:r>
    </w:p>
    <w:bookmarkStart w:id="20" w:name="business-scenario"/>
    <w:p>
      <w:pPr>
        <w:pStyle w:val="Heading2"/>
      </w:pPr>
      <w:r>
        <w:t xml:space="preserve">Business Scenario</w:t>
      </w:r>
    </w:p>
    <w:p>
      <w:pPr>
        <w:pStyle w:val="FirstParagraph"/>
      </w:pPr>
      <w:r>
        <w:t xml:space="preserve">A software support team frequently receives log and configuration files from different systems. They need a utility application that can safely read files and provide meaningful information when problems occur.</w:t>
      </w:r>
    </w:p>
    <w:bookmarkEnd w:id="20"/>
    <w:bookmarkStart w:id="21" w:name="functional-requirements"/>
    <w:p>
      <w:pPr>
        <w:pStyle w:val="Heading2"/>
      </w:pPr>
      <w:r>
        <w:t xml:space="preserve">Functional Requirements</w:t>
      </w:r>
    </w:p>
    <w:p>
      <w:pPr>
        <w:pStyle w:val="FirstParagraph"/>
      </w:pPr>
      <w:r>
        <w:t xml:space="preserve">Develop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BodyText"/>
      </w:pPr>
      <w:r>
        <w:t xml:space="preserve">The application shall allow the user to:</w:t>
      </w:r>
    </w:p>
    <w:p>
      <w:pPr>
        <w:pStyle w:val="Compact"/>
        <w:numPr>
          <w:ilvl w:val="0"/>
          <w:numId w:val="1001"/>
        </w:numPr>
      </w:pPr>
      <w:r>
        <w:t xml:space="preserve">Read a file.</w:t>
      </w:r>
    </w:p>
    <w:p>
      <w:pPr>
        <w:pStyle w:val="Compact"/>
        <w:numPr>
          <w:ilvl w:val="0"/>
          <w:numId w:val="1001"/>
        </w:numPr>
      </w:pPr>
      <w:r>
        <w:t xml:space="preserve">Display file information.</w:t>
      </w:r>
    </w:p>
    <w:p>
      <w:pPr>
        <w:pStyle w:val="Compact"/>
        <w:numPr>
          <w:ilvl w:val="0"/>
          <w:numId w:val="1001"/>
        </w:numPr>
      </w:pPr>
      <w:r>
        <w:t xml:space="preserve">Search text inside a file.</w:t>
      </w:r>
    </w:p>
    <w:p>
      <w:pPr>
        <w:pStyle w:val="Compact"/>
        <w:numPr>
          <w:ilvl w:val="0"/>
          <w:numId w:val="1001"/>
        </w:numPr>
      </w:pPr>
      <w:r>
        <w:t xml:space="preserve">Clear current file selection.</w:t>
      </w:r>
    </w:p>
    <w:p>
      <w:pPr>
        <w:pStyle w:val="Compact"/>
        <w:numPr>
          <w:ilvl w:val="0"/>
          <w:numId w:val="1001"/>
        </w:numPr>
      </w:pPr>
      <w:r>
        <w:t xml:space="preserve">Exit the application.</w:t>
      </w:r>
    </w:p>
    <w:p>
      <w:pPr>
        <w:pStyle w:val="FirstParagraph"/>
      </w:pPr>
      <w:r>
        <w:t xml:space="preserve">The application shall collect the following information:</w:t>
      </w:r>
    </w:p>
    <w:p>
      <w:pPr>
        <w:pStyle w:val="Compact"/>
        <w:numPr>
          <w:ilvl w:val="0"/>
          <w:numId w:val="1002"/>
        </w:numPr>
      </w:pPr>
      <w:r>
        <w:t xml:space="preserve">File Path</w:t>
      </w:r>
    </w:p>
    <w:p>
      <w:pPr>
        <w:pStyle w:val="Compact"/>
        <w:numPr>
          <w:ilvl w:val="0"/>
          <w:numId w:val="1002"/>
        </w:numPr>
      </w:pPr>
      <w:r>
        <w:t xml:space="preserve">Search Text</w:t>
      </w:r>
    </w:p>
    <w:bookmarkEnd w:id="21"/>
    <w:bookmarkStart w:id="22" w:name="business-rules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The application shall handle scenarios such as:</w:t>
      </w:r>
    </w:p>
    <w:p>
      <w:pPr>
        <w:pStyle w:val="Compact"/>
        <w:numPr>
          <w:ilvl w:val="0"/>
          <w:numId w:val="1003"/>
        </w:numPr>
      </w:pPr>
      <w:r>
        <w:t xml:space="preserve">File does not exist.</w:t>
      </w:r>
    </w:p>
    <w:p>
      <w:pPr>
        <w:pStyle w:val="Compact"/>
        <w:numPr>
          <w:ilvl w:val="0"/>
          <w:numId w:val="1003"/>
        </w:numPr>
      </w:pPr>
      <w:r>
        <w:t xml:space="preserve">File path is invalid.</w:t>
      </w:r>
    </w:p>
    <w:p>
      <w:pPr>
        <w:pStyle w:val="Compact"/>
        <w:numPr>
          <w:ilvl w:val="0"/>
          <w:numId w:val="1003"/>
        </w:numPr>
      </w:pPr>
      <w:r>
        <w:t xml:space="preserve">File cannot be accessed.</w:t>
      </w:r>
    </w:p>
    <w:p>
      <w:pPr>
        <w:pStyle w:val="Compact"/>
        <w:numPr>
          <w:ilvl w:val="0"/>
          <w:numId w:val="1003"/>
        </w:numPr>
      </w:pPr>
      <w:r>
        <w:t xml:space="preserve">File is empty.</w:t>
      </w:r>
    </w:p>
    <w:p>
      <w:pPr>
        <w:pStyle w:val="Compact"/>
        <w:numPr>
          <w:ilvl w:val="0"/>
          <w:numId w:val="1003"/>
        </w:numPr>
      </w:pPr>
      <w:r>
        <w:t xml:space="preserve">Search text is not found.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04"/>
        </w:numPr>
      </w:pPr>
      <w:r>
        <w:t xml:space="preserve">File Name</w:t>
      </w:r>
    </w:p>
    <w:p>
      <w:pPr>
        <w:pStyle w:val="Compact"/>
        <w:numPr>
          <w:ilvl w:val="0"/>
          <w:numId w:val="1004"/>
        </w:numPr>
      </w:pPr>
      <w:r>
        <w:t xml:space="preserve">File Size</w:t>
      </w:r>
    </w:p>
    <w:p>
      <w:pPr>
        <w:pStyle w:val="Compact"/>
        <w:numPr>
          <w:ilvl w:val="0"/>
          <w:numId w:val="1004"/>
        </w:numPr>
      </w:pPr>
      <w:r>
        <w:t xml:space="preserve">Number of Lines</w:t>
      </w:r>
    </w:p>
    <w:p>
      <w:pPr>
        <w:pStyle w:val="Compact"/>
        <w:numPr>
          <w:ilvl w:val="0"/>
          <w:numId w:val="1004"/>
        </w:numPr>
      </w:pPr>
      <w:r>
        <w:t xml:space="preserve">Number of Characters</w:t>
      </w:r>
    </w:p>
    <w:p>
      <w:pPr>
        <w:pStyle w:val="Compact"/>
        <w:numPr>
          <w:ilvl w:val="0"/>
          <w:numId w:val="1004"/>
        </w:numPr>
      </w:pPr>
      <w:r>
        <w:t xml:space="preserve">Search Result Count</w:t>
      </w:r>
    </w:p>
    <w:bookmarkEnd w:id="22"/>
    <w:bookmarkStart w:id="23" w:name="constraints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05"/>
        </w:numPr>
      </w:pPr>
      <w:r>
        <w:t xml:space="preserve">Develop as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application shall continue executing until the user selects</w:t>
      </w:r>
      <w:r>
        <w:t xml:space="preserve"> </w:t>
      </w:r>
      <w:r>
        <w:rPr>
          <w:b/>
          <w:bCs/>
        </w:rPr>
        <w:t xml:space="preserve">Exit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Runtime errors shall not terminate the application unexpectedly.</w:t>
      </w:r>
    </w:p>
    <w:p>
      <w:pPr>
        <w:pStyle w:val="Compact"/>
        <w:numPr>
          <w:ilvl w:val="0"/>
          <w:numId w:val="1005"/>
        </w:numPr>
      </w:pPr>
      <w:r>
        <w:t xml:space="preserve">Display meaningful error messages.</w:t>
      </w:r>
    </w:p>
    <w:p>
      <w:pPr>
        <w:pStyle w:val="Compact"/>
        <w:numPr>
          <w:ilvl w:val="0"/>
          <w:numId w:val="1005"/>
        </w:numPr>
      </w:pPr>
      <w:r>
        <w:t xml:space="preserve">Do not use any external libraries.</w:t>
      </w:r>
    </w:p>
    <w:bookmarkEnd w:id="23"/>
    <w:bookmarkStart w:id="24" w:name="expected-output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06"/>
        </w:numPr>
      </w:pPr>
      <w:r>
        <w:t xml:space="preserve">File Information</w:t>
      </w:r>
    </w:p>
    <w:p>
      <w:pPr>
        <w:pStyle w:val="Compact"/>
        <w:numPr>
          <w:ilvl w:val="0"/>
          <w:numId w:val="1006"/>
        </w:numPr>
      </w:pPr>
      <w:r>
        <w:t xml:space="preserve">File Processing Status</w:t>
      </w:r>
    </w:p>
    <w:p>
      <w:pPr>
        <w:pStyle w:val="Compact"/>
        <w:numPr>
          <w:ilvl w:val="0"/>
          <w:numId w:val="1006"/>
        </w:numPr>
      </w:pPr>
      <w:r>
        <w:t xml:space="preserve">Error Messages (if applicable)</w:t>
      </w:r>
    </w:p>
    <w:bookmarkEnd w:id="24"/>
    <w:bookmarkStart w:id="25" w:name="bonus-challenge"/>
    <w:p>
      <w:pPr>
        <w:pStyle w:val="Heading2"/>
      </w:pPr>
      <w:r>
        <w:t xml:space="preserve">Bonus Challenge</w:t>
      </w:r>
    </w:p>
    <w:p>
      <w:pPr>
        <w:pStyle w:val="FirstParagraph"/>
      </w:pPr>
      <w:r>
        <w:t xml:space="preserve">Display the most frequently occurring word in the file.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ex-026-banking-transaction-validator"/>
    <w:p>
      <w:pPr>
        <w:pStyle w:val="Heading1"/>
      </w:pPr>
      <w:r>
        <w:t xml:space="preserve">EX-026 – Banking Transaction Validator</w:t>
      </w:r>
    </w:p>
    <w:p>
      <w:pPr>
        <w:pStyle w:val="FirstParagraph"/>
      </w:pPr>
      <w:r>
        <w:rPr>
          <w:b/>
          <w:bCs/>
        </w:rPr>
        <w:t xml:space="preserve">Difficulty:</w:t>
      </w:r>
      <w:r>
        <w:t xml:space="preserve"> </w:t>
      </w:r>
      <w:r>
        <w:t xml:space="preserve">Intermediate</w:t>
      </w:r>
    </w:p>
    <w:p>
      <w:pPr>
        <w:pStyle w:val="BodyText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45–60 Minutes</w:t>
      </w:r>
    </w:p>
    <w:bookmarkStart w:id="27" w:name="business-scenario-1"/>
    <w:p>
      <w:pPr>
        <w:pStyle w:val="Heading2"/>
      </w:pPr>
      <w:r>
        <w:t xml:space="preserve">Business Scenario</w:t>
      </w:r>
    </w:p>
    <w:p>
      <w:pPr>
        <w:pStyle w:val="FirstParagraph"/>
      </w:pPr>
      <w:r>
        <w:t xml:space="preserve">A banking application team wants a transaction validation module before integrating it with their main banking system. The utility should validate customer transactions and prevent invalid operations.</w:t>
      </w:r>
    </w:p>
    <w:bookmarkEnd w:id="27"/>
    <w:bookmarkStart w:id="28" w:name="functional-requirements-1"/>
    <w:p>
      <w:pPr>
        <w:pStyle w:val="Heading2"/>
      </w:pPr>
      <w:r>
        <w:t xml:space="preserve">Functional Requirements</w:t>
      </w:r>
    </w:p>
    <w:p>
      <w:pPr>
        <w:pStyle w:val="FirstParagraph"/>
      </w:pPr>
      <w:r>
        <w:t xml:space="preserve">Develop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BodyText"/>
      </w:pPr>
      <w:r>
        <w:t xml:space="preserve">The application shall allow the user to:</w:t>
      </w:r>
    </w:p>
    <w:p>
      <w:pPr>
        <w:pStyle w:val="Compact"/>
        <w:numPr>
          <w:ilvl w:val="0"/>
          <w:numId w:val="1007"/>
        </w:numPr>
      </w:pPr>
      <w:r>
        <w:t xml:space="preserve">Create a transaction.</w:t>
      </w:r>
    </w:p>
    <w:p>
      <w:pPr>
        <w:pStyle w:val="Compact"/>
        <w:numPr>
          <w:ilvl w:val="0"/>
          <w:numId w:val="1007"/>
        </w:numPr>
      </w:pPr>
      <w:r>
        <w:t xml:space="preserve">Validate transaction details.</w:t>
      </w:r>
    </w:p>
    <w:p>
      <w:pPr>
        <w:pStyle w:val="Compact"/>
        <w:numPr>
          <w:ilvl w:val="0"/>
          <w:numId w:val="1007"/>
        </w:numPr>
      </w:pPr>
      <w:r>
        <w:t xml:space="preserve">View transaction summary.</w:t>
      </w:r>
    </w:p>
    <w:p>
      <w:pPr>
        <w:pStyle w:val="Compact"/>
        <w:numPr>
          <w:ilvl w:val="0"/>
          <w:numId w:val="1007"/>
        </w:numPr>
      </w:pPr>
      <w:r>
        <w:t xml:space="preserve">Reset transaction data.</w:t>
      </w:r>
    </w:p>
    <w:p>
      <w:pPr>
        <w:pStyle w:val="Compact"/>
        <w:numPr>
          <w:ilvl w:val="0"/>
          <w:numId w:val="1007"/>
        </w:numPr>
      </w:pPr>
      <w:r>
        <w:t xml:space="preserve">Exit the application.</w:t>
      </w:r>
    </w:p>
    <w:p>
      <w:pPr>
        <w:pStyle w:val="FirstParagraph"/>
      </w:pPr>
      <w:r>
        <w:t xml:space="preserve">The application shall collect the following information:</w:t>
      </w:r>
    </w:p>
    <w:p>
      <w:pPr>
        <w:pStyle w:val="Compact"/>
        <w:numPr>
          <w:ilvl w:val="0"/>
          <w:numId w:val="1008"/>
        </w:numPr>
      </w:pPr>
      <w:r>
        <w:t xml:space="preserve">Account Number</w:t>
      </w:r>
    </w:p>
    <w:p>
      <w:pPr>
        <w:pStyle w:val="Compact"/>
        <w:numPr>
          <w:ilvl w:val="0"/>
          <w:numId w:val="1008"/>
        </w:numPr>
      </w:pPr>
      <w:r>
        <w:t xml:space="preserve">Account Holder Name</w:t>
      </w:r>
    </w:p>
    <w:p>
      <w:pPr>
        <w:pStyle w:val="Compact"/>
        <w:numPr>
          <w:ilvl w:val="0"/>
          <w:numId w:val="1008"/>
        </w:numPr>
      </w:pPr>
      <w:r>
        <w:t xml:space="preserve">Current Balance</w:t>
      </w:r>
    </w:p>
    <w:p>
      <w:pPr>
        <w:pStyle w:val="Compact"/>
        <w:numPr>
          <w:ilvl w:val="0"/>
          <w:numId w:val="1008"/>
        </w:numPr>
      </w:pPr>
      <w:r>
        <w:t xml:space="preserve">Transaction Type</w:t>
      </w:r>
    </w:p>
    <w:p>
      <w:pPr>
        <w:pStyle w:val="Compact"/>
        <w:numPr>
          <w:ilvl w:val="0"/>
          <w:numId w:val="1008"/>
        </w:numPr>
      </w:pPr>
      <w:r>
        <w:t xml:space="preserve">Transaction Amount</w:t>
      </w:r>
    </w:p>
    <w:bookmarkEnd w:id="28"/>
    <w:bookmarkStart w:id="29" w:name="business-rules-1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Validate the following conditions:</w:t>
      </w:r>
    </w:p>
    <w:p>
      <w:pPr>
        <w:pStyle w:val="Compact"/>
        <w:numPr>
          <w:ilvl w:val="0"/>
          <w:numId w:val="1009"/>
        </w:numPr>
      </w:pPr>
      <w:r>
        <w:t xml:space="preserve">Account number cannot be empty.</w:t>
      </w:r>
    </w:p>
    <w:p>
      <w:pPr>
        <w:pStyle w:val="Compact"/>
        <w:numPr>
          <w:ilvl w:val="0"/>
          <w:numId w:val="1009"/>
        </w:numPr>
      </w:pPr>
      <w:r>
        <w:t xml:space="preserve">Account balance cannot be negative.</w:t>
      </w:r>
    </w:p>
    <w:p>
      <w:pPr>
        <w:pStyle w:val="Compact"/>
        <w:numPr>
          <w:ilvl w:val="0"/>
          <w:numId w:val="1009"/>
        </w:numPr>
      </w:pPr>
      <w:r>
        <w:t xml:space="preserve">Transaction amount must be greater than zero.</w:t>
      </w:r>
    </w:p>
    <w:p>
      <w:pPr>
        <w:pStyle w:val="Compact"/>
        <w:numPr>
          <w:ilvl w:val="0"/>
          <w:numId w:val="1009"/>
        </w:numPr>
      </w:pPr>
      <w:r>
        <w:t xml:space="preserve">Withdrawal amount cannot exceed available balance.</w:t>
      </w:r>
    </w:p>
    <w:p>
      <w:pPr>
        <w:pStyle w:val="Compact"/>
        <w:numPr>
          <w:ilvl w:val="0"/>
          <w:numId w:val="1009"/>
        </w:numPr>
      </w:pPr>
      <w:r>
        <w:t xml:space="preserve">Only supported transaction types shall be accepted.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0"/>
        </w:numPr>
      </w:pPr>
      <w:r>
        <w:t xml:space="preserve">Transaction Status</w:t>
      </w:r>
    </w:p>
    <w:p>
      <w:pPr>
        <w:pStyle w:val="Compact"/>
        <w:numPr>
          <w:ilvl w:val="0"/>
          <w:numId w:val="1010"/>
        </w:numPr>
      </w:pPr>
      <w:r>
        <w:t xml:space="preserve">Validation Errors</w:t>
      </w:r>
    </w:p>
    <w:p>
      <w:pPr>
        <w:pStyle w:val="Compact"/>
        <w:numPr>
          <w:ilvl w:val="0"/>
          <w:numId w:val="1010"/>
        </w:numPr>
      </w:pPr>
      <w:r>
        <w:t xml:space="preserve">Updated Balance (for successful transactions)</w:t>
      </w:r>
    </w:p>
    <w:bookmarkEnd w:id="29"/>
    <w:bookmarkStart w:id="30" w:name="constraints-1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11"/>
        </w:numPr>
      </w:pPr>
      <w:r>
        <w:t xml:space="preserve">Develop as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application shall continue executing until the user selects</w:t>
      </w:r>
      <w:r>
        <w:t xml:space="preserve"> </w:t>
      </w:r>
      <w:r>
        <w:rPr>
          <w:b/>
          <w:bCs/>
        </w:rPr>
        <w:t xml:space="preserve">Exit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Runtime errors shall be handled gracefully.</w:t>
      </w:r>
    </w:p>
    <w:p>
      <w:pPr>
        <w:pStyle w:val="Compact"/>
        <w:numPr>
          <w:ilvl w:val="0"/>
          <w:numId w:val="1011"/>
        </w:numPr>
      </w:pPr>
      <w:r>
        <w:t xml:space="preserve">Invalid input shall not terminate the application.</w:t>
      </w:r>
    </w:p>
    <w:p>
      <w:pPr>
        <w:pStyle w:val="Compact"/>
        <w:numPr>
          <w:ilvl w:val="0"/>
          <w:numId w:val="1011"/>
        </w:numPr>
      </w:pPr>
      <w:r>
        <w:t xml:space="preserve">Do not use any external libraries.</w:t>
      </w:r>
    </w:p>
    <w:bookmarkEnd w:id="30"/>
    <w:bookmarkStart w:id="31" w:name="expected-output-1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2"/>
        </w:numPr>
      </w:pPr>
      <w:r>
        <w:t xml:space="preserve">Account Details</w:t>
      </w:r>
    </w:p>
    <w:p>
      <w:pPr>
        <w:pStyle w:val="Compact"/>
        <w:numPr>
          <w:ilvl w:val="0"/>
          <w:numId w:val="1012"/>
        </w:numPr>
      </w:pPr>
      <w:r>
        <w:t xml:space="preserve">Transaction Details</w:t>
      </w:r>
    </w:p>
    <w:p>
      <w:pPr>
        <w:pStyle w:val="Compact"/>
        <w:numPr>
          <w:ilvl w:val="0"/>
          <w:numId w:val="1012"/>
        </w:numPr>
      </w:pPr>
      <w:r>
        <w:t xml:space="preserve">Validation Result</w:t>
      </w:r>
    </w:p>
    <w:p>
      <w:pPr>
        <w:pStyle w:val="Compact"/>
        <w:numPr>
          <w:ilvl w:val="0"/>
          <w:numId w:val="1012"/>
        </w:numPr>
      </w:pPr>
      <w:r>
        <w:t xml:space="preserve">Final Balance</w:t>
      </w:r>
    </w:p>
    <w:bookmarkEnd w:id="31"/>
    <w:bookmarkStart w:id="32" w:name="bonus-challenge-1"/>
    <w:p>
      <w:pPr>
        <w:pStyle w:val="Heading2"/>
      </w:pPr>
      <w:r>
        <w:t xml:space="preserve">Bonus Challenge</w:t>
      </w:r>
    </w:p>
    <w:p>
      <w:pPr>
        <w:pStyle w:val="FirstParagraph"/>
      </w:pPr>
      <w:r>
        <w:t xml:space="preserve">Maintain a failed transaction report showing reasons for rejection.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ex-027-configuration-loader"/>
    <w:p>
      <w:pPr>
        <w:pStyle w:val="Heading1"/>
      </w:pPr>
      <w:r>
        <w:t xml:space="preserve">EX-027 – Configuration Loader</w:t>
      </w:r>
    </w:p>
    <w:p>
      <w:pPr>
        <w:pStyle w:val="FirstParagraph"/>
      </w:pPr>
      <w:r>
        <w:rPr>
          <w:b/>
          <w:bCs/>
        </w:rPr>
        <w:t xml:space="preserve">Difficulty:</w:t>
      </w:r>
      <w:r>
        <w:t xml:space="preserve"> </w:t>
      </w:r>
      <w:r>
        <w:t xml:space="preserve">Intermediate</w:t>
      </w:r>
    </w:p>
    <w:p>
      <w:pPr>
        <w:pStyle w:val="BodyText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45–60 Minutes</w:t>
      </w:r>
    </w:p>
    <w:bookmarkStart w:id="34" w:name="business-scenario-2"/>
    <w:p>
      <w:pPr>
        <w:pStyle w:val="Heading2"/>
      </w:pPr>
      <w:r>
        <w:t xml:space="preserve">Business Scenario</w:t>
      </w:r>
    </w:p>
    <w:p>
      <w:pPr>
        <w:pStyle w:val="FirstParagraph"/>
      </w:pPr>
      <w:r>
        <w:t xml:space="preserve">A software application uses configuration settings to control its behavior. The development team requires a utility that can read configuration values and identify configuration issues before application startup.</w:t>
      </w:r>
    </w:p>
    <w:bookmarkEnd w:id="34"/>
    <w:bookmarkStart w:id="35" w:name="functional-requirements-2"/>
    <w:p>
      <w:pPr>
        <w:pStyle w:val="Heading2"/>
      </w:pPr>
      <w:r>
        <w:t xml:space="preserve">Functional Requirements</w:t>
      </w:r>
    </w:p>
    <w:p>
      <w:pPr>
        <w:pStyle w:val="FirstParagraph"/>
      </w:pPr>
      <w:r>
        <w:t xml:space="preserve">Develop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BodyText"/>
      </w:pPr>
      <w:r>
        <w:t xml:space="preserve">The application shall allow the user to:</w:t>
      </w:r>
    </w:p>
    <w:p>
      <w:pPr>
        <w:pStyle w:val="Compact"/>
        <w:numPr>
          <w:ilvl w:val="0"/>
          <w:numId w:val="1013"/>
        </w:numPr>
      </w:pPr>
      <w:r>
        <w:t xml:space="preserve">Load configuration data.</w:t>
      </w:r>
    </w:p>
    <w:p>
      <w:pPr>
        <w:pStyle w:val="Compact"/>
        <w:numPr>
          <w:ilvl w:val="0"/>
          <w:numId w:val="1013"/>
        </w:numPr>
      </w:pPr>
      <w:r>
        <w:t xml:space="preserve">View configuration values.</w:t>
      </w:r>
    </w:p>
    <w:p>
      <w:pPr>
        <w:pStyle w:val="Compact"/>
        <w:numPr>
          <w:ilvl w:val="0"/>
          <w:numId w:val="1013"/>
        </w:numPr>
      </w:pPr>
      <w:r>
        <w:t xml:space="preserve">Validate configuration settings.</w:t>
      </w:r>
    </w:p>
    <w:p>
      <w:pPr>
        <w:pStyle w:val="Compact"/>
        <w:numPr>
          <w:ilvl w:val="0"/>
          <w:numId w:val="1013"/>
        </w:numPr>
      </w:pPr>
      <w:r>
        <w:t xml:space="preserve">Reset configuration.</w:t>
      </w:r>
    </w:p>
    <w:p>
      <w:pPr>
        <w:pStyle w:val="Compact"/>
        <w:numPr>
          <w:ilvl w:val="0"/>
          <w:numId w:val="1013"/>
        </w:numPr>
      </w:pPr>
      <w:r>
        <w:t xml:space="preserve">Exit the application.</w:t>
      </w:r>
    </w:p>
    <w:p>
      <w:pPr>
        <w:pStyle w:val="FirstParagraph"/>
      </w:pPr>
      <w:r>
        <w:t xml:space="preserve">The application shall collect the following information:</w:t>
      </w:r>
    </w:p>
    <w:p>
      <w:pPr>
        <w:pStyle w:val="Compact"/>
        <w:numPr>
          <w:ilvl w:val="0"/>
          <w:numId w:val="1014"/>
        </w:numPr>
      </w:pPr>
      <w:r>
        <w:t xml:space="preserve">Configuration File Path</w:t>
      </w:r>
    </w:p>
    <w:p>
      <w:pPr>
        <w:pStyle w:val="Compact"/>
        <w:numPr>
          <w:ilvl w:val="0"/>
          <w:numId w:val="1014"/>
        </w:numPr>
      </w:pPr>
      <w:r>
        <w:t xml:space="preserve">Application Name</w:t>
      </w:r>
    </w:p>
    <w:p>
      <w:pPr>
        <w:pStyle w:val="Compact"/>
        <w:numPr>
          <w:ilvl w:val="0"/>
          <w:numId w:val="1014"/>
        </w:numPr>
      </w:pPr>
      <w:r>
        <w:t xml:space="preserve">Environment Name</w:t>
      </w:r>
    </w:p>
    <w:p>
      <w:pPr>
        <w:pStyle w:val="Compact"/>
        <w:numPr>
          <w:ilvl w:val="0"/>
          <w:numId w:val="1014"/>
        </w:numPr>
      </w:pPr>
      <w:r>
        <w:t xml:space="preserve">Maximum Users</w:t>
      </w:r>
    </w:p>
    <w:p>
      <w:pPr>
        <w:pStyle w:val="Compact"/>
        <w:numPr>
          <w:ilvl w:val="0"/>
          <w:numId w:val="1014"/>
        </w:numPr>
      </w:pPr>
      <w:r>
        <w:t xml:space="preserve">Connection Timeout</w:t>
      </w:r>
    </w:p>
    <w:p>
      <w:pPr>
        <w:pStyle w:val="Compact"/>
        <w:numPr>
          <w:ilvl w:val="0"/>
          <w:numId w:val="1014"/>
        </w:numPr>
      </w:pPr>
      <w:r>
        <w:t xml:space="preserve">Retry Count</w:t>
      </w:r>
    </w:p>
    <w:bookmarkEnd w:id="35"/>
    <w:bookmarkStart w:id="36" w:name="business-rules-2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Validate the following:</w:t>
      </w:r>
    </w:p>
    <w:p>
      <w:pPr>
        <w:pStyle w:val="Compact"/>
        <w:numPr>
          <w:ilvl w:val="0"/>
          <w:numId w:val="1015"/>
        </w:numPr>
      </w:pPr>
      <w:r>
        <w:t xml:space="preserve">Application name cannot be empty.</w:t>
      </w:r>
    </w:p>
    <w:p>
      <w:pPr>
        <w:pStyle w:val="Compact"/>
        <w:numPr>
          <w:ilvl w:val="0"/>
          <w:numId w:val="1015"/>
        </w:numPr>
      </w:pPr>
      <w:r>
        <w:t xml:space="preserve">Environment name must be specified.</w:t>
      </w:r>
    </w:p>
    <w:p>
      <w:pPr>
        <w:pStyle w:val="Compact"/>
        <w:numPr>
          <w:ilvl w:val="0"/>
          <w:numId w:val="1015"/>
        </w:numPr>
      </w:pPr>
      <w:r>
        <w:t xml:space="preserve">Numeric configuration values must contain valid numbers.</w:t>
      </w:r>
    </w:p>
    <w:p>
      <w:pPr>
        <w:pStyle w:val="Compact"/>
        <w:numPr>
          <w:ilvl w:val="0"/>
          <w:numId w:val="1015"/>
        </w:numPr>
      </w:pPr>
      <w:r>
        <w:t xml:space="preserve">Timeout values cannot be negative.</w:t>
      </w:r>
    </w:p>
    <w:p>
      <w:pPr>
        <w:pStyle w:val="Compact"/>
        <w:numPr>
          <w:ilvl w:val="0"/>
          <w:numId w:val="1015"/>
        </w:numPr>
      </w:pPr>
      <w:r>
        <w:t xml:space="preserve">Retry count cannot be negative.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6"/>
        </w:numPr>
      </w:pPr>
      <w:r>
        <w:t xml:space="preserve">Valid Configuration Settings</w:t>
      </w:r>
    </w:p>
    <w:p>
      <w:pPr>
        <w:pStyle w:val="Compact"/>
        <w:numPr>
          <w:ilvl w:val="0"/>
          <w:numId w:val="1016"/>
        </w:numPr>
      </w:pPr>
      <w:r>
        <w:t xml:space="preserve">Invalid Configuration Settings</w:t>
      </w:r>
    </w:p>
    <w:p>
      <w:pPr>
        <w:pStyle w:val="Compact"/>
        <w:numPr>
          <w:ilvl w:val="0"/>
          <w:numId w:val="1016"/>
        </w:numPr>
      </w:pPr>
      <w:r>
        <w:t xml:space="preserve">Validation Summary</w:t>
      </w:r>
    </w:p>
    <w:bookmarkEnd w:id="36"/>
    <w:bookmarkStart w:id="37" w:name="constraints-2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17"/>
        </w:numPr>
      </w:pPr>
      <w:r>
        <w:t xml:space="preserve">Develop as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application shall continue executing until the user selects</w:t>
      </w:r>
      <w:r>
        <w:t xml:space="preserve"> </w:t>
      </w:r>
      <w:r>
        <w:rPr>
          <w:b/>
          <w:bCs/>
        </w:rPr>
        <w:t xml:space="preserve">Exit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Handle missing files and invalid data gracefully.</w:t>
      </w:r>
    </w:p>
    <w:p>
      <w:pPr>
        <w:pStyle w:val="Compact"/>
        <w:numPr>
          <w:ilvl w:val="0"/>
          <w:numId w:val="1017"/>
        </w:numPr>
      </w:pPr>
      <w:r>
        <w:t xml:space="preserve">Do not use any external libraries.</w:t>
      </w:r>
    </w:p>
    <w:bookmarkEnd w:id="37"/>
    <w:bookmarkStart w:id="38" w:name="expected-output-2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8"/>
        </w:numPr>
      </w:pPr>
      <w:r>
        <w:t xml:space="preserve">Configuration Details</w:t>
      </w:r>
    </w:p>
    <w:p>
      <w:pPr>
        <w:pStyle w:val="Compact"/>
        <w:numPr>
          <w:ilvl w:val="0"/>
          <w:numId w:val="1018"/>
        </w:numPr>
      </w:pPr>
      <w:r>
        <w:t xml:space="preserve">Validation Status</w:t>
      </w:r>
    </w:p>
    <w:p>
      <w:pPr>
        <w:pStyle w:val="Compact"/>
        <w:numPr>
          <w:ilvl w:val="0"/>
          <w:numId w:val="1018"/>
        </w:numPr>
      </w:pPr>
      <w:r>
        <w:t xml:space="preserve">Configuration Errors</w:t>
      </w:r>
    </w:p>
    <w:bookmarkEnd w:id="38"/>
    <w:bookmarkStart w:id="39" w:name="bonus-challenge-2"/>
    <w:p>
      <w:pPr>
        <w:pStyle w:val="Heading2"/>
      </w:pPr>
      <w:r>
        <w:t xml:space="preserve">Bonus Challenge</w:t>
      </w:r>
    </w:p>
    <w:p>
      <w:pPr>
        <w:pStyle w:val="FirstParagraph"/>
      </w:pPr>
      <w:r>
        <w:t xml:space="preserve">Allow users to correct invalid configuration values and revalidate without restarting the application.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2026-07-18T10:36:49Z</dcterms:created>
  <dcterms:modified xsi:type="dcterms:W3CDTF">2026-07-18T10:36:49Z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