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 xml:space="preserve">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w:t>
      </w:r>
      <w:r w:rsidRPr="003741D8">
        <w:t xml:space="preserve"> </w:t>
      </w:r>
      <w:r w:rsidRPr="003741D8">
        <w:t xml:space="preserve">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1E64AA5F"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 xml:space="preserve"> ============ ok.</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w:t>
      </w:r>
      <w:proofErr w:type="spellStart"/>
      <w:r w:rsidRPr="00D241CC">
        <w:t>fasta</w:t>
      </w:r>
      <w:proofErr w:type="spellEnd"/>
      <w:r w:rsidRPr="00D241CC">
        <w:t xml:space="preserve"> file and save the id and sequence in a text file. Load the data as language. We consider the sequence as Protein Language and the id is gene ontology language. We consider the sequence as </w:t>
      </w:r>
      <w:proofErr w:type="spellStart"/>
      <w:r w:rsidRPr="00D241CC">
        <w:t>proLang</w:t>
      </w:r>
      <w:proofErr w:type="spellEnd"/>
      <w:r w:rsidRPr="00D241CC">
        <w:t xml:space="preserve"> and id as </w:t>
      </w:r>
      <w:proofErr w:type="spellStart"/>
      <w:r w:rsidRPr="00D241CC">
        <w:t>GOALang</w:t>
      </w:r>
      <w:proofErr w:type="spellEnd"/>
      <w:r w:rsidRPr="00D241CC">
        <w:t xml:space="preserve">. The data for this project is a set of many thousands of </w:t>
      </w:r>
      <w:proofErr w:type="spellStart"/>
      <w:r w:rsidRPr="00D241CC">
        <w:t>ProLang</w:t>
      </w:r>
      <w:proofErr w:type="spellEnd"/>
      <w:r w:rsidRPr="00D241CC">
        <w:t xml:space="preserve"> to </w:t>
      </w:r>
      <w:proofErr w:type="spellStart"/>
      <w:r w:rsidRPr="00D241CC">
        <w:t>GOALang</w:t>
      </w:r>
      <w:proofErr w:type="spellEnd"/>
      <w:r w:rsidRPr="00D241CC">
        <w:t xml:space="preserve">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w:t>
      </w:r>
      <w:r w:rsidRPr="00D241CC">
        <w:t xml:space="preserve">that might exist in a language, there are many </w:t>
      </w:r>
      <w:proofErr w:type="spellStart"/>
      <w:r w:rsidRPr="00D241CC">
        <w:t>many</w:t>
      </w:r>
      <w:proofErr w:type="spellEnd"/>
      <w:r w:rsidRPr="00D241CC">
        <w:t xml:space="preserve"> more words, so the encoding vector is much larger. </w:t>
      </w:r>
    </w:p>
    <w:p w14:paraId="75B1EAB5" w14:textId="471E252B" w:rsidR="006B4FE3" w:rsidRDefault="0078342E" w:rsidP="006B4FE3">
      <w:pPr>
        <w:pStyle w:val="BodyText"/>
        <w:ind w:firstLine="0pt"/>
        <w:rPr>
          <w:lang w:val="en-US"/>
        </w:rPr>
      </w:pPr>
      <w:r w:rsidRPr="00D241CC">
        <w:t xml:space="preserve">We now consider </w:t>
      </w:r>
      <w:proofErr w:type="spellStart"/>
      <w:r w:rsidRPr="00D241CC">
        <w:t>ProLang</w:t>
      </w:r>
      <w:proofErr w:type="spellEnd"/>
      <w:r w:rsidRPr="00D241CC">
        <w:t xml:space="preserve"> as word and </w:t>
      </w:r>
      <w:proofErr w:type="spellStart"/>
      <w:r w:rsidRPr="00D241CC">
        <w:t>GOALang</w:t>
      </w:r>
      <w:proofErr w:type="spellEnd"/>
      <w:r w:rsidRPr="00D241CC">
        <w:t xml:space="preserve"> as index. We’ll need a unique index per word to use as the inputs and targets of the networks later. To keep track of all this we will use a helper class called Lan has word → index (word2index) and index → word (index2word) dictionaries, as well as a count of 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lastRenderedPageBreak/>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w:t>
      </w:r>
      <w:r w:rsidRPr="00271692">
        <w:t>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w:t>
      </w:r>
      <w:proofErr w:type="spellStart"/>
      <w:r w:rsidRPr="008444EA">
        <w:t>GOALang</w:t>
      </w:r>
      <w:proofErr w:type="spellEnd"/>
      <w:r w:rsidRPr="008444EA">
        <w:t xml:space="preserve"> </w:t>
      </w:r>
      <w:r w:rsidRPr="002520CD">
        <w:rPr>
          <w:color w:val="000000" w:themeColor="text1"/>
        </w:rPr>
        <w:t xml:space="preserve">and protein sequence as </w:t>
      </w:r>
      <w:proofErr w:type="spellStart"/>
      <w:r w:rsidRPr="002520CD">
        <w:rPr>
          <w:color w:val="000000" w:themeColor="text1"/>
        </w:rPr>
        <w:t>ProLang.</w:t>
      </w:r>
      <w:r w:rsidR="002520CD" w:rsidRPr="002520CD">
        <w:rPr>
          <w:color w:val="000000" w:themeColor="text1"/>
        </w:rPr>
        <w:t>The</w:t>
      </w:r>
      <w:proofErr w:type="spellEnd"/>
      <w:r w:rsidR="002520CD" w:rsidRPr="002520CD">
        <w:rPr>
          <w:color w:val="000000" w:themeColor="text1"/>
        </w:rPr>
        <w:t xml:space="preserv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w:t>
      </w:r>
      <w:proofErr w:type="gramStart"/>
      <w:r w:rsidRPr="008444EA">
        <w:t>i.e.</w:t>
      </w:r>
      <w:proofErr w:type="gramEnd"/>
      <w:r w:rsidRPr="008444EA">
        <w:t xml:space="preserv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w:t>
      </w:r>
      <w:proofErr w:type="spellStart"/>
      <w:r w:rsidRPr="005A33D7">
        <w:rPr>
          <w:sz w:val="16"/>
          <w:szCs w:val="16"/>
        </w:rPr>
        <w:t>Törönen</w:t>
      </w:r>
      <w:proofErr w:type="spellEnd"/>
      <w:r w:rsidRPr="005A33D7">
        <w:rPr>
          <w:sz w:val="16"/>
          <w:szCs w:val="16"/>
        </w:rPr>
        <w:t xml:space="preserve">, J. </w:t>
      </w:r>
      <w:proofErr w:type="spellStart"/>
      <w:r w:rsidRPr="005A33D7">
        <w:rPr>
          <w:sz w:val="16"/>
          <w:szCs w:val="16"/>
        </w:rPr>
        <w:t>Nokso</w:t>
      </w:r>
      <w:proofErr w:type="spellEnd"/>
      <w:r w:rsidRPr="005A33D7">
        <w:rPr>
          <w:sz w:val="16"/>
          <w:szCs w:val="16"/>
        </w:rPr>
        <w:t xml:space="preserve">-Koivisto, and L. Holm, “PANNZER: High-throughput functional annotation of uncharacterized proteins in an error-prone environment,” Bioinformatics, 2015, </w:t>
      </w:r>
      <w:proofErr w:type="spellStart"/>
      <w:r w:rsidRPr="005A33D7">
        <w:rPr>
          <w:sz w:val="16"/>
          <w:szCs w:val="16"/>
        </w:rPr>
        <w:t>doi</w:t>
      </w:r>
      <w:proofErr w:type="spellEnd"/>
      <w:r w:rsidRPr="005A33D7">
        <w:rPr>
          <w:sz w:val="16"/>
          <w:szCs w:val="16"/>
        </w:rPr>
        <w:t xml:space="preserve">: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w:t>
      </w:r>
      <w:proofErr w:type="spellStart"/>
      <w:r w:rsidR="00D479FF" w:rsidRPr="005A33D7">
        <w:rPr>
          <w:sz w:val="16"/>
          <w:szCs w:val="16"/>
        </w:rPr>
        <w:t>Lavezzo</w:t>
      </w:r>
      <w:proofErr w:type="spellEnd"/>
      <w:r w:rsidR="00D479FF" w:rsidRPr="005A33D7">
        <w:rPr>
          <w:sz w:val="16"/>
          <w:szCs w:val="16"/>
        </w:rPr>
        <w:t xml:space="preserve">, M. </w:t>
      </w:r>
      <w:proofErr w:type="spellStart"/>
      <w:r w:rsidR="00D479FF" w:rsidRPr="005A33D7">
        <w:rPr>
          <w:sz w:val="16"/>
          <w:szCs w:val="16"/>
        </w:rPr>
        <w:t>Falda</w:t>
      </w:r>
      <w:proofErr w:type="spellEnd"/>
      <w:r w:rsidR="00D479FF" w:rsidRPr="005A33D7">
        <w:rPr>
          <w:sz w:val="16"/>
          <w:szCs w:val="16"/>
        </w:rPr>
        <w:t xml:space="preserve">, P. Fontana, L. Bianco, and S. Toppo, “Enhancing protein function prediction with taxonomic constraints - The Argot2.5 web server,” Methods, 2016, </w:t>
      </w:r>
      <w:proofErr w:type="spellStart"/>
      <w:r w:rsidR="00D479FF" w:rsidRPr="005A33D7">
        <w:rPr>
          <w:sz w:val="16"/>
          <w:szCs w:val="16"/>
        </w:rPr>
        <w:t>doi</w:t>
      </w:r>
      <w:proofErr w:type="spellEnd"/>
      <w:r w:rsidR="00D479FF" w:rsidRPr="005A33D7">
        <w:rPr>
          <w:sz w:val="16"/>
          <w:szCs w:val="16"/>
        </w:rPr>
        <w:t xml:space="preserve">: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w:t>
      </w:r>
      <w:proofErr w:type="spellStart"/>
      <w:r w:rsidR="00A13252" w:rsidRPr="005A33D7">
        <w:rPr>
          <w:sz w:val="16"/>
          <w:szCs w:val="16"/>
        </w:rPr>
        <w:t>Cang</w:t>
      </w:r>
      <w:proofErr w:type="spellEnd"/>
      <w:r w:rsidR="00A13252" w:rsidRPr="005A33D7">
        <w:rPr>
          <w:sz w:val="16"/>
          <w:szCs w:val="16"/>
        </w:rPr>
        <w:t xml:space="preserve"> and G. Wei, “</w:t>
      </w:r>
      <w:proofErr w:type="spellStart"/>
      <w:r w:rsidR="00A13252" w:rsidRPr="005A33D7">
        <w:rPr>
          <w:sz w:val="16"/>
          <w:szCs w:val="16"/>
        </w:rPr>
        <w:t>TopologyNet</w:t>
      </w:r>
      <w:proofErr w:type="spellEnd"/>
      <w:r w:rsidR="00A13252" w:rsidRPr="005A33D7">
        <w:rPr>
          <w:sz w:val="16"/>
          <w:szCs w:val="16"/>
        </w:rPr>
        <w:t xml:space="preserve">: Topology based deep convolutional and multi-task neural networks for biomolecular property predictions,” </w:t>
      </w:r>
      <w:proofErr w:type="spellStart"/>
      <w:r w:rsidR="00A13252" w:rsidRPr="005A33D7">
        <w:rPr>
          <w:sz w:val="16"/>
          <w:szCs w:val="16"/>
        </w:rPr>
        <w:t>PLoS</w:t>
      </w:r>
      <w:proofErr w:type="spellEnd"/>
      <w:r w:rsidR="00A13252" w:rsidRPr="005A33D7">
        <w:rPr>
          <w:sz w:val="16"/>
          <w:szCs w:val="16"/>
        </w:rPr>
        <w:t xml:space="preserve"> </w:t>
      </w:r>
      <w:proofErr w:type="spellStart"/>
      <w:r w:rsidR="00A13252" w:rsidRPr="005A33D7">
        <w:rPr>
          <w:sz w:val="16"/>
          <w:szCs w:val="16"/>
        </w:rPr>
        <w:t>Comput</w:t>
      </w:r>
      <w:proofErr w:type="spellEnd"/>
      <w:r w:rsidR="00A13252" w:rsidRPr="005A33D7">
        <w:rPr>
          <w:sz w:val="16"/>
          <w:szCs w:val="16"/>
        </w:rPr>
        <w:t xml:space="preserve">. Biol., 2017, </w:t>
      </w:r>
      <w:proofErr w:type="spellStart"/>
      <w:r w:rsidR="00A13252" w:rsidRPr="005A33D7">
        <w:rPr>
          <w:sz w:val="16"/>
          <w:szCs w:val="16"/>
        </w:rPr>
        <w:t>doi</w:t>
      </w:r>
      <w:proofErr w:type="spellEnd"/>
      <w:r w:rsidR="00A13252" w:rsidRPr="005A33D7">
        <w:rPr>
          <w:sz w:val="16"/>
          <w:szCs w:val="16"/>
        </w:rPr>
        <w:t xml:space="preserve">: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 xml:space="preserve">R. Fa, D. </w:t>
      </w:r>
      <w:proofErr w:type="spellStart"/>
      <w:r w:rsidR="002C4AFE" w:rsidRPr="005A33D7">
        <w:rPr>
          <w:sz w:val="16"/>
          <w:szCs w:val="16"/>
        </w:rPr>
        <w:t>Cozzetto</w:t>
      </w:r>
      <w:proofErr w:type="spellEnd"/>
      <w:r w:rsidR="002C4AFE" w:rsidRPr="005A33D7">
        <w:rPr>
          <w:sz w:val="16"/>
          <w:szCs w:val="16"/>
        </w:rPr>
        <w:t xml:space="preserve">, C. Wan, and D. T. Jones, “Predicting human protein function with multitask deep neural networks,” </w:t>
      </w:r>
      <w:proofErr w:type="spellStart"/>
      <w:r w:rsidR="002C4AFE" w:rsidRPr="005A33D7">
        <w:rPr>
          <w:sz w:val="16"/>
          <w:szCs w:val="16"/>
        </w:rPr>
        <w:t>PLoS</w:t>
      </w:r>
      <w:proofErr w:type="spellEnd"/>
      <w:r w:rsidR="002C4AFE" w:rsidRPr="005A33D7">
        <w:rPr>
          <w:sz w:val="16"/>
          <w:szCs w:val="16"/>
        </w:rPr>
        <w:t xml:space="preserve"> One, 2018, </w:t>
      </w:r>
      <w:proofErr w:type="spellStart"/>
      <w:r w:rsidR="002C4AFE" w:rsidRPr="005A33D7">
        <w:rPr>
          <w:sz w:val="16"/>
          <w:szCs w:val="16"/>
        </w:rPr>
        <w:t>doi</w:t>
      </w:r>
      <w:proofErr w:type="spellEnd"/>
      <w:r w:rsidR="002C4AFE" w:rsidRPr="005A33D7">
        <w:rPr>
          <w:sz w:val="16"/>
          <w:szCs w:val="16"/>
        </w:rPr>
        <w:t xml:space="preserve">: </w:t>
      </w:r>
      <w:proofErr w:type="gramStart"/>
      <w:r w:rsidR="002C4AFE" w:rsidRPr="005A33D7">
        <w:rPr>
          <w:sz w:val="16"/>
          <w:szCs w:val="16"/>
        </w:rPr>
        <w:t>10.1371/journal.pone.0198216.</w:t>
      </w:r>
      <w:r w:rsidRPr="005A33D7">
        <w:rPr>
          <w:noProof/>
          <w:sz w:val="16"/>
          <w:szCs w:val="16"/>
        </w:rPr>
        <w:t>.</w:t>
      </w:r>
      <w:proofErr w:type="gramEnd"/>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w:t>
      </w:r>
      <w:proofErr w:type="spellStart"/>
      <w:r w:rsidR="00225643" w:rsidRPr="005A33D7">
        <w:rPr>
          <w:sz w:val="16"/>
          <w:szCs w:val="16"/>
        </w:rPr>
        <w:t>Palmedo</w:t>
      </w:r>
      <w:proofErr w:type="spellEnd"/>
      <w:r w:rsidR="00225643" w:rsidRPr="005A33D7">
        <w:rPr>
          <w:sz w:val="16"/>
          <w:szCs w:val="16"/>
        </w:rPr>
        <w:t xml:space="preserve">, Q. Ye, B. Berger, and J. Peng, “Enhancing Evolutionary Couplings with Deep Convolutional Neural Networks,” Cell Syst., 2018, </w:t>
      </w:r>
      <w:proofErr w:type="spellStart"/>
      <w:r w:rsidR="00225643" w:rsidRPr="005A33D7">
        <w:rPr>
          <w:sz w:val="16"/>
          <w:szCs w:val="16"/>
        </w:rPr>
        <w:t>doi</w:t>
      </w:r>
      <w:proofErr w:type="spellEnd"/>
      <w:r w:rsidR="00225643" w:rsidRPr="005A33D7">
        <w:rPr>
          <w:sz w:val="16"/>
          <w:szCs w:val="16"/>
        </w:rPr>
        <w:t xml:space="preserve">: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w:t>
      </w:r>
      <w:proofErr w:type="spellStart"/>
      <w:r w:rsidR="007C7EFC" w:rsidRPr="005A33D7">
        <w:rPr>
          <w:sz w:val="16"/>
          <w:szCs w:val="16"/>
        </w:rPr>
        <w:t>Kulmanov</w:t>
      </w:r>
      <w:proofErr w:type="spellEnd"/>
      <w:r w:rsidR="007C7EFC" w:rsidRPr="005A33D7">
        <w:rPr>
          <w:sz w:val="16"/>
          <w:szCs w:val="16"/>
        </w:rPr>
        <w:t xml:space="preserve">, M. A. Khan, and R. </w:t>
      </w:r>
      <w:proofErr w:type="spellStart"/>
      <w:r w:rsidR="007C7EFC" w:rsidRPr="005A33D7">
        <w:rPr>
          <w:sz w:val="16"/>
          <w:szCs w:val="16"/>
        </w:rPr>
        <w:t>Hoehndorf</w:t>
      </w:r>
      <w:proofErr w:type="spellEnd"/>
      <w:r w:rsidR="007C7EFC" w:rsidRPr="005A33D7">
        <w:rPr>
          <w:sz w:val="16"/>
          <w:szCs w:val="16"/>
        </w:rPr>
        <w:t>, “</w:t>
      </w:r>
      <w:proofErr w:type="spellStart"/>
      <w:r w:rsidR="007C7EFC" w:rsidRPr="005A33D7">
        <w:rPr>
          <w:sz w:val="16"/>
          <w:szCs w:val="16"/>
        </w:rPr>
        <w:t>DeepGO</w:t>
      </w:r>
      <w:proofErr w:type="spellEnd"/>
      <w:r w:rsidR="007C7EFC" w:rsidRPr="005A33D7">
        <w:rPr>
          <w:sz w:val="16"/>
          <w:szCs w:val="16"/>
        </w:rPr>
        <w:t>: Predicting protein functions from sequence and interactions using a deep ontology-</w:t>
      </w:r>
      <w:proofErr w:type="spellStart"/>
      <w:r w:rsidR="007C7EFC" w:rsidRPr="005A33D7">
        <w:rPr>
          <w:sz w:val="16"/>
          <w:szCs w:val="16"/>
        </w:rPr>
        <w:t>awareclassifier</w:t>
      </w:r>
      <w:proofErr w:type="spellEnd"/>
      <w:r w:rsidR="007C7EFC" w:rsidRPr="005A33D7">
        <w:rPr>
          <w:sz w:val="16"/>
          <w:szCs w:val="16"/>
        </w:rPr>
        <w:t xml:space="preserve">,” Bioinformatics, 2018, </w:t>
      </w:r>
      <w:proofErr w:type="spellStart"/>
      <w:r w:rsidR="007C7EFC" w:rsidRPr="005A33D7">
        <w:rPr>
          <w:sz w:val="16"/>
          <w:szCs w:val="16"/>
        </w:rPr>
        <w:t>doi</w:t>
      </w:r>
      <w:proofErr w:type="spellEnd"/>
      <w:r w:rsidR="007C7EFC" w:rsidRPr="005A33D7">
        <w:rPr>
          <w:sz w:val="16"/>
          <w:szCs w:val="16"/>
        </w:rPr>
        <w:t xml:space="preserve">: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 xml:space="preserve">V. </w:t>
      </w:r>
      <w:proofErr w:type="spellStart"/>
      <w:r w:rsidR="00252A7A" w:rsidRPr="00252A7A">
        <w:rPr>
          <w:sz w:val="16"/>
          <w:szCs w:val="16"/>
        </w:rPr>
        <w:t>Gligorijevic</w:t>
      </w:r>
      <w:proofErr w:type="spellEnd"/>
      <w:r w:rsidR="00252A7A" w:rsidRPr="00252A7A">
        <w:rPr>
          <w:sz w:val="16"/>
          <w:szCs w:val="16"/>
        </w:rPr>
        <w:t xml:space="preserve"> et al., “Structure-Based Function Prediction using Graph Convolutional Networks,” </w:t>
      </w:r>
      <w:proofErr w:type="spellStart"/>
      <w:r w:rsidR="00252A7A" w:rsidRPr="00252A7A">
        <w:rPr>
          <w:sz w:val="16"/>
          <w:szCs w:val="16"/>
        </w:rPr>
        <w:t>bioRxiv</w:t>
      </w:r>
      <w:proofErr w:type="spellEnd"/>
      <w:r w:rsidR="00252A7A" w:rsidRPr="00252A7A">
        <w:rPr>
          <w:sz w:val="16"/>
          <w:szCs w:val="16"/>
        </w:rPr>
        <w:t xml:space="preserve">, 2019, </w:t>
      </w:r>
      <w:proofErr w:type="spellStart"/>
      <w:r w:rsidR="00252A7A" w:rsidRPr="00252A7A">
        <w:rPr>
          <w:sz w:val="16"/>
          <w:szCs w:val="16"/>
        </w:rPr>
        <w:t>doi</w:t>
      </w:r>
      <w:proofErr w:type="spellEnd"/>
      <w:r w:rsidR="00252A7A" w:rsidRPr="00252A7A">
        <w:rPr>
          <w:sz w:val="16"/>
          <w:szCs w:val="16"/>
        </w:rPr>
        <w:t>: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266DA3" w14:textId="77777777" w:rsidR="005B3CA0" w:rsidRDefault="005B3CA0" w:rsidP="001A3B3D">
      <w:r>
        <w:separator/>
      </w:r>
    </w:p>
  </w:endnote>
  <w:endnote w:type="continuationSeparator" w:id="0">
    <w:p w14:paraId="7AC2087C" w14:textId="77777777" w:rsidR="005B3CA0" w:rsidRDefault="005B3C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2532182" w14:textId="77777777" w:rsidR="005B3CA0" w:rsidRDefault="005B3CA0" w:rsidP="001A3B3D">
      <w:r>
        <w:separator/>
      </w:r>
    </w:p>
  </w:footnote>
  <w:footnote w:type="continuationSeparator" w:id="0">
    <w:p w14:paraId="10091627" w14:textId="77777777" w:rsidR="005B3CA0" w:rsidRDefault="005B3C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77AD"/>
    <w:rsid w:val="0004781E"/>
    <w:rsid w:val="00067534"/>
    <w:rsid w:val="00070861"/>
    <w:rsid w:val="00072054"/>
    <w:rsid w:val="000819BE"/>
    <w:rsid w:val="0008758A"/>
    <w:rsid w:val="0009533D"/>
    <w:rsid w:val="000A1B58"/>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1352"/>
    <w:rsid w:val="001B67DC"/>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D6700"/>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6</Pages>
  <Words>3603</Words>
  <Characters>20542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3</cp:revision>
  <cp:lastPrinted>2021-04-04T19:53:00Z</cp:lastPrinted>
  <dcterms:created xsi:type="dcterms:W3CDTF">2021-05-03T02:42:00Z</dcterms:created>
  <dcterms:modified xsi:type="dcterms:W3CDTF">2021-05-03T02:55:00Z</dcterms:modified>
</cp:coreProperties>
</file>