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B197" w14:textId="7100CAC5" w:rsidR="00D4543B" w:rsidRDefault="00970B32">
      <w:r>
        <w:t>Requirements of 5G:</w:t>
      </w:r>
    </w:p>
    <w:p w14:paraId="5D8EB7A6" w14:textId="2F067137" w:rsidR="00970B32" w:rsidRDefault="00970B32" w:rsidP="00EF6AB3">
      <w:r>
        <w:t xml:space="preserve">The number of devices is increasing day by day this is causing a huge bandwidth requirement </w:t>
      </w:r>
      <w:r>
        <w:t>for the huge amount of data</w:t>
      </w:r>
      <w:r>
        <w:t xml:space="preserve"> </w:t>
      </w:r>
      <w:r>
        <w:t>transmission certainly necessitate the novel enhancement to the current</w:t>
      </w:r>
      <w:r>
        <w:t xml:space="preserve"> </w:t>
      </w:r>
      <w:r>
        <w:t>technology.</w:t>
      </w:r>
      <w:r w:rsidR="00EF6AB3">
        <w:t xml:space="preserve"> </w:t>
      </w:r>
      <w:r w:rsidR="00EF6AB3">
        <w:t>we highlight</w:t>
      </w:r>
      <w:r w:rsidR="00EF6AB3">
        <w:t xml:space="preserve"> necessary parts</w:t>
      </w:r>
      <w:r w:rsidR="00EF6AB3">
        <w:t xml:space="preserve"> of the future 5G networks.</w:t>
      </w:r>
    </w:p>
    <w:p w14:paraId="2532080D" w14:textId="465FB107" w:rsidR="00EF6AB3" w:rsidRDefault="00EF6AB3" w:rsidP="00EF6AB3">
      <w:r w:rsidRPr="00EF6AB3">
        <w:rPr>
          <w:b/>
          <w:bCs/>
        </w:rPr>
        <w:t>Dramatic upsurge in device scalability.</w:t>
      </w:r>
      <w:r>
        <w:t xml:space="preserve"> </w:t>
      </w:r>
      <w:r>
        <w:t>The number</w:t>
      </w:r>
      <w:r>
        <w:t xml:space="preserve"> of smart phones, gaming consoles, high-resolution TVs,</w:t>
      </w:r>
      <w:r>
        <w:t xml:space="preserve"> </w:t>
      </w:r>
      <w:r>
        <w:t>cameras, home appliances, laptops, connected transportation systems, video surveillance systems, robots, sensors,</w:t>
      </w:r>
      <w:r>
        <w:t xml:space="preserve"> </w:t>
      </w:r>
      <w:r>
        <w:t xml:space="preserve">and wearable devices (watches and glasses) is expected to </w:t>
      </w:r>
      <w:r>
        <w:t>grow</w:t>
      </w:r>
      <w:r>
        <w:t xml:space="preserve"> exponentially in the near future. Therefore, 5G</w:t>
      </w:r>
      <w:r>
        <w:t xml:space="preserve"> </w:t>
      </w:r>
      <w:r>
        <w:t>networks are perceived to support massively connected devices [1, 15].</w:t>
      </w:r>
    </w:p>
    <w:p w14:paraId="601743CA" w14:textId="7BC41A89" w:rsidR="00EF6AB3" w:rsidRDefault="00EF6AB3" w:rsidP="00EF6AB3">
      <w:r w:rsidRPr="00EF6AB3">
        <w:rPr>
          <w:b/>
          <w:bCs/>
        </w:rPr>
        <w:t xml:space="preserve">Massive data streaming and high data rate. </w:t>
      </w:r>
      <w:r w:rsidRPr="00EF6AB3">
        <w:t>A</w:t>
      </w:r>
      <w:r>
        <w:t xml:space="preserve"> vast growth in a number of wireless devices will of course</w:t>
      </w:r>
      <w:r>
        <w:t xml:space="preserve"> </w:t>
      </w:r>
      <w:r>
        <w:t xml:space="preserve">result in a higher amount of data </w:t>
      </w:r>
      <w:r w:rsidR="00676569">
        <w:t>transfer</w:t>
      </w:r>
      <w:r>
        <w:t xml:space="preserve"> (e.g., videos, audio, Web browsing, social-media data, gaming, real-</w:t>
      </w:r>
      <w:r>
        <w:t>time signals</w:t>
      </w:r>
      <w:r>
        <w:t xml:space="preserve">, photos, </w:t>
      </w:r>
      <w:r>
        <w:t>busty</w:t>
      </w:r>
      <w:r>
        <w:t xml:space="preserve"> data, and multimedia) that will be 1</w:t>
      </w:r>
      <w:r w:rsidR="00676569">
        <w:t>5</w:t>
      </w:r>
      <w:r>
        <w:t>0-times more as compared to the year 201</w:t>
      </w:r>
      <w:r w:rsidR="00676569">
        <w:t>6</w:t>
      </w:r>
      <w:r>
        <w:t xml:space="preserve"> and would</w:t>
      </w:r>
      <w:r>
        <w:t xml:space="preserve"> </w:t>
      </w:r>
      <w:r>
        <w:t>overburden the current network. Thus, it is mandatory to have matching data transfer capabilities in terms of new</w:t>
      </w:r>
      <w:r>
        <w:t xml:space="preserve"> </w:t>
      </w:r>
      <w:r>
        <w:t>architectures, methods, technologies, and data distribution of indoor and outdoor users [15, 60]</w:t>
      </w:r>
      <w:r w:rsidR="004C7060">
        <w:t>.</w:t>
      </w:r>
    </w:p>
    <w:p w14:paraId="2D3AF10F" w14:textId="417E1A9C" w:rsidR="004C7060" w:rsidRDefault="00007059" w:rsidP="00007059">
      <w:r w:rsidRPr="00007059">
        <w:rPr>
          <w:b/>
          <w:bCs/>
        </w:rPr>
        <w:t>Spectrum utilization.</w:t>
      </w:r>
      <w:r>
        <w:t xml:space="preserve"> The</w:t>
      </w:r>
      <w:r>
        <w:t xml:space="preserve"> use of</w:t>
      </w:r>
      <w:r>
        <w:t xml:space="preserve"> two different channels (one for a U</w:t>
      </w:r>
      <w:r>
        <w:t xml:space="preserve">p </w:t>
      </w:r>
      <w:r>
        <w:t>L</w:t>
      </w:r>
      <w:r>
        <w:t>ink</w:t>
      </w:r>
      <w:r>
        <w:t xml:space="preserve"> and another for a D</w:t>
      </w:r>
      <w:r>
        <w:t xml:space="preserve">own </w:t>
      </w:r>
      <w:r>
        <w:t>L</w:t>
      </w:r>
      <w:r>
        <w:t>ink</w:t>
      </w:r>
      <w:r>
        <w:t>) seem redundant from</w:t>
      </w:r>
      <w:r>
        <w:t xml:space="preserve"> </w:t>
      </w:r>
      <w:r>
        <w:t>the point of view of the spectrum utilization [9]. In addition, the currently allocated spectrums have their</w:t>
      </w:r>
      <w:r>
        <w:t xml:space="preserve"> </w:t>
      </w:r>
      <w:r>
        <w:t>significant portions under-utilized [12]. Hence, it is necessary to develop an access control method that can</w:t>
      </w:r>
      <w:r>
        <w:t xml:space="preserve"> </w:t>
      </w:r>
      <w:r>
        <w:t xml:space="preserve">enhance the spectrum utilization. </w:t>
      </w:r>
      <w:r>
        <w:t>Again</w:t>
      </w:r>
      <w:r>
        <w:t>, the spectrum utilization and efficiency have already been stretched</w:t>
      </w:r>
      <w:r>
        <w:t xml:space="preserve"> </w:t>
      </w:r>
      <w:r>
        <w:t>to the maximum. It definitely requires spectrum broadening (above 3 GHz) along with novel spectrum utilization</w:t>
      </w:r>
      <w:r>
        <w:t xml:space="preserve"> </w:t>
      </w:r>
      <w:r>
        <w:t>techniques [34].</w:t>
      </w:r>
    </w:p>
    <w:p w14:paraId="1DCFAD1D" w14:textId="22750DBD" w:rsidR="00007059" w:rsidRDefault="00007059" w:rsidP="00007059">
      <w:bookmarkStart w:id="0" w:name="_Hlk732560"/>
      <w:r>
        <w:rPr>
          <w:b/>
          <w:bCs/>
        </w:rPr>
        <w:t>Uninterrupted</w:t>
      </w:r>
      <w:r w:rsidRPr="00007059">
        <w:rPr>
          <w:b/>
          <w:bCs/>
        </w:rPr>
        <w:t xml:space="preserve"> </w:t>
      </w:r>
      <w:bookmarkEnd w:id="0"/>
      <w:r w:rsidRPr="00007059">
        <w:rPr>
          <w:b/>
          <w:bCs/>
        </w:rPr>
        <w:t>connectivity.</w:t>
      </w:r>
      <w:r>
        <w:t xml:space="preserve"> </w:t>
      </w:r>
      <w:r w:rsidRPr="00007059">
        <w:t xml:space="preserve">Uninterrupted </w:t>
      </w:r>
      <w:r>
        <w:t>connectivity requires UEs to support a variety of radios, RATs, and bands</w:t>
      </w:r>
      <w:r>
        <w:t xml:space="preserve"> </w:t>
      </w:r>
      <w:r>
        <w:t>due to the global non-identical operating bands. In addition, the major market split between time division duplex</w:t>
      </w:r>
      <w:r>
        <w:t xml:space="preserve"> </w:t>
      </w:r>
      <w:r>
        <w:t xml:space="preserve">(e.g., India and China) versus frequency </w:t>
      </w:r>
      <w:bookmarkStart w:id="1" w:name="_GoBack"/>
      <w:r>
        <w:t xml:space="preserve">division </w:t>
      </w:r>
      <w:bookmarkEnd w:id="1"/>
      <w:r>
        <w:t>duplex (e.g., US and Europe) so that UEs are required to support</w:t>
      </w:r>
      <w:r>
        <w:t xml:space="preserve"> </w:t>
      </w:r>
      <w:r>
        <w:t xml:space="preserve">different duplex options. Hence, 5G networks are envisioned for seamless connectivity of UEs over </w:t>
      </w:r>
      <w:proofErr w:type="spellStart"/>
      <w:r>
        <w:t>HetNets</w:t>
      </w:r>
      <w:proofErr w:type="spellEnd"/>
      <w:r>
        <w:t xml:space="preserve"> [13].</w:t>
      </w:r>
    </w:p>
    <w:sectPr w:rsidR="0000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32"/>
    <w:rsid w:val="00007059"/>
    <w:rsid w:val="004C7060"/>
    <w:rsid w:val="00573505"/>
    <w:rsid w:val="00676569"/>
    <w:rsid w:val="00790F05"/>
    <w:rsid w:val="008D42AD"/>
    <w:rsid w:val="00970B32"/>
    <w:rsid w:val="00DC03D1"/>
    <w:rsid w:val="00E772AF"/>
    <w:rsid w:val="00E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2393"/>
  <w15:chartTrackingRefBased/>
  <w15:docId w15:val="{C2E42BF2-E503-46DE-98B5-CC1D8AC3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Nazmus Sakib</dc:creator>
  <cp:keywords/>
  <dc:description/>
  <cp:lastModifiedBy>Md. Nazmus Sakib</cp:lastModifiedBy>
  <cp:revision>2</cp:revision>
  <dcterms:created xsi:type="dcterms:W3CDTF">2019-02-10T16:03:00Z</dcterms:created>
  <dcterms:modified xsi:type="dcterms:W3CDTF">2019-02-10T18:59:00Z</dcterms:modified>
</cp:coreProperties>
</file>