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BA" w:rsidRPr="00DF22A3" w:rsidRDefault="00981EBA" w:rsidP="00981EB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F22A3">
        <w:rPr>
          <w:rFonts w:ascii="Times New Roman" w:hAnsi="Times New Roman" w:cs="Times New Roman"/>
          <w:b/>
          <w:bCs/>
        </w:rPr>
        <w:t>(E) Pressure Distribution Qualitative Analysis</w:t>
      </w:r>
      <w:r w:rsidR="00DF22A3">
        <w:rPr>
          <w:rFonts w:ascii="Times New Roman" w:hAnsi="Times New Roman" w:cs="Times New Roman"/>
          <w:b/>
          <w:bCs/>
        </w:rPr>
        <w:t xml:space="preserve"> </w:t>
      </w:r>
      <w:r w:rsidR="00DF22A3" w:rsidRPr="00DF22A3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DF22A3">
        <w:rPr>
          <w:rFonts w:ascii="Times New Roman" w:hAnsi="Times New Roman" w:cs="Times New Roman"/>
          <w:b/>
          <w:bCs/>
          <w:sz w:val="20"/>
          <w:szCs w:val="20"/>
        </w:rPr>
        <w:t xml:space="preserve">Non-Newtonian, </w:t>
      </w:r>
      <w:r w:rsidR="00DF22A3" w:rsidRPr="00DF22A3">
        <w:rPr>
          <w:rFonts w:ascii="Times New Roman" w:hAnsi="Times New Roman" w:cs="Times New Roman"/>
          <w:b/>
          <w:bCs/>
          <w:sz w:val="20"/>
          <w:szCs w:val="20"/>
        </w:rPr>
        <w:t>Model 2, 70:30)</w:t>
      </w:r>
      <w:r w:rsidRPr="00DF22A3">
        <w:rPr>
          <w:rFonts w:ascii="Times New Roman" w:hAnsi="Times New Roman" w:cs="Times New Roman"/>
          <w:b/>
          <w:bCs/>
        </w:rPr>
        <w:t>.</w:t>
      </w:r>
      <w:bookmarkStart w:id="0" w:name="_GoBack"/>
      <w:bookmarkEnd w:id="0"/>
    </w:p>
    <w:p w:rsidR="00DF22A3" w:rsidRPr="00DF22A3" w:rsidRDefault="00DF22A3" w:rsidP="00DF22A3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981EBA" w:rsidRDefault="00095827" w:rsidP="00981EBA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1</w:t>
      </w:r>
      <w:r w:rsidR="00981EBA" w:rsidRPr="00DF22A3">
        <w:rPr>
          <w:rFonts w:ascii="Times New Roman" w:hAnsi="Times New Roman" w:cs="Times New Roman"/>
          <w:b/>
          <w:bCs/>
          <w:sz w:val="20"/>
          <w:szCs w:val="20"/>
        </w:rPr>
        <w:t>. Pressure Contours on the Bi</w:t>
      </w:r>
      <w:r w:rsidR="00DF22A3">
        <w:rPr>
          <w:rFonts w:ascii="Times New Roman" w:hAnsi="Times New Roman" w:cs="Times New Roman"/>
          <w:b/>
          <w:bCs/>
          <w:sz w:val="20"/>
          <w:szCs w:val="20"/>
        </w:rPr>
        <w:t>furcation Plane</w:t>
      </w:r>
      <w:r w:rsidR="00981EBA" w:rsidRPr="00DF22A3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22A3" w:rsidRPr="00DF22A3" w:rsidTr="00A70337"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22A3" w:rsidRPr="00DF22A3" w:rsidTr="00A70337"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22A3">
              <w:rPr>
                <w:rFonts w:ascii="Times New Roman" w:hAnsi="Times New Roman" w:cs="Times New Roman"/>
                <w:b/>
                <w:sz w:val="20"/>
                <w:szCs w:val="20"/>
              </w:rPr>
              <w:t>a) At t</w:t>
            </w:r>
            <w:r w:rsidRPr="00DF22A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22A3">
              <w:rPr>
                <w:rFonts w:ascii="Times New Roman" w:hAnsi="Times New Roman" w:cs="Times New Roman"/>
                <w:b/>
                <w:sz w:val="20"/>
                <w:szCs w:val="20"/>
              </w:rPr>
              <w:t>a) At t</w:t>
            </w:r>
            <w:r w:rsidRPr="00DF22A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DF22A3" w:rsidRPr="00DF22A3" w:rsidTr="00A70337"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22A3" w:rsidRPr="00DF22A3" w:rsidTr="00A70337"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22A3">
              <w:rPr>
                <w:rFonts w:ascii="Times New Roman" w:hAnsi="Times New Roman" w:cs="Times New Roman"/>
                <w:b/>
                <w:sz w:val="20"/>
                <w:szCs w:val="20"/>
              </w:rPr>
              <w:t>a) At t</w:t>
            </w:r>
            <w:r w:rsidRPr="00DF22A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4675" w:type="dxa"/>
          </w:tcPr>
          <w:p w:rsidR="00DF22A3" w:rsidRPr="00DF22A3" w:rsidRDefault="00DF22A3" w:rsidP="00A7033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22A3">
              <w:rPr>
                <w:rFonts w:ascii="Times New Roman" w:hAnsi="Times New Roman" w:cs="Times New Roman"/>
                <w:b/>
                <w:sz w:val="20"/>
                <w:szCs w:val="20"/>
              </w:rPr>
              <w:t>a) At t</w:t>
            </w:r>
            <w:r w:rsidRPr="00DF22A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</w:tbl>
    <w:p w:rsidR="00DF22A3" w:rsidRDefault="00DF22A3" w:rsidP="00DF22A3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DF22A3" w:rsidRDefault="00DF22A3" w:rsidP="00DF22A3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F22A3">
        <w:rPr>
          <w:rFonts w:ascii="Times New Roman" w:hAnsi="Times New Roman" w:cs="Times New Roman"/>
          <w:b/>
          <w:sz w:val="20"/>
          <w:szCs w:val="20"/>
        </w:rPr>
        <w:t xml:space="preserve">Fig.: </w:t>
      </w:r>
      <w:r w:rsidRPr="00DF22A3">
        <w:rPr>
          <w:rFonts w:ascii="Times New Roman" w:hAnsi="Times New Roman" w:cs="Times New Roman"/>
          <w:b/>
          <w:bCs/>
          <w:sz w:val="20"/>
          <w:szCs w:val="20"/>
        </w:rPr>
        <w:t>Pressure Contours on the Bi</w:t>
      </w:r>
      <w:r>
        <w:rPr>
          <w:rFonts w:ascii="Times New Roman" w:hAnsi="Times New Roman" w:cs="Times New Roman"/>
          <w:b/>
          <w:bCs/>
          <w:sz w:val="20"/>
          <w:szCs w:val="20"/>
        </w:rPr>
        <w:t>furcation Plane</w:t>
      </w:r>
      <w:r w:rsidRPr="00DF22A3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:rsidR="00DF22A3" w:rsidRPr="00DF22A3" w:rsidRDefault="00DF22A3" w:rsidP="00DF22A3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E04804" w:rsidRPr="00DF22A3" w:rsidRDefault="00095827" w:rsidP="00E04804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2</w:t>
      </w:r>
      <w:r w:rsidR="00E04804" w:rsidRPr="00DF22A3">
        <w:rPr>
          <w:rFonts w:ascii="Times New Roman" w:hAnsi="Times New Roman" w:cs="Times New Roman"/>
          <w:b/>
          <w:bCs/>
          <w:sz w:val="20"/>
          <w:szCs w:val="20"/>
        </w:rPr>
        <w:t>. Pressure Contours on the Perpendicular Plane of the Bifurcation Pla</w:t>
      </w:r>
      <w:r w:rsidR="00DF22A3">
        <w:rPr>
          <w:rFonts w:ascii="Times New Roman" w:hAnsi="Times New Roman" w:cs="Times New Roman"/>
          <w:b/>
          <w:bCs/>
          <w:sz w:val="20"/>
          <w:szCs w:val="20"/>
        </w:rPr>
        <w:t>ne</w:t>
      </w:r>
      <w:r w:rsidR="00E04804" w:rsidRPr="00DF22A3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CC4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DD14F3" w:rsidRDefault="00DD14F3" w:rsidP="00DD14F3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SS1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DD14F3" w:rsidRDefault="00DD14F3" w:rsidP="00DD14F3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SS3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DD14F3" w:rsidRDefault="00DD14F3" w:rsidP="00DD14F3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EC1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DD14F3" w:rsidRDefault="00DD14F3" w:rsidP="00DD14F3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DD14F3" w:rsidTr="00345C54">
        <w:tc>
          <w:tcPr>
            <w:tcW w:w="1558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EC2</w:t>
            </w: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DD14F3" w:rsidRDefault="00DD14F3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DF22A3" w:rsidRPr="00DF22A3" w:rsidRDefault="00DF22A3" w:rsidP="00DF22A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:rsidR="00DF22A3" w:rsidRPr="00DF22A3" w:rsidRDefault="00DF22A3" w:rsidP="00DF22A3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F22A3">
        <w:rPr>
          <w:rFonts w:ascii="Times New Roman" w:hAnsi="Times New Roman" w:cs="Times New Roman"/>
          <w:b/>
          <w:sz w:val="20"/>
          <w:szCs w:val="20"/>
        </w:rPr>
        <w:t xml:space="preserve">Fig.: </w:t>
      </w:r>
      <w:r w:rsidRPr="00DF22A3">
        <w:rPr>
          <w:rFonts w:ascii="Times New Roman" w:hAnsi="Times New Roman" w:cs="Times New Roman"/>
          <w:b/>
          <w:bCs/>
          <w:sz w:val="20"/>
          <w:szCs w:val="20"/>
        </w:rPr>
        <w:t>Pressure Contours on the Perpendicular Plane of the Bifurcation Pla</w:t>
      </w:r>
      <w:r>
        <w:rPr>
          <w:rFonts w:ascii="Times New Roman" w:hAnsi="Times New Roman" w:cs="Times New Roman"/>
          <w:b/>
          <w:bCs/>
          <w:sz w:val="20"/>
          <w:szCs w:val="20"/>
        </w:rPr>
        <w:t>ne</w:t>
      </w:r>
      <w:r w:rsidRPr="00DF22A3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:rsidR="00987BED" w:rsidRDefault="00095827"/>
    <w:sectPr w:rsidR="0098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BC1"/>
    <w:rsid w:val="00095827"/>
    <w:rsid w:val="00204133"/>
    <w:rsid w:val="00234EE1"/>
    <w:rsid w:val="003C7BC1"/>
    <w:rsid w:val="00981EBA"/>
    <w:rsid w:val="00DD14F3"/>
    <w:rsid w:val="00DF22A3"/>
    <w:rsid w:val="00E04804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1A39"/>
  <w15:chartTrackingRefBased/>
  <w15:docId w15:val="{506C782F-A73B-4CEE-B8ED-6CC74B10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1E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Windows User</cp:lastModifiedBy>
  <cp:revision>7</cp:revision>
  <dcterms:created xsi:type="dcterms:W3CDTF">2020-07-11T15:25:00Z</dcterms:created>
  <dcterms:modified xsi:type="dcterms:W3CDTF">2021-06-26T15:19:00Z</dcterms:modified>
</cp:coreProperties>
</file>