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9D68" w14:textId="326278CA" w:rsidR="00CD76B0" w:rsidRDefault="00630DB0">
      <w:pPr>
        <w:rPr>
          <w:b/>
          <w:bCs/>
        </w:rPr>
      </w:pPr>
      <w:r>
        <w:rPr>
          <w:b/>
          <w:bCs/>
        </w:rPr>
        <w:t>James Schwartz:</w:t>
      </w:r>
    </w:p>
    <w:p w14:paraId="09A95FDE" w14:textId="77777777" w:rsidR="00630DB0" w:rsidRDefault="00630DB0" w:rsidP="00630DB0">
      <w:r w:rsidRPr="00630DB0">
        <w:drawing>
          <wp:inline distT="0" distB="0" distL="0" distR="0" wp14:anchorId="5512CE73" wp14:editId="63740373">
            <wp:extent cx="2505075" cy="3292996"/>
            <wp:effectExtent l="0" t="0" r="0" b="3175"/>
            <wp:docPr id="749246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8" cy="330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4D87065E" w14:textId="2BEEF7E9" w:rsidR="00630DB0" w:rsidRDefault="00630DB0" w:rsidP="00630DB0">
      <w:pPr>
        <w:rPr>
          <w:i/>
          <w:iCs/>
        </w:rPr>
      </w:pPr>
      <w:r w:rsidRPr="00630DB0">
        <w:rPr>
          <w:i/>
          <w:iCs/>
        </w:rPr>
        <w:t>James has been with AltaLink for 20 years and is currently in the role of Principal Engineer - Power Systems.  He is a registered professional engineer in the province of Alberta.</w:t>
      </w:r>
    </w:p>
    <w:p w14:paraId="5079A35F" w14:textId="77777777" w:rsidR="00630DB0" w:rsidRDefault="00630DB0" w:rsidP="00630DB0">
      <w:pPr>
        <w:rPr>
          <w:i/>
          <w:iCs/>
        </w:rPr>
      </w:pPr>
    </w:p>
    <w:p w14:paraId="165D4138" w14:textId="68BBBC53" w:rsidR="00630DB0" w:rsidRDefault="00630DB0" w:rsidP="00630DB0">
      <w:pPr>
        <w:rPr>
          <w:b/>
          <w:bCs/>
        </w:rPr>
      </w:pPr>
      <w:r>
        <w:rPr>
          <w:b/>
          <w:bCs/>
        </w:rPr>
        <w:t>Michael Anderson</w:t>
      </w:r>
    </w:p>
    <w:p w14:paraId="11C9D2C5" w14:textId="40A19EC3" w:rsidR="00630DB0" w:rsidRPr="00630DB0" w:rsidRDefault="00630DB0" w:rsidP="00630D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0CA42A" wp14:editId="2C80C78C">
            <wp:extent cx="1476375" cy="1476375"/>
            <wp:effectExtent l="0" t="0" r="9525" b="9525"/>
            <wp:docPr id="864613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DB76" w14:textId="1BBEBD4C" w:rsidR="00630DB0" w:rsidRPr="00630DB0" w:rsidRDefault="00630DB0" w:rsidP="00630DB0">
      <w:pPr>
        <w:rPr>
          <w:i/>
          <w:iCs/>
        </w:rPr>
      </w:pPr>
      <w:r w:rsidRPr="00630DB0">
        <w:rPr>
          <w:i/>
          <w:iCs/>
        </w:rPr>
        <w:t>Michael Anderson is an Electrical Engineer with AltaLink, having spent a decade and a half focused on Major Equipment, HVDC and FACTS systems. He is a project engineer, an idealistic dreamer, and a self-proclaimed earworm champion.</w:t>
      </w:r>
    </w:p>
    <w:sectPr w:rsidR="00630DB0" w:rsidRPr="0063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B0"/>
    <w:rsid w:val="000F3BB8"/>
    <w:rsid w:val="0022772E"/>
    <w:rsid w:val="00247BCF"/>
    <w:rsid w:val="00433010"/>
    <w:rsid w:val="00455A8B"/>
    <w:rsid w:val="00507CEE"/>
    <w:rsid w:val="005D166E"/>
    <w:rsid w:val="00630DB0"/>
    <w:rsid w:val="00673E76"/>
    <w:rsid w:val="00CD76B0"/>
    <w:rsid w:val="00D1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C9CE"/>
  <w15:chartTrackingRefBased/>
  <w15:docId w15:val="{269844D0-A88E-474D-93F5-93EA606E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382</Characters>
  <Application>Microsoft Office Word</Application>
  <DocSecurity>0</DocSecurity>
  <Lines>11</Lines>
  <Paragraphs>9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Macleod, Peter (AltaLink)</dc:creator>
  <cp:keywords/>
  <dc:description/>
  <cp:lastModifiedBy>Macleod, Peter (AltaLink)</cp:lastModifiedBy>
  <cp:revision>1</cp:revision>
  <dcterms:created xsi:type="dcterms:W3CDTF">2026-04-17T22:25:00Z</dcterms:created>
  <dcterms:modified xsi:type="dcterms:W3CDTF">2026-04-17T22:28:00Z</dcterms:modified>
</cp:coreProperties>
</file>