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A28C45" w14:textId="36317DDD" w:rsidR="00142A3F" w:rsidRPr="00A6306D" w:rsidRDefault="00B25840" w:rsidP="001544ED">
      <w:pPr>
        <w:pStyle w:val="SChapterFocus"/>
        <w:rPr>
          <w:rStyle w:val="normaltextrun"/>
        </w:rPr>
      </w:pPr>
      <w:bookmarkStart w:id="0" w:name="_Toc210663535"/>
      <w:r>
        <w:rPr>
          <w:rStyle w:val="SChapterFocusChar"/>
          <w14:shadow w14:blurRad="0" w14:dist="0" w14:dir="0" w14:sx="0" w14:sy="0" w14:kx="0" w14:ky="0" w14:algn="none">
            <w14:srgbClr w14:val="000000"/>
          </w14:shadow>
          <w14:textFill>
            <w14:gradFill>
              <w14:gsLst>
                <w14:gs w14:pos="0">
                  <w14:srgbClr w14:val="00B0F0">
                    <w14:lumMod w14:val="100000"/>
                  </w14:srgbClr>
                </w14:gs>
                <w14:gs w14:pos="46000">
                  <w14:schemeClr w14:val="accent1">
                    <w14:lumMod w14:val="95000"/>
                    <w14:lumOff w14:val="5000"/>
                  </w14:schemeClr>
                </w14:gs>
                <w14:gs w14:pos="100000">
                  <w14:schemeClr w14:val="accent1">
                    <w14:lumMod w14:val="60000"/>
                  </w14:schemeClr>
                </w14:gs>
              </w14:gsLst>
              <w14:lin w14:ang="16200000" w14:scaled="1"/>
            </w14:gradFill>
          </w14:textFill>
        </w:rPr>
        <w:t xml:space="preserve">  </w:t>
      </w:r>
      <w:r w:rsidR="3C10941C" w:rsidRPr="00A6306D">
        <w:rPr>
          <w:rStyle w:val="SChapterFocusChar"/>
          <w14:shadow w14:blurRad="0" w14:dist="0" w14:dir="0" w14:sx="0" w14:sy="0" w14:kx="0" w14:ky="0" w14:algn="none">
            <w14:srgbClr w14:val="000000"/>
          </w14:shadow>
          <w14:textFill>
            <w14:gradFill>
              <w14:gsLst>
                <w14:gs w14:pos="0">
                  <w14:srgbClr w14:val="00B0F0">
                    <w14:lumMod w14:val="100000"/>
                  </w14:srgbClr>
                </w14:gs>
                <w14:gs w14:pos="46000">
                  <w14:schemeClr w14:val="accent1">
                    <w14:lumMod w14:val="95000"/>
                    <w14:lumOff w14:val="5000"/>
                  </w14:schemeClr>
                </w14:gs>
                <w14:gs w14:pos="100000">
                  <w14:schemeClr w14:val="accent1">
                    <w14:lumMod w14:val="60000"/>
                  </w14:schemeClr>
                </w14:gs>
              </w14:gsLst>
              <w14:lin w14:ang="16200000" w14:scaled="1"/>
            </w14:gradFill>
          </w14:textFill>
        </w:rPr>
        <w:t>Software</w:t>
      </w:r>
      <w:r w:rsidR="4DEF551F" w:rsidRPr="00A6306D">
        <w:rPr>
          <w:rStyle w:val="SChapterFocusChar"/>
          <w14:shadow w14:blurRad="0" w14:dist="0" w14:dir="0" w14:sx="0" w14:sy="0" w14:kx="0" w14:ky="0" w14:algn="none">
            <w14:srgbClr w14:val="000000"/>
          </w14:shadow>
          <w14:textFill>
            <w14:gradFill>
              <w14:gsLst>
                <w14:gs w14:pos="0">
                  <w14:srgbClr w14:val="00B0F0">
                    <w14:lumMod w14:val="100000"/>
                  </w14:srgbClr>
                </w14:gs>
                <w14:gs w14:pos="46000">
                  <w14:schemeClr w14:val="accent1">
                    <w14:lumMod w14:val="95000"/>
                    <w14:lumOff w14:val="5000"/>
                  </w14:schemeClr>
                </w14:gs>
                <w14:gs w14:pos="100000">
                  <w14:schemeClr w14:val="accent1">
                    <w14:lumMod w14:val="60000"/>
                  </w14:schemeClr>
                </w14:gs>
              </w14:gsLst>
              <w14:lin w14:ang="16200000" w14:scaled="1"/>
            </w14:gradFill>
          </w14:textFill>
        </w:rPr>
        <w:t xml:space="preserve"> Requirement </w:t>
      </w:r>
      <w:r w:rsidR="3C10941C" w:rsidRPr="00A6306D">
        <w:rPr>
          <w:rStyle w:val="SChapterFocusChar"/>
          <w14:shadow w14:blurRad="0" w14:dist="0" w14:dir="0" w14:sx="0" w14:sy="0" w14:kx="0" w14:ky="0" w14:algn="none">
            <w14:srgbClr w14:val="000000"/>
          </w14:shadow>
          <w14:textFill>
            <w14:gradFill>
              <w14:gsLst>
                <w14:gs w14:pos="0">
                  <w14:srgbClr w14:val="00B0F0">
                    <w14:lumMod w14:val="100000"/>
                  </w14:srgbClr>
                </w14:gs>
                <w14:gs w14:pos="46000">
                  <w14:schemeClr w14:val="accent1">
                    <w14:lumMod w14:val="95000"/>
                    <w14:lumOff w14:val="5000"/>
                  </w14:schemeClr>
                </w14:gs>
                <w14:gs w14:pos="100000">
                  <w14:schemeClr w14:val="accent1">
                    <w14:lumMod w14:val="60000"/>
                  </w14:schemeClr>
                </w14:gs>
              </w14:gsLst>
              <w14:lin w14:ang="16200000" w14:scaled="1"/>
            </w14:gradFill>
          </w14:textFill>
        </w:rPr>
        <w:t>Specification</w:t>
      </w:r>
      <w:r w:rsidR="4DEF551F" w:rsidRPr="00A6306D">
        <w:rPr>
          <w:rStyle w:val="SChapterFocusChar"/>
          <w14:shadow w14:blurRad="0" w14:dist="0" w14:dir="0" w14:sx="0" w14:sy="0" w14:kx="0" w14:ky="0" w14:algn="none">
            <w14:srgbClr w14:val="000000"/>
          </w14:shadow>
          <w14:textFill>
            <w14:gradFill>
              <w14:gsLst>
                <w14:gs w14:pos="0">
                  <w14:srgbClr w14:val="00B0F0">
                    <w14:lumMod w14:val="100000"/>
                  </w14:srgbClr>
                </w14:gs>
                <w14:gs w14:pos="46000">
                  <w14:schemeClr w14:val="accent1">
                    <w14:lumMod w14:val="95000"/>
                    <w14:lumOff w14:val="5000"/>
                  </w14:schemeClr>
                </w14:gs>
                <w14:gs w14:pos="100000">
                  <w14:schemeClr w14:val="accent1">
                    <w14:lumMod w14:val="60000"/>
                  </w14:schemeClr>
                </w14:gs>
              </w14:gsLst>
              <w14:lin w14:ang="16200000" w14:scaled="1"/>
            </w14:gradFill>
          </w14:textFill>
        </w:rPr>
        <w:t xml:space="preserve"> (</w:t>
      </w:r>
      <w:r w:rsidR="3C10941C" w:rsidRPr="00A6306D">
        <w:rPr>
          <w:rStyle w:val="SChapterFocusChar"/>
          <w14:shadow w14:blurRad="0" w14:dist="0" w14:dir="0" w14:sx="0" w14:sy="0" w14:kx="0" w14:ky="0" w14:algn="none">
            <w14:srgbClr w14:val="000000"/>
          </w14:shadow>
          <w14:textFill>
            <w14:gradFill>
              <w14:gsLst>
                <w14:gs w14:pos="0">
                  <w14:srgbClr w14:val="00B0F0">
                    <w14:lumMod w14:val="100000"/>
                  </w14:srgbClr>
                </w14:gs>
                <w14:gs w14:pos="46000">
                  <w14:schemeClr w14:val="accent1">
                    <w14:lumMod w14:val="95000"/>
                    <w14:lumOff w14:val="5000"/>
                  </w14:schemeClr>
                </w14:gs>
                <w14:gs w14:pos="100000">
                  <w14:schemeClr w14:val="accent1">
                    <w14:lumMod w14:val="60000"/>
                  </w14:schemeClr>
                </w14:gs>
              </w14:gsLst>
              <w14:lin w14:ang="16200000" w14:scaled="1"/>
            </w14:gradFill>
          </w14:textFill>
        </w:rPr>
        <w:t>SRS</w:t>
      </w:r>
      <w:r w:rsidR="4DEF551F" w:rsidRPr="00A6306D">
        <w:rPr>
          <w:rStyle w:val="SChapterFocusChar"/>
          <w14:shadow w14:blurRad="0" w14:dist="0" w14:dir="0" w14:sx="0" w14:sy="0" w14:kx="0" w14:ky="0" w14:algn="none">
            <w14:srgbClr w14:val="000000"/>
          </w14:shadow>
          <w14:textFill>
            <w14:gradFill>
              <w14:gsLst>
                <w14:gs w14:pos="0">
                  <w14:srgbClr w14:val="00B0F0">
                    <w14:lumMod w14:val="100000"/>
                  </w14:srgbClr>
                </w14:gs>
                <w14:gs w14:pos="46000">
                  <w14:schemeClr w14:val="accent1">
                    <w14:lumMod w14:val="95000"/>
                    <w14:lumOff w14:val="5000"/>
                  </w14:schemeClr>
                </w14:gs>
                <w14:gs w14:pos="100000">
                  <w14:schemeClr w14:val="accent1">
                    <w14:lumMod w14:val="60000"/>
                  </w14:schemeClr>
                </w14:gs>
              </w14:gsLst>
              <w14:lin w14:ang="16200000" w14:scaled="1"/>
            </w14:gradFill>
          </w14:textFill>
        </w:rPr>
        <w:t>)</w:t>
      </w:r>
      <w:bookmarkEnd w:id="0"/>
    </w:p>
    <w:p w14:paraId="64119E86" w14:textId="77777777" w:rsidR="001544ED" w:rsidRDefault="001544ED" w:rsidP="001544ED">
      <w:pPr>
        <w:pStyle w:val="SChapterFocus"/>
        <w:rPr>
          <w:rStyle w:val="normaltextrun"/>
        </w:rPr>
      </w:pPr>
      <w:r>
        <w:rPr>
          <w:rStyle w:val="normaltextrun"/>
        </w:rPr>
        <w:t xml:space="preserve">     </w:t>
      </w:r>
    </w:p>
    <w:p w14:paraId="110923F3" w14:textId="1F38E0B7" w:rsidR="004F2C6E" w:rsidRPr="00A6306D" w:rsidRDefault="00CA098E" w:rsidP="001544ED">
      <w:pPr>
        <w:pStyle w:val="SChapterFocus"/>
      </w:pPr>
      <w:r w:rsidRPr="00A6306D">
        <w:rPr>
          <w:rStyle w:val="normaltextrun"/>
        </w:rPr>
        <w:t>Bank Asia SMART App</w:t>
      </w:r>
    </w:p>
    <w:p w14:paraId="26B4D3B5" w14:textId="0335F1C1" w:rsidR="004F2C6E" w:rsidRPr="00A6306D" w:rsidRDefault="004F2C6E" w:rsidP="001544ED">
      <w:pPr>
        <w:pStyle w:val="SChapterFocus"/>
        <w:jc w:val="left"/>
      </w:pPr>
    </w:p>
    <w:p w14:paraId="022A839A" w14:textId="13FBB743" w:rsidR="004F2C6E" w:rsidRPr="00A6306D" w:rsidRDefault="004F2C6E" w:rsidP="007E1710">
      <w:pPr>
        <w:pStyle w:val="SNotes"/>
      </w:pPr>
    </w:p>
    <w:p w14:paraId="34074AF1" w14:textId="1B165C7B" w:rsidR="004F2C6E" w:rsidRPr="00A6306D" w:rsidRDefault="004F2C6E" w:rsidP="007E1710">
      <w:pPr>
        <w:pStyle w:val="SNotes"/>
      </w:pPr>
      <w:r w:rsidRPr="00A6306D">
        <w:rPr>
          <w:rStyle w:val="normaltextrun"/>
          <w:rFonts w:eastAsiaTheme="majorEastAsia"/>
          <w:sz w:val="28"/>
          <w:szCs w:val="28"/>
        </w:rPr>
        <w:t> </w:t>
      </w:r>
    </w:p>
    <w:p w14:paraId="16D2C889" w14:textId="3813B22E" w:rsidR="004F2C6E" w:rsidRPr="00A6306D" w:rsidRDefault="32801EA7" w:rsidP="00D14706">
      <w:pPr>
        <w:pStyle w:val="SLabel"/>
        <w:jc w:val="center"/>
        <w:rPr>
          <w:rFonts w:ascii="Segoe UI" w:hAnsi="Segoe UI" w:cs="Segoe UI"/>
        </w:rPr>
      </w:pPr>
      <w:r w:rsidRPr="56933247">
        <w:rPr>
          <w:rStyle w:val="normaltextrun"/>
          <w:rFonts w:ascii="Segoe UI" w:eastAsiaTheme="majorEastAsia" w:hAnsi="Segoe UI" w:cs="Segoe UI"/>
          <w:color w:val="000000" w:themeColor="text1"/>
          <w:sz w:val="28"/>
          <w:szCs w:val="28"/>
        </w:rPr>
        <w:t xml:space="preserve">Document Version </w:t>
      </w:r>
      <w:r w:rsidRPr="56933247">
        <w:rPr>
          <w:rFonts w:ascii="Segoe UI" w:hAnsi="Segoe UI" w:cs="Segoe UI"/>
        </w:rPr>
        <w:t>BASA_SRS-00</w:t>
      </w:r>
      <w:r w:rsidR="00164CFC">
        <w:rPr>
          <w:rFonts w:ascii="Segoe UI" w:hAnsi="Segoe UI" w:cs="Segoe UI"/>
        </w:rPr>
        <w:t>5</w:t>
      </w:r>
      <w:r w:rsidRPr="56933247">
        <w:rPr>
          <w:rFonts w:ascii="Segoe UI" w:hAnsi="Segoe UI" w:cs="Segoe UI"/>
        </w:rPr>
        <w:t>_V0.</w:t>
      </w:r>
      <w:r w:rsidR="0030260F">
        <w:rPr>
          <w:rFonts w:ascii="Segoe UI" w:hAnsi="Segoe UI" w:cs="Segoe UI"/>
        </w:rPr>
        <w:t>5.</w:t>
      </w:r>
      <w:r w:rsidR="00FB677F">
        <w:rPr>
          <w:rFonts w:ascii="Segoe UI" w:hAnsi="Segoe UI" w:cs="Segoe UI"/>
        </w:rPr>
        <w:t>8</w:t>
      </w:r>
    </w:p>
    <w:p w14:paraId="2F63F71A" w14:textId="002A7E16" w:rsidR="004F2C6E" w:rsidRPr="003D2FD8" w:rsidRDefault="004F2C6E" w:rsidP="00D14706">
      <w:pPr>
        <w:pStyle w:val="SLabel"/>
        <w:jc w:val="center"/>
        <w:rPr>
          <w:rFonts w:ascii="Segoe UI" w:hAnsi="Segoe UI" w:cs="Segoe UI"/>
          <w:sz w:val="18"/>
          <w:szCs w:val="18"/>
        </w:rPr>
      </w:pPr>
      <w:r w:rsidRPr="003D2FD8">
        <w:rPr>
          <w:rStyle w:val="normaltextrun"/>
          <w:rFonts w:ascii="Segoe UI" w:eastAsiaTheme="majorEastAsia" w:hAnsi="Segoe UI" w:cs="Segoe UI"/>
          <w:color w:val="000000"/>
          <w:sz w:val="28"/>
          <w:szCs w:val="28"/>
        </w:rPr>
        <w:t>Prepared by ERA Info Tech Ltd.</w:t>
      </w:r>
    </w:p>
    <w:p w14:paraId="290B774A" w14:textId="6B758B87" w:rsidR="004F2C6E" w:rsidRPr="00A6306D" w:rsidRDefault="5761BE2D" w:rsidP="00D14706">
      <w:pPr>
        <w:pStyle w:val="SLabel"/>
        <w:jc w:val="center"/>
        <w:rPr>
          <w:rFonts w:ascii="Segoe UI" w:hAnsi="Segoe UI" w:cs="Segoe UI"/>
          <w:sz w:val="18"/>
          <w:szCs w:val="18"/>
        </w:rPr>
      </w:pPr>
      <w:r w:rsidRPr="003D2FD8">
        <w:rPr>
          <w:rStyle w:val="normaltextrun"/>
          <w:rFonts w:ascii="Segoe UI" w:eastAsiaTheme="majorEastAsia" w:hAnsi="Segoe UI" w:cs="Segoe UI"/>
          <w:color w:val="000000" w:themeColor="text1"/>
          <w:sz w:val="28"/>
          <w:szCs w:val="28"/>
        </w:rPr>
        <w:t>Date:</w:t>
      </w:r>
      <w:r w:rsidR="0016050F">
        <w:rPr>
          <w:rStyle w:val="normaltextrun"/>
          <w:rFonts w:ascii="Segoe UI" w:eastAsiaTheme="majorEastAsia" w:hAnsi="Segoe UI" w:cs="Segoe UI"/>
          <w:color w:val="000000" w:themeColor="text1"/>
          <w:sz w:val="28"/>
          <w:szCs w:val="28"/>
        </w:rPr>
        <w:t xml:space="preserve"> </w:t>
      </w:r>
      <w:r w:rsidR="00FB677F">
        <w:rPr>
          <w:rStyle w:val="normaltextrun"/>
          <w:rFonts w:ascii="Segoe UI" w:eastAsiaTheme="majorEastAsia" w:hAnsi="Segoe UI" w:cs="Segoe UI"/>
          <w:color w:val="000000" w:themeColor="text1"/>
          <w:sz w:val="28"/>
          <w:szCs w:val="28"/>
        </w:rPr>
        <w:t>5th</w:t>
      </w:r>
      <w:r w:rsidR="003D2FD8" w:rsidRPr="003D2FD8">
        <w:rPr>
          <w:rStyle w:val="normaltextrun"/>
          <w:rFonts w:ascii="Segoe UI" w:eastAsiaTheme="majorEastAsia" w:hAnsi="Segoe UI" w:cs="Segoe UI"/>
          <w:color w:val="000000" w:themeColor="text1"/>
          <w:sz w:val="28"/>
          <w:szCs w:val="28"/>
        </w:rPr>
        <w:t xml:space="preserve"> </w:t>
      </w:r>
      <w:r w:rsidR="00FB677F">
        <w:rPr>
          <w:rStyle w:val="normaltextrun"/>
          <w:rFonts w:ascii="Segoe UI" w:eastAsiaTheme="majorEastAsia" w:hAnsi="Segoe UI" w:cs="Segoe UI"/>
          <w:color w:val="000000" w:themeColor="text1"/>
          <w:sz w:val="28"/>
          <w:szCs w:val="28"/>
        </w:rPr>
        <w:t>April</w:t>
      </w:r>
      <w:r w:rsidR="003D2FD8" w:rsidRPr="003D2FD8">
        <w:rPr>
          <w:rStyle w:val="normaltextrun"/>
          <w:rFonts w:ascii="Segoe UI" w:eastAsiaTheme="majorEastAsia" w:hAnsi="Segoe UI" w:cs="Segoe UI"/>
          <w:color w:val="000000" w:themeColor="text1"/>
          <w:sz w:val="28"/>
          <w:szCs w:val="28"/>
        </w:rPr>
        <w:t>,</w:t>
      </w:r>
      <w:r w:rsidRPr="003D2FD8">
        <w:rPr>
          <w:rStyle w:val="normaltextrun"/>
          <w:rFonts w:ascii="Segoe UI" w:eastAsiaTheme="majorEastAsia" w:hAnsi="Segoe UI" w:cs="Segoe UI"/>
          <w:color w:val="000000" w:themeColor="text1"/>
          <w:sz w:val="28"/>
          <w:szCs w:val="28"/>
        </w:rPr>
        <w:t xml:space="preserve"> 2025</w:t>
      </w:r>
    </w:p>
    <w:p w14:paraId="4F1DDD50" w14:textId="47C01496" w:rsidR="000F4B2B" w:rsidRPr="00A6306D" w:rsidRDefault="000F4B2B" w:rsidP="00D14706">
      <w:pPr>
        <w:pStyle w:val="paragraph"/>
        <w:spacing w:before="0" w:beforeAutospacing="0" w:after="0" w:afterAutospacing="0"/>
        <w:jc w:val="center"/>
        <w:textAlignment w:val="baseline"/>
        <w:rPr>
          <w:rStyle w:val="normaltextrun"/>
          <w:rFonts w:ascii="Segoe UI" w:eastAsiaTheme="majorEastAsia" w:hAnsi="Segoe UI" w:cs="Segoe UI"/>
          <w:sz w:val="20"/>
          <w:szCs w:val="20"/>
        </w:rPr>
      </w:pPr>
    </w:p>
    <w:p w14:paraId="2EE2A61F" w14:textId="480BAEC1" w:rsidR="000F4B2B" w:rsidRPr="00A6306D" w:rsidRDefault="000F4B2B" w:rsidP="004F2C6E">
      <w:pPr>
        <w:pStyle w:val="paragraph"/>
        <w:spacing w:before="0" w:beforeAutospacing="0" w:after="0" w:afterAutospacing="0"/>
        <w:jc w:val="center"/>
        <w:textAlignment w:val="baseline"/>
        <w:rPr>
          <w:rStyle w:val="normaltextrun"/>
          <w:rFonts w:ascii="Segoe UI" w:eastAsiaTheme="majorEastAsia" w:hAnsi="Segoe UI" w:cs="Segoe UI"/>
          <w:sz w:val="20"/>
          <w:szCs w:val="20"/>
        </w:rPr>
      </w:pPr>
    </w:p>
    <w:p w14:paraId="033C0480" w14:textId="30854292" w:rsidR="000F4B2B" w:rsidRPr="00A6306D" w:rsidRDefault="000F4B2B" w:rsidP="004F2C6E">
      <w:pPr>
        <w:pStyle w:val="paragraph"/>
        <w:spacing w:before="0" w:beforeAutospacing="0" w:after="0" w:afterAutospacing="0"/>
        <w:jc w:val="center"/>
        <w:textAlignment w:val="baseline"/>
        <w:rPr>
          <w:rStyle w:val="normaltextrun"/>
          <w:rFonts w:ascii="Segoe UI" w:eastAsiaTheme="majorEastAsia" w:hAnsi="Segoe UI" w:cs="Segoe UI"/>
          <w:sz w:val="20"/>
          <w:szCs w:val="20"/>
        </w:rPr>
      </w:pPr>
    </w:p>
    <w:p w14:paraId="0357AAFE" w14:textId="5547957C" w:rsidR="000F4B2B" w:rsidRPr="00A6306D" w:rsidRDefault="000F4B2B" w:rsidP="004F2C6E">
      <w:pPr>
        <w:pStyle w:val="paragraph"/>
        <w:spacing w:before="0" w:beforeAutospacing="0" w:after="0" w:afterAutospacing="0"/>
        <w:jc w:val="center"/>
        <w:textAlignment w:val="baseline"/>
        <w:rPr>
          <w:rStyle w:val="normaltextrun"/>
          <w:rFonts w:ascii="Segoe UI" w:eastAsiaTheme="majorEastAsia" w:hAnsi="Segoe UI" w:cs="Segoe UI"/>
          <w:sz w:val="20"/>
          <w:szCs w:val="20"/>
        </w:rPr>
      </w:pPr>
    </w:p>
    <w:p w14:paraId="363E8D44" w14:textId="3EDC73DE" w:rsidR="000F4B2B" w:rsidRPr="00A6306D" w:rsidRDefault="000F4B2B" w:rsidP="004F2C6E">
      <w:pPr>
        <w:pStyle w:val="paragraph"/>
        <w:spacing w:before="0" w:beforeAutospacing="0" w:after="0" w:afterAutospacing="0"/>
        <w:jc w:val="center"/>
        <w:textAlignment w:val="baseline"/>
        <w:rPr>
          <w:rFonts w:ascii="Segoe UI" w:hAnsi="Segoe UI" w:cs="Segoe UI"/>
          <w:sz w:val="18"/>
          <w:szCs w:val="18"/>
        </w:rPr>
      </w:pPr>
    </w:p>
    <w:p w14:paraId="2A55E39E" w14:textId="3C09E151" w:rsidR="000F4B2B" w:rsidRPr="00A6306D" w:rsidRDefault="000F4B2B" w:rsidP="004F2C6E">
      <w:pPr>
        <w:pStyle w:val="paragraph"/>
        <w:spacing w:before="0" w:beforeAutospacing="0" w:after="0" w:afterAutospacing="0"/>
        <w:jc w:val="center"/>
        <w:textAlignment w:val="baseline"/>
        <w:rPr>
          <w:rFonts w:ascii="Segoe UI" w:hAnsi="Segoe UI" w:cs="Segoe UI"/>
          <w:sz w:val="18"/>
          <w:szCs w:val="18"/>
        </w:rPr>
      </w:pPr>
    </w:p>
    <w:p w14:paraId="6215ADC0" w14:textId="74B789F8" w:rsidR="000F4B2B" w:rsidRPr="00A6306D" w:rsidRDefault="000F4B2B" w:rsidP="004F2C6E">
      <w:pPr>
        <w:pStyle w:val="paragraph"/>
        <w:spacing w:before="0" w:beforeAutospacing="0" w:after="0" w:afterAutospacing="0"/>
        <w:jc w:val="center"/>
        <w:textAlignment w:val="baseline"/>
        <w:rPr>
          <w:rFonts w:ascii="Segoe UI" w:hAnsi="Segoe UI" w:cs="Segoe UI"/>
          <w:sz w:val="18"/>
          <w:szCs w:val="18"/>
        </w:rPr>
      </w:pPr>
    </w:p>
    <w:p w14:paraId="4034EC86" w14:textId="4962AD37" w:rsidR="000F4B2B" w:rsidRPr="00A6306D" w:rsidRDefault="000F4B2B" w:rsidP="004F2C6E">
      <w:pPr>
        <w:pStyle w:val="paragraph"/>
        <w:spacing w:before="0" w:beforeAutospacing="0" w:after="0" w:afterAutospacing="0"/>
        <w:jc w:val="center"/>
        <w:textAlignment w:val="baseline"/>
        <w:rPr>
          <w:rFonts w:ascii="Segoe UI" w:hAnsi="Segoe UI" w:cs="Segoe UI"/>
          <w:sz w:val="18"/>
          <w:szCs w:val="18"/>
        </w:rPr>
      </w:pPr>
    </w:p>
    <w:p w14:paraId="699BFD55" w14:textId="77777777" w:rsidR="000F4B2B" w:rsidRPr="00A6306D" w:rsidRDefault="000F4B2B" w:rsidP="004F2C6E">
      <w:pPr>
        <w:pStyle w:val="paragraph"/>
        <w:spacing w:before="0" w:beforeAutospacing="0" w:after="0" w:afterAutospacing="0"/>
        <w:jc w:val="center"/>
        <w:textAlignment w:val="baseline"/>
        <w:rPr>
          <w:rFonts w:ascii="Segoe UI" w:hAnsi="Segoe UI" w:cs="Segoe UI"/>
          <w:sz w:val="18"/>
          <w:szCs w:val="18"/>
        </w:rPr>
      </w:pPr>
    </w:p>
    <w:p w14:paraId="7D64DC88" w14:textId="28148A79" w:rsidR="004F2C6E" w:rsidRPr="00A6306D" w:rsidRDefault="004F2C6E" w:rsidP="004F2C6E">
      <w:pPr>
        <w:pStyle w:val="paragraph"/>
        <w:spacing w:before="0" w:beforeAutospacing="0" w:after="0" w:afterAutospacing="0"/>
        <w:jc w:val="center"/>
        <w:textAlignment w:val="baseline"/>
        <w:rPr>
          <w:rFonts w:ascii="Segoe UI" w:hAnsi="Segoe UI" w:cs="Segoe UI"/>
          <w:sz w:val="18"/>
          <w:szCs w:val="18"/>
        </w:rPr>
      </w:pPr>
    </w:p>
    <w:p w14:paraId="216D5255" w14:textId="4F9FA4CC" w:rsidR="004F2C6E" w:rsidRPr="00A6306D" w:rsidRDefault="004F2C6E" w:rsidP="004F2C6E">
      <w:pPr>
        <w:pStyle w:val="paragraph"/>
        <w:shd w:val="clear" w:color="auto" w:fill="FFFFFF"/>
        <w:spacing w:before="0" w:beforeAutospacing="0" w:after="0" w:afterAutospacing="0"/>
        <w:jc w:val="center"/>
        <w:textAlignment w:val="baseline"/>
        <w:rPr>
          <w:rFonts w:ascii="Segoe UI" w:hAnsi="Segoe UI" w:cs="Segoe UI"/>
          <w:sz w:val="18"/>
          <w:szCs w:val="18"/>
        </w:rPr>
      </w:pPr>
      <w:r w:rsidRPr="00A6306D">
        <w:rPr>
          <w:rStyle w:val="normaltextrun"/>
          <w:rFonts w:ascii="Segoe UI" w:eastAsiaTheme="majorEastAsia" w:hAnsi="Segoe UI" w:cs="Segoe UI"/>
          <w:color w:val="444444"/>
          <w:sz w:val="28"/>
          <w:szCs w:val="28"/>
        </w:rPr>
        <w:t> </w:t>
      </w:r>
      <w:r w:rsidRPr="00A6306D">
        <w:rPr>
          <w:rFonts w:ascii="Segoe UI" w:eastAsiaTheme="minorHAnsi" w:hAnsi="Segoe UI" w:cs="Segoe UI"/>
          <w:noProof/>
          <w:sz w:val="22"/>
          <w:szCs w:val="22"/>
        </w:rPr>
        <w:drawing>
          <wp:inline distT="0" distB="0" distL="0" distR="0" wp14:anchorId="51E240C0" wp14:editId="421ACC6E">
            <wp:extent cx="2385060" cy="687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5060" cy="687705"/>
                    </a:xfrm>
                    <a:prstGeom prst="rect">
                      <a:avLst/>
                    </a:prstGeom>
                    <a:noFill/>
                    <a:ln>
                      <a:noFill/>
                    </a:ln>
                  </pic:spPr>
                </pic:pic>
              </a:graphicData>
            </a:graphic>
          </wp:inline>
        </w:drawing>
      </w:r>
    </w:p>
    <w:p w14:paraId="79FC4358" w14:textId="24555371" w:rsidR="004F2C6E" w:rsidRPr="00A6306D" w:rsidRDefault="004F2C6E" w:rsidP="004F2C6E">
      <w:pPr>
        <w:pStyle w:val="paragraph"/>
        <w:shd w:val="clear" w:color="auto" w:fill="FFFFFF"/>
        <w:spacing w:before="0" w:beforeAutospacing="0" w:after="0" w:afterAutospacing="0"/>
        <w:jc w:val="center"/>
        <w:textAlignment w:val="baseline"/>
        <w:rPr>
          <w:rFonts w:ascii="Segoe UI" w:hAnsi="Segoe UI" w:cs="Segoe UI"/>
          <w:sz w:val="18"/>
          <w:szCs w:val="18"/>
        </w:rPr>
      </w:pPr>
    </w:p>
    <w:p w14:paraId="059BEC0A" w14:textId="65D21731" w:rsidR="004F2C6E" w:rsidRPr="00A6306D" w:rsidRDefault="004F2C6E" w:rsidP="00142A3F">
      <w:pPr>
        <w:pStyle w:val="paragraph"/>
        <w:shd w:val="clear" w:color="auto" w:fill="FFFFFF"/>
        <w:spacing w:before="0" w:beforeAutospacing="0" w:after="0" w:afterAutospacing="0"/>
        <w:jc w:val="center"/>
        <w:textAlignment w:val="baseline"/>
        <w:rPr>
          <w:rFonts w:ascii="Segoe UI" w:hAnsi="Segoe UI" w:cs="Segoe UI"/>
          <w:color w:val="1F497D" w:themeColor="text2"/>
          <w:sz w:val="56"/>
          <w14:shadow w14:blurRad="50800" w14:dist="50800" w14:dir="5400000" w14:sx="0" w14:sy="0" w14:kx="0" w14:ky="0" w14:algn="ctr">
            <w14:srgbClr w14:val="000000">
              <w14:alpha w14:val="2000"/>
            </w14:srgbClr>
          </w14:shadow>
          <w14:textFill>
            <w14:gradFill>
              <w14:gsLst>
                <w14:gs w14:pos="0">
                  <w14:schemeClr w14:val="accent1">
                    <w14:lumMod w14:val="40000"/>
                    <w14:lumOff w14:val="60000"/>
                  </w14:schemeClr>
                </w14:gs>
                <w14:gs w14:pos="46000">
                  <w14:schemeClr w14:val="accent1">
                    <w14:lumMod w14:val="95000"/>
                    <w14:lumOff w14:val="5000"/>
                  </w14:schemeClr>
                </w14:gs>
                <w14:gs w14:pos="100000">
                  <w14:schemeClr w14:val="accent1">
                    <w14:lumMod w14:val="60000"/>
                  </w14:schemeClr>
                </w14:gs>
              </w14:gsLst>
              <w14:lin w14:ang="16200000" w14:scaled="1"/>
            </w14:gradFill>
          </w14:textFill>
        </w:rPr>
      </w:pPr>
      <w:r w:rsidRPr="00A6306D">
        <w:rPr>
          <w:rStyle w:val="normaltextrun"/>
          <w:rFonts w:ascii="Segoe UI" w:eastAsiaTheme="majorEastAsia" w:hAnsi="Segoe UI" w:cs="Segoe UI"/>
          <w:sz w:val="22"/>
          <w:szCs w:val="22"/>
          <w:shd w:val="clear" w:color="auto" w:fill="FFFFFF"/>
        </w:rPr>
        <w:t>​Fareast Tower, 35 Topkhana Road, (Level-3), Dhaka-1000</w:t>
      </w:r>
      <w:r w:rsidRPr="00A6306D">
        <w:rPr>
          <w:rStyle w:val="normaltextrun"/>
          <w:rFonts w:ascii="Segoe UI" w:eastAsiaTheme="majorEastAsia" w:hAnsi="Segoe UI" w:cs="Segoe UI"/>
          <w:sz w:val="22"/>
          <w:szCs w:val="22"/>
        </w:rPr>
        <w:t> </w:t>
      </w:r>
      <w:r w:rsidRPr="00A6306D">
        <w:rPr>
          <w:rStyle w:val="scxw189768496"/>
          <w:rFonts w:ascii="Segoe UI" w:hAnsi="Segoe UI" w:cs="Segoe UI"/>
          <w:sz w:val="22"/>
          <w:szCs w:val="22"/>
        </w:rPr>
        <w:t> </w:t>
      </w:r>
      <w:r w:rsidRPr="00A6306D">
        <w:rPr>
          <w:rFonts w:ascii="Segoe UI" w:hAnsi="Segoe UI" w:cs="Segoe UI"/>
          <w:sz w:val="22"/>
          <w:szCs w:val="22"/>
        </w:rPr>
        <w:br/>
      </w:r>
      <w:r w:rsidRPr="00A6306D">
        <w:rPr>
          <w:rStyle w:val="normaltextrun"/>
          <w:rFonts w:ascii="Segoe UI" w:eastAsiaTheme="majorEastAsia" w:hAnsi="Segoe UI" w:cs="Segoe UI"/>
          <w:color w:val="444444"/>
          <w:sz w:val="22"/>
          <w:szCs w:val="22"/>
          <w:shd w:val="clear" w:color="auto" w:fill="FFFFFF"/>
        </w:rPr>
        <w:t>Phone: </w:t>
      </w:r>
      <w:r w:rsidRPr="00A6306D">
        <w:rPr>
          <w:rStyle w:val="normaltextrun"/>
          <w:rFonts w:ascii="Segoe UI" w:eastAsiaTheme="majorEastAsia" w:hAnsi="Segoe UI" w:cs="Segoe UI"/>
          <w:sz w:val="22"/>
          <w:szCs w:val="22"/>
          <w:shd w:val="clear" w:color="auto" w:fill="FFFFFF"/>
        </w:rPr>
        <w:t>+</w:t>
      </w:r>
      <w:r w:rsidRPr="00A6306D">
        <w:rPr>
          <w:rStyle w:val="normaltextrun"/>
          <w:rFonts w:ascii="Segoe UI" w:eastAsiaTheme="majorEastAsia" w:hAnsi="Segoe UI" w:cs="Segoe UI"/>
          <w:sz w:val="20"/>
          <w:szCs w:val="20"/>
          <w:shd w:val="clear" w:color="auto" w:fill="FFFFFF"/>
        </w:rPr>
        <w:t xml:space="preserve">88 </w:t>
      </w:r>
      <w:r w:rsidRPr="00A6306D">
        <w:rPr>
          <w:rStyle w:val="normaltextrun"/>
          <w:rFonts w:ascii="Segoe UI" w:eastAsiaTheme="majorEastAsia" w:hAnsi="Segoe UI" w:cs="Segoe UI"/>
          <w:color w:val="262626"/>
          <w:sz w:val="20"/>
          <w:szCs w:val="20"/>
          <w:shd w:val="clear" w:color="auto" w:fill="FFFFFF"/>
        </w:rPr>
        <w:t>019 7833 3448</w:t>
      </w:r>
      <w:r w:rsidRPr="00A6306D">
        <w:rPr>
          <w:rStyle w:val="normaltextrun"/>
          <w:rFonts w:ascii="Segoe UI" w:eastAsiaTheme="majorEastAsia" w:hAnsi="Segoe UI" w:cs="Segoe UI"/>
          <w:color w:val="262626"/>
          <w:sz w:val="22"/>
          <w:szCs w:val="22"/>
        </w:rPr>
        <w:t> </w:t>
      </w:r>
      <w:r w:rsidRPr="00A6306D">
        <w:rPr>
          <w:rStyle w:val="scxw189768496"/>
          <w:rFonts w:ascii="Segoe UI" w:hAnsi="Segoe UI" w:cs="Segoe UI"/>
          <w:color w:val="262626"/>
          <w:sz w:val="22"/>
          <w:szCs w:val="22"/>
        </w:rPr>
        <w:t> </w:t>
      </w:r>
      <w:r w:rsidRPr="00A6306D">
        <w:rPr>
          <w:rFonts w:ascii="Segoe UI" w:hAnsi="Segoe UI" w:cs="Segoe UI"/>
          <w:color w:val="262626"/>
          <w:sz w:val="22"/>
          <w:szCs w:val="22"/>
        </w:rPr>
        <w:br/>
      </w:r>
      <w:r w:rsidRPr="00A6306D">
        <w:rPr>
          <w:rStyle w:val="normaltextrun"/>
          <w:rFonts w:ascii="Segoe UI" w:eastAsiaTheme="majorEastAsia" w:hAnsi="Segoe UI" w:cs="Segoe UI"/>
          <w:color w:val="444444"/>
          <w:sz w:val="22"/>
          <w:szCs w:val="22"/>
          <w:shd w:val="clear" w:color="auto" w:fill="FFFFFF"/>
        </w:rPr>
        <w:t>Email: </w:t>
      </w:r>
      <w:hyperlink r:id="rId9" w:tgtFrame="_blank" w:history="1">
        <w:r w:rsidRPr="00A6306D">
          <w:rPr>
            <w:rStyle w:val="normaltextrun"/>
            <w:rFonts w:ascii="Segoe UI" w:eastAsiaTheme="majorEastAsia" w:hAnsi="Segoe UI" w:cs="Segoe UI"/>
            <w:color w:val="0000FF"/>
            <w:sz w:val="22"/>
            <w:szCs w:val="22"/>
            <w:u w:val="single"/>
            <w:shd w:val="clear" w:color="auto" w:fill="FFFFFF"/>
          </w:rPr>
          <w:t>info@erainfotechbd.com</w:t>
        </w:r>
      </w:hyperlink>
      <w:r w:rsidRPr="00A6306D">
        <w:rPr>
          <w:rStyle w:val="normaltextrun"/>
          <w:rFonts w:ascii="Segoe UI" w:eastAsiaTheme="majorEastAsia" w:hAnsi="Segoe UI" w:cs="Segoe UI"/>
          <w:color w:val="0000FF"/>
          <w:sz w:val="22"/>
          <w:szCs w:val="22"/>
        </w:rPr>
        <w:t> </w:t>
      </w:r>
      <w:r w:rsidRPr="00A6306D">
        <w:rPr>
          <w:rFonts w:ascii="Segoe UI" w:hAnsi="Segoe UI" w:cs="Segoe UI"/>
        </w:rPr>
        <w:br w:type="page"/>
      </w:r>
    </w:p>
    <w:p w14:paraId="664F66EC" w14:textId="286AB8D1" w:rsidR="004F2C6E" w:rsidRPr="00A6306D" w:rsidRDefault="32801EA7" w:rsidP="00E54B87">
      <w:pPr>
        <w:pStyle w:val="SHeading2"/>
        <w:rPr>
          <w:rFonts w:ascii="Segoe UI" w:hAnsi="Segoe UI" w:cs="Segoe UI"/>
        </w:rPr>
      </w:pPr>
      <w:bookmarkStart w:id="1" w:name="_Toc210663536"/>
      <w:bookmarkStart w:id="2" w:name="_Toc228356863"/>
      <w:r>
        <w:lastRenderedPageBreak/>
        <w:t>Document Information</w:t>
      </w:r>
      <w:bookmarkEnd w:id="1"/>
      <w:bookmarkEnd w:id="2"/>
      <w:r>
        <w:t> </w:t>
      </w:r>
    </w:p>
    <w:p w14:paraId="0BC049BF" w14:textId="3C42EF38" w:rsidR="004F2C6E" w:rsidRPr="00A6306D" w:rsidRDefault="004F2C6E" w:rsidP="007E1710">
      <w:pPr>
        <w:pStyle w:val="SNotes"/>
      </w:pPr>
    </w:p>
    <w:tbl>
      <w:tblPr>
        <w:tblStyle w:val="TableGrid"/>
        <w:tblW w:w="0" w:type="auto"/>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233"/>
        <w:gridCol w:w="6794"/>
      </w:tblGrid>
      <w:tr w:rsidR="004F2C6E" w:rsidRPr="00A6306D" w14:paraId="42D25C94" w14:textId="77777777" w:rsidTr="7BE96108">
        <w:tc>
          <w:tcPr>
            <w:tcW w:w="2268" w:type="dxa"/>
          </w:tcPr>
          <w:p w14:paraId="099CBE13" w14:textId="3229327A" w:rsidR="004F2C6E" w:rsidRPr="00A6306D" w:rsidRDefault="004F2C6E" w:rsidP="007E1710">
            <w:pPr>
              <w:pStyle w:val="SNotes"/>
            </w:pPr>
            <w:r w:rsidRPr="00A6306D">
              <w:t xml:space="preserve">Document ID </w:t>
            </w:r>
          </w:p>
        </w:tc>
        <w:tc>
          <w:tcPr>
            <w:tcW w:w="6975" w:type="dxa"/>
          </w:tcPr>
          <w:p w14:paraId="5D3484AA" w14:textId="3BC64ED5" w:rsidR="004F2C6E" w:rsidRPr="00A6306D" w:rsidRDefault="5761BE2D" w:rsidP="007E1710">
            <w:pPr>
              <w:pStyle w:val="SNotes"/>
            </w:pPr>
            <w:r w:rsidRPr="00A6306D">
              <w:t>BASA_SRS-00</w:t>
            </w:r>
            <w:r w:rsidR="0079253C">
              <w:t>5</w:t>
            </w:r>
            <w:r w:rsidRPr="00F42C0A">
              <w:t>_V0.</w:t>
            </w:r>
            <w:r w:rsidR="0079253C">
              <w:t>5</w:t>
            </w:r>
            <w:r w:rsidR="0030260F">
              <w:t>.</w:t>
            </w:r>
            <w:r w:rsidR="00FB677F">
              <w:t>8</w:t>
            </w:r>
          </w:p>
        </w:tc>
      </w:tr>
      <w:tr w:rsidR="004F2C6E" w:rsidRPr="00A6306D" w14:paraId="36CAE25D" w14:textId="77777777" w:rsidTr="7BE96108">
        <w:tc>
          <w:tcPr>
            <w:tcW w:w="2268" w:type="dxa"/>
          </w:tcPr>
          <w:p w14:paraId="1B36660C" w14:textId="2C21300E" w:rsidR="004F2C6E" w:rsidRPr="00A6306D" w:rsidRDefault="004F2C6E" w:rsidP="007E1710">
            <w:pPr>
              <w:pStyle w:val="SNotes"/>
            </w:pPr>
            <w:r w:rsidRPr="00A6306D">
              <w:t xml:space="preserve">Document Owner </w:t>
            </w:r>
          </w:p>
        </w:tc>
        <w:tc>
          <w:tcPr>
            <w:tcW w:w="6975" w:type="dxa"/>
          </w:tcPr>
          <w:p w14:paraId="10F58A64" w14:textId="4498FF9A" w:rsidR="004F2C6E" w:rsidRPr="00A6306D" w:rsidRDefault="6E59BEEF" w:rsidP="007E1710">
            <w:pPr>
              <w:pStyle w:val="SNotes"/>
            </w:pPr>
            <w:r w:rsidRPr="00A6306D">
              <w:t>S</w:t>
            </w:r>
            <w:r w:rsidR="52EE2710" w:rsidRPr="00A6306D">
              <w:t>adia Zaman</w:t>
            </w:r>
            <w:r w:rsidR="639B0450" w:rsidRPr="00A6306D">
              <w:t xml:space="preserve"> </w:t>
            </w:r>
          </w:p>
        </w:tc>
      </w:tr>
      <w:tr w:rsidR="004F2C6E" w:rsidRPr="00A6306D" w14:paraId="49B7816F" w14:textId="77777777" w:rsidTr="7BE96108">
        <w:tc>
          <w:tcPr>
            <w:tcW w:w="2268" w:type="dxa"/>
          </w:tcPr>
          <w:p w14:paraId="205AE0EE" w14:textId="1B1211EA" w:rsidR="004F2C6E" w:rsidRPr="00A6306D" w:rsidRDefault="004F2C6E" w:rsidP="007E1710">
            <w:pPr>
              <w:pStyle w:val="SNotes"/>
            </w:pPr>
            <w:r w:rsidRPr="00A6306D">
              <w:t xml:space="preserve">Date Submitted </w:t>
            </w:r>
          </w:p>
        </w:tc>
        <w:tc>
          <w:tcPr>
            <w:tcW w:w="6975" w:type="dxa"/>
          </w:tcPr>
          <w:p w14:paraId="5973C774" w14:textId="68A1254C" w:rsidR="004F2C6E" w:rsidRPr="00A6306D" w:rsidRDefault="00FB677F" w:rsidP="007E1710">
            <w:pPr>
              <w:pStyle w:val="SNotes"/>
            </w:pPr>
            <w:r>
              <w:t>April</w:t>
            </w:r>
            <w:r w:rsidR="5761BE2D" w:rsidRPr="003D2FD8">
              <w:t xml:space="preserve"> </w:t>
            </w:r>
            <w:r>
              <w:t>5</w:t>
            </w:r>
            <w:r w:rsidR="5761BE2D" w:rsidRPr="003D2FD8">
              <w:t>, 2025</w:t>
            </w:r>
            <w:r w:rsidR="5761BE2D">
              <w:t xml:space="preserve"> </w:t>
            </w:r>
          </w:p>
        </w:tc>
      </w:tr>
      <w:tr w:rsidR="004F2C6E" w:rsidRPr="00A6306D" w14:paraId="3908C780" w14:textId="77777777" w:rsidTr="7BE96108">
        <w:tc>
          <w:tcPr>
            <w:tcW w:w="2268" w:type="dxa"/>
          </w:tcPr>
          <w:p w14:paraId="1FED666E" w14:textId="5B4D9CB3" w:rsidR="004F2C6E" w:rsidRPr="00A6306D" w:rsidRDefault="004F2C6E" w:rsidP="007E1710">
            <w:pPr>
              <w:pStyle w:val="SNotes"/>
            </w:pPr>
            <w:r w:rsidRPr="00A6306D">
              <w:t xml:space="preserve">Document Status </w:t>
            </w:r>
          </w:p>
        </w:tc>
        <w:tc>
          <w:tcPr>
            <w:tcW w:w="6975" w:type="dxa"/>
          </w:tcPr>
          <w:p w14:paraId="717F3B09" w14:textId="4B8153C5" w:rsidR="004F2C6E" w:rsidRPr="00A6306D" w:rsidRDefault="004F2C6E" w:rsidP="007E1710">
            <w:pPr>
              <w:pStyle w:val="SNotes"/>
            </w:pPr>
            <w:r w:rsidRPr="00A6306D">
              <w:t xml:space="preserve">Draft </w:t>
            </w:r>
          </w:p>
        </w:tc>
      </w:tr>
      <w:tr w:rsidR="004F2C6E" w:rsidRPr="00A6306D" w14:paraId="695F6F1B" w14:textId="77777777" w:rsidTr="7BE96108">
        <w:tc>
          <w:tcPr>
            <w:tcW w:w="2268" w:type="dxa"/>
          </w:tcPr>
          <w:p w14:paraId="20DA3D76" w14:textId="3B77971D" w:rsidR="004F2C6E" w:rsidRPr="00A6306D" w:rsidRDefault="004F2C6E" w:rsidP="007E1710">
            <w:pPr>
              <w:pStyle w:val="SNotes"/>
            </w:pPr>
            <w:r w:rsidRPr="00A6306D">
              <w:t xml:space="preserve">Document Version </w:t>
            </w:r>
          </w:p>
        </w:tc>
        <w:tc>
          <w:tcPr>
            <w:tcW w:w="6975" w:type="dxa"/>
          </w:tcPr>
          <w:p w14:paraId="6F74A80A" w14:textId="4B5A63B1" w:rsidR="004F2C6E" w:rsidRPr="00F42C0A" w:rsidRDefault="5761BE2D" w:rsidP="007E1710">
            <w:pPr>
              <w:pStyle w:val="SNotes"/>
            </w:pPr>
            <w:r w:rsidRPr="00F42C0A">
              <w:t>0.</w:t>
            </w:r>
            <w:r w:rsidR="00664F15">
              <w:t>5</w:t>
            </w:r>
            <w:r w:rsidR="0016050F">
              <w:t>.</w:t>
            </w:r>
            <w:r w:rsidR="00FB677F">
              <w:t>8</w:t>
            </w:r>
          </w:p>
        </w:tc>
      </w:tr>
    </w:tbl>
    <w:p w14:paraId="6EE00305" w14:textId="77777777" w:rsidR="004F2C6E" w:rsidRPr="00A6306D" w:rsidRDefault="004F2C6E" w:rsidP="007E1710">
      <w:pPr>
        <w:pStyle w:val="SNotes"/>
      </w:pPr>
    </w:p>
    <w:p w14:paraId="3CE1D7E0" w14:textId="213284BD" w:rsidR="004F2C6E" w:rsidRPr="00A6306D" w:rsidRDefault="32801EA7" w:rsidP="00E54B87">
      <w:pPr>
        <w:pStyle w:val="SHeading2"/>
        <w:rPr>
          <w:rFonts w:ascii="Segoe UI" w:hAnsi="Segoe UI" w:cs="Segoe UI"/>
        </w:rPr>
      </w:pPr>
      <w:bookmarkStart w:id="3" w:name="_Toc210663537"/>
      <w:bookmarkStart w:id="4" w:name="_Toc228356864"/>
      <w:r>
        <w:t>Document Sign-off</w:t>
      </w:r>
      <w:bookmarkEnd w:id="3"/>
      <w:bookmarkEnd w:id="4"/>
      <w:r>
        <w:t> </w:t>
      </w:r>
    </w:p>
    <w:p w14:paraId="7281C71C" w14:textId="77777777" w:rsidR="004F2C6E" w:rsidRPr="00A6306D" w:rsidRDefault="004F2C6E" w:rsidP="007E1710">
      <w:pPr>
        <w:pStyle w:val="SNotes"/>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15"/>
        <w:gridCol w:w="3015"/>
        <w:gridCol w:w="2997"/>
      </w:tblGrid>
      <w:tr w:rsidR="004F2C6E" w:rsidRPr="00A6306D" w14:paraId="24FE1451" w14:textId="77777777" w:rsidTr="004F2C6E">
        <w:trPr>
          <w:trHeight w:val="300"/>
        </w:trPr>
        <w:tc>
          <w:tcPr>
            <w:tcW w:w="3105" w:type="dxa"/>
            <w:vMerge w:val="restart"/>
            <w:tcBorders>
              <w:top w:val="nil"/>
              <w:left w:val="nil"/>
              <w:bottom w:val="single" w:sz="6" w:space="0" w:color="BFBFBF"/>
              <w:right w:val="single" w:sz="6" w:space="0" w:color="BFBFBF"/>
            </w:tcBorders>
            <w:shd w:val="clear" w:color="auto" w:fill="auto"/>
            <w:vAlign w:val="center"/>
            <w:hideMark/>
          </w:tcPr>
          <w:p w14:paraId="3F238CBC" w14:textId="77777777" w:rsidR="004F2C6E" w:rsidRPr="00A6306D" w:rsidRDefault="004F2C6E" w:rsidP="007E1710">
            <w:pPr>
              <w:pStyle w:val="SNotes"/>
            </w:pPr>
            <w:r w:rsidRPr="00A6306D">
              <w:t>Responsible Person of Corresponding Division  </w:t>
            </w:r>
          </w:p>
        </w:tc>
        <w:tc>
          <w:tcPr>
            <w:tcW w:w="3105" w:type="dxa"/>
            <w:tcBorders>
              <w:top w:val="nil"/>
              <w:left w:val="single" w:sz="6" w:space="0" w:color="BFBFBF"/>
              <w:bottom w:val="single" w:sz="6" w:space="0" w:color="BFBFBF"/>
              <w:right w:val="single" w:sz="6" w:space="0" w:color="BFBFBF"/>
            </w:tcBorders>
            <w:shd w:val="clear" w:color="auto" w:fill="auto"/>
            <w:vAlign w:val="center"/>
            <w:hideMark/>
          </w:tcPr>
          <w:p w14:paraId="51DAD266" w14:textId="77777777" w:rsidR="004F2C6E" w:rsidRPr="00A6306D" w:rsidRDefault="004F2C6E" w:rsidP="007E1710">
            <w:pPr>
              <w:pStyle w:val="SNotes"/>
            </w:pPr>
            <w:r w:rsidRPr="00A6306D">
              <w:t>Name:  </w:t>
            </w:r>
          </w:p>
        </w:tc>
        <w:tc>
          <w:tcPr>
            <w:tcW w:w="3105" w:type="dxa"/>
            <w:tcBorders>
              <w:top w:val="nil"/>
              <w:left w:val="single" w:sz="6" w:space="0" w:color="BFBFBF"/>
              <w:bottom w:val="single" w:sz="6" w:space="0" w:color="BFBFBF"/>
              <w:right w:val="nil"/>
            </w:tcBorders>
            <w:shd w:val="clear" w:color="auto" w:fill="auto"/>
            <w:vAlign w:val="center"/>
            <w:hideMark/>
          </w:tcPr>
          <w:p w14:paraId="52C6858B" w14:textId="77777777" w:rsidR="004F2C6E" w:rsidRPr="00A6306D" w:rsidRDefault="004F2C6E" w:rsidP="007E1710">
            <w:pPr>
              <w:pStyle w:val="SNotes"/>
            </w:pPr>
            <w:r w:rsidRPr="00A6306D">
              <w:t>Signature: </w:t>
            </w:r>
          </w:p>
        </w:tc>
      </w:tr>
      <w:tr w:rsidR="004F2C6E" w:rsidRPr="00A6306D" w14:paraId="6B18ED3A" w14:textId="77777777" w:rsidTr="004F2C6E">
        <w:trPr>
          <w:trHeight w:val="300"/>
        </w:trPr>
        <w:tc>
          <w:tcPr>
            <w:tcW w:w="0" w:type="auto"/>
            <w:vMerge/>
            <w:tcBorders>
              <w:top w:val="nil"/>
              <w:left w:val="nil"/>
              <w:bottom w:val="single" w:sz="6" w:space="0" w:color="BFBFBF"/>
              <w:right w:val="single" w:sz="6" w:space="0" w:color="BFBFBF"/>
            </w:tcBorders>
            <w:shd w:val="clear" w:color="auto" w:fill="auto"/>
            <w:vAlign w:val="center"/>
            <w:hideMark/>
          </w:tcPr>
          <w:p w14:paraId="425E33B4" w14:textId="77777777" w:rsidR="004F2C6E" w:rsidRPr="00A6306D" w:rsidRDefault="004F2C6E" w:rsidP="007E1710">
            <w:pPr>
              <w:pStyle w:val="SNotes"/>
            </w:pPr>
          </w:p>
        </w:tc>
        <w:tc>
          <w:tcPr>
            <w:tcW w:w="310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32F256C9" w14:textId="77777777" w:rsidR="004F2C6E" w:rsidRPr="00A6306D" w:rsidRDefault="004F2C6E" w:rsidP="007E1710">
            <w:pPr>
              <w:pStyle w:val="SNotes"/>
            </w:pPr>
            <w:r w:rsidRPr="00A6306D">
              <w:t>Designation:    </w:t>
            </w:r>
          </w:p>
        </w:tc>
        <w:tc>
          <w:tcPr>
            <w:tcW w:w="3105" w:type="dxa"/>
            <w:tcBorders>
              <w:top w:val="single" w:sz="6" w:space="0" w:color="BFBFBF"/>
              <w:left w:val="single" w:sz="6" w:space="0" w:color="BFBFBF"/>
              <w:bottom w:val="single" w:sz="6" w:space="0" w:color="BFBFBF"/>
              <w:right w:val="nil"/>
            </w:tcBorders>
            <w:shd w:val="clear" w:color="auto" w:fill="auto"/>
            <w:vAlign w:val="center"/>
            <w:hideMark/>
          </w:tcPr>
          <w:p w14:paraId="15F8210F" w14:textId="77777777" w:rsidR="004F2C6E" w:rsidRPr="00A6306D" w:rsidRDefault="004F2C6E" w:rsidP="007E1710">
            <w:pPr>
              <w:pStyle w:val="SNotes"/>
            </w:pPr>
            <w:r w:rsidRPr="00A6306D">
              <w:t>Date: </w:t>
            </w:r>
          </w:p>
        </w:tc>
      </w:tr>
      <w:tr w:rsidR="004F2C6E" w:rsidRPr="00A6306D" w14:paraId="324714D6" w14:textId="77777777" w:rsidTr="004F2C6E">
        <w:trPr>
          <w:trHeight w:val="300"/>
        </w:trPr>
        <w:tc>
          <w:tcPr>
            <w:tcW w:w="3105" w:type="dxa"/>
            <w:vMerge w:val="restart"/>
            <w:tcBorders>
              <w:top w:val="single" w:sz="6" w:space="0" w:color="BFBFBF"/>
              <w:left w:val="nil"/>
              <w:bottom w:val="single" w:sz="6" w:space="0" w:color="BFBFBF"/>
              <w:right w:val="single" w:sz="6" w:space="0" w:color="BFBFBF"/>
            </w:tcBorders>
            <w:shd w:val="clear" w:color="auto" w:fill="auto"/>
            <w:vAlign w:val="center"/>
            <w:hideMark/>
          </w:tcPr>
          <w:p w14:paraId="3651AD6D" w14:textId="77777777" w:rsidR="004F2C6E" w:rsidRPr="00A6306D" w:rsidRDefault="004F2C6E" w:rsidP="007E1710">
            <w:pPr>
              <w:pStyle w:val="SNotes"/>
            </w:pPr>
            <w:r w:rsidRPr="00A6306D">
              <w:t>Responsible Person of IT Division  </w:t>
            </w:r>
          </w:p>
        </w:tc>
        <w:tc>
          <w:tcPr>
            <w:tcW w:w="310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7677030A" w14:textId="77777777" w:rsidR="004F2C6E" w:rsidRPr="00A6306D" w:rsidRDefault="004F2C6E" w:rsidP="007E1710">
            <w:pPr>
              <w:pStyle w:val="SNotes"/>
            </w:pPr>
            <w:r w:rsidRPr="00A6306D">
              <w:t>Name: </w:t>
            </w:r>
          </w:p>
        </w:tc>
        <w:tc>
          <w:tcPr>
            <w:tcW w:w="3105" w:type="dxa"/>
            <w:tcBorders>
              <w:top w:val="single" w:sz="6" w:space="0" w:color="BFBFBF"/>
              <w:left w:val="single" w:sz="6" w:space="0" w:color="BFBFBF"/>
              <w:bottom w:val="single" w:sz="6" w:space="0" w:color="BFBFBF"/>
              <w:right w:val="nil"/>
            </w:tcBorders>
            <w:shd w:val="clear" w:color="auto" w:fill="auto"/>
            <w:vAlign w:val="center"/>
            <w:hideMark/>
          </w:tcPr>
          <w:p w14:paraId="4EBC8BAC" w14:textId="77777777" w:rsidR="004F2C6E" w:rsidRPr="00A6306D" w:rsidRDefault="004F2C6E" w:rsidP="007E1710">
            <w:pPr>
              <w:pStyle w:val="SNotes"/>
            </w:pPr>
            <w:r w:rsidRPr="00A6306D">
              <w:t>Signature: </w:t>
            </w:r>
          </w:p>
        </w:tc>
      </w:tr>
      <w:tr w:rsidR="004F2C6E" w:rsidRPr="00A6306D" w14:paraId="05EC5EAD" w14:textId="77777777" w:rsidTr="004F2C6E">
        <w:trPr>
          <w:trHeight w:val="300"/>
        </w:trPr>
        <w:tc>
          <w:tcPr>
            <w:tcW w:w="0" w:type="auto"/>
            <w:vMerge/>
            <w:tcBorders>
              <w:top w:val="single" w:sz="6" w:space="0" w:color="BFBFBF"/>
              <w:left w:val="nil"/>
              <w:bottom w:val="single" w:sz="6" w:space="0" w:color="BFBFBF"/>
              <w:right w:val="single" w:sz="6" w:space="0" w:color="BFBFBF"/>
            </w:tcBorders>
            <w:shd w:val="clear" w:color="auto" w:fill="auto"/>
            <w:vAlign w:val="center"/>
            <w:hideMark/>
          </w:tcPr>
          <w:p w14:paraId="6BF716ED" w14:textId="77777777" w:rsidR="004F2C6E" w:rsidRPr="00A6306D" w:rsidRDefault="004F2C6E" w:rsidP="007E1710">
            <w:pPr>
              <w:pStyle w:val="SNotes"/>
            </w:pPr>
          </w:p>
        </w:tc>
        <w:tc>
          <w:tcPr>
            <w:tcW w:w="310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0137835A" w14:textId="77777777" w:rsidR="004F2C6E" w:rsidRPr="00A6306D" w:rsidRDefault="004F2C6E" w:rsidP="007E1710">
            <w:pPr>
              <w:pStyle w:val="SNotes"/>
            </w:pPr>
            <w:r w:rsidRPr="00A6306D">
              <w:t>Designation: </w:t>
            </w:r>
          </w:p>
        </w:tc>
        <w:tc>
          <w:tcPr>
            <w:tcW w:w="3105" w:type="dxa"/>
            <w:tcBorders>
              <w:top w:val="single" w:sz="6" w:space="0" w:color="BFBFBF"/>
              <w:left w:val="single" w:sz="6" w:space="0" w:color="BFBFBF"/>
              <w:bottom w:val="single" w:sz="6" w:space="0" w:color="BFBFBF"/>
              <w:right w:val="nil"/>
            </w:tcBorders>
            <w:shd w:val="clear" w:color="auto" w:fill="auto"/>
            <w:vAlign w:val="center"/>
            <w:hideMark/>
          </w:tcPr>
          <w:p w14:paraId="49B6D3E9" w14:textId="77777777" w:rsidR="004F2C6E" w:rsidRPr="00A6306D" w:rsidRDefault="004F2C6E" w:rsidP="007E1710">
            <w:pPr>
              <w:pStyle w:val="SNotes"/>
            </w:pPr>
            <w:r w:rsidRPr="00A6306D">
              <w:t>Date: </w:t>
            </w:r>
          </w:p>
        </w:tc>
      </w:tr>
      <w:tr w:rsidR="004F2C6E" w:rsidRPr="00A6306D" w14:paraId="6E430601" w14:textId="77777777" w:rsidTr="004F2C6E">
        <w:trPr>
          <w:trHeight w:val="300"/>
        </w:trPr>
        <w:tc>
          <w:tcPr>
            <w:tcW w:w="3105" w:type="dxa"/>
            <w:vMerge w:val="restart"/>
            <w:tcBorders>
              <w:top w:val="single" w:sz="6" w:space="0" w:color="BFBFBF"/>
              <w:left w:val="nil"/>
              <w:bottom w:val="single" w:sz="6" w:space="0" w:color="BFBFBF"/>
              <w:right w:val="single" w:sz="6" w:space="0" w:color="BFBFBF"/>
            </w:tcBorders>
            <w:shd w:val="clear" w:color="auto" w:fill="auto"/>
            <w:vAlign w:val="center"/>
            <w:hideMark/>
          </w:tcPr>
          <w:p w14:paraId="57F8C74C" w14:textId="77777777" w:rsidR="004F2C6E" w:rsidRPr="00A6306D" w:rsidRDefault="004F2C6E" w:rsidP="007E1710">
            <w:pPr>
              <w:pStyle w:val="SNotes"/>
            </w:pPr>
            <w:r w:rsidRPr="00A6306D">
              <w:t>Project Manager  </w:t>
            </w:r>
          </w:p>
        </w:tc>
        <w:tc>
          <w:tcPr>
            <w:tcW w:w="310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7E028E24" w14:textId="77777777" w:rsidR="004F2C6E" w:rsidRPr="00A6306D" w:rsidRDefault="004F2C6E" w:rsidP="007E1710">
            <w:pPr>
              <w:pStyle w:val="SNotes"/>
            </w:pPr>
            <w:r w:rsidRPr="00A6306D">
              <w:t>Name: </w:t>
            </w:r>
          </w:p>
        </w:tc>
        <w:tc>
          <w:tcPr>
            <w:tcW w:w="3105" w:type="dxa"/>
            <w:tcBorders>
              <w:top w:val="single" w:sz="6" w:space="0" w:color="BFBFBF"/>
              <w:left w:val="single" w:sz="6" w:space="0" w:color="BFBFBF"/>
              <w:bottom w:val="single" w:sz="6" w:space="0" w:color="BFBFBF"/>
              <w:right w:val="nil"/>
            </w:tcBorders>
            <w:shd w:val="clear" w:color="auto" w:fill="auto"/>
            <w:vAlign w:val="center"/>
            <w:hideMark/>
          </w:tcPr>
          <w:p w14:paraId="4313EB9F" w14:textId="77777777" w:rsidR="004F2C6E" w:rsidRPr="00A6306D" w:rsidRDefault="004F2C6E" w:rsidP="007E1710">
            <w:pPr>
              <w:pStyle w:val="SNotes"/>
            </w:pPr>
            <w:r w:rsidRPr="00A6306D">
              <w:t>Signature: </w:t>
            </w:r>
          </w:p>
        </w:tc>
      </w:tr>
      <w:tr w:rsidR="004F2C6E" w:rsidRPr="00A6306D" w14:paraId="04A659BD" w14:textId="77777777" w:rsidTr="004F2C6E">
        <w:trPr>
          <w:trHeight w:val="300"/>
        </w:trPr>
        <w:tc>
          <w:tcPr>
            <w:tcW w:w="0" w:type="auto"/>
            <w:vMerge/>
            <w:tcBorders>
              <w:top w:val="single" w:sz="6" w:space="0" w:color="BFBFBF"/>
              <w:left w:val="nil"/>
              <w:bottom w:val="single" w:sz="6" w:space="0" w:color="BFBFBF"/>
              <w:right w:val="single" w:sz="6" w:space="0" w:color="BFBFBF"/>
            </w:tcBorders>
            <w:shd w:val="clear" w:color="auto" w:fill="auto"/>
            <w:vAlign w:val="center"/>
            <w:hideMark/>
          </w:tcPr>
          <w:p w14:paraId="1C4A4D00" w14:textId="77777777" w:rsidR="004F2C6E" w:rsidRPr="00A6306D" w:rsidRDefault="004F2C6E" w:rsidP="007E1710">
            <w:pPr>
              <w:pStyle w:val="SNotes"/>
            </w:pPr>
          </w:p>
        </w:tc>
        <w:tc>
          <w:tcPr>
            <w:tcW w:w="310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6978BD8F" w14:textId="77777777" w:rsidR="004F2C6E" w:rsidRPr="00A6306D" w:rsidRDefault="004F2C6E" w:rsidP="007E1710">
            <w:pPr>
              <w:pStyle w:val="SNotes"/>
            </w:pPr>
            <w:r w:rsidRPr="00A6306D">
              <w:t>Designation: </w:t>
            </w:r>
          </w:p>
        </w:tc>
        <w:tc>
          <w:tcPr>
            <w:tcW w:w="3105" w:type="dxa"/>
            <w:tcBorders>
              <w:top w:val="single" w:sz="6" w:space="0" w:color="BFBFBF"/>
              <w:left w:val="single" w:sz="6" w:space="0" w:color="BFBFBF"/>
              <w:bottom w:val="single" w:sz="6" w:space="0" w:color="BFBFBF"/>
              <w:right w:val="nil"/>
            </w:tcBorders>
            <w:shd w:val="clear" w:color="auto" w:fill="auto"/>
            <w:vAlign w:val="center"/>
            <w:hideMark/>
          </w:tcPr>
          <w:p w14:paraId="580CF881" w14:textId="77777777" w:rsidR="004F2C6E" w:rsidRPr="00A6306D" w:rsidRDefault="004F2C6E" w:rsidP="007E1710">
            <w:pPr>
              <w:pStyle w:val="SNotes"/>
            </w:pPr>
            <w:r w:rsidRPr="00A6306D">
              <w:t>Date: </w:t>
            </w:r>
          </w:p>
        </w:tc>
      </w:tr>
      <w:tr w:rsidR="004F2C6E" w:rsidRPr="00A6306D" w14:paraId="769F0352" w14:textId="77777777" w:rsidTr="004F2C6E">
        <w:trPr>
          <w:trHeight w:val="300"/>
        </w:trPr>
        <w:tc>
          <w:tcPr>
            <w:tcW w:w="3105" w:type="dxa"/>
            <w:vMerge w:val="restart"/>
            <w:tcBorders>
              <w:top w:val="single" w:sz="6" w:space="0" w:color="BFBFBF"/>
              <w:left w:val="nil"/>
              <w:bottom w:val="nil"/>
              <w:right w:val="single" w:sz="6" w:space="0" w:color="BFBFBF"/>
            </w:tcBorders>
            <w:shd w:val="clear" w:color="auto" w:fill="auto"/>
            <w:vAlign w:val="center"/>
            <w:hideMark/>
          </w:tcPr>
          <w:p w14:paraId="7CCD5836" w14:textId="77777777" w:rsidR="004F2C6E" w:rsidRPr="00A6306D" w:rsidRDefault="004F2C6E" w:rsidP="007E1710">
            <w:pPr>
              <w:pStyle w:val="SNotes"/>
            </w:pPr>
            <w:r w:rsidRPr="00A6306D">
              <w:t>Project Manager of ERA InfoTech Ltd </w:t>
            </w:r>
          </w:p>
        </w:tc>
        <w:tc>
          <w:tcPr>
            <w:tcW w:w="310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6CBE046E" w14:textId="77777777" w:rsidR="004F2C6E" w:rsidRPr="00A6306D" w:rsidRDefault="004F2C6E" w:rsidP="007E1710">
            <w:pPr>
              <w:pStyle w:val="SNotes"/>
            </w:pPr>
            <w:r w:rsidRPr="00A6306D">
              <w:t>Name: </w:t>
            </w:r>
          </w:p>
        </w:tc>
        <w:tc>
          <w:tcPr>
            <w:tcW w:w="3105" w:type="dxa"/>
            <w:tcBorders>
              <w:top w:val="single" w:sz="6" w:space="0" w:color="BFBFBF"/>
              <w:left w:val="single" w:sz="6" w:space="0" w:color="BFBFBF"/>
              <w:bottom w:val="single" w:sz="6" w:space="0" w:color="BFBFBF"/>
              <w:right w:val="nil"/>
            </w:tcBorders>
            <w:shd w:val="clear" w:color="auto" w:fill="auto"/>
            <w:vAlign w:val="center"/>
            <w:hideMark/>
          </w:tcPr>
          <w:p w14:paraId="50BCD0B1" w14:textId="77777777" w:rsidR="004F2C6E" w:rsidRPr="00A6306D" w:rsidRDefault="004F2C6E" w:rsidP="007E1710">
            <w:pPr>
              <w:pStyle w:val="SNotes"/>
            </w:pPr>
            <w:r w:rsidRPr="00A6306D">
              <w:t>Signature: </w:t>
            </w:r>
          </w:p>
        </w:tc>
      </w:tr>
      <w:tr w:rsidR="004F2C6E" w:rsidRPr="00A6306D" w14:paraId="5E990A7B" w14:textId="77777777" w:rsidTr="004F2C6E">
        <w:trPr>
          <w:trHeight w:val="300"/>
        </w:trPr>
        <w:tc>
          <w:tcPr>
            <w:tcW w:w="0" w:type="auto"/>
            <w:vMerge/>
            <w:tcBorders>
              <w:top w:val="single" w:sz="6" w:space="0" w:color="BFBFBF"/>
              <w:left w:val="nil"/>
              <w:bottom w:val="nil"/>
              <w:right w:val="single" w:sz="6" w:space="0" w:color="BFBFBF"/>
            </w:tcBorders>
            <w:shd w:val="clear" w:color="auto" w:fill="auto"/>
            <w:vAlign w:val="center"/>
            <w:hideMark/>
          </w:tcPr>
          <w:p w14:paraId="4D4F45A4" w14:textId="77777777" w:rsidR="004F2C6E" w:rsidRPr="00A6306D" w:rsidRDefault="004F2C6E" w:rsidP="007E1710">
            <w:pPr>
              <w:pStyle w:val="SNotes"/>
            </w:pPr>
          </w:p>
        </w:tc>
        <w:tc>
          <w:tcPr>
            <w:tcW w:w="3105" w:type="dxa"/>
            <w:tcBorders>
              <w:top w:val="single" w:sz="6" w:space="0" w:color="BFBFBF"/>
              <w:left w:val="single" w:sz="6" w:space="0" w:color="BFBFBF"/>
              <w:bottom w:val="nil"/>
              <w:right w:val="single" w:sz="6" w:space="0" w:color="BFBFBF"/>
            </w:tcBorders>
            <w:shd w:val="clear" w:color="auto" w:fill="auto"/>
            <w:vAlign w:val="center"/>
            <w:hideMark/>
          </w:tcPr>
          <w:p w14:paraId="752F914C" w14:textId="77777777" w:rsidR="004F2C6E" w:rsidRPr="00A6306D" w:rsidRDefault="004F2C6E" w:rsidP="007E1710">
            <w:pPr>
              <w:pStyle w:val="SNotes"/>
            </w:pPr>
            <w:r w:rsidRPr="00A6306D">
              <w:t>Designation: </w:t>
            </w:r>
          </w:p>
        </w:tc>
        <w:tc>
          <w:tcPr>
            <w:tcW w:w="3105" w:type="dxa"/>
            <w:tcBorders>
              <w:top w:val="single" w:sz="6" w:space="0" w:color="BFBFBF"/>
              <w:left w:val="single" w:sz="6" w:space="0" w:color="BFBFBF"/>
              <w:bottom w:val="nil"/>
              <w:right w:val="nil"/>
            </w:tcBorders>
            <w:shd w:val="clear" w:color="auto" w:fill="auto"/>
            <w:vAlign w:val="center"/>
            <w:hideMark/>
          </w:tcPr>
          <w:p w14:paraId="3CE5FFF4" w14:textId="77777777" w:rsidR="004F2C6E" w:rsidRPr="00A6306D" w:rsidRDefault="004F2C6E" w:rsidP="007E1710">
            <w:pPr>
              <w:pStyle w:val="SNotes"/>
            </w:pPr>
            <w:r w:rsidRPr="00A6306D">
              <w:t>Date: </w:t>
            </w:r>
          </w:p>
        </w:tc>
      </w:tr>
    </w:tbl>
    <w:p w14:paraId="04C093A6" w14:textId="63CBC3A7" w:rsidR="00503BAD" w:rsidRPr="00A6306D" w:rsidRDefault="00503BAD">
      <w:pPr>
        <w:rPr>
          <w:rFonts w:ascii="Segoe UI" w:eastAsia="Calibri" w:hAnsi="Segoe UI" w:cs="Segoe UI"/>
          <w:color w:val="404040" w:themeColor="text1" w:themeTint="BF"/>
          <w:sz w:val="18"/>
          <w:lang w:bidi="bn-IN"/>
        </w:rPr>
      </w:pPr>
      <w:r w:rsidRPr="00A6306D">
        <w:rPr>
          <w:rFonts w:ascii="Segoe UI" w:hAnsi="Segoe UI" w:cs="Segoe UI"/>
        </w:rPr>
        <w:br w:type="page"/>
      </w:r>
    </w:p>
    <w:p w14:paraId="303A5B2E" w14:textId="10F2AC3E" w:rsidR="00503BAD" w:rsidRPr="00A6306D" w:rsidRDefault="32801EA7" w:rsidP="00E54B87">
      <w:pPr>
        <w:pStyle w:val="SHeading2"/>
        <w:rPr>
          <w:rFonts w:ascii="Segoe UI" w:hAnsi="Segoe UI" w:cs="Segoe UI"/>
        </w:rPr>
      </w:pPr>
      <w:bookmarkStart w:id="5" w:name="_Toc210663538"/>
      <w:bookmarkStart w:id="6" w:name="_Toc228356865"/>
      <w:r>
        <w:lastRenderedPageBreak/>
        <w:t>Document History</w:t>
      </w:r>
      <w:bookmarkEnd w:id="5"/>
      <w:bookmarkEnd w:id="6"/>
    </w:p>
    <w:p w14:paraId="54D2A615" w14:textId="77777777" w:rsidR="00503BAD" w:rsidRPr="00A6306D" w:rsidRDefault="00503BAD" w:rsidP="007E1710">
      <w:pPr>
        <w:pStyle w:val="SNotes"/>
      </w:pPr>
    </w:p>
    <w:tbl>
      <w:tblPr>
        <w:tblStyle w:val="TableGrid"/>
        <w:tblW w:w="0" w:type="auto"/>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52"/>
        <w:gridCol w:w="1939"/>
        <w:gridCol w:w="1242"/>
        <w:gridCol w:w="3407"/>
        <w:gridCol w:w="1887"/>
      </w:tblGrid>
      <w:tr w:rsidR="00503BAD" w:rsidRPr="00A6306D" w14:paraId="42F48ACB" w14:textId="77777777" w:rsidTr="0079253C">
        <w:tc>
          <w:tcPr>
            <w:tcW w:w="552" w:type="dxa"/>
          </w:tcPr>
          <w:p w14:paraId="25B80E4A" w14:textId="78DF4E08" w:rsidR="00503BAD" w:rsidRPr="00A6306D" w:rsidRDefault="00503BAD" w:rsidP="007E1710">
            <w:pPr>
              <w:pStyle w:val="SNotes"/>
            </w:pPr>
            <w:r w:rsidRPr="00A6306D">
              <w:t>SL </w:t>
            </w:r>
          </w:p>
        </w:tc>
        <w:tc>
          <w:tcPr>
            <w:tcW w:w="1939" w:type="dxa"/>
          </w:tcPr>
          <w:p w14:paraId="2108E84E" w14:textId="29C18AFC" w:rsidR="00503BAD" w:rsidRPr="00A6306D" w:rsidRDefault="00503BAD" w:rsidP="007E1710">
            <w:pPr>
              <w:pStyle w:val="SNotes"/>
            </w:pPr>
            <w:r w:rsidRPr="00A6306D">
              <w:t>Date </w:t>
            </w:r>
          </w:p>
        </w:tc>
        <w:tc>
          <w:tcPr>
            <w:tcW w:w="1242" w:type="dxa"/>
          </w:tcPr>
          <w:p w14:paraId="6DC4AD62" w14:textId="5FA28DCB" w:rsidR="00503BAD" w:rsidRPr="00A6306D" w:rsidRDefault="00503BAD" w:rsidP="007E1710">
            <w:pPr>
              <w:pStyle w:val="SNotes"/>
            </w:pPr>
            <w:r w:rsidRPr="00A6306D">
              <w:t>Version </w:t>
            </w:r>
          </w:p>
        </w:tc>
        <w:tc>
          <w:tcPr>
            <w:tcW w:w="3407" w:type="dxa"/>
          </w:tcPr>
          <w:p w14:paraId="2D3C7985" w14:textId="7A269E94" w:rsidR="00503BAD" w:rsidRPr="00A6306D" w:rsidRDefault="00503BAD" w:rsidP="007E1710">
            <w:pPr>
              <w:pStyle w:val="SNotes"/>
            </w:pPr>
            <w:r w:rsidRPr="00A6306D">
              <w:t>Description </w:t>
            </w:r>
          </w:p>
        </w:tc>
        <w:tc>
          <w:tcPr>
            <w:tcW w:w="1887" w:type="dxa"/>
          </w:tcPr>
          <w:p w14:paraId="040EB2F8" w14:textId="369E7AF1" w:rsidR="00503BAD" w:rsidRPr="00A6306D" w:rsidRDefault="00503BAD" w:rsidP="007E1710">
            <w:pPr>
              <w:pStyle w:val="SNotes"/>
            </w:pPr>
            <w:r w:rsidRPr="00A6306D">
              <w:t>Created by </w:t>
            </w:r>
          </w:p>
        </w:tc>
      </w:tr>
      <w:tr w:rsidR="00503BAD" w:rsidRPr="00A6306D" w14:paraId="6CD3D44E" w14:textId="77777777" w:rsidTr="0079253C">
        <w:tc>
          <w:tcPr>
            <w:tcW w:w="552" w:type="dxa"/>
          </w:tcPr>
          <w:p w14:paraId="7FB44779" w14:textId="0CE57A83" w:rsidR="00503BAD" w:rsidRPr="00A6306D" w:rsidRDefault="0B3BBD77" w:rsidP="007E1710">
            <w:pPr>
              <w:pStyle w:val="SNotes"/>
            </w:pPr>
            <w:r w:rsidRPr="00A6306D">
              <w:t>01</w:t>
            </w:r>
          </w:p>
        </w:tc>
        <w:tc>
          <w:tcPr>
            <w:tcW w:w="1939" w:type="dxa"/>
          </w:tcPr>
          <w:p w14:paraId="4226E49E" w14:textId="12E39210" w:rsidR="00503BAD" w:rsidRPr="00A6306D" w:rsidRDefault="0B3BBD77" w:rsidP="007E1710">
            <w:pPr>
              <w:pStyle w:val="SNotes"/>
            </w:pPr>
            <w:r w:rsidRPr="00A6306D">
              <w:t>May 13</w:t>
            </w:r>
          </w:p>
        </w:tc>
        <w:tc>
          <w:tcPr>
            <w:tcW w:w="1242" w:type="dxa"/>
          </w:tcPr>
          <w:p w14:paraId="691D5E62" w14:textId="5F5A7864" w:rsidR="00503BAD" w:rsidRPr="00A6306D" w:rsidRDefault="0B3BBD77" w:rsidP="007E1710">
            <w:pPr>
              <w:pStyle w:val="SNotes"/>
            </w:pPr>
            <w:r w:rsidRPr="00A6306D">
              <w:t>V0.1</w:t>
            </w:r>
          </w:p>
        </w:tc>
        <w:tc>
          <w:tcPr>
            <w:tcW w:w="3407" w:type="dxa"/>
          </w:tcPr>
          <w:p w14:paraId="26BABF67" w14:textId="66014795" w:rsidR="00503BAD" w:rsidRPr="00A6306D" w:rsidRDefault="0B3BBD77" w:rsidP="007E1710">
            <w:pPr>
              <w:pStyle w:val="SNotes"/>
            </w:pPr>
            <w:r w:rsidRPr="00A6306D">
              <w:t>Initial Draft</w:t>
            </w:r>
          </w:p>
        </w:tc>
        <w:tc>
          <w:tcPr>
            <w:tcW w:w="1887" w:type="dxa"/>
          </w:tcPr>
          <w:p w14:paraId="654D982D" w14:textId="48A3E128" w:rsidR="00503BAD" w:rsidRPr="00A6306D" w:rsidRDefault="0B3BBD77" w:rsidP="007E1710">
            <w:pPr>
              <w:pStyle w:val="SNotes"/>
            </w:pPr>
            <w:r w:rsidRPr="00A6306D">
              <w:t>Spandan Sarkar</w:t>
            </w:r>
          </w:p>
        </w:tc>
      </w:tr>
      <w:tr w:rsidR="00503BAD" w:rsidRPr="00A6306D" w14:paraId="36B5051C" w14:textId="77777777" w:rsidTr="0079253C">
        <w:tc>
          <w:tcPr>
            <w:tcW w:w="552" w:type="dxa"/>
          </w:tcPr>
          <w:p w14:paraId="46B25CAB" w14:textId="6D466196" w:rsidR="00503BAD" w:rsidRPr="00A6306D" w:rsidRDefault="0B3BBD77" w:rsidP="007E1710">
            <w:pPr>
              <w:pStyle w:val="SNotes"/>
            </w:pPr>
            <w:r w:rsidRPr="00A6306D">
              <w:t>02</w:t>
            </w:r>
          </w:p>
        </w:tc>
        <w:tc>
          <w:tcPr>
            <w:tcW w:w="1939" w:type="dxa"/>
          </w:tcPr>
          <w:p w14:paraId="4399E510" w14:textId="3D4F6FF0" w:rsidR="00503BAD" w:rsidRPr="00A6306D" w:rsidRDefault="0B3BBD77" w:rsidP="007E1710">
            <w:pPr>
              <w:pStyle w:val="SNotes"/>
            </w:pPr>
            <w:r w:rsidRPr="00A6306D">
              <w:t>September 29</w:t>
            </w:r>
          </w:p>
        </w:tc>
        <w:tc>
          <w:tcPr>
            <w:tcW w:w="1242" w:type="dxa"/>
          </w:tcPr>
          <w:p w14:paraId="01F56198" w14:textId="0E20DD59" w:rsidR="00503BAD" w:rsidRPr="00A6306D" w:rsidRDefault="0B3BBD77" w:rsidP="007E1710">
            <w:pPr>
              <w:pStyle w:val="SNotes"/>
            </w:pPr>
            <w:r w:rsidRPr="00A6306D">
              <w:t>V0.2</w:t>
            </w:r>
          </w:p>
        </w:tc>
        <w:tc>
          <w:tcPr>
            <w:tcW w:w="3407" w:type="dxa"/>
          </w:tcPr>
          <w:p w14:paraId="3DADC256" w14:textId="42F15DA7" w:rsidR="00503BAD" w:rsidRPr="00A6306D" w:rsidRDefault="0B3BBD77" w:rsidP="007E1710">
            <w:pPr>
              <w:pStyle w:val="SNotes"/>
            </w:pPr>
            <w:r w:rsidRPr="00A6306D">
              <w:t>Incorporating Observation</w:t>
            </w:r>
          </w:p>
        </w:tc>
        <w:tc>
          <w:tcPr>
            <w:tcW w:w="1887" w:type="dxa"/>
          </w:tcPr>
          <w:p w14:paraId="4E0526F9" w14:textId="391C0637" w:rsidR="00503BAD" w:rsidRPr="00A6306D" w:rsidRDefault="0B3BBD77" w:rsidP="007E1710">
            <w:pPr>
              <w:pStyle w:val="SNotes"/>
            </w:pPr>
            <w:r w:rsidRPr="00A6306D">
              <w:t>Sadia Zaman</w:t>
            </w:r>
          </w:p>
        </w:tc>
      </w:tr>
      <w:tr w:rsidR="5761BE2D" w:rsidRPr="00A6306D" w14:paraId="4F586365" w14:textId="77777777" w:rsidTr="0079253C">
        <w:trPr>
          <w:trHeight w:val="300"/>
        </w:trPr>
        <w:tc>
          <w:tcPr>
            <w:tcW w:w="552" w:type="dxa"/>
          </w:tcPr>
          <w:p w14:paraId="1CB55742" w14:textId="7E0A791C" w:rsidR="5761BE2D" w:rsidRPr="00A6306D" w:rsidRDefault="5761BE2D" w:rsidP="007E1710">
            <w:pPr>
              <w:pStyle w:val="SNotes"/>
            </w:pPr>
            <w:r w:rsidRPr="00A6306D">
              <w:t>03</w:t>
            </w:r>
          </w:p>
        </w:tc>
        <w:tc>
          <w:tcPr>
            <w:tcW w:w="1939" w:type="dxa"/>
          </w:tcPr>
          <w:p w14:paraId="784511A0" w14:textId="08371954" w:rsidR="5761BE2D" w:rsidRPr="00A6306D" w:rsidRDefault="5761BE2D" w:rsidP="007E1710">
            <w:pPr>
              <w:pStyle w:val="SNotes"/>
            </w:pPr>
            <w:r>
              <w:t xml:space="preserve">October </w:t>
            </w:r>
            <w:r w:rsidR="23887596">
              <w:t>11</w:t>
            </w:r>
          </w:p>
        </w:tc>
        <w:tc>
          <w:tcPr>
            <w:tcW w:w="1242" w:type="dxa"/>
          </w:tcPr>
          <w:p w14:paraId="7C6B3B2A" w14:textId="7384ADB3" w:rsidR="5761BE2D" w:rsidRPr="00A6306D" w:rsidRDefault="5761BE2D" w:rsidP="007E1710">
            <w:pPr>
              <w:pStyle w:val="SNotes"/>
            </w:pPr>
            <w:r w:rsidRPr="00A6306D">
              <w:t>V0.3</w:t>
            </w:r>
          </w:p>
        </w:tc>
        <w:tc>
          <w:tcPr>
            <w:tcW w:w="3407" w:type="dxa"/>
          </w:tcPr>
          <w:p w14:paraId="6814F3AE" w14:textId="6FE06112" w:rsidR="5761BE2D" w:rsidRPr="00A6306D" w:rsidRDefault="5761BE2D" w:rsidP="007E1710">
            <w:pPr>
              <w:pStyle w:val="SNotes"/>
            </w:pPr>
            <w:r w:rsidRPr="00A6306D">
              <w:t>Incorporating Observation</w:t>
            </w:r>
          </w:p>
        </w:tc>
        <w:tc>
          <w:tcPr>
            <w:tcW w:w="1887" w:type="dxa"/>
          </w:tcPr>
          <w:p w14:paraId="0347984D" w14:textId="1AC09AE5" w:rsidR="5761BE2D" w:rsidRPr="00A6306D" w:rsidRDefault="5761BE2D" w:rsidP="007E1710">
            <w:pPr>
              <w:pStyle w:val="SNotes"/>
            </w:pPr>
            <w:r w:rsidRPr="00A6306D">
              <w:t>Sadia Zaman</w:t>
            </w:r>
          </w:p>
        </w:tc>
      </w:tr>
      <w:tr w:rsidR="00214A86" w:rsidRPr="00A6306D" w14:paraId="21C37C86" w14:textId="77777777" w:rsidTr="0079253C">
        <w:trPr>
          <w:trHeight w:val="300"/>
        </w:trPr>
        <w:tc>
          <w:tcPr>
            <w:tcW w:w="552" w:type="dxa"/>
          </w:tcPr>
          <w:p w14:paraId="24C67C8E" w14:textId="30994754" w:rsidR="00214A86" w:rsidRPr="00A6306D" w:rsidRDefault="00214A86" w:rsidP="007E1710">
            <w:pPr>
              <w:pStyle w:val="SNotes"/>
            </w:pPr>
            <w:r>
              <w:t>04</w:t>
            </w:r>
          </w:p>
        </w:tc>
        <w:tc>
          <w:tcPr>
            <w:tcW w:w="1939" w:type="dxa"/>
          </w:tcPr>
          <w:p w14:paraId="6DA51957" w14:textId="4BBE72E2" w:rsidR="00214A86" w:rsidRPr="003D2FD8" w:rsidRDefault="003D2FD8" w:rsidP="007E1710">
            <w:pPr>
              <w:pStyle w:val="SNotes"/>
            </w:pPr>
            <w:r w:rsidRPr="003D2FD8">
              <w:t>November 03</w:t>
            </w:r>
          </w:p>
        </w:tc>
        <w:tc>
          <w:tcPr>
            <w:tcW w:w="1242" w:type="dxa"/>
          </w:tcPr>
          <w:p w14:paraId="71CA22ED" w14:textId="2B35D3E6" w:rsidR="00214A86" w:rsidRPr="003D2FD8" w:rsidRDefault="00214A86" w:rsidP="007E1710">
            <w:pPr>
              <w:pStyle w:val="SNotes"/>
            </w:pPr>
            <w:r w:rsidRPr="003D2FD8">
              <w:t>V0.4</w:t>
            </w:r>
          </w:p>
        </w:tc>
        <w:tc>
          <w:tcPr>
            <w:tcW w:w="3407" w:type="dxa"/>
          </w:tcPr>
          <w:p w14:paraId="72AAD5E8" w14:textId="35AEF9D6" w:rsidR="00214A86" w:rsidRPr="00A6306D" w:rsidRDefault="00214A86" w:rsidP="007E1710">
            <w:pPr>
              <w:pStyle w:val="SNotes"/>
            </w:pPr>
            <w:r w:rsidRPr="00A6306D">
              <w:t xml:space="preserve">Incorporating </w:t>
            </w:r>
            <w:r w:rsidR="003D2FD8">
              <w:t>Feedback</w:t>
            </w:r>
          </w:p>
        </w:tc>
        <w:tc>
          <w:tcPr>
            <w:tcW w:w="1887" w:type="dxa"/>
          </w:tcPr>
          <w:p w14:paraId="1EDD1035" w14:textId="6CBF3847" w:rsidR="00214A86" w:rsidRPr="00A6306D" w:rsidRDefault="00214A86" w:rsidP="007E1710">
            <w:pPr>
              <w:pStyle w:val="SNotes"/>
            </w:pPr>
            <w:r w:rsidRPr="00A6306D">
              <w:t>Sadia Zaman</w:t>
            </w:r>
          </w:p>
        </w:tc>
      </w:tr>
      <w:tr w:rsidR="0079253C" w:rsidRPr="00A6306D" w14:paraId="28D4E348" w14:textId="77777777" w:rsidTr="0079253C">
        <w:trPr>
          <w:trHeight w:val="300"/>
        </w:trPr>
        <w:tc>
          <w:tcPr>
            <w:tcW w:w="552" w:type="dxa"/>
          </w:tcPr>
          <w:p w14:paraId="2463492F" w14:textId="08742B75" w:rsidR="0079253C" w:rsidRDefault="0079253C" w:rsidP="007E1710">
            <w:pPr>
              <w:pStyle w:val="SNotes"/>
            </w:pPr>
            <w:r>
              <w:t>05</w:t>
            </w:r>
          </w:p>
        </w:tc>
        <w:tc>
          <w:tcPr>
            <w:tcW w:w="1939" w:type="dxa"/>
          </w:tcPr>
          <w:p w14:paraId="0FFB5071" w14:textId="218CD1DB" w:rsidR="0079253C" w:rsidRPr="003D2FD8" w:rsidRDefault="0079253C" w:rsidP="007E1710">
            <w:pPr>
              <w:pStyle w:val="SNotes"/>
            </w:pPr>
            <w:r>
              <w:t>November 0</w:t>
            </w:r>
            <w:r w:rsidR="00664F15">
              <w:t>5</w:t>
            </w:r>
          </w:p>
        </w:tc>
        <w:tc>
          <w:tcPr>
            <w:tcW w:w="1242" w:type="dxa"/>
          </w:tcPr>
          <w:p w14:paraId="3749B3A7" w14:textId="36619975" w:rsidR="0079253C" w:rsidRPr="003D2FD8" w:rsidRDefault="0079253C" w:rsidP="007E1710">
            <w:pPr>
              <w:pStyle w:val="SNotes"/>
            </w:pPr>
            <w:r>
              <w:t>V0.5</w:t>
            </w:r>
          </w:p>
        </w:tc>
        <w:tc>
          <w:tcPr>
            <w:tcW w:w="3407" w:type="dxa"/>
          </w:tcPr>
          <w:p w14:paraId="217DD4C7" w14:textId="22878D32" w:rsidR="0079253C" w:rsidRPr="00A6306D" w:rsidRDefault="0079253C" w:rsidP="007E1710">
            <w:pPr>
              <w:pStyle w:val="SNotes"/>
            </w:pPr>
            <w:r w:rsidRPr="00A6306D">
              <w:t xml:space="preserve">Incorporating </w:t>
            </w:r>
            <w:r>
              <w:t>Feedback</w:t>
            </w:r>
          </w:p>
        </w:tc>
        <w:tc>
          <w:tcPr>
            <w:tcW w:w="1887" w:type="dxa"/>
          </w:tcPr>
          <w:p w14:paraId="7358983A" w14:textId="45407CFF" w:rsidR="0079253C" w:rsidRPr="00A6306D" w:rsidRDefault="0079253C" w:rsidP="007E1710">
            <w:pPr>
              <w:pStyle w:val="SNotes"/>
            </w:pPr>
            <w:r w:rsidRPr="00A6306D">
              <w:t>Sadia Zaman</w:t>
            </w:r>
          </w:p>
        </w:tc>
      </w:tr>
      <w:tr w:rsidR="0030260F" w:rsidRPr="00A6306D" w14:paraId="06BD8A57" w14:textId="77777777" w:rsidTr="0079253C">
        <w:trPr>
          <w:trHeight w:val="300"/>
        </w:trPr>
        <w:tc>
          <w:tcPr>
            <w:tcW w:w="552" w:type="dxa"/>
          </w:tcPr>
          <w:p w14:paraId="281D37D8" w14:textId="7DA141B1" w:rsidR="0030260F" w:rsidRDefault="0030260F" w:rsidP="007E1710">
            <w:pPr>
              <w:pStyle w:val="SNotes"/>
            </w:pPr>
            <w:r>
              <w:t>06</w:t>
            </w:r>
          </w:p>
        </w:tc>
        <w:tc>
          <w:tcPr>
            <w:tcW w:w="1939" w:type="dxa"/>
          </w:tcPr>
          <w:p w14:paraId="03F417BD" w14:textId="1795E461" w:rsidR="0030260F" w:rsidRDefault="0030260F" w:rsidP="007E1710">
            <w:pPr>
              <w:pStyle w:val="SNotes"/>
            </w:pPr>
            <w:r>
              <w:t>November 05</w:t>
            </w:r>
          </w:p>
        </w:tc>
        <w:tc>
          <w:tcPr>
            <w:tcW w:w="1242" w:type="dxa"/>
          </w:tcPr>
          <w:p w14:paraId="463F6D59" w14:textId="165500AD" w:rsidR="0030260F" w:rsidRDefault="0030260F" w:rsidP="007E1710">
            <w:pPr>
              <w:pStyle w:val="SNotes"/>
            </w:pPr>
            <w:r>
              <w:t>V0.5.1</w:t>
            </w:r>
          </w:p>
        </w:tc>
        <w:tc>
          <w:tcPr>
            <w:tcW w:w="3407" w:type="dxa"/>
          </w:tcPr>
          <w:p w14:paraId="0A52D84F" w14:textId="4D1ADE8F" w:rsidR="0030260F" w:rsidRPr="00A6306D" w:rsidRDefault="0030260F" w:rsidP="007E1710">
            <w:pPr>
              <w:pStyle w:val="SNotes"/>
            </w:pPr>
            <w:r w:rsidRPr="00A6306D">
              <w:t xml:space="preserve">Incorporating </w:t>
            </w:r>
            <w:r>
              <w:t>Feedback</w:t>
            </w:r>
          </w:p>
        </w:tc>
        <w:tc>
          <w:tcPr>
            <w:tcW w:w="1887" w:type="dxa"/>
          </w:tcPr>
          <w:p w14:paraId="27411489" w14:textId="1AD8FF79" w:rsidR="0030260F" w:rsidRPr="00A6306D" w:rsidRDefault="0030260F" w:rsidP="007E1710">
            <w:pPr>
              <w:pStyle w:val="SNotes"/>
            </w:pPr>
            <w:r w:rsidRPr="00A6306D">
              <w:t>Sadia Zaman</w:t>
            </w:r>
          </w:p>
        </w:tc>
      </w:tr>
      <w:tr w:rsidR="0016050F" w:rsidRPr="00A6306D" w14:paraId="4F634045" w14:textId="77777777" w:rsidTr="0016050F">
        <w:trPr>
          <w:trHeight w:val="260"/>
        </w:trPr>
        <w:tc>
          <w:tcPr>
            <w:tcW w:w="552" w:type="dxa"/>
          </w:tcPr>
          <w:p w14:paraId="2C539FED" w14:textId="7DBD62EF" w:rsidR="0016050F" w:rsidRDefault="0016050F" w:rsidP="007E1710">
            <w:pPr>
              <w:pStyle w:val="SNotes"/>
            </w:pPr>
            <w:r>
              <w:t>07</w:t>
            </w:r>
          </w:p>
        </w:tc>
        <w:tc>
          <w:tcPr>
            <w:tcW w:w="1939" w:type="dxa"/>
          </w:tcPr>
          <w:p w14:paraId="1F2B1A92" w14:textId="616BF96D" w:rsidR="0016050F" w:rsidRDefault="0016050F" w:rsidP="007E1710">
            <w:pPr>
              <w:pStyle w:val="SNotes"/>
            </w:pPr>
            <w:r>
              <w:t>November 06</w:t>
            </w:r>
          </w:p>
        </w:tc>
        <w:tc>
          <w:tcPr>
            <w:tcW w:w="1242" w:type="dxa"/>
          </w:tcPr>
          <w:p w14:paraId="53A713DA" w14:textId="491BA285" w:rsidR="0016050F" w:rsidRDefault="0016050F" w:rsidP="007E1710">
            <w:pPr>
              <w:pStyle w:val="SNotes"/>
            </w:pPr>
            <w:r>
              <w:t>V0.5.2</w:t>
            </w:r>
          </w:p>
        </w:tc>
        <w:tc>
          <w:tcPr>
            <w:tcW w:w="3407" w:type="dxa"/>
          </w:tcPr>
          <w:p w14:paraId="4BB1709B" w14:textId="4ED3C889" w:rsidR="0016050F" w:rsidRPr="00A6306D" w:rsidRDefault="0016050F" w:rsidP="007E1710">
            <w:pPr>
              <w:pStyle w:val="SNotes"/>
            </w:pPr>
            <w:r w:rsidRPr="00A6306D">
              <w:t xml:space="preserve">Incorporating </w:t>
            </w:r>
            <w:r>
              <w:t>Feedback</w:t>
            </w:r>
          </w:p>
        </w:tc>
        <w:tc>
          <w:tcPr>
            <w:tcW w:w="1887" w:type="dxa"/>
          </w:tcPr>
          <w:p w14:paraId="7139BF0D" w14:textId="0A2AF79B" w:rsidR="0016050F" w:rsidRPr="00A6306D" w:rsidRDefault="0016050F" w:rsidP="007E1710">
            <w:pPr>
              <w:pStyle w:val="SNotes"/>
            </w:pPr>
            <w:r w:rsidRPr="00A6306D">
              <w:t>Sadia Zaman</w:t>
            </w:r>
          </w:p>
        </w:tc>
      </w:tr>
      <w:tr w:rsidR="00E36506" w:rsidRPr="00A6306D" w14:paraId="3C8139A8" w14:textId="77777777" w:rsidTr="0016050F">
        <w:trPr>
          <w:trHeight w:val="260"/>
        </w:trPr>
        <w:tc>
          <w:tcPr>
            <w:tcW w:w="552" w:type="dxa"/>
          </w:tcPr>
          <w:p w14:paraId="76558A43" w14:textId="2993EAA6" w:rsidR="00E36506" w:rsidRDefault="00E36506" w:rsidP="007E1710">
            <w:pPr>
              <w:pStyle w:val="SNotes"/>
            </w:pPr>
            <w:r>
              <w:t>08</w:t>
            </w:r>
          </w:p>
        </w:tc>
        <w:tc>
          <w:tcPr>
            <w:tcW w:w="1939" w:type="dxa"/>
          </w:tcPr>
          <w:p w14:paraId="4AA61983" w14:textId="14191FB3" w:rsidR="00E36506" w:rsidRDefault="00E36506" w:rsidP="007E1710">
            <w:pPr>
              <w:pStyle w:val="SNotes"/>
            </w:pPr>
            <w:r>
              <w:t>November 23</w:t>
            </w:r>
          </w:p>
        </w:tc>
        <w:tc>
          <w:tcPr>
            <w:tcW w:w="1242" w:type="dxa"/>
          </w:tcPr>
          <w:p w14:paraId="612D8317" w14:textId="59B2076A" w:rsidR="00E36506" w:rsidRDefault="00E36506" w:rsidP="007E1710">
            <w:pPr>
              <w:pStyle w:val="SNotes"/>
            </w:pPr>
            <w:r>
              <w:t>V0.5.3</w:t>
            </w:r>
          </w:p>
        </w:tc>
        <w:tc>
          <w:tcPr>
            <w:tcW w:w="3407" w:type="dxa"/>
          </w:tcPr>
          <w:p w14:paraId="2A0AF4A8" w14:textId="4A02F2B5" w:rsidR="00E36506" w:rsidRPr="00A6306D" w:rsidRDefault="00E36506" w:rsidP="007E1710">
            <w:pPr>
              <w:pStyle w:val="SNotes"/>
            </w:pPr>
            <w:r w:rsidRPr="00A6306D">
              <w:t xml:space="preserve">Incorporating </w:t>
            </w:r>
            <w:r w:rsidR="001F4919">
              <w:t>New Feature</w:t>
            </w:r>
          </w:p>
        </w:tc>
        <w:tc>
          <w:tcPr>
            <w:tcW w:w="1887" w:type="dxa"/>
          </w:tcPr>
          <w:p w14:paraId="015888B5" w14:textId="011B7C25" w:rsidR="00E36506" w:rsidRPr="00A6306D" w:rsidRDefault="00E36506" w:rsidP="007E1710">
            <w:pPr>
              <w:pStyle w:val="SNotes"/>
            </w:pPr>
            <w:r w:rsidRPr="00A6306D">
              <w:t>Sadia Zaman</w:t>
            </w:r>
          </w:p>
        </w:tc>
      </w:tr>
      <w:tr w:rsidR="0049611A" w:rsidRPr="00A6306D" w14:paraId="4BA270B4" w14:textId="77777777" w:rsidTr="0016050F">
        <w:trPr>
          <w:trHeight w:val="260"/>
        </w:trPr>
        <w:tc>
          <w:tcPr>
            <w:tcW w:w="552" w:type="dxa"/>
          </w:tcPr>
          <w:p w14:paraId="468E9B4B" w14:textId="58B9899E" w:rsidR="0049611A" w:rsidRDefault="0049611A" w:rsidP="007E1710">
            <w:pPr>
              <w:pStyle w:val="SNotes"/>
            </w:pPr>
            <w:r>
              <w:t>09</w:t>
            </w:r>
          </w:p>
        </w:tc>
        <w:tc>
          <w:tcPr>
            <w:tcW w:w="1939" w:type="dxa"/>
          </w:tcPr>
          <w:p w14:paraId="67E86BC7" w14:textId="40EB52AA" w:rsidR="0049611A" w:rsidRDefault="0049611A" w:rsidP="007E1710">
            <w:pPr>
              <w:pStyle w:val="SNotes"/>
            </w:pPr>
            <w:r>
              <w:t>November 26</w:t>
            </w:r>
          </w:p>
        </w:tc>
        <w:tc>
          <w:tcPr>
            <w:tcW w:w="1242" w:type="dxa"/>
          </w:tcPr>
          <w:p w14:paraId="5A7BA1D5" w14:textId="0B41E1A9" w:rsidR="0049611A" w:rsidRDefault="0049611A" w:rsidP="007E1710">
            <w:pPr>
              <w:pStyle w:val="SNotes"/>
            </w:pPr>
            <w:r>
              <w:t>V0.5.4</w:t>
            </w:r>
          </w:p>
        </w:tc>
        <w:tc>
          <w:tcPr>
            <w:tcW w:w="3407" w:type="dxa"/>
          </w:tcPr>
          <w:p w14:paraId="53FC61D6" w14:textId="60999533" w:rsidR="0049611A" w:rsidRPr="00A6306D" w:rsidRDefault="0049611A" w:rsidP="007E1710">
            <w:pPr>
              <w:pStyle w:val="SNotes"/>
            </w:pPr>
            <w:r w:rsidRPr="00A6306D">
              <w:t xml:space="preserve">Incorporating </w:t>
            </w:r>
            <w:r>
              <w:t>New Requirement</w:t>
            </w:r>
          </w:p>
        </w:tc>
        <w:tc>
          <w:tcPr>
            <w:tcW w:w="1887" w:type="dxa"/>
          </w:tcPr>
          <w:p w14:paraId="14423971" w14:textId="0E8570B4" w:rsidR="0049611A" w:rsidRPr="00A6306D" w:rsidRDefault="0049611A" w:rsidP="007E1710">
            <w:pPr>
              <w:pStyle w:val="SNotes"/>
            </w:pPr>
            <w:r w:rsidRPr="00A6306D">
              <w:t>Sadia Zaman</w:t>
            </w:r>
          </w:p>
        </w:tc>
      </w:tr>
      <w:tr w:rsidR="00190633" w:rsidRPr="00A6306D" w14:paraId="237A624B" w14:textId="77777777" w:rsidTr="0016050F">
        <w:trPr>
          <w:trHeight w:val="260"/>
        </w:trPr>
        <w:tc>
          <w:tcPr>
            <w:tcW w:w="552" w:type="dxa"/>
          </w:tcPr>
          <w:p w14:paraId="37AFF36D" w14:textId="21E93A5A" w:rsidR="00190633" w:rsidRDefault="00190633" w:rsidP="007E1710">
            <w:pPr>
              <w:pStyle w:val="SNotes"/>
            </w:pPr>
            <w:r>
              <w:t>10</w:t>
            </w:r>
          </w:p>
        </w:tc>
        <w:tc>
          <w:tcPr>
            <w:tcW w:w="1939" w:type="dxa"/>
          </w:tcPr>
          <w:p w14:paraId="741A7E3A" w14:textId="56583034" w:rsidR="00190633" w:rsidRDefault="00190633" w:rsidP="007E1710">
            <w:pPr>
              <w:pStyle w:val="SNotes"/>
            </w:pPr>
            <w:r>
              <w:t>December 11</w:t>
            </w:r>
          </w:p>
        </w:tc>
        <w:tc>
          <w:tcPr>
            <w:tcW w:w="1242" w:type="dxa"/>
          </w:tcPr>
          <w:p w14:paraId="37696AE9" w14:textId="3B855AE3" w:rsidR="00190633" w:rsidRDefault="00190633" w:rsidP="007E1710">
            <w:pPr>
              <w:pStyle w:val="SNotes"/>
            </w:pPr>
            <w:r>
              <w:t>V0.5.5</w:t>
            </w:r>
          </w:p>
        </w:tc>
        <w:tc>
          <w:tcPr>
            <w:tcW w:w="3407" w:type="dxa"/>
          </w:tcPr>
          <w:p w14:paraId="62373F97" w14:textId="09AD63EE" w:rsidR="00190633" w:rsidRPr="00A6306D" w:rsidRDefault="00190633" w:rsidP="007E1710">
            <w:pPr>
              <w:pStyle w:val="SNotes"/>
            </w:pPr>
            <w:r w:rsidRPr="00A6306D">
              <w:t xml:space="preserve">Incorporating </w:t>
            </w:r>
            <w:r>
              <w:t>New Requirement</w:t>
            </w:r>
          </w:p>
        </w:tc>
        <w:tc>
          <w:tcPr>
            <w:tcW w:w="1887" w:type="dxa"/>
          </w:tcPr>
          <w:p w14:paraId="7C8F609D" w14:textId="5BDF583B" w:rsidR="00190633" w:rsidRPr="00A6306D" w:rsidRDefault="00190633" w:rsidP="007E1710">
            <w:pPr>
              <w:pStyle w:val="SNotes"/>
            </w:pPr>
            <w:r w:rsidRPr="00A6306D">
              <w:t>Sadia Zaman</w:t>
            </w:r>
          </w:p>
        </w:tc>
      </w:tr>
      <w:tr w:rsidR="00164CFC" w:rsidRPr="00A6306D" w14:paraId="680A7E9D" w14:textId="77777777" w:rsidTr="0016050F">
        <w:trPr>
          <w:trHeight w:val="260"/>
        </w:trPr>
        <w:tc>
          <w:tcPr>
            <w:tcW w:w="552" w:type="dxa"/>
          </w:tcPr>
          <w:p w14:paraId="3AD08116" w14:textId="058A3E3D" w:rsidR="00164CFC" w:rsidRDefault="00164CFC" w:rsidP="007E1710">
            <w:pPr>
              <w:pStyle w:val="SNotes"/>
            </w:pPr>
            <w:r>
              <w:t>11</w:t>
            </w:r>
          </w:p>
        </w:tc>
        <w:tc>
          <w:tcPr>
            <w:tcW w:w="1939" w:type="dxa"/>
          </w:tcPr>
          <w:p w14:paraId="6BF4FFD5" w14:textId="3D4CB337" w:rsidR="00164CFC" w:rsidRDefault="007E1710" w:rsidP="007E1710">
            <w:pPr>
              <w:pStyle w:val="SNotes"/>
            </w:pPr>
            <w:r>
              <w:t>March</w:t>
            </w:r>
            <w:r w:rsidR="00164CFC">
              <w:t xml:space="preserve"> 0</w:t>
            </w:r>
            <w:r>
              <w:t>1</w:t>
            </w:r>
          </w:p>
        </w:tc>
        <w:tc>
          <w:tcPr>
            <w:tcW w:w="1242" w:type="dxa"/>
          </w:tcPr>
          <w:p w14:paraId="31077C3A" w14:textId="39A2CD82" w:rsidR="00164CFC" w:rsidRDefault="00164CFC" w:rsidP="007E1710">
            <w:pPr>
              <w:pStyle w:val="SNotes"/>
            </w:pPr>
            <w:r>
              <w:t>V0.5.6</w:t>
            </w:r>
          </w:p>
        </w:tc>
        <w:tc>
          <w:tcPr>
            <w:tcW w:w="3407" w:type="dxa"/>
          </w:tcPr>
          <w:p w14:paraId="07357BA4" w14:textId="52E259D6" w:rsidR="00164CFC" w:rsidRPr="00A6306D" w:rsidRDefault="00164CFC" w:rsidP="007E1710">
            <w:pPr>
              <w:pStyle w:val="SNotes"/>
            </w:pPr>
            <w:r w:rsidRPr="00A6306D">
              <w:t xml:space="preserve">Incorporating </w:t>
            </w:r>
            <w:r>
              <w:t>New Requirement</w:t>
            </w:r>
          </w:p>
        </w:tc>
        <w:tc>
          <w:tcPr>
            <w:tcW w:w="1887" w:type="dxa"/>
          </w:tcPr>
          <w:p w14:paraId="29D4E965" w14:textId="509D38CA" w:rsidR="00164CFC" w:rsidRPr="00A6306D" w:rsidRDefault="00164CFC" w:rsidP="007E1710">
            <w:pPr>
              <w:pStyle w:val="SNotes"/>
            </w:pPr>
            <w:r w:rsidRPr="00A6306D">
              <w:t>Sadia Zaman</w:t>
            </w:r>
          </w:p>
        </w:tc>
      </w:tr>
      <w:tr w:rsidR="00E02A8C" w:rsidRPr="00A6306D" w14:paraId="05FFE935" w14:textId="77777777" w:rsidTr="0016050F">
        <w:trPr>
          <w:trHeight w:val="260"/>
        </w:trPr>
        <w:tc>
          <w:tcPr>
            <w:tcW w:w="552" w:type="dxa"/>
          </w:tcPr>
          <w:p w14:paraId="46EC17B7" w14:textId="764D9D26" w:rsidR="00E02A8C" w:rsidRDefault="00E02A8C" w:rsidP="00E02A8C">
            <w:pPr>
              <w:pStyle w:val="SNotes"/>
            </w:pPr>
            <w:r>
              <w:t>12</w:t>
            </w:r>
          </w:p>
        </w:tc>
        <w:tc>
          <w:tcPr>
            <w:tcW w:w="1939" w:type="dxa"/>
          </w:tcPr>
          <w:p w14:paraId="6A56B34D" w14:textId="0B4AAEBC" w:rsidR="00E02A8C" w:rsidRDefault="00E02A8C" w:rsidP="00E02A8C">
            <w:pPr>
              <w:pStyle w:val="SNotes"/>
            </w:pPr>
            <w:r>
              <w:t>March 29</w:t>
            </w:r>
          </w:p>
        </w:tc>
        <w:tc>
          <w:tcPr>
            <w:tcW w:w="1242" w:type="dxa"/>
          </w:tcPr>
          <w:p w14:paraId="1B29796D" w14:textId="5D94CED3" w:rsidR="00E02A8C" w:rsidRDefault="00E02A8C" w:rsidP="00E02A8C">
            <w:pPr>
              <w:pStyle w:val="SNotes"/>
            </w:pPr>
            <w:r>
              <w:t>V0.5.7</w:t>
            </w:r>
          </w:p>
        </w:tc>
        <w:tc>
          <w:tcPr>
            <w:tcW w:w="3407" w:type="dxa"/>
          </w:tcPr>
          <w:p w14:paraId="21240605" w14:textId="60AD95CC" w:rsidR="00E02A8C" w:rsidRPr="00A6306D" w:rsidRDefault="00E02A8C" w:rsidP="00E02A8C">
            <w:pPr>
              <w:pStyle w:val="SNotes"/>
            </w:pPr>
            <w:r w:rsidRPr="00A6306D">
              <w:t xml:space="preserve">Incorporating </w:t>
            </w:r>
            <w:r>
              <w:t>New Feedback</w:t>
            </w:r>
          </w:p>
        </w:tc>
        <w:tc>
          <w:tcPr>
            <w:tcW w:w="1887" w:type="dxa"/>
          </w:tcPr>
          <w:p w14:paraId="7E07A2DD" w14:textId="4560196E" w:rsidR="00E02A8C" w:rsidRPr="00A6306D" w:rsidRDefault="00E02A8C" w:rsidP="00E02A8C">
            <w:pPr>
              <w:pStyle w:val="SNotes"/>
            </w:pPr>
            <w:r w:rsidRPr="00A6306D">
              <w:t>Sadia Zaman</w:t>
            </w:r>
          </w:p>
        </w:tc>
      </w:tr>
      <w:tr w:rsidR="00FB677F" w:rsidRPr="00A6306D" w14:paraId="207CEAA7" w14:textId="77777777" w:rsidTr="0016050F">
        <w:trPr>
          <w:trHeight w:val="260"/>
        </w:trPr>
        <w:tc>
          <w:tcPr>
            <w:tcW w:w="552" w:type="dxa"/>
          </w:tcPr>
          <w:p w14:paraId="01AA9A80" w14:textId="190B4703" w:rsidR="00FB677F" w:rsidRDefault="00FB677F" w:rsidP="00FB677F">
            <w:pPr>
              <w:pStyle w:val="SNotes"/>
            </w:pPr>
            <w:r>
              <w:t>13</w:t>
            </w:r>
          </w:p>
        </w:tc>
        <w:tc>
          <w:tcPr>
            <w:tcW w:w="1939" w:type="dxa"/>
          </w:tcPr>
          <w:p w14:paraId="08F5D75A" w14:textId="1062C009" w:rsidR="00FB677F" w:rsidRDefault="00FB677F" w:rsidP="00FB677F">
            <w:pPr>
              <w:pStyle w:val="SNotes"/>
            </w:pPr>
            <w:r>
              <w:t>April 5</w:t>
            </w:r>
          </w:p>
        </w:tc>
        <w:tc>
          <w:tcPr>
            <w:tcW w:w="1242" w:type="dxa"/>
          </w:tcPr>
          <w:p w14:paraId="5A5349AC" w14:textId="09CA9345" w:rsidR="00FB677F" w:rsidRDefault="00FB677F" w:rsidP="00FB677F">
            <w:pPr>
              <w:pStyle w:val="SNotes"/>
            </w:pPr>
            <w:r>
              <w:t>V0.5.8</w:t>
            </w:r>
          </w:p>
        </w:tc>
        <w:tc>
          <w:tcPr>
            <w:tcW w:w="3407" w:type="dxa"/>
          </w:tcPr>
          <w:p w14:paraId="483E423C" w14:textId="5B50025A" w:rsidR="00FB677F" w:rsidRPr="00A6306D" w:rsidRDefault="00FB677F" w:rsidP="00FB677F">
            <w:pPr>
              <w:pStyle w:val="SNotes"/>
            </w:pPr>
            <w:r w:rsidRPr="00A6306D">
              <w:t xml:space="preserve">Incorporating </w:t>
            </w:r>
            <w:r>
              <w:t>New Feedback</w:t>
            </w:r>
          </w:p>
        </w:tc>
        <w:tc>
          <w:tcPr>
            <w:tcW w:w="1887" w:type="dxa"/>
          </w:tcPr>
          <w:p w14:paraId="177FE4E5" w14:textId="27771A6D" w:rsidR="00FB677F" w:rsidRPr="00A6306D" w:rsidRDefault="00FB677F" w:rsidP="00FB677F">
            <w:pPr>
              <w:pStyle w:val="SNotes"/>
            </w:pPr>
            <w:r w:rsidRPr="00A6306D">
              <w:t>Sadia Zaman</w:t>
            </w:r>
          </w:p>
        </w:tc>
      </w:tr>
    </w:tbl>
    <w:p w14:paraId="3BB1A3A3" w14:textId="6AF62B15" w:rsidR="00503BAD" w:rsidRDefault="00503BAD" w:rsidP="007E1710">
      <w:pPr>
        <w:pStyle w:val="SNotes"/>
      </w:pPr>
    </w:p>
    <w:p w14:paraId="00DFB3C0" w14:textId="77777777" w:rsidR="008911D6" w:rsidRPr="00A6306D" w:rsidRDefault="008911D6" w:rsidP="007E1710">
      <w:pPr>
        <w:pStyle w:val="SNotes"/>
      </w:pPr>
    </w:p>
    <w:p w14:paraId="7A7CAC69" w14:textId="1165DE07" w:rsidR="00503BAD" w:rsidRPr="008911D6" w:rsidRDefault="32801EA7" w:rsidP="00E54B87">
      <w:pPr>
        <w:pStyle w:val="SHeading2"/>
        <w:rPr>
          <w:rFonts w:ascii="Segoe UI" w:hAnsi="Segoe UI" w:cs="Segoe UI"/>
        </w:rPr>
      </w:pPr>
      <w:bookmarkStart w:id="7" w:name="_Toc210663539"/>
      <w:bookmarkStart w:id="8" w:name="_Toc228356866"/>
      <w:r>
        <w:t>Document Revisions</w:t>
      </w:r>
      <w:bookmarkEnd w:id="7"/>
      <w:bookmarkEnd w:id="8"/>
      <w:r>
        <w:t> </w:t>
      </w:r>
    </w:p>
    <w:tbl>
      <w:tblPr>
        <w:tblStyle w:val="TableGrid"/>
        <w:tblW w:w="0" w:type="auto"/>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52"/>
        <w:gridCol w:w="3943"/>
        <w:gridCol w:w="2270"/>
        <w:gridCol w:w="2262"/>
      </w:tblGrid>
      <w:tr w:rsidR="00503BAD" w:rsidRPr="00A6306D" w14:paraId="0968877F" w14:textId="77777777" w:rsidTr="5392D666">
        <w:tc>
          <w:tcPr>
            <w:tcW w:w="558" w:type="dxa"/>
          </w:tcPr>
          <w:p w14:paraId="6AAE7A57" w14:textId="2B812E7D" w:rsidR="00503BAD" w:rsidRPr="00A6306D" w:rsidRDefault="00503BAD" w:rsidP="007E1710">
            <w:pPr>
              <w:pStyle w:val="SNotes"/>
            </w:pPr>
            <w:r w:rsidRPr="00A6306D">
              <w:t>SL</w:t>
            </w:r>
          </w:p>
        </w:tc>
        <w:tc>
          <w:tcPr>
            <w:tcW w:w="4063" w:type="dxa"/>
          </w:tcPr>
          <w:p w14:paraId="4298476D" w14:textId="154AE71E" w:rsidR="00503BAD" w:rsidRPr="00A6306D" w:rsidRDefault="00503BAD" w:rsidP="007E1710">
            <w:pPr>
              <w:pStyle w:val="SNotes"/>
            </w:pPr>
            <w:r w:rsidRPr="00A6306D">
              <w:t xml:space="preserve">Reviewer Name </w:t>
            </w:r>
          </w:p>
        </w:tc>
        <w:tc>
          <w:tcPr>
            <w:tcW w:w="2311" w:type="dxa"/>
          </w:tcPr>
          <w:p w14:paraId="66F9090C" w14:textId="75913174" w:rsidR="00503BAD" w:rsidRPr="00A6306D" w:rsidRDefault="00503BAD" w:rsidP="007E1710">
            <w:pPr>
              <w:pStyle w:val="SNotes"/>
            </w:pPr>
            <w:r w:rsidRPr="00A6306D">
              <w:t xml:space="preserve">Designation </w:t>
            </w:r>
          </w:p>
        </w:tc>
        <w:tc>
          <w:tcPr>
            <w:tcW w:w="2311" w:type="dxa"/>
          </w:tcPr>
          <w:p w14:paraId="7ADCF323" w14:textId="5E231AE3" w:rsidR="00503BAD" w:rsidRPr="00A6306D" w:rsidRDefault="00503BAD" w:rsidP="007E1710">
            <w:pPr>
              <w:pStyle w:val="SNotes"/>
            </w:pPr>
            <w:r w:rsidRPr="00A6306D">
              <w:t xml:space="preserve">Signature </w:t>
            </w:r>
          </w:p>
        </w:tc>
      </w:tr>
      <w:tr w:rsidR="00503BAD" w:rsidRPr="00A6306D" w14:paraId="4C2BF354" w14:textId="77777777" w:rsidTr="5392D666">
        <w:tc>
          <w:tcPr>
            <w:tcW w:w="558" w:type="dxa"/>
          </w:tcPr>
          <w:p w14:paraId="154CBF3F" w14:textId="77777777" w:rsidR="00503BAD" w:rsidRPr="00A6306D" w:rsidRDefault="00503BAD" w:rsidP="007E1710">
            <w:pPr>
              <w:pStyle w:val="SNotes"/>
            </w:pPr>
          </w:p>
        </w:tc>
        <w:tc>
          <w:tcPr>
            <w:tcW w:w="4063" w:type="dxa"/>
          </w:tcPr>
          <w:p w14:paraId="3C517F92" w14:textId="0619AFD9" w:rsidR="00503BAD" w:rsidRPr="00A6306D" w:rsidRDefault="00503BAD" w:rsidP="007E1710">
            <w:pPr>
              <w:pStyle w:val="SNotes"/>
            </w:pPr>
          </w:p>
        </w:tc>
        <w:tc>
          <w:tcPr>
            <w:tcW w:w="2311" w:type="dxa"/>
          </w:tcPr>
          <w:p w14:paraId="1D97D9E9" w14:textId="77777777" w:rsidR="00503BAD" w:rsidRPr="00A6306D" w:rsidRDefault="00503BAD" w:rsidP="007E1710">
            <w:pPr>
              <w:pStyle w:val="SNotes"/>
            </w:pPr>
          </w:p>
        </w:tc>
        <w:tc>
          <w:tcPr>
            <w:tcW w:w="2311" w:type="dxa"/>
          </w:tcPr>
          <w:p w14:paraId="658F7943" w14:textId="77777777" w:rsidR="00503BAD" w:rsidRPr="00A6306D" w:rsidRDefault="00503BAD" w:rsidP="007E1710">
            <w:pPr>
              <w:pStyle w:val="SNotes"/>
            </w:pPr>
          </w:p>
        </w:tc>
      </w:tr>
    </w:tbl>
    <w:p w14:paraId="25688368" w14:textId="3585F28A" w:rsidR="00503BAD" w:rsidRPr="00A6306D" w:rsidRDefault="00503BAD">
      <w:pPr>
        <w:rPr>
          <w:rFonts w:ascii="Segoe UI" w:hAnsi="Segoe UI" w:cs="Segoe UI"/>
        </w:rPr>
      </w:pPr>
    </w:p>
    <w:p w14:paraId="48970268" w14:textId="792BEE79" w:rsidR="000D4EF8" w:rsidRPr="00A6306D" w:rsidRDefault="000D4EF8">
      <w:pPr>
        <w:rPr>
          <w:rFonts w:ascii="Segoe UI" w:hAnsi="Segoe UI" w:cs="Segoe UI"/>
          <w:color w:val="1F497D" w:themeColor="text2"/>
          <w:sz w:val="56"/>
          <w14:shadow w14:blurRad="50800" w14:dist="50800" w14:dir="5400000" w14:sx="0" w14:sy="0" w14:kx="0" w14:ky="0" w14:algn="ctr">
            <w14:srgbClr w14:val="000000">
              <w14:alpha w14:val="2000"/>
            </w14:srgbClr>
          </w14:shadow>
          <w14:textFill>
            <w14:gradFill>
              <w14:gsLst>
                <w14:gs w14:pos="0">
                  <w14:schemeClr w14:val="accent1">
                    <w14:lumMod w14:val="40000"/>
                    <w14:lumOff w14:val="60000"/>
                  </w14:schemeClr>
                </w14:gs>
                <w14:gs w14:pos="46000">
                  <w14:schemeClr w14:val="accent1">
                    <w14:lumMod w14:val="95000"/>
                    <w14:lumOff w14:val="5000"/>
                  </w14:schemeClr>
                </w14:gs>
                <w14:gs w14:pos="100000">
                  <w14:schemeClr w14:val="accent1">
                    <w14:lumMod w14:val="60000"/>
                  </w14:schemeClr>
                </w14:gs>
              </w14:gsLst>
              <w14:lin w14:ang="16200000" w14:scaled="1"/>
            </w14:gradFill>
          </w14:textFill>
        </w:rPr>
      </w:pPr>
      <w:r w:rsidRPr="00A6306D">
        <w:rPr>
          <w:rFonts w:ascii="Segoe UI" w:hAnsi="Segoe UI" w:cs="Segoe UI"/>
        </w:rPr>
        <w:br w:type="page"/>
      </w:r>
    </w:p>
    <w:sdt>
      <w:sdtPr>
        <w:rPr>
          <w:rFonts w:asciiTheme="minorHAnsi" w:eastAsiaTheme="minorHAnsi" w:hAnsiTheme="minorHAnsi" w:cstheme="minorHAnsi"/>
          <w:b w:val="0"/>
          <w:bCs w:val="0"/>
          <w:color w:val="auto"/>
          <w:sz w:val="20"/>
          <w:szCs w:val="20"/>
        </w:rPr>
        <w:id w:val="1378623243"/>
        <w:docPartObj>
          <w:docPartGallery w:val="Table of Contents"/>
          <w:docPartUnique/>
        </w:docPartObj>
      </w:sdtPr>
      <w:sdtEndPr/>
      <w:sdtContent>
        <w:p w14:paraId="7B79EDA0" w14:textId="09D911C4" w:rsidR="00A6306D" w:rsidRPr="00A6306D" w:rsidRDefault="1BC23FBE">
          <w:pPr>
            <w:pStyle w:val="TOCHeading"/>
            <w:rPr>
              <w:rFonts w:ascii="Segoe UI" w:hAnsi="Segoe UI" w:cs="Segoe UI"/>
            </w:rPr>
          </w:pPr>
          <w:r w:rsidRPr="7BE96108">
            <w:rPr>
              <w:rFonts w:ascii="Segoe UI" w:hAnsi="Segoe UI" w:cs="Segoe UI"/>
            </w:rPr>
            <w:t>Table of Contents</w:t>
          </w:r>
        </w:p>
        <w:p w14:paraId="40A286DD" w14:textId="7B5050FF" w:rsidR="00F82867" w:rsidRDefault="008C2991">
          <w:pPr>
            <w:pStyle w:val="TOC2"/>
            <w:tabs>
              <w:tab w:val="right" w:leader="dot" w:pos="9017"/>
            </w:tabs>
            <w:rPr>
              <w:rFonts w:eastAsiaTheme="minorEastAsia" w:cstheme="minorBidi"/>
              <w:b w:val="0"/>
              <w:bCs w:val="0"/>
              <w:noProof/>
              <w:sz w:val="22"/>
              <w:szCs w:val="22"/>
            </w:rPr>
          </w:pPr>
          <w:r>
            <w:fldChar w:fldCharType="begin"/>
          </w:r>
          <w:r w:rsidR="56933247">
            <w:instrText>TOC \o "1-3" \z \u \h</w:instrText>
          </w:r>
          <w:r>
            <w:fldChar w:fldCharType="separate"/>
          </w:r>
          <w:hyperlink w:anchor="_Toc228356863" w:history="1">
            <w:r w:rsidR="00F82867" w:rsidRPr="008F21E5">
              <w:rPr>
                <w:rStyle w:val="Hyperlink"/>
                <w:noProof/>
              </w:rPr>
              <w:t>Document Information</w:t>
            </w:r>
            <w:r w:rsidR="00F82867">
              <w:rPr>
                <w:noProof/>
                <w:webHidden/>
              </w:rPr>
              <w:tab/>
            </w:r>
            <w:r w:rsidR="00F82867">
              <w:rPr>
                <w:noProof/>
                <w:webHidden/>
              </w:rPr>
              <w:fldChar w:fldCharType="begin"/>
            </w:r>
            <w:r w:rsidR="00F82867">
              <w:rPr>
                <w:noProof/>
                <w:webHidden/>
              </w:rPr>
              <w:instrText xml:space="preserve"> PAGEREF _Toc228356863 \h </w:instrText>
            </w:r>
            <w:r w:rsidR="00F82867">
              <w:rPr>
                <w:noProof/>
                <w:webHidden/>
              </w:rPr>
            </w:r>
            <w:r w:rsidR="00F82867">
              <w:rPr>
                <w:noProof/>
                <w:webHidden/>
              </w:rPr>
              <w:fldChar w:fldCharType="separate"/>
            </w:r>
            <w:r w:rsidR="00E34A54">
              <w:rPr>
                <w:noProof/>
                <w:webHidden/>
              </w:rPr>
              <w:t>2</w:t>
            </w:r>
            <w:r w:rsidR="00F82867">
              <w:rPr>
                <w:noProof/>
                <w:webHidden/>
              </w:rPr>
              <w:fldChar w:fldCharType="end"/>
            </w:r>
          </w:hyperlink>
        </w:p>
        <w:p w14:paraId="361C9557" w14:textId="659C8466" w:rsidR="00F82867" w:rsidRDefault="00F313D9">
          <w:pPr>
            <w:pStyle w:val="TOC2"/>
            <w:tabs>
              <w:tab w:val="right" w:leader="dot" w:pos="9017"/>
            </w:tabs>
            <w:rPr>
              <w:rFonts w:eastAsiaTheme="minorEastAsia" w:cstheme="minorBidi"/>
              <w:b w:val="0"/>
              <w:bCs w:val="0"/>
              <w:noProof/>
              <w:sz w:val="22"/>
              <w:szCs w:val="22"/>
            </w:rPr>
          </w:pPr>
          <w:hyperlink w:anchor="_Toc228356864" w:history="1">
            <w:r w:rsidR="00F82867" w:rsidRPr="008F21E5">
              <w:rPr>
                <w:rStyle w:val="Hyperlink"/>
                <w:noProof/>
              </w:rPr>
              <w:t>Document Sign-off</w:t>
            </w:r>
            <w:r w:rsidR="00F82867">
              <w:rPr>
                <w:noProof/>
                <w:webHidden/>
              </w:rPr>
              <w:tab/>
            </w:r>
            <w:r w:rsidR="00F82867">
              <w:rPr>
                <w:noProof/>
                <w:webHidden/>
              </w:rPr>
              <w:fldChar w:fldCharType="begin"/>
            </w:r>
            <w:r w:rsidR="00F82867">
              <w:rPr>
                <w:noProof/>
                <w:webHidden/>
              </w:rPr>
              <w:instrText xml:space="preserve"> PAGEREF _Toc228356864 \h </w:instrText>
            </w:r>
            <w:r w:rsidR="00F82867">
              <w:rPr>
                <w:noProof/>
                <w:webHidden/>
              </w:rPr>
            </w:r>
            <w:r w:rsidR="00F82867">
              <w:rPr>
                <w:noProof/>
                <w:webHidden/>
              </w:rPr>
              <w:fldChar w:fldCharType="separate"/>
            </w:r>
            <w:r w:rsidR="00E34A54">
              <w:rPr>
                <w:noProof/>
                <w:webHidden/>
              </w:rPr>
              <w:t>2</w:t>
            </w:r>
            <w:r w:rsidR="00F82867">
              <w:rPr>
                <w:noProof/>
                <w:webHidden/>
              </w:rPr>
              <w:fldChar w:fldCharType="end"/>
            </w:r>
          </w:hyperlink>
        </w:p>
        <w:p w14:paraId="019A0845" w14:textId="738BB832" w:rsidR="00F82867" w:rsidRDefault="00F313D9">
          <w:pPr>
            <w:pStyle w:val="TOC2"/>
            <w:tabs>
              <w:tab w:val="right" w:leader="dot" w:pos="9017"/>
            </w:tabs>
            <w:rPr>
              <w:rFonts w:eastAsiaTheme="minorEastAsia" w:cstheme="minorBidi"/>
              <w:b w:val="0"/>
              <w:bCs w:val="0"/>
              <w:noProof/>
              <w:sz w:val="22"/>
              <w:szCs w:val="22"/>
            </w:rPr>
          </w:pPr>
          <w:hyperlink w:anchor="_Toc228356865" w:history="1">
            <w:r w:rsidR="00F82867" w:rsidRPr="008F21E5">
              <w:rPr>
                <w:rStyle w:val="Hyperlink"/>
                <w:noProof/>
              </w:rPr>
              <w:t>Document History</w:t>
            </w:r>
            <w:r w:rsidR="00F82867">
              <w:rPr>
                <w:noProof/>
                <w:webHidden/>
              </w:rPr>
              <w:tab/>
            </w:r>
            <w:r w:rsidR="00F82867">
              <w:rPr>
                <w:noProof/>
                <w:webHidden/>
              </w:rPr>
              <w:fldChar w:fldCharType="begin"/>
            </w:r>
            <w:r w:rsidR="00F82867">
              <w:rPr>
                <w:noProof/>
                <w:webHidden/>
              </w:rPr>
              <w:instrText xml:space="preserve"> PAGEREF _Toc228356865 \h </w:instrText>
            </w:r>
            <w:r w:rsidR="00F82867">
              <w:rPr>
                <w:noProof/>
                <w:webHidden/>
              </w:rPr>
            </w:r>
            <w:r w:rsidR="00F82867">
              <w:rPr>
                <w:noProof/>
                <w:webHidden/>
              </w:rPr>
              <w:fldChar w:fldCharType="separate"/>
            </w:r>
            <w:r w:rsidR="00E34A54">
              <w:rPr>
                <w:noProof/>
                <w:webHidden/>
              </w:rPr>
              <w:t>3</w:t>
            </w:r>
            <w:r w:rsidR="00F82867">
              <w:rPr>
                <w:noProof/>
                <w:webHidden/>
              </w:rPr>
              <w:fldChar w:fldCharType="end"/>
            </w:r>
          </w:hyperlink>
        </w:p>
        <w:p w14:paraId="0D3BF47E" w14:textId="229893A9" w:rsidR="00F82867" w:rsidRDefault="00F313D9">
          <w:pPr>
            <w:pStyle w:val="TOC2"/>
            <w:tabs>
              <w:tab w:val="right" w:leader="dot" w:pos="9017"/>
            </w:tabs>
            <w:rPr>
              <w:rFonts w:eastAsiaTheme="minorEastAsia" w:cstheme="minorBidi"/>
              <w:b w:val="0"/>
              <w:bCs w:val="0"/>
              <w:noProof/>
              <w:sz w:val="22"/>
              <w:szCs w:val="22"/>
            </w:rPr>
          </w:pPr>
          <w:hyperlink w:anchor="_Toc228356866" w:history="1">
            <w:r w:rsidR="00F82867" w:rsidRPr="008F21E5">
              <w:rPr>
                <w:rStyle w:val="Hyperlink"/>
                <w:noProof/>
              </w:rPr>
              <w:t>Document Revisions</w:t>
            </w:r>
            <w:r w:rsidR="00F82867">
              <w:rPr>
                <w:noProof/>
                <w:webHidden/>
              </w:rPr>
              <w:tab/>
            </w:r>
            <w:r w:rsidR="00F82867">
              <w:rPr>
                <w:noProof/>
                <w:webHidden/>
              </w:rPr>
              <w:fldChar w:fldCharType="begin"/>
            </w:r>
            <w:r w:rsidR="00F82867">
              <w:rPr>
                <w:noProof/>
                <w:webHidden/>
              </w:rPr>
              <w:instrText xml:space="preserve"> PAGEREF _Toc228356866 \h </w:instrText>
            </w:r>
            <w:r w:rsidR="00F82867">
              <w:rPr>
                <w:noProof/>
                <w:webHidden/>
              </w:rPr>
            </w:r>
            <w:r w:rsidR="00F82867">
              <w:rPr>
                <w:noProof/>
                <w:webHidden/>
              </w:rPr>
              <w:fldChar w:fldCharType="separate"/>
            </w:r>
            <w:r w:rsidR="00E34A54">
              <w:rPr>
                <w:noProof/>
                <w:webHidden/>
              </w:rPr>
              <w:t>3</w:t>
            </w:r>
            <w:r w:rsidR="00F82867">
              <w:rPr>
                <w:noProof/>
                <w:webHidden/>
              </w:rPr>
              <w:fldChar w:fldCharType="end"/>
            </w:r>
          </w:hyperlink>
        </w:p>
        <w:p w14:paraId="501F4CCE" w14:textId="1AFAD5BE" w:rsidR="00F82867" w:rsidRDefault="00F313D9">
          <w:pPr>
            <w:pStyle w:val="TOC2"/>
            <w:tabs>
              <w:tab w:val="right" w:leader="dot" w:pos="9017"/>
            </w:tabs>
            <w:rPr>
              <w:rFonts w:eastAsiaTheme="minorEastAsia" w:cstheme="minorBidi"/>
              <w:b w:val="0"/>
              <w:bCs w:val="0"/>
              <w:noProof/>
              <w:sz w:val="22"/>
              <w:szCs w:val="22"/>
            </w:rPr>
          </w:pPr>
          <w:hyperlink w:anchor="_Toc228356867" w:history="1">
            <w:r w:rsidR="00F82867" w:rsidRPr="008F21E5">
              <w:rPr>
                <w:rStyle w:val="Hyperlink"/>
                <w:noProof/>
              </w:rPr>
              <w:t>Introduction</w:t>
            </w:r>
            <w:r w:rsidR="00F82867">
              <w:rPr>
                <w:noProof/>
                <w:webHidden/>
              </w:rPr>
              <w:tab/>
            </w:r>
            <w:r w:rsidR="00F82867">
              <w:rPr>
                <w:noProof/>
                <w:webHidden/>
              </w:rPr>
              <w:fldChar w:fldCharType="begin"/>
            </w:r>
            <w:r w:rsidR="00F82867">
              <w:rPr>
                <w:noProof/>
                <w:webHidden/>
              </w:rPr>
              <w:instrText xml:space="preserve"> PAGEREF _Toc228356867 \h </w:instrText>
            </w:r>
            <w:r w:rsidR="00F82867">
              <w:rPr>
                <w:noProof/>
                <w:webHidden/>
              </w:rPr>
            </w:r>
            <w:r w:rsidR="00F82867">
              <w:rPr>
                <w:noProof/>
                <w:webHidden/>
              </w:rPr>
              <w:fldChar w:fldCharType="separate"/>
            </w:r>
            <w:r w:rsidR="00E34A54">
              <w:rPr>
                <w:noProof/>
                <w:webHidden/>
              </w:rPr>
              <w:t>8</w:t>
            </w:r>
            <w:r w:rsidR="00F82867">
              <w:rPr>
                <w:noProof/>
                <w:webHidden/>
              </w:rPr>
              <w:fldChar w:fldCharType="end"/>
            </w:r>
          </w:hyperlink>
        </w:p>
        <w:p w14:paraId="5BD267AB" w14:textId="616CFB0A" w:rsidR="00F82867" w:rsidRDefault="00F313D9">
          <w:pPr>
            <w:pStyle w:val="TOC2"/>
            <w:tabs>
              <w:tab w:val="right" w:leader="dot" w:pos="9017"/>
            </w:tabs>
            <w:rPr>
              <w:rFonts w:eastAsiaTheme="minorEastAsia" w:cstheme="minorBidi"/>
              <w:b w:val="0"/>
              <w:bCs w:val="0"/>
              <w:noProof/>
              <w:sz w:val="22"/>
              <w:szCs w:val="22"/>
            </w:rPr>
          </w:pPr>
          <w:hyperlink w:anchor="_Toc228356868" w:history="1">
            <w:r w:rsidR="00F82867" w:rsidRPr="008F21E5">
              <w:rPr>
                <w:rStyle w:val="Hyperlink"/>
                <w:noProof/>
              </w:rPr>
              <w:t>Overview</w:t>
            </w:r>
            <w:r w:rsidR="00F82867">
              <w:rPr>
                <w:noProof/>
                <w:webHidden/>
              </w:rPr>
              <w:tab/>
            </w:r>
            <w:r w:rsidR="00F82867">
              <w:rPr>
                <w:noProof/>
                <w:webHidden/>
              </w:rPr>
              <w:fldChar w:fldCharType="begin"/>
            </w:r>
            <w:r w:rsidR="00F82867">
              <w:rPr>
                <w:noProof/>
                <w:webHidden/>
              </w:rPr>
              <w:instrText xml:space="preserve"> PAGEREF _Toc228356868 \h </w:instrText>
            </w:r>
            <w:r w:rsidR="00F82867">
              <w:rPr>
                <w:noProof/>
                <w:webHidden/>
              </w:rPr>
            </w:r>
            <w:r w:rsidR="00F82867">
              <w:rPr>
                <w:noProof/>
                <w:webHidden/>
              </w:rPr>
              <w:fldChar w:fldCharType="separate"/>
            </w:r>
            <w:r w:rsidR="00E34A54">
              <w:rPr>
                <w:noProof/>
                <w:webHidden/>
              </w:rPr>
              <w:t>8</w:t>
            </w:r>
            <w:r w:rsidR="00F82867">
              <w:rPr>
                <w:noProof/>
                <w:webHidden/>
              </w:rPr>
              <w:fldChar w:fldCharType="end"/>
            </w:r>
          </w:hyperlink>
        </w:p>
        <w:p w14:paraId="31DFF1C6" w14:textId="492EFE58" w:rsidR="00F82867" w:rsidRDefault="00F313D9">
          <w:pPr>
            <w:pStyle w:val="TOC2"/>
            <w:tabs>
              <w:tab w:val="right" w:leader="dot" w:pos="9017"/>
            </w:tabs>
            <w:rPr>
              <w:rFonts w:eastAsiaTheme="minorEastAsia" w:cstheme="minorBidi"/>
              <w:b w:val="0"/>
              <w:bCs w:val="0"/>
              <w:noProof/>
              <w:sz w:val="22"/>
              <w:szCs w:val="22"/>
            </w:rPr>
          </w:pPr>
          <w:hyperlink w:anchor="_Toc228356869" w:history="1">
            <w:r w:rsidR="00F82867" w:rsidRPr="008F21E5">
              <w:rPr>
                <w:rStyle w:val="Hyperlink"/>
                <w:noProof/>
              </w:rPr>
              <w:t>Scope of Work</w:t>
            </w:r>
            <w:r w:rsidR="00F82867">
              <w:rPr>
                <w:noProof/>
                <w:webHidden/>
              </w:rPr>
              <w:tab/>
            </w:r>
            <w:r w:rsidR="00F82867">
              <w:rPr>
                <w:noProof/>
                <w:webHidden/>
              </w:rPr>
              <w:fldChar w:fldCharType="begin"/>
            </w:r>
            <w:r w:rsidR="00F82867">
              <w:rPr>
                <w:noProof/>
                <w:webHidden/>
              </w:rPr>
              <w:instrText xml:space="preserve"> PAGEREF _Toc228356869 \h </w:instrText>
            </w:r>
            <w:r w:rsidR="00F82867">
              <w:rPr>
                <w:noProof/>
                <w:webHidden/>
              </w:rPr>
            </w:r>
            <w:r w:rsidR="00F82867">
              <w:rPr>
                <w:noProof/>
                <w:webHidden/>
              </w:rPr>
              <w:fldChar w:fldCharType="separate"/>
            </w:r>
            <w:r w:rsidR="00E34A54">
              <w:rPr>
                <w:noProof/>
                <w:webHidden/>
              </w:rPr>
              <w:t>9</w:t>
            </w:r>
            <w:r w:rsidR="00F82867">
              <w:rPr>
                <w:noProof/>
                <w:webHidden/>
              </w:rPr>
              <w:fldChar w:fldCharType="end"/>
            </w:r>
          </w:hyperlink>
        </w:p>
        <w:p w14:paraId="774B0CEC" w14:textId="7BC9D9B4" w:rsidR="00F82867" w:rsidRDefault="00F313D9">
          <w:pPr>
            <w:pStyle w:val="TOC2"/>
            <w:tabs>
              <w:tab w:val="right" w:leader="dot" w:pos="9017"/>
            </w:tabs>
            <w:rPr>
              <w:rFonts w:eastAsiaTheme="minorEastAsia" w:cstheme="minorBidi"/>
              <w:b w:val="0"/>
              <w:bCs w:val="0"/>
              <w:noProof/>
              <w:sz w:val="22"/>
              <w:szCs w:val="22"/>
            </w:rPr>
          </w:pPr>
          <w:hyperlink w:anchor="_Toc228356870" w:history="1">
            <w:r w:rsidR="00F82867" w:rsidRPr="008F21E5">
              <w:rPr>
                <w:rStyle w:val="Hyperlink"/>
                <w:noProof/>
              </w:rPr>
              <w:t>Phase 2 Scope</w:t>
            </w:r>
            <w:r w:rsidR="00F82867">
              <w:rPr>
                <w:noProof/>
                <w:webHidden/>
              </w:rPr>
              <w:tab/>
            </w:r>
            <w:r w:rsidR="00F82867">
              <w:rPr>
                <w:noProof/>
                <w:webHidden/>
              </w:rPr>
              <w:fldChar w:fldCharType="begin"/>
            </w:r>
            <w:r w:rsidR="00F82867">
              <w:rPr>
                <w:noProof/>
                <w:webHidden/>
              </w:rPr>
              <w:instrText xml:space="preserve"> PAGEREF _Toc228356870 \h </w:instrText>
            </w:r>
            <w:r w:rsidR="00F82867">
              <w:rPr>
                <w:noProof/>
                <w:webHidden/>
              </w:rPr>
            </w:r>
            <w:r w:rsidR="00F82867">
              <w:rPr>
                <w:noProof/>
                <w:webHidden/>
              </w:rPr>
              <w:fldChar w:fldCharType="separate"/>
            </w:r>
            <w:r w:rsidR="00E34A54">
              <w:rPr>
                <w:noProof/>
                <w:webHidden/>
              </w:rPr>
              <w:t>13</w:t>
            </w:r>
            <w:r w:rsidR="00F82867">
              <w:rPr>
                <w:noProof/>
                <w:webHidden/>
              </w:rPr>
              <w:fldChar w:fldCharType="end"/>
            </w:r>
          </w:hyperlink>
        </w:p>
        <w:p w14:paraId="153BAB54" w14:textId="02C8AC25" w:rsidR="00F82867" w:rsidRDefault="00F313D9">
          <w:pPr>
            <w:pStyle w:val="TOC2"/>
            <w:tabs>
              <w:tab w:val="right" w:leader="dot" w:pos="9017"/>
            </w:tabs>
            <w:rPr>
              <w:rFonts w:eastAsiaTheme="minorEastAsia" w:cstheme="minorBidi"/>
              <w:b w:val="0"/>
              <w:bCs w:val="0"/>
              <w:noProof/>
              <w:sz w:val="22"/>
              <w:szCs w:val="22"/>
            </w:rPr>
          </w:pPr>
          <w:hyperlink w:anchor="_Toc228356871" w:history="1">
            <w:r w:rsidR="00F82867" w:rsidRPr="008F21E5">
              <w:rPr>
                <w:rStyle w:val="Hyperlink"/>
                <w:noProof/>
              </w:rPr>
              <w:t>Out of Scope</w:t>
            </w:r>
            <w:r w:rsidR="00F82867">
              <w:rPr>
                <w:noProof/>
                <w:webHidden/>
              </w:rPr>
              <w:tab/>
            </w:r>
            <w:r w:rsidR="00F82867">
              <w:rPr>
                <w:noProof/>
                <w:webHidden/>
              </w:rPr>
              <w:fldChar w:fldCharType="begin"/>
            </w:r>
            <w:r w:rsidR="00F82867">
              <w:rPr>
                <w:noProof/>
                <w:webHidden/>
              </w:rPr>
              <w:instrText xml:space="preserve"> PAGEREF _Toc228356871 \h </w:instrText>
            </w:r>
            <w:r w:rsidR="00F82867">
              <w:rPr>
                <w:noProof/>
                <w:webHidden/>
              </w:rPr>
            </w:r>
            <w:r w:rsidR="00F82867">
              <w:rPr>
                <w:noProof/>
                <w:webHidden/>
              </w:rPr>
              <w:fldChar w:fldCharType="separate"/>
            </w:r>
            <w:r w:rsidR="00E34A54">
              <w:rPr>
                <w:noProof/>
                <w:webHidden/>
              </w:rPr>
              <w:t>14</w:t>
            </w:r>
            <w:r w:rsidR="00F82867">
              <w:rPr>
                <w:noProof/>
                <w:webHidden/>
              </w:rPr>
              <w:fldChar w:fldCharType="end"/>
            </w:r>
          </w:hyperlink>
        </w:p>
        <w:p w14:paraId="2D287714" w14:textId="4DCF5ABB" w:rsidR="00F82867" w:rsidRDefault="00F313D9">
          <w:pPr>
            <w:pStyle w:val="TOC2"/>
            <w:tabs>
              <w:tab w:val="right" w:leader="dot" w:pos="9017"/>
            </w:tabs>
            <w:rPr>
              <w:rFonts w:eastAsiaTheme="minorEastAsia" w:cstheme="minorBidi"/>
              <w:b w:val="0"/>
              <w:bCs w:val="0"/>
              <w:noProof/>
              <w:sz w:val="22"/>
              <w:szCs w:val="22"/>
            </w:rPr>
          </w:pPr>
          <w:hyperlink w:anchor="_Toc228356872" w:history="1">
            <w:r w:rsidR="00F82867" w:rsidRPr="008F21E5">
              <w:rPr>
                <w:rStyle w:val="Hyperlink"/>
                <w:noProof/>
              </w:rPr>
              <w:t>General App-Level Requirements</w:t>
            </w:r>
            <w:r w:rsidR="00F82867">
              <w:rPr>
                <w:noProof/>
                <w:webHidden/>
              </w:rPr>
              <w:tab/>
            </w:r>
            <w:r w:rsidR="00F82867">
              <w:rPr>
                <w:noProof/>
                <w:webHidden/>
              </w:rPr>
              <w:fldChar w:fldCharType="begin"/>
            </w:r>
            <w:r w:rsidR="00F82867">
              <w:rPr>
                <w:noProof/>
                <w:webHidden/>
              </w:rPr>
              <w:instrText xml:space="preserve"> PAGEREF _Toc228356872 \h </w:instrText>
            </w:r>
            <w:r w:rsidR="00F82867">
              <w:rPr>
                <w:noProof/>
                <w:webHidden/>
              </w:rPr>
            </w:r>
            <w:r w:rsidR="00F82867">
              <w:rPr>
                <w:noProof/>
                <w:webHidden/>
              </w:rPr>
              <w:fldChar w:fldCharType="separate"/>
            </w:r>
            <w:r w:rsidR="00E34A54">
              <w:rPr>
                <w:noProof/>
                <w:webHidden/>
              </w:rPr>
              <w:t>14</w:t>
            </w:r>
            <w:r w:rsidR="00F82867">
              <w:rPr>
                <w:noProof/>
                <w:webHidden/>
              </w:rPr>
              <w:fldChar w:fldCharType="end"/>
            </w:r>
          </w:hyperlink>
        </w:p>
        <w:p w14:paraId="046D11A3" w14:textId="5CD330CF" w:rsidR="00F82867" w:rsidRDefault="00F313D9">
          <w:pPr>
            <w:pStyle w:val="TOC2"/>
            <w:tabs>
              <w:tab w:val="right" w:leader="dot" w:pos="9017"/>
            </w:tabs>
            <w:rPr>
              <w:rFonts w:eastAsiaTheme="minorEastAsia" w:cstheme="minorBidi"/>
              <w:b w:val="0"/>
              <w:bCs w:val="0"/>
              <w:noProof/>
              <w:sz w:val="22"/>
              <w:szCs w:val="22"/>
            </w:rPr>
          </w:pPr>
          <w:hyperlink w:anchor="_Toc228356873" w:history="1">
            <w:r w:rsidR="00F82867" w:rsidRPr="008F21E5">
              <w:rPr>
                <w:rStyle w:val="Hyperlink"/>
                <w:noProof/>
              </w:rPr>
              <w:t>Feature List</w:t>
            </w:r>
            <w:r w:rsidR="00F82867">
              <w:rPr>
                <w:noProof/>
                <w:webHidden/>
              </w:rPr>
              <w:tab/>
            </w:r>
            <w:r w:rsidR="00F82867">
              <w:rPr>
                <w:noProof/>
                <w:webHidden/>
              </w:rPr>
              <w:fldChar w:fldCharType="begin"/>
            </w:r>
            <w:r w:rsidR="00F82867">
              <w:rPr>
                <w:noProof/>
                <w:webHidden/>
              </w:rPr>
              <w:instrText xml:space="preserve"> PAGEREF _Toc228356873 \h </w:instrText>
            </w:r>
            <w:r w:rsidR="00F82867">
              <w:rPr>
                <w:noProof/>
                <w:webHidden/>
              </w:rPr>
            </w:r>
            <w:r w:rsidR="00F82867">
              <w:rPr>
                <w:noProof/>
                <w:webHidden/>
              </w:rPr>
              <w:fldChar w:fldCharType="separate"/>
            </w:r>
            <w:r w:rsidR="00E34A54">
              <w:rPr>
                <w:noProof/>
                <w:webHidden/>
              </w:rPr>
              <w:t>16</w:t>
            </w:r>
            <w:r w:rsidR="00F82867">
              <w:rPr>
                <w:noProof/>
                <w:webHidden/>
              </w:rPr>
              <w:fldChar w:fldCharType="end"/>
            </w:r>
          </w:hyperlink>
        </w:p>
        <w:p w14:paraId="674A45BF" w14:textId="1A2DBABD" w:rsidR="00F82867" w:rsidRDefault="00F313D9">
          <w:pPr>
            <w:pStyle w:val="TOC1"/>
            <w:tabs>
              <w:tab w:val="right" w:leader="dot" w:pos="9017"/>
            </w:tabs>
            <w:rPr>
              <w:rFonts w:asciiTheme="minorHAnsi" w:eastAsiaTheme="minorEastAsia" w:hAnsiTheme="minorHAnsi"/>
              <w:b w:val="0"/>
              <w:bCs w:val="0"/>
              <w:caps w:val="0"/>
              <w:noProof/>
              <w:sz w:val="22"/>
              <w:szCs w:val="22"/>
            </w:rPr>
          </w:pPr>
          <w:hyperlink w:anchor="_Toc228356874" w:history="1">
            <w:r w:rsidR="00F82867" w:rsidRPr="008F21E5">
              <w:rPr>
                <w:rStyle w:val="Hyperlink"/>
                <w:rFonts w:ascii="Segoe UI" w:hAnsi="Segoe UI" w:cs="Segoe UI"/>
                <w:noProof/>
              </w:rPr>
              <w:t>EPIC- Bank Asia SMART APP</w:t>
            </w:r>
            <w:r w:rsidR="00F82867">
              <w:rPr>
                <w:noProof/>
                <w:webHidden/>
              </w:rPr>
              <w:tab/>
            </w:r>
            <w:r w:rsidR="00F82867">
              <w:rPr>
                <w:noProof/>
                <w:webHidden/>
              </w:rPr>
              <w:fldChar w:fldCharType="begin"/>
            </w:r>
            <w:r w:rsidR="00F82867">
              <w:rPr>
                <w:noProof/>
                <w:webHidden/>
              </w:rPr>
              <w:instrText xml:space="preserve"> PAGEREF _Toc228356874 \h </w:instrText>
            </w:r>
            <w:r w:rsidR="00F82867">
              <w:rPr>
                <w:noProof/>
                <w:webHidden/>
              </w:rPr>
            </w:r>
            <w:r w:rsidR="00F82867">
              <w:rPr>
                <w:noProof/>
                <w:webHidden/>
              </w:rPr>
              <w:fldChar w:fldCharType="separate"/>
            </w:r>
            <w:r w:rsidR="00E34A54">
              <w:rPr>
                <w:noProof/>
                <w:webHidden/>
              </w:rPr>
              <w:t>21</w:t>
            </w:r>
            <w:r w:rsidR="00F82867">
              <w:rPr>
                <w:noProof/>
                <w:webHidden/>
              </w:rPr>
              <w:fldChar w:fldCharType="end"/>
            </w:r>
          </w:hyperlink>
        </w:p>
        <w:p w14:paraId="27629EAF" w14:textId="264FC5CD" w:rsidR="00F82867" w:rsidRDefault="00F313D9">
          <w:pPr>
            <w:pStyle w:val="TOC2"/>
            <w:tabs>
              <w:tab w:val="right" w:leader="dot" w:pos="9017"/>
            </w:tabs>
            <w:rPr>
              <w:rFonts w:eastAsiaTheme="minorEastAsia" w:cstheme="minorBidi"/>
              <w:b w:val="0"/>
              <w:bCs w:val="0"/>
              <w:noProof/>
              <w:sz w:val="22"/>
              <w:szCs w:val="22"/>
            </w:rPr>
          </w:pPr>
          <w:hyperlink w:anchor="_Toc228356875" w:history="1">
            <w:r w:rsidR="00F82867" w:rsidRPr="008F21E5">
              <w:rPr>
                <w:rStyle w:val="Hyperlink"/>
                <w:noProof/>
              </w:rPr>
              <w:t>Feature-001: Authentication</w:t>
            </w:r>
            <w:r w:rsidR="00F82867">
              <w:rPr>
                <w:noProof/>
                <w:webHidden/>
              </w:rPr>
              <w:tab/>
            </w:r>
            <w:r w:rsidR="00F82867">
              <w:rPr>
                <w:noProof/>
                <w:webHidden/>
              </w:rPr>
              <w:fldChar w:fldCharType="begin"/>
            </w:r>
            <w:r w:rsidR="00F82867">
              <w:rPr>
                <w:noProof/>
                <w:webHidden/>
              </w:rPr>
              <w:instrText xml:space="preserve"> PAGEREF _Toc228356875 \h </w:instrText>
            </w:r>
            <w:r w:rsidR="00F82867">
              <w:rPr>
                <w:noProof/>
                <w:webHidden/>
              </w:rPr>
            </w:r>
            <w:r w:rsidR="00F82867">
              <w:rPr>
                <w:noProof/>
                <w:webHidden/>
              </w:rPr>
              <w:fldChar w:fldCharType="separate"/>
            </w:r>
            <w:r w:rsidR="00E34A54">
              <w:rPr>
                <w:noProof/>
                <w:webHidden/>
              </w:rPr>
              <w:t>21</w:t>
            </w:r>
            <w:r w:rsidR="00F82867">
              <w:rPr>
                <w:noProof/>
                <w:webHidden/>
              </w:rPr>
              <w:fldChar w:fldCharType="end"/>
            </w:r>
          </w:hyperlink>
        </w:p>
        <w:p w14:paraId="0D6E6171" w14:textId="64BFD056" w:rsidR="00F82867" w:rsidRDefault="00F313D9">
          <w:pPr>
            <w:pStyle w:val="TOC3"/>
            <w:tabs>
              <w:tab w:val="right" w:leader="dot" w:pos="9017"/>
            </w:tabs>
            <w:rPr>
              <w:rFonts w:eastAsiaTheme="minorEastAsia" w:cstheme="minorBidi"/>
              <w:noProof/>
              <w:sz w:val="22"/>
              <w:szCs w:val="22"/>
            </w:rPr>
          </w:pPr>
          <w:hyperlink w:anchor="_Toc228356876" w:history="1">
            <w:r w:rsidR="00F82867" w:rsidRPr="008F21E5">
              <w:rPr>
                <w:rStyle w:val="Hyperlink"/>
                <w:rFonts w:eastAsia="Times New Roman"/>
                <w:noProof/>
              </w:rPr>
              <w:t>User Story: Login with Username &amp; Password</w:t>
            </w:r>
            <w:r w:rsidR="00F82867">
              <w:rPr>
                <w:noProof/>
                <w:webHidden/>
              </w:rPr>
              <w:tab/>
            </w:r>
            <w:r w:rsidR="00F82867">
              <w:rPr>
                <w:noProof/>
                <w:webHidden/>
              </w:rPr>
              <w:fldChar w:fldCharType="begin"/>
            </w:r>
            <w:r w:rsidR="00F82867">
              <w:rPr>
                <w:noProof/>
                <w:webHidden/>
              </w:rPr>
              <w:instrText xml:space="preserve"> PAGEREF _Toc228356876 \h </w:instrText>
            </w:r>
            <w:r w:rsidR="00F82867">
              <w:rPr>
                <w:noProof/>
                <w:webHidden/>
              </w:rPr>
            </w:r>
            <w:r w:rsidR="00F82867">
              <w:rPr>
                <w:noProof/>
                <w:webHidden/>
              </w:rPr>
              <w:fldChar w:fldCharType="separate"/>
            </w:r>
            <w:r w:rsidR="00E34A54">
              <w:rPr>
                <w:noProof/>
                <w:webHidden/>
              </w:rPr>
              <w:t>21</w:t>
            </w:r>
            <w:r w:rsidR="00F82867">
              <w:rPr>
                <w:noProof/>
                <w:webHidden/>
              </w:rPr>
              <w:fldChar w:fldCharType="end"/>
            </w:r>
          </w:hyperlink>
        </w:p>
        <w:p w14:paraId="5E9CD290" w14:textId="3136BB89" w:rsidR="00F82867" w:rsidRDefault="00F313D9">
          <w:pPr>
            <w:pStyle w:val="TOC3"/>
            <w:tabs>
              <w:tab w:val="right" w:leader="dot" w:pos="9017"/>
            </w:tabs>
            <w:rPr>
              <w:rFonts w:eastAsiaTheme="minorEastAsia" w:cstheme="minorBidi"/>
              <w:noProof/>
              <w:sz w:val="22"/>
              <w:szCs w:val="22"/>
            </w:rPr>
          </w:pPr>
          <w:hyperlink w:anchor="_Toc228356877" w:history="1">
            <w:r w:rsidR="00F82867" w:rsidRPr="008F21E5">
              <w:rPr>
                <w:rStyle w:val="Hyperlink"/>
                <w:rFonts w:eastAsia="Times New Roman"/>
                <w:noProof/>
              </w:rPr>
              <w:t>User Story: Login with Biometric (Touch/Face ID)</w:t>
            </w:r>
            <w:r w:rsidR="00F82867">
              <w:rPr>
                <w:noProof/>
                <w:webHidden/>
              </w:rPr>
              <w:tab/>
            </w:r>
            <w:r w:rsidR="00F82867">
              <w:rPr>
                <w:noProof/>
                <w:webHidden/>
              </w:rPr>
              <w:fldChar w:fldCharType="begin"/>
            </w:r>
            <w:r w:rsidR="00F82867">
              <w:rPr>
                <w:noProof/>
                <w:webHidden/>
              </w:rPr>
              <w:instrText xml:space="preserve"> PAGEREF _Toc228356877 \h </w:instrText>
            </w:r>
            <w:r w:rsidR="00F82867">
              <w:rPr>
                <w:noProof/>
                <w:webHidden/>
              </w:rPr>
            </w:r>
            <w:r w:rsidR="00F82867">
              <w:rPr>
                <w:noProof/>
                <w:webHidden/>
              </w:rPr>
              <w:fldChar w:fldCharType="separate"/>
            </w:r>
            <w:r w:rsidR="00E34A54">
              <w:rPr>
                <w:noProof/>
                <w:webHidden/>
              </w:rPr>
              <w:t>22</w:t>
            </w:r>
            <w:r w:rsidR="00F82867">
              <w:rPr>
                <w:noProof/>
                <w:webHidden/>
              </w:rPr>
              <w:fldChar w:fldCharType="end"/>
            </w:r>
          </w:hyperlink>
        </w:p>
        <w:p w14:paraId="4146C617" w14:textId="7C9DF7BC" w:rsidR="00F82867" w:rsidRDefault="00F313D9">
          <w:pPr>
            <w:pStyle w:val="TOC3"/>
            <w:tabs>
              <w:tab w:val="right" w:leader="dot" w:pos="9017"/>
            </w:tabs>
            <w:rPr>
              <w:rFonts w:eastAsiaTheme="minorEastAsia" w:cstheme="minorBidi"/>
              <w:noProof/>
              <w:sz w:val="22"/>
              <w:szCs w:val="22"/>
            </w:rPr>
          </w:pPr>
          <w:hyperlink w:anchor="_Toc228356878" w:history="1">
            <w:r w:rsidR="00F82867" w:rsidRPr="008F21E5">
              <w:rPr>
                <w:rStyle w:val="Hyperlink"/>
                <w:rFonts w:eastAsia="Times New Roman"/>
                <w:noProof/>
              </w:rPr>
              <w:t>User Story: Forgot User ID</w:t>
            </w:r>
            <w:r w:rsidR="00F82867">
              <w:rPr>
                <w:noProof/>
                <w:webHidden/>
              </w:rPr>
              <w:tab/>
            </w:r>
            <w:r w:rsidR="00F82867">
              <w:rPr>
                <w:noProof/>
                <w:webHidden/>
              </w:rPr>
              <w:fldChar w:fldCharType="begin"/>
            </w:r>
            <w:r w:rsidR="00F82867">
              <w:rPr>
                <w:noProof/>
                <w:webHidden/>
              </w:rPr>
              <w:instrText xml:space="preserve"> PAGEREF _Toc228356878 \h </w:instrText>
            </w:r>
            <w:r w:rsidR="00F82867">
              <w:rPr>
                <w:noProof/>
                <w:webHidden/>
              </w:rPr>
            </w:r>
            <w:r w:rsidR="00F82867">
              <w:rPr>
                <w:noProof/>
                <w:webHidden/>
              </w:rPr>
              <w:fldChar w:fldCharType="separate"/>
            </w:r>
            <w:r w:rsidR="00E34A54">
              <w:rPr>
                <w:noProof/>
                <w:webHidden/>
              </w:rPr>
              <w:t>23</w:t>
            </w:r>
            <w:r w:rsidR="00F82867">
              <w:rPr>
                <w:noProof/>
                <w:webHidden/>
              </w:rPr>
              <w:fldChar w:fldCharType="end"/>
            </w:r>
          </w:hyperlink>
        </w:p>
        <w:p w14:paraId="532A29C9" w14:textId="57075F59" w:rsidR="00F82867" w:rsidRDefault="00F313D9">
          <w:pPr>
            <w:pStyle w:val="TOC3"/>
            <w:tabs>
              <w:tab w:val="right" w:leader="dot" w:pos="9017"/>
            </w:tabs>
            <w:rPr>
              <w:rFonts w:eastAsiaTheme="minorEastAsia" w:cstheme="minorBidi"/>
              <w:noProof/>
              <w:sz w:val="22"/>
              <w:szCs w:val="22"/>
            </w:rPr>
          </w:pPr>
          <w:hyperlink w:anchor="_Toc228356879" w:history="1">
            <w:r w:rsidR="00F82867" w:rsidRPr="008F21E5">
              <w:rPr>
                <w:rStyle w:val="Hyperlink"/>
                <w:rFonts w:eastAsia="Times New Roman"/>
                <w:noProof/>
              </w:rPr>
              <w:t>User Story: Forgot Password</w:t>
            </w:r>
            <w:r w:rsidR="00F82867">
              <w:rPr>
                <w:noProof/>
                <w:webHidden/>
              </w:rPr>
              <w:tab/>
            </w:r>
            <w:r w:rsidR="00F82867">
              <w:rPr>
                <w:noProof/>
                <w:webHidden/>
              </w:rPr>
              <w:fldChar w:fldCharType="begin"/>
            </w:r>
            <w:r w:rsidR="00F82867">
              <w:rPr>
                <w:noProof/>
                <w:webHidden/>
              </w:rPr>
              <w:instrText xml:space="preserve"> PAGEREF _Toc228356879 \h </w:instrText>
            </w:r>
            <w:r w:rsidR="00F82867">
              <w:rPr>
                <w:noProof/>
                <w:webHidden/>
              </w:rPr>
            </w:r>
            <w:r w:rsidR="00F82867">
              <w:rPr>
                <w:noProof/>
                <w:webHidden/>
              </w:rPr>
              <w:fldChar w:fldCharType="separate"/>
            </w:r>
            <w:r w:rsidR="00E34A54">
              <w:rPr>
                <w:noProof/>
                <w:webHidden/>
              </w:rPr>
              <w:t>24</w:t>
            </w:r>
            <w:r w:rsidR="00F82867">
              <w:rPr>
                <w:noProof/>
                <w:webHidden/>
              </w:rPr>
              <w:fldChar w:fldCharType="end"/>
            </w:r>
          </w:hyperlink>
        </w:p>
        <w:p w14:paraId="1391DE29" w14:textId="7F49FDA4" w:rsidR="00F82867" w:rsidRDefault="00F313D9">
          <w:pPr>
            <w:pStyle w:val="TOC3"/>
            <w:tabs>
              <w:tab w:val="right" w:leader="dot" w:pos="9017"/>
            </w:tabs>
            <w:rPr>
              <w:rFonts w:eastAsiaTheme="minorEastAsia" w:cstheme="minorBidi"/>
              <w:noProof/>
              <w:sz w:val="22"/>
              <w:szCs w:val="22"/>
            </w:rPr>
          </w:pPr>
          <w:hyperlink w:anchor="_Toc228356880" w:history="1">
            <w:r w:rsidR="00F82867" w:rsidRPr="008F21E5">
              <w:rPr>
                <w:rStyle w:val="Hyperlink"/>
                <w:rFonts w:eastAsia="Times New Roman"/>
                <w:noProof/>
              </w:rPr>
              <w:t>User Story: User ID Remember Option</w:t>
            </w:r>
            <w:r w:rsidR="00F82867">
              <w:rPr>
                <w:noProof/>
                <w:webHidden/>
              </w:rPr>
              <w:tab/>
            </w:r>
            <w:r w:rsidR="00F82867">
              <w:rPr>
                <w:noProof/>
                <w:webHidden/>
              </w:rPr>
              <w:fldChar w:fldCharType="begin"/>
            </w:r>
            <w:r w:rsidR="00F82867">
              <w:rPr>
                <w:noProof/>
                <w:webHidden/>
              </w:rPr>
              <w:instrText xml:space="preserve"> PAGEREF _Toc228356880 \h </w:instrText>
            </w:r>
            <w:r w:rsidR="00F82867">
              <w:rPr>
                <w:noProof/>
                <w:webHidden/>
              </w:rPr>
            </w:r>
            <w:r w:rsidR="00F82867">
              <w:rPr>
                <w:noProof/>
                <w:webHidden/>
              </w:rPr>
              <w:fldChar w:fldCharType="separate"/>
            </w:r>
            <w:r w:rsidR="00E34A54">
              <w:rPr>
                <w:noProof/>
                <w:webHidden/>
              </w:rPr>
              <w:t>26</w:t>
            </w:r>
            <w:r w:rsidR="00F82867">
              <w:rPr>
                <w:noProof/>
                <w:webHidden/>
              </w:rPr>
              <w:fldChar w:fldCharType="end"/>
            </w:r>
          </w:hyperlink>
        </w:p>
        <w:p w14:paraId="5E049213" w14:textId="60A62944" w:rsidR="00F82867" w:rsidRDefault="00F313D9">
          <w:pPr>
            <w:pStyle w:val="TOC3"/>
            <w:tabs>
              <w:tab w:val="right" w:leader="dot" w:pos="9017"/>
            </w:tabs>
            <w:rPr>
              <w:rFonts w:eastAsiaTheme="minorEastAsia" w:cstheme="minorBidi"/>
              <w:noProof/>
              <w:sz w:val="22"/>
              <w:szCs w:val="22"/>
            </w:rPr>
          </w:pPr>
          <w:hyperlink w:anchor="_Toc228356881" w:history="1">
            <w:r w:rsidR="00F82867" w:rsidRPr="008F21E5">
              <w:rPr>
                <w:rStyle w:val="Hyperlink"/>
                <w:rFonts w:eastAsia="Times New Roman"/>
                <w:noProof/>
              </w:rPr>
              <w:t>User Story: Sign Up for App Access (Existing Account Holders)</w:t>
            </w:r>
            <w:r w:rsidR="00F82867">
              <w:rPr>
                <w:noProof/>
                <w:webHidden/>
              </w:rPr>
              <w:tab/>
            </w:r>
            <w:r w:rsidR="00F82867">
              <w:rPr>
                <w:noProof/>
                <w:webHidden/>
              </w:rPr>
              <w:fldChar w:fldCharType="begin"/>
            </w:r>
            <w:r w:rsidR="00F82867">
              <w:rPr>
                <w:noProof/>
                <w:webHidden/>
              </w:rPr>
              <w:instrText xml:space="preserve"> PAGEREF _Toc228356881 \h </w:instrText>
            </w:r>
            <w:r w:rsidR="00F82867">
              <w:rPr>
                <w:noProof/>
                <w:webHidden/>
              </w:rPr>
            </w:r>
            <w:r w:rsidR="00F82867">
              <w:rPr>
                <w:noProof/>
                <w:webHidden/>
              </w:rPr>
              <w:fldChar w:fldCharType="separate"/>
            </w:r>
            <w:r w:rsidR="00E34A54">
              <w:rPr>
                <w:noProof/>
                <w:webHidden/>
              </w:rPr>
              <w:t>26</w:t>
            </w:r>
            <w:r w:rsidR="00F82867">
              <w:rPr>
                <w:noProof/>
                <w:webHidden/>
              </w:rPr>
              <w:fldChar w:fldCharType="end"/>
            </w:r>
          </w:hyperlink>
        </w:p>
        <w:p w14:paraId="7064D22B" w14:textId="04838FFD" w:rsidR="00F82867" w:rsidRDefault="00F313D9">
          <w:pPr>
            <w:pStyle w:val="TOC3"/>
            <w:tabs>
              <w:tab w:val="right" w:leader="dot" w:pos="9017"/>
            </w:tabs>
            <w:rPr>
              <w:rFonts w:eastAsiaTheme="minorEastAsia" w:cstheme="minorBidi"/>
              <w:noProof/>
              <w:sz w:val="22"/>
              <w:szCs w:val="22"/>
            </w:rPr>
          </w:pPr>
          <w:hyperlink w:anchor="_Toc228356882" w:history="1">
            <w:r w:rsidR="00F82867" w:rsidRPr="008F21E5">
              <w:rPr>
                <w:rStyle w:val="Hyperlink"/>
                <w:noProof/>
              </w:rPr>
              <w:t>User Story: Re-Register on Device Change</w:t>
            </w:r>
            <w:r w:rsidR="00F82867">
              <w:rPr>
                <w:noProof/>
                <w:webHidden/>
              </w:rPr>
              <w:tab/>
            </w:r>
            <w:r w:rsidR="00F82867">
              <w:rPr>
                <w:noProof/>
                <w:webHidden/>
              </w:rPr>
              <w:fldChar w:fldCharType="begin"/>
            </w:r>
            <w:r w:rsidR="00F82867">
              <w:rPr>
                <w:noProof/>
                <w:webHidden/>
              </w:rPr>
              <w:instrText xml:space="preserve"> PAGEREF _Toc228356882 \h </w:instrText>
            </w:r>
            <w:r w:rsidR="00F82867">
              <w:rPr>
                <w:noProof/>
                <w:webHidden/>
              </w:rPr>
            </w:r>
            <w:r w:rsidR="00F82867">
              <w:rPr>
                <w:noProof/>
                <w:webHidden/>
              </w:rPr>
              <w:fldChar w:fldCharType="separate"/>
            </w:r>
            <w:r w:rsidR="00E34A54">
              <w:rPr>
                <w:noProof/>
                <w:webHidden/>
              </w:rPr>
              <w:t>28</w:t>
            </w:r>
            <w:r w:rsidR="00F82867">
              <w:rPr>
                <w:noProof/>
                <w:webHidden/>
              </w:rPr>
              <w:fldChar w:fldCharType="end"/>
            </w:r>
          </w:hyperlink>
        </w:p>
        <w:p w14:paraId="66DFB1B5" w14:textId="5EBEBFB6" w:rsidR="00F82867" w:rsidRDefault="00F313D9">
          <w:pPr>
            <w:pStyle w:val="TOC2"/>
            <w:tabs>
              <w:tab w:val="right" w:leader="dot" w:pos="9017"/>
            </w:tabs>
            <w:rPr>
              <w:rFonts w:eastAsiaTheme="minorEastAsia" w:cstheme="minorBidi"/>
              <w:b w:val="0"/>
              <w:bCs w:val="0"/>
              <w:noProof/>
              <w:sz w:val="22"/>
              <w:szCs w:val="22"/>
            </w:rPr>
          </w:pPr>
          <w:hyperlink w:anchor="_Toc228356883" w:history="1">
            <w:r w:rsidR="00F82867" w:rsidRPr="008F21E5">
              <w:rPr>
                <w:rStyle w:val="Hyperlink"/>
                <w:noProof/>
              </w:rPr>
              <w:t>Feature-002: Customer Dashboard</w:t>
            </w:r>
            <w:r w:rsidR="00F82867">
              <w:rPr>
                <w:noProof/>
                <w:webHidden/>
              </w:rPr>
              <w:tab/>
            </w:r>
            <w:r w:rsidR="00F82867">
              <w:rPr>
                <w:noProof/>
                <w:webHidden/>
              </w:rPr>
              <w:fldChar w:fldCharType="begin"/>
            </w:r>
            <w:r w:rsidR="00F82867">
              <w:rPr>
                <w:noProof/>
                <w:webHidden/>
              </w:rPr>
              <w:instrText xml:space="preserve"> PAGEREF _Toc228356883 \h </w:instrText>
            </w:r>
            <w:r w:rsidR="00F82867">
              <w:rPr>
                <w:noProof/>
                <w:webHidden/>
              </w:rPr>
            </w:r>
            <w:r w:rsidR="00F82867">
              <w:rPr>
                <w:noProof/>
                <w:webHidden/>
              </w:rPr>
              <w:fldChar w:fldCharType="separate"/>
            </w:r>
            <w:r w:rsidR="00E34A54">
              <w:rPr>
                <w:noProof/>
                <w:webHidden/>
              </w:rPr>
              <w:t>29</w:t>
            </w:r>
            <w:r w:rsidR="00F82867">
              <w:rPr>
                <w:noProof/>
                <w:webHidden/>
              </w:rPr>
              <w:fldChar w:fldCharType="end"/>
            </w:r>
          </w:hyperlink>
        </w:p>
        <w:p w14:paraId="2EB150C9" w14:textId="25CF5B0C" w:rsidR="00F82867" w:rsidRDefault="00F313D9">
          <w:pPr>
            <w:pStyle w:val="TOC3"/>
            <w:tabs>
              <w:tab w:val="right" w:leader="dot" w:pos="9017"/>
            </w:tabs>
            <w:rPr>
              <w:rFonts w:eastAsiaTheme="minorEastAsia" w:cstheme="minorBidi"/>
              <w:noProof/>
              <w:sz w:val="22"/>
              <w:szCs w:val="22"/>
            </w:rPr>
          </w:pPr>
          <w:hyperlink w:anchor="_Toc228356884" w:history="1">
            <w:r w:rsidR="00F82867" w:rsidRPr="008F21E5">
              <w:rPr>
                <w:rStyle w:val="Hyperlink"/>
                <w:noProof/>
              </w:rPr>
              <w:t>User Story: Login-Personalized Dashboard Display</w:t>
            </w:r>
            <w:r w:rsidR="00F82867">
              <w:rPr>
                <w:noProof/>
                <w:webHidden/>
              </w:rPr>
              <w:tab/>
            </w:r>
            <w:r w:rsidR="00F82867">
              <w:rPr>
                <w:noProof/>
                <w:webHidden/>
              </w:rPr>
              <w:fldChar w:fldCharType="begin"/>
            </w:r>
            <w:r w:rsidR="00F82867">
              <w:rPr>
                <w:noProof/>
                <w:webHidden/>
              </w:rPr>
              <w:instrText xml:space="preserve"> PAGEREF _Toc228356884 \h </w:instrText>
            </w:r>
            <w:r w:rsidR="00F82867">
              <w:rPr>
                <w:noProof/>
                <w:webHidden/>
              </w:rPr>
            </w:r>
            <w:r w:rsidR="00F82867">
              <w:rPr>
                <w:noProof/>
                <w:webHidden/>
              </w:rPr>
              <w:fldChar w:fldCharType="separate"/>
            </w:r>
            <w:r w:rsidR="00E34A54">
              <w:rPr>
                <w:noProof/>
                <w:webHidden/>
              </w:rPr>
              <w:t>29</w:t>
            </w:r>
            <w:r w:rsidR="00F82867">
              <w:rPr>
                <w:noProof/>
                <w:webHidden/>
              </w:rPr>
              <w:fldChar w:fldCharType="end"/>
            </w:r>
          </w:hyperlink>
        </w:p>
        <w:p w14:paraId="6374F54D" w14:textId="4505AE59" w:rsidR="00F82867" w:rsidRDefault="00F313D9">
          <w:pPr>
            <w:pStyle w:val="TOC3"/>
            <w:tabs>
              <w:tab w:val="right" w:leader="dot" w:pos="9017"/>
            </w:tabs>
            <w:rPr>
              <w:rFonts w:eastAsiaTheme="minorEastAsia" w:cstheme="minorBidi"/>
              <w:noProof/>
              <w:sz w:val="22"/>
              <w:szCs w:val="22"/>
            </w:rPr>
          </w:pPr>
          <w:hyperlink w:anchor="_Toc228356885" w:history="1">
            <w:r w:rsidR="00F82867" w:rsidRPr="008F21E5">
              <w:rPr>
                <w:rStyle w:val="Hyperlink"/>
                <w:noProof/>
              </w:rPr>
              <w:t>User Story: View User Profile Information</w:t>
            </w:r>
            <w:r w:rsidR="00F82867">
              <w:rPr>
                <w:noProof/>
                <w:webHidden/>
              </w:rPr>
              <w:tab/>
            </w:r>
            <w:r w:rsidR="00F82867">
              <w:rPr>
                <w:noProof/>
                <w:webHidden/>
              </w:rPr>
              <w:fldChar w:fldCharType="begin"/>
            </w:r>
            <w:r w:rsidR="00F82867">
              <w:rPr>
                <w:noProof/>
                <w:webHidden/>
              </w:rPr>
              <w:instrText xml:space="preserve"> PAGEREF _Toc228356885 \h </w:instrText>
            </w:r>
            <w:r w:rsidR="00F82867">
              <w:rPr>
                <w:noProof/>
                <w:webHidden/>
              </w:rPr>
            </w:r>
            <w:r w:rsidR="00F82867">
              <w:rPr>
                <w:noProof/>
                <w:webHidden/>
              </w:rPr>
              <w:fldChar w:fldCharType="separate"/>
            </w:r>
            <w:r w:rsidR="00E34A54">
              <w:rPr>
                <w:noProof/>
                <w:webHidden/>
              </w:rPr>
              <w:t>31</w:t>
            </w:r>
            <w:r w:rsidR="00F82867">
              <w:rPr>
                <w:noProof/>
                <w:webHidden/>
              </w:rPr>
              <w:fldChar w:fldCharType="end"/>
            </w:r>
          </w:hyperlink>
        </w:p>
        <w:p w14:paraId="18F3735A" w14:textId="0CE1894E" w:rsidR="00F82867" w:rsidRDefault="00F313D9">
          <w:pPr>
            <w:pStyle w:val="TOC3"/>
            <w:tabs>
              <w:tab w:val="right" w:leader="dot" w:pos="9017"/>
            </w:tabs>
            <w:rPr>
              <w:rFonts w:eastAsiaTheme="minorEastAsia" w:cstheme="minorBidi"/>
              <w:noProof/>
              <w:sz w:val="22"/>
              <w:szCs w:val="22"/>
            </w:rPr>
          </w:pPr>
          <w:hyperlink w:anchor="_Toc228356886" w:history="1">
            <w:r w:rsidR="00F82867" w:rsidRPr="008F21E5">
              <w:rPr>
                <w:rStyle w:val="Hyperlink"/>
                <w:noProof/>
              </w:rPr>
              <w:t>User Story: Top-Level Navigation Tabs (Accounts / Credit Cards / FDR/DPS / Loans)</w:t>
            </w:r>
            <w:r w:rsidR="00F82867">
              <w:rPr>
                <w:noProof/>
                <w:webHidden/>
              </w:rPr>
              <w:tab/>
            </w:r>
            <w:r w:rsidR="00F82867">
              <w:rPr>
                <w:noProof/>
                <w:webHidden/>
              </w:rPr>
              <w:fldChar w:fldCharType="begin"/>
            </w:r>
            <w:r w:rsidR="00F82867">
              <w:rPr>
                <w:noProof/>
                <w:webHidden/>
              </w:rPr>
              <w:instrText xml:space="preserve"> PAGEREF _Toc228356886 \h </w:instrText>
            </w:r>
            <w:r w:rsidR="00F82867">
              <w:rPr>
                <w:noProof/>
                <w:webHidden/>
              </w:rPr>
            </w:r>
            <w:r w:rsidR="00F82867">
              <w:rPr>
                <w:noProof/>
                <w:webHidden/>
              </w:rPr>
              <w:fldChar w:fldCharType="separate"/>
            </w:r>
            <w:r w:rsidR="00E34A54">
              <w:rPr>
                <w:noProof/>
                <w:webHidden/>
              </w:rPr>
              <w:t>31</w:t>
            </w:r>
            <w:r w:rsidR="00F82867">
              <w:rPr>
                <w:noProof/>
                <w:webHidden/>
              </w:rPr>
              <w:fldChar w:fldCharType="end"/>
            </w:r>
          </w:hyperlink>
        </w:p>
        <w:p w14:paraId="4E9CF825" w14:textId="685260F7" w:rsidR="00F82867" w:rsidRDefault="00F313D9">
          <w:pPr>
            <w:pStyle w:val="TOC3"/>
            <w:tabs>
              <w:tab w:val="right" w:leader="dot" w:pos="9017"/>
            </w:tabs>
            <w:rPr>
              <w:rFonts w:eastAsiaTheme="minorEastAsia" w:cstheme="minorBidi"/>
              <w:noProof/>
              <w:sz w:val="22"/>
              <w:szCs w:val="22"/>
            </w:rPr>
          </w:pPr>
          <w:hyperlink w:anchor="_Toc228356887" w:history="1">
            <w:r w:rsidR="00F82867" w:rsidRPr="008F21E5">
              <w:rPr>
                <w:rStyle w:val="Hyperlink"/>
                <w:noProof/>
              </w:rPr>
              <w:t>User Story: Account Summary Card with Swipe &amp; Primary Selection</w:t>
            </w:r>
            <w:r w:rsidR="00F82867">
              <w:rPr>
                <w:noProof/>
                <w:webHidden/>
              </w:rPr>
              <w:tab/>
            </w:r>
            <w:r w:rsidR="00F82867">
              <w:rPr>
                <w:noProof/>
                <w:webHidden/>
              </w:rPr>
              <w:fldChar w:fldCharType="begin"/>
            </w:r>
            <w:r w:rsidR="00F82867">
              <w:rPr>
                <w:noProof/>
                <w:webHidden/>
              </w:rPr>
              <w:instrText xml:space="preserve"> PAGEREF _Toc228356887 \h </w:instrText>
            </w:r>
            <w:r w:rsidR="00F82867">
              <w:rPr>
                <w:noProof/>
                <w:webHidden/>
              </w:rPr>
            </w:r>
            <w:r w:rsidR="00F82867">
              <w:rPr>
                <w:noProof/>
                <w:webHidden/>
              </w:rPr>
              <w:fldChar w:fldCharType="separate"/>
            </w:r>
            <w:r w:rsidR="00E34A54">
              <w:rPr>
                <w:noProof/>
                <w:webHidden/>
              </w:rPr>
              <w:t>33</w:t>
            </w:r>
            <w:r w:rsidR="00F82867">
              <w:rPr>
                <w:noProof/>
                <w:webHidden/>
              </w:rPr>
              <w:fldChar w:fldCharType="end"/>
            </w:r>
          </w:hyperlink>
        </w:p>
        <w:p w14:paraId="76E882F9" w14:textId="3F27DE5B" w:rsidR="00F82867" w:rsidRDefault="00F313D9">
          <w:pPr>
            <w:pStyle w:val="TOC3"/>
            <w:tabs>
              <w:tab w:val="right" w:leader="dot" w:pos="9017"/>
            </w:tabs>
            <w:rPr>
              <w:rFonts w:eastAsiaTheme="minorEastAsia" w:cstheme="minorBidi"/>
              <w:noProof/>
              <w:sz w:val="22"/>
              <w:szCs w:val="22"/>
            </w:rPr>
          </w:pPr>
          <w:hyperlink w:anchor="_Toc228356888" w:history="1">
            <w:r w:rsidR="00F82867" w:rsidRPr="008F21E5">
              <w:rPr>
                <w:rStyle w:val="Hyperlink"/>
                <w:noProof/>
              </w:rPr>
              <w:t>User Story: Primary Shortcuts (Such as Transfer, Recharge, Utility)</w:t>
            </w:r>
            <w:r w:rsidR="00F82867">
              <w:rPr>
                <w:noProof/>
                <w:webHidden/>
              </w:rPr>
              <w:tab/>
            </w:r>
            <w:r w:rsidR="00F82867">
              <w:rPr>
                <w:noProof/>
                <w:webHidden/>
              </w:rPr>
              <w:fldChar w:fldCharType="begin"/>
            </w:r>
            <w:r w:rsidR="00F82867">
              <w:rPr>
                <w:noProof/>
                <w:webHidden/>
              </w:rPr>
              <w:instrText xml:space="preserve"> PAGEREF _Toc228356888 \h </w:instrText>
            </w:r>
            <w:r w:rsidR="00F82867">
              <w:rPr>
                <w:noProof/>
                <w:webHidden/>
              </w:rPr>
            </w:r>
            <w:r w:rsidR="00F82867">
              <w:rPr>
                <w:noProof/>
                <w:webHidden/>
              </w:rPr>
              <w:fldChar w:fldCharType="separate"/>
            </w:r>
            <w:r w:rsidR="00E34A54">
              <w:rPr>
                <w:noProof/>
                <w:webHidden/>
              </w:rPr>
              <w:t>34</w:t>
            </w:r>
            <w:r w:rsidR="00F82867">
              <w:rPr>
                <w:noProof/>
                <w:webHidden/>
              </w:rPr>
              <w:fldChar w:fldCharType="end"/>
            </w:r>
          </w:hyperlink>
        </w:p>
        <w:p w14:paraId="50F57B00" w14:textId="07221D7C" w:rsidR="00F82867" w:rsidRDefault="00F313D9">
          <w:pPr>
            <w:pStyle w:val="TOC3"/>
            <w:tabs>
              <w:tab w:val="right" w:leader="dot" w:pos="9017"/>
            </w:tabs>
            <w:rPr>
              <w:rFonts w:eastAsiaTheme="minorEastAsia" w:cstheme="minorBidi"/>
              <w:noProof/>
              <w:sz w:val="22"/>
              <w:szCs w:val="22"/>
            </w:rPr>
          </w:pPr>
          <w:hyperlink w:anchor="_Toc228356889" w:history="1">
            <w:r w:rsidR="00F82867" w:rsidRPr="008F21E5">
              <w:rPr>
                <w:rStyle w:val="Hyperlink"/>
                <w:noProof/>
              </w:rPr>
              <w:t>User Story: Other Services Menu with See More / See Less Toggle</w:t>
            </w:r>
            <w:r w:rsidR="00F82867">
              <w:rPr>
                <w:noProof/>
                <w:webHidden/>
              </w:rPr>
              <w:tab/>
            </w:r>
            <w:r w:rsidR="00F82867">
              <w:rPr>
                <w:noProof/>
                <w:webHidden/>
              </w:rPr>
              <w:fldChar w:fldCharType="begin"/>
            </w:r>
            <w:r w:rsidR="00F82867">
              <w:rPr>
                <w:noProof/>
                <w:webHidden/>
              </w:rPr>
              <w:instrText xml:space="preserve"> PAGEREF _Toc228356889 \h </w:instrText>
            </w:r>
            <w:r w:rsidR="00F82867">
              <w:rPr>
                <w:noProof/>
                <w:webHidden/>
              </w:rPr>
            </w:r>
            <w:r w:rsidR="00F82867">
              <w:rPr>
                <w:noProof/>
                <w:webHidden/>
              </w:rPr>
              <w:fldChar w:fldCharType="separate"/>
            </w:r>
            <w:r w:rsidR="00E34A54">
              <w:rPr>
                <w:noProof/>
                <w:webHidden/>
              </w:rPr>
              <w:t>35</w:t>
            </w:r>
            <w:r w:rsidR="00F82867">
              <w:rPr>
                <w:noProof/>
                <w:webHidden/>
              </w:rPr>
              <w:fldChar w:fldCharType="end"/>
            </w:r>
          </w:hyperlink>
        </w:p>
        <w:p w14:paraId="747C823E" w14:textId="0534E0CE" w:rsidR="00F82867" w:rsidRDefault="00F313D9">
          <w:pPr>
            <w:pStyle w:val="TOC3"/>
            <w:tabs>
              <w:tab w:val="right" w:leader="dot" w:pos="9017"/>
            </w:tabs>
            <w:rPr>
              <w:rFonts w:eastAsiaTheme="minorEastAsia" w:cstheme="minorBidi"/>
              <w:noProof/>
              <w:sz w:val="22"/>
              <w:szCs w:val="22"/>
            </w:rPr>
          </w:pPr>
          <w:hyperlink w:anchor="_Toc228356890" w:history="1">
            <w:r w:rsidR="00F82867" w:rsidRPr="008F21E5">
              <w:rPr>
                <w:rStyle w:val="Hyperlink"/>
                <w:noProof/>
              </w:rPr>
              <w:t>User Story: New Offers Section</w:t>
            </w:r>
            <w:r w:rsidR="00F82867">
              <w:rPr>
                <w:noProof/>
                <w:webHidden/>
              </w:rPr>
              <w:tab/>
            </w:r>
            <w:r w:rsidR="00F82867">
              <w:rPr>
                <w:noProof/>
                <w:webHidden/>
              </w:rPr>
              <w:fldChar w:fldCharType="begin"/>
            </w:r>
            <w:r w:rsidR="00F82867">
              <w:rPr>
                <w:noProof/>
                <w:webHidden/>
              </w:rPr>
              <w:instrText xml:space="preserve"> PAGEREF _Toc228356890 \h </w:instrText>
            </w:r>
            <w:r w:rsidR="00F82867">
              <w:rPr>
                <w:noProof/>
                <w:webHidden/>
              </w:rPr>
            </w:r>
            <w:r w:rsidR="00F82867">
              <w:rPr>
                <w:noProof/>
                <w:webHidden/>
              </w:rPr>
              <w:fldChar w:fldCharType="separate"/>
            </w:r>
            <w:r w:rsidR="00E34A54">
              <w:rPr>
                <w:noProof/>
                <w:webHidden/>
              </w:rPr>
              <w:t>36</w:t>
            </w:r>
            <w:r w:rsidR="00F82867">
              <w:rPr>
                <w:noProof/>
                <w:webHidden/>
              </w:rPr>
              <w:fldChar w:fldCharType="end"/>
            </w:r>
          </w:hyperlink>
        </w:p>
        <w:p w14:paraId="679D7D28" w14:textId="32686E21" w:rsidR="00F82867" w:rsidRDefault="00F313D9">
          <w:pPr>
            <w:pStyle w:val="TOC3"/>
            <w:tabs>
              <w:tab w:val="right" w:leader="dot" w:pos="9017"/>
            </w:tabs>
            <w:rPr>
              <w:rFonts w:eastAsiaTheme="minorEastAsia" w:cstheme="minorBidi"/>
              <w:noProof/>
              <w:sz w:val="22"/>
              <w:szCs w:val="22"/>
            </w:rPr>
          </w:pPr>
          <w:hyperlink w:anchor="_Toc228356891" w:history="1">
            <w:r w:rsidR="00F82867" w:rsidRPr="008F21E5">
              <w:rPr>
                <w:rStyle w:val="Hyperlink"/>
                <w:noProof/>
              </w:rPr>
              <w:t>User Story: Bottom Navigation Bar</w:t>
            </w:r>
            <w:r w:rsidR="00F82867">
              <w:rPr>
                <w:noProof/>
                <w:webHidden/>
              </w:rPr>
              <w:tab/>
            </w:r>
            <w:r w:rsidR="00F82867">
              <w:rPr>
                <w:noProof/>
                <w:webHidden/>
              </w:rPr>
              <w:fldChar w:fldCharType="begin"/>
            </w:r>
            <w:r w:rsidR="00F82867">
              <w:rPr>
                <w:noProof/>
                <w:webHidden/>
              </w:rPr>
              <w:instrText xml:space="preserve"> PAGEREF _Toc228356891 \h </w:instrText>
            </w:r>
            <w:r w:rsidR="00F82867">
              <w:rPr>
                <w:noProof/>
                <w:webHidden/>
              </w:rPr>
            </w:r>
            <w:r w:rsidR="00F82867">
              <w:rPr>
                <w:noProof/>
                <w:webHidden/>
              </w:rPr>
              <w:fldChar w:fldCharType="separate"/>
            </w:r>
            <w:r w:rsidR="00E34A54">
              <w:rPr>
                <w:noProof/>
                <w:webHidden/>
              </w:rPr>
              <w:t>37</w:t>
            </w:r>
            <w:r w:rsidR="00F82867">
              <w:rPr>
                <w:noProof/>
                <w:webHidden/>
              </w:rPr>
              <w:fldChar w:fldCharType="end"/>
            </w:r>
          </w:hyperlink>
        </w:p>
        <w:p w14:paraId="1FD75275" w14:textId="550227CA" w:rsidR="00F82867" w:rsidRDefault="00F313D9">
          <w:pPr>
            <w:pStyle w:val="TOC2"/>
            <w:tabs>
              <w:tab w:val="right" w:leader="dot" w:pos="9017"/>
            </w:tabs>
            <w:rPr>
              <w:rFonts w:eastAsiaTheme="minorEastAsia" w:cstheme="minorBidi"/>
              <w:b w:val="0"/>
              <w:bCs w:val="0"/>
              <w:noProof/>
              <w:sz w:val="22"/>
              <w:szCs w:val="22"/>
            </w:rPr>
          </w:pPr>
          <w:hyperlink w:anchor="_Toc228356892" w:history="1">
            <w:r w:rsidR="00F82867" w:rsidRPr="008F21E5">
              <w:rPr>
                <w:rStyle w:val="Hyperlink"/>
                <w:noProof/>
              </w:rPr>
              <w:t>Feature-003: Customer Accounts</w:t>
            </w:r>
            <w:r w:rsidR="00F82867">
              <w:rPr>
                <w:noProof/>
                <w:webHidden/>
              </w:rPr>
              <w:tab/>
            </w:r>
            <w:r w:rsidR="00F82867">
              <w:rPr>
                <w:noProof/>
                <w:webHidden/>
              </w:rPr>
              <w:fldChar w:fldCharType="begin"/>
            </w:r>
            <w:r w:rsidR="00F82867">
              <w:rPr>
                <w:noProof/>
                <w:webHidden/>
              </w:rPr>
              <w:instrText xml:space="preserve"> PAGEREF _Toc228356892 \h </w:instrText>
            </w:r>
            <w:r w:rsidR="00F82867">
              <w:rPr>
                <w:noProof/>
                <w:webHidden/>
              </w:rPr>
            </w:r>
            <w:r w:rsidR="00F82867">
              <w:rPr>
                <w:noProof/>
                <w:webHidden/>
              </w:rPr>
              <w:fldChar w:fldCharType="separate"/>
            </w:r>
            <w:r w:rsidR="00E34A54">
              <w:rPr>
                <w:noProof/>
                <w:webHidden/>
              </w:rPr>
              <w:t>38</w:t>
            </w:r>
            <w:r w:rsidR="00F82867">
              <w:rPr>
                <w:noProof/>
                <w:webHidden/>
              </w:rPr>
              <w:fldChar w:fldCharType="end"/>
            </w:r>
          </w:hyperlink>
        </w:p>
        <w:p w14:paraId="22830DB3" w14:textId="4F763723" w:rsidR="00F82867" w:rsidRDefault="00F313D9">
          <w:pPr>
            <w:pStyle w:val="TOC3"/>
            <w:tabs>
              <w:tab w:val="right" w:leader="dot" w:pos="9017"/>
            </w:tabs>
            <w:rPr>
              <w:rFonts w:eastAsiaTheme="minorEastAsia" w:cstheme="minorBidi"/>
              <w:noProof/>
              <w:sz w:val="22"/>
              <w:szCs w:val="22"/>
            </w:rPr>
          </w:pPr>
          <w:hyperlink w:anchor="_Toc228356893" w:history="1">
            <w:r w:rsidR="00F82867" w:rsidRPr="008F21E5">
              <w:rPr>
                <w:rStyle w:val="Hyperlink"/>
                <w:noProof/>
              </w:rPr>
              <w:t>User Story: View Detailed Account Information (CASA)</w:t>
            </w:r>
            <w:r w:rsidR="00F82867">
              <w:rPr>
                <w:noProof/>
                <w:webHidden/>
              </w:rPr>
              <w:tab/>
            </w:r>
            <w:r w:rsidR="00F82867">
              <w:rPr>
                <w:noProof/>
                <w:webHidden/>
              </w:rPr>
              <w:fldChar w:fldCharType="begin"/>
            </w:r>
            <w:r w:rsidR="00F82867">
              <w:rPr>
                <w:noProof/>
                <w:webHidden/>
              </w:rPr>
              <w:instrText xml:space="preserve"> PAGEREF _Toc228356893 \h </w:instrText>
            </w:r>
            <w:r w:rsidR="00F82867">
              <w:rPr>
                <w:noProof/>
                <w:webHidden/>
              </w:rPr>
            </w:r>
            <w:r w:rsidR="00F82867">
              <w:rPr>
                <w:noProof/>
                <w:webHidden/>
              </w:rPr>
              <w:fldChar w:fldCharType="separate"/>
            </w:r>
            <w:r w:rsidR="00E34A54">
              <w:rPr>
                <w:noProof/>
                <w:webHidden/>
              </w:rPr>
              <w:t>38</w:t>
            </w:r>
            <w:r w:rsidR="00F82867">
              <w:rPr>
                <w:noProof/>
                <w:webHidden/>
              </w:rPr>
              <w:fldChar w:fldCharType="end"/>
            </w:r>
          </w:hyperlink>
        </w:p>
        <w:p w14:paraId="18B1528A" w14:textId="5388C211" w:rsidR="00F82867" w:rsidRDefault="00F313D9">
          <w:pPr>
            <w:pStyle w:val="TOC3"/>
            <w:tabs>
              <w:tab w:val="right" w:leader="dot" w:pos="9017"/>
            </w:tabs>
            <w:rPr>
              <w:rFonts w:eastAsiaTheme="minorEastAsia" w:cstheme="minorBidi"/>
              <w:noProof/>
              <w:sz w:val="22"/>
              <w:szCs w:val="22"/>
            </w:rPr>
          </w:pPr>
          <w:hyperlink w:anchor="_Toc228356894" w:history="1">
            <w:r w:rsidR="00F82867" w:rsidRPr="008F21E5">
              <w:rPr>
                <w:rStyle w:val="Hyperlink"/>
                <w:noProof/>
              </w:rPr>
              <w:t>User Story: View Credit Card Summary &amp; Bill Payment Options</w:t>
            </w:r>
            <w:r w:rsidR="00F82867">
              <w:rPr>
                <w:noProof/>
                <w:webHidden/>
              </w:rPr>
              <w:tab/>
            </w:r>
            <w:r w:rsidR="00F82867">
              <w:rPr>
                <w:noProof/>
                <w:webHidden/>
              </w:rPr>
              <w:fldChar w:fldCharType="begin"/>
            </w:r>
            <w:r w:rsidR="00F82867">
              <w:rPr>
                <w:noProof/>
                <w:webHidden/>
              </w:rPr>
              <w:instrText xml:space="preserve"> PAGEREF _Toc228356894 \h </w:instrText>
            </w:r>
            <w:r w:rsidR="00F82867">
              <w:rPr>
                <w:noProof/>
                <w:webHidden/>
              </w:rPr>
            </w:r>
            <w:r w:rsidR="00F82867">
              <w:rPr>
                <w:noProof/>
                <w:webHidden/>
              </w:rPr>
              <w:fldChar w:fldCharType="separate"/>
            </w:r>
            <w:r w:rsidR="00E34A54">
              <w:rPr>
                <w:noProof/>
                <w:webHidden/>
              </w:rPr>
              <w:t>40</w:t>
            </w:r>
            <w:r w:rsidR="00F82867">
              <w:rPr>
                <w:noProof/>
                <w:webHidden/>
              </w:rPr>
              <w:fldChar w:fldCharType="end"/>
            </w:r>
          </w:hyperlink>
        </w:p>
        <w:p w14:paraId="65B828AF" w14:textId="07382A8A" w:rsidR="00F82867" w:rsidRDefault="00F313D9">
          <w:pPr>
            <w:pStyle w:val="TOC3"/>
            <w:tabs>
              <w:tab w:val="right" w:leader="dot" w:pos="9017"/>
            </w:tabs>
            <w:rPr>
              <w:rFonts w:eastAsiaTheme="minorEastAsia" w:cstheme="minorBidi"/>
              <w:noProof/>
              <w:sz w:val="22"/>
              <w:szCs w:val="22"/>
            </w:rPr>
          </w:pPr>
          <w:hyperlink w:anchor="_Toc228356895" w:history="1">
            <w:r w:rsidR="00F82867" w:rsidRPr="008F21E5">
              <w:rPr>
                <w:rStyle w:val="Hyperlink"/>
                <w:noProof/>
              </w:rPr>
              <w:t>User Story: View FDR/DPS Summary &amp; Payment History</w:t>
            </w:r>
            <w:r w:rsidR="00F82867">
              <w:rPr>
                <w:noProof/>
                <w:webHidden/>
              </w:rPr>
              <w:tab/>
            </w:r>
            <w:r w:rsidR="00F82867">
              <w:rPr>
                <w:noProof/>
                <w:webHidden/>
              </w:rPr>
              <w:fldChar w:fldCharType="begin"/>
            </w:r>
            <w:r w:rsidR="00F82867">
              <w:rPr>
                <w:noProof/>
                <w:webHidden/>
              </w:rPr>
              <w:instrText xml:space="preserve"> PAGEREF _Toc228356895 \h </w:instrText>
            </w:r>
            <w:r w:rsidR="00F82867">
              <w:rPr>
                <w:noProof/>
                <w:webHidden/>
              </w:rPr>
            </w:r>
            <w:r w:rsidR="00F82867">
              <w:rPr>
                <w:noProof/>
                <w:webHidden/>
              </w:rPr>
              <w:fldChar w:fldCharType="separate"/>
            </w:r>
            <w:r w:rsidR="00E34A54">
              <w:rPr>
                <w:noProof/>
                <w:webHidden/>
              </w:rPr>
              <w:t>41</w:t>
            </w:r>
            <w:r w:rsidR="00F82867">
              <w:rPr>
                <w:noProof/>
                <w:webHidden/>
              </w:rPr>
              <w:fldChar w:fldCharType="end"/>
            </w:r>
          </w:hyperlink>
        </w:p>
        <w:p w14:paraId="64FDB663" w14:textId="624CAEC6" w:rsidR="00F82867" w:rsidRDefault="00F313D9">
          <w:pPr>
            <w:pStyle w:val="TOC3"/>
            <w:tabs>
              <w:tab w:val="right" w:leader="dot" w:pos="9017"/>
            </w:tabs>
            <w:rPr>
              <w:rFonts w:eastAsiaTheme="minorEastAsia" w:cstheme="minorBidi"/>
              <w:noProof/>
              <w:sz w:val="22"/>
              <w:szCs w:val="22"/>
            </w:rPr>
          </w:pPr>
          <w:hyperlink w:anchor="_Toc228356896" w:history="1">
            <w:r w:rsidR="00F82867" w:rsidRPr="008F21E5">
              <w:rPr>
                <w:rStyle w:val="Hyperlink"/>
                <w:noProof/>
              </w:rPr>
              <w:t>User Story: Open New FDR Account</w:t>
            </w:r>
            <w:r w:rsidR="00F82867">
              <w:rPr>
                <w:noProof/>
                <w:webHidden/>
              </w:rPr>
              <w:tab/>
            </w:r>
            <w:r w:rsidR="00F82867">
              <w:rPr>
                <w:noProof/>
                <w:webHidden/>
              </w:rPr>
              <w:fldChar w:fldCharType="begin"/>
            </w:r>
            <w:r w:rsidR="00F82867">
              <w:rPr>
                <w:noProof/>
                <w:webHidden/>
              </w:rPr>
              <w:instrText xml:space="preserve"> PAGEREF _Toc228356896 \h </w:instrText>
            </w:r>
            <w:r w:rsidR="00F82867">
              <w:rPr>
                <w:noProof/>
                <w:webHidden/>
              </w:rPr>
            </w:r>
            <w:r w:rsidR="00F82867">
              <w:rPr>
                <w:noProof/>
                <w:webHidden/>
              </w:rPr>
              <w:fldChar w:fldCharType="separate"/>
            </w:r>
            <w:r w:rsidR="00E34A54">
              <w:rPr>
                <w:noProof/>
                <w:webHidden/>
              </w:rPr>
              <w:t>42</w:t>
            </w:r>
            <w:r w:rsidR="00F82867">
              <w:rPr>
                <w:noProof/>
                <w:webHidden/>
              </w:rPr>
              <w:fldChar w:fldCharType="end"/>
            </w:r>
          </w:hyperlink>
        </w:p>
        <w:p w14:paraId="744AD49F" w14:textId="68E52521" w:rsidR="00F82867" w:rsidRDefault="00F313D9">
          <w:pPr>
            <w:pStyle w:val="TOC3"/>
            <w:tabs>
              <w:tab w:val="right" w:leader="dot" w:pos="9017"/>
            </w:tabs>
            <w:rPr>
              <w:rFonts w:eastAsiaTheme="minorEastAsia" w:cstheme="minorBidi"/>
              <w:noProof/>
              <w:sz w:val="22"/>
              <w:szCs w:val="22"/>
            </w:rPr>
          </w:pPr>
          <w:hyperlink w:anchor="_Toc228356897" w:history="1">
            <w:r w:rsidR="00F82867" w:rsidRPr="008F21E5">
              <w:rPr>
                <w:rStyle w:val="Hyperlink"/>
                <w:noProof/>
              </w:rPr>
              <w:t>User Story: Open New DPS Account</w:t>
            </w:r>
            <w:r w:rsidR="00F82867">
              <w:rPr>
                <w:noProof/>
                <w:webHidden/>
              </w:rPr>
              <w:tab/>
            </w:r>
            <w:r w:rsidR="00F82867">
              <w:rPr>
                <w:noProof/>
                <w:webHidden/>
              </w:rPr>
              <w:fldChar w:fldCharType="begin"/>
            </w:r>
            <w:r w:rsidR="00F82867">
              <w:rPr>
                <w:noProof/>
                <w:webHidden/>
              </w:rPr>
              <w:instrText xml:space="preserve"> PAGEREF _Toc228356897 \h </w:instrText>
            </w:r>
            <w:r w:rsidR="00F82867">
              <w:rPr>
                <w:noProof/>
                <w:webHidden/>
              </w:rPr>
            </w:r>
            <w:r w:rsidR="00F82867">
              <w:rPr>
                <w:noProof/>
                <w:webHidden/>
              </w:rPr>
              <w:fldChar w:fldCharType="separate"/>
            </w:r>
            <w:r w:rsidR="00E34A54">
              <w:rPr>
                <w:noProof/>
                <w:webHidden/>
              </w:rPr>
              <w:t>44</w:t>
            </w:r>
            <w:r w:rsidR="00F82867">
              <w:rPr>
                <w:noProof/>
                <w:webHidden/>
              </w:rPr>
              <w:fldChar w:fldCharType="end"/>
            </w:r>
          </w:hyperlink>
        </w:p>
        <w:p w14:paraId="75CBBDBC" w14:textId="3ACF025B" w:rsidR="00F82867" w:rsidRDefault="00F313D9">
          <w:pPr>
            <w:pStyle w:val="TOC3"/>
            <w:tabs>
              <w:tab w:val="right" w:leader="dot" w:pos="9017"/>
            </w:tabs>
            <w:rPr>
              <w:rFonts w:eastAsiaTheme="minorEastAsia" w:cstheme="minorBidi"/>
              <w:noProof/>
              <w:sz w:val="22"/>
              <w:szCs w:val="22"/>
            </w:rPr>
          </w:pPr>
          <w:hyperlink w:anchor="_Toc228356898" w:history="1">
            <w:r w:rsidR="00F82867" w:rsidRPr="008F21E5">
              <w:rPr>
                <w:rStyle w:val="Hyperlink"/>
                <w:noProof/>
              </w:rPr>
              <w:t>User Story: View Loan Summary &amp; Repayment History</w:t>
            </w:r>
            <w:r w:rsidR="00F82867">
              <w:rPr>
                <w:noProof/>
                <w:webHidden/>
              </w:rPr>
              <w:tab/>
            </w:r>
            <w:r w:rsidR="00F82867">
              <w:rPr>
                <w:noProof/>
                <w:webHidden/>
              </w:rPr>
              <w:fldChar w:fldCharType="begin"/>
            </w:r>
            <w:r w:rsidR="00F82867">
              <w:rPr>
                <w:noProof/>
                <w:webHidden/>
              </w:rPr>
              <w:instrText xml:space="preserve"> PAGEREF _Toc228356898 \h </w:instrText>
            </w:r>
            <w:r w:rsidR="00F82867">
              <w:rPr>
                <w:noProof/>
                <w:webHidden/>
              </w:rPr>
            </w:r>
            <w:r w:rsidR="00F82867">
              <w:rPr>
                <w:noProof/>
                <w:webHidden/>
              </w:rPr>
              <w:fldChar w:fldCharType="separate"/>
            </w:r>
            <w:r w:rsidR="00E34A54">
              <w:rPr>
                <w:noProof/>
                <w:webHidden/>
              </w:rPr>
              <w:t>47</w:t>
            </w:r>
            <w:r w:rsidR="00F82867">
              <w:rPr>
                <w:noProof/>
                <w:webHidden/>
              </w:rPr>
              <w:fldChar w:fldCharType="end"/>
            </w:r>
          </w:hyperlink>
        </w:p>
        <w:p w14:paraId="243ADDBE" w14:textId="61FC5E6E" w:rsidR="00F82867" w:rsidRDefault="00F313D9">
          <w:pPr>
            <w:pStyle w:val="TOC3"/>
            <w:tabs>
              <w:tab w:val="right" w:leader="dot" w:pos="9017"/>
            </w:tabs>
            <w:rPr>
              <w:rFonts w:eastAsiaTheme="minorEastAsia" w:cstheme="minorBidi"/>
              <w:noProof/>
              <w:sz w:val="22"/>
              <w:szCs w:val="22"/>
            </w:rPr>
          </w:pPr>
          <w:hyperlink w:anchor="_Toc228356899" w:history="1">
            <w:r w:rsidR="00F82867" w:rsidRPr="008F21E5">
              <w:rPr>
                <w:rStyle w:val="Hyperlink"/>
                <w:noProof/>
              </w:rPr>
              <w:t>User Story: Perform Category-Wise Transfers from Detail View</w:t>
            </w:r>
            <w:r w:rsidR="00F82867">
              <w:rPr>
                <w:noProof/>
                <w:webHidden/>
              </w:rPr>
              <w:tab/>
            </w:r>
            <w:r w:rsidR="00F82867">
              <w:rPr>
                <w:noProof/>
                <w:webHidden/>
              </w:rPr>
              <w:fldChar w:fldCharType="begin"/>
            </w:r>
            <w:r w:rsidR="00F82867">
              <w:rPr>
                <w:noProof/>
                <w:webHidden/>
              </w:rPr>
              <w:instrText xml:space="preserve"> PAGEREF _Toc228356899 \h </w:instrText>
            </w:r>
            <w:r w:rsidR="00F82867">
              <w:rPr>
                <w:noProof/>
                <w:webHidden/>
              </w:rPr>
            </w:r>
            <w:r w:rsidR="00F82867">
              <w:rPr>
                <w:noProof/>
                <w:webHidden/>
              </w:rPr>
              <w:fldChar w:fldCharType="separate"/>
            </w:r>
            <w:r w:rsidR="00E34A54">
              <w:rPr>
                <w:noProof/>
                <w:webHidden/>
              </w:rPr>
              <w:t>48</w:t>
            </w:r>
            <w:r w:rsidR="00F82867">
              <w:rPr>
                <w:noProof/>
                <w:webHidden/>
              </w:rPr>
              <w:fldChar w:fldCharType="end"/>
            </w:r>
          </w:hyperlink>
        </w:p>
        <w:p w14:paraId="01599306" w14:textId="35EB4BE2" w:rsidR="00F82867" w:rsidRDefault="00F313D9">
          <w:pPr>
            <w:pStyle w:val="TOC2"/>
            <w:tabs>
              <w:tab w:val="right" w:leader="dot" w:pos="9017"/>
            </w:tabs>
            <w:rPr>
              <w:rFonts w:eastAsiaTheme="minorEastAsia" w:cstheme="minorBidi"/>
              <w:b w:val="0"/>
              <w:bCs w:val="0"/>
              <w:noProof/>
              <w:sz w:val="22"/>
              <w:szCs w:val="22"/>
            </w:rPr>
          </w:pPr>
          <w:hyperlink w:anchor="_Toc228356900" w:history="1">
            <w:r w:rsidR="00F82867" w:rsidRPr="008F21E5">
              <w:rPr>
                <w:rStyle w:val="Hyperlink"/>
                <w:noProof/>
              </w:rPr>
              <w:t>Feature-004: Fund Transfer</w:t>
            </w:r>
            <w:r w:rsidR="00F82867">
              <w:rPr>
                <w:noProof/>
                <w:webHidden/>
              </w:rPr>
              <w:tab/>
            </w:r>
            <w:r w:rsidR="00F82867">
              <w:rPr>
                <w:noProof/>
                <w:webHidden/>
              </w:rPr>
              <w:fldChar w:fldCharType="begin"/>
            </w:r>
            <w:r w:rsidR="00F82867">
              <w:rPr>
                <w:noProof/>
                <w:webHidden/>
              </w:rPr>
              <w:instrText xml:space="preserve"> PAGEREF _Toc228356900 \h </w:instrText>
            </w:r>
            <w:r w:rsidR="00F82867">
              <w:rPr>
                <w:noProof/>
                <w:webHidden/>
              </w:rPr>
            </w:r>
            <w:r w:rsidR="00F82867">
              <w:rPr>
                <w:noProof/>
                <w:webHidden/>
              </w:rPr>
              <w:fldChar w:fldCharType="separate"/>
            </w:r>
            <w:r w:rsidR="00E34A54">
              <w:rPr>
                <w:noProof/>
                <w:webHidden/>
              </w:rPr>
              <w:t>50</w:t>
            </w:r>
            <w:r w:rsidR="00F82867">
              <w:rPr>
                <w:noProof/>
                <w:webHidden/>
              </w:rPr>
              <w:fldChar w:fldCharType="end"/>
            </w:r>
          </w:hyperlink>
        </w:p>
        <w:p w14:paraId="646A0E37" w14:textId="67EF7592" w:rsidR="00F82867" w:rsidRDefault="00F313D9">
          <w:pPr>
            <w:pStyle w:val="TOC3"/>
            <w:tabs>
              <w:tab w:val="right" w:leader="dot" w:pos="9017"/>
            </w:tabs>
            <w:rPr>
              <w:rFonts w:eastAsiaTheme="minorEastAsia" w:cstheme="minorBidi"/>
              <w:noProof/>
              <w:sz w:val="22"/>
              <w:szCs w:val="22"/>
            </w:rPr>
          </w:pPr>
          <w:hyperlink w:anchor="_Toc228356901" w:history="1">
            <w:r w:rsidR="00F82867" w:rsidRPr="008F21E5">
              <w:rPr>
                <w:rStyle w:val="Hyperlink"/>
                <w:noProof/>
              </w:rPr>
              <w:t>User Story: Add Beneficiary</w:t>
            </w:r>
            <w:r w:rsidR="00F82867">
              <w:rPr>
                <w:noProof/>
                <w:webHidden/>
              </w:rPr>
              <w:tab/>
            </w:r>
            <w:r w:rsidR="00F82867">
              <w:rPr>
                <w:noProof/>
                <w:webHidden/>
              </w:rPr>
              <w:fldChar w:fldCharType="begin"/>
            </w:r>
            <w:r w:rsidR="00F82867">
              <w:rPr>
                <w:noProof/>
                <w:webHidden/>
              </w:rPr>
              <w:instrText xml:space="preserve"> PAGEREF _Toc228356901 \h </w:instrText>
            </w:r>
            <w:r w:rsidR="00F82867">
              <w:rPr>
                <w:noProof/>
                <w:webHidden/>
              </w:rPr>
            </w:r>
            <w:r w:rsidR="00F82867">
              <w:rPr>
                <w:noProof/>
                <w:webHidden/>
              </w:rPr>
              <w:fldChar w:fldCharType="separate"/>
            </w:r>
            <w:r w:rsidR="00E34A54">
              <w:rPr>
                <w:noProof/>
                <w:webHidden/>
              </w:rPr>
              <w:t>50</w:t>
            </w:r>
            <w:r w:rsidR="00F82867">
              <w:rPr>
                <w:noProof/>
                <w:webHidden/>
              </w:rPr>
              <w:fldChar w:fldCharType="end"/>
            </w:r>
          </w:hyperlink>
        </w:p>
        <w:p w14:paraId="53B0474C" w14:textId="50B1970B" w:rsidR="00F82867" w:rsidRDefault="00F313D9">
          <w:pPr>
            <w:pStyle w:val="TOC3"/>
            <w:tabs>
              <w:tab w:val="right" w:leader="dot" w:pos="9017"/>
            </w:tabs>
            <w:rPr>
              <w:rFonts w:eastAsiaTheme="minorEastAsia" w:cstheme="minorBidi"/>
              <w:noProof/>
              <w:sz w:val="22"/>
              <w:szCs w:val="22"/>
            </w:rPr>
          </w:pPr>
          <w:hyperlink w:anchor="_Toc228356902" w:history="1">
            <w:r w:rsidR="00F82867" w:rsidRPr="008F21E5">
              <w:rPr>
                <w:rStyle w:val="Hyperlink"/>
                <w:noProof/>
              </w:rPr>
              <w:t>User Story: Edit Beneficiary &amp; Manage Status (Active/Inactive)</w:t>
            </w:r>
            <w:r w:rsidR="00F82867">
              <w:rPr>
                <w:noProof/>
                <w:webHidden/>
              </w:rPr>
              <w:tab/>
            </w:r>
            <w:r w:rsidR="00F82867">
              <w:rPr>
                <w:noProof/>
                <w:webHidden/>
              </w:rPr>
              <w:fldChar w:fldCharType="begin"/>
            </w:r>
            <w:r w:rsidR="00F82867">
              <w:rPr>
                <w:noProof/>
                <w:webHidden/>
              </w:rPr>
              <w:instrText xml:space="preserve"> PAGEREF _Toc228356902 \h </w:instrText>
            </w:r>
            <w:r w:rsidR="00F82867">
              <w:rPr>
                <w:noProof/>
                <w:webHidden/>
              </w:rPr>
            </w:r>
            <w:r w:rsidR="00F82867">
              <w:rPr>
                <w:noProof/>
                <w:webHidden/>
              </w:rPr>
              <w:fldChar w:fldCharType="separate"/>
            </w:r>
            <w:r w:rsidR="00E34A54">
              <w:rPr>
                <w:noProof/>
                <w:webHidden/>
              </w:rPr>
              <w:t>51</w:t>
            </w:r>
            <w:r w:rsidR="00F82867">
              <w:rPr>
                <w:noProof/>
                <w:webHidden/>
              </w:rPr>
              <w:fldChar w:fldCharType="end"/>
            </w:r>
          </w:hyperlink>
        </w:p>
        <w:p w14:paraId="2CAC0275" w14:textId="38C8034F" w:rsidR="00F82867" w:rsidRDefault="00F313D9">
          <w:pPr>
            <w:pStyle w:val="TOC3"/>
            <w:tabs>
              <w:tab w:val="right" w:leader="dot" w:pos="9017"/>
            </w:tabs>
            <w:rPr>
              <w:rFonts w:eastAsiaTheme="minorEastAsia" w:cstheme="minorBidi"/>
              <w:noProof/>
              <w:sz w:val="22"/>
              <w:szCs w:val="22"/>
            </w:rPr>
          </w:pPr>
          <w:hyperlink w:anchor="_Toc228356903" w:history="1">
            <w:r w:rsidR="00F82867" w:rsidRPr="008F21E5">
              <w:rPr>
                <w:rStyle w:val="Hyperlink"/>
                <w:noProof/>
              </w:rPr>
              <w:t>User Story: Delete Beneficiary</w:t>
            </w:r>
            <w:r w:rsidR="00F82867">
              <w:rPr>
                <w:noProof/>
                <w:webHidden/>
              </w:rPr>
              <w:tab/>
            </w:r>
            <w:r w:rsidR="00F82867">
              <w:rPr>
                <w:noProof/>
                <w:webHidden/>
              </w:rPr>
              <w:fldChar w:fldCharType="begin"/>
            </w:r>
            <w:r w:rsidR="00F82867">
              <w:rPr>
                <w:noProof/>
                <w:webHidden/>
              </w:rPr>
              <w:instrText xml:space="preserve"> PAGEREF _Toc228356903 \h </w:instrText>
            </w:r>
            <w:r w:rsidR="00F82867">
              <w:rPr>
                <w:noProof/>
                <w:webHidden/>
              </w:rPr>
            </w:r>
            <w:r w:rsidR="00F82867">
              <w:rPr>
                <w:noProof/>
                <w:webHidden/>
              </w:rPr>
              <w:fldChar w:fldCharType="separate"/>
            </w:r>
            <w:r w:rsidR="00E34A54">
              <w:rPr>
                <w:noProof/>
                <w:webHidden/>
              </w:rPr>
              <w:t>52</w:t>
            </w:r>
            <w:r w:rsidR="00F82867">
              <w:rPr>
                <w:noProof/>
                <w:webHidden/>
              </w:rPr>
              <w:fldChar w:fldCharType="end"/>
            </w:r>
          </w:hyperlink>
        </w:p>
        <w:p w14:paraId="5DE6FFCB" w14:textId="19300E2B" w:rsidR="00F82867" w:rsidRDefault="00F313D9">
          <w:pPr>
            <w:pStyle w:val="TOC3"/>
            <w:tabs>
              <w:tab w:val="right" w:leader="dot" w:pos="9017"/>
            </w:tabs>
            <w:rPr>
              <w:rFonts w:eastAsiaTheme="minorEastAsia" w:cstheme="minorBidi"/>
              <w:noProof/>
              <w:sz w:val="22"/>
              <w:szCs w:val="22"/>
            </w:rPr>
          </w:pPr>
          <w:hyperlink w:anchor="_Toc228356904" w:history="1">
            <w:r w:rsidR="00F82867" w:rsidRPr="008F21E5">
              <w:rPr>
                <w:rStyle w:val="Hyperlink"/>
                <w:noProof/>
              </w:rPr>
              <w:t>User Story: Manage Beneficiary List (View &amp; Organize)</w:t>
            </w:r>
            <w:r w:rsidR="00F82867">
              <w:rPr>
                <w:noProof/>
                <w:webHidden/>
              </w:rPr>
              <w:tab/>
            </w:r>
            <w:r w:rsidR="00F82867">
              <w:rPr>
                <w:noProof/>
                <w:webHidden/>
              </w:rPr>
              <w:fldChar w:fldCharType="begin"/>
            </w:r>
            <w:r w:rsidR="00F82867">
              <w:rPr>
                <w:noProof/>
                <w:webHidden/>
              </w:rPr>
              <w:instrText xml:space="preserve"> PAGEREF _Toc228356904 \h </w:instrText>
            </w:r>
            <w:r w:rsidR="00F82867">
              <w:rPr>
                <w:noProof/>
                <w:webHidden/>
              </w:rPr>
            </w:r>
            <w:r w:rsidR="00F82867">
              <w:rPr>
                <w:noProof/>
                <w:webHidden/>
              </w:rPr>
              <w:fldChar w:fldCharType="separate"/>
            </w:r>
            <w:r w:rsidR="00E34A54">
              <w:rPr>
                <w:noProof/>
                <w:webHidden/>
              </w:rPr>
              <w:t>53</w:t>
            </w:r>
            <w:r w:rsidR="00F82867">
              <w:rPr>
                <w:noProof/>
                <w:webHidden/>
              </w:rPr>
              <w:fldChar w:fldCharType="end"/>
            </w:r>
          </w:hyperlink>
        </w:p>
        <w:p w14:paraId="01EFFEEB" w14:textId="0011CC07" w:rsidR="00F82867" w:rsidRDefault="00F313D9">
          <w:pPr>
            <w:pStyle w:val="TOC3"/>
            <w:tabs>
              <w:tab w:val="right" w:leader="dot" w:pos="9017"/>
            </w:tabs>
            <w:rPr>
              <w:rFonts w:eastAsiaTheme="minorEastAsia" w:cstheme="minorBidi"/>
              <w:noProof/>
              <w:sz w:val="22"/>
              <w:szCs w:val="22"/>
            </w:rPr>
          </w:pPr>
          <w:hyperlink w:anchor="_Toc228356905" w:history="1">
            <w:r w:rsidR="00F82867" w:rsidRPr="008F21E5">
              <w:rPr>
                <w:rStyle w:val="Hyperlink"/>
                <w:noProof/>
              </w:rPr>
              <w:t>User Story: Fund Transfer – Own Bank Accounts</w:t>
            </w:r>
            <w:r w:rsidR="00F82867">
              <w:rPr>
                <w:noProof/>
                <w:webHidden/>
              </w:rPr>
              <w:tab/>
            </w:r>
            <w:r w:rsidR="00F82867">
              <w:rPr>
                <w:noProof/>
                <w:webHidden/>
              </w:rPr>
              <w:fldChar w:fldCharType="begin"/>
            </w:r>
            <w:r w:rsidR="00F82867">
              <w:rPr>
                <w:noProof/>
                <w:webHidden/>
              </w:rPr>
              <w:instrText xml:space="preserve"> PAGEREF _Toc228356905 \h </w:instrText>
            </w:r>
            <w:r w:rsidR="00F82867">
              <w:rPr>
                <w:noProof/>
                <w:webHidden/>
              </w:rPr>
            </w:r>
            <w:r w:rsidR="00F82867">
              <w:rPr>
                <w:noProof/>
                <w:webHidden/>
              </w:rPr>
              <w:fldChar w:fldCharType="separate"/>
            </w:r>
            <w:r w:rsidR="00E34A54">
              <w:rPr>
                <w:noProof/>
                <w:webHidden/>
              </w:rPr>
              <w:t>55</w:t>
            </w:r>
            <w:r w:rsidR="00F82867">
              <w:rPr>
                <w:noProof/>
                <w:webHidden/>
              </w:rPr>
              <w:fldChar w:fldCharType="end"/>
            </w:r>
          </w:hyperlink>
        </w:p>
        <w:p w14:paraId="6F132D9F" w14:textId="5F3E3C32" w:rsidR="00F82867" w:rsidRDefault="00F313D9">
          <w:pPr>
            <w:pStyle w:val="TOC3"/>
            <w:tabs>
              <w:tab w:val="right" w:leader="dot" w:pos="9017"/>
            </w:tabs>
            <w:rPr>
              <w:rFonts w:eastAsiaTheme="minorEastAsia" w:cstheme="minorBidi"/>
              <w:noProof/>
              <w:sz w:val="22"/>
              <w:szCs w:val="22"/>
            </w:rPr>
          </w:pPr>
          <w:hyperlink w:anchor="_Toc228356906" w:history="1">
            <w:r w:rsidR="00F82867" w:rsidRPr="008F21E5">
              <w:rPr>
                <w:rStyle w:val="Hyperlink"/>
                <w:noProof/>
              </w:rPr>
              <w:t>User Story: Fund Transfer – Other Bank Accounts (NPSB / BEFTN / RTGS)</w:t>
            </w:r>
            <w:r w:rsidR="00F82867">
              <w:rPr>
                <w:noProof/>
                <w:webHidden/>
              </w:rPr>
              <w:tab/>
            </w:r>
            <w:r w:rsidR="00F82867">
              <w:rPr>
                <w:noProof/>
                <w:webHidden/>
              </w:rPr>
              <w:fldChar w:fldCharType="begin"/>
            </w:r>
            <w:r w:rsidR="00F82867">
              <w:rPr>
                <w:noProof/>
                <w:webHidden/>
              </w:rPr>
              <w:instrText xml:space="preserve"> PAGEREF _Toc228356906 \h </w:instrText>
            </w:r>
            <w:r w:rsidR="00F82867">
              <w:rPr>
                <w:noProof/>
                <w:webHidden/>
              </w:rPr>
            </w:r>
            <w:r w:rsidR="00F82867">
              <w:rPr>
                <w:noProof/>
                <w:webHidden/>
              </w:rPr>
              <w:fldChar w:fldCharType="separate"/>
            </w:r>
            <w:r w:rsidR="00E34A54">
              <w:rPr>
                <w:noProof/>
                <w:webHidden/>
              </w:rPr>
              <w:t>56</w:t>
            </w:r>
            <w:r w:rsidR="00F82867">
              <w:rPr>
                <w:noProof/>
                <w:webHidden/>
              </w:rPr>
              <w:fldChar w:fldCharType="end"/>
            </w:r>
          </w:hyperlink>
        </w:p>
        <w:p w14:paraId="4DCA2C11" w14:textId="7636BA2F" w:rsidR="00F82867" w:rsidRDefault="00F313D9">
          <w:pPr>
            <w:pStyle w:val="TOC3"/>
            <w:tabs>
              <w:tab w:val="right" w:leader="dot" w:pos="9017"/>
            </w:tabs>
            <w:rPr>
              <w:rFonts w:eastAsiaTheme="minorEastAsia" w:cstheme="minorBidi"/>
              <w:noProof/>
              <w:sz w:val="22"/>
              <w:szCs w:val="22"/>
            </w:rPr>
          </w:pPr>
          <w:hyperlink w:anchor="_Toc228356907" w:history="1">
            <w:r w:rsidR="00F82867" w:rsidRPr="008F21E5">
              <w:rPr>
                <w:rStyle w:val="Hyperlink"/>
                <w:noProof/>
              </w:rPr>
              <w:t>User Story: Fund Transfer to MFS/Wallet Transfer</w:t>
            </w:r>
            <w:r w:rsidR="00F82867">
              <w:rPr>
                <w:noProof/>
                <w:webHidden/>
              </w:rPr>
              <w:tab/>
            </w:r>
            <w:r w:rsidR="00F82867">
              <w:rPr>
                <w:noProof/>
                <w:webHidden/>
              </w:rPr>
              <w:fldChar w:fldCharType="begin"/>
            </w:r>
            <w:r w:rsidR="00F82867">
              <w:rPr>
                <w:noProof/>
                <w:webHidden/>
              </w:rPr>
              <w:instrText xml:space="preserve"> PAGEREF _Toc228356907 \h </w:instrText>
            </w:r>
            <w:r w:rsidR="00F82867">
              <w:rPr>
                <w:noProof/>
                <w:webHidden/>
              </w:rPr>
            </w:r>
            <w:r w:rsidR="00F82867">
              <w:rPr>
                <w:noProof/>
                <w:webHidden/>
              </w:rPr>
              <w:fldChar w:fldCharType="separate"/>
            </w:r>
            <w:r w:rsidR="00E34A54">
              <w:rPr>
                <w:noProof/>
                <w:webHidden/>
              </w:rPr>
              <w:t>58</w:t>
            </w:r>
            <w:r w:rsidR="00F82867">
              <w:rPr>
                <w:noProof/>
                <w:webHidden/>
              </w:rPr>
              <w:fldChar w:fldCharType="end"/>
            </w:r>
          </w:hyperlink>
        </w:p>
        <w:p w14:paraId="600969F5" w14:textId="6A3CF3AD" w:rsidR="00F82867" w:rsidRDefault="00F313D9">
          <w:pPr>
            <w:pStyle w:val="TOC3"/>
            <w:tabs>
              <w:tab w:val="right" w:leader="dot" w:pos="9017"/>
            </w:tabs>
            <w:rPr>
              <w:rFonts w:eastAsiaTheme="minorEastAsia" w:cstheme="minorBidi"/>
              <w:noProof/>
              <w:sz w:val="22"/>
              <w:szCs w:val="22"/>
            </w:rPr>
          </w:pPr>
          <w:hyperlink w:anchor="_Toc228356908" w:history="1">
            <w:r w:rsidR="00F82867" w:rsidRPr="008F21E5">
              <w:rPr>
                <w:rStyle w:val="Hyperlink"/>
                <w:noProof/>
              </w:rPr>
              <w:t>User Story: Fund Transfer – Credit Card to Bank Account</w:t>
            </w:r>
            <w:r w:rsidR="00F82867">
              <w:rPr>
                <w:noProof/>
                <w:webHidden/>
              </w:rPr>
              <w:tab/>
            </w:r>
            <w:r w:rsidR="00F82867">
              <w:rPr>
                <w:noProof/>
                <w:webHidden/>
              </w:rPr>
              <w:fldChar w:fldCharType="begin"/>
            </w:r>
            <w:r w:rsidR="00F82867">
              <w:rPr>
                <w:noProof/>
                <w:webHidden/>
              </w:rPr>
              <w:instrText xml:space="preserve"> PAGEREF _Toc228356908 \h </w:instrText>
            </w:r>
            <w:r w:rsidR="00F82867">
              <w:rPr>
                <w:noProof/>
                <w:webHidden/>
              </w:rPr>
            </w:r>
            <w:r w:rsidR="00F82867">
              <w:rPr>
                <w:noProof/>
                <w:webHidden/>
              </w:rPr>
              <w:fldChar w:fldCharType="separate"/>
            </w:r>
            <w:r w:rsidR="00E34A54">
              <w:rPr>
                <w:noProof/>
                <w:webHidden/>
              </w:rPr>
              <w:t>59</w:t>
            </w:r>
            <w:r w:rsidR="00F82867">
              <w:rPr>
                <w:noProof/>
                <w:webHidden/>
              </w:rPr>
              <w:fldChar w:fldCharType="end"/>
            </w:r>
          </w:hyperlink>
        </w:p>
        <w:p w14:paraId="6432B76A" w14:textId="70BA80E8" w:rsidR="00F82867" w:rsidRDefault="00F313D9">
          <w:pPr>
            <w:pStyle w:val="TOC3"/>
            <w:tabs>
              <w:tab w:val="right" w:leader="dot" w:pos="9017"/>
            </w:tabs>
            <w:rPr>
              <w:rFonts w:eastAsiaTheme="minorEastAsia" w:cstheme="minorBidi"/>
              <w:noProof/>
              <w:sz w:val="22"/>
              <w:szCs w:val="22"/>
            </w:rPr>
          </w:pPr>
          <w:hyperlink w:anchor="_Toc228356909" w:history="1">
            <w:r w:rsidR="00F82867" w:rsidRPr="008F21E5">
              <w:rPr>
                <w:rStyle w:val="Hyperlink"/>
                <w:noProof/>
              </w:rPr>
              <w:t>User Story: Fund Transfer History Log</w:t>
            </w:r>
            <w:r w:rsidR="00F82867">
              <w:rPr>
                <w:noProof/>
                <w:webHidden/>
              </w:rPr>
              <w:tab/>
            </w:r>
            <w:r w:rsidR="00F82867">
              <w:rPr>
                <w:noProof/>
                <w:webHidden/>
              </w:rPr>
              <w:fldChar w:fldCharType="begin"/>
            </w:r>
            <w:r w:rsidR="00F82867">
              <w:rPr>
                <w:noProof/>
                <w:webHidden/>
              </w:rPr>
              <w:instrText xml:space="preserve"> PAGEREF _Toc228356909 \h </w:instrText>
            </w:r>
            <w:r w:rsidR="00F82867">
              <w:rPr>
                <w:noProof/>
                <w:webHidden/>
              </w:rPr>
            </w:r>
            <w:r w:rsidR="00F82867">
              <w:rPr>
                <w:noProof/>
                <w:webHidden/>
              </w:rPr>
              <w:fldChar w:fldCharType="separate"/>
            </w:r>
            <w:r w:rsidR="00E34A54">
              <w:rPr>
                <w:noProof/>
                <w:webHidden/>
              </w:rPr>
              <w:t>61</w:t>
            </w:r>
            <w:r w:rsidR="00F82867">
              <w:rPr>
                <w:noProof/>
                <w:webHidden/>
              </w:rPr>
              <w:fldChar w:fldCharType="end"/>
            </w:r>
          </w:hyperlink>
        </w:p>
        <w:p w14:paraId="08B34E6E" w14:textId="451B7F3F" w:rsidR="00F82867" w:rsidRDefault="00F313D9">
          <w:pPr>
            <w:pStyle w:val="TOC3"/>
            <w:tabs>
              <w:tab w:val="right" w:leader="dot" w:pos="9017"/>
            </w:tabs>
            <w:rPr>
              <w:rFonts w:eastAsiaTheme="minorEastAsia" w:cstheme="minorBidi"/>
              <w:noProof/>
              <w:sz w:val="22"/>
              <w:szCs w:val="22"/>
            </w:rPr>
          </w:pPr>
          <w:hyperlink w:anchor="_Toc228356910" w:history="1">
            <w:r w:rsidR="00F82867" w:rsidRPr="008F21E5">
              <w:rPr>
                <w:rStyle w:val="Hyperlink"/>
                <w:noProof/>
              </w:rPr>
              <w:t>User Story: Fund Transfer Hub (Centralized Access)</w:t>
            </w:r>
            <w:r w:rsidR="00F82867">
              <w:rPr>
                <w:noProof/>
                <w:webHidden/>
              </w:rPr>
              <w:tab/>
            </w:r>
            <w:r w:rsidR="00F82867">
              <w:rPr>
                <w:noProof/>
                <w:webHidden/>
              </w:rPr>
              <w:fldChar w:fldCharType="begin"/>
            </w:r>
            <w:r w:rsidR="00F82867">
              <w:rPr>
                <w:noProof/>
                <w:webHidden/>
              </w:rPr>
              <w:instrText xml:space="preserve"> PAGEREF _Toc228356910 \h </w:instrText>
            </w:r>
            <w:r w:rsidR="00F82867">
              <w:rPr>
                <w:noProof/>
                <w:webHidden/>
              </w:rPr>
            </w:r>
            <w:r w:rsidR="00F82867">
              <w:rPr>
                <w:noProof/>
                <w:webHidden/>
              </w:rPr>
              <w:fldChar w:fldCharType="separate"/>
            </w:r>
            <w:r w:rsidR="00E34A54">
              <w:rPr>
                <w:noProof/>
                <w:webHidden/>
              </w:rPr>
              <w:t>62</w:t>
            </w:r>
            <w:r w:rsidR="00F82867">
              <w:rPr>
                <w:noProof/>
                <w:webHidden/>
              </w:rPr>
              <w:fldChar w:fldCharType="end"/>
            </w:r>
          </w:hyperlink>
        </w:p>
        <w:p w14:paraId="61D47B2B" w14:textId="10247AEE" w:rsidR="00F82867" w:rsidRDefault="00F313D9">
          <w:pPr>
            <w:pStyle w:val="TOC3"/>
            <w:tabs>
              <w:tab w:val="right" w:leader="dot" w:pos="9017"/>
            </w:tabs>
            <w:rPr>
              <w:rFonts w:eastAsiaTheme="minorEastAsia" w:cstheme="minorBidi"/>
              <w:noProof/>
              <w:sz w:val="22"/>
              <w:szCs w:val="22"/>
            </w:rPr>
          </w:pPr>
          <w:hyperlink w:anchor="_Toc228356911" w:history="1">
            <w:r w:rsidR="00F82867" w:rsidRPr="008F21E5">
              <w:rPr>
                <w:rStyle w:val="Hyperlink"/>
                <w:noProof/>
              </w:rPr>
              <w:t>User Story: Standing Instruction (Scheduled One-Time Transfer)</w:t>
            </w:r>
            <w:r w:rsidR="00F82867">
              <w:rPr>
                <w:noProof/>
                <w:webHidden/>
              </w:rPr>
              <w:tab/>
            </w:r>
            <w:r w:rsidR="00F82867">
              <w:rPr>
                <w:noProof/>
                <w:webHidden/>
              </w:rPr>
              <w:fldChar w:fldCharType="begin"/>
            </w:r>
            <w:r w:rsidR="00F82867">
              <w:rPr>
                <w:noProof/>
                <w:webHidden/>
              </w:rPr>
              <w:instrText xml:space="preserve"> PAGEREF _Toc228356911 \h </w:instrText>
            </w:r>
            <w:r w:rsidR="00F82867">
              <w:rPr>
                <w:noProof/>
                <w:webHidden/>
              </w:rPr>
            </w:r>
            <w:r w:rsidR="00F82867">
              <w:rPr>
                <w:noProof/>
                <w:webHidden/>
              </w:rPr>
              <w:fldChar w:fldCharType="separate"/>
            </w:r>
            <w:r w:rsidR="00E34A54">
              <w:rPr>
                <w:noProof/>
                <w:webHidden/>
              </w:rPr>
              <w:t>64</w:t>
            </w:r>
            <w:r w:rsidR="00F82867">
              <w:rPr>
                <w:noProof/>
                <w:webHidden/>
              </w:rPr>
              <w:fldChar w:fldCharType="end"/>
            </w:r>
          </w:hyperlink>
        </w:p>
        <w:p w14:paraId="2F861D14" w14:textId="49634613" w:rsidR="00F82867" w:rsidRDefault="00F313D9">
          <w:pPr>
            <w:pStyle w:val="TOC2"/>
            <w:tabs>
              <w:tab w:val="right" w:leader="dot" w:pos="9017"/>
            </w:tabs>
            <w:rPr>
              <w:rFonts w:eastAsiaTheme="minorEastAsia" w:cstheme="minorBidi"/>
              <w:b w:val="0"/>
              <w:bCs w:val="0"/>
              <w:noProof/>
              <w:sz w:val="22"/>
              <w:szCs w:val="22"/>
            </w:rPr>
          </w:pPr>
          <w:hyperlink w:anchor="_Toc228356912" w:history="1">
            <w:r w:rsidR="00F82867" w:rsidRPr="008F21E5">
              <w:rPr>
                <w:rStyle w:val="Hyperlink"/>
                <w:noProof/>
              </w:rPr>
              <w:t>Feature-005: Mobile Balance Recharge</w:t>
            </w:r>
            <w:r w:rsidR="00F82867">
              <w:rPr>
                <w:noProof/>
                <w:webHidden/>
              </w:rPr>
              <w:tab/>
            </w:r>
            <w:r w:rsidR="00F82867">
              <w:rPr>
                <w:noProof/>
                <w:webHidden/>
              </w:rPr>
              <w:fldChar w:fldCharType="begin"/>
            </w:r>
            <w:r w:rsidR="00F82867">
              <w:rPr>
                <w:noProof/>
                <w:webHidden/>
              </w:rPr>
              <w:instrText xml:space="preserve"> PAGEREF _Toc228356912 \h </w:instrText>
            </w:r>
            <w:r w:rsidR="00F82867">
              <w:rPr>
                <w:noProof/>
                <w:webHidden/>
              </w:rPr>
            </w:r>
            <w:r w:rsidR="00F82867">
              <w:rPr>
                <w:noProof/>
                <w:webHidden/>
              </w:rPr>
              <w:fldChar w:fldCharType="separate"/>
            </w:r>
            <w:r w:rsidR="00E34A54">
              <w:rPr>
                <w:noProof/>
                <w:webHidden/>
              </w:rPr>
              <w:t>65</w:t>
            </w:r>
            <w:r w:rsidR="00F82867">
              <w:rPr>
                <w:noProof/>
                <w:webHidden/>
              </w:rPr>
              <w:fldChar w:fldCharType="end"/>
            </w:r>
          </w:hyperlink>
        </w:p>
        <w:p w14:paraId="471656CA" w14:textId="6AA36B44" w:rsidR="00F82867" w:rsidRDefault="00F313D9">
          <w:pPr>
            <w:pStyle w:val="TOC3"/>
            <w:tabs>
              <w:tab w:val="right" w:leader="dot" w:pos="9017"/>
            </w:tabs>
            <w:rPr>
              <w:rFonts w:eastAsiaTheme="minorEastAsia" w:cstheme="minorBidi"/>
              <w:noProof/>
              <w:sz w:val="22"/>
              <w:szCs w:val="22"/>
            </w:rPr>
          </w:pPr>
          <w:hyperlink w:anchor="_Toc228356913" w:history="1">
            <w:r w:rsidR="00F82867" w:rsidRPr="008F21E5">
              <w:rPr>
                <w:rStyle w:val="Hyperlink"/>
                <w:noProof/>
              </w:rPr>
              <w:t>User Story: Initiate Mobile Recharge</w:t>
            </w:r>
            <w:r w:rsidR="00F82867">
              <w:rPr>
                <w:noProof/>
                <w:webHidden/>
              </w:rPr>
              <w:tab/>
            </w:r>
            <w:r w:rsidR="00F82867">
              <w:rPr>
                <w:noProof/>
                <w:webHidden/>
              </w:rPr>
              <w:fldChar w:fldCharType="begin"/>
            </w:r>
            <w:r w:rsidR="00F82867">
              <w:rPr>
                <w:noProof/>
                <w:webHidden/>
              </w:rPr>
              <w:instrText xml:space="preserve"> PAGEREF _Toc228356913 \h </w:instrText>
            </w:r>
            <w:r w:rsidR="00F82867">
              <w:rPr>
                <w:noProof/>
                <w:webHidden/>
              </w:rPr>
            </w:r>
            <w:r w:rsidR="00F82867">
              <w:rPr>
                <w:noProof/>
                <w:webHidden/>
              </w:rPr>
              <w:fldChar w:fldCharType="separate"/>
            </w:r>
            <w:r w:rsidR="00E34A54">
              <w:rPr>
                <w:noProof/>
                <w:webHidden/>
              </w:rPr>
              <w:t>65</w:t>
            </w:r>
            <w:r w:rsidR="00F82867">
              <w:rPr>
                <w:noProof/>
                <w:webHidden/>
              </w:rPr>
              <w:fldChar w:fldCharType="end"/>
            </w:r>
          </w:hyperlink>
        </w:p>
        <w:p w14:paraId="3F0C6B02" w14:textId="18607C0D" w:rsidR="00F82867" w:rsidRDefault="00F313D9">
          <w:pPr>
            <w:pStyle w:val="TOC3"/>
            <w:tabs>
              <w:tab w:val="right" w:leader="dot" w:pos="9017"/>
            </w:tabs>
            <w:rPr>
              <w:rFonts w:eastAsiaTheme="minorEastAsia" w:cstheme="minorBidi"/>
              <w:noProof/>
              <w:sz w:val="22"/>
              <w:szCs w:val="22"/>
            </w:rPr>
          </w:pPr>
          <w:hyperlink w:anchor="_Toc228356914" w:history="1">
            <w:r w:rsidR="00F82867" w:rsidRPr="008F21E5">
              <w:rPr>
                <w:rStyle w:val="Hyperlink"/>
                <w:noProof/>
              </w:rPr>
              <w:t>User Story: Confirm Recharge with OTP Verification</w:t>
            </w:r>
            <w:r w:rsidR="00F82867">
              <w:rPr>
                <w:noProof/>
                <w:webHidden/>
              </w:rPr>
              <w:tab/>
            </w:r>
            <w:r w:rsidR="00F82867">
              <w:rPr>
                <w:noProof/>
                <w:webHidden/>
              </w:rPr>
              <w:fldChar w:fldCharType="begin"/>
            </w:r>
            <w:r w:rsidR="00F82867">
              <w:rPr>
                <w:noProof/>
                <w:webHidden/>
              </w:rPr>
              <w:instrText xml:space="preserve"> PAGEREF _Toc228356914 \h </w:instrText>
            </w:r>
            <w:r w:rsidR="00F82867">
              <w:rPr>
                <w:noProof/>
                <w:webHidden/>
              </w:rPr>
            </w:r>
            <w:r w:rsidR="00F82867">
              <w:rPr>
                <w:noProof/>
                <w:webHidden/>
              </w:rPr>
              <w:fldChar w:fldCharType="separate"/>
            </w:r>
            <w:r w:rsidR="00E34A54">
              <w:rPr>
                <w:noProof/>
                <w:webHidden/>
              </w:rPr>
              <w:t>67</w:t>
            </w:r>
            <w:r w:rsidR="00F82867">
              <w:rPr>
                <w:noProof/>
                <w:webHidden/>
              </w:rPr>
              <w:fldChar w:fldCharType="end"/>
            </w:r>
          </w:hyperlink>
        </w:p>
        <w:p w14:paraId="5A720D95" w14:textId="00049872" w:rsidR="00F82867" w:rsidRDefault="00F313D9">
          <w:pPr>
            <w:pStyle w:val="TOC3"/>
            <w:tabs>
              <w:tab w:val="right" w:leader="dot" w:pos="9017"/>
            </w:tabs>
            <w:rPr>
              <w:rFonts w:eastAsiaTheme="minorEastAsia" w:cstheme="minorBidi"/>
              <w:noProof/>
              <w:sz w:val="22"/>
              <w:szCs w:val="22"/>
            </w:rPr>
          </w:pPr>
          <w:hyperlink w:anchor="_Toc228356915" w:history="1">
            <w:r w:rsidR="00F82867" w:rsidRPr="008F21E5">
              <w:rPr>
                <w:rStyle w:val="Hyperlink"/>
                <w:noProof/>
              </w:rPr>
              <w:t>User Story: View Recharge Confirmation &amp; Receipt</w:t>
            </w:r>
            <w:r w:rsidR="00F82867">
              <w:rPr>
                <w:noProof/>
                <w:webHidden/>
              </w:rPr>
              <w:tab/>
            </w:r>
            <w:r w:rsidR="00F82867">
              <w:rPr>
                <w:noProof/>
                <w:webHidden/>
              </w:rPr>
              <w:fldChar w:fldCharType="begin"/>
            </w:r>
            <w:r w:rsidR="00F82867">
              <w:rPr>
                <w:noProof/>
                <w:webHidden/>
              </w:rPr>
              <w:instrText xml:space="preserve"> PAGEREF _Toc228356915 \h </w:instrText>
            </w:r>
            <w:r w:rsidR="00F82867">
              <w:rPr>
                <w:noProof/>
                <w:webHidden/>
              </w:rPr>
            </w:r>
            <w:r w:rsidR="00F82867">
              <w:rPr>
                <w:noProof/>
                <w:webHidden/>
              </w:rPr>
              <w:fldChar w:fldCharType="separate"/>
            </w:r>
            <w:r w:rsidR="00E34A54">
              <w:rPr>
                <w:noProof/>
                <w:webHidden/>
              </w:rPr>
              <w:t>68</w:t>
            </w:r>
            <w:r w:rsidR="00F82867">
              <w:rPr>
                <w:noProof/>
                <w:webHidden/>
              </w:rPr>
              <w:fldChar w:fldCharType="end"/>
            </w:r>
          </w:hyperlink>
        </w:p>
        <w:p w14:paraId="647FEF82" w14:textId="2DE35AC4" w:rsidR="00F82867" w:rsidRDefault="00F313D9">
          <w:pPr>
            <w:pStyle w:val="TOC3"/>
            <w:tabs>
              <w:tab w:val="right" w:leader="dot" w:pos="9017"/>
            </w:tabs>
            <w:rPr>
              <w:rFonts w:eastAsiaTheme="minorEastAsia" w:cstheme="minorBidi"/>
              <w:noProof/>
              <w:sz w:val="22"/>
              <w:szCs w:val="22"/>
            </w:rPr>
          </w:pPr>
          <w:hyperlink w:anchor="_Toc228356916" w:history="1">
            <w:r w:rsidR="00F82867" w:rsidRPr="008F21E5">
              <w:rPr>
                <w:rStyle w:val="Hyperlink"/>
                <w:noProof/>
              </w:rPr>
              <w:t>User Story: Save as Quick Recharge</w:t>
            </w:r>
            <w:r w:rsidR="00F82867">
              <w:rPr>
                <w:noProof/>
                <w:webHidden/>
              </w:rPr>
              <w:tab/>
            </w:r>
            <w:r w:rsidR="00F82867">
              <w:rPr>
                <w:noProof/>
                <w:webHidden/>
              </w:rPr>
              <w:fldChar w:fldCharType="begin"/>
            </w:r>
            <w:r w:rsidR="00F82867">
              <w:rPr>
                <w:noProof/>
                <w:webHidden/>
              </w:rPr>
              <w:instrText xml:space="preserve"> PAGEREF _Toc228356916 \h </w:instrText>
            </w:r>
            <w:r w:rsidR="00F82867">
              <w:rPr>
                <w:noProof/>
                <w:webHidden/>
              </w:rPr>
            </w:r>
            <w:r w:rsidR="00F82867">
              <w:rPr>
                <w:noProof/>
                <w:webHidden/>
              </w:rPr>
              <w:fldChar w:fldCharType="separate"/>
            </w:r>
            <w:r w:rsidR="00E34A54">
              <w:rPr>
                <w:noProof/>
                <w:webHidden/>
              </w:rPr>
              <w:t>70</w:t>
            </w:r>
            <w:r w:rsidR="00F82867">
              <w:rPr>
                <w:noProof/>
                <w:webHidden/>
              </w:rPr>
              <w:fldChar w:fldCharType="end"/>
            </w:r>
          </w:hyperlink>
        </w:p>
        <w:p w14:paraId="1B143B06" w14:textId="41DAD8AE" w:rsidR="00F82867" w:rsidRDefault="00F313D9">
          <w:pPr>
            <w:pStyle w:val="TOC2"/>
            <w:tabs>
              <w:tab w:val="right" w:leader="dot" w:pos="9017"/>
            </w:tabs>
            <w:rPr>
              <w:rFonts w:eastAsiaTheme="minorEastAsia" w:cstheme="minorBidi"/>
              <w:b w:val="0"/>
              <w:bCs w:val="0"/>
              <w:noProof/>
              <w:sz w:val="22"/>
              <w:szCs w:val="22"/>
            </w:rPr>
          </w:pPr>
          <w:hyperlink w:anchor="_Toc228356917" w:history="1">
            <w:r w:rsidR="00F82867" w:rsidRPr="008F21E5">
              <w:rPr>
                <w:rStyle w:val="Hyperlink"/>
                <w:noProof/>
              </w:rPr>
              <w:t>Feature-006: Utility Services Bill Payment</w:t>
            </w:r>
            <w:r w:rsidR="00F82867">
              <w:rPr>
                <w:noProof/>
                <w:webHidden/>
              </w:rPr>
              <w:tab/>
            </w:r>
            <w:r w:rsidR="00F82867">
              <w:rPr>
                <w:noProof/>
                <w:webHidden/>
              </w:rPr>
              <w:fldChar w:fldCharType="begin"/>
            </w:r>
            <w:r w:rsidR="00F82867">
              <w:rPr>
                <w:noProof/>
                <w:webHidden/>
              </w:rPr>
              <w:instrText xml:space="preserve"> PAGEREF _Toc228356917 \h </w:instrText>
            </w:r>
            <w:r w:rsidR="00F82867">
              <w:rPr>
                <w:noProof/>
                <w:webHidden/>
              </w:rPr>
            </w:r>
            <w:r w:rsidR="00F82867">
              <w:rPr>
                <w:noProof/>
                <w:webHidden/>
              </w:rPr>
              <w:fldChar w:fldCharType="separate"/>
            </w:r>
            <w:r w:rsidR="00E34A54">
              <w:rPr>
                <w:noProof/>
                <w:webHidden/>
              </w:rPr>
              <w:t>72</w:t>
            </w:r>
            <w:r w:rsidR="00F82867">
              <w:rPr>
                <w:noProof/>
                <w:webHidden/>
              </w:rPr>
              <w:fldChar w:fldCharType="end"/>
            </w:r>
          </w:hyperlink>
        </w:p>
        <w:p w14:paraId="72292520" w14:textId="2F0E057D" w:rsidR="00F82867" w:rsidRDefault="00F313D9">
          <w:pPr>
            <w:pStyle w:val="TOC3"/>
            <w:tabs>
              <w:tab w:val="right" w:leader="dot" w:pos="9017"/>
            </w:tabs>
            <w:rPr>
              <w:rFonts w:eastAsiaTheme="minorEastAsia" w:cstheme="minorBidi"/>
              <w:noProof/>
              <w:sz w:val="22"/>
              <w:szCs w:val="22"/>
            </w:rPr>
          </w:pPr>
          <w:hyperlink w:anchor="_Toc228356918" w:history="1">
            <w:r w:rsidR="00F82867" w:rsidRPr="008F21E5">
              <w:rPr>
                <w:rStyle w:val="Hyperlink"/>
                <w:noProof/>
              </w:rPr>
              <w:t>User Story: Access Utility Section</w:t>
            </w:r>
            <w:r w:rsidR="00F82867">
              <w:rPr>
                <w:noProof/>
                <w:webHidden/>
              </w:rPr>
              <w:tab/>
            </w:r>
            <w:r w:rsidR="00F82867">
              <w:rPr>
                <w:noProof/>
                <w:webHidden/>
              </w:rPr>
              <w:fldChar w:fldCharType="begin"/>
            </w:r>
            <w:r w:rsidR="00F82867">
              <w:rPr>
                <w:noProof/>
                <w:webHidden/>
              </w:rPr>
              <w:instrText xml:space="preserve"> PAGEREF _Toc228356918 \h </w:instrText>
            </w:r>
            <w:r w:rsidR="00F82867">
              <w:rPr>
                <w:noProof/>
                <w:webHidden/>
              </w:rPr>
            </w:r>
            <w:r w:rsidR="00F82867">
              <w:rPr>
                <w:noProof/>
                <w:webHidden/>
              </w:rPr>
              <w:fldChar w:fldCharType="separate"/>
            </w:r>
            <w:r w:rsidR="00E34A54">
              <w:rPr>
                <w:noProof/>
                <w:webHidden/>
              </w:rPr>
              <w:t>72</w:t>
            </w:r>
            <w:r w:rsidR="00F82867">
              <w:rPr>
                <w:noProof/>
                <w:webHidden/>
              </w:rPr>
              <w:fldChar w:fldCharType="end"/>
            </w:r>
          </w:hyperlink>
        </w:p>
        <w:p w14:paraId="2F823590" w14:textId="2B15E5CC" w:rsidR="00F82867" w:rsidRDefault="00F313D9">
          <w:pPr>
            <w:pStyle w:val="TOC3"/>
            <w:tabs>
              <w:tab w:val="right" w:leader="dot" w:pos="9017"/>
            </w:tabs>
            <w:rPr>
              <w:rFonts w:eastAsiaTheme="minorEastAsia" w:cstheme="minorBidi"/>
              <w:noProof/>
              <w:sz w:val="22"/>
              <w:szCs w:val="22"/>
            </w:rPr>
          </w:pPr>
          <w:hyperlink w:anchor="_Toc228356919" w:history="1">
            <w:r w:rsidR="00F82867" w:rsidRPr="008F21E5">
              <w:rPr>
                <w:rStyle w:val="Hyperlink"/>
                <w:noProof/>
              </w:rPr>
              <w:t>User Story: View Recent Bill Payments</w:t>
            </w:r>
            <w:r w:rsidR="00F82867">
              <w:rPr>
                <w:noProof/>
                <w:webHidden/>
              </w:rPr>
              <w:tab/>
            </w:r>
            <w:r w:rsidR="00F82867">
              <w:rPr>
                <w:noProof/>
                <w:webHidden/>
              </w:rPr>
              <w:fldChar w:fldCharType="begin"/>
            </w:r>
            <w:r w:rsidR="00F82867">
              <w:rPr>
                <w:noProof/>
                <w:webHidden/>
              </w:rPr>
              <w:instrText xml:space="preserve"> PAGEREF _Toc228356919 \h </w:instrText>
            </w:r>
            <w:r w:rsidR="00F82867">
              <w:rPr>
                <w:noProof/>
                <w:webHidden/>
              </w:rPr>
            </w:r>
            <w:r w:rsidR="00F82867">
              <w:rPr>
                <w:noProof/>
                <w:webHidden/>
              </w:rPr>
              <w:fldChar w:fldCharType="separate"/>
            </w:r>
            <w:r w:rsidR="00E34A54">
              <w:rPr>
                <w:noProof/>
                <w:webHidden/>
              </w:rPr>
              <w:t>73</w:t>
            </w:r>
            <w:r w:rsidR="00F82867">
              <w:rPr>
                <w:noProof/>
                <w:webHidden/>
              </w:rPr>
              <w:fldChar w:fldCharType="end"/>
            </w:r>
          </w:hyperlink>
        </w:p>
        <w:p w14:paraId="314D8F62" w14:textId="41523388" w:rsidR="00F82867" w:rsidRDefault="00F313D9">
          <w:pPr>
            <w:pStyle w:val="TOC3"/>
            <w:tabs>
              <w:tab w:val="right" w:leader="dot" w:pos="9017"/>
            </w:tabs>
            <w:rPr>
              <w:rFonts w:eastAsiaTheme="minorEastAsia" w:cstheme="minorBidi"/>
              <w:noProof/>
              <w:sz w:val="22"/>
              <w:szCs w:val="22"/>
            </w:rPr>
          </w:pPr>
          <w:hyperlink w:anchor="_Toc228356920" w:history="1">
            <w:r w:rsidR="00F82867" w:rsidRPr="008F21E5">
              <w:rPr>
                <w:rStyle w:val="Hyperlink"/>
                <w:noProof/>
              </w:rPr>
              <w:t>User Story: View Bill Payment History</w:t>
            </w:r>
            <w:r w:rsidR="00F82867">
              <w:rPr>
                <w:noProof/>
                <w:webHidden/>
              </w:rPr>
              <w:tab/>
            </w:r>
            <w:r w:rsidR="00F82867">
              <w:rPr>
                <w:noProof/>
                <w:webHidden/>
              </w:rPr>
              <w:fldChar w:fldCharType="begin"/>
            </w:r>
            <w:r w:rsidR="00F82867">
              <w:rPr>
                <w:noProof/>
                <w:webHidden/>
              </w:rPr>
              <w:instrText xml:space="preserve"> PAGEREF _Toc228356920 \h </w:instrText>
            </w:r>
            <w:r w:rsidR="00F82867">
              <w:rPr>
                <w:noProof/>
                <w:webHidden/>
              </w:rPr>
            </w:r>
            <w:r w:rsidR="00F82867">
              <w:rPr>
                <w:noProof/>
                <w:webHidden/>
              </w:rPr>
              <w:fldChar w:fldCharType="separate"/>
            </w:r>
            <w:r w:rsidR="00E34A54">
              <w:rPr>
                <w:noProof/>
                <w:webHidden/>
              </w:rPr>
              <w:t>74</w:t>
            </w:r>
            <w:r w:rsidR="00F82867">
              <w:rPr>
                <w:noProof/>
                <w:webHidden/>
              </w:rPr>
              <w:fldChar w:fldCharType="end"/>
            </w:r>
          </w:hyperlink>
        </w:p>
        <w:p w14:paraId="078273AE" w14:textId="6C32A704" w:rsidR="00F82867" w:rsidRDefault="00F313D9">
          <w:pPr>
            <w:pStyle w:val="TOC3"/>
            <w:tabs>
              <w:tab w:val="right" w:leader="dot" w:pos="9017"/>
            </w:tabs>
            <w:rPr>
              <w:rFonts w:eastAsiaTheme="minorEastAsia" w:cstheme="minorBidi"/>
              <w:noProof/>
              <w:sz w:val="22"/>
              <w:szCs w:val="22"/>
            </w:rPr>
          </w:pPr>
          <w:hyperlink w:anchor="_Toc228356921" w:history="1">
            <w:r w:rsidR="00F82867" w:rsidRPr="008F21E5">
              <w:rPr>
                <w:rStyle w:val="Hyperlink"/>
                <w:noProof/>
              </w:rPr>
              <w:t>User Story: Capture and Validate Bill Information</w:t>
            </w:r>
            <w:r w:rsidR="00F82867">
              <w:rPr>
                <w:noProof/>
                <w:webHidden/>
              </w:rPr>
              <w:tab/>
            </w:r>
            <w:r w:rsidR="00F82867">
              <w:rPr>
                <w:noProof/>
                <w:webHidden/>
              </w:rPr>
              <w:fldChar w:fldCharType="begin"/>
            </w:r>
            <w:r w:rsidR="00F82867">
              <w:rPr>
                <w:noProof/>
                <w:webHidden/>
              </w:rPr>
              <w:instrText xml:space="preserve"> PAGEREF _Toc228356921 \h </w:instrText>
            </w:r>
            <w:r w:rsidR="00F82867">
              <w:rPr>
                <w:noProof/>
                <w:webHidden/>
              </w:rPr>
            </w:r>
            <w:r w:rsidR="00F82867">
              <w:rPr>
                <w:noProof/>
                <w:webHidden/>
              </w:rPr>
              <w:fldChar w:fldCharType="separate"/>
            </w:r>
            <w:r w:rsidR="00E34A54">
              <w:rPr>
                <w:noProof/>
                <w:webHidden/>
              </w:rPr>
              <w:t>75</w:t>
            </w:r>
            <w:r w:rsidR="00F82867">
              <w:rPr>
                <w:noProof/>
                <w:webHidden/>
              </w:rPr>
              <w:fldChar w:fldCharType="end"/>
            </w:r>
          </w:hyperlink>
        </w:p>
        <w:p w14:paraId="329C7BDB" w14:textId="62059F01" w:rsidR="00F82867" w:rsidRDefault="00F313D9">
          <w:pPr>
            <w:pStyle w:val="TOC3"/>
            <w:tabs>
              <w:tab w:val="right" w:leader="dot" w:pos="9017"/>
            </w:tabs>
            <w:rPr>
              <w:rFonts w:eastAsiaTheme="minorEastAsia" w:cstheme="minorBidi"/>
              <w:noProof/>
              <w:sz w:val="22"/>
              <w:szCs w:val="22"/>
            </w:rPr>
          </w:pPr>
          <w:hyperlink w:anchor="_Toc228356922" w:history="1">
            <w:r w:rsidR="00F82867" w:rsidRPr="008F21E5">
              <w:rPr>
                <w:rStyle w:val="Hyperlink"/>
                <w:noProof/>
              </w:rPr>
              <w:t>User Story: Payment Authorization via OTP</w:t>
            </w:r>
            <w:r w:rsidR="00F82867">
              <w:rPr>
                <w:noProof/>
                <w:webHidden/>
              </w:rPr>
              <w:tab/>
            </w:r>
            <w:r w:rsidR="00F82867">
              <w:rPr>
                <w:noProof/>
                <w:webHidden/>
              </w:rPr>
              <w:fldChar w:fldCharType="begin"/>
            </w:r>
            <w:r w:rsidR="00F82867">
              <w:rPr>
                <w:noProof/>
                <w:webHidden/>
              </w:rPr>
              <w:instrText xml:space="preserve"> PAGEREF _Toc228356922 \h </w:instrText>
            </w:r>
            <w:r w:rsidR="00F82867">
              <w:rPr>
                <w:noProof/>
                <w:webHidden/>
              </w:rPr>
            </w:r>
            <w:r w:rsidR="00F82867">
              <w:rPr>
                <w:noProof/>
                <w:webHidden/>
              </w:rPr>
              <w:fldChar w:fldCharType="separate"/>
            </w:r>
            <w:r w:rsidR="00E34A54">
              <w:rPr>
                <w:noProof/>
                <w:webHidden/>
              </w:rPr>
              <w:t>76</w:t>
            </w:r>
            <w:r w:rsidR="00F82867">
              <w:rPr>
                <w:noProof/>
                <w:webHidden/>
              </w:rPr>
              <w:fldChar w:fldCharType="end"/>
            </w:r>
          </w:hyperlink>
        </w:p>
        <w:p w14:paraId="38484964" w14:textId="1FD5F74D" w:rsidR="00F82867" w:rsidRDefault="00F313D9">
          <w:pPr>
            <w:pStyle w:val="TOC3"/>
            <w:tabs>
              <w:tab w:val="right" w:leader="dot" w:pos="9017"/>
            </w:tabs>
            <w:rPr>
              <w:rFonts w:eastAsiaTheme="minorEastAsia" w:cstheme="minorBidi"/>
              <w:noProof/>
              <w:sz w:val="22"/>
              <w:szCs w:val="22"/>
            </w:rPr>
          </w:pPr>
          <w:hyperlink w:anchor="_Toc228356923" w:history="1">
            <w:r w:rsidR="00F82867" w:rsidRPr="008F21E5">
              <w:rPr>
                <w:rStyle w:val="Hyperlink"/>
                <w:noProof/>
              </w:rPr>
              <w:t>User Story: Payment Confirmation and Receipt</w:t>
            </w:r>
            <w:r w:rsidR="00F82867">
              <w:rPr>
                <w:noProof/>
                <w:webHidden/>
              </w:rPr>
              <w:tab/>
            </w:r>
            <w:r w:rsidR="00F82867">
              <w:rPr>
                <w:noProof/>
                <w:webHidden/>
              </w:rPr>
              <w:fldChar w:fldCharType="begin"/>
            </w:r>
            <w:r w:rsidR="00F82867">
              <w:rPr>
                <w:noProof/>
                <w:webHidden/>
              </w:rPr>
              <w:instrText xml:space="preserve"> PAGEREF _Toc228356923 \h </w:instrText>
            </w:r>
            <w:r w:rsidR="00F82867">
              <w:rPr>
                <w:noProof/>
                <w:webHidden/>
              </w:rPr>
            </w:r>
            <w:r w:rsidR="00F82867">
              <w:rPr>
                <w:noProof/>
                <w:webHidden/>
              </w:rPr>
              <w:fldChar w:fldCharType="separate"/>
            </w:r>
            <w:r w:rsidR="00E34A54">
              <w:rPr>
                <w:noProof/>
                <w:webHidden/>
              </w:rPr>
              <w:t>77</w:t>
            </w:r>
            <w:r w:rsidR="00F82867">
              <w:rPr>
                <w:noProof/>
                <w:webHidden/>
              </w:rPr>
              <w:fldChar w:fldCharType="end"/>
            </w:r>
          </w:hyperlink>
        </w:p>
        <w:p w14:paraId="48344A15" w14:textId="4AECAA1B" w:rsidR="00F82867" w:rsidRDefault="00F313D9">
          <w:pPr>
            <w:pStyle w:val="TOC2"/>
            <w:tabs>
              <w:tab w:val="right" w:leader="dot" w:pos="9017"/>
            </w:tabs>
            <w:rPr>
              <w:rFonts w:eastAsiaTheme="minorEastAsia" w:cstheme="minorBidi"/>
              <w:b w:val="0"/>
              <w:bCs w:val="0"/>
              <w:noProof/>
              <w:sz w:val="22"/>
              <w:szCs w:val="22"/>
            </w:rPr>
          </w:pPr>
          <w:hyperlink w:anchor="_Toc228356924" w:history="1">
            <w:r w:rsidR="00F82867" w:rsidRPr="008F21E5">
              <w:rPr>
                <w:rStyle w:val="Hyperlink"/>
                <w:noProof/>
              </w:rPr>
              <w:t>Feature-007: Insurance Payment</w:t>
            </w:r>
            <w:r w:rsidR="00F82867">
              <w:rPr>
                <w:noProof/>
                <w:webHidden/>
              </w:rPr>
              <w:tab/>
            </w:r>
            <w:r w:rsidR="00F82867">
              <w:rPr>
                <w:noProof/>
                <w:webHidden/>
              </w:rPr>
              <w:fldChar w:fldCharType="begin"/>
            </w:r>
            <w:r w:rsidR="00F82867">
              <w:rPr>
                <w:noProof/>
                <w:webHidden/>
              </w:rPr>
              <w:instrText xml:space="preserve"> PAGEREF _Toc228356924 \h </w:instrText>
            </w:r>
            <w:r w:rsidR="00F82867">
              <w:rPr>
                <w:noProof/>
                <w:webHidden/>
              </w:rPr>
            </w:r>
            <w:r w:rsidR="00F82867">
              <w:rPr>
                <w:noProof/>
                <w:webHidden/>
              </w:rPr>
              <w:fldChar w:fldCharType="separate"/>
            </w:r>
            <w:r w:rsidR="00E34A54">
              <w:rPr>
                <w:noProof/>
                <w:webHidden/>
              </w:rPr>
              <w:t>78</w:t>
            </w:r>
            <w:r w:rsidR="00F82867">
              <w:rPr>
                <w:noProof/>
                <w:webHidden/>
              </w:rPr>
              <w:fldChar w:fldCharType="end"/>
            </w:r>
          </w:hyperlink>
        </w:p>
        <w:p w14:paraId="190AEFC8" w14:textId="54CB6649" w:rsidR="00F82867" w:rsidRDefault="00F313D9">
          <w:pPr>
            <w:pStyle w:val="TOC3"/>
            <w:tabs>
              <w:tab w:val="right" w:leader="dot" w:pos="9017"/>
            </w:tabs>
            <w:rPr>
              <w:rFonts w:eastAsiaTheme="minorEastAsia" w:cstheme="minorBidi"/>
              <w:noProof/>
              <w:sz w:val="22"/>
              <w:szCs w:val="22"/>
            </w:rPr>
          </w:pPr>
          <w:hyperlink w:anchor="_Toc228356925" w:history="1">
            <w:r w:rsidR="00F82867" w:rsidRPr="008F21E5">
              <w:rPr>
                <w:rStyle w:val="Hyperlink"/>
                <w:noProof/>
              </w:rPr>
              <w:t>User Story: Access Insurance Payments</w:t>
            </w:r>
            <w:r w:rsidR="00F82867">
              <w:rPr>
                <w:noProof/>
                <w:webHidden/>
              </w:rPr>
              <w:tab/>
            </w:r>
            <w:r w:rsidR="00F82867">
              <w:rPr>
                <w:noProof/>
                <w:webHidden/>
              </w:rPr>
              <w:fldChar w:fldCharType="begin"/>
            </w:r>
            <w:r w:rsidR="00F82867">
              <w:rPr>
                <w:noProof/>
                <w:webHidden/>
              </w:rPr>
              <w:instrText xml:space="preserve"> PAGEREF _Toc228356925 \h </w:instrText>
            </w:r>
            <w:r w:rsidR="00F82867">
              <w:rPr>
                <w:noProof/>
                <w:webHidden/>
              </w:rPr>
            </w:r>
            <w:r w:rsidR="00F82867">
              <w:rPr>
                <w:noProof/>
                <w:webHidden/>
              </w:rPr>
              <w:fldChar w:fldCharType="separate"/>
            </w:r>
            <w:r w:rsidR="00E34A54">
              <w:rPr>
                <w:noProof/>
                <w:webHidden/>
              </w:rPr>
              <w:t>79</w:t>
            </w:r>
            <w:r w:rsidR="00F82867">
              <w:rPr>
                <w:noProof/>
                <w:webHidden/>
              </w:rPr>
              <w:fldChar w:fldCharType="end"/>
            </w:r>
          </w:hyperlink>
        </w:p>
        <w:p w14:paraId="539D9190" w14:textId="56E962FC" w:rsidR="00F82867" w:rsidRDefault="00F313D9">
          <w:pPr>
            <w:pStyle w:val="TOC3"/>
            <w:tabs>
              <w:tab w:val="right" w:leader="dot" w:pos="9017"/>
            </w:tabs>
            <w:rPr>
              <w:rFonts w:eastAsiaTheme="minorEastAsia" w:cstheme="minorBidi"/>
              <w:noProof/>
              <w:sz w:val="22"/>
              <w:szCs w:val="22"/>
            </w:rPr>
          </w:pPr>
          <w:hyperlink w:anchor="_Toc228356926" w:history="1">
            <w:r w:rsidR="00F82867" w:rsidRPr="008F21E5">
              <w:rPr>
                <w:rStyle w:val="Hyperlink"/>
                <w:noProof/>
              </w:rPr>
              <w:t>User Story: Policy &amp; Account Selection for Insurance Payment</w:t>
            </w:r>
            <w:r w:rsidR="00F82867">
              <w:rPr>
                <w:noProof/>
                <w:webHidden/>
              </w:rPr>
              <w:tab/>
            </w:r>
            <w:r w:rsidR="00F82867">
              <w:rPr>
                <w:noProof/>
                <w:webHidden/>
              </w:rPr>
              <w:fldChar w:fldCharType="begin"/>
            </w:r>
            <w:r w:rsidR="00F82867">
              <w:rPr>
                <w:noProof/>
                <w:webHidden/>
              </w:rPr>
              <w:instrText xml:space="preserve"> PAGEREF _Toc228356926 \h </w:instrText>
            </w:r>
            <w:r w:rsidR="00F82867">
              <w:rPr>
                <w:noProof/>
                <w:webHidden/>
              </w:rPr>
            </w:r>
            <w:r w:rsidR="00F82867">
              <w:rPr>
                <w:noProof/>
                <w:webHidden/>
              </w:rPr>
              <w:fldChar w:fldCharType="separate"/>
            </w:r>
            <w:r w:rsidR="00E34A54">
              <w:rPr>
                <w:noProof/>
                <w:webHidden/>
              </w:rPr>
              <w:t>80</w:t>
            </w:r>
            <w:r w:rsidR="00F82867">
              <w:rPr>
                <w:noProof/>
                <w:webHidden/>
              </w:rPr>
              <w:fldChar w:fldCharType="end"/>
            </w:r>
          </w:hyperlink>
        </w:p>
        <w:p w14:paraId="5EE62D35" w14:textId="288CE0D4" w:rsidR="00F82867" w:rsidRDefault="00F313D9">
          <w:pPr>
            <w:pStyle w:val="TOC3"/>
            <w:tabs>
              <w:tab w:val="right" w:leader="dot" w:pos="9017"/>
            </w:tabs>
            <w:rPr>
              <w:rFonts w:eastAsiaTheme="minorEastAsia" w:cstheme="minorBidi"/>
              <w:noProof/>
              <w:sz w:val="22"/>
              <w:szCs w:val="22"/>
            </w:rPr>
          </w:pPr>
          <w:hyperlink w:anchor="_Toc228356927" w:history="1">
            <w:r w:rsidR="00F82867" w:rsidRPr="008F21E5">
              <w:rPr>
                <w:rStyle w:val="Hyperlink"/>
                <w:noProof/>
              </w:rPr>
              <w:t>User Story: Proceed with Insurance Payment</w:t>
            </w:r>
            <w:r w:rsidR="00F82867">
              <w:rPr>
                <w:noProof/>
                <w:webHidden/>
              </w:rPr>
              <w:tab/>
            </w:r>
            <w:r w:rsidR="00F82867">
              <w:rPr>
                <w:noProof/>
                <w:webHidden/>
              </w:rPr>
              <w:fldChar w:fldCharType="begin"/>
            </w:r>
            <w:r w:rsidR="00F82867">
              <w:rPr>
                <w:noProof/>
                <w:webHidden/>
              </w:rPr>
              <w:instrText xml:space="preserve"> PAGEREF _Toc228356927 \h </w:instrText>
            </w:r>
            <w:r w:rsidR="00F82867">
              <w:rPr>
                <w:noProof/>
                <w:webHidden/>
              </w:rPr>
            </w:r>
            <w:r w:rsidR="00F82867">
              <w:rPr>
                <w:noProof/>
                <w:webHidden/>
              </w:rPr>
              <w:fldChar w:fldCharType="separate"/>
            </w:r>
            <w:r w:rsidR="00E34A54">
              <w:rPr>
                <w:noProof/>
                <w:webHidden/>
              </w:rPr>
              <w:t>81</w:t>
            </w:r>
            <w:r w:rsidR="00F82867">
              <w:rPr>
                <w:noProof/>
                <w:webHidden/>
              </w:rPr>
              <w:fldChar w:fldCharType="end"/>
            </w:r>
          </w:hyperlink>
        </w:p>
        <w:p w14:paraId="3F6139AC" w14:textId="0EDC0B60" w:rsidR="00F82867" w:rsidRDefault="00F313D9">
          <w:pPr>
            <w:pStyle w:val="TOC3"/>
            <w:tabs>
              <w:tab w:val="right" w:leader="dot" w:pos="9017"/>
            </w:tabs>
            <w:rPr>
              <w:rFonts w:eastAsiaTheme="minorEastAsia" w:cstheme="minorBidi"/>
              <w:noProof/>
              <w:sz w:val="22"/>
              <w:szCs w:val="22"/>
            </w:rPr>
          </w:pPr>
          <w:hyperlink w:anchor="_Toc228356928" w:history="1">
            <w:r w:rsidR="00F82867" w:rsidRPr="008F21E5">
              <w:rPr>
                <w:rStyle w:val="Hyperlink"/>
                <w:noProof/>
              </w:rPr>
              <w:t>User Story: View Overview Screen</w:t>
            </w:r>
            <w:r w:rsidR="00F82867">
              <w:rPr>
                <w:noProof/>
                <w:webHidden/>
              </w:rPr>
              <w:tab/>
            </w:r>
            <w:r w:rsidR="00F82867">
              <w:rPr>
                <w:noProof/>
                <w:webHidden/>
              </w:rPr>
              <w:fldChar w:fldCharType="begin"/>
            </w:r>
            <w:r w:rsidR="00F82867">
              <w:rPr>
                <w:noProof/>
                <w:webHidden/>
              </w:rPr>
              <w:instrText xml:space="preserve"> PAGEREF _Toc228356928 \h </w:instrText>
            </w:r>
            <w:r w:rsidR="00F82867">
              <w:rPr>
                <w:noProof/>
                <w:webHidden/>
              </w:rPr>
            </w:r>
            <w:r w:rsidR="00F82867">
              <w:rPr>
                <w:noProof/>
                <w:webHidden/>
              </w:rPr>
              <w:fldChar w:fldCharType="separate"/>
            </w:r>
            <w:r w:rsidR="00E34A54">
              <w:rPr>
                <w:noProof/>
                <w:webHidden/>
              </w:rPr>
              <w:t>82</w:t>
            </w:r>
            <w:r w:rsidR="00F82867">
              <w:rPr>
                <w:noProof/>
                <w:webHidden/>
              </w:rPr>
              <w:fldChar w:fldCharType="end"/>
            </w:r>
          </w:hyperlink>
        </w:p>
        <w:p w14:paraId="0FEE5926" w14:textId="4F189859" w:rsidR="00F82867" w:rsidRDefault="00F313D9">
          <w:pPr>
            <w:pStyle w:val="TOC3"/>
            <w:tabs>
              <w:tab w:val="right" w:leader="dot" w:pos="9017"/>
            </w:tabs>
            <w:rPr>
              <w:rFonts w:eastAsiaTheme="minorEastAsia" w:cstheme="minorBidi"/>
              <w:noProof/>
              <w:sz w:val="22"/>
              <w:szCs w:val="22"/>
            </w:rPr>
          </w:pPr>
          <w:hyperlink w:anchor="_Toc228356929" w:history="1">
            <w:r w:rsidR="00F82867" w:rsidRPr="008F21E5">
              <w:rPr>
                <w:rStyle w:val="Hyperlink"/>
                <w:noProof/>
              </w:rPr>
              <w:t>User Story: Verify Payment with Selected Method (Email/SMS + OTP)</w:t>
            </w:r>
            <w:r w:rsidR="00F82867">
              <w:rPr>
                <w:noProof/>
                <w:webHidden/>
              </w:rPr>
              <w:tab/>
            </w:r>
            <w:r w:rsidR="00F82867">
              <w:rPr>
                <w:noProof/>
                <w:webHidden/>
              </w:rPr>
              <w:fldChar w:fldCharType="begin"/>
            </w:r>
            <w:r w:rsidR="00F82867">
              <w:rPr>
                <w:noProof/>
                <w:webHidden/>
              </w:rPr>
              <w:instrText xml:space="preserve"> PAGEREF _Toc228356929 \h </w:instrText>
            </w:r>
            <w:r w:rsidR="00F82867">
              <w:rPr>
                <w:noProof/>
                <w:webHidden/>
              </w:rPr>
            </w:r>
            <w:r w:rsidR="00F82867">
              <w:rPr>
                <w:noProof/>
                <w:webHidden/>
              </w:rPr>
              <w:fldChar w:fldCharType="separate"/>
            </w:r>
            <w:r w:rsidR="00E34A54">
              <w:rPr>
                <w:noProof/>
                <w:webHidden/>
              </w:rPr>
              <w:t>83</w:t>
            </w:r>
            <w:r w:rsidR="00F82867">
              <w:rPr>
                <w:noProof/>
                <w:webHidden/>
              </w:rPr>
              <w:fldChar w:fldCharType="end"/>
            </w:r>
          </w:hyperlink>
        </w:p>
        <w:p w14:paraId="45DEBC3B" w14:textId="007ABA74" w:rsidR="00F82867" w:rsidRDefault="00F313D9">
          <w:pPr>
            <w:pStyle w:val="TOC3"/>
            <w:tabs>
              <w:tab w:val="right" w:leader="dot" w:pos="9017"/>
            </w:tabs>
            <w:rPr>
              <w:rFonts w:eastAsiaTheme="minorEastAsia" w:cstheme="minorBidi"/>
              <w:noProof/>
              <w:sz w:val="22"/>
              <w:szCs w:val="22"/>
            </w:rPr>
          </w:pPr>
          <w:hyperlink w:anchor="_Toc228356930" w:history="1">
            <w:r w:rsidR="00F82867" w:rsidRPr="008F21E5">
              <w:rPr>
                <w:rStyle w:val="Hyperlink"/>
                <w:noProof/>
              </w:rPr>
              <w:t>User Story: Payment Success, Save as Quick Fee, and View/Share Receipt</w:t>
            </w:r>
            <w:r w:rsidR="00F82867">
              <w:rPr>
                <w:noProof/>
                <w:webHidden/>
              </w:rPr>
              <w:tab/>
            </w:r>
            <w:r w:rsidR="00F82867">
              <w:rPr>
                <w:noProof/>
                <w:webHidden/>
              </w:rPr>
              <w:fldChar w:fldCharType="begin"/>
            </w:r>
            <w:r w:rsidR="00F82867">
              <w:rPr>
                <w:noProof/>
                <w:webHidden/>
              </w:rPr>
              <w:instrText xml:space="preserve"> PAGEREF _Toc228356930 \h </w:instrText>
            </w:r>
            <w:r w:rsidR="00F82867">
              <w:rPr>
                <w:noProof/>
                <w:webHidden/>
              </w:rPr>
            </w:r>
            <w:r w:rsidR="00F82867">
              <w:rPr>
                <w:noProof/>
                <w:webHidden/>
              </w:rPr>
              <w:fldChar w:fldCharType="separate"/>
            </w:r>
            <w:r w:rsidR="00E34A54">
              <w:rPr>
                <w:noProof/>
                <w:webHidden/>
              </w:rPr>
              <w:t>84</w:t>
            </w:r>
            <w:r w:rsidR="00F82867">
              <w:rPr>
                <w:noProof/>
                <w:webHidden/>
              </w:rPr>
              <w:fldChar w:fldCharType="end"/>
            </w:r>
          </w:hyperlink>
        </w:p>
        <w:p w14:paraId="0CE7EA78" w14:textId="2F93166A" w:rsidR="00F82867" w:rsidRDefault="00F313D9">
          <w:pPr>
            <w:pStyle w:val="TOC3"/>
            <w:tabs>
              <w:tab w:val="right" w:leader="dot" w:pos="9017"/>
            </w:tabs>
            <w:rPr>
              <w:rFonts w:eastAsiaTheme="minorEastAsia" w:cstheme="minorBidi"/>
              <w:noProof/>
              <w:sz w:val="22"/>
              <w:szCs w:val="22"/>
            </w:rPr>
          </w:pPr>
          <w:hyperlink w:anchor="_Toc228356931" w:history="1">
            <w:r w:rsidR="00F82867" w:rsidRPr="008F21E5">
              <w:rPr>
                <w:rStyle w:val="Hyperlink"/>
                <w:noProof/>
              </w:rPr>
              <w:t>User Story: View Recent Payments</w:t>
            </w:r>
            <w:r w:rsidR="00F82867">
              <w:rPr>
                <w:noProof/>
                <w:webHidden/>
              </w:rPr>
              <w:tab/>
            </w:r>
            <w:r w:rsidR="00F82867">
              <w:rPr>
                <w:noProof/>
                <w:webHidden/>
              </w:rPr>
              <w:fldChar w:fldCharType="begin"/>
            </w:r>
            <w:r w:rsidR="00F82867">
              <w:rPr>
                <w:noProof/>
                <w:webHidden/>
              </w:rPr>
              <w:instrText xml:space="preserve"> PAGEREF _Toc228356931 \h </w:instrText>
            </w:r>
            <w:r w:rsidR="00F82867">
              <w:rPr>
                <w:noProof/>
                <w:webHidden/>
              </w:rPr>
            </w:r>
            <w:r w:rsidR="00F82867">
              <w:rPr>
                <w:noProof/>
                <w:webHidden/>
              </w:rPr>
              <w:fldChar w:fldCharType="separate"/>
            </w:r>
            <w:r w:rsidR="00E34A54">
              <w:rPr>
                <w:noProof/>
                <w:webHidden/>
              </w:rPr>
              <w:t>85</w:t>
            </w:r>
            <w:r w:rsidR="00F82867">
              <w:rPr>
                <w:noProof/>
                <w:webHidden/>
              </w:rPr>
              <w:fldChar w:fldCharType="end"/>
            </w:r>
          </w:hyperlink>
        </w:p>
        <w:p w14:paraId="381AB890" w14:textId="13F33C98" w:rsidR="00F82867" w:rsidRDefault="00F313D9">
          <w:pPr>
            <w:pStyle w:val="TOC3"/>
            <w:tabs>
              <w:tab w:val="right" w:leader="dot" w:pos="9017"/>
            </w:tabs>
            <w:rPr>
              <w:rFonts w:eastAsiaTheme="minorEastAsia" w:cstheme="minorBidi"/>
              <w:noProof/>
              <w:sz w:val="22"/>
              <w:szCs w:val="22"/>
            </w:rPr>
          </w:pPr>
          <w:hyperlink w:anchor="_Toc228356932" w:history="1">
            <w:r w:rsidR="00F82867" w:rsidRPr="008F21E5">
              <w:rPr>
                <w:rStyle w:val="Hyperlink"/>
                <w:noProof/>
              </w:rPr>
              <w:t>User Story: View Fee Payment History with Filters</w:t>
            </w:r>
            <w:r w:rsidR="00F82867">
              <w:rPr>
                <w:noProof/>
                <w:webHidden/>
              </w:rPr>
              <w:tab/>
            </w:r>
            <w:r w:rsidR="00F82867">
              <w:rPr>
                <w:noProof/>
                <w:webHidden/>
              </w:rPr>
              <w:fldChar w:fldCharType="begin"/>
            </w:r>
            <w:r w:rsidR="00F82867">
              <w:rPr>
                <w:noProof/>
                <w:webHidden/>
              </w:rPr>
              <w:instrText xml:space="preserve"> PAGEREF _Toc228356932 \h </w:instrText>
            </w:r>
            <w:r w:rsidR="00F82867">
              <w:rPr>
                <w:noProof/>
                <w:webHidden/>
              </w:rPr>
            </w:r>
            <w:r w:rsidR="00F82867">
              <w:rPr>
                <w:noProof/>
                <w:webHidden/>
              </w:rPr>
              <w:fldChar w:fldCharType="separate"/>
            </w:r>
            <w:r w:rsidR="00E34A54">
              <w:rPr>
                <w:noProof/>
                <w:webHidden/>
              </w:rPr>
              <w:t>86</w:t>
            </w:r>
            <w:r w:rsidR="00F82867">
              <w:rPr>
                <w:noProof/>
                <w:webHidden/>
              </w:rPr>
              <w:fldChar w:fldCharType="end"/>
            </w:r>
          </w:hyperlink>
        </w:p>
        <w:p w14:paraId="74274447" w14:textId="3D362349" w:rsidR="00F82867" w:rsidRDefault="00F313D9">
          <w:pPr>
            <w:pStyle w:val="TOC2"/>
            <w:tabs>
              <w:tab w:val="right" w:leader="dot" w:pos="9017"/>
            </w:tabs>
            <w:rPr>
              <w:rFonts w:eastAsiaTheme="minorEastAsia" w:cstheme="minorBidi"/>
              <w:b w:val="0"/>
              <w:bCs w:val="0"/>
              <w:noProof/>
              <w:sz w:val="22"/>
              <w:szCs w:val="22"/>
            </w:rPr>
          </w:pPr>
          <w:hyperlink w:anchor="_Toc228356933" w:history="1">
            <w:r w:rsidR="00F82867" w:rsidRPr="008F21E5">
              <w:rPr>
                <w:rStyle w:val="Hyperlink"/>
                <w:noProof/>
              </w:rPr>
              <w:t>Feature-008: University &amp; Education Payments/Tuition Fees</w:t>
            </w:r>
            <w:r w:rsidR="00F82867">
              <w:rPr>
                <w:noProof/>
                <w:webHidden/>
              </w:rPr>
              <w:tab/>
            </w:r>
            <w:r w:rsidR="00F82867">
              <w:rPr>
                <w:noProof/>
                <w:webHidden/>
              </w:rPr>
              <w:fldChar w:fldCharType="begin"/>
            </w:r>
            <w:r w:rsidR="00F82867">
              <w:rPr>
                <w:noProof/>
                <w:webHidden/>
              </w:rPr>
              <w:instrText xml:space="preserve"> PAGEREF _Toc228356933 \h </w:instrText>
            </w:r>
            <w:r w:rsidR="00F82867">
              <w:rPr>
                <w:noProof/>
                <w:webHidden/>
              </w:rPr>
            </w:r>
            <w:r w:rsidR="00F82867">
              <w:rPr>
                <w:noProof/>
                <w:webHidden/>
              </w:rPr>
              <w:fldChar w:fldCharType="separate"/>
            </w:r>
            <w:r w:rsidR="00E34A54">
              <w:rPr>
                <w:noProof/>
                <w:webHidden/>
              </w:rPr>
              <w:t>87</w:t>
            </w:r>
            <w:r w:rsidR="00F82867">
              <w:rPr>
                <w:noProof/>
                <w:webHidden/>
              </w:rPr>
              <w:fldChar w:fldCharType="end"/>
            </w:r>
          </w:hyperlink>
        </w:p>
        <w:p w14:paraId="21733B13" w14:textId="1C059B46" w:rsidR="00F82867" w:rsidRDefault="00F313D9">
          <w:pPr>
            <w:pStyle w:val="TOC3"/>
            <w:tabs>
              <w:tab w:val="right" w:leader="dot" w:pos="9017"/>
            </w:tabs>
            <w:rPr>
              <w:rFonts w:eastAsiaTheme="minorEastAsia" w:cstheme="minorBidi"/>
              <w:noProof/>
              <w:sz w:val="22"/>
              <w:szCs w:val="22"/>
            </w:rPr>
          </w:pPr>
          <w:hyperlink w:anchor="_Toc228356934" w:history="1">
            <w:r w:rsidR="00F82867" w:rsidRPr="008F21E5">
              <w:rPr>
                <w:rStyle w:val="Hyperlink"/>
                <w:noProof/>
              </w:rPr>
              <w:t>User Story: Access Tuition, Payment Input &amp; Validation</w:t>
            </w:r>
            <w:r w:rsidR="00F82867">
              <w:rPr>
                <w:noProof/>
                <w:webHidden/>
              </w:rPr>
              <w:tab/>
            </w:r>
            <w:r w:rsidR="00F82867">
              <w:rPr>
                <w:noProof/>
                <w:webHidden/>
              </w:rPr>
              <w:fldChar w:fldCharType="begin"/>
            </w:r>
            <w:r w:rsidR="00F82867">
              <w:rPr>
                <w:noProof/>
                <w:webHidden/>
              </w:rPr>
              <w:instrText xml:space="preserve"> PAGEREF _Toc228356934 \h </w:instrText>
            </w:r>
            <w:r w:rsidR="00F82867">
              <w:rPr>
                <w:noProof/>
                <w:webHidden/>
              </w:rPr>
            </w:r>
            <w:r w:rsidR="00F82867">
              <w:rPr>
                <w:noProof/>
                <w:webHidden/>
              </w:rPr>
              <w:fldChar w:fldCharType="separate"/>
            </w:r>
            <w:r w:rsidR="00E34A54">
              <w:rPr>
                <w:noProof/>
                <w:webHidden/>
              </w:rPr>
              <w:t>87</w:t>
            </w:r>
            <w:r w:rsidR="00F82867">
              <w:rPr>
                <w:noProof/>
                <w:webHidden/>
              </w:rPr>
              <w:fldChar w:fldCharType="end"/>
            </w:r>
          </w:hyperlink>
        </w:p>
        <w:p w14:paraId="5CAE154D" w14:textId="2DC26B3F" w:rsidR="00F82867" w:rsidRDefault="00F313D9">
          <w:pPr>
            <w:pStyle w:val="TOC3"/>
            <w:tabs>
              <w:tab w:val="right" w:leader="dot" w:pos="9017"/>
            </w:tabs>
            <w:rPr>
              <w:rFonts w:eastAsiaTheme="minorEastAsia" w:cstheme="minorBidi"/>
              <w:noProof/>
              <w:sz w:val="22"/>
              <w:szCs w:val="22"/>
            </w:rPr>
          </w:pPr>
          <w:hyperlink w:anchor="_Toc228356935" w:history="1">
            <w:r w:rsidR="00F82867" w:rsidRPr="008F21E5">
              <w:rPr>
                <w:rStyle w:val="Hyperlink"/>
                <w:noProof/>
              </w:rPr>
              <w:t>User Story: Overview Screen Before Payment</w:t>
            </w:r>
            <w:r w:rsidR="00F82867">
              <w:rPr>
                <w:noProof/>
                <w:webHidden/>
              </w:rPr>
              <w:tab/>
            </w:r>
            <w:r w:rsidR="00F82867">
              <w:rPr>
                <w:noProof/>
                <w:webHidden/>
              </w:rPr>
              <w:fldChar w:fldCharType="begin"/>
            </w:r>
            <w:r w:rsidR="00F82867">
              <w:rPr>
                <w:noProof/>
                <w:webHidden/>
              </w:rPr>
              <w:instrText xml:space="preserve"> PAGEREF _Toc228356935 \h </w:instrText>
            </w:r>
            <w:r w:rsidR="00F82867">
              <w:rPr>
                <w:noProof/>
                <w:webHidden/>
              </w:rPr>
            </w:r>
            <w:r w:rsidR="00F82867">
              <w:rPr>
                <w:noProof/>
                <w:webHidden/>
              </w:rPr>
              <w:fldChar w:fldCharType="separate"/>
            </w:r>
            <w:r w:rsidR="00E34A54">
              <w:rPr>
                <w:noProof/>
                <w:webHidden/>
              </w:rPr>
              <w:t>89</w:t>
            </w:r>
            <w:r w:rsidR="00F82867">
              <w:rPr>
                <w:noProof/>
                <w:webHidden/>
              </w:rPr>
              <w:fldChar w:fldCharType="end"/>
            </w:r>
          </w:hyperlink>
        </w:p>
        <w:p w14:paraId="1D741D2A" w14:textId="0A9830A1" w:rsidR="00F82867" w:rsidRDefault="00F313D9">
          <w:pPr>
            <w:pStyle w:val="TOC3"/>
            <w:tabs>
              <w:tab w:val="right" w:leader="dot" w:pos="9017"/>
            </w:tabs>
            <w:rPr>
              <w:rFonts w:eastAsiaTheme="minorEastAsia" w:cstheme="minorBidi"/>
              <w:noProof/>
              <w:sz w:val="22"/>
              <w:szCs w:val="22"/>
            </w:rPr>
          </w:pPr>
          <w:hyperlink w:anchor="_Toc228356936" w:history="1">
            <w:r w:rsidR="00F82867" w:rsidRPr="008F21E5">
              <w:rPr>
                <w:rStyle w:val="Hyperlink"/>
                <w:noProof/>
              </w:rPr>
              <w:t>User Story: Transaction Authentication</w:t>
            </w:r>
            <w:r w:rsidR="00F82867">
              <w:rPr>
                <w:noProof/>
                <w:webHidden/>
              </w:rPr>
              <w:tab/>
            </w:r>
            <w:r w:rsidR="00F82867">
              <w:rPr>
                <w:noProof/>
                <w:webHidden/>
              </w:rPr>
              <w:fldChar w:fldCharType="begin"/>
            </w:r>
            <w:r w:rsidR="00F82867">
              <w:rPr>
                <w:noProof/>
                <w:webHidden/>
              </w:rPr>
              <w:instrText xml:space="preserve"> PAGEREF _Toc228356936 \h </w:instrText>
            </w:r>
            <w:r w:rsidR="00F82867">
              <w:rPr>
                <w:noProof/>
                <w:webHidden/>
              </w:rPr>
            </w:r>
            <w:r w:rsidR="00F82867">
              <w:rPr>
                <w:noProof/>
                <w:webHidden/>
              </w:rPr>
              <w:fldChar w:fldCharType="separate"/>
            </w:r>
            <w:r w:rsidR="00E34A54">
              <w:rPr>
                <w:noProof/>
                <w:webHidden/>
              </w:rPr>
              <w:t>90</w:t>
            </w:r>
            <w:r w:rsidR="00F82867">
              <w:rPr>
                <w:noProof/>
                <w:webHidden/>
              </w:rPr>
              <w:fldChar w:fldCharType="end"/>
            </w:r>
          </w:hyperlink>
        </w:p>
        <w:p w14:paraId="0A8FA735" w14:textId="6B4272DE" w:rsidR="00F82867" w:rsidRDefault="00F313D9">
          <w:pPr>
            <w:pStyle w:val="TOC3"/>
            <w:tabs>
              <w:tab w:val="right" w:leader="dot" w:pos="9017"/>
            </w:tabs>
            <w:rPr>
              <w:rFonts w:eastAsiaTheme="minorEastAsia" w:cstheme="minorBidi"/>
              <w:noProof/>
              <w:sz w:val="22"/>
              <w:szCs w:val="22"/>
            </w:rPr>
          </w:pPr>
          <w:hyperlink w:anchor="_Toc228356937" w:history="1">
            <w:r w:rsidR="00F82867" w:rsidRPr="008F21E5">
              <w:rPr>
                <w:rStyle w:val="Hyperlink"/>
                <w:noProof/>
              </w:rPr>
              <w:t>User Story: Post-Payment Confirmation</w:t>
            </w:r>
            <w:r w:rsidR="00F82867">
              <w:rPr>
                <w:noProof/>
                <w:webHidden/>
              </w:rPr>
              <w:tab/>
            </w:r>
            <w:r w:rsidR="00F82867">
              <w:rPr>
                <w:noProof/>
                <w:webHidden/>
              </w:rPr>
              <w:fldChar w:fldCharType="begin"/>
            </w:r>
            <w:r w:rsidR="00F82867">
              <w:rPr>
                <w:noProof/>
                <w:webHidden/>
              </w:rPr>
              <w:instrText xml:space="preserve"> PAGEREF _Toc228356937 \h </w:instrText>
            </w:r>
            <w:r w:rsidR="00F82867">
              <w:rPr>
                <w:noProof/>
                <w:webHidden/>
              </w:rPr>
            </w:r>
            <w:r w:rsidR="00F82867">
              <w:rPr>
                <w:noProof/>
                <w:webHidden/>
              </w:rPr>
              <w:fldChar w:fldCharType="separate"/>
            </w:r>
            <w:r w:rsidR="00E34A54">
              <w:rPr>
                <w:noProof/>
                <w:webHidden/>
              </w:rPr>
              <w:t>91</w:t>
            </w:r>
            <w:r w:rsidR="00F82867">
              <w:rPr>
                <w:noProof/>
                <w:webHidden/>
              </w:rPr>
              <w:fldChar w:fldCharType="end"/>
            </w:r>
          </w:hyperlink>
        </w:p>
        <w:p w14:paraId="440E52A7" w14:textId="28BADD5D" w:rsidR="00F82867" w:rsidRDefault="00F313D9">
          <w:pPr>
            <w:pStyle w:val="TOC3"/>
            <w:tabs>
              <w:tab w:val="right" w:leader="dot" w:pos="9017"/>
            </w:tabs>
            <w:rPr>
              <w:rFonts w:eastAsiaTheme="minorEastAsia" w:cstheme="minorBidi"/>
              <w:noProof/>
              <w:sz w:val="22"/>
              <w:szCs w:val="22"/>
            </w:rPr>
          </w:pPr>
          <w:hyperlink w:anchor="_Toc228356938" w:history="1">
            <w:r w:rsidR="00F82867" w:rsidRPr="008F21E5">
              <w:rPr>
                <w:rStyle w:val="Hyperlink"/>
                <w:noProof/>
              </w:rPr>
              <w:t>User Story: View Recent Fee Payments List</w:t>
            </w:r>
            <w:r w:rsidR="00F82867">
              <w:rPr>
                <w:noProof/>
                <w:webHidden/>
              </w:rPr>
              <w:tab/>
            </w:r>
            <w:r w:rsidR="00F82867">
              <w:rPr>
                <w:noProof/>
                <w:webHidden/>
              </w:rPr>
              <w:fldChar w:fldCharType="begin"/>
            </w:r>
            <w:r w:rsidR="00F82867">
              <w:rPr>
                <w:noProof/>
                <w:webHidden/>
              </w:rPr>
              <w:instrText xml:space="preserve"> PAGEREF _Toc228356938 \h </w:instrText>
            </w:r>
            <w:r w:rsidR="00F82867">
              <w:rPr>
                <w:noProof/>
                <w:webHidden/>
              </w:rPr>
            </w:r>
            <w:r w:rsidR="00F82867">
              <w:rPr>
                <w:noProof/>
                <w:webHidden/>
              </w:rPr>
              <w:fldChar w:fldCharType="separate"/>
            </w:r>
            <w:r w:rsidR="00E34A54">
              <w:rPr>
                <w:noProof/>
                <w:webHidden/>
              </w:rPr>
              <w:t>92</w:t>
            </w:r>
            <w:r w:rsidR="00F82867">
              <w:rPr>
                <w:noProof/>
                <w:webHidden/>
              </w:rPr>
              <w:fldChar w:fldCharType="end"/>
            </w:r>
          </w:hyperlink>
        </w:p>
        <w:p w14:paraId="7485A58F" w14:textId="3D2C7D1D" w:rsidR="00F82867" w:rsidRDefault="00F313D9">
          <w:pPr>
            <w:pStyle w:val="TOC3"/>
            <w:tabs>
              <w:tab w:val="right" w:leader="dot" w:pos="9017"/>
            </w:tabs>
            <w:rPr>
              <w:rFonts w:eastAsiaTheme="minorEastAsia" w:cstheme="minorBidi"/>
              <w:noProof/>
              <w:sz w:val="22"/>
              <w:szCs w:val="22"/>
            </w:rPr>
          </w:pPr>
          <w:hyperlink w:anchor="_Toc228356939" w:history="1">
            <w:r w:rsidR="00F82867" w:rsidRPr="008F21E5">
              <w:rPr>
                <w:rStyle w:val="Hyperlink"/>
                <w:noProof/>
              </w:rPr>
              <w:t>User Story: View Fee Payment History with Filters</w:t>
            </w:r>
            <w:r w:rsidR="00F82867">
              <w:rPr>
                <w:noProof/>
                <w:webHidden/>
              </w:rPr>
              <w:tab/>
            </w:r>
            <w:r w:rsidR="00F82867">
              <w:rPr>
                <w:noProof/>
                <w:webHidden/>
              </w:rPr>
              <w:fldChar w:fldCharType="begin"/>
            </w:r>
            <w:r w:rsidR="00F82867">
              <w:rPr>
                <w:noProof/>
                <w:webHidden/>
              </w:rPr>
              <w:instrText xml:space="preserve"> PAGEREF _Toc228356939 \h </w:instrText>
            </w:r>
            <w:r w:rsidR="00F82867">
              <w:rPr>
                <w:noProof/>
                <w:webHidden/>
              </w:rPr>
            </w:r>
            <w:r w:rsidR="00F82867">
              <w:rPr>
                <w:noProof/>
                <w:webHidden/>
              </w:rPr>
              <w:fldChar w:fldCharType="separate"/>
            </w:r>
            <w:r w:rsidR="00E34A54">
              <w:rPr>
                <w:noProof/>
                <w:webHidden/>
              </w:rPr>
              <w:t>93</w:t>
            </w:r>
            <w:r w:rsidR="00F82867">
              <w:rPr>
                <w:noProof/>
                <w:webHidden/>
              </w:rPr>
              <w:fldChar w:fldCharType="end"/>
            </w:r>
          </w:hyperlink>
        </w:p>
        <w:p w14:paraId="462D576F" w14:textId="1EF25B16" w:rsidR="00F82867" w:rsidRDefault="00F313D9">
          <w:pPr>
            <w:pStyle w:val="TOC2"/>
            <w:tabs>
              <w:tab w:val="right" w:leader="dot" w:pos="9017"/>
            </w:tabs>
            <w:rPr>
              <w:rFonts w:eastAsiaTheme="minorEastAsia" w:cstheme="minorBidi"/>
              <w:b w:val="0"/>
              <w:bCs w:val="0"/>
              <w:noProof/>
              <w:sz w:val="22"/>
              <w:szCs w:val="22"/>
            </w:rPr>
          </w:pPr>
          <w:hyperlink w:anchor="_Toc228356940" w:history="1">
            <w:r w:rsidR="00F82867" w:rsidRPr="008F21E5">
              <w:rPr>
                <w:rStyle w:val="Hyperlink"/>
                <w:noProof/>
              </w:rPr>
              <w:t>Feature-009: A-Challan</w:t>
            </w:r>
            <w:r w:rsidR="00F82867">
              <w:rPr>
                <w:noProof/>
                <w:webHidden/>
              </w:rPr>
              <w:tab/>
            </w:r>
            <w:r w:rsidR="00F82867">
              <w:rPr>
                <w:noProof/>
                <w:webHidden/>
              </w:rPr>
              <w:fldChar w:fldCharType="begin"/>
            </w:r>
            <w:r w:rsidR="00F82867">
              <w:rPr>
                <w:noProof/>
                <w:webHidden/>
              </w:rPr>
              <w:instrText xml:space="preserve"> PAGEREF _Toc228356940 \h </w:instrText>
            </w:r>
            <w:r w:rsidR="00F82867">
              <w:rPr>
                <w:noProof/>
                <w:webHidden/>
              </w:rPr>
            </w:r>
            <w:r w:rsidR="00F82867">
              <w:rPr>
                <w:noProof/>
                <w:webHidden/>
              </w:rPr>
              <w:fldChar w:fldCharType="separate"/>
            </w:r>
            <w:r w:rsidR="00E34A54">
              <w:rPr>
                <w:noProof/>
                <w:webHidden/>
              </w:rPr>
              <w:t>94</w:t>
            </w:r>
            <w:r w:rsidR="00F82867">
              <w:rPr>
                <w:noProof/>
                <w:webHidden/>
              </w:rPr>
              <w:fldChar w:fldCharType="end"/>
            </w:r>
          </w:hyperlink>
        </w:p>
        <w:p w14:paraId="54801A29" w14:textId="715A3F92" w:rsidR="00F82867" w:rsidRDefault="00F313D9">
          <w:pPr>
            <w:pStyle w:val="TOC3"/>
            <w:tabs>
              <w:tab w:val="right" w:leader="dot" w:pos="9017"/>
            </w:tabs>
            <w:rPr>
              <w:rFonts w:eastAsiaTheme="minorEastAsia" w:cstheme="minorBidi"/>
              <w:noProof/>
              <w:sz w:val="22"/>
              <w:szCs w:val="22"/>
            </w:rPr>
          </w:pPr>
          <w:hyperlink w:anchor="_Toc228356941" w:history="1">
            <w:r w:rsidR="00F82867" w:rsidRPr="008F21E5">
              <w:rPr>
                <w:rStyle w:val="Hyperlink"/>
                <w:noProof/>
              </w:rPr>
              <w:t>User Story: Initiate Government Fee Payment via A-Challan</w:t>
            </w:r>
            <w:r w:rsidR="00F82867">
              <w:rPr>
                <w:noProof/>
                <w:webHidden/>
              </w:rPr>
              <w:tab/>
            </w:r>
            <w:r w:rsidR="00F82867">
              <w:rPr>
                <w:noProof/>
                <w:webHidden/>
              </w:rPr>
              <w:fldChar w:fldCharType="begin"/>
            </w:r>
            <w:r w:rsidR="00F82867">
              <w:rPr>
                <w:noProof/>
                <w:webHidden/>
              </w:rPr>
              <w:instrText xml:space="preserve"> PAGEREF _Toc228356941 \h </w:instrText>
            </w:r>
            <w:r w:rsidR="00F82867">
              <w:rPr>
                <w:noProof/>
                <w:webHidden/>
              </w:rPr>
            </w:r>
            <w:r w:rsidR="00F82867">
              <w:rPr>
                <w:noProof/>
                <w:webHidden/>
              </w:rPr>
              <w:fldChar w:fldCharType="separate"/>
            </w:r>
            <w:r w:rsidR="00E34A54">
              <w:rPr>
                <w:noProof/>
                <w:webHidden/>
              </w:rPr>
              <w:t>94</w:t>
            </w:r>
            <w:r w:rsidR="00F82867">
              <w:rPr>
                <w:noProof/>
                <w:webHidden/>
              </w:rPr>
              <w:fldChar w:fldCharType="end"/>
            </w:r>
          </w:hyperlink>
        </w:p>
        <w:p w14:paraId="517872C2" w14:textId="41BABBFC" w:rsidR="00F82867" w:rsidRDefault="00F313D9">
          <w:pPr>
            <w:pStyle w:val="TOC2"/>
            <w:tabs>
              <w:tab w:val="right" w:leader="dot" w:pos="9017"/>
            </w:tabs>
            <w:rPr>
              <w:rFonts w:eastAsiaTheme="minorEastAsia" w:cstheme="minorBidi"/>
              <w:b w:val="0"/>
              <w:bCs w:val="0"/>
              <w:noProof/>
              <w:sz w:val="22"/>
              <w:szCs w:val="22"/>
            </w:rPr>
          </w:pPr>
          <w:hyperlink w:anchor="_Toc228356942" w:history="1">
            <w:r w:rsidR="00F82867" w:rsidRPr="008F21E5">
              <w:rPr>
                <w:rStyle w:val="Hyperlink"/>
                <w:noProof/>
              </w:rPr>
              <w:t>Feature-010: E-Commerce</w:t>
            </w:r>
            <w:r w:rsidR="00F82867">
              <w:rPr>
                <w:noProof/>
                <w:webHidden/>
              </w:rPr>
              <w:tab/>
            </w:r>
            <w:r w:rsidR="00F82867">
              <w:rPr>
                <w:noProof/>
                <w:webHidden/>
              </w:rPr>
              <w:fldChar w:fldCharType="begin"/>
            </w:r>
            <w:r w:rsidR="00F82867">
              <w:rPr>
                <w:noProof/>
                <w:webHidden/>
              </w:rPr>
              <w:instrText xml:space="preserve"> PAGEREF _Toc228356942 \h </w:instrText>
            </w:r>
            <w:r w:rsidR="00F82867">
              <w:rPr>
                <w:noProof/>
                <w:webHidden/>
              </w:rPr>
            </w:r>
            <w:r w:rsidR="00F82867">
              <w:rPr>
                <w:noProof/>
                <w:webHidden/>
              </w:rPr>
              <w:fldChar w:fldCharType="separate"/>
            </w:r>
            <w:r w:rsidR="00E34A54">
              <w:rPr>
                <w:noProof/>
                <w:webHidden/>
              </w:rPr>
              <w:t>95</w:t>
            </w:r>
            <w:r w:rsidR="00F82867">
              <w:rPr>
                <w:noProof/>
                <w:webHidden/>
              </w:rPr>
              <w:fldChar w:fldCharType="end"/>
            </w:r>
          </w:hyperlink>
        </w:p>
        <w:p w14:paraId="14D74A7B" w14:textId="7979062A" w:rsidR="00F82867" w:rsidRDefault="00F313D9">
          <w:pPr>
            <w:pStyle w:val="TOC3"/>
            <w:tabs>
              <w:tab w:val="right" w:leader="dot" w:pos="9017"/>
            </w:tabs>
            <w:rPr>
              <w:rFonts w:eastAsiaTheme="minorEastAsia" w:cstheme="minorBidi"/>
              <w:noProof/>
              <w:sz w:val="22"/>
              <w:szCs w:val="22"/>
            </w:rPr>
          </w:pPr>
          <w:hyperlink w:anchor="_Toc228356943" w:history="1">
            <w:r w:rsidR="00F82867" w:rsidRPr="008F21E5">
              <w:rPr>
                <w:rStyle w:val="Hyperlink"/>
                <w:noProof/>
              </w:rPr>
              <w:t>User Story: Access &amp; Redirect to Shohoz Bus Ticket Service (via SSL API)</w:t>
            </w:r>
            <w:r w:rsidR="00F82867">
              <w:rPr>
                <w:noProof/>
                <w:webHidden/>
              </w:rPr>
              <w:tab/>
            </w:r>
            <w:r w:rsidR="00F82867">
              <w:rPr>
                <w:noProof/>
                <w:webHidden/>
              </w:rPr>
              <w:fldChar w:fldCharType="begin"/>
            </w:r>
            <w:r w:rsidR="00F82867">
              <w:rPr>
                <w:noProof/>
                <w:webHidden/>
              </w:rPr>
              <w:instrText xml:space="preserve"> PAGEREF _Toc228356943 \h </w:instrText>
            </w:r>
            <w:r w:rsidR="00F82867">
              <w:rPr>
                <w:noProof/>
                <w:webHidden/>
              </w:rPr>
            </w:r>
            <w:r w:rsidR="00F82867">
              <w:rPr>
                <w:noProof/>
                <w:webHidden/>
              </w:rPr>
              <w:fldChar w:fldCharType="separate"/>
            </w:r>
            <w:r w:rsidR="00E34A54">
              <w:rPr>
                <w:noProof/>
                <w:webHidden/>
              </w:rPr>
              <w:t>95</w:t>
            </w:r>
            <w:r w:rsidR="00F82867">
              <w:rPr>
                <w:noProof/>
                <w:webHidden/>
              </w:rPr>
              <w:fldChar w:fldCharType="end"/>
            </w:r>
          </w:hyperlink>
        </w:p>
        <w:p w14:paraId="22510789" w14:textId="7FD0AB8B" w:rsidR="00F82867" w:rsidRDefault="00F313D9">
          <w:pPr>
            <w:pStyle w:val="TOC3"/>
            <w:tabs>
              <w:tab w:val="right" w:leader="dot" w:pos="9017"/>
            </w:tabs>
            <w:rPr>
              <w:rFonts w:eastAsiaTheme="minorEastAsia" w:cstheme="minorBidi"/>
              <w:noProof/>
              <w:sz w:val="22"/>
              <w:szCs w:val="22"/>
            </w:rPr>
          </w:pPr>
          <w:hyperlink w:anchor="_Toc228356944" w:history="1">
            <w:r w:rsidR="00F82867" w:rsidRPr="008F21E5">
              <w:rPr>
                <w:rStyle w:val="Hyperlink"/>
                <w:noProof/>
              </w:rPr>
              <w:t>User Story: Return Flow to Bank Asia App for Payment Confirmation</w:t>
            </w:r>
            <w:r w:rsidR="00F82867">
              <w:rPr>
                <w:noProof/>
                <w:webHidden/>
              </w:rPr>
              <w:tab/>
            </w:r>
            <w:r w:rsidR="00F82867">
              <w:rPr>
                <w:noProof/>
                <w:webHidden/>
              </w:rPr>
              <w:fldChar w:fldCharType="begin"/>
            </w:r>
            <w:r w:rsidR="00F82867">
              <w:rPr>
                <w:noProof/>
                <w:webHidden/>
              </w:rPr>
              <w:instrText xml:space="preserve"> PAGEREF _Toc228356944 \h </w:instrText>
            </w:r>
            <w:r w:rsidR="00F82867">
              <w:rPr>
                <w:noProof/>
                <w:webHidden/>
              </w:rPr>
            </w:r>
            <w:r w:rsidR="00F82867">
              <w:rPr>
                <w:noProof/>
                <w:webHidden/>
              </w:rPr>
              <w:fldChar w:fldCharType="separate"/>
            </w:r>
            <w:r w:rsidR="00E34A54">
              <w:rPr>
                <w:noProof/>
                <w:webHidden/>
              </w:rPr>
              <w:t>96</w:t>
            </w:r>
            <w:r w:rsidR="00F82867">
              <w:rPr>
                <w:noProof/>
                <w:webHidden/>
              </w:rPr>
              <w:fldChar w:fldCharType="end"/>
            </w:r>
          </w:hyperlink>
        </w:p>
        <w:p w14:paraId="199AC4C0" w14:textId="7727AC91" w:rsidR="00F82867" w:rsidRDefault="00F313D9">
          <w:pPr>
            <w:pStyle w:val="TOC3"/>
            <w:tabs>
              <w:tab w:val="right" w:leader="dot" w:pos="9017"/>
            </w:tabs>
            <w:rPr>
              <w:rFonts w:eastAsiaTheme="minorEastAsia" w:cstheme="minorBidi"/>
              <w:noProof/>
              <w:sz w:val="22"/>
              <w:szCs w:val="22"/>
            </w:rPr>
          </w:pPr>
          <w:hyperlink w:anchor="_Toc228356945" w:history="1">
            <w:r w:rsidR="00F82867" w:rsidRPr="008F21E5">
              <w:rPr>
                <w:rStyle w:val="Hyperlink"/>
                <w:noProof/>
              </w:rPr>
              <w:t>User Story: OTP-Based Authorization &amp; Transaction Confirmation Screen</w:t>
            </w:r>
            <w:r w:rsidR="00F82867">
              <w:rPr>
                <w:noProof/>
                <w:webHidden/>
              </w:rPr>
              <w:tab/>
            </w:r>
            <w:r w:rsidR="00F82867">
              <w:rPr>
                <w:noProof/>
                <w:webHidden/>
              </w:rPr>
              <w:fldChar w:fldCharType="begin"/>
            </w:r>
            <w:r w:rsidR="00F82867">
              <w:rPr>
                <w:noProof/>
                <w:webHidden/>
              </w:rPr>
              <w:instrText xml:space="preserve"> PAGEREF _Toc228356945 \h </w:instrText>
            </w:r>
            <w:r w:rsidR="00F82867">
              <w:rPr>
                <w:noProof/>
                <w:webHidden/>
              </w:rPr>
            </w:r>
            <w:r w:rsidR="00F82867">
              <w:rPr>
                <w:noProof/>
                <w:webHidden/>
              </w:rPr>
              <w:fldChar w:fldCharType="separate"/>
            </w:r>
            <w:r w:rsidR="00E34A54">
              <w:rPr>
                <w:noProof/>
                <w:webHidden/>
              </w:rPr>
              <w:t>98</w:t>
            </w:r>
            <w:r w:rsidR="00F82867">
              <w:rPr>
                <w:noProof/>
                <w:webHidden/>
              </w:rPr>
              <w:fldChar w:fldCharType="end"/>
            </w:r>
          </w:hyperlink>
        </w:p>
        <w:p w14:paraId="617AB325" w14:textId="47D57DA8" w:rsidR="00F82867" w:rsidRDefault="00F313D9">
          <w:pPr>
            <w:pStyle w:val="TOC3"/>
            <w:tabs>
              <w:tab w:val="right" w:leader="dot" w:pos="9017"/>
            </w:tabs>
            <w:rPr>
              <w:rFonts w:eastAsiaTheme="minorEastAsia" w:cstheme="minorBidi"/>
              <w:noProof/>
              <w:sz w:val="22"/>
              <w:szCs w:val="22"/>
            </w:rPr>
          </w:pPr>
          <w:hyperlink w:anchor="_Toc228356946" w:history="1">
            <w:r w:rsidR="00F82867" w:rsidRPr="008F21E5">
              <w:rPr>
                <w:rStyle w:val="Hyperlink"/>
                <w:noProof/>
              </w:rPr>
              <w:t>User Story: Ticket History Viewing</w:t>
            </w:r>
            <w:r w:rsidR="00F82867">
              <w:rPr>
                <w:noProof/>
                <w:webHidden/>
              </w:rPr>
              <w:tab/>
            </w:r>
            <w:r w:rsidR="00F82867">
              <w:rPr>
                <w:noProof/>
                <w:webHidden/>
              </w:rPr>
              <w:fldChar w:fldCharType="begin"/>
            </w:r>
            <w:r w:rsidR="00F82867">
              <w:rPr>
                <w:noProof/>
                <w:webHidden/>
              </w:rPr>
              <w:instrText xml:space="preserve"> PAGEREF _Toc228356946 \h </w:instrText>
            </w:r>
            <w:r w:rsidR="00F82867">
              <w:rPr>
                <w:noProof/>
                <w:webHidden/>
              </w:rPr>
            </w:r>
            <w:r w:rsidR="00F82867">
              <w:rPr>
                <w:noProof/>
                <w:webHidden/>
              </w:rPr>
              <w:fldChar w:fldCharType="separate"/>
            </w:r>
            <w:r w:rsidR="00E34A54">
              <w:rPr>
                <w:noProof/>
                <w:webHidden/>
              </w:rPr>
              <w:t>99</w:t>
            </w:r>
            <w:r w:rsidR="00F82867">
              <w:rPr>
                <w:noProof/>
                <w:webHidden/>
              </w:rPr>
              <w:fldChar w:fldCharType="end"/>
            </w:r>
          </w:hyperlink>
        </w:p>
        <w:p w14:paraId="3B377187" w14:textId="62C4FB73" w:rsidR="00F82867" w:rsidRDefault="00F313D9">
          <w:pPr>
            <w:pStyle w:val="TOC2"/>
            <w:tabs>
              <w:tab w:val="right" w:leader="dot" w:pos="9017"/>
            </w:tabs>
            <w:rPr>
              <w:rFonts w:eastAsiaTheme="minorEastAsia" w:cstheme="minorBidi"/>
              <w:b w:val="0"/>
              <w:bCs w:val="0"/>
              <w:noProof/>
              <w:sz w:val="22"/>
              <w:szCs w:val="22"/>
            </w:rPr>
          </w:pPr>
          <w:hyperlink w:anchor="_Toc228356947" w:history="1">
            <w:r w:rsidR="00F82867" w:rsidRPr="008F21E5">
              <w:rPr>
                <w:rStyle w:val="Hyperlink"/>
                <w:noProof/>
              </w:rPr>
              <w:t>Feature-011: Menu/Other Services</w:t>
            </w:r>
            <w:r w:rsidR="00F82867">
              <w:rPr>
                <w:noProof/>
                <w:webHidden/>
              </w:rPr>
              <w:tab/>
            </w:r>
            <w:r w:rsidR="00F82867">
              <w:rPr>
                <w:noProof/>
                <w:webHidden/>
              </w:rPr>
              <w:fldChar w:fldCharType="begin"/>
            </w:r>
            <w:r w:rsidR="00F82867">
              <w:rPr>
                <w:noProof/>
                <w:webHidden/>
              </w:rPr>
              <w:instrText xml:space="preserve"> PAGEREF _Toc228356947 \h </w:instrText>
            </w:r>
            <w:r w:rsidR="00F82867">
              <w:rPr>
                <w:noProof/>
                <w:webHidden/>
              </w:rPr>
            </w:r>
            <w:r w:rsidR="00F82867">
              <w:rPr>
                <w:noProof/>
                <w:webHidden/>
              </w:rPr>
              <w:fldChar w:fldCharType="separate"/>
            </w:r>
            <w:r w:rsidR="00E34A54">
              <w:rPr>
                <w:noProof/>
                <w:webHidden/>
              </w:rPr>
              <w:t>100</w:t>
            </w:r>
            <w:r w:rsidR="00F82867">
              <w:rPr>
                <w:noProof/>
                <w:webHidden/>
              </w:rPr>
              <w:fldChar w:fldCharType="end"/>
            </w:r>
          </w:hyperlink>
        </w:p>
        <w:p w14:paraId="590B0EC6" w14:textId="2F8C2081" w:rsidR="00F82867" w:rsidRDefault="00F313D9">
          <w:pPr>
            <w:pStyle w:val="TOC3"/>
            <w:tabs>
              <w:tab w:val="right" w:leader="dot" w:pos="9017"/>
            </w:tabs>
            <w:rPr>
              <w:rFonts w:eastAsiaTheme="minorEastAsia" w:cstheme="minorBidi"/>
              <w:noProof/>
              <w:sz w:val="22"/>
              <w:szCs w:val="22"/>
            </w:rPr>
          </w:pPr>
          <w:hyperlink w:anchor="_Toc228356948" w:history="1">
            <w:r w:rsidR="00F82867" w:rsidRPr="008F21E5">
              <w:rPr>
                <w:rStyle w:val="Hyperlink"/>
                <w:noProof/>
              </w:rPr>
              <w:t>User Story: Access services list</w:t>
            </w:r>
            <w:r w:rsidR="00F82867">
              <w:rPr>
                <w:noProof/>
                <w:webHidden/>
              </w:rPr>
              <w:tab/>
            </w:r>
            <w:r w:rsidR="00F82867">
              <w:rPr>
                <w:noProof/>
                <w:webHidden/>
              </w:rPr>
              <w:fldChar w:fldCharType="begin"/>
            </w:r>
            <w:r w:rsidR="00F82867">
              <w:rPr>
                <w:noProof/>
                <w:webHidden/>
              </w:rPr>
              <w:instrText xml:space="preserve"> PAGEREF _Toc228356948 \h </w:instrText>
            </w:r>
            <w:r w:rsidR="00F82867">
              <w:rPr>
                <w:noProof/>
                <w:webHidden/>
              </w:rPr>
            </w:r>
            <w:r w:rsidR="00F82867">
              <w:rPr>
                <w:noProof/>
                <w:webHidden/>
              </w:rPr>
              <w:fldChar w:fldCharType="separate"/>
            </w:r>
            <w:r w:rsidR="00E34A54">
              <w:rPr>
                <w:noProof/>
                <w:webHidden/>
              </w:rPr>
              <w:t>100</w:t>
            </w:r>
            <w:r w:rsidR="00F82867">
              <w:rPr>
                <w:noProof/>
                <w:webHidden/>
              </w:rPr>
              <w:fldChar w:fldCharType="end"/>
            </w:r>
          </w:hyperlink>
        </w:p>
        <w:p w14:paraId="1842ADC1" w14:textId="653D81F7" w:rsidR="00F82867" w:rsidRDefault="00F313D9">
          <w:pPr>
            <w:pStyle w:val="TOC3"/>
            <w:tabs>
              <w:tab w:val="right" w:leader="dot" w:pos="9017"/>
            </w:tabs>
            <w:rPr>
              <w:rFonts w:eastAsiaTheme="minorEastAsia" w:cstheme="minorBidi"/>
              <w:noProof/>
              <w:sz w:val="22"/>
              <w:szCs w:val="22"/>
            </w:rPr>
          </w:pPr>
          <w:hyperlink w:anchor="_Toc228356949" w:history="1">
            <w:r w:rsidR="00F82867" w:rsidRPr="008F21E5">
              <w:rPr>
                <w:rStyle w:val="Hyperlink"/>
                <w:noProof/>
              </w:rPr>
              <w:t>User Story: View Updated Currency Rates</w:t>
            </w:r>
            <w:r w:rsidR="00F82867">
              <w:rPr>
                <w:noProof/>
                <w:webHidden/>
              </w:rPr>
              <w:tab/>
            </w:r>
            <w:r w:rsidR="00F82867">
              <w:rPr>
                <w:noProof/>
                <w:webHidden/>
              </w:rPr>
              <w:fldChar w:fldCharType="begin"/>
            </w:r>
            <w:r w:rsidR="00F82867">
              <w:rPr>
                <w:noProof/>
                <w:webHidden/>
              </w:rPr>
              <w:instrText xml:space="preserve"> PAGEREF _Toc228356949 \h </w:instrText>
            </w:r>
            <w:r w:rsidR="00F82867">
              <w:rPr>
                <w:noProof/>
                <w:webHidden/>
              </w:rPr>
            </w:r>
            <w:r w:rsidR="00F82867">
              <w:rPr>
                <w:noProof/>
                <w:webHidden/>
              </w:rPr>
              <w:fldChar w:fldCharType="separate"/>
            </w:r>
            <w:r w:rsidR="00E34A54">
              <w:rPr>
                <w:noProof/>
                <w:webHidden/>
              </w:rPr>
              <w:t>101</w:t>
            </w:r>
            <w:r w:rsidR="00F82867">
              <w:rPr>
                <w:noProof/>
                <w:webHidden/>
              </w:rPr>
              <w:fldChar w:fldCharType="end"/>
            </w:r>
          </w:hyperlink>
        </w:p>
        <w:p w14:paraId="51108733" w14:textId="0BD6B3B3" w:rsidR="00F82867" w:rsidRDefault="00F313D9">
          <w:pPr>
            <w:pStyle w:val="TOC3"/>
            <w:tabs>
              <w:tab w:val="right" w:leader="dot" w:pos="9017"/>
            </w:tabs>
            <w:rPr>
              <w:rFonts w:eastAsiaTheme="minorEastAsia" w:cstheme="minorBidi"/>
              <w:noProof/>
              <w:sz w:val="22"/>
              <w:szCs w:val="22"/>
            </w:rPr>
          </w:pPr>
          <w:hyperlink w:anchor="_Toc228356950" w:history="1">
            <w:r w:rsidR="00F82867" w:rsidRPr="008F21E5">
              <w:rPr>
                <w:rStyle w:val="Hyperlink"/>
                <w:noProof/>
              </w:rPr>
              <w:t>User Story: Browse Bank Own Products</w:t>
            </w:r>
            <w:r w:rsidR="00F82867">
              <w:rPr>
                <w:noProof/>
                <w:webHidden/>
              </w:rPr>
              <w:tab/>
            </w:r>
            <w:r w:rsidR="00F82867">
              <w:rPr>
                <w:noProof/>
                <w:webHidden/>
              </w:rPr>
              <w:fldChar w:fldCharType="begin"/>
            </w:r>
            <w:r w:rsidR="00F82867">
              <w:rPr>
                <w:noProof/>
                <w:webHidden/>
              </w:rPr>
              <w:instrText xml:space="preserve"> PAGEREF _Toc228356950 \h </w:instrText>
            </w:r>
            <w:r w:rsidR="00F82867">
              <w:rPr>
                <w:noProof/>
                <w:webHidden/>
              </w:rPr>
            </w:r>
            <w:r w:rsidR="00F82867">
              <w:rPr>
                <w:noProof/>
                <w:webHidden/>
              </w:rPr>
              <w:fldChar w:fldCharType="separate"/>
            </w:r>
            <w:r w:rsidR="00E34A54">
              <w:rPr>
                <w:noProof/>
                <w:webHidden/>
              </w:rPr>
              <w:t>102</w:t>
            </w:r>
            <w:r w:rsidR="00F82867">
              <w:rPr>
                <w:noProof/>
                <w:webHidden/>
              </w:rPr>
              <w:fldChar w:fldCharType="end"/>
            </w:r>
          </w:hyperlink>
        </w:p>
        <w:p w14:paraId="021F9150" w14:textId="32AEAD4D" w:rsidR="00F82867" w:rsidRDefault="00F313D9">
          <w:pPr>
            <w:pStyle w:val="TOC3"/>
            <w:tabs>
              <w:tab w:val="right" w:leader="dot" w:pos="9017"/>
            </w:tabs>
            <w:rPr>
              <w:rFonts w:eastAsiaTheme="minorEastAsia" w:cstheme="minorBidi"/>
              <w:noProof/>
              <w:sz w:val="22"/>
              <w:szCs w:val="22"/>
            </w:rPr>
          </w:pPr>
          <w:hyperlink w:anchor="_Toc228356951" w:history="1">
            <w:r w:rsidR="00F82867" w:rsidRPr="008F21E5">
              <w:rPr>
                <w:rStyle w:val="Hyperlink"/>
                <w:noProof/>
              </w:rPr>
              <w:t>User Story: Use EMI Calculators</w:t>
            </w:r>
            <w:r w:rsidR="00F82867">
              <w:rPr>
                <w:noProof/>
                <w:webHidden/>
              </w:rPr>
              <w:tab/>
            </w:r>
            <w:r w:rsidR="00F82867">
              <w:rPr>
                <w:noProof/>
                <w:webHidden/>
              </w:rPr>
              <w:fldChar w:fldCharType="begin"/>
            </w:r>
            <w:r w:rsidR="00F82867">
              <w:rPr>
                <w:noProof/>
                <w:webHidden/>
              </w:rPr>
              <w:instrText xml:space="preserve"> PAGEREF _Toc228356951 \h </w:instrText>
            </w:r>
            <w:r w:rsidR="00F82867">
              <w:rPr>
                <w:noProof/>
                <w:webHidden/>
              </w:rPr>
            </w:r>
            <w:r w:rsidR="00F82867">
              <w:rPr>
                <w:noProof/>
                <w:webHidden/>
              </w:rPr>
              <w:fldChar w:fldCharType="separate"/>
            </w:r>
            <w:r w:rsidR="00E34A54">
              <w:rPr>
                <w:noProof/>
                <w:webHidden/>
              </w:rPr>
              <w:t>103</w:t>
            </w:r>
            <w:r w:rsidR="00F82867">
              <w:rPr>
                <w:noProof/>
                <w:webHidden/>
              </w:rPr>
              <w:fldChar w:fldCharType="end"/>
            </w:r>
          </w:hyperlink>
        </w:p>
        <w:p w14:paraId="10165F1D" w14:textId="64AFF3B5" w:rsidR="00F82867" w:rsidRDefault="00F313D9">
          <w:pPr>
            <w:pStyle w:val="TOC3"/>
            <w:tabs>
              <w:tab w:val="right" w:leader="dot" w:pos="9017"/>
            </w:tabs>
            <w:rPr>
              <w:rFonts w:eastAsiaTheme="minorEastAsia" w:cstheme="minorBidi"/>
              <w:noProof/>
              <w:sz w:val="22"/>
              <w:szCs w:val="22"/>
            </w:rPr>
          </w:pPr>
          <w:hyperlink w:anchor="_Toc228356952" w:history="1">
            <w:r w:rsidR="00F82867" w:rsidRPr="008F21E5">
              <w:rPr>
                <w:rStyle w:val="Hyperlink"/>
                <w:noProof/>
              </w:rPr>
              <w:t>User Story: View Safety Tips</w:t>
            </w:r>
            <w:r w:rsidR="00F82867">
              <w:rPr>
                <w:noProof/>
                <w:webHidden/>
              </w:rPr>
              <w:tab/>
            </w:r>
            <w:r w:rsidR="00F82867">
              <w:rPr>
                <w:noProof/>
                <w:webHidden/>
              </w:rPr>
              <w:fldChar w:fldCharType="begin"/>
            </w:r>
            <w:r w:rsidR="00F82867">
              <w:rPr>
                <w:noProof/>
                <w:webHidden/>
              </w:rPr>
              <w:instrText xml:space="preserve"> PAGEREF _Toc228356952 \h </w:instrText>
            </w:r>
            <w:r w:rsidR="00F82867">
              <w:rPr>
                <w:noProof/>
                <w:webHidden/>
              </w:rPr>
            </w:r>
            <w:r w:rsidR="00F82867">
              <w:rPr>
                <w:noProof/>
                <w:webHidden/>
              </w:rPr>
              <w:fldChar w:fldCharType="separate"/>
            </w:r>
            <w:r w:rsidR="00E34A54">
              <w:rPr>
                <w:noProof/>
                <w:webHidden/>
              </w:rPr>
              <w:t>104</w:t>
            </w:r>
            <w:r w:rsidR="00F82867">
              <w:rPr>
                <w:noProof/>
                <w:webHidden/>
              </w:rPr>
              <w:fldChar w:fldCharType="end"/>
            </w:r>
          </w:hyperlink>
        </w:p>
        <w:p w14:paraId="454BA617" w14:textId="2D256B1C" w:rsidR="00F82867" w:rsidRDefault="00F313D9">
          <w:pPr>
            <w:pStyle w:val="TOC3"/>
            <w:tabs>
              <w:tab w:val="right" w:leader="dot" w:pos="9017"/>
            </w:tabs>
            <w:rPr>
              <w:rFonts w:eastAsiaTheme="minorEastAsia" w:cstheme="minorBidi"/>
              <w:noProof/>
              <w:sz w:val="22"/>
              <w:szCs w:val="22"/>
            </w:rPr>
          </w:pPr>
          <w:hyperlink w:anchor="_Toc228356953" w:history="1">
            <w:r w:rsidR="00F82867" w:rsidRPr="008F21E5">
              <w:rPr>
                <w:rStyle w:val="Hyperlink"/>
                <w:noProof/>
              </w:rPr>
              <w:t>User Story: Access Terms &amp; Conditions (T&amp;C)</w:t>
            </w:r>
            <w:r w:rsidR="00F82867">
              <w:rPr>
                <w:noProof/>
                <w:webHidden/>
              </w:rPr>
              <w:tab/>
            </w:r>
            <w:r w:rsidR="00F82867">
              <w:rPr>
                <w:noProof/>
                <w:webHidden/>
              </w:rPr>
              <w:fldChar w:fldCharType="begin"/>
            </w:r>
            <w:r w:rsidR="00F82867">
              <w:rPr>
                <w:noProof/>
                <w:webHidden/>
              </w:rPr>
              <w:instrText xml:space="preserve"> PAGEREF _Toc228356953 \h </w:instrText>
            </w:r>
            <w:r w:rsidR="00F82867">
              <w:rPr>
                <w:noProof/>
                <w:webHidden/>
              </w:rPr>
            </w:r>
            <w:r w:rsidR="00F82867">
              <w:rPr>
                <w:noProof/>
                <w:webHidden/>
              </w:rPr>
              <w:fldChar w:fldCharType="separate"/>
            </w:r>
            <w:r w:rsidR="00E34A54">
              <w:rPr>
                <w:noProof/>
                <w:webHidden/>
              </w:rPr>
              <w:t>105</w:t>
            </w:r>
            <w:r w:rsidR="00F82867">
              <w:rPr>
                <w:noProof/>
                <w:webHidden/>
              </w:rPr>
              <w:fldChar w:fldCharType="end"/>
            </w:r>
          </w:hyperlink>
        </w:p>
        <w:p w14:paraId="022FA6F0" w14:textId="5F2D2659" w:rsidR="00F82867" w:rsidRDefault="00F313D9">
          <w:pPr>
            <w:pStyle w:val="TOC3"/>
            <w:tabs>
              <w:tab w:val="right" w:leader="dot" w:pos="9017"/>
            </w:tabs>
            <w:rPr>
              <w:rFonts w:eastAsiaTheme="minorEastAsia" w:cstheme="minorBidi"/>
              <w:noProof/>
              <w:sz w:val="22"/>
              <w:szCs w:val="22"/>
            </w:rPr>
          </w:pPr>
          <w:hyperlink w:anchor="_Toc228356954" w:history="1">
            <w:r w:rsidR="00F82867" w:rsidRPr="008F21E5">
              <w:rPr>
                <w:rStyle w:val="Hyperlink"/>
                <w:noProof/>
              </w:rPr>
              <w:t>User Story: Read News &amp; Events Updates</w:t>
            </w:r>
            <w:r w:rsidR="00F82867">
              <w:rPr>
                <w:noProof/>
                <w:webHidden/>
              </w:rPr>
              <w:tab/>
            </w:r>
            <w:r w:rsidR="00F82867">
              <w:rPr>
                <w:noProof/>
                <w:webHidden/>
              </w:rPr>
              <w:fldChar w:fldCharType="begin"/>
            </w:r>
            <w:r w:rsidR="00F82867">
              <w:rPr>
                <w:noProof/>
                <w:webHidden/>
              </w:rPr>
              <w:instrText xml:space="preserve"> PAGEREF _Toc228356954 \h </w:instrText>
            </w:r>
            <w:r w:rsidR="00F82867">
              <w:rPr>
                <w:noProof/>
                <w:webHidden/>
              </w:rPr>
            </w:r>
            <w:r w:rsidR="00F82867">
              <w:rPr>
                <w:noProof/>
                <w:webHidden/>
              </w:rPr>
              <w:fldChar w:fldCharType="separate"/>
            </w:r>
            <w:r w:rsidR="00E34A54">
              <w:rPr>
                <w:noProof/>
                <w:webHidden/>
              </w:rPr>
              <w:t>106</w:t>
            </w:r>
            <w:r w:rsidR="00F82867">
              <w:rPr>
                <w:noProof/>
                <w:webHidden/>
              </w:rPr>
              <w:fldChar w:fldCharType="end"/>
            </w:r>
          </w:hyperlink>
        </w:p>
        <w:p w14:paraId="7923EBD9" w14:textId="4100E69B" w:rsidR="00F82867" w:rsidRDefault="00F313D9">
          <w:pPr>
            <w:pStyle w:val="TOC3"/>
            <w:tabs>
              <w:tab w:val="right" w:leader="dot" w:pos="9017"/>
            </w:tabs>
            <w:rPr>
              <w:rFonts w:eastAsiaTheme="minorEastAsia" w:cstheme="minorBidi"/>
              <w:noProof/>
              <w:sz w:val="22"/>
              <w:szCs w:val="22"/>
            </w:rPr>
          </w:pPr>
          <w:hyperlink w:anchor="_Toc228356955" w:history="1">
            <w:r w:rsidR="00F82867" w:rsidRPr="008F21E5">
              <w:rPr>
                <w:rStyle w:val="Hyperlink"/>
                <w:noProof/>
              </w:rPr>
              <w:t>User Story: View Transaction Limits</w:t>
            </w:r>
            <w:r w:rsidR="00F82867">
              <w:rPr>
                <w:noProof/>
                <w:webHidden/>
              </w:rPr>
              <w:tab/>
            </w:r>
            <w:r w:rsidR="00F82867">
              <w:rPr>
                <w:noProof/>
                <w:webHidden/>
              </w:rPr>
              <w:fldChar w:fldCharType="begin"/>
            </w:r>
            <w:r w:rsidR="00F82867">
              <w:rPr>
                <w:noProof/>
                <w:webHidden/>
              </w:rPr>
              <w:instrText xml:space="preserve"> PAGEREF _Toc228356955 \h </w:instrText>
            </w:r>
            <w:r w:rsidR="00F82867">
              <w:rPr>
                <w:noProof/>
                <w:webHidden/>
              </w:rPr>
            </w:r>
            <w:r w:rsidR="00F82867">
              <w:rPr>
                <w:noProof/>
                <w:webHidden/>
              </w:rPr>
              <w:fldChar w:fldCharType="separate"/>
            </w:r>
            <w:r w:rsidR="00E34A54">
              <w:rPr>
                <w:noProof/>
                <w:webHidden/>
              </w:rPr>
              <w:t>107</w:t>
            </w:r>
            <w:r w:rsidR="00F82867">
              <w:rPr>
                <w:noProof/>
                <w:webHidden/>
              </w:rPr>
              <w:fldChar w:fldCharType="end"/>
            </w:r>
          </w:hyperlink>
        </w:p>
        <w:p w14:paraId="721BD98B" w14:textId="1C9A80A8" w:rsidR="00F82867" w:rsidRDefault="00F313D9">
          <w:pPr>
            <w:pStyle w:val="TOC3"/>
            <w:tabs>
              <w:tab w:val="right" w:leader="dot" w:pos="9017"/>
            </w:tabs>
            <w:rPr>
              <w:rFonts w:eastAsiaTheme="minorEastAsia" w:cstheme="minorBidi"/>
              <w:noProof/>
              <w:sz w:val="22"/>
              <w:szCs w:val="22"/>
            </w:rPr>
          </w:pPr>
          <w:hyperlink w:anchor="_Toc228356956" w:history="1">
            <w:r w:rsidR="00F82867" w:rsidRPr="008F21E5">
              <w:rPr>
                <w:rStyle w:val="Hyperlink"/>
                <w:noProof/>
              </w:rPr>
              <w:t>User Story: Locate ATM &amp; Branch Locations</w:t>
            </w:r>
            <w:r w:rsidR="00F82867">
              <w:rPr>
                <w:noProof/>
                <w:webHidden/>
              </w:rPr>
              <w:tab/>
            </w:r>
            <w:r w:rsidR="00F82867">
              <w:rPr>
                <w:noProof/>
                <w:webHidden/>
              </w:rPr>
              <w:fldChar w:fldCharType="begin"/>
            </w:r>
            <w:r w:rsidR="00F82867">
              <w:rPr>
                <w:noProof/>
                <w:webHidden/>
              </w:rPr>
              <w:instrText xml:space="preserve"> PAGEREF _Toc228356956 \h </w:instrText>
            </w:r>
            <w:r w:rsidR="00F82867">
              <w:rPr>
                <w:noProof/>
                <w:webHidden/>
              </w:rPr>
            </w:r>
            <w:r w:rsidR="00F82867">
              <w:rPr>
                <w:noProof/>
                <w:webHidden/>
              </w:rPr>
              <w:fldChar w:fldCharType="separate"/>
            </w:r>
            <w:r w:rsidR="00E34A54">
              <w:rPr>
                <w:noProof/>
                <w:webHidden/>
              </w:rPr>
              <w:t>108</w:t>
            </w:r>
            <w:r w:rsidR="00F82867">
              <w:rPr>
                <w:noProof/>
                <w:webHidden/>
              </w:rPr>
              <w:fldChar w:fldCharType="end"/>
            </w:r>
          </w:hyperlink>
        </w:p>
        <w:p w14:paraId="3175A80D" w14:textId="1E21DF31" w:rsidR="00F82867" w:rsidRDefault="00F313D9">
          <w:pPr>
            <w:pStyle w:val="TOC3"/>
            <w:tabs>
              <w:tab w:val="right" w:leader="dot" w:pos="9017"/>
            </w:tabs>
            <w:rPr>
              <w:rFonts w:eastAsiaTheme="minorEastAsia" w:cstheme="minorBidi"/>
              <w:noProof/>
              <w:sz w:val="22"/>
              <w:szCs w:val="22"/>
            </w:rPr>
          </w:pPr>
          <w:hyperlink w:anchor="_Toc228356957" w:history="1">
            <w:r w:rsidR="00F82867" w:rsidRPr="008F21E5">
              <w:rPr>
                <w:rStyle w:val="Hyperlink"/>
                <w:noProof/>
              </w:rPr>
              <w:t>User Story: Access Contact Information</w:t>
            </w:r>
            <w:r w:rsidR="00F82867">
              <w:rPr>
                <w:noProof/>
                <w:webHidden/>
              </w:rPr>
              <w:tab/>
            </w:r>
            <w:r w:rsidR="00F82867">
              <w:rPr>
                <w:noProof/>
                <w:webHidden/>
              </w:rPr>
              <w:fldChar w:fldCharType="begin"/>
            </w:r>
            <w:r w:rsidR="00F82867">
              <w:rPr>
                <w:noProof/>
                <w:webHidden/>
              </w:rPr>
              <w:instrText xml:space="preserve"> PAGEREF _Toc228356957 \h </w:instrText>
            </w:r>
            <w:r w:rsidR="00F82867">
              <w:rPr>
                <w:noProof/>
                <w:webHidden/>
              </w:rPr>
            </w:r>
            <w:r w:rsidR="00F82867">
              <w:rPr>
                <w:noProof/>
                <w:webHidden/>
              </w:rPr>
              <w:fldChar w:fldCharType="separate"/>
            </w:r>
            <w:r w:rsidR="00E34A54">
              <w:rPr>
                <w:noProof/>
                <w:webHidden/>
              </w:rPr>
              <w:t>110</w:t>
            </w:r>
            <w:r w:rsidR="00F82867">
              <w:rPr>
                <w:noProof/>
                <w:webHidden/>
              </w:rPr>
              <w:fldChar w:fldCharType="end"/>
            </w:r>
          </w:hyperlink>
        </w:p>
        <w:p w14:paraId="09BCCC9F" w14:textId="79B1E3A1" w:rsidR="00F82867" w:rsidRDefault="00F313D9">
          <w:pPr>
            <w:pStyle w:val="TOC3"/>
            <w:tabs>
              <w:tab w:val="right" w:leader="dot" w:pos="9017"/>
            </w:tabs>
            <w:rPr>
              <w:rFonts w:eastAsiaTheme="minorEastAsia" w:cstheme="minorBidi"/>
              <w:noProof/>
              <w:sz w:val="22"/>
              <w:szCs w:val="22"/>
            </w:rPr>
          </w:pPr>
          <w:hyperlink w:anchor="_Toc228356958" w:history="1">
            <w:r w:rsidR="00F82867" w:rsidRPr="008F21E5">
              <w:rPr>
                <w:rStyle w:val="Hyperlink"/>
                <w:noProof/>
              </w:rPr>
              <w:t>User Story: Access About App</w:t>
            </w:r>
            <w:r w:rsidR="00F82867">
              <w:rPr>
                <w:noProof/>
                <w:webHidden/>
              </w:rPr>
              <w:tab/>
            </w:r>
            <w:r w:rsidR="00F82867">
              <w:rPr>
                <w:noProof/>
                <w:webHidden/>
              </w:rPr>
              <w:fldChar w:fldCharType="begin"/>
            </w:r>
            <w:r w:rsidR="00F82867">
              <w:rPr>
                <w:noProof/>
                <w:webHidden/>
              </w:rPr>
              <w:instrText xml:space="preserve"> PAGEREF _Toc228356958 \h </w:instrText>
            </w:r>
            <w:r w:rsidR="00F82867">
              <w:rPr>
                <w:noProof/>
                <w:webHidden/>
              </w:rPr>
            </w:r>
            <w:r w:rsidR="00F82867">
              <w:rPr>
                <w:noProof/>
                <w:webHidden/>
              </w:rPr>
              <w:fldChar w:fldCharType="separate"/>
            </w:r>
            <w:r w:rsidR="00E34A54">
              <w:rPr>
                <w:noProof/>
                <w:webHidden/>
              </w:rPr>
              <w:t>111</w:t>
            </w:r>
            <w:r w:rsidR="00F82867">
              <w:rPr>
                <w:noProof/>
                <w:webHidden/>
              </w:rPr>
              <w:fldChar w:fldCharType="end"/>
            </w:r>
          </w:hyperlink>
        </w:p>
        <w:p w14:paraId="2B02B7B2" w14:textId="38167984" w:rsidR="00F82867" w:rsidRDefault="00F313D9">
          <w:pPr>
            <w:pStyle w:val="TOC2"/>
            <w:tabs>
              <w:tab w:val="right" w:leader="dot" w:pos="9017"/>
            </w:tabs>
            <w:rPr>
              <w:rFonts w:eastAsiaTheme="minorEastAsia" w:cstheme="minorBidi"/>
              <w:b w:val="0"/>
              <w:bCs w:val="0"/>
              <w:noProof/>
              <w:sz w:val="22"/>
              <w:szCs w:val="22"/>
            </w:rPr>
          </w:pPr>
          <w:hyperlink w:anchor="_Toc228356959" w:history="1">
            <w:r w:rsidR="00F82867" w:rsidRPr="008F21E5">
              <w:rPr>
                <w:rStyle w:val="Hyperlink"/>
                <w:noProof/>
              </w:rPr>
              <w:t>Feature-012: QR Payments</w:t>
            </w:r>
            <w:r w:rsidR="00F82867">
              <w:rPr>
                <w:noProof/>
                <w:webHidden/>
              </w:rPr>
              <w:tab/>
            </w:r>
            <w:r w:rsidR="00F82867">
              <w:rPr>
                <w:noProof/>
                <w:webHidden/>
              </w:rPr>
              <w:fldChar w:fldCharType="begin"/>
            </w:r>
            <w:r w:rsidR="00F82867">
              <w:rPr>
                <w:noProof/>
                <w:webHidden/>
              </w:rPr>
              <w:instrText xml:space="preserve"> PAGEREF _Toc228356959 \h </w:instrText>
            </w:r>
            <w:r w:rsidR="00F82867">
              <w:rPr>
                <w:noProof/>
                <w:webHidden/>
              </w:rPr>
            </w:r>
            <w:r w:rsidR="00F82867">
              <w:rPr>
                <w:noProof/>
                <w:webHidden/>
              </w:rPr>
              <w:fldChar w:fldCharType="separate"/>
            </w:r>
            <w:r w:rsidR="00E34A54">
              <w:rPr>
                <w:noProof/>
                <w:webHidden/>
              </w:rPr>
              <w:t>112</w:t>
            </w:r>
            <w:r w:rsidR="00F82867">
              <w:rPr>
                <w:noProof/>
                <w:webHidden/>
              </w:rPr>
              <w:fldChar w:fldCharType="end"/>
            </w:r>
          </w:hyperlink>
        </w:p>
        <w:p w14:paraId="224DE987" w14:textId="334239D0" w:rsidR="00F82867" w:rsidRDefault="00F313D9">
          <w:pPr>
            <w:pStyle w:val="TOC3"/>
            <w:tabs>
              <w:tab w:val="right" w:leader="dot" w:pos="9017"/>
            </w:tabs>
            <w:rPr>
              <w:rFonts w:eastAsiaTheme="minorEastAsia" w:cstheme="minorBidi"/>
              <w:noProof/>
              <w:sz w:val="22"/>
              <w:szCs w:val="22"/>
            </w:rPr>
          </w:pPr>
          <w:hyperlink w:anchor="_Toc228356960" w:history="1">
            <w:r w:rsidR="00F82867" w:rsidRPr="008F21E5">
              <w:rPr>
                <w:rStyle w:val="Hyperlink"/>
                <w:noProof/>
              </w:rPr>
              <w:t>User Story: Payment via Static QR</w:t>
            </w:r>
            <w:r w:rsidR="00F82867">
              <w:rPr>
                <w:noProof/>
                <w:webHidden/>
              </w:rPr>
              <w:tab/>
            </w:r>
            <w:r w:rsidR="00F82867">
              <w:rPr>
                <w:noProof/>
                <w:webHidden/>
              </w:rPr>
              <w:fldChar w:fldCharType="begin"/>
            </w:r>
            <w:r w:rsidR="00F82867">
              <w:rPr>
                <w:noProof/>
                <w:webHidden/>
              </w:rPr>
              <w:instrText xml:space="preserve"> PAGEREF _Toc228356960 \h </w:instrText>
            </w:r>
            <w:r w:rsidR="00F82867">
              <w:rPr>
                <w:noProof/>
                <w:webHidden/>
              </w:rPr>
            </w:r>
            <w:r w:rsidR="00F82867">
              <w:rPr>
                <w:noProof/>
                <w:webHidden/>
              </w:rPr>
              <w:fldChar w:fldCharType="separate"/>
            </w:r>
            <w:r w:rsidR="00E34A54">
              <w:rPr>
                <w:noProof/>
                <w:webHidden/>
              </w:rPr>
              <w:t>112</w:t>
            </w:r>
            <w:r w:rsidR="00F82867">
              <w:rPr>
                <w:noProof/>
                <w:webHidden/>
              </w:rPr>
              <w:fldChar w:fldCharType="end"/>
            </w:r>
          </w:hyperlink>
        </w:p>
        <w:p w14:paraId="2204ACEC" w14:textId="288225EB" w:rsidR="00F82867" w:rsidRDefault="00F313D9">
          <w:pPr>
            <w:pStyle w:val="TOC3"/>
            <w:tabs>
              <w:tab w:val="right" w:leader="dot" w:pos="9017"/>
            </w:tabs>
            <w:rPr>
              <w:rFonts w:eastAsiaTheme="minorEastAsia" w:cstheme="minorBidi"/>
              <w:noProof/>
              <w:sz w:val="22"/>
              <w:szCs w:val="22"/>
            </w:rPr>
          </w:pPr>
          <w:hyperlink w:anchor="_Toc228356961" w:history="1">
            <w:r w:rsidR="00F82867" w:rsidRPr="008F21E5">
              <w:rPr>
                <w:rStyle w:val="Hyperlink"/>
                <w:noProof/>
              </w:rPr>
              <w:t>User Story: Payment via Dynamic QR</w:t>
            </w:r>
            <w:r w:rsidR="00F82867">
              <w:rPr>
                <w:noProof/>
                <w:webHidden/>
              </w:rPr>
              <w:tab/>
            </w:r>
            <w:r w:rsidR="00F82867">
              <w:rPr>
                <w:noProof/>
                <w:webHidden/>
              </w:rPr>
              <w:fldChar w:fldCharType="begin"/>
            </w:r>
            <w:r w:rsidR="00F82867">
              <w:rPr>
                <w:noProof/>
                <w:webHidden/>
              </w:rPr>
              <w:instrText xml:space="preserve"> PAGEREF _Toc228356961 \h </w:instrText>
            </w:r>
            <w:r w:rsidR="00F82867">
              <w:rPr>
                <w:noProof/>
                <w:webHidden/>
              </w:rPr>
            </w:r>
            <w:r w:rsidR="00F82867">
              <w:rPr>
                <w:noProof/>
                <w:webHidden/>
              </w:rPr>
              <w:fldChar w:fldCharType="separate"/>
            </w:r>
            <w:r w:rsidR="00E34A54">
              <w:rPr>
                <w:noProof/>
                <w:webHidden/>
              </w:rPr>
              <w:t>113</w:t>
            </w:r>
            <w:r w:rsidR="00F82867">
              <w:rPr>
                <w:noProof/>
                <w:webHidden/>
              </w:rPr>
              <w:fldChar w:fldCharType="end"/>
            </w:r>
          </w:hyperlink>
        </w:p>
        <w:p w14:paraId="286A9B26" w14:textId="17FF37ED" w:rsidR="00F82867" w:rsidRDefault="00F313D9">
          <w:pPr>
            <w:pStyle w:val="TOC3"/>
            <w:tabs>
              <w:tab w:val="right" w:leader="dot" w:pos="9017"/>
            </w:tabs>
            <w:rPr>
              <w:rFonts w:eastAsiaTheme="minorEastAsia" w:cstheme="minorBidi"/>
              <w:noProof/>
              <w:sz w:val="22"/>
              <w:szCs w:val="22"/>
            </w:rPr>
          </w:pPr>
          <w:hyperlink w:anchor="_Toc228356962" w:history="1">
            <w:r w:rsidR="00F82867" w:rsidRPr="008F21E5">
              <w:rPr>
                <w:rStyle w:val="Hyperlink"/>
                <w:noProof/>
              </w:rPr>
              <w:t>User Story: Payment via Bangla QR</w:t>
            </w:r>
            <w:r w:rsidR="00F82867">
              <w:rPr>
                <w:noProof/>
                <w:webHidden/>
              </w:rPr>
              <w:tab/>
            </w:r>
            <w:r w:rsidR="00F82867">
              <w:rPr>
                <w:noProof/>
                <w:webHidden/>
              </w:rPr>
              <w:fldChar w:fldCharType="begin"/>
            </w:r>
            <w:r w:rsidR="00F82867">
              <w:rPr>
                <w:noProof/>
                <w:webHidden/>
              </w:rPr>
              <w:instrText xml:space="preserve"> PAGEREF _Toc228356962 \h </w:instrText>
            </w:r>
            <w:r w:rsidR="00F82867">
              <w:rPr>
                <w:noProof/>
                <w:webHidden/>
              </w:rPr>
            </w:r>
            <w:r w:rsidR="00F82867">
              <w:rPr>
                <w:noProof/>
                <w:webHidden/>
              </w:rPr>
              <w:fldChar w:fldCharType="separate"/>
            </w:r>
            <w:r w:rsidR="00E34A54">
              <w:rPr>
                <w:noProof/>
                <w:webHidden/>
              </w:rPr>
              <w:t>114</w:t>
            </w:r>
            <w:r w:rsidR="00F82867">
              <w:rPr>
                <w:noProof/>
                <w:webHidden/>
              </w:rPr>
              <w:fldChar w:fldCharType="end"/>
            </w:r>
          </w:hyperlink>
        </w:p>
        <w:p w14:paraId="1CCECA3D" w14:textId="73E17420" w:rsidR="00F82867" w:rsidRDefault="00F313D9">
          <w:pPr>
            <w:pStyle w:val="TOC3"/>
            <w:tabs>
              <w:tab w:val="right" w:leader="dot" w:pos="9017"/>
            </w:tabs>
            <w:rPr>
              <w:rFonts w:eastAsiaTheme="minorEastAsia" w:cstheme="minorBidi"/>
              <w:noProof/>
              <w:sz w:val="22"/>
              <w:szCs w:val="22"/>
            </w:rPr>
          </w:pPr>
          <w:hyperlink w:anchor="_Toc228356963" w:history="1">
            <w:r w:rsidR="00F82867" w:rsidRPr="008F21E5">
              <w:rPr>
                <w:rStyle w:val="Hyperlink"/>
                <w:noProof/>
              </w:rPr>
              <w:t>User Story: Payment via Visa QR</w:t>
            </w:r>
            <w:r w:rsidR="00F82867">
              <w:rPr>
                <w:noProof/>
                <w:webHidden/>
              </w:rPr>
              <w:tab/>
            </w:r>
            <w:r w:rsidR="00F82867">
              <w:rPr>
                <w:noProof/>
                <w:webHidden/>
              </w:rPr>
              <w:fldChar w:fldCharType="begin"/>
            </w:r>
            <w:r w:rsidR="00F82867">
              <w:rPr>
                <w:noProof/>
                <w:webHidden/>
              </w:rPr>
              <w:instrText xml:space="preserve"> PAGEREF _Toc228356963 \h </w:instrText>
            </w:r>
            <w:r w:rsidR="00F82867">
              <w:rPr>
                <w:noProof/>
                <w:webHidden/>
              </w:rPr>
            </w:r>
            <w:r w:rsidR="00F82867">
              <w:rPr>
                <w:noProof/>
                <w:webHidden/>
              </w:rPr>
              <w:fldChar w:fldCharType="separate"/>
            </w:r>
            <w:r w:rsidR="00E34A54">
              <w:rPr>
                <w:noProof/>
                <w:webHidden/>
              </w:rPr>
              <w:t>115</w:t>
            </w:r>
            <w:r w:rsidR="00F82867">
              <w:rPr>
                <w:noProof/>
                <w:webHidden/>
              </w:rPr>
              <w:fldChar w:fldCharType="end"/>
            </w:r>
          </w:hyperlink>
        </w:p>
        <w:p w14:paraId="443139F0" w14:textId="0F64CA14" w:rsidR="00F82867" w:rsidRDefault="00F313D9">
          <w:pPr>
            <w:pStyle w:val="TOC3"/>
            <w:tabs>
              <w:tab w:val="right" w:leader="dot" w:pos="9017"/>
            </w:tabs>
            <w:rPr>
              <w:rFonts w:eastAsiaTheme="minorEastAsia" w:cstheme="minorBidi"/>
              <w:noProof/>
              <w:sz w:val="22"/>
              <w:szCs w:val="22"/>
            </w:rPr>
          </w:pPr>
          <w:hyperlink w:anchor="_Toc228356964" w:history="1">
            <w:r w:rsidR="00F82867" w:rsidRPr="008F21E5">
              <w:rPr>
                <w:rStyle w:val="Hyperlink"/>
                <w:noProof/>
              </w:rPr>
              <w:t>User Story: Withdrawal via Branch QR (Scan to Cash)</w:t>
            </w:r>
            <w:r w:rsidR="00F82867">
              <w:rPr>
                <w:noProof/>
                <w:webHidden/>
              </w:rPr>
              <w:tab/>
            </w:r>
            <w:r w:rsidR="00F82867">
              <w:rPr>
                <w:noProof/>
                <w:webHidden/>
              </w:rPr>
              <w:fldChar w:fldCharType="begin"/>
            </w:r>
            <w:r w:rsidR="00F82867">
              <w:rPr>
                <w:noProof/>
                <w:webHidden/>
              </w:rPr>
              <w:instrText xml:space="preserve"> PAGEREF _Toc228356964 \h </w:instrText>
            </w:r>
            <w:r w:rsidR="00F82867">
              <w:rPr>
                <w:noProof/>
                <w:webHidden/>
              </w:rPr>
            </w:r>
            <w:r w:rsidR="00F82867">
              <w:rPr>
                <w:noProof/>
                <w:webHidden/>
              </w:rPr>
              <w:fldChar w:fldCharType="separate"/>
            </w:r>
            <w:r w:rsidR="00E34A54">
              <w:rPr>
                <w:noProof/>
                <w:webHidden/>
              </w:rPr>
              <w:t>117</w:t>
            </w:r>
            <w:r w:rsidR="00F82867">
              <w:rPr>
                <w:noProof/>
                <w:webHidden/>
              </w:rPr>
              <w:fldChar w:fldCharType="end"/>
            </w:r>
          </w:hyperlink>
        </w:p>
        <w:p w14:paraId="2F88735F" w14:textId="7B569A21" w:rsidR="00F82867" w:rsidRDefault="00F313D9">
          <w:pPr>
            <w:pStyle w:val="TOC3"/>
            <w:tabs>
              <w:tab w:val="right" w:leader="dot" w:pos="9017"/>
            </w:tabs>
            <w:rPr>
              <w:rFonts w:eastAsiaTheme="minorEastAsia" w:cstheme="minorBidi"/>
              <w:noProof/>
              <w:sz w:val="22"/>
              <w:szCs w:val="22"/>
            </w:rPr>
          </w:pPr>
          <w:hyperlink w:anchor="_Toc228356965" w:history="1">
            <w:r w:rsidR="00F82867" w:rsidRPr="008F21E5">
              <w:rPr>
                <w:rStyle w:val="Hyperlink"/>
                <w:noProof/>
              </w:rPr>
              <w:t>User Story: Withdrawal via Micro Merchant QR</w:t>
            </w:r>
            <w:r w:rsidR="00F82867">
              <w:rPr>
                <w:noProof/>
                <w:webHidden/>
              </w:rPr>
              <w:tab/>
            </w:r>
            <w:r w:rsidR="00F82867">
              <w:rPr>
                <w:noProof/>
                <w:webHidden/>
              </w:rPr>
              <w:fldChar w:fldCharType="begin"/>
            </w:r>
            <w:r w:rsidR="00F82867">
              <w:rPr>
                <w:noProof/>
                <w:webHidden/>
              </w:rPr>
              <w:instrText xml:space="preserve"> PAGEREF _Toc228356965 \h </w:instrText>
            </w:r>
            <w:r w:rsidR="00F82867">
              <w:rPr>
                <w:noProof/>
                <w:webHidden/>
              </w:rPr>
            </w:r>
            <w:r w:rsidR="00F82867">
              <w:rPr>
                <w:noProof/>
                <w:webHidden/>
              </w:rPr>
              <w:fldChar w:fldCharType="separate"/>
            </w:r>
            <w:r w:rsidR="00E34A54">
              <w:rPr>
                <w:noProof/>
                <w:webHidden/>
              </w:rPr>
              <w:t>119</w:t>
            </w:r>
            <w:r w:rsidR="00F82867">
              <w:rPr>
                <w:noProof/>
                <w:webHidden/>
              </w:rPr>
              <w:fldChar w:fldCharType="end"/>
            </w:r>
          </w:hyperlink>
        </w:p>
        <w:p w14:paraId="20BECC6B" w14:textId="46AEE38D" w:rsidR="00F82867" w:rsidRDefault="00F313D9">
          <w:pPr>
            <w:pStyle w:val="TOC3"/>
            <w:tabs>
              <w:tab w:val="right" w:leader="dot" w:pos="9017"/>
            </w:tabs>
            <w:rPr>
              <w:rFonts w:eastAsiaTheme="minorEastAsia" w:cstheme="minorBidi"/>
              <w:noProof/>
              <w:sz w:val="22"/>
              <w:szCs w:val="22"/>
            </w:rPr>
          </w:pPr>
          <w:hyperlink w:anchor="_Toc228356966" w:history="1">
            <w:r w:rsidR="00F82867" w:rsidRPr="008F21E5">
              <w:rPr>
                <w:rStyle w:val="Hyperlink"/>
                <w:noProof/>
              </w:rPr>
              <w:t>User Story: QR Payment Transaction Logs</w:t>
            </w:r>
            <w:r w:rsidR="00F82867">
              <w:rPr>
                <w:noProof/>
                <w:webHidden/>
              </w:rPr>
              <w:tab/>
            </w:r>
            <w:r w:rsidR="00F82867">
              <w:rPr>
                <w:noProof/>
                <w:webHidden/>
              </w:rPr>
              <w:fldChar w:fldCharType="begin"/>
            </w:r>
            <w:r w:rsidR="00F82867">
              <w:rPr>
                <w:noProof/>
                <w:webHidden/>
              </w:rPr>
              <w:instrText xml:space="preserve"> PAGEREF _Toc228356966 \h </w:instrText>
            </w:r>
            <w:r w:rsidR="00F82867">
              <w:rPr>
                <w:noProof/>
                <w:webHidden/>
              </w:rPr>
            </w:r>
            <w:r w:rsidR="00F82867">
              <w:rPr>
                <w:noProof/>
                <w:webHidden/>
              </w:rPr>
              <w:fldChar w:fldCharType="separate"/>
            </w:r>
            <w:r w:rsidR="00E34A54">
              <w:rPr>
                <w:noProof/>
                <w:webHidden/>
              </w:rPr>
              <w:t>120</w:t>
            </w:r>
            <w:r w:rsidR="00F82867">
              <w:rPr>
                <w:noProof/>
                <w:webHidden/>
              </w:rPr>
              <w:fldChar w:fldCharType="end"/>
            </w:r>
          </w:hyperlink>
        </w:p>
        <w:p w14:paraId="52B4F498" w14:textId="7BC73F06" w:rsidR="00F82867" w:rsidRDefault="00F313D9">
          <w:pPr>
            <w:pStyle w:val="TOC2"/>
            <w:tabs>
              <w:tab w:val="right" w:leader="dot" w:pos="9017"/>
            </w:tabs>
            <w:rPr>
              <w:rFonts w:eastAsiaTheme="minorEastAsia" w:cstheme="minorBidi"/>
              <w:b w:val="0"/>
              <w:bCs w:val="0"/>
              <w:noProof/>
              <w:sz w:val="22"/>
              <w:szCs w:val="22"/>
            </w:rPr>
          </w:pPr>
          <w:hyperlink w:anchor="_Toc228356967" w:history="1">
            <w:r w:rsidR="00F82867" w:rsidRPr="008F21E5">
              <w:rPr>
                <w:rStyle w:val="Hyperlink"/>
                <w:noProof/>
              </w:rPr>
              <w:t>Feature-013: Loan Services/Nano e-Loan</w:t>
            </w:r>
            <w:r w:rsidR="00F82867">
              <w:rPr>
                <w:noProof/>
                <w:webHidden/>
              </w:rPr>
              <w:tab/>
            </w:r>
            <w:r w:rsidR="00F82867">
              <w:rPr>
                <w:noProof/>
                <w:webHidden/>
              </w:rPr>
              <w:fldChar w:fldCharType="begin"/>
            </w:r>
            <w:r w:rsidR="00F82867">
              <w:rPr>
                <w:noProof/>
                <w:webHidden/>
              </w:rPr>
              <w:instrText xml:space="preserve"> PAGEREF _Toc228356967 \h </w:instrText>
            </w:r>
            <w:r w:rsidR="00F82867">
              <w:rPr>
                <w:noProof/>
                <w:webHidden/>
              </w:rPr>
            </w:r>
            <w:r w:rsidR="00F82867">
              <w:rPr>
                <w:noProof/>
                <w:webHidden/>
              </w:rPr>
              <w:fldChar w:fldCharType="separate"/>
            </w:r>
            <w:r w:rsidR="00E34A54">
              <w:rPr>
                <w:noProof/>
                <w:webHidden/>
              </w:rPr>
              <w:t>120</w:t>
            </w:r>
            <w:r w:rsidR="00F82867">
              <w:rPr>
                <w:noProof/>
                <w:webHidden/>
              </w:rPr>
              <w:fldChar w:fldCharType="end"/>
            </w:r>
          </w:hyperlink>
        </w:p>
        <w:p w14:paraId="03184F41" w14:textId="48F1E9C4" w:rsidR="00F82867" w:rsidRDefault="00F313D9">
          <w:pPr>
            <w:pStyle w:val="TOC3"/>
            <w:tabs>
              <w:tab w:val="right" w:leader="dot" w:pos="9017"/>
            </w:tabs>
            <w:rPr>
              <w:rFonts w:eastAsiaTheme="minorEastAsia" w:cstheme="minorBidi"/>
              <w:noProof/>
              <w:sz w:val="22"/>
              <w:szCs w:val="22"/>
            </w:rPr>
          </w:pPr>
          <w:hyperlink w:anchor="_Toc228356968" w:history="1">
            <w:r w:rsidR="00F82867" w:rsidRPr="008F21E5">
              <w:rPr>
                <w:rStyle w:val="Hyperlink"/>
                <w:noProof/>
              </w:rPr>
              <w:t>User Story: Submit Nano Loan Application</w:t>
            </w:r>
            <w:r w:rsidR="00F82867">
              <w:rPr>
                <w:noProof/>
                <w:webHidden/>
              </w:rPr>
              <w:tab/>
            </w:r>
            <w:r w:rsidR="00F82867">
              <w:rPr>
                <w:noProof/>
                <w:webHidden/>
              </w:rPr>
              <w:fldChar w:fldCharType="begin"/>
            </w:r>
            <w:r w:rsidR="00F82867">
              <w:rPr>
                <w:noProof/>
                <w:webHidden/>
              </w:rPr>
              <w:instrText xml:space="preserve"> PAGEREF _Toc228356968 \h </w:instrText>
            </w:r>
            <w:r w:rsidR="00F82867">
              <w:rPr>
                <w:noProof/>
                <w:webHidden/>
              </w:rPr>
            </w:r>
            <w:r w:rsidR="00F82867">
              <w:rPr>
                <w:noProof/>
                <w:webHidden/>
              </w:rPr>
              <w:fldChar w:fldCharType="separate"/>
            </w:r>
            <w:r w:rsidR="00E34A54">
              <w:rPr>
                <w:noProof/>
                <w:webHidden/>
              </w:rPr>
              <w:t>120</w:t>
            </w:r>
            <w:r w:rsidR="00F82867">
              <w:rPr>
                <w:noProof/>
                <w:webHidden/>
              </w:rPr>
              <w:fldChar w:fldCharType="end"/>
            </w:r>
          </w:hyperlink>
        </w:p>
        <w:p w14:paraId="56A51088" w14:textId="732C4509" w:rsidR="00F82867" w:rsidRDefault="00F313D9">
          <w:pPr>
            <w:pStyle w:val="TOC3"/>
            <w:tabs>
              <w:tab w:val="right" w:leader="dot" w:pos="9017"/>
            </w:tabs>
            <w:rPr>
              <w:rFonts w:eastAsiaTheme="minorEastAsia" w:cstheme="minorBidi"/>
              <w:noProof/>
              <w:sz w:val="22"/>
              <w:szCs w:val="22"/>
            </w:rPr>
          </w:pPr>
          <w:hyperlink w:anchor="_Toc228356969" w:history="1">
            <w:r w:rsidR="00F82867" w:rsidRPr="008F21E5">
              <w:rPr>
                <w:rStyle w:val="Hyperlink"/>
                <w:noProof/>
              </w:rPr>
              <w:t>User Story: Perform Face Verification &amp; Request CIB</w:t>
            </w:r>
            <w:r w:rsidR="00F82867">
              <w:rPr>
                <w:noProof/>
                <w:webHidden/>
              </w:rPr>
              <w:tab/>
            </w:r>
            <w:r w:rsidR="00F82867">
              <w:rPr>
                <w:noProof/>
                <w:webHidden/>
              </w:rPr>
              <w:fldChar w:fldCharType="begin"/>
            </w:r>
            <w:r w:rsidR="00F82867">
              <w:rPr>
                <w:noProof/>
                <w:webHidden/>
              </w:rPr>
              <w:instrText xml:space="preserve"> PAGEREF _Toc228356969 \h </w:instrText>
            </w:r>
            <w:r w:rsidR="00F82867">
              <w:rPr>
                <w:noProof/>
                <w:webHidden/>
              </w:rPr>
            </w:r>
            <w:r w:rsidR="00F82867">
              <w:rPr>
                <w:noProof/>
                <w:webHidden/>
              </w:rPr>
              <w:fldChar w:fldCharType="separate"/>
            </w:r>
            <w:r w:rsidR="00E34A54">
              <w:rPr>
                <w:noProof/>
                <w:webHidden/>
              </w:rPr>
              <w:t>122</w:t>
            </w:r>
            <w:r w:rsidR="00F82867">
              <w:rPr>
                <w:noProof/>
                <w:webHidden/>
              </w:rPr>
              <w:fldChar w:fldCharType="end"/>
            </w:r>
          </w:hyperlink>
        </w:p>
        <w:p w14:paraId="157819C9" w14:textId="28E24E42" w:rsidR="00F82867" w:rsidRDefault="00F313D9">
          <w:pPr>
            <w:pStyle w:val="TOC3"/>
            <w:tabs>
              <w:tab w:val="right" w:leader="dot" w:pos="9017"/>
            </w:tabs>
            <w:rPr>
              <w:rFonts w:eastAsiaTheme="minorEastAsia" w:cstheme="minorBidi"/>
              <w:noProof/>
              <w:sz w:val="22"/>
              <w:szCs w:val="22"/>
            </w:rPr>
          </w:pPr>
          <w:hyperlink w:anchor="_Toc228356970" w:history="1">
            <w:r w:rsidR="00F82867" w:rsidRPr="008F21E5">
              <w:rPr>
                <w:rStyle w:val="Hyperlink"/>
                <w:noProof/>
              </w:rPr>
              <w:t>User Story: View and Manage Loan Results</w:t>
            </w:r>
            <w:r w:rsidR="00F82867">
              <w:rPr>
                <w:noProof/>
                <w:webHidden/>
              </w:rPr>
              <w:tab/>
            </w:r>
            <w:r w:rsidR="00F82867">
              <w:rPr>
                <w:noProof/>
                <w:webHidden/>
              </w:rPr>
              <w:fldChar w:fldCharType="begin"/>
            </w:r>
            <w:r w:rsidR="00F82867">
              <w:rPr>
                <w:noProof/>
                <w:webHidden/>
              </w:rPr>
              <w:instrText xml:space="preserve"> PAGEREF _Toc228356970 \h </w:instrText>
            </w:r>
            <w:r w:rsidR="00F82867">
              <w:rPr>
                <w:noProof/>
                <w:webHidden/>
              </w:rPr>
            </w:r>
            <w:r w:rsidR="00F82867">
              <w:rPr>
                <w:noProof/>
                <w:webHidden/>
              </w:rPr>
              <w:fldChar w:fldCharType="separate"/>
            </w:r>
            <w:r w:rsidR="00E34A54">
              <w:rPr>
                <w:noProof/>
                <w:webHidden/>
              </w:rPr>
              <w:t>123</w:t>
            </w:r>
            <w:r w:rsidR="00F82867">
              <w:rPr>
                <w:noProof/>
                <w:webHidden/>
              </w:rPr>
              <w:fldChar w:fldCharType="end"/>
            </w:r>
          </w:hyperlink>
        </w:p>
        <w:p w14:paraId="3B81FF79" w14:textId="30FBB386" w:rsidR="00F82867" w:rsidRDefault="00F313D9">
          <w:pPr>
            <w:pStyle w:val="TOC3"/>
            <w:tabs>
              <w:tab w:val="right" w:leader="dot" w:pos="9017"/>
            </w:tabs>
            <w:rPr>
              <w:rFonts w:eastAsiaTheme="minorEastAsia" w:cstheme="minorBidi"/>
              <w:noProof/>
              <w:sz w:val="22"/>
              <w:szCs w:val="22"/>
            </w:rPr>
          </w:pPr>
          <w:hyperlink w:anchor="_Toc228356971" w:history="1">
            <w:r w:rsidR="00F82867" w:rsidRPr="008F21E5">
              <w:rPr>
                <w:rStyle w:val="Hyperlink"/>
                <w:noProof/>
              </w:rPr>
              <w:t>User Story: Track Loan Payment Status &amp; Details</w:t>
            </w:r>
            <w:r w:rsidR="00F82867">
              <w:rPr>
                <w:noProof/>
                <w:webHidden/>
              </w:rPr>
              <w:tab/>
            </w:r>
            <w:r w:rsidR="00F82867">
              <w:rPr>
                <w:noProof/>
                <w:webHidden/>
              </w:rPr>
              <w:fldChar w:fldCharType="begin"/>
            </w:r>
            <w:r w:rsidR="00F82867">
              <w:rPr>
                <w:noProof/>
                <w:webHidden/>
              </w:rPr>
              <w:instrText xml:space="preserve"> PAGEREF _Toc228356971 \h </w:instrText>
            </w:r>
            <w:r w:rsidR="00F82867">
              <w:rPr>
                <w:noProof/>
                <w:webHidden/>
              </w:rPr>
            </w:r>
            <w:r w:rsidR="00F82867">
              <w:rPr>
                <w:noProof/>
                <w:webHidden/>
              </w:rPr>
              <w:fldChar w:fldCharType="separate"/>
            </w:r>
            <w:r w:rsidR="00E34A54">
              <w:rPr>
                <w:noProof/>
                <w:webHidden/>
              </w:rPr>
              <w:t>124</w:t>
            </w:r>
            <w:r w:rsidR="00F82867">
              <w:rPr>
                <w:noProof/>
                <w:webHidden/>
              </w:rPr>
              <w:fldChar w:fldCharType="end"/>
            </w:r>
          </w:hyperlink>
        </w:p>
        <w:p w14:paraId="05329B6E" w14:textId="2BBF48B1" w:rsidR="00F82867" w:rsidRDefault="00F313D9">
          <w:pPr>
            <w:pStyle w:val="TOC3"/>
            <w:tabs>
              <w:tab w:val="right" w:leader="dot" w:pos="9017"/>
            </w:tabs>
            <w:rPr>
              <w:rFonts w:eastAsiaTheme="minorEastAsia" w:cstheme="minorBidi"/>
              <w:noProof/>
              <w:sz w:val="22"/>
              <w:szCs w:val="22"/>
            </w:rPr>
          </w:pPr>
          <w:hyperlink w:anchor="_Toc228356972" w:history="1">
            <w:r w:rsidR="00F82867" w:rsidRPr="008F21E5">
              <w:rPr>
                <w:rStyle w:val="Hyperlink"/>
                <w:noProof/>
              </w:rPr>
              <w:t>User Story: Make Early Loan Payments (Full Adjustment &amp; Partial Settlement)</w:t>
            </w:r>
            <w:r w:rsidR="00F82867">
              <w:rPr>
                <w:noProof/>
                <w:webHidden/>
              </w:rPr>
              <w:tab/>
            </w:r>
            <w:r w:rsidR="00F82867">
              <w:rPr>
                <w:noProof/>
                <w:webHidden/>
              </w:rPr>
              <w:fldChar w:fldCharType="begin"/>
            </w:r>
            <w:r w:rsidR="00F82867">
              <w:rPr>
                <w:noProof/>
                <w:webHidden/>
              </w:rPr>
              <w:instrText xml:space="preserve"> PAGEREF _Toc228356972 \h </w:instrText>
            </w:r>
            <w:r w:rsidR="00F82867">
              <w:rPr>
                <w:noProof/>
                <w:webHidden/>
              </w:rPr>
            </w:r>
            <w:r w:rsidR="00F82867">
              <w:rPr>
                <w:noProof/>
                <w:webHidden/>
              </w:rPr>
              <w:fldChar w:fldCharType="separate"/>
            </w:r>
            <w:r w:rsidR="00E34A54">
              <w:rPr>
                <w:noProof/>
                <w:webHidden/>
              </w:rPr>
              <w:t>125</w:t>
            </w:r>
            <w:r w:rsidR="00F82867">
              <w:rPr>
                <w:noProof/>
                <w:webHidden/>
              </w:rPr>
              <w:fldChar w:fldCharType="end"/>
            </w:r>
          </w:hyperlink>
        </w:p>
        <w:p w14:paraId="01816F9B" w14:textId="19C6C0F3" w:rsidR="00F82867" w:rsidRDefault="00F313D9">
          <w:pPr>
            <w:pStyle w:val="TOC2"/>
            <w:tabs>
              <w:tab w:val="right" w:leader="dot" w:pos="9017"/>
            </w:tabs>
            <w:rPr>
              <w:rFonts w:eastAsiaTheme="minorEastAsia" w:cstheme="minorBidi"/>
              <w:b w:val="0"/>
              <w:bCs w:val="0"/>
              <w:noProof/>
              <w:sz w:val="22"/>
              <w:szCs w:val="22"/>
            </w:rPr>
          </w:pPr>
          <w:hyperlink w:anchor="_Toc228356973" w:history="1">
            <w:r w:rsidR="00F82867" w:rsidRPr="008F21E5">
              <w:rPr>
                <w:rStyle w:val="Hyperlink"/>
                <w:noProof/>
              </w:rPr>
              <w:t>Feature-014: Payoneer (Remittance)</w:t>
            </w:r>
            <w:r w:rsidR="00F82867">
              <w:rPr>
                <w:noProof/>
                <w:webHidden/>
              </w:rPr>
              <w:tab/>
            </w:r>
            <w:r w:rsidR="00F82867">
              <w:rPr>
                <w:noProof/>
                <w:webHidden/>
              </w:rPr>
              <w:fldChar w:fldCharType="begin"/>
            </w:r>
            <w:r w:rsidR="00F82867">
              <w:rPr>
                <w:noProof/>
                <w:webHidden/>
              </w:rPr>
              <w:instrText xml:space="preserve"> PAGEREF _Toc228356973 \h </w:instrText>
            </w:r>
            <w:r w:rsidR="00F82867">
              <w:rPr>
                <w:noProof/>
                <w:webHidden/>
              </w:rPr>
            </w:r>
            <w:r w:rsidR="00F82867">
              <w:rPr>
                <w:noProof/>
                <w:webHidden/>
              </w:rPr>
              <w:fldChar w:fldCharType="separate"/>
            </w:r>
            <w:r w:rsidR="00E34A54">
              <w:rPr>
                <w:noProof/>
                <w:webHidden/>
              </w:rPr>
              <w:t>125</w:t>
            </w:r>
            <w:r w:rsidR="00F82867">
              <w:rPr>
                <w:noProof/>
                <w:webHidden/>
              </w:rPr>
              <w:fldChar w:fldCharType="end"/>
            </w:r>
          </w:hyperlink>
        </w:p>
        <w:p w14:paraId="5DA339F7" w14:textId="03CAB0DC" w:rsidR="00F82867" w:rsidRDefault="00F313D9">
          <w:pPr>
            <w:pStyle w:val="TOC3"/>
            <w:tabs>
              <w:tab w:val="right" w:leader="dot" w:pos="9017"/>
            </w:tabs>
            <w:rPr>
              <w:rFonts w:eastAsiaTheme="minorEastAsia" w:cstheme="minorBidi"/>
              <w:noProof/>
              <w:sz w:val="22"/>
              <w:szCs w:val="22"/>
            </w:rPr>
          </w:pPr>
          <w:hyperlink w:anchor="_Toc228356974" w:history="1">
            <w:r w:rsidR="00F82867" w:rsidRPr="008F21E5">
              <w:rPr>
                <w:rStyle w:val="Hyperlink"/>
                <w:noProof/>
              </w:rPr>
              <w:t>User Story: Access Payoneer Dashboard</w:t>
            </w:r>
            <w:r w:rsidR="00F82867">
              <w:rPr>
                <w:noProof/>
                <w:webHidden/>
              </w:rPr>
              <w:tab/>
            </w:r>
            <w:r w:rsidR="00F82867">
              <w:rPr>
                <w:noProof/>
                <w:webHidden/>
              </w:rPr>
              <w:fldChar w:fldCharType="begin"/>
            </w:r>
            <w:r w:rsidR="00F82867">
              <w:rPr>
                <w:noProof/>
                <w:webHidden/>
              </w:rPr>
              <w:instrText xml:space="preserve"> PAGEREF _Toc228356974 \h </w:instrText>
            </w:r>
            <w:r w:rsidR="00F82867">
              <w:rPr>
                <w:noProof/>
                <w:webHidden/>
              </w:rPr>
            </w:r>
            <w:r w:rsidR="00F82867">
              <w:rPr>
                <w:noProof/>
                <w:webHidden/>
              </w:rPr>
              <w:fldChar w:fldCharType="separate"/>
            </w:r>
            <w:r w:rsidR="00E34A54">
              <w:rPr>
                <w:noProof/>
                <w:webHidden/>
              </w:rPr>
              <w:t>125</w:t>
            </w:r>
            <w:r w:rsidR="00F82867">
              <w:rPr>
                <w:noProof/>
                <w:webHidden/>
              </w:rPr>
              <w:fldChar w:fldCharType="end"/>
            </w:r>
          </w:hyperlink>
        </w:p>
        <w:p w14:paraId="59F39C76" w14:textId="3148DCCC" w:rsidR="00F82867" w:rsidRDefault="00F313D9">
          <w:pPr>
            <w:pStyle w:val="TOC3"/>
            <w:tabs>
              <w:tab w:val="right" w:leader="dot" w:pos="9017"/>
            </w:tabs>
            <w:rPr>
              <w:rFonts w:eastAsiaTheme="minorEastAsia" w:cstheme="minorBidi"/>
              <w:noProof/>
              <w:sz w:val="22"/>
              <w:szCs w:val="22"/>
            </w:rPr>
          </w:pPr>
          <w:hyperlink w:anchor="_Toc228356975" w:history="1">
            <w:r w:rsidR="00F82867" w:rsidRPr="008F21E5">
              <w:rPr>
                <w:rStyle w:val="Hyperlink"/>
                <w:noProof/>
              </w:rPr>
              <w:t>User Story: Make a Payoneer Payment</w:t>
            </w:r>
            <w:r w:rsidR="00F82867">
              <w:rPr>
                <w:noProof/>
                <w:webHidden/>
              </w:rPr>
              <w:tab/>
            </w:r>
            <w:r w:rsidR="00F82867">
              <w:rPr>
                <w:noProof/>
                <w:webHidden/>
              </w:rPr>
              <w:fldChar w:fldCharType="begin"/>
            </w:r>
            <w:r w:rsidR="00F82867">
              <w:rPr>
                <w:noProof/>
                <w:webHidden/>
              </w:rPr>
              <w:instrText xml:space="preserve"> PAGEREF _Toc228356975 \h </w:instrText>
            </w:r>
            <w:r w:rsidR="00F82867">
              <w:rPr>
                <w:noProof/>
                <w:webHidden/>
              </w:rPr>
            </w:r>
            <w:r w:rsidR="00F82867">
              <w:rPr>
                <w:noProof/>
                <w:webHidden/>
              </w:rPr>
              <w:fldChar w:fldCharType="separate"/>
            </w:r>
            <w:r w:rsidR="00E34A54">
              <w:rPr>
                <w:noProof/>
                <w:webHidden/>
              </w:rPr>
              <w:t>127</w:t>
            </w:r>
            <w:r w:rsidR="00F82867">
              <w:rPr>
                <w:noProof/>
                <w:webHidden/>
              </w:rPr>
              <w:fldChar w:fldCharType="end"/>
            </w:r>
          </w:hyperlink>
        </w:p>
        <w:p w14:paraId="71C6371A" w14:textId="082448DF" w:rsidR="00F82867" w:rsidRDefault="00F313D9">
          <w:pPr>
            <w:pStyle w:val="TOC3"/>
            <w:tabs>
              <w:tab w:val="right" w:leader="dot" w:pos="9017"/>
            </w:tabs>
            <w:rPr>
              <w:rFonts w:eastAsiaTheme="minorEastAsia" w:cstheme="minorBidi"/>
              <w:noProof/>
              <w:sz w:val="22"/>
              <w:szCs w:val="22"/>
            </w:rPr>
          </w:pPr>
          <w:hyperlink w:anchor="_Toc228356976" w:history="1">
            <w:r w:rsidR="00F82867" w:rsidRPr="008F21E5">
              <w:rPr>
                <w:rStyle w:val="Hyperlink"/>
                <w:noProof/>
              </w:rPr>
              <w:t>User Story: Validate and Confirm Payoneer Payment</w:t>
            </w:r>
            <w:r w:rsidR="00F82867">
              <w:rPr>
                <w:noProof/>
                <w:webHidden/>
              </w:rPr>
              <w:tab/>
            </w:r>
            <w:r w:rsidR="00F82867">
              <w:rPr>
                <w:noProof/>
                <w:webHidden/>
              </w:rPr>
              <w:fldChar w:fldCharType="begin"/>
            </w:r>
            <w:r w:rsidR="00F82867">
              <w:rPr>
                <w:noProof/>
                <w:webHidden/>
              </w:rPr>
              <w:instrText xml:space="preserve"> PAGEREF _Toc228356976 \h </w:instrText>
            </w:r>
            <w:r w:rsidR="00F82867">
              <w:rPr>
                <w:noProof/>
                <w:webHidden/>
              </w:rPr>
            </w:r>
            <w:r w:rsidR="00F82867">
              <w:rPr>
                <w:noProof/>
                <w:webHidden/>
              </w:rPr>
              <w:fldChar w:fldCharType="separate"/>
            </w:r>
            <w:r w:rsidR="00E34A54">
              <w:rPr>
                <w:noProof/>
                <w:webHidden/>
              </w:rPr>
              <w:t>128</w:t>
            </w:r>
            <w:r w:rsidR="00F82867">
              <w:rPr>
                <w:noProof/>
                <w:webHidden/>
              </w:rPr>
              <w:fldChar w:fldCharType="end"/>
            </w:r>
          </w:hyperlink>
        </w:p>
        <w:p w14:paraId="5C3CD149" w14:textId="3B93DD14" w:rsidR="00F82867" w:rsidRDefault="00F313D9">
          <w:pPr>
            <w:pStyle w:val="TOC3"/>
            <w:tabs>
              <w:tab w:val="right" w:leader="dot" w:pos="9017"/>
            </w:tabs>
            <w:rPr>
              <w:rFonts w:eastAsiaTheme="minorEastAsia" w:cstheme="minorBidi"/>
              <w:noProof/>
              <w:sz w:val="22"/>
              <w:szCs w:val="22"/>
            </w:rPr>
          </w:pPr>
          <w:hyperlink w:anchor="_Toc228356977" w:history="1">
            <w:r w:rsidR="00F82867" w:rsidRPr="008F21E5">
              <w:rPr>
                <w:rStyle w:val="Hyperlink"/>
                <w:noProof/>
              </w:rPr>
              <w:t>User Story: View Payoneer Payment History</w:t>
            </w:r>
            <w:r w:rsidR="00F82867">
              <w:rPr>
                <w:noProof/>
                <w:webHidden/>
              </w:rPr>
              <w:tab/>
            </w:r>
            <w:r w:rsidR="00F82867">
              <w:rPr>
                <w:noProof/>
                <w:webHidden/>
              </w:rPr>
              <w:fldChar w:fldCharType="begin"/>
            </w:r>
            <w:r w:rsidR="00F82867">
              <w:rPr>
                <w:noProof/>
                <w:webHidden/>
              </w:rPr>
              <w:instrText xml:space="preserve"> PAGEREF _Toc228356977 \h </w:instrText>
            </w:r>
            <w:r w:rsidR="00F82867">
              <w:rPr>
                <w:noProof/>
                <w:webHidden/>
              </w:rPr>
            </w:r>
            <w:r w:rsidR="00F82867">
              <w:rPr>
                <w:noProof/>
                <w:webHidden/>
              </w:rPr>
              <w:fldChar w:fldCharType="separate"/>
            </w:r>
            <w:r w:rsidR="00E34A54">
              <w:rPr>
                <w:noProof/>
                <w:webHidden/>
              </w:rPr>
              <w:t>129</w:t>
            </w:r>
            <w:r w:rsidR="00F82867">
              <w:rPr>
                <w:noProof/>
                <w:webHidden/>
              </w:rPr>
              <w:fldChar w:fldCharType="end"/>
            </w:r>
          </w:hyperlink>
        </w:p>
        <w:p w14:paraId="2435CCA4" w14:textId="1EB1B2D4" w:rsidR="00F82867" w:rsidRDefault="00F313D9">
          <w:pPr>
            <w:pStyle w:val="TOC2"/>
            <w:tabs>
              <w:tab w:val="right" w:leader="dot" w:pos="9017"/>
            </w:tabs>
            <w:rPr>
              <w:rFonts w:eastAsiaTheme="minorEastAsia" w:cstheme="minorBidi"/>
              <w:b w:val="0"/>
              <w:bCs w:val="0"/>
              <w:noProof/>
              <w:sz w:val="22"/>
              <w:szCs w:val="22"/>
            </w:rPr>
          </w:pPr>
          <w:hyperlink w:anchor="_Toc228356978" w:history="1">
            <w:r w:rsidR="00F82867" w:rsidRPr="008F21E5">
              <w:rPr>
                <w:rStyle w:val="Hyperlink"/>
                <w:noProof/>
              </w:rPr>
              <w:t>Feature-015: Account Service/ Cheque Services</w:t>
            </w:r>
            <w:r w:rsidR="00F82867">
              <w:rPr>
                <w:noProof/>
                <w:webHidden/>
              </w:rPr>
              <w:tab/>
            </w:r>
            <w:r w:rsidR="00F82867">
              <w:rPr>
                <w:noProof/>
                <w:webHidden/>
              </w:rPr>
              <w:fldChar w:fldCharType="begin"/>
            </w:r>
            <w:r w:rsidR="00F82867">
              <w:rPr>
                <w:noProof/>
                <w:webHidden/>
              </w:rPr>
              <w:instrText xml:space="preserve"> PAGEREF _Toc228356978 \h </w:instrText>
            </w:r>
            <w:r w:rsidR="00F82867">
              <w:rPr>
                <w:noProof/>
                <w:webHidden/>
              </w:rPr>
            </w:r>
            <w:r w:rsidR="00F82867">
              <w:rPr>
                <w:noProof/>
                <w:webHidden/>
              </w:rPr>
              <w:fldChar w:fldCharType="separate"/>
            </w:r>
            <w:r w:rsidR="00E34A54">
              <w:rPr>
                <w:noProof/>
                <w:webHidden/>
              </w:rPr>
              <w:t>131</w:t>
            </w:r>
            <w:r w:rsidR="00F82867">
              <w:rPr>
                <w:noProof/>
                <w:webHidden/>
              </w:rPr>
              <w:fldChar w:fldCharType="end"/>
            </w:r>
          </w:hyperlink>
        </w:p>
        <w:p w14:paraId="3EF8715E" w14:textId="2CB8456E" w:rsidR="00F82867" w:rsidRDefault="00F313D9">
          <w:pPr>
            <w:pStyle w:val="TOC3"/>
            <w:tabs>
              <w:tab w:val="right" w:leader="dot" w:pos="9017"/>
            </w:tabs>
            <w:rPr>
              <w:rFonts w:eastAsiaTheme="minorEastAsia" w:cstheme="minorBidi"/>
              <w:noProof/>
              <w:sz w:val="22"/>
              <w:szCs w:val="22"/>
            </w:rPr>
          </w:pPr>
          <w:hyperlink w:anchor="_Toc228356979" w:history="1">
            <w:r w:rsidR="00F82867" w:rsidRPr="008F21E5">
              <w:rPr>
                <w:rStyle w:val="Hyperlink"/>
                <w:noProof/>
              </w:rPr>
              <w:t>User Story: Request Cheque Book (Service Box)</w:t>
            </w:r>
            <w:r w:rsidR="00F82867">
              <w:rPr>
                <w:noProof/>
                <w:webHidden/>
              </w:rPr>
              <w:tab/>
            </w:r>
            <w:r w:rsidR="00F82867">
              <w:rPr>
                <w:noProof/>
                <w:webHidden/>
              </w:rPr>
              <w:fldChar w:fldCharType="begin"/>
            </w:r>
            <w:r w:rsidR="00F82867">
              <w:rPr>
                <w:noProof/>
                <w:webHidden/>
              </w:rPr>
              <w:instrText xml:space="preserve"> PAGEREF _Toc228356979 \h </w:instrText>
            </w:r>
            <w:r w:rsidR="00F82867">
              <w:rPr>
                <w:noProof/>
                <w:webHidden/>
              </w:rPr>
            </w:r>
            <w:r w:rsidR="00F82867">
              <w:rPr>
                <w:noProof/>
                <w:webHidden/>
              </w:rPr>
              <w:fldChar w:fldCharType="separate"/>
            </w:r>
            <w:r w:rsidR="00E34A54">
              <w:rPr>
                <w:noProof/>
                <w:webHidden/>
              </w:rPr>
              <w:t>131</w:t>
            </w:r>
            <w:r w:rsidR="00F82867">
              <w:rPr>
                <w:noProof/>
                <w:webHidden/>
              </w:rPr>
              <w:fldChar w:fldCharType="end"/>
            </w:r>
          </w:hyperlink>
        </w:p>
        <w:p w14:paraId="5C21E90E" w14:textId="6E33C4A1" w:rsidR="00F82867" w:rsidRDefault="00F313D9">
          <w:pPr>
            <w:pStyle w:val="TOC3"/>
            <w:tabs>
              <w:tab w:val="right" w:leader="dot" w:pos="9017"/>
            </w:tabs>
            <w:rPr>
              <w:rFonts w:eastAsiaTheme="minorEastAsia" w:cstheme="minorBidi"/>
              <w:noProof/>
              <w:sz w:val="22"/>
              <w:szCs w:val="22"/>
            </w:rPr>
          </w:pPr>
          <w:hyperlink w:anchor="_Toc228356980" w:history="1">
            <w:r w:rsidR="00F82867" w:rsidRPr="008F21E5">
              <w:rPr>
                <w:rStyle w:val="Hyperlink"/>
                <w:noProof/>
              </w:rPr>
              <w:t>User Story: Stop Cheque Request (Service Box)</w:t>
            </w:r>
            <w:r w:rsidR="00F82867">
              <w:rPr>
                <w:noProof/>
                <w:webHidden/>
              </w:rPr>
              <w:tab/>
            </w:r>
            <w:r w:rsidR="00F82867">
              <w:rPr>
                <w:noProof/>
                <w:webHidden/>
              </w:rPr>
              <w:fldChar w:fldCharType="begin"/>
            </w:r>
            <w:r w:rsidR="00F82867">
              <w:rPr>
                <w:noProof/>
                <w:webHidden/>
              </w:rPr>
              <w:instrText xml:space="preserve"> PAGEREF _Toc228356980 \h </w:instrText>
            </w:r>
            <w:r w:rsidR="00F82867">
              <w:rPr>
                <w:noProof/>
                <w:webHidden/>
              </w:rPr>
            </w:r>
            <w:r w:rsidR="00F82867">
              <w:rPr>
                <w:noProof/>
                <w:webHidden/>
              </w:rPr>
              <w:fldChar w:fldCharType="separate"/>
            </w:r>
            <w:r w:rsidR="00E34A54">
              <w:rPr>
                <w:noProof/>
                <w:webHidden/>
              </w:rPr>
              <w:t>132</w:t>
            </w:r>
            <w:r w:rsidR="00F82867">
              <w:rPr>
                <w:noProof/>
                <w:webHidden/>
              </w:rPr>
              <w:fldChar w:fldCharType="end"/>
            </w:r>
          </w:hyperlink>
        </w:p>
        <w:p w14:paraId="1BF6A9FC" w14:textId="74669FED" w:rsidR="00F82867" w:rsidRDefault="00F313D9">
          <w:pPr>
            <w:pStyle w:val="TOC3"/>
            <w:tabs>
              <w:tab w:val="right" w:leader="dot" w:pos="9017"/>
            </w:tabs>
            <w:rPr>
              <w:rFonts w:eastAsiaTheme="minorEastAsia" w:cstheme="minorBidi"/>
              <w:noProof/>
              <w:sz w:val="22"/>
              <w:szCs w:val="22"/>
            </w:rPr>
          </w:pPr>
          <w:hyperlink w:anchor="_Toc228356981" w:history="1">
            <w:r w:rsidR="00F82867" w:rsidRPr="008F21E5">
              <w:rPr>
                <w:rStyle w:val="Hyperlink"/>
                <w:noProof/>
              </w:rPr>
              <w:t>User Story: Submit Positive Pay Instructions (Service Box)</w:t>
            </w:r>
            <w:r w:rsidR="00F82867">
              <w:rPr>
                <w:noProof/>
                <w:webHidden/>
              </w:rPr>
              <w:tab/>
            </w:r>
            <w:r w:rsidR="00F82867">
              <w:rPr>
                <w:noProof/>
                <w:webHidden/>
              </w:rPr>
              <w:fldChar w:fldCharType="begin"/>
            </w:r>
            <w:r w:rsidR="00F82867">
              <w:rPr>
                <w:noProof/>
                <w:webHidden/>
              </w:rPr>
              <w:instrText xml:space="preserve"> PAGEREF _Toc228356981 \h </w:instrText>
            </w:r>
            <w:r w:rsidR="00F82867">
              <w:rPr>
                <w:noProof/>
                <w:webHidden/>
              </w:rPr>
            </w:r>
            <w:r w:rsidR="00F82867">
              <w:rPr>
                <w:noProof/>
                <w:webHidden/>
              </w:rPr>
              <w:fldChar w:fldCharType="separate"/>
            </w:r>
            <w:r w:rsidR="00E34A54">
              <w:rPr>
                <w:noProof/>
                <w:webHidden/>
              </w:rPr>
              <w:t>133</w:t>
            </w:r>
            <w:r w:rsidR="00F82867">
              <w:rPr>
                <w:noProof/>
                <w:webHidden/>
              </w:rPr>
              <w:fldChar w:fldCharType="end"/>
            </w:r>
          </w:hyperlink>
        </w:p>
        <w:p w14:paraId="60E3F19A" w14:textId="74C82EDD" w:rsidR="00F82867" w:rsidRDefault="00F313D9">
          <w:pPr>
            <w:pStyle w:val="TOC3"/>
            <w:tabs>
              <w:tab w:val="right" w:leader="dot" w:pos="9017"/>
            </w:tabs>
            <w:rPr>
              <w:rFonts w:eastAsiaTheme="minorEastAsia" w:cstheme="minorBidi"/>
              <w:noProof/>
              <w:sz w:val="22"/>
              <w:szCs w:val="22"/>
            </w:rPr>
          </w:pPr>
          <w:hyperlink w:anchor="_Toc228356982" w:history="1">
            <w:r w:rsidR="00F82867" w:rsidRPr="008F21E5">
              <w:rPr>
                <w:rStyle w:val="Hyperlink"/>
                <w:noProof/>
              </w:rPr>
              <w:t>User Story: Add Source Account</w:t>
            </w:r>
            <w:r w:rsidR="00F82867">
              <w:rPr>
                <w:noProof/>
                <w:webHidden/>
              </w:rPr>
              <w:tab/>
            </w:r>
            <w:r w:rsidR="00F82867">
              <w:rPr>
                <w:noProof/>
                <w:webHidden/>
              </w:rPr>
              <w:fldChar w:fldCharType="begin"/>
            </w:r>
            <w:r w:rsidR="00F82867">
              <w:rPr>
                <w:noProof/>
                <w:webHidden/>
              </w:rPr>
              <w:instrText xml:space="preserve"> PAGEREF _Toc228356982 \h </w:instrText>
            </w:r>
            <w:r w:rsidR="00F82867">
              <w:rPr>
                <w:noProof/>
                <w:webHidden/>
              </w:rPr>
            </w:r>
            <w:r w:rsidR="00F82867">
              <w:rPr>
                <w:noProof/>
                <w:webHidden/>
              </w:rPr>
              <w:fldChar w:fldCharType="separate"/>
            </w:r>
            <w:r w:rsidR="00E34A54">
              <w:rPr>
                <w:noProof/>
                <w:webHidden/>
              </w:rPr>
              <w:t>134</w:t>
            </w:r>
            <w:r w:rsidR="00F82867">
              <w:rPr>
                <w:noProof/>
                <w:webHidden/>
              </w:rPr>
              <w:fldChar w:fldCharType="end"/>
            </w:r>
          </w:hyperlink>
        </w:p>
        <w:p w14:paraId="23B87E9C" w14:textId="1CFE5932" w:rsidR="00F82867" w:rsidRDefault="00F313D9">
          <w:pPr>
            <w:pStyle w:val="TOC3"/>
            <w:tabs>
              <w:tab w:val="right" w:leader="dot" w:pos="9017"/>
            </w:tabs>
            <w:rPr>
              <w:rFonts w:eastAsiaTheme="minorEastAsia" w:cstheme="minorBidi"/>
              <w:noProof/>
              <w:sz w:val="22"/>
              <w:szCs w:val="22"/>
            </w:rPr>
          </w:pPr>
          <w:hyperlink w:anchor="_Toc228356983" w:history="1">
            <w:r w:rsidR="00F82867" w:rsidRPr="008F21E5">
              <w:rPr>
                <w:rStyle w:val="Hyperlink"/>
                <w:noProof/>
              </w:rPr>
              <w:t>User Story: Cheque Status Tracking</w:t>
            </w:r>
            <w:r w:rsidR="00F82867">
              <w:rPr>
                <w:noProof/>
                <w:webHidden/>
              </w:rPr>
              <w:tab/>
            </w:r>
            <w:r w:rsidR="00F82867">
              <w:rPr>
                <w:noProof/>
                <w:webHidden/>
              </w:rPr>
              <w:fldChar w:fldCharType="begin"/>
            </w:r>
            <w:r w:rsidR="00F82867">
              <w:rPr>
                <w:noProof/>
                <w:webHidden/>
              </w:rPr>
              <w:instrText xml:space="preserve"> PAGEREF _Toc228356983 \h </w:instrText>
            </w:r>
            <w:r w:rsidR="00F82867">
              <w:rPr>
                <w:noProof/>
                <w:webHidden/>
              </w:rPr>
            </w:r>
            <w:r w:rsidR="00F82867">
              <w:rPr>
                <w:noProof/>
                <w:webHidden/>
              </w:rPr>
              <w:fldChar w:fldCharType="separate"/>
            </w:r>
            <w:r w:rsidR="00E34A54">
              <w:rPr>
                <w:noProof/>
                <w:webHidden/>
              </w:rPr>
              <w:t>136</w:t>
            </w:r>
            <w:r w:rsidR="00F82867">
              <w:rPr>
                <w:noProof/>
                <w:webHidden/>
              </w:rPr>
              <w:fldChar w:fldCharType="end"/>
            </w:r>
          </w:hyperlink>
        </w:p>
        <w:p w14:paraId="77DDDC18" w14:textId="664C0F2B" w:rsidR="00F82867" w:rsidRDefault="00F313D9">
          <w:pPr>
            <w:pStyle w:val="TOC3"/>
            <w:tabs>
              <w:tab w:val="right" w:leader="dot" w:pos="9017"/>
            </w:tabs>
            <w:rPr>
              <w:rFonts w:eastAsiaTheme="minorEastAsia" w:cstheme="minorBidi"/>
              <w:noProof/>
              <w:sz w:val="22"/>
              <w:szCs w:val="22"/>
            </w:rPr>
          </w:pPr>
          <w:hyperlink w:anchor="_Toc228356984" w:history="1">
            <w:r w:rsidR="00F82867" w:rsidRPr="008F21E5">
              <w:rPr>
                <w:rStyle w:val="Hyperlink"/>
                <w:noProof/>
              </w:rPr>
              <w:t>User Story: Cheque Book Inquiry</w:t>
            </w:r>
            <w:r w:rsidR="00F82867">
              <w:rPr>
                <w:noProof/>
                <w:webHidden/>
              </w:rPr>
              <w:tab/>
            </w:r>
            <w:r w:rsidR="00F82867">
              <w:rPr>
                <w:noProof/>
                <w:webHidden/>
              </w:rPr>
              <w:fldChar w:fldCharType="begin"/>
            </w:r>
            <w:r w:rsidR="00F82867">
              <w:rPr>
                <w:noProof/>
                <w:webHidden/>
              </w:rPr>
              <w:instrText xml:space="preserve"> PAGEREF _Toc228356984 \h </w:instrText>
            </w:r>
            <w:r w:rsidR="00F82867">
              <w:rPr>
                <w:noProof/>
                <w:webHidden/>
              </w:rPr>
            </w:r>
            <w:r w:rsidR="00F82867">
              <w:rPr>
                <w:noProof/>
                <w:webHidden/>
              </w:rPr>
              <w:fldChar w:fldCharType="separate"/>
            </w:r>
            <w:r w:rsidR="00E34A54">
              <w:rPr>
                <w:noProof/>
                <w:webHidden/>
              </w:rPr>
              <w:t>137</w:t>
            </w:r>
            <w:r w:rsidR="00F82867">
              <w:rPr>
                <w:noProof/>
                <w:webHidden/>
              </w:rPr>
              <w:fldChar w:fldCharType="end"/>
            </w:r>
          </w:hyperlink>
        </w:p>
        <w:p w14:paraId="1551721E" w14:textId="7827655F" w:rsidR="00F82867" w:rsidRDefault="00F313D9">
          <w:pPr>
            <w:pStyle w:val="TOC2"/>
            <w:tabs>
              <w:tab w:val="right" w:leader="dot" w:pos="9017"/>
            </w:tabs>
            <w:rPr>
              <w:rFonts w:eastAsiaTheme="minorEastAsia" w:cstheme="minorBidi"/>
              <w:b w:val="0"/>
              <w:bCs w:val="0"/>
              <w:noProof/>
              <w:sz w:val="22"/>
              <w:szCs w:val="22"/>
            </w:rPr>
          </w:pPr>
          <w:hyperlink w:anchor="_Toc228356985" w:history="1">
            <w:r w:rsidR="00F82867" w:rsidRPr="008F21E5">
              <w:rPr>
                <w:rStyle w:val="Hyperlink"/>
                <w:noProof/>
              </w:rPr>
              <w:t>Feature-016: Card Services</w:t>
            </w:r>
            <w:r w:rsidR="00F82867">
              <w:rPr>
                <w:noProof/>
                <w:webHidden/>
              </w:rPr>
              <w:tab/>
            </w:r>
            <w:r w:rsidR="00F82867">
              <w:rPr>
                <w:noProof/>
                <w:webHidden/>
              </w:rPr>
              <w:fldChar w:fldCharType="begin"/>
            </w:r>
            <w:r w:rsidR="00F82867">
              <w:rPr>
                <w:noProof/>
                <w:webHidden/>
              </w:rPr>
              <w:instrText xml:space="preserve"> PAGEREF _Toc228356985 \h </w:instrText>
            </w:r>
            <w:r w:rsidR="00F82867">
              <w:rPr>
                <w:noProof/>
                <w:webHidden/>
              </w:rPr>
            </w:r>
            <w:r w:rsidR="00F82867">
              <w:rPr>
                <w:noProof/>
                <w:webHidden/>
              </w:rPr>
              <w:fldChar w:fldCharType="separate"/>
            </w:r>
            <w:r w:rsidR="00E34A54">
              <w:rPr>
                <w:noProof/>
                <w:webHidden/>
              </w:rPr>
              <w:t>139</w:t>
            </w:r>
            <w:r w:rsidR="00F82867">
              <w:rPr>
                <w:noProof/>
                <w:webHidden/>
              </w:rPr>
              <w:fldChar w:fldCharType="end"/>
            </w:r>
          </w:hyperlink>
        </w:p>
        <w:p w14:paraId="7093A3DD" w14:textId="4693F5E1" w:rsidR="00F82867" w:rsidRDefault="00F313D9">
          <w:pPr>
            <w:pStyle w:val="TOC3"/>
            <w:tabs>
              <w:tab w:val="right" w:leader="dot" w:pos="9017"/>
            </w:tabs>
            <w:rPr>
              <w:rFonts w:eastAsiaTheme="minorEastAsia" w:cstheme="minorBidi"/>
              <w:noProof/>
              <w:sz w:val="22"/>
              <w:szCs w:val="22"/>
            </w:rPr>
          </w:pPr>
          <w:hyperlink w:anchor="_Toc228356986" w:history="1">
            <w:r w:rsidR="00F82867" w:rsidRPr="008F21E5">
              <w:rPr>
                <w:rStyle w:val="Hyperlink"/>
                <w:noProof/>
              </w:rPr>
              <w:t>User Story: View Card Services Dashboard and Access Card Statement</w:t>
            </w:r>
            <w:r w:rsidR="00F82867">
              <w:rPr>
                <w:noProof/>
                <w:webHidden/>
              </w:rPr>
              <w:tab/>
            </w:r>
            <w:r w:rsidR="00F82867">
              <w:rPr>
                <w:noProof/>
                <w:webHidden/>
              </w:rPr>
              <w:fldChar w:fldCharType="begin"/>
            </w:r>
            <w:r w:rsidR="00F82867">
              <w:rPr>
                <w:noProof/>
                <w:webHidden/>
              </w:rPr>
              <w:instrText xml:space="preserve"> PAGEREF _Toc228356986 \h </w:instrText>
            </w:r>
            <w:r w:rsidR="00F82867">
              <w:rPr>
                <w:noProof/>
                <w:webHidden/>
              </w:rPr>
            </w:r>
            <w:r w:rsidR="00F82867">
              <w:rPr>
                <w:noProof/>
                <w:webHidden/>
              </w:rPr>
              <w:fldChar w:fldCharType="separate"/>
            </w:r>
            <w:r w:rsidR="00E34A54">
              <w:rPr>
                <w:noProof/>
                <w:webHidden/>
              </w:rPr>
              <w:t>139</w:t>
            </w:r>
            <w:r w:rsidR="00F82867">
              <w:rPr>
                <w:noProof/>
                <w:webHidden/>
              </w:rPr>
              <w:fldChar w:fldCharType="end"/>
            </w:r>
          </w:hyperlink>
        </w:p>
        <w:p w14:paraId="6B02539D" w14:textId="569A1E2F" w:rsidR="00F82867" w:rsidRDefault="00F313D9">
          <w:pPr>
            <w:pStyle w:val="TOC3"/>
            <w:tabs>
              <w:tab w:val="right" w:leader="dot" w:pos="9017"/>
            </w:tabs>
            <w:rPr>
              <w:rFonts w:eastAsiaTheme="minorEastAsia" w:cstheme="minorBidi"/>
              <w:noProof/>
              <w:sz w:val="22"/>
              <w:szCs w:val="22"/>
            </w:rPr>
          </w:pPr>
          <w:hyperlink w:anchor="_Toc228356987" w:history="1">
            <w:r w:rsidR="00F82867" w:rsidRPr="008F21E5">
              <w:rPr>
                <w:rStyle w:val="Hyperlink"/>
                <w:noProof/>
              </w:rPr>
              <w:t>User Story: Credit Card Bill Payment with OTP &amp; Confirmation</w:t>
            </w:r>
            <w:r w:rsidR="00F82867">
              <w:rPr>
                <w:noProof/>
                <w:webHidden/>
              </w:rPr>
              <w:tab/>
            </w:r>
            <w:r w:rsidR="00F82867">
              <w:rPr>
                <w:noProof/>
                <w:webHidden/>
              </w:rPr>
              <w:fldChar w:fldCharType="begin"/>
            </w:r>
            <w:r w:rsidR="00F82867">
              <w:rPr>
                <w:noProof/>
                <w:webHidden/>
              </w:rPr>
              <w:instrText xml:space="preserve"> PAGEREF _Toc228356987 \h </w:instrText>
            </w:r>
            <w:r w:rsidR="00F82867">
              <w:rPr>
                <w:noProof/>
                <w:webHidden/>
              </w:rPr>
            </w:r>
            <w:r w:rsidR="00F82867">
              <w:rPr>
                <w:noProof/>
                <w:webHidden/>
              </w:rPr>
              <w:fldChar w:fldCharType="separate"/>
            </w:r>
            <w:r w:rsidR="00E34A54">
              <w:rPr>
                <w:noProof/>
                <w:webHidden/>
              </w:rPr>
              <w:t>139</w:t>
            </w:r>
            <w:r w:rsidR="00F82867">
              <w:rPr>
                <w:noProof/>
                <w:webHidden/>
              </w:rPr>
              <w:fldChar w:fldCharType="end"/>
            </w:r>
          </w:hyperlink>
        </w:p>
        <w:p w14:paraId="534E9177" w14:textId="121AFA22" w:rsidR="00F82867" w:rsidRDefault="00F313D9">
          <w:pPr>
            <w:pStyle w:val="TOC3"/>
            <w:tabs>
              <w:tab w:val="right" w:leader="dot" w:pos="9017"/>
            </w:tabs>
            <w:rPr>
              <w:rFonts w:eastAsiaTheme="minorEastAsia" w:cstheme="minorBidi"/>
              <w:noProof/>
              <w:sz w:val="22"/>
              <w:szCs w:val="22"/>
            </w:rPr>
          </w:pPr>
          <w:hyperlink w:anchor="_Toc228356988" w:history="1">
            <w:r w:rsidR="00F82867" w:rsidRPr="008F21E5">
              <w:rPr>
                <w:rStyle w:val="Hyperlink"/>
                <w:noProof/>
              </w:rPr>
              <w:t>User Story: Register a New Credit Card for Statement Purpose</w:t>
            </w:r>
            <w:r w:rsidR="00F82867">
              <w:rPr>
                <w:noProof/>
                <w:webHidden/>
              </w:rPr>
              <w:tab/>
            </w:r>
            <w:r w:rsidR="00F82867">
              <w:rPr>
                <w:noProof/>
                <w:webHidden/>
              </w:rPr>
              <w:fldChar w:fldCharType="begin"/>
            </w:r>
            <w:r w:rsidR="00F82867">
              <w:rPr>
                <w:noProof/>
                <w:webHidden/>
              </w:rPr>
              <w:instrText xml:space="preserve"> PAGEREF _Toc228356988 \h </w:instrText>
            </w:r>
            <w:r w:rsidR="00F82867">
              <w:rPr>
                <w:noProof/>
                <w:webHidden/>
              </w:rPr>
            </w:r>
            <w:r w:rsidR="00F82867">
              <w:rPr>
                <w:noProof/>
                <w:webHidden/>
              </w:rPr>
              <w:fldChar w:fldCharType="separate"/>
            </w:r>
            <w:r w:rsidR="00E34A54">
              <w:rPr>
                <w:noProof/>
                <w:webHidden/>
              </w:rPr>
              <w:t>141</w:t>
            </w:r>
            <w:r w:rsidR="00F82867">
              <w:rPr>
                <w:noProof/>
                <w:webHidden/>
              </w:rPr>
              <w:fldChar w:fldCharType="end"/>
            </w:r>
          </w:hyperlink>
        </w:p>
        <w:p w14:paraId="082F5D92" w14:textId="403FF4C0" w:rsidR="00F82867" w:rsidRDefault="00F313D9">
          <w:pPr>
            <w:pStyle w:val="TOC3"/>
            <w:tabs>
              <w:tab w:val="right" w:leader="dot" w:pos="9017"/>
            </w:tabs>
            <w:rPr>
              <w:rFonts w:eastAsiaTheme="minorEastAsia" w:cstheme="minorBidi"/>
              <w:noProof/>
              <w:sz w:val="22"/>
              <w:szCs w:val="22"/>
            </w:rPr>
          </w:pPr>
          <w:hyperlink w:anchor="_Toc228356989" w:history="1">
            <w:r w:rsidR="00F82867" w:rsidRPr="008F21E5">
              <w:rPr>
                <w:rStyle w:val="Hyperlink"/>
                <w:noProof/>
              </w:rPr>
              <w:t>User Story: Credit Card Statement Info</w:t>
            </w:r>
            <w:r w:rsidR="00F82867">
              <w:rPr>
                <w:noProof/>
                <w:webHidden/>
              </w:rPr>
              <w:tab/>
            </w:r>
            <w:r w:rsidR="00F82867">
              <w:rPr>
                <w:noProof/>
                <w:webHidden/>
              </w:rPr>
              <w:fldChar w:fldCharType="begin"/>
            </w:r>
            <w:r w:rsidR="00F82867">
              <w:rPr>
                <w:noProof/>
                <w:webHidden/>
              </w:rPr>
              <w:instrText xml:space="preserve"> PAGEREF _Toc228356989 \h </w:instrText>
            </w:r>
            <w:r w:rsidR="00F82867">
              <w:rPr>
                <w:noProof/>
                <w:webHidden/>
              </w:rPr>
            </w:r>
            <w:r w:rsidR="00F82867">
              <w:rPr>
                <w:noProof/>
                <w:webHidden/>
              </w:rPr>
              <w:fldChar w:fldCharType="separate"/>
            </w:r>
            <w:r w:rsidR="00E34A54">
              <w:rPr>
                <w:noProof/>
                <w:webHidden/>
              </w:rPr>
              <w:t>143</w:t>
            </w:r>
            <w:r w:rsidR="00F82867">
              <w:rPr>
                <w:noProof/>
                <w:webHidden/>
              </w:rPr>
              <w:fldChar w:fldCharType="end"/>
            </w:r>
          </w:hyperlink>
        </w:p>
        <w:p w14:paraId="1C256DA0" w14:textId="5E13F40F" w:rsidR="00F82867" w:rsidRDefault="00F313D9">
          <w:pPr>
            <w:pStyle w:val="TOC3"/>
            <w:tabs>
              <w:tab w:val="right" w:leader="dot" w:pos="9017"/>
            </w:tabs>
            <w:rPr>
              <w:rFonts w:eastAsiaTheme="minorEastAsia" w:cstheme="minorBidi"/>
              <w:noProof/>
              <w:sz w:val="22"/>
              <w:szCs w:val="22"/>
            </w:rPr>
          </w:pPr>
          <w:hyperlink w:anchor="_Toc228356990" w:history="1">
            <w:r w:rsidR="00F82867" w:rsidRPr="008F21E5">
              <w:rPr>
                <w:rStyle w:val="Hyperlink"/>
                <w:noProof/>
              </w:rPr>
              <w:t>User Story: Add Debit/Credit Card for Bangla &amp; Visa QR Payment (Only for ABS, Islamic &amp; Conventional Islamic User)</w:t>
            </w:r>
            <w:r w:rsidR="00F82867">
              <w:rPr>
                <w:noProof/>
                <w:webHidden/>
              </w:rPr>
              <w:tab/>
            </w:r>
            <w:r w:rsidR="00F82867">
              <w:rPr>
                <w:noProof/>
                <w:webHidden/>
              </w:rPr>
              <w:fldChar w:fldCharType="begin"/>
            </w:r>
            <w:r w:rsidR="00F82867">
              <w:rPr>
                <w:noProof/>
                <w:webHidden/>
              </w:rPr>
              <w:instrText xml:space="preserve"> PAGEREF _Toc228356990 \h </w:instrText>
            </w:r>
            <w:r w:rsidR="00F82867">
              <w:rPr>
                <w:noProof/>
                <w:webHidden/>
              </w:rPr>
            </w:r>
            <w:r w:rsidR="00F82867">
              <w:rPr>
                <w:noProof/>
                <w:webHidden/>
              </w:rPr>
              <w:fldChar w:fldCharType="separate"/>
            </w:r>
            <w:r w:rsidR="00E34A54">
              <w:rPr>
                <w:noProof/>
                <w:webHidden/>
              </w:rPr>
              <w:t>144</w:t>
            </w:r>
            <w:r w:rsidR="00F82867">
              <w:rPr>
                <w:noProof/>
                <w:webHidden/>
              </w:rPr>
              <w:fldChar w:fldCharType="end"/>
            </w:r>
          </w:hyperlink>
        </w:p>
        <w:p w14:paraId="62EB66D1" w14:textId="52FE8735" w:rsidR="00F82867" w:rsidRDefault="00F313D9">
          <w:pPr>
            <w:pStyle w:val="TOC3"/>
            <w:tabs>
              <w:tab w:val="right" w:leader="dot" w:pos="9017"/>
            </w:tabs>
            <w:rPr>
              <w:rFonts w:eastAsiaTheme="minorEastAsia" w:cstheme="minorBidi"/>
              <w:noProof/>
              <w:sz w:val="22"/>
              <w:szCs w:val="22"/>
            </w:rPr>
          </w:pPr>
          <w:hyperlink w:anchor="_Toc228356991" w:history="1">
            <w:r w:rsidR="00F82867" w:rsidRPr="008F21E5">
              <w:rPr>
                <w:rStyle w:val="Hyperlink"/>
                <w:noProof/>
              </w:rPr>
              <w:t>User Story: Card Management for Bangla &amp; Visa QR Payment (Debit &amp; Credit) (Only for ABS, Islamic &amp; Conventional Islamic User)</w:t>
            </w:r>
            <w:r w:rsidR="00F82867">
              <w:rPr>
                <w:noProof/>
                <w:webHidden/>
              </w:rPr>
              <w:tab/>
            </w:r>
            <w:r w:rsidR="00F82867">
              <w:rPr>
                <w:noProof/>
                <w:webHidden/>
              </w:rPr>
              <w:fldChar w:fldCharType="begin"/>
            </w:r>
            <w:r w:rsidR="00F82867">
              <w:rPr>
                <w:noProof/>
                <w:webHidden/>
              </w:rPr>
              <w:instrText xml:space="preserve"> PAGEREF _Toc228356991 \h </w:instrText>
            </w:r>
            <w:r w:rsidR="00F82867">
              <w:rPr>
                <w:noProof/>
                <w:webHidden/>
              </w:rPr>
            </w:r>
            <w:r w:rsidR="00F82867">
              <w:rPr>
                <w:noProof/>
                <w:webHidden/>
              </w:rPr>
              <w:fldChar w:fldCharType="separate"/>
            </w:r>
            <w:r w:rsidR="00E34A54">
              <w:rPr>
                <w:noProof/>
                <w:webHidden/>
              </w:rPr>
              <w:t>145</w:t>
            </w:r>
            <w:r w:rsidR="00F82867">
              <w:rPr>
                <w:noProof/>
                <w:webHidden/>
              </w:rPr>
              <w:fldChar w:fldCharType="end"/>
            </w:r>
          </w:hyperlink>
        </w:p>
        <w:p w14:paraId="7BD45C01" w14:textId="5687CE44" w:rsidR="00F82867" w:rsidRDefault="00F313D9">
          <w:pPr>
            <w:pStyle w:val="TOC3"/>
            <w:tabs>
              <w:tab w:val="right" w:leader="dot" w:pos="9017"/>
            </w:tabs>
            <w:rPr>
              <w:rFonts w:eastAsiaTheme="minorEastAsia" w:cstheme="minorBidi"/>
              <w:noProof/>
              <w:sz w:val="22"/>
              <w:szCs w:val="22"/>
            </w:rPr>
          </w:pPr>
          <w:hyperlink w:anchor="_Toc228356992" w:history="1">
            <w:r w:rsidR="00F82867" w:rsidRPr="008F21E5">
              <w:rPr>
                <w:rStyle w:val="Hyperlink"/>
                <w:noProof/>
              </w:rPr>
              <w:t>User Story: My Card (For CBS User)</w:t>
            </w:r>
            <w:r w:rsidR="00F82867">
              <w:rPr>
                <w:noProof/>
                <w:webHidden/>
              </w:rPr>
              <w:tab/>
            </w:r>
            <w:r w:rsidR="00F82867">
              <w:rPr>
                <w:noProof/>
                <w:webHidden/>
              </w:rPr>
              <w:fldChar w:fldCharType="begin"/>
            </w:r>
            <w:r w:rsidR="00F82867">
              <w:rPr>
                <w:noProof/>
                <w:webHidden/>
              </w:rPr>
              <w:instrText xml:space="preserve"> PAGEREF _Toc228356992 \h </w:instrText>
            </w:r>
            <w:r w:rsidR="00F82867">
              <w:rPr>
                <w:noProof/>
                <w:webHidden/>
              </w:rPr>
            </w:r>
            <w:r w:rsidR="00F82867">
              <w:rPr>
                <w:noProof/>
                <w:webHidden/>
              </w:rPr>
              <w:fldChar w:fldCharType="separate"/>
            </w:r>
            <w:r w:rsidR="00E34A54">
              <w:rPr>
                <w:noProof/>
                <w:webHidden/>
              </w:rPr>
              <w:t>147</w:t>
            </w:r>
            <w:r w:rsidR="00F82867">
              <w:rPr>
                <w:noProof/>
                <w:webHidden/>
              </w:rPr>
              <w:fldChar w:fldCharType="end"/>
            </w:r>
          </w:hyperlink>
        </w:p>
        <w:p w14:paraId="1CDA8AC7" w14:textId="455C7307" w:rsidR="00F82867" w:rsidRDefault="00F313D9">
          <w:pPr>
            <w:pStyle w:val="TOC3"/>
            <w:tabs>
              <w:tab w:val="right" w:leader="dot" w:pos="9017"/>
            </w:tabs>
            <w:rPr>
              <w:rFonts w:eastAsiaTheme="minorEastAsia" w:cstheme="minorBidi"/>
              <w:noProof/>
              <w:sz w:val="22"/>
              <w:szCs w:val="22"/>
            </w:rPr>
          </w:pPr>
          <w:hyperlink w:anchor="_Toc228356993" w:history="1">
            <w:r w:rsidR="00F82867" w:rsidRPr="008F21E5">
              <w:rPr>
                <w:rStyle w:val="Hyperlink"/>
                <w:noProof/>
              </w:rPr>
              <w:t>User Story: Card Activate / Block</w:t>
            </w:r>
            <w:r w:rsidR="00F82867">
              <w:rPr>
                <w:noProof/>
                <w:webHidden/>
              </w:rPr>
              <w:tab/>
            </w:r>
            <w:r w:rsidR="00F82867">
              <w:rPr>
                <w:noProof/>
                <w:webHidden/>
              </w:rPr>
              <w:fldChar w:fldCharType="begin"/>
            </w:r>
            <w:r w:rsidR="00F82867">
              <w:rPr>
                <w:noProof/>
                <w:webHidden/>
              </w:rPr>
              <w:instrText xml:space="preserve"> PAGEREF _Toc228356993 \h </w:instrText>
            </w:r>
            <w:r w:rsidR="00F82867">
              <w:rPr>
                <w:noProof/>
                <w:webHidden/>
              </w:rPr>
            </w:r>
            <w:r w:rsidR="00F82867">
              <w:rPr>
                <w:noProof/>
                <w:webHidden/>
              </w:rPr>
              <w:fldChar w:fldCharType="separate"/>
            </w:r>
            <w:r w:rsidR="00E34A54">
              <w:rPr>
                <w:noProof/>
                <w:webHidden/>
              </w:rPr>
              <w:t>149</w:t>
            </w:r>
            <w:r w:rsidR="00F82867">
              <w:rPr>
                <w:noProof/>
                <w:webHidden/>
              </w:rPr>
              <w:fldChar w:fldCharType="end"/>
            </w:r>
          </w:hyperlink>
        </w:p>
        <w:p w14:paraId="070AA3E0" w14:textId="034D9454" w:rsidR="00F82867" w:rsidRDefault="00F313D9">
          <w:pPr>
            <w:pStyle w:val="TOC3"/>
            <w:tabs>
              <w:tab w:val="right" w:leader="dot" w:pos="9017"/>
            </w:tabs>
            <w:rPr>
              <w:rFonts w:eastAsiaTheme="minorEastAsia" w:cstheme="minorBidi"/>
              <w:noProof/>
              <w:sz w:val="22"/>
              <w:szCs w:val="22"/>
            </w:rPr>
          </w:pPr>
          <w:hyperlink w:anchor="_Toc228356994" w:history="1">
            <w:r w:rsidR="00F82867" w:rsidRPr="008F21E5">
              <w:rPr>
                <w:rStyle w:val="Hyperlink"/>
                <w:noProof/>
              </w:rPr>
              <w:t>User Story: Create &amp; Manage Virtual Card</w:t>
            </w:r>
            <w:r w:rsidR="00F82867">
              <w:rPr>
                <w:noProof/>
                <w:webHidden/>
              </w:rPr>
              <w:tab/>
            </w:r>
            <w:r w:rsidR="00F82867">
              <w:rPr>
                <w:noProof/>
                <w:webHidden/>
              </w:rPr>
              <w:fldChar w:fldCharType="begin"/>
            </w:r>
            <w:r w:rsidR="00F82867">
              <w:rPr>
                <w:noProof/>
                <w:webHidden/>
              </w:rPr>
              <w:instrText xml:space="preserve"> PAGEREF _Toc228356994 \h </w:instrText>
            </w:r>
            <w:r w:rsidR="00F82867">
              <w:rPr>
                <w:noProof/>
                <w:webHidden/>
              </w:rPr>
            </w:r>
            <w:r w:rsidR="00F82867">
              <w:rPr>
                <w:noProof/>
                <w:webHidden/>
              </w:rPr>
              <w:fldChar w:fldCharType="separate"/>
            </w:r>
            <w:r w:rsidR="00E34A54">
              <w:rPr>
                <w:noProof/>
                <w:webHidden/>
              </w:rPr>
              <w:t>151</w:t>
            </w:r>
            <w:r w:rsidR="00F82867">
              <w:rPr>
                <w:noProof/>
                <w:webHidden/>
              </w:rPr>
              <w:fldChar w:fldCharType="end"/>
            </w:r>
          </w:hyperlink>
        </w:p>
        <w:p w14:paraId="3E3D88F7" w14:textId="7EAA97D7" w:rsidR="00F82867" w:rsidRDefault="00F313D9">
          <w:pPr>
            <w:pStyle w:val="TOC3"/>
            <w:tabs>
              <w:tab w:val="right" w:leader="dot" w:pos="9017"/>
            </w:tabs>
            <w:rPr>
              <w:rFonts w:eastAsiaTheme="minorEastAsia" w:cstheme="minorBidi"/>
              <w:noProof/>
              <w:sz w:val="22"/>
              <w:szCs w:val="22"/>
            </w:rPr>
          </w:pPr>
          <w:hyperlink w:anchor="_Toc228356995" w:history="1">
            <w:r w:rsidR="00F82867" w:rsidRPr="008F21E5">
              <w:rPr>
                <w:rStyle w:val="Hyperlink"/>
                <w:noProof/>
              </w:rPr>
              <w:t>User Story: Card Offers</w:t>
            </w:r>
            <w:r w:rsidR="00F82867">
              <w:rPr>
                <w:noProof/>
                <w:webHidden/>
              </w:rPr>
              <w:tab/>
            </w:r>
            <w:r w:rsidR="00F82867">
              <w:rPr>
                <w:noProof/>
                <w:webHidden/>
              </w:rPr>
              <w:fldChar w:fldCharType="begin"/>
            </w:r>
            <w:r w:rsidR="00F82867">
              <w:rPr>
                <w:noProof/>
                <w:webHidden/>
              </w:rPr>
              <w:instrText xml:space="preserve"> PAGEREF _Toc228356995 \h </w:instrText>
            </w:r>
            <w:r w:rsidR="00F82867">
              <w:rPr>
                <w:noProof/>
                <w:webHidden/>
              </w:rPr>
            </w:r>
            <w:r w:rsidR="00F82867">
              <w:rPr>
                <w:noProof/>
                <w:webHidden/>
              </w:rPr>
              <w:fldChar w:fldCharType="separate"/>
            </w:r>
            <w:r w:rsidR="00E34A54">
              <w:rPr>
                <w:noProof/>
                <w:webHidden/>
              </w:rPr>
              <w:t>152</w:t>
            </w:r>
            <w:r w:rsidR="00F82867">
              <w:rPr>
                <w:noProof/>
                <w:webHidden/>
              </w:rPr>
              <w:fldChar w:fldCharType="end"/>
            </w:r>
          </w:hyperlink>
        </w:p>
        <w:p w14:paraId="59BC353C" w14:textId="3F4FEEBA" w:rsidR="00F82867" w:rsidRDefault="00F313D9">
          <w:pPr>
            <w:pStyle w:val="TOC3"/>
            <w:tabs>
              <w:tab w:val="right" w:leader="dot" w:pos="9017"/>
            </w:tabs>
            <w:rPr>
              <w:rFonts w:eastAsiaTheme="minorEastAsia" w:cstheme="minorBidi"/>
              <w:noProof/>
              <w:sz w:val="22"/>
              <w:szCs w:val="22"/>
            </w:rPr>
          </w:pPr>
          <w:hyperlink w:anchor="_Toc228356996" w:history="1">
            <w:r w:rsidR="00F82867" w:rsidRPr="008F21E5">
              <w:rPr>
                <w:rStyle w:val="Hyperlink"/>
                <w:noProof/>
              </w:rPr>
              <w:t>User Story: Green Pin</w:t>
            </w:r>
            <w:r w:rsidR="00F82867">
              <w:rPr>
                <w:noProof/>
                <w:webHidden/>
              </w:rPr>
              <w:tab/>
            </w:r>
            <w:r w:rsidR="00F82867">
              <w:rPr>
                <w:noProof/>
                <w:webHidden/>
              </w:rPr>
              <w:fldChar w:fldCharType="begin"/>
            </w:r>
            <w:r w:rsidR="00F82867">
              <w:rPr>
                <w:noProof/>
                <w:webHidden/>
              </w:rPr>
              <w:instrText xml:space="preserve"> PAGEREF _Toc228356996 \h </w:instrText>
            </w:r>
            <w:r w:rsidR="00F82867">
              <w:rPr>
                <w:noProof/>
                <w:webHidden/>
              </w:rPr>
            </w:r>
            <w:r w:rsidR="00F82867">
              <w:rPr>
                <w:noProof/>
                <w:webHidden/>
              </w:rPr>
              <w:fldChar w:fldCharType="separate"/>
            </w:r>
            <w:r w:rsidR="00E34A54">
              <w:rPr>
                <w:noProof/>
                <w:webHidden/>
              </w:rPr>
              <w:t>153</w:t>
            </w:r>
            <w:r w:rsidR="00F82867">
              <w:rPr>
                <w:noProof/>
                <w:webHidden/>
              </w:rPr>
              <w:fldChar w:fldCharType="end"/>
            </w:r>
          </w:hyperlink>
        </w:p>
        <w:p w14:paraId="24531FE8" w14:textId="4BB0C507" w:rsidR="00F82867" w:rsidRDefault="00F313D9">
          <w:pPr>
            <w:pStyle w:val="TOC2"/>
            <w:tabs>
              <w:tab w:val="right" w:leader="dot" w:pos="9017"/>
            </w:tabs>
            <w:rPr>
              <w:rFonts w:eastAsiaTheme="minorEastAsia" w:cstheme="minorBidi"/>
              <w:b w:val="0"/>
              <w:bCs w:val="0"/>
              <w:noProof/>
              <w:sz w:val="22"/>
              <w:szCs w:val="22"/>
            </w:rPr>
          </w:pPr>
          <w:hyperlink w:anchor="_Toc228356997" w:history="1">
            <w:r w:rsidR="00F82867" w:rsidRPr="008F21E5">
              <w:rPr>
                <w:rStyle w:val="Hyperlink"/>
                <w:noProof/>
              </w:rPr>
              <w:t>Feature-017: Customer Onboarding (Conventional &amp; Conventional Islamic)</w:t>
            </w:r>
            <w:r w:rsidR="00F82867">
              <w:rPr>
                <w:noProof/>
                <w:webHidden/>
              </w:rPr>
              <w:tab/>
            </w:r>
            <w:r w:rsidR="00F82867">
              <w:rPr>
                <w:noProof/>
                <w:webHidden/>
              </w:rPr>
              <w:fldChar w:fldCharType="begin"/>
            </w:r>
            <w:r w:rsidR="00F82867">
              <w:rPr>
                <w:noProof/>
                <w:webHidden/>
              </w:rPr>
              <w:instrText xml:space="preserve"> PAGEREF _Toc228356997 \h </w:instrText>
            </w:r>
            <w:r w:rsidR="00F82867">
              <w:rPr>
                <w:noProof/>
                <w:webHidden/>
              </w:rPr>
            </w:r>
            <w:r w:rsidR="00F82867">
              <w:rPr>
                <w:noProof/>
                <w:webHidden/>
              </w:rPr>
              <w:fldChar w:fldCharType="separate"/>
            </w:r>
            <w:r w:rsidR="00E34A54">
              <w:rPr>
                <w:noProof/>
                <w:webHidden/>
              </w:rPr>
              <w:t>155</w:t>
            </w:r>
            <w:r w:rsidR="00F82867">
              <w:rPr>
                <w:noProof/>
                <w:webHidden/>
              </w:rPr>
              <w:fldChar w:fldCharType="end"/>
            </w:r>
          </w:hyperlink>
        </w:p>
        <w:p w14:paraId="23FBCA58" w14:textId="69EF379E" w:rsidR="00F82867" w:rsidRDefault="00F313D9">
          <w:pPr>
            <w:pStyle w:val="TOC3"/>
            <w:tabs>
              <w:tab w:val="right" w:leader="dot" w:pos="9017"/>
            </w:tabs>
            <w:rPr>
              <w:rFonts w:eastAsiaTheme="minorEastAsia" w:cstheme="minorBidi"/>
              <w:noProof/>
              <w:sz w:val="22"/>
              <w:szCs w:val="22"/>
            </w:rPr>
          </w:pPr>
          <w:hyperlink w:anchor="_Toc228356998" w:history="1">
            <w:r w:rsidR="00F82867" w:rsidRPr="008F21E5">
              <w:rPr>
                <w:rStyle w:val="Hyperlink"/>
                <w:noProof/>
              </w:rPr>
              <w:t>User Story: Initiate Account Opening (New to Bank)</w:t>
            </w:r>
            <w:r w:rsidR="00F82867">
              <w:rPr>
                <w:noProof/>
                <w:webHidden/>
              </w:rPr>
              <w:tab/>
            </w:r>
            <w:r w:rsidR="00F82867">
              <w:rPr>
                <w:noProof/>
                <w:webHidden/>
              </w:rPr>
              <w:fldChar w:fldCharType="begin"/>
            </w:r>
            <w:r w:rsidR="00F82867">
              <w:rPr>
                <w:noProof/>
                <w:webHidden/>
              </w:rPr>
              <w:instrText xml:space="preserve"> PAGEREF _Toc228356998 \h </w:instrText>
            </w:r>
            <w:r w:rsidR="00F82867">
              <w:rPr>
                <w:noProof/>
                <w:webHidden/>
              </w:rPr>
            </w:r>
            <w:r w:rsidR="00F82867">
              <w:rPr>
                <w:noProof/>
                <w:webHidden/>
              </w:rPr>
              <w:fldChar w:fldCharType="separate"/>
            </w:r>
            <w:r w:rsidR="00E34A54">
              <w:rPr>
                <w:noProof/>
                <w:webHidden/>
              </w:rPr>
              <w:t>155</w:t>
            </w:r>
            <w:r w:rsidR="00F82867">
              <w:rPr>
                <w:noProof/>
                <w:webHidden/>
              </w:rPr>
              <w:fldChar w:fldCharType="end"/>
            </w:r>
          </w:hyperlink>
        </w:p>
        <w:p w14:paraId="0D8E5B41" w14:textId="358467D1" w:rsidR="00F82867" w:rsidRDefault="00F313D9">
          <w:pPr>
            <w:pStyle w:val="TOC3"/>
            <w:tabs>
              <w:tab w:val="right" w:leader="dot" w:pos="9017"/>
            </w:tabs>
            <w:rPr>
              <w:rFonts w:eastAsiaTheme="minorEastAsia" w:cstheme="minorBidi"/>
              <w:noProof/>
              <w:sz w:val="22"/>
              <w:szCs w:val="22"/>
            </w:rPr>
          </w:pPr>
          <w:hyperlink w:anchor="_Toc228356999" w:history="1">
            <w:r w:rsidR="00F82867" w:rsidRPr="008F21E5">
              <w:rPr>
                <w:rStyle w:val="Hyperlink"/>
                <w:noProof/>
              </w:rPr>
              <w:t>User Story: e-KYC Compliance &amp; Verification</w:t>
            </w:r>
            <w:r w:rsidR="00F82867">
              <w:rPr>
                <w:noProof/>
                <w:webHidden/>
              </w:rPr>
              <w:tab/>
            </w:r>
            <w:r w:rsidR="00F82867">
              <w:rPr>
                <w:noProof/>
                <w:webHidden/>
              </w:rPr>
              <w:fldChar w:fldCharType="begin"/>
            </w:r>
            <w:r w:rsidR="00F82867">
              <w:rPr>
                <w:noProof/>
                <w:webHidden/>
              </w:rPr>
              <w:instrText xml:space="preserve"> PAGEREF _Toc228356999 \h </w:instrText>
            </w:r>
            <w:r w:rsidR="00F82867">
              <w:rPr>
                <w:noProof/>
                <w:webHidden/>
              </w:rPr>
            </w:r>
            <w:r w:rsidR="00F82867">
              <w:rPr>
                <w:noProof/>
                <w:webHidden/>
              </w:rPr>
              <w:fldChar w:fldCharType="separate"/>
            </w:r>
            <w:r w:rsidR="00E34A54">
              <w:rPr>
                <w:noProof/>
                <w:webHidden/>
              </w:rPr>
              <w:t>156</w:t>
            </w:r>
            <w:r w:rsidR="00F82867">
              <w:rPr>
                <w:noProof/>
                <w:webHidden/>
              </w:rPr>
              <w:fldChar w:fldCharType="end"/>
            </w:r>
          </w:hyperlink>
        </w:p>
        <w:p w14:paraId="294F7274" w14:textId="22BADB5D" w:rsidR="00F82867" w:rsidRDefault="00F313D9">
          <w:pPr>
            <w:pStyle w:val="TOC3"/>
            <w:tabs>
              <w:tab w:val="right" w:leader="dot" w:pos="9017"/>
            </w:tabs>
            <w:rPr>
              <w:rFonts w:eastAsiaTheme="minorEastAsia" w:cstheme="minorBidi"/>
              <w:noProof/>
              <w:sz w:val="22"/>
              <w:szCs w:val="22"/>
            </w:rPr>
          </w:pPr>
          <w:hyperlink w:anchor="_Toc228357000" w:history="1">
            <w:r w:rsidR="00F82867" w:rsidRPr="008F21E5">
              <w:rPr>
                <w:rStyle w:val="Hyperlink"/>
                <w:noProof/>
              </w:rPr>
              <w:t>User Story: Personal &amp; Address Information Entry</w:t>
            </w:r>
            <w:r w:rsidR="00F82867">
              <w:rPr>
                <w:noProof/>
                <w:webHidden/>
              </w:rPr>
              <w:tab/>
            </w:r>
            <w:r w:rsidR="00F82867">
              <w:rPr>
                <w:noProof/>
                <w:webHidden/>
              </w:rPr>
              <w:fldChar w:fldCharType="begin"/>
            </w:r>
            <w:r w:rsidR="00F82867">
              <w:rPr>
                <w:noProof/>
                <w:webHidden/>
              </w:rPr>
              <w:instrText xml:space="preserve"> PAGEREF _Toc228357000 \h </w:instrText>
            </w:r>
            <w:r w:rsidR="00F82867">
              <w:rPr>
                <w:noProof/>
                <w:webHidden/>
              </w:rPr>
            </w:r>
            <w:r w:rsidR="00F82867">
              <w:rPr>
                <w:noProof/>
                <w:webHidden/>
              </w:rPr>
              <w:fldChar w:fldCharType="separate"/>
            </w:r>
            <w:r w:rsidR="00E34A54">
              <w:rPr>
                <w:noProof/>
                <w:webHidden/>
              </w:rPr>
              <w:t>158</w:t>
            </w:r>
            <w:r w:rsidR="00F82867">
              <w:rPr>
                <w:noProof/>
                <w:webHidden/>
              </w:rPr>
              <w:fldChar w:fldCharType="end"/>
            </w:r>
          </w:hyperlink>
        </w:p>
        <w:p w14:paraId="67E69B90" w14:textId="0AC487AE" w:rsidR="00F82867" w:rsidRDefault="00F313D9">
          <w:pPr>
            <w:pStyle w:val="TOC3"/>
            <w:tabs>
              <w:tab w:val="right" w:leader="dot" w:pos="9017"/>
            </w:tabs>
            <w:rPr>
              <w:rFonts w:eastAsiaTheme="minorEastAsia" w:cstheme="minorBidi"/>
              <w:noProof/>
              <w:sz w:val="22"/>
              <w:szCs w:val="22"/>
            </w:rPr>
          </w:pPr>
          <w:hyperlink w:anchor="_Toc228357001" w:history="1">
            <w:r w:rsidR="00F82867" w:rsidRPr="008F21E5">
              <w:rPr>
                <w:rStyle w:val="Hyperlink"/>
                <w:noProof/>
              </w:rPr>
              <w:t>User Story: Nominee Information Management</w:t>
            </w:r>
            <w:r w:rsidR="00F82867">
              <w:rPr>
                <w:noProof/>
                <w:webHidden/>
              </w:rPr>
              <w:tab/>
            </w:r>
            <w:r w:rsidR="00F82867">
              <w:rPr>
                <w:noProof/>
                <w:webHidden/>
              </w:rPr>
              <w:fldChar w:fldCharType="begin"/>
            </w:r>
            <w:r w:rsidR="00F82867">
              <w:rPr>
                <w:noProof/>
                <w:webHidden/>
              </w:rPr>
              <w:instrText xml:space="preserve"> PAGEREF _Toc228357001 \h </w:instrText>
            </w:r>
            <w:r w:rsidR="00F82867">
              <w:rPr>
                <w:noProof/>
                <w:webHidden/>
              </w:rPr>
            </w:r>
            <w:r w:rsidR="00F82867">
              <w:rPr>
                <w:noProof/>
                <w:webHidden/>
              </w:rPr>
              <w:fldChar w:fldCharType="separate"/>
            </w:r>
            <w:r w:rsidR="00E34A54">
              <w:rPr>
                <w:noProof/>
                <w:webHidden/>
              </w:rPr>
              <w:t>159</w:t>
            </w:r>
            <w:r w:rsidR="00F82867">
              <w:rPr>
                <w:noProof/>
                <w:webHidden/>
              </w:rPr>
              <w:fldChar w:fldCharType="end"/>
            </w:r>
          </w:hyperlink>
        </w:p>
        <w:p w14:paraId="14EAD1D6" w14:textId="7FD090A3" w:rsidR="00F82867" w:rsidRDefault="00F313D9">
          <w:pPr>
            <w:pStyle w:val="TOC3"/>
            <w:tabs>
              <w:tab w:val="right" w:leader="dot" w:pos="9017"/>
            </w:tabs>
            <w:rPr>
              <w:rFonts w:eastAsiaTheme="minorEastAsia" w:cstheme="minorBidi"/>
              <w:noProof/>
              <w:sz w:val="22"/>
              <w:szCs w:val="22"/>
            </w:rPr>
          </w:pPr>
          <w:hyperlink w:anchor="_Toc228357002" w:history="1">
            <w:r w:rsidR="00F82867" w:rsidRPr="008F21E5">
              <w:rPr>
                <w:rStyle w:val="Hyperlink"/>
                <w:noProof/>
              </w:rPr>
              <w:t>User Story: Application Preview, Submission &amp; Success</w:t>
            </w:r>
            <w:r w:rsidR="00F82867">
              <w:rPr>
                <w:noProof/>
                <w:webHidden/>
              </w:rPr>
              <w:tab/>
            </w:r>
            <w:r w:rsidR="00F82867">
              <w:rPr>
                <w:noProof/>
                <w:webHidden/>
              </w:rPr>
              <w:fldChar w:fldCharType="begin"/>
            </w:r>
            <w:r w:rsidR="00F82867">
              <w:rPr>
                <w:noProof/>
                <w:webHidden/>
              </w:rPr>
              <w:instrText xml:space="preserve"> PAGEREF _Toc228357002 \h </w:instrText>
            </w:r>
            <w:r w:rsidR="00F82867">
              <w:rPr>
                <w:noProof/>
                <w:webHidden/>
              </w:rPr>
            </w:r>
            <w:r w:rsidR="00F82867">
              <w:rPr>
                <w:noProof/>
                <w:webHidden/>
              </w:rPr>
              <w:fldChar w:fldCharType="separate"/>
            </w:r>
            <w:r w:rsidR="00E34A54">
              <w:rPr>
                <w:noProof/>
                <w:webHidden/>
              </w:rPr>
              <w:t>160</w:t>
            </w:r>
            <w:r w:rsidR="00F82867">
              <w:rPr>
                <w:noProof/>
                <w:webHidden/>
              </w:rPr>
              <w:fldChar w:fldCharType="end"/>
            </w:r>
          </w:hyperlink>
        </w:p>
        <w:p w14:paraId="0F80AF26" w14:textId="4D2DAA03" w:rsidR="00F82867" w:rsidRDefault="00F313D9">
          <w:pPr>
            <w:pStyle w:val="TOC2"/>
            <w:tabs>
              <w:tab w:val="right" w:leader="dot" w:pos="9017"/>
            </w:tabs>
            <w:rPr>
              <w:rFonts w:eastAsiaTheme="minorEastAsia" w:cstheme="minorBidi"/>
              <w:b w:val="0"/>
              <w:bCs w:val="0"/>
              <w:noProof/>
              <w:sz w:val="22"/>
              <w:szCs w:val="22"/>
            </w:rPr>
          </w:pPr>
          <w:hyperlink w:anchor="_Toc228357003" w:history="1">
            <w:r w:rsidR="00F82867" w:rsidRPr="008F21E5">
              <w:rPr>
                <w:rStyle w:val="Hyperlink"/>
                <w:noProof/>
              </w:rPr>
              <w:t>Feature-018: User Profile Management</w:t>
            </w:r>
            <w:r w:rsidR="00F82867">
              <w:rPr>
                <w:noProof/>
                <w:webHidden/>
              </w:rPr>
              <w:tab/>
            </w:r>
            <w:r w:rsidR="00F82867">
              <w:rPr>
                <w:noProof/>
                <w:webHidden/>
              </w:rPr>
              <w:fldChar w:fldCharType="begin"/>
            </w:r>
            <w:r w:rsidR="00F82867">
              <w:rPr>
                <w:noProof/>
                <w:webHidden/>
              </w:rPr>
              <w:instrText xml:space="preserve"> PAGEREF _Toc228357003 \h </w:instrText>
            </w:r>
            <w:r w:rsidR="00F82867">
              <w:rPr>
                <w:noProof/>
                <w:webHidden/>
              </w:rPr>
            </w:r>
            <w:r w:rsidR="00F82867">
              <w:rPr>
                <w:noProof/>
                <w:webHidden/>
              </w:rPr>
              <w:fldChar w:fldCharType="separate"/>
            </w:r>
            <w:r w:rsidR="00E34A54">
              <w:rPr>
                <w:noProof/>
                <w:webHidden/>
              </w:rPr>
              <w:t>161</w:t>
            </w:r>
            <w:r w:rsidR="00F82867">
              <w:rPr>
                <w:noProof/>
                <w:webHidden/>
              </w:rPr>
              <w:fldChar w:fldCharType="end"/>
            </w:r>
          </w:hyperlink>
        </w:p>
        <w:p w14:paraId="56CC0551" w14:textId="0D19D89A" w:rsidR="00F82867" w:rsidRDefault="00F313D9">
          <w:pPr>
            <w:pStyle w:val="TOC3"/>
            <w:tabs>
              <w:tab w:val="right" w:leader="dot" w:pos="9017"/>
            </w:tabs>
            <w:rPr>
              <w:rFonts w:eastAsiaTheme="minorEastAsia" w:cstheme="minorBidi"/>
              <w:noProof/>
              <w:sz w:val="22"/>
              <w:szCs w:val="22"/>
            </w:rPr>
          </w:pPr>
          <w:hyperlink w:anchor="_Toc228357004" w:history="1">
            <w:r w:rsidR="00F82867" w:rsidRPr="008F21E5">
              <w:rPr>
                <w:rStyle w:val="Hyperlink"/>
                <w:noProof/>
              </w:rPr>
              <w:t>User Story: Update Profile</w:t>
            </w:r>
            <w:r w:rsidR="00F82867">
              <w:rPr>
                <w:noProof/>
                <w:webHidden/>
              </w:rPr>
              <w:tab/>
            </w:r>
            <w:r w:rsidR="00F82867">
              <w:rPr>
                <w:noProof/>
                <w:webHidden/>
              </w:rPr>
              <w:fldChar w:fldCharType="begin"/>
            </w:r>
            <w:r w:rsidR="00F82867">
              <w:rPr>
                <w:noProof/>
                <w:webHidden/>
              </w:rPr>
              <w:instrText xml:space="preserve"> PAGEREF _Toc228357004 \h </w:instrText>
            </w:r>
            <w:r w:rsidR="00F82867">
              <w:rPr>
                <w:noProof/>
                <w:webHidden/>
              </w:rPr>
            </w:r>
            <w:r w:rsidR="00F82867">
              <w:rPr>
                <w:noProof/>
                <w:webHidden/>
              </w:rPr>
              <w:fldChar w:fldCharType="separate"/>
            </w:r>
            <w:r w:rsidR="00E34A54">
              <w:rPr>
                <w:noProof/>
                <w:webHidden/>
              </w:rPr>
              <w:t>161</w:t>
            </w:r>
            <w:r w:rsidR="00F82867">
              <w:rPr>
                <w:noProof/>
                <w:webHidden/>
              </w:rPr>
              <w:fldChar w:fldCharType="end"/>
            </w:r>
          </w:hyperlink>
        </w:p>
        <w:p w14:paraId="6BF4DD53" w14:textId="4E79CC1C" w:rsidR="00F82867" w:rsidRDefault="00F313D9">
          <w:pPr>
            <w:pStyle w:val="TOC3"/>
            <w:tabs>
              <w:tab w:val="right" w:leader="dot" w:pos="9017"/>
            </w:tabs>
            <w:rPr>
              <w:rFonts w:eastAsiaTheme="minorEastAsia" w:cstheme="minorBidi"/>
              <w:noProof/>
              <w:sz w:val="22"/>
              <w:szCs w:val="22"/>
            </w:rPr>
          </w:pPr>
          <w:hyperlink w:anchor="_Toc228357005" w:history="1">
            <w:r w:rsidR="00F82867" w:rsidRPr="008F21E5">
              <w:rPr>
                <w:rStyle w:val="Hyperlink"/>
                <w:noProof/>
              </w:rPr>
              <w:t>User Story: Register or Update Biometric Login</w:t>
            </w:r>
            <w:r w:rsidR="00F82867">
              <w:rPr>
                <w:noProof/>
                <w:webHidden/>
              </w:rPr>
              <w:tab/>
            </w:r>
            <w:r w:rsidR="00F82867">
              <w:rPr>
                <w:noProof/>
                <w:webHidden/>
              </w:rPr>
              <w:fldChar w:fldCharType="begin"/>
            </w:r>
            <w:r w:rsidR="00F82867">
              <w:rPr>
                <w:noProof/>
                <w:webHidden/>
              </w:rPr>
              <w:instrText xml:space="preserve"> PAGEREF _Toc228357005 \h </w:instrText>
            </w:r>
            <w:r w:rsidR="00F82867">
              <w:rPr>
                <w:noProof/>
                <w:webHidden/>
              </w:rPr>
            </w:r>
            <w:r w:rsidR="00F82867">
              <w:rPr>
                <w:noProof/>
                <w:webHidden/>
              </w:rPr>
              <w:fldChar w:fldCharType="separate"/>
            </w:r>
            <w:r w:rsidR="00E34A54">
              <w:rPr>
                <w:noProof/>
                <w:webHidden/>
              </w:rPr>
              <w:t>162</w:t>
            </w:r>
            <w:r w:rsidR="00F82867">
              <w:rPr>
                <w:noProof/>
                <w:webHidden/>
              </w:rPr>
              <w:fldChar w:fldCharType="end"/>
            </w:r>
          </w:hyperlink>
        </w:p>
        <w:p w14:paraId="2BDB9E62" w14:textId="368B7E05" w:rsidR="00F82867" w:rsidRDefault="00F313D9">
          <w:pPr>
            <w:pStyle w:val="TOC3"/>
            <w:tabs>
              <w:tab w:val="right" w:leader="dot" w:pos="9017"/>
            </w:tabs>
            <w:rPr>
              <w:rFonts w:eastAsiaTheme="minorEastAsia" w:cstheme="minorBidi"/>
              <w:noProof/>
              <w:sz w:val="22"/>
              <w:szCs w:val="22"/>
            </w:rPr>
          </w:pPr>
          <w:hyperlink w:anchor="_Toc228357006" w:history="1">
            <w:r w:rsidR="00F82867" w:rsidRPr="008F21E5">
              <w:rPr>
                <w:rStyle w:val="Hyperlink"/>
                <w:noProof/>
              </w:rPr>
              <w:t>User Story: Change Login Password</w:t>
            </w:r>
            <w:r w:rsidR="00F82867">
              <w:rPr>
                <w:noProof/>
                <w:webHidden/>
              </w:rPr>
              <w:tab/>
            </w:r>
            <w:r w:rsidR="00F82867">
              <w:rPr>
                <w:noProof/>
                <w:webHidden/>
              </w:rPr>
              <w:fldChar w:fldCharType="begin"/>
            </w:r>
            <w:r w:rsidR="00F82867">
              <w:rPr>
                <w:noProof/>
                <w:webHidden/>
              </w:rPr>
              <w:instrText xml:space="preserve"> PAGEREF _Toc228357006 \h </w:instrText>
            </w:r>
            <w:r w:rsidR="00F82867">
              <w:rPr>
                <w:noProof/>
                <w:webHidden/>
              </w:rPr>
            </w:r>
            <w:r w:rsidR="00F82867">
              <w:rPr>
                <w:noProof/>
                <w:webHidden/>
              </w:rPr>
              <w:fldChar w:fldCharType="separate"/>
            </w:r>
            <w:r w:rsidR="00E34A54">
              <w:rPr>
                <w:noProof/>
                <w:webHidden/>
              </w:rPr>
              <w:t>164</w:t>
            </w:r>
            <w:r w:rsidR="00F82867">
              <w:rPr>
                <w:noProof/>
                <w:webHidden/>
              </w:rPr>
              <w:fldChar w:fldCharType="end"/>
            </w:r>
          </w:hyperlink>
        </w:p>
        <w:p w14:paraId="2357D85D" w14:textId="43DD12C6" w:rsidR="00F82867" w:rsidRDefault="00F313D9">
          <w:pPr>
            <w:pStyle w:val="TOC3"/>
            <w:tabs>
              <w:tab w:val="right" w:leader="dot" w:pos="9017"/>
            </w:tabs>
            <w:rPr>
              <w:rFonts w:eastAsiaTheme="minorEastAsia" w:cstheme="minorBidi"/>
              <w:noProof/>
              <w:sz w:val="22"/>
              <w:szCs w:val="22"/>
            </w:rPr>
          </w:pPr>
          <w:hyperlink w:anchor="_Toc228357007" w:history="1">
            <w:r w:rsidR="00F82867" w:rsidRPr="008F21E5">
              <w:rPr>
                <w:rStyle w:val="Hyperlink"/>
                <w:noProof/>
              </w:rPr>
              <w:t>User Story: Change Application Language</w:t>
            </w:r>
            <w:r w:rsidR="00F82867">
              <w:rPr>
                <w:noProof/>
                <w:webHidden/>
              </w:rPr>
              <w:tab/>
            </w:r>
            <w:r w:rsidR="00F82867">
              <w:rPr>
                <w:noProof/>
                <w:webHidden/>
              </w:rPr>
              <w:fldChar w:fldCharType="begin"/>
            </w:r>
            <w:r w:rsidR="00F82867">
              <w:rPr>
                <w:noProof/>
                <w:webHidden/>
              </w:rPr>
              <w:instrText xml:space="preserve"> PAGEREF _Toc228357007 \h </w:instrText>
            </w:r>
            <w:r w:rsidR="00F82867">
              <w:rPr>
                <w:noProof/>
                <w:webHidden/>
              </w:rPr>
            </w:r>
            <w:r w:rsidR="00F82867">
              <w:rPr>
                <w:noProof/>
                <w:webHidden/>
              </w:rPr>
              <w:fldChar w:fldCharType="separate"/>
            </w:r>
            <w:r w:rsidR="00E34A54">
              <w:rPr>
                <w:noProof/>
                <w:webHidden/>
              </w:rPr>
              <w:t>165</w:t>
            </w:r>
            <w:r w:rsidR="00F82867">
              <w:rPr>
                <w:noProof/>
                <w:webHidden/>
              </w:rPr>
              <w:fldChar w:fldCharType="end"/>
            </w:r>
          </w:hyperlink>
        </w:p>
        <w:p w14:paraId="7C143B8D" w14:textId="372EFF1E" w:rsidR="00F82867" w:rsidRDefault="00F313D9">
          <w:pPr>
            <w:pStyle w:val="TOC3"/>
            <w:tabs>
              <w:tab w:val="right" w:leader="dot" w:pos="9017"/>
            </w:tabs>
            <w:rPr>
              <w:rFonts w:eastAsiaTheme="minorEastAsia" w:cstheme="minorBidi"/>
              <w:noProof/>
              <w:sz w:val="22"/>
              <w:szCs w:val="22"/>
            </w:rPr>
          </w:pPr>
          <w:hyperlink w:anchor="_Toc228357008" w:history="1">
            <w:r w:rsidR="00F82867" w:rsidRPr="008F21E5">
              <w:rPr>
                <w:rStyle w:val="Hyperlink"/>
                <w:noProof/>
              </w:rPr>
              <w:t>User Story: Log Out Securely</w:t>
            </w:r>
            <w:r w:rsidR="00F82867">
              <w:rPr>
                <w:noProof/>
                <w:webHidden/>
              </w:rPr>
              <w:tab/>
            </w:r>
            <w:r w:rsidR="00F82867">
              <w:rPr>
                <w:noProof/>
                <w:webHidden/>
              </w:rPr>
              <w:fldChar w:fldCharType="begin"/>
            </w:r>
            <w:r w:rsidR="00F82867">
              <w:rPr>
                <w:noProof/>
                <w:webHidden/>
              </w:rPr>
              <w:instrText xml:space="preserve"> PAGEREF _Toc228357008 \h </w:instrText>
            </w:r>
            <w:r w:rsidR="00F82867">
              <w:rPr>
                <w:noProof/>
                <w:webHidden/>
              </w:rPr>
            </w:r>
            <w:r w:rsidR="00F82867">
              <w:rPr>
                <w:noProof/>
                <w:webHidden/>
              </w:rPr>
              <w:fldChar w:fldCharType="separate"/>
            </w:r>
            <w:r w:rsidR="00E34A54">
              <w:rPr>
                <w:noProof/>
                <w:webHidden/>
              </w:rPr>
              <w:t>166</w:t>
            </w:r>
            <w:r w:rsidR="00F82867">
              <w:rPr>
                <w:noProof/>
                <w:webHidden/>
              </w:rPr>
              <w:fldChar w:fldCharType="end"/>
            </w:r>
          </w:hyperlink>
        </w:p>
        <w:p w14:paraId="2F3D9346" w14:textId="493F63E3" w:rsidR="00F82867" w:rsidRDefault="00F313D9">
          <w:pPr>
            <w:pStyle w:val="TOC2"/>
            <w:tabs>
              <w:tab w:val="right" w:leader="dot" w:pos="9017"/>
            </w:tabs>
            <w:rPr>
              <w:rFonts w:eastAsiaTheme="minorEastAsia" w:cstheme="minorBidi"/>
              <w:b w:val="0"/>
              <w:bCs w:val="0"/>
              <w:noProof/>
              <w:sz w:val="22"/>
              <w:szCs w:val="22"/>
            </w:rPr>
          </w:pPr>
          <w:hyperlink w:anchor="_Toc228357009" w:history="1">
            <w:r w:rsidR="00F82867" w:rsidRPr="008F21E5">
              <w:rPr>
                <w:rStyle w:val="Hyperlink"/>
                <w:noProof/>
              </w:rPr>
              <w:t>Feature-019: Notification</w:t>
            </w:r>
            <w:r w:rsidR="00F82867">
              <w:rPr>
                <w:noProof/>
                <w:webHidden/>
              </w:rPr>
              <w:tab/>
            </w:r>
            <w:r w:rsidR="00F82867">
              <w:rPr>
                <w:noProof/>
                <w:webHidden/>
              </w:rPr>
              <w:fldChar w:fldCharType="begin"/>
            </w:r>
            <w:r w:rsidR="00F82867">
              <w:rPr>
                <w:noProof/>
                <w:webHidden/>
              </w:rPr>
              <w:instrText xml:space="preserve"> PAGEREF _Toc228357009 \h </w:instrText>
            </w:r>
            <w:r w:rsidR="00F82867">
              <w:rPr>
                <w:noProof/>
                <w:webHidden/>
              </w:rPr>
            </w:r>
            <w:r w:rsidR="00F82867">
              <w:rPr>
                <w:noProof/>
                <w:webHidden/>
              </w:rPr>
              <w:fldChar w:fldCharType="separate"/>
            </w:r>
            <w:r w:rsidR="00E34A54">
              <w:rPr>
                <w:noProof/>
                <w:webHidden/>
              </w:rPr>
              <w:t>167</w:t>
            </w:r>
            <w:r w:rsidR="00F82867">
              <w:rPr>
                <w:noProof/>
                <w:webHidden/>
              </w:rPr>
              <w:fldChar w:fldCharType="end"/>
            </w:r>
          </w:hyperlink>
        </w:p>
        <w:p w14:paraId="6847B26E" w14:textId="1A6DB457" w:rsidR="00F82867" w:rsidRDefault="00F313D9">
          <w:pPr>
            <w:pStyle w:val="TOC3"/>
            <w:tabs>
              <w:tab w:val="right" w:leader="dot" w:pos="9017"/>
            </w:tabs>
            <w:rPr>
              <w:rFonts w:eastAsiaTheme="minorEastAsia" w:cstheme="minorBidi"/>
              <w:noProof/>
              <w:sz w:val="22"/>
              <w:szCs w:val="22"/>
            </w:rPr>
          </w:pPr>
          <w:hyperlink w:anchor="_Toc228357010" w:history="1">
            <w:r w:rsidR="00F82867" w:rsidRPr="008F21E5">
              <w:rPr>
                <w:rStyle w:val="Hyperlink"/>
                <w:noProof/>
              </w:rPr>
              <w:t>User Story: Transaction Notifications</w:t>
            </w:r>
            <w:r w:rsidR="00F82867">
              <w:rPr>
                <w:noProof/>
                <w:webHidden/>
              </w:rPr>
              <w:tab/>
            </w:r>
            <w:r w:rsidR="00F82867">
              <w:rPr>
                <w:noProof/>
                <w:webHidden/>
              </w:rPr>
              <w:fldChar w:fldCharType="begin"/>
            </w:r>
            <w:r w:rsidR="00F82867">
              <w:rPr>
                <w:noProof/>
                <w:webHidden/>
              </w:rPr>
              <w:instrText xml:space="preserve"> PAGEREF _Toc228357010 \h </w:instrText>
            </w:r>
            <w:r w:rsidR="00F82867">
              <w:rPr>
                <w:noProof/>
                <w:webHidden/>
              </w:rPr>
            </w:r>
            <w:r w:rsidR="00F82867">
              <w:rPr>
                <w:noProof/>
                <w:webHidden/>
              </w:rPr>
              <w:fldChar w:fldCharType="separate"/>
            </w:r>
            <w:r w:rsidR="00E34A54">
              <w:rPr>
                <w:noProof/>
                <w:webHidden/>
              </w:rPr>
              <w:t>167</w:t>
            </w:r>
            <w:r w:rsidR="00F82867">
              <w:rPr>
                <w:noProof/>
                <w:webHidden/>
              </w:rPr>
              <w:fldChar w:fldCharType="end"/>
            </w:r>
          </w:hyperlink>
        </w:p>
        <w:p w14:paraId="2195032D" w14:textId="51B15AF4" w:rsidR="00F82867" w:rsidRDefault="00F313D9">
          <w:pPr>
            <w:pStyle w:val="TOC3"/>
            <w:tabs>
              <w:tab w:val="right" w:leader="dot" w:pos="9017"/>
            </w:tabs>
            <w:rPr>
              <w:rFonts w:eastAsiaTheme="minorEastAsia" w:cstheme="minorBidi"/>
              <w:noProof/>
              <w:sz w:val="22"/>
              <w:szCs w:val="22"/>
            </w:rPr>
          </w:pPr>
          <w:hyperlink w:anchor="_Toc228357011" w:history="1">
            <w:r w:rsidR="00F82867" w:rsidRPr="008F21E5">
              <w:rPr>
                <w:rStyle w:val="Hyperlink"/>
                <w:noProof/>
              </w:rPr>
              <w:t>User Story: General Notifications (Updates + Promotional Offers)</w:t>
            </w:r>
            <w:r w:rsidR="00F82867">
              <w:rPr>
                <w:noProof/>
                <w:webHidden/>
              </w:rPr>
              <w:tab/>
            </w:r>
            <w:r w:rsidR="00F82867">
              <w:rPr>
                <w:noProof/>
                <w:webHidden/>
              </w:rPr>
              <w:fldChar w:fldCharType="begin"/>
            </w:r>
            <w:r w:rsidR="00F82867">
              <w:rPr>
                <w:noProof/>
                <w:webHidden/>
              </w:rPr>
              <w:instrText xml:space="preserve"> PAGEREF _Toc228357011 \h </w:instrText>
            </w:r>
            <w:r w:rsidR="00F82867">
              <w:rPr>
                <w:noProof/>
                <w:webHidden/>
              </w:rPr>
            </w:r>
            <w:r w:rsidR="00F82867">
              <w:rPr>
                <w:noProof/>
                <w:webHidden/>
              </w:rPr>
              <w:fldChar w:fldCharType="separate"/>
            </w:r>
            <w:r w:rsidR="00E34A54">
              <w:rPr>
                <w:noProof/>
                <w:webHidden/>
              </w:rPr>
              <w:t>168</w:t>
            </w:r>
            <w:r w:rsidR="00F82867">
              <w:rPr>
                <w:noProof/>
                <w:webHidden/>
              </w:rPr>
              <w:fldChar w:fldCharType="end"/>
            </w:r>
          </w:hyperlink>
        </w:p>
        <w:p w14:paraId="6CA78753" w14:textId="0B24707F" w:rsidR="00F82867" w:rsidRDefault="00F313D9">
          <w:pPr>
            <w:pStyle w:val="TOC2"/>
            <w:tabs>
              <w:tab w:val="right" w:leader="dot" w:pos="9017"/>
            </w:tabs>
            <w:rPr>
              <w:rFonts w:eastAsiaTheme="minorEastAsia" w:cstheme="minorBidi"/>
              <w:b w:val="0"/>
              <w:bCs w:val="0"/>
              <w:noProof/>
              <w:sz w:val="22"/>
              <w:szCs w:val="22"/>
            </w:rPr>
          </w:pPr>
          <w:hyperlink w:anchor="_Toc228357012" w:history="1">
            <w:r w:rsidR="00F82867" w:rsidRPr="008F21E5">
              <w:rPr>
                <w:rStyle w:val="Hyperlink"/>
                <w:noProof/>
              </w:rPr>
              <w:t>Feature-020: Account Number Sharing</w:t>
            </w:r>
            <w:r w:rsidR="00F82867">
              <w:rPr>
                <w:noProof/>
                <w:webHidden/>
              </w:rPr>
              <w:tab/>
            </w:r>
            <w:r w:rsidR="00F82867">
              <w:rPr>
                <w:noProof/>
                <w:webHidden/>
              </w:rPr>
              <w:fldChar w:fldCharType="begin"/>
            </w:r>
            <w:r w:rsidR="00F82867">
              <w:rPr>
                <w:noProof/>
                <w:webHidden/>
              </w:rPr>
              <w:instrText xml:space="preserve"> PAGEREF _Toc228357012 \h </w:instrText>
            </w:r>
            <w:r w:rsidR="00F82867">
              <w:rPr>
                <w:noProof/>
                <w:webHidden/>
              </w:rPr>
            </w:r>
            <w:r w:rsidR="00F82867">
              <w:rPr>
                <w:noProof/>
                <w:webHidden/>
              </w:rPr>
              <w:fldChar w:fldCharType="separate"/>
            </w:r>
            <w:r w:rsidR="00E34A54">
              <w:rPr>
                <w:noProof/>
                <w:webHidden/>
              </w:rPr>
              <w:t>169</w:t>
            </w:r>
            <w:r w:rsidR="00F82867">
              <w:rPr>
                <w:noProof/>
                <w:webHidden/>
              </w:rPr>
              <w:fldChar w:fldCharType="end"/>
            </w:r>
          </w:hyperlink>
        </w:p>
        <w:p w14:paraId="71FF5AE8" w14:textId="642BDB83" w:rsidR="00F82867" w:rsidRDefault="00F313D9">
          <w:pPr>
            <w:pStyle w:val="TOC3"/>
            <w:tabs>
              <w:tab w:val="right" w:leader="dot" w:pos="9017"/>
            </w:tabs>
            <w:rPr>
              <w:rFonts w:eastAsiaTheme="minorEastAsia" w:cstheme="minorBidi"/>
              <w:noProof/>
              <w:sz w:val="22"/>
              <w:szCs w:val="22"/>
            </w:rPr>
          </w:pPr>
          <w:hyperlink w:anchor="_Toc228357013" w:history="1">
            <w:r w:rsidR="00F82867" w:rsidRPr="008F21E5">
              <w:rPr>
                <w:rStyle w:val="Hyperlink"/>
                <w:noProof/>
              </w:rPr>
              <w:t>User Story: Display Share Option under Account Card</w:t>
            </w:r>
            <w:r w:rsidR="00F82867">
              <w:rPr>
                <w:noProof/>
                <w:webHidden/>
              </w:rPr>
              <w:tab/>
            </w:r>
            <w:r w:rsidR="00F82867">
              <w:rPr>
                <w:noProof/>
                <w:webHidden/>
              </w:rPr>
              <w:fldChar w:fldCharType="begin"/>
            </w:r>
            <w:r w:rsidR="00F82867">
              <w:rPr>
                <w:noProof/>
                <w:webHidden/>
              </w:rPr>
              <w:instrText xml:space="preserve"> PAGEREF _Toc228357013 \h </w:instrText>
            </w:r>
            <w:r w:rsidR="00F82867">
              <w:rPr>
                <w:noProof/>
                <w:webHidden/>
              </w:rPr>
            </w:r>
            <w:r w:rsidR="00F82867">
              <w:rPr>
                <w:noProof/>
                <w:webHidden/>
              </w:rPr>
              <w:fldChar w:fldCharType="separate"/>
            </w:r>
            <w:r w:rsidR="00E34A54">
              <w:rPr>
                <w:noProof/>
                <w:webHidden/>
              </w:rPr>
              <w:t>169</w:t>
            </w:r>
            <w:r w:rsidR="00F82867">
              <w:rPr>
                <w:noProof/>
                <w:webHidden/>
              </w:rPr>
              <w:fldChar w:fldCharType="end"/>
            </w:r>
          </w:hyperlink>
        </w:p>
        <w:p w14:paraId="6C4F7BE0" w14:textId="379149DF" w:rsidR="00F82867" w:rsidRDefault="00F313D9">
          <w:pPr>
            <w:pStyle w:val="TOC2"/>
            <w:tabs>
              <w:tab w:val="right" w:leader="dot" w:pos="9017"/>
            </w:tabs>
            <w:rPr>
              <w:rFonts w:eastAsiaTheme="minorEastAsia" w:cstheme="minorBidi"/>
              <w:b w:val="0"/>
              <w:bCs w:val="0"/>
              <w:noProof/>
              <w:sz w:val="22"/>
              <w:szCs w:val="22"/>
            </w:rPr>
          </w:pPr>
          <w:hyperlink w:anchor="_Toc228357014" w:history="1">
            <w:r w:rsidR="00F82867" w:rsidRPr="008F21E5">
              <w:rPr>
                <w:rStyle w:val="Hyperlink"/>
                <w:noProof/>
              </w:rPr>
              <w:t>Feature-021: Favorites</w:t>
            </w:r>
            <w:r w:rsidR="00F82867">
              <w:rPr>
                <w:noProof/>
                <w:webHidden/>
              </w:rPr>
              <w:tab/>
            </w:r>
            <w:r w:rsidR="00F82867">
              <w:rPr>
                <w:noProof/>
                <w:webHidden/>
              </w:rPr>
              <w:fldChar w:fldCharType="begin"/>
            </w:r>
            <w:r w:rsidR="00F82867">
              <w:rPr>
                <w:noProof/>
                <w:webHidden/>
              </w:rPr>
              <w:instrText xml:space="preserve"> PAGEREF _Toc228357014 \h </w:instrText>
            </w:r>
            <w:r w:rsidR="00F82867">
              <w:rPr>
                <w:noProof/>
                <w:webHidden/>
              </w:rPr>
            </w:r>
            <w:r w:rsidR="00F82867">
              <w:rPr>
                <w:noProof/>
                <w:webHidden/>
              </w:rPr>
              <w:fldChar w:fldCharType="separate"/>
            </w:r>
            <w:r w:rsidR="00E34A54">
              <w:rPr>
                <w:noProof/>
                <w:webHidden/>
              </w:rPr>
              <w:t>170</w:t>
            </w:r>
            <w:r w:rsidR="00F82867">
              <w:rPr>
                <w:noProof/>
                <w:webHidden/>
              </w:rPr>
              <w:fldChar w:fldCharType="end"/>
            </w:r>
          </w:hyperlink>
        </w:p>
        <w:p w14:paraId="40503B7C" w14:textId="31DDE66C" w:rsidR="00F82867" w:rsidRDefault="00F313D9">
          <w:pPr>
            <w:pStyle w:val="TOC3"/>
            <w:tabs>
              <w:tab w:val="right" w:leader="dot" w:pos="9017"/>
            </w:tabs>
            <w:rPr>
              <w:rFonts w:eastAsiaTheme="minorEastAsia" w:cstheme="minorBidi"/>
              <w:noProof/>
              <w:sz w:val="22"/>
              <w:szCs w:val="22"/>
            </w:rPr>
          </w:pPr>
          <w:hyperlink w:anchor="_Toc228357015" w:history="1">
            <w:r w:rsidR="00F82867" w:rsidRPr="008F21E5">
              <w:rPr>
                <w:rStyle w:val="Hyperlink"/>
                <w:noProof/>
              </w:rPr>
              <w:t>User Story: Set Up Favorites</w:t>
            </w:r>
            <w:r w:rsidR="00F82867">
              <w:rPr>
                <w:noProof/>
                <w:webHidden/>
              </w:rPr>
              <w:tab/>
            </w:r>
            <w:r w:rsidR="00F82867">
              <w:rPr>
                <w:noProof/>
                <w:webHidden/>
              </w:rPr>
              <w:fldChar w:fldCharType="begin"/>
            </w:r>
            <w:r w:rsidR="00F82867">
              <w:rPr>
                <w:noProof/>
                <w:webHidden/>
              </w:rPr>
              <w:instrText xml:space="preserve"> PAGEREF _Toc228357015 \h </w:instrText>
            </w:r>
            <w:r w:rsidR="00F82867">
              <w:rPr>
                <w:noProof/>
                <w:webHidden/>
              </w:rPr>
            </w:r>
            <w:r w:rsidR="00F82867">
              <w:rPr>
                <w:noProof/>
                <w:webHidden/>
              </w:rPr>
              <w:fldChar w:fldCharType="separate"/>
            </w:r>
            <w:r w:rsidR="00E34A54">
              <w:rPr>
                <w:noProof/>
                <w:webHidden/>
              </w:rPr>
              <w:t>170</w:t>
            </w:r>
            <w:r w:rsidR="00F82867">
              <w:rPr>
                <w:noProof/>
                <w:webHidden/>
              </w:rPr>
              <w:fldChar w:fldCharType="end"/>
            </w:r>
          </w:hyperlink>
        </w:p>
        <w:p w14:paraId="6106C84E" w14:textId="55C8FECB" w:rsidR="00F82867" w:rsidRDefault="00F313D9">
          <w:pPr>
            <w:pStyle w:val="TOC3"/>
            <w:tabs>
              <w:tab w:val="right" w:leader="dot" w:pos="9017"/>
            </w:tabs>
            <w:rPr>
              <w:rFonts w:eastAsiaTheme="minorEastAsia" w:cstheme="minorBidi"/>
              <w:noProof/>
              <w:sz w:val="22"/>
              <w:szCs w:val="22"/>
            </w:rPr>
          </w:pPr>
          <w:hyperlink w:anchor="_Toc228357016" w:history="1">
            <w:r w:rsidR="00F82867" w:rsidRPr="008F21E5">
              <w:rPr>
                <w:rStyle w:val="Hyperlink"/>
                <w:noProof/>
              </w:rPr>
              <w:t>User Story: Delete Favorites</w:t>
            </w:r>
            <w:r w:rsidR="00F82867">
              <w:rPr>
                <w:noProof/>
                <w:webHidden/>
              </w:rPr>
              <w:tab/>
            </w:r>
            <w:r w:rsidR="00F82867">
              <w:rPr>
                <w:noProof/>
                <w:webHidden/>
              </w:rPr>
              <w:fldChar w:fldCharType="begin"/>
            </w:r>
            <w:r w:rsidR="00F82867">
              <w:rPr>
                <w:noProof/>
                <w:webHidden/>
              </w:rPr>
              <w:instrText xml:space="preserve"> PAGEREF _Toc228357016 \h </w:instrText>
            </w:r>
            <w:r w:rsidR="00F82867">
              <w:rPr>
                <w:noProof/>
                <w:webHidden/>
              </w:rPr>
            </w:r>
            <w:r w:rsidR="00F82867">
              <w:rPr>
                <w:noProof/>
                <w:webHidden/>
              </w:rPr>
              <w:fldChar w:fldCharType="separate"/>
            </w:r>
            <w:r w:rsidR="00E34A54">
              <w:rPr>
                <w:noProof/>
                <w:webHidden/>
              </w:rPr>
              <w:t>172</w:t>
            </w:r>
            <w:r w:rsidR="00F82867">
              <w:rPr>
                <w:noProof/>
                <w:webHidden/>
              </w:rPr>
              <w:fldChar w:fldCharType="end"/>
            </w:r>
          </w:hyperlink>
        </w:p>
        <w:p w14:paraId="5C3F4462" w14:textId="260FEF6F" w:rsidR="00F82867" w:rsidRDefault="00F313D9">
          <w:pPr>
            <w:pStyle w:val="TOC3"/>
            <w:tabs>
              <w:tab w:val="right" w:leader="dot" w:pos="9017"/>
            </w:tabs>
            <w:rPr>
              <w:rFonts w:eastAsiaTheme="minorEastAsia" w:cstheme="minorBidi"/>
              <w:noProof/>
              <w:sz w:val="22"/>
              <w:szCs w:val="22"/>
            </w:rPr>
          </w:pPr>
          <w:hyperlink w:anchor="_Toc228357017" w:history="1">
            <w:r w:rsidR="00F82867" w:rsidRPr="008F21E5">
              <w:rPr>
                <w:rStyle w:val="Hyperlink"/>
                <w:noProof/>
              </w:rPr>
              <w:t>User Story: Execute One-Tap Transaction</w:t>
            </w:r>
            <w:r w:rsidR="00F82867">
              <w:rPr>
                <w:noProof/>
                <w:webHidden/>
              </w:rPr>
              <w:tab/>
            </w:r>
            <w:r w:rsidR="00F82867">
              <w:rPr>
                <w:noProof/>
                <w:webHidden/>
              </w:rPr>
              <w:fldChar w:fldCharType="begin"/>
            </w:r>
            <w:r w:rsidR="00F82867">
              <w:rPr>
                <w:noProof/>
                <w:webHidden/>
              </w:rPr>
              <w:instrText xml:space="preserve"> PAGEREF _Toc228357017 \h </w:instrText>
            </w:r>
            <w:r w:rsidR="00F82867">
              <w:rPr>
                <w:noProof/>
                <w:webHidden/>
              </w:rPr>
            </w:r>
            <w:r w:rsidR="00F82867">
              <w:rPr>
                <w:noProof/>
                <w:webHidden/>
              </w:rPr>
              <w:fldChar w:fldCharType="separate"/>
            </w:r>
            <w:r w:rsidR="00E34A54">
              <w:rPr>
                <w:noProof/>
                <w:webHidden/>
              </w:rPr>
              <w:t>173</w:t>
            </w:r>
            <w:r w:rsidR="00F82867">
              <w:rPr>
                <w:noProof/>
                <w:webHidden/>
              </w:rPr>
              <w:fldChar w:fldCharType="end"/>
            </w:r>
          </w:hyperlink>
        </w:p>
        <w:p w14:paraId="022F3A99" w14:textId="4977CED7" w:rsidR="00F82867" w:rsidRDefault="00F313D9">
          <w:pPr>
            <w:pStyle w:val="TOC3"/>
            <w:tabs>
              <w:tab w:val="right" w:leader="dot" w:pos="9017"/>
            </w:tabs>
            <w:rPr>
              <w:rFonts w:eastAsiaTheme="minorEastAsia" w:cstheme="minorBidi"/>
              <w:noProof/>
              <w:sz w:val="22"/>
              <w:szCs w:val="22"/>
            </w:rPr>
          </w:pPr>
          <w:hyperlink w:anchor="_Toc228357018" w:history="1">
            <w:r w:rsidR="00F82867" w:rsidRPr="008F21E5">
              <w:rPr>
                <w:rStyle w:val="Hyperlink"/>
                <w:noProof/>
              </w:rPr>
              <w:t>User Story: Secure Processing of Favorites Transactions</w:t>
            </w:r>
            <w:r w:rsidR="00F82867">
              <w:rPr>
                <w:noProof/>
                <w:webHidden/>
              </w:rPr>
              <w:tab/>
            </w:r>
            <w:r w:rsidR="00F82867">
              <w:rPr>
                <w:noProof/>
                <w:webHidden/>
              </w:rPr>
              <w:fldChar w:fldCharType="begin"/>
            </w:r>
            <w:r w:rsidR="00F82867">
              <w:rPr>
                <w:noProof/>
                <w:webHidden/>
              </w:rPr>
              <w:instrText xml:space="preserve"> PAGEREF _Toc228357018 \h </w:instrText>
            </w:r>
            <w:r w:rsidR="00F82867">
              <w:rPr>
                <w:noProof/>
                <w:webHidden/>
              </w:rPr>
            </w:r>
            <w:r w:rsidR="00F82867">
              <w:rPr>
                <w:noProof/>
                <w:webHidden/>
              </w:rPr>
              <w:fldChar w:fldCharType="separate"/>
            </w:r>
            <w:r w:rsidR="00E34A54">
              <w:rPr>
                <w:noProof/>
                <w:webHidden/>
              </w:rPr>
              <w:t>175</w:t>
            </w:r>
            <w:r w:rsidR="00F82867">
              <w:rPr>
                <w:noProof/>
                <w:webHidden/>
              </w:rPr>
              <w:fldChar w:fldCharType="end"/>
            </w:r>
          </w:hyperlink>
        </w:p>
        <w:p w14:paraId="68E7AEA3" w14:textId="7D4BB6F5" w:rsidR="00F82867" w:rsidRDefault="00F313D9">
          <w:pPr>
            <w:pStyle w:val="TOC2"/>
            <w:tabs>
              <w:tab w:val="right" w:leader="dot" w:pos="9017"/>
            </w:tabs>
            <w:rPr>
              <w:rFonts w:eastAsiaTheme="minorEastAsia" w:cstheme="minorBidi"/>
              <w:b w:val="0"/>
              <w:bCs w:val="0"/>
              <w:noProof/>
              <w:sz w:val="22"/>
              <w:szCs w:val="22"/>
            </w:rPr>
          </w:pPr>
          <w:hyperlink w:anchor="_Toc228357019" w:history="1">
            <w:r w:rsidR="00F82867" w:rsidRPr="008F21E5">
              <w:rPr>
                <w:rStyle w:val="Hyperlink"/>
                <w:noProof/>
              </w:rPr>
              <w:t>Feature 022: Statement</w:t>
            </w:r>
            <w:r w:rsidR="00F82867">
              <w:rPr>
                <w:noProof/>
                <w:webHidden/>
              </w:rPr>
              <w:tab/>
            </w:r>
            <w:r w:rsidR="00F82867">
              <w:rPr>
                <w:noProof/>
                <w:webHidden/>
              </w:rPr>
              <w:fldChar w:fldCharType="begin"/>
            </w:r>
            <w:r w:rsidR="00F82867">
              <w:rPr>
                <w:noProof/>
                <w:webHidden/>
              </w:rPr>
              <w:instrText xml:space="preserve"> PAGEREF _Toc228357019 \h </w:instrText>
            </w:r>
            <w:r w:rsidR="00F82867">
              <w:rPr>
                <w:noProof/>
                <w:webHidden/>
              </w:rPr>
            </w:r>
            <w:r w:rsidR="00F82867">
              <w:rPr>
                <w:noProof/>
                <w:webHidden/>
              </w:rPr>
              <w:fldChar w:fldCharType="separate"/>
            </w:r>
            <w:r w:rsidR="00E34A54">
              <w:rPr>
                <w:noProof/>
                <w:webHidden/>
              </w:rPr>
              <w:t>177</w:t>
            </w:r>
            <w:r w:rsidR="00F82867">
              <w:rPr>
                <w:noProof/>
                <w:webHidden/>
              </w:rPr>
              <w:fldChar w:fldCharType="end"/>
            </w:r>
          </w:hyperlink>
        </w:p>
        <w:p w14:paraId="1B237FC2" w14:textId="6AA8A03F" w:rsidR="00F82867" w:rsidRDefault="00F313D9">
          <w:pPr>
            <w:pStyle w:val="TOC3"/>
            <w:tabs>
              <w:tab w:val="right" w:leader="dot" w:pos="9017"/>
            </w:tabs>
            <w:rPr>
              <w:rFonts w:eastAsiaTheme="minorEastAsia" w:cstheme="minorBidi"/>
              <w:noProof/>
              <w:sz w:val="22"/>
              <w:szCs w:val="22"/>
            </w:rPr>
          </w:pPr>
          <w:hyperlink w:anchor="_Toc228357020" w:history="1">
            <w:r w:rsidR="00F82867" w:rsidRPr="008F21E5">
              <w:rPr>
                <w:rStyle w:val="Hyperlink"/>
                <w:noProof/>
              </w:rPr>
              <w:t>User Story: Access Statement, Select Account &amp; Filter by Date Range</w:t>
            </w:r>
            <w:r w:rsidR="00F82867">
              <w:rPr>
                <w:noProof/>
                <w:webHidden/>
              </w:rPr>
              <w:tab/>
            </w:r>
            <w:r w:rsidR="00F82867">
              <w:rPr>
                <w:noProof/>
                <w:webHidden/>
              </w:rPr>
              <w:fldChar w:fldCharType="begin"/>
            </w:r>
            <w:r w:rsidR="00F82867">
              <w:rPr>
                <w:noProof/>
                <w:webHidden/>
              </w:rPr>
              <w:instrText xml:space="preserve"> PAGEREF _Toc228357020 \h </w:instrText>
            </w:r>
            <w:r w:rsidR="00F82867">
              <w:rPr>
                <w:noProof/>
                <w:webHidden/>
              </w:rPr>
            </w:r>
            <w:r w:rsidR="00F82867">
              <w:rPr>
                <w:noProof/>
                <w:webHidden/>
              </w:rPr>
              <w:fldChar w:fldCharType="separate"/>
            </w:r>
            <w:r w:rsidR="00E34A54">
              <w:rPr>
                <w:noProof/>
                <w:webHidden/>
              </w:rPr>
              <w:t>177</w:t>
            </w:r>
            <w:r w:rsidR="00F82867">
              <w:rPr>
                <w:noProof/>
                <w:webHidden/>
              </w:rPr>
              <w:fldChar w:fldCharType="end"/>
            </w:r>
          </w:hyperlink>
        </w:p>
        <w:p w14:paraId="3BE8E61B" w14:textId="60B7313A" w:rsidR="00F82867" w:rsidRDefault="00F313D9">
          <w:pPr>
            <w:pStyle w:val="TOC3"/>
            <w:tabs>
              <w:tab w:val="right" w:leader="dot" w:pos="9017"/>
            </w:tabs>
            <w:rPr>
              <w:rFonts w:eastAsiaTheme="minorEastAsia" w:cstheme="minorBidi"/>
              <w:noProof/>
              <w:sz w:val="22"/>
              <w:szCs w:val="22"/>
            </w:rPr>
          </w:pPr>
          <w:hyperlink w:anchor="_Toc228357021" w:history="1">
            <w:r w:rsidR="00F82867" w:rsidRPr="008F21E5">
              <w:rPr>
                <w:rStyle w:val="Hyperlink"/>
                <w:noProof/>
              </w:rPr>
              <w:t>User Story: View Statement List &amp; Transaction Details</w:t>
            </w:r>
            <w:r w:rsidR="00F82867">
              <w:rPr>
                <w:noProof/>
                <w:webHidden/>
              </w:rPr>
              <w:tab/>
            </w:r>
            <w:r w:rsidR="00F82867">
              <w:rPr>
                <w:noProof/>
                <w:webHidden/>
              </w:rPr>
              <w:fldChar w:fldCharType="begin"/>
            </w:r>
            <w:r w:rsidR="00F82867">
              <w:rPr>
                <w:noProof/>
                <w:webHidden/>
              </w:rPr>
              <w:instrText xml:space="preserve"> PAGEREF _Toc228357021 \h </w:instrText>
            </w:r>
            <w:r w:rsidR="00F82867">
              <w:rPr>
                <w:noProof/>
                <w:webHidden/>
              </w:rPr>
            </w:r>
            <w:r w:rsidR="00F82867">
              <w:rPr>
                <w:noProof/>
                <w:webHidden/>
              </w:rPr>
              <w:fldChar w:fldCharType="separate"/>
            </w:r>
            <w:r w:rsidR="00E34A54">
              <w:rPr>
                <w:noProof/>
                <w:webHidden/>
              </w:rPr>
              <w:t>178</w:t>
            </w:r>
            <w:r w:rsidR="00F82867">
              <w:rPr>
                <w:noProof/>
                <w:webHidden/>
              </w:rPr>
              <w:fldChar w:fldCharType="end"/>
            </w:r>
          </w:hyperlink>
        </w:p>
        <w:p w14:paraId="70D06F39" w14:textId="66BD068F" w:rsidR="00F82867" w:rsidRDefault="00F313D9">
          <w:pPr>
            <w:pStyle w:val="TOC3"/>
            <w:tabs>
              <w:tab w:val="right" w:leader="dot" w:pos="9017"/>
            </w:tabs>
            <w:rPr>
              <w:rFonts w:eastAsiaTheme="minorEastAsia" w:cstheme="minorBidi"/>
              <w:noProof/>
              <w:sz w:val="22"/>
              <w:szCs w:val="22"/>
            </w:rPr>
          </w:pPr>
          <w:hyperlink w:anchor="_Toc228357022" w:history="1">
            <w:r w:rsidR="00F82867" w:rsidRPr="008F21E5">
              <w:rPr>
                <w:rStyle w:val="Hyperlink"/>
                <w:noProof/>
              </w:rPr>
              <w:t>User Story: View Receipt, Download &amp; Share</w:t>
            </w:r>
            <w:r w:rsidR="00F82867">
              <w:rPr>
                <w:noProof/>
                <w:webHidden/>
              </w:rPr>
              <w:tab/>
            </w:r>
            <w:r w:rsidR="00F82867">
              <w:rPr>
                <w:noProof/>
                <w:webHidden/>
              </w:rPr>
              <w:fldChar w:fldCharType="begin"/>
            </w:r>
            <w:r w:rsidR="00F82867">
              <w:rPr>
                <w:noProof/>
                <w:webHidden/>
              </w:rPr>
              <w:instrText xml:space="preserve"> PAGEREF _Toc228357022 \h </w:instrText>
            </w:r>
            <w:r w:rsidR="00F82867">
              <w:rPr>
                <w:noProof/>
                <w:webHidden/>
              </w:rPr>
            </w:r>
            <w:r w:rsidR="00F82867">
              <w:rPr>
                <w:noProof/>
                <w:webHidden/>
              </w:rPr>
              <w:fldChar w:fldCharType="separate"/>
            </w:r>
            <w:r w:rsidR="00E34A54">
              <w:rPr>
                <w:noProof/>
                <w:webHidden/>
              </w:rPr>
              <w:t>180</w:t>
            </w:r>
            <w:r w:rsidR="00F82867">
              <w:rPr>
                <w:noProof/>
                <w:webHidden/>
              </w:rPr>
              <w:fldChar w:fldCharType="end"/>
            </w:r>
          </w:hyperlink>
        </w:p>
        <w:p w14:paraId="0747E09C" w14:textId="41D4F777" w:rsidR="00F82867" w:rsidRDefault="00F313D9">
          <w:pPr>
            <w:pStyle w:val="TOC2"/>
            <w:tabs>
              <w:tab w:val="right" w:leader="dot" w:pos="9017"/>
            </w:tabs>
            <w:rPr>
              <w:rFonts w:eastAsiaTheme="minorEastAsia" w:cstheme="minorBidi"/>
              <w:b w:val="0"/>
              <w:bCs w:val="0"/>
              <w:noProof/>
              <w:sz w:val="22"/>
              <w:szCs w:val="22"/>
            </w:rPr>
          </w:pPr>
          <w:hyperlink w:anchor="_Toc228357023" w:history="1">
            <w:r w:rsidR="00F82867" w:rsidRPr="008F21E5">
              <w:rPr>
                <w:rStyle w:val="Hyperlink"/>
                <w:noProof/>
              </w:rPr>
              <w:t>Feature 023: Universal Pension</w:t>
            </w:r>
            <w:r w:rsidR="00F82867">
              <w:rPr>
                <w:noProof/>
                <w:webHidden/>
              </w:rPr>
              <w:tab/>
            </w:r>
            <w:r w:rsidR="00F82867">
              <w:rPr>
                <w:noProof/>
                <w:webHidden/>
              </w:rPr>
              <w:fldChar w:fldCharType="begin"/>
            </w:r>
            <w:r w:rsidR="00F82867">
              <w:rPr>
                <w:noProof/>
                <w:webHidden/>
              </w:rPr>
              <w:instrText xml:space="preserve"> PAGEREF _Toc228357023 \h </w:instrText>
            </w:r>
            <w:r w:rsidR="00F82867">
              <w:rPr>
                <w:noProof/>
                <w:webHidden/>
              </w:rPr>
            </w:r>
            <w:r w:rsidR="00F82867">
              <w:rPr>
                <w:noProof/>
                <w:webHidden/>
              </w:rPr>
              <w:fldChar w:fldCharType="separate"/>
            </w:r>
            <w:r w:rsidR="00E34A54">
              <w:rPr>
                <w:noProof/>
                <w:webHidden/>
              </w:rPr>
              <w:t>181</w:t>
            </w:r>
            <w:r w:rsidR="00F82867">
              <w:rPr>
                <w:noProof/>
                <w:webHidden/>
              </w:rPr>
              <w:fldChar w:fldCharType="end"/>
            </w:r>
          </w:hyperlink>
        </w:p>
        <w:p w14:paraId="6B8080BC" w14:textId="364D0B63" w:rsidR="00F82867" w:rsidRDefault="00F313D9">
          <w:pPr>
            <w:pStyle w:val="TOC3"/>
            <w:tabs>
              <w:tab w:val="right" w:leader="dot" w:pos="9017"/>
            </w:tabs>
            <w:rPr>
              <w:rFonts w:eastAsiaTheme="minorEastAsia" w:cstheme="minorBidi"/>
              <w:noProof/>
              <w:sz w:val="22"/>
              <w:szCs w:val="22"/>
            </w:rPr>
          </w:pPr>
          <w:hyperlink w:anchor="_Toc228357024" w:history="1">
            <w:r w:rsidR="00F82867" w:rsidRPr="008F21E5">
              <w:rPr>
                <w:rStyle w:val="Hyperlink"/>
                <w:noProof/>
              </w:rPr>
              <w:t>User Story: Fetch Pension Details &amp; Enter Installments</w:t>
            </w:r>
            <w:r w:rsidR="00F82867">
              <w:rPr>
                <w:noProof/>
                <w:webHidden/>
              </w:rPr>
              <w:tab/>
            </w:r>
            <w:r w:rsidR="00F82867">
              <w:rPr>
                <w:noProof/>
                <w:webHidden/>
              </w:rPr>
              <w:fldChar w:fldCharType="begin"/>
            </w:r>
            <w:r w:rsidR="00F82867">
              <w:rPr>
                <w:noProof/>
                <w:webHidden/>
              </w:rPr>
              <w:instrText xml:space="preserve"> PAGEREF _Toc228357024 \h </w:instrText>
            </w:r>
            <w:r w:rsidR="00F82867">
              <w:rPr>
                <w:noProof/>
                <w:webHidden/>
              </w:rPr>
            </w:r>
            <w:r w:rsidR="00F82867">
              <w:rPr>
                <w:noProof/>
                <w:webHidden/>
              </w:rPr>
              <w:fldChar w:fldCharType="separate"/>
            </w:r>
            <w:r w:rsidR="00E34A54">
              <w:rPr>
                <w:noProof/>
                <w:webHidden/>
              </w:rPr>
              <w:t>181</w:t>
            </w:r>
            <w:r w:rsidR="00F82867">
              <w:rPr>
                <w:noProof/>
                <w:webHidden/>
              </w:rPr>
              <w:fldChar w:fldCharType="end"/>
            </w:r>
          </w:hyperlink>
        </w:p>
        <w:p w14:paraId="3BD791C0" w14:textId="44B4D5D7" w:rsidR="00F82867" w:rsidRDefault="00F313D9">
          <w:pPr>
            <w:pStyle w:val="TOC3"/>
            <w:tabs>
              <w:tab w:val="right" w:leader="dot" w:pos="9017"/>
            </w:tabs>
            <w:rPr>
              <w:rFonts w:eastAsiaTheme="minorEastAsia" w:cstheme="minorBidi"/>
              <w:noProof/>
              <w:sz w:val="22"/>
              <w:szCs w:val="22"/>
            </w:rPr>
          </w:pPr>
          <w:hyperlink w:anchor="_Toc228357025" w:history="1">
            <w:r w:rsidR="00F82867" w:rsidRPr="008F21E5">
              <w:rPr>
                <w:rStyle w:val="Hyperlink"/>
                <w:noProof/>
              </w:rPr>
              <w:t>User Story: Payment Overview &amp; Confirmation Screen</w:t>
            </w:r>
            <w:r w:rsidR="00F82867">
              <w:rPr>
                <w:noProof/>
                <w:webHidden/>
              </w:rPr>
              <w:tab/>
            </w:r>
            <w:r w:rsidR="00F82867">
              <w:rPr>
                <w:noProof/>
                <w:webHidden/>
              </w:rPr>
              <w:fldChar w:fldCharType="begin"/>
            </w:r>
            <w:r w:rsidR="00F82867">
              <w:rPr>
                <w:noProof/>
                <w:webHidden/>
              </w:rPr>
              <w:instrText xml:space="preserve"> PAGEREF _Toc228357025 \h </w:instrText>
            </w:r>
            <w:r w:rsidR="00F82867">
              <w:rPr>
                <w:noProof/>
                <w:webHidden/>
              </w:rPr>
            </w:r>
            <w:r w:rsidR="00F82867">
              <w:rPr>
                <w:noProof/>
                <w:webHidden/>
              </w:rPr>
              <w:fldChar w:fldCharType="separate"/>
            </w:r>
            <w:r w:rsidR="00E34A54">
              <w:rPr>
                <w:noProof/>
                <w:webHidden/>
              </w:rPr>
              <w:t>182</w:t>
            </w:r>
            <w:r w:rsidR="00F82867">
              <w:rPr>
                <w:noProof/>
                <w:webHidden/>
              </w:rPr>
              <w:fldChar w:fldCharType="end"/>
            </w:r>
          </w:hyperlink>
        </w:p>
        <w:p w14:paraId="57FF4A7D" w14:textId="0B12EB6A" w:rsidR="00F82867" w:rsidRDefault="00F313D9">
          <w:pPr>
            <w:pStyle w:val="TOC3"/>
            <w:tabs>
              <w:tab w:val="right" w:leader="dot" w:pos="9017"/>
            </w:tabs>
            <w:rPr>
              <w:rFonts w:eastAsiaTheme="minorEastAsia" w:cstheme="minorBidi"/>
              <w:noProof/>
              <w:sz w:val="22"/>
              <w:szCs w:val="22"/>
            </w:rPr>
          </w:pPr>
          <w:hyperlink w:anchor="_Toc228357026" w:history="1">
            <w:r w:rsidR="00F82867" w:rsidRPr="008F21E5">
              <w:rPr>
                <w:rStyle w:val="Hyperlink"/>
                <w:noProof/>
              </w:rPr>
              <w:t>User Story: OTP Verification &amp; Payment Execution</w:t>
            </w:r>
            <w:r w:rsidR="00F82867">
              <w:rPr>
                <w:noProof/>
                <w:webHidden/>
              </w:rPr>
              <w:tab/>
            </w:r>
            <w:r w:rsidR="00F82867">
              <w:rPr>
                <w:noProof/>
                <w:webHidden/>
              </w:rPr>
              <w:fldChar w:fldCharType="begin"/>
            </w:r>
            <w:r w:rsidR="00F82867">
              <w:rPr>
                <w:noProof/>
                <w:webHidden/>
              </w:rPr>
              <w:instrText xml:space="preserve"> PAGEREF _Toc228357026 \h </w:instrText>
            </w:r>
            <w:r w:rsidR="00F82867">
              <w:rPr>
                <w:noProof/>
                <w:webHidden/>
              </w:rPr>
            </w:r>
            <w:r w:rsidR="00F82867">
              <w:rPr>
                <w:noProof/>
                <w:webHidden/>
              </w:rPr>
              <w:fldChar w:fldCharType="separate"/>
            </w:r>
            <w:r w:rsidR="00E34A54">
              <w:rPr>
                <w:noProof/>
                <w:webHidden/>
              </w:rPr>
              <w:t>184</w:t>
            </w:r>
            <w:r w:rsidR="00F82867">
              <w:rPr>
                <w:noProof/>
                <w:webHidden/>
              </w:rPr>
              <w:fldChar w:fldCharType="end"/>
            </w:r>
          </w:hyperlink>
        </w:p>
        <w:p w14:paraId="77D99225" w14:textId="325F69F6" w:rsidR="00F82867" w:rsidRDefault="00F313D9">
          <w:pPr>
            <w:pStyle w:val="TOC3"/>
            <w:tabs>
              <w:tab w:val="right" w:leader="dot" w:pos="9017"/>
            </w:tabs>
            <w:rPr>
              <w:rFonts w:eastAsiaTheme="minorEastAsia" w:cstheme="minorBidi"/>
              <w:noProof/>
              <w:sz w:val="22"/>
              <w:szCs w:val="22"/>
            </w:rPr>
          </w:pPr>
          <w:hyperlink w:anchor="_Toc228357027" w:history="1">
            <w:r w:rsidR="00F82867" w:rsidRPr="008F21E5">
              <w:rPr>
                <w:rStyle w:val="Hyperlink"/>
                <w:noProof/>
              </w:rPr>
              <w:t>User Story: Payment Success &amp; Receipt Generation</w:t>
            </w:r>
            <w:r w:rsidR="00F82867">
              <w:rPr>
                <w:noProof/>
                <w:webHidden/>
              </w:rPr>
              <w:tab/>
            </w:r>
            <w:r w:rsidR="00F82867">
              <w:rPr>
                <w:noProof/>
                <w:webHidden/>
              </w:rPr>
              <w:fldChar w:fldCharType="begin"/>
            </w:r>
            <w:r w:rsidR="00F82867">
              <w:rPr>
                <w:noProof/>
                <w:webHidden/>
              </w:rPr>
              <w:instrText xml:space="preserve"> PAGEREF _Toc228357027 \h </w:instrText>
            </w:r>
            <w:r w:rsidR="00F82867">
              <w:rPr>
                <w:noProof/>
                <w:webHidden/>
              </w:rPr>
            </w:r>
            <w:r w:rsidR="00F82867">
              <w:rPr>
                <w:noProof/>
                <w:webHidden/>
              </w:rPr>
              <w:fldChar w:fldCharType="separate"/>
            </w:r>
            <w:r w:rsidR="00E34A54">
              <w:rPr>
                <w:noProof/>
                <w:webHidden/>
              </w:rPr>
              <w:t>185</w:t>
            </w:r>
            <w:r w:rsidR="00F82867">
              <w:rPr>
                <w:noProof/>
                <w:webHidden/>
              </w:rPr>
              <w:fldChar w:fldCharType="end"/>
            </w:r>
          </w:hyperlink>
        </w:p>
        <w:p w14:paraId="213CAF86" w14:textId="70C8957E" w:rsidR="00EE77EB" w:rsidRDefault="008C2991" w:rsidP="7BE96108">
          <w:pPr>
            <w:pStyle w:val="TOC3"/>
            <w:tabs>
              <w:tab w:val="right" w:leader="dot" w:pos="9015"/>
            </w:tabs>
            <w:rPr>
              <w:rStyle w:val="Hyperlink"/>
              <w:noProof/>
            </w:rPr>
          </w:pPr>
          <w:r>
            <w:fldChar w:fldCharType="end"/>
          </w:r>
        </w:p>
      </w:sdtContent>
    </w:sdt>
    <w:p w14:paraId="1217317E" w14:textId="5C5CD13D" w:rsidR="5761BE2D" w:rsidRPr="00A6306D" w:rsidRDefault="5761BE2D" w:rsidP="00A6306D">
      <w:pPr>
        <w:pStyle w:val="TOC3"/>
        <w:tabs>
          <w:tab w:val="right" w:leader="dot" w:pos="9015"/>
        </w:tabs>
        <w:ind w:left="0"/>
        <w:rPr>
          <w:rStyle w:val="Hyperlink"/>
          <w:rFonts w:ascii="Segoe UI" w:hAnsi="Segoe UI" w:cs="Segoe UI"/>
        </w:rPr>
      </w:pPr>
    </w:p>
    <w:p w14:paraId="171EC3B1" w14:textId="77777777" w:rsidR="00300201" w:rsidRDefault="00300201" w:rsidP="00300201">
      <w:pPr>
        <w:pStyle w:val="Nor"/>
      </w:pPr>
      <w:bookmarkStart w:id="9" w:name="_Toc174378079"/>
      <w:bookmarkStart w:id="10" w:name="_Toc192503590"/>
      <w:bookmarkStart w:id="11" w:name="_Toc210663540"/>
    </w:p>
    <w:p w14:paraId="21A9FCD2" w14:textId="1C1C13F7" w:rsidR="0033351D" w:rsidRPr="00300201" w:rsidRDefault="32801EA7" w:rsidP="00300201">
      <w:pPr>
        <w:pStyle w:val="SHeading2"/>
        <w:rPr>
          <w:rFonts w:ascii="Segoe UI" w:hAnsi="Segoe UI" w:cs="Segoe UI"/>
        </w:rPr>
      </w:pPr>
      <w:bookmarkStart w:id="12" w:name="_Toc228356867"/>
      <w:r>
        <w:t>Introduction</w:t>
      </w:r>
      <w:bookmarkEnd w:id="9"/>
      <w:bookmarkEnd w:id="10"/>
      <w:bookmarkEnd w:id="11"/>
      <w:bookmarkEnd w:id="12"/>
    </w:p>
    <w:p w14:paraId="346315AC" w14:textId="27AC5923" w:rsidR="009C428F" w:rsidRPr="00B0432A" w:rsidRDefault="06DCF13B" w:rsidP="007E1710">
      <w:pPr>
        <w:pStyle w:val="SNotes"/>
        <w:rPr>
          <w:rFonts w:ascii="Segoe UI" w:hAnsi="Segoe UI" w:cs="Segoe UI"/>
          <w:sz w:val="18"/>
          <w:szCs w:val="18"/>
        </w:rPr>
      </w:pPr>
      <w:r w:rsidRPr="00B0432A">
        <w:rPr>
          <w:rFonts w:ascii="Segoe UI" w:hAnsi="Segoe UI" w:cs="Segoe UI"/>
          <w:sz w:val="18"/>
          <w:szCs w:val="18"/>
        </w:rPr>
        <w:t xml:space="preserve">Purpose: </w:t>
      </w:r>
      <w:r w:rsidR="518D6170" w:rsidRPr="00B0432A">
        <w:rPr>
          <w:rFonts w:ascii="Segoe UI" w:hAnsi="Segoe UI" w:cs="Segoe UI"/>
          <w:sz w:val="18"/>
          <w:szCs w:val="18"/>
        </w:rPr>
        <w:t>The purpose of this document is to define the Software Requirements Specification (SRS) for the Bank Asia Smart App. This mobile application is being developed by ERA InfoTech Ltd. in collaboration with Bank Asia Ltd. to provide customers with a seamless, secure, and modern digital banking experience. The app is designed to enable users to access their financial information, perform transactions, manage accounts, and utilize essential banking services anytime, anywhere.</w:t>
      </w:r>
    </w:p>
    <w:p w14:paraId="334A7440" w14:textId="5843449E" w:rsidR="0033351D" w:rsidRPr="00B0432A" w:rsidRDefault="518D6170" w:rsidP="007E1710">
      <w:pPr>
        <w:pStyle w:val="SNotes"/>
        <w:rPr>
          <w:rFonts w:ascii="Segoe UI" w:hAnsi="Segoe UI" w:cs="Segoe UI"/>
          <w:sz w:val="18"/>
          <w:szCs w:val="18"/>
        </w:rPr>
      </w:pPr>
      <w:r w:rsidRPr="00B0432A">
        <w:rPr>
          <w:rFonts w:ascii="Segoe UI" w:hAnsi="Segoe UI" w:cs="Segoe UI"/>
          <w:sz w:val="18"/>
          <w:szCs w:val="18"/>
        </w:rPr>
        <w:t>This SRS will serve as a foundational document for stakeholders including product managers, developers, QA engineers, UI/UX designers, and Bank Asia’s IT and business teams. It outlines both functional and non-functional requirements, user interface expectations, workflows, and system behavior.</w:t>
      </w:r>
    </w:p>
    <w:p w14:paraId="7C37138F" w14:textId="77777777" w:rsidR="0033351D" w:rsidRPr="00B0432A" w:rsidRDefault="0033351D" w:rsidP="007E1710">
      <w:pPr>
        <w:pStyle w:val="SNotes"/>
        <w:rPr>
          <w:rFonts w:ascii="Segoe UI" w:hAnsi="Segoe UI" w:cs="Segoe UI"/>
          <w:sz w:val="18"/>
          <w:szCs w:val="18"/>
        </w:rPr>
      </w:pPr>
    </w:p>
    <w:p w14:paraId="215585EF" w14:textId="1751F122" w:rsidR="007C6D95" w:rsidRPr="00B0432A" w:rsidRDefault="06DCF13B" w:rsidP="007E1710">
      <w:pPr>
        <w:pStyle w:val="SNotes"/>
        <w:rPr>
          <w:rFonts w:ascii="Segoe UI" w:hAnsi="Segoe UI" w:cs="Segoe UI"/>
          <w:sz w:val="18"/>
          <w:szCs w:val="18"/>
        </w:rPr>
      </w:pPr>
      <w:r w:rsidRPr="00B0432A">
        <w:rPr>
          <w:rFonts w:ascii="Segoe UI" w:hAnsi="Segoe UI" w:cs="Segoe UI"/>
          <w:sz w:val="18"/>
          <w:szCs w:val="18"/>
        </w:rPr>
        <w:t xml:space="preserve">Scope: </w:t>
      </w:r>
      <w:r w:rsidR="340068C6" w:rsidRPr="00B0432A">
        <w:rPr>
          <w:rFonts w:ascii="Segoe UI" w:hAnsi="Segoe UI" w:cs="Segoe UI"/>
          <w:sz w:val="18"/>
          <w:szCs w:val="18"/>
        </w:rPr>
        <w:t xml:space="preserve">The Bank Asia Smart App is a comprehensive mobile banking solution for both Android and iOS platforms. It includes key features such as account management, fund transfers (to own accounts, other banks, and </w:t>
      </w:r>
      <w:r w:rsidR="003C622D" w:rsidRPr="00B0432A">
        <w:rPr>
          <w:rFonts w:ascii="Segoe UI" w:hAnsi="Segoe UI" w:cs="Segoe UI"/>
          <w:sz w:val="18"/>
          <w:szCs w:val="18"/>
        </w:rPr>
        <w:t xml:space="preserve">Wallet Transfer </w:t>
      </w:r>
      <w:r w:rsidR="340068C6" w:rsidRPr="00B0432A">
        <w:rPr>
          <w:rFonts w:ascii="Segoe UI" w:hAnsi="Segoe UI" w:cs="Segoe UI"/>
          <w:sz w:val="18"/>
          <w:szCs w:val="18"/>
        </w:rPr>
        <w:t>providers), utility bill payment, mobile recharge, deposit and loan services, profile management, and personalized notifications.</w:t>
      </w:r>
    </w:p>
    <w:p w14:paraId="68FFF78A" w14:textId="4A4F2364" w:rsidR="007C6D95" w:rsidRPr="00B0432A" w:rsidRDefault="340068C6" w:rsidP="007E1710">
      <w:pPr>
        <w:pStyle w:val="SNotes"/>
        <w:rPr>
          <w:rFonts w:ascii="Segoe UI" w:hAnsi="Segoe UI" w:cs="Segoe UI"/>
          <w:sz w:val="18"/>
          <w:szCs w:val="18"/>
        </w:rPr>
      </w:pPr>
      <w:r w:rsidRPr="00B0432A">
        <w:rPr>
          <w:rFonts w:ascii="Segoe UI" w:hAnsi="Segoe UI" w:cs="Segoe UI"/>
          <w:sz w:val="18"/>
          <w:szCs w:val="18"/>
        </w:rPr>
        <w:t>The current version of the app will adopt a standard interface inspired by Bank Asia’s existing mobile app and banking norms. The app ensures secure, intuitive, and real-time access to financial services, leveraging modern technologies and regulatory-compliant frameworks.</w:t>
      </w:r>
    </w:p>
    <w:p w14:paraId="3EC8618B" w14:textId="77777777" w:rsidR="007C6D95" w:rsidRPr="00B0432A" w:rsidRDefault="340068C6" w:rsidP="007E1710">
      <w:pPr>
        <w:pStyle w:val="SNotes"/>
        <w:rPr>
          <w:rFonts w:ascii="Segoe UI" w:hAnsi="Segoe UI" w:cs="Segoe UI"/>
          <w:sz w:val="18"/>
          <w:szCs w:val="18"/>
        </w:rPr>
      </w:pPr>
      <w:r w:rsidRPr="00B0432A">
        <w:rPr>
          <w:rFonts w:ascii="Segoe UI" w:hAnsi="Segoe UI" w:cs="Segoe UI"/>
          <w:sz w:val="18"/>
          <w:szCs w:val="18"/>
        </w:rPr>
        <w:t>Key characteristics of the app include:</w:t>
      </w:r>
    </w:p>
    <w:p w14:paraId="2852E75E" w14:textId="77777777" w:rsidR="007C6D95" w:rsidRPr="00B0432A" w:rsidRDefault="340068C6" w:rsidP="007E1710">
      <w:pPr>
        <w:pStyle w:val="SNotes"/>
        <w:numPr>
          <w:ilvl w:val="0"/>
          <w:numId w:val="114"/>
        </w:numPr>
        <w:rPr>
          <w:rFonts w:ascii="Segoe UI" w:hAnsi="Segoe UI" w:cs="Segoe UI"/>
          <w:sz w:val="18"/>
          <w:szCs w:val="18"/>
        </w:rPr>
      </w:pPr>
      <w:r w:rsidRPr="00B0432A">
        <w:rPr>
          <w:rFonts w:ascii="Segoe UI" w:hAnsi="Segoe UI" w:cs="Segoe UI"/>
          <w:sz w:val="18"/>
          <w:szCs w:val="18"/>
        </w:rPr>
        <w:t>Multi-channel authentication with OTP and biometrics</w:t>
      </w:r>
    </w:p>
    <w:p w14:paraId="0F82BAC6" w14:textId="77777777" w:rsidR="007C6D95" w:rsidRPr="00B0432A" w:rsidRDefault="340068C6" w:rsidP="007E1710">
      <w:pPr>
        <w:pStyle w:val="SNotes"/>
        <w:numPr>
          <w:ilvl w:val="0"/>
          <w:numId w:val="114"/>
        </w:numPr>
        <w:rPr>
          <w:rFonts w:ascii="Segoe UI" w:hAnsi="Segoe UI" w:cs="Segoe UI"/>
          <w:sz w:val="18"/>
          <w:szCs w:val="18"/>
        </w:rPr>
      </w:pPr>
      <w:r w:rsidRPr="00B0432A">
        <w:rPr>
          <w:rFonts w:ascii="Segoe UI" w:hAnsi="Segoe UI" w:cs="Segoe UI"/>
          <w:sz w:val="18"/>
          <w:szCs w:val="18"/>
        </w:rPr>
        <w:t>Real-time transaction processing and alerts</w:t>
      </w:r>
    </w:p>
    <w:p w14:paraId="2543E532" w14:textId="77777777" w:rsidR="007C6D95" w:rsidRPr="00B0432A" w:rsidRDefault="340068C6" w:rsidP="007E1710">
      <w:pPr>
        <w:pStyle w:val="SNotes"/>
        <w:numPr>
          <w:ilvl w:val="0"/>
          <w:numId w:val="114"/>
        </w:numPr>
        <w:rPr>
          <w:rFonts w:ascii="Segoe UI" w:hAnsi="Segoe UI" w:cs="Segoe UI"/>
          <w:sz w:val="18"/>
          <w:szCs w:val="18"/>
        </w:rPr>
      </w:pPr>
      <w:r w:rsidRPr="00B0432A">
        <w:rPr>
          <w:rFonts w:ascii="Segoe UI" w:hAnsi="Segoe UI" w:cs="Segoe UI"/>
          <w:sz w:val="18"/>
          <w:szCs w:val="18"/>
        </w:rPr>
        <w:t>Personal finance visibility (account summaries, statements)</w:t>
      </w:r>
    </w:p>
    <w:p w14:paraId="38BC6989" w14:textId="77777777" w:rsidR="007C6D95" w:rsidRPr="00B0432A" w:rsidRDefault="340068C6" w:rsidP="007E1710">
      <w:pPr>
        <w:pStyle w:val="SNotes"/>
        <w:numPr>
          <w:ilvl w:val="0"/>
          <w:numId w:val="114"/>
        </w:numPr>
        <w:rPr>
          <w:rFonts w:ascii="Segoe UI" w:hAnsi="Segoe UI" w:cs="Segoe UI"/>
          <w:sz w:val="18"/>
          <w:szCs w:val="18"/>
        </w:rPr>
      </w:pPr>
      <w:r w:rsidRPr="00B0432A">
        <w:rPr>
          <w:rFonts w:ascii="Segoe UI" w:hAnsi="Segoe UI" w:cs="Segoe UI"/>
          <w:sz w:val="18"/>
          <w:szCs w:val="18"/>
        </w:rPr>
        <w:t>Digital service accessibility (bill pay, loan EMI view, deposit management)</w:t>
      </w:r>
    </w:p>
    <w:p w14:paraId="2F29735A" w14:textId="77777777" w:rsidR="007C6D95" w:rsidRPr="00B0432A" w:rsidRDefault="340068C6" w:rsidP="007E1710">
      <w:pPr>
        <w:pStyle w:val="SNotes"/>
        <w:numPr>
          <w:ilvl w:val="0"/>
          <w:numId w:val="114"/>
        </w:numPr>
        <w:rPr>
          <w:rFonts w:ascii="Segoe UI" w:hAnsi="Segoe UI" w:cs="Segoe UI"/>
          <w:sz w:val="18"/>
          <w:szCs w:val="18"/>
        </w:rPr>
      </w:pPr>
      <w:r w:rsidRPr="00B0432A">
        <w:rPr>
          <w:rFonts w:ascii="Segoe UI" w:hAnsi="Segoe UI" w:cs="Segoe UI"/>
          <w:sz w:val="18"/>
          <w:szCs w:val="18"/>
        </w:rPr>
        <w:t>User-friendly interface aligned with industry best practices</w:t>
      </w:r>
    </w:p>
    <w:p w14:paraId="643B2194" w14:textId="77777777" w:rsidR="007C6D95" w:rsidRPr="00B0432A" w:rsidRDefault="340068C6" w:rsidP="007E1710">
      <w:pPr>
        <w:pStyle w:val="SNotes"/>
        <w:numPr>
          <w:ilvl w:val="0"/>
          <w:numId w:val="114"/>
        </w:numPr>
        <w:rPr>
          <w:rFonts w:ascii="Segoe UI" w:hAnsi="Segoe UI" w:cs="Segoe UI"/>
          <w:sz w:val="18"/>
          <w:szCs w:val="18"/>
        </w:rPr>
      </w:pPr>
      <w:r w:rsidRPr="00B0432A">
        <w:rPr>
          <w:rFonts w:ascii="Segoe UI" w:hAnsi="Segoe UI" w:cs="Segoe UI"/>
          <w:sz w:val="18"/>
          <w:szCs w:val="18"/>
        </w:rPr>
        <w:t>Integration with Bank Asia’s Core Banking System (CBS) and third-party payment gateways</w:t>
      </w:r>
    </w:p>
    <w:p w14:paraId="4B841B75" w14:textId="77777777" w:rsidR="007C6D95" w:rsidRPr="00B0432A" w:rsidRDefault="340068C6" w:rsidP="007E1710">
      <w:pPr>
        <w:pStyle w:val="SNotes"/>
        <w:rPr>
          <w:rFonts w:ascii="Segoe UI" w:hAnsi="Segoe UI" w:cs="Segoe UI"/>
          <w:sz w:val="18"/>
          <w:szCs w:val="18"/>
        </w:rPr>
      </w:pPr>
      <w:r w:rsidRPr="00B0432A">
        <w:rPr>
          <w:rFonts w:ascii="Segoe UI" w:hAnsi="Segoe UI" w:cs="Segoe UI"/>
          <w:sz w:val="18"/>
          <w:szCs w:val="18"/>
        </w:rPr>
        <w:t xml:space="preserve">The app will strictly follow </w:t>
      </w:r>
      <w:r w:rsidRPr="00B0432A">
        <w:rPr>
          <w:rFonts w:ascii="Segoe UI" w:hAnsi="Segoe UI" w:cs="Segoe UI"/>
          <w:i/>
          <w:iCs/>
          <w:sz w:val="18"/>
          <w:szCs w:val="18"/>
        </w:rPr>
        <w:t>Bank Asia’s IT security, compliance, and UX standards</w:t>
      </w:r>
      <w:r w:rsidRPr="00B0432A">
        <w:rPr>
          <w:rFonts w:ascii="Segoe UI" w:hAnsi="Segoe UI" w:cs="Segoe UI"/>
          <w:sz w:val="18"/>
          <w:szCs w:val="18"/>
        </w:rPr>
        <w:t xml:space="preserve"> to ensure operational efficiency and customer satisfaction.</w:t>
      </w:r>
    </w:p>
    <w:p w14:paraId="7B125814" w14:textId="77777777" w:rsidR="007C6D95" w:rsidRPr="00A6306D" w:rsidRDefault="007C6D95" w:rsidP="007E1710">
      <w:pPr>
        <w:pStyle w:val="SNotes"/>
      </w:pPr>
      <w:bookmarkStart w:id="13" w:name="_Toc174378080"/>
      <w:bookmarkStart w:id="14" w:name="_Toc192503591"/>
    </w:p>
    <w:p w14:paraId="6B2F9F18" w14:textId="491F36D6" w:rsidR="00742BC8" w:rsidRPr="00300201" w:rsidRDefault="32801EA7" w:rsidP="00300201">
      <w:pPr>
        <w:pStyle w:val="SHeading2"/>
        <w:rPr>
          <w:rFonts w:ascii="Segoe UI" w:hAnsi="Segoe UI" w:cs="Segoe UI"/>
        </w:rPr>
      </w:pPr>
      <w:bookmarkStart w:id="15" w:name="_Toc210663541"/>
      <w:bookmarkStart w:id="16" w:name="_Toc228356868"/>
      <w:r>
        <w:t>Overview</w:t>
      </w:r>
      <w:bookmarkEnd w:id="13"/>
      <w:bookmarkEnd w:id="14"/>
      <w:bookmarkEnd w:id="15"/>
      <w:bookmarkEnd w:id="16"/>
    </w:p>
    <w:p w14:paraId="417DE0E2" w14:textId="77777777" w:rsidR="00742BC8" w:rsidRPr="00B0432A" w:rsidRDefault="273C3BEF" w:rsidP="007E1710">
      <w:pPr>
        <w:pStyle w:val="SNotes"/>
        <w:rPr>
          <w:rFonts w:ascii="Segoe UI" w:hAnsi="Segoe UI" w:cs="Segoe UI"/>
          <w:sz w:val="18"/>
          <w:szCs w:val="18"/>
        </w:rPr>
      </w:pPr>
      <w:r w:rsidRPr="00B0432A">
        <w:rPr>
          <w:rFonts w:ascii="Segoe UI" w:hAnsi="Segoe UI" w:cs="Segoe UI"/>
          <w:sz w:val="18"/>
          <w:szCs w:val="18"/>
        </w:rPr>
        <w:t>The Bank Asia Smart App is a modern, full-featured mobile banking application developed to enhance the customer experience by offering secure, convenient, and user-centric digital financial services. It is designed to function as a one-stop platform for Bank Asia account holders, enabling them to perform day-to-day banking activities through their smartphones with minimal friction.</w:t>
      </w:r>
    </w:p>
    <w:p w14:paraId="64182F44" w14:textId="4A0C33AB" w:rsidR="00742BC8" w:rsidRPr="00B0432A" w:rsidRDefault="273C3BEF" w:rsidP="007E1710">
      <w:pPr>
        <w:pStyle w:val="SNotes"/>
        <w:rPr>
          <w:rFonts w:ascii="Segoe UI" w:hAnsi="Segoe UI" w:cs="Segoe UI"/>
          <w:sz w:val="18"/>
          <w:szCs w:val="18"/>
        </w:rPr>
      </w:pPr>
      <w:r w:rsidRPr="00B0432A">
        <w:rPr>
          <w:rFonts w:ascii="Segoe UI" w:hAnsi="Segoe UI" w:cs="Segoe UI"/>
          <w:sz w:val="18"/>
          <w:szCs w:val="18"/>
        </w:rPr>
        <w:lastRenderedPageBreak/>
        <w:t>The application will provide intuitive access to a wide range of services such as fund transfers (within and outside Bank Asia), utility bill payments, mobile recharges, deposit and loan management, and real-time account monitoring. Through carefully designed interfaces and streamlined workflows, users can manage their finances quickly and efficiently. This SRS outlines the detailed functional and non-functional requirements for the app’s development, including user stories, use cases, field-level details, workflows, and interface specifications. The aim is to ensure a shared understanding across technical and business teams, reduce ambiguity, and enable accurate design, development, and validation of the application.</w:t>
      </w:r>
    </w:p>
    <w:p w14:paraId="0EDA245D" w14:textId="46A21B18" w:rsidR="00742BC8" w:rsidRPr="00B0432A" w:rsidRDefault="273C3BEF" w:rsidP="007E1710">
      <w:pPr>
        <w:pStyle w:val="SNotes"/>
        <w:rPr>
          <w:rFonts w:ascii="Segoe UI" w:hAnsi="Segoe UI" w:cs="Segoe UI"/>
          <w:sz w:val="18"/>
          <w:szCs w:val="18"/>
        </w:rPr>
      </w:pPr>
      <w:r w:rsidRPr="00B0432A">
        <w:rPr>
          <w:rFonts w:ascii="Segoe UI" w:hAnsi="Segoe UI" w:cs="Segoe UI"/>
          <w:sz w:val="18"/>
          <w:szCs w:val="18"/>
        </w:rPr>
        <w:t xml:space="preserve">The app will be integrated with Bank Asia’s existing Core Banking System (CBS) and external services (such as NPSB, </w:t>
      </w:r>
      <w:r w:rsidR="003C622D" w:rsidRPr="00B0432A">
        <w:rPr>
          <w:rFonts w:ascii="Segoe UI" w:hAnsi="Segoe UI" w:cs="Segoe UI"/>
          <w:sz w:val="18"/>
          <w:szCs w:val="18"/>
        </w:rPr>
        <w:t xml:space="preserve">Wallet Transfer </w:t>
      </w:r>
      <w:r w:rsidRPr="00B0432A">
        <w:rPr>
          <w:rFonts w:ascii="Segoe UI" w:hAnsi="Segoe UI" w:cs="Segoe UI"/>
          <w:sz w:val="18"/>
          <w:szCs w:val="18"/>
        </w:rPr>
        <w:t>providers, and utility gateways) via secure APIs. Adherence to security protocols, regulatory compliance, and best-in-class mobile UX principles will be strictly maintained.</w:t>
      </w:r>
    </w:p>
    <w:p w14:paraId="61B1C366" w14:textId="77777777" w:rsidR="00742BC8" w:rsidRPr="00B0432A" w:rsidRDefault="273C3BEF" w:rsidP="007E1710">
      <w:pPr>
        <w:pStyle w:val="SNotes"/>
        <w:rPr>
          <w:rFonts w:ascii="Segoe UI" w:hAnsi="Segoe UI" w:cs="Segoe UI"/>
          <w:sz w:val="18"/>
          <w:szCs w:val="18"/>
        </w:rPr>
      </w:pPr>
      <w:r w:rsidRPr="00B0432A">
        <w:rPr>
          <w:rFonts w:ascii="Segoe UI" w:hAnsi="Segoe UI" w:cs="Segoe UI"/>
          <w:sz w:val="18"/>
          <w:szCs w:val="18"/>
        </w:rPr>
        <w:t>This document will guide the complete software development lifecycle, including design, development, testing, deployment, and post-release enhancements.</w:t>
      </w:r>
    </w:p>
    <w:p w14:paraId="32E3F137" w14:textId="5126FE43" w:rsidR="0033351D" w:rsidRPr="00A6306D" w:rsidRDefault="0033351D" w:rsidP="007E1710">
      <w:pPr>
        <w:pStyle w:val="SNotes"/>
      </w:pPr>
    </w:p>
    <w:p w14:paraId="024CFAB6" w14:textId="47E696CF" w:rsidR="00742BC8" w:rsidRPr="00300201" w:rsidRDefault="32801EA7" w:rsidP="00300201">
      <w:pPr>
        <w:pStyle w:val="SHeading2"/>
        <w:rPr>
          <w:rFonts w:ascii="Segoe UI" w:hAnsi="Segoe UI" w:cs="Segoe UI"/>
        </w:rPr>
      </w:pPr>
      <w:bookmarkStart w:id="17" w:name="_Toc210663542"/>
      <w:bookmarkStart w:id="18" w:name="_Toc228356869"/>
      <w:r>
        <w:t>Scope of Work</w:t>
      </w:r>
      <w:bookmarkEnd w:id="17"/>
      <w:bookmarkEnd w:id="18"/>
    </w:p>
    <w:p w14:paraId="5ABC8F81" w14:textId="77777777" w:rsidR="00742BC8" w:rsidRPr="00A6306D" w:rsidRDefault="273C3BEF" w:rsidP="003C122C">
      <w:pPr>
        <w:jc w:val="both"/>
        <w:rPr>
          <w:rFonts w:ascii="Segoe UI" w:eastAsia="Calibri" w:hAnsi="Segoe UI" w:cs="Segoe UI"/>
          <w:color w:val="404040" w:themeColor="text1" w:themeTint="BF"/>
          <w:sz w:val="18"/>
          <w:szCs w:val="18"/>
          <w:lang w:bidi="bn-IN"/>
        </w:rPr>
      </w:pPr>
      <w:bookmarkStart w:id="19" w:name="_Toc192503593"/>
      <w:r w:rsidRPr="56933247">
        <w:rPr>
          <w:rFonts w:ascii="Segoe UI" w:eastAsia="Calibri" w:hAnsi="Segoe UI" w:cs="Segoe UI"/>
          <w:sz w:val="18"/>
          <w:szCs w:val="18"/>
          <w:lang w:bidi="bn-IN"/>
        </w:rPr>
        <w:t xml:space="preserve">The </w:t>
      </w:r>
      <w:r w:rsidRPr="56933247">
        <w:rPr>
          <w:rFonts w:ascii="Segoe UI" w:eastAsia="Calibri" w:hAnsi="Segoe UI" w:cs="Segoe UI"/>
          <w:b/>
          <w:bCs/>
          <w:sz w:val="18"/>
          <w:szCs w:val="18"/>
          <w:lang w:bidi="bn-IN"/>
        </w:rPr>
        <w:t>scope of work</w:t>
      </w:r>
      <w:r w:rsidRPr="56933247">
        <w:rPr>
          <w:rFonts w:ascii="Segoe UI" w:eastAsia="Calibri" w:hAnsi="Segoe UI" w:cs="Segoe UI"/>
          <w:sz w:val="18"/>
          <w:szCs w:val="18"/>
          <w:lang w:bidi="bn-IN"/>
        </w:rPr>
        <w:t xml:space="preserve"> for the Bank Asia Smart App encompasses the full development and delivery of a secure, responsive, and feature-rich mobile banking application for both Android and iOS platforms. The app will provide Bank Asia customers with seamless access to core banking services and enhance their digital banking experience.</w:t>
      </w:r>
    </w:p>
    <w:p w14:paraId="0EDA1E55" w14:textId="77777777" w:rsidR="00742BC8" w:rsidRPr="00A6306D" w:rsidRDefault="55B00D25" w:rsidP="003C122C">
      <w:pPr>
        <w:jc w:val="both"/>
        <w:rPr>
          <w:rFonts w:ascii="Segoe UI" w:eastAsia="Calibri" w:hAnsi="Segoe UI" w:cs="Segoe UI"/>
          <w:color w:val="404040" w:themeColor="text1" w:themeTint="BF"/>
          <w:sz w:val="18"/>
          <w:szCs w:val="18"/>
          <w:lang w:bidi="bn-IN"/>
        </w:rPr>
      </w:pPr>
      <w:r w:rsidRPr="56933247">
        <w:rPr>
          <w:rFonts w:ascii="Segoe UI" w:eastAsia="Calibri" w:hAnsi="Segoe UI" w:cs="Segoe UI"/>
          <w:sz w:val="18"/>
          <w:szCs w:val="18"/>
          <w:lang w:bidi="bn-IN"/>
        </w:rPr>
        <w:t>The scope includes, but is not limited to, the following areas:</w:t>
      </w:r>
    </w:p>
    <w:p w14:paraId="13758FFE" w14:textId="6AF0A834" w:rsidR="5392D666" w:rsidRPr="00A6306D" w:rsidRDefault="1FCCAAE8" w:rsidP="00A07E64">
      <w:pPr>
        <w:pStyle w:val="ListParagraph"/>
        <w:numPr>
          <w:ilvl w:val="0"/>
          <w:numId w:val="108"/>
        </w:numPr>
        <w:spacing w:line="180" w:lineRule="auto"/>
        <w:rPr>
          <w:rFonts w:ascii="Segoe UI" w:eastAsia="Segoe UI" w:hAnsi="Segoe UI" w:cs="Segoe UI"/>
          <w:b/>
          <w:bCs/>
          <w:color w:val="000000" w:themeColor="text1"/>
          <w:sz w:val="18"/>
          <w:szCs w:val="18"/>
          <w:lang w:bidi="bn-IN"/>
        </w:rPr>
      </w:pPr>
      <w:r w:rsidRPr="56933247">
        <w:rPr>
          <w:rFonts w:ascii="Segoe UI" w:eastAsia="Segoe UI" w:hAnsi="Segoe UI" w:cs="Segoe UI"/>
          <w:b/>
          <w:bCs/>
          <w:color w:val="000000" w:themeColor="text1"/>
          <w:sz w:val="18"/>
          <w:szCs w:val="18"/>
          <w:lang w:bidi="bn-IN"/>
        </w:rPr>
        <w:t xml:space="preserve">Authentication  </w:t>
      </w:r>
    </w:p>
    <w:p w14:paraId="32512900" w14:textId="69771B47" w:rsidR="00667BC2" w:rsidRPr="00667BC2" w:rsidRDefault="00667BC2" w:rsidP="00A07E64">
      <w:pPr>
        <w:pStyle w:val="ListParagraph"/>
        <w:numPr>
          <w:ilvl w:val="0"/>
          <w:numId w:val="115"/>
        </w:numPr>
        <w:spacing w:before="240" w:after="240"/>
        <w:jc w:val="both"/>
        <w:rPr>
          <w:rFonts w:ascii="Segoe UI" w:eastAsia="Segoe UI" w:hAnsi="Segoe UI" w:cs="Segoe UI"/>
          <w:sz w:val="18"/>
          <w:szCs w:val="18"/>
        </w:rPr>
      </w:pPr>
      <w:r w:rsidRPr="00667BC2">
        <w:rPr>
          <w:rFonts w:ascii="Segoe UI" w:eastAsia="Segoe UI" w:hAnsi="Segoe UI" w:cs="Segoe UI"/>
          <w:sz w:val="18"/>
          <w:szCs w:val="18"/>
        </w:rPr>
        <w:t>Allow users to securely log in using a Username and Password.</w:t>
      </w:r>
    </w:p>
    <w:p w14:paraId="475E7238" w14:textId="77777777" w:rsidR="00667BC2" w:rsidRDefault="00667BC2" w:rsidP="00A07E64">
      <w:pPr>
        <w:pStyle w:val="ListParagraph"/>
        <w:numPr>
          <w:ilvl w:val="0"/>
          <w:numId w:val="115"/>
        </w:numPr>
        <w:spacing w:before="240" w:after="240"/>
        <w:jc w:val="both"/>
        <w:rPr>
          <w:rFonts w:ascii="Segoe UI" w:eastAsia="Segoe UI" w:hAnsi="Segoe UI" w:cs="Segoe UI"/>
          <w:sz w:val="18"/>
          <w:szCs w:val="18"/>
        </w:rPr>
      </w:pPr>
      <w:r w:rsidRPr="00667BC2">
        <w:rPr>
          <w:rFonts w:ascii="Segoe UI" w:eastAsia="Segoe UI" w:hAnsi="Segoe UI" w:cs="Segoe UI"/>
          <w:sz w:val="18"/>
          <w:szCs w:val="18"/>
        </w:rPr>
        <w:t>Allow users to log in using Biometric Authentication (Touch ID/Face ID) after initial setup.</w:t>
      </w:r>
    </w:p>
    <w:p w14:paraId="587CAD43" w14:textId="5576BDDC" w:rsidR="00667BC2" w:rsidRPr="00667BC2" w:rsidRDefault="00667BC2" w:rsidP="00A07E64">
      <w:pPr>
        <w:pStyle w:val="ListParagraph"/>
        <w:numPr>
          <w:ilvl w:val="0"/>
          <w:numId w:val="115"/>
        </w:numPr>
        <w:spacing w:before="240" w:after="240"/>
        <w:jc w:val="both"/>
        <w:rPr>
          <w:rFonts w:ascii="Segoe UI" w:eastAsia="Segoe UI" w:hAnsi="Segoe UI" w:cs="Segoe UI"/>
          <w:sz w:val="18"/>
          <w:szCs w:val="18"/>
        </w:rPr>
      </w:pPr>
      <w:r w:rsidRPr="00667BC2">
        <w:rPr>
          <w:rFonts w:ascii="Segoe UI" w:eastAsia="Segoe UI" w:hAnsi="Segoe UI" w:cs="Segoe UI"/>
          <w:sz w:val="18"/>
          <w:szCs w:val="18"/>
        </w:rPr>
        <w:t>Provide options for users to recover their User ID via OTP verification through registered channels.</w:t>
      </w:r>
    </w:p>
    <w:p w14:paraId="420FCFC3" w14:textId="77CDB575" w:rsidR="00667BC2" w:rsidRPr="00667BC2" w:rsidRDefault="0073365D" w:rsidP="00A07E64">
      <w:pPr>
        <w:pStyle w:val="ListParagraph"/>
        <w:numPr>
          <w:ilvl w:val="0"/>
          <w:numId w:val="115"/>
        </w:numPr>
        <w:spacing w:before="240" w:after="240"/>
        <w:jc w:val="both"/>
        <w:rPr>
          <w:rFonts w:ascii="Segoe UI" w:eastAsia="Segoe UI" w:hAnsi="Segoe UI" w:cs="Segoe UI"/>
          <w:sz w:val="18"/>
          <w:szCs w:val="18"/>
        </w:rPr>
      </w:pPr>
      <w:r w:rsidRPr="0073365D">
        <w:rPr>
          <w:rFonts w:ascii="Segoe UI" w:eastAsia="Segoe UI" w:hAnsi="Segoe UI" w:cs="Segoe UI"/>
          <w:sz w:val="18"/>
          <w:szCs w:val="18"/>
        </w:rPr>
        <w:t>Enable users to reset their Password securely using OTP verification and Security Question validation</w:t>
      </w:r>
      <w:r w:rsidR="00667BC2" w:rsidRPr="00667BC2">
        <w:rPr>
          <w:rFonts w:ascii="Segoe UI" w:eastAsia="Segoe UI" w:hAnsi="Segoe UI" w:cs="Segoe UI"/>
          <w:sz w:val="18"/>
          <w:szCs w:val="18"/>
        </w:rPr>
        <w:t>.</w:t>
      </w:r>
    </w:p>
    <w:p w14:paraId="73A23F4F" w14:textId="761B14FA" w:rsidR="00667BC2" w:rsidRPr="00667BC2" w:rsidRDefault="00667BC2" w:rsidP="00A07E64">
      <w:pPr>
        <w:pStyle w:val="ListParagraph"/>
        <w:numPr>
          <w:ilvl w:val="0"/>
          <w:numId w:val="115"/>
        </w:numPr>
        <w:spacing w:before="240" w:after="240"/>
        <w:jc w:val="both"/>
        <w:rPr>
          <w:rFonts w:ascii="Segoe UI" w:eastAsia="Segoe UI" w:hAnsi="Segoe UI" w:cs="Segoe UI"/>
          <w:sz w:val="18"/>
          <w:szCs w:val="18"/>
        </w:rPr>
      </w:pPr>
      <w:r w:rsidRPr="00667BC2">
        <w:rPr>
          <w:rFonts w:ascii="Segoe UI" w:eastAsia="Segoe UI" w:hAnsi="Segoe UI" w:cs="Segoe UI"/>
          <w:sz w:val="18"/>
          <w:szCs w:val="18"/>
        </w:rPr>
        <w:t>Allow users to save their User ID for future sessions and auto-suggest it when typing.</w:t>
      </w:r>
    </w:p>
    <w:p w14:paraId="67108283" w14:textId="7D0AD35A" w:rsidR="0073365D" w:rsidRDefault="0073365D" w:rsidP="00A07E64">
      <w:pPr>
        <w:pStyle w:val="ListParagraph"/>
        <w:numPr>
          <w:ilvl w:val="0"/>
          <w:numId w:val="115"/>
        </w:numPr>
        <w:spacing w:before="240" w:after="240"/>
        <w:jc w:val="both"/>
        <w:rPr>
          <w:rFonts w:ascii="Segoe UI" w:eastAsia="Segoe UI" w:hAnsi="Segoe UI" w:cs="Segoe UI"/>
          <w:sz w:val="18"/>
          <w:szCs w:val="18"/>
        </w:rPr>
      </w:pPr>
      <w:r w:rsidRPr="0073365D">
        <w:rPr>
          <w:rFonts w:ascii="Segoe UI" w:eastAsia="Segoe UI" w:hAnsi="Segoe UI" w:cs="Segoe UI"/>
          <w:sz w:val="18"/>
          <w:szCs w:val="18"/>
        </w:rPr>
        <w:t>Provide a Sign-Up flow for existing account holders to activate mobile app access through OTP verification and Security Question setup</w:t>
      </w:r>
      <w:r w:rsidR="00164CFC">
        <w:rPr>
          <w:rFonts w:ascii="Segoe UI" w:eastAsia="Segoe UI" w:hAnsi="Segoe UI" w:cs="Segoe UI"/>
          <w:sz w:val="18"/>
          <w:szCs w:val="18"/>
        </w:rPr>
        <w:t xml:space="preserve"> (backend encrypted)</w:t>
      </w:r>
      <w:r w:rsidRPr="0073365D">
        <w:rPr>
          <w:rFonts w:ascii="Segoe UI" w:eastAsia="Segoe UI" w:hAnsi="Segoe UI" w:cs="Segoe UI"/>
          <w:sz w:val="18"/>
          <w:szCs w:val="18"/>
        </w:rPr>
        <w:t>.</w:t>
      </w:r>
    </w:p>
    <w:p w14:paraId="66CE894B" w14:textId="06D9A80C" w:rsidR="5392D666" w:rsidRPr="00A6306D" w:rsidRDefault="00667BC2" w:rsidP="00A07E64">
      <w:pPr>
        <w:pStyle w:val="ListParagraph"/>
        <w:numPr>
          <w:ilvl w:val="0"/>
          <w:numId w:val="115"/>
        </w:numPr>
        <w:spacing w:before="240" w:after="240"/>
        <w:jc w:val="both"/>
        <w:rPr>
          <w:rFonts w:ascii="Segoe UI" w:eastAsia="Segoe UI" w:hAnsi="Segoe UI" w:cs="Segoe UI"/>
          <w:sz w:val="18"/>
          <w:szCs w:val="18"/>
        </w:rPr>
      </w:pPr>
      <w:r w:rsidRPr="00667BC2">
        <w:rPr>
          <w:rFonts w:ascii="Segoe UI" w:eastAsia="Segoe UI" w:hAnsi="Segoe UI" w:cs="Segoe UI"/>
          <w:sz w:val="18"/>
          <w:szCs w:val="18"/>
        </w:rPr>
        <w:t>Enable registered users to re-register or bind a new device securely via OTP verification when logging in from an unregistered device.</w:t>
      </w:r>
    </w:p>
    <w:p w14:paraId="19171710" w14:textId="0F53FE32" w:rsidR="5392D666" w:rsidRPr="00A6306D" w:rsidRDefault="5392D666" w:rsidP="5392D666">
      <w:pPr>
        <w:pStyle w:val="ListParagraph"/>
        <w:rPr>
          <w:rFonts w:ascii="Segoe UI" w:eastAsia="Segoe UI" w:hAnsi="Segoe UI" w:cs="Segoe UI"/>
          <w:sz w:val="18"/>
          <w:szCs w:val="18"/>
        </w:rPr>
      </w:pPr>
    </w:p>
    <w:p w14:paraId="7BA7623C" w14:textId="4150E812" w:rsidR="5392D666" w:rsidRPr="00A6306D" w:rsidRDefault="2246714B" w:rsidP="00A07E64">
      <w:pPr>
        <w:pStyle w:val="ListParagraph"/>
        <w:numPr>
          <w:ilvl w:val="0"/>
          <w:numId w:val="108"/>
        </w:numPr>
        <w:rPr>
          <w:rFonts w:ascii="Segoe UI" w:eastAsia="Segoe UI" w:hAnsi="Segoe UI" w:cs="Segoe UI"/>
          <w:b/>
          <w:bCs/>
          <w:sz w:val="18"/>
          <w:szCs w:val="18"/>
        </w:rPr>
      </w:pPr>
      <w:r w:rsidRPr="56933247">
        <w:rPr>
          <w:rFonts w:ascii="Segoe UI" w:eastAsia="Segoe UI" w:hAnsi="Segoe UI" w:cs="Segoe UI"/>
          <w:b/>
          <w:bCs/>
          <w:sz w:val="18"/>
          <w:szCs w:val="18"/>
        </w:rPr>
        <w:t xml:space="preserve">Customer </w:t>
      </w:r>
      <w:r w:rsidR="1FCCAAE8" w:rsidRPr="56933247">
        <w:rPr>
          <w:rFonts w:ascii="Segoe UI" w:eastAsia="Segoe UI" w:hAnsi="Segoe UI" w:cs="Segoe UI"/>
          <w:b/>
          <w:bCs/>
          <w:sz w:val="18"/>
          <w:szCs w:val="18"/>
        </w:rPr>
        <w:t xml:space="preserve">Dashboard </w:t>
      </w:r>
    </w:p>
    <w:p w14:paraId="66271865" w14:textId="0461DDB9" w:rsidR="5392D666" w:rsidRPr="00A6306D" w:rsidRDefault="1C5DE936" w:rsidP="00507F71">
      <w:pPr>
        <w:pStyle w:val="ListParagraph"/>
        <w:numPr>
          <w:ilvl w:val="0"/>
          <w:numId w:val="100"/>
        </w:numPr>
        <w:jc w:val="both"/>
        <w:rPr>
          <w:rFonts w:ascii="Segoe UI" w:eastAsia="Segoe UI" w:hAnsi="Segoe UI" w:cs="Segoe UI"/>
          <w:sz w:val="18"/>
          <w:szCs w:val="18"/>
        </w:rPr>
      </w:pPr>
      <w:r w:rsidRPr="00A6306D">
        <w:rPr>
          <w:rFonts w:ascii="Segoe UI" w:eastAsia="Segoe UI" w:hAnsi="Segoe UI" w:cs="Segoe UI"/>
          <w:sz w:val="18"/>
          <w:szCs w:val="18"/>
        </w:rPr>
        <w:t>Display a personalized dashboard after login.</w:t>
      </w:r>
    </w:p>
    <w:p w14:paraId="77C74DFA" w14:textId="7C5EBA04" w:rsidR="5392D666" w:rsidRPr="00A6306D" w:rsidRDefault="1C5DE936" w:rsidP="00507F71">
      <w:pPr>
        <w:pStyle w:val="ListParagraph"/>
        <w:numPr>
          <w:ilvl w:val="0"/>
          <w:numId w:val="100"/>
        </w:numPr>
        <w:jc w:val="both"/>
        <w:rPr>
          <w:rFonts w:ascii="Segoe UI" w:eastAsia="Segoe UI" w:hAnsi="Segoe UI" w:cs="Segoe UI"/>
          <w:sz w:val="18"/>
          <w:szCs w:val="18"/>
        </w:rPr>
      </w:pPr>
      <w:r w:rsidRPr="00A6306D">
        <w:rPr>
          <w:rFonts w:ascii="Segoe UI" w:eastAsia="Segoe UI" w:hAnsi="Segoe UI" w:cs="Segoe UI"/>
          <w:sz w:val="18"/>
          <w:szCs w:val="18"/>
        </w:rPr>
        <w:t>Show user profile information (name and profile picture).</w:t>
      </w:r>
    </w:p>
    <w:p w14:paraId="4A42AA3A" w14:textId="0DD3C471" w:rsidR="5392D666" w:rsidRPr="00A6306D" w:rsidRDefault="1C5DE936" w:rsidP="00507F71">
      <w:pPr>
        <w:pStyle w:val="ListParagraph"/>
        <w:numPr>
          <w:ilvl w:val="0"/>
          <w:numId w:val="100"/>
        </w:numPr>
        <w:jc w:val="both"/>
        <w:rPr>
          <w:rFonts w:ascii="Segoe UI" w:eastAsia="Segoe UI" w:hAnsi="Segoe UI" w:cs="Segoe UI"/>
          <w:sz w:val="18"/>
          <w:szCs w:val="18"/>
        </w:rPr>
      </w:pPr>
      <w:r w:rsidRPr="00A6306D">
        <w:rPr>
          <w:rFonts w:ascii="Segoe UI" w:eastAsia="Segoe UI" w:hAnsi="Segoe UI" w:cs="Segoe UI"/>
          <w:sz w:val="18"/>
          <w:szCs w:val="18"/>
        </w:rPr>
        <w:t xml:space="preserve">Provide navigation tabs: Accounts, </w:t>
      </w:r>
      <w:r w:rsidR="00492C52">
        <w:rPr>
          <w:rFonts w:ascii="Segoe UI" w:eastAsia="Segoe UI" w:hAnsi="Segoe UI" w:cs="Segoe UI"/>
          <w:sz w:val="18"/>
          <w:szCs w:val="18"/>
        </w:rPr>
        <w:t xml:space="preserve">Credit </w:t>
      </w:r>
      <w:r w:rsidRPr="00A6306D">
        <w:rPr>
          <w:rFonts w:ascii="Segoe UI" w:eastAsia="Segoe UI" w:hAnsi="Segoe UI" w:cs="Segoe UI"/>
          <w:sz w:val="18"/>
          <w:szCs w:val="18"/>
        </w:rPr>
        <w:t xml:space="preserve">Cards, </w:t>
      </w:r>
      <w:r w:rsidR="00FD158E">
        <w:rPr>
          <w:rFonts w:ascii="Segoe UI" w:eastAsia="Segoe UI" w:hAnsi="Segoe UI" w:cs="Segoe UI"/>
          <w:sz w:val="18"/>
          <w:szCs w:val="18"/>
        </w:rPr>
        <w:t>FDR &amp; DPS</w:t>
      </w:r>
      <w:r w:rsidRPr="00A6306D">
        <w:rPr>
          <w:rFonts w:ascii="Segoe UI" w:eastAsia="Segoe UI" w:hAnsi="Segoe UI" w:cs="Segoe UI"/>
          <w:sz w:val="18"/>
          <w:szCs w:val="18"/>
        </w:rPr>
        <w:t>, Loans.</w:t>
      </w:r>
    </w:p>
    <w:p w14:paraId="69CA4745" w14:textId="28335BA8" w:rsidR="5392D666" w:rsidRPr="00A6306D" w:rsidRDefault="1C5DE936" w:rsidP="00507F71">
      <w:pPr>
        <w:pStyle w:val="ListParagraph"/>
        <w:numPr>
          <w:ilvl w:val="0"/>
          <w:numId w:val="100"/>
        </w:numPr>
        <w:jc w:val="both"/>
        <w:rPr>
          <w:rFonts w:ascii="Segoe UI" w:eastAsia="Segoe UI" w:hAnsi="Segoe UI" w:cs="Segoe UI"/>
          <w:sz w:val="18"/>
          <w:szCs w:val="18"/>
        </w:rPr>
      </w:pPr>
      <w:r w:rsidRPr="00A6306D">
        <w:rPr>
          <w:rFonts w:ascii="Segoe UI" w:eastAsia="Segoe UI" w:hAnsi="Segoe UI" w:cs="Segoe UI"/>
          <w:sz w:val="18"/>
          <w:szCs w:val="18"/>
        </w:rPr>
        <w:t>Display current account balance and account number with copy/share option.</w:t>
      </w:r>
    </w:p>
    <w:p w14:paraId="6ECA873A" w14:textId="07D1A4AA" w:rsidR="5392D666" w:rsidRPr="00A6306D" w:rsidRDefault="1C5DE936" w:rsidP="00507F71">
      <w:pPr>
        <w:pStyle w:val="ListParagraph"/>
        <w:numPr>
          <w:ilvl w:val="0"/>
          <w:numId w:val="100"/>
        </w:numPr>
        <w:jc w:val="both"/>
        <w:rPr>
          <w:rFonts w:ascii="Segoe UI" w:eastAsia="Segoe UI" w:hAnsi="Segoe UI" w:cs="Segoe UI"/>
          <w:sz w:val="18"/>
          <w:szCs w:val="18"/>
        </w:rPr>
      </w:pPr>
      <w:r w:rsidRPr="00A6306D">
        <w:rPr>
          <w:rFonts w:ascii="Segoe UI" w:eastAsia="Segoe UI" w:hAnsi="Segoe UI" w:cs="Segoe UI"/>
          <w:sz w:val="18"/>
          <w:szCs w:val="18"/>
        </w:rPr>
        <w:t>Provide quick shortcuts: Transfer, Recharge, Utility.</w:t>
      </w:r>
    </w:p>
    <w:p w14:paraId="23F17046" w14:textId="6EB15D73" w:rsidR="5392D666" w:rsidRPr="00A6306D" w:rsidRDefault="1C5DE936" w:rsidP="00507F71">
      <w:pPr>
        <w:pStyle w:val="ListParagraph"/>
        <w:numPr>
          <w:ilvl w:val="0"/>
          <w:numId w:val="100"/>
        </w:numPr>
        <w:jc w:val="both"/>
        <w:rPr>
          <w:rFonts w:ascii="Segoe UI" w:eastAsia="Segoe UI" w:hAnsi="Segoe UI" w:cs="Segoe UI"/>
          <w:sz w:val="18"/>
          <w:szCs w:val="18"/>
        </w:rPr>
      </w:pPr>
      <w:r w:rsidRPr="00A6306D">
        <w:rPr>
          <w:rFonts w:ascii="Segoe UI" w:eastAsia="Segoe UI" w:hAnsi="Segoe UI" w:cs="Segoe UI"/>
          <w:sz w:val="18"/>
          <w:szCs w:val="18"/>
        </w:rPr>
        <w:t>Display Other Services menu:</w:t>
      </w:r>
      <w:r w:rsidR="00667BC2">
        <w:rPr>
          <w:rFonts w:ascii="Segoe UI" w:eastAsia="Segoe UI" w:hAnsi="Segoe UI" w:cs="Segoe UI"/>
          <w:sz w:val="18"/>
          <w:szCs w:val="18"/>
        </w:rPr>
        <w:t xml:space="preserve"> </w:t>
      </w:r>
      <w:r w:rsidRPr="00A6306D">
        <w:rPr>
          <w:rFonts w:ascii="Segoe UI" w:eastAsia="Segoe UI" w:hAnsi="Segoe UI" w:cs="Segoe UI"/>
          <w:sz w:val="18"/>
          <w:szCs w:val="18"/>
        </w:rPr>
        <w:t xml:space="preserve">Card Services, </w:t>
      </w:r>
      <w:r w:rsidR="00667BC2">
        <w:rPr>
          <w:rFonts w:ascii="Segoe UI" w:eastAsia="Segoe UI" w:hAnsi="Segoe UI" w:cs="Segoe UI"/>
          <w:sz w:val="18"/>
          <w:szCs w:val="18"/>
        </w:rPr>
        <w:t>Open DPS/FDR, A/C</w:t>
      </w:r>
      <w:r w:rsidRPr="00A6306D">
        <w:rPr>
          <w:rFonts w:ascii="Segoe UI" w:eastAsia="Segoe UI" w:hAnsi="Segoe UI" w:cs="Segoe UI"/>
          <w:sz w:val="18"/>
          <w:szCs w:val="18"/>
        </w:rPr>
        <w:t xml:space="preserve"> Services, Fees, </w:t>
      </w:r>
      <w:r w:rsidR="00667BC2">
        <w:rPr>
          <w:rFonts w:ascii="Segoe UI" w:eastAsia="Segoe UI" w:hAnsi="Segoe UI" w:cs="Segoe UI"/>
          <w:sz w:val="18"/>
          <w:szCs w:val="18"/>
        </w:rPr>
        <w:t xml:space="preserve">QR Services, </w:t>
      </w:r>
      <w:r w:rsidRPr="00A6306D">
        <w:rPr>
          <w:rFonts w:ascii="Segoe UI" w:eastAsia="Segoe UI" w:hAnsi="Segoe UI" w:cs="Segoe UI"/>
          <w:sz w:val="18"/>
          <w:szCs w:val="18"/>
        </w:rPr>
        <w:t>Payoneer, Digital Nano Loan, E-Commerce.</w:t>
      </w:r>
    </w:p>
    <w:p w14:paraId="697261EF" w14:textId="698B3B20" w:rsidR="5392D666" w:rsidRPr="00A6306D" w:rsidRDefault="1C5DE936" w:rsidP="00507F71">
      <w:pPr>
        <w:pStyle w:val="ListParagraph"/>
        <w:numPr>
          <w:ilvl w:val="0"/>
          <w:numId w:val="100"/>
        </w:numPr>
        <w:jc w:val="both"/>
        <w:rPr>
          <w:rFonts w:ascii="Segoe UI" w:eastAsia="Segoe UI" w:hAnsi="Segoe UI" w:cs="Segoe UI"/>
          <w:sz w:val="18"/>
          <w:szCs w:val="18"/>
        </w:rPr>
      </w:pPr>
      <w:r w:rsidRPr="00A6306D">
        <w:rPr>
          <w:rFonts w:ascii="Segoe UI" w:eastAsia="Segoe UI" w:hAnsi="Segoe UI" w:cs="Segoe UI"/>
          <w:sz w:val="18"/>
          <w:szCs w:val="18"/>
        </w:rPr>
        <w:t>Show New Offers section with promotional banners.</w:t>
      </w:r>
    </w:p>
    <w:p w14:paraId="4972C563" w14:textId="38A26FD2" w:rsidR="5392D666" w:rsidRPr="00A6306D" w:rsidRDefault="5761BE2D" w:rsidP="00507F71">
      <w:pPr>
        <w:pStyle w:val="ListParagraph"/>
        <w:numPr>
          <w:ilvl w:val="0"/>
          <w:numId w:val="100"/>
        </w:numPr>
        <w:jc w:val="both"/>
        <w:rPr>
          <w:rFonts w:ascii="Segoe UI" w:eastAsia="Segoe UI" w:hAnsi="Segoe UI" w:cs="Segoe UI"/>
        </w:rPr>
      </w:pPr>
      <w:r w:rsidRPr="00A6306D">
        <w:rPr>
          <w:rFonts w:ascii="Segoe UI" w:eastAsia="Segoe UI" w:hAnsi="Segoe UI" w:cs="Segoe UI"/>
          <w:sz w:val="18"/>
          <w:szCs w:val="18"/>
        </w:rPr>
        <w:t>Ensure bottom navigation bar with Statement,</w:t>
      </w:r>
      <w:r w:rsidR="00667BC2">
        <w:rPr>
          <w:rFonts w:ascii="Segoe UI" w:eastAsia="Segoe UI" w:hAnsi="Segoe UI" w:cs="Segoe UI"/>
          <w:sz w:val="18"/>
          <w:szCs w:val="18"/>
        </w:rPr>
        <w:t xml:space="preserve"> Favorites,</w:t>
      </w:r>
      <w:r w:rsidRPr="00A6306D">
        <w:rPr>
          <w:rFonts w:ascii="Segoe UI" w:eastAsia="Segoe UI" w:hAnsi="Segoe UI" w:cs="Segoe UI"/>
          <w:sz w:val="18"/>
          <w:szCs w:val="18"/>
        </w:rPr>
        <w:t xml:space="preserve"> QR Sc</w:t>
      </w:r>
      <w:r w:rsidR="006C07EA">
        <w:rPr>
          <w:rFonts w:ascii="Segoe UI" w:eastAsia="Segoe UI" w:hAnsi="Segoe UI" w:cs="Segoe UI"/>
          <w:sz w:val="18"/>
          <w:szCs w:val="18"/>
        </w:rPr>
        <w:t>a</w:t>
      </w:r>
      <w:r w:rsidRPr="00A6306D">
        <w:rPr>
          <w:rFonts w:ascii="Segoe UI" w:eastAsia="Segoe UI" w:hAnsi="Segoe UI" w:cs="Segoe UI"/>
          <w:sz w:val="18"/>
          <w:szCs w:val="18"/>
        </w:rPr>
        <w:t>n,</w:t>
      </w:r>
      <w:r w:rsidR="00667BC2">
        <w:rPr>
          <w:rFonts w:ascii="Segoe UI" w:eastAsia="Segoe UI" w:hAnsi="Segoe UI" w:cs="Segoe UI"/>
          <w:sz w:val="18"/>
          <w:szCs w:val="18"/>
        </w:rPr>
        <w:t xml:space="preserve"> Wallet transfer,</w:t>
      </w:r>
      <w:r w:rsidRPr="00A6306D">
        <w:rPr>
          <w:rFonts w:ascii="Segoe UI" w:eastAsia="Segoe UI" w:hAnsi="Segoe UI" w:cs="Segoe UI"/>
          <w:sz w:val="18"/>
          <w:szCs w:val="18"/>
        </w:rPr>
        <w:t xml:space="preserve"> Menu.</w:t>
      </w:r>
    </w:p>
    <w:p w14:paraId="7E255FFE" w14:textId="7AC10257" w:rsidR="1C5DE936" w:rsidRPr="00A6306D" w:rsidRDefault="1C5DE936" w:rsidP="00507F71">
      <w:pPr>
        <w:pStyle w:val="ListParagraph"/>
        <w:numPr>
          <w:ilvl w:val="0"/>
          <w:numId w:val="100"/>
        </w:numPr>
        <w:jc w:val="both"/>
        <w:rPr>
          <w:rFonts w:ascii="Segoe UI" w:eastAsia="Segoe UI" w:hAnsi="Segoe UI" w:cs="Segoe UI"/>
          <w:sz w:val="18"/>
          <w:szCs w:val="18"/>
        </w:rPr>
      </w:pPr>
      <w:r w:rsidRPr="00A6306D">
        <w:rPr>
          <w:rFonts w:ascii="Segoe UI" w:eastAsia="Segoe UI" w:hAnsi="Segoe UI" w:cs="Segoe UI"/>
          <w:sz w:val="18"/>
          <w:szCs w:val="18"/>
        </w:rPr>
        <w:t>Refresh dashboard data dynamically in real time.</w:t>
      </w:r>
    </w:p>
    <w:p w14:paraId="0AA6D056" w14:textId="4AE89537" w:rsidR="1F47CBA4" w:rsidRPr="00A6306D" w:rsidRDefault="1F47CBA4" w:rsidP="1F47CBA4">
      <w:pPr>
        <w:pStyle w:val="ListParagraph"/>
        <w:ind w:left="1080"/>
        <w:rPr>
          <w:rFonts w:ascii="Segoe UI" w:eastAsia="Segoe UI" w:hAnsi="Segoe UI" w:cs="Segoe UI"/>
          <w:sz w:val="18"/>
          <w:szCs w:val="18"/>
        </w:rPr>
      </w:pPr>
    </w:p>
    <w:p w14:paraId="1372FDD2" w14:textId="3AB627CE" w:rsidR="4E91306B" w:rsidRPr="00A6306D" w:rsidRDefault="00E9FBB7" w:rsidP="00A07E64">
      <w:pPr>
        <w:pStyle w:val="ListParagraph"/>
        <w:numPr>
          <w:ilvl w:val="0"/>
          <w:numId w:val="108"/>
        </w:numPr>
        <w:rPr>
          <w:rFonts w:ascii="Segoe UI" w:eastAsia="Segoe UI" w:hAnsi="Segoe UI" w:cs="Segoe UI"/>
          <w:b/>
          <w:bCs/>
          <w:sz w:val="18"/>
          <w:szCs w:val="18"/>
        </w:rPr>
      </w:pPr>
      <w:r w:rsidRPr="56933247">
        <w:rPr>
          <w:rFonts w:ascii="Segoe UI" w:eastAsia="Segoe UI" w:hAnsi="Segoe UI" w:cs="Segoe UI"/>
          <w:b/>
          <w:bCs/>
          <w:sz w:val="18"/>
          <w:szCs w:val="18"/>
        </w:rPr>
        <w:t>Customer Account</w:t>
      </w:r>
    </w:p>
    <w:p w14:paraId="42197EB0" w14:textId="799FD02B" w:rsidR="07886D81" w:rsidRDefault="07886D81" w:rsidP="00507F71">
      <w:pPr>
        <w:pStyle w:val="ListParagraph"/>
        <w:numPr>
          <w:ilvl w:val="0"/>
          <w:numId w:val="100"/>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Allow customers to view, manage, and interact with all linked financial accounts—including CASA, Cards, Deposits, and Loans—directly from the mobile banking app.</w:t>
      </w:r>
    </w:p>
    <w:p w14:paraId="3BEC42B2" w14:textId="56F7D9D7" w:rsidR="07886D81" w:rsidRDefault="07886D81" w:rsidP="00507F71">
      <w:pPr>
        <w:pStyle w:val="ListParagraph"/>
        <w:numPr>
          <w:ilvl w:val="0"/>
          <w:numId w:val="100"/>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lastRenderedPageBreak/>
        <w:t xml:space="preserve">Provide detailed account summaries, </w:t>
      </w:r>
      <w:r w:rsidR="00A60D0D">
        <w:rPr>
          <w:rFonts w:ascii="Segoe UI" w:eastAsia="Segoe UI" w:hAnsi="Segoe UI" w:cs="Segoe UI"/>
          <w:sz w:val="18"/>
          <w:szCs w:val="18"/>
        </w:rPr>
        <w:t>up-to-date</w:t>
      </w:r>
      <w:r w:rsidRPr="56933247">
        <w:rPr>
          <w:rFonts w:ascii="Segoe UI" w:eastAsia="Segoe UI" w:hAnsi="Segoe UI" w:cs="Segoe UI"/>
          <w:sz w:val="18"/>
          <w:szCs w:val="18"/>
        </w:rPr>
        <w:t xml:space="preserve"> balances, transaction and payment histories, and contextual actions such as bill payments or fund transfers.</w:t>
      </w:r>
    </w:p>
    <w:p w14:paraId="0E828058" w14:textId="6B1099CB" w:rsidR="07886D81" w:rsidRDefault="07886D81" w:rsidP="00507F71">
      <w:pPr>
        <w:pStyle w:val="ListParagraph"/>
        <w:numPr>
          <w:ilvl w:val="0"/>
          <w:numId w:val="100"/>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Enable users to open new deposit products (FDR/DPS) securely from the same section, ensuring accurate data retrieval from backend systems and encrypted communication throughout the process.</w:t>
      </w:r>
    </w:p>
    <w:p w14:paraId="28760A59" w14:textId="21226C3D" w:rsidR="1F47CBA4" w:rsidRPr="00A6306D" w:rsidRDefault="1F47CBA4" w:rsidP="1F47CBA4">
      <w:pPr>
        <w:pStyle w:val="ListParagraph"/>
        <w:ind w:left="1080"/>
        <w:rPr>
          <w:rFonts w:ascii="Segoe UI" w:eastAsia="Segoe UI" w:hAnsi="Segoe UI" w:cs="Segoe UI"/>
          <w:sz w:val="18"/>
          <w:szCs w:val="18"/>
        </w:rPr>
      </w:pPr>
    </w:p>
    <w:p w14:paraId="5A91F7C5" w14:textId="381ACC50" w:rsidR="5392D666" w:rsidRPr="00A6306D" w:rsidRDefault="1FCCAAE8" w:rsidP="00A07E64">
      <w:pPr>
        <w:pStyle w:val="ListParagraph"/>
        <w:numPr>
          <w:ilvl w:val="0"/>
          <w:numId w:val="108"/>
        </w:numPr>
        <w:rPr>
          <w:rFonts w:ascii="Segoe UI" w:eastAsia="Segoe UI" w:hAnsi="Segoe UI" w:cs="Segoe UI"/>
          <w:b/>
          <w:bCs/>
          <w:sz w:val="18"/>
          <w:szCs w:val="18"/>
        </w:rPr>
      </w:pPr>
      <w:r w:rsidRPr="56933247">
        <w:rPr>
          <w:rFonts w:ascii="Segoe UI" w:eastAsia="Segoe UI" w:hAnsi="Segoe UI" w:cs="Segoe UI"/>
          <w:b/>
          <w:bCs/>
          <w:sz w:val="18"/>
          <w:szCs w:val="18"/>
        </w:rPr>
        <w:t xml:space="preserve">Fund Transfer </w:t>
      </w:r>
    </w:p>
    <w:p w14:paraId="62DBB4E3" w14:textId="5EE403A1" w:rsidR="5392D666" w:rsidRPr="00A6306D" w:rsidRDefault="2F307F9D" w:rsidP="00507F71">
      <w:pPr>
        <w:pStyle w:val="ListParagraph"/>
        <w:numPr>
          <w:ilvl w:val="0"/>
          <w:numId w:val="99"/>
        </w:numPr>
        <w:rPr>
          <w:rFonts w:ascii="Segoe UI" w:eastAsia="Segoe UI" w:hAnsi="Segoe UI" w:cs="Segoe UI"/>
          <w:sz w:val="18"/>
          <w:szCs w:val="18"/>
        </w:rPr>
      </w:pPr>
      <w:r w:rsidRPr="00A6306D">
        <w:rPr>
          <w:rFonts w:ascii="Segoe UI" w:eastAsia="Segoe UI" w:hAnsi="Segoe UI" w:cs="Segoe UI"/>
          <w:sz w:val="18"/>
          <w:szCs w:val="18"/>
        </w:rPr>
        <w:t>Provide a beneficiary management system including add, edit, and delete functionalities.</w:t>
      </w:r>
    </w:p>
    <w:p w14:paraId="7BDC938C" w14:textId="78E24F7D" w:rsidR="5392D666" w:rsidRPr="00A6306D" w:rsidRDefault="2F307F9D" w:rsidP="00507F71">
      <w:pPr>
        <w:pStyle w:val="ListParagraph"/>
        <w:numPr>
          <w:ilvl w:val="0"/>
          <w:numId w:val="99"/>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Enable fund transfers within own bank accounts, to other banks (NPSB/RTGS/EFT), and to </w:t>
      </w:r>
      <w:r w:rsidR="003C622D">
        <w:rPr>
          <w:rFonts w:ascii="Segoe UI" w:eastAsia="Segoe UI" w:hAnsi="Segoe UI" w:cs="Segoe UI"/>
          <w:sz w:val="18"/>
          <w:szCs w:val="18"/>
        </w:rPr>
        <w:t>Wallet</w:t>
      </w:r>
      <w:r w:rsidR="00D919C4">
        <w:rPr>
          <w:rFonts w:ascii="Segoe UI" w:eastAsia="Segoe UI" w:hAnsi="Segoe UI" w:cs="Segoe UI"/>
          <w:sz w:val="18"/>
          <w:szCs w:val="18"/>
        </w:rPr>
        <w:t>.</w:t>
      </w:r>
    </w:p>
    <w:p w14:paraId="5A34E16A" w14:textId="214B1784" w:rsidR="5392D666" w:rsidRPr="00A6306D" w:rsidRDefault="2F307F9D" w:rsidP="00507F71">
      <w:pPr>
        <w:pStyle w:val="ListParagraph"/>
        <w:numPr>
          <w:ilvl w:val="0"/>
          <w:numId w:val="99"/>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Support credit card to bank account transfers.</w:t>
      </w:r>
    </w:p>
    <w:p w14:paraId="3EB5FA62" w14:textId="39BCB042" w:rsidR="5392D666" w:rsidRPr="00A6306D" w:rsidRDefault="2F307F9D" w:rsidP="00507F71">
      <w:pPr>
        <w:pStyle w:val="ListParagraph"/>
        <w:numPr>
          <w:ilvl w:val="0"/>
          <w:numId w:val="99"/>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Integrate OTP and biometric verification for secure transaction confirmation.</w:t>
      </w:r>
    </w:p>
    <w:p w14:paraId="7E401BB7" w14:textId="5A758B69" w:rsidR="5392D666" w:rsidRPr="00A6306D" w:rsidRDefault="2F307F9D" w:rsidP="00507F71">
      <w:pPr>
        <w:pStyle w:val="ListParagraph"/>
        <w:numPr>
          <w:ilvl w:val="0"/>
          <w:numId w:val="99"/>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Maintain a fund transfer history log with all details accessible to the user.</w:t>
      </w:r>
    </w:p>
    <w:p w14:paraId="5B92EDF6" w14:textId="14C5EDC3" w:rsidR="5392D666" w:rsidRPr="00A6306D" w:rsidRDefault="2F307F9D" w:rsidP="00507F71">
      <w:pPr>
        <w:pStyle w:val="ListParagraph"/>
        <w:numPr>
          <w:ilvl w:val="0"/>
          <w:numId w:val="99"/>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Provide a centralized Fund Transfer Hub as the starting point for all transfer activities.</w:t>
      </w:r>
    </w:p>
    <w:p w14:paraId="645A804E" w14:textId="29C78648" w:rsidR="5392D666" w:rsidRPr="00A6306D" w:rsidRDefault="5761BE2D" w:rsidP="00507F71">
      <w:pPr>
        <w:pStyle w:val="ListParagraph"/>
        <w:numPr>
          <w:ilvl w:val="0"/>
          <w:numId w:val="99"/>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Implement standing instruction functionality to allow scheduled transfers.</w:t>
      </w:r>
    </w:p>
    <w:p w14:paraId="1EDAECA2" w14:textId="5F6BEFA2" w:rsidR="5392D666" w:rsidRPr="00A6306D" w:rsidRDefault="5392D666" w:rsidP="5392D666">
      <w:pPr>
        <w:pStyle w:val="ListParagraph"/>
        <w:rPr>
          <w:rFonts w:ascii="Segoe UI" w:eastAsia="Segoe UI" w:hAnsi="Segoe UI" w:cs="Segoe UI"/>
          <w:sz w:val="18"/>
          <w:szCs w:val="18"/>
        </w:rPr>
      </w:pPr>
    </w:p>
    <w:p w14:paraId="197ED2B3" w14:textId="7521BD50" w:rsidR="5392D666" w:rsidRPr="00A6306D" w:rsidRDefault="18F88D04" w:rsidP="00A07E64">
      <w:pPr>
        <w:pStyle w:val="ListParagraph"/>
        <w:numPr>
          <w:ilvl w:val="0"/>
          <w:numId w:val="108"/>
        </w:numPr>
        <w:rPr>
          <w:rFonts w:ascii="Segoe UI" w:eastAsia="Segoe UI" w:hAnsi="Segoe UI" w:cs="Segoe UI"/>
          <w:b/>
          <w:bCs/>
          <w:sz w:val="18"/>
          <w:szCs w:val="18"/>
        </w:rPr>
      </w:pPr>
      <w:r w:rsidRPr="56933247">
        <w:rPr>
          <w:rFonts w:ascii="Segoe UI" w:eastAsia="Segoe UI" w:hAnsi="Segoe UI" w:cs="Segoe UI"/>
          <w:b/>
          <w:bCs/>
          <w:sz w:val="18"/>
          <w:szCs w:val="18"/>
        </w:rPr>
        <w:t xml:space="preserve">Mobile Balance </w:t>
      </w:r>
      <w:r w:rsidR="1FCCAAE8" w:rsidRPr="56933247">
        <w:rPr>
          <w:rFonts w:ascii="Segoe UI" w:eastAsia="Segoe UI" w:hAnsi="Segoe UI" w:cs="Segoe UI"/>
          <w:b/>
          <w:bCs/>
          <w:sz w:val="18"/>
          <w:szCs w:val="18"/>
        </w:rPr>
        <w:t xml:space="preserve">Recharge </w:t>
      </w:r>
    </w:p>
    <w:p w14:paraId="1384AACF" w14:textId="0CDE3CBA" w:rsidR="575EA219" w:rsidRPr="00A6306D" w:rsidRDefault="575EA219" w:rsidP="00A07E64">
      <w:pPr>
        <w:pStyle w:val="ListParagraph"/>
        <w:numPr>
          <w:ilvl w:val="0"/>
          <w:numId w:val="115"/>
        </w:numPr>
        <w:jc w:val="both"/>
        <w:rPr>
          <w:rFonts w:ascii="Segoe UI" w:eastAsia="Segoe UI" w:hAnsi="Segoe UI" w:cs="Segoe UI"/>
          <w:sz w:val="18"/>
          <w:szCs w:val="18"/>
        </w:rPr>
      </w:pPr>
      <w:r w:rsidRPr="00A6306D">
        <w:rPr>
          <w:rFonts w:ascii="Segoe UI" w:eastAsia="Segoe UI" w:hAnsi="Segoe UI" w:cs="Segoe UI"/>
          <w:sz w:val="18"/>
          <w:szCs w:val="18"/>
        </w:rPr>
        <w:t>Provide functionality to initiate mobile recharge with required details (operator, mobile number, amount).</w:t>
      </w:r>
    </w:p>
    <w:p w14:paraId="517D177F" w14:textId="3CAD96E9" w:rsidR="575EA219" w:rsidRPr="00A6306D" w:rsidRDefault="00667BC2" w:rsidP="00A07E64">
      <w:pPr>
        <w:pStyle w:val="ListParagraph"/>
        <w:numPr>
          <w:ilvl w:val="0"/>
          <w:numId w:val="115"/>
        </w:numPr>
        <w:spacing w:before="240" w:after="240"/>
        <w:jc w:val="both"/>
        <w:rPr>
          <w:rFonts w:ascii="Segoe UI" w:eastAsia="Segoe UI" w:hAnsi="Segoe UI" w:cs="Segoe UI"/>
          <w:sz w:val="18"/>
          <w:szCs w:val="18"/>
        </w:rPr>
      </w:pPr>
      <w:r>
        <w:rPr>
          <w:rFonts w:ascii="Segoe UI" w:eastAsia="Segoe UI" w:hAnsi="Segoe UI" w:cs="Segoe UI"/>
          <w:sz w:val="18"/>
          <w:szCs w:val="18"/>
        </w:rPr>
        <w:t>OTP</w:t>
      </w:r>
      <w:r w:rsidR="575EA219" w:rsidRPr="00A6306D">
        <w:rPr>
          <w:rFonts w:ascii="Segoe UI" w:eastAsia="Segoe UI" w:hAnsi="Segoe UI" w:cs="Segoe UI"/>
          <w:sz w:val="18"/>
          <w:szCs w:val="18"/>
        </w:rPr>
        <w:t xml:space="preserve"> verification process to confirm recharge securely.</w:t>
      </w:r>
    </w:p>
    <w:p w14:paraId="6A39E4C3" w14:textId="532F2208" w:rsidR="575EA219" w:rsidRPr="00A6306D" w:rsidRDefault="575EA219"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Generate and display confirmation screen and receipt for each successful recharge.</w:t>
      </w:r>
    </w:p>
    <w:p w14:paraId="39D99F23" w14:textId="2754BA0B" w:rsidR="5392D666" w:rsidRPr="00A6306D" w:rsidRDefault="5392D666" w:rsidP="5392D666">
      <w:pPr>
        <w:pStyle w:val="ListParagraph"/>
        <w:rPr>
          <w:rFonts w:ascii="Segoe UI" w:eastAsia="Segoe UI" w:hAnsi="Segoe UI" w:cs="Segoe UI"/>
          <w:sz w:val="18"/>
          <w:szCs w:val="18"/>
        </w:rPr>
      </w:pPr>
    </w:p>
    <w:p w14:paraId="2C5D7393" w14:textId="69042478" w:rsidR="5392D666" w:rsidRPr="00A6306D" w:rsidRDefault="1FCCAAE8" w:rsidP="00A07E64">
      <w:pPr>
        <w:pStyle w:val="ListParagraph"/>
        <w:numPr>
          <w:ilvl w:val="0"/>
          <w:numId w:val="108"/>
        </w:numPr>
        <w:rPr>
          <w:rFonts w:ascii="Segoe UI" w:eastAsia="Segoe UI" w:hAnsi="Segoe UI" w:cs="Segoe UI"/>
          <w:b/>
          <w:bCs/>
          <w:sz w:val="18"/>
          <w:szCs w:val="18"/>
        </w:rPr>
      </w:pPr>
      <w:r w:rsidRPr="56933247">
        <w:rPr>
          <w:rFonts w:ascii="Segoe UI" w:eastAsia="Segoe UI" w:hAnsi="Segoe UI" w:cs="Segoe UI"/>
          <w:b/>
          <w:bCs/>
          <w:sz w:val="18"/>
          <w:szCs w:val="18"/>
        </w:rPr>
        <w:t xml:space="preserve">Utility Bill Payments </w:t>
      </w:r>
    </w:p>
    <w:p w14:paraId="779C5A55" w14:textId="77777777" w:rsidR="00667BC2" w:rsidRPr="00667BC2" w:rsidRDefault="00667BC2" w:rsidP="00A07E64">
      <w:pPr>
        <w:pStyle w:val="ListParagraph"/>
        <w:numPr>
          <w:ilvl w:val="0"/>
          <w:numId w:val="115"/>
        </w:numPr>
        <w:rPr>
          <w:rFonts w:ascii="Segoe UI" w:eastAsia="Segoe UI" w:hAnsi="Segoe UI" w:cs="Segoe UI"/>
          <w:sz w:val="18"/>
          <w:szCs w:val="18"/>
        </w:rPr>
      </w:pPr>
      <w:r w:rsidRPr="00667BC2">
        <w:rPr>
          <w:rFonts w:ascii="Segoe UI" w:eastAsia="Segoe UI" w:hAnsi="Segoe UI" w:cs="Segoe UI"/>
          <w:sz w:val="18"/>
          <w:szCs w:val="18"/>
        </w:rPr>
        <w:t>Allow users to access the Utility Bill Payment section from the dashboard to initiate or review electricity and water bill payments.</w:t>
      </w:r>
    </w:p>
    <w:p w14:paraId="4442699D" w14:textId="69DBF60C" w:rsidR="00667BC2" w:rsidRPr="00667BC2" w:rsidRDefault="00667BC2" w:rsidP="00A07E64">
      <w:pPr>
        <w:pStyle w:val="ListParagraph"/>
        <w:numPr>
          <w:ilvl w:val="0"/>
          <w:numId w:val="115"/>
        </w:numPr>
        <w:rPr>
          <w:rFonts w:ascii="Segoe UI" w:eastAsia="Segoe UI" w:hAnsi="Segoe UI" w:cs="Segoe UI"/>
          <w:sz w:val="18"/>
          <w:szCs w:val="18"/>
        </w:rPr>
      </w:pPr>
      <w:r w:rsidRPr="00667BC2">
        <w:rPr>
          <w:rFonts w:ascii="Segoe UI" w:eastAsia="Segoe UI" w:hAnsi="Segoe UI" w:cs="Segoe UI"/>
          <w:sz w:val="18"/>
          <w:szCs w:val="18"/>
        </w:rPr>
        <w:t>Display recent bill payments, showing biller type, name, amount, and date in reverse chronological order.</w:t>
      </w:r>
    </w:p>
    <w:p w14:paraId="42DA73E4" w14:textId="2E3686D2" w:rsidR="00667BC2" w:rsidRPr="00667BC2" w:rsidRDefault="00667BC2" w:rsidP="00A07E64">
      <w:pPr>
        <w:pStyle w:val="ListParagraph"/>
        <w:numPr>
          <w:ilvl w:val="0"/>
          <w:numId w:val="115"/>
        </w:numPr>
        <w:rPr>
          <w:rFonts w:ascii="Segoe UI" w:eastAsia="Segoe UI" w:hAnsi="Segoe UI" w:cs="Segoe UI"/>
          <w:sz w:val="18"/>
          <w:szCs w:val="18"/>
        </w:rPr>
      </w:pPr>
      <w:r w:rsidRPr="00667BC2">
        <w:rPr>
          <w:rFonts w:ascii="Segoe UI" w:eastAsia="Segoe UI" w:hAnsi="Segoe UI" w:cs="Segoe UI"/>
          <w:sz w:val="18"/>
          <w:szCs w:val="18"/>
        </w:rPr>
        <w:t>Enable users to view complete Bill Payment History with transaction details and filtering options.</w:t>
      </w:r>
    </w:p>
    <w:p w14:paraId="519CD316" w14:textId="1234623E" w:rsidR="00667BC2" w:rsidRPr="00667BC2" w:rsidRDefault="00667BC2" w:rsidP="00A07E64">
      <w:pPr>
        <w:pStyle w:val="ListParagraph"/>
        <w:numPr>
          <w:ilvl w:val="0"/>
          <w:numId w:val="115"/>
        </w:numPr>
        <w:rPr>
          <w:rFonts w:ascii="Segoe UI" w:eastAsia="Segoe UI" w:hAnsi="Segoe UI" w:cs="Segoe UI"/>
          <w:sz w:val="18"/>
          <w:szCs w:val="18"/>
        </w:rPr>
      </w:pPr>
      <w:r w:rsidRPr="00667BC2">
        <w:rPr>
          <w:rFonts w:ascii="Segoe UI" w:eastAsia="Segoe UI" w:hAnsi="Segoe UI" w:cs="Segoe UI"/>
          <w:sz w:val="18"/>
          <w:szCs w:val="18"/>
        </w:rPr>
        <w:t>Allow users to capture and validate bill details, including Source Account, Bill Type, Customer Code, Bill Amount or Billing Month, and Bill Number.</w:t>
      </w:r>
    </w:p>
    <w:p w14:paraId="085AC3FE" w14:textId="4A1F5658" w:rsidR="00667BC2" w:rsidRPr="00667BC2" w:rsidRDefault="00667BC2" w:rsidP="00A07E64">
      <w:pPr>
        <w:pStyle w:val="ListParagraph"/>
        <w:numPr>
          <w:ilvl w:val="0"/>
          <w:numId w:val="115"/>
        </w:numPr>
        <w:rPr>
          <w:rFonts w:ascii="Segoe UI" w:eastAsia="Segoe UI" w:hAnsi="Segoe UI" w:cs="Segoe UI"/>
          <w:sz w:val="18"/>
          <w:szCs w:val="18"/>
        </w:rPr>
      </w:pPr>
      <w:r w:rsidRPr="00667BC2">
        <w:rPr>
          <w:rFonts w:ascii="Segoe UI" w:eastAsia="Segoe UI" w:hAnsi="Segoe UI" w:cs="Segoe UI"/>
          <w:sz w:val="18"/>
          <w:szCs w:val="18"/>
        </w:rPr>
        <w:t>Enable users to authorize bill payments securely through OTP verification (via Email or SMS).</w:t>
      </w:r>
    </w:p>
    <w:p w14:paraId="1D1DA850" w14:textId="5EEED99D" w:rsidR="00667BC2" w:rsidRPr="00667BC2" w:rsidRDefault="00667BC2" w:rsidP="00A07E64">
      <w:pPr>
        <w:pStyle w:val="ListParagraph"/>
        <w:numPr>
          <w:ilvl w:val="0"/>
          <w:numId w:val="115"/>
        </w:numPr>
        <w:rPr>
          <w:rFonts w:ascii="Segoe UI" w:eastAsia="Segoe UI" w:hAnsi="Segoe UI" w:cs="Segoe UI"/>
          <w:sz w:val="18"/>
          <w:szCs w:val="18"/>
        </w:rPr>
      </w:pPr>
      <w:r w:rsidRPr="00667BC2">
        <w:rPr>
          <w:rFonts w:ascii="Segoe UI" w:eastAsia="Segoe UI" w:hAnsi="Segoe UI" w:cs="Segoe UI"/>
          <w:sz w:val="18"/>
          <w:szCs w:val="18"/>
        </w:rPr>
        <w:t>Display a Payment Success Screen with transaction confirmation and digital receipt generation</w:t>
      </w:r>
      <w:r w:rsidR="00B65685">
        <w:rPr>
          <w:rFonts w:ascii="Segoe UI" w:eastAsia="Segoe UI" w:hAnsi="Segoe UI" w:cs="Segoe UI"/>
          <w:sz w:val="18"/>
          <w:szCs w:val="18"/>
        </w:rPr>
        <w:t xml:space="preserve"> including billing month</w:t>
      </w:r>
      <w:r w:rsidRPr="00667BC2">
        <w:rPr>
          <w:rFonts w:ascii="Segoe UI" w:eastAsia="Segoe UI" w:hAnsi="Segoe UI" w:cs="Segoe UI"/>
          <w:sz w:val="18"/>
          <w:szCs w:val="18"/>
        </w:rPr>
        <w:t>.</w:t>
      </w:r>
    </w:p>
    <w:p w14:paraId="0B125292" w14:textId="2FF1511C" w:rsidR="5392D666" w:rsidRPr="00A6306D" w:rsidRDefault="00667BC2" w:rsidP="00A07E64">
      <w:pPr>
        <w:pStyle w:val="ListParagraph"/>
        <w:numPr>
          <w:ilvl w:val="0"/>
          <w:numId w:val="115"/>
        </w:numPr>
        <w:rPr>
          <w:rFonts w:ascii="Segoe UI" w:eastAsia="Segoe UI" w:hAnsi="Segoe UI" w:cs="Segoe UI"/>
          <w:sz w:val="18"/>
          <w:szCs w:val="18"/>
        </w:rPr>
      </w:pPr>
      <w:r w:rsidRPr="00667BC2">
        <w:rPr>
          <w:rFonts w:ascii="Segoe UI" w:eastAsia="Segoe UI" w:hAnsi="Segoe UI" w:cs="Segoe UI"/>
          <w:sz w:val="18"/>
          <w:szCs w:val="18"/>
        </w:rPr>
        <w:t>Provide options for users to download, share, or save bill information as Favorite or Saved Customer for future payments.</w:t>
      </w:r>
    </w:p>
    <w:p w14:paraId="09F2FA57" w14:textId="3DA6196D" w:rsidR="5392D666" w:rsidRPr="00A6306D" w:rsidRDefault="5392D666" w:rsidP="56933247">
      <w:pPr>
        <w:pStyle w:val="ListParagraph"/>
        <w:rPr>
          <w:rFonts w:ascii="Segoe UI" w:eastAsia="Segoe UI" w:hAnsi="Segoe UI" w:cs="Segoe UI"/>
          <w:b/>
          <w:bCs/>
          <w:sz w:val="18"/>
          <w:szCs w:val="18"/>
        </w:rPr>
      </w:pPr>
    </w:p>
    <w:p w14:paraId="6F961163" w14:textId="5F55B291" w:rsidR="5392D666" w:rsidRPr="00A6306D" w:rsidRDefault="1FCCAAE8" w:rsidP="00A07E64">
      <w:pPr>
        <w:pStyle w:val="ListParagraph"/>
        <w:numPr>
          <w:ilvl w:val="0"/>
          <w:numId w:val="108"/>
        </w:numPr>
        <w:rPr>
          <w:rFonts w:ascii="Segoe UI" w:eastAsia="Segoe UI" w:hAnsi="Segoe UI" w:cs="Segoe UI"/>
          <w:b/>
          <w:bCs/>
          <w:sz w:val="18"/>
          <w:szCs w:val="18"/>
        </w:rPr>
      </w:pPr>
      <w:r w:rsidRPr="56933247">
        <w:rPr>
          <w:rFonts w:ascii="Segoe UI" w:eastAsia="Segoe UI" w:hAnsi="Segoe UI" w:cs="Segoe UI"/>
          <w:b/>
          <w:bCs/>
          <w:sz w:val="18"/>
          <w:szCs w:val="18"/>
        </w:rPr>
        <w:t xml:space="preserve">Insurance Payments </w:t>
      </w:r>
    </w:p>
    <w:p w14:paraId="6A0455AB" w14:textId="74E0E713" w:rsidR="000909D2" w:rsidRPr="000909D2" w:rsidRDefault="000909D2" w:rsidP="00A07E64">
      <w:pPr>
        <w:pStyle w:val="ListParagraph"/>
        <w:numPr>
          <w:ilvl w:val="0"/>
          <w:numId w:val="115"/>
        </w:numPr>
        <w:jc w:val="both"/>
        <w:rPr>
          <w:rFonts w:ascii="Segoe UI" w:eastAsia="Segoe UI" w:hAnsi="Segoe UI" w:cs="Segoe UI"/>
          <w:sz w:val="18"/>
          <w:szCs w:val="18"/>
        </w:rPr>
      </w:pPr>
      <w:r w:rsidRPr="000909D2">
        <w:rPr>
          <w:rFonts w:ascii="Segoe UI" w:eastAsia="Segoe UI" w:hAnsi="Segoe UI" w:cs="Segoe UI"/>
          <w:sz w:val="18"/>
          <w:szCs w:val="18"/>
        </w:rPr>
        <w:t>Allow users to access the Insurance Payment option under the Fees section to initiate</w:t>
      </w:r>
      <w:r>
        <w:rPr>
          <w:rFonts w:ascii="Segoe UI" w:eastAsia="Segoe UI" w:hAnsi="Segoe UI" w:cs="Segoe UI"/>
          <w:sz w:val="18"/>
          <w:szCs w:val="18"/>
        </w:rPr>
        <w:t xml:space="preserve"> p</w:t>
      </w:r>
      <w:r w:rsidRPr="000909D2">
        <w:rPr>
          <w:rFonts w:ascii="Segoe UI" w:eastAsia="Segoe UI" w:hAnsi="Segoe UI" w:cs="Segoe UI"/>
          <w:sz w:val="18"/>
          <w:szCs w:val="18"/>
        </w:rPr>
        <w:t>ayments.</w:t>
      </w:r>
    </w:p>
    <w:p w14:paraId="435760E1" w14:textId="44000E4A" w:rsidR="000909D2" w:rsidRPr="000909D2" w:rsidRDefault="000909D2" w:rsidP="00A07E64">
      <w:pPr>
        <w:pStyle w:val="ListParagraph"/>
        <w:numPr>
          <w:ilvl w:val="0"/>
          <w:numId w:val="115"/>
        </w:numPr>
        <w:jc w:val="both"/>
        <w:rPr>
          <w:rFonts w:ascii="Segoe UI" w:eastAsia="Segoe UI" w:hAnsi="Segoe UI" w:cs="Segoe UI"/>
          <w:sz w:val="18"/>
          <w:szCs w:val="18"/>
        </w:rPr>
      </w:pPr>
      <w:r w:rsidRPr="000909D2">
        <w:rPr>
          <w:rFonts w:ascii="Segoe UI" w:eastAsia="Segoe UI" w:hAnsi="Segoe UI" w:cs="Segoe UI"/>
          <w:sz w:val="18"/>
          <w:szCs w:val="18"/>
        </w:rPr>
        <w:t>Enable users to select source account, insurance company, policy type, and policy number for validation before payment.</w:t>
      </w:r>
    </w:p>
    <w:p w14:paraId="0A2C76D3" w14:textId="41AF0060" w:rsidR="000909D2" w:rsidRPr="000909D2" w:rsidRDefault="000909D2" w:rsidP="00A07E64">
      <w:pPr>
        <w:pStyle w:val="ListParagraph"/>
        <w:numPr>
          <w:ilvl w:val="0"/>
          <w:numId w:val="115"/>
        </w:numPr>
        <w:jc w:val="both"/>
        <w:rPr>
          <w:rFonts w:ascii="Segoe UI" w:eastAsia="Segoe UI" w:hAnsi="Segoe UI" w:cs="Segoe UI"/>
          <w:sz w:val="18"/>
          <w:szCs w:val="18"/>
        </w:rPr>
      </w:pPr>
      <w:r w:rsidRPr="000909D2">
        <w:rPr>
          <w:rFonts w:ascii="Segoe UI" w:eastAsia="Segoe UI" w:hAnsi="Segoe UI" w:cs="Segoe UI"/>
          <w:sz w:val="18"/>
          <w:szCs w:val="18"/>
        </w:rPr>
        <w:t>Allow users to proceed with insurance payment submission and view an overview of policy details for confirmation.</w:t>
      </w:r>
    </w:p>
    <w:p w14:paraId="66D74362" w14:textId="4F8F8F4F" w:rsidR="000909D2" w:rsidRPr="000909D2" w:rsidRDefault="000909D2" w:rsidP="00A07E64">
      <w:pPr>
        <w:pStyle w:val="ListParagraph"/>
        <w:numPr>
          <w:ilvl w:val="0"/>
          <w:numId w:val="115"/>
        </w:numPr>
        <w:jc w:val="both"/>
        <w:rPr>
          <w:rFonts w:ascii="Segoe UI" w:eastAsia="Segoe UI" w:hAnsi="Segoe UI" w:cs="Segoe UI"/>
          <w:sz w:val="18"/>
          <w:szCs w:val="18"/>
        </w:rPr>
      </w:pPr>
      <w:r w:rsidRPr="000909D2">
        <w:rPr>
          <w:rFonts w:ascii="Segoe UI" w:eastAsia="Segoe UI" w:hAnsi="Segoe UI" w:cs="Segoe UI"/>
          <w:sz w:val="18"/>
          <w:szCs w:val="18"/>
        </w:rPr>
        <w:t>Provide OTP-based verification through Email or SMS before final payment authorization.</w:t>
      </w:r>
    </w:p>
    <w:p w14:paraId="6B40F26C" w14:textId="2F683CE0" w:rsidR="000909D2" w:rsidRPr="000909D2" w:rsidRDefault="000909D2" w:rsidP="00A07E64">
      <w:pPr>
        <w:pStyle w:val="ListParagraph"/>
        <w:numPr>
          <w:ilvl w:val="0"/>
          <w:numId w:val="115"/>
        </w:numPr>
        <w:jc w:val="both"/>
        <w:rPr>
          <w:rFonts w:ascii="Segoe UI" w:eastAsia="Segoe UI" w:hAnsi="Segoe UI" w:cs="Segoe UI"/>
          <w:sz w:val="18"/>
          <w:szCs w:val="18"/>
        </w:rPr>
      </w:pPr>
      <w:r w:rsidRPr="000909D2">
        <w:rPr>
          <w:rFonts w:ascii="Segoe UI" w:eastAsia="Segoe UI" w:hAnsi="Segoe UI" w:cs="Segoe UI"/>
          <w:sz w:val="18"/>
          <w:szCs w:val="18"/>
        </w:rPr>
        <w:t>Display a Payment Success screen with transaction details, Save as Quick Fee, View Receipt, and Download options.</w:t>
      </w:r>
    </w:p>
    <w:p w14:paraId="35A101AF" w14:textId="3354F1F6" w:rsidR="000909D2" w:rsidRPr="000909D2" w:rsidRDefault="000909D2" w:rsidP="00A07E64">
      <w:pPr>
        <w:pStyle w:val="ListParagraph"/>
        <w:numPr>
          <w:ilvl w:val="0"/>
          <w:numId w:val="115"/>
        </w:numPr>
        <w:jc w:val="both"/>
        <w:rPr>
          <w:rFonts w:ascii="Segoe UI" w:eastAsia="Segoe UI" w:hAnsi="Segoe UI" w:cs="Segoe UI"/>
          <w:sz w:val="18"/>
          <w:szCs w:val="18"/>
        </w:rPr>
      </w:pPr>
      <w:r w:rsidRPr="000909D2">
        <w:rPr>
          <w:rFonts w:ascii="Segoe UI" w:eastAsia="Segoe UI" w:hAnsi="Segoe UI" w:cs="Segoe UI"/>
          <w:sz w:val="18"/>
          <w:szCs w:val="18"/>
        </w:rPr>
        <w:t>Allow users to view recent insurance payments directly under the Insurance tab.</w:t>
      </w:r>
    </w:p>
    <w:p w14:paraId="64B508BC" w14:textId="730DCCA5" w:rsidR="5392D666" w:rsidRDefault="000909D2" w:rsidP="00A07E64">
      <w:pPr>
        <w:pStyle w:val="ListParagraph"/>
        <w:numPr>
          <w:ilvl w:val="0"/>
          <w:numId w:val="115"/>
        </w:numPr>
        <w:jc w:val="both"/>
        <w:rPr>
          <w:rFonts w:ascii="Segoe UI" w:eastAsia="Segoe UI" w:hAnsi="Segoe UI" w:cs="Segoe UI"/>
          <w:sz w:val="18"/>
          <w:szCs w:val="18"/>
        </w:rPr>
      </w:pPr>
      <w:r w:rsidRPr="000909D2">
        <w:rPr>
          <w:rFonts w:ascii="Segoe UI" w:eastAsia="Segoe UI" w:hAnsi="Segoe UI" w:cs="Segoe UI"/>
          <w:sz w:val="18"/>
          <w:szCs w:val="18"/>
        </w:rPr>
        <w:t>Provide a detailed Fee Payment History screen with filter options for account, company, policy type, and date range</w:t>
      </w:r>
      <w:r>
        <w:rPr>
          <w:rFonts w:ascii="Segoe UI" w:eastAsia="Segoe UI" w:hAnsi="Segoe UI" w:cs="Segoe UI"/>
          <w:sz w:val="18"/>
          <w:szCs w:val="18"/>
        </w:rPr>
        <w:t>.</w:t>
      </w:r>
    </w:p>
    <w:p w14:paraId="7370C2CF" w14:textId="77777777" w:rsidR="000909D2" w:rsidRPr="00A6306D" w:rsidRDefault="000909D2" w:rsidP="000909D2">
      <w:pPr>
        <w:pStyle w:val="ListParagraph"/>
        <w:ind w:left="1080"/>
        <w:jc w:val="both"/>
        <w:rPr>
          <w:rFonts w:ascii="Segoe UI" w:eastAsia="Segoe UI" w:hAnsi="Segoe UI" w:cs="Segoe UI"/>
          <w:sz w:val="18"/>
          <w:szCs w:val="18"/>
        </w:rPr>
      </w:pPr>
    </w:p>
    <w:p w14:paraId="2431CC9F" w14:textId="12660AD8" w:rsidR="5392D666" w:rsidRPr="00A6306D" w:rsidRDefault="1FCCAAE8" w:rsidP="00A07E64">
      <w:pPr>
        <w:pStyle w:val="ListParagraph"/>
        <w:numPr>
          <w:ilvl w:val="0"/>
          <w:numId w:val="108"/>
        </w:numPr>
        <w:rPr>
          <w:rFonts w:ascii="Segoe UI" w:eastAsia="Segoe UI" w:hAnsi="Segoe UI" w:cs="Segoe UI"/>
          <w:b/>
          <w:bCs/>
          <w:sz w:val="18"/>
          <w:szCs w:val="18"/>
        </w:rPr>
      </w:pPr>
      <w:r w:rsidRPr="56933247">
        <w:rPr>
          <w:rFonts w:ascii="Segoe UI" w:eastAsia="Segoe UI" w:hAnsi="Segoe UI" w:cs="Segoe UI"/>
          <w:b/>
          <w:bCs/>
          <w:sz w:val="18"/>
          <w:szCs w:val="18"/>
        </w:rPr>
        <w:t xml:space="preserve">University &amp; Education Payments </w:t>
      </w:r>
    </w:p>
    <w:p w14:paraId="3A2ED7BC" w14:textId="738E9784" w:rsidR="00B17657" w:rsidRPr="00B17657" w:rsidRDefault="00B17657" w:rsidP="00A07E64">
      <w:pPr>
        <w:pStyle w:val="ListParagraph"/>
        <w:numPr>
          <w:ilvl w:val="0"/>
          <w:numId w:val="115"/>
        </w:numPr>
        <w:jc w:val="both"/>
        <w:rPr>
          <w:rFonts w:ascii="Segoe UI" w:eastAsia="Segoe UI" w:hAnsi="Segoe UI" w:cs="Segoe UI"/>
          <w:sz w:val="18"/>
          <w:szCs w:val="18"/>
        </w:rPr>
      </w:pPr>
      <w:r w:rsidRPr="00B17657">
        <w:rPr>
          <w:rFonts w:ascii="Segoe UI" w:eastAsia="Segoe UI" w:hAnsi="Segoe UI" w:cs="Segoe UI"/>
          <w:sz w:val="18"/>
          <w:szCs w:val="18"/>
        </w:rPr>
        <w:t>Allow users to access the Tuition Payment option under Fees and select institute, student type, and source account.</w:t>
      </w:r>
    </w:p>
    <w:p w14:paraId="32170A0F" w14:textId="7D96A1CA" w:rsidR="00B17657" w:rsidRPr="00B17657" w:rsidRDefault="00B17657" w:rsidP="00A07E64">
      <w:pPr>
        <w:pStyle w:val="ListParagraph"/>
        <w:numPr>
          <w:ilvl w:val="0"/>
          <w:numId w:val="115"/>
        </w:numPr>
        <w:jc w:val="both"/>
        <w:rPr>
          <w:rFonts w:ascii="Segoe UI" w:eastAsia="Segoe UI" w:hAnsi="Segoe UI" w:cs="Segoe UI"/>
          <w:sz w:val="18"/>
          <w:szCs w:val="18"/>
        </w:rPr>
      </w:pPr>
      <w:r w:rsidRPr="00B17657">
        <w:rPr>
          <w:rFonts w:ascii="Segoe UI" w:eastAsia="Segoe UI" w:hAnsi="Segoe UI" w:cs="Segoe UI"/>
          <w:sz w:val="18"/>
          <w:szCs w:val="18"/>
        </w:rPr>
        <w:lastRenderedPageBreak/>
        <w:t>Enable users to validate student details with backend services before proceeding to payment.</w:t>
      </w:r>
    </w:p>
    <w:p w14:paraId="38E9B538" w14:textId="53B0F808" w:rsidR="00B17657" w:rsidRPr="00B17657" w:rsidRDefault="00B17657" w:rsidP="00A07E64">
      <w:pPr>
        <w:pStyle w:val="ListParagraph"/>
        <w:numPr>
          <w:ilvl w:val="0"/>
          <w:numId w:val="115"/>
        </w:numPr>
        <w:jc w:val="both"/>
        <w:rPr>
          <w:rFonts w:ascii="Segoe UI" w:eastAsia="Segoe UI" w:hAnsi="Segoe UI" w:cs="Segoe UI"/>
          <w:sz w:val="18"/>
          <w:szCs w:val="18"/>
        </w:rPr>
      </w:pPr>
      <w:r w:rsidRPr="00B17657">
        <w:rPr>
          <w:rFonts w:ascii="Segoe UI" w:eastAsia="Segoe UI" w:hAnsi="Segoe UI" w:cs="Segoe UI"/>
          <w:sz w:val="18"/>
          <w:szCs w:val="18"/>
        </w:rPr>
        <w:t>Display an overview screen for users to review and confirm all payment details prior to submission.</w:t>
      </w:r>
    </w:p>
    <w:p w14:paraId="78DA0207" w14:textId="6A7B2088" w:rsidR="00B17657" w:rsidRPr="00B17657" w:rsidRDefault="00B17657" w:rsidP="00A07E64">
      <w:pPr>
        <w:pStyle w:val="ListParagraph"/>
        <w:numPr>
          <w:ilvl w:val="0"/>
          <w:numId w:val="115"/>
        </w:numPr>
        <w:jc w:val="both"/>
        <w:rPr>
          <w:rFonts w:ascii="Segoe UI" w:eastAsia="Segoe UI" w:hAnsi="Segoe UI" w:cs="Segoe UI"/>
          <w:sz w:val="18"/>
          <w:szCs w:val="18"/>
        </w:rPr>
      </w:pPr>
      <w:r w:rsidRPr="00B17657">
        <w:rPr>
          <w:rFonts w:ascii="Segoe UI" w:eastAsia="Segoe UI" w:hAnsi="Segoe UI" w:cs="Segoe UI"/>
          <w:sz w:val="18"/>
          <w:szCs w:val="18"/>
        </w:rPr>
        <w:t>Allow users to authenticate the transaction using OTP via Email or SMS with timer and resend option.</w:t>
      </w:r>
    </w:p>
    <w:p w14:paraId="5E8CBAD5" w14:textId="4787226D" w:rsidR="00B17657" w:rsidRPr="00B17657" w:rsidRDefault="00B17657" w:rsidP="00A07E64">
      <w:pPr>
        <w:pStyle w:val="ListParagraph"/>
        <w:numPr>
          <w:ilvl w:val="0"/>
          <w:numId w:val="115"/>
        </w:numPr>
        <w:jc w:val="both"/>
        <w:rPr>
          <w:rFonts w:ascii="Segoe UI" w:eastAsia="Segoe UI" w:hAnsi="Segoe UI" w:cs="Segoe UI"/>
          <w:sz w:val="18"/>
          <w:szCs w:val="18"/>
        </w:rPr>
      </w:pPr>
      <w:r w:rsidRPr="00B17657">
        <w:rPr>
          <w:rFonts w:ascii="Segoe UI" w:eastAsia="Segoe UI" w:hAnsi="Segoe UI" w:cs="Segoe UI"/>
          <w:sz w:val="18"/>
          <w:szCs w:val="18"/>
        </w:rPr>
        <w:t>Display a payment success screen showing all transaction details, allowing users to save Student ID, save as Quick Fee, and view/download/share the receipt.</w:t>
      </w:r>
    </w:p>
    <w:p w14:paraId="57E8539F" w14:textId="323F9A95" w:rsidR="00B17657" w:rsidRPr="00B17657" w:rsidRDefault="00B17657" w:rsidP="00A07E64">
      <w:pPr>
        <w:pStyle w:val="ListParagraph"/>
        <w:numPr>
          <w:ilvl w:val="0"/>
          <w:numId w:val="115"/>
        </w:numPr>
        <w:jc w:val="both"/>
        <w:rPr>
          <w:rFonts w:ascii="Segoe UI" w:eastAsia="Segoe UI" w:hAnsi="Segoe UI" w:cs="Segoe UI"/>
          <w:sz w:val="18"/>
          <w:szCs w:val="18"/>
        </w:rPr>
      </w:pPr>
      <w:r w:rsidRPr="00B17657">
        <w:rPr>
          <w:rFonts w:ascii="Segoe UI" w:eastAsia="Segoe UI" w:hAnsi="Segoe UI" w:cs="Segoe UI"/>
          <w:sz w:val="18"/>
          <w:szCs w:val="18"/>
        </w:rPr>
        <w:t>Show a list of recent tuition fee payments under the Tuition section for quick tracking.</w:t>
      </w:r>
    </w:p>
    <w:p w14:paraId="2702AE83" w14:textId="4C65486A" w:rsidR="5392D666" w:rsidRDefault="00B17657" w:rsidP="00A07E64">
      <w:pPr>
        <w:pStyle w:val="ListParagraph"/>
        <w:numPr>
          <w:ilvl w:val="0"/>
          <w:numId w:val="115"/>
        </w:numPr>
        <w:jc w:val="both"/>
        <w:rPr>
          <w:rFonts w:ascii="Segoe UI" w:eastAsia="Segoe UI" w:hAnsi="Segoe UI" w:cs="Segoe UI"/>
          <w:sz w:val="18"/>
          <w:szCs w:val="18"/>
        </w:rPr>
      </w:pPr>
      <w:r w:rsidRPr="00B17657">
        <w:rPr>
          <w:rFonts w:ascii="Segoe UI" w:eastAsia="Segoe UI" w:hAnsi="Segoe UI" w:cs="Segoe UI"/>
          <w:sz w:val="18"/>
          <w:szCs w:val="18"/>
        </w:rPr>
        <w:t>Provide a Fee Payment History screen with filters (Source Account, Fee Type, Institute, Date Range) for reviewing past education payments.</w:t>
      </w:r>
    </w:p>
    <w:p w14:paraId="76B3A5F5" w14:textId="77777777" w:rsidR="00B17657" w:rsidRPr="00A6306D" w:rsidRDefault="00B17657" w:rsidP="00B17657">
      <w:pPr>
        <w:pStyle w:val="ListParagraph"/>
        <w:ind w:left="1080"/>
        <w:jc w:val="both"/>
        <w:rPr>
          <w:rFonts w:ascii="Segoe UI" w:eastAsia="Segoe UI" w:hAnsi="Segoe UI" w:cs="Segoe UI"/>
          <w:sz w:val="18"/>
          <w:szCs w:val="18"/>
        </w:rPr>
      </w:pPr>
    </w:p>
    <w:p w14:paraId="3A0FB915" w14:textId="2C709813" w:rsidR="5392D666" w:rsidRPr="00A6306D" w:rsidRDefault="00DC70A6" w:rsidP="00A07E64">
      <w:pPr>
        <w:pStyle w:val="ListParagraph"/>
        <w:numPr>
          <w:ilvl w:val="0"/>
          <w:numId w:val="108"/>
        </w:numPr>
        <w:rPr>
          <w:rFonts w:ascii="Segoe UI" w:eastAsia="Segoe UI" w:hAnsi="Segoe UI" w:cs="Segoe UI"/>
          <w:b/>
          <w:bCs/>
          <w:sz w:val="18"/>
          <w:szCs w:val="18"/>
        </w:rPr>
      </w:pPr>
      <w:r w:rsidRPr="00DC70A6">
        <w:rPr>
          <w:rFonts w:ascii="Segoe UI" w:eastAsia="Segoe UI" w:hAnsi="Segoe UI" w:cs="Segoe UI"/>
          <w:b/>
          <w:bCs/>
          <w:sz w:val="18"/>
          <w:szCs w:val="18"/>
        </w:rPr>
        <w:t>A-Challan</w:t>
      </w:r>
    </w:p>
    <w:p w14:paraId="4EE43A80" w14:textId="36C2446E" w:rsidR="5392D666" w:rsidRPr="00A6306D" w:rsidRDefault="1C5DE936" w:rsidP="00A07E64">
      <w:pPr>
        <w:pStyle w:val="ListParagraph"/>
        <w:numPr>
          <w:ilvl w:val="0"/>
          <w:numId w:val="115"/>
        </w:numPr>
        <w:rPr>
          <w:rFonts w:ascii="Segoe UI" w:eastAsia="Segoe UI" w:hAnsi="Segoe UI" w:cs="Segoe UI"/>
          <w:sz w:val="18"/>
          <w:szCs w:val="18"/>
        </w:rPr>
      </w:pPr>
      <w:r w:rsidRPr="00A6306D">
        <w:rPr>
          <w:rFonts w:ascii="Segoe UI" w:eastAsia="Segoe UI" w:hAnsi="Segoe UI" w:cs="Segoe UI"/>
          <w:sz w:val="18"/>
          <w:szCs w:val="18"/>
        </w:rPr>
        <w:t xml:space="preserve">Allow A-Challan payments for government fees and services. </w:t>
      </w:r>
    </w:p>
    <w:p w14:paraId="79C8A80E" w14:textId="60A0B4A5" w:rsidR="5392D666" w:rsidRPr="00A6306D" w:rsidRDefault="5392D666" w:rsidP="5392D666">
      <w:pPr>
        <w:pStyle w:val="ListParagraph"/>
        <w:rPr>
          <w:rFonts w:ascii="Segoe UI" w:eastAsia="Segoe UI" w:hAnsi="Segoe UI" w:cs="Segoe UI"/>
          <w:sz w:val="18"/>
          <w:szCs w:val="18"/>
        </w:rPr>
      </w:pPr>
    </w:p>
    <w:p w14:paraId="55E59AB7" w14:textId="724825F7" w:rsidR="5392D666" w:rsidRPr="00A6306D" w:rsidRDefault="1FCCAAE8" w:rsidP="00A07E64">
      <w:pPr>
        <w:pStyle w:val="ListParagraph"/>
        <w:numPr>
          <w:ilvl w:val="0"/>
          <w:numId w:val="108"/>
        </w:numPr>
        <w:rPr>
          <w:rFonts w:ascii="Segoe UI" w:eastAsia="Segoe UI" w:hAnsi="Segoe UI" w:cs="Segoe UI"/>
          <w:b/>
          <w:bCs/>
          <w:sz w:val="18"/>
          <w:szCs w:val="18"/>
        </w:rPr>
      </w:pPr>
      <w:r w:rsidRPr="56933247">
        <w:rPr>
          <w:rFonts w:ascii="Segoe UI" w:eastAsia="Segoe UI" w:hAnsi="Segoe UI" w:cs="Segoe UI"/>
          <w:b/>
          <w:bCs/>
          <w:sz w:val="18"/>
          <w:szCs w:val="18"/>
        </w:rPr>
        <w:t xml:space="preserve">E-Commerce </w:t>
      </w:r>
    </w:p>
    <w:p w14:paraId="5F5A96F9" w14:textId="52B2C928" w:rsidR="5761BE2D" w:rsidRPr="00A6306D" w:rsidRDefault="5761BE2D" w:rsidP="00A07E64">
      <w:pPr>
        <w:pStyle w:val="ListParagraph"/>
        <w:numPr>
          <w:ilvl w:val="0"/>
          <w:numId w:val="115"/>
        </w:numPr>
        <w:jc w:val="both"/>
        <w:rPr>
          <w:rFonts w:ascii="Segoe UI" w:eastAsia="Segoe UI" w:hAnsi="Segoe UI" w:cs="Segoe UI"/>
          <w:sz w:val="18"/>
          <w:szCs w:val="18"/>
        </w:rPr>
      </w:pPr>
      <w:r w:rsidRPr="00A6306D">
        <w:rPr>
          <w:rFonts w:ascii="Segoe UI" w:eastAsia="Segoe UI" w:hAnsi="Segoe UI" w:cs="Segoe UI"/>
          <w:sz w:val="18"/>
          <w:szCs w:val="18"/>
        </w:rPr>
        <w:t>Provide functionality to access Shohoz Bus Ticket service from the E-Commerce section of the app.</w:t>
      </w:r>
    </w:p>
    <w:p w14:paraId="47F2D3AC" w14:textId="45FAB4AC" w:rsidR="5761BE2D" w:rsidRPr="00A6306D" w:rsidRDefault="5761BE2D" w:rsidP="00A07E64">
      <w:pPr>
        <w:pStyle w:val="ListParagraph"/>
        <w:numPr>
          <w:ilvl w:val="0"/>
          <w:numId w:val="115"/>
        </w:numPr>
        <w:jc w:val="both"/>
        <w:rPr>
          <w:rFonts w:ascii="Segoe UI" w:eastAsia="Segoe UI" w:hAnsi="Segoe UI" w:cs="Segoe UI"/>
          <w:sz w:val="18"/>
          <w:szCs w:val="18"/>
        </w:rPr>
      </w:pPr>
      <w:r w:rsidRPr="00A6306D">
        <w:rPr>
          <w:rFonts w:ascii="Segoe UI" w:eastAsia="Segoe UI" w:hAnsi="Segoe UI" w:cs="Segoe UI"/>
          <w:sz w:val="18"/>
          <w:szCs w:val="18"/>
        </w:rPr>
        <w:t>Implement redirection to the Shohoz microsite (via SSL API) to allow users to search, select, and reserve bus tickets.</w:t>
      </w:r>
    </w:p>
    <w:p w14:paraId="6A456138" w14:textId="67DEF649" w:rsidR="5761BE2D" w:rsidRPr="00A6306D" w:rsidRDefault="5761BE2D" w:rsidP="00A07E64">
      <w:pPr>
        <w:pStyle w:val="ListParagraph"/>
        <w:numPr>
          <w:ilvl w:val="0"/>
          <w:numId w:val="115"/>
        </w:numPr>
        <w:jc w:val="both"/>
        <w:rPr>
          <w:rFonts w:ascii="Segoe UI" w:eastAsia="Segoe UI" w:hAnsi="Segoe UI" w:cs="Segoe UI"/>
          <w:sz w:val="18"/>
          <w:szCs w:val="18"/>
        </w:rPr>
      </w:pPr>
      <w:r w:rsidRPr="00A6306D">
        <w:rPr>
          <w:rFonts w:ascii="Segoe UI" w:eastAsia="Segoe UI" w:hAnsi="Segoe UI" w:cs="Segoe UI"/>
          <w:sz w:val="18"/>
          <w:szCs w:val="18"/>
        </w:rPr>
        <w:t>Enable return flow to the Bank Asia mobile app after ticket reservation for payment confirmation and OTP-based transaction authorization.</w:t>
      </w:r>
    </w:p>
    <w:p w14:paraId="03C66CA8" w14:textId="29431908" w:rsidR="5761BE2D" w:rsidRPr="00A6306D" w:rsidRDefault="5761BE2D" w:rsidP="00A07E64">
      <w:pPr>
        <w:pStyle w:val="ListParagraph"/>
        <w:numPr>
          <w:ilvl w:val="0"/>
          <w:numId w:val="115"/>
        </w:numPr>
        <w:jc w:val="both"/>
        <w:rPr>
          <w:rFonts w:ascii="Segoe UI" w:eastAsia="Segoe UI" w:hAnsi="Segoe UI" w:cs="Segoe UI"/>
          <w:sz w:val="18"/>
          <w:szCs w:val="18"/>
        </w:rPr>
      </w:pPr>
      <w:r w:rsidRPr="00A6306D">
        <w:rPr>
          <w:rFonts w:ascii="Segoe UI" w:eastAsia="Segoe UI" w:hAnsi="Segoe UI" w:cs="Segoe UI"/>
          <w:sz w:val="18"/>
          <w:szCs w:val="18"/>
        </w:rPr>
        <w:t>Generate and display a transaction confirmation screen with complete ticket and payment details after successful payment.</w:t>
      </w:r>
    </w:p>
    <w:p w14:paraId="1DE7D470" w14:textId="1789318A" w:rsidR="5392D666" w:rsidRPr="00A6306D" w:rsidRDefault="5392D666" w:rsidP="5392D666">
      <w:pPr>
        <w:pStyle w:val="ListParagraph"/>
        <w:rPr>
          <w:rFonts w:ascii="Segoe UI" w:eastAsia="Segoe UI" w:hAnsi="Segoe UI" w:cs="Segoe UI"/>
          <w:sz w:val="18"/>
          <w:szCs w:val="18"/>
        </w:rPr>
      </w:pPr>
    </w:p>
    <w:p w14:paraId="4D13E305" w14:textId="0D434C68" w:rsidR="5392D666" w:rsidRPr="00A6306D" w:rsidRDefault="5974CA4E" w:rsidP="00A07E64">
      <w:pPr>
        <w:pStyle w:val="ListParagraph"/>
        <w:numPr>
          <w:ilvl w:val="0"/>
          <w:numId w:val="108"/>
        </w:numPr>
        <w:rPr>
          <w:rFonts w:ascii="Segoe UI" w:eastAsia="Segoe UI" w:hAnsi="Segoe UI" w:cs="Segoe UI"/>
          <w:b/>
          <w:bCs/>
          <w:sz w:val="18"/>
          <w:szCs w:val="18"/>
        </w:rPr>
      </w:pPr>
      <w:r w:rsidRPr="56933247">
        <w:rPr>
          <w:rFonts w:ascii="Segoe UI" w:eastAsia="Segoe UI" w:hAnsi="Segoe UI" w:cs="Segoe UI"/>
          <w:b/>
          <w:bCs/>
          <w:sz w:val="18"/>
          <w:szCs w:val="18"/>
        </w:rPr>
        <w:t>Other</w:t>
      </w:r>
      <w:r w:rsidR="1FCCAAE8" w:rsidRPr="56933247">
        <w:rPr>
          <w:rFonts w:ascii="Segoe UI" w:eastAsia="Segoe UI" w:hAnsi="Segoe UI" w:cs="Segoe UI"/>
          <w:b/>
          <w:bCs/>
          <w:sz w:val="18"/>
          <w:szCs w:val="18"/>
        </w:rPr>
        <w:t xml:space="preserve"> Services </w:t>
      </w:r>
    </w:p>
    <w:p w14:paraId="6ECD92EA" w14:textId="3D4BFFDE" w:rsidR="5392D666" w:rsidRPr="00A6306D" w:rsidRDefault="1C5DE936" w:rsidP="00A07E64">
      <w:pPr>
        <w:pStyle w:val="ListParagraph"/>
        <w:numPr>
          <w:ilvl w:val="0"/>
          <w:numId w:val="115"/>
        </w:numPr>
        <w:jc w:val="both"/>
        <w:rPr>
          <w:rFonts w:ascii="Segoe UI" w:eastAsia="Segoe UI" w:hAnsi="Segoe UI" w:cs="Segoe UI"/>
          <w:sz w:val="18"/>
          <w:szCs w:val="18"/>
        </w:rPr>
      </w:pPr>
      <w:r w:rsidRPr="00A6306D">
        <w:rPr>
          <w:rFonts w:ascii="Segoe UI" w:eastAsia="Segoe UI" w:hAnsi="Segoe UI" w:cs="Segoe UI"/>
          <w:sz w:val="18"/>
          <w:szCs w:val="18"/>
        </w:rPr>
        <w:t xml:space="preserve">Provide access to services list, currency rates, product information, calculators (DPS/FD EMI), news, safety tips, transaction limits, branch &amp; ATM locations, T&amp;C, and contact information. </w:t>
      </w:r>
    </w:p>
    <w:p w14:paraId="26D5011B" w14:textId="5A88FB2E" w:rsidR="5392D666" w:rsidRPr="00A6306D" w:rsidRDefault="1C5DE936" w:rsidP="00A07E64">
      <w:pPr>
        <w:pStyle w:val="ListParagraph"/>
        <w:numPr>
          <w:ilvl w:val="0"/>
          <w:numId w:val="115"/>
        </w:numPr>
        <w:jc w:val="both"/>
        <w:rPr>
          <w:rFonts w:ascii="Segoe UI" w:eastAsia="Segoe UI" w:hAnsi="Segoe UI" w:cs="Segoe UI"/>
          <w:sz w:val="18"/>
          <w:szCs w:val="18"/>
        </w:rPr>
      </w:pPr>
      <w:r w:rsidRPr="00A6306D">
        <w:rPr>
          <w:rFonts w:ascii="Segoe UI" w:eastAsia="Segoe UI" w:hAnsi="Segoe UI" w:cs="Segoe UI"/>
          <w:sz w:val="18"/>
          <w:szCs w:val="18"/>
        </w:rPr>
        <w:t>Ensure all information is displayed in a simple, user-friendly format for reference.</w:t>
      </w:r>
    </w:p>
    <w:p w14:paraId="1CBAD4CD" w14:textId="663029A4" w:rsidR="5392D666" w:rsidRPr="00A6306D" w:rsidRDefault="5392D666" w:rsidP="5392D666">
      <w:pPr>
        <w:pStyle w:val="ListParagraph"/>
        <w:rPr>
          <w:rFonts w:ascii="Segoe UI" w:eastAsia="Segoe UI" w:hAnsi="Segoe UI" w:cs="Segoe UI"/>
          <w:sz w:val="18"/>
          <w:szCs w:val="18"/>
        </w:rPr>
      </w:pPr>
    </w:p>
    <w:p w14:paraId="2D251323" w14:textId="6C633645" w:rsidR="5392D666" w:rsidRPr="00A6306D" w:rsidRDefault="1FCCAAE8" w:rsidP="00A07E64">
      <w:pPr>
        <w:pStyle w:val="ListParagraph"/>
        <w:numPr>
          <w:ilvl w:val="0"/>
          <w:numId w:val="108"/>
        </w:numPr>
        <w:rPr>
          <w:rFonts w:ascii="Segoe UI" w:eastAsia="Segoe UI" w:hAnsi="Segoe UI" w:cs="Segoe UI"/>
          <w:b/>
          <w:bCs/>
          <w:sz w:val="18"/>
          <w:szCs w:val="18"/>
        </w:rPr>
      </w:pPr>
      <w:r w:rsidRPr="56933247">
        <w:rPr>
          <w:rFonts w:ascii="Segoe UI" w:eastAsia="Segoe UI" w:hAnsi="Segoe UI" w:cs="Segoe UI"/>
          <w:b/>
          <w:bCs/>
          <w:sz w:val="18"/>
          <w:szCs w:val="18"/>
        </w:rPr>
        <w:t xml:space="preserve">QR Payments </w:t>
      </w:r>
    </w:p>
    <w:p w14:paraId="56663096" w14:textId="49D0896F" w:rsidR="65F11292" w:rsidRPr="00A6306D" w:rsidRDefault="65F11292" w:rsidP="00A07E64">
      <w:pPr>
        <w:pStyle w:val="ListParagraph"/>
        <w:numPr>
          <w:ilvl w:val="0"/>
          <w:numId w:val="115"/>
        </w:numPr>
        <w:jc w:val="both"/>
        <w:rPr>
          <w:rFonts w:ascii="Segoe UI" w:eastAsia="Segoe UI" w:hAnsi="Segoe UI" w:cs="Segoe UI"/>
          <w:sz w:val="18"/>
          <w:szCs w:val="18"/>
        </w:rPr>
      </w:pPr>
      <w:r w:rsidRPr="00A6306D">
        <w:rPr>
          <w:rFonts w:ascii="Segoe UI" w:eastAsia="Segoe UI" w:hAnsi="Segoe UI" w:cs="Segoe UI"/>
          <w:sz w:val="18"/>
          <w:szCs w:val="18"/>
        </w:rPr>
        <w:t>Provide option to process payments via Static QR codes.</w:t>
      </w:r>
    </w:p>
    <w:p w14:paraId="1D72AFAE" w14:textId="3108E6EA" w:rsidR="65F11292" w:rsidRPr="00A6306D" w:rsidRDefault="65F11292"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Provide option to process payments via Dynamic QR codes.</w:t>
      </w:r>
    </w:p>
    <w:p w14:paraId="6EB5DC4E" w14:textId="61FFCB0F" w:rsidR="65F11292" w:rsidRPr="00A6306D" w:rsidRDefault="5761BE2D"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Enable payment functionality for Bangla QR, Visa QR, Branch QR (Scan to Cash), and Micro Merchant QR.</w:t>
      </w:r>
    </w:p>
    <w:p w14:paraId="59C1FA28" w14:textId="4970401B" w:rsidR="65F11292" w:rsidRPr="00A6306D" w:rsidRDefault="65F11292"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Ensure secure and seamless QR scanning and payment execution.</w:t>
      </w:r>
    </w:p>
    <w:p w14:paraId="6B1A288E" w14:textId="0138AF4D" w:rsidR="65F11292" w:rsidRPr="00A6306D" w:rsidRDefault="65F11292"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Maintain transaction logs for all QR-based payments for user reference.</w:t>
      </w:r>
    </w:p>
    <w:p w14:paraId="65DD4141" w14:textId="172C7A98" w:rsidR="5392D666" w:rsidRPr="00A6306D" w:rsidRDefault="5392D666" w:rsidP="56933247">
      <w:pPr>
        <w:pStyle w:val="ListParagraph"/>
        <w:ind w:left="1080"/>
        <w:rPr>
          <w:rFonts w:ascii="Segoe UI" w:eastAsia="Segoe UI" w:hAnsi="Segoe UI" w:cs="Segoe UI"/>
          <w:b/>
          <w:bCs/>
          <w:sz w:val="18"/>
          <w:szCs w:val="18"/>
        </w:rPr>
      </w:pPr>
    </w:p>
    <w:p w14:paraId="358C25E0" w14:textId="4D37D79D" w:rsidR="5392D666" w:rsidRPr="00A6306D" w:rsidRDefault="4A2BBD4A" w:rsidP="00A07E64">
      <w:pPr>
        <w:pStyle w:val="ListParagraph"/>
        <w:numPr>
          <w:ilvl w:val="0"/>
          <w:numId w:val="108"/>
        </w:numPr>
        <w:rPr>
          <w:rFonts w:ascii="Segoe UI" w:eastAsia="Segoe UI" w:hAnsi="Segoe UI" w:cs="Segoe UI"/>
          <w:b/>
          <w:bCs/>
          <w:sz w:val="18"/>
          <w:szCs w:val="18"/>
        </w:rPr>
      </w:pPr>
      <w:r w:rsidRPr="56933247">
        <w:rPr>
          <w:rFonts w:ascii="Segoe UI" w:eastAsia="Segoe UI" w:hAnsi="Segoe UI" w:cs="Segoe UI"/>
          <w:b/>
          <w:bCs/>
          <w:sz w:val="18"/>
          <w:szCs w:val="18"/>
        </w:rPr>
        <w:t>Loan Services</w:t>
      </w:r>
    </w:p>
    <w:p w14:paraId="63D1BE89" w14:textId="744F5283" w:rsidR="5392D666" w:rsidRPr="00A6306D" w:rsidRDefault="0C360714"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Allow users to apply for a Nano Loan through the app.</w:t>
      </w:r>
    </w:p>
    <w:p w14:paraId="5F9818A2" w14:textId="27E0549F" w:rsidR="5392D666" w:rsidRPr="00A6306D" w:rsidRDefault="0C360714"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Allow users to view loan approval results after application review.</w:t>
      </w:r>
    </w:p>
    <w:p w14:paraId="34A61960" w14:textId="73F18420" w:rsidR="5392D666" w:rsidRDefault="0C360714"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Allow users to close Nano Loan once repayment is completed.</w:t>
      </w:r>
    </w:p>
    <w:p w14:paraId="1366AF45" w14:textId="77777777" w:rsidR="00B17657" w:rsidRPr="00B17657" w:rsidRDefault="00B17657" w:rsidP="00B17657">
      <w:pPr>
        <w:pStyle w:val="ListParagraph"/>
        <w:spacing w:before="240" w:after="240"/>
        <w:ind w:left="1080"/>
        <w:jc w:val="both"/>
        <w:rPr>
          <w:rFonts w:ascii="Segoe UI" w:eastAsia="Segoe UI" w:hAnsi="Segoe UI" w:cs="Segoe UI"/>
          <w:sz w:val="18"/>
          <w:szCs w:val="18"/>
        </w:rPr>
      </w:pPr>
    </w:p>
    <w:p w14:paraId="53759A77" w14:textId="498F80E6" w:rsidR="5392D666" w:rsidRPr="00A6306D" w:rsidRDefault="311290AE" w:rsidP="00A07E64">
      <w:pPr>
        <w:pStyle w:val="ListParagraph"/>
        <w:numPr>
          <w:ilvl w:val="0"/>
          <w:numId w:val="108"/>
        </w:numPr>
        <w:rPr>
          <w:rFonts w:ascii="Segoe UI" w:eastAsia="Segoe UI" w:hAnsi="Segoe UI" w:cs="Segoe UI"/>
          <w:b/>
          <w:bCs/>
          <w:sz w:val="18"/>
          <w:szCs w:val="18"/>
        </w:rPr>
      </w:pPr>
      <w:r w:rsidRPr="56933247">
        <w:rPr>
          <w:rFonts w:ascii="Segoe UI" w:eastAsia="Segoe UI" w:hAnsi="Segoe UI" w:cs="Segoe UI"/>
          <w:b/>
          <w:bCs/>
          <w:sz w:val="18"/>
          <w:szCs w:val="18"/>
        </w:rPr>
        <w:t>Payoneer (Remittance)</w:t>
      </w:r>
      <w:r w:rsidR="1FCCAAE8" w:rsidRPr="56933247">
        <w:rPr>
          <w:rFonts w:ascii="Segoe UI" w:eastAsia="Segoe UI" w:hAnsi="Segoe UI" w:cs="Segoe UI"/>
          <w:b/>
          <w:bCs/>
          <w:sz w:val="18"/>
          <w:szCs w:val="18"/>
        </w:rPr>
        <w:t xml:space="preserve"> </w:t>
      </w:r>
    </w:p>
    <w:p w14:paraId="42BED78B" w14:textId="4DD99C01" w:rsidR="5392D666" w:rsidRPr="00A6306D" w:rsidRDefault="1C5DE936" w:rsidP="00A07E64">
      <w:pPr>
        <w:pStyle w:val="ListParagraph"/>
        <w:numPr>
          <w:ilvl w:val="0"/>
          <w:numId w:val="115"/>
        </w:numPr>
        <w:rPr>
          <w:rFonts w:ascii="Segoe UI" w:eastAsia="Segoe UI" w:hAnsi="Segoe UI" w:cs="Segoe UI"/>
          <w:sz w:val="18"/>
          <w:szCs w:val="18"/>
        </w:rPr>
      </w:pPr>
      <w:r w:rsidRPr="00A6306D">
        <w:rPr>
          <w:rFonts w:ascii="Segoe UI" w:eastAsia="Segoe UI" w:hAnsi="Segoe UI" w:cs="Segoe UI"/>
          <w:sz w:val="18"/>
          <w:szCs w:val="18"/>
        </w:rPr>
        <w:t>Integrate Payoneer services into the app, allowing users to link and register their Payoneer accounts.</w:t>
      </w:r>
    </w:p>
    <w:p w14:paraId="6ACC4513" w14:textId="2326BBAB" w:rsidR="5392D666" w:rsidRPr="00A6306D" w:rsidRDefault="1C5DE936"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Provide a Payoneer dashboard interface to display account details (card number, account ID, account balance).</w:t>
      </w:r>
    </w:p>
    <w:p w14:paraId="6F95E023" w14:textId="5FC5CCDD" w:rsidR="5392D666" w:rsidRPr="00A6306D" w:rsidRDefault="1C5DE936"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Implement payment functionality with amount input, notes, T&amp;C agreement, overview, OTP verification, and confirmation screen.</w:t>
      </w:r>
    </w:p>
    <w:p w14:paraId="20365FA1" w14:textId="037E74B7" w:rsidR="5392D666" w:rsidRPr="00A6306D" w:rsidRDefault="1C5DE936"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Maintain a detailed Payoneer payment history, showing transaction status (successful/failed), USD amount, BDT conversion, transaction rate, and date.</w:t>
      </w:r>
    </w:p>
    <w:p w14:paraId="25ACE875" w14:textId="39E3EA69" w:rsidR="5392D666" w:rsidRPr="00A6306D" w:rsidRDefault="1C5DE936"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Ensure all flows strictly follow the screens provided, without additional deviations.</w:t>
      </w:r>
    </w:p>
    <w:p w14:paraId="799466C0" w14:textId="10CE8579" w:rsidR="5392D666" w:rsidRPr="00A6306D" w:rsidRDefault="5392D666" w:rsidP="5392D666">
      <w:pPr>
        <w:pStyle w:val="ListParagraph"/>
        <w:spacing w:before="240" w:after="240"/>
        <w:ind w:left="1080"/>
        <w:rPr>
          <w:rFonts w:ascii="Segoe UI" w:eastAsia="Segoe UI" w:hAnsi="Segoe UI" w:cs="Segoe UI"/>
          <w:sz w:val="18"/>
          <w:szCs w:val="18"/>
        </w:rPr>
      </w:pPr>
    </w:p>
    <w:p w14:paraId="5314A712" w14:textId="40087621" w:rsidR="5392D666" w:rsidRPr="00A6306D" w:rsidRDefault="00D42617" w:rsidP="00A07E64">
      <w:pPr>
        <w:pStyle w:val="ListParagraph"/>
        <w:numPr>
          <w:ilvl w:val="0"/>
          <w:numId w:val="108"/>
        </w:numPr>
        <w:rPr>
          <w:rFonts w:ascii="Segoe UI" w:eastAsia="Segoe UI" w:hAnsi="Segoe UI" w:cs="Segoe UI"/>
          <w:b/>
          <w:bCs/>
          <w:sz w:val="18"/>
          <w:szCs w:val="18"/>
        </w:rPr>
      </w:pPr>
      <w:r>
        <w:rPr>
          <w:rFonts w:ascii="Segoe UI" w:eastAsia="Segoe UI" w:hAnsi="Segoe UI" w:cs="Segoe UI"/>
          <w:b/>
          <w:bCs/>
          <w:sz w:val="18"/>
          <w:szCs w:val="18"/>
        </w:rPr>
        <w:t>Account Service</w:t>
      </w:r>
    </w:p>
    <w:p w14:paraId="6C8819E1" w14:textId="439A54E6" w:rsidR="5392D666" w:rsidRPr="00A6306D" w:rsidRDefault="0C261626" w:rsidP="00A07E64">
      <w:pPr>
        <w:pStyle w:val="ListParagraph"/>
        <w:numPr>
          <w:ilvl w:val="0"/>
          <w:numId w:val="115"/>
        </w:numPr>
        <w:jc w:val="both"/>
        <w:rPr>
          <w:rFonts w:ascii="Segoe UI" w:eastAsia="Segoe UI" w:hAnsi="Segoe UI" w:cs="Segoe UI"/>
          <w:sz w:val="18"/>
          <w:szCs w:val="18"/>
        </w:rPr>
      </w:pPr>
      <w:r w:rsidRPr="00A6306D">
        <w:rPr>
          <w:rFonts w:ascii="Segoe UI" w:eastAsia="Segoe UI" w:hAnsi="Segoe UI" w:cs="Segoe UI"/>
          <w:sz w:val="18"/>
          <w:szCs w:val="18"/>
        </w:rPr>
        <w:lastRenderedPageBreak/>
        <w:t>Provide option to request cheque books digitally.</w:t>
      </w:r>
    </w:p>
    <w:p w14:paraId="4EC77BE5" w14:textId="5DE39E2C" w:rsidR="5392D666" w:rsidRPr="00A6306D" w:rsidRDefault="0016050F" w:rsidP="00A07E64">
      <w:pPr>
        <w:pStyle w:val="ListParagraph"/>
        <w:numPr>
          <w:ilvl w:val="0"/>
          <w:numId w:val="115"/>
        </w:numPr>
        <w:spacing w:before="240" w:after="240"/>
        <w:jc w:val="both"/>
        <w:rPr>
          <w:rFonts w:ascii="Segoe UI" w:eastAsia="Segoe UI" w:hAnsi="Segoe UI" w:cs="Segoe UI"/>
          <w:sz w:val="18"/>
          <w:szCs w:val="18"/>
        </w:rPr>
      </w:pPr>
      <w:r>
        <w:rPr>
          <w:rFonts w:ascii="Segoe UI" w:eastAsia="Segoe UI" w:hAnsi="Segoe UI" w:cs="Segoe UI"/>
          <w:sz w:val="18"/>
          <w:szCs w:val="18"/>
        </w:rPr>
        <w:t>OTP based</w:t>
      </w:r>
      <w:r w:rsidR="0C261626" w:rsidRPr="00A6306D">
        <w:rPr>
          <w:rFonts w:ascii="Segoe UI" w:eastAsia="Segoe UI" w:hAnsi="Segoe UI" w:cs="Segoe UI"/>
          <w:sz w:val="18"/>
          <w:szCs w:val="18"/>
        </w:rPr>
        <w:t xml:space="preserve"> confirmation for cheque book requests</w:t>
      </w:r>
      <w:r w:rsidR="00D42617">
        <w:rPr>
          <w:rFonts w:ascii="Segoe UI" w:eastAsia="Segoe UI" w:hAnsi="Segoe UI" w:cs="Segoe UI"/>
          <w:sz w:val="18"/>
          <w:szCs w:val="18"/>
        </w:rPr>
        <w:t xml:space="preserve"> (service box)</w:t>
      </w:r>
      <w:r w:rsidR="0C261626" w:rsidRPr="00A6306D">
        <w:rPr>
          <w:rFonts w:ascii="Segoe UI" w:eastAsia="Segoe UI" w:hAnsi="Segoe UI" w:cs="Segoe UI"/>
          <w:sz w:val="18"/>
          <w:szCs w:val="18"/>
        </w:rPr>
        <w:t>.</w:t>
      </w:r>
    </w:p>
    <w:p w14:paraId="07DB4FBD" w14:textId="5972234E" w:rsidR="5392D666" w:rsidRPr="00A6306D" w:rsidRDefault="0C261626"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Generate and display confirmation receipt for cheque book requests.</w:t>
      </w:r>
    </w:p>
    <w:p w14:paraId="372FBEB3" w14:textId="340BBF7F" w:rsidR="5392D666" w:rsidRPr="00A6306D" w:rsidRDefault="0C261626"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Enable users to submit stop cheque requests securely</w:t>
      </w:r>
      <w:r w:rsidR="00D42617">
        <w:rPr>
          <w:rFonts w:ascii="Segoe UI" w:eastAsia="Segoe UI" w:hAnsi="Segoe UI" w:cs="Segoe UI"/>
          <w:sz w:val="18"/>
          <w:szCs w:val="18"/>
        </w:rPr>
        <w:t xml:space="preserve"> (service box)</w:t>
      </w:r>
      <w:r w:rsidRPr="00A6306D">
        <w:rPr>
          <w:rFonts w:ascii="Segoe UI" w:eastAsia="Segoe UI" w:hAnsi="Segoe UI" w:cs="Segoe UI"/>
          <w:sz w:val="18"/>
          <w:szCs w:val="18"/>
        </w:rPr>
        <w:t>.</w:t>
      </w:r>
    </w:p>
    <w:p w14:paraId="09E69D77" w14:textId="384A4166" w:rsidR="5392D666" w:rsidRDefault="0C261626"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Allow users to enter and submit positive pay instructions</w:t>
      </w:r>
      <w:r w:rsidR="00D42617">
        <w:rPr>
          <w:rFonts w:ascii="Segoe UI" w:eastAsia="Segoe UI" w:hAnsi="Segoe UI" w:cs="Segoe UI"/>
          <w:sz w:val="18"/>
          <w:szCs w:val="18"/>
        </w:rPr>
        <w:t xml:space="preserve"> (service box)</w:t>
      </w:r>
      <w:r w:rsidRPr="00A6306D">
        <w:rPr>
          <w:rFonts w:ascii="Segoe UI" w:eastAsia="Segoe UI" w:hAnsi="Segoe UI" w:cs="Segoe UI"/>
          <w:sz w:val="18"/>
          <w:szCs w:val="18"/>
        </w:rPr>
        <w:t>.</w:t>
      </w:r>
    </w:p>
    <w:p w14:paraId="13BBAB71" w14:textId="52C863F9" w:rsidR="00380306" w:rsidRPr="00380306" w:rsidRDefault="00380306"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Provide functionality to add and link source accounts within the app.</w:t>
      </w:r>
    </w:p>
    <w:p w14:paraId="264E2742" w14:textId="14CF8158" w:rsidR="00D42617" w:rsidRPr="00D42617" w:rsidRDefault="0C261626"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Provide </w:t>
      </w:r>
      <w:r w:rsidR="00606B18" w:rsidRPr="00606B18">
        <w:rPr>
          <w:rFonts w:ascii="Segoe UI" w:eastAsia="Segoe UI" w:hAnsi="Segoe UI" w:cs="Segoe UI"/>
          <w:sz w:val="18"/>
          <w:szCs w:val="18"/>
        </w:rPr>
        <w:t>access to request status for tracking</w:t>
      </w:r>
      <w:r w:rsidR="00606B18">
        <w:rPr>
          <w:rFonts w:ascii="Segoe UI" w:eastAsia="Segoe UI" w:hAnsi="Segoe UI" w:cs="Segoe UI"/>
          <w:sz w:val="18"/>
          <w:szCs w:val="18"/>
        </w:rPr>
        <w:t xml:space="preserve"> </w:t>
      </w:r>
      <w:r w:rsidRPr="00A6306D">
        <w:rPr>
          <w:rFonts w:ascii="Segoe UI" w:eastAsia="Segoe UI" w:hAnsi="Segoe UI" w:cs="Segoe UI"/>
          <w:sz w:val="18"/>
          <w:szCs w:val="18"/>
        </w:rPr>
        <w:t>of cheque-related activities</w:t>
      </w:r>
      <w:r w:rsidR="1C5DE936" w:rsidRPr="00A6306D">
        <w:rPr>
          <w:rFonts w:ascii="Segoe UI" w:eastAsia="Segoe UI" w:hAnsi="Segoe UI" w:cs="Segoe UI"/>
          <w:sz w:val="18"/>
          <w:szCs w:val="18"/>
        </w:rPr>
        <w:t xml:space="preserve">. </w:t>
      </w:r>
    </w:p>
    <w:p w14:paraId="1F99D053" w14:textId="5DA0E5C5" w:rsidR="5392D666" w:rsidRPr="00A6306D" w:rsidRDefault="5392D666" w:rsidP="5392D666">
      <w:pPr>
        <w:pStyle w:val="ListParagraph"/>
        <w:rPr>
          <w:rFonts w:ascii="Segoe UI" w:eastAsia="Segoe UI" w:hAnsi="Segoe UI" w:cs="Segoe UI"/>
          <w:sz w:val="18"/>
          <w:szCs w:val="18"/>
        </w:rPr>
      </w:pPr>
    </w:p>
    <w:p w14:paraId="366CC450" w14:textId="428C7CE2" w:rsidR="5392D666" w:rsidRPr="00A6306D" w:rsidRDefault="1FCCAAE8" w:rsidP="00A07E64">
      <w:pPr>
        <w:pStyle w:val="ListParagraph"/>
        <w:numPr>
          <w:ilvl w:val="0"/>
          <w:numId w:val="108"/>
        </w:numPr>
        <w:rPr>
          <w:rFonts w:ascii="Segoe UI" w:eastAsia="Segoe UI" w:hAnsi="Segoe UI" w:cs="Segoe UI"/>
          <w:b/>
          <w:bCs/>
          <w:sz w:val="18"/>
          <w:szCs w:val="18"/>
        </w:rPr>
      </w:pPr>
      <w:r w:rsidRPr="56933247">
        <w:rPr>
          <w:rFonts w:ascii="Segoe UI" w:eastAsia="Segoe UI" w:hAnsi="Segoe UI" w:cs="Segoe UI"/>
          <w:b/>
          <w:bCs/>
          <w:sz w:val="18"/>
          <w:szCs w:val="18"/>
        </w:rPr>
        <w:t xml:space="preserve">Card Services </w:t>
      </w:r>
    </w:p>
    <w:p w14:paraId="1EE5FE84" w14:textId="5FBF413F" w:rsidR="49C4B4A6" w:rsidRPr="00A6306D" w:rsidRDefault="49C4B4A6"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Implement a credit card bill payment process, covering own bank and other bank cards, with OTP verification and transaction confirmation.</w:t>
      </w:r>
    </w:p>
    <w:p w14:paraId="196F637D" w14:textId="542DCF6A" w:rsidR="49C4B4A6" w:rsidRPr="00A6306D" w:rsidRDefault="49C4B4A6"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Provide card management functionalities including viewing card limits and blocking/unblocking cards.</w:t>
      </w:r>
      <w:r w:rsidR="00500E4F">
        <w:rPr>
          <w:rFonts w:ascii="Segoe UI" w:eastAsia="Segoe UI" w:hAnsi="Segoe UI" w:cs="Segoe UI"/>
          <w:sz w:val="18"/>
          <w:szCs w:val="18"/>
        </w:rPr>
        <w:t xml:space="preserve"> </w:t>
      </w:r>
      <w:r w:rsidR="00500E4F" w:rsidRPr="00500E4F">
        <w:rPr>
          <w:rFonts w:ascii="Segoe UI" w:eastAsia="Segoe UI" w:hAnsi="Segoe UI" w:cs="Segoe UI"/>
          <w:sz w:val="18"/>
          <w:szCs w:val="18"/>
        </w:rPr>
        <w:t>After adding a card, the system will automatically display that card for all applicable transactions</w:t>
      </w:r>
      <w:r w:rsidR="00500E4F">
        <w:rPr>
          <w:rFonts w:ascii="Segoe UI" w:eastAsia="Segoe UI" w:hAnsi="Segoe UI" w:cs="Segoe UI"/>
          <w:sz w:val="18"/>
          <w:szCs w:val="18"/>
        </w:rPr>
        <w:t>.</w:t>
      </w:r>
    </w:p>
    <w:p w14:paraId="7BC3EE9C" w14:textId="4A75EF2F" w:rsidR="49C4B4A6" w:rsidRPr="00A6306D" w:rsidRDefault="49C4B4A6"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Enable users to register new credit cards and confirm registration success.</w:t>
      </w:r>
    </w:p>
    <w:p w14:paraId="6F152244" w14:textId="7422E0E6" w:rsidR="49C4B4A6" w:rsidRPr="00A6306D" w:rsidRDefault="49C4B4A6"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Integrate card information retrieval, including balance, transaction history, and due dates.</w:t>
      </w:r>
    </w:p>
    <w:p w14:paraId="6112D870" w14:textId="1799A00C" w:rsidR="49C4B4A6" w:rsidRPr="00A6306D" w:rsidRDefault="49C4B4A6"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Display promotional credit card offers within the app.</w:t>
      </w:r>
    </w:p>
    <w:p w14:paraId="12E304C9" w14:textId="09EA114A" w:rsidR="49C4B4A6" w:rsidRDefault="49C4B4A6"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Add functionality for creating and managing virtual cards to ensure secure online transactions.</w:t>
      </w:r>
    </w:p>
    <w:p w14:paraId="73A5E752" w14:textId="0AC15961" w:rsidR="00500E4F" w:rsidRDefault="00500E4F" w:rsidP="00A07E64">
      <w:pPr>
        <w:pStyle w:val="ListParagraph"/>
        <w:numPr>
          <w:ilvl w:val="0"/>
          <w:numId w:val="115"/>
        </w:numPr>
        <w:spacing w:before="240" w:after="240"/>
        <w:jc w:val="both"/>
        <w:rPr>
          <w:rFonts w:ascii="Segoe UI" w:eastAsia="Segoe UI" w:hAnsi="Segoe UI" w:cs="Segoe UI"/>
          <w:sz w:val="18"/>
          <w:szCs w:val="18"/>
        </w:rPr>
      </w:pPr>
      <w:r w:rsidRPr="00500E4F">
        <w:rPr>
          <w:rFonts w:ascii="Segoe UI" w:eastAsia="Segoe UI" w:hAnsi="Segoe UI" w:cs="Segoe UI"/>
          <w:sz w:val="18"/>
          <w:szCs w:val="18"/>
        </w:rPr>
        <w:t>Green PIN functionality will be included, subject to technical API availability</w:t>
      </w:r>
      <w:r>
        <w:rPr>
          <w:rFonts w:ascii="Segoe UI" w:eastAsia="Segoe UI" w:hAnsi="Segoe UI" w:cs="Segoe UI"/>
          <w:sz w:val="18"/>
          <w:szCs w:val="18"/>
        </w:rPr>
        <w:t>.</w:t>
      </w:r>
    </w:p>
    <w:p w14:paraId="368EA340" w14:textId="26D1474D" w:rsidR="00D42617" w:rsidRPr="00A6306D" w:rsidRDefault="00D42617" w:rsidP="00A07E64">
      <w:pPr>
        <w:pStyle w:val="ListParagraph"/>
        <w:numPr>
          <w:ilvl w:val="0"/>
          <w:numId w:val="115"/>
        </w:numPr>
        <w:spacing w:before="240" w:after="240"/>
        <w:jc w:val="both"/>
        <w:rPr>
          <w:rFonts w:ascii="Segoe UI" w:eastAsia="Segoe UI" w:hAnsi="Segoe UI" w:cs="Segoe UI"/>
          <w:sz w:val="18"/>
          <w:szCs w:val="18"/>
        </w:rPr>
      </w:pPr>
      <w:r w:rsidRPr="00D42617">
        <w:rPr>
          <w:rFonts w:ascii="Segoe UI" w:eastAsia="Segoe UI" w:hAnsi="Segoe UI" w:cs="Segoe UI"/>
          <w:sz w:val="18"/>
          <w:szCs w:val="18"/>
        </w:rPr>
        <w:t>Service Box will be included, and Bank Asia will define the functions available within it.</w:t>
      </w:r>
    </w:p>
    <w:p w14:paraId="7821E19C" w14:textId="2256CB07" w:rsidR="5392D666" w:rsidRPr="00A6306D" w:rsidRDefault="5392D666" w:rsidP="56933247">
      <w:pPr>
        <w:pStyle w:val="ListParagraph"/>
        <w:rPr>
          <w:rFonts w:ascii="Segoe UI" w:eastAsia="Segoe UI" w:hAnsi="Segoe UI" w:cs="Segoe UI"/>
          <w:b/>
          <w:bCs/>
          <w:sz w:val="18"/>
          <w:szCs w:val="18"/>
        </w:rPr>
      </w:pPr>
    </w:p>
    <w:p w14:paraId="03A8AA4F" w14:textId="1FEEE436" w:rsidR="5392D666" w:rsidRPr="00A6306D" w:rsidRDefault="1FCCAAE8" w:rsidP="00A07E64">
      <w:pPr>
        <w:pStyle w:val="ListParagraph"/>
        <w:numPr>
          <w:ilvl w:val="0"/>
          <w:numId w:val="108"/>
        </w:numPr>
        <w:rPr>
          <w:rFonts w:ascii="Segoe UI" w:eastAsia="Segoe UI" w:hAnsi="Segoe UI" w:cs="Segoe UI"/>
          <w:b/>
          <w:bCs/>
          <w:sz w:val="18"/>
          <w:szCs w:val="18"/>
        </w:rPr>
      </w:pPr>
      <w:r w:rsidRPr="56933247">
        <w:rPr>
          <w:rFonts w:ascii="Segoe UI" w:eastAsia="Segoe UI" w:hAnsi="Segoe UI" w:cs="Segoe UI"/>
          <w:b/>
          <w:bCs/>
          <w:sz w:val="18"/>
          <w:szCs w:val="18"/>
        </w:rPr>
        <w:t xml:space="preserve">Customer Onboarding </w:t>
      </w:r>
    </w:p>
    <w:p w14:paraId="70E96E14" w14:textId="4A66E0E9" w:rsidR="5392D666" w:rsidRPr="00A6306D" w:rsidRDefault="314D111F"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Provide functionality for new customers (New to Bank) to initiate and complete account opening.</w:t>
      </w:r>
    </w:p>
    <w:p w14:paraId="00861655" w14:textId="7313BBB7" w:rsidR="5392D666" w:rsidRPr="00A6306D" w:rsidRDefault="314D111F"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Ensure the onboarding process follows e-KYC requirements for compliance and verification.</w:t>
      </w:r>
    </w:p>
    <w:p w14:paraId="0465A4BA" w14:textId="5D7B1FA6" w:rsidR="5392D666" w:rsidRDefault="314D111F"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Enable secure digital submission of details to successfully create a new bank account</w:t>
      </w:r>
      <w:r w:rsidR="1C5DE936" w:rsidRPr="00A6306D">
        <w:rPr>
          <w:rFonts w:ascii="Segoe UI" w:eastAsia="Segoe UI" w:hAnsi="Segoe UI" w:cs="Segoe UI"/>
          <w:sz w:val="18"/>
          <w:szCs w:val="18"/>
        </w:rPr>
        <w:t>.</w:t>
      </w:r>
    </w:p>
    <w:p w14:paraId="577A1D5D" w14:textId="68FE2273" w:rsidR="00822D9A" w:rsidRPr="00A6306D" w:rsidRDefault="00822D9A" w:rsidP="00A07E64">
      <w:pPr>
        <w:pStyle w:val="ListParagraph"/>
        <w:numPr>
          <w:ilvl w:val="0"/>
          <w:numId w:val="115"/>
        </w:numPr>
        <w:spacing w:before="240" w:after="240"/>
        <w:jc w:val="both"/>
        <w:rPr>
          <w:rFonts w:ascii="Segoe UI" w:eastAsia="Segoe UI" w:hAnsi="Segoe UI" w:cs="Segoe UI"/>
          <w:sz w:val="18"/>
          <w:szCs w:val="18"/>
        </w:rPr>
      </w:pPr>
      <w:r w:rsidRPr="00822D9A">
        <w:rPr>
          <w:rFonts w:ascii="Segoe UI" w:eastAsia="Segoe UI" w:hAnsi="Segoe UI" w:cs="Segoe UI"/>
          <w:sz w:val="18"/>
          <w:szCs w:val="18"/>
        </w:rPr>
        <w:t>Agent Banking A/C opening will not be</w:t>
      </w:r>
      <w:r>
        <w:rPr>
          <w:rFonts w:ascii="Segoe UI" w:eastAsia="Segoe UI" w:hAnsi="Segoe UI" w:cs="Segoe UI"/>
          <w:sz w:val="18"/>
          <w:szCs w:val="18"/>
        </w:rPr>
        <w:t xml:space="preserve"> part of this phase.</w:t>
      </w:r>
    </w:p>
    <w:p w14:paraId="6D245DC1" w14:textId="2DA13442" w:rsidR="5392D666" w:rsidRPr="00A6306D" w:rsidRDefault="1C5DE936" w:rsidP="5392D666">
      <w:pPr>
        <w:pStyle w:val="ListParagraph"/>
        <w:spacing w:before="240" w:after="240"/>
        <w:ind w:left="1080"/>
        <w:rPr>
          <w:rFonts w:ascii="Segoe UI" w:eastAsia="Segoe UI" w:hAnsi="Segoe UI" w:cs="Segoe UI"/>
          <w:sz w:val="18"/>
          <w:szCs w:val="18"/>
        </w:rPr>
      </w:pPr>
      <w:r w:rsidRPr="00A6306D">
        <w:rPr>
          <w:rFonts w:ascii="Segoe UI" w:eastAsia="Segoe UI" w:hAnsi="Segoe UI" w:cs="Segoe UI"/>
          <w:sz w:val="18"/>
          <w:szCs w:val="18"/>
        </w:rPr>
        <w:t xml:space="preserve"> </w:t>
      </w:r>
    </w:p>
    <w:p w14:paraId="0C106544" w14:textId="68D4CF96" w:rsidR="66E0B4B4" w:rsidRPr="00A6306D" w:rsidRDefault="0E0E840A" w:rsidP="00A07E64">
      <w:pPr>
        <w:pStyle w:val="ListParagraph"/>
        <w:numPr>
          <w:ilvl w:val="0"/>
          <w:numId w:val="108"/>
        </w:numPr>
        <w:rPr>
          <w:rFonts w:ascii="Segoe UI" w:eastAsia="Segoe UI" w:hAnsi="Segoe UI" w:cs="Segoe UI"/>
          <w:b/>
          <w:bCs/>
          <w:sz w:val="18"/>
          <w:szCs w:val="18"/>
        </w:rPr>
      </w:pPr>
      <w:r w:rsidRPr="56933247">
        <w:rPr>
          <w:rFonts w:ascii="Segoe UI" w:eastAsia="Segoe UI" w:hAnsi="Segoe UI" w:cs="Segoe UI"/>
          <w:b/>
          <w:bCs/>
          <w:sz w:val="18"/>
          <w:szCs w:val="18"/>
        </w:rPr>
        <w:t>User Profile Management</w:t>
      </w:r>
    </w:p>
    <w:p w14:paraId="29E0591E" w14:textId="4C7FFE39" w:rsidR="3D9B6974" w:rsidRPr="00A6306D" w:rsidRDefault="3D9B6974"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Allow user to update profile (e.g., profile picture and related info). </w:t>
      </w:r>
    </w:p>
    <w:p w14:paraId="2D7C0EE7" w14:textId="0747D4B0" w:rsidR="3D9B6974" w:rsidRPr="00A6306D" w:rsidRDefault="3D9B6974"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Provide functionality to register or update biometric login (Touch ID/Face ID) for secure access. </w:t>
      </w:r>
    </w:p>
    <w:p w14:paraId="22364730" w14:textId="1568FDBA" w:rsidR="3D9B6974" w:rsidRPr="00A6306D" w:rsidRDefault="3D9B6974"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Implement OTP verification to confirm biometric registration.</w:t>
      </w:r>
    </w:p>
    <w:p w14:paraId="3543339F" w14:textId="6A71C6D6" w:rsidR="3D9B6974" w:rsidRPr="00A6306D" w:rsidRDefault="3D9B6974"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Display the confirmation screen once biometric registration is successful.</w:t>
      </w:r>
    </w:p>
    <w:p w14:paraId="06F4BBF6" w14:textId="26A663CA" w:rsidR="3D9B6974" w:rsidRPr="00A6306D" w:rsidRDefault="3D9B6974"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Allow users to change their login password securely.</w:t>
      </w:r>
    </w:p>
    <w:p w14:paraId="6162D65B" w14:textId="6ACC569F" w:rsidR="3D9B6974" w:rsidRPr="00A6306D" w:rsidRDefault="3D9B6974"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Enable users to select and change the application language from available options.</w:t>
      </w:r>
    </w:p>
    <w:p w14:paraId="067CA8C8" w14:textId="3CB08783" w:rsidR="3D9B6974" w:rsidRPr="00A6306D" w:rsidRDefault="3D9B6974"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Provide a secure option for users to log out of the application.</w:t>
      </w:r>
    </w:p>
    <w:p w14:paraId="298EC1AF" w14:textId="0DE9C873" w:rsidR="1F47CBA4" w:rsidRPr="00A6306D" w:rsidRDefault="1F47CBA4" w:rsidP="1F47CBA4">
      <w:pPr>
        <w:pStyle w:val="ListParagraph"/>
        <w:rPr>
          <w:rFonts w:ascii="Segoe UI" w:eastAsia="Segoe UI" w:hAnsi="Segoe UI" w:cs="Segoe UI"/>
          <w:sz w:val="18"/>
          <w:szCs w:val="18"/>
        </w:rPr>
      </w:pPr>
    </w:p>
    <w:p w14:paraId="721BDFBA" w14:textId="7E6A29F4" w:rsidR="6F88CB37" w:rsidRPr="00A6306D" w:rsidRDefault="1B14572B" w:rsidP="00A07E64">
      <w:pPr>
        <w:pStyle w:val="ListParagraph"/>
        <w:numPr>
          <w:ilvl w:val="0"/>
          <w:numId w:val="108"/>
        </w:numPr>
        <w:rPr>
          <w:rFonts w:ascii="Segoe UI" w:eastAsia="Segoe UI" w:hAnsi="Segoe UI" w:cs="Segoe UI"/>
          <w:b/>
          <w:bCs/>
          <w:sz w:val="18"/>
          <w:szCs w:val="18"/>
        </w:rPr>
      </w:pPr>
      <w:r w:rsidRPr="56933247">
        <w:rPr>
          <w:rFonts w:ascii="Segoe UI" w:eastAsia="Segoe UI" w:hAnsi="Segoe UI" w:cs="Segoe UI"/>
          <w:b/>
          <w:bCs/>
          <w:sz w:val="18"/>
          <w:szCs w:val="18"/>
        </w:rPr>
        <w:t>Notification</w:t>
      </w:r>
    </w:p>
    <w:p w14:paraId="7272528C" w14:textId="791AC22D" w:rsidR="0F594920" w:rsidRPr="00A6306D" w:rsidRDefault="0F594920"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Deliver notifications for:</w:t>
      </w:r>
    </w:p>
    <w:p w14:paraId="3B0F5E5B" w14:textId="58CEB96B" w:rsidR="0F594920" w:rsidRPr="00A6306D" w:rsidRDefault="0F594920" w:rsidP="00A07E64">
      <w:pPr>
        <w:pStyle w:val="ListParagraph"/>
        <w:numPr>
          <w:ilvl w:val="1"/>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Transactions</w:t>
      </w:r>
    </w:p>
    <w:p w14:paraId="7EF5D111" w14:textId="3F7A406B" w:rsidR="0F594920" w:rsidRPr="00A6306D" w:rsidRDefault="0F594920" w:rsidP="00A07E64">
      <w:pPr>
        <w:pStyle w:val="ListParagraph"/>
        <w:numPr>
          <w:ilvl w:val="1"/>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Updates</w:t>
      </w:r>
    </w:p>
    <w:p w14:paraId="342D6A12" w14:textId="43CDF10F" w:rsidR="0F594920" w:rsidRPr="00A6306D" w:rsidRDefault="0F594920" w:rsidP="00A07E64">
      <w:pPr>
        <w:pStyle w:val="ListParagraph"/>
        <w:numPr>
          <w:ilvl w:val="1"/>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Promotional offers</w:t>
      </w:r>
    </w:p>
    <w:p w14:paraId="2BDE099F" w14:textId="50E50B91" w:rsidR="0F594920" w:rsidRPr="00A6306D" w:rsidRDefault="0F594920"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Store notification history inside the app.</w:t>
      </w:r>
    </w:p>
    <w:p w14:paraId="3FF89F05" w14:textId="6529EA18" w:rsidR="0F594920" w:rsidRPr="00A6306D" w:rsidRDefault="0F594920"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Implement notification service to alert users about their standing instructions.</w:t>
      </w:r>
    </w:p>
    <w:p w14:paraId="047969FF" w14:textId="3FF3A066" w:rsidR="0F594920" w:rsidRDefault="0F594920"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Ensure notifications are delivered accurately and on time for scheduled transactions.</w:t>
      </w:r>
    </w:p>
    <w:p w14:paraId="005D4359" w14:textId="5AA6F3BE" w:rsidR="00500E4F" w:rsidRPr="00A6306D" w:rsidRDefault="00500E4F" w:rsidP="00A07E64">
      <w:pPr>
        <w:pStyle w:val="ListParagraph"/>
        <w:numPr>
          <w:ilvl w:val="0"/>
          <w:numId w:val="115"/>
        </w:numPr>
        <w:spacing w:before="240" w:after="240"/>
        <w:jc w:val="both"/>
        <w:rPr>
          <w:rFonts w:ascii="Segoe UI" w:eastAsia="Segoe UI" w:hAnsi="Segoe UI" w:cs="Segoe UI"/>
          <w:sz w:val="18"/>
          <w:szCs w:val="18"/>
        </w:rPr>
      </w:pPr>
      <w:r w:rsidRPr="00500E4F">
        <w:rPr>
          <w:rFonts w:ascii="Segoe UI" w:eastAsia="Segoe UI" w:hAnsi="Segoe UI" w:cs="Segoe UI"/>
          <w:sz w:val="18"/>
          <w:szCs w:val="18"/>
        </w:rPr>
        <w:t>All users will receive general push notifications through the in-app notification system.</w:t>
      </w:r>
    </w:p>
    <w:p w14:paraId="60074B5C" w14:textId="460F3F10" w:rsidR="0F594920" w:rsidRPr="00A6306D" w:rsidRDefault="0F594920"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Display standing instruction notifications in a clear and user-friendly format within the app.</w:t>
      </w:r>
    </w:p>
    <w:p w14:paraId="7ED86165" w14:textId="4E6B310B" w:rsidR="1F47CBA4" w:rsidRPr="00A6306D" w:rsidRDefault="1F47CBA4" w:rsidP="1F47CBA4">
      <w:pPr>
        <w:pStyle w:val="ListParagraph"/>
        <w:spacing w:before="240" w:after="240"/>
        <w:ind w:left="1080"/>
        <w:rPr>
          <w:rFonts w:ascii="Segoe UI" w:eastAsia="Segoe UI" w:hAnsi="Segoe UI" w:cs="Segoe UI"/>
          <w:sz w:val="18"/>
          <w:szCs w:val="18"/>
        </w:rPr>
      </w:pPr>
    </w:p>
    <w:p w14:paraId="44EE3BCD" w14:textId="529BDB96" w:rsidR="5392D666" w:rsidRPr="00A6306D" w:rsidRDefault="55B00D25" w:rsidP="00A07E64">
      <w:pPr>
        <w:pStyle w:val="ListParagraph"/>
        <w:numPr>
          <w:ilvl w:val="0"/>
          <w:numId w:val="108"/>
        </w:numPr>
        <w:rPr>
          <w:rFonts w:ascii="Segoe UI" w:eastAsia="Segoe UI" w:hAnsi="Segoe UI" w:cs="Segoe UI"/>
          <w:b/>
          <w:bCs/>
          <w:sz w:val="18"/>
          <w:szCs w:val="18"/>
        </w:rPr>
      </w:pPr>
      <w:r w:rsidRPr="56933247">
        <w:rPr>
          <w:rFonts w:ascii="Segoe UI" w:eastAsia="Segoe UI" w:hAnsi="Segoe UI" w:cs="Segoe UI"/>
          <w:b/>
          <w:bCs/>
          <w:sz w:val="18"/>
          <w:szCs w:val="18"/>
        </w:rPr>
        <w:t xml:space="preserve">Account Number Sharing </w:t>
      </w:r>
    </w:p>
    <w:p w14:paraId="7638D753" w14:textId="622D55A8" w:rsidR="5392D666" w:rsidRPr="00A6306D" w:rsidRDefault="5392D666" w:rsidP="00A07E64">
      <w:pPr>
        <w:pStyle w:val="ListParagraph"/>
        <w:numPr>
          <w:ilvl w:val="0"/>
          <w:numId w:val="115"/>
        </w:numPr>
        <w:jc w:val="both"/>
        <w:rPr>
          <w:rFonts w:ascii="Segoe UI" w:eastAsia="Segoe UI" w:hAnsi="Segoe UI" w:cs="Segoe UI"/>
          <w:sz w:val="18"/>
          <w:szCs w:val="18"/>
        </w:rPr>
      </w:pPr>
      <w:r w:rsidRPr="00A6306D">
        <w:rPr>
          <w:rFonts w:ascii="Segoe UI" w:eastAsia="Segoe UI" w:hAnsi="Segoe UI" w:cs="Segoe UI"/>
          <w:sz w:val="18"/>
          <w:szCs w:val="18"/>
        </w:rPr>
        <w:t>Provide a secure option for users to share their account number.</w:t>
      </w:r>
    </w:p>
    <w:p w14:paraId="628C39D6" w14:textId="5812774A" w:rsidR="5392D666" w:rsidRPr="00A6306D" w:rsidRDefault="5392D666"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lastRenderedPageBreak/>
        <w:t>Ensure that account details are shared in a safe and protected manner to prevent misuse.</w:t>
      </w:r>
    </w:p>
    <w:p w14:paraId="380D2804" w14:textId="5B04F29E" w:rsidR="5392D666" w:rsidRPr="00A6306D" w:rsidRDefault="5392D666"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Enable users to use this feature exclusively for receiving payments.</w:t>
      </w:r>
    </w:p>
    <w:p w14:paraId="6715AC0C" w14:textId="2610CB57" w:rsidR="5392D666" w:rsidRPr="00A6306D" w:rsidRDefault="5392D666" w:rsidP="5392D666">
      <w:pPr>
        <w:pStyle w:val="ListParagraph"/>
        <w:rPr>
          <w:rFonts w:ascii="Segoe UI" w:eastAsia="Segoe UI" w:hAnsi="Segoe UI" w:cs="Segoe UI"/>
          <w:sz w:val="18"/>
          <w:szCs w:val="18"/>
        </w:rPr>
      </w:pPr>
    </w:p>
    <w:p w14:paraId="15E67389" w14:textId="3DE7FB74" w:rsidR="5392D666" w:rsidRPr="00A6306D" w:rsidRDefault="002E5179" w:rsidP="00A07E64">
      <w:pPr>
        <w:pStyle w:val="ListParagraph"/>
        <w:numPr>
          <w:ilvl w:val="0"/>
          <w:numId w:val="108"/>
        </w:numPr>
        <w:rPr>
          <w:rFonts w:ascii="Segoe UI" w:eastAsia="Segoe UI" w:hAnsi="Segoe UI" w:cs="Segoe UI"/>
          <w:b/>
          <w:bCs/>
          <w:sz w:val="18"/>
          <w:szCs w:val="18"/>
        </w:rPr>
      </w:pPr>
      <w:r w:rsidRPr="002E5179">
        <w:rPr>
          <w:rFonts w:ascii="Segoe UI" w:eastAsia="Segoe UI" w:hAnsi="Segoe UI" w:cs="Segoe UI"/>
          <w:b/>
          <w:bCs/>
          <w:sz w:val="18"/>
          <w:szCs w:val="18"/>
        </w:rPr>
        <w:t>Favorites</w:t>
      </w:r>
      <w:r w:rsidR="55B00D25" w:rsidRPr="56933247">
        <w:rPr>
          <w:rFonts w:ascii="Segoe UI" w:eastAsia="Segoe UI" w:hAnsi="Segoe UI" w:cs="Segoe UI"/>
          <w:b/>
          <w:bCs/>
          <w:sz w:val="18"/>
          <w:szCs w:val="18"/>
        </w:rPr>
        <w:t xml:space="preserve"> </w:t>
      </w:r>
    </w:p>
    <w:p w14:paraId="0641C59D" w14:textId="507A4B74" w:rsidR="5392D666" w:rsidRPr="00A6306D" w:rsidRDefault="5761BE2D" w:rsidP="00A07E64">
      <w:pPr>
        <w:pStyle w:val="ListParagraph"/>
        <w:numPr>
          <w:ilvl w:val="0"/>
          <w:numId w:val="115"/>
        </w:numPr>
        <w:jc w:val="both"/>
        <w:rPr>
          <w:rFonts w:ascii="Segoe UI" w:eastAsia="Segoe UI" w:hAnsi="Segoe UI" w:cs="Segoe UI"/>
          <w:sz w:val="18"/>
          <w:szCs w:val="18"/>
        </w:rPr>
      </w:pPr>
      <w:r w:rsidRPr="00A6306D">
        <w:rPr>
          <w:rFonts w:ascii="Segoe UI" w:eastAsia="Segoe UI" w:hAnsi="Segoe UI" w:cs="Segoe UI"/>
          <w:sz w:val="18"/>
          <w:szCs w:val="18"/>
        </w:rPr>
        <w:t>Provide functionality to configure frequent payments for used transactions.</w:t>
      </w:r>
    </w:p>
    <w:p w14:paraId="64308636" w14:textId="76722EEF" w:rsidR="5392D666" w:rsidRPr="00A6306D" w:rsidRDefault="5392D666" w:rsidP="00A07E64">
      <w:pPr>
        <w:pStyle w:val="ListParagraph"/>
        <w:numPr>
          <w:ilvl w:val="0"/>
          <w:numId w:val="11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Ensure one-tap execution for ease of use.</w:t>
      </w:r>
    </w:p>
    <w:p w14:paraId="227AEE99" w14:textId="312C3973" w:rsidR="00742BC8" w:rsidRPr="00A6306D" w:rsidRDefault="5761BE2D" w:rsidP="00A07E64">
      <w:pPr>
        <w:pStyle w:val="ListParagraph"/>
        <w:numPr>
          <w:ilvl w:val="0"/>
          <w:numId w:val="115"/>
        </w:numPr>
        <w:spacing w:before="240" w:after="240"/>
        <w:jc w:val="both"/>
        <w:rPr>
          <w:rFonts w:ascii="Segoe UI" w:eastAsia="Segoe UI" w:hAnsi="Segoe UI" w:cs="Segoe UI"/>
          <w:sz w:val="18"/>
          <w:szCs w:val="18"/>
        </w:rPr>
      </w:pPr>
      <w:r w:rsidRPr="7BE96108">
        <w:rPr>
          <w:rFonts w:ascii="Segoe UI" w:eastAsia="Segoe UI" w:hAnsi="Segoe UI" w:cs="Segoe UI"/>
          <w:sz w:val="18"/>
          <w:szCs w:val="18"/>
        </w:rPr>
        <w:t xml:space="preserve">Maintain secure processing for all frequent </w:t>
      </w:r>
      <w:r w:rsidR="002E5179" w:rsidRPr="002E5179">
        <w:rPr>
          <w:rFonts w:ascii="Segoe UI" w:eastAsia="Segoe UI" w:hAnsi="Segoe UI" w:cs="Segoe UI"/>
          <w:sz w:val="18"/>
          <w:szCs w:val="18"/>
        </w:rPr>
        <w:t>Favorites</w:t>
      </w:r>
      <w:r w:rsidR="002E5179">
        <w:rPr>
          <w:rFonts w:ascii="Segoe UI" w:eastAsia="Segoe UI" w:hAnsi="Segoe UI" w:cs="Segoe UI"/>
          <w:sz w:val="18"/>
          <w:szCs w:val="18"/>
        </w:rPr>
        <w:t xml:space="preserve"> </w:t>
      </w:r>
      <w:r w:rsidRPr="7BE96108">
        <w:rPr>
          <w:rFonts w:ascii="Segoe UI" w:eastAsia="Segoe UI" w:hAnsi="Segoe UI" w:cs="Segoe UI"/>
          <w:sz w:val="18"/>
          <w:szCs w:val="18"/>
        </w:rPr>
        <w:t>transactions.</w:t>
      </w:r>
    </w:p>
    <w:p w14:paraId="3DC9CE01" w14:textId="5742114D" w:rsidR="7BE96108" w:rsidRDefault="7BE96108" w:rsidP="7BE96108">
      <w:pPr>
        <w:pStyle w:val="ListParagraph"/>
        <w:spacing w:before="240" w:after="240"/>
        <w:ind w:left="1080"/>
        <w:rPr>
          <w:rFonts w:ascii="Segoe UI" w:eastAsia="Segoe UI" w:hAnsi="Segoe UI" w:cs="Segoe UI"/>
          <w:sz w:val="18"/>
          <w:szCs w:val="18"/>
        </w:rPr>
      </w:pPr>
    </w:p>
    <w:p w14:paraId="36BC6206" w14:textId="287BED38" w:rsidR="4286CFAD" w:rsidRDefault="4286CFAD" w:rsidP="00A07E64">
      <w:pPr>
        <w:pStyle w:val="ListParagraph"/>
        <w:numPr>
          <w:ilvl w:val="0"/>
          <w:numId w:val="108"/>
        </w:numPr>
        <w:rPr>
          <w:rFonts w:ascii="Segoe UI" w:eastAsia="Segoe UI" w:hAnsi="Segoe UI" w:cs="Segoe UI"/>
          <w:b/>
          <w:bCs/>
          <w:sz w:val="18"/>
          <w:szCs w:val="18"/>
        </w:rPr>
      </w:pPr>
      <w:r w:rsidRPr="7BE96108">
        <w:rPr>
          <w:rFonts w:ascii="Segoe UI" w:eastAsia="Segoe UI" w:hAnsi="Segoe UI" w:cs="Segoe UI"/>
          <w:b/>
          <w:bCs/>
          <w:sz w:val="18"/>
          <w:szCs w:val="18"/>
        </w:rPr>
        <w:t>Statement</w:t>
      </w:r>
    </w:p>
    <w:p w14:paraId="5E0273FC" w14:textId="507A4B74" w:rsidR="5761BE2D" w:rsidRPr="003C122C" w:rsidRDefault="4286CFAD" w:rsidP="00A07E64">
      <w:pPr>
        <w:pStyle w:val="ListParagraph"/>
        <w:numPr>
          <w:ilvl w:val="0"/>
          <w:numId w:val="115"/>
        </w:numPr>
        <w:jc w:val="both"/>
        <w:rPr>
          <w:rFonts w:ascii="Segoe UI" w:eastAsia="Segoe UI" w:hAnsi="Segoe UI" w:cs="Segoe UI"/>
          <w:sz w:val="18"/>
          <w:szCs w:val="18"/>
        </w:rPr>
      </w:pPr>
      <w:r w:rsidRPr="7BE96108">
        <w:rPr>
          <w:rFonts w:ascii="Segoe UI" w:eastAsia="Segoe UI" w:hAnsi="Segoe UI" w:cs="Segoe UI"/>
          <w:sz w:val="18"/>
          <w:szCs w:val="18"/>
        </w:rPr>
        <w:t xml:space="preserve">Provide </w:t>
      </w:r>
      <w:r w:rsidRPr="003C122C">
        <w:rPr>
          <w:rFonts w:ascii="Segoe UI" w:eastAsia="Segoe UI" w:hAnsi="Segoe UI" w:cs="Segoe UI"/>
          <w:sz w:val="18"/>
          <w:szCs w:val="18"/>
        </w:rPr>
        <w:t>functionality to configure frequent payments for used transactions.</w:t>
      </w:r>
    </w:p>
    <w:p w14:paraId="19874D8B" w14:textId="2B7AC4D3" w:rsidR="2AAFFE9E" w:rsidRPr="003C122C" w:rsidRDefault="2AAFFE9E" w:rsidP="00A07E64">
      <w:pPr>
        <w:pStyle w:val="ListParagraph"/>
        <w:numPr>
          <w:ilvl w:val="0"/>
          <w:numId w:val="115"/>
        </w:numPr>
        <w:jc w:val="both"/>
        <w:rPr>
          <w:rFonts w:ascii="Segoe UI" w:eastAsia="Segoe UI" w:hAnsi="Segoe UI" w:cs="Segoe UI"/>
          <w:sz w:val="18"/>
          <w:szCs w:val="18"/>
        </w:rPr>
      </w:pPr>
      <w:r w:rsidRPr="003C122C">
        <w:rPr>
          <w:rFonts w:ascii="Segoe UI" w:eastAsia="Segoe UI" w:hAnsi="Segoe UI" w:cs="Segoe UI"/>
          <w:sz w:val="18"/>
          <w:szCs w:val="18"/>
        </w:rPr>
        <w:t>Display a digital transaction receipt after the user selects “View Receipt” from the Transaction Details screen.</w:t>
      </w:r>
    </w:p>
    <w:p w14:paraId="4A22837B" w14:textId="2A637385" w:rsidR="2AAFFE9E" w:rsidRPr="003C122C" w:rsidRDefault="2AAFFE9E" w:rsidP="00A07E64">
      <w:pPr>
        <w:pStyle w:val="ListParagraph"/>
        <w:numPr>
          <w:ilvl w:val="0"/>
          <w:numId w:val="115"/>
        </w:numPr>
        <w:jc w:val="both"/>
        <w:rPr>
          <w:rFonts w:ascii="Segoe UI" w:eastAsia="Segoe UI" w:hAnsi="Segoe UI" w:cs="Segoe UI"/>
          <w:sz w:val="18"/>
          <w:szCs w:val="18"/>
        </w:rPr>
      </w:pPr>
      <w:r w:rsidRPr="003C122C">
        <w:rPr>
          <w:rFonts w:ascii="Segoe UI" w:eastAsia="Segoe UI" w:hAnsi="Segoe UI" w:cs="Segoe UI"/>
          <w:sz w:val="18"/>
          <w:szCs w:val="18"/>
        </w:rPr>
        <w:t>Provide Download</w:t>
      </w:r>
      <w:r w:rsidR="00B65685">
        <w:rPr>
          <w:rFonts w:ascii="Segoe UI" w:eastAsia="Segoe UI" w:hAnsi="Segoe UI" w:cs="Segoe UI"/>
          <w:sz w:val="18"/>
          <w:szCs w:val="18"/>
        </w:rPr>
        <w:t xml:space="preserve"> (pdf</w:t>
      </w:r>
      <w:r w:rsidR="00D919C4">
        <w:rPr>
          <w:rFonts w:ascii="Segoe UI" w:eastAsia="Segoe UI" w:hAnsi="Segoe UI" w:cs="Segoe UI"/>
          <w:sz w:val="18"/>
          <w:szCs w:val="18"/>
        </w:rPr>
        <w:t xml:space="preserve">) </w:t>
      </w:r>
      <w:r w:rsidRPr="003C122C">
        <w:rPr>
          <w:rFonts w:ascii="Segoe UI" w:eastAsia="Segoe UI" w:hAnsi="Segoe UI" w:cs="Segoe UI"/>
          <w:sz w:val="18"/>
          <w:szCs w:val="18"/>
        </w:rPr>
        <w:t xml:space="preserve">and Share options at the bottom of the screen </w:t>
      </w:r>
      <w:r w:rsidR="44804225" w:rsidRPr="003C122C">
        <w:rPr>
          <w:rFonts w:ascii="Segoe UI" w:eastAsia="Segoe UI" w:hAnsi="Segoe UI" w:cs="Segoe UI"/>
          <w:sz w:val="18"/>
          <w:szCs w:val="18"/>
        </w:rPr>
        <w:t>to save</w:t>
      </w:r>
      <w:r w:rsidRPr="003C122C">
        <w:rPr>
          <w:rFonts w:ascii="Segoe UI" w:eastAsia="Segoe UI" w:hAnsi="Segoe UI" w:cs="Segoe UI"/>
          <w:sz w:val="18"/>
          <w:szCs w:val="18"/>
        </w:rPr>
        <w:t xml:space="preserve"> or </w:t>
      </w:r>
      <w:r w:rsidR="0C8A1245" w:rsidRPr="003C122C">
        <w:rPr>
          <w:rFonts w:ascii="Segoe UI" w:eastAsia="Segoe UI" w:hAnsi="Segoe UI" w:cs="Segoe UI"/>
          <w:sz w:val="18"/>
          <w:szCs w:val="18"/>
        </w:rPr>
        <w:t>share</w:t>
      </w:r>
      <w:r w:rsidRPr="003C122C">
        <w:rPr>
          <w:rFonts w:ascii="Segoe UI" w:eastAsia="Segoe UI" w:hAnsi="Segoe UI" w:cs="Segoe UI"/>
          <w:sz w:val="18"/>
          <w:szCs w:val="18"/>
        </w:rPr>
        <w:t xml:space="preserve"> receipt.</w:t>
      </w:r>
    </w:p>
    <w:p w14:paraId="01CC45E3" w14:textId="3A94A31B" w:rsidR="2AAFFE9E" w:rsidRPr="003C122C" w:rsidRDefault="2AAFFE9E" w:rsidP="00A07E64">
      <w:pPr>
        <w:pStyle w:val="ListParagraph"/>
        <w:numPr>
          <w:ilvl w:val="0"/>
          <w:numId w:val="115"/>
        </w:numPr>
        <w:jc w:val="both"/>
        <w:rPr>
          <w:rFonts w:ascii="Segoe UI" w:eastAsia="Segoe UI" w:hAnsi="Segoe UI" w:cs="Segoe UI"/>
          <w:sz w:val="18"/>
          <w:szCs w:val="18"/>
        </w:rPr>
      </w:pPr>
      <w:r w:rsidRPr="003C122C">
        <w:rPr>
          <w:rFonts w:ascii="Segoe UI" w:eastAsia="Segoe UI" w:hAnsi="Segoe UI" w:cs="Segoe UI"/>
          <w:sz w:val="18"/>
          <w:szCs w:val="18"/>
        </w:rPr>
        <w:t>Maintain restrict access to authenticated users only.</w:t>
      </w:r>
    </w:p>
    <w:p w14:paraId="406547C7" w14:textId="079D57FE" w:rsidR="2AAFFE9E" w:rsidRDefault="2AAFFE9E" w:rsidP="00A07E64">
      <w:pPr>
        <w:pStyle w:val="ListParagraph"/>
        <w:numPr>
          <w:ilvl w:val="0"/>
          <w:numId w:val="115"/>
        </w:numPr>
        <w:jc w:val="both"/>
        <w:rPr>
          <w:rFonts w:ascii="Segoe UI" w:eastAsia="Segoe UI" w:hAnsi="Segoe UI" w:cs="Segoe UI"/>
          <w:sz w:val="18"/>
          <w:szCs w:val="18"/>
        </w:rPr>
      </w:pPr>
      <w:r w:rsidRPr="003C122C">
        <w:rPr>
          <w:rFonts w:ascii="Segoe UI" w:eastAsia="Segoe UI" w:hAnsi="Segoe UI" w:cs="Segoe UI"/>
          <w:sz w:val="18"/>
          <w:szCs w:val="18"/>
        </w:rPr>
        <w:t>The downloaded or</w:t>
      </w:r>
      <w:r w:rsidRPr="7BE96108">
        <w:rPr>
          <w:rFonts w:ascii="Segoe UI" w:eastAsia="Segoe UI" w:hAnsi="Segoe UI" w:cs="Segoe UI"/>
          <w:sz w:val="18"/>
          <w:szCs w:val="18"/>
        </w:rPr>
        <w:t xml:space="preserve"> shared file must contain identical information as displayed on-screen.</w:t>
      </w:r>
    </w:p>
    <w:p w14:paraId="4BA0995E" w14:textId="779F4644" w:rsidR="7BE96108" w:rsidRDefault="7BE96108" w:rsidP="7BE96108">
      <w:pPr>
        <w:rPr>
          <w:rFonts w:ascii="Segoe UI" w:eastAsia="Calibri" w:hAnsi="Segoe UI" w:cs="Segoe UI"/>
          <w:sz w:val="18"/>
          <w:szCs w:val="18"/>
          <w:lang w:bidi="bn-IN"/>
        </w:rPr>
      </w:pPr>
    </w:p>
    <w:p w14:paraId="345783DB" w14:textId="31CFA643" w:rsidR="002F30B1" w:rsidRPr="002F30B1" w:rsidRDefault="00300201" w:rsidP="00A07E64">
      <w:pPr>
        <w:pStyle w:val="ListParagraph"/>
        <w:numPr>
          <w:ilvl w:val="0"/>
          <w:numId w:val="108"/>
        </w:numPr>
        <w:rPr>
          <w:rFonts w:ascii="Segoe UI" w:eastAsia="Calibri" w:hAnsi="Segoe UI" w:cs="Segoe UI"/>
          <w:b/>
          <w:bCs/>
          <w:sz w:val="18"/>
          <w:szCs w:val="18"/>
          <w:lang w:bidi="bn-IN"/>
        </w:rPr>
      </w:pPr>
      <w:r>
        <w:rPr>
          <w:rFonts w:ascii="Segoe UI" w:eastAsia="Calibri" w:hAnsi="Segoe UI" w:cs="Segoe UI"/>
          <w:b/>
          <w:bCs/>
          <w:sz w:val="18"/>
          <w:szCs w:val="18"/>
          <w:lang w:bidi="bn-IN"/>
        </w:rPr>
        <w:t>Universal Pension</w:t>
      </w:r>
    </w:p>
    <w:p w14:paraId="0B445F04" w14:textId="70551473" w:rsidR="002F30B1" w:rsidRDefault="002F30B1" w:rsidP="006F1173">
      <w:pPr>
        <w:pStyle w:val="ListParagraph"/>
        <w:numPr>
          <w:ilvl w:val="0"/>
          <w:numId w:val="464"/>
        </w:numPr>
        <w:jc w:val="both"/>
        <w:rPr>
          <w:rFonts w:ascii="Segoe UI" w:eastAsia="Calibri" w:hAnsi="Segoe UI" w:cs="Segoe UI"/>
          <w:sz w:val="18"/>
          <w:szCs w:val="18"/>
          <w:lang w:bidi="bn-IN"/>
        </w:rPr>
      </w:pPr>
      <w:r w:rsidRPr="002F30B1">
        <w:rPr>
          <w:rFonts w:ascii="Segoe UI" w:eastAsia="Calibri" w:hAnsi="Segoe UI" w:cs="Segoe UI"/>
          <w:sz w:val="18"/>
          <w:szCs w:val="18"/>
          <w:lang w:bidi="bn-IN"/>
        </w:rPr>
        <w:t>Integrate with NPA’s API to retrieve contributor information in real time.</w:t>
      </w:r>
    </w:p>
    <w:p w14:paraId="436F1EAB" w14:textId="77777777" w:rsidR="002F30B1" w:rsidRDefault="002F30B1" w:rsidP="006F1173">
      <w:pPr>
        <w:pStyle w:val="ListParagraph"/>
        <w:numPr>
          <w:ilvl w:val="0"/>
          <w:numId w:val="464"/>
        </w:numPr>
        <w:jc w:val="both"/>
        <w:rPr>
          <w:rFonts w:ascii="Segoe UI" w:eastAsia="Calibri" w:hAnsi="Segoe UI" w:cs="Segoe UI"/>
          <w:sz w:val="18"/>
          <w:szCs w:val="18"/>
          <w:lang w:bidi="bn-IN"/>
        </w:rPr>
      </w:pPr>
      <w:r w:rsidRPr="002F30B1">
        <w:rPr>
          <w:rFonts w:ascii="Segoe UI" w:eastAsia="Calibri" w:hAnsi="Segoe UI" w:cs="Segoe UI"/>
          <w:sz w:val="18"/>
          <w:szCs w:val="18"/>
          <w:lang w:bidi="bn-IN"/>
        </w:rPr>
        <w:t>Display a payment overview screen for user confirmation before submission, showing all installment and account details.</w:t>
      </w:r>
    </w:p>
    <w:p w14:paraId="44D367B2" w14:textId="77777777" w:rsidR="002F30B1" w:rsidRDefault="002F30B1" w:rsidP="006F1173">
      <w:pPr>
        <w:pStyle w:val="ListParagraph"/>
        <w:numPr>
          <w:ilvl w:val="0"/>
          <w:numId w:val="464"/>
        </w:numPr>
        <w:jc w:val="both"/>
        <w:rPr>
          <w:rFonts w:ascii="Segoe UI" w:eastAsia="Calibri" w:hAnsi="Segoe UI" w:cs="Segoe UI"/>
          <w:sz w:val="18"/>
          <w:szCs w:val="18"/>
          <w:lang w:bidi="bn-IN"/>
        </w:rPr>
      </w:pPr>
      <w:r w:rsidRPr="002F30B1">
        <w:rPr>
          <w:rFonts w:ascii="Segoe UI" w:eastAsia="Calibri" w:hAnsi="Segoe UI" w:cs="Segoe UI"/>
          <w:sz w:val="18"/>
          <w:szCs w:val="18"/>
          <w:lang w:bidi="bn-IN"/>
        </w:rPr>
        <w:t>Implement OTP-based payment authorization (via SMS or Email) to confirm transactions securely.</w:t>
      </w:r>
    </w:p>
    <w:p w14:paraId="2D71FE91" w14:textId="77777777" w:rsidR="002F30B1" w:rsidRDefault="002F30B1" w:rsidP="006F1173">
      <w:pPr>
        <w:pStyle w:val="ListParagraph"/>
        <w:numPr>
          <w:ilvl w:val="0"/>
          <w:numId w:val="464"/>
        </w:numPr>
        <w:jc w:val="both"/>
        <w:rPr>
          <w:rFonts w:ascii="Segoe UI" w:eastAsia="Calibri" w:hAnsi="Segoe UI" w:cs="Segoe UI"/>
          <w:sz w:val="18"/>
          <w:szCs w:val="18"/>
          <w:lang w:bidi="bn-IN"/>
        </w:rPr>
      </w:pPr>
      <w:r w:rsidRPr="002F30B1">
        <w:rPr>
          <w:rFonts w:ascii="Segoe UI" w:eastAsia="Calibri" w:hAnsi="Segoe UI" w:cs="Segoe UI"/>
          <w:sz w:val="18"/>
          <w:szCs w:val="18"/>
          <w:lang w:bidi="bn-IN"/>
        </w:rPr>
        <w:t>Process payment through CBS for real-time account debit and send confirmation to NPA via API.</w:t>
      </w:r>
    </w:p>
    <w:p w14:paraId="7AC1285C" w14:textId="77777777" w:rsidR="002F30B1" w:rsidRDefault="002F30B1" w:rsidP="006F1173">
      <w:pPr>
        <w:pStyle w:val="ListParagraph"/>
        <w:numPr>
          <w:ilvl w:val="0"/>
          <w:numId w:val="464"/>
        </w:numPr>
        <w:jc w:val="both"/>
        <w:rPr>
          <w:rFonts w:ascii="Segoe UI" w:eastAsia="Calibri" w:hAnsi="Segoe UI" w:cs="Segoe UI"/>
          <w:sz w:val="18"/>
          <w:szCs w:val="18"/>
          <w:lang w:bidi="bn-IN"/>
        </w:rPr>
      </w:pPr>
      <w:r w:rsidRPr="002F30B1">
        <w:rPr>
          <w:rFonts w:ascii="Segoe UI" w:eastAsia="Calibri" w:hAnsi="Segoe UI" w:cs="Segoe UI"/>
          <w:sz w:val="18"/>
          <w:szCs w:val="18"/>
          <w:lang w:bidi="bn-IN"/>
        </w:rPr>
        <w:t>Display a Payment Successful screen with full transaction details after confirmation.</w:t>
      </w:r>
    </w:p>
    <w:p w14:paraId="11F6D343" w14:textId="1678B0AD" w:rsidR="002F30B1" w:rsidRDefault="002F30B1" w:rsidP="006F1173">
      <w:pPr>
        <w:pStyle w:val="ListParagraph"/>
        <w:numPr>
          <w:ilvl w:val="0"/>
          <w:numId w:val="464"/>
        </w:numPr>
        <w:jc w:val="both"/>
        <w:rPr>
          <w:rFonts w:ascii="Segoe UI" w:eastAsia="Calibri" w:hAnsi="Segoe UI" w:cs="Segoe UI"/>
          <w:sz w:val="18"/>
          <w:szCs w:val="18"/>
          <w:lang w:bidi="bn-IN"/>
        </w:rPr>
      </w:pPr>
      <w:r w:rsidRPr="002F30B1">
        <w:rPr>
          <w:rFonts w:ascii="Segoe UI" w:eastAsia="Calibri" w:hAnsi="Segoe UI" w:cs="Segoe UI"/>
          <w:sz w:val="18"/>
          <w:szCs w:val="18"/>
          <w:lang w:bidi="bn-IN"/>
        </w:rPr>
        <w:t>Generate a digital receipt (Bank Asia Voucher) with options to view, download (PDF), and share.</w:t>
      </w:r>
    </w:p>
    <w:p w14:paraId="2F1EA082" w14:textId="77777777" w:rsidR="002F30B1" w:rsidRPr="002F30B1" w:rsidRDefault="002F30B1" w:rsidP="002F30B1">
      <w:pPr>
        <w:rPr>
          <w:rFonts w:ascii="Segoe UI" w:eastAsia="Calibri" w:hAnsi="Segoe UI" w:cs="Segoe UI"/>
          <w:sz w:val="18"/>
          <w:szCs w:val="18"/>
          <w:lang w:bidi="bn-IN"/>
        </w:rPr>
      </w:pPr>
    </w:p>
    <w:p w14:paraId="3CCBE2D9" w14:textId="74CA785E" w:rsidR="002F30B1" w:rsidRPr="002F30B1" w:rsidRDefault="5392D666" w:rsidP="5392D666">
      <w:pPr>
        <w:rPr>
          <w:rFonts w:ascii="Segoe UI" w:eastAsia="Calibri" w:hAnsi="Segoe UI" w:cs="Segoe UI"/>
          <w:sz w:val="18"/>
          <w:szCs w:val="18"/>
          <w:lang w:bidi="bn-IN"/>
        </w:rPr>
      </w:pPr>
      <w:r w:rsidRPr="00A6306D">
        <w:rPr>
          <w:rFonts w:ascii="Segoe UI" w:eastAsia="Calibri" w:hAnsi="Segoe UI" w:cs="Segoe UI"/>
          <w:sz w:val="18"/>
          <w:szCs w:val="18"/>
          <w:lang w:bidi="bn-IN"/>
        </w:rPr>
        <w:t>The scope includes end-to-end lifecycle management of the app, covering:</w:t>
      </w:r>
    </w:p>
    <w:p w14:paraId="2C151E97" w14:textId="77777777" w:rsidR="00742BC8" w:rsidRPr="00A6306D" w:rsidRDefault="5392D666" w:rsidP="00A07E64">
      <w:pPr>
        <w:numPr>
          <w:ilvl w:val="0"/>
          <w:numId w:val="116"/>
        </w:numPr>
        <w:spacing w:line="180" w:lineRule="auto"/>
        <w:rPr>
          <w:rFonts w:ascii="Segoe UI" w:eastAsia="Calibri" w:hAnsi="Segoe UI" w:cs="Segoe UI"/>
          <w:color w:val="404040" w:themeColor="text1" w:themeTint="BF"/>
          <w:sz w:val="18"/>
          <w:szCs w:val="18"/>
          <w:lang w:bidi="bn-IN"/>
        </w:rPr>
      </w:pPr>
      <w:r w:rsidRPr="00A6306D">
        <w:rPr>
          <w:rFonts w:ascii="Segoe UI" w:eastAsia="Calibri" w:hAnsi="Segoe UI" w:cs="Segoe UI"/>
          <w:sz w:val="18"/>
          <w:szCs w:val="18"/>
          <w:lang w:bidi="bn-IN"/>
        </w:rPr>
        <w:t>Requirement analysis</w:t>
      </w:r>
    </w:p>
    <w:p w14:paraId="4143609F" w14:textId="77777777" w:rsidR="00742BC8" w:rsidRPr="00A6306D" w:rsidRDefault="5392D666" w:rsidP="00A07E64">
      <w:pPr>
        <w:numPr>
          <w:ilvl w:val="0"/>
          <w:numId w:val="116"/>
        </w:numPr>
        <w:spacing w:line="180" w:lineRule="auto"/>
        <w:rPr>
          <w:rFonts w:ascii="Segoe UI" w:eastAsia="Calibri" w:hAnsi="Segoe UI" w:cs="Segoe UI"/>
          <w:color w:val="404040" w:themeColor="text1" w:themeTint="BF"/>
          <w:sz w:val="18"/>
          <w:szCs w:val="18"/>
          <w:lang w:bidi="bn-IN"/>
        </w:rPr>
      </w:pPr>
      <w:r w:rsidRPr="00A6306D">
        <w:rPr>
          <w:rFonts w:ascii="Segoe UI" w:eastAsia="Calibri" w:hAnsi="Segoe UI" w:cs="Segoe UI"/>
          <w:sz w:val="18"/>
          <w:szCs w:val="18"/>
          <w:lang w:bidi="bn-IN"/>
        </w:rPr>
        <w:t>UI/UX design (as per Figma prototype)</w:t>
      </w:r>
    </w:p>
    <w:p w14:paraId="50DE7E77" w14:textId="77777777" w:rsidR="00742BC8" w:rsidRPr="00A6306D" w:rsidRDefault="5392D666" w:rsidP="00A07E64">
      <w:pPr>
        <w:numPr>
          <w:ilvl w:val="0"/>
          <w:numId w:val="116"/>
        </w:numPr>
        <w:spacing w:line="180" w:lineRule="auto"/>
        <w:rPr>
          <w:rFonts w:ascii="Segoe UI" w:eastAsia="Calibri" w:hAnsi="Segoe UI" w:cs="Segoe UI"/>
          <w:color w:val="404040" w:themeColor="text1" w:themeTint="BF"/>
          <w:sz w:val="18"/>
          <w:szCs w:val="18"/>
          <w:lang w:bidi="bn-IN"/>
        </w:rPr>
      </w:pPr>
      <w:r w:rsidRPr="00A6306D">
        <w:rPr>
          <w:rFonts w:ascii="Segoe UI" w:eastAsia="Calibri" w:hAnsi="Segoe UI" w:cs="Segoe UI"/>
          <w:sz w:val="18"/>
          <w:szCs w:val="18"/>
          <w:lang w:bidi="bn-IN"/>
        </w:rPr>
        <w:t>Backend and frontend development</w:t>
      </w:r>
    </w:p>
    <w:p w14:paraId="02A678BF" w14:textId="77777777" w:rsidR="00742BC8" w:rsidRPr="00A6306D" w:rsidRDefault="5392D666" w:rsidP="00A07E64">
      <w:pPr>
        <w:numPr>
          <w:ilvl w:val="0"/>
          <w:numId w:val="116"/>
        </w:numPr>
        <w:spacing w:line="180" w:lineRule="auto"/>
        <w:rPr>
          <w:rFonts w:ascii="Segoe UI" w:eastAsia="Calibri" w:hAnsi="Segoe UI" w:cs="Segoe UI"/>
          <w:color w:val="404040" w:themeColor="text1" w:themeTint="BF"/>
          <w:sz w:val="18"/>
          <w:szCs w:val="18"/>
          <w:lang w:bidi="bn-IN"/>
        </w:rPr>
      </w:pPr>
      <w:r w:rsidRPr="00A6306D">
        <w:rPr>
          <w:rFonts w:ascii="Segoe UI" w:eastAsia="Calibri" w:hAnsi="Segoe UI" w:cs="Segoe UI"/>
          <w:sz w:val="18"/>
          <w:szCs w:val="18"/>
          <w:lang w:bidi="bn-IN"/>
        </w:rPr>
        <w:t>Quality assurance &amp; UAT</w:t>
      </w:r>
    </w:p>
    <w:p w14:paraId="4772DEE0" w14:textId="77777777" w:rsidR="00742BC8" w:rsidRPr="00A6306D" w:rsidRDefault="5392D666" w:rsidP="00A07E64">
      <w:pPr>
        <w:numPr>
          <w:ilvl w:val="0"/>
          <w:numId w:val="116"/>
        </w:numPr>
        <w:spacing w:line="180" w:lineRule="auto"/>
        <w:rPr>
          <w:rFonts w:ascii="Segoe UI" w:eastAsia="Calibri" w:hAnsi="Segoe UI" w:cs="Segoe UI"/>
          <w:color w:val="404040" w:themeColor="text1" w:themeTint="BF"/>
          <w:sz w:val="18"/>
          <w:szCs w:val="18"/>
          <w:lang w:bidi="bn-IN"/>
        </w:rPr>
      </w:pPr>
      <w:r w:rsidRPr="00A6306D">
        <w:rPr>
          <w:rFonts w:ascii="Segoe UI" w:eastAsia="Calibri" w:hAnsi="Segoe UI" w:cs="Segoe UI"/>
          <w:sz w:val="18"/>
          <w:szCs w:val="18"/>
          <w:lang w:bidi="bn-IN"/>
        </w:rPr>
        <w:t>Deployment to app stores</w:t>
      </w:r>
    </w:p>
    <w:p w14:paraId="1CDD06A7" w14:textId="77777777" w:rsidR="00742BC8" w:rsidRPr="00A6306D" w:rsidRDefault="5392D666" w:rsidP="00A07E64">
      <w:pPr>
        <w:numPr>
          <w:ilvl w:val="0"/>
          <w:numId w:val="116"/>
        </w:numPr>
        <w:spacing w:line="180" w:lineRule="auto"/>
        <w:rPr>
          <w:rFonts w:ascii="Segoe UI" w:eastAsia="Calibri" w:hAnsi="Segoe UI" w:cs="Segoe UI"/>
          <w:color w:val="404040" w:themeColor="text1" w:themeTint="BF"/>
          <w:sz w:val="18"/>
          <w:szCs w:val="18"/>
          <w:lang w:bidi="bn-IN"/>
        </w:rPr>
      </w:pPr>
      <w:r w:rsidRPr="00A6306D">
        <w:rPr>
          <w:rFonts w:ascii="Segoe UI" w:eastAsia="Calibri" w:hAnsi="Segoe UI" w:cs="Segoe UI"/>
          <w:sz w:val="18"/>
          <w:szCs w:val="18"/>
          <w:lang w:bidi="bn-IN"/>
        </w:rPr>
        <w:t>Ongoing maintenance and future enhancements</w:t>
      </w:r>
    </w:p>
    <w:p w14:paraId="5A2B5EAD" w14:textId="2D2DA0F0" w:rsidR="006E6AE3" w:rsidRDefault="5392D666" w:rsidP="79B035EE">
      <w:pPr>
        <w:rPr>
          <w:rFonts w:ascii="Segoe UI" w:eastAsia="Calibri" w:hAnsi="Segoe UI" w:cs="Segoe UI"/>
          <w:sz w:val="18"/>
          <w:szCs w:val="18"/>
          <w:lang w:bidi="bn-IN"/>
        </w:rPr>
      </w:pPr>
      <w:r w:rsidRPr="79B035EE">
        <w:rPr>
          <w:rFonts w:ascii="Segoe UI" w:eastAsia="Calibri" w:hAnsi="Segoe UI" w:cs="Segoe UI"/>
          <w:sz w:val="18"/>
          <w:szCs w:val="18"/>
          <w:lang w:bidi="bn-IN"/>
        </w:rPr>
        <w:t>This scope ensures that the application not only meets the current needs of Bank Asia customers but is also scalable for future features and integrations.</w:t>
      </w:r>
    </w:p>
    <w:p w14:paraId="4A83DC59" w14:textId="77777777" w:rsidR="006E6AE3" w:rsidRPr="0016050F" w:rsidRDefault="006E6AE3" w:rsidP="79B035EE">
      <w:pPr>
        <w:rPr>
          <w:rFonts w:ascii="Segoe UI" w:eastAsia="Calibri" w:hAnsi="Segoe UI" w:cs="Segoe UI"/>
          <w:sz w:val="18"/>
          <w:szCs w:val="18"/>
          <w:lang w:bidi="bn-IN"/>
        </w:rPr>
      </w:pPr>
    </w:p>
    <w:p w14:paraId="64820979" w14:textId="77777777" w:rsidR="000E6584" w:rsidRDefault="000E6584" w:rsidP="000E6584">
      <w:pPr>
        <w:pStyle w:val="SHeading2"/>
      </w:pPr>
      <w:bookmarkStart w:id="20" w:name="_Toc228356870"/>
      <w:r>
        <w:t>Phase 2 Scope</w:t>
      </w:r>
      <w:bookmarkEnd w:id="20"/>
    </w:p>
    <w:p w14:paraId="6BB25BEB" w14:textId="77777777" w:rsidR="000E6584" w:rsidRDefault="000E6584" w:rsidP="000E6584">
      <w:pPr>
        <w:pStyle w:val="Nor"/>
        <w:jc w:val="left"/>
      </w:pPr>
      <w:r w:rsidRPr="004C1BEB">
        <w:t>The following features and enhancements are planned for inclusion in Phase 2 of the Mobile App</w:t>
      </w:r>
      <w:r w:rsidRPr="00AE1FC4">
        <w:t>:</w:t>
      </w:r>
    </w:p>
    <w:p w14:paraId="21EEFF53" w14:textId="77777777" w:rsidR="000E6584" w:rsidRDefault="000E6584" w:rsidP="006F1173">
      <w:pPr>
        <w:pStyle w:val="Nor"/>
        <w:numPr>
          <w:ilvl w:val="0"/>
          <w:numId w:val="488"/>
        </w:numPr>
        <w:rPr>
          <w:shd w:val="clear" w:color="auto" w:fill="FFFFFF"/>
        </w:rPr>
      </w:pPr>
      <w:r w:rsidRPr="00443947">
        <w:rPr>
          <w:shd w:val="clear" w:color="auto" w:fill="FFFFFF"/>
        </w:rPr>
        <w:t>Search Option: Will be introduced in Phase 2, replacing the existing Statement option in the bottom menu.</w:t>
      </w:r>
    </w:p>
    <w:p w14:paraId="555548FC" w14:textId="4A79B756" w:rsidR="000E6584" w:rsidRPr="00443947" w:rsidRDefault="000E6584" w:rsidP="006F1173">
      <w:pPr>
        <w:pStyle w:val="Nor"/>
        <w:numPr>
          <w:ilvl w:val="0"/>
          <w:numId w:val="488"/>
        </w:numPr>
        <w:rPr>
          <w:shd w:val="clear" w:color="auto" w:fill="FFFFFF"/>
        </w:rPr>
      </w:pPr>
      <w:r w:rsidRPr="00443947">
        <w:rPr>
          <w:shd w:val="clear" w:color="auto" w:fill="FFFFFF"/>
        </w:rPr>
        <w:t>FDR/DPS under All Channels: Customers will be able to open FDR/DPS accounts under Agent Banking in Phase 2.</w:t>
      </w:r>
    </w:p>
    <w:p w14:paraId="43DDD4D2" w14:textId="6C45EF2B" w:rsidR="000E6584" w:rsidRPr="00443947" w:rsidRDefault="000E6584" w:rsidP="006F1173">
      <w:pPr>
        <w:pStyle w:val="Nor"/>
        <w:numPr>
          <w:ilvl w:val="0"/>
          <w:numId w:val="488"/>
        </w:numPr>
        <w:rPr>
          <w:shd w:val="clear" w:color="auto" w:fill="FFFFFF"/>
        </w:rPr>
      </w:pPr>
      <w:r w:rsidRPr="00443947">
        <w:rPr>
          <w:shd w:val="clear" w:color="auto" w:fill="FFFFFF"/>
        </w:rPr>
        <w:lastRenderedPageBreak/>
        <w:t xml:space="preserve">Recurring Payment &amp; Standing Instruction: These features will be added in Phase 2 for </w:t>
      </w:r>
      <w:r w:rsidR="00822D9A" w:rsidRPr="00822D9A">
        <w:rPr>
          <w:shd w:val="clear" w:color="auto" w:fill="FFFFFF"/>
        </w:rPr>
        <w:t xml:space="preserve">Repetitive </w:t>
      </w:r>
      <w:r w:rsidRPr="00443947">
        <w:rPr>
          <w:shd w:val="clear" w:color="auto" w:fill="FFFFFF"/>
        </w:rPr>
        <w:t>payments.</w:t>
      </w:r>
    </w:p>
    <w:p w14:paraId="67B8F84D" w14:textId="77777777" w:rsidR="000E6584" w:rsidRPr="00443947" w:rsidRDefault="000E6584" w:rsidP="006F1173">
      <w:pPr>
        <w:pStyle w:val="Nor"/>
        <w:numPr>
          <w:ilvl w:val="0"/>
          <w:numId w:val="488"/>
        </w:numPr>
        <w:rPr>
          <w:shd w:val="clear" w:color="auto" w:fill="FFFFFF"/>
        </w:rPr>
      </w:pPr>
      <w:r w:rsidRPr="00443947">
        <w:rPr>
          <w:shd w:val="clear" w:color="auto" w:fill="FFFFFF"/>
        </w:rPr>
        <w:t>Biometric Transaction: Will be enabled in Phase 2 with a BDT 5,000 default limit and admin configurability.</w:t>
      </w:r>
    </w:p>
    <w:p w14:paraId="3E1A9789" w14:textId="77777777" w:rsidR="000E6584" w:rsidRPr="00443947" w:rsidRDefault="000E6584" w:rsidP="006F1173">
      <w:pPr>
        <w:pStyle w:val="Nor"/>
        <w:numPr>
          <w:ilvl w:val="0"/>
          <w:numId w:val="488"/>
        </w:numPr>
        <w:rPr>
          <w:shd w:val="clear" w:color="auto" w:fill="FFFFFF"/>
        </w:rPr>
      </w:pPr>
      <w:r w:rsidRPr="00443947">
        <w:rPr>
          <w:shd w:val="clear" w:color="auto" w:fill="FFFFFF"/>
        </w:rPr>
        <w:t>Mobile Recharge Enhancement: Phase 2 will include TELCO offers and a simplified recharge flow.</w:t>
      </w:r>
    </w:p>
    <w:p w14:paraId="1D343C63" w14:textId="77777777" w:rsidR="000E6584" w:rsidRPr="00443947" w:rsidRDefault="000E6584" w:rsidP="006F1173">
      <w:pPr>
        <w:pStyle w:val="Nor"/>
        <w:numPr>
          <w:ilvl w:val="0"/>
          <w:numId w:val="488"/>
        </w:numPr>
        <w:rPr>
          <w:shd w:val="clear" w:color="auto" w:fill="FFFFFF"/>
        </w:rPr>
      </w:pPr>
      <w:r w:rsidRPr="00443947">
        <w:rPr>
          <w:shd w:val="clear" w:color="auto" w:fill="FFFFFF"/>
        </w:rPr>
        <w:t>Push Notification (Group/User Based): To be added in Phase 2 with text, image, and redirection options.</w:t>
      </w:r>
    </w:p>
    <w:p w14:paraId="2036C287" w14:textId="77777777" w:rsidR="00500E4F" w:rsidRDefault="00500E4F" w:rsidP="006F1173">
      <w:pPr>
        <w:pStyle w:val="Nor"/>
        <w:numPr>
          <w:ilvl w:val="0"/>
          <w:numId w:val="488"/>
        </w:numPr>
        <w:rPr>
          <w:shd w:val="clear" w:color="auto" w:fill="FFFFFF"/>
        </w:rPr>
      </w:pPr>
      <w:r w:rsidRPr="00500E4F">
        <w:rPr>
          <w:shd w:val="clear" w:color="auto" w:fill="FFFFFF"/>
        </w:rPr>
        <w:t>Unified User ID: Targeted for Phase 2; however, if technical feasibility and development timelines permit, this feature may be delivered in Phase 1.</w:t>
      </w:r>
    </w:p>
    <w:p w14:paraId="723B5A30" w14:textId="552DD3BF" w:rsidR="000E6584" w:rsidRDefault="00D42617" w:rsidP="006F1173">
      <w:pPr>
        <w:pStyle w:val="Nor"/>
        <w:numPr>
          <w:ilvl w:val="0"/>
          <w:numId w:val="488"/>
        </w:numPr>
        <w:rPr>
          <w:shd w:val="clear" w:color="auto" w:fill="FFFFFF"/>
        </w:rPr>
      </w:pPr>
      <w:r>
        <w:rPr>
          <w:shd w:val="clear" w:color="auto" w:fill="FFFFFF"/>
        </w:rPr>
        <w:t xml:space="preserve">Additional </w:t>
      </w:r>
      <w:r w:rsidR="000E6584" w:rsidRPr="00443947">
        <w:rPr>
          <w:shd w:val="clear" w:color="auto" w:fill="FFFFFF"/>
        </w:rPr>
        <w:t>Customer Service Box: To be included in Phase 2 for customer queries and service requests.</w:t>
      </w:r>
    </w:p>
    <w:p w14:paraId="72B88C83" w14:textId="1BC48ED6" w:rsidR="003C122C" w:rsidRPr="00D42617" w:rsidRDefault="000E6584" w:rsidP="006F1173">
      <w:pPr>
        <w:pStyle w:val="Nor"/>
        <w:numPr>
          <w:ilvl w:val="0"/>
          <w:numId w:val="488"/>
        </w:numPr>
        <w:rPr>
          <w:rFonts w:eastAsiaTheme="minorEastAsia"/>
          <w:shd w:val="clear" w:color="auto" w:fill="FFFFFF"/>
        </w:rPr>
      </w:pPr>
      <w:r w:rsidRPr="003D2FD8">
        <w:rPr>
          <w:shd w:val="clear" w:color="auto" w:fill="FFFFFF"/>
        </w:rPr>
        <w:t>Redirect from notification screens to related offers, information, or campaigns using appropriate button screen will be added in Phase 2.</w:t>
      </w:r>
    </w:p>
    <w:p w14:paraId="5EA8778A" w14:textId="5D42F7D8" w:rsidR="00D42617" w:rsidRDefault="00D42617" w:rsidP="006F1173">
      <w:pPr>
        <w:pStyle w:val="Nor"/>
        <w:numPr>
          <w:ilvl w:val="0"/>
          <w:numId w:val="488"/>
        </w:numPr>
        <w:rPr>
          <w:szCs w:val="18"/>
        </w:rPr>
      </w:pPr>
      <w:r w:rsidRPr="004C1BEB">
        <w:rPr>
          <w:szCs w:val="18"/>
        </w:rPr>
        <w:t xml:space="preserve">The ability for ICT Admin to show/hide OTP delivery channels (SMS, Email) and to set schedule-based ON/OFF configurations </w:t>
      </w:r>
      <w:r w:rsidR="00822D9A" w:rsidRPr="003D2FD8">
        <w:rPr>
          <w:shd w:val="clear" w:color="auto" w:fill="FFFFFF"/>
        </w:rPr>
        <w:t>will be added in Phase 2</w:t>
      </w:r>
      <w:r w:rsidRPr="004C1BEB">
        <w:rPr>
          <w:szCs w:val="18"/>
        </w:rPr>
        <w:t>.</w:t>
      </w:r>
    </w:p>
    <w:p w14:paraId="6D2AEF1C" w14:textId="0B1421D4" w:rsidR="00822D9A" w:rsidRDefault="00822D9A" w:rsidP="006F1173">
      <w:pPr>
        <w:pStyle w:val="Nor"/>
        <w:numPr>
          <w:ilvl w:val="0"/>
          <w:numId w:val="488"/>
        </w:numPr>
        <w:rPr>
          <w:szCs w:val="18"/>
        </w:rPr>
      </w:pPr>
      <w:r w:rsidRPr="00822D9A">
        <w:rPr>
          <w:szCs w:val="18"/>
        </w:rPr>
        <w:t>The admin panel will allow the addition of dynamic utility services, contingent upon technical feasibility.</w:t>
      </w:r>
    </w:p>
    <w:p w14:paraId="17D22457" w14:textId="77777777" w:rsidR="00FB677F" w:rsidRDefault="00F11273" w:rsidP="006F1173">
      <w:pPr>
        <w:pStyle w:val="Nor"/>
        <w:numPr>
          <w:ilvl w:val="0"/>
          <w:numId w:val="488"/>
        </w:numPr>
        <w:rPr>
          <w:szCs w:val="18"/>
        </w:rPr>
      </w:pPr>
      <w:r w:rsidRPr="00F11273">
        <w:rPr>
          <w:szCs w:val="18"/>
        </w:rPr>
        <w:t xml:space="preserve">Internet Banking </w:t>
      </w:r>
      <w:r w:rsidR="00FB677F" w:rsidRPr="00F11273">
        <w:rPr>
          <w:szCs w:val="18"/>
        </w:rPr>
        <w:t>will be included in Phase 2.</w:t>
      </w:r>
    </w:p>
    <w:p w14:paraId="1E628A79" w14:textId="630B79EE" w:rsidR="00F11273" w:rsidRPr="00822D9A" w:rsidRDefault="00F11273" w:rsidP="006F1173">
      <w:pPr>
        <w:pStyle w:val="Nor"/>
        <w:numPr>
          <w:ilvl w:val="0"/>
          <w:numId w:val="488"/>
        </w:numPr>
        <w:rPr>
          <w:szCs w:val="18"/>
        </w:rPr>
      </w:pPr>
      <w:r w:rsidRPr="00F11273">
        <w:rPr>
          <w:szCs w:val="18"/>
        </w:rPr>
        <w:t>Admin Panel requirements will be included in Phase 2.</w:t>
      </w:r>
    </w:p>
    <w:p w14:paraId="2CC0A970" w14:textId="77777777" w:rsidR="003C122C" w:rsidRPr="003C122C" w:rsidRDefault="003C122C" w:rsidP="79B035EE">
      <w:pPr>
        <w:rPr>
          <w:rFonts w:ascii="Segoe UI" w:eastAsia="Calibri" w:hAnsi="Segoe UI" w:cs="Segoe UI"/>
          <w:color w:val="404040" w:themeColor="text1" w:themeTint="BF"/>
          <w:sz w:val="18"/>
          <w:szCs w:val="18"/>
          <w:lang w:bidi="bn-IN"/>
        </w:rPr>
      </w:pPr>
    </w:p>
    <w:p w14:paraId="7353F2F0" w14:textId="77777777" w:rsidR="00A57072" w:rsidRDefault="00A57072" w:rsidP="00E54B87">
      <w:pPr>
        <w:pStyle w:val="SHeading2"/>
      </w:pPr>
      <w:bookmarkStart w:id="21" w:name="_Toc228356871"/>
      <w:r>
        <w:t>Out of Scope</w:t>
      </w:r>
      <w:bookmarkEnd w:id="21"/>
    </w:p>
    <w:p w14:paraId="5DCA76D9" w14:textId="08AA27A4" w:rsidR="004C1BEB" w:rsidRPr="004C1BEB" w:rsidRDefault="004C1BEB" w:rsidP="004C1BEB">
      <w:pPr>
        <w:pStyle w:val="Nor"/>
        <w:rPr>
          <w:szCs w:val="18"/>
        </w:rPr>
      </w:pPr>
      <w:r w:rsidRPr="004C1BEB">
        <w:rPr>
          <w:rFonts w:eastAsia="Times New Roman"/>
          <w:szCs w:val="18"/>
        </w:rPr>
        <w:t>The following items are out of scope for the current phase of the Mobile App project</w:t>
      </w:r>
      <w:r>
        <w:rPr>
          <w:rFonts w:eastAsia="Times New Roman"/>
          <w:szCs w:val="18"/>
        </w:rPr>
        <w:t>:</w:t>
      </w:r>
    </w:p>
    <w:p w14:paraId="1FEA2591" w14:textId="75BDE8A0" w:rsidR="00ED7818" w:rsidRPr="0045033E" w:rsidRDefault="004C1BEB" w:rsidP="006F1173">
      <w:pPr>
        <w:pStyle w:val="Nor"/>
        <w:numPr>
          <w:ilvl w:val="0"/>
          <w:numId w:val="466"/>
        </w:numPr>
        <w:rPr>
          <w:szCs w:val="18"/>
        </w:rPr>
      </w:pPr>
      <w:r w:rsidRPr="004C1BEB">
        <w:rPr>
          <w:szCs w:val="18"/>
        </w:rPr>
        <w:t>The feature allowing redirects from notifications (to offer, campaign, or information screens) is excluded from this release</w:t>
      </w:r>
      <w:r w:rsidR="46AFAC8E" w:rsidRPr="0045033E">
        <w:rPr>
          <w:szCs w:val="18"/>
        </w:rPr>
        <w:t>.</w:t>
      </w:r>
    </w:p>
    <w:p w14:paraId="5B1792C3" w14:textId="0932D69F" w:rsidR="004C1BEB" w:rsidRPr="004C1BEB" w:rsidRDefault="004C1BEB" w:rsidP="006F1173">
      <w:pPr>
        <w:pStyle w:val="Nor"/>
        <w:numPr>
          <w:ilvl w:val="0"/>
          <w:numId w:val="466"/>
        </w:numPr>
        <w:rPr>
          <w:szCs w:val="18"/>
        </w:rPr>
      </w:pPr>
      <w:r w:rsidRPr="004C1BEB">
        <w:rPr>
          <w:color w:val="000000"/>
          <w:szCs w:val="18"/>
          <w:shd w:val="clear" w:color="auto" w:fill="FFFFFF"/>
        </w:rPr>
        <w:t>The Customer Onboarding via ABS process is not included in this phase</w:t>
      </w:r>
      <w:r>
        <w:rPr>
          <w:color w:val="000000"/>
          <w:szCs w:val="18"/>
          <w:shd w:val="clear" w:color="auto" w:fill="FFFFFF"/>
        </w:rPr>
        <w:t>.</w:t>
      </w:r>
    </w:p>
    <w:p w14:paraId="3891A4BA" w14:textId="7D5A6487" w:rsidR="00A57072" w:rsidRPr="00664F15" w:rsidRDefault="004C1BEB" w:rsidP="006F1173">
      <w:pPr>
        <w:pStyle w:val="Nor"/>
        <w:numPr>
          <w:ilvl w:val="0"/>
          <w:numId w:val="466"/>
        </w:numPr>
        <w:rPr>
          <w:szCs w:val="18"/>
        </w:rPr>
      </w:pPr>
      <w:r w:rsidRPr="004C1BEB">
        <w:rPr>
          <w:color w:val="000000"/>
          <w:szCs w:val="18"/>
          <w:shd w:val="clear" w:color="auto" w:fill="FFFFFF"/>
        </w:rPr>
        <w:t>The functionality for users to set custom password expiry periods (30–365 days) is not included in the current release</w:t>
      </w:r>
      <w:r w:rsidR="0045033E" w:rsidRPr="0045033E">
        <w:rPr>
          <w:color w:val="000000"/>
          <w:szCs w:val="18"/>
          <w:shd w:val="clear" w:color="auto" w:fill="FFFFFF"/>
        </w:rPr>
        <w:t>.</w:t>
      </w:r>
    </w:p>
    <w:p w14:paraId="0FCF77A6" w14:textId="77777777" w:rsidR="00664F15" w:rsidRPr="000E6584" w:rsidRDefault="00664F15" w:rsidP="00664F15">
      <w:pPr>
        <w:pStyle w:val="Nor"/>
        <w:rPr>
          <w:szCs w:val="18"/>
        </w:rPr>
      </w:pPr>
    </w:p>
    <w:p w14:paraId="61ECA056" w14:textId="77777777" w:rsidR="000E6584" w:rsidRDefault="000E6584" w:rsidP="000E6584">
      <w:pPr>
        <w:pStyle w:val="SHeading2"/>
      </w:pPr>
      <w:bookmarkStart w:id="22" w:name="_Toc228356872"/>
      <w:r>
        <w:t>General App-Level Requirements</w:t>
      </w:r>
      <w:bookmarkEnd w:id="22"/>
    </w:p>
    <w:p w14:paraId="4DD000F9" w14:textId="77777777" w:rsidR="000E6584" w:rsidRDefault="000E6584" w:rsidP="006F1173">
      <w:pPr>
        <w:pStyle w:val="Nor"/>
        <w:numPr>
          <w:ilvl w:val="0"/>
          <w:numId w:val="489"/>
        </w:numPr>
      </w:pPr>
      <w:r w:rsidRPr="00AE1FC4">
        <w:t>All the existing service will remain inta</w:t>
      </w:r>
      <w:r>
        <w:t>ct</w:t>
      </w:r>
      <w:r w:rsidRPr="00AE1FC4">
        <w:t xml:space="preserve"> except enriched with additional feature.</w:t>
      </w:r>
    </w:p>
    <w:p w14:paraId="3FC2225B" w14:textId="77777777" w:rsidR="000E6584" w:rsidRDefault="000E6584" w:rsidP="006F1173">
      <w:pPr>
        <w:pStyle w:val="Nor"/>
        <w:numPr>
          <w:ilvl w:val="0"/>
          <w:numId w:val="489"/>
        </w:numPr>
      </w:pPr>
      <w:r w:rsidRPr="00AE1FC4">
        <w:t xml:space="preserve">Service Control Switch (On/Off) will be available but Scheduler with dynamic date and time (Maker checker) will not be included. </w:t>
      </w:r>
    </w:p>
    <w:p w14:paraId="15ACC4FE" w14:textId="77777777" w:rsidR="000E6584" w:rsidRDefault="000E6584" w:rsidP="006F1173">
      <w:pPr>
        <w:pStyle w:val="Nor"/>
        <w:numPr>
          <w:ilvl w:val="0"/>
          <w:numId w:val="489"/>
        </w:numPr>
      </w:pPr>
      <w:r w:rsidRPr="00AE1FC4">
        <w:t>Restrict Bangla Input in remarks field during conduct any transaction and destination account title field.</w:t>
      </w:r>
    </w:p>
    <w:p w14:paraId="200E0623" w14:textId="77777777" w:rsidR="000E6584" w:rsidRDefault="000E6584" w:rsidP="006F1173">
      <w:pPr>
        <w:pStyle w:val="Nor"/>
        <w:numPr>
          <w:ilvl w:val="0"/>
          <w:numId w:val="489"/>
        </w:numPr>
      </w:pPr>
      <w:r w:rsidRPr="00AE1FC4">
        <w:t>Invalid OTP attempt threshold should configurable (Number of Times) from ICT admin panel.</w:t>
      </w:r>
    </w:p>
    <w:p w14:paraId="550E3997" w14:textId="77777777" w:rsidR="000E6584" w:rsidRDefault="000E6584" w:rsidP="006F1173">
      <w:pPr>
        <w:pStyle w:val="Nor"/>
        <w:numPr>
          <w:ilvl w:val="0"/>
          <w:numId w:val="489"/>
        </w:numPr>
      </w:pPr>
      <w:r w:rsidRPr="00AE1FC4">
        <w:t>OTP resend option should available with showing timer. Timer configuration from ICT Admin Panel will not be included.</w:t>
      </w:r>
    </w:p>
    <w:p w14:paraId="1DC43DA2" w14:textId="77777777" w:rsidR="000E6584" w:rsidRDefault="000E6584" w:rsidP="006F1173">
      <w:pPr>
        <w:pStyle w:val="Nor"/>
        <w:numPr>
          <w:ilvl w:val="0"/>
          <w:numId w:val="489"/>
        </w:numPr>
      </w:pPr>
      <w:r w:rsidRPr="00AE1FC4">
        <w:lastRenderedPageBreak/>
        <w:t>Agreement during signup will be dynamic</w:t>
      </w:r>
      <w:r>
        <w:t xml:space="preserve"> (</w:t>
      </w:r>
      <w:r w:rsidRPr="00AE1FC4">
        <w:t xml:space="preserve">backend </w:t>
      </w:r>
      <w:r>
        <w:t>controlled)</w:t>
      </w:r>
      <w:r w:rsidRPr="00AE1FC4">
        <w:t>.</w:t>
      </w:r>
    </w:p>
    <w:p w14:paraId="0C7D3949" w14:textId="77777777" w:rsidR="000E6584" w:rsidRPr="00057E3B" w:rsidRDefault="000E6584" w:rsidP="006F1173">
      <w:pPr>
        <w:pStyle w:val="Nor"/>
        <w:numPr>
          <w:ilvl w:val="0"/>
          <w:numId w:val="489"/>
        </w:numPr>
      </w:pPr>
      <w:r w:rsidRPr="00AE1FC4">
        <w:t>When the agreement condition will change from backend, will forcibly show to customer highlighting the change, immediately after successful Login and force to agree to go forward.</w:t>
      </w:r>
    </w:p>
    <w:p w14:paraId="3B0B594C" w14:textId="77777777" w:rsidR="000E6584" w:rsidRDefault="000E6584" w:rsidP="006F1173">
      <w:pPr>
        <w:pStyle w:val="Nor"/>
        <w:numPr>
          <w:ilvl w:val="0"/>
          <w:numId w:val="489"/>
        </w:numPr>
      </w:pPr>
      <w:r w:rsidRPr="00AE1FC4">
        <w:t>App update: force update / General update / version update control from admin panel for android and iOS separately.</w:t>
      </w:r>
    </w:p>
    <w:p w14:paraId="3D6D7FCB" w14:textId="77777777" w:rsidR="000E6584" w:rsidRDefault="000E6584" w:rsidP="006F1173">
      <w:pPr>
        <w:pStyle w:val="Nor"/>
        <w:numPr>
          <w:ilvl w:val="0"/>
          <w:numId w:val="489"/>
        </w:numPr>
      </w:pPr>
      <w:r w:rsidRPr="00AE1FC4">
        <w:t>App menu name and icon in Bangla and English format should be dynamic and control from admin panel with maker-checker concept.</w:t>
      </w:r>
    </w:p>
    <w:p w14:paraId="2CCC57A7" w14:textId="77777777" w:rsidR="000E6584" w:rsidRPr="003D2FD8" w:rsidRDefault="000E6584" w:rsidP="006F1173">
      <w:pPr>
        <w:pStyle w:val="Nor"/>
        <w:numPr>
          <w:ilvl w:val="0"/>
          <w:numId w:val="489"/>
        </w:numPr>
      </w:pPr>
      <w:r w:rsidRPr="003D2FD8">
        <w:t>The existing service will be retained in the test environment to allow comparison with the new version when necessary.</w:t>
      </w:r>
    </w:p>
    <w:p w14:paraId="364B7165" w14:textId="77777777" w:rsidR="000E6584" w:rsidRDefault="000E6584" w:rsidP="006F1173">
      <w:pPr>
        <w:pStyle w:val="Nor"/>
        <w:numPr>
          <w:ilvl w:val="0"/>
          <w:numId w:val="489"/>
        </w:numPr>
      </w:pPr>
      <w:r w:rsidRPr="00AE1FC4">
        <w:t>Maintenance mode should be available and controlled from firebase.</w:t>
      </w:r>
    </w:p>
    <w:p w14:paraId="0749ED5C" w14:textId="77777777" w:rsidR="000E6584" w:rsidRDefault="000E6584" w:rsidP="006F1173">
      <w:pPr>
        <w:pStyle w:val="Nor"/>
        <w:numPr>
          <w:ilvl w:val="0"/>
          <w:numId w:val="489"/>
        </w:numPr>
      </w:pPr>
      <w:r w:rsidRPr="00AE1FC4">
        <w:t>Failed / Successful login sent to customer SMS / Mail.</w:t>
      </w:r>
    </w:p>
    <w:p w14:paraId="3A23A8B5" w14:textId="77777777" w:rsidR="000E6584" w:rsidRDefault="000E6584" w:rsidP="006F1173">
      <w:pPr>
        <w:pStyle w:val="Nor"/>
        <w:numPr>
          <w:ilvl w:val="0"/>
          <w:numId w:val="489"/>
        </w:numPr>
      </w:pPr>
      <w:r w:rsidRPr="00AE1FC4">
        <w:t>Forget Password try notification send to customer Mail / SMS.</w:t>
      </w:r>
    </w:p>
    <w:p w14:paraId="050BE9C5" w14:textId="77777777" w:rsidR="000E6584" w:rsidRDefault="000E6584" w:rsidP="006F1173">
      <w:pPr>
        <w:pStyle w:val="Nor"/>
        <w:numPr>
          <w:ilvl w:val="0"/>
          <w:numId w:val="489"/>
        </w:numPr>
      </w:pPr>
      <w:r w:rsidRPr="00AE1FC4">
        <w:t>The system must remember the previously selected OTP channel and auto-select it by default for the next transaction. On the next attempt, the previously chosen OTP channel appears pre-selected. The customer can manually switch to a different OTP channel before proceeding.</w:t>
      </w:r>
    </w:p>
    <w:p w14:paraId="3513DF04" w14:textId="77777777" w:rsidR="000E6584" w:rsidRPr="00057E3B" w:rsidRDefault="000E6584" w:rsidP="006F1173">
      <w:pPr>
        <w:pStyle w:val="Nor"/>
        <w:numPr>
          <w:ilvl w:val="0"/>
          <w:numId w:val="489"/>
        </w:numPr>
      </w:pPr>
      <w:r w:rsidRPr="00AE1FC4">
        <w:t>The system should automatically display the OTP (One-Time Password) above the keyboard (In-App OTP) when it is auto-fetched from the SMS</w:t>
      </w:r>
      <w:r>
        <w:t>, t</w:t>
      </w:r>
      <w:r w:rsidRPr="00057E3B">
        <w:t>he OTP will be a 6-digit numeric code.</w:t>
      </w:r>
    </w:p>
    <w:p w14:paraId="565F7BFC" w14:textId="77777777" w:rsidR="000E6584" w:rsidRDefault="000E6584" w:rsidP="006F1173">
      <w:pPr>
        <w:pStyle w:val="Nor"/>
        <w:numPr>
          <w:ilvl w:val="0"/>
          <w:numId w:val="489"/>
        </w:numPr>
      </w:pPr>
      <w:r w:rsidRPr="00AE1FC4">
        <w:t>The mobile application must support the Bangla language, ensuring that users can view and interact with all features, menus, and instructions in Bangla as an alternative to English.</w:t>
      </w:r>
    </w:p>
    <w:p w14:paraId="28246317" w14:textId="77777777" w:rsidR="000E6584" w:rsidRDefault="000E6584" w:rsidP="006F1173">
      <w:pPr>
        <w:pStyle w:val="Nor"/>
        <w:numPr>
          <w:ilvl w:val="0"/>
          <w:numId w:val="489"/>
        </w:numPr>
      </w:pPr>
      <w:r w:rsidRPr="00AE1FC4">
        <w:t>The system shall display an OTP timer animation during OTP verification to visually indicate the countdown time to the user.</w:t>
      </w:r>
    </w:p>
    <w:p w14:paraId="16FA3C74" w14:textId="77777777" w:rsidR="000E6584" w:rsidRPr="003D2FD8" w:rsidRDefault="000E6584" w:rsidP="006F1173">
      <w:pPr>
        <w:pStyle w:val="Nor"/>
        <w:numPr>
          <w:ilvl w:val="0"/>
          <w:numId w:val="489"/>
        </w:numPr>
      </w:pPr>
      <w:r w:rsidRPr="003D2FD8">
        <w:t>A Pre-Guidance Screen must be displayed before initiating any process to inform users of the required steps, documents, and verification stages in advance, ensuring a clear understanding and smooth completion of the process.</w:t>
      </w:r>
    </w:p>
    <w:p w14:paraId="18EDF27A" w14:textId="77777777" w:rsidR="000E6584" w:rsidRDefault="000E6584" w:rsidP="006F1173">
      <w:pPr>
        <w:pStyle w:val="Nor"/>
        <w:numPr>
          <w:ilvl w:val="0"/>
          <w:numId w:val="489"/>
        </w:numPr>
      </w:pPr>
      <w:r w:rsidRPr="00AE1FC4">
        <w:t>The system shall provide a customer guideline or tutorial for each function to help users navigate and complete tasks easily.</w:t>
      </w:r>
    </w:p>
    <w:p w14:paraId="7B7BFEF8" w14:textId="77777777" w:rsidR="000E6584" w:rsidRDefault="000E6584" w:rsidP="006F1173">
      <w:pPr>
        <w:pStyle w:val="Nor"/>
        <w:numPr>
          <w:ilvl w:val="0"/>
          <w:numId w:val="489"/>
        </w:numPr>
      </w:pPr>
      <w:r w:rsidRPr="00AE1FC4">
        <w:t>The password must contain 12 characters and comply with the standard combination guideline (including uppercase, lowercase, numeric, and special characters).</w:t>
      </w:r>
    </w:p>
    <w:p w14:paraId="083CEDF9" w14:textId="0FC8D78B" w:rsidR="000E6584" w:rsidRDefault="000E6584" w:rsidP="006F1173">
      <w:pPr>
        <w:pStyle w:val="Nor"/>
        <w:numPr>
          <w:ilvl w:val="0"/>
          <w:numId w:val="489"/>
        </w:numPr>
      </w:pPr>
      <w:r w:rsidRPr="00AE1FC4">
        <w:t>Database-related error messages must not be displayed to customers; instead, the system shall show a generic error message to ensure data security.</w:t>
      </w:r>
    </w:p>
    <w:p w14:paraId="27019689" w14:textId="5A09441A" w:rsidR="00822D9A" w:rsidRDefault="00822D9A" w:rsidP="006F1173">
      <w:pPr>
        <w:pStyle w:val="Nor"/>
        <w:numPr>
          <w:ilvl w:val="0"/>
          <w:numId w:val="489"/>
        </w:numPr>
      </w:pPr>
      <w:r w:rsidRPr="00822D9A">
        <w:t>The system shall maintain a detailed user activity history (excluding sensitive data) to comply with App Store and Play Store requirements</w:t>
      </w:r>
      <w:r>
        <w:t>.</w:t>
      </w:r>
    </w:p>
    <w:p w14:paraId="1AB5E096" w14:textId="7EDE482B" w:rsidR="00664F15" w:rsidRDefault="00822D9A" w:rsidP="006F1173">
      <w:pPr>
        <w:pStyle w:val="Nor"/>
        <w:numPr>
          <w:ilvl w:val="0"/>
          <w:numId w:val="489"/>
        </w:numPr>
      </w:pPr>
      <w:r w:rsidRPr="00822D9A">
        <w:t>The new version of the Smart App must retain all services currently offered in the existing app.</w:t>
      </w:r>
    </w:p>
    <w:p w14:paraId="30838DFC" w14:textId="6F46508E" w:rsidR="0016050F" w:rsidRDefault="0016050F" w:rsidP="0016050F">
      <w:pPr>
        <w:rPr>
          <w:rFonts w:ascii="Segoe UI" w:eastAsia="Segoe UI" w:hAnsi="Segoe UI" w:cs="Segoe UI"/>
          <w:sz w:val="18"/>
          <w:szCs w:val="18"/>
        </w:rPr>
      </w:pPr>
    </w:p>
    <w:p w14:paraId="778D468D" w14:textId="63BCFDAC" w:rsidR="006E6AE3" w:rsidRDefault="006E6AE3" w:rsidP="0016050F">
      <w:pPr>
        <w:rPr>
          <w:rFonts w:ascii="Segoe UI" w:eastAsia="Segoe UI" w:hAnsi="Segoe UI" w:cs="Segoe UI"/>
          <w:sz w:val="18"/>
          <w:szCs w:val="18"/>
        </w:rPr>
      </w:pPr>
    </w:p>
    <w:p w14:paraId="645C92EA" w14:textId="50D5DC2D" w:rsidR="006E6AE3" w:rsidRDefault="006E6AE3" w:rsidP="0016050F">
      <w:pPr>
        <w:rPr>
          <w:rFonts w:ascii="Segoe UI" w:eastAsia="Segoe UI" w:hAnsi="Segoe UI" w:cs="Segoe UI"/>
          <w:sz w:val="18"/>
          <w:szCs w:val="18"/>
        </w:rPr>
      </w:pPr>
    </w:p>
    <w:p w14:paraId="376C7FB1" w14:textId="203E8460" w:rsidR="006E6AE3" w:rsidRDefault="006E6AE3" w:rsidP="0016050F">
      <w:pPr>
        <w:rPr>
          <w:rFonts w:ascii="Segoe UI" w:eastAsia="Segoe UI" w:hAnsi="Segoe UI" w:cs="Segoe UI"/>
          <w:sz w:val="18"/>
          <w:szCs w:val="18"/>
        </w:rPr>
      </w:pPr>
    </w:p>
    <w:p w14:paraId="19690FC0" w14:textId="12F54E09" w:rsidR="006E6AE3" w:rsidRDefault="006E6AE3" w:rsidP="0016050F">
      <w:pPr>
        <w:rPr>
          <w:rFonts w:ascii="Segoe UI" w:eastAsia="Segoe UI" w:hAnsi="Segoe UI" w:cs="Segoe UI"/>
          <w:sz w:val="18"/>
          <w:szCs w:val="18"/>
        </w:rPr>
      </w:pPr>
    </w:p>
    <w:p w14:paraId="67BF6A9C" w14:textId="13C946A0" w:rsidR="006E6AE3" w:rsidRDefault="006E6AE3" w:rsidP="0016050F">
      <w:pPr>
        <w:rPr>
          <w:rFonts w:ascii="Segoe UI" w:eastAsia="Segoe UI" w:hAnsi="Segoe UI" w:cs="Segoe UI"/>
          <w:sz w:val="18"/>
          <w:szCs w:val="18"/>
        </w:rPr>
      </w:pPr>
    </w:p>
    <w:p w14:paraId="2BA71B61" w14:textId="2C0A2500" w:rsidR="006E6AE3" w:rsidRDefault="006E6AE3" w:rsidP="0016050F">
      <w:pPr>
        <w:rPr>
          <w:rFonts w:ascii="Segoe UI" w:eastAsia="Segoe UI" w:hAnsi="Segoe UI" w:cs="Segoe UI"/>
          <w:sz w:val="18"/>
          <w:szCs w:val="18"/>
        </w:rPr>
      </w:pPr>
    </w:p>
    <w:p w14:paraId="1C3A4752" w14:textId="77777777" w:rsidR="006E6AE3" w:rsidRPr="0016050F" w:rsidRDefault="006E6AE3" w:rsidP="0016050F">
      <w:pPr>
        <w:rPr>
          <w:rFonts w:ascii="Segoe UI" w:eastAsia="Segoe UI" w:hAnsi="Segoe UI" w:cs="Segoe UI"/>
          <w:sz w:val="18"/>
          <w:szCs w:val="18"/>
        </w:rPr>
      </w:pPr>
    </w:p>
    <w:p w14:paraId="336D499C" w14:textId="6EE0BF02" w:rsidR="000F7045" w:rsidRPr="00A6306D" w:rsidRDefault="32801EA7" w:rsidP="00E54B87">
      <w:pPr>
        <w:pStyle w:val="SHeading2"/>
        <w:rPr>
          <w:rFonts w:ascii="Segoe UI" w:hAnsi="Segoe UI" w:cs="Segoe UI"/>
        </w:rPr>
      </w:pPr>
      <w:bookmarkStart w:id="23" w:name="_Toc210663543"/>
      <w:bookmarkStart w:id="24" w:name="_Toc228356873"/>
      <w:bookmarkEnd w:id="19"/>
      <w:r>
        <w:t>Feature List</w:t>
      </w:r>
      <w:bookmarkEnd w:id="23"/>
      <w:bookmarkEnd w:id="24"/>
    </w:p>
    <w:tbl>
      <w:tblPr>
        <w:tblW w:w="914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065"/>
        <w:gridCol w:w="2115"/>
        <w:gridCol w:w="5960"/>
      </w:tblGrid>
      <w:tr w:rsidR="5392D666" w:rsidRPr="00A6306D" w14:paraId="1A649EE6" w14:textId="77777777" w:rsidTr="7BE96108">
        <w:trPr>
          <w:trHeight w:val="300"/>
        </w:trPr>
        <w:tc>
          <w:tcPr>
            <w:tcW w:w="1065" w:type="dxa"/>
            <w:tcBorders>
              <w:top w:val="nil"/>
              <w:left w:val="nil"/>
              <w:bottom w:val="single" w:sz="8" w:space="0" w:color="E5E5EB"/>
              <w:right w:val="single" w:sz="8" w:space="0" w:color="E5E5EB"/>
            </w:tcBorders>
            <w:shd w:val="clear" w:color="auto" w:fill="FFFFFF" w:themeFill="background1"/>
          </w:tcPr>
          <w:p w14:paraId="6D3908E6" w14:textId="707845F2" w:rsidR="5392D666" w:rsidRPr="00A6306D" w:rsidRDefault="5761BE2D" w:rsidP="5392D666">
            <w:pPr>
              <w:spacing w:after="0"/>
              <w:rPr>
                <w:rFonts w:ascii="Segoe UI" w:eastAsia="Segoe UI" w:hAnsi="Segoe UI" w:cs="Segoe UI"/>
                <w:color w:val="000000" w:themeColor="text1"/>
                <w:sz w:val="18"/>
                <w:szCs w:val="18"/>
              </w:rPr>
            </w:pPr>
            <w:r w:rsidRPr="00A6306D">
              <w:rPr>
                <w:rFonts w:ascii="Segoe UI" w:eastAsia="Segoe UI" w:hAnsi="Segoe UI" w:cs="Segoe UI"/>
                <w:sz w:val="18"/>
                <w:szCs w:val="18"/>
              </w:rPr>
              <w:t>SL</w:t>
            </w:r>
            <w:r w:rsidRPr="00A6306D">
              <w:rPr>
                <w:rFonts w:ascii="Segoe UI" w:eastAsia="Segoe UI" w:hAnsi="Segoe UI" w:cs="Segoe UI"/>
                <w:color w:val="000000" w:themeColor="text1"/>
                <w:sz w:val="18"/>
                <w:szCs w:val="18"/>
              </w:rPr>
              <w:t xml:space="preserve"> </w:t>
            </w:r>
          </w:p>
        </w:tc>
        <w:tc>
          <w:tcPr>
            <w:tcW w:w="2115" w:type="dxa"/>
            <w:tcBorders>
              <w:top w:val="nil"/>
              <w:left w:val="single" w:sz="8" w:space="0" w:color="E5E5EB"/>
              <w:bottom w:val="single" w:sz="8" w:space="0" w:color="E5E5EB"/>
              <w:right w:val="single" w:sz="8" w:space="0" w:color="E5E5EB"/>
            </w:tcBorders>
            <w:shd w:val="clear" w:color="auto" w:fill="FFFFFF" w:themeFill="background1"/>
            <w:vAlign w:val="center"/>
          </w:tcPr>
          <w:p w14:paraId="27B4A187" w14:textId="2F40D76C" w:rsidR="5392D666" w:rsidRPr="00A6306D" w:rsidRDefault="5761BE2D" w:rsidP="5392D666">
            <w:pPr>
              <w:spacing w:after="0"/>
              <w:rPr>
                <w:rFonts w:ascii="Segoe UI" w:eastAsia="Segoe UI" w:hAnsi="Segoe UI" w:cs="Segoe UI"/>
                <w:color w:val="000000" w:themeColor="text1"/>
                <w:sz w:val="18"/>
                <w:szCs w:val="18"/>
              </w:rPr>
            </w:pPr>
            <w:r w:rsidRPr="00A6306D">
              <w:rPr>
                <w:rFonts w:ascii="Segoe UI" w:eastAsia="Segoe UI" w:hAnsi="Segoe UI" w:cs="Segoe UI"/>
                <w:color w:val="000000" w:themeColor="text1"/>
                <w:sz w:val="18"/>
                <w:szCs w:val="18"/>
              </w:rPr>
              <w:t xml:space="preserve">Feature </w:t>
            </w:r>
          </w:p>
        </w:tc>
        <w:tc>
          <w:tcPr>
            <w:tcW w:w="5960" w:type="dxa"/>
            <w:tcBorders>
              <w:top w:val="nil"/>
              <w:left w:val="single" w:sz="8" w:space="0" w:color="E5E5EB"/>
              <w:bottom w:val="single" w:sz="8" w:space="0" w:color="E5E5EB"/>
              <w:right w:val="single" w:sz="8" w:space="0" w:color="E5E5EB"/>
            </w:tcBorders>
            <w:shd w:val="clear" w:color="auto" w:fill="FFFFFF" w:themeFill="background1"/>
            <w:vAlign w:val="center"/>
          </w:tcPr>
          <w:p w14:paraId="59193E2F" w14:textId="2F6FDDC7" w:rsidR="5392D666" w:rsidRPr="00A6306D" w:rsidRDefault="1C5DE936" w:rsidP="5392D666">
            <w:pPr>
              <w:spacing w:after="0"/>
              <w:rPr>
                <w:rFonts w:ascii="Segoe UI" w:eastAsia="Segoe UI" w:hAnsi="Segoe UI" w:cs="Segoe UI"/>
                <w:color w:val="000000" w:themeColor="text1"/>
                <w:sz w:val="18"/>
                <w:szCs w:val="18"/>
              </w:rPr>
            </w:pPr>
            <w:r w:rsidRPr="00A6306D">
              <w:rPr>
                <w:rFonts w:ascii="Segoe UI" w:eastAsia="Segoe UI" w:hAnsi="Segoe UI" w:cs="Segoe UI"/>
                <w:color w:val="000000" w:themeColor="text1"/>
                <w:sz w:val="18"/>
                <w:szCs w:val="18"/>
              </w:rPr>
              <w:t xml:space="preserve">Feature Details </w:t>
            </w:r>
          </w:p>
        </w:tc>
      </w:tr>
      <w:tr w:rsidR="5392D666" w:rsidRPr="00A6306D" w14:paraId="7DD955C9" w14:textId="77777777" w:rsidTr="7BE96108">
        <w:trPr>
          <w:trHeight w:val="4365"/>
        </w:trPr>
        <w:tc>
          <w:tcPr>
            <w:tcW w:w="1065" w:type="dxa"/>
            <w:tcBorders>
              <w:top w:val="single" w:sz="8" w:space="0" w:color="E5E5EB"/>
              <w:left w:val="nil"/>
              <w:bottom w:val="single" w:sz="8" w:space="0" w:color="E5E5EB"/>
              <w:right w:val="single" w:sz="8" w:space="0" w:color="E5E5EB"/>
            </w:tcBorders>
          </w:tcPr>
          <w:p w14:paraId="1AF40948" w14:textId="4AC6E1CC" w:rsidR="5392D666" w:rsidRPr="00A6306D" w:rsidRDefault="5761BE2D" w:rsidP="00A07E64">
            <w:pPr>
              <w:pStyle w:val="ListParagraph"/>
              <w:numPr>
                <w:ilvl w:val="0"/>
                <w:numId w:val="107"/>
              </w:numPr>
              <w:spacing w:before="0"/>
              <w:rPr>
                <w:rFonts w:ascii="Segoe UI" w:eastAsia="Segoe UI" w:hAnsi="Segoe UI" w:cs="Segoe UI"/>
                <w:sz w:val="18"/>
                <w:szCs w:val="18"/>
              </w:rPr>
            </w:pPr>
            <w:r w:rsidRPr="00A6306D">
              <w:rPr>
                <w:rFonts w:ascii="Segoe UI" w:eastAsia="Segoe UI" w:hAnsi="Segoe UI" w:cs="Segoe UI"/>
                <w:sz w:val="18"/>
                <w:szCs w:val="18"/>
              </w:rPr>
              <w:t xml:space="preserve"> </w:t>
            </w:r>
          </w:p>
        </w:tc>
        <w:tc>
          <w:tcPr>
            <w:tcW w:w="2115" w:type="dxa"/>
            <w:tcBorders>
              <w:top w:val="single" w:sz="8" w:space="0" w:color="E5E5EB"/>
              <w:left w:val="single" w:sz="8" w:space="0" w:color="E5E5EB"/>
              <w:bottom w:val="single" w:sz="8" w:space="0" w:color="E5E5EB"/>
              <w:right w:val="single" w:sz="8" w:space="0" w:color="E5E5EB"/>
            </w:tcBorders>
          </w:tcPr>
          <w:p w14:paraId="3A37BA20" w14:textId="06CD93B1" w:rsidR="5392D666" w:rsidRPr="00A6306D" w:rsidRDefault="5761BE2D" w:rsidP="5392D666">
            <w:pPr>
              <w:spacing w:after="0"/>
              <w:rPr>
                <w:rFonts w:ascii="Segoe UI" w:eastAsia="Segoe UI" w:hAnsi="Segoe UI" w:cs="Segoe UI"/>
                <w:sz w:val="18"/>
                <w:szCs w:val="18"/>
              </w:rPr>
            </w:pPr>
            <w:r w:rsidRPr="00A6306D">
              <w:rPr>
                <w:rFonts w:ascii="Segoe UI" w:eastAsia="Segoe UI" w:hAnsi="Segoe UI" w:cs="Segoe UI"/>
                <w:sz w:val="18"/>
                <w:szCs w:val="18"/>
              </w:rPr>
              <w:t xml:space="preserve">Authentication </w:t>
            </w:r>
          </w:p>
        </w:tc>
        <w:tc>
          <w:tcPr>
            <w:tcW w:w="5960" w:type="dxa"/>
            <w:tcBorders>
              <w:top w:val="single" w:sz="8" w:space="0" w:color="E5E5EB"/>
              <w:left w:val="single" w:sz="8" w:space="0" w:color="E5E5EB"/>
              <w:bottom w:val="single" w:sz="8" w:space="0" w:color="E5E5EB"/>
              <w:right w:val="single" w:sz="8" w:space="0" w:color="E5E5EB"/>
            </w:tcBorders>
          </w:tcPr>
          <w:p w14:paraId="4429A154" w14:textId="77777777" w:rsidR="00667BC2" w:rsidRDefault="00667BC2" w:rsidP="00A07E64">
            <w:pPr>
              <w:pStyle w:val="ListParagraph"/>
              <w:numPr>
                <w:ilvl w:val="0"/>
                <w:numId w:val="114"/>
              </w:numPr>
              <w:spacing w:before="240" w:after="240"/>
              <w:rPr>
                <w:rFonts w:ascii="Segoe UI" w:eastAsia="Segoe UI" w:hAnsi="Segoe UI" w:cs="Segoe UI"/>
                <w:sz w:val="18"/>
                <w:szCs w:val="18"/>
              </w:rPr>
            </w:pPr>
            <w:r w:rsidRPr="00667BC2">
              <w:rPr>
                <w:rFonts w:ascii="Segoe UI" w:eastAsia="Segoe UI" w:hAnsi="Segoe UI" w:cs="Segoe UI"/>
                <w:sz w:val="18"/>
                <w:szCs w:val="18"/>
              </w:rPr>
              <w:t>Provide secure Username and Password login with Remember User ID and Show/Hide password options.</w:t>
            </w:r>
          </w:p>
          <w:p w14:paraId="40EBE157" w14:textId="651DD2B7" w:rsidR="00667BC2" w:rsidRPr="00667BC2" w:rsidRDefault="00667BC2" w:rsidP="00A07E64">
            <w:pPr>
              <w:pStyle w:val="ListParagraph"/>
              <w:numPr>
                <w:ilvl w:val="0"/>
                <w:numId w:val="114"/>
              </w:numPr>
              <w:spacing w:before="240" w:after="240"/>
              <w:rPr>
                <w:rFonts w:ascii="Segoe UI" w:eastAsia="Segoe UI" w:hAnsi="Segoe UI" w:cs="Segoe UI"/>
                <w:sz w:val="18"/>
                <w:szCs w:val="18"/>
              </w:rPr>
            </w:pPr>
            <w:r w:rsidRPr="00667BC2">
              <w:rPr>
                <w:rFonts w:ascii="Segoe UI" w:eastAsia="Segoe UI" w:hAnsi="Segoe UI" w:cs="Segoe UI"/>
                <w:sz w:val="18"/>
                <w:szCs w:val="18"/>
              </w:rPr>
              <w:t>Enable quick Biometric Login (Touch ID/Face ID) through device-native authentication APIs.</w:t>
            </w:r>
          </w:p>
          <w:p w14:paraId="6ABF5DB1" w14:textId="77777777" w:rsidR="00667BC2" w:rsidRDefault="00667BC2" w:rsidP="00A07E64">
            <w:pPr>
              <w:pStyle w:val="ListParagraph"/>
              <w:numPr>
                <w:ilvl w:val="0"/>
                <w:numId w:val="114"/>
              </w:numPr>
              <w:spacing w:before="240" w:after="240"/>
              <w:rPr>
                <w:rFonts w:ascii="Segoe UI" w:eastAsia="Segoe UI" w:hAnsi="Segoe UI" w:cs="Segoe UI"/>
                <w:sz w:val="18"/>
                <w:szCs w:val="18"/>
              </w:rPr>
            </w:pPr>
            <w:r w:rsidRPr="00667BC2">
              <w:rPr>
                <w:rFonts w:ascii="Segoe UI" w:eastAsia="Segoe UI" w:hAnsi="Segoe UI" w:cs="Segoe UI"/>
                <w:sz w:val="18"/>
                <w:szCs w:val="18"/>
              </w:rPr>
              <w:t>Allow Forgot User ID recovery via OTP verification and delivery to registered email/SMS.</w:t>
            </w:r>
          </w:p>
          <w:p w14:paraId="4A3CF36E" w14:textId="77B77EF2" w:rsidR="00667BC2" w:rsidRPr="00667BC2" w:rsidRDefault="00667BC2" w:rsidP="00A07E64">
            <w:pPr>
              <w:pStyle w:val="ListParagraph"/>
              <w:numPr>
                <w:ilvl w:val="0"/>
                <w:numId w:val="114"/>
              </w:numPr>
              <w:spacing w:before="240" w:after="240"/>
              <w:rPr>
                <w:rFonts w:ascii="Segoe UI" w:eastAsia="Segoe UI" w:hAnsi="Segoe UI" w:cs="Segoe UI"/>
                <w:sz w:val="18"/>
                <w:szCs w:val="18"/>
              </w:rPr>
            </w:pPr>
            <w:r w:rsidRPr="00667BC2">
              <w:rPr>
                <w:rFonts w:ascii="Segoe UI" w:eastAsia="Segoe UI" w:hAnsi="Segoe UI" w:cs="Segoe UI"/>
                <w:sz w:val="18"/>
                <w:szCs w:val="18"/>
              </w:rPr>
              <w:t xml:space="preserve">Allow </w:t>
            </w:r>
            <w:r w:rsidR="0073365D" w:rsidRPr="0073365D">
              <w:rPr>
                <w:rFonts w:ascii="Segoe UI" w:eastAsia="Segoe UI" w:hAnsi="Segoe UI" w:cs="Segoe UI"/>
                <w:sz w:val="18"/>
                <w:szCs w:val="18"/>
              </w:rPr>
              <w:t>Forgot Password reset through OTP verification, Security Question validation, and strong password policy enforcement.</w:t>
            </w:r>
          </w:p>
          <w:p w14:paraId="1F538FC4" w14:textId="023F05AA" w:rsidR="00667BC2" w:rsidRPr="00667BC2" w:rsidRDefault="00667BC2" w:rsidP="00A07E64">
            <w:pPr>
              <w:pStyle w:val="ListParagraph"/>
              <w:numPr>
                <w:ilvl w:val="0"/>
                <w:numId w:val="114"/>
              </w:numPr>
              <w:spacing w:before="240" w:after="240"/>
              <w:rPr>
                <w:rFonts w:ascii="Segoe UI" w:eastAsia="Segoe UI" w:hAnsi="Segoe UI" w:cs="Segoe UI"/>
                <w:sz w:val="18"/>
                <w:szCs w:val="18"/>
              </w:rPr>
            </w:pPr>
            <w:r w:rsidRPr="00667BC2">
              <w:rPr>
                <w:rFonts w:ascii="Segoe UI" w:eastAsia="Segoe UI" w:hAnsi="Segoe UI" w:cs="Segoe UI"/>
                <w:sz w:val="18"/>
                <w:szCs w:val="18"/>
              </w:rPr>
              <w:t>Implement User ID Remember to auto-fill stored</w:t>
            </w:r>
            <w:r w:rsidR="00982D09">
              <w:rPr>
                <w:rFonts w:ascii="Segoe UI" w:eastAsia="Segoe UI" w:hAnsi="Segoe UI" w:cs="Segoe UI"/>
                <w:sz w:val="18"/>
                <w:szCs w:val="18"/>
              </w:rPr>
              <w:t>.</w:t>
            </w:r>
          </w:p>
          <w:p w14:paraId="0D4653B3" w14:textId="49421295" w:rsidR="00667BC2" w:rsidRDefault="0073365D" w:rsidP="00A07E64">
            <w:pPr>
              <w:pStyle w:val="ListParagraph"/>
              <w:numPr>
                <w:ilvl w:val="0"/>
                <w:numId w:val="114"/>
              </w:numPr>
              <w:spacing w:before="240" w:after="240"/>
              <w:rPr>
                <w:rFonts w:ascii="Segoe UI" w:eastAsia="Segoe UI" w:hAnsi="Segoe UI" w:cs="Segoe UI"/>
                <w:sz w:val="18"/>
                <w:szCs w:val="18"/>
              </w:rPr>
            </w:pPr>
            <w:r w:rsidRPr="0073365D">
              <w:rPr>
                <w:rFonts w:ascii="Segoe UI" w:eastAsia="Segoe UI" w:hAnsi="Segoe UI" w:cs="Segoe UI"/>
                <w:sz w:val="18"/>
                <w:szCs w:val="18"/>
              </w:rPr>
              <w:t>Provide Sign-Up for existing account holders with Security Question</w:t>
            </w:r>
            <w:r w:rsidR="00164CFC">
              <w:rPr>
                <w:rFonts w:ascii="Segoe UI" w:eastAsia="Segoe UI" w:hAnsi="Segoe UI" w:cs="Segoe UI"/>
                <w:sz w:val="18"/>
                <w:szCs w:val="18"/>
              </w:rPr>
              <w:t xml:space="preserve"> (encrypted)</w:t>
            </w:r>
            <w:r w:rsidRPr="0073365D">
              <w:rPr>
                <w:rFonts w:ascii="Segoe UI" w:eastAsia="Segoe UI" w:hAnsi="Segoe UI" w:cs="Segoe UI"/>
                <w:sz w:val="18"/>
                <w:szCs w:val="18"/>
              </w:rPr>
              <w:t xml:space="preserve"> setup, OTP authentication, and credential creation</w:t>
            </w:r>
            <w:r w:rsidR="00667BC2" w:rsidRPr="00667BC2">
              <w:rPr>
                <w:rFonts w:ascii="Segoe UI" w:eastAsia="Segoe UI" w:hAnsi="Segoe UI" w:cs="Segoe UI"/>
                <w:sz w:val="18"/>
                <w:szCs w:val="18"/>
              </w:rPr>
              <w:t>.</w:t>
            </w:r>
          </w:p>
          <w:p w14:paraId="7BB5CA7D" w14:textId="41E87110" w:rsidR="5392D666" w:rsidRPr="00667BC2" w:rsidRDefault="00667BC2" w:rsidP="00A07E64">
            <w:pPr>
              <w:pStyle w:val="ListParagraph"/>
              <w:numPr>
                <w:ilvl w:val="0"/>
                <w:numId w:val="114"/>
              </w:numPr>
              <w:spacing w:before="240" w:after="240"/>
              <w:rPr>
                <w:rFonts w:ascii="Segoe UI" w:eastAsia="Segoe UI" w:hAnsi="Segoe UI" w:cs="Segoe UI"/>
                <w:sz w:val="18"/>
                <w:szCs w:val="18"/>
              </w:rPr>
            </w:pPr>
            <w:r w:rsidRPr="00667BC2">
              <w:rPr>
                <w:rFonts w:ascii="Segoe UI" w:eastAsia="Segoe UI" w:hAnsi="Segoe UI" w:cs="Segoe UI"/>
                <w:sz w:val="18"/>
                <w:szCs w:val="18"/>
              </w:rPr>
              <w:t>Enable Re-Registration on Device Change through OTP verification and secure device binding with audit logging.</w:t>
            </w:r>
          </w:p>
        </w:tc>
      </w:tr>
      <w:tr w:rsidR="5392D666" w:rsidRPr="00A6306D" w14:paraId="5D539176" w14:textId="77777777" w:rsidTr="7BE96108">
        <w:trPr>
          <w:trHeight w:val="300"/>
        </w:trPr>
        <w:tc>
          <w:tcPr>
            <w:tcW w:w="1065" w:type="dxa"/>
            <w:tcBorders>
              <w:top w:val="single" w:sz="8" w:space="0" w:color="E5E5EB"/>
              <w:left w:val="nil"/>
              <w:bottom w:val="single" w:sz="8" w:space="0" w:color="E5E5EB"/>
              <w:right w:val="single" w:sz="8" w:space="0" w:color="E5E5EB"/>
            </w:tcBorders>
          </w:tcPr>
          <w:p w14:paraId="17273F1C" w14:textId="014B2628" w:rsidR="5392D666" w:rsidRPr="00A6306D" w:rsidRDefault="5761BE2D" w:rsidP="00A07E64">
            <w:pPr>
              <w:pStyle w:val="ListParagraph"/>
              <w:numPr>
                <w:ilvl w:val="0"/>
                <w:numId w:val="107"/>
              </w:numPr>
              <w:spacing w:before="0"/>
              <w:rPr>
                <w:rFonts w:ascii="Segoe UI" w:eastAsia="Segoe UI" w:hAnsi="Segoe UI" w:cs="Segoe UI"/>
                <w:sz w:val="18"/>
                <w:szCs w:val="18"/>
              </w:rPr>
            </w:pPr>
            <w:r w:rsidRPr="00A6306D">
              <w:rPr>
                <w:rFonts w:ascii="Segoe UI" w:eastAsia="Segoe UI" w:hAnsi="Segoe UI" w:cs="Segoe UI"/>
                <w:sz w:val="18"/>
                <w:szCs w:val="18"/>
              </w:rPr>
              <w:t xml:space="preserve"> </w:t>
            </w:r>
          </w:p>
        </w:tc>
        <w:tc>
          <w:tcPr>
            <w:tcW w:w="2115" w:type="dxa"/>
            <w:tcBorders>
              <w:top w:val="single" w:sz="8" w:space="0" w:color="E5E5EB"/>
              <w:left w:val="single" w:sz="8" w:space="0" w:color="E5E5EB"/>
              <w:bottom w:val="single" w:sz="8" w:space="0" w:color="E5E5EB"/>
              <w:right w:val="single" w:sz="8" w:space="0" w:color="E5E5EB"/>
            </w:tcBorders>
          </w:tcPr>
          <w:p w14:paraId="71FA2F36" w14:textId="607467CB" w:rsidR="5392D666" w:rsidRPr="00A6306D" w:rsidRDefault="5761BE2D" w:rsidP="5392D666">
            <w:pPr>
              <w:spacing w:after="0"/>
              <w:rPr>
                <w:rFonts w:ascii="Segoe UI" w:eastAsia="Segoe UI" w:hAnsi="Segoe UI" w:cs="Segoe UI"/>
                <w:sz w:val="18"/>
                <w:szCs w:val="18"/>
              </w:rPr>
            </w:pPr>
            <w:r w:rsidRPr="00A6306D">
              <w:rPr>
                <w:rFonts w:ascii="Segoe UI" w:eastAsia="Segoe UI" w:hAnsi="Segoe UI" w:cs="Segoe UI"/>
                <w:sz w:val="18"/>
                <w:szCs w:val="18"/>
              </w:rPr>
              <w:t xml:space="preserve">Customer Dashboard </w:t>
            </w:r>
          </w:p>
        </w:tc>
        <w:tc>
          <w:tcPr>
            <w:tcW w:w="5960" w:type="dxa"/>
            <w:tcBorders>
              <w:top w:val="single" w:sz="8" w:space="0" w:color="E5E5EB"/>
              <w:left w:val="single" w:sz="8" w:space="0" w:color="E5E5EB"/>
              <w:bottom w:val="single" w:sz="8" w:space="0" w:color="E5E5EB"/>
              <w:right w:val="single" w:sz="8" w:space="0" w:color="E5E5EB"/>
            </w:tcBorders>
          </w:tcPr>
          <w:p w14:paraId="3017CBF6" w14:textId="24EB2CF1" w:rsidR="5392D666" w:rsidRPr="00A6306D" w:rsidRDefault="1C5DE936" w:rsidP="00507F71">
            <w:pPr>
              <w:pStyle w:val="ListParagraph"/>
              <w:numPr>
                <w:ilvl w:val="0"/>
                <w:numId w:val="101"/>
              </w:numPr>
              <w:spacing w:before="0"/>
              <w:rPr>
                <w:rFonts w:ascii="Segoe UI" w:eastAsia="Segoe UI" w:hAnsi="Segoe UI" w:cs="Segoe UI"/>
                <w:sz w:val="18"/>
                <w:szCs w:val="18"/>
              </w:rPr>
            </w:pPr>
            <w:r w:rsidRPr="00A6306D">
              <w:rPr>
                <w:rFonts w:ascii="Segoe UI" w:eastAsia="Segoe UI" w:hAnsi="Segoe UI" w:cs="Segoe UI"/>
                <w:sz w:val="18"/>
                <w:szCs w:val="18"/>
              </w:rPr>
              <w:t>Display a personalized dashboard after successful login.</w:t>
            </w:r>
          </w:p>
          <w:p w14:paraId="51DD1D01" w14:textId="78D47EEA" w:rsidR="5392D666" w:rsidRPr="00A6306D" w:rsidRDefault="1C5DE936" w:rsidP="00507F71">
            <w:pPr>
              <w:pStyle w:val="ListParagraph"/>
              <w:numPr>
                <w:ilvl w:val="0"/>
                <w:numId w:val="101"/>
              </w:numPr>
              <w:spacing w:before="0"/>
              <w:rPr>
                <w:rFonts w:ascii="Segoe UI" w:eastAsia="Segoe UI" w:hAnsi="Segoe UI" w:cs="Segoe UI"/>
                <w:sz w:val="18"/>
                <w:szCs w:val="18"/>
              </w:rPr>
            </w:pPr>
            <w:r w:rsidRPr="00A6306D">
              <w:rPr>
                <w:rFonts w:ascii="Segoe UI" w:eastAsia="Segoe UI" w:hAnsi="Segoe UI" w:cs="Segoe UI"/>
                <w:sz w:val="18"/>
                <w:szCs w:val="18"/>
              </w:rPr>
              <w:t>Show user profile information including name and profile picture.</w:t>
            </w:r>
          </w:p>
          <w:p w14:paraId="63285E77" w14:textId="630A4DEA" w:rsidR="5392D666" w:rsidRPr="00A6306D" w:rsidRDefault="1C5DE936" w:rsidP="00507F71">
            <w:pPr>
              <w:pStyle w:val="ListParagraph"/>
              <w:numPr>
                <w:ilvl w:val="0"/>
                <w:numId w:val="101"/>
              </w:numPr>
              <w:spacing w:before="0"/>
              <w:rPr>
                <w:rFonts w:ascii="Segoe UI" w:eastAsia="Segoe UI" w:hAnsi="Segoe UI" w:cs="Segoe UI"/>
                <w:sz w:val="18"/>
                <w:szCs w:val="18"/>
              </w:rPr>
            </w:pPr>
            <w:r w:rsidRPr="00A6306D">
              <w:rPr>
                <w:rFonts w:ascii="Segoe UI" w:eastAsia="Segoe UI" w:hAnsi="Segoe UI" w:cs="Segoe UI"/>
                <w:sz w:val="18"/>
                <w:szCs w:val="18"/>
              </w:rPr>
              <w:t xml:space="preserve">Provide top-level navigation tabs for: Accounts, </w:t>
            </w:r>
            <w:r w:rsidR="006E6AE3">
              <w:rPr>
                <w:rFonts w:ascii="Segoe UI" w:eastAsia="Segoe UI" w:hAnsi="Segoe UI" w:cs="Segoe UI"/>
                <w:sz w:val="18"/>
                <w:szCs w:val="18"/>
              </w:rPr>
              <w:t xml:space="preserve">Credit </w:t>
            </w:r>
            <w:r w:rsidRPr="00A6306D">
              <w:rPr>
                <w:rFonts w:ascii="Segoe UI" w:eastAsia="Segoe UI" w:hAnsi="Segoe UI" w:cs="Segoe UI"/>
                <w:sz w:val="18"/>
                <w:szCs w:val="18"/>
              </w:rPr>
              <w:t xml:space="preserve">Cards, </w:t>
            </w:r>
            <w:r w:rsidR="009A6337">
              <w:rPr>
                <w:rFonts w:ascii="Segoe UI" w:eastAsia="Segoe UI" w:hAnsi="Segoe UI" w:cs="Segoe UI"/>
                <w:sz w:val="18"/>
                <w:szCs w:val="18"/>
              </w:rPr>
              <w:t>FDR/DPS</w:t>
            </w:r>
            <w:r w:rsidRPr="00A6306D">
              <w:rPr>
                <w:rFonts w:ascii="Segoe UI" w:eastAsia="Segoe UI" w:hAnsi="Segoe UI" w:cs="Segoe UI"/>
                <w:sz w:val="18"/>
                <w:szCs w:val="18"/>
              </w:rPr>
              <w:t>, Loans.</w:t>
            </w:r>
          </w:p>
          <w:p w14:paraId="04C0F08E" w14:textId="6A4C63F0" w:rsidR="5392D666" w:rsidRPr="00A6306D" w:rsidRDefault="5761BE2D" w:rsidP="00507F71">
            <w:pPr>
              <w:pStyle w:val="ListParagraph"/>
              <w:numPr>
                <w:ilvl w:val="0"/>
                <w:numId w:val="101"/>
              </w:numPr>
              <w:spacing w:before="0"/>
              <w:rPr>
                <w:rFonts w:ascii="Segoe UI" w:eastAsia="Segoe UI" w:hAnsi="Segoe UI" w:cs="Segoe UI"/>
                <w:sz w:val="18"/>
                <w:szCs w:val="18"/>
              </w:rPr>
            </w:pPr>
            <w:r w:rsidRPr="00A6306D">
              <w:rPr>
                <w:rFonts w:ascii="Segoe UI" w:eastAsia="Segoe UI" w:hAnsi="Segoe UI" w:cs="Segoe UI"/>
                <w:sz w:val="18"/>
                <w:szCs w:val="18"/>
              </w:rPr>
              <w:t>Display current account balance and account number with quick access (copy/share).</w:t>
            </w:r>
          </w:p>
          <w:p w14:paraId="6080035C" w14:textId="276809A9" w:rsidR="5761BE2D" w:rsidRPr="00A6306D" w:rsidRDefault="32801EA7" w:rsidP="00507F71">
            <w:pPr>
              <w:pStyle w:val="ListParagraph"/>
              <w:numPr>
                <w:ilvl w:val="0"/>
                <w:numId w:val="101"/>
              </w:numPr>
              <w:spacing w:before="0"/>
              <w:rPr>
                <w:rFonts w:ascii="Segoe UI" w:eastAsia="Segoe UI" w:hAnsi="Segoe UI" w:cs="Segoe UI"/>
                <w:sz w:val="18"/>
                <w:szCs w:val="18"/>
              </w:rPr>
            </w:pPr>
            <w:r w:rsidRPr="56933247">
              <w:rPr>
                <w:rFonts w:ascii="Segoe UI" w:eastAsia="Segoe UI" w:hAnsi="Segoe UI" w:cs="Segoe UI"/>
                <w:sz w:val="18"/>
                <w:szCs w:val="18"/>
              </w:rPr>
              <w:t>Allow setting of a primary account for transactions.</w:t>
            </w:r>
          </w:p>
          <w:p w14:paraId="612720B4" w14:textId="0ADF0A90" w:rsidR="5392D666" w:rsidRPr="00A6306D" w:rsidRDefault="1C5DE936" w:rsidP="00507F71">
            <w:pPr>
              <w:pStyle w:val="ListParagraph"/>
              <w:numPr>
                <w:ilvl w:val="0"/>
                <w:numId w:val="101"/>
              </w:numPr>
              <w:spacing w:before="0"/>
              <w:rPr>
                <w:rFonts w:ascii="Segoe UI" w:eastAsia="Segoe UI" w:hAnsi="Segoe UI" w:cs="Segoe UI"/>
                <w:sz w:val="18"/>
                <w:szCs w:val="18"/>
              </w:rPr>
            </w:pPr>
            <w:r w:rsidRPr="00A6306D">
              <w:rPr>
                <w:rFonts w:ascii="Segoe UI" w:eastAsia="Segoe UI" w:hAnsi="Segoe UI" w:cs="Segoe UI"/>
                <w:sz w:val="18"/>
                <w:szCs w:val="18"/>
              </w:rPr>
              <w:t>Provide three primary shortcuts: Transfer, Recharge, Utility.</w:t>
            </w:r>
          </w:p>
          <w:p w14:paraId="5BBD2C57" w14:textId="123284D6" w:rsidR="5392D666" w:rsidRPr="00A6306D" w:rsidRDefault="1C5DE936" w:rsidP="00507F71">
            <w:pPr>
              <w:pStyle w:val="ListParagraph"/>
              <w:numPr>
                <w:ilvl w:val="0"/>
                <w:numId w:val="101"/>
              </w:numPr>
              <w:spacing w:before="0"/>
              <w:rPr>
                <w:rFonts w:ascii="Segoe UI" w:eastAsia="Segoe UI" w:hAnsi="Segoe UI" w:cs="Segoe UI"/>
                <w:sz w:val="18"/>
                <w:szCs w:val="18"/>
              </w:rPr>
            </w:pPr>
            <w:r w:rsidRPr="00A6306D">
              <w:rPr>
                <w:rFonts w:ascii="Segoe UI" w:eastAsia="Segoe UI" w:hAnsi="Segoe UI" w:cs="Segoe UI"/>
                <w:sz w:val="18"/>
                <w:szCs w:val="18"/>
              </w:rPr>
              <w:t>Display “Other Services” menu with:</w:t>
            </w:r>
            <w:r w:rsidR="009A6337">
              <w:rPr>
                <w:rFonts w:ascii="Segoe UI" w:eastAsia="Segoe UI" w:hAnsi="Segoe UI" w:cs="Segoe UI"/>
                <w:sz w:val="18"/>
                <w:szCs w:val="18"/>
              </w:rPr>
              <w:t xml:space="preserve"> </w:t>
            </w:r>
            <w:r w:rsidRPr="00A6306D">
              <w:rPr>
                <w:rFonts w:ascii="Segoe UI" w:eastAsia="Segoe UI" w:hAnsi="Segoe UI" w:cs="Segoe UI"/>
                <w:sz w:val="18"/>
                <w:szCs w:val="18"/>
              </w:rPr>
              <w:t xml:space="preserve">Card Services, </w:t>
            </w:r>
            <w:r w:rsidR="009A6337">
              <w:rPr>
                <w:rFonts w:ascii="Segoe UI" w:eastAsia="Segoe UI" w:hAnsi="Segoe UI" w:cs="Segoe UI"/>
                <w:sz w:val="18"/>
                <w:szCs w:val="18"/>
              </w:rPr>
              <w:t>Open FDR/DPS,</w:t>
            </w:r>
            <w:r w:rsidRPr="00A6306D">
              <w:rPr>
                <w:rFonts w:ascii="Segoe UI" w:eastAsia="Segoe UI" w:hAnsi="Segoe UI" w:cs="Segoe UI"/>
                <w:sz w:val="18"/>
                <w:szCs w:val="18"/>
              </w:rPr>
              <w:t xml:space="preserve"> Fees, </w:t>
            </w:r>
            <w:r w:rsidR="009A6337">
              <w:rPr>
                <w:rFonts w:ascii="Segoe UI" w:eastAsia="Segoe UI" w:hAnsi="Segoe UI" w:cs="Segoe UI"/>
                <w:sz w:val="18"/>
                <w:szCs w:val="18"/>
              </w:rPr>
              <w:t xml:space="preserve">a/c Services, QR Services. </w:t>
            </w:r>
            <w:r w:rsidRPr="00A6306D">
              <w:rPr>
                <w:rFonts w:ascii="Segoe UI" w:eastAsia="Segoe UI" w:hAnsi="Segoe UI" w:cs="Segoe UI"/>
                <w:sz w:val="18"/>
                <w:szCs w:val="18"/>
              </w:rPr>
              <w:t>Payoneer, Digital Nano Loan, E-Commerce.</w:t>
            </w:r>
          </w:p>
          <w:p w14:paraId="2170BC3E" w14:textId="541D1AC0" w:rsidR="5392D666" w:rsidRPr="00A6306D" w:rsidRDefault="1C5DE936" w:rsidP="00507F71">
            <w:pPr>
              <w:pStyle w:val="ListParagraph"/>
              <w:numPr>
                <w:ilvl w:val="0"/>
                <w:numId w:val="101"/>
              </w:numPr>
              <w:spacing w:before="0"/>
              <w:rPr>
                <w:rFonts w:ascii="Segoe UI" w:eastAsia="Segoe UI" w:hAnsi="Segoe UI" w:cs="Segoe UI"/>
                <w:sz w:val="18"/>
                <w:szCs w:val="18"/>
              </w:rPr>
            </w:pPr>
            <w:r w:rsidRPr="00A6306D">
              <w:rPr>
                <w:rFonts w:ascii="Segoe UI" w:eastAsia="Segoe UI" w:hAnsi="Segoe UI" w:cs="Segoe UI"/>
                <w:sz w:val="18"/>
                <w:szCs w:val="18"/>
              </w:rPr>
              <w:t>Support “See More / See Less” toggle for service list expansion/collapse.</w:t>
            </w:r>
          </w:p>
          <w:p w14:paraId="4304F6B3" w14:textId="1E6974FD" w:rsidR="5392D666" w:rsidRPr="00A6306D" w:rsidRDefault="1C5DE936" w:rsidP="00507F71">
            <w:pPr>
              <w:pStyle w:val="ListParagraph"/>
              <w:numPr>
                <w:ilvl w:val="0"/>
                <w:numId w:val="101"/>
              </w:numPr>
              <w:spacing w:before="0"/>
              <w:rPr>
                <w:rFonts w:ascii="Segoe UI" w:eastAsia="Segoe UI" w:hAnsi="Segoe UI" w:cs="Segoe UI"/>
                <w:sz w:val="18"/>
                <w:szCs w:val="18"/>
              </w:rPr>
            </w:pPr>
            <w:r w:rsidRPr="00A6306D">
              <w:rPr>
                <w:rFonts w:ascii="Segoe UI" w:eastAsia="Segoe UI" w:hAnsi="Segoe UI" w:cs="Segoe UI"/>
                <w:sz w:val="18"/>
                <w:szCs w:val="18"/>
              </w:rPr>
              <w:t xml:space="preserve">Provide “New Offers” section for marketing banners and promotions. </w:t>
            </w:r>
          </w:p>
          <w:p w14:paraId="544F9D8C" w14:textId="73D7452E" w:rsidR="5392D666" w:rsidRPr="00A6306D" w:rsidRDefault="5761BE2D" w:rsidP="00507F71">
            <w:pPr>
              <w:pStyle w:val="ListParagraph"/>
              <w:numPr>
                <w:ilvl w:val="0"/>
                <w:numId w:val="101"/>
              </w:numPr>
              <w:spacing w:before="0"/>
              <w:rPr>
                <w:rFonts w:ascii="Segoe UI" w:eastAsia="Segoe UI" w:hAnsi="Segoe UI" w:cs="Segoe UI"/>
                <w:sz w:val="18"/>
                <w:szCs w:val="18"/>
              </w:rPr>
            </w:pPr>
            <w:r w:rsidRPr="00A6306D">
              <w:rPr>
                <w:rFonts w:ascii="Segoe UI" w:eastAsia="Segoe UI" w:hAnsi="Segoe UI" w:cs="Segoe UI"/>
                <w:sz w:val="18"/>
                <w:szCs w:val="18"/>
              </w:rPr>
              <w:t xml:space="preserve">Ensure bottom navigation bar with quick links: Statement, </w:t>
            </w:r>
            <w:r w:rsidR="009A6337">
              <w:rPr>
                <w:rFonts w:ascii="Segoe UI" w:eastAsia="Segoe UI" w:hAnsi="Segoe UI" w:cs="Segoe UI"/>
                <w:sz w:val="18"/>
                <w:szCs w:val="18"/>
              </w:rPr>
              <w:t xml:space="preserve">Favorites, </w:t>
            </w:r>
            <w:r w:rsidRPr="00A6306D">
              <w:rPr>
                <w:rFonts w:ascii="Segoe UI" w:eastAsia="Segoe UI" w:hAnsi="Segoe UI" w:cs="Segoe UI"/>
                <w:sz w:val="18"/>
                <w:szCs w:val="18"/>
              </w:rPr>
              <w:t>QR Scan,</w:t>
            </w:r>
            <w:r w:rsidR="009A6337">
              <w:rPr>
                <w:rFonts w:ascii="Segoe UI" w:eastAsia="Segoe UI" w:hAnsi="Segoe UI" w:cs="Segoe UI"/>
                <w:sz w:val="18"/>
                <w:szCs w:val="18"/>
              </w:rPr>
              <w:t xml:space="preserve"> Wallet Transfer</w:t>
            </w:r>
            <w:r w:rsidRPr="00A6306D">
              <w:rPr>
                <w:rFonts w:ascii="Segoe UI" w:eastAsia="Segoe UI" w:hAnsi="Segoe UI" w:cs="Segoe UI"/>
                <w:sz w:val="18"/>
                <w:szCs w:val="18"/>
              </w:rPr>
              <w:t xml:space="preserve"> Menu. </w:t>
            </w:r>
          </w:p>
          <w:p w14:paraId="7DDAA3D3" w14:textId="294DBB7A" w:rsidR="5392D666" w:rsidRPr="00A6306D" w:rsidRDefault="1C5DE936" w:rsidP="00507F71">
            <w:pPr>
              <w:pStyle w:val="ListParagraph"/>
              <w:numPr>
                <w:ilvl w:val="0"/>
                <w:numId w:val="101"/>
              </w:numPr>
              <w:spacing w:before="0"/>
              <w:rPr>
                <w:rFonts w:ascii="Segoe UI" w:eastAsia="Segoe UI" w:hAnsi="Segoe UI" w:cs="Segoe UI"/>
                <w:sz w:val="18"/>
                <w:szCs w:val="18"/>
              </w:rPr>
            </w:pPr>
            <w:r w:rsidRPr="00A6306D">
              <w:rPr>
                <w:rFonts w:ascii="Segoe UI" w:eastAsia="Segoe UI" w:hAnsi="Segoe UI" w:cs="Segoe UI"/>
                <w:sz w:val="18"/>
                <w:szCs w:val="18"/>
              </w:rPr>
              <w:t xml:space="preserve">Dashboard updates dynamically with </w:t>
            </w:r>
            <w:r w:rsidR="00A60D0D">
              <w:rPr>
                <w:rFonts w:ascii="Segoe UI" w:eastAsia="Segoe UI" w:hAnsi="Segoe UI" w:cs="Segoe UI"/>
                <w:sz w:val="18"/>
                <w:szCs w:val="18"/>
              </w:rPr>
              <w:t>updated</w:t>
            </w:r>
            <w:r w:rsidRPr="00A6306D">
              <w:rPr>
                <w:rFonts w:ascii="Segoe UI" w:eastAsia="Segoe UI" w:hAnsi="Segoe UI" w:cs="Segoe UI"/>
                <w:sz w:val="18"/>
                <w:szCs w:val="18"/>
              </w:rPr>
              <w:t xml:space="preserve"> accounts and offer data.</w:t>
            </w:r>
          </w:p>
        </w:tc>
      </w:tr>
      <w:tr w:rsidR="1F47CBA4" w:rsidRPr="00A6306D" w14:paraId="3DD84C98" w14:textId="77777777" w:rsidTr="7BE96108">
        <w:trPr>
          <w:trHeight w:val="300"/>
        </w:trPr>
        <w:tc>
          <w:tcPr>
            <w:tcW w:w="1065" w:type="dxa"/>
            <w:tcBorders>
              <w:top w:val="single" w:sz="8" w:space="0" w:color="E5E5EB"/>
              <w:left w:val="nil"/>
              <w:bottom w:val="single" w:sz="8" w:space="0" w:color="E5E5EB"/>
              <w:right w:val="single" w:sz="8" w:space="0" w:color="E5E5EB"/>
            </w:tcBorders>
          </w:tcPr>
          <w:p w14:paraId="287564DD" w14:textId="4A6D580F" w:rsidR="24438CFD" w:rsidRPr="00A6306D" w:rsidRDefault="5761BE2D" w:rsidP="00A07E64">
            <w:pPr>
              <w:pStyle w:val="ListParagraph"/>
              <w:numPr>
                <w:ilvl w:val="0"/>
                <w:numId w:val="107"/>
              </w:numPr>
              <w:rPr>
                <w:rFonts w:ascii="Segoe UI" w:eastAsia="Segoe UI" w:hAnsi="Segoe UI" w:cs="Segoe UI"/>
                <w:sz w:val="18"/>
                <w:szCs w:val="18"/>
              </w:rPr>
            </w:pPr>
            <w:r w:rsidRPr="00A6306D">
              <w:rPr>
                <w:rFonts w:ascii="Segoe UI" w:eastAsia="Segoe UI" w:hAnsi="Segoe UI" w:cs="Segoe UI"/>
                <w:sz w:val="18"/>
                <w:szCs w:val="18"/>
              </w:rPr>
              <w:lastRenderedPageBreak/>
              <w:t xml:space="preserve"> </w:t>
            </w:r>
          </w:p>
        </w:tc>
        <w:tc>
          <w:tcPr>
            <w:tcW w:w="2115" w:type="dxa"/>
            <w:tcBorders>
              <w:top w:val="single" w:sz="8" w:space="0" w:color="E5E5EB"/>
              <w:left w:val="single" w:sz="8" w:space="0" w:color="E5E5EB"/>
              <w:bottom w:val="single" w:sz="8" w:space="0" w:color="E5E5EB"/>
              <w:right w:val="single" w:sz="8" w:space="0" w:color="E5E5EB"/>
            </w:tcBorders>
          </w:tcPr>
          <w:p w14:paraId="0FFCC406" w14:textId="289F9D13" w:rsidR="24438CFD" w:rsidRPr="00A6306D" w:rsidRDefault="5761BE2D" w:rsidP="1F47CBA4">
            <w:pPr>
              <w:rPr>
                <w:rFonts w:ascii="Segoe UI" w:eastAsia="Segoe UI" w:hAnsi="Segoe UI" w:cs="Segoe UI"/>
                <w:sz w:val="18"/>
                <w:szCs w:val="18"/>
              </w:rPr>
            </w:pPr>
            <w:r w:rsidRPr="00A6306D">
              <w:rPr>
                <w:rFonts w:ascii="Segoe UI" w:eastAsia="Segoe UI" w:hAnsi="Segoe UI" w:cs="Segoe UI"/>
                <w:sz w:val="18"/>
                <w:szCs w:val="18"/>
              </w:rPr>
              <w:t>Customer Account</w:t>
            </w:r>
          </w:p>
        </w:tc>
        <w:tc>
          <w:tcPr>
            <w:tcW w:w="5960" w:type="dxa"/>
            <w:tcBorders>
              <w:top w:val="single" w:sz="8" w:space="0" w:color="E5E5EB"/>
              <w:left w:val="single" w:sz="8" w:space="0" w:color="E5E5EB"/>
              <w:bottom w:val="single" w:sz="8" w:space="0" w:color="E5E5EB"/>
              <w:right w:val="single" w:sz="8" w:space="0" w:color="E5E5EB"/>
            </w:tcBorders>
          </w:tcPr>
          <w:p w14:paraId="52AA9C0D" w14:textId="367A2AC2" w:rsidR="24438CFD" w:rsidRPr="00A6306D" w:rsidRDefault="13CC3997"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Display complete information for each linked account type (CASA, Card, Deposit, Loan) through dedicated detailed screens.</w:t>
            </w:r>
          </w:p>
          <w:p w14:paraId="000D6D05" w14:textId="77777777" w:rsidR="00E54B87" w:rsidRDefault="13CC3997" w:rsidP="00507F71">
            <w:pPr>
              <w:pStyle w:val="ListParagraph"/>
              <w:numPr>
                <w:ilvl w:val="0"/>
                <w:numId w:val="12"/>
              </w:numPr>
              <w:spacing w:before="240" w:after="240"/>
              <w:rPr>
                <w:rFonts w:ascii="Segoe UI" w:eastAsia="Segoe UI" w:hAnsi="Segoe UI" w:cs="Segoe UI"/>
                <w:sz w:val="18"/>
                <w:szCs w:val="18"/>
              </w:rPr>
            </w:pPr>
            <w:r w:rsidRPr="56933247">
              <w:rPr>
                <w:rFonts w:ascii="Segoe UI" w:eastAsia="Segoe UI" w:hAnsi="Segoe UI" w:cs="Segoe UI"/>
                <w:sz w:val="18"/>
                <w:szCs w:val="18"/>
              </w:rPr>
              <w:t>Allow users to:</w:t>
            </w:r>
          </w:p>
          <w:p w14:paraId="513C913B" w14:textId="77777777" w:rsidR="00E54B87" w:rsidRDefault="13CC3997" w:rsidP="006F1173">
            <w:pPr>
              <w:pStyle w:val="ListParagraph"/>
              <w:numPr>
                <w:ilvl w:val="0"/>
                <w:numId w:val="486"/>
              </w:numPr>
              <w:spacing w:before="240" w:after="240"/>
              <w:rPr>
                <w:rFonts w:ascii="Segoe UI" w:eastAsia="Segoe UI" w:hAnsi="Segoe UI" w:cs="Segoe UI"/>
                <w:sz w:val="18"/>
                <w:szCs w:val="18"/>
              </w:rPr>
            </w:pPr>
            <w:r w:rsidRPr="00E54B87">
              <w:rPr>
                <w:rFonts w:ascii="Segoe UI" w:eastAsia="Segoe UI" w:hAnsi="Segoe UI" w:cs="Segoe UI"/>
                <w:sz w:val="18"/>
                <w:szCs w:val="18"/>
              </w:rPr>
              <w:t>View account numbers and balances in a secure masked format.</w:t>
            </w:r>
          </w:p>
          <w:p w14:paraId="239DAF06" w14:textId="77777777" w:rsidR="00E54B87" w:rsidRDefault="13CC3997" w:rsidP="006F1173">
            <w:pPr>
              <w:pStyle w:val="ListParagraph"/>
              <w:numPr>
                <w:ilvl w:val="0"/>
                <w:numId w:val="486"/>
              </w:numPr>
              <w:spacing w:before="240" w:after="240"/>
              <w:rPr>
                <w:rFonts w:ascii="Segoe UI" w:eastAsia="Segoe UI" w:hAnsi="Segoe UI" w:cs="Segoe UI"/>
                <w:sz w:val="18"/>
                <w:szCs w:val="18"/>
              </w:rPr>
            </w:pPr>
            <w:r w:rsidRPr="00E54B87">
              <w:rPr>
                <w:rFonts w:ascii="Segoe UI" w:eastAsia="Segoe UI" w:hAnsi="Segoe UI" w:cs="Segoe UI"/>
                <w:sz w:val="18"/>
                <w:szCs w:val="18"/>
              </w:rPr>
              <w:t>Access recent transactions or payments specific to each account type.</w:t>
            </w:r>
          </w:p>
          <w:p w14:paraId="3EAF6674" w14:textId="77777777" w:rsidR="00E54B87" w:rsidRDefault="13CC3997" w:rsidP="006F1173">
            <w:pPr>
              <w:pStyle w:val="ListParagraph"/>
              <w:numPr>
                <w:ilvl w:val="0"/>
                <w:numId w:val="486"/>
              </w:numPr>
              <w:spacing w:before="240" w:after="240"/>
              <w:rPr>
                <w:rFonts w:ascii="Segoe UI" w:eastAsia="Segoe UI" w:hAnsi="Segoe UI" w:cs="Segoe UI"/>
                <w:sz w:val="18"/>
                <w:szCs w:val="18"/>
              </w:rPr>
            </w:pPr>
            <w:r w:rsidRPr="00E54B87">
              <w:rPr>
                <w:rFonts w:ascii="Segoe UI" w:eastAsia="Segoe UI" w:hAnsi="Segoe UI" w:cs="Segoe UI"/>
                <w:sz w:val="18"/>
                <w:szCs w:val="18"/>
              </w:rPr>
              <w:t>Perform category-wise transfers or repayments where applicable.</w:t>
            </w:r>
          </w:p>
          <w:p w14:paraId="3FEF246C" w14:textId="6DD5D092" w:rsidR="1F47CBA4" w:rsidRPr="00E54B87" w:rsidRDefault="3A855AE3" w:rsidP="006F1173">
            <w:pPr>
              <w:pStyle w:val="ListParagraph"/>
              <w:numPr>
                <w:ilvl w:val="0"/>
                <w:numId w:val="486"/>
              </w:numPr>
              <w:spacing w:before="240" w:after="240"/>
              <w:rPr>
                <w:rFonts w:ascii="Segoe UI" w:eastAsia="Segoe UI" w:hAnsi="Segoe UI" w:cs="Segoe UI"/>
                <w:sz w:val="18"/>
                <w:szCs w:val="18"/>
              </w:rPr>
            </w:pPr>
            <w:r w:rsidRPr="00E54B87">
              <w:rPr>
                <w:rFonts w:ascii="Segoe UI" w:eastAsia="Segoe UI" w:hAnsi="Segoe UI" w:cs="Segoe UI"/>
                <w:sz w:val="18"/>
                <w:szCs w:val="18"/>
              </w:rPr>
              <w:t>Open new Fixed Deposit (FDR) or Deposit Pension Scheme (DPS) accounts using guided forms with nominee details and OTP verification.</w:t>
            </w:r>
          </w:p>
        </w:tc>
      </w:tr>
      <w:tr w:rsidR="5392D666" w:rsidRPr="00A6306D" w14:paraId="4FE3FEDF" w14:textId="77777777" w:rsidTr="7BE96108">
        <w:trPr>
          <w:trHeight w:val="300"/>
        </w:trPr>
        <w:tc>
          <w:tcPr>
            <w:tcW w:w="1065" w:type="dxa"/>
            <w:tcBorders>
              <w:top w:val="single" w:sz="8" w:space="0" w:color="E5E5EB"/>
              <w:left w:val="nil"/>
              <w:bottom w:val="single" w:sz="8" w:space="0" w:color="E5E5EB"/>
              <w:right w:val="single" w:sz="8" w:space="0" w:color="E5E5EB"/>
            </w:tcBorders>
          </w:tcPr>
          <w:p w14:paraId="0DCD0088" w14:textId="12BE0671" w:rsidR="5392D666" w:rsidRPr="00A6306D" w:rsidRDefault="5761BE2D" w:rsidP="00A07E64">
            <w:pPr>
              <w:pStyle w:val="ListParagraph"/>
              <w:numPr>
                <w:ilvl w:val="0"/>
                <w:numId w:val="107"/>
              </w:numPr>
              <w:spacing w:before="0"/>
              <w:rPr>
                <w:rFonts w:ascii="Segoe UI" w:eastAsia="Segoe UI" w:hAnsi="Segoe UI" w:cs="Segoe UI"/>
                <w:sz w:val="18"/>
                <w:szCs w:val="18"/>
              </w:rPr>
            </w:pPr>
            <w:r w:rsidRPr="00A6306D">
              <w:rPr>
                <w:rFonts w:ascii="Segoe UI" w:eastAsia="Segoe UI" w:hAnsi="Segoe UI" w:cs="Segoe UI"/>
                <w:sz w:val="18"/>
                <w:szCs w:val="18"/>
              </w:rPr>
              <w:t xml:space="preserve"> </w:t>
            </w:r>
          </w:p>
        </w:tc>
        <w:tc>
          <w:tcPr>
            <w:tcW w:w="2115" w:type="dxa"/>
            <w:tcBorders>
              <w:top w:val="single" w:sz="8" w:space="0" w:color="E5E5EB"/>
              <w:left w:val="single" w:sz="8" w:space="0" w:color="E5E5EB"/>
              <w:bottom w:val="single" w:sz="8" w:space="0" w:color="E5E5EB"/>
              <w:right w:val="single" w:sz="8" w:space="0" w:color="E5E5EB"/>
            </w:tcBorders>
          </w:tcPr>
          <w:p w14:paraId="1FDAD47E" w14:textId="1A847054" w:rsidR="5392D666" w:rsidRPr="00A6306D" w:rsidRDefault="5761BE2D" w:rsidP="5392D666">
            <w:pPr>
              <w:spacing w:after="0"/>
              <w:rPr>
                <w:rFonts w:ascii="Segoe UI" w:eastAsia="Segoe UI" w:hAnsi="Segoe UI" w:cs="Segoe UI"/>
                <w:sz w:val="18"/>
                <w:szCs w:val="18"/>
              </w:rPr>
            </w:pPr>
            <w:r w:rsidRPr="00A6306D">
              <w:rPr>
                <w:rFonts w:ascii="Segoe UI" w:eastAsia="Segoe UI" w:hAnsi="Segoe UI" w:cs="Segoe UI"/>
                <w:sz w:val="18"/>
                <w:szCs w:val="18"/>
              </w:rPr>
              <w:t>Fund Transfer</w:t>
            </w:r>
          </w:p>
        </w:tc>
        <w:tc>
          <w:tcPr>
            <w:tcW w:w="5960" w:type="dxa"/>
            <w:tcBorders>
              <w:top w:val="single" w:sz="8" w:space="0" w:color="E5E5EB"/>
              <w:left w:val="single" w:sz="8" w:space="0" w:color="E5E5EB"/>
              <w:bottom w:val="single" w:sz="8" w:space="0" w:color="E5E5EB"/>
              <w:right w:val="single" w:sz="8" w:space="0" w:color="E5E5EB"/>
            </w:tcBorders>
          </w:tcPr>
          <w:p w14:paraId="651EDA4B" w14:textId="6F1B2420" w:rsidR="5392D666" w:rsidRPr="00A6306D" w:rsidRDefault="6D910DA1" w:rsidP="00507F71">
            <w:pPr>
              <w:pStyle w:val="ListParagraph"/>
              <w:numPr>
                <w:ilvl w:val="0"/>
                <w:numId w:val="102"/>
              </w:numPr>
              <w:spacing w:before="0"/>
              <w:rPr>
                <w:rFonts w:ascii="Segoe UI" w:eastAsia="Segoe UI" w:hAnsi="Segoe UI" w:cs="Segoe UI"/>
                <w:sz w:val="18"/>
                <w:szCs w:val="18"/>
              </w:rPr>
            </w:pPr>
            <w:r w:rsidRPr="00A6306D">
              <w:rPr>
                <w:rFonts w:ascii="Segoe UI" w:eastAsia="Segoe UI" w:hAnsi="Segoe UI" w:cs="Segoe UI"/>
                <w:sz w:val="18"/>
                <w:szCs w:val="18"/>
              </w:rPr>
              <w:t>Allow users to add beneficiaries for future transfers.</w:t>
            </w:r>
          </w:p>
          <w:p w14:paraId="47675E2F" w14:textId="61EB05F4" w:rsidR="5392D666" w:rsidRPr="00A6306D" w:rsidRDefault="6D910DA1" w:rsidP="00507F71">
            <w:pPr>
              <w:pStyle w:val="ListParagraph"/>
              <w:numPr>
                <w:ilvl w:val="0"/>
                <w:numId w:val="102"/>
              </w:numPr>
              <w:spacing w:before="240" w:after="240"/>
              <w:rPr>
                <w:rFonts w:ascii="Segoe UI" w:eastAsia="Segoe UI" w:hAnsi="Segoe UI" w:cs="Segoe UI"/>
                <w:sz w:val="18"/>
                <w:szCs w:val="18"/>
              </w:rPr>
            </w:pPr>
            <w:r w:rsidRPr="00A6306D">
              <w:rPr>
                <w:rFonts w:ascii="Segoe UI" w:eastAsia="Segoe UI" w:hAnsi="Segoe UI" w:cs="Segoe UI"/>
                <w:sz w:val="18"/>
                <w:szCs w:val="18"/>
              </w:rPr>
              <w:t>Allow users to initiate transfers to own Bank Asia accounts.</w:t>
            </w:r>
          </w:p>
          <w:p w14:paraId="08BD812E" w14:textId="1EE9F926" w:rsidR="5392D666" w:rsidRPr="00A6306D" w:rsidRDefault="6D910DA1" w:rsidP="00507F71">
            <w:pPr>
              <w:pStyle w:val="ListParagraph"/>
              <w:numPr>
                <w:ilvl w:val="0"/>
                <w:numId w:val="102"/>
              </w:numPr>
              <w:spacing w:before="240" w:after="240"/>
              <w:rPr>
                <w:rFonts w:ascii="Segoe UI" w:eastAsia="Segoe UI" w:hAnsi="Segoe UI" w:cs="Segoe UI"/>
                <w:sz w:val="18"/>
                <w:szCs w:val="18"/>
              </w:rPr>
            </w:pPr>
            <w:r w:rsidRPr="00A6306D">
              <w:rPr>
                <w:rFonts w:ascii="Segoe UI" w:eastAsia="Segoe UI" w:hAnsi="Segoe UI" w:cs="Segoe UI"/>
                <w:sz w:val="18"/>
                <w:szCs w:val="18"/>
              </w:rPr>
              <w:t>Allow users to initiate transfers to other bank accounts via NPSB, RTGS, and EFT.</w:t>
            </w:r>
          </w:p>
          <w:p w14:paraId="71D7CBA1" w14:textId="196E5B6C" w:rsidR="5392D666" w:rsidRPr="00A6306D" w:rsidRDefault="6D910DA1" w:rsidP="00507F71">
            <w:pPr>
              <w:pStyle w:val="ListParagraph"/>
              <w:numPr>
                <w:ilvl w:val="0"/>
                <w:numId w:val="102"/>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Allow users to initiate transfers to </w:t>
            </w:r>
            <w:r w:rsidR="003C622D" w:rsidRPr="00950290">
              <w:rPr>
                <w:rFonts w:ascii="Segoe UI" w:eastAsia="Segoe UI" w:hAnsi="Segoe UI" w:cs="Segoe UI"/>
                <w:sz w:val="18"/>
                <w:szCs w:val="18"/>
              </w:rPr>
              <w:t xml:space="preserve">Wallet </w:t>
            </w:r>
            <w:r w:rsidRPr="00A6306D">
              <w:rPr>
                <w:rFonts w:ascii="Segoe UI" w:eastAsia="Segoe UI" w:hAnsi="Segoe UI" w:cs="Segoe UI"/>
                <w:sz w:val="18"/>
                <w:szCs w:val="18"/>
              </w:rPr>
              <w:t>(bKash, Nagad, Pocket).</w:t>
            </w:r>
          </w:p>
          <w:p w14:paraId="1BF5B490" w14:textId="792507E7" w:rsidR="5392D666" w:rsidRPr="00A6306D" w:rsidRDefault="6D910DA1" w:rsidP="00507F71">
            <w:pPr>
              <w:pStyle w:val="ListParagraph"/>
              <w:numPr>
                <w:ilvl w:val="0"/>
                <w:numId w:val="102"/>
              </w:numPr>
              <w:spacing w:before="240" w:after="240"/>
              <w:rPr>
                <w:rFonts w:ascii="Segoe UI" w:eastAsia="Segoe UI" w:hAnsi="Segoe UI" w:cs="Segoe UI"/>
                <w:sz w:val="18"/>
                <w:szCs w:val="18"/>
              </w:rPr>
            </w:pPr>
            <w:r w:rsidRPr="00A6306D">
              <w:rPr>
                <w:rFonts w:ascii="Segoe UI" w:eastAsia="Segoe UI" w:hAnsi="Segoe UI" w:cs="Segoe UI"/>
                <w:sz w:val="18"/>
                <w:szCs w:val="18"/>
              </w:rPr>
              <w:t>Allow users to initiate fund transfers from credit card to bank account.</w:t>
            </w:r>
          </w:p>
          <w:p w14:paraId="6A27B58C" w14:textId="37F37E61" w:rsidR="5392D666" w:rsidRPr="00A6306D" w:rsidRDefault="6D910DA1" w:rsidP="00507F71">
            <w:pPr>
              <w:pStyle w:val="ListParagraph"/>
              <w:numPr>
                <w:ilvl w:val="0"/>
                <w:numId w:val="102"/>
              </w:numPr>
              <w:spacing w:before="240" w:after="240"/>
              <w:rPr>
                <w:rFonts w:ascii="Segoe UI" w:eastAsia="Segoe UI" w:hAnsi="Segoe UI" w:cs="Segoe UI"/>
                <w:sz w:val="18"/>
                <w:szCs w:val="18"/>
              </w:rPr>
            </w:pPr>
            <w:r w:rsidRPr="00A6306D">
              <w:rPr>
                <w:rFonts w:ascii="Segoe UI" w:eastAsia="Segoe UI" w:hAnsi="Segoe UI" w:cs="Segoe UI"/>
                <w:sz w:val="18"/>
                <w:szCs w:val="18"/>
              </w:rPr>
              <w:t>Allow users to confirm transfer requests using OTP or biometric authentication.</w:t>
            </w:r>
          </w:p>
          <w:p w14:paraId="0F6A5F10" w14:textId="75FC6704" w:rsidR="5392D666" w:rsidRPr="00A6306D" w:rsidRDefault="6D910DA1" w:rsidP="00507F71">
            <w:pPr>
              <w:pStyle w:val="ListParagraph"/>
              <w:numPr>
                <w:ilvl w:val="0"/>
                <w:numId w:val="102"/>
              </w:numPr>
              <w:spacing w:before="240" w:after="240"/>
              <w:rPr>
                <w:rFonts w:ascii="Segoe UI" w:eastAsia="Segoe UI" w:hAnsi="Segoe UI" w:cs="Segoe UI"/>
                <w:sz w:val="18"/>
                <w:szCs w:val="18"/>
              </w:rPr>
            </w:pPr>
            <w:r w:rsidRPr="00A6306D">
              <w:rPr>
                <w:rFonts w:ascii="Segoe UI" w:eastAsia="Segoe UI" w:hAnsi="Segoe UI" w:cs="Segoe UI"/>
                <w:sz w:val="18"/>
                <w:szCs w:val="18"/>
              </w:rPr>
              <w:t>Allow users to edit saved beneficiaries for future transfers.</w:t>
            </w:r>
          </w:p>
          <w:p w14:paraId="72ABEF5A" w14:textId="55254A6F" w:rsidR="5392D666" w:rsidRPr="00A6306D" w:rsidRDefault="6D910DA1" w:rsidP="00507F71">
            <w:pPr>
              <w:pStyle w:val="ListParagraph"/>
              <w:numPr>
                <w:ilvl w:val="0"/>
                <w:numId w:val="102"/>
              </w:numPr>
              <w:spacing w:before="240" w:after="240"/>
              <w:rPr>
                <w:rFonts w:ascii="Segoe UI" w:eastAsia="Segoe UI" w:hAnsi="Segoe UI" w:cs="Segoe UI"/>
                <w:sz w:val="18"/>
                <w:szCs w:val="18"/>
              </w:rPr>
            </w:pPr>
            <w:r w:rsidRPr="00A6306D">
              <w:rPr>
                <w:rFonts w:ascii="Segoe UI" w:eastAsia="Segoe UI" w:hAnsi="Segoe UI" w:cs="Segoe UI"/>
                <w:sz w:val="18"/>
                <w:szCs w:val="18"/>
              </w:rPr>
              <w:t>Allow users to manage their saved beneficiary list.</w:t>
            </w:r>
          </w:p>
          <w:p w14:paraId="366ACA66" w14:textId="18FB3108" w:rsidR="5392D666" w:rsidRPr="00A6306D" w:rsidRDefault="6D910DA1" w:rsidP="00507F71">
            <w:pPr>
              <w:pStyle w:val="ListParagraph"/>
              <w:numPr>
                <w:ilvl w:val="0"/>
                <w:numId w:val="102"/>
              </w:numPr>
              <w:spacing w:before="240" w:after="240"/>
              <w:rPr>
                <w:rFonts w:ascii="Segoe UI" w:eastAsia="Segoe UI" w:hAnsi="Segoe UI" w:cs="Segoe UI"/>
                <w:sz w:val="18"/>
                <w:szCs w:val="18"/>
              </w:rPr>
            </w:pPr>
            <w:r w:rsidRPr="00A6306D">
              <w:rPr>
                <w:rFonts w:ascii="Segoe UI" w:eastAsia="Segoe UI" w:hAnsi="Segoe UI" w:cs="Segoe UI"/>
                <w:sz w:val="18"/>
                <w:szCs w:val="18"/>
              </w:rPr>
              <w:t>Allow users to delete beneficiaries for future transfers.</w:t>
            </w:r>
          </w:p>
          <w:p w14:paraId="776D4885" w14:textId="7C1F88AA" w:rsidR="5392D666" w:rsidRPr="00A6306D" w:rsidRDefault="6D910DA1" w:rsidP="00507F71">
            <w:pPr>
              <w:pStyle w:val="ListParagraph"/>
              <w:numPr>
                <w:ilvl w:val="0"/>
                <w:numId w:val="102"/>
              </w:numPr>
              <w:spacing w:before="240" w:after="240"/>
              <w:rPr>
                <w:rFonts w:ascii="Segoe UI" w:eastAsia="Segoe UI" w:hAnsi="Segoe UI" w:cs="Segoe UI"/>
                <w:sz w:val="18"/>
                <w:szCs w:val="18"/>
              </w:rPr>
            </w:pPr>
            <w:r w:rsidRPr="00A6306D">
              <w:rPr>
                <w:rFonts w:ascii="Segoe UI" w:eastAsia="Segoe UI" w:hAnsi="Segoe UI" w:cs="Segoe UI"/>
                <w:sz w:val="18"/>
                <w:szCs w:val="18"/>
              </w:rPr>
              <w:t>Allow users to view fund transfer history.</w:t>
            </w:r>
          </w:p>
          <w:p w14:paraId="34D84B0F" w14:textId="7B41A600" w:rsidR="5392D666" w:rsidRPr="00A6306D" w:rsidRDefault="6D910DA1" w:rsidP="00507F71">
            <w:pPr>
              <w:pStyle w:val="ListParagraph"/>
              <w:numPr>
                <w:ilvl w:val="0"/>
                <w:numId w:val="102"/>
              </w:numPr>
              <w:spacing w:before="240" w:after="240"/>
              <w:rPr>
                <w:rFonts w:ascii="Segoe UI" w:eastAsia="Segoe UI" w:hAnsi="Segoe UI" w:cs="Segoe UI"/>
                <w:sz w:val="18"/>
                <w:szCs w:val="18"/>
              </w:rPr>
            </w:pPr>
            <w:r w:rsidRPr="00A6306D">
              <w:rPr>
                <w:rFonts w:ascii="Segoe UI" w:eastAsia="Segoe UI" w:hAnsi="Segoe UI" w:cs="Segoe UI"/>
                <w:sz w:val="18"/>
                <w:szCs w:val="18"/>
              </w:rPr>
              <w:t>Allow users to access the Fund Transfer Hub for consolidated transfer options.</w:t>
            </w:r>
          </w:p>
          <w:p w14:paraId="60B44A6A" w14:textId="52A3FFC9" w:rsidR="5392D666" w:rsidRPr="00A6306D" w:rsidRDefault="5761BE2D" w:rsidP="00507F71">
            <w:pPr>
              <w:pStyle w:val="ListParagraph"/>
              <w:numPr>
                <w:ilvl w:val="0"/>
                <w:numId w:val="102"/>
              </w:numPr>
              <w:spacing w:before="240" w:after="240"/>
              <w:rPr>
                <w:rFonts w:ascii="Segoe UI" w:eastAsia="Segoe UI" w:hAnsi="Segoe UI" w:cs="Segoe UI"/>
                <w:sz w:val="18"/>
                <w:szCs w:val="18"/>
              </w:rPr>
            </w:pPr>
            <w:r w:rsidRPr="00A6306D">
              <w:rPr>
                <w:rFonts w:ascii="Segoe UI" w:eastAsia="Segoe UI" w:hAnsi="Segoe UI" w:cs="Segoe UI"/>
                <w:sz w:val="18"/>
                <w:szCs w:val="18"/>
              </w:rPr>
              <w:t>Allow users to set up Standing Instructions for fund transfers.</w:t>
            </w:r>
          </w:p>
        </w:tc>
      </w:tr>
      <w:tr w:rsidR="5392D666" w:rsidRPr="00A6306D" w14:paraId="21229122" w14:textId="77777777" w:rsidTr="7BE96108">
        <w:trPr>
          <w:trHeight w:val="1125"/>
        </w:trPr>
        <w:tc>
          <w:tcPr>
            <w:tcW w:w="1065" w:type="dxa"/>
            <w:tcBorders>
              <w:top w:val="single" w:sz="8" w:space="0" w:color="E5E5EB"/>
              <w:left w:val="nil"/>
              <w:bottom w:val="single" w:sz="8" w:space="0" w:color="E5E5EB"/>
              <w:right w:val="single" w:sz="8" w:space="0" w:color="E5E5EB"/>
            </w:tcBorders>
          </w:tcPr>
          <w:p w14:paraId="67E28FCC" w14:textId="7341D0CC" w:rsidR="1F47CBA4" w:rsidRPr="00A6306D" w:rsidRDefault="1F47CBA4" w:rsidP="00A07E64">
            <w:pPr>
              <w:pStyle w:val="ListParagraph"/>
              <w:numPr>
                <w:ilvl w:val="0"/>
                <w:numId w:val="107"/>
              </w:numPr>
              <w:spacing w:before="0"/>
              <w:rPr>
                <w:rFonts w:ascii="Segoe UI" w:eastAsia="Segoe UI" w:hAnsi="Segoe UI" w:cs="Segoe UI"/>
                <w:sz w:val="18"/>
                <w:szCs w:val="18"/>
              </w:rPr>
            </w:pPr>
          </w:p>
          <w:p w14:paraId="0F3800E6" w14:textId="1E1B67B8" w:rsidR="5392D666" w:rsidRPr="00A6306D" w:rsidRDefault="5761BE2D" w:rsidP="5761BE2D">
            <w:pPr>
              <w:pStyle w:val="ListParagraph"/>
              <w:spacing w:before="0"/>
              <w:rPr>
                <w:rFonts w:ascii="Segoe UI" w:eastAsia="Segoe UI" w:hAnsi="Segoe UI" w:cs="Segoe UI"/>
                <w:sz w:val="18"/>
                <w:szCs w:val="18"/>
              </w:rPr>
            </w:pPr>
            <w:r w:rsidRPr="00A6306D">
              <w:rPr>
                <w:rFonts w:ascii="Segoe UI" w:eastAsia="Segoe UI" w:hAnsi="Segoe UI" w:cs="Segoe UI"/>
                <w:sz w:val="18"/>
                <w:szCs w:val="18"/>
              </w:rPr>
              <w:t xml:space="preserve"> </w:t>
            </w:r>
          </w:p>
        </w:tc>
        <w:tc>
          <w:tcPr>
            <w:tcW w:w="2115" w:type="dxa"/>
            <w:tcBorders>
              <w:top w:val="single" w:sz="8" w:space="0" w:color="E5E5EB"/>
              <w:left w:val="single" w:sz="8" w:space="0" w:color="E5E5EB"/>
              <w:bottom w:val="single" w:sz="8" w:space="0" w:color="E5E5EB"/>
              <w:right w:val="single" w:sz="8" w:space="0" w:color="E5E5EB"/>
            </w:tcBorders>
          </w:tcPr>
          <w:p w14:paraId="6A5A1819" w14:textId="1AC94F59" w:rsidR="5392D666" w:rsidRPr="00A6306D" w:rsidRDefault="5761BE2D" w:rsidP="5392D666">
            <w:pPr>
              <w:spacing w:after="0"/>
              <w:rPr>
                <w:rFonts w:ascii="Segoe UI" w:eastAsia="Segoe UI" w:hAnsi="Segoe UI" w:cs="Segoe UI"/>
                <w:sz w:val="18"/>
                <w:szCs w:val="18"/>
              </w:rPr>
            </w:pPr>
            <w:r w:rsidRPr="00A6306D">
              <w:rPr>
                <w:rFonts w:ascii="Segoe UI" w:eastAsia="Segoe UI" w:hAnsi="Segoe UI" w:cs="Segoe UI"/>
                <w:sz w:val="18"/>
                <w:szCs w:val="18"/>
              </w:rPr>
              <w:t xml:space="preserve">Mobile Balance Recharge </w:t>
            </w:r>
          </w:p>
        </w:tc>
        <w:tc>
          <w:tcPr>
            <w:tcW w:w="5960" w:type="dxa"/>
            <w:tcBorders>
              <w:top w:val="single" w:sz="8" w:space="0" w:color="E5E5EB"/>
              <w:left w:val="single" w:sz="8" w:space="0" w:color="E5E5EB"/>
              <w:bottom w:val="single" w:sz="8" w:space="0" w:color="E5E5EB"/>
              <w:right w:val="single" w:sz="8" w:space="0" w:color="E5E5EB"/>
            </w:tcBorders>
          </w:tcPr>
          <w:p w14:paraId="1BF0AEE4" w14:textId="0F8BD2C6" w:rsidR="5392D666" w:rsidRPr="00A6306D" w:rsidRDefault="0BB9EE94" w:rsidP="00A07E64">
            <w:pPr>
              <w:pStyle w:val="ListParagraph"/>
              <w:numPr>
                <w:ilvl w:val="0"/>
                <w:numId w:val="106"/>
              </w:numPr>
              <w:spacing w:before="0"/>
              <w:ind w:left="720"/>
              <w:rPr>
                <w:rFonts w:ascii="Segoe UI" w:eastAsia="Segoe UI" w:hAnsi="Segoe UI" w:cs="Segoe UI"/>
                <w:sz w:val="18"/>
                <w:szCs w:val="18"/>
              </w:rPr>
            </w:pPr>
            <w:r w:rsidRPr="00A6306D">
              <w:rPr>
                <w:rFonts w:ascii="Segoe UI" w:eastAsia="Segoe UI" w:hAnsi="Segoe UI" w:cs="Segoe UI"/>
                <w:sz w:val="18"/>
                <w:szCs w:val="18"/>
              </w:rPr>
              <w:t>Allow users to initiate mobile recharge by selecting operator, number, and amount.</w:t>
            </w:r>
          </w:p>
          <w:p w14:paraId="28CCEB0B" w14:textId="533DC49C" w:rsidR="5392D666" w:rsidRPr="00A6306D" w:rsidRDefault="0BB9EE94" w:rsidP="00A07E64">
            <w:pPr>
              <w:pStyle w:val="ListParagraph"/>
              <w:numPr>
                <w:ilvl w:val="0"/>
                <w:numId w:val="106"/>
              </w:numPr>
              <w:spacing w:before="0"/>
              <w:ind w:left="720"/>
              <w:rPr>
                <w:rFonts w:ascii="Segoe UI" w:eastAsia="Segoe UI" w:hAnsi="Segoe UI" w:cs="Segoe UI"/>
                <w:sz w:val="18"/>
                <w:szCs w:val="18"/>
              </w:rPr>
            </w:pPr>
            <w:r w:rsidRPr="00A6306D">
              <w:rPr>
                <w:rFonts w:ascii="Segoe UI" w:eastAsia="Segoe UI" w:hAnsi="Segoe UI" w:cs="Segoe UI"/>
                <w:sz w:val="18"/>
                <w:szCs w:val="18"/>
              </w:rPr>
              <w:t>Allow users to confirm recharge requests with</w:t>
            </w:r>
            <w:r w:rsidR="009A6337">
              <w:rPr>
                <w:rFonts w:ascii="Segoe UI" w:eastAsia="Segoe UI" w:hAnsi="Segoe UI" w:cs="Segoe UI"/>
                <w:sz w:val="18"/>
                <w:szCs w:val="18"/>
              </w:rPr>
              <w:t xml:space="preserve"> OTP</w:t>
            </w:r>
            <w:r w:rsidRPr="00A6306D">
              <w:rPr>
                <w:rFonts w:ascii="Segoe UI" w:eastAsia="Segoe UI" w:hAnsi="Segoe UI" w:cs="Segoe UI"/>
                <w:sz w:val="18"/>
                <w:szCs w:val="18"/>
              </w:rPr>
              <w:t xml:space="preserve"> verification.</w:t>
            </w:r>
          </w:p>
          <w:p w14:paraId="44A8125E" w14:textId="4063E50D" w:rsidR="5392D666" w:rsidRPr="00A6306D" w:rsidRDefault="0BB9EE94" w:rsidP="00A07E64">
            <w:pPr>
              <w:pStyle w:val="ListParagraph"/>
              <w:numPr>
                <w:ilvl w:val="0"/>
                <w:numId w:val="106"/>
              </w:numPr>
              <w:spacing w:before="0"/>
              <w:ind w:left="720"/>
              <w:rPr>
                <w:rFonts w:ascii="Segoe UI" w:eastAsia="Segoe UI" w:hAnsi="Segoe UI" w:cs="Segoe UI"/>
                <w:sz w:val="18"/>
                <w:szCs w:val="18"/>
              </w:rPr>
            </w:pPr>
            <w:r w:rsidRPr="00A6306D">
              <w:rPr>
                <w:rFonts w:ascii="Segoe UI" w:eastAsia="Segoe UI" w:hAnsi="Segoe UI" w:cs="Segoe UI"/>
                <w:sz w:val="18"/>
                <w:szCs w:val="18"/>
              </w:rPr>
              <w:t>Allow users to view recharge confirmation and receipt after successful transaction.</w:t>
            </w:r>
          </w:p>
        </w:tc>
      </w:tr>
      <w:tr w:rsidR="5392D666" w:rsidRPr="00A6306D" w14:paraId="0E5FCDBB" w14:textId="77777777" w:rsidTr="7BE96108">
        <w:trPr>
          <w:trHeight w:val="300"/>
        </w:trPr>
        <w:tc>
          <w:tcPr>
            <w:tcW w:w="1065" w:type="dxa"/>
            <w:tcBorders>
              <w:top w:val="single" w:sz="8" w:space="0" w:color="E5E5EB"/>
              <w:left w:val="nil"/>
              <w:bottom w:val="single" w:sz="8" w:space="0" w:color="E5E5EB"/>
              <w:right w:val="single" w:sz="8" w:space="0" w:color="E5E5EB"/>
            </w:tcBorders>
          </w:tcPr>
          <w:p w14:paraId="0C91921D" w14:textId="7CC87088" w:rsidR="5392D666" w:rsidRPr="00A6306D" w:rsidRDefault="5761BE2D" w:rsidP="00A07E64">
            <w:pPr>
              <w:pStyle w:val="ListParagraph"/>
              <w:numPr>
                <w:ilvl w:val="0"/>
                <w:numId w:val="107"/>
              </w:numPr>
              <w:spacing w:before="0"/>
              <w:rPr>
                <w:rFonts w:ascii="Segoe UI" w:eastAsia="Segoe UI" w:hAnsi="Segoe UI" w:cs="Segoe UI"/>
                <w:sz w:val="18"/>
                <w:szCs w:val="18"/>
              </w:rPr>
            </w:pPr>
            <w:r w:rsidRPr="00A6306D">
              <w:rPr>
                <w:rFonts w:ascii="Segoe UI" w:eastAsia="Segoe UI" w:hAnsi="Segoe UI" w:cs="Segoe UI"/>
                <w:sz w:val="18"/>
                <w:szCs w:val="18"/>
              </w:rPr>
              <w:t xml:space="preserve"> </w:t>
            </w:r>
          </w:p>
        </w:tc>
        <w:tc>
          <w:tcPr>
            <w:tcW w:w="2115" w:type="dxa"/>
            <w:tcBorders>
              <w:top w:val="single" w:sz="8" w:space="0" w:color="E5E5EB"/>
              <w:left w:val="single" w:sz="8" w:space="0" w:color="E5E5EB"/>
              <w:bottom w:val="single" w:sz="8" w:space="0" w:color="E5E5EB"/>
              <w:right w:val="single" w:sz="8" w:space="0" w:color="E5E5EB"/>
            </w:tcBorders>
          </w:tcPr>
          <w:p w14:paraId="42AA0BF5" w14:textId="322246D3" w:rsidR="5392D666" w:rsidRPr="00A6306D" w:rsidRDefault="5761BE2D" w:rsidP="5392D666">
            <w:pPr>
              <w:spacing w:after="0"/>
              <w:rPr>
                <w:rFonts w:ascii="Segoe UI" w:eastAsia="Segoe UI" w:hAnsi="Segoe UI" w:cs="Segoe UI"/>
                <w:sz w:val="18"/>
                <w:szCs w:val="18"/>
              </w:rPr>
            </w:pPr>
            <w:r w:rsidRPr="00A6306D">
              <w:rPr>
                <w:rFonts w:ascii="Segoe UI" w:eastAsia="Segoe UI" w:hAnsi="Segoe UI" w:cs="Segoe UI"/>
                <w:sz w:val="18"/>
                <w:szCs w:val="18"/>
              </w:rPr>
              <w:t xml:space="preserve">Utility Bill Payments </w:t>
            </w:r>
          </w:p>
        </w:tc>
        <w:tc>
          <w:tcPr>
            <w:tcW w:w="5960" w:type="dxa"/>
            <w:tcBorders>
              <w:top w:val="single" w:sz="8" w:space="0" w:color="E5E5EB"/>
              <w:left w:val="single" w:sz="8" w:space="0" w:color="E5E5EB"/>
              <w:bottom w:val="single" w:sz="8" w:space="0" w:color="E5E5EB"/>
              <w:right w:val="single" w:sz="8" w:space="0" w:color="E5E5EB"/>
            </w:tcBorders>
          </w:tcPr>
          <w:p w14:paraId="25CA4470" w14:textId="77777777" w:rsidR="000909D2" w:rsidRPr="000909D2" w:rsidRDefault="000909D2" w:rsidP="000909D2">
            <w:pPr>
              <w:pStyle w:val="ListParagraph"/>
              <w:numPr>
                <w:ilvl w:val="0"/>
                <w:numId w:val="98"/>
              </w:numPr>
              <w:rPr>
                <w:rFonts w:ascii="Segoe UI" w:eastAsia="Segoe UI" w:hAnsi="Segoe UI" w:cs="Segoe UI"/>
                <w:sz w:val="18"/>
                <w:szCs w:val="18"/>
              </w:rPr>
            </w:pPr>
            <w:r w:rsidRPr="000909D2">
              <w:rPr>
                <w:rFonts w:ascii="Segoe UI" w:eastAsia="Segoe UI" w:hAnsi="Segoe UI" w:cs="Segoe UI"/>
                <w:sz w:val="18"/>
                <w:szCs w:val="18"/>
              </w:rPr>
              <w:t>Provide access to the Utility Bill Payment section from the dashboard, showing Electricity and Water tabs, recent payments, and a Bill Payment History option.</w:t>
            </w:r>
          </w:p>
          <w:p w14:paraId="5BB032C9" w14:textId="69C9E9C3" w:rsidR="000909D2" w:rsidRPr="000909D2" w:rsidRDefault="000909D2" w:rsidP="000909D2">
            <w:pPr>
              <w:pStyle w:val="ListParagraph"/>
              <w:numPr>
                <w:ilvl w:val="0"/>
                <w:numId w:val="98"/>
              </w:numPr>
              <w:rPr>
                <w:rFonts w:ascii="Segoe UI" w:eastAsia="Segoe UI" w:hAnsi="Segoe UI" w:cs="Segoe UI"/>
                <w:sz w:val="18"/>
                <w:szCs w:val="18"/>
              </w:rPr>
            </w:pPr>
            <w:r w:rsidRPr="000909D2">
              <w:rPr>
                <w:rFonts w:ascii="Segoe UI" w:eastAsia="Segoe UI" w:hAnsi="Segoe UI" w:cs="Segoe UI"/>
                <w:sz w:val="18"/>
                <w:szCs w:val="18"/>
              </w:rPr>
              <w:t>Display recent and full payment history with biller name, amount, date, and filtering by source account, utility type, and date range.</w:t>
            </w:r>
          </w:p>
          <w:p w14:paraId="11992868" w14:textId="5F911214" w:rsidR="000909D2" w:rsidRPr="000909D2" w:rsidRDefault="000909D2" w:rsidP="000909D2">
            <w:pPr>
              <w:pStyle w:val="ListParagraph"/>
              <w:numPr>
                <w:ilvl w:val="0"/>
                <w:numId w:val="98"/>
              </w:numPr>
              <w:rPr>
                <w:rFonts w:ascii="Segoe UI" w:eastAsia="Segoe UI" w:hAnsi="Segoe UI" w:cs="Segoe UI"/>
                <w:sz w:val="18"/>
                <w:szCs w:val="18"/>
              </w:rPr>
            </w:pPr>
            <w:r w:rsidRPr="000909D2">
              <w:rPr>
                <w:rFonts w:ascii="Segoe UI" w:eastAsia="Segoe UI" w:hAnsi="Segoe UI" w:cs="Segoe UI"/>
                <w:sz w:val="18"/>
                <w:szCs w:val="18"/>
              </w:rPr>
              <w:t xml:space="preserve"> </w:t>
            </w:r>
            <w:r>
              <w:rPr>
                <w:rFonts w:ascii="Segoe UI" w:eastAsia="Segoe UI" w:hAnsi="Segoe UI" w:cs="Segoe UI"/>
                <w:sz w:val="18"/>
                <w:szCs w:val="18"/>
              </w:rPr>
              <w:t>A</w:t>
            </w:r>
            <w:r w:rsidRPr="000909D2">
              <w:rPr>
                <w:rFonts w:ascii="Segoe UI" w:eastAsia="Segoe UI" w:hAnsi="Segoe UI" w:cs="Segoe UI"/>
                <w:sz w:val="18"/>
                <w:szCs w:val="18"/>
              </w:rPr>
              <w:t>llow users to enter and validate bill details before payment.</w:t>
            </w:r>
          </w:p>
          <w:p w14:paraId="3BAFDA06" w14:textId="3C23133A" w:rsidR="000909D2" w:rsidRPr="000909D2" w:rsidRDefault="000909D2" w:rsidP="000909D2">
            <w:pPr>
              <w:pStyle w:val="ListParagraph"/>
              <w:numPr>
                <w:ilvl w:val="0"/>
                <w:numId w:val="98"/>
              </w:numPr>
              <w:rPr>
                <w:rFonts w:ascii="Segoe UI" w:eastAsia="Segoe UI" w:hAnsi="Segoe UI" w:cs="Segoe UI"/>
                <w:sz w:val="18"/>
                <w:szCs w:val="18"/>
              </w:rPr>
            </w:pPr>
            <w:r w:rsidRPr="000909D2">
              <w:rPr>
                <w:rFonts w:ascii="Segoe UI" w:eastAsia="Segoe UI" w:hAnsi="Segoe UI" w:cs="Segoe UI"/>
                <w:sz w:val="18"/>
                <w:szCs w:val="18"/>
              </w:rPr>
              <w:t>Show an overview of entered bill details prior to authorization.</w:t>
            </w:r>
          </w:p>
          <w:p w14:paraId="644BF384" w14:textId="6F5A5A71" w:rsidR="000909D2" w:rsidRPr="000909D2" w:rsidRDefault="000909D2" w:rsidP="000909D2">
            <w:pPr>
              <w:pStyle w:val="ListParagraph"/>
              <w:numPr>
                <w:ilvl w:val="0"/>
                <w:numId w:val="98"/>
              </w:numPr>
              <w:rPr>
                <w:rFonts w:ascii="Segoe UI" w:eastAsia="Segoe UI" w:hAnsi="Segoe UI" w:cs="Segoe UI"/>
                <w:sz w:val="18"/>
                <w:szCs w:val="18"/>
              </w:rPr>
            </w:pPr>
            <w:r w:rsidRPr="000909D2">
              <w:rPr>
                <w:rFonts w:ascii="Segoe UI" w:eastAsia="Segoe UI" w:hAnsi="Segoe UI" w:cs="Segoe UI"/>
                <w:sz w:val="18"/>
                <w:szCs w:val="18"/>
              </w:rPr>
              <w:t>Enable secure OTP-based authorization via Email or SMS before processing payment.</w:t>
            </w:r>
          </w:p>
          <w:p w14:paraId="50C9F8E7" w14:textId="2CB98478" w:rsidR="000909D2" w:rsidRPr="000909D2" w:rsidRDefault="000909D2" w:rsidP="000909D2">
            <w:pPr>
              <w:pStyle w:val="ListParagraph"/>
              <w:numPr>
                <w:ilvl w:val="0"/>
                <w:numId w:val="98"/>
              </w:numPr>
              <w:rPr>
                <w:rFonts w:ascii="Segoe UI" w:eastAsia="Segoe UI" w:hAnsi="Segoe UI" w:cs="Segoe UI"/>
                <w:sz w:val="18"/>
                <w:szCs w:val="18"/>
              </w:rPr>
            </w:pPr>
            <w:r w:rsidRPr="000909D2">
              <w:rPr>
                <w:rFonts w:ascii="Segoe UI" w:eastAsia="Segoe UI" w:hAnsi="Segoe UI" w:cs="Segoe UI"/>
                <w:sz w:val="18"/>
                <w:szCs w:val="18"/>
              </w:rPr>
              <w:lastRenderedPageBreak/>
              <w:t>Display Payment Success Screen with Transaction ID, bill details, and digital receipt.</w:t>
            </w:r>
          </w:p>
          <w:p w14:paraId="6F5E899C" w14:textId="197E73D3" w:rsidR="000909D2" w:rsidRPr="000909D2" w:rsidRDefault="000909D2" w:rsidP="000909D2">
            <w:pPr>
              <w:pStyle w:val="ListParagraph"/>
              <w:numPr>
                <w:ilvl w:val="0"/>
                <w:numId w:val="98"/>
              </w:numPr>
              <w:rPr>
                <w:rFonts w:ascii="Segoe UI" w:eastAsia="Segoe UI" w:hAnsi="Segoe UI" w:cs="Segoe UI"/>
                <w:sz w:val="18"/>
                <w:szCs w:val="18"/>
              </w:rPr>
            </w:pPr>
            <w:r w:rsidRPr="000909D2">
              <w:rPr>
                <w:rFonts w:ascii="Segoe UI" w:eastAsia="Segoe UI" w:hAnsi="Segoe UI" w:cs="Segoe UI"/>
                <w:sz w:val="18"/>
                <w:szCs w:val="18"/>
              </w:rPr>
              <w:t>Allow users to download, share, or save bill details as Favorite or Saved Customer for future payments.</w:t>
            </w:r>
          </w:p>
          <w:p w14:paraId="704D83EE" w14:textId="3E806AE1" w:rsidR="5392D666" w:rsidRPr="00A6306D" w:rsidRDefault="000909D2" w:rsidP="000909D2">
            <w:pPr>
              <w:pStyle w:val="ListParagraph"/>
              <w:numPr>
                <w:ilvl w:val="0"/>
                <w:numId w:val="98"/>
              </w:numPr>
              <w:spacing w:before="0"/>
              <w:rPr>
                <w:rFonts w:ascii="Segoe UI" w:eastAsia="Segoe UI" w:hAnsi="Segoe UI" w:cs="Segoe UI"/>
                <w:sz w:val="18"/>
                <w:szCs w:val="18"/>
              </w:rPr>
            </w:pPr>
            <w:r w:rsidRPr="000909D2">
              <w:rPr>
                <w:rFonts w:ascii="Segoe UI" w:eastAsia="Segoe UI" w:hAnsi="Segoe UI" w:cs="Segoe UI"/>
                <w:sz w:val="18"/>
                <w:szCs w:val="18"/>
              </w:rPr>
              <w:t>Ensure smooth navigation, accurate data display, and prevention of duplicate saved bills.</w:t>
            </w:r>
          </w:p>
        </w:tc>
      </w:tr>
      <w:tr w:rsidR="5392D666" w:rsidRPr="00A6306D" w14:paraId="44D0E0A5" w14:textId="77777777" w:rsidTr="7BE96108">
        <w:trPr>
          <w:trHeight w:val="300"/>
        </w:trPr>
        <w:tc>
          <w:tcPr>
            <w:tcW w:w="1065" w:type="dxa"/>
            <w:tcBorders>
              <w:top w:val="single" w:sz="8" w:space="0" w:color="E5E5EB"/>
              <w:left w:val="nil"/>
              <w:bottom w:val="single" w:sz="8" w:space="0" w:color="E5E5EB"/>
              <w:right w:val="single" w:sz="8" w:space="0" w:color="E5E5EB"/>
            </w:tcBorders>
          </w:tcPr>
          <w:p w14:paraId="0153AA65" w14:textId="494823B7" w:rsidR="5392D666" w:rsidRPr="00A6306D" w:rsidRDefault="5392D666" w:rsidP="00A07E64">
            <w:pPr>
              <w:pStyle w:val="ListParagraph"/>
              <w:numPr>
                <w:ilvl w:val="0"/>
                <w:numId w:val="107"/>
              </w:numPr>
              <w:spacing w:before="0"/>
              <w:rPr>
                <w:rFonts w:ascii="Segoe UI" w:eastAsia="Segoe UI" w:hAnsi="Segoe UI" w:cs="Segoe UI"/>
                <w:sz w:val="18"/>
                <w:szCs w:val="18"/>
              </w:rPr>
            </w:pPr>
          </w:p>
        </w:tc>
        <w:tc>
          <w:tcPr>
            <w:tcW w:w="2115" w:type="dxa"/>
            <w:tcBorders>
              <w:top w:val="single" w:sz="8" w:space="0" w:color="E5E5EB"/>
              <w:left w:val="single" w:sz="8" w:space="0" w:color="E5E5EB"/>
              <w:bottom w:val="single" w:sz="8" w:space="0" w:color="E5E5EB"/>
              <w:right w:val="single" w:sz="8" w:space="0" w:color="E5E5EB"/>
            </w:tcBorders>
          </w:tcPr>
          <w:p w14:paraId="5B20A93D" w14:textId="4CE6636E" w:rsidR="5392D666" w:rsidRPr="00A6306D" w:rsidRDefault="5761BE2D" w:rsidP="5392D666">
            <w:pPr>
              <w:spacing w:after="0"/>
              <w:rPr>
                <w:rFonts w:ascii="Segoe UI" w:eastAsia="Segoe UI" w:hAnsi="Segoe UI" w:cs="Segoe UI"/>
                <w:sz w:val="18"/>
                <w:szCs w:val="18"/>
              </w:rPr>
            </w:pPr>
            <w:r w:rsidRPr="00A6306D">
              <w:rPr>
                <w:rFonts w:ascii="Segoe UI" w:eastAsia="Segoe UI" w:hAnsi="Segoe UI" w:cs="Segoe UI"/>
                <w:sz w:val="18"/>
                <w:szCs w:val="18"/>
              </w:rPr>
              <w:t xml:space="preserve">Insurance Payments </w:t>
            </w:r>
          </w:p>
        </w:tc>
        <w:tc>
          <w:tcPr>
            <w:tcW w:w="5960" w:type="dxa"/>
            <w:tcBorders>
              <w:top w:val="single" w:sz="8" w:space="0" w:color="E5E5EB"/>
              <w:left w:val="single" w:sz="8" w:space="0" w:color="E5E5EB"/>
              <w:bottom w:val="single" w:sz="8" w:space="0" w:color="E5E5EB"/>
              <w:right w:val="single" w:sz="8" w:space="0" w:color="E5E5EB"/>
            </w:tcBorders>
          </w:tcPr>
          <w:p w14:paraId="7D27CE4E" w14:textId="77777777" w:rsidR="000909D2" w:rsidRDefault="000909D2" w:rsidP="00A07E64">
            <w:pPr>
              <w:pStyle w:val="ListParagraph"/>
              <w:numPr>
                <w:ilvl w:val="0"/>
                <w:numId w:val="105"/>
              </w:numPr>
              <w:rPr>
                <w:rFonts w:ascii="Segoe UI" w:eastAsia="Segoe UI" w:hAnsi="Segoe UI" w:cs="Segoe UI"/>
                <w:sz w:val="18"/>
                <w:szCs w:val="18"/>
              </w:rPr>
            </w:pPr>
            <w:r w:rsidRPr="000909D2">
              <w:rPr>
                <w:rFonts w:ascii="Segoe UI" w:eastAsia="Segoe UI" w:hAnsi="Segoe UI" w:cs="Segoe UI"/>
                <w:sz w:val="18"/>
                <w:szCs w:val="18"/>
              </w:rPr>
              <w:t>Display Insurance option under Fees alongside Tuition and Government.</w:t>
            </w:r>
          </w:p>
          <w:p w14:paraId="659CA5F2" w14:textId="0E7D6F69" w:rsidR="000909D2" w:rsidRPr="000909D2" w:rsidRDefault="000909D2" w:rsidP="00A07E64">
            <w:pPr>
              <w:pStyle w:val="ListParagraph"/>
              <w:numPr>
                <w:ilvl w:val="0"/>
                <w:numId w:val="105"/>
              </w:numPr>
              <w:rPr>
                <w:rFonts w:ascii="Segoe UI" w:eastAsia="Segoe UI" w:hAnsi="Segoe UI" w:cs="Segoe UI"/>
                <w:sz w:val="18"/>
                <w:szCs w:val="18"/>
              </w:rPr>
            </w:pPr>
            <w:r w:rsidRPr="000909D2">
              <w:rPr>
                <w:rFonts w:ascii="Segoe UI" w:eastAsia="Segoe UI" w:hAnsi="Segoe UI" w:cs="Segoe UI"/>
                <w:sz w:val="18"/>
                <w:szCs w:val="18"/>
              </w:rPr>
              <w:t>Allow users to select Source Account, Insurance Company, Policy Type, and Policy Number for payment.</w:t>
            </w:r>
          </w:p>
          <w:p w14:paraId="459720D0" w14:textId="774545CE" w:rsidR="000909D2" w:rsidRPr="000909D2" w:rsidRDefault="000909D2" w:rsidP="00A07E64">
            <w:pPr>
              <w:pStyle w:val="ListParagraph"/>
              <w:numPr>
                <w:ilvl w:val="0"/>
                <w:numId w:val="105"/>
              </w:numPr>
              <w:rPr>
                <w:rFonts w:ascii="Segoe UI" w:eastAsia="Segoe UI" w:hAnsi="Segoe UI" w:cs="Segoe UI"/>
                <w:sz w:val="18"/>
                <w:szCs w:val="18"/>
              </w:rPr>
            </w:pPr>
            <w:r w:rsidRPr="000909D2">
              <w:rPr>
                <w:rFonts w:ascii="Segoe UI" w:eastAsia="Segoe UI" w:hAnsi="Segoe UI" w:cs="Segoe UI"/>
                <w:sz w:val="18"/>
                <w:szCs w:val="18"/>
              </w:rPr>
              <w:t>Validate policy details and show an Overview screen before confirmation.</w:t>
            </w:r>
          </w:p>
          <w:p w14:paraId="51D2949E" w14:textId="3F0B1CCC" w:rsidR="000909D2" w:rsidRPr="000909D2" w:rsidRDefault="000909D2" w:rsidP="00A07E64">
            <w:pPr>
              <w:pStyle w:val="ListParagraph"/>
              <w:numPr>
                <w:ilvl w:val="0"/>
                <w:numId w:val="105"/>
              </w:numPr>
              <w:rPr>
                <w:rFonts w:ascii="Segoe UI" w:eastAsia="Segoe UI" w:hAnsi="Segoe UI" w:cs="Segoe UI"/>
                <w:sz w:val="18"/>
                <w:szCs w:val="18"/>
              </w:rPr>
            </w:pPr>
            <w:r w:rsidRPr="000909D2">
              <w:rPr>
                <w:rFonts w:ascii="Segoe UI" w:eastAsia="Segoe UI" w:hAnsi="Segoe UI" w:cs="Segoe UI"/>
                <w:sz w:val="18"/>
                <w:szCs w:val="18"/>
              </w:rPr>
              <w:t>Enable OTP verification via Email or SMS for secure payment authorization.</w:t>
            </w:r>
          </w:p>
          <w:p w14:paraId="169C4F10" w14:textId="02EABAB4" w:rsidR="000909D2" w:rsidRPr="000909D2" w:rsidRDefault="000909D2" w:rsidP="00A07E64">
            <w:pPr>
              <w:pStyle w:val="ListParagraph"/>
              <w:numPr>
                <w:ilvl w:val="0"/>
                <w:numId w:val="105"/>
              </w:numPr>
              <w:rPr>
                <w:rFonts w:ascii="Segoe UI" w:eastAsia="Segoe UI" w:hAnsi="Segoe UI" w:cs="Segoe UI"/>
                <w:sz w:val="18"/>
                <w:szCs w:val="18"/>
              </w:rPr>
            </w:pPr>
            <w:r w:rsidRPr="000909D2">
              <w:rPr>
                <w:rFonts w:ascii="Segoe UI" w:eastAsia="Segoe UI" w:hAnsi="Segoe UI" w:cs="Segoe UI"/>
                <w:sz w:val="18"/>
                <w:szCs w:val="18"/>
              </w:rPr>
              <w:t>Show Payment Success screen with transaction details and options to Save as Quick Fee, View, or Download Receipt.</w:t>
            </w:r>
          </w:p>
          <w:p w14:paraId="6D9BC88C" w14:textId="3855F578" w:rsidR="5392D666" w:rsidRPr="00A6306D" w:rsidRDefault="000909D2" w:rsidP="00A07E64">
            <w:pPr>
              <w:pStyle w:val="ListParagraph"/>
              <w:numPr>
                <w:ilvl w:val="0"/>
                <w:numId w:val="105"/>
              </w:numPr>
              <w:spacing w:before="240" w:after="240"/>
              <w:rPr>
                <w:rFonts w:ascii="Segoe UI" w:eastAsia="Segoe UI" w:hAnsi="Segoe UI" w:cs="Segoe UI"/>
                <w:sz w:val="18"/>
                <w:szCs w:val="18"/>
              </w:rPr>
            </w:pPr>
            <w:r w:rsidRPr="000909D2">
              <w:rPr>
                <w:rFonts w:ascii="Segoe UI" w:eastAsia="Segoe UI" w:hAnsi="Segoe UI" w:cs="Segoe UI"/>
                <w:sz w:val="18"/>
                <w:szCs w:val="18"/>
              </w:rPr>
              <w:t>Display Recent Payments and a Filterable Fee Payment History for tracking past transactions.</w:t>
            </w:r>
          </w:p>
        </w:tc>
      </w:tr>
      <w:tr w:rsidR="5392D666" w:rsidRPr="00A6306D" w14:paraId="4B7F6B2E" w14:textId="77777777" w:rsidTr="7BE96108">
        <w:trPr>
          <w:trHeight w:val="300"/>
        </w:trPr>
        <w:tc>
          <w:tcPr>
            <w:tcW w:w="1065" w:type="dxa"/>
            <w:tcBorders>
              <w:top w:val="single" w:sz="8" w:space="0" w:color="E5E5EB"/>
              <w:left w:val="nil"/>
              <w:bottom w:val="single" w:sz="8" w:space="0" w:color="E5E5EB"/>
              <w:right w:val="single" w:sz="8" w:space="0" w:color="E5E5EB"/>
            </w:tcBorders>
          </w:tcPr>
          <w:p w14:paraId="0B67FE17" w14:textId="4D91B5A8" w:rsidR="5392D666" w:rsidRPr="00A6306D" w:rsidRDefault="5761BE2D" w:rsidP="00A07E64">
            <w:pPr>
              <w:pStyle w:val="ListParagraph"/>
              <w:numPr>
                <w:ilvl w:val="0"/>
                <w:numId w:val="107"/>
              </w:numPr>
              <w:spacing w:before="0"/>
              <w:rPr>
                <w:rFonts w:ascii="Segoe UI" w:eastAsia="Segoe UI" w:hAnsi="Segoe UI" w:cs="Segoe UI"/>
                <w:sz w:val="18"/>
                <w:szCs w:val="18"/>
              </w:rPr>
            </w:pPr>
            <w:r w:rsidRPr="00A6306D">
              <w:rPr>
                <w:rFonts w:ascii="Segoe UI" w:eastAsia="Segoe UI" w:hAnsi="Segoe UI" w:cs="Segoe UI"/>
                <w:sz w:val="18"/>
                <w:szCs w:val="18"/>
              </w:rPr>
              <w:t xml:space="preserve"> </w:t>
            </w:r>
          </w:p>
        </w:tc>
        <w:tc>
          <w:tcPr>
            <w:tcW w:w="2115" w:type="dxa"/>
            <w:tcBorders>
              <w:top w:val="single" w:sz="8" w:space="0" w:color="E5E5EB"/>
              <w:left w:val="single" w:sz="8" w:space="0" w:color="E5E5EB"/>
              <w:bottom w:val="single" w:sz="8" w:space="0" w:color="E5E5EB"/>
              <w:right w:val="single" w:sz="8" w:space="0" w:color="E5E5EB"/>
            </w:tcBorders>
          </w:tcPr>
          <w:p w14:paraId="7B481097" w14:textId="61C1B2EE" w:rsidR="5392D666" w:rsidRPr="00A6306D" w:rsidRDefault="5761BE2D" w:rsidP="5392D666">
            <w:pPr>
              <w:spacing w:after="0"/>
              <w:rPr>
                <w:rFonts w:ascii="Segoe UI" w:eastAsia="Segoe UI" w:hAnsi="Segoe UI" w:cs="Segoe UI"/>
                <w:sz w:val="18"/>
                <w:szCs w:val="18"/>
              </w:rPr>
            </w:pPr>
            <w:r w:rsidRPr="00A6306D">
              <w:rPr>
                <w:rFonts w:ascii="Segoe UI" w:eastAsia="Segoe UI" w:hAnsi="Segoe UI" w:cs="Segoe UI"/>
                <w:sz w:val="18"/>
                <w:szCs w:val="18"/>
              </w:rPr>
              <w:t xml:space="preserve">University &amp; Education Payments </w:t>
            </w:r>
          </w:p>
        </w:tc>
        <w:tc>
          <w:tcPr>
            <w:tcW w:w="5960" w:type="dxa"/>
            <w:tcBorders>
              <w:top w:val="single" w:sz="8" w:space="0" w:color="E5E5EB"/>
              <w:left w:val="single" w:sz="8" w:space="0" w:color="E5E5EB"/>
              <w:bottom w:val="single" w:sz="8" w:space="0" w:color="E5E5EB"/>
              <w:right w:val="single" w:sz="8" w:space="0" w:color="E5E5EB"/>
            </w:tcBorders>
          </w:tcPr>
          <w:p w14:paraId="5C1DDD99" w14:textId="77777777" w:rsidR="00B17657" w:rsidRPr="00B17657" w:rsidRDefault="00B17657" w:rsidP="00B17657">
            <w:pPr>
              <w:pStyle w:val="ListParagraph"/>
              <w:numPr>
                <w:ilvl w:val="0"/>
                <w:numId w:val="97"/>
              </w:numPr>
              <w:rPr>
                <w:rFonts w:ascii="Segoe UI" w:eastAsia="Segoe UI" w:hAnsi="Segoe UI" w:cs="Segoe UI"/>
                <w:sz w:val="18"/>
                <w:szCs w:val="18"/>
              </w:rPr>
            </w:pPr>
            <w:r w:rsidRPr="00B17657">
              <w:rPr>
                <w:rFonts w:ascii="Segoe UI" w:eastAsia="Segoe UI" w:hAnsi="Segoe UI" w:cs="Segoe UI"/>
                <w:sz w:val="18"/>
                <w:szCs w:val="18"/>
              </w:rPr>
              <w:t>Provide functionality for users to initiate and validate tuition fee payments under the Fees → Tuition menu, selecting the correct student type and source account.</w:t>
            </w:r>
          </w:p>
          <w:p w14:paraId="00CB27A7" w14:textId="612D22BB" w:rsidR="00B17657" w:rsidRPr="00B17657" w:rsidRDefault="00B17657" w:rsidP="00B17657">
            <w:pPr>
              <w:pStyle w:val="ListParagraph"/>
              <w:numPr>
                <w:ilvl w:val="0"/>
                <w:numId w:val="97"/>
              </w:numPr>
              <w:rPr>
                <w:rFonts w:ascii="Segoe UI" w:eastAsia="Segoe UI" w:hAnsi="Segoe UI" w:cs="Segoe UI"/>
                <w:sz w:val="18"/>
                <w:szCs w:val="18"/>
              </w:rPr>
            </w:pPr>
            <w:r w:rsidRPr="00B17657">
              <w:rPr>
                <w:rFonts w:ascii="Segoe UI" w:eastAsia="Segoe UI" w:hAnsi="Segoe UI" w:cs="Segoe UI"/>
                <w:sz w:val="18"/>
                <w:szCs w:val="18"/>
              </w:rPr>
              <w:t>Automatically validate entered or saved Student IDs with backend data, retrieving verified student details.</w:t>
            </w:r>
          </w:p>
          <w:p w14:paraId="0CBCE8D2" w14:textId="49912B0B" w:rsidR="00B17657" w:rsidRPr="00B17657" w:rsidRDefault="00B17657" w:rsidP="00B17657">
            <w:pPr>
              <w:pStyle w:val="ListParagraph"/>
              <w:numPr>
                <w:ilvl w:val="0"/>
                <w:numId w:val="97"/>
              </w:numPr>
              <w:rPr>
                <w:rFonts w:ascii="Segoe UI" w:eastAsia="Segoe UI" w:hAnsi="Segoe UI" w:cs="Segoe UI"/>
                <w:sz w:val="18"/>
                <w:szCs w:val="18"/>
              </w:rPr>
            </w:pPr>
            <w:r w:rsidRPr="00B17657">
              <w:rPr>
                <w:rFonts w:ascii="Segoe UI" w:eastAsia="Segoe UI" w:hAnsi="Segoe UI" w:cs="Segoe UI"/>
                <w:sz w:val="18"/>
                <w:szCs w:val="18"/>
              </w:rPr>
              <w:t>Display an Overview Screen summarizing validated information and allow the user to select a verification method (Email/SMS) before confirming the transaction.</w:t>
            </w:r>
          </w:p>
          <w:p w14:paraId="463C67C7" w14:textId="07FD4337" w:rsidR="00B17657" w:rsidRPr="00B17657" w:rsidRDefault="00B17657" w:rsidP="00B17657">
            <w:pPr>
              <w:pStyle w:val="ListParagraph"/>
              <w:numPr>
                <w:ilvl w:val="0"/>
                <w:numId w:val="97"/>
              </w:numPr>
              <w:rPr>
                <w:rFonts w:ascii="Segoe UI" w:eastAsia="Segoe UI" w:hAnsi="Segoe UI" w:cs="Segoe UI"/>
                <w:sz w:val="18"/>
                <w:szCs w:val="18"/>
              </w:rPr>
            </w:pPr>
            <w:r w:rsidRPr="00B17657">
              <w:rPr>
                <w:rFonts w:ascii="Segoe UI" w:eastAsia="Segoe UI" w:hAnsi="Segoe UI" w:cs="Segoe UI"/>
                <w:sz w:val="18"/>
                <w:szCs w:val="18"/>
              </w:rPr>
              <w:t>Implement OTP-based authentication with countdown timer, resend option, and input validation for secure transaction confirmation.</w:t>
            </w:r>
          </w:p>
          <w:p w14:paraId="16661812" w14:textId="4BFE5499" w:rsidR="00B17657" w:rsidRPr="00B17657" w:rsidRDefault="00B17657" w:rsidP="00B17657">
            <w:pPr>
              <w:pStyle w:val="ListParagraph"/>
              <w:numPr>
                <w:ilvl w:val="0"/>
                <w:numId w:val="97"/>
              </w:numPr>
              <w:rPr>
                <w:rFonts w:ascii="Segoe UI" w:eastAsia="Segoe UI" w:hAnsi="Segoe UI" w:cs="Segoe UI"/>
                <w:sz w:val="18"/>
                <w:szCs w:val="18"/>
              </w:rPr>
            </w:pPr>
            <w:r w:rsidRPr="00B17657">
              <w:rPr>
                <w:rFonts w:ascii="Segoe UI" w:eastAsia="Segoe UI" w:hAnsi="Segoe UI" w:cs="Segoe UI"/>
                <w:sz w:val="18"/>
                <w:szCs w:val="18"/>
              </w:rPr>
              <w:t>After successful authentication, show a Payment Success Screen containing full transaction details, “Save Student ID” and “Save as Quick Fee” options, and the ability to view/download/share the official receipt.</w:t>
            </w:r>
          </w:p>
          <w:p w14:paraId="65B6335E" w14:textId="4F347722" w:rsidR="00B17657" w:rsidRPr="00B17657" w:rsidRDefault="00B17657" w:rsidP="00B17657">
            <w:pPr>
              <w:pStyle w:val="ListParagraph"/>
              <w:numPr>
                <w:ilvl w:val="0"/>
                <w:numId w:val="97"/>
              </w:numPr>
              <w:rPr>
                <w:rFonts w:ascii="Segoe UI" w:eastAsia="Segoe UI" w:hAnsi="Segoe UI" w:cs="Segoe UI"/>
                <w:sz w:val="18"/>
                <w:szCs w:val="18"/>
              </w:rPr>
            </w:pPr>
            <w:r w:rsidRPr="00B17657">
              <w:rPr>
                <w:rFonts w:ascii="Segoe UI" w:eastAsia="Segoe UI" w:hAnsi="Segoe UI" w:cs="Segoe UI"/>
                <w:sz w:val="18"/>
                <w:szCs w:val="18"/>
              </w:rPr>
              <w:t>Update and display Recent Fee Payments dynamically after each successful transaction, sorted by date</w:t>
            </w:r>
            <w:r>
              <w:rPr>
                <w:rFonts w:ascii="Segoe UI" w:eastAsia="Segoe UI" w:hAnsi="Segoe UI" w:cs="Segoe UI"/>
                <w:sz w:val="18"/>
                <w:szCs w:val="18"/>
              </w:rPr>
              <w:t>.</w:t>
            </w:r>
          </w:p>
          <w:p w14:paraId="3B9A1234" w14:textId="4E834EA1" w:rsidR="5392D666" w:rsidRPr="00A6306D" w:rsidRDefault="00B17657" w:rsidP="00B17657">
            <w:pPr>
              <w:pStyle w:val="ListParagraph"/>
              <w:numPr>
                <w:ilvl w:val="0"/>
                <w:numId w:val="97"/>
              </w:numPr>
              <w:spacing w:before="240" w:after="240"/>
              <w:rPr>
                <w:rFonts w:ascii="Segoe UI" w:eastAsia="Segoe UI" w:hAnsi="Segoe UI" w:cs="Segoe UI"/>
                <w:sz w:val="18"/>
                <w:szCs w:val="18"/>
              </w:rPr>
            </w:pPr>
            <w:r w:rsidRPr="00B17657">
              <w:rPr>
                <w:rFonts w:ascii="Segoe UI" w:eastAsia="Segoe UI" w:hAnsi="Segoe UI" w:cs="Segoe UI"/>
                <w:sz w:val="18"/>
                <w:szCs w:val="18"/>
              </w:rPr>
              <w:t>Allow users to navigate to Fee Payment History, view all past fee transactions, and apply filters by account, institute, fee type, or date range to track previous education payments efficiently.</w:t>
            </w:r>
          </w:p>
        </w:tc>
      </w:tr>
      <w:tr w:rsidR="5392D666" w:rsidRPr="00A6306D" w14:paraId="13C5D139" w14:textId="77777777" w:rsidTr="7BE96108">
        <w:trPr>
          <w:trHeight w:val="300"/>
        </w:trPr>
        <w:tc>
          <w:tcPr>
            <w:tcW w:w="1065" w:type="dxa"/>
            <w:tcBorders>
              <w:top w:val="single" w:sz="8" w:space="0" w:color="E5E5EB"/>
              <w:left w:val="nil"/>
              <w:bottom w:val="single" w:sz="8" w:space="0" w:color="E5E5EB"/>
              <w:right w:val="single" w:sz="8" w:space="0" w:color="E5E5EB"/>
            </w:tcBorders>
          </w:tcPr>
          <w:p w14:paraId="7CC73F8A" w14:textId="07901B8C" w:rsidR="5392D666" w:rsidRPr="00A6306D" w:rsidRDefault="5761BE2D" w:rsidP="00A07E64">
            <w:pPr>
              <w:pStyle w:val="ListParagraph"/>
              <w:numPr>
                <w:ilvl w:val="0"/>
                <w:numId w:val="107"/>
              </w:numPr>
              <w:spacing w:before="0"/>
              <w:rPr>
                <w:rFonts w:ascii="Segoe UI" w:eastAsia="Segoe UI" w:hAnsi="Segoe UI" w:cs="Segoe UI"/>
                <w:sz w:val="18"/>
                <w:szCs w:val="18"/>
              </w:rPr>
            </w:pPr>
            <w:r w:rsidRPr="00A6306D">
              <w:rPr>
                <w:rFonts w:ascii="Segoe UI" w:eastAsia="Segoe UI" w:hAnsi="Segoe UI" w:cs="Segoe UI"/>
                <w:sz w:val="18"/>
                <w:szCs w:val="18"/>
              </w:rPr>
              <w:t xml:space="preserve"> </w:t>
            </w:r>
          </w:p>
        </w:tc>
        <w:tc>
          <w:tcPr>
            <w:tcW w:w="2115" w:type="dxa"/>
            <w:tcBorders>
              <w:top w:val="single" w:sz="8" w:space="0" w:color="E5E5EB"/>
              <w:left w:val="single" w:sz="8" w:space="0" w:color="E5E5EB"/>
              <w:bottom w:val="single" w:sz="8" w:space="0" w:color="E5E5EB"/>
              <w:right w:val="single" w:sz="8" w:space="0" w:color="E5E5EB"/>
            </w:tcBorders>
          </w:tcPr>
          <w:p w14:paraId="443EC92D" w14:textId="7D88498B" w:rsidR="5392D666" w:rsidRPr="00A6306D" w:rsidRDefault="00DC70A6" w:rsidP="5392D666">
            <w:pPr>
              <w:spacing w:after="0"/>
              <w:rPr>
                <w:rFonts w:ascii="Segoe UI" w:eastAsia="Segoe UI" w:hAnsi="Segoe UI" w:cs="Segoe UI"/>
                <w:sz w:val="18"/>
                <w:szCs w:val="18"/>
              </w:rPr>
            </w:pPr>
            <w:r w:rsidRPr="00DC70A6">
              <w:rPr>
                <w:rFonts w:ascii="Segoe UI" w:eastAsia="Segoe UI" w:hAnsi="Segoe UI" w:cs="Segoe UI"/>
                <w:sz w:val="18"/>
                <w:szCs w:val="18"/>
              </w:rPr>
              <w:t>A-Challan</w:t>
            </w:r>
          </w:p>
        </w:tc>
        <w:tc>
          <w:tcPr>
            <w:tcW w:w="5960" w:type="dxa"/>
            <w:tcBorders>
              <w:top w:val="single" w:sz="8" w:space="0" w:color="E5E5EB"/>
              <w:left w:val="single" w:sz="8" w:space="0" w:color="E5E5EB"/>
              <w:bottom w:val="single" w:sz="8" w:space="0" w:color="E5E5EB"/>
              <w:right w:val="single" w:sz="8" w:space="0" w:color="E5E5EB"/>
            </w:tcBorders>
          </w:tcPr>
          <w:p w14:paraId="3070F6D4" w14:textId="7E46D4D0" w:rsidR="5392D666" w:rsidRPr="00A6306D" w:rsidRDefault="1C5DE936" w:rsidP="00507F71">
            <w:pPr>
              <w:pStyle w:val="ListParagraph"/>
              <w:numPr>
                <w:ilvl w:val="0"/>
                <w:numId w:val="89"/>
              </w:numPr>
              <w:spacing w:before="0"/>
              <w:rPr>
                <w:rFonts w:ascii="Segoe UI" w:eastAsia="Segoe UI" w:hAnsi="Segoe UI" w:cs="Segoe UI"/>
                <w:sz w:val="18"/>
                <w:szCs w:val="18"/>
              </w:rPr>
            </w:pPr>
            <w:r w:rsidRPr="00A6306D">
              <w:rPr>
                <w:rFonts w:ascii="Segoe UI" w:eastAsia="Segoe UI" w:hAnsi="Segoe UI" w:cs="Segoe UI"/>
                <w:sz w:val="18"/>
                <w:szCs w:val="18"/>
              </w:rPr>
              <w:t xml:space="preserve">Allow payment of government fees through A-Challan integration. </w:t>
            </w:r>
          </w:p>
          <w:p w14:paraId="3F49D50D" w14:textId="260D5351" w:rsidR="5392D666" w:rsidRPr="00A6306D" w:rsidRDefault="1C5DE936" w:rsidP="00507F71">
            <w:pPr>
              <w:pStyle w:val="ListParagraph"/>
              <w:numPr>
                <w:ilvl w:val="0"/>
                <w:numId w:val="89"/>
              </w:numPr>
              <w:spacing w:before="0"/>
              <w:rPr>
                <w:rFonts w:ascii="Segoe UI" w:eastAsia="Segoe UI" w:hAnsi="Segoe UI" w:cs="Segoe UI"/>
                <w:sz w:val="18"/>
                <w:szCs w:val="18"/>
              </w:rPr>
            </w:pPr>
            <w:r w:rsidRPr="00A6306D">
              <w:rPr>
                <w:rFonts w:ascii="Segoe UI" w:eastAsia="Segoe UI" w:hAnsi="Segoe UI" w:cs="Segoe UI"/>
                <w:sz w:val="18"/>
                <w:szCs w:val="18"/>
              </w:rPr>
              <w:t xml:space="preserve">Generate e-receipts for compliance and reporting. </w:t>
            </w:r>
          </w:p>
        </w:tc>
      </w:tr>
      <w:tr w:rsidR="5392D666" w:rsidRPr="00A6306D" w14:paraId="5F29020F" w14:textId="77777777" w:rsidTr="7BE96108">
        <w:trPr>
          <w:trHeight w:val="300"/>
        </w:trPr>
        <w:tc>
          <w:tcPr>
            <w:tcW w:w="1065" w:type="dxa"/>
            <w:tcBorders>
              <w:top w:val="single" w:sz="8" w:space="0" w:color="E5E5EB"/>
              <w:left w:val="nil"/>
              <w:bottom w:val="single" w:sz="8" w:space="0" w:color="E5E5EB"/>
              <w:right w:val="single" w:sz="8" w:space="0" w:color="E5E5EB"/>
            </w:tcBorders>
          </w:tcPr>
          <w:p w14:paraId="545E0C40" w14:textId="0BFAC4BB" w:rsidR="5392D666" w:rsidRPr="00A6306D" w:rsidRDefault="5392D666" w:rsidP="00A07E64">
            <w:pPr>
              <w:pStyle w:val="ListParagraph"/>
              <w:numPr>
                <w:ilvl w:val="0"/>
                <w:numId w:val="107"/>
              </w:numPr>
              <w:spacing w:before="0"/>
              <w:rPr>
                <w:rFonts w:ascii="Segoe UI" w:eastAsia="Segoe UI" w:hAnsi="Segoe UI" w:cs="Segoe UI"/>
                <w:sz w:val="18"/>
                <w:szCs w:val="18"/>
              </w:rPr>
            </w:pPr>
          </w:p>
        </w:tc>
        <w:tc>
          <w:tcPr>
            <w:tcW w:w="2115" w:type="dxa"/>
            <w:tcBorders>
              <w:top w:val="single" w:sz="8" w:space="0" w:color="E5E5EB"/>
              <w:left w:val="single" w:sz="8" w:space="0" w:color="E5E5EB"/>
              <w:bottom w:val="single" w:sz="8" w:space="0" w:color="E5E5EB"/>
              <w:right w:val="single" w:sz="8" w:space="0" w:color="E5E5EB"/>
            </w:tcBorders>
          </w:tcPr>
          <w:p w14:paraId="4F870A2A" w14:textId="0CE46D1B" w:rsidR="5392D666" w:rsidRPr="00A6306D" w:rsidRDefault="5761BE2D" w:rsidP="5761BE2D">
            <w:pPr>
              <w:spacing w:after="0"/>
              <w:rPr>
                <w:rFonts w:ascii="Segoe UI" w:eastAsia="Segoe UI" w:hAnsi="Segoe UI" w:cs="Segoe UI"/>
                <w:sz w:val="18"/>
                <w:szCs w:val="18"/>
              </w:rPr>
            </w:pPr>
            <w:r w:rsidRPr="00A6306D">
              <w:rPr>
                <w:rFonts w:ascii="Segoe UI" w:eastAsia="Segoe UI" w:hAnsi="Segoe UI" w:cs="Segoe UI"/>
                <w:sz w:val="18"/>
                <w:szCs w:val="18"/>
              </w:rPr>
              <w:t xml:space="preserve">E-Commerce </w:t>
            </w:r>
          </w:p>
        </w:tc>
        <w:tc>
          <w:tcPr>
            <w:tcW w:w="5960" w:type="dxa"/>
            <w:tcBorders>
              <w:top w:val="single" w:sz="8" w:space="0" w:color="E5E5EB"/>
              <w:left w:val="single" w:sz="8" w:space="0" w:color="E5E5EB"/>
              <w:bottom w:val="single" w:sz="8" w:space="0" w:color="E5E5EB"/>
              <w:right w:val="single" w:sz="8" w:space="0" w:color="E5E5EB"/>
            </w:tcBorders>
          </w:tcPr>
          <w:p w14:paraId="7D97A5B4" w14:textId="25FD917B" w:rsidR="5392D666" w:rsidRPr="00A6306D" w:rsidRDefault="5761BE2D" w:rsidP="00507F71">
            <w:pPr>
              <w:pStyle w:val="ListParagraph"/>
              <w:numPr>
                <w:ilvl w:val="0"/>
                <w:numId w:val="96"/>
              </w:numPr>
              <w:spacing w:before="0"/>
              <w:rPr>
                <w:rFonts w:ascii="Segoe UI" w:eastAsia="Segoe UI" w:hAnsi="Segoe UI" w:cs="Segoe UI"/>
                <w:sz w:val="18"/>
                <w:szCs w:val="18"/>
              </w:rPr>
            </w:pPr>
            <w:r w:rsidRPr="00A6306D">
              <w:rPr>
                <w:rFonts w:ascii="Segoe UI" w:eastAsia="Segoe UI" w:hAnsi="Segoe UI" w:cs="Segoe UI"/>
                <w:sz w:val="18"/>
                <w:szCs w:val="18"/>
              </w:rPr>
              <w:t>Allow users to access the Shohoz Bus Ticket service under the E-Commerce menu.</w:t>
            </w:r>
          </w:p>
          <w:p w14:paraId="20A56E22" w14:textId="27FCD170" w:rsidR="5392D666" w:rsidRPr="00A6306D" w:rsidRDefault="5761BE2D" w:rsidP="00507F71">
            <w:pPr>
              <w:pStyle w:val="ListParagraph"/>
              <w:numPr>
                <w:ilvl w:val="0"/>
                <w:numId w:val="96"/>
              </w:numPr>
              <w:spacing w:before="240" w:after="240"/>
              <w:rPr>
                <w:rFonts w:ascii="Segoe UI" w:eastAsia="Segoe UI" w:hAnsi="Segoe UI" w:cs="Segoe UI"/>
                <w:sz w:val="18"/>
                <w:szCs w:val="18"/>
              </w:rPr>
            </w:pPr>
            <w:r w:rsidRPr="00A6306D">
              <w:rPr>
                <w:rFonts w:ascii="Segoe UI" w:eastAsia="Segoe UI" w:hAnsi="Segoe UI" w:cs="Segoe UI"/>
                <w:sz w:val="18"/>
                <w:szCs w:val="18"/>
              </w:rPr>
              <w:t>Allow users to complete ticket selection and reservation through the Shohoz microsite (SSL integrated).</w:t>
            </w:r>
          </w:p>
          <w:p w14:paraId="237D137C" w14:textId="29C9140B" w:rsidR="5392D666" w:rsidRPr="00A6306D" w:rsidRDefault="5761BE2D" w:rsidP="00507F71">
            <w:pPr>
              <w:pStyle w:val="ListParagraph"/>
              <w:numPr>
                <w:ilvl w:val="0"/>
                <w:numId w:val="96"/>
              </w:numPr>
              <w:spacing w:before="240" w:after="240"/>
              <w:rPr>
                <w:rFonts w:ascii="Segoe UI" w:eastAsia="Segoe UI" w:hAnsi="Segoe UI" w:cs="Segoe UI"/>
                <w:sz w:val="18"/>
                <w:szCs w:val="18"/>
              </w:rPr>
            </w:pPr>
            <w:r w:rsidRPr="00A6306D">
              <w:rPr>
                <w:rFonts w:ascii="Segoe UI" w:eastAsia="Segoe UI" w:hAnsi="Segoe UI" w:cs="Segoe UI"/>
                <w:sz w:val="18"/>
                <w:szCs w:val="18"/>
              </w:rPr>
              <w:lastRenderedPageBreak/>
              <w:t>Allow users to review fare details and make payment through the Bank Asia app using OTP verification.</w:t>
            </w:r>
          </w:p>
          <w:p w14:paraId="42DCDDC2" w14:textId="104CF48D" w:rsidR="5392D666" w:rsidRPr="00A6306D" w:rsidRDefault="5761BE2D" w:rsidP="00507F71">
            <w:pPr>
              <w:pStyle w:val="ListParagraph"/>
              <w:numPr>
                <w:ilvl w:val="0"/>
                <w:numId w:val="96"/>
              </w:numPr>
              <w:spacing w:before="240" w:after="240"/>
              <w:rPr>
                <w:rFonts w:ascii="Segoe UI" w:eastAsia="Segoe UI" w:hAnsi="Segoe UI" w:cs="Segoe UI"/>
                <w:sz w:val="18"/>
                <w:szCs w:val="18"/>
              </w:rPr>
            </w:pPr>
            <w:r w:rsidRPr="00A6306D">
              <w:rPr>
                <w:rFonts w:ascii="Segoe UI" w:eastAsia="Segoe UI" w:hAnsi="Segoe UI" w:cs="Segoe UI"/>
                <w:sz w:val="18"/>
                <w:szCs w:val="18"/>
              </w:rPr>
              <w:t>Allow users to view the transaction confirmation and ticket history after successful payment.</w:t>
            </w:r>
          </w:p>
        </w:tc>
      </w:tr>
      <w:tr w:rsidR="5392D666" w:rsidRPr="00A6306D" w14:paraId="14F4C9B1" w14:textId="77777777" w:rsidTr="7BE96108">
        <w:trPr>
          <w:trHeight w:val="300"/>
        </w:trPr>
        <w:tc>
          <w:tcPr>
            <w:tcW w:w="1065" w:type="dxa"/>
            <w:tcBorders>
              <w:top w:val="single" w:sz="8" w:space="0" w:color="E5E5EB"/>
              <w:left w:val="nil"/>
              <w:bottom w:val="single" w:sz="8" w:space="0" w:color="E5E5EB"/>
              <w:right w:val="single" w:sz="8" w:space="0" w:color="E5E5EB"/>
            </w:tcBorders>
          </w:tcPr>
          <w:p w14:paraId="1F554E31" w14:textId="28ACBE11" w:rsidR="5392D666" w:rsidRPr="00A6306D" w:rsidRDefault="5392D666" w:rsidP="00A07E64">
            <w:pPr>
              <w:pStyle w:val="ListParagraph"/>
              <w:numPr>
                <w:ilvl w:val="0"/>
                <w:numId w:val="107"/>
              </w:numPr>
              <w:spacing w:before="0"/>
              <w:rPr>
                <w:rFonts w:ascii="Segoe UI" w:eastAsia="Segoe UI" w:hAnsi="Segoe UI" w:cs="Segoe UI"/>
                <w:sz w:val="18"/>
                <w:szCs w:val="18"/>
              </w:rPr>
            </w:pPr>
          </w:p>
        </w:tc>
        <w:tc>
          <w:tcPr>
            <w:tcW w:w="2115" w:type="dxa"/>
            <w:tcBorders>
              <w:top w:val="single" w:sz="8" w:space="0" w:color="E5E5EB"/>
              <w:left w:val="single" w:sz="8" w:space="0" w:color="E5E5EB"/>
              <w:bottom w:val="single" w:sz="8" w:space="0" w:color="E5E5EB"/>
              <w:right w:val="single" w:sz="8" w:space="0" w:color="E5E5EB"/>
            </w:tcBorders>
          </w:tcPr>
          <w:p w14:paraId="7AE98506" w14:textId="43AB9C8A" w:rsidR="5392D666" w:rsidRPr="00A6306D" w:rsidRDefault="5761BE2D" w:rsidP="5392D666">
            <w:pPr>
              <w:spacing w:after="0"/>
              <w:rPr>
                <w:rFonts w:ascii="Segoe UI" w:eastAsia="Segoe UI" w:hAnsi="Segoe UI" w:cs="Segoe UI"/>
                <w:sz w:val="18"/>
                <w:szCs w:val="18"/>
              </w:rPr>
            </w:pPr>
            <w:r w:rsidRPr="00A6306D">
              <w:rPr>
                <w:rFonts w:ascii="Segoe UI" w:eastAsia="Segoe UI" w:hAnsi="Segoe UI" w:cs="Segoe UI"/>
                <w:sz w:val="18"/>
                <w:szCs w:val="18"/>
              </w:rPr>
              <w:t xml:space="preserve">Other Services </w:t>
            </w:r>
          </w:p>
        </w:tc>
        <w:tc>
          <w:tcPr>
            <w:tcW w:w="5960" w:type="dxa"/>
            <w:tcBorders>
              <w:top w:val="single" w:sz="8" w:space="0" w:color="E5E5EB"/>
              <w:left w:val="single" w:sz="8" w:space="0" w:color="E5E5EB"/>
              <w:bottom w:val="single" w:sz="8" w:space="0" w:color="E5E5EB"/>
              <w:right w:val="single" w:sz="8" w:space="0" w:color="E5E5EB"/>
            </w:tcBorders>
          </w:tcPr>
          <w:p w14:paraId="4ADB6961" w14:textId="73568822" w:rsidR="5392D666" w:rsidRPr="00A6306D" w:rsidRDefault="1C5DE936" w:rsidP="00507F71">
            <w:pPr>
              <w:pStyle w:val="ListParagraph"/>
              <w:numPr>
                <w:ilvl w:val="0"/>
                <w:numId w:val="95"/>
              </w:numPr>
              <w:spacing w:before="0"/>
              <w:rPr>
                <w:rFonts w:ascii="Segoe UI" w:eastAsia="Segoe UI" w:hAnsi="Segoe UI" w:cs="Segoe UI"/>
                <w:sz w:val="18"/>
                <w:szCs w:val="18"/>
              </w:rPr>
            </w:pPr>
            <w:r w:rsidRPr="00A6306D">
              <w:rPr>
                <w:rFonts w:ascii="Segoe UI" w:eastAsia="Segoe UI" w:hAnsi="Segoe UI" w:cs="Segoe UI"/>
                <w:sz w:val="18"/>
                <w:szCs w:val="18"/>
              </w:rPr>
              <w:t>Access services list from the app.</w:t>
            </w:r>
          </w:p>
          <w:p w14:paraId="35677D85" w14:textId="67779219" w:rsidR="5392D666" w:rsidRPr="00A6306D" w:rsidRDefault="1C5DE936" w:rsidP="00507F71">
            <w:pPr>
              <w:pStyle w:val="ListParagraph"/>
              <w:numPr>
                <w:ilvl w:val="0"/>
                <w:numId w:val="95"/>
              </w:numPr>
              <w:spacing w:before="0"/>
              <w:rPr>
                <w:rFonts w:ascii="Segoe UI" w:eastAsia="Segoe UI" w:hAnsi="Segoe UI" w:cs="Segoe UI"/>
                <w:sz w:val="18"/>
                <w:szCs w:val="18"/>
              </w:rPr>
            </w:pPr>
            <w:r w:rsidRPr="00A6306D">
              <w:rPr>
                <w:rFonts w:ascii="Segoe UI" w:eastAsia="Segoe UI" w:hAnsi="Segoe UI" w:cs="Segoe UI"/>
                <w:sz w:val="18"/>
                <w:szCs w:val="18"/>
              </w:rPr>
              <w:t xml:space="preserve">View real-time Currency Rates. </w:t>
            </w:r>
          </w:p>
          <w:p w14:paraId="7697D9D5" w14:textId="47BE3B6A" w:rsidR="5392D666" w:rsidRPr="00A6306D" w:rsidRDefault="1C5DE936" w:rsidP="00507F71">
            <w:pPr>
              <w:pStyle w:val="ListParagraph"/>
              <w:numPr>
                <w:ilvl w:val="0"/>
                <w:numId w:val="95"/>
              </w:numPr>
              <w:spacing w:before="0"/>
              <w:rPr>
                <w:rFonts w:ascii="Segoe UI" w:eastAsia="Segoe UI" w:hAnsi="Segoe UI" w:cs="Segoe UI"/>
                <w:sz w:val="18"/>
                <w:szCs w:val="18"/>
              </w:rPr>
            </w:pPr>
            <w:r w:rsidRPr="00A6306D">
              <w:rPr>
                <w:rFonts w:ascii="Segoe UI" w:eastAsia="Segoe UI" w:hAnsi="Segoe UI" w:cs="Segoe UI"/>
                <w:sz w:val="18"/>
                <w:szCs w:val="18"/>
              </w:rPr>
              <w:t>Browse available Bank Products.</w:t>
            </w:r>
          </w:p>
          <w:p w14:paraId="5EE04683" w14:textId="60D580C5" w:rsidR="5392D666" w:rsidRPr="00A6306D" w:rsidRDefault="1C5DE936" w:rsidP="00507F71">
            <w:pPr>
              <w:pStyle w:val="ListParagraph"/>
              <w:numPr>
                <w:ilvl w:val="0"/>
                <w:numId w:val="95"/>
              </w:numPr>
              <w:spacing w:before="0"/>
              <w:rPr>
                <w:rFonts w:ascii="Segoe UI" w:eastAsia="Segoe UI" w:hAnsi="Segoe UI" w:cs="Segoe UI"/>
                <w:sz w:val="18"/>
                <w:szCs w:val="18"/>
              </w:rPr>
            </w:pPr>
            <w:r w:rsidRPr="00A6306D">
              <w:rPr>
                <w:rFonts w:ascii="Segoe UI" w:eastAsia="Segoe UI" w:hAnsi="Segoe UI" w:cs="Segoe UI"/>
                <w:sz w:val="18"/>
                <w:szCs w:val="18"/>
              </w:rPr>
              <w:t>Use Calculators for DPS/FD EMI estimation.</w:t>
            </w:r>
          </w:p>
          <w:p w14:paraId="739C1414" w14:textId="367F0DD9" w:rsidR="5392D666" w:rsidRPr="00A6306D" w:rsidRDefault="1C5DE936" w:rsidP="00507F71">
            <w:pPr>
              <w:pStyle w:val="ListParagraph"/>
              <w:numPr>
                <w:ilvl w:val="0"/>
                <w:numId w:val="95"/>
              </w:numPr>
              <w:spacing w:before="0"/>
              <w:rPr>
                <w:rFonts w:ascii="Segoe UI" w:eastAsia="Segoe UI" w:hAnsi="Segoe UI" w:cs="Segoe UI"/>
                <w:sz w:val="18"/>
                <w:szCs w:val="18"/>
              </w:rPr>
            </w:pPr>
            <w:r w:rsidRPr="00A6306D">
              <w:rPr>
                <w:rFonts w:ascii="Segoe UI" w:eastAsia="Segoe UI" w:hAnsi="Segoe UI" w:cs="Segoe UI"/>
                <w:sz w:val="18"/>
                <w:szCs w:val="18"/>
              </w:rPr>
              <w:t>Read News updates.</w:t>
            </w:r>
          </w:p>
          <w:p w14:paraId="677DC628" w14:textId="6D01CBAE" w:rsidR="5392D666" w:rsidRPr="00A6306D" w:rsidRDefault="1C5DE936" w:rsidP="00507F71">
            <w:pPr>
              <w:pStyle w:val="ListParagraph"/>
              <w:numPr>
                <w:ilvl w:val="0"/>
                <w:numId w:val="95"/>
              </w:numPr>
              <w:spacing w:before="0"/>
              <w:rPr>
                <w:rFonts w:ascii="Segoe UI" w:eastAsia="Segoe UI" w:hAnsi="Segoe UI" w:cs="Segoe UI"/>
                <w:sz w:val="18"/>
                <w:szCs w:val="18"/>
              </w:rPr>
            </w:pPr>
            <w:r w:rsidRPr="00A6306D">
              <w:rPr>
                <w:rFonts w:ascii="Segoe UI" w:eastAsia="Segoe UI" w:hAnsi="Segoe UI" w:cs="Segoe UI"/>
                <w:sz w:val="18"/>
                <w:szCs w:val="18"/>
              </w:rPr>
              <w:t>View Safety Tips for secure banking.</w:t>
            </w:r>
          </w:p>
          <w:p w14:paraId="05F1BAF1" w14:textId="3427FDC0" w:rsidR="5392D666" w:rsidRPr="00A6306D" w:rsidRDefault="1C5DE936" w:rsidP="00507F71">
            <w:pPr>
              <w:pStyle w:val="ListParagraph"/>
              <w:numPr>
                <w:ilvl w:val="0"/>
                <w:numId w:val="95"/>
              </w:numPr>
              <w:spacing w:before="0"/>
              <w:rPr>
                <w:rFonts w:ascii="Segoe UI" w:eastAsia="Segoe UI" w:hAnsi="Segoe UI" w:cs="Segoe UI"/>
                <w:sz w:val="18"/>
                <w:szCs w:val="18"/>
              </w:rPr>
            </w:pPr>
            <w:r w:rsidRPr="00A6306D">
              <w:rPr>
                <w:rFonts w:ascii="Segoe UI" w:eastAsia="Segoe UI" w:hAnsi="Segoe UI" w:cs="Segoe UI"/>
                <w:sz w:val="18"/>
                <w:szCs w:val="18"/>
              </w:rPr>
              <w:t>Check applicable Transaction Limits.</w:t>
            </w:r>
          </w:p>
          <w:p w14:paraId="3972CD7A" w14:textId="38A8A59F" w:rsidR="5392D666" w:rsidRPr="00A6306D" w:rsidRDefault="1C5DE936" w:rsidP="00507F71">
            <w:pPr>
              <w:pStyle w:val="ListParagraph"/>
              <w:numPr>
                <w:ilvl w:val="0"/>
                <w:numId w:val="95"/>
              </w:numPr>
              <w:spacing w:before="0"/>
              <w:rPr>
                <w:rFonts w:ascii="Segoe UI" w:eastAsia="Segoe UI" w:hAnsi="Segoe UI" w:cs="Segoe UI"/>
                <w:sz w:val="18"/>
                <w:szCs w:val="18"/>
              </w:rPr>
            </w:pPr>
            <w:r w:rsidRPr="00A6306D">
              <w:rPr>
                <w:rFonts w:ascii="Segoe UI" w:eastAsia="Segoe UI" w:hAnsi="Segoe UI" w:cs="Segoe UI"/>
                <w:sz w:val="18"/>
                <w:szCs w:val="18"/>
              </w:rPr>
              <w:t>Locate nearby Branch &amp; ATM Locations.</w:t>
            </w:r>
          </w:p>
          <w:p w14:paraId="7C19B211" w14:textId="0A360D36" w:rsidR="5392D666" w:rsidRPr="00A6306D" w:rsidRDefault="1C5DE936" w:rsidP="00507F71">
            <w:pPr>
              <w:pStyle w:val="ListParagraph"/>
              <w:numPr>
                <w:ilvl w:val="0"/>
                <w:numId w:val="95"/>
              </w:numPr>
              <w:spacing w:before="0"/>
              <w:rPr>
                <w:rFonts w:ascii="Segoe UI" w:eastAsia="Segoe UI" w:hAnsi="Segoe UI" w:cs="Segoe UI"/>
                <w:sz w:val="18"/>
                <w:szCs w:val="18"/>
              </w:rPr>
            </w:pPr>
            <w:r w:rsidRPr="00A6306D">
              <w:rPr>
                <w:rFonts w:ascii="Segoe UI" w:eastAsia="Segoe UI" w:hAnsi="Segoe UI" w:cs="Segoe UI"/>
                <w:sz w:val="18"/>
                <w:szCs w:val="18"/>
              </w:rPr>
              <w:t>Access Terms &amp; Conditions (T&amp;C).</w:t>
            </w:r>
          </w:p>
          <w:p w14:paraId="7DFFA870" w14:textId="7C6FA9B2" w:rsidR="5392D666" w:rsidRPr="00A6306D" w:rsidRDefault="1C5DE936" w:rsidP="00507F71">
            <w:pPr>
              <w:pStyle w:val="ListParagraph"/>
              <w:numPr>
                <w:ilvl w:val="0"/>
                <w:numId w:val="95"/>
              </w:numPr>
              <w:spacing w:before="0"/>
              <w:rPr>
                <w:rFonts w:ascii="Segoe UI" w:eastAsia="Segoe UI" w:hAnsi="Segoe UI" w:cs="Segoe UI"/>
                <w:sz w:val="18"/>
                <w:szCs w:val="18"/>
              </w:rPr>
            </w:pPr>
            <w:r w:rsidRPr="00A6306D">
              <w:rPr>
                <w:rFonts w:ascii="Segoe UI" w:eastAsia="Segoe UI" w:hAnsi="Segoe UI" w:cs="Segoe UI"/>
                <w:sz w:val="18"/>
                <w:szCs w:val="18"/>
              </w:rPr>
              <w:t>Access Contact Information for support.</w:t>
            </w:r>
          </w:p>
        </w:tc>
      </w:tr>
      <w:tr w:rsidR="5392D666" w:rsidRPr="00A6306D" w14:paraId="32420AF3" w14:textId="77777777" w:rsidTr="7BE96108">
        <w:trPr>
          <w:trHeight w:val="300"/>
        </w:trPr>
        <w:tc>
          <w:tcPr>
            <w:tcW w:w="1065" w:type="dxa"/>
            <w:tcBorders>
              <w:top w:val="single" w:sz="8" w:space="0" w:color="E5E5EB"/>
              <w:left w:val="nil"/>
              <w:bottom w:val="single" w:sz="8" w:space="0" w:color="E5E5EB"/>
              <w:right w:val="single" w:sz="8" w:space="0" w:color="E5E5EB"/>
            </w:tcBorders>
          </w:tcPr>
          <w:p w14:paraId="4CEB271D" w14:textId="75D6D648" w:rsidR="5392D666" w:rsidRPr="00A6306D" w:rsidRDefault="5392D666" w:rsidP="00A07E64">
            <w:pPr>
              <w:pStyle w:val="ListParagraph"/>
              <w:numPr>
                <w:ilvl w:val="0"/>
                <w:numId w:val="107"/>
              </w:numPr>
              <w:spacing w:before="0"/>
              <w:rPr>
                <w:rFonts w:ascii="Segoe UI" w:eastAsia="Segoe UI" w:hAnsi="Segoe UI" w:cs="Segoe UI"/>
                <w:sz w:val="18"/>
                <w:szCs w:val="18"/>
              </w:rPr>
            </w:pPr>
          </w:p>
        </w:tc>
        <w:tc>
          <w:tcPr>
            <w:tcW w:w="2115" w:type="dxa"/>
            <w:tcBorders>
              <w:top w:val="single" w:sz="8" w:space="0" w:color="E5E5EB"/>
              <w:left w:val="single" w:sz="8" w:space="0" w:color="E5E5EB"/>
              <w:bottom w:val="single" w:sz="8" w:space="0" w:color="E5E5EB"/>
              <w:right w:val="single" w:sz="8" w:space="0" w:color="E5E5EB"/>
            </w:tcBorders>
          </w:tcPr>
          <w:p w14:paraId="538F57A5" w14:textId="35FF5248" w:rsidR="5392D666" w:rsidRPr="00A6306D" w:rsidRDefault="5761BE2D" w:rsidP="5392D666">
            <w:pPr>
              <w:spacing w:after="0"/>
              <w:rPr>
                <w:rFonts w:ascii="Segoe UI" w:eastAsia="Segoe UI" w:hAnsi="Segoe UI" w:cs="Segoe UI"/>
                <w:sz w:val="18"/>
                <w:szCs w:val="18"/>
              </w:rPr>
            </w:pPr>
            <w:r w:rsidRPr="00A6306D">
              <w:rPr>
                <w:rFonts w:ascii="Segoe UI" w:eastAsia="Segoe UI" w:hAnsi="Segoe UI" w:cs="Segoe UI"/>
                <w:sz w:val="18"/>
                <w:szCs w:val="18"/>
              </w:rPr>
              <w:t xml:space="preserve">QR Payments </w:t>
            </w:r>
          </w:p>
        </w:tc>
        <w:tc>
          <w:tcPr>
            <w:tcW w:w="5960" w:type="dxa"/>
            <w:tcBorders>
              <w:top w:val="single" w:sz="8" w:space="0" w:color="E5E5EB"/>
              <w:left w:val="single" w:sz="8" w:space="0" w:color="E5E5EB"/>
              <w:bottom w:val="single" w:sz="8" w:space="0" w:color="E5E5EB"/>
              <w:right w:val="single" w:sz="8" w:space="0" w:color="E5E5EB"/>
            </w:tcBorders>
          </w:tcPr>
          <w:p w14:paraId="7EEDCF21" w14:textId="3666FE86" w:rsidR="5392D666" w:rsidRPr="00A6306D" w:rsidRDefault="1096CB56"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Allow users to make payments using Static QR.</w:t>
            </w:r>
          </w:p>
          <w:p w14:paraId="5ADAC7F3" w14:textId="4C599278" w:rsidR="5392D666" w:rsidRPr="00A6306D" w:rsidRDefault="1096CB56"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Allow users to make payments using Dynamic QR.</w:t>
            </w:r>
          </w:p>
          <w:p w14:paraId="709E46E1" w14:textId="531FBF87" w:rsidR="5392D666" w:rsidRPr="00A6306D" w:rsidRDefault="1096CB56"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Allow users to make payments using Bangla QR.</w:t>
            </w:r>
          </w:p>
          <w:p w14:paraId="0C5D5767" w14:textId="1180743B" w:rsidR="5392D666" w:rsidRPr="00A6306D" w:rsidRDefault="1096CB56"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Allow users to make payments using Visa QR.</w:t>
            </w:r>
          </w:p>
          <w:p w14:paraId="19289005" w14:textId="078E0AA3" w:rsidR="5392D666"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Allow users to make payments using Branch QR (scan to cash).</w:t>
            </w:r>
          </w:p>
          <w:p w14:paraId="55305B3D" w14:textId="1839ABA1" w:rsidR="5392D666" w:rsidRPr="00A6306D" w:rsidRDefault="1096CB56"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Allow users to make payments using Micro Merchant QR.</w:t>
            </w:r>
          </w:p>
        </w:tc>
      </w:tr>
      <w:tr w:rsidR="5392D666" w:rsidRPr="00A6306D" w14:paraId="3DD16C37" w14:textId="77777777" w:rsidTr="7BE96108">
        <w:trPr>
          <w:trHeight w:val="300"/>
        </w:trPr>
        <w:tc>
          <w:tcPr>
            <w:tcW w:w="1065" w:type="dxa"/>
            <w:tcBorders>
              <w:top w:val="single" w:sz="8" w:space="0" w:color="E5E5EB"/>
              <w:left w:val="nil"/>
              <w:bottom w:val="single" w:sz="8" w:space="0" w:color="E5E5EB"/>
              <w:right w:val="single" w:sz="8" w:space="0" w:color="E5E5EB"/>
            </w:tcBorders>
          </w:tcPr>
          <w:p w14:paraId="3CE41A81" w14:textId="30443727" w:rsidR="5392D666" w:rsidRPr="00A6306D" w:rsidRDefault="5761BE2D" w:rsidP="00A07E64">
            <w:pPr>
              <w:pStyle w:val="ListParagraph"/>
              <w:numPr>
                <w:ilvl w:val="0"/>
                <w:numId w:val="107"/>
              </w:numPr>
              <w:spacing w:before="0"/>
              <w:rPr>
                <w:rFonts w:ascii="Segoe UI" w:eastAsia="Segoe UI" w:hAnsi="Segoe UI" w:cs="Segoe UI"/>
                <w:sz w:val="18"/>
                <w:szCs w:val="18"/>
              </w:rPr>
            </w:pPr>
            <w:r w:rsidRPr="00A6306D">
              <w:rPr>
                <w:rFonts w:ascii="Segoe UI" w:eastAsia="Segoe UI" w:hAnsi="Segoe UI" w:cs="Segoe UI"/>
                <w:sz w:val="18"/>
                <w:szCs w:val="18"/>
              </w:rPr>
              <w:t xml:space="preserve"> </w:t>
            </w:r>
          </w:p>
        </w:tc>
        <w:tc>
          <w:tcPr>
            <w:tcW w:w="2115" w:type="dxa"/>
            <w:tcBorders>
              <w:top w:val="single" w:sz="8" w:space="0" w:color="E5E5EB"/>
              <w:left w:val="single" w:sz="8" w:space="0" w:color="E5E5EB"/>
              <w:bottom w:val="single" w:sz="8" w:space="0" w:color="E5E5EB"/>
              <w:right w:val="single" w:sz="8" w:space="0" w:color="E5E5EB"/>
            </w:tcBorders>
          </w:tcPr>
          <w:p w14:paraId="4B8D72CF" w14:textId="6461AF9E" w:rsidR="5392D666" w:rsidRPr="00A6306D" w:rsidRDefault="5761BE2D" w:rsidP="5392D666">
            <w:pPr>
              <w:spacing w:after="0"/>
              <w:rPr>
                <w:rFonts w:ascii="Segoe UI" w:eastAsia="Segoe UI" w:hAnsi="Segoe UI" w:cs="Segoe UI"/>
                <w:sz w:val="18"/>
                <w:szCs w:val="18"/>
              </w:rPr>
            </w:pPr>
            <w:r w:rsidRPr="00A6306D">
              <w:rPr>
                <w:rFonts w:ascii="Segoe UI" w:eastAsia="Segoe UI" w:hAnsi="Segoe UI" w:cs="Segoe UI"/>
                <w:sz w:val="18"/>
                <w:szCs w:val="18"/>
              </w:rPr>
              <w:t xml:space="preserve">Loan Services </w:t>
            </w:r>
          </w:p>
        </w:tc>
        <w:tc>
          <w:tcPr>
            <w:tcW w:w="5960" w:type="dxa"/>
            <w:tcBorders>
              <w:top w:val="single" w:sz="8" w:space="0" w:color="E5E5EB"/>
              <w:left w:val="single" w:sz="8" w:space="0" w:color="E5E5EB"/>
              <w:bottom w:val="single" w:sz="8" w:space="0" w:color="E5E5EB"/>
              <w:right w:val="single" w:sz="8" w:space="0" w:color="E5E5EB"/>
            </w:tcBorders>
          </w:tcPr>
          <w:p w14:paraId="05F36C2D" w14:textId="18C5E8CE" w:rsidR="5392D666" w:rsidRPr="00A6306D" w:rsidRDefault="66ECF810" w:rsidP="00507F71">
            <w:pPr>
              <w:pStyle w:val="ListParagraph"/>
              <w:numPr>
                <w:ilvl w:val="0"/>
                <w:numId w:val="94"/>
              </w:numPr>
              <w:spacing w:before="0"/>
              <w:rPr>
                <w:rFonts w:ascii="Segoe UI" w:eastAsia="Segoe UI" w:hAnsi="Segoe UI" w:cs="Segoe UI"/>
                <w:sz w:val="18"/>
                <w:szCs w:val="18"/>
              </w:rPr>
            </w:pPr>
            <w:r w:rsidRPr="00A6306D">
              <w:rPr>
                <w:rFonts w:ascii="Segoe UI" w:eastAsia="Segoe UI" w:hAnsi="Segoe UI" w:cs="Segoe UI"/>
                <w:sz w:val="18"/>
                <w:szCs w:val="18"/>
              </w:rPr>
              <w:t>Provide functionality for users to submit Nano Loan applications digitally.</w:t>
            </w:r>
          </w:p>
          <w:p w14:paraId="5D220BBD" w14:textId="0108CAF3" w:rsidR="5392D666" w:rsidRPr="00A6306D" w:rsidRDefault="66ECF810" w:rsidP="00507F71">
            <w:pPr>
              <w:pStyle w:val="ListParagraph"/>
              <w:numPr>
                <w:ilvl w:val="0"/>
                <w:numId w:val="94"/>
              </w:numPr>
              <w:spacing w:before="240" w:after="240"/>
              <w:rPr>
                <w:rFonts w:ascii="Segoe UI" w:eastAsia="Segoe UI" w:hAnsi="Segoe UI" w:cs="Segoe UI"/>
                <w:sz w:val="18"/>
                <w:szCs w:val="18"/>
              </w:rPr>
            </w:pPr>
            <w:r w:rsidRPr="00A6306D">
              <w:rPr>
                <w:rFonts w:ascii="Segoe UI" w:eastAsia="Segoe UI" w:hAnsi="Segoe UI" w:cs="Segoe UI"/>
                <w:sz w:val="18"/>
                <w:szCs w:val="18"/>
              </w:rPr>
              <w:t>Display loan approval results to users (approved, pending, or rejected) within the app.</w:t>
            </w:r>
          </w:p>
          <w:p w14:paraId="124CB2DE" w14:textId="168EF14F" w:rsidR="5392D666" w:rsidRPr="00A6306D" w:rsidRDefault="66ECF810" w:rsidP="00507F71">
            <w:pPr>
              <w:pStyle w:val="ListParagraph"/>
              <w:numPr>
                <w:ilvl w:val="0"/>
                <w:numId w:val="94"/>
              </w:numPr>
              <w:spacing w:before="240" w:after="240"/>
              <w:rPr>
                <w:rFonts w:ascii="Segoe UI" w:eastAsia="Segoe UI" w:hAnsi="Segoe UI" w:cs="Segoe UI"/>
                <w:sz w:val="18"/>
                <w:szCs w:val="18"/>
              </w:rPr>
            </w:pPr>
            <w:r w:rsidRPr="00A6306D">
              <w:rPr>
                <w:rFonts w:ascii="Segoe UI" w:eastAsia="Segoe UI" w:hAnsi="Segoe UI" w:cs="Segoe UI"/>
                <w:sz w:val="18"/>
                <w:szCs w:val="18"/>
              </w:rPr>
              <w:t>Enable users to close Nano Loan accounts securely after repayment.</w:t>
            </w:r>
          </w:p>
        </w:tc>
      </w:tr>
      <w:tr w:rsidR="5392D666" w:rsidRPr="00A6306D" w14:paraId="6905B4CD" w14:textId="77777777" w:rsidTr="7BE96108">
        <w:trPr>
          <w:trHeight w:val="300"/>
        </w:trPr>
        <w:tc>
          <w:tcPr>
            <w:tcW w:w="1065" w:type="dxa"/>
            <w:tcBorders>
              <w:top w:val="single" w:sz="8" w:space="0" w:color="E5E5EB"/>
              <w:left w:val="nil"/>
              <w:bottom w:val="single" w:sz="8" w:space="0" w:color="E5E5EB"/>
              <w:right w:val="single" w:sz="8" w:space="0" w:color="E5E5EB"/>
            </w:tcBorders>
          </w:tcPr>
          <w:p w14:paraId="1EB6A9A7" w14:textId="13F351D9" w:rsidR="5392D666" w:rsidRPr="00A6306D" w:rsidRDefault="5761BE2D" w:rsidP="00A07E64">
            <w:pPr>
              <w:pStyle w:val="ListParagraph"/>
              <w:numPr>
                <w:ilvl w:val="0"/>
                <w:numId w:val="107"/>
              </w:numPr>
              <w:spacing w:before="0"/>
              <w:rPr>
                <w:rFonts w:ascii="Segoe UI" w:eastAsia="Segoe UI" w:hAnsi="Segoe UI" w:cs="Segoe UI"/>
                <w:sz w:val="18"/>
                <w:szCs w:val="18"/>
              </w:rPr>
            </w:pPr>
            <w:r w:rsidRPr="00A6306D">
              <w:rPr>
                <w:rFonts w:ascii="Segoe UI" w:eastAsia="Segoe UI" w:hAnsi="Segoe UI" w:cs="Segoe UI"/>
                <w:sz w:val="18"/>
                <w:szCs w:val="18"/>
              </w:rPr>
              <w:t xml:space="preserve"> </w:t>
            </w:r>
          </w:p>
        </w:tc>
        <w:tc>
          <w:tcPr>
            <w:tcW w:w="2115" w:type="dxa"/>
            <w:tcBorders>
              <w:top w:val="single" w:sz="8" w:space="0" w:color="E5E5EB"/>
              <w:left w:val="single" w:sz="8" w:space="0" w:color="E5E5EB"/>
              <w:bottom w:val="single" w:sz="8" w:space="0" w:color="E5E5EB"/>
              <w:right w:val="single" w:sz="8" w:space="0" w:color="E5E5EB"/>
            </w:tcBorders>
          </w:tcPr>
          <w:p w14:paraId="7FEAA143" w14:textId="1C8DA7DE" w:rsidR="5392D666" w:rsidRPr="00A6306D" w:rsidRDefault="5761BE2D" w:rsidP="5761BE2D">
            <w:pPr>
              <w:spacing w:after="0"/>
              <w:rPr>
                <w:rFonts w:ascii="Segoe UI" w:eastAsia="Segoe UI" w:hAnsi="Segoe UI" w:cs="Segoe UI"/>
                <w:sz w:val="18"/>
                <w:szCs w:val="18"/>
              </w:rPr>
            </w:pPr>
            <w:r w:rsidRPr="00A6306D">
              <w:rPr>
                <w:rFonts w:ascii="Segoe UI" w:eastAsia="Segoe UI" w:hAnsi="Segoe UI" w:cs="Segoe UI"/>
                <w:sz w:val="18"/>
                <w:szCs w:val="18"/>
              </w:rPr>
              <w:t>Payoneer (Remittance)</w:t>
            </w:r>
          </w:p>
        </w:tc>
        <w:tc>
          <w:tcPr>
            <w:tcW w:w="5960" w:type="dxa"/>
            <w:tcBorders>
              <w:top w:val="single" w:sz="8" w:space="0" w:color="E5E5EB"/>
              <w:left w:val="single" w:sz="8" w:space="0" w:color="E5E5EB"/>
              <w:bottom w:val="single" w:sz="8" w:space="0" w:color="E5E5EB"/>
              <w:right w:val="single" w:sz="8" w:space="0" w:color="E5E5EB"/>
            </w:tcBorders>
          </w:tcPr>
          <w:p w14:paraId="6C65F01C" w14:textId="334C3FF4" w:rsidR="5392D666" w:rsidRPr="00A6306D" w:rsidRDefault="1C5DE936" w:rsidP="00507F71">
            <w:pPr>
              <w:pStyle w:val="ListParagraph"/>
              <w:numPr>
                <w:ilvl w:val="0"/>
                <w:numId w:val="104"/>
              </w:numPr>
              <w:spacing w:before="0"/>
              <w:rPr>
                <w:rFonts w:ascii="Segoe UI" w:eastAsia="Segoe UI" w:hAnsi="Segoe UI" w:cs="Segoe UI"/>
                <w:sz w:val="18"/>
                <w:szCs w:val="18"/>
              </w:rPr>
            </w:pPr>
            <w:r w:rsidRPr="00A6306D">
              <w:rPr>
                <w:rFonts w:ascii="Segoe UI" w:eastAsia="Segoe UI" w:hAnsi="Segoe UI" w:cs="Segoe UI"/>
                <w:sz w:val="18"/>
                <w:szCs w:val="18"/>
              </w:rPr>
              <w:t>Allow users to access the Payoneer dashboard through the app.</w:t>
            </w:r>
          </w:p>
          <w:p w14:paraId="6C628CC2" w14:textId="5B1FC1C6" w:rsidR="5392D666" w:rsidRPr="00A6306D" w:rsidRDefault="1C5DE936" w:rsidP="00507F71">
            <w:pPr>
              <w:pStyle w:val="ListParagraph"/>
              <w:numPr>
                <w:ilvl w:val="0"/>
                <w:numId w:val="104"/>
              </w:numPr>
              <w:spacing w:before="240" w:after="240"/>
              <w:rPr>
                <w:rFonts w:ascii="Segoe UI" w:eastAsia="Segoe UI" w:hAnsi="Segoe UI" w:cs="Segoe UI"/>
                <w:sz w:val="18"/>
                <w:szCs w:val="18"/>
              </w:rPr>
            </w:pPr>
            <w:r w:rsidRPr="00A6306D">
              <w:rPr>
                <w:rFonts w:ascii="Segoe UI" w:eastAsia="Segoe UI" w:hAnsi="Segoe UI" w:cs="Segoe UI"/>
                <w:sz w:val="18"/>
                <w:szCs w:val="18"/>
              </w:rPr>
              <w:t>Allow users to register their Payoneer account within the app.</w:t>
            </w:r>
          </w:p>
          <w:p w14:paraId="3704C72F" w14:textId="654A6ECF" w:rsidR="5392D666" w:rsidRPr="00A6306D" w:rsidRDefault="1C5DE936" w:rsidP="00507F71">
            <w:pPr>
              <w:pStyle w:val="ListParagraph"/>
              <w:numPr>
                <w:ilvl w:val="0"/>
                <w:numId w:val="104"/>
              </w:numPr>
              <w:spacing w:before="240" w:after="240"/>
              <w:rPr>
                <w:rFonts w:ascii="Segoe UI" w:eastAsia="Segoe UI" w:hAnsi="Segoe UI" w:cs="Segoe UI"/>
                <w:sz w:val="18"/>
                <w:szCs w:val="18"/>
              </w:rPr>
            </w:pPr>
            <w:r w:rsidRPr="00A6306D">
              <w:rPr>
                <w:rFonts w:ascii="Segoe UI" w:eastAsia="Segoe UI" w:hAnsi="Segoe UI" w:cs="Segoe UI"/>
                <w:sz w:val="18"/>
                <w:szCs w:val="18"/>
              </w:rPr>
              <w:t>Enable users to make payments via Payoneer (transfer with validation, overview, OTP, and confirmation).</w:t>
            </w:r>
          </w:p>
          <w:p w14:paraId="7634629B" w14:textId="12076D8F" w:rsidR="5392D666" w:rsidRPr="00A6306D" w:rsidRDefault="1C5DE936" w:rsidP="00507F71">
            <w:pPr>
              <w:pStyle w:val="ListParagraph"/>
              <w:numPr>
                <w:ilvl w:val="0"/>
                <w:numId w:val="104"/>
              </w:numPr>
              <w:spacing w:before="240" w:after="240"/>
              <w:rPr>
                <w:rFonts w:ascii="Segoe UI" w:eastAsia="Segoe UI" w:hAnsi="Segoe UI" w:cs="Segoe UI"/>
                <w:sz w:val="18"/>
                <w:szCs w:val="18"/>
              </w:rPr>
            </w:pPr>
            <w:r w:rsidRPr="00A6306D">
              <w:rPr>
                <w:rFonts w:ascii="Segoe UI" w:eastAsia="Segoe UI" w:hAnsi="Segoe UI" w:cs="Segoe UI"/>
                <w:sz w:val="18"/>
                <w:szCs w:val="18"/>
              </w:rPr>
              <w:t>Provide users with the ability to view their Payoneer payment history (including successful and failed transactions).</w:t>
            </w:r>
          </w:p>
        </w:tc>
      </w:tr>
      <w:tr w:rsidR="5392D666" w:rsidRPr="00A6306D" w14:paraId="50A4EF09" w14:textId="77777777" w:rsidTr="7BE96108">
        <w:trPr>
          <w:trHeight w:val="300"/>
        </w:trPr>
        <w:tc>
          <w:tcPr>
            <w:tcW w:w="1065" w:type="dxa"/>
            <w:tcBorders>
              <w:top w:val="single" w:sz="8" w:space="0" w:color="E5E5EB"/>
              <w:left w:val="nil"/>
              <w:bottom w:val="single" w:sz="8" w:space="0" w:color="E5E5EB"/>
              <w:right w:val="single" w:sz="8" w:space="0" w:color="E5E5EB"/>
            </w:tcBorders>
          </w:tcPr>
          <w:p w14:paraId="0DA3688F" w14:textId="7438FAFD" w:rsidR="5392D666" w:rsidRPr="00A6306D" w:rsidRDefault="5392D666" w:rsidP="00A07E64">
            <w:pPr>
              <w:pStyle w:val="ListParagraph"/>
              <w:numPr>
                <w:ilvl w:val="0"/>
                <w:numId w:val="107"/>
              </w:numPr>
              <w:spacing w:before="0"/>
              <w:rPr>
                <w:rFonts w:ascii="Segoe UI" w:eastAsia="Segoe UI" w:hAnsi="Segoe UI" w:cs="Segoe UI"/>
                <w:sz w:val="18"/>
                <w:szCs w:val="18"/>
              </w:rPr>
            </w:pPr>
          </w:p>
        </w:tc>
        <w:tc>
          <w:tcPr>
            <w:tcW w:w="2115" w:type="dxa"/>
            <w:tcBorders>
              <w:top w:val="single" w:sz="8" w:space="0" w:color="E5E5EB"/>
              <w:left w:val="single" w:sz="8" w:space="0" w:color="E5E5EB"/>
              <w:bottom w:val="single" w:sz="8" w:space="0" w:color="E5E5EB"/>
              <w:right w:val="single" w:sz="8" w:space="0" w:color="E5E5EB"/>
            </w:tcBorders>
          </w:tcPr>
          <w:p w14:paraId="39A783A2" w14:textId="799DD5DB" w:rsidR="5392D666" w:rsidRPr="00A6306D" w:rsidRDefault="00380306" w:rsidP="1F47CBA4">
            <w:pPr>
              <w:spacing w:after="0"/>
              <w:rPr>
                <w:rFonts w:ascii="Segoe UI" w:eastAsia="Segoe UI" w:hAnsi="Segoe UI" w:cs="Segoe UI"/>
                <w:sz w:val="18"/>
                <w:szCs w:val="18"/>
              </w:rPr>
            </w:pPr>
            <w:r>
              <w:rPr>
                <w:rFonts w:ascii="Segoe UI" w:eastAsia="Segoe UI" w:hAnsi="Segoe UI" w:cs="Segoe UI"/>
                <w:sz w:val="18"/>
                <w:szCs w:val="18"/>
              </w:rPr>
              <w:t>Account Service</w:t>
            </w:r>
            <w:r w:rsidR="5761BE2D" w:rsidRPr="00A6306D">
              <w:rPr>
                <w:rFonts w:ascii="Segoe UI" w:eastAsia="Segoe UI" w:hAnsi="Segoe UI" w:cs="Segoe UI"/>
                <w:sz w:val="18"/>
                <w:szCs w:val="18"/>
              </w:rPr>
              <w:t xml:space="preserve"> </w:t>
            </w:r>
          </w:p>
        </w:tc>
        <w:tc>
          <w:tcPr>
            <w:tcW w:w="5960" w:type="dxa"/>
            <w:tcBorders>
              <w:top w:val="single" w:sz="8" w:space="0" w:color="E5E5EB"/>
              <w:left w:val="single" w:sz="8" w:space="0" w:color="E5E5EB"/>
              <w:bottom w:val="single" w:sz="8" w:space="0" w:color="E5E5EB"/>
              <w:right w:val="single" w:sz="8" w:space="0" w:color="E5E5EB"/>
            </w:tcBorders>
          </w:tcPr>
          <w:p w14:paraId="2608A6BC" w14:textId="1CFD5BA8" w:rsidR="5392D666" w:rsidRPr="00A6306D" w:rsidRDefault="1C5DE936" w:rsidP="00380306">
            <w:pPr>
              <w:pStyle w:val="ListParagraph"/>
              <w:numPr>
                <w:ilvl w:val="0"/>
                <w:numId w:val="90"/>
              </w:numPr>
              <w:spacing w:before="0"/>
              <w:rPr>
                <w:rFonts w:ascii="Segoe UI" w:eastAsia="Segoe UI" w:hAnsi="Segoe UI" w:cs="Segoe UI"/>
                <w:sz w:val="18"/>
                <w:szCs w:val="18"/>
              </w:rPr>
            </w:pPr>
            <w:r w:rsidRPr="00A6306D">
              <w:rPr>
                <w:rFonts w:ascii="Segoe UI" w:eastAsia="Segoe UI" w:hAnsi="Segoe UI" w:cs="Segoe UI"/>
                <w:sz w:val="18"/>
                <w:szCs w:val="18"/>
              </w:rPr>
              <w:t>Enable users to request a cheque book online</w:t>
            </w:r>
            <w:r w:rsidR="00606B18">
              <w:rPr>
                <w:rFonts w:ascii="Segoe UI" w:eastAsia="Segoe UI" w:hAnsi="Segoe UI" w:cs="Segoe UI"/>
                <w:sz w:val="18"/>
                <w:szCs w:val="18"/>
              </w:rPr>
              <w:t xml:space="preserve"> (service box)</w:t>
            </w:r>
            <w:r w:rsidRPr="00A6306D">
              <w:rPr>
                <w:rFonts w:ascii="Segoe UI" w:eastAsia="Segoe UI" w:hAnsi="Segoe UI" w:cs="Segoe UI"/>
                <w:sz w:val="18"/>
                <w:szCs w:val="18"/>
              </w:rPr>
              <w:t xml:space="preserve">. </w:t>
            </w:r>
          </w:p>
          <w:p w14:paraId="058F4BD9" w14:textId="3CEC2B33" w:rsidR="5392D666" w:rsidRDefault="1C5DE936" w:rsidP="00380306">
            <w:pPr>
              <w:pStyle w:val="ListParagraph"/>
              <w:numPr>
                <w:ilvl w:val="0"/>
                <w:numId w:val="90"/>
              </w:numPr>
              <w:spacing w:before="0"/>
              <w:rPr>
                <w:rFonts w:ascii="Segoe UI" w:eastAsia="Segoe UI" w:hAnsi="Segoe UI" w:cs="Segoe UI"/>
                <w:sz w:val="18"/>
                <w:szCs w:val="18"/>
              </w:rPr>
            </w:pPr>
            <w:r w:rsidRPr="00A6306D">
              <w:rPr>
                <w:rFonts w:ascii="Segoe UI" w:eastAsia="Segoe UI" w:hAnsi="Segoe UI" w:cs="Segoe UI"/>
                <w:sz w:val="18"/>
                <w:szCs w:val="18"/>
              </w:rPr>
              <w:t>Allow cheque stop requests for security</w:t>
            </w:r>
            <w:r w:rsidR="00606B18">
              <w:rPr>
                <w:rFonts w:ascii="Segoe UI" w:eastAsia="Segoe UI" w:hAnsi="Segoe UI" w:cs="Segoe UI"/>
                <w:sz w:val="18"/>
                <w:szCs w:val="18"/>
              </w:rPr>
              <w:t xml:space="preserve"> (service box)</w:t>
            </w:r>
            <w:r w:rsidRPr="00A6306D">
              <w:rPr>
                <w:rFonts w:ascii="Segoe UI" w:eastAsia="Segoe UI" w:hAnsi="Segoe UI" w:cs="Segoe UI"/>
                <w:sz w:val="18"/>
                <w:szCs w:val="18"/>
              </w:rPr>
              <w:t xml:space="preserve">. </w:t>
            </w:r>
          </w:p>
          <w:p w14:paraId="0A34EE2D" w14:textId="02B73F6F" w:rsidR="00380306" w:rsidRDefault="00380306" w:rsidP="00380306">
            <w:pPr>
              <w:pStyle w:val="ListParagraph"/>
              <w:numPr>
                <w:ilvl w:val="0"/>
                <w:numId w:val="90"/>
              </w:numPr>
              <w:spacing w:before="0"/>
              <w:rPr>
                <w:rFonts w:ascii="Segoe UI" w:eastAsia="Segoe UI" w:hAnsi="Segoe UI" w:cs="Segoe UI"/>
                <w:sz w:val="18"/>
                <w:szCs w:val="18"/>
              </w:rPr>
            </w:pPr>
            <w:r w:rsidRPr="00A6306D">
              <w:rPr>
                <w:rFonts w:ascii="Segoe UI" w:eastAsia="Segoe UI" w:hAnsi="Segoe UI" w:cs="Segoe UI"/>
                <w:sz w:val="18"/>
                <w:szCs w:val="18"/>
              </w:rPr>
              <w:t>Allow users to add a source account to the app.</w:t>
            </w:r>
          </w:p>
          <w:p w14:paraId="4B094370" w14:textId="62F51156" w:rsidR="009A6337" w:rsidRPr="009A6337" w:rsidRDefault="009A6337" w:rsidP="009A6337">
            <w:pPr>
              <w:pStyle w:val="ListParagraph"/>
              <w:numPr>
                <w:ilvl w:val="0"/>
                <w:numId w:val="90"/>
              </w:numPr>
              <w:spacing w:before="0"/>
              <w:rPr>
                <w:rFonts w:ascii="Segoe UI" w:eastAsia="Segoe UI" w:hAnsi="Segoe UI" w:cs="Segoe UI"/>
                <w:sz w:val="18"/>
                <w:szCs w:val="18"/>
              </w:rPr>
            </w:pPr>
            <w:r w:rsidRPr="00A6306D">
              <w:rPr>
                <w:rFonts w:ascii="Segoe UI" w:eastAsia="Segoe UI" w:hAnsi="Segoe UI" w:cs="Segoe UI"/>
                <w:sz w:val="18"/>
                <w:szCs w:val="18"/>
              </w:rPr>
              <w:t xml:space="preserve">Allow users to </w:t>
            </w:r>
            <w:r>
              <w:rPr>
                <w:rFonts w:ascii="Segoe UI" w:eastAsia="Segoe UI" w:hAnsi="Segoe UI" w:cs="Segoe UI"/>
                <w:sz w:val="18"/>
                <w:szCs w:val="18"/>
              </w:rPr>
              <w:t>positive pay</w:t>
            </w:r>
            <w:r w:rsidRPr="00A6306D">
              <w:rPr>
                <w:rFonts w:ascii="Segoe UI" w:eastAsia="Segoe UI" w:hAnsi="Segoe UI" w:cs="Segoe UI"/>
                <w:sz w:val="18"/>
                <w:szCs w:val="18"/>
              </w:rPr>
              <w:t xml:space="preserve"> t</w:t>
            </w:r>
            <w:r>
              <w:rPr>
                <w:rFonts w:ascii="Segoe UI" w:eastAsia="Segoe UI" w:hAnsi="Segoe UI" w:cs="Segoe UI"/>
                <w:sz w:val="18"/>
                <w:szCs w:val="18"/>
              </w:rPr>
              <w:t>hrough</w:t>
            </w:r>
            <w:r w:rsidRPr="00A6306D">
              <w:rPr>
                <w:rFonts w:ascii="Segoe UI" w:eastAsia="Segoe UI" w:hAnsi="Segoe UI" w:cs="Segoe UI"/>
                <w:sz w:val="18"/>
                <w:szCs w:val="18"/>
              </w:rPr>
              <w:t xml:space="preserve"> the app.</w:t>
            </w:r>
          </w:p>
          <w:p w14:paraId="577F99EC" w14:textId="19BA55FB" w:rsidR="5392D666" w:rsidRPr="00A6306D" w:rsidRDefault="00606B18" w:rsidP="00380306">
            <w:pPr>
              <w:pStyle w:val="ListParagraph"/>
              <w:numPr>
                <w:ilvl w:val="0"/>
                <w:numId w:val="90"/>
              </w:numPr>
              <w:spacing w:before="0"/>
              <w:rPr>
                <w:rFonts w:ascii="Segoe UI" w:eastAsia="Segoe UI" w:hAnsi="Segoe UI" w:cs="Segoe UI"/>
                <w:sz w:val="18"/>
                <w:szCs w:val="18"/>
              </w:rPr>
            </w:pPr>
            <w:r w:rsidRPr="00606B18">
              <w:rPr>
                <w:rFonts w:ascii="Segoe UI" w:eastAsia="Segoe UI" w:hAnsi="Segoe UI" w:cs="Segoe UI"/>
                <w:sz w:val="18"/>
                <w:szCs w:val="18"/>
              </w:rPr>
              <w:t>Allow users to request the status of services</w:t>
            </w:r>
            <w:r w:rsidR="5761BE2D" w:rsidRPr="00A6306D">
              <w:rPr>
                <w:rFonts w:ascii="Segoe UI" w:eastAsia="Segoe UI" w:hAnsi="Segoe UI" w:cs="Segoe UI"/>
                <w:sz w:val="18"/>
                <w:szCs w:val="18"/>
              </w:rPr>
              <w:t xml:space="preserve">. </w:t>
            </w:r>
          </w:p>
        </w:tc>
      </w:tr>
      <w:tr w:rsidR="5392D666" w:rsidRPr="00A6306D" w14:paraId="47F832FD" w14:textId="77777777" w:rsidTr="7BE96108">
        <w:trPr>
          <w:trHeight w:val="300"/>
        </w:trPr>
        <w:tc>
          <w:tcPr>
            <w:tcW w:w="1065" w:type="dxa"/>
            <w:tcBorders>
              <w:top w:val="single" w:sz="8" w:space="0" w:color="E5E5EB"/>
              <w:left w:val="nil"/>
              <w:bottom w:val="single" w:sz="8" w:space="0" w:color="E5E5EB"/>
              <w:right w:val="single" w:sz="8" w:space="0" w:color="E5E5EB"/>
            </w:tcBorders>
          </w:tcPr>
          <w:p w14:paraId="69C22F95" w14:textId="05447B9F" w:rsidR="5392D666" w:rsidRPr="00A6306D" w:rsidRDefault="5392D666" w:rsidP="00A07E64">
            <w:pPr>
              <w:pStyle w:val="ListParagraph"/>
              <w:numPr>
                <w:ilvl w:val="0"/>
                <w:numId w:val="107"/>
              </w:numPr>
              <w:spacing w:before="0"/>
              <w:rPr>
                <w:rFonts w:ascii="Segoe UI" w:eastAsia="Segoe UI" w:hAnsi="Segoe UI" w:cs="Segoe UI"/>
                <w:sz w:val="18"/>
                <w:szCs w:val="18"/>
              </w:rPr>
            </w:pPr>
          </w:p>
        </w:tc>
        <w:tc>
          <w:tcPr>
            <w:tcW w:w="2115" w:type="dxa"/>
            <w:tcBorders>
              <w:top w:val="single" w:sz="8" w:space="0" w:color="E5E5EB"/>
              <w:left w:val="single" w:sz="8" w:space="0" w:color="E5E5EB"/>
              <w:bottom w:val="single" w:sz="8" w:space="0" w:color="E5E5EB"/>
              <w:right w:val="single" w:sz="8" w:space="0" w:color="E5E5EB"/>
            </w:tcBorders>
          </w:tcPr>
          <w:p w14:paraId="4A04C5D6" w14:textId="1EE13E35" w:rsidR="5392D666" w:rsidRPr="00A6306D" w:rsidRDefault="5761BE2D" w:rsidP="5392D666">
            <w:pPr>
              <w:spacing w:after="0"/>
              <w:rPr>
                <w:rFonts w:ascii="Segoe UI" w:eastAsia="Segoe UI" w:hAnsi="Segoe UI" w:cs="Segoe UI"/>
                <w:sz w:val="18"/>
                <w:szCs w:val="18"/>
              </w:rPr>
            </w:pPr>
            <w:r w:rsidRPr="00A6306D">
              <w:rPr>
                <w:rFonts w:ascii="Segoe UI" w:eastAsia="Segoe UI" w:hAnsi="Segoe UI" w:cs="Segoe UI"/>
                <w:sz w:val="18"/>
                <w:szCs w:val="18"/>
              </w:rPr>
              <w:t xml:space="preserve">Card Services </w:t>
            </w:r>
          </w:p>
        </w:tc>
        <w:tc>
          <w:tcPr>
            <w:tcW w:w="5960" w:type="dxa"/>
            <w:tcBorders>
              <w:top w:val="single" w:sz="8" w:space="0" w:color="E5E5EB"/>
              <w:left w:val="single" w:sz="8" w:space="0" w:color="E5E5EB"/>
              <w:bottom w:val="single" w:sz="8" w:space="0" w:color="E5E5EB"/>
              <w:right w:val="single" w:sz="8" w:space="0" w:color="E5E5EB"/>
            </w:tcBorders>
          </w:tcPr>
          <w:p w14:paraId="345EC142" w14:textId="6352C790" w:rsidR="5392D666" w:rsidRPr="00A6306D" w:rsidRDefault="173DBB31"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Allow users to pay their credit card bills through the app.</w:t>
            </w:r>
          </w:p>
          <w:p w14:paraId="5C059EBD" w14:textId="3D21EE6A" w:rsidR="5392D666" w:rsidRPr="00A6306D" w:rsidRDefault="00606B18" w:rsidP="00A07E64">
            <w:pPr>
              <w:pStyle w:val="ListParagraph"/>
              <w:numPr>
                <w:ilvl w:val="0"/>
                <w:numId w:val="114"/>
              </w:numPr>
              <w:spacing w:before="240" w:after="240"/>
              <w:rPr>
                <w:rFonts w:ascii="Segoe UI" w:eastAsia="Segoe UI" w:hAnsi="Segoe UI" w:cs="Segoe UI"/>
                <w:sz w:val="18"/>
                <w:szCs w:val="18"/>
              </w:rPr>
            </w:pPr>
            <w:r>
              <w:rPr>
                <w:rFonts w:ascii="Segoe UI" w:eastAsia="Segoe UI" w:hAnsi="Segoe UI" w:cs="Segoe UI"/>
                <w:sz w:val="18"/>
                <w:szCs w:val="18"/>
              </w:rPr>
              <w:t>P</w:t>
            </w:r>
            <w:r w:rsidRPr="00606B18">
              <w:rPr>
                <w:rFonts w:ascii="Segoe UI" w:eastAsia="Segoe UI" w:hAnsi="Segoe UI" w:cs="Segoe UI"/>
                <w:sz w:val="18"/>
                <w:szCs w:val="18"/>
              </w:rPr>
              <w:t>rovide credit card management options such as limit checks, card addition, and blocking/unblocking</w:t>
            </w:r>
            <w:r w:rsidR="173DBB31" w:rsidRPr="00A6306D">
              <w:rPr>
                <w:rFonts w:ascii="Segoe UI" w:eastAsia="Segoe UI" w:hAnsi="Segoe UI" w:cs="Segoe UI"/>
                <w:sz w:val="18"/>
                <w:szCs w:val="18"/>
              </w:rPr>
              <w:t>.</w:t>
            </w:r>
          </w:p>
          <w:p w14:paraId="7940D323" w14:textId="3BE96F52" w:rsidR="5392D666" w:rsidRPr="00A6306D" w:rsidRDefault="173DBB31"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Allow users to register a new credit card in the system.</w:t>
            </w:r>
          </w:p>
          <w:p w14:paraId="5BCBFCBB" w14:textId="65410038" w:rsidR="5392D666" w:rsidRPr="00A6306D" w:rsidRDefault="173DBB31"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Provide credit card information such as balance, transactions, and due date.</w:t>
            </w:r>
          </w:p>
          <w:p w14:paraId="2C27FD29" w14:textId="5CFEF4A1" w:rsidR="5392D666" w:rsidRPr="00A6306D" w:rsidRDefault="173DBB31"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lastRenderedPageBreak/>
              <w:t>Allow users to browse available credit card offers.</w:t>
            </w:r>
          </w:p>
          <w:p w14:paraId="4FD03913" w14:textId="2AB7FA60" w:rsidR="5392D666" w:rsidRPr="00A6306D" w:rsidRDefault="173DBB31"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Allow users to create and use a virtual card for secure online transactions.</w:t>
            </w:r>
          </w:p>
        </w:tc>
      </w:tr>
      <w:tr w:rsidR="5392D666" w:rsidRPr="00A6306D" w14:paraId="5AECAA9B" w14:textId="77777777" w:rsidTr="7BE96108">
        <w:trPr>
          <w:trHeight w:val="300"/>
        </w:trPr>
        <w:tc>
          <w:tcPr>
            <w:tcW w:w="1065" w:type="dxa"/>
            <w:tcBorders>
              <w:top w:val="single" w:sz="8" w:space="0" w:color="E5E5EB"/>
              <w:left w:val="nil"/>
              <w:bottom w:val="single" w:sz="8" w:space="0" w:color="E5E5EB"/>
              <w:right w:val="single" w:sz="8" w:space="0" w:color="E5E5EB"/>
            </w:tcBorders>
          </w:tcPr>
          <w:p w14:paraId="717E0E0B" w14:textId="60B3F3A5" w:rsidR="5392D666" w:rsidRPr="00A6306D" w:rsidRDefault="5392D666" w:rsidP="00A07E64">
            <w:pPr>
              <w:pStyle w:val="ListParagraph"/>
              <w:numPr>
                <w:ilvl w:val="0"/>
                <w:numId w:val="107"/>
              </w:numPr>
              <w:spacing w:before="0"/>
              <w:rPr>
                <w:rFonts w:ascii="Segoe UI" w:eastAsia="Segoe UI" w:hAnsi="Segoe UI" w:cs="Segoe UI"/>
                <w:sz w:val="18"/>
                <w:szCs w:val="18"/>
              </w:rPr>
            </w:pPr>
          </w:p>
        </w:tc>
        <w:tc>
          <w:tcPr>
            <w:tcW w:w="2115" w:type="dxa"/>
            <w:tcBorders>
              <w:top w:val="single" w:sz="8" w:space="0" w:color="E5E5EB"/>
              <w:left w:val="single" w:sz="8" w:space="0" w:color="E5E5EB"/>
              <w:bottom w:val="single" w:sz="8" w:space="0" w:color="E5E5EB"/>
              <w:right w:val="single" w:sz="8" w:space="0" w:color="E5E5EB"/>
            </w:tcBorders>
          </w:tcPr>
          <w:p w14:paraId="224E1A6A" w14:textId="637E9664" w:rsidR="5392D666" w:rsidRPr="00A6306D" w:rsidRDefault="5761BE2D" w:rsidP="1F47CBA4">
            <w:pPr>
              <w:spacing w:after="0"/>
              <w:rPr>
                <w:rFonts w:ascii="Segoe UI" w:eastAsia="Segoe UI" w:hAnsi="Segoe UI" w:cs="Segoe UI"/>
                <w:sz w:val="18"/>
                <w:szCs w:val="18"/>
              </w:rPr>
            </w:pPr>
            <w:r w:rsidRPr="00A6306D">
              <w:rPr>
                <w:rFonts w:ascii="Segoe UI" w:eastAsia="Segoe UI" w:hAnsi="Segoe UI" w:cs="Segoe UI"/>
                <w:sz w:val="18"/>
                <w:szCs w:val="18"/>
              </w:rPr>
              <w:t>Customer Onboarding</w:t>
            </w:r>
          </w:p>
        </w:tc>
        <w:tc>
          <w:tcPr>
            <w:tcW w:w="5960" w:type="dxa"/>
            <w:tcBorders>
              <w:top w:val="single" w:sz="8" w:space="0" w:color="E5E5EB"/>
              <w:left w:val="single" w:sz="8" w:space="0" w:color="E5E5EB"/>
              <w:bottom w:val="single" w:sz="8" w:space="0" w:color="E5E5EB"/>
              <w:right w:val="single" w:sz="8" w:space="0" w:color="E5E5EB"/>
            </w:tcBorders>
          </w:tcPr>
          <w:p w14:paraId="0FB98550" w14:textId="654722B9" w:rsidR="5392D666" w:rsidRPr="00A6306D" w:rsidRDefault="1C5DE936" w:rsidP="00507F71">
            <w:pPr>
              <w:pStyle w:val="ListParagraph"/>
              <w:numPr>
                <w:ilvl w:val="0"/>
                <w:numId w:val="93"/>
              </w:numPr>
              <w:spacing w:before="0"/>
              <w:rPr>
                <w:rFonts w:ascii="Segoe UI" w:eastAsia="Segoe UI" w:hAnsi="Segoe UI" w:cs="Segoe UI"/>
                <w:sz w:val="18"/>
                <w:szCs w:val="18"/>
              </w:rPr>
            </w:pPr>
            <w:r w:rsidRPr="00A6306D">
              <w:rPr>
                <w:rFonts w:ascii="Segoe UI" w:eastAsia="Segoe UI" w:hAnsi="Segoe UI" w:cs="Segoe UI"/>
                <w:sz w:val="18"/>
                <w:szCs w:val="18"/>
              </w:rPr>
              <w:t xml:space="preserve">Allow </w:t>
            </w:r>
            <w:r w:rsidR="46833557" w:rsidRPr="00A6306D">
              <w:rPr>
                <w:rFonts w:ascii="Segoe UI" w:eastAsia="Segoe UI" w:hAnsi="Segoe UI" w:cs="Segoe UI"/>
                <w:sz w:val="18"/>
                <w:szCs w:val="18"/>
              </w:rPr>
              <w:t>users to open a new account (New to Bank) through the app using e-KYC.</w:t>
            </w:r>
          </w:p>
        </w:tc>
      </w:tr>
      <w:tr w:rsidR="1F47CBA4" w:rsidRPr="00A6306D" w14:paraId="76D9748F" w14:textId="77777777" w:rsidTr="7BE96108">
        <w:trPr>
          <w:trHeight w:val="300"/>
        </w:trPr>
        <w:tc>
          <w:tcPr>
            <w:tcW w:w="1065" w:type="dxa"/>
            <w:tcBorders>
              <w:top w:val="single" w:sz="8" w:space="0" w:color="E5E5EB"/>
              <w:left w:val="nil"/>
              <w:bottom w:val="single" w:sz="8" w:space="0" w:color="E5E5EB"/>
              <w:right w:val="single" w:sz="8" w:space="0" w:color="E5E5EB"/>
            </w:tcBorders>
          </w:tcPr>
          <w:p w14:paraId="6210ED89" w14:textId="597B999A" w:rsidR="1F47CBA4" w:rsidRPr="00A6306D" w:rsidRDefault="1F47CBA4" w:rsidP="00A07E64">
            <w:pPr>
              <w:pStyle w:val="ListParagraph"/>
              <w:numPr>
                <w:ilvl w:val="0"/>
                <w:numId w:val="107"/>
              </w:numPr>
              <w:rPr>
                <w:rFonts w:ascii="Segoe UI" w:eastAsia="Segoe UI" w:hAnsi="Segoe UI" w:cs="Segoe UI"/>
                <w:sz w:val="18"/>
                <w:szCs w:val="18"/>
              </w:rPr>
            </w:pPr>
          </w:p>
        </w:tc>
        <w:tc>
          <w:tcPr>
            <w:tcW w:w="2115" w:type="dxa"/>
            <w:tcBorders>
              <w:top w:val="single" w:sz="8" w:space="0" w:color="E5E5EB"/>
              <w:left w:val="single" w:sz="8" w:space="0" w:color="E5E5EB"/>
              <w:bottom w:val="single" w:sz="8" w:space="0" w:color="E5E5EB"/>
              <w:right w:val="single" w:sz="8" w:space="0" w:color="E5E5EB"/>
            </w:tcBorders>
          </w:tcPr>
          <w:p w14:paraId="7C648DAB" w14:textId="75F6D4D5" w:rsidR="14C6CE96" w:rsidRPr="00A6306D" w:rsidRDefault="5761BE2D" w:rsidP="1F47CBA4">
            <w:pPr>
              <w:rPr>
                <w:rFonts w:ascii="Segoe UI" w:eastAsia="Segoe UI" w:hAnsi="Segoe UI" w:cs="Segoe UI"/>
                <w:sz w:val="18"/>
                <w:szCs w:val="18"/>
              </w:rPr>
            </w:pPr>
            <w:r w:rsidRPr="00A6306D">
              <w:rPr>
                <w:rFonts w:ascii="Segoe UI" w:eastAsia="Segoe UI" w:hAnsi="Segoe UI" w:cs="Segoe UI"/>
                <w:sz w:val="18"/>
                <w:szCs w:val="18"/>
              </w:rPr>
              <w:t>User Profile Management</w:t>
            </w:r>
          </w:p>
        </w:tc>
        <w:tc>
          <w:tcPr>
            <w:tcW w:w="5960" w:type="dxa"/>
            <w:tcBorders>
              <w:top w:val="single" w:sz="8" w:space="0" w:color="E5E5EB"/>
              <w:left w:val="single" w:sz="8" w:space="0" w:color="E5E5EB"/>
              <w:bottom w:val="single" w:sz="8" w:space="0" w:color="E5E5EB"/>
              <w:right w:val="single" w:sz="8" w:space="0" w:color="E5E5EB"/>
            </w:tcBorders>
          </w:tcPr>
          <w:p w14:paraId="0DF346F2" w14:textId="036CFC44" w:rsidR="01777505" w:rsidRPr="00A6306D" w:rsidRDefault="01777505" w:rsidP="00507F71">
            <w:pPr>
              <w:pStyle w:val="ListParagraph"/>
              <w:numPr>
                <w:ilvl w:val="0"/>
                <w:numId w:val="93"/>
              </w:numPr>
              <w:spacing w:before="0"/>
              <w:rPr>
                <w:rFonts w:ascii="Segoe UI" w:eastAsia="Segoe UI" w:hAnsi="Segoe UI" w:cs="Segoe UI"/>
                <w:sz w:val="18"/>
                <w:szCs w:val="18"/>
              </w:rPr>
            </w:pPr>
            <w:r w:rsidRPr="00A6306D">
              <w:rPr>
                <w:rFonts w:ascii="Segoe UI" w:eastAsia="Segoe UI" w:hAnsi="Segoe UI" w:cs="Segoe UI"/>
                <w:sz w:val="18"/>
                <w:szCs w:val="18"/>
              </w:rPr>
              <w:t>Allow users to update profile from within the app.</w:t>
            </w:r>
          </w:p>
          <w:p w14:paraId="04BA1DA5" w14:textId="0E8293CA" w:rsidR="01777505" w:rsidRPr="00A6306D" w:rsidRDefault="01777505" w:rsidP="00507F71">
            <w:pPr>
              <w:pStyle w:val="ListParagraph"/>
              <w:numPr>
                <w:ilvl w:val="0"/>
                <w:numId w:val="93"/>
              </w:numPr>
              <w:spacing w:before="0"/>
              <w:rPr>
                <w:rFonts w:ascii="Segoe UI" w:eastAsia="Segoe UI" w:hAnsi="Segoe UI" w:cs="Segoe UI"/>
                <w:sz w:val="18"/>
                <w:szCs w:val="18"/>
              </w:rPr>
            </w:pPr>
            <w:r w:rsidRPr="00A6306D">
              <w:rPr>
                <w:rFonts w:ascii="Segoe UI" w:eastAsia="Segoe UI" w:hAnsi="Segoe UI" w:cs="Segoe UI"/>
                <w:sz w:val="18"/>
                <w:szCs w:val="18"/>
              </w:rPr>
              <w:t>Allow users to register or update biometric login (Touch ID / Face ID) for login and authorization.</w:t>
            </w:r>
          </w:p>
          <w:p w14:paraId="352FE14F" w14:textId="7A4431DE" w:rsidR="01777505" w:rsidRPr="00A6306D" w:rsidRDefault="01777505" w:rsidP="00507F71">
            <w:pPr>
              <w:pStyle w:val="ListParagraph"/>
              <w:numPr>
                <w:ilvl w:val="0"/>
                <w:numId w:val="93"/>
              </w:numPr>
              <w:spacing w:before="0"/>
              <w:rPr>
                <w:rFonts w:ascii="Segoe UI" w:eastAsia="Segoe UI" w:hAnsi="Segoe UI" w:cs="Segoe UI"/>
                <w:sz w:val="18"/>
                <w:szCs w:val="18"/>
              </w:rPr>
            </w:pPr>
            <w:r w:rsidRPr="00A6306D">
              <w:rPr>
                <w:rFonts w:ascii="Segoe UI" w:eastAsia="Segoe UI" w:hAnsi="Segoe UI" w:cs="Segoe UI"/>
                <w:sz w:val="18"/>
                <w:szCs w:val="18"/>
              </w:rPr>
              <w:t xml:space="preserve">Allow users to confirm biometric registration with OTP. </w:t>
            </w:r>
          </w:p>
          <w:p w14:paraId="26D8FE73" w14:textId="135C541F" w:rsidR="01777505" w:rsidRPr="00A6306D" w:rsidRDefault="01777505" w:rsidP="00507F71">
            <w:pPr>
              <w:pStyle w:val="ListParagraph"/>
              <w:numPr>
                <w:ilvl w:val="0"/>
                <w:numId w:val="93"/>
              </w:numPr>
              <w:spacing w:before="0"/>
              <w:rPr>
                <w:rFonts w:ascii="Segoe UI" w:eastAsia="Segoe UI" w:hAnsi="Segoe UI" w:cs="Segoe UI"/>
                <w:sz w:val="18"/>
                <w:szCs w:val="18"/>
              </w:rPr>
            </w:pPr>
            <w:r w:rsidRPr="00A6306D">
              <w:rPr>
                <w:rFonts w:ascii="Segoe UI" w:eastAsia="Segoe UI" w:hAnsi="Segoe UI" w:cs="Segoe UI"/>
                <w:sz w:val="18"/>
                <w:szCs w:val="18"/>
              </w:rPr>
              <w:t xml:space="preserve">Allow users to view biometric registration confirmation. </w:t>
            </w:r>
          </w:p>
          <w:p w14:paraId="494281D6" w14:textId="251A51AE" w:rsidR="01777505" w:rsidRPr="00A6306D" w:rsidRDefault="01777505" w:rsidP="00507F71">
            <w:pPr>
              <w:pStyle w:val="ListParagraph"/>
              <w:numPr>
                <w:ilvl w:val="0"/>
                <w:numId w:val="93"/>
              </w:numPr>
              <w:spacing w:before="0"/>
              <w:rPr>
                <w:rFonts w:ascii="Segoe UI" w:eastAsia="Segoe UI" w:hAnsi="Segoe UI" w:cs="Segoe UI"/>
                <w:sz w:val="18"/>
                <w:szCs w:val="18"/>
              </w:rPr>
            </w:pPr>
            <w:r w:rsidRPr="00A6306D">
              <w:rPr>
                <w:rFonts w:ascii="Segoe UI" w:eastAsia="Segoe UI" w:hAnsi="Segoe UI" w:cs="Segoe UI"/>
                <w:sz w:val="18"/>
                <w:szCs w:val="18"/>
              </w:rPr>
              <w:t xml:space="preserve">Allow users to securely change login password from the app. </w:t>
            </w:r>
          </w:p>
          <w:p w14:paraId="09277344" w14:textId="1BBAE585" w:rsidR="01777505" w:rsidRPr="00A6306D" w:rsidRDefault="01777505" w:rsidP="00507F71">
            <w:pPr>
              <w:pStyle w:val="ListParagraph"/>
              <w:numPr>
                <w:ilvl w:val="0"/>
                <w:numId w:val="93"/>
              </w:numPr>
              <w:spacing w:before="0"/>
              <w:rPr>
                <w:rFonts w:ascii="Segoe UI" w:eastAsia="Segoe UI" w:hAnsi="Segoe UI" w:cs="Segoe UI"/>
                <w:sz w:val="18"/>
                <w:szCs w:val="18"/>
              </w:rPr>
            </w:pPr>
            <w:r w:rsidRPr="00A6306D">
              <w:rPr>
                <w:rFonts w:ascii="Segoe UI" w:eastAsia="Segoe UI" w:hAnsi="Segoe UI" w:cs="Segoe UI"/>
                <w:sz w:val="18"/>
                <w:szCs w:val="18"/>
              </w:rPr>
              <w:t xml:space="preserve">Allow users to change application language. </w:t>
            </w:r>
          </w:p>
          <w:p w14:paraId="1A851E02" w14:textId="6B419FD4" w:rsidR="01777505" w:rsidRPr="00A6306D" w:rsidRDefault="01777505" w:rsidP="00507F71">
            <w:pPr>
              <w:pStyle w:val="ListParagraph"/>
              <w:numPr>
                <w:ilvl w:val="0"/>
                <w:numId w:val="93"/>
              </w:numPr>
              <w:spacing w:before="0"/>
              <w:rPr>
                <w:rFonts w:ascii="Segoe UI" w:eastAsia="Segoe UI" w:hAnsi="Segoe UI" w:cs="Segoe UI"/>
                <w:sz w:val="18"/>
                <w:szCs w:val="18"/>
              </w:rPr>
            </w:pPr>
            <w:r w:rsidRPr="00A6306D">
              <w:rPr>
                <w:rFonts w:ascii="Segoe UI" w:eastAsia="Segoe UI" w:hAnsi="Segoe UI" w:cs="Segoe UI"/>
                <w:sz w:val="18"/>
                <w:szCs w:val="18"/>
              </w:rPr>
              <w:t>Allow users to log out of the application.</w:t>
            </w:r>
          </w:p>
        </w:tc>
      </w:tr>
      <w:tr w:rsidR="1F47CBA4" w:rsidRPr="00A6306D" w14:paraId="111CBF16" w14:textId="77777777" w:rsidTr="7BE96108">
        <w:trPr>
          <w:trHeight w:val="300"/>
        </w:trPr>
        <w:tc>
          <w:tcPr>
            <w:tcW w:w="1065" w:type="dxa"/>
            <w:tcBorders>
              <w:top w:val="single" w:sz="8" w:space="0" w:color="E5E5EB"/>
              <w:left w:val="nil"/>
              <w:bottom w:val="single" w:sz="8" w:space="0" w:color="E5E5EB"/>
              <w:right w:val="single" w:sz="8" w:space="0" w:color="E5E5EB"/>
            </w:tcBorders>
          </w:tcPr>
          <w:p w14:paraId="58A8590A" w14:textId="5F954CCB" w:rsidR="1F47CBA4" w:rsidRPr="00A6306D" w:rsidRDefault="5761BE2D" w:rsidP="00A07E64">
            <w:pPr>
              <w:pStyle w:val="ListParagraph"/>
              <w:numPr>
                <w:ilvl w:val="0"/>
                <w:numId w:val="107"/>
              </w:numPr>
              <w:spacing w:before="0"/>
              <w:rPr>
                <w:rFonts w:ascii="Segoe UI" w:eastAsia="Segoe UI" w:hAnsi="Segoe UI" w:cs="Segoe UI"/>
                <w:sz w:val="18"/>
                <w:szCs w:val="18"/>
              </w:rPr>
            </w:pPr>
            <w:r w:rsidRPr="00A6306D">
              <w:rPr>
                <w:rFonts w:ascii="Segoe UI" w:eastAsia="Segoe UI" w:hAnsi="Segoe UI" w:cs="Segoe UI"/>
                <w:sz w:val="18"/>
                <w:szCs w:val="18"/>
              </w:rPr>
              <w:t xml:space="preserve"> </w:t>
            </w:r>
          </w:p>
        </w:tc>
        <w:tc>
          <w:tcPr>
            <w:tcW w:w="2115" w:type="dxa"/>
            <w:tcBorders>
              <w:top w:val="single" w:sz="8" w:space="0" w:color="E5E5EB"/>
              <w:left w:val="single" w:sz="8" w:space="0" w:color="E5E5EB"/>
              <w:bottom w:val="single" w:sz="8" w:space="0" w:color="E5E5EB"/>
              <w:right w:val="single" w:sz="8" w:space="0" w:color="E5E5EB"/>
            </w:tcBorders>
          </w:tcPr>
          <w:p w14:paraId="4C82F69D" w14:textId="2FF4D512" w:rsidR="7CA3C18E" w:rsidRPr="00A6306D" w:rsidRDefault="5761BE2D" w:rsidP="1F47CBA4">
            <w:pPr>
              <w:spacing w:after="0"/>
              <w:rPr>
                <w:rFonts w:ascii="Segoe UI" w:eastAsia="Segoe UI" w:hAnsi="Segoe UI" w:cs="Segoe UI"/>
                <w:sz w:val="18"/>
                <w:szCs w:val="18"/>
              </w:rPr>
            </w:pPr>
            <w:r w:rsidRPr="00A6306D">
              <w:rPr>
                <w:rFonts w:ascii="Segoe UI" w:eastAsia="Segoe UI" w:hAnsi="Segoe UI" w:cs="Segoe UI"/>
                <w:sz w:val="18"/>
                <w:szCs w:val="18"/>
              </w:rPr>
              <w:t>Notification</w:t>
            </w:r>
          </w:p>
        </w:tc>
        <w:tc>
          <w:tcPr>
            <w:tcW w:w="5960" w:type="dxa"/>
            <w:tcBorders>
              <w:top w:val="single" w:sz="8" w:space="0" w:color="E5E5EB"/>
              <w:left w:val="single" w:sz="8" w:space="0" w:color="E5E5EB"/>
              <w:bottom w:val="single" w:sz="8" w:space="0" w:color="E5E5EB"/>
              <w:right w:val="single" w:sz="8" w:space="0" w:color="E5E5EB"/>
            </w:tcBorders>
          </w:tcPr>
          <w:p w14:paraId="7B3EF3A7" w14:textId="09B24C59" w:rsidR="31D77850" w:rsidRPr="00A6306D" w:rsidRDefault="31D77850" w:rsidP="00507F71">
            <w:pPr>
              <w:pStyle w:val="ListParagraph"/>
              <w:numPr>
                <w:ilvl w:val="0"/>
                <w:numId w:val="91"/>
              </w:numPr>
              <w:spacing w:before="0"/>
              <w:rPr>
                <w:rFonts w:ascii="Segoe UI" w:eastAsia="Segoe UI" w:hAnsi="Segoe UI" w:cs="Segoe UI"/>
                <w:sz w:val="18"/>
                <w:szCs w:val="18"/>
              </w:rPr>
            </w:pPr>
            <w:r w:rsidRPr="00A6306D">
              <w:rPr>
                <w:rFonts w:ascii="Segoe UI" w:eastAsia="Segoe UI" w:hAnsi="Segoe UI" w:cs="Segoe UI"/>
                <w:sz w:val="18"/>
                <w:szCs w:val="18"/>
              </w:rPr>
              <w:t>Deliver push notifications for transactions, updates, and offers.</w:t>
            </w:r>
          </w:p>
          <w:p w14:paraId="4C7074C2" w14:textId="697DF765" w:rsidR="31D77850" w:rsidRPr="00A6306D" w:rsidRDefault="31D77850" w:rsidP="00507F71">
            <w:pPr>
              <w:pStyle w:val="ListParagraph"/>
              <w:numPr>
                <w:ilvl w:val="0"/>
                <w:numId w:val="91"/>
              </w:numPr>
              <w:spacing w:before="240" w:after="240"/>
              <w:rPr>
                <w:rFonts w:ascii="Segoe UI" w:eastAsia="Segoe UI" w:hAnsi="Segoe UI" w:cs="Segoe UI"/>
                <w:sz w:val="18"/>
                <w:szCs w:val="18"/>
              </w:rPr>
            </w:pPr>
            <w:r w:rsidRPr="00A6306D">
              <w:rPr>
                <w:rFonts w:ascii="Segoe UI" w:eastAsia="Segoe UI" w:hAnsi="Segoe UI" w:cs="Segoe UI"/>
                <w:sz w:val="18"/>
                <w:szCs w:val="18"/>
              </w:rPr>
              <w:t>Store notification history inside the app.</w:t>
            </w:r>
          </w:p>
          <w:p w14:paraId="7204DFCB" w14:textId="2609ADE8" w:rsidR="31D77850" w:rsidRPr="00A6306D" w:rsidRDefault="31D77850" w:rsidP="00507F71">
            <w:pPr>
              <w:pStyle w:val="ListParagraph"/>
              <w:numPr>
                <w:ilvl w:val="0"/>
                <w:numId w:val="91"/>
              </w:numPr>
              <w:spacing w:before="240" w:after="240"/>
              <w:rPr>
                <w:rFonts w:ascii="Segoe UI" w:eastAsia="Segoe UI" w:hAnsi="Segoe UI" w:cs="Segoe UI"/>
                <w:sz w:val="18"/>
                <w:szCs w:val="18"/>
              </w:rPr>
            </w:pPr>
            <w:r w:rsidRPr="00A6306D">
              <w:rPr>
                <w:rFonts w:ascii="Segoe UI" w:eastAsia="Segoe UI" w:hAnsi="Segoe UI" w:cs="Segoe UI"/>
                <w:sz w:val="18"/>
                <w:szCs w:val="18"/>
              </w:rPr>
              <w:t>Provide users with standing instruction notifications to remind or confirm scheduled transactions.</w:t>
            </w:r>
          </w:p>
        </w:tc>
      </w:tr>
      <w:tr w:rsidR="5392D666" w:rsidRPr="00A6306D" w14:paraId="3BD2744E" w14:textId="77777777" w:rsidTr="7BE96108">
        <w:trPr>
          <w:trHeight w:val="300"/>
        </w:trPr>
        <w:tc>
          <w:tcPr>
            <w:tcW w:w="1065" w:type="dxa"/>
            <w:tcBorders>
              <w:top w:val="single" w:sz="8" w:space="0" w:color="E5E5EB"/>
              <w:left w:val="nil"/>
              <w:bottom w:val="single" w:sz="8" w:space="0" w:color="E5E5EB"/>
              <w:right w:val="single" w:sz="8" w:space="0" w:color="E5E5EB"/>
            </w:tcBorders>
          </w:tcPr>
          <w:p w14:paraId="6EED94CD" w14:textId="5F954CCB" w:rsidR="5392D666" w:rsidRPr="00A6306D" w:rsidRDefault="5761BE2D" w:rsidP="00A07E64">
            <w:pPr>
              <w:pStyle w:val="ListParagraph"/>
              <w:numPr>
                <w:ilvl w:val="0"/>
                <w:numId w:val="107"/>
              </w:numPr>
              <w:spacing w:before="0"/>
              <w:rPr>
                <w:rFonts w:ascii="Segoe UI" w:eastAsia="Segoe UI" w:hAnsi="Segoe UI" w:cs="Segoe UI"/>
                <w:sz w:val="18"/>
                <w:szCs w:val="18"/>
              </w:rPr>
            </w:pPr>
            <w:r w:rsidRPr="00A6306D">
              <w:rPr>
                <w:rFonts w:ascii="Segoe UI" w:eastAsia="Segoe UI" w:hAnsi="Segoe UI" w:cs="Segoe UI"/>
                <w:sz w:val="18"/>
                <w:szCs w:val="18"/>
              </w:rPr>
              <w:t xml:space="preserve"> </w:t>
            </w:r>
          </w:p>
        </w:tc>
        <w:tc>
          <w:tcPr>
            <w:tcW w:w="2115" w:type="dxa"/>
            <w:tcBorders>
              <w:top w:val="single" w:sz="8" w:space="0" w:color="E5E5EB"/>
              <w:left w:val="single" w:sz="8" w:space="0" w:color="E5E5EB"/>
              <w:bottom w:val="single" w:sz="8" w:space="0" w:color="E5E5EB"/>
              <w:right w:val="single" w:sz="8" w:space="0" w:color="E5E5EB"/>
            </w:tcBorders>
          </w:tcPr>
          <w:p w14:paraId="05CAF992" w14:textId="0B75739E" w:rsidR="5392D666" w:rsidRPr="00A6306D" w:rsidRDefault="5761BE2D" w:rsidP="5761BE2D">
            <w:pPr>
              <w:spacing w:after="0"/>
              <w:rPr>
                <w:rFonts w:ascii="Segoe UI" w:eastAsia="Segoe UI" w:hAnsi="Segoe UI" w:cs="Segoe UI"/>
                <w:sz w:val="18"/>
                <w:szCs w:val="18"/>
              </w:rPr>
            </w:pPr>
            <w:r w:rsidRPr="00A6306D">
              <w:rPr>
                <w:rFonts w:ascii="Segoe UI" w:eastAsia="Segoe UI" w:hAnsi="Segoe UI" w:cs="Segoe UI"/>
                <w:sz w:val="18"/>
                <w:szCs w:val="18"/>
              </w:rPr>
              <w:t>Account Number Sharing</w:t>
            </w:r>
          </w:p>
        </w:tc>
        <w:tc>
          <w:tcPr>
            <w:tcW w:w="5960" w:type="dxa"/>
            <w:tcBorders>
              <w:top w:val="single" w:sz="8" w:space="0" w:color="E5E5EB"/>
              <w:left w:val="single" w:sz="8" w:space="0" w:color="E5E5EB"/>
              <w:bottom w:val="single" w:sz="8" w:space="0" w:color="E5E5EB"/>
              <w:right w:val="single" w:sz="8" w:space="0" w:color="E5E5EB"/>
            </w:tcBorders>
          </w:tcPr>
          <w:p w14:paraId="18ABCEBF" w14:textId="5192FA7F" w:rsidR="5392D666" w:rsidRPr="00A6306D" w:rsidRDefault="5761BE2D" w:rsidP="00507F71">
            <w:pPr>
              <w:pStyle w:val="ListParagraph"/>
              <w:numPr>
                <w:ilvl w:val="0"/>
                <w:numId w:val="91"/>
              </w:numPr>
              <w:spacing w:before="0"/>
              <w:rPr>
                <w:rFonts w:ascii="Segoe UI" w:eastAsia="Segoe UI" w:hAnsi="Segoe UI" w:cs="Segoe UI"/>
                <w:sz w:val="18"/>
                <w:szCs w:val="18"/>
              </w:rPr>
            </w:pPr>
            <w:r w:rsidRPr="00A6306D">
              <w:rPr>
                <w:rFonts w:ascii="Segoe UI" w:eastAsia="Segoe UI" w:hAnsi="Segoe UI" w:cs="Segoe UI"/>
                <w:sz w:val="18"/>
                <w:szCs w:val="18"/>
              </w:rPr>
              <w:t>Allow users to share account numbers securely for receiving payments.</w:t>
            </w:r>
          </w:p>
        </w:tc>
      </w:tr>
      <w:tr w:rsidR="5392D666" w:rsidRPr="00A6306D" w14:paraId="58856F73" w14:textId="77777777" w:rsidTr="7BE96108">
        <w:trPr>
          <w:trHeight w:val="300"/>
        </w:trPr>
        <w:tc>
          <w:tcPr>
            <w:tcW w:w="1065" w:type="dxa"/>
            <w:tcBorders>
              <w:top w:val="single" w:sz="8" w:space="0" w:color="E5E5EB"/>
              <w:left w:val="nil"/>
              <w:bottom w:val="single" w:sz="8" w:space="0" w:color="E5E5EB"/>
              <w:right w:val="single" w:sz="8" w:space="0" w:color="E5E5EB"/>
            </w:tcBorders>
          </w:tcPr>
          <w:p w14:paraId="3632A919" w14:textId="098FE2BE" w:rsidR="5392D666" w:rsidRPr="00A6306D" w:rsidRDefault="5761BE2D" w:rsidP="00A07E64">
            <w:pPr>
              <w:pStyle w:val="ListParagraph"/>
              <w:numPr>
                <w:ilvl w:val="0"/>
                <w:numId w:val="107"/>
              </w:numPr>
              <w:spacing w:before="0"/>
              <w:rPr>
                <w:rFonts w:ascii="Segoe UI" w:eastAsia="Segoe UI" w:hAnsi="Segoe UI" w:cs="Segoe UI"/>
                <w:sz w:val="18"/>
                <w:szCs w:val="18"/>
              </w:rPr>
            </w:pPr>
            <w:r w:rsidRPr="00A6306D">
              <w:rPr>
                <w:rFonts w:ascii="Segoe UI" w:eastAsia="Segoe UI" w:hAnsi="Segoe UI" w:cs="Segoe UI"/>
                <w:sz w:val="18"/>
                <w:szCs w:val="18"/>
              </w:rPr>
              <w:t xml:space="preserve"> </w:t>
            </w:r>
          </w:p>
        </w:tc>
        <w:tc>
          <w:tcPr>
            <w:tcW w:w="2115" w:type="dxa"/>
            <w:tcBorders>
              <w:top w:val="single" w:sz="8" w:space="0" w:color="E5E5EB"/>
              <w:left w:val="single" w:sz="8" w:space="0" w:color="E5E5EB"/>
              <w:bottom w:val="single" w:sz="8" w:space="0" w:color="E5E5EB"/>
              <w:right w:val="single" w:sz="8" w:space="0" w:color="E5E5EB"/>
            </w:tcBorders>
          </w:tcPr>
          <w:p w14:paraId="18515813" w14:textId="31FC8B13" w:rsidR="5392D666" w:rsidRPr="00A6306D" w:rsidRDefault="002E5179" w:rsidP="5392D666">
            <w:pPr>
              <w:spacing w:after="0"/>
              <w:rPr>
                <w:rFonts w:ascii="Segoe UI" w:eastAsia="Segoe UI" w:hAnsi="Segoe UI" w:cs="Segoe UI"/>
                <w:sz w:val="18"/>
                <w:szCs w:val="18"/>
              </w:rPr>
            </w:pPr>
            <w:r w:rsidRPr="002E5179">
              <w:rPr>
                <w:rFonts w:ascii="Segoe UI" w:eastAsia="Segoe UI" w:hAnsi="Segoe UI" w:cs="Segoe UI"/>
                <w:sz w:val="18"/>
                <w:szCs w:val="18"/>
              </w:rPr>
              <w:t>Favorites</w:t>
            </w:r>
          </w:p>
        </w:tc>
        <w:tc>
          <w:tcPr>
            <w:tcW w:w="5960" w:type="dxa"/>
            <w:tcBorders>
              <w:top w:val="single" w:sz="8" w:space="0" w:color="E5E5EB"/>
              <w:left w:val="single" w:sz="8" w:space="0" w:color="E5E5EB"/>
              <w:bottom w:val="single" w:sz="8" w:space="0" w:color="E5E5EB"/>
              <w:right w:val="single" w:sz="8" w:space="0" w:color="E5E5EB"/>
            </w:tcBorders>
          </w:tcPr>
          <w:p w14:paraId="1EDC5C4E" w14:textId="3FDBD2DE" w:rsidR="5392D666" w:rsidRPr="00A6306D" w:rsidRDefault="5761BE2D" w:rsidP="00507F71">
            <w:pPr>
              <w:pStyle w:val="ListParagraph"/>
              <w:numPr>
                <w:ilvl w:val="0"/>
                <w:numId w:val="92"/>
              </w:numPr>
              <w:spacing w:before="0"/>
              <w:rPr>
                <w:rFonts w:ascii="Segoe UI" w:eastAsia="Segoe UI" w:hAnsi="Segoe UI" w:cs="Segoe UI"/>
                <w:sz w:val="18"/>
                <w:szCs w:val="18"/>
              </w:rPr>
            </w:pPr>
            <w:r w:rsidRPr="00A6306D">
              <w:rPr>
                <w:rFonts w:ascii="Segoe UI" w:eastAsia="Segoe UI" w:hAnsi="Segoe UI" w:cs="Segoe UI"/>
                <w:sz w:val="18"/>
                <w:szCs w:val="18"/>
              </w:rPr>
              <w:t>Allow users to set up one-tap payments.</w:t>
            </w:r>
          </w:p>
          <w:p w14:paraId="0D23592A" w14:textId="0C725661" w:rsidR="5392D666" w:rsidRPr="00A6306D" w:rsidRDefault="5761BE2D" w:rsidP="00507F71">
            <w:pPr>
              <w:pStyle w:val="ListParagraph"/>
              <w:numPr>
                <w:ilvl w:val="0"/>
                <w:numId w:val="103"/>
              </w:numPr>
              <w:spacing w:before="240" w:after="240"/>
              <w:rPr>
                <w:rFonts w:ascii="Segoe UI" w:eastAsia="Segoe UI" w:hAnsi="Segoe UI" w:cs="Segoe UI"/>
                <w:sz w:val="18"/>
                <w:szCs w:val="18"/>
              </w:rPr>
            </w:pPr>
            <w:r w:rsidRPr="00A6306D">
              <w:rPr>
                <w:rFonts w:ascii="Segoe UI" w:eastAsia="Segoe UI" w:hAnsi="Segoe UI" w:cs="Segoe UI"/>
                <w:sz w:val="18"/>
                <w:szCs w:val="18"/>
              </w:rPr>
              <w:t>Enable execution of payments for frequent transactions with a single tap.</w:t>
            </w:r>
          </w:p>
        </w:tc>
      </w:tr>
      <w:tr w:rsidR="7BE96108" w14:paraId="42AD6586" w14:textId="77777777" w:rsidTr="7BE96108">
        <w:trPr>
          <w:trHeight w:val="300"/>
        </w:trPr>
        <w:tc>
          <w:tcPr>
            <w:tcW w:w="1065" w:type="dxa"/>
            <w:tcBorders>
              <w:top w:val="single" w:sz="8" w:space="0" w:color="E5E5EB"/>
              <w:left w:val="nil"/>
              <w:bottom w:val="single" w:sz="8" w:space="0" w:color="E5E5EB"/>
              <w:right w:val="single" w:sz="8" w:space="0" w:color="E5E5EB"/>
            </w:tcBorders>
          </w:tcPr>
          <w:p w14:paraId="51E97102" w14:textId="098FE2BE" w:rsidR="7BE96108" w:rsidRDefault="7BE96108" w:rsidP="00A07E64">
            <w:pPr>
              <w:pStyle w:val="ListParagraph"/>
              <w:numPr>
                <w:ilvl w:val="0"/>
                <w:numId w:val="107"/>
              </w:numPr>
              <w:spacing w:before="0"/>
              <w:rPr>
                <w:rFonts w:ascii="Segoe UI" w:eastAsia="Segoe UI" w:hAnsi="Segoe UI" w:cs="Segoe UI"/>
                <w:sz w:val="18"/>
                <w:szCs w:val="18"/>
              </w:rPr>
            </w:pPr>
            <w:r w:rsidRPr="7BE96108">
              <w:rPr>
                <w:rFonts w:ascii="Segoe UI" w:eastAsia="Segoe UI" w:hAnsi="Segoe UI" w:cs="Segoe UI"/>
                <w:sz w:val="18"/>
                <w:szCs w:val="18"/>
              </w:rPr>
              <w:t xml:space="preserve"> </w:t>
            </w:r>
          </w:p>
        </w:tc>
        <w:tc>
          <w:tcPr>
            <w:tcW w:w="2115" w:type="dxa"/>
            <w:tcBorders>
              <w:top w:val="single" w:sz="8" w:space="0" w:color="E5E5EB"/>
              <w:left w:val="single" w:sz="8" w:space="0" w:color="E5E5EB"/>
              <w:bottom w:val="single" w:sz="8" w:space="0" w:color="E5E5EB"/>
              <w:right w:val="single" w:sz="8" w:space="0" w:color="E5E5EB"/>
            </w:tcBorders>
          </w:tcPr>
          <w:p w14:paraId="245ABB14" w14:textId="246D1805" w:rsidR="39DD4E62" w:rsidRDefault="39DD4E62" w:rsidP="7BE96108">
            <w:pPr>
              <w:spacing w:after="0"/>
              <w:rPr>
                <w:rFonts w:ascii="Segoe UI" w:eastAsia="Segoe UI" w:hAnsi="Segoe UI" w:cs="Segoe UI"/>
                <w:sz w:val="18"/>
                <w:szCs w:val="18"/>
              </w:rPr>
            </w:pPr>
            <w:r w:rsidRPr="7BE96108">
              <w:rPr>
                <w:rFonts w:ascii="Segoe UI" w:eastAsia="Segoe UI" w:hAnsi="Segoe UI" w:cs="Segoe UI"/>
                <w:sz w:val="18"/>
                <w:szCs w:val="18"/>
              </w:rPr>
              <w:t>Statement</w:t>
            </w:r>
          </w:p>
        </w:tc>
        <w:tc>
          <w:tcPr>
            <w:tcW w:w="5960" w:type="dxa"/>
            <w:tcBorders>
              <w:top w:val="single" w:sz="8" w:space="0" w:color="E5E5EB"/>
              <w:left w:val="single" w:sz="8" w:space="0" w:color="E5E5EB"/>
              <w:bottom w:val="single" w:sz="8" w:space="0" w:color="E5E5EB"/>
              <w:right w:val="single" w:sz="8" w:space="0" w:color="E5E5EB"/>
            </w:tcBorders>
          </w:tcPr>
          <w:p w14:paraId="5225B861" w14:textId="21142DA9" w:rsidR="48682080" w:rsidRDefault="48682080" w:rsidP="00507F71">
            <w:pPr>
              <w:pStyle w:val="ListParagraph"/>
              <w:numPr>
                <w:ilvl w:val="0"/>
                <w:numId w:val="103"/>
              </w:numPr>
              <w:rPr>
                <w:rFonts w:ascii="Segoe UI" w:eastAsia="Segoe UI" w:hAnsi="Segoe UI" w:cs="Segoe UI"/>
                <w:sz w:val="18"/>
                <w:szCs w:val="18"/>
              </w:rPr>
            </w:pPr>
            <w:r w:rsidRPr="7BE96108">
              <w:rPr>
                <w:rFonts w:ascii="Segoe UI" w:eastAsia="Segoe UI" w:hAnsi="Segoe UI" w:cs="Segoe UI"/>
                <w:sz w:val="18"/>
                <w:szCs w:val="18"/>
              </w:rPr>
              <w:t>Display a digital receipt view after the user taps “View Receipt” on the Transaction Details screen.</w:t>
            </w:r>
          </w:p>
          <w:p w14:paraId="7039883B" w14:textId="7F054529" w:rsidR="48682080" w:rsidRDefault="48682080" w:rsidP="00507F71">
            <w:pPr>
              <w:pStyle w:val="ListParagraph"/>
              <w:numPr>
                <w:ilvl w:val="0"/>
                <w:numId w:val="103"/>
              </w:numPr>
              <w:rPr>
                <w:rFonts w:ascii="Segoe UI" w:eastAsia="Segoe UI" w:hAnsi="Segoe UI" w:cs="Segoe UI"/>
                <w:sz w:val="18"/>
                <w:szCs w:val="18"/>
              </w:rPr>
            </w:pPr>
            <w:r w:rsidRPr="7BE96108">
              <w:rPr>
                <w:rFonts w:ascii="Segoe UI" w:eastAsia="Segoe UI" w:hAnsi="Segoe UI" w:cs="Segoe UI"/>
                <w:sz w:val="18"/>
                <w:szCs w:val="18"/>
              </w:rPr>
              <w:t>Ensure confirmation messages appear upon successful download or share.</w:t>
            </w:r>
          </w:p>
          <w:p w14:paraId="69BDB712" w14:textId="3378AAC7" w:rsidR="48682080" w:rsidRDefault="48682080" w:rsidP="00507F71">
            <w:pPr>
              <w:pStyle w:val="ListParagraph"/>
              <w:numPr>
                <w:ilvl w:val="0"/>
                <w:numId w:val="103"/>
              </w:numPr>
              <w:rPr>
                <w:rFonts w:ascii="Segoe UI" w:eastAsia="Segoe UI" w:hAnsi="Segoe UI" w:cs="Segoe UI"/>
                <w:sz w:val="18"/>
                <w:szCs w:val="18"/>
              </w:rPr>
            </w:pPr>
            <w:r w:rsidRPr="7BE96108">
              <w:rPr>
                <w:rFonts w:ascii="Segoe UI" w:eastAsia="Segoe UI" w:hAnsi="Segoe UI" w:cs="Segoe UI"/>
                <w:sz w:val="18"/>
                <w:szCs w:val="18"/>
              </w:rPr>
              <w:t>Maintain data accuracy and consistency with backend transaction records.</w:t>
            </w:r>
          </w:p>
          <w:p w14:paraId="0DBCD100" w14:textId="144D983C" w:rsidR="48682080" w:rsidRDefault="48682080" w:rsidP="00507F71">
            <w:pPr>
              <w:pStyle w:val="ListParagraph"/>
              <w:numPr>
                <w:ilvl w:val="0"/>
                <w:numId w:val="103"/>
              </w:numPr>
              <w:rPr>
                <w:rFonts w:ascii="Segoe UI" w:eastAsia="Segoe UI" w:hAnsi="Segoe UI" w:cs="Segoe UI"/>
                <w:sz w:val="18"/>
                <w:szCs w:val="18"/>
              </w:rPr>
            </w:pPr>
            <w:r w:rsidRPr="7BE96108">
              <w:rPr>
                <w:rFonts w:ascii="Segoe UI" w:eastAsia="Segoe UI" w:hAnsi="Segoe UI" w:cs="Segoe UI"/>
                <w:sz w:val="18"/>
                <w:szCs w:val="18"/>
              </w:rPr>
              <w:t>Allow user to navigate back to the transaction list without losing previous context.</w:t>
            </w:r>
          </w:p>
        </w:tc>
      </w:tr>
      <w:tr w:rsidR="002F30B1" w14:paraId="45718ECC" w14:textId="77777777" w:rsidTr="7BE96108">
        <w:trPr>
          <w:trHeight w:val="300"/>
        </w:trPr>
        <w:tc>
          <w:tcPr>
            <w:tcW w:w="1065" w:type="dxa"/>
            <w:tcBorders>
              <w:top w:val="single" w:sz="8" w:space="0" w:color="E5E5EB"/>
              <w:left w:val="nil"/>
              <w:bottom w:val="single" w:sz="8" w:space="0" w:color="E5E5EB"/>
              <w:right w:val="single" w:sz="8" w:space="0" w:color="E5E5EB"/>
            </w:tcBorders>
          </w:tcPr>
          <w:p w14:paraId="66A043CE" w14:textId="77777777" w:rsidR="002F30B1" w:rsidRPr="7BE96108" w:rsidRDefault="002F30B1" w:rsidP="00A07E64">
            <w:pPr>
              <w:pStyle w:val="ListParagraph"/>
              <w:numPr>
                <w:ilvl w:val="0"/>
                <w:numId w:val="107"/>
              </w:numPr>
              <w:spacing w:before="0"/>
              <w:rPr>
                <w:rFonts w:ascii="Segoe UI" w:eastAsia="Segoe UI" w:hAnsi="Segoe UI" w:cs="Segoe UI"/>
                <w:sz w:val="18"/>
                <w:szCs w:val="18"/>
              </w:rPr>
            </w:pPr>
          </w:p>
        </w:tc>
        <w:tc>
          <w:tcPr>
            <w:tcW w:w="2115" w:type="dxa"/>
            <w:tcBorders>
              <w:top w:val="single" w:sz="8" w:space="0" w:color="E5E5EB"/>
              <w:left w:val="single" w:sz="8" w:space="0" w:color="E5E5EB"/>
              <w:bottom w:val="single" w:sz="8" w:space="0" w:color="E5E5EB"/>
              <w:right w:val="single" w:sz="8" w:space="0" w:color="E5E5EB"/>
            </w:tcBorders>
          </w:tcPr>
          <w:p w14:paraId="2D562B06" w14:textId="27544998" w:rsidR="002F30B1" w:rsidRPr="7BE96108" w:rsidRDefault="00300201" w:rsidP="7BE96108">
            <w:pPr>
              <w:spacing w:after="0"/>
              <w:rPr>
                <w:rFonts w:ascii="Segoe UI" w:eastAsia="Segoe UI" w:hAnsi="Segoe UI" w:cs="Segoe UI"/>
                <w:sz w:val="18"/>
                <w:szCs w:val="18"/>
              </w:rPr>
            </w:pPr>
            <w:r>
              <w:rPr>
                <w:rFonts w:ascii="Segoe UI" w:eastAsia="Segoe UI" w:hAnsi="Segoe UI" w:cs="Segoe UI"/>
                <w:sz w:val="18"/>
                <w:szCs w:val="18"/>
              </w:rPr>
              <w:t>Universal Pension</w:t>
            </w:r>
          </w:p>
        </w:tc>
        <w:tc>
          <w:tcPr>
            <w:tcW w:w="5960" w:type="dxa"/>
            <w:tcBorders>
              <w:top w:val="single" w:sz="8" w:space="0" w:color="E5E5EB"/>
              <w:left w:val="single" w:sz="8" w:space="0" w:color="E5E5EB"/>
              <w:bottom w:val="single" w:sz="8" w:space="0" w:color="E5E5EB"/>
              <w:right w:val="single" w:sz="8" w:space="0" w:color="E5E5EB"/>
            </w:tcBorders>
          </w:tcPr>
          <w:p w14:paraId="5C170573" w14:textId="77777777" w:rsidR="002E5179" w:rsidRPr="002E5179" w:rsidRDefault="002E5179" w:rsidP="00507F71">
            <w:pPr>
              <w:pStyle w:val="ListParagraph"/>
              <w:numPr>
                <w:ilvl w:val="0"/>
                <w:numId w:val="103"/>
              </w:numPr>
              <w:rPr>
                <w:rFonts w:ascii="Segoe UI" w:eastAsia="Segoe UI" w:hAnsi="Segoe UI" w:cs="Segoe UI"/>
                <w:sz w:val="18"/>
                <w:szCs w:val="18"/>
              </w:rPr>
            </w:pPr>
            <w:r w:rsidRPr="002E5179">
              <w:rPr>
                <w:rFonts w:ascii="Segoe UI" w:eastAsia="Segoe UI" w:hAnsi="Segoe UI" w:cs="Segoe UI"/>
                <w:sz w:val="18"/>
                <w:szCs w:val="18"/>
              </w:rPr>
              <w:t>Allow users to select a source account and enter their NID/PID to fetch pension contributor data through the NPA API.</w:t>
            </w:r>
          </w:p>
          <w:p w14:paraId="64380159" w14:textId="20593C36" w:rsidR="002E5179" w:rsidRPr="002E5179" w:rsidRDefault="002E5179" w:rsidP="00507F71">
            <w:pPr>
              <w:pStyle w:val="ListParagraph"/>
              <w:numPr>
                <w:ilvl w:val="0"/>
                <w:numId w:val="103"/>
              </w:numPr>
              <w:rPr>
                <w:rFonts w:ascii="Segoe UI" w:eastAsia="Segoe UI" w:hAnsi="Segoe UI" w:cs="Segoe UI"/>
                <w:sz w:val="18"/>
                <w:szCs w:val="18"/>
              </w:rPr>
            </w:pPr>
            <w:r w:rsidRPr="002E5179">
              <w:rPr>
                <w:rFonts w:ascii="Segoe UI" w:eastAsia="Segoe UI" w:hAnsi="Segoe UI" w:cs="Segoe UI"/>
                <w:sz w:val="18"/>
                <w:szCs w:val="18"/>
              </w:rPr>
              <w:t>Require users to acknowledge Terms &amp; Conditions before proceeding.</w:t>
            </w:r>
          </w:p>
          <w:p w14:paraId="53989629" w14:textId="2C534984" w:rsidR="002E5179" w:rsidRPr="002E5179" w:rsidRDefault="002E5179" w:rsidP="00507F71">
            <w:pPr>
              <w:pStyle w:val="ListParagraph"/>
              <w:numPr>
                <w:ilvl w:val="0"/>
                <w:numId w:val="103"/>
              </w:numPr>
              <w:rPr>
                <w:rFonts w:ascii="Segoe UI" w:eastAsia="Segoe UI" w:hAnsi="Segoe UI" w:cs="Segoe UI"/>
                <w:sz w:val="18"/>
                <w:szCs w:val="18"/>
              </w:rPr>
            </w:pPr>
            <w:r w:rsidRPr="002E5179">
              <w:rPr>
                <w:rFonts w:ascii="Segoe UI" w:eastAsia="Segoe UI" w:hAnsi="Segoe UI" w:cs="Segoe UI"/>
                <w:sz w:val="18"/>
                <w:szCs w:val="18"/>
              </w:rPr>
              <w:t xml:space="preserve">Display a payment overview screen </w:t>
            </w:r>
            <w:r>
              <w:rPr>
                <w:rFonts w:ascii="Segoe UI" w:eastAsia="Segoe UI" w:hAnsi="Segoe UI" w:cs="Segoe UI"/>
                <w:sz w:val="18"/>
                <w:szCs w:val="18"/>
              </w:rPr>
              <w:t>with transaction details.</w:t>
            </w:r>
          </w:p>
          <w:p w14:paraId="1FC59324" w14:textId="0FB385BB" w:rsidR="002E5179" w:rsidRPr="002E5179" w:rsidRDefault="002E5179" w:rsidP="00507F71">
            <w:pPr>
              <w:pStyle w:val="ListParagraph"/>
              <w:numPr>
                <w:ilvl w:val="0"/>
                <w:numId w:val="103"/>
              </w:numPr>
              <w:rPr>
                <w:rFonts w:ascii="Segoe UI" w:eastAsia="Segoe UI" w:hAnsi="Segoe UI" w:cs="Segoe UI"/>
                <w:sz w:val="18"/>
                <w:szCs w:val="18"/>
              </w:rPr>
            </w:pPr>
            <w:r w:rsidRPr="002E5179">
              <w:rPr>
                <w:rFonts w:ascii="Segoe UI" w:eastAsia="Segoe UI" w:hAnsi="Segoe UI" w:cs="Segoe UI"/>
                <w:sz w:val="18"/>
                <w:szCs w:val="18"/>
              </w:rPr>
              <w:t>Allow users to confirm payment and select the OTP verification channel (SMS or Email).</w:t>
            </w:r>
          </w:p>
          <w:p w14:paraId="79AA834C" w14:textId="526272D2" w:rsidR="002E5179" w:rsidRPr="002E5179" w:rsidRDefault="002E5179" w:rsidP="00507F71">
            <w:pPr>
              <w:pStyle w:val="ListParagraph"/>
              <w:numPr>
                <w:ilvl w:val="0"/>
                <w:numId w:val="103"/>
              </w:numPr>
              <w:rPr>
                <w:rFonts w:ascii="Segoe UI" w:eastAsia="Segoe UI" w:hAnsi="Segoe UI" w:cs="Segoe UI"/>
                <w:sz w:val="18"/>
                <w:szCs w:val="18"/>
              </w:rPr>
            </w:pPr>
            <w:r>
              <w:rPr>
                <w:rFonts w:ascii="Segoe UI" w:eastAsia="Segoe UI" w:hAnsi="Segoe UI" w:cs="Segoe UI"/>
                <w:sz w:val="18"/>
                <w:szCs w:val="18"/>
              </w:rPr>
              <w:t>S</w:t>
            </w:r>
            <w:r w:rsidRPr="002E5179">
              <w:rPr>
                <w:rFonts w:ascii="Segoe UI" w:eastAsia="Segoe UI" w:hAnsi="Segoe UI" w:cs="Segoe UI"/>
                <w:sz w:val="18"/>
                <w:szCs w:val="18"/>
              </w:rPr>
              <w:t>end OTP to the selected channel and validate the 6-digit OTP for authorization.</w:t>
            </w:r>
          </w:p>
          <w:p w14:paraId="1D7BF5CB" w14:textId="7BB5D0AD" w:rsidR="002E5179" w:rsidRPr="002E5179" w:rsidRDefault="002E5179" w:rsidP="00507F71">
            <w:pPr>
              <w:pStyle w:val="ListParagraph"/>
              <w:numPr>
                <w:ilvl w:val="0"/>
                <w:numId w:val="103"/>
              </w:numPr>
              <w:rPr>
                <w:rFonts w:ascii="Segoe UI" w:eastAsia="Segoe UI" w:hAnsi="Segoe UI" w:cs="Segoe UI"/>
                <w:sz w:val="18"/>
                <w:szCs w:val="18"/>
              </w:rPr>
            </w:pPr>
            <w:r w:rsidRPr="002E5179">
              <w:rPr>
                <w:rFonts w:ascii="Segoe UI" w:eastAsia="Segoe UI" w:hAnsi="Segoe UI" w:cs="Segoe UI"/>
                <w:sz w:val="18"/>
                <w:szCs w:val="18"/>
              </w:rPr>
              <w:t>On successful OTP verification, debit the user’s account through CBS and send payment confirmation to NPA via API.</w:t>
            </w:r>
          </w:p>
          <w:p w14:paraId="379137E6" w14:textId="3971492D" w:rsidR="002E5179" w:rsidRPr="002E5179" w:rsidRDefault="002E5179" w:rsidP="00507F71">
            <w:pPr>
              <w:pStyle w:val="ListParagraph"/>
              <w:numPr>
                <w:ilvl w:val="0"/>
                <w:numId w:val="103"/>
              </w:numPr>
              <w:rPr>
                <w:rFonts w:ascii="Segoe UI" w:eastAsia="Segoe UI" w:hAnsi="Segoe UI" w:cs="Segoe UI"/>
                <w:sz w:val="18"/>
                <w:szCs w:val="18"/>
              </w:rPr>
            </w:pPr>
            <w:r w:rsidRPr="002E5179">
              <w:rPr>
                <w:rFonts w:ascii="Segoe UI" w:eastAsia="Segoe UI" w:hAnsi="Segoe UI" w:cs="Segoe UI"/>
                <w:sz w:val="18"/>
                <w:szCs w:val="18"/>
              </w:rPr>
              <w:t>Display a Payment Successful screen with</w:t>
            </w:r>
            <w:r>
              <w:rPr>
                <w:rFonts w:ascii="Segoe UI" w:eastAsia="Segoe UI" w:hAnsi="Segoe UI" w:cs="Segoe UI"/>
                <w:sz w:val="18"/>
                <w:szCs w:val="18"/>
              </w:rPr>
              <w:t xml:space="preserve"> details</w:t>
            </w:r>
            <w:r w:rsidRPr="002E5179">
              <w:rPr>
                <w:rFonts w:ascii="Segoe UI" w:eastAsia="Segoe UI" w:hAnsi="Segoe UI" w:cs="Segoe UI"/>
                <w:sz w:val="18"/>
                <w:szCs w:val="18"/>
              </w:rPr>
              <w:t>.</w:t>
            </w:r>
          </w:p>
          <w:p w14:paraId="5DBD6250" w14:textId="4727056F" w:rsidR="002F30B1" w:rsidRPr="7BE96108" w:rsidRDefault="002E5179" w:rsidP="00507F71">
            <w:pPr>
              <w:pStyle w:val="ListParagraph"/>
              <w:numPr>
                <w:ilvl w:val="0"/>
                <w:numId w:val="103"/>
              </w:numPr>
              <w:rPr>
                <w:rFonts w:ascii="Segoe UI" w:eastAsia="Segoe UI" w:hAnsi="Segoe UI" w:cs="Segoe UI"/>
                <w:sz w:val="18"/>
                <w:szCs w:val="18"/>
              </w:rPr>
            </w:pPr>
            <w:r w:rsidRPr="002E5179">
              <w:rPr>
                <w:rFonts w:ascii="Segoe UI" w:eastAsia="Segoe UI" w:hAnsi="Segoe UI" w:cs="Segoe UI"/>
                <w:sz w:val="18"/>
                <w:szCs w:val="18"/>
              </w:rPr>
              <w:t>Provide a View Receipt option showing voucher, with Download (PDF) and Share functionalities.</w:t>
            </w:r>
          </w:p>
        </w:tc>
      </w:tr>
    </w:tbl>
    <w:p w14:paraId="1B1936ED" w14:textId="598EEAE0" w:rsidR="00E54B87" w:rsidRDefault="00E54B87" w:rsidP="00AE1FC4">
      <w:pPr>
        <w:shd w:val="clear" w:color="auto" w:fill="FFFFFF"/>
        <w:spacing w:line="240" w:lineRule="auto"/>
        <w:rPr>
          <w:rFonts w:ascii="Segoe UI" w:eastAsia="Times New Roman" w:hAnsi="Segoe UI" w:cs="Segoe UI"/>
          <w:color w:val="000000"/>
          <w:sz w:val="18"/>
          <w:szCs w:val="18"/>
        </w:rPr>
      </w:pPr>
    </w:p>
    <w:p w14:paraId="5AD57142" w14:textId="241940A0" w:rsidR="00B0432A" w:rsidRDefault="00B0432A" w:rsidP="00AE1FC4">
      <w:pPr>
        <w:shd w:val="clear" w:color="auto" w:fill="FFFFFF"/>
        <w:spacing w:line="240" w:lineRule="auto"/>
        <w:rPr>
          <w:rFonts w:ascii="Segoe UI" w:eastAsia="Times New Roman" w:hAnsi="Segoe UI" w:cs="Segoe UI"/>
          <w:color w:val="000000"/>
          <w:sz w:val="18"/>
          <w:szCs w:val="18"/>
        </w:rPr>
      </w:pPr>
    </w:p>
    <w:p w14:paraId="77D10786" w14:textId="69F495C3" w:rsidR="00B0432A" w:rsidRDefault="00B0432A" w:rsidP="00AE1FC4">
      <w:pPr>
        <w:shd w:val="clear" w:color="auto" w:fill="FFFFFF"/>
        <w:spacing w:line="240" w:lineRule="auto"/>
        <w:rPr>
          <w:rFonts w:ascii="Segoe UI" w:eastAsia="Times New Roman" w:hAnsi="Segoe UI" w:cs="Segoe UI"/>
          <w:color w:val="000000"/>
          <w:sz w:val="18"/>
          <w:szCs w:val="18"/>
        </w:rPr>
      </w:pPr>
    </w:p>
    <w:p w14:paraId="6722553F" w14:textId="182E88D7" w:rsidR="00B0432A" w:rsidRDefault="00B0432A" w:rsidP="00AE1FC4">
      <w:pPr>
        <w:shd w:val="clear" w:color="auto" w:fill="FFFFFF"/>
        <w:spacing w:line="240" w:lineRule="auto"/>
        <w:rPr>
          <w:rFonts w:ascii="Segoe UI" w:eastAsia="Times New Roman" w:hAnsi="Segoe UI" w:cs="Segoe UI"/>
          <w:color w:val="000000"/>
          <w:sz w:val="18"/>
          <w:szCs w:val="18"/>
        </w:rPr>
      </w:pPr>
    </w:p>
    <w:p w14:paraId="4C446710" w14:textId="6E1FBA4D" w:rsidR="00B0432A" w:rsidRDefault="00B0432A" w:rsidP="00AE1FC4">
      <w:pPr>
        <w:shd w:val="clear" w:color="auto" w:fill="FFFFFF"/>
        <w:spacing w:line="240" w:lineRule="auto"/>
        <w:rPr>
          <w:rFonts w:ascii="Segoe UI" w:eastAsia="Times New Roman" w:hAnsi="Segoe UI" w:cs="Segoe UI"/>
          <w:color w:val="000000"/>
          <w:sz w:val="18"/>
          <w:szCs w:val="18"/>
        </w:rPr>
      </w:pPr>
    </w:p>
    <w:p w14:paraId="523B1A3A" w14:textId="77777777" w:rsidR="00B0432A" w:rsidRDefault="00B0432A" w:rsidP="00AE1FC4">
      <w:pPr>
        <w:shd w:val="clear" w:color="auto" w:fill="FFFFFF"/>
        <w:spacing w:line="240" w:lineRule="auto"/>
        <w:rPr>
          <w:rFonts w:ascii="Segoe UI" w:eastAsia="Times New Roman" w:hAnsi="Segoe UI" w:cs="Segoe UI"/>
          <w:color w:val="000000"/>
          <w:sz w:val="18"/>
          <w:szCs w:val="18"/>
        </w:rPr>
      </w:pPr>
    </w:p>
    <w:p w14:paraId="30743F49" w14:textId="1047D20A" w:rsidR="0033351D" w:rsidRPr="00A6306D" w:rsidRDefault="32801EA7" w:rsidP="00FB76E7">
      <w:pPr>
        <w:pStyle w:val="SHeading"/>
        <w:rPr>
          <w:rFonts w:ascii="Segoe UI" w:hAnsi="Segoe UI" w:cs="Segoe UI"/>
        </w:rPr>
      </w:pPr>
      <w:bookmarkStart w:id="25" w:name="_Toc210663544"/>
      <w:bookmarkStart w:id="26" w:name="_Toc228356874"/>
      <w:r w:rsidRPr="7BE96108">
        <w:rPr>
          <w:rFonts w:ascii="Segoe UI" w:hAnsi="Segoe UI" w:cs="Segoe UI"/>
        </w:rPr>
        <w:t>EPIC- Bank Asia SMART APP</w:t>
      </w:r>
      <w:bookmarkEnd w:id="25"/>
      <w:bookmarkEnd w:id="26"/>
    </w:p>
    <w:p w14:paraId="59B17206" w14:textId="6FE60738" w:rsidR="0033351D" w:rsidRPr="00A6306D" w:rsidRDefault="32801EA7" w:rsidP="00E54B87">
      <w:pPr>
        <w:pStyle w:val="SHeading2"/>
        <w:rPr>
          <w:rFonts w:ascii="Segoe UI" w:hAnsi="Segoe UI" w:cs="Segoe UI"/>
        </w:rPr>
      </w:pPr>
      <w:bookmarkStart w:id="27" w:name="_Toc210663545"/>
      <w:bookmarkStart w:id="28" w:name="_Toc228356875"/>
      <w:r>
        <w:t>Feature-001: Authentication</w:t>
      </w:r>
      <w:bookmarkEnd w:id="27"/>
      <w:bookmarkEnd w:id="28"/>
    </w:p>
    <w:p w14:paraId="5D600366" w14:textId="476F37B8" w:rsidR="0005200F" w:rsidRPr="0005200F" w:rsidRDefault="7448CC7E" w:rsidP="003C122C">
      <w:pPr>
        <w:pStyle w:val="SHeading3"/>
        <w:rPr>
          <w:rFonts w:eastAsia="Times New Roman"/>
        </w:rPr>
      </w:pPr>
      <w:bookmarkStart w:id="29" w:name="_Toc228356876"/>
      <w:r w:rsidRPr="7BE96108">
        <w:rPr>
          <w:rFonts w:eastAsia="Times New Roman"/>
        </w:rPr>
        <w:t>User Story: Login with Username &amp; Password</w:t>
      </w:r>
      <w:bookmarkEnd w:id="29"/>
      <w:r w:rsidRPr="7BE96108">
        <w:rPr>
          <w:rFonts w:eastAsia="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00"/>
      </w:tblGrid>
      <w:tr w:rsidR="0005200F" w:rsidRPr="0005200F" w14:paraId="488A7CE8"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44213211" w14:textId="65F149B3" w:rsidR="0005200F" w:rsidRPr="0005200F" w:rsidRDefault="6355FEDA" w:rsidP="003C122C">
            <w:pPr>
              <w:pStyle w:val="Numberingparagraph"/>
            </w:pPr>
            <w:r w:rsidRPr="0005200F">
              <w:t>User Story</w:t>
            </w:r>
          </w:p>
        </w:tc>
      </w:tr>
      <w:tr w:rsidR="0005200F" w:rsidRPr="0005200F" w14:paraId="45CB19E5"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03E6BC1B" w14:textId="77777777" w:rsidR="0005200F" w:rsidRPr="0005200F" w:rsidRDefault="0005200F" w:rsidP="0005200F">
            <w:pPr>
              <w:spacing w:after="0" w:line="240" w:lineRule="auto"/>
              <w:jc w:val="both"/>
              <w:textAlignment w:val="baseline"/>
              <w:rPr>
                <w:rFonts w:ascii="Segoe UI" w:eastAsia="Times New Roman" w:hAnsi="Segoe UI" w:cs="Segoe UI"/>
                <w:sz w:val="24"/>
                <w:szCs w:val="24"/>
              </w:rPr>
            </w:pPr>
            <w:r w:rsidRPr="0005200F">
              <w:rPr>
                <w:rFonts w:ascii="Segoe UI" w:eastAsia="Times New Roman" w:hAnsi="Segoe UI" w:cs="Segoe UI"/>
                <w:sz w:val="18"/>
                <w:szCs w:val="18"/>
              </w:rPr>
              <w:t>As a user, I want to log in with my username and password, so that I can securely access the app. </w:t>
            </w:r>
          </w:p>
        </w:tc>
      </w:tr>
      <w:tr w:rsidR="0005200F" w:rsidRPr="0005200F" w14:paraId="61AEF6DE" w14:textId="77777777" w:rsidTr="7BE96108">
        <w:trPr>
          <w:trHeight w:val="300"/>
        </w:trPr>
        <w:tc>
          <w:tcPr>
            <w:tcW w:w="900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auto"/>
            <w:hideMark/>
          </w:tcPr>
          <w:p w14:paraId="1BAD47FA" w14:textId="77777777" w:rsidR="0005200F" w:rsidRPr="0005200F" w:rsidRDefault="7448CC7E" w:rsidP="003C122C">
            <w:pPr>
              <w:pStyle w:val="Numberingparagraph"/>
              <w:rPr>
                <w:sz w:val="24"/>
                <w:szCs w:val="24"/>
              </w:rPr>
            </w:pPr>
            <w:r w:rsidRPr="0005200F">
              <w:t>Feature Name </w:t>
            </w:r>
          </w:p>
        </w:tc>
      </w:tr>
      <w:tr w:rsidR="0005200F" w:rsidRPr="0005200F" w14:paraId="3EC6F140" w14:textId="77777777" w:rsidTr="7BE96108">
        <w:trPr>
          <w:trHeight w:val="300"/>
        </w:trPr>
        <w:tc>
          <w:tcPr>
            <w:tcW w:w="900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auto"/>
            <w:hideMark/>
          </w:tcPr>
          <w:p w14:paraId="10419392" w14:textId="77777777" w:rsidR="0005200F" w:rsidRPr="0005200F" w:rsidRDefault="0005200F" w:rsidP="0005200F">
            <w:pPr>
              <w:spacing w:after="0" w:line="240" w:lineRule="auto"/>
              <w:jc w:val="both"/>
              <w:textAlignment w:val="baseline"/>
              <w:rPr>
                <w:rFonts w:ascii="Segoe UI" w:eastAsia="Times New Roman" w:hAnsi="Segoe UI" w:cs="Segoe UI"/>
                <w:sz w:val="24"/>
                <w:szCs w:val="24"/>
              </w:rPr>
            </w:pPr>
            <w:r w:rsidRPr="0005200F">
              <w:rPr>
                <w:rFonts w:ascii="Segoe UI" w:eastAsia="Times New Roman" w:hAnsi="Segoe UI" w:cs="Segoe UI"/>
                <w:sz w:val="18"/>
                <w:szCs w:val="18"/>
              </w:rPr>
              <w:t>Authentication </w:t>
            </w:r>
          </w:p>
        </w:tc>
      </w:tr>
      <w:tr w:rsidR="0005200F" w:rsidRPr="0005200F" w14:paraId="3F8DD07E"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7121FA57" w14:textId="77777777" w:rsidR="0005200F" w:rsidRPr="0005200F" w:rsidRDefault="7448CC7E" w:rsidP="003C122C">
            <w:pPr>
              <w:pStyle w:val="Numberingparagraph"/>
              <w:rPr>
                <w:sz w:val="24"/>
                <w:szCs w:val="24"/>
              </w:rPr>
            </w:pPr>
            <w:r w:rsidRPr="0005200F">
              <w:rPr>
                <w:shd w:val="clear" w:color="auto" w:fill="FFFFFF"/>
              </w:rPr>
              <w:t>Persona Involved</w:t>
            </w:r>
            <w:r w:rsidRPr="0005200F">
              <w:t> </w:t>
            </w:r>
          </w:p>
        </w:tc>
      </w:tr>
      <w:tr w:rsidR="0005200F" w:rsidRPr="0005200F" w14:paraId="76667FE8"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3E845966" w14:textId="77777777" w:rsidR="0005200F" w:rsidRPr="0005200F" w:rsidRDefault="0005200F" w:rsidP="0005200F">
            <w:pPr>
              <w:spacing w:after="0" w:line="240" w:lineRule="auto"/>
              <w:jc w:val="both"/>
              <w:textAlignment w:val="baseline"/>
              <w:rPr>
                <w:rFonts w:ascii="Segoe UI" w:eastAsia="Times New Roman" w:hAnsi="Segoe UI" w:cs="Segoe UI"/>
                <w:sz w:val="24"/>
                <w:szCs w:val="24"/>
              </w:rPr>
            </w:pPr>
            <w:r w:rsidRPr="0005200F">
              <w:rPr>
                <w:rFonts w:ascii="Segoe UI" w:eastAsia="Times New Roman" w:hAnsi="Segoe UI" w:cs="Segoe UI"/>
                <w:sz w:val="18"/>
                <w:szCs w:val="18"/>
              </w:rPr>
              <w:t>Banking Customer </w:t>
            </w:r>
          </w:p>
        </w:tc>
      </w:tr>
      <w:tr w:rsidR="0005200F" w:rsidRPr="0005200F" w14:paraId="7716030C"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5545F006" w14:textId="77777777" w:rsidR="0005200F" w:rsidRPr="0005200F" w:rsidRDefault="7448CC7E" w:rsidP="003C122C">
            <w:pPr>
              <w:pStyle w:val="Numberingparagraph"/>
              <w:rPr>
                <w:sz w:val="24"/>
                <w:szCs w:val="24"/>
              </w:rPr>
            </w:pPr>
            <w:r w:rsidRPr="0005200F">
              <w:rPr>
                <w:shd w:val="clear" w:color="auto" w:fill="FFFFFF"/>
              </w:rPr>
              <w:t>Entry Criteria</w:t>
            </w:r>
            <w:r w:rsidRPr="0005200F">
              <w:t> </w:t>
            </w:r>
          </w:p>
        </w:tc>
      </w:tr>
      <w:tr w:rsidR="0005200F" w:rsidRPr="0005200F" w14:paraId="0E46D02B"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227FE0A4" w14:textId="77777777" w:rsidR="0005200F" w:rsidRPr="0005200F" w:rsidRDefault="0005200F" w:rsidP="00A07E64">
            <w:pPr>
              <w:numPr>
                <w:ilvl w:val="0"/>
                <w:numId w:val="123"/>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t>User has installed the mobile banking app. </w:t>
            </w:r>
          </w:p>
          <w:p w14:paraId="1ED9C208" w14:textId="77777777" w:rsidR="0005200F" w:rsidRPr="0005200F" w:rsidRDefault="0005200F" w:rsidP="00A07E64">
            <w:pPr>
              <w:numPr>
                <w:ilvl w:val="0"/>
                <w:numId w:val="124"/>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t>User opens the app → login screen is displayed. </w:t>
            </w:r>
          </w:p>
          <w:p w14:paraId="22F56734" w14:textId="77777777" w:rsidR="0005200F" w:rsidRPr="0005200F" w:rsidRDefault="0005200F" w:rsidP="00A07E64">
            <w:pPr>
              <w:numPr>
                <w:ilvl w:val="0"/>
                <w:numId w:val="125"/>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t>System ensures authentication service is available. </w:t>
            </w:r>
          </w:p>
          <w:p w14:paraId="3B84F581" w14:textId="77777777" w:rsidR="0005200F" w:rsidRPr="0005200F" w:rsidRDefault="0005200F" w:rsidP="00A07E64">
            <w:pPr>
              <w:numPr>
                <w:ilvl w:val="0"/>
                <w:numId w:val="126"/>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t>User enters valid User ID and Password in the login screen. </w:t>
            </w:r>
          </w:p>
          <w:p w14:paraId="573D91DF" w14:textId="77777777" w:rsidR="003C1795" w:rsidRDefault="0005200F" w:rsidP="00A07E64">
            <w:pPr>
              <w:numPr>
                <w:ilvl w:val="0"/>
                <w:numId w:val="127"/>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t>If desired, user may: </w:t>
            </w:r>
          </w:p>
          <w:p w14:paraId="7BBAD91A" w14:textId="77777777" w:rsidR="003C1795" w:rsidRDefault="0005200F" w:rsidP="006F1173">
            <w:pPr>
              <w:pStyle w:val="ListParagraph"/>
              <w:numPr>
                <w:ilvl w:val="0"/>
                <w:numId w:val="255"/>
              </w:numPr>
              <w:spacing w:before="0" w:line="240" w:lineRule="auto"/>
              <w:jc w:val="both"/>
              <w:textAlignment w:val="baseline"/>
              <w:rPr>
                <w:rFonts w:ascii="Segoe UI" w:eastAsia="Times New Roman" w:hAnsi="Segoe UI" w:cs="Segoe UI"/>
                <w:sz w:val="18"/>
                <w:szCs w:val="18"/>
              </w:rPr>
            </w:pPr>
            <w:r w:rsidRPr="003C1795">
              <w:rPr>
                <w:rFonts w:ascii="Segoe UI" w:eastAsia="Times New Roman" w:hAnsi="Segoe UI" w:cs="Segoe UI"/>
                <w:sz w:val="18"/>
                <w:szCs w:val="18"/>
              </w:rPr>
              <w:t>Select “Remember User ID” checkbox. </w:t>
            </w:r>
          </w:p>
          <w:p w14:paraId="2CDBFB5C" w14:textId="7036A73E" w:rsidR="0005200F" w:rsidRPr="003C1795" w:rsidRDefault="0005200F" w:rsidP="006F1173">
            <w:pPr>
              <w:pStyle w:val="ListParagraph"/>
              <w:numPr>
                <w:ilvl w:val="0"/>
                <w:numId w:val="255"/>
              </w:numPr>
              <w:spacing w:before="0" w:line="240" w:lineRule="auto"/>
              <w:jc w:val="both"/>
              <w:textAlignment w:val="baseline"/>
              <w:rPr>
                <w:rFonts w:ascii="Segoe UI" w:eastAsia="Times New Roman" w:hAnsi="Segoe UI" w:cs="Segoe UI"/>
                <w:sz w:val="18"/>
                <w:szCs w:val="18"/>
              </w:rPr>
            </w:pPr>
            <w:r w:rsidRPr="003C1795">
              <w:rPr>
                <w:rFonts w:ascii="Segoe UI" w:eastAsia="Times New Roman" w:hAnsi="Segoe UI" w:cs="Segoe UI"/>
                <w:sz w:val="18"/>
                <w:szCs w:val="18"/>
              </w:rPr>
              <w:t>Use the Show/Hide (eye icon) to view/hide password input. </w:t>
            </w:r>
          </w:p>
        </w:tc>
      </w:tr>
      <w:tr w:rsidR="0005200F" w:rsidRPr="0005200F" w14:paraId="73F4858A"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4DACA9A2" w14:textId="77777777" w:rsidR="0005200F" w:rsidRPr="0005200F" w:rsidRDefault="7448CC7E" w:rsidP="003C122C">
            <w:pPr>
              <w:pStyle w:val="Numberingparagraph"/>
              <w:rPr>
                <w:sz w:val="24"/>
                <w:szCs w:val="24"/>
              </w:rPr>
            </w:pPr>
            <w:r w:rsidRPr="0005200F">
              <w:rPr>
                <w:shd w:val="clear" w:color="auto" w:fill="FFFFFF"/>
              </w:rPr>
              <w:t>Exit Criteria</w:t>
            </w:r>
            <w:r w:rsidRPr="0005200F">
              <w:t> </w:t>
            </w:r>
          </w:p>
        </w:tc>
      </w:tr>
      <w:tr w:rsidR="0005200F" w:rsidRPr="0005200F" w14:paraId="2089514B"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56A8C66C" w14:textId="77777777" w:rsidR="003C1795" w:rsidRDefault="0005200F" w:rsidP="00A07E64">
            <w:pPr>
              <w:numPr>
                <w:ilvl w:val="0"/>
                <w:numId w:val="128"/>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If credentials are correct: </w:t>
            </w:r>
          </w:p>
          <w:p w14:paraId="143C15B6" w14:textId="77777777" w:rsidR="003C1795" w:rsidRDefault="0005200F" w:rsidP="006F1173">
            <w:pPr>
              <w:pStyle w:val="ListParagraph"/>
              <w:numPr>
                <w:ilvl w:val="0"/>
                <w:numId w:val="253"/>
              </w:numPr>
              <w:spacing w:before="0" w:line="240" w:lineRule="auto"/>
              <w:textAlignment w:val="baseline"/>
              <w:rPr>
                <w:rFonts w:ascii="Segoe UI" w:eastAsia="Times New Roman" w:hAnsi="Segoe UI" w:cs="Segoe UI"/>
                <w:sz w:val="18"/>
                <w:szCs w:val="18"/>
              </w:rPr>
            </w:pPr>
            <w:r w:rsidRPr="003C1795">
              <w:rPr>
                <w:rFonts w:ascii="Segoe UI" w:eastAsia="Times New Roman" w:hAnsi="Segoe UI" w:cs="Segoe UI"/>
                <w:sz w:val="18"/>
                <w:szCs w:val="18"/>
              </w:rPr>
              <w:t>System validates login and grants access. </w:t>
            </w:r>
          </w:p>
          <w:p w14:paraId="18B07FA8" w14:textId="0FC85A47" w:rsidR="0005200F" w:rsidRPr="003C1795" w:rsidRDefault="0005200F" w:rsidP="006F1173">
            <w:pPr>
              <w:pStyle w:val="ListParagraph"/>
              <w:numPr>
                <w:ilvl w:val="0"/>
                <w:numId w:val="253"/>
              </w:numPr>
              <w:spacing w:line="240" w:lineRule="auto"/>
              <w:textAlignment w:val="baseline"/>
              <w:rPr>
                <w:rFonts w:ascii="Segoe UI" w:eastAsia="Times New Roman" w:hAnsi="Segoe UI" w:cs="Segoe UI"/>
                <w:sz w:val="18"/>
                <w:szCs w:val="18"/>
              </w:rPr>
            </w:pPr>
            <w:r w:rsidRPr="003C1795">
              <w:rPr>
                <w:rFonts w:ascii="Segoe UI" w:eastAsia="Times New Roman" w:hAnsi="Segoe UI" w:cs="Segoe UI"/>
                <w:sz w:val="18"/>
                <w:szCs w:val="18"/>
              </w:rPr>
              <w:t>User is redirected to Customer Dashboard. </w:t>
            </w:r>
          </w:p>
          <w:p w14:paraId="689A0D69" w14:textId="77777777" w:rsidR="003C1795" w:rsidRDefault="0005200F" w:rsidP="00A07E64">
            <w:pPr>
              <w:numPr>
                <w:ilvl w:val="0"/>
                <w:numId w:val="129"/>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If credentials are incorrect: </w:t>
            </w:r>
          </w:p>
          <w:p w14:paraId="076B300F" w14:textId="7C0861BA" w:rsidR="0005200F" w:rsidRPr="003C1795" w:rsidRDefault="0005200F" w:rsidP="006F1173">
            <w:pPr>
              <w:pStyle w:val="ListParagraph"/>
              <w:numPr>
                <w:ilvl w:val="0"/>
                <w:numId w:val="254"/>
              </w:numPr>
              <w:spacing w:before="0" w:line="240" w:lineRule="auto"/>
              <w:textAlignment w:val="baseline"/>
              <w:rPr>
                <w:rFonts w:ascii="Segoe UI" w:eastAsia="Times New Roman" w:hAnsi="Segoe UI" w:cs="Segoe UI"/>
                <w:sz w:val="18"/>
                <w:szCs w:val="18"/>
              </w:rPr>
            </w:pPr>
            <w:r w:rsidRPr="003C1795">
              <w:rPr>
                <w:rFonts w:ascii="Segoe UI" w:eastAsia="Times New Roman" w:hAnsi="Segoe UI" w:cs="Segoe UI"/>
                <w:sz w:val="18"/>
                <w:szCs w:val="18"/>
              </w:rPr>
              <w:t>System displays error message and remains on login screen. </w:t>
            </w:r>
          </w:p>
          <w:p w14:paraId="14D27645" w14:textId="77777777" w:rsidR="003C1795" w:rsidRDefault="0005200F" w:rsidP="00A07E64">
            <w:pPr>
              <w:numPr>
                <w:ilvl w:val="0"/>
                <w:numId w:val="130"/>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If “Remember User ID” is checked: </w:t>
            </w:r>
          </w:p>
          <w:p w14:paraId="6DA16A14" w14:textId="6AD552B2" w:rsidR="0005200F" w:rsidRPr="003C1795" w:rsidRDefault="0005200F" w:rsidP="006F1173">
            <w:pPr>
              <w:pStyle w:val="ListParagraph"/>
              <w:numPr>
                <w:ilvl w:val="0"/>
                <w:numId w:val="254"/>
              </w:numPr>
              <w:spacing w:before="0" w:line="240" w:lineRule="auto"/>
              <w:textAlignment w:val="baseline"/>
              <w:rPr>
                <w:rFonts w:ascii="Segoe UI" w:eastAsia="Times New Roman" w:hAnsi="Segoe UI" w:cs="Segoe UI"/>
                <w:sz w:val="18"/>
                <w:szCs w:val="18"/>
              </w:rPr>
            </w:pPr>
            <w:r w:rsidRPr="003C1795">
              <w:rPr>
                <w:rFonts w:ascii="Segoe UI" w:eastAsia="Times New Roman" w:hAnsi="Segoe UI" w:cs="Segoe UI"/>
                <w:sz w:val="18"/>
                <w:szCs w:val="18"/>
              </w:rPr>
              <w:t>System stores User ID securely and auto-fills it in future sessions. </w:t>
            </w:r>
          </w:p>
          <w:p w14:paraId="7709441D" w14:textId="77777777" w:rsidR="003C1795" w:rsidRDefault="0005200F" w:rsidP="00A07E64">
            <w:pPr>
              <w:numPr>
                <w:ilvl w:val="0"/>
                <w:numId w:val="131"/>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If “Remember User ID” is not checked: </w:t>
            </w:r>
          </w:p>
          <w:p w14:paraId="20881B3A" w14:textId="320EA629" w:rsidR="0005200F" w:rsidRPr="003C1795" w:rsidRDefault="0005200F" w:rsidP="006F1173">
            <w:pPr>
              <w:pStyle w:val="ListParagraph"/>
              <w:numPr>
                <w:ilvl w:val="0"/>
                <w:numId w:val="254"/>
              </w:numPr>
              <w:spacing w:before="0" w:line="240" w:lineRule="auto"/>
              <w:textAlignment w:val="baseline"/>
              <w:rPr>
                <w:rFonts w:ascii="Segoe UI" w:eastAsia="Times New Roman" w:hAnsi="Segoe UI" w:cs="Segoe UI"/>
                <w:sz w:val="18"/>
                <w:szCs w:val="18"/>
              </w:rPr>
            </w:pPr>
            <w:r w:rsidRPr="003C1795">
              <w:rPr>
                <w:rFonts w:ascii="Segoe UI" w:eastAsia="Times New Roman" w:hAnsi="Segoe UI" w:cs="Segoe UI"/>
                <w:sz w:val="18"/>
                <w:szCs w:val="18"/>
              </w:rPr>
              <w:t>System does not store User ID. </w:t>
            </w:r>
          </w:p>
        </w:tc>
      </w:tr>
      <w:tr w:rsidR="0005200F" w:rsidRPr="0005200F" w14:paraId="61429863"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4F008030" w14:textId="77777777" w:rsidR="0005200F" w:rsidRPr="0005200F" w:rsidRDefault="7448CC7E" w:rsidP="003C122C">
            <w:pPr>
              <w:pStyle w:val="Numberingparagraph"/>
              <w:rPr>
                <w:sz w:val="24"/>
                <w:szCs w:val="24"/>
              </w:rPr>
            </w:pPr>
            <w:r w:rsidRPr="0005200F">
              <w:t>Business Rules </w:t>
            </w:r>
          </w:p>
        </w:tc>
      </w:tr>
      <w:tr w:rsidR="0005200F" w:rsidRPr="0005200F" w14:paraId="516E46BA"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52DCFDD5" w14:textId="77777777" w:rsidR="0005200F" w:rsidRPr="0005200F" w:rsidRDefault="0005200F" w:rsidP="00A07E64">
            <w:pPr>
              <w:numPr>
                <w:ilvl w:val="0"/>
                <w:numId w:val="132"/>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Mandatory Fields: User ID and Password must both be entered. </w:t>
            </w:r>
          </w:p>
          <w:p w14:paraId="0302B57D" w14:textId="77777777" w:rsidR="0005200F" w:rsidRPr="0005200F" w:rsidRDefault="0005200F" w:rsidP="00A07E64">
            <w:pPr>
              <w:numPr>
                <w:ilvl w:val="0"/>
                <w:numId w:val="133"/>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Show/Hide Password: User can toggle visibility using the eye icon. </w:t>
            </w:r>
          </w:p>
          <w:p w14:paraId="39B3785C" w14:textId="77777777" w:rsidR="003C1795" w:rsidRDefault="0005200F" w:rsidP="00A07E64">
            <w:pPr>
              <w:numPr>
                <w:ilvl w:val="0"/>
                <w:numId w:val="134"/>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Remember User ID: </w:t>
            </w:r>
          </w:p>
          <w:p w14:paraId="473CB920" w14:textId="77777777" w:rsidR="003C1795" w:rsidRDefault="0005200F" w:rsidP="006F1173">
            <w:pPr>
              <w:pStyle w:val="ListParagraph"/>
              <w:numPr>
                <w:ilvl w:val="0"/>
                <w:numId w:val="254"/>
              </w:numPr>
              <w:spacing w:before="0" w:line="240" w:lineRule="auto"/>
              <w:textAlignment w:val="baseline"/>
              <w:rPr>
                <w:rFonts w:ascii="Segoe UI" w:eastAsia="Times New Roman" w:hAnsi="Segoe UI" w:cs="Segoe UI"/>
                <w:sz w:val="18"/>
                <w:szCs w:val="18"/>
              </w:rPr>
            </w:pPr>
            <w:r w:rsidRPr="003C1795">
              <w:rPr>
                <w:rFonts w:ascii="Segoe UI" w:eastAsia="Times New Roman" w:hAnsi="Segoe UI" w:cs="Segoe UI"/>
                <w:sz w:val="18"/>
                <w:szCs w:val="18"/>
              </w:rPr>
              <w:t>If selected, only the User ID (not password) is saved securely for next login. </w:t>
            </w:r>
          </w:p>
          <w:p w14:paraId="7568DD5D" w14:textId="0E82B3E9" w:rsidR="0005200F" w:rsidRPr="003C1795" w:rsidRDefault="0005200F" w:rsidP="006F1173">
            <w:pPr>
              <w:pStyle w:val="ListParagraph"/>
              <w:numPr>
                <w:ilvl w:val="0"/>
                <w:numId w:val="254"/>
              </w:numPr>
              <w:spacing w:before="0" w:line="240" w:lineRule="auto"/>
              <w:textAlignment w:val="baseline"/>
              <w:rPr>
                <w:rFonts w:ascii="Segoe UI" w:eastAsia="Times New Roman" w:hAnsi="Segoe UI" w:cs="Segoe UI"/>
                <w:sz w:val="18"/>
                <w:szCs w:val="18"/>
              </w:rPr>
            </w:pPr>
            <w:r w:rsidRPr="003C1795">
              <w:rPr>
                <w:rFonts w:ascii="Segoe UI" w:eastAsia="Times New Roman" w:hAnsi="Segoe UI" w:cs="Segoe UI"/>
                <w:sz w:val="18"/>
                <w:szCs w:val="18"/>
              </w:rPr>
              <w:t>If not selected, both fields must be entered again in the next session. </w:t>
            </w:r>
          </w:p>
          <w:p w14:paraId="782B70F0" w14:textId="77777777" w:rsidR="003C1795" w:rsidRDefault="0005200F" w:rsidP="00A07E64">
            <w:pPr>
              <w:numPr>
                <w:ilvl w:val="0"/>
                <w:numId w:val="135"/>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lastRenderedPageBreak/>
              <w:t>Authentication Validation: </w:t>
            </w:r>
          </w:p>
          <w:p w14:paraId="63D1B514" w14:textId="77777777" w:rsidR="003C1795" w:rsidRDefault="0005200F" w:rsidP="006F1173">
            <w:pPr>
              <w:pStyle w:val="ListParagraph"/>
              <w:numPr>
                <w:ilvl w:val="0"/>
                <w:numId w:val="256"/>
              </w:numPr>
              <w:spacing w:before="0" w:line="240" w:lineRule="auto"/>
              <w:textAlignment w:val="baseline"/>
              <w:rPr>
                <w:rFonts w:ascii="Segoe UI" w:eastAsia="Times New Roman" w:hAnsi="Segoe UI" w:cs="Segoe UI"/>
                <w:sz w:val="18"/>
                <w:szCs w:val="18"/>
              </w:rPr>
            </w:pPr>
            <w:r w:rsidRPr="003C1795">
              <w:rPr>
                <w:rFonts w:ascii="Segoe UI" w:eastAsia="Times New Roman" w:hAnsi="Segoe UI" w:cs="Segoe UI"/>
                <w:sz w:val="18"/>
                <w:szCs w:val="18"/>
              </w:rPr>
              <w:t>Credentials are verified against the backend authentication service. </w:t>
            </w:r>
          </w:p>
          <w:p w14:paraId="5F1F68D1" w14:textId="1C46D122" w:rsidR="0005200F" w:rsidRPr="003C1795" w:rsidRDefault="0005200F" w:rsidP="006F1173">
            <w:pPr>
              <w:pStyle w:val="ListParagraph"/>
              <w:numPr>
                <w:ilvl w:val="0"/>
                <w:numId w:val="256"/>
              </w:numPr>
              <w:spacing w:line="240" w:lineRule="auto"/>
              <w:textAlignment w:val="baseline"/>
              <w:rPr>
                <w:rFonts w:ascii="Segoe UI" w:eastAsia="Times New Roman" w:hAnsi="Segoe UI" w:cs="Segoe UI"/>
                <w:sz w:val="18"/>
                <w:szCs w:val="18"/>
              </w:rPr>
            </w:pPr>
            <w:r w:rsidRPr="003C1795">
              <w:rPr>
                <w:rFonts w:ascii="Segoe UI" w:eastAsia="Times New Roman" w:hAnsi="Segoe UI" w:cs="Segoe UI"/>
                <w:sz w:val="18"/>
                <w:szCs w:val="18"/>
              </w:rPr>
              <w:t>On mismatch, system denies access. </w:t>
            </w:r>
          </w:p>
          <w:p w14:paraId="24ABEBE7" w14:textId="77777777" w:rsidR="003C1795" w:rsidRDefault="0005200F" w:rsidP="00A07E64">
            <w:pPr>
              <w:numPr>
                <w:ilvl w:val="0"/>
                <w:numId w:val="136"/>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Security: </w:t>
            </w:r>
          </w:p>
          <w:p w14:paraId="67C6A6F9" w14:textId="77777777" w:rsidR="003C1795" w:rsidRDefault="0005200F" w:rsidP="006F1173">
            <w:pPr>
              <w:pStyle w:val="ListParagraph"/>
              <w:numPr>
                <w:ilvl w:val="0"/>
                <w:numId w:val="257"/>
              </w:numPr>
              <w:spacing w:before="0" w:line="240" w:lineRule="auto"/>
              <w:textAlignment w:val="baseline"/>
              <w:rPr>
                <w:rFonts w:ascii="Segoe UI" w:eastAsia="Times New Roman" w:hAnsi="Segoe UI" w:cs="Segoe UI"/>
                <w:sz w:val="18"/>
                <w:szCs w:val="18"/>
              </w:rPr>
            </w:pPr>
            <w:r w:rsidRPr="003C1795">
              <w:rPr>
                <w:rFonts w:ascii="Segoe UI" w:eastAsia="Times New Roman" w:hAnsi="Segoe UI" w:cs="Segoe UI"/>
                <w:sz w:val="18"/>
                <w:szCs w:val="18"/>
              </w:rPr>
              <w:t>Password is masked by default. </w:t>
            </w:r>
          </w:p>
          <w:p w14:paraId="6F9F3AB3" w14:textId="165220F2" w:rsidR="0005200F" w:rsidRPr="003C1795" w:rsidRDefault="0005200F" w:rsidP="006F1173">
            <w:pPr>
              <w:pStyle w:val="ListParagraph"/>
              <w:numPr>
                <w:ilvl w:val="0"/>
                <w:numId w:val="257"/>
              </w:numPr>
              <w:spacing w:line="240" w:lineRule="auto"/>
              <w:textAlignment w:val="baseline"/>
              <w:rPr>
                <w:rFonts w:ascii="Segoe UI" w:eastAsia="Times New Roman" w:hAnsi="Segoe UI" w:cs="Segoe UI"/>
                <w:sz w:val="18"/>
                <w:szCs w:val="18"/>
              </w:rPr>
            </w:pPr>
            <w:r w:rsidRPr="003C1795">
              <w:rPr>
                <w:rFonts w:ascii="Segoe UI" w:eastAsia="Times New Roman" w:hAnsi="Segoe UI" w:cs="Segoe UI"/>
                <w:sz w:val="18"/>
                <w:szCs w:val="18"/>
              </w:rPr>
              <w:t>System must prevent storing passwords locally. </w:t>
            </w:r>
          </w:p>
          <w:p w14:paraId="528C9648" w14:textId="77777777" w:rsidR="003C1795" w:rsidRDefault="0005200F" w:rsidP="00A07E64">
            <w:pPr>
              <w:numPr>
                <w:ilvl w:val="0"/>
                <w:numId w:val="137"/>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Navigation: From this screen, user can also access: </w:t>
            </w:r>
          </w:p>
          <w:p w14:paraId="2618E3B7" w14:textId="77777777" w:rsidR="003C1795" w:rsidRDefault="0005200F" w:rsidP="006F1173">
            <w:pPr>
              <w:pStyle w:val="ListParagraph"/>
              <w:numPr>
                <w:ilvl w:val="0"/>
                <w:numId w:val="258"/>
              </w:numPr>
              <w:spacing w:before="0" w:line="240" w:lineRule="auto"/>
              <w:textAlignment w:val="baseline"/>
              <w:rPr>
                <w:rFonts w:ascii="Segoe UI" w:eastAsia="Times New Roman" w:hAnsi="Segoe UI" w:cs="Segoe UI"/>
                <w:sz w:val="18"/>
                <w:szCs w:val="18"/>
              </w:rPr>
            </w:pPr>
            <w:r w:rsidRPr="003C1795">
              <w:rPr>
                <w:rFonts w:ascii="Segoe UI" w:eastAsia="Times New Roman" w:hAnsi="Segoe UI" w:cs="Segoe UI"/>
                <w:sz w:val="18"/>
                <w:szCs w:val="18"/>
              </w:rPr>
              <w:t>Forgot User ID </w:t>
            </w:r>
          </w:p>
          <w:p w14:paraId="4CF54A94" w14:textId="77777777" w:rsidR="003C1795" w:rsidRDefault="0005200F" w:rsidP="006F1173">
            <w:pPr>
              <w:pStyle w:val="ListParagraph"/>
              <w:numPr>
                <w:ilvl w:val="0"/>
                <w:numId w:val="258"/>
              </w:numPr>
              <w:spacing w:line="240" w:lineRule="auto"/>
              <w:textAlignment w:val="baseline"/>
              <w:rPr>
                <w:rFonts w:ascii="Segoe UI" w:eastAsia="Times New Roman" w:hAnsi="Segoe UI" w:cs="Segoe UI"/>
                <w:sz w:val="18"/>
                <w:szCs w:val="18"/>
              </w:rPr>
            </w:pPr>
            <w:r w:rsidRPr="003C1795">
              <w:rPr>
                <w:rFonts w:ascii="Segoe UI" w:eastAsia="Times New Roman" w:hAnsi="Segoe UI" w:cs="Segoe UI"/>
                <w:sz w:val="18"/>
                <w:szCs w:val="18"/>
              </w:rPr>
              <w:t>Forgot Password </w:t>
            </w:r>
          </w:p>
          <w:p w14:paraId="030C0358" w14:textId="77777777" w:rsidR="003C1795" w:rsidRDefault="0005200F" w:rsidP="006F1173">
            <w:pPr>
              <w:pStyle w:val="ListParagraph"/>
              <w:numPr>
                <w:ilvl w:val="0"/>
                <w:numId w:val="258"/>
              </w:numPr>
              <w:spacing w:line="240" w:lineRule="auto"/>
              <w:textAlignment w:val="baseline"/>
              <w:rPr>
                <w:rFonts w:ascii="Segoe UI" w:eastAsia="Times New Roman" w:hAnsi="Segoe UI" w:cs="Segoe UI"/>
                <w:sz w:val="18"/>
                <w:szCs w:val="18"/>
              </w:rPr>
            </w:pPr>
            <w:r w:rsidRPr="003C1795">
              <w:rPr>
                <w:rFonts w:ascii="Segoe UI" w:eastAsia="Times New Roman" w:hAnsi="Segoe UI" w:cs="Segoe UI"/>
                <w:sz w:val="18"/>
                <w:szCs w:val="18"/>
              </w:rPr>
              <w:t>Biometric Login </w:t>
            </w:r>
          </w:p>
          <w:p w14:paraId="21E13106" w14:textId="77777777" w:rsidR="003C1795" w:rsidRDefault="0005200F" w:rsidP="006F1173">
            <w:pPr>
              <w:pStyle w:val="ListParagraph"/>
              <w:numPr>
                <w:ilvl w:val="0"/>
                <w:numId w:val="258"/>
              </w:numPr>
              <w:spacing w:line="240" w:lineRule="auto"/>
              <w:textAlignment w:val="baseline"/>
              <w:rPr>
                <w:rFonts w:ascii="Segoe UI" w:eastAsia="Times New Roman" w:hAnsi="Segoe UI" w:cs="Segoe UI"/>
                <w:sz w:val="18"/>
                <w:szCs w:val="18"/>
              </w:rPr>
            </w:pPr>
            <w:r w:rsidRPr="003C1795">
              <w:rPr>
                <w:rFonts w:ascii="Segoe UI" w:eastAsia="Times New Roman" w:hAnsi="Segoe UI" w:cs="Segoe UI"/>
                <w:sz w:val="18"/>
                <w:szCs w:val="18"/>
              </w:rPr>
              <w:t>Sign Up (New to the App) </w:t>
            </w:r>
          </w:p>
          <w:p w14:paraId="6FC41BE0" w14:textId="1018C8EF" w:rsidR="0005200F" w:rsidRPr="003C1795" w:rsidRDefault="0005200F" w:rsidP="006F1173">
            <w:pPr>
              <w:pStyle w:val="ListParagraph"/>
              <w:numPr>
                <w:ilvl w:val="0"/>
                <w:numId w:val="258"/>
              </w:numPr>
              <w:spacing w:line="240" w:lineRule="auto"/>
              <w:textAlignment w:val="baseline"/>
              <w:rPr>
                <w:rFonts w:ascii="Segoe UI" w:eastAsia="Times New Roman" w:hAnsi="Segoe UI" w:cs="Segoe UI"/>
                <w:sz w:val="18"/>
                <w:szCs w:val="18"/>
              </w:rPr>
            </w:pPr>
            <w:r w:rsidRPr="003C1795">
              <w:rPr>
                <w:rFonts w:ascii="Segoe UI" w:eastAsia="Times New Roman" w:hAnsi="Segoe UI" w:cs="Segoe UI"/>
                <w:sz w:val="18"/>
                <w:szCs w:val="18"/>
              </w:rPr>
              <w:t>Open Account (for new customers) </w:t>
            </w:r>
          </w:p>
        </w:tc>
      </w:tr>
      <w:tr w:rsidR="0005200F" w:rsidRPr="0005200F" w14:paraId="1858B08B"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0E9C2C35" w14:textId="77777777" w:rsidR="0005200F" w:rsidRPr="0005200F" w:rsidRDefault="7448CC7E" w:rsidP="003C122C">
            <w:pPr>
              <w:pStyle w:val="Numberingparagraph"/>
              <w:rPr>
                <w:sz w:val="24"/>
                <w:szCs w:val="24"/>
              </w:rPr>
            </w:pPr>
            <w:r w:rsidRPr="0005200F">
              <w:rPr>
                <w:shd w:val="clear" w:color="auto" w:fill="FFFFFF"/>
              </w:rPr>
              <w:lastRenderedPageBreak/>
              <w:t>Acceptance criteria</w:t>
            </w:r>
            <w:r w:rsidRPr="0005200F">
              <w:t> </w:t>
            </w:r>
          </w:p>
        </w:tc>
      </w:tr>
      <w:tr w:rsidR="0005200F" w:rsidRPr="0005200F" w14:paraId="1FFA0960"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1D797C52" w14:textId="77777777" w:rsidR="0005200F" w:rsidRPr="0005200F" w:rsidRDefault="0005200F" w:rsidP="00A07E64">
            <w:pPr>
              <w:numPr>
                <w:ilvl w:val="0"/>
                <w:numId w:val="138"/>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t>Login screen displays fields for User ID and Password with proper labels. </w:t>
            </w:r>
          </w:p>
          <w:p w14:paraId="58A315A0" w14:textId="77777777" w:rsidR="0005200F" w:rsidRPr="0005200F" w:rsidRDefault="0005200F" w:rsidP="00A07E64">
            <w:pPr>
              <w:numPr>
                <w:ilvl w:val="0"/>
                <w:numId w:val="139"/>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t>User can toggle password visibility using the eye icon. </w:t>
            </w:r>
          </w:p>
          <w:p w14:paraId="0381920A" w14:textId="77777777" w:rsidR="0005200F" w:rsidRPr="0005200F" w:rsidRDefault="0005200F" w:rsidP="00A07E64">
            <w:pPr>
              <w:numPr>
                <w:ilvl w:val="0"/>
                <w:numId w:val="140"/>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t>Remember User ID checkbox is present and functional. </w:t>
            </w:r>
          </w:p>
          <w:p w14:paraId="1CCC473A" w14:textId="77777777" w:rsidR="0005200F" w:rsidRPr="0005200F" w:rsidRDefault="0005200F" w:rsidP="00A07E64">
            <w:pPr>
              <w:numPr>
                <w:ilvl w:val="0"/>
                <w:numId w:val="141"/>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t>If login is successful → user is redirected to Customer Dashboard. </w:t>
            </w:r>
          </w:p>
          <w:p w14:paraId="63D53B62" w14:textId="77777777" w:rsidR="0005200F" w:rsidRPr="0005200F" w:rsidRDefault="0005200F" w:rsidP="00A07E64">
            <w:pPr>
              <w:numPr>
                <w:ilvl w:val="0"/>
                <w:numId w:val="142"/>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t>If login fails → error message is shown (“Invalid User ID/Password”). </w:t>
            </w:r>
          </w:p>
          <w:p w14:paraId="06540B1A" w14:textId="77777777" w:rsidR="0005200F" w:rsidRPr="0005200F" w:rsidRDefault="0005200F" w:rsidP="00A07E64">
            <w:pPr>
              <w:numPr>
                <w:ilvl w:val="0"/>
                <w:numId w:val="143"/>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t>System must never store passwords, even if “Remember User ID” is checked. </w:t>
            </w:r>
          </w:p>
          <w:p w14:paraId="613A9885" w14:textId="0B614410" w:rsidR="0005200F" w:rsidRPr="0005200F" w:rsidRDefault="7448CC7E" w:rsidP="00A07E64">
            <w:pPr>
              <w:numPr>
                <w:ilvl w:val="0"/>
                <w:numId w:val="144"/>
              </w:numPr>
              <w:spacing w:after="0" w:line="240" w:lineRule="auto"/>
              <w:ind w:left="360" w:firstLine="0"/>
              <w:jc w:val="both"/>
              <w:textAlignment w:val="baseline"/>
              <w:rPr>
                <w:rFonts w:ascii="Segoe UI" w:eastAsia="Times New Roman" w:hAnsi="Segoe UI" w:cs="Segoe UI"/>
                <w:sz w:val="18"/>
                <w:szCs w:val="18"/>
              </w:rPr>
            </w:pPr>
            <w:r w:rsidRPr="7BE96108">
              <w:rPr>
                <w:rFonts w:ascii="Segoe UI" w:eastAsia="Times New Roman" w:hAnsi="Segoe UI" w:cs="Segoe UI"/>
                <w:sz w:val="18"/>
                <w:szCs w:val="18"/>
              </w:rPr>
              <w:t>“Forgot User ID,” “Forgot Password,” “Sign Up,” “Open Account,” and Biometric login option are visible</w:t>
            </w:r>
            <w:r w:rsidR="2E76FCA4" w:rsidRPr="7BE96108">
              <w:rPr>
                <w:rFonts w:ascii="Segoe UI" w:eastAsia="Times New Roman" w:hAnsi="Segoe UI" w:cs="Segoe UI"/>
                <w:sz w:val="18"/>
                <w:szCs w:val="18"/>
              </w:rPr>
              <w:t xml:space="preserve"> </w:t>
            </w:r>
            <w:r w:rsidRPr="7BE96108">
              <w:rPr>
                <w:rFonts w:ascii="Segoe UI" w:eastAsia="Times New Roman" w:hAnsi="Segoe UI" w:cs="Segoe UI"/>
                <w:sz w:val="18"/>
                <w:szCs w:val="18"/>
              </w:rPr>
              <w:t>on the login screen as navigation links. </w:t>
            </w:r>
          </w:p>
        </w:tc>
      </w:tr>
    </w:tbl>
    <w:p w14:paraId="5646604C" w14:textId="77777777" w:rsidR="0005200F" w:rsidRPr="0005200F" w:rsidRDefault="0005200F" w:rsidP="00E54B87">
      <w:pPr>
        <w:pStyle w:val="Nor"/>
      </w:pPr>
      <w:r w:rsidRPr="0005200F">
        <w:t> </w:t>
      </w:r>
    </w:p>
    <w:p w14:paraId="64E914D4" w14:textId="77777777" w:rsidR="0005200F" w:rsidRPr="0005200F" w:rsidRDefault="7448CC7E" w:rsidP="003C122C">
      <w:pPr>
        <w:pStyle w:val="SHeading3"/>
        <w:rPr>
          <w:rFonts w:ascii="Segoe UI" w:eastAsia="Times New Roman" w:hAnsi="Segoe UI" w:cs="Segoe UI"/>
          <w:sz w:val="18"/>
          <w:szCs w:val="18"/>
        </w:rPr>
      </w:pPr>
      <w:bookmarkStart w:id="30" w:name="_Toc228356877"/>
      <w:r w:rsidRPr="7BE96108">
        <w:rPr>
          <w:rFonts w:eastAsia="Times New Roman"/>
        </w:rPr>
        <w:t>User Story: Login with Biometric (Touch/Face ID)</w:t>
      </w:r>
      <w:bookmarkEnd w:id="30"/>
      <w:r w:rsidRPr="7BE96108">
        <w:rPr>
          <w:rFonts w:eastAsia="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00"/>
      </w:tblGrid>
      <w:tr w:rsidR="0005200F" w:rsidRPr="0005200F" w14:paraId="59C601BD"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5CD10552" w14:textId="6CB81F9A" w:rsidR="0005200F" w:rsidRPr="0005200F" w:rsidRDefault="7448CC7E" w:rsidP="003C122C">
            <w:pPr>
              <w:pStyle w:val="Numberingparagraph"/>
              <w:divId w:val="1832017227"/>
              <w:rPr>
                <w:sz w:val="24"/>
                <w:szCs w:val="24"/>
              </w:rPr>
            </w:pPr>
            <w:r w:rsidRPr="0005200F">
              <w:rPr>
                <w:shd w:val="clear" w:color="auto" w:fill="FFFFFF"/>
              </w:rPr>
              <w:t>User Story</w:t>
            </w:r>
          </w:p>
        </w:tc>
      </w:tr>
      <w:tr w:rsidR="0005200F" w:rsidRPr="0005200F" w14:paraId="031DDF27"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1C3D9F88" w14:textId="77777777" w:rsidR="0005200F" w:rsidRPr="0005200F" w:rsidRDefault="0005200F" w:rsidP="0005200F">
            <w:pPr>
              <w:spacing w:after="0" w:line="240" w:lineRule="auto"/>
              <w:jc w:val="both"/>
              <w:textAlignment w:val="baseline"/>
              <w:rPr>
                <w:rFonts w:ascii="Segoe UI" w:eastAsia="Times New Roman" w:hAnsi="Segoe UI" w:cs="Segoe UI"/>
                <w:sz w:val="24"/>
                <w:szCs w:val="24"/>
              </w:rPr>
            </w:pPr>
            <w:r w:rsidRPr="0005200F">
              <w:rPr>
                <w:rFonts w:ascii="Segoe UI" w:eastAsia="Times New Roman" w:hAnsi="Segoe UI" w:cs="Segoe UI"/>
                <w:sz w:val="18"/>
                <w:szCs w:val="18"/>
              </w:rPr>
              <w:t>As a user, I want to log in using biometric authentication (Touch ID/Face ID) after entering my User ID, so that I can quickly and securely access the mobile app without entering my password. </w:t>
            </w:r>
          </w:p>
        </w:tc>
      </w:tr>
      <w:tr w:rsidR="0005200F" w:rsidRPr="0005200F" w14:paraId="14F106B8" w14:textId="77777777" w:rsidTr="7BE96108">
        <w:trPr>
          <w:trHeight w:val="300"/>
        </w:trPr>
        <w:tc>
          <w:tcPr>
            <w:tcW w:w="900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auto"/>
            <w:hideMark/>
          </w:tcPr>
          <w:p w14:paraId="2C069E3B" w14:textId="77777777" w:rsidR="0005200F" w:rsidRPr="0005200F" w:rsidRDefault="7448CC7E" w:rsidP="003C122C">
            <w:pPr>
              <w:pStyle w:val="Numberingparagraph"/>
              <w:rPr>
                <w:sz w:val="24"/>
                <w:szCs w:val="24"/>
              </w:rPr>
            </w:pPr>
            <w:r w:rsidRPr="0005200F">
              <w:rPr>
                <w:shd w:val="clear" w:color="auto" w:fill="FFFFFF"/>
              </w:rPr>
              <w:t>Feature Name</w:t>
            </w:r>
            <w:r w:rsidRPr="0005200F">
              <w:t> </w:t>
            </w:r>
          </w:p>
        </w:tc>
      </w:tr>
      <w:tr w:rsidR="0005200F" w:rsidRPr="0005200F" w14:paraId="51318F4B" w14:textId="77777777" w:rsidTr="7BE96108">
        <w:trPr>
          <w:trHeight w:val="300"/>
        </w:trPr>
        <w:tc>
          <w:tcPr>
            <w:tcW w:w="900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auto"/>
            <w:hideMark/>
          </w:tcPr>
          <w:p w14:paraId="7D9B7DAF" w14:textId="77777777" w:rsidR="0005200F" w:rsidRPr="0005200F" w:rsidRDefault="0005200F" w:rsidP="0005200F">
            <w:pPr>
              <w:spacing w:after="0" w:line="240" w:lineRule="auto"/>
              <w:jc w:val="both"/>
              <w:textAlignment w:val="baseline"/>
              <w:rPr>
                <w:rFonts w:ascii="Segoe UI" w:eastAsia="Times New Roman" w:hAnsi="Segoe UI" w:cs="Segoe UI"/>
                <w:sz w:val="24"/>
                <w:szCs w:val="24"/>
              </w:rPr>
            </w:pPr>
            <w:r w:rsidRPr="0005200F">
              <w:rPr>
                <w:rFonts w:ascii="Segoe UI" w:eastAsia="Times New Roman" w:hAnsi="Segoe UI" w:cs="Segoe UI"/>
                <w:sz w:val="18"/>
                <w:szCs w:val="18"/>
              </w:rPr>
              <w:t>Authentication </w:t>
            </w:r>
          </w:p>
        </w:tc>
      </w:tr>
      <w:tr w:rsidR="0005200F" w:rsidRPr="0005200F" w14:paraId="10F29A6C"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75531FA9" w14:textId="77777777" w:rsidR="0005200F" w:rsidRPr="0005200F" w:rsidRDefault="7448CC7E" w:rsidP="003C122C">
            <w:pPr>
              <w:pStyle w:val="Numberingparagraph"/>
              <w:rPr>
                <w:sz w:val="24"/>
                <w:szCs w:val="24"/>
              </w:rPr>
            </w:pPr>
            <w:r w:rsidRPr="0005200F">
              <w:rPr>
                <w:shd w:val="clear" w:color="auto" w:fill="FFFFFF"/>
              </w:rPr>
              <w:t>Persona Involved</w:t>
            </w:r>
            <w:r w:rsidRPr="0005200F">
              <w:t> </w:t>
            </w:r>
          </w:p>
        </w:tc>
      </w:tr>
      <w:tr w:rsidR="0005200F" w:rsidRPr="0005200F" w14:paraId="0EAF982C"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461AD6CF" w14:textId="77777777" w:rsidR="0005200F" w:rsidRPr="0005200F" w:rsidRDefault="0005200F" w:rsidP="0005200F">
            <w:pPr>
              <w:spacing w:after="0" w:line="240" w:lineRule="auto"/>
              <w:jc w:val="both"/>
              <w:textAlignment w:val="baseline"/>
              <w:rPr>
                <w:rFonts w:ascii="Segoe UI" w:eastAsia="Times New Roman" w:hAnsi="Segoe UI" w:cs="Segoe UI"/>
                <w:sz w:val="24"/>
                <w:szCs w:val="24"/>
              </w:rPr>
            </w:pPr>
            <w:r w:rsidRPr="0005200F">
              <w:rPr>
                <w:rFonts w:ascii="Segoe UI" w:eastAsia="Times New Roman" w:hAnsi="Segoe UI" w:cs="Segoe UI"/>
                <w:sz w:val="18"/>
                <w:szCs w:val="18"/>
              </w:rPr>
              <w:t>Banking Customer </w:t>
            </w:r>
          </w:p>
        </w:tc>
      </w:tr>
      <w:tr w:rsidR="0005200F" w:rsidRPr="0005200F" w14:paraId="613C58D5"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016D82B7" w14:textId="77777777" w:rsidR="0005200F" w:rsidRPr="0005200F" w:rsidRDefault="7448CC7E" w:rsidP="003C122C">
            <w:pPr>
              <w:pStyle w:val="Numberingparagraph"/>
              <w:rPr>
                <w:sz w:val="24"/>
                <w:szCs w:val="24"/>
              </w:rPr>
            </w:pPr>
            <w:r w:rsidRPr="0005200F">
              <w:rPr>
                <w:shd w:val="clear" w:color="auto" w:fill="FFFFFF"/>
              </w:rPr>
              <w:t>Entry Criteria</w:t>
            </w:r>
            <w:r w:rsidRPr="0005200F">
              <w:t> </w:t>
            </w:r>
          </w:p>
        </w:tc>
      </w:tr>
      <w:tr w:rsidR="0005200F" w:rsidRPr="0005200F" w14:paraId="6C01564F"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18879E2C" w14:textId="77777777" w:rsidR="006F7F8D" w:rsidRDefault="0005200F" w:rsidP="00A07E64">
            <w:pPr>
              <w:numPr>
                <w:ilvl w:val="0"/>
                <w:numId w:val="145"/>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t>User has previously logged in successfully with username/password and enabled biometric login. </w:t>
            </w:r>
          </w:p>
          <w:p w14:paraId="2D4BE658" w14:textId="25CBBA3B" w:rsidR="0005200F" w:rsidRPr="006F7F8D" w:rsidRDefault="006F7F8D" w:rsidP="00A07E64">
            <w:pPr>
              <w:numPr>
                <w:ilvl w:val="0"/>
                <w:numId w:val="145"/>
              </w:numPr>
              <w:spacing w:after="0" w:line="240" w:lineRule="auto"/>
              <w:ind w:left="360" w:firstLine="0"/>
              <w:jc w:val="both"/>
              <w:textAlignment w:val="baseline"/>
              <w:rPr>
                <w:rFonts w:ascii="Segoe UI" w:eastAsia="Times New Roman" w:hAnsi="Segoe UI" w:cs="Segoe UI"/>
                <w:sz w:val="18"/>
                <w:szCs w:val="18"/>
              </w:rPr>
            </w:pPr>
            <w:r>
              <w:rPr>
                <w:rFonts w:ascii="Segoe UI" w:eastAsia="Times New Roman" w:hAnsi="Segoe UI" w:cs="Segoe UI"/>
                <w:sz w:val="18"/>
                <w:szCs w:val="18"/>
              </w:rPr>
              <w:t>D</w:t>
            </w:r>
            <w:r w:rsidR="0005200F" w:rsidRPr="006F7F8D">
              <w:rPr>
                <w:rFonts w:ascii="Segoe UI" w:eastAsia="Times New Roman" w:hAnsi="Segoe UI" w:cs="Segoe UI"/>
                <w:sz w:val="18"/>
                <w:szCs w:val="18"/>
              </w:rPr>
              <w:t>evice supports</w:t>
            </w:r>
            <w:r w:rsidR="007C77DC" w:rsidRPr="006F7F8D">
              <w:rPr>
                <w:rFonts w:ascii="Segoe UI" w:eastAsia="Times New Roman" w:hAnsi="Segoe UI" w:cs="Segoe UI"/>
                <w:sz w:val="18"/>
                <w:szCs w:val="18"/>
              </w:rPr>
              <w:t xml:space="preserve"> (handset </w:t>
            </w:r>
            <w:r w:rsidR="00B90342" w:rsidRPr="006F7F8D">
              <w:rPr>
                <w:rFonts w:ascii="Segoe UI" w:eastAsia="Times New Roman" w:hAnsi="Segoe UI" w:cs="Segoe UI"/>
                <w:sz w:val="18"/>
                <w:szCs w:val="18"/>
              </w:rPr>
              <w:t>biometric capability</w:t>
            </w:r>
            <w:r w:rsidR="007C77DC" w:rsidRPr="006F7F8D">
              <w:rPr>
                <w:rFonts w:ascii="Segoe UI" w:eastAsia="Times New Roman" w:hAnsi="Segoe UI" w:cs="Segoe UI"/>
                <w:sz w:val="18"/>
                <w:szCs w:val="18"/>
              </w:rPr>
              <w:t>)</w:t>
            </w:r>
            <w:r w:rsidR="0005200F" w:rsidRPr="006F7F8D">
              <w:rPr>
                <w:rFonts w:ascii="Segoe UI" w:eastAsia="Times New Roman" w:hAnsi="Segoe UI" w:cs="Segoe UI"/>
                <w:sz w:val="18"/>
                <w:szCs w:val="18"/>
              </w:rPr>
              <w:t xml:space="preserve"> biometric authentication and has registered fingerprint/face ID. </w:t>
            </w:r>
          </w:p>
          <w:p w14:paraId="53D07E8E" w14:textId="77777777" w:rsidR="0005200F" w:rsidRPr="0005200F" w:rsidRDefault="0005200F" w:rsidP="00A07E64">
            <w:pPr>
              <w:numPr>
                <w:ilvl w:val="0"/>
                <w:numId w:val="146"/>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t>User opens the app and reaches the login screen. </w:t>
            </w:r>
          </w:p>
          <w:p w14:paraId="0093FD75" w14:textId="77777777" w:rsidR="0005200F" w:rsidRPr="0005200F" w:rsidRDefault="0005200F" w:rsidP="00A07E64">
            <w:pPr>
              <w:numPr>
                <w:ilvl w:val="0"/>
                <w:numId w:val="147"/>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t>User enters User ID in the User ID field. </w:t>
            </w:r>
          </w:p>
          <w:p w14:paraId="486F2C3F" w14:textId="77777777" w:rsidR="0005200F" w:rsidRPr="0005200F" w:rsidRDefault="0005200F" w:rsidP="00A07E64">
            <w:pPr>
              <w:numPr>
                <w:ilvl w:val="0"/>
                <w:numId w:val="148"/>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t>Biometric icon (Touch ID/Face ID) is visible and active. </w:t>
            </w:r>
          </w:p>
        </w:tc>
      </w:tr>
      <w:tr w:rsidR="0005200F" w:rsidRPr="0005200F" w14:paraId="15C03C76"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0A590FCF" w14:textId="77777777" w:rsidR="0005200F" w:rsidRPr="0005200F" w:rsidRDefault="7448CC7E" w:rsidP="003C122C">
            <w:pPr>
              <w:pStyle w:val="Numberingparagraph"/>
              <w:rPr>
                <w:sz w:val="24"/>
                <w:szCs w:val="24"/>
              </w:rPr>
            </w:pPr>
            <w:r w:rsidRPr="0005200F">
              <w:rPr>
                <w:shd w:val="clear" w:color="auto" w:fill="FFFFFF"/>
              </w:rPr>
              <w:t>Exit Criteria</w:t>
            </w:r>
            <w:r w:rsidRPr="0005200F">
              <w:t> </w:t>
            </w:r>
          </w:p>
        </w:tc>
      </w:tr>
      <w:tr w:rsidR="0005200F" w:rsidRPr="0005200F" w14:paraId="2E1CFEBD"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0ADC408E" w14:textId="77777777" w:rsidR="0005200F" w:rsidRPr="0005200F" w:rsidRDefault="0005200F" w:rsidP="00A07E64">
            <w:pPr>
              <w:numPr>
                <w:ilvl w:val="0"/>
                <w:numId w:val="149"/>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User taps biometric icon after entering User ID. </w:t>
            </w:r>
          </w:p>
          <w:p w14:paraId="3EA53837" w14:textId="77777777" w:rsidR="0005200F" w:rsidRPr="0005200F" w:rsidRDefault="0005200F" w:rsidP="00A07E64">
            <w:pPr>
              <w:numPr>
                <w:ilvl w:val="0"/>
                <w:numId w:val="150"/>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Device prompts for fingerprint/face scan. </w:t>
            </w:r>
          </w:p>
          <w:p w14:paraId="636A6B66" w14:textId="77777777" w:rsidR="0005200F" w:rsidRPr="0005200F" w:rsidRDefault="0005200F" w:rsidP="00A07E64">
            <w:pPr>
              <w:numPr>
                <w:ilvl w:val="0"/>
                <w:numId w:val="151"/>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If verification is successful → user is logged in without needing to type password. </w:t>
            </w:r>
          </w:p>
          <w:p w14:paraId="04A70498" w14:textId="77777777" w:rsidR="0005200F" w:rsidRPr="0005200F" w:rsidRDefault="0005200F" w:rsidP="00A07E64">
            <w:pPr>
              <w:numPr>
                <w:ilvl w:val="0"/>
                <w:numId w:val="152"/>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User is redirected to the Customer Dashboard. </w:t>
            </w:r>
          </w:p>
          <w:p w14:paraId="1667FB36" w14:textId="77777777" w:rsidR="0005200F" w:rsidRPr="0005200F" w:rsidRDefault="0005200F" w:rsidP="00A07E64">
            <w:pPr>
              <w:numPr>
                <w:ilvl w:val="0"/>
                <w:numId w:val="153"/>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If biometric verification fails → system stays on login screen and prompts for password login. </w:t>
            </w:r>
          </w:p>
        </w:tc>
      </w:tr>
      <w:tr w:rsidR="0005200F" w:rsidRPr="0005200F" w14:paraId="342E46F1"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29657460" w14:textId="77777777" w:rsidR="0005200F" w:rsidRPr="0005200F" w:rsidRDefault="7448CC7E" w:rsidP="003C122C">
            <w:pPr>
              <w:pStyle w:val="Numberingparagraph"/>
              <w:rPr>
                <w:sz w:val="24"/>
                <w:szCs w:val="24"/>
              </w:rPr>
            </w:pPr>
            <w:r w:rsidRPr="0005200F">
              <w:rPr>
                <w:shd w:val="clear" w:color="auto" w:fill="FFFFFF"/>
              </w:rPr>
              <w:lastRenderedPageBreak/>
              <w:t>Business Rules</w:t>
            </w:r>
            <w:r w:rsidRPr="0005200F">
              <w:t> </w:t>
            </w:r>
          </w:p>
        </w:tc>
      </w:tr>
      <w:tr w:rsidR="0005200F" w:rsidRPr="0005200F" w14:paraId="45A70F3D"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6E644AA3" w14:textId="77777777" w:rsidR="0005200F" w:rsidRPr="0005200F" w:rsidRDefault="0005200F" w:rsidP="00A07E64">
            <w:pPr>
              <w:numPr>
                <w:ilvl w:val="0"/>
                <w:numId w:val="154"/>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User ID is mandatory before biometric login can be attempted. </w:t>
            </w:r>
          </w:p>
          <w:p w14:paraId="18904D2C" w14:textId="77777777" w:rsidR="0005200F" w:rsidRPr="0005200F" w:rsidRDefault="0005200F" w:rsidP="00A07E64">
            <w:pPr>
              <w:numPr>
                <w:ilvl w:val="0"/>
                <w:numId w:val="155"/>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Password field is not required when logging in via biometrics. </w:t>
            </w:r>
          </w:p>
          <w:p w14:paraId="72ED517F" w14:textId="77777777" w:rsidR="0005200F" w:rsidRPr="0005200F" w:rsidRDefault="0005200F" w:rsidP="00A07E64">
            <w:pPr>
              <w:numPr>
                <w:ilvl w:val="0"/>
                <w:numId w:val="156"/>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Biometric verification must be handled by the device’s secure OS APIs. </w:t>
            </w:r>
          </w:p>
          <w:p w14:paraId="155C5E0A" w14:textId="77777777" w:rsidR="0005200F" w:rsidRPr="0005200F" w:rsidRDefault="0005200F" w:rsidP="00A07E64">
            <w:pPr>
              <w:numPr>
                <w:ilvl w:val="0"/>
                <w:numId w:val="157"/>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If biometric fails 5 times, user must complete login using password. </w:t>
            </w:r>
          </w:p>
          <w:p w14:paraId="35FCCD5A" w14:textId="77777777" w:rsidR="006F7F8D" w:rsidRDefault="0005200F" w:rsidP="00A07E64">
            <w:pPr>
              <w:numPr>
                <w:ilvl w:val="0"/>
                <w:numId w:val="158"/>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Biometric login option is only available if: </w:t>
            </w:r>
          </w:p>
          <w:p w14:paraId="0866AD02" w14:textId="77777777" w:rsidR="00723680" w:rsidRDefault="0005200F" w:rsidP="006F1173">
            <w:pPr>
              <w:pStyle w:val="ListParagraph"/>
              <w:numPr>
                <w:ilvl w:val="0"/>
                <w:numId w:val="259"/>
              </w:numPr>
              <w:spacing w:before="0" w:line="240" w:lineRule="auto"/>
              <w:textAlignment w:val="baseline"/>
              <w:rPr>
                <w:rFonts w:ascii="Segoe UI" w:eastAsia="Times New Roman" w:hAnsi="Segoe UI" w:cs="Segoe UI"/>
                <w:sz w:val="18"/>
                <w:szCs w:val="18"/>
              </w:rPr>
            </w:pPr>
            <w:r w:rsidRPr="006F7F8D">
              <w:rPr>
                <w:rFonts w:ascii="Segoe UI" w:eastAsia="Times New Roman" w:hAnsi="Segoe UI" w:cs="Segoe UI"/>
                <w:sz w:val="18"/>
                <w:szCs w:val="18"/>
              </w:rPr>
              <w:t>Device supports biometrics </w:t>
            </w:r>
          </w:p>
          <w:p w14:paraId="782E4393" w14:textId="4378B28D" w:rsidR="00723680" w:rsidRPr="00723680" w:rsidRDefault="00723680" w:rsidP="006F1173">
            <w:pPr>
              <w:pStyle w:val="ListParagraph"/>
              <w:numPr>
                <w:ilvl w:val="0"/>
                <w:numId w:val="259"/>
              </w:numPr>
              <w:spacing w:before="0" w:line="240" w:lineRule="auto"/>
              <w:textAlignment w:val="baseline"/>
              <w:rPr>
                <w:rFonts w:ascii="Segoe UI" w:eastAsia="Times New Roman" w:hAnsi="Segoe UI" w:cs="Segoe UI"/>
                <w:sz w:val="18"/>
                <w:szCs w:val="18"/>
              </w:rPr>
            </w:pPr>
            <w:r w:rsidRPr="00723680">
              <w:rPr>
                <w:rFonts w:ascii="Segoe UI" w:eastAsia="Times New Roman" w:hAnsi="Segoe UI" w:cs="Segoe UI"/>
                <w:sz w:val="18"/>
                <w:szCs w:val="18"/>
              </w:rPr>
              <w:t xml:space="preserve">User enabled biometric login in a prior session. </w:t>
            </w:r>
          </w:p>
          <w:p w14:paraId="21E363B4" w14:textId="704DFBD6" w:rsidR="00723680" w:rsidRPr="00723680" w:rsidRDefault="00723680" w:rsidP="006F1173">
            <w:pPr>
              <w:pStyle w:val="ListParagraph"/>
              <w:numPr>
                <w:ilvl w:val="0"/>
                <w:numId w:val="614"/>
              </w:numPr>
              <w:spacing w:line="240" w:lineRule="auto"/>
              <w:textAlignment w:val="baseline"/>
              <w:rPr>
                <w:rFonts w:ascii="Segoe UI" w:eastAsia="Times New Roman" w:hAnsi="Segoe UI" w:cs="Segoe UI"/>
                <w:sz w:val="18"/>
                <w:szCs w:val="18"/>
              </w:rPr>
            </w:pPr>
            <w:r w:rsidRPr="00723680">
              <w:rPr>
                <w:rFonts w:ascii="Segoe UI" w:eastAsia="Times New Roman" w:hAnsi="Segoe UI" w:cs="Segoe UI"/>
                <w:sz w:val="18"/>
                <w:szCs w:val="18"/>
              </w:rPr>
              <w:t>Backend Biometric Storage Rule (CBS, ABS, Hikma</w:t>
            </w:r>
            <w:r>
              <w:rPr>
                <w:rFonts w:ascii="Segoe UI" w:eastAsia="Times New Roman" w:hAnsi="Segoe UI" w:cs="Segoe UI"/>
                <w:sz w:val="18"/>
                <w:szCs w:val="18"/>
              </w:rPr>
              <w:t>h</w:t>
            </w:r>
            <w:r w:rsidRPr="00723680">
              <w:rPr>
                <w:rFonts w:ascii="Segoe UI" w:eastAsia="Times New Roman" w:hAnsi="Segoe UI" w:cs="Segoe UI"/>
                <w:sz w:val="18"/>
                <w:szCs w:val="18"/>
              </w:rPr>
              <w:t xml:space="preserve"> Integration): </w:t>
            </w:r>
          </w:p>
          <w:p w14:paraId="2B74A943" w14:textId="77777777" w:rsidR="00723680" w:rsidRPr="00723680" w:rsidRDefault="00723680" w:rsidP="006F1173">
            <w:pPr>
              <w:pStyle w:val="ListParagraph"/>
              <w:numPr>
                <w:ilvl w:val="0"/>
                <w:numId w:val="259"/>
              </w:numPr>
              <w:spacing w:line="240" w:lineRule="auto"/>
              <w:textAlignment w:val="baseline"/>
              <w:rPr>
                <w:rFonts w:ascii="Segoe UI" w:eastAsia="Times New Roman" w:hAnsi="Segoe UI" w:cs="Segoe UI"/>
                <w:sz w:val="18"/>
                <w:szCs w:val="18"/>
              </w:rPr>
            </w:pPr>
            <w:r w:rsidRPr="00723680">
              <w:rPr>
                <w:rFonts w:ascii="Segoe UI" w:eastAsia="Times New Roman" w:hAnsi="Segoe UI" w:cs="Segoe UI"/>
                <w:sz w:val="18"/>
                <w:szCs w:val="18"/>
              </w:rPr>
              <w:t xml:space="preserve">A user can store a maximum of 3 biometric records in the system. </w:t>
            </w:r>
          </w:p>
          <w:p w14:paraId="358E4403" w14:textId="77777777" w:rsidR="00723680" w:rsidRPr="00723680" w:rsidRDefault="00723680" w:rsidP="006F1173">
            <w:pPr>
              <w:pStyle w:val="ListParagraph"/>
              <w:numPr>
                <w:ilvl w:val="0"/>
                <w:numId w:val="259"/>
              </w:numPr>
              <w:spacing w:line="240" w:lineRule="auto"/>
              <w:textAlignment w:val="baseline"/>
              <w:rPr>
                <w:rFonts w:ascii="Segoe UI" w:eastAsia="Times New Roman" w:hAnsi="Segoe UI" w:cs="Segoe UI"/>
                <w:sz w:val="18"/>
                <w:szCs w:val="18"/>
              </w:rPr>
            </w:pPr>
            <w:r w:rsidRPr="00723680">
              <w:rPr>
                <w:rFonts w:ascii="Segoe UI" w:eastAsia="Times New Roman" w:hAnsi="Segoe UI" w:cs="Segoe UI"/>
                <w:sz w:val="18"/>
                <w:szCs w:val="18"/>
              </w:rPr>
              <w:t xml:space="preserve">If a user attempts to add a 4th biometric, the system will: </w:t>
            </w:r>
          </w:p>
          <w:p w14:paraId="36590DCC" w14:textId="77777777" w:rsidR="00723680" w:rsidRDefault="00723680" w:rsidP="006F1173">
            <w:pPr>
              <w:pStyle w:val="ListParagraph"/>
              <w:numPr>
                <w:ilvl w:val="0"/>
                <w:numId w:val="615"/>
              </w:numPr>
              <w:spacing w:line="240" w:lineRule="auto"/>
              <w:textAlignment w:val="baseline"/>
              <w:rPr>
                <w:rFonts w:ascii="Segoe UI" w:eastAsia="Times New Roman" w:hAnsi="Segoe UI" w:cs="Segoe UI"/>
                <w:sz w:val="18"/>
                <w:szCs w:val="18"/>
              </w:rPr>
            </w:pPr>
            <w:r w:rsidRPr="00723680">
              <w:rPr>
                <w:rFonts w:ascii="Segoe UI" w:eastAsia="Times New Roman" w:hAnsi="Segoe UI" w:cs="Segoe UI"/>
                <w:sz w:val="18"/>
                <w:szCs w:val="18"/>
              </w:rPr>
              <w:t xml:space="preserve">Retain Biometric 1 and Biometric 2 unchanged. </w:t>
            </w:r>
          </w:p>
          <w:p w14:paraId="10313E50" w14:textId="77777777" w:rsidR="00723680" w:rsidRDefault="00723680" w:rsidP="006F1173">
            <w:pPr>
              <w:pStyle w:val="ListParagraph"/>
              <w:numPr>
                <w:ilvl w:val="0"/>
                <w:numId w:val="615"/>
              </w:numPr>
              <w:spacing w:line="240" w:lineRule="auto"/>
              <w:textAlignment w:val="baseline"/>
              <w:rPr>
                <w:rFonts w:ascii="Segoe UI" w:eastAsia="Times New Roman" w:hAnsi="Segoe UI" w:cs="Segoe UI"/>
                <w:sz w:val="18"/>
                <w:szCs w:val="18"/>
              </w:rPr>
            </w:pPr>
            <w:r w:rsidRPr="00723680">
              <w:rPr>
                <w:rFonts w:ascii="Segoe UI" w:eastAsia="Times New Roman" w:hAnsi="Segoe UI" w:cs="Segoe UI"/>
                <w:sz w:val="18"/>
                <w:szCs w:val="18"/>
              </w:rPr>
              <w:t xml:space="preserve">Replace Biometric 3 with the newly added 4th biometric. </w:t>
            </w:r>
          </w:p>
          <w:p w14:paraId="256C4530" w14:textId="376CFC5D" w:rsidR="00723680" w:rsidRPr="00723680" w:rsidRDefault="00723680" w:rsidP="006F1173">
            <w:pPr>
              <w:pStyle w:val="ListParagraph"/>
              <w:numPr>
                <w:ilvl w:val="0"/>
                <w:numId w:val="615"/>
              </w:numPr>
              <w:spacing w:line="240" w:lineRule="auto"/>
              <w:textAlignment w:val="baseline"/>
              <w:rPr>
                <w:rFonts w:ascii="Segoe UI" w:eastAsia="Times New Roman" w:hAnsi="Segoe UI" w:cs="Segoe UI"/>
                <w:sz w:val="18"/>
                <w:szCs w:val="18"/>
              </w:rPr>
            </w:pPr>
            <w:r w:rsidRPr="00723680">
              <w:rPr>
                <w:rFonts w:ascii="Segoe UI" w:eastAsia="Times New Roman" w:hAnsi="Segoe UI" w:cs="Segoe UI"/>
                <w:sz w:val="18"/>
                <w:szCs w:val="18"/>
              </w:rPr>
              <w:t>Automatically update the backend record so that the latest biometric becomes the new 3rd entry.</w:t>
            </w:r>
          </w:p>
        </w:tc>
      </w:tr>
      <w:tr w:rsidR="0005200F" w:rsidRPr="0005200F" w14:paraId="6E0732A4"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350077F8" w14:textId="77777777" w:rsidR="0005200F" w:rsidRPr="0005200F" w:rsidRDefault="7448CC7E" w:rsidP="003C122C">
            <w:pPr>
              <w:pStyle w:val="Numberingparagraph"/>
              <w:rPr>
                <w:sz w:val="24"/>
                <w:szCs w:val="24"/>
              </w:rPr>
            </w:pPr>
            <w:r w:rsidRPr="0005200F">
              <w:rPr>
                <w:shd w:val="clear" w:color="auto" w:fill="FFFFFF"/>
              </w:rPr>
              <w:t>Acceptance criteria</w:t>
            </w:r>
            <w:r w:rsidRPr="0005200F">
              <w:t> </w:t>
            </w:r>
          </w:p>
        </w:tc>
      </w:tr>
      <w:tr w:rsidR="0005200F" w:rsidRPr="0005200F" w14:paraId="5635D66F"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7BD38104" w14:textId="0BE987E3" w:rsidR="00723680" w:rsidRPr="00723680" w:rsidRDefault="00723680" w:rsidP="00723680">
            <w:pPr>
              <w:numPr>
                <w:ilvl w:val="0"/>
                <w:numId w:val="159"/>
              </w:numPr>
              <w:spacing w:after="0" w:line="240" w:lineRule="auto"/>
              <w:jc w:val="both"/>
              <w:textAlignment w:val="baseline"/>
              <w:rPr>
                <w:rFonts w:ascii="Segoe UI" w:eastAsia="Times New Roman" w:hAnsi="Segoe UI" w:cs="Segoe UI"/>
                <w:sz w:val="18"/>
                <w:szCs w:val="18"/>
              </w:rPr>
            </w:pPr>
            <w:r w:rsidRPr="00723680">
              <w:rPr>
                <w:rFonts w:ascii="Segoe UI" w:eastAsia="Times New Roman" w:hAnsi="Segoe UI" w:cs="Segoe UI"/>
                <w:sz w:val="18"/>
                <w:szCs w:val="18"/>
              </w:rPr>
              <w:t xml:space="preserve">User enabled biometric login in a prior session. </w:t>
            </w:r>
          </w:p>
          <w:p w14:paraId="7C09741B" w14:textId="771D4FDE" w:rsidR="00723680" w:rsidRPr="00723680" w:rsidRDefault="00723680" w:rsidP="00723680">
            <w:pPr>
              <w:numPr>
                <w:ilvl w:val="0"/>
                <w:numId w:val="159"/>
              </w:numPr>
              <w:spacing w:after="0" w:line="240" w:lineRule="auto"/>
              <w:jc w:val="both"/>
              <w:textAlignment w:val="baseline"/>
              <w:rPr>
                <w:rFonts w:ascii="Segoe UI" w:eastAsia="Times New Roman" w:hAnsi="Segoe UI" w:cs="Segoe UI"/>
                <w:sz w:val="18"/>
                <w:szCs w:val="18"/>
              </w:rPr>
            </w:pPr>
            <w:r w:rsidRPr="00723680">
              <w:rPr>
                <w:rFonts w:ascii="Segoe UI" w:eastAsia="Times New Roman" w:hAnsi="Segoe UI" w:cs="Segoe UI"/>
                <w:sz w:val="18"/>
                <w:szCs w:val="18"/>
              </w:rPr>
              <w:t>Backend Biometric Storage Rule (CBS, ABS, Hikma</w:t>
            </w:r>
            <w:r>
              <w:rPr>
                <w:rFonts w:ascii="Segoe UI" w:eastAsia="Times New Roman" w:hAnsi="Segoe UI" w:cs="Segoe UI"/>
                <w:sz w:val="18"/>
                <w:szCs w:val="18"/>
              </w:rPr>
              <w:t>h</w:t>
            </w:r>
            <w:r w:rsidRPr="00723680">
              <w:rPr>
                <w:rFonts w:ascii="Segoe UI" w:eastAsia="Times New Roman" w:hAnsi="Segoe UI" w:cs="Segoe UI"/>
                <w:sz w:val="18"/>
                <w:szCs w:val="18"/>
              </w:rPr>
              <w:t xml:space="preserve"> Integration): </w:t>
            </w:r>
          </w:p>
          <w:p w14:paraId="11B8212E" w14:textId="79BACCDC" w:rsidR="00723680" w:rsidRPr="00723680" w:rsidRDefault="00723680" w:rsidP="00723680">
            <w:pPr>
              <w:numPr>
                <w:ilvl w:val="0"/>
                <w:numId w:val="159"/>
              </w:numPr>
              <w:spacing w:after="0" w:line="240" w:lineRule="auto"/>
              <w:jc w:val="both"/>
              <w:textAlignment w:val="baseline"/>
              <w:rPr>
                <w:rFonts w:ascii="Segoe UI" w:eastAsia="Times New Roman" w:hAnsi="Segoe UI" w:cs="Segoe UI"/>
                <w:sz w:val="18"/>
                <w:szCs w:val="18"/>
              </w:rPr>
            </w:pPr>
            <w:r w:rsidRPr="00723680">
              <w:rPr>
                <w:rFonts w:ascii="Segoe UI" w:eastAsia="Times New Roman" w:hAnsi="Segoe UI" w:cs="Segoe UI"/>
                <w:sz w:val="18"/>
                <w:szCs w:val="18"/>
              </w:rPr>
              <w:t xml:space="preserve">A user can store a maximum of </w:t>
            </w:r>
            <w:r>
              <w:rPr>
                <w:rFonts w:ascii="Segoe UI" w:eastAsia="Times New Roman" w:hAnsi="Segoe UI" w:cs="Segoe UI"/>
                <w:sz w:val="18"/>
                <w:szCs w:val="18"/>
              </w:rPr>
              <w:t>5</w:t>
            </w:r>
            <w:r w:rsidRPr="00723680">
              <w:rPr>
                <w:rFonts w:ascii="Segoe UI" w:eastAsia="Times New Roman" w:hAnsi="Segoe UI" w:cs="Segoe UI"/>
                <w:sz w:val="18"/>
                <w:szCs w:val="18"/>
              </w:rPr>
              <w:t xml:space="preserve"> biometric records in the system. </w:t>
            </w:r>
          </w:p>
          <w:p w14:paraId="5FDD8E71" w14:textId="77777777" w:rsidR="00723680" w:rsidRPr="00723680" w:rsidRDefault="00723680" w:rsidP="00723680">
            <w:pPr>
              <w:numPr>
                <w:ilvl w:val="0"/>
                <w:numId w:val="159"/>
              </w:numPr>
              <w:spacing w:after="0" w:line="240" w:lineRule="auto"/>
              <w:jc w:val="both"/>
              <w:textAlignment w:val="baseline"/>
              <w:rPr>
                <w:rFonts w:ascii="Segoe UI" w:eastAsia="Times New Roman" w:hAnsi="Segoe UI" w:cs="Segoe UI"/>
                <w:sz w:val="18"/>
                <w:szCs w:val="18"/>
              </w:rPr>
            </w:pPr>
            <w:r w:rsidRPr="00723680">
              <w:rPr>
                <w:rFonts w:ascii="Segoe UI" w:eastAsia="Times New Roman" w:hAnsi="Segoe UI" w:cs="Segoe UI"/>
                <w:sz w:val="18"/>
                <w:szCs w:val="18"/>
              </w:rPr>
              <w:t xml:space="preserve">If a user attempts to add a 4th biometric, the system will: </w:t>
            </w:r>
          </w:p>
          <w:p w14:paraId="51AE6FBF" w14:textId="77777777" w:rsidR="00723680" w:rsidRPr="00723680" w:rsidRDefault="00723680" w:rsidP="00723680">
            <w:pPr>
              <w:numPr>
                <w:ilvl w:val="0"/>
                <w:numId w:val="159"/>
              </w:numPr>
              <w:spacing w:after="0" w:line="240" w:lineRule="auto"/>
              <w:jc w:val="both"/>
              <w:textAlignment w:val="baseline"/>
              <w:rPr>
                <w:rFonts w:ascii="Segoe UI" w:eastAsia="Times New Roman" w:hAnsi="Segoe UI" w:cs="Segoe UI"/>
                <w:sz w:val="18"/>
                <w:szCs w:val="18"/>
              </w:rPr>
            </w:pPr>
            <w:r w:rsidRPr="00723680">
              <w:rPr>
                <w:rFonts w:ascii="Segoe UI" w:eastAsia="Times New Roman" w:hAnsi="Segoe UI" w:cs="Segoe UI"/>
                <w:sz w:val="18"/>
                <w:szCs w:val="18"/>
              </w:rPr>
              <w:t xml:space="preserve">Retain Biometric 1 and Biometric 2 unchanged. </w:t>
            </w:r>
          </w:p>
          <w:p w14:paraId="2C01E567" w14:textId="77777777" w:rsidR="00723680" w:rsidRPr="00723680" w:rsidRDefault="00723680" w:rsidP="00723680">
            <w:pPr>
              <w:numPr>
                <w:ilvl w:val="0"/>
                <w:numId w:val="159"/>
              </w:numPr>
              <w:spacing w:after="0" w:line="240" w:lineRule="auto"/>
              <w:jc w:val="both"/>
              <w:textAlignment w:val="baseline"/>
              <w:rPr>
                <w:rFonts w:ascii="Segoe UI" w:eastAsia="Times New Roman" w:hAnsi="Segoe UI" w:cs="Segoe UI"/>
                <w:sz w:val="18"/>
                <w:szCs w:val="18"/>
              </w:rPr>
            </w:pPr>
            <w:r w:rsidRPr="00723680">
              <w:rPr>
                <w:rFonts w:ascii="Segoe UI" w:eastAsia="Times New Roman" w:hAnsi="Segoe UI" w:cs="Segoe UI"/>
                <w:sz w:val="18"/>
                <w:szCs w:val="18"/>
              </w:rPr>
              <w:t xml:space="preserve">Replace Biometric 3 with the newly added 4th biometric. </w:t>
            </w:r>
          </w:p>
          <w:p w14:paraId="27CBF2FF" w14:textId="7047F24F" w:rsidR="0005200F" w:rsidRPr="00723680" w:rsidRDefault="00723680" w:rsidP="00723680">
            <w:pPr>
              <w:numPr>
                <w:ilvl w:val="0"/>
                <w:numId w:val="159"/>
              </w:numPr>
              <w:spacing w:after="0" w:line="240" w:lineRule="auto"/>
              <w:jc w:val="both"/>
              <w:textAlignment w:val="baseline"/>
              <w:rPr>
                <w:rFonts w:ascii="Segoe UI" w:eastAsia="Times New Roman" w:hAnsi="Segoe UI" w:cs="Segoe UI"/>
                <w:sz w:val="18"/>
                <w:szCs w:val="18"/>
              </w:rPr>
            </w:pPr>
            <w:r w:rsidRPr="00723680">
              <w:rPr>
                <w:rFonts w:ascii="Segoe UI" w:eastAsia="Times New Roman" w:hAnsi="Segoe UI" w:cs="Segoe UI"/>
                <w:sz w:val="18"/>
                <w:szCs w:val="18"/>
              </w:rPr>
              <w:t>Automatically update the backend record so that the latest biometric becomes the new 3rd entry.</w:t>
            </w:r>
          </w:p>
        </w:tc>
      </w:tr>
    </w:tbl>
    <w:p w14:paraId="6A704A32" w14:textId="77777777" w:rsidR="0005200F" w:rsidRPr="0005200F" w:rsidRDefault="0005200F" w:rsidP="006F7F8D">
      <w:pPr>
        <w:pStyle w:val="Nor"/>
      </w:pPr>
      <w:r w:rsidRPr="0005200F">
        <w:t> </w:t>
      </w:r>
    </w:p>
    <w:p w14:paraId="70DB5340" w14:textId="77777777" w:rsidR="0005200F" w:rsidRPr="0005200F" w:rsidRDefault="7448CC7E" w:rsidP="003C122C">
      <w:pPr>
        <w:pStyle w:val="SHeading3"/>
        <w:rPr>
          <w:rFonts w:ascii="Segoe UI" w:eastAsia="Times New Roman" w:hAnsi="Segoe UI" w:cs="Segoe UI"/>
          <w:sz w:val="18"/>
          <w:szCs w:val="18"/>
        </w:rPr>
      </w:pPr>
      <w:bookmarkStart w:id="31" w:name="_Toc228356878"/>
      <w:r w:rsidRPr="7BE96108">
        <w:rPr>
          <w:rFonts w:eastAsia="Times New Roman"/>
        </w:rPr>
        <w:t>User Story: Forgot User ID</w:t>
      </w:r>
      <w:bookmarkEnd w:id="31"/>
      <w:r w:rsidRPr="7BE96108">
        <w:rPr>
          <w:rFonts w:eastAsia="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00"/>
      </w:tblGrid>
      <w:tr w:rsidR="0005200F" w:rsidRPr="0005200F" w14:paraId="423839E3"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2915BE74" w14:textId="79C0ADDB" w:rsidR="0005200F" w:rsidRPr="0005200F" w:rsidRDefault="7448CC7E" w:rsidP="003C122C">
            <w:pPr>
              <w:pStyle w:val="Numberingparagraph"/>
              <w:divId w:val="284896261"/>
              <w:rPr>
                <w:color w:val="404040"/>
                <w:sz w:val="24"/>
                <w:szCs w:val="24"/>
              </w:rPr>
            </w:pPr>
            <w:r w:rsidRPr="0005200F">
              <w:rPr>
                <w:shd w:val="clear" w:color="auto" w:fill="FFFFFF"/>
              </w:rPr>
              <w:t>User Story</w:t>
            </w:r>
          </w:p>
        </w:tc>
      </w:tr>
      <w:tr w:rsidR="0005200F" w:rsidRPr="0005200F" w14:paraId="7846FDC1"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021199D4" w14:textId="77777777" w:rsidR="0005200F" w:rsidRPr="0005200F" w:rsidRDefault="0005200F" w:rsidP="0005200F">
            <w:pPr>
              <w:spacing w:after="0" w:line="240" w:lineRule="auto"/>
              <w:jc w:val="both"/>
              <w:textAlignment w:val="baseline"/>
              <w:rPr>
                <w:rFonts w:ascii="Segoe UI" w:eastAsia="Times New Roman" w:hAnsi="Segoe UI" w:cs="Segoe UI"/>
                <w:sz w:val="24"/>
                <w:szCs w:val="24"/>
              </w:rPr>
            </w:pPr>
            <w:r w:rsidRPr="0005200F">
              <w:rPr>
                <w:rFonts w:ascii="Segoe UI" w:eastAsia="Times New Roman" w:hAnsi="Segoe UI" w:cs="Segoe UI"/>
                <w:color w:val="000000"/>
                <w:sz w:val="18"/>
                <w:szCs w:val="18"/>
              </w:rPr>
              <w:t>As a user, I want to recover my User ID by entering account details and verifying with OTP, so that I can regain access to my app login. </w:t>
            </w:r>
          </w:p>
        </w:tc>
      </w:tr>
      <w:tr w:rsidR="0005200F" w:rsidRPr="0005200F" w14:paraId="4BD364D7" w14:textId="77777777" w:rsidTr="7BE96108">
        <w:trPr>
          <w:trHeight w:val="300"/>
        </w:trPr>
        <w:tc>
          <w:tcPr>
            <w:tcW w:w="900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auto"/>
            <w:hideMark/>
          </w:tcPr>
          <w:p w14:paraId="5681C79B" w14:textId="77777777" w:rsidR="0005200F" w:rsidRPr="0005200F" w:rsidRDefault="7448CC7E" w:rsidP="003C122C">
            <w:pPr>
              <w:pStyle w:val="Numberingparagraph"/>
              <w:rPr>
                <w:color w:val="404040"/>
                <w:sz w:val="24"/>
                <w:szCs w:val="24"/>
              </w:rPr>
            </w:pPr>
            <w:r w:rsidRPr="0005200F">
              <w:rPr>
                <w:shd w:val="clear" w:color="auto" w:fill="FFFFFF"/>
              </w:rPr>
              <w:t>Feature Name</w:t>
            </w:r>
            <w:r w:rsidRPr="0005200F">
              <w:t> </w:t>
            </w:r>
          </w:p>
        </w:tc>
      </w:tr>
      <w:tr w:rsidR="0005200F" w:rsidRPr="0005200F" w14:paraId="644ABF66" w14:textId="77777777" w:rsidTr="7BE96108">
        <w:trPr>
          <w:trHeight w:val="300"/>
        </w:trPr>
        <w:tc>
          <w:tcPr>
            <w:tcW w:w="900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auto"/>
            <w:hideMark/>
          </w:tcPr>
          <w:p w14:paraId="07D07CA7" w14:textId="77777777" w:rsidR="0005200F" w:rsidRPr="0005200F" w:rsidRDefault="0005200F" w:rsidP="0005200F">
            <w:pPr>
              <w:spacing w:after="0" w:line="240" w:lineRule="auto"/>
              <w:jc w:val="both"/>
              <w:textAlignment w:val="baseline"/>
              <w:rPr>
                <w:rFonts w:ascii="Segoe UI" w:eastAsia="Times New Roman" w:hAnsi="Segoe UI" w:cs="Segoe UI"/>
                <w:sz w:val="24"/>
                <w:szCs w:val="24"/>
              </w:rPr>
            </w:pPr>
            <w:r w:rsidRPr="0005200F">
              <w:rPr>
                <w:rFonts w:ascii="Segoe UI" w:eastAsia="Times New Roman" w:hAnsi="Segoe UI" w:cs="Segoe UI"/>
                <w:color w:val="000000"/>
                <w:sz w:val="18"/>
                <w:szCs w:val="18"/>
              </w:rPr>
              <w:t>Authentication </w:t>
            </w:r>
          </w:p>
        </w:tc>
      </w:tr>
      <w:tr w:rsidR="0005200F" w:rsidRPr="0005200F" w14:paraId="12AD36C5"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229D96C1" w14:textId="77777777" w:rsidR="0005200F" w:rsidRPr="0005200F" w:rsidRDefault="7448CC7E" w:rsidP="003C122C">
            <w:pPr>
              <w:pStyle w:val="Numberingparagraph"/>
              <w:rPr>
                <w:color w:val="404040"/>
                <w:sz w:val="24"/>
                <w:szCs w:val="24"/>
              </w:rPr>
            </w:pPr>
            <w:r w:rsidRPr="0005200F">
              <w:rPr>
                <w:shd w:val="clear" w:color="auto" w:fill="FFFFFF"/>
              </w:rPr>
              <w:t>Persona Involved</w:t>
            </w:r>
            <w:r w:rsidRPr="0005200F">
              <w:t> </w:t>
            </w:r>
          </w:p>
        </w:tc>
      </w:tr>
      <w:tr w:rsidR="0005200F" w:rsidRPr="0005200F" w14:paraId="11AD3EB3"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1A1AD014" w14:textId="77777777" w:rsidR="0005200F" w:rsidRPr="0005200F" w:rsidRDefault="0005200F" w:rsidP="0005200F">
            <w:pPr>
              <w:spacing w:after="0" w:line="240" w:lineRule="auto"/>
              <w:jc w:val="both"/>
              <w:textAlignment w:val="baseline"/>
              <w:rPr>
                <w:rFonts w:ascii="Segoe UI" w:eastAsia="Times New Roman" w:hAnsi="Segoe UI" w:cs="Segoe UI"/>
                <w:sz w:val="24"/>
                <w:szCs w:val="24"/>
              </w:rPr>
            </w:pPr>
            <w:r w:rsidRPr="0005200F">
              <w:rPr>
                <w:rFonts w:ascii="Segoe UI" w:eastAsia="Times New Roman" w:hAnsi="Segoe UI" w:cs="Segoe UI"/>
                <w:color w:val="000000"/>
                <w:sz w:val="18"/>
                <w:szCs w:val="18"/>
              </w:rPr>
              <w:t>Banking Customer </w:t>
            </w:r>
          </w:p>
        </w:tc>
      </w:tr>
      <w:tr w:rsidR="0005200F" w:rsidRPr="0005200F" w14:paraId="600BE3F5"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3E4B0BAE" w14:textId="77777777" w:rsidR="0005200F" w:rsidRPr="0005200F" w:rsidRDefault="7448CC7E" w:rsidP="003C122C">
            <w:pPr>
              <w:pStyle w:val="Numberingparagraph"/>
              <w:rPr>
                <w:color w:val="404040"/>
                <w:sz w:val="24"/>
                <w:szCs w:val="24"/>
              </w:rPr>
            </w:pPr>
            <w:r w:rsidRPr="0005200F">
              <w:rPr>
                <w:shd w:val="clear" w:color="auto" w:fill="FFFFFF"/>
              </w:rPr>
              <w:t>Entry Criteria</w:t>
            </w:r>
            <w:r w:rsidRPr="0005200F">
              <w:t> </w:t>
            </w:r>
          </w:p>
        </w:tc>
      </w:tr>
      <w:tr w:rsidR="0005200F" w:rsidRPr="0005200F" w14:paraId="3C70CF25"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43350E5D" w14:textId="77777777" w:rsidR="0005200F" w:rsidRPr="0005200F" w:rsidRDefault="0005200F" w:rsidP="006F1173">
            <w:pPr>
              <w:numPr>
                <w:ilvl w:val="0"/>
                <w:numId w:val="160"/>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color w:val="000000"/>
                <w:sz w:val="18"/>
                <w:szCs w:val="18"/>
              </w:rPr>
              <w:t>User is on the Login screen. </w:t>
            </w:r>
          </w:p>
          <w:p w14:paraId="6574CFE3" w14:textId="77777777" w:rsidR="0005200F" w:rsidRPr="0005200F" w:rsidRDefault="0005200F" w:rsidP="006F1173">
            <w:pPr>
              <w:numPr>
                <w:ilvl w:val="0"/>
                <w:numId w:val="161"/>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color w:val="000000"/>
                <w:sz w:val="18"/>
                <w:szCs w:val="18"/>
              </w:rPr>
              <w:t xml:space="preserve">User clicks on the </w:t>
            </w:r>
            <w:r w:rsidRPr="0005200F">
              <w:rPr>
                <w:rFonts w:ascii="Segoe UI" w:eastAsia="Times New Roman" w:hAnsi="Segoe UI" w:cs="Segoe UI"/>
                <w:b/>
                <w:bCs/>
                <w:color w:val="000000"/>
                <w:sz w:val="18"/>
                <w:szCs w:val="18"/>
              </w:rPr>
              <w:t>“</w:t>
            </w:r>
            <w:r w:rsidRPr="0005200F">
              <w:rPr>
                <w:rFonts w:ascii="Segoe UI" w:eastAsia="Times New Roman" w:hAnsi="Segoe UI" w:cs="Segoe UI"/>
                <w:color w:val="000000"/>
                <w:sz w:val="18"/>
                <w:szCs w:val="18"/>
              </w:rPr>
              <w:t>Forgot User ID” link. </w:t>
            </w:r>
          </w:p>
          <w:p w14:paraId="4D5829F4" w14:textId="77777777" w:rsidR="0005200F" w:rsidRPr="0005200F" w:rsidRDefault="0005200F" w:rsidP="006F1173">
            <w:pPr>
              <w:numPr>
                <w:ilvl w:val="0"/>
                <w:numId w:val="162"/>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color w:val="000000"/>
                <w:sz w:val="18"/>
                <w:szCs w:val="18"/>
              </w:rPr>
              <w:t>System navigates to the Forgot User ID screen. </w:t>
            </w:r>
          </w:p>
          <w:p w14:paraId="4A4E6476" w14:textId="77777777" w:rsidR="0005200F" w:rsidRPr="0005200F" w:rsidRDefault="0005200F" w:rsidP="006F1173">
            <w:pPr>
              <w:numPr>
                <w:ilvl w:val="0"/>
                <w:numId w:val="163"/>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color w:val="000000"/>
                <w:sz w:val="18"/>
                <w:szCs w:val="18"/>
              </w:rPr>
              <w:t>User selects account type: Bank Account or Credit Card. </w:t>
            </w:r>
          </w:p>
        </w:tc>
      </w:tr>
      <w:tr w:rsidR="0005200F" w:rsidRPr="0005200F" w14:paraId="59A599C7"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4EC794D5" w14:textId="77777777" w:rsidR="0005200F" w:rsidRPr="0005200F" w:rsidRDefault="7448CC7E" w:rsidP="003C122C">
            <w:pPr>
              <w:pStyle w:val="Numberingparagraph"/>
              <w:rPr>
                <w:color w:val="404040"/>
                <w:sz w:val="24"/>
                <w:szCs w:val="24"/>
              </w:rPr>
            </w:pPr>
            <w:r w:rsidRPr="0005200F">
              <w:rPr>
                <w:shd w:val="clear" w:color="auto" w:fill="FFFFFF"/>
              </w:rPr>
              <w:t>Exit Criteria</w:t>
            </w:r>
            <w:r w:rsidRPr="0005200F">
              <w:t> </w:t>
            </w:r>
          </w:p>
        </w:tc>
      </w:tr>
      <w:tr w:rsidR="0005200F" w:rsidRPr="0005200F" w14:paraId="2A64FF02"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01DA25DE" w14:textId="28EB79FC" w:rsidR="00C625D5" w:rsidRPr="00C625D5" w:rsidRDefault="0005200F" w:rsidP="006F1173">
            <w:pPr>
              <w:numPr>
                <w:ilvl w:val="0"/>
                <w:numId w:val="164"/>
              </w:numPr>
              <w:spacing w:after="0" w:line="240" w:lineRule="auto"/>
              <w:ind w:left="360" w:firstLine="0"/>
              <w:textAlignment w:val="baseline"/>
              <w:rPr>
                <w:rFonts w:ascii="Segoe UI" w:eastAsia="Times New Roman" w:hAnsi="Segoe UI" w:cs="Segoe UI"/>
                <w:sz w:val="18"/>
                <w:szCs w:val="18"/>
              </w:rPr>
            </w:pPr>
            <w:r w:rsidRPr="00C625D5">
              <w:rPr>
                <w:rFonts w:ascii="Segoe UI" w:eastAsia="Times New Roman" w:hAnsi="Segoe UI" w:cs="Segoe UI"/>
                <w:color w:val="000000"/>
                <w:sz w:val="18"/>
                <w:szCs w:val="18"/>
              </w:rPr>
              <w:t>User successfully enters all required details (account/card number (masked), Date of Birth</w:t>
            </w:r>
            <w:r w:rsidR="00C625D5">
              <w:rPr>
                <w:rFonts w:ascii="Segoe UI" w:eastAsia="Times New Roman" w:hAnsi="Segoe UI" w:cs="Segoe UI"/>
                <w:color w:val="000000"/>
                <w:sz w:val="18"/>
                <w:szCs w:val="18"/>
              </w:rPr>
              <w:t>).</w:t>
            </w:r>
          </w:p>
          <w:p w14:paraId="1AAD0BAF" w14:textId="41194789" w:rsidR="0005200F" w:rsidRPr="00C625D5" w:rsidRDefault="0005200F" w:rsidP="006F1173">
            <w:pPr>
              <w:numPr>
                <w:ilvl w:val="0"/>
                <w:numId w:val="164"/>
              </w:numPr>
              <w:spacing w:after="0" w:line="240" w:lineRule="auto"/>
              <w:ind w:left="360" w:firstLine="0"/>
              <w:textAlignment w:val="baseline"/>
              <w:rPr>
                <w:rFonts w:ascii="Segoe UI" w:eastAsia="Times New Roman" w:hAnsi="Segoe UI" w:cs="Segoe UI"/>
                <w:sz w:val="18"/>
                <w:szCs w:val="18"/>
              </w:rPr>
            </w:pPr>
            <w:r w:rsidRPr="00C625D5">
              <w:rPr>
                <w:rFonts w:ascii="Segoe UI" w:eastAsia="Times New Roman" w:hAnsi="Segoe UI" w:cs="Segoe UI"/>
                <w:color w:val="000000"/>
                <w:sz w:val="18"/>
                <w:szCs w:val="18"/>
              </w:rPr>
              <w:t>User taps Proceed. </w:t>
            </w:r>
          </w:p>
          <w:p w14:paraId="7BA5E680" w14:textId="77777777" w:rsidR="0005200F" w:rsidRPr="0005200F" w:rsidRDefault="0005200F" w:rsidP="006F1173">
            <w:pPr>
              <w:numPr>
                <w:ilvl w:val="0"/>
                <w:numId w:val="165"/>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color w:val="000000"/>
                <w:sz w:val="18"/>
                <w:szCs w:val="18"/>
              </w:rPr>
              <w:t>System verifies entered details with backend records. </w:t>
            </w:r>
          </w:p>
          <w:p w14:paraId="2688C9F7" w14:textId="77777777" w:rsidR="0005200F" w:rsidRPr="0005200F" w:rsidRDefault="0005200F" w:rsidP="006F1173">
            <w:pPr>
              <w:numPr>
                <w:ilvl w:val="0"/>
                <w:numId w:val="166"/>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color w:val="000000"/>
                <w:sz w:val="18"/>
                <w:szCs w:val="18"/>
              </w:rPr>
              <w:t>If details are valid, system sends OTP to registered mobile number/email. </w:t>
            </w:r>
          </w:p>
          <w:p w14:paraId="68B8E02B" w14:textId="77777777" w:rsidR="0005200F" w:rsidRPr="0005200F" w:rsidRDefault="0005200F" w:rsidP="006F1173">
            <w:pPr>
              <w:numPr>
                <w:ilvl w:val="0"/>
                <w:numId w:val="167"/>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color w:val="000000"/>
                <w:sz w:val="18"/>
                <w:szCs w:val="18"/>
              </w:rPr>
              <w:lastRenderedPageBreak/>
              <w:t>After successful OTP verification, the system sends the User ID to the user's registered mobile number or email address via SMS or email. </w:t>
            </w:r>
          </w:p>
          <w:p w14:paraId="177CD0DA" w14:textId="37452F91" w:rsidR="0005200F" w:rsidRPr="0005200F" w:rsidRDefault="0005200F" w:rsidP="006F1173">
            <w:pPr>
              <w:numPr>
                <w:ilvl w:val="0"/>
                <w:numId w:val="168"/>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color w:val="000000"/>
                <w:sz w:val="18"/>
                <w:szCs w:val="18"/>
              </w:rPr>
              <w:t>Confirmation popup appears: “</w:t>
            </w:r>
            <w:r w:rsidR="00CC05A2">
              <w:rPr>
                <w:rFonts w:ascii="Segoe UI" w:eastAsia="Times New Roman" w:hAnsi="Segoe UI" w:cs="Segoe UI"/>
                <w:color w:val="000000"/>
                <w:sz w:val="18"/>
                <w:szCs w:val="18"/>
              </w:rPr>
              <w:t>User ID has been sent to your registered email</w:t>
            </w:r>
            <w:r w:rsidRPr="0005200F">
              <w:rPr>
                <w:rFonts w:ascii="Segoe UI" w:eastAsia="Times New Roman" w:hAnsi="Segoe UI" w:cs="Segoe UI"/>
                <w:color w:val="000000"/>
                <w:sz w:val="18"/>
                <w:szCs w:val="18"/>
              </w:rPr>
              <w:t>”. </w:t>
            </w:r>
          </w:p>
        </w:tc>
      </w:tr>
      <w:tr w:rsidR="0005200F" w:rsidRPr="0005200F" w14:paraId="79931A15"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7F97B1F6" w14:textId="77777777" w:rsidR="0005200F" w:rsidRPr="0005200F" w:rsidRDefault="7448CC7E" w:rsidP="003C122C">
            <w:pPr>
              <w:pStyle w:val="Numberingparagraph"/>
              <w:rPr>
                <w:color w:val="404040"/>
                <w:sz w:val="24"/>
                <w:szCs w:val="24"/>
              </w:rPr>
            </w:pPr>
            <w:r w:rsidRPr="0005200F">
              <w:rPr>
                <w:shd w:val="clear" w:color="auto" w:fill="FFFFFF"/>
              </w:rPr>
              <w:lastRenderedPageBreak/>
              <w:t>Business Rules</w:t>
            </w:r>
            <w:r w:rsidRPr="0005200F">
              <w:t> </w:t>
            </w:r>
          </w:p>
        </w:tc>
      </w:tr>
      <w:tr w:rsidR="0005200F" w:rsidRPr="0005200F" w14:paraId="28325E9B"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4F856D45" w14:textId="77777777" w:rsidR="006F7F8D" w:rsidRPr="006F7F8D" w:rsidRDefault="0005200F" w:rsidP="006F1173">
            <w:pPr>
              <w:numPr>
                <w:ilvl w:val="0"/>
                <w:numId w:val="169"/>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b/>
                <w:bCs/>
                <w:color w:val="000000"/>
                <w:sz w:val="18"/>
                <w:szCs w:val="18"/>
              </w:rPr>
              <w:t>Account Type Selection</w:t>
            </w:r>
            <w:r w:rsidRPr="0005200F">
              <w:rPr>
                <w:rFonts w:ascii="Segoe UI" w:eastAsia="Times New Roman" w:hAnsi="Segoe UI" w:cs="Segoe UI"/>
                <w:color w:val="000000"/>
                <w:sz w:val="18"/>
                <w:szCs w:val="18"/>
              </w:rPr>
              <w:t> </w:t>
            </w:r>
          </w:p>
          <w:p w14:paraId="493CA382" w14:textId="46052C68" w:rsidR="0005200F" w:rsidRPr="006F7F8D" w:rsidRDefault="0005200F" w:rsidP="006F1173">
            <w:pPr>
              <w:pStyle w:val="ListParagraph"/>
              <w:numPr>
                <w:ilvl w:val="0"/>
                <w:numId w:val="259"/>
              </w:numPr>
              <w:spacing w:before="0" w:line="240" w:lineRule="auto"/>
              <w:textAlignment w:val="baseline"/>
              <w:rPr>
                <w:rFonts w:ascii="Segoe UI" w:eastAsia="Times New Roman" w:hAnsi="Segoe UI" w:cs="Segoe UI"/>
                <w:sz w:val="18"/>
                <w:szCs w:val="18"/>
              </w:rPr>
            </w:pPr>
            <w:r w:rsidRPr="006F7F8D">
              <w:rPr>
                <w:rFonts w:ascii="Segoe UI" w:eastAsia="Times New Roman" w:hAnsi="Segoe UI" w:cs="Segoe UI"/>
                <w:color w:val="000000"/>
                <w:sz w:val="18"/>
                <w:szCs w:val="18"/>
              </w:rPr>
              <w:t>User must select either Bank Account or Credit Card tab before proceeding. </w:t>
            </w:r>
          </w:p>
          <w:p w14:paraId="545808D0" w14:textId="77777777" w:rsidR="006F7F8D" w:rsidRPr="006F7F8D" w:rsidRDefault="0005200F" w:rsidP="006F1173">
            <w:pPr>
              <w:numPr>
                <w:ilvl w:val="0"/>
                <w:numId w:val="170"/>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b/>
                <w:bCs/>
                <w:color w:val="000000"/>
                <w:sz w:val="18"/>
                <w:szCs w:val="18"/>
              </w:rPr>
              <w:t>Mandatory Fields</w:t>
            </w:r>
            <w:r w:rsidRPr="0005200F">
              <w:rPr>
                <w:rFonts w:ascii="Segoe UI" w:eastAsia="Times New Roman" w:hAnsi="Segoe UI" w:cs="Segoe UI"/>
                <w:color w:val="000000"/>
                <w:sz w:val="18"/>
                <w:szCs w:val="18"/>
              </w:rPr>
              <w:t> </w:t>
            </w:r>
          </w:p>
          <w:p w14:paraId="148D1979" w14:textId="77777777" w:rsidR="006F7F8D" w:rsidRPr="006F7F8D" w:rsidRDefault="0005200F" w:rsidP="006F1173">
            <w:pPr>
              <w:pStyle w:val="ListParagraph"/>
              <w:numPr>
                <w:ilvl w:val="0"/>
                <w:numId w:val="259"/>
              </w:numPr>
              <w:spacing w:before="0" w:line="240" w:lineRule="auto"/>
              <w:textAlignment w:val="baseline"/>
              <w:rPr>
                <w:rFonts w:ascii="Segoe UI" w:eastAsia="Times New Roman" w:hAnsi="Segoe UI" w:cs="Segoe UI"/>
                <w:sz w:val="18"/>
                <w:szCs w:val="18"/>
              </w:rPr>
            </w:pPr>
            <w:r w:rsidRPr="006F7F8D">
              <w:rPr>
                <w:rFonts w:ascii="Segoe UI" w:eastAsia="Times New Roman" w:hAnsi="Segoe UI" w:cs="Segoe UI"/>
                <w:color w:val="000000"/>
                <w:sz w:val="18"/>
                <w:szCs w:val="18"/>
              </w:rPr>
              <w:t>For Bank Account: Account Number, Date of Birth. </w:t>
            </w:r>
          </w:p>
          <w:p w14:paraId="51253E53" w14:textId="11556840" w:rsidR="0005200F" w:rsidRPr="006F7F8D" w:rsidRDefault="0005200F" w:rsidP="006F1173">
            <w:pPr>
              <w:pStyle w:val="ListParagraph"/>
              <w:numPr>
                <w:ilvl w:val="0"/>
                <w:numId w:val="259"/>
              </w:numPr>
              <w:spacing w:line="240" w:lineRule="auto"/>
              <w:textAlignment w:val="baseline"/>
              <w:rPr>
                <w:rFonts w:ascii="Segoe UI" w:eastAsia="Times New Roman" w:hAnsi="Segoe UI" w:cs="Segoe UI"/>
                <w:sz w:val="18"/>
                <w:szCs w:val="18"/>
              </w:rPr>
            </w:pPr>
            <w:r w:rsidRPr="006F7F8D">
              <w:rPr>
                <w:rFonts w:ascii="Segoe UI" w:eastAsia="Times New Roman" w:hAnsi="Segoe UI" w:cs="Segoe UI"/>
                <w:color w:val="000000"/>
                <w:sz w:val="18"/>
                <w:szCs w:val="18"/>
              </w:rPr>
              <w:t>For Credit Card: Card Number(masked), Date of Birth</w:t>
            </w:r>
            <w:r w:rsidR="00CC05A2" w:rsidRPr="006F7F8D">
              <w:rPr>
                <w:rFonts w:ascii="Segoe UI" w:eastAsia="Times New Roman" w:hAnsi="Segoe UI" w:cs="Segoe UI"/>
                <w:color w:val="000000"/>
                <w:sz w:val="18"/>
                <w:szCs w:val="18"/>
              </w:rPr>
              <w:t>.</w:t>
            </w:r>
            <w:r w:rsidRPr="006F7F8D">
              <w:rPr>
                <w:rFonts w:ascii="Segoe UI" w:eastAsia="Times New Roman" w:hAnsi="Segoe UI" w:cs="Segoe UI"/>
                <w:color w:val="000000"/>
                <w:sz w:val="18"/>
                <w:szCs w:val="18"/>
              </w:rPr>
              <w:t> </w:t>
            </w:r>
          </w:p>
          <w:p w14:paraId="6FF81E96" w14:textId="77777777" w:rsidR="006F7F8D" w:rsidRPr="006F7F8D" w:rsidRDefault="0005200F" w:rsidP="006F1173">
            <w:pPr>
              <w:numPr>
                <w:ilvl w:val="0"/>
                <w:numId w:val="171"/>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b/>
                <w:bCs/>
                <w:color w:val="000000"/>
                <w:sz w:val="18"/>
                <w:szCs w:val="18"/>
              </w:rPr>
              <w:t>Field Validation</w:t>
            </w:r>
            <w:r w:rsidRPr="0005200F">
              <w:rPr>
                <w:rFonts w:ascii="Segoe UI" w:eastAsia="Times New Roman" w:hAnsi="Segoe UI" w:cs="Segoe UI"/>
                <w:color w:val="000000"/>
                <w:sz w:val="18"/>
                <w:szCs w:val="18"/>
              </w:rPr>
              <w:t> </w:t>
            </w:r>
          </w:p>
          <w:p w14:paraId="42AC8A6B" w14:textId="77777777" w:rsidR="006F7F8D" w:rsidRPr="006F7F8D" w:rsidRDefault="0005200F" w:rsidP="006F1173">
            <w:pPr>
              <w:pStyle w:val="ListParagraph"/>
              <w:numPr>
                <w:ilvl w:val="0"/>
                <w:numId w:val="260"/>
              </w:numPr>
              <w:spacing w:before="0" w:line="240" w:lineRule="auto"/>
              <w:textAlignment w:val="baseline"/>
              <w:rPr>
                <w:rFonts w:ascii="Segoe UI" w:eastAsia="Times New Roman" w:hAnsi="Segoe UI" w:cs="Segoe UI"/>
                <w:sz w:val="18"/>
                <w:szCs w:val="18"/>
              </w:rPr>
            </w:pPr>
            <w:r w:rsidRPr="006F7F8D">
              <w:rPr>
                <w:rFonts w:ascii="Segoe UI" w:eastAsia="Times New Roman" w:hAnsi="Segoe UI" w:cs="Segoe UI"/>
                <w:color w:val="000000"/>
                <w:sz w:val="18"/>
                <w:szCs w:val="18"/>
              </w:rPr>
              <w:t>All fields are mandatory. </w:t>
            </w:r>
          </w:p>
          <w:p w14:paraId="6094ABCC" w14:textId="12A0ECE3" w:rsidR="0005200F" w:rsidRPr="006F7F8D" w:rsidRDefault="0005200F" w:rsidP="006F1173">
            <w:pPr>
              <w:pStyle w:val="ListParagraph"/>
              <w:numPr>
                <w:ilvl w:val="0"/>
                <w:numId w:val="260"/>
              </w:numPr>
              <w:spacing w:line="240" w:lineRule="auto"/>
              <w:textAlignment w:val="baseline"/>
              <w:rPr>
                <w:rFonts w:ascii="Segoe UI" w:eastAsia="Times New Roman" w:hAnsi="Segoe UI" w:cs="Segoe UI"/>
                <w:sz w:val="18"/>
                <w:szCs w:val="18"/>
              </w:rPr>
            </w:pPr>
            <w:r w:rsidRPr="006F7F8D">
              <w:rPr>
                <w:rFonts w:ascii="Segoe UI" w:eastAsia="Times New Roman" w:hAnsi="Segoe UI" w:cs="Segoe UI"/>
                <w:color w:val="000000"/>
                <w:sz w:val="18"/>
                <w:szCs w:val="18"/>
              </w:rPr>
              <w:t>Invalid or blank entries will prevent proceeding. </w:t>
            </w:r>
          </w:p>
          <w:p w14:paraId="2C2C379D" w14:textId="77777777" w:rsidR="006F7F8D" w:rsidRPr="006F7F8D" w:rsidRDefault="0005200F" w:rsidP="006F1173">
            <w:pPr>
              <w:numPr>
                <w:ilvl w:val="0"/>
                <w:numId w:val="172"/>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b/>
                <w:bCs/>
                <w:color w:val="000000"/>
                <w:sz w:val="18"/>
                <w:szCs w:val="18"/>
              </w:rPr>
              <w:t>Verification</w:t>
            </w:r>
            <w:r w:rsidRPr="0005200F">
              <w:rPr>
                <w:rFonts w:ascii="Segoe UI" w:eastAsia="Times New Roman" w:hAnsi="Segoe UI" w:cs="Segoe UI"/>
                <w:color w:val="000000"/>
                <w:sz w:val="18"/>
                <w:szCs w:val="18"/>
              </w:rPr>
              <w:t> </w:t>
            </w:r>
          </w:p>
          <w:p w14:paraId="11139A21" w14:textId="77777777" w:rsidR="006F7F8D" w:rsidRPr="006F7F8D" w:rsidRDefault="0005200F" w:rsidP="006F1173">
            <w:pPr>
              <w:pStyle w:val="ListParagraph"/>
              <w:numPr>
                <w:ilvl w:val="0"/>
                <w:numId w:val="261"/>
              </w:numPr>
              <w:spacing w:before="0" w:line="240" w:lineRule="auto"/>
              <w:textAlignment w:val="baseline"/>
              <w:rPr>
                <w:rFonts w:ascii="Segoe UI" w:eastAsia="Times New Roman" w:hAnsi="Segoe UI" w:cs="Segoe UI"/>
                <w:sz w:val="18"/>
                <w:szCs w:val="18"/>
              </w:rPr>
            </w:pPr>
            <w:r w:rsidRPr="006F7F8D">
              <w:rPr>
                <w:rFonts w:ascii="Segoe UI" w:eastAsia="Times New Roman" w:hAnsi="Segoe UI" w:cs="Segoe UI"/>
                <w:color w:val="000000"/>
                <w:sz w:val="18"/>
                <w:szCs w:val="18"/>
              </w:rPr>
              <w:t>System validates entered information against backend records. </w:t>
            </w:r>
          </w:p>
          <w:p w14:paraId="0D69F423" w14:textId="397D257A" w:rsidR="0005200F" w:rsidRPr="006F7F8D" w:rsidRDefault="0005200F" w:rsidP="006F1173">
            <w:pPr>
              <w:pStyle w:val="ListParagraph"/>
              <w:numPr>
                <w:ilvl w:val="0"/>
                <w:numId w:val="261"/>
              </w:numPr>
              <w:spacing w:line="240" w:lineRule="auto"/>
              <w:textAlignment w:val="baseline"/>
              <w:rPr>
                <w:rFonts w:ascii="Segoe UI" w:eastAsia="Times New Roman" w:hAnsi="Segoe UI" w:cs="Segoe UI"/>
                <w:sz w:val="18"/>
                <w:szCs w:val="18"/>
              </w:rPr>
            </w:pPr>
            <w:r w:rsidRPr="006F7F8D">
              <w:rPr>
                <w:rFonts w:ascii="Segoe UI" w:eastAsia="Times New Roman" w:hAnsi="Segoe UI" w:cs="Segoe UI"/>
                <w:color w:val="000000"/>
                <w:sz w:val="18"/>
                <w:szCs w:val="18"/>
              </w:rPr>
              <w:t>If mismatch occurs, error message displayed. </w:t>
            </w:r>
          </w:p>
          <w:p w14:paraId="370866B4" w14:textId="77777777" w:rsidR="006F7F8D" w:rsidRPr="006F7F8D" w:rsidRDefault="0005200F" w:rsidP="006F1173">
            <w:pPr>
              <w:numPr>
                <w:ilvl w:val="0"/>
                <w:numId w:val="173"/>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b/>
                <w:bCs/>
                <w:color w:val="000000"/>
                <w:sz w:val="18"/>
                <w:szCs w:val="18"/>
              </w:rPr>
              <w:t>OTP Authentication</w:t>
            </w:r>
            <w:r w:rsidRPr="0005200F">
              <w:rPr>
                <w:rFonts w:ascii="Segoe UI" w:eastAsia="Times New Roman" w:hAnsi="Segoe UI" w:cs="Segoe UI"/>
                <w:color w:val="000000"/>
                <w:sz w:val="18"/>
                <w:szCs w:val="18"/>
              </w:rPr>
              <w:t> </w:t>
            </w:r>
          </w:p>
          <w:p w14:paraId="6AB3C69F" w14:textId="17085DEF" w:rsidR="0005200F" w:rsidRPr="006F7F8D" w:rsidRDefault="0005200F" w:rsidP="006F1173">
            <w:pPr>
              <w:pStyle w:val="ListParagraph"/>
              <w:numPr>
                <w:ilvl w:val="0"/>
                <w:numId w:val="262"/>
              </w:numPr>
              <w:spacing w:before="0" w:line="240" w:lineRule="auto"/>
              <w:textAlignment w:val="baseline"/>
              <w:rPr>
                <w:rFonts w:ascii="Segoe UI" w:eastAsia="Times New Roman" w:hAnsi="Segoe UI" w:cs="Segoe UI"/>
                <w:sz w:val="18"/>
                <w:szCs w:val="18"/>
              </w:rPr>
            </w:pPr>
            <w:r w:rsidRPr="006F7F8D">
              <w:rPr>
                <w:rFonts w:ascii="Segoe UI" w:eastAsia="Times New Roman" w:hAnsi="Segoe UI" w:cs="Segoe UI"/>
                <w:color w:val="000000"/>
                <w:sz w:val="18"/>
                <w:szCs w:val="18"/>
              </w:rPr>
              <w:t>OTP is sent only if details match backend records. </w:t>
            </w:r>
          </w:p>
          <w:p w14:paraId="775899B2" w14:textId="77777777" w:rsidR="006F7F8D" w:rsidRPr="006F7F8D" w:rsidRDefault="0005200F" w:rsidP="006F1173">
            <w:pPr>
              <w:numPr>
                <w:ilvl w:val="0"/>
                <w:numId w:val="174"/>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b/>
                <w:bCs/>
                <w:color w:val="000000"/>
                <w:sz w:val="18"/>
                <w:szCs w:val="18"/>
              </w:rPr>
              <w:t>User ID Delivery</w:t>
            </w:r>
          </w:p>
          <w:p w14:paraId="338E406D" w14:textId="77777777" w:rsidR="006F7F8D" w:rsidRPr="006F7F8D" w:rsidRDefault="0005200F" w:rsidP="006F1173">
            <w:pPr>
              <w:pStyle w:val="ListParagraph"/>
              <w:numPr>
                <w:ilvl w:val="0"/>
                <w:numId w:val="262"/>
              </w:numPr>
              <w:spacing w:before="0" w:line="240" w:lineRule="auto"/>
              <w:textAlignment w:val="baseline"/>
              <w:rPr>
                <w:rFonts w:ascii="Segoe UI" w:eastAsia="Times New Roman" w:hAnsi="Segoe UI" w:cs="Segoe UI"/>
                <w:sz w:val="18"/>
                <w:szCs w:val="18"/>
              </w:rPr>
            </w:pPr>
            <w:r w:rsidRPr="006F7F8D">
              <w:rPr>
                <w:rFonts w:ascii="Segoe UI" w:eastAsia="Times New Roman" w:hAnsi="Segoe UI" w:cs="Segoe UI"/>
                <w:color w:val="000000"/>
                <w:sz w:val="18"/>
                <w:szCs w:val="18"/>
              </w:rPr>
              <w:t>User ID is delivered via Email only to the registered email.</w:t>
            </w:r>
          </w:p>
          <w:p w14:paraId="0EE9536E" w14:textId="6483E8FE" w:rsidR="0005200F" w:rsidRPr="006F7F8D" w:rsidRDefault="0005200F" w:rsidP="006F1173">
            <w:pPr>
              <w:pStyle w:val="ListParagraph"/>
              <w:numPr>
                <w:ilvl w:val="0"/>
                <w:numId w:val="262"/>
              </w:numPr>
              <w:spacing w:line="240" w:lineRule="auto"/>
              <w:textAlignment w:val="baseline"/>
              <w:rPr>
                <w:rFonts w:ascii="Segoe UI" w:eastAsia="Times New Roman" w:hAnsi="Segoe UI" w:cs="Segoe UI"/>
                <w:sz w:val="18"/>
                <w:szCs w:val="18"/>
              </w:rPr>
            </w:pPr>
            <w:r w:rsidRPr="006F7F8D">
              <w:rPr>
                <w:rFonts w:ascii="Segoe UI" w:eastAsia="Times New Roman" w:hAnsi="Segoe UI" w:cs="Segoe UI"/>
                <w:color w:val="000000"/>
                <w:sz w:val="18"/>
                <w:szCs w:val="18"/>
              </w:rPr>
              <w:t>Popup confirmation appears after email is sent. </w:t>
            </w:r>
          </w:p>
        </w:tc>
      </w:tr>
      <w:tr w:rsidR="0005200F" w:rsidRPr="0005200F" w14:paraId="30B630E5"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2F642A44" w14:textId="77777777" w:rsidR="0005200F" w:rsidRPr="0005200F" w:rsidRDefault="7448CC7E" w:rsidP="003C122C">
            <w:pPr>
              <w:pStyle w:val="Numberingparagraph"/>
              <w:rPr>
                <w:color w:val="404040"/>
                <w:sz w:val="24"/>
                <w:szCs w:val="24"/>
              </w:rPr>
            </w:pPr>
            <w:r w:rsidRPr="0005200F">
              <w:rPr>
                <w:shd w:val="clear" w:color="auto" w:fill="FFFFFF"/>
              </w:rPr>
              <w:t>Acceptance criteria</w:t>
            </w:r>
            <w:r w:rsidRPr="0005200F">
              <w:t> </w:t>
            </w:r>
          </w:p>
        </w:tc>
      </w:tr>
      <w:tr w:rsidR="0005200F" w:rsidRPr="0005200F" w14:paraId="309B1553"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587E91E3" w14:textId="77777777" w:rsidR="0005200F" w:rsidRPr="0005200F" w:rsidRDefault="0005200F" w:rsidP="006F1173">
            <w:pPr>
              <w:numPr>
                <w:ilvl w:val="0"/>
                <w:numId w:val="175"/>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color w:val="000000"/>
                <w:sz w:val="18"/>
                <w:szCs w:val="18"/>
              </w:rPr>
              <w:t>From login screen, clicking “Forgot User ID” navigates to Forgot User ID form. </w:t>
            </w:r>
          </w:p>
          <w:p w14:paraId="0AAFA35C" w14:textId="77777777" w:rsidR="0005200F" w:rsidRPr="0005200F" w:rsidRDefault="0005200F" w:rsidP="006F1173">
            <w:pPr>
              <w:numPr>
                <w:ilvl w:val="0"/>
                <w:numId w:val="176"/>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color w:val="000000"/>
                <w:sz w:val="18"/>
                <w:szCs w:val="18"/>
              </w:rPr>
              <w:t>System displays tabs for Bank Account and Credit Card. </w:t>
            </w:r>
          </w:p>
          <w:p w14:paraId="0F1AB77F" w14:textId="56414075" w:rsidR="0005200F" w:rsidRPr="0005200F" w:rsidRDefault="0005200F" w:rsidP="006F1173">
            <w:pPr>
              <w:numPr>
                <w:ilvl w:val="0"/>
                <w:numId w:val="177"/>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color w:val="000000"/>
                <w:sz w:val="18"/>
                <w:szCs w:val="18"/>
              </w:rPr>
              <w:t>For Bank Account → fields: Account Number, Date of Birth</w:t>
            </w:r>
            <w:r w:rsidR="00CC05A2">
              <w:rPr>
                <w:rFonts w:ascii="Segoe UI" w:eastAsia="Times New Roman" w:hAnsi="Segoe UI" w:cs="Segoe UI"/>
                <w:color w:val="000000"/>
                <w:sz w:val="18"/>
                <w:szCs w:val="18"/>
              </w:rPr>
              <w:t>.</w:t>
            </w:r>
          </w:p>
          <w:p w14:paraId="0EFE4A06" w14:textId="554A36C5" w:rsidR="0005200F" w:rsidRPr="0005200F" w:rsidRDefault="0005200F" w:rsidP="006F1173">
            <w:pPr>
              <w:numPr>
                <w:ilvl w:val="0"/>
                <w:numId w:val="178"/>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color w:val="000000"/>
                <w:sz w:val="18"/>
                <w:szCs w:val="18"/>
              </w:rPr>
              <w:t>For Credit Card → fields: Card Number(masked), Date of Birt</w:t>
            </w:r>
            <w:r w:rsidR="00CC05A2">
              <w:rPr>
                <w:rFonts w:ascii="Segoe UI" w:eastAsia="Times New Roman" w:hAnsi="Segoe UI" w:cs="Segoe UI"/>
                <w:color w:val="000000"/>
                <w:sz w:val="18"/>
                <w:szCs w:val="18"/>
              </w:rPr>
              <w:t>h</w:t>
            </w:r>
            <w:r w:rsidRPr="0005200F">
              <w:rPr>
                <w:rFonts w:ascii="Segoe UI" w:eastAsia="Times New Roman" w:hAnsi="Segoe UI" w:cs="Segoe UI"/>
                <w:color w:val="000000"/>
                <w:sz w:val="18"/>
                <w:szCs w:val="18"/>
              </w:rPr>
              <w:t>. </w:t>
            </w:r>
          </w:p>
          <w:p w14:paraId="4C6A7536" w14:textId="77777777" w:rsidR="0005200F" w:rsidRPr="0005200F" w:rsidRDefault="0005200F" w:rsidP="006F1173">
            <w:pPr>
              <w:numPr>
                <w:ilvl w:val="0"/>
                <w:numId w:val="179"/>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color w:val="000000"/>
                <w:sz w:val="18"/>
                <w:szCs w:val="18"/>
              </w:rPr>
              <w:t>Proceed button remains disabled until all fields are filled. </w:t>
            </w:r>
          </w:p>
          <w:p w14:paraId="2B1F78D4" w14:textId="77777777" w:rsidR="0005200F" w:rsidRPr="0005200F" w:rsidRDefault="0005200F" w:rsidP="006F1173">
            <w:pPr>
              <w:numPr>
                <w:ilvl w:val="0"/>
                <w:numId w:val="180"/>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color w:val="000000"/>
                <w:sz w:val="18"/>
                <w:szCs w:val="18"/>
              </w:rPr>
              <w:t>On valid entry →OTP sent to registered mobile/email. </w:t>
            </w:r>
          </w:p>
          <w:p w14:paraId="716B192E" w14:textId="77777777" w:rsidR="0005200F" w:rsidRPr="0005200F" w:rsidRDefault="0005200F" w:rsidP="006F1173">
            <w:pPr>
              <w:numPr>
                <w:ilvl w:val="0"/>
                <w:numId w:val="181"/>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color w:val="000000"/>
                <w:sz w:val="18"/>
                <w:szCs w:val="18"/>
              </w:rPr>
              <w:t>On successful OTP validation; User ID sent to user’s phone by SMS/Email. </w:t>
            </w:r>
          </w:p>
          <w:p w14:paraId="34B1F472" w14:textId="1C0E4872" w:rsidR="0005200F" w:rsidRPr="0005200F" w:rsidRDefault="0005200F" w:rsidP="006F1173">
            <w:pPr>
              <w:numPr>
                <w:ilvl w:val="0"/>
                <w:numId w:val="182"/>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color w:val="000000"/>
                <w:sz w:val="18"/>
                <w:szCs w:val="18"/>
              </w:rPr>
              <w:t>Popup appears with message: “</w:t>
            </w:r>
            <w:r w:rsidR="00CC05A2">
              <w:rPr>
                <w:rFonts w:ascii="Segoe UI" w:eastAsia="Times New Roman" w:hAnsi="Segoe UI" w:cs="Segoe UI"/>
                <w:color w:val="000000"/>
                <w:sz w:val="18"/>
                <w:szCs w:val="18"/>
              </w:rPr>
              <w:t>User ID has been sent to your registered email</w:t>
            </w:r>
            <w:r w:rsidRPr="0005200F">
              <w:rPr>
                <w:rFonts w:ascii="Segoe UI" w:eastAsia="Times New Roman" w:hAnsi="Segoe UI" w:cs="Segoe UI"/>
                <w:color w:val="000000"/>
                <w:sz w:val="18"/>
                <w:szCs w:val="18"/>
              </w:rPr>
              <w:t>”.  </w:t>
            </w:r>
          </w:p>
          <w:p w14:paraId="29FB8146" w14:textId="77777777" w:rsidR="0005200F" w:rsidRPr="0005200F" w:rsidRDefault="0005200F" w:rsidP="006F1173">
            <w:pPr>
              <w:numPr>
                <w:ilvl w:val="0"/>
                <w:numId w:val="183"/>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color w:val="000000"/>
                <w:sz w:val="18"/>
                <w:szCs w:val="18"/>
              </w:rPr>
              <w:t>If invalid details entered → error shown and process stops. </w:t>
            </w:r>
          </w:p>
        </w:tc>
      </w:tr>
    </w:tbl>
    <w:p w14:paraId="488DE226" w14:textId="77777777" w:rsidR="0005200F" w:rsidRPr="0005200F" w:rsidRDefault="0005200F" w:rsidP="006F7F8D">
      <w:pPr>
        <w:pStyle w:val="Nor"/>
      </w:pPr>
      <w:r w:rsidRPr="0005200F">
        <w:t> </w:t>
      </w:r>
    </w:p>
    <w:p w14:paraId="0629B336" w14:textId="77777777" w:rsidR="0005200F" w:rsidRPr="0005200F" w:rsidRDefault="7448CC7E" w:rsidP="003C122C">
      <w:pPr>
        <w:pStyle w:val="SHeading3"/>
        <w:rPr>
          <w:rFonts w:ascii="Segoe UI" w:eastAsia="Times New Roman" w:hAnsi="Segoe UI" w:cs="Segoe UI"/>
          <w:sz w:val="18"/>
          <w:szCs w:val="18"/>
        </w:rPr>
      </w:pPr>
      <w:bookmarkStart w:id="32" w:name="_Toc228356879"/>
      <w:r w:rsidRPr="7BE96108">
        <w:rPr>
          <w:rFonts w:eastAsia="Times New Roman"/>
        </w:rPr>
        <w:t>User Story: Forgot Password</w:t>
      </w:r>
      <w:bookmarkEnd w:id="32"/>
      <w:r w:rsidRPr="7BE96108">
        <w:rPr>
          <w:rFonts w:eastAsia="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00"/>
      </w:tblGrid>
      <w:tr w:rsidR="0005200F" w:rsidRPr="0005200F" w14:paraId="32B64AA3"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08CCC535" w14:textId="3012AC67" w:rsidR="0005200F" w:rsidRPr="0005200F" w:rsidRDefault="7448CC7E" w:rsidP="003C122C">
            <w:pPr>
              <w:pStyle w:val="Numberingparagraph"/>
              <w:divId w:val="920912982"/>
              <w:rPr>
                <w:sz w:val="24"/>
                <w:szCs w:val="24"/>
              </w:rPr>
            </w:pPr>
            <w:r w:rsidRPr="0005200F">
              <w:rPr>
                <w:shd w:val="clear" w:color="auto" w:fill="FFFFFF"/>
              </w:rPr>
              <w:t>User Story</w:t>
            </w:r>
          </w:p>
        </w:tc>
      </w:tr>
      <w:tr w:rsidR="0005200F" w:rsidRPr="0005200F" w14:paraId="18D23332"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165A1487" w14:textId="77777777" w:rsidR="0005200F" w:rsidRPr="0005200F" w:rsidRDefault="0005200F" w:rsidP="0005200F">
            <w:pPr>
              <w:spacing w:after="0" w:line="240" w:lineRule="auto"/>
              <w:jc w:val="both"/>
              <w:textAlignment w:val="baseline"/>
              <w:rPr>
                <w:rFonts w:ascii="Segoe UI" w:eastAsia="Times New Roman" w:hAnsi="Segoe UI" w:cs="Segoe UI"/>
                <w:sz w:val="24"/>
                <w:szCs w:val="24"/>
              </w:rPr>
            </w:pPr>
            <w:r w:rsidRPr="0005200F">
              <w:rPr>
                <w:rFonts w:ascii="Segoe UI" w:eastAsia="Times New Roman" w:hAnsi="Segoe UI" w:cs="Segoe UI"/>
                <w:sz w:val="18"/>
                <w:szCs w:val="18"/>
              </w:rPr>
              <w:t>As a user, I want to reset my password by verifying through email or SMS OTP, so that I can securely regain access to my account. </w:t>
            </w:r>
          </w:p>
        </w:tc>
      </w:tr>
      <w:tr w:rsidR="0005200F" w:rsidRPr="0005200F" w14:paraId="2CDF2151" w14:textId="77777777" w:rsidTr="7BE96108">
        <w:trPr>
          <w:trHeight w:val="300"/>
        </w:trPr>
        <w:tc>
          <w:tcPr>
            <w:tcW w:w="900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auto"/>
            <w:hideMark/>
          </w:tcPr>
          <w:p w14:paraId="5302C8D3" w14:textId="77777777" w:rsidR="0005200F" w:rsidRPr="0005200F" w:rsidRDefault="7448CC7E" w:rsidP="003C122C">
            <w:pPr>
              <w:pStyle w:val="Numberingparagraph"/>
              <w:rPr>
                <w:sz w:val="24"/>
                <w:szCs w:val="24"/>
              </w:rPr>
            </w:pPr>
            <w:r w:rsidRPr="0005200F">
              <w:rPr>
                <w:shd w:val="clear" w:color="auto" w:fill="FFFFFF"/>
              </w:rPr>
              <w:t>Feature Name</w:t>
            </w:r>
            <w:r w:rsidRPr="0005200F">
              <w:t> </w:t>
            </w:r>
          </w:p>
        </w:tc>
      </w:tr>
      <w:tr w:rsidR="0005200F" w:rsidRPr="0005200F" w14:paraId="3D0AA29A" w14:textId="77777777" w:rsidTr="7BE96108">
        <w:trPr>
          <w:trHeight w:val="300"/>
        </w:trPr>
        <w:tc>
          <w:tcPr>
            <w:tcW w:w="900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auto"/>
            <w:hideMark/>
          </w:tcPr>
          <w:p w14:paraId="070DF207" w14:textId="77777777" w:rsidR="0005200F" w:rsidRPr="0005200F" w:rsidRDefault="0005200F" w:rsidP="0005200F">
            <w:pPr>
              <w:spacing w:after="0" w:line="240" w:lineRule="auto"/>
              <w:jc w:val="both"/>
              <w:textAlignment w:val="baseline"/>
              <w:rPr>
                <w:rFonts w:ascii="Segoe UI" w:eastAsia="Times New Roman" w:hAnsi="Segoe UI" w:cs="Segoe UI"/>
                <w:sz w:val="24"/>
                <w:szCs w:val="24"/>
              </w:rPr>
            </w:pPr>
            <w:r w:rsidRPr="0005200F">
              <w:rPr>
                <w:rFonts w:ascii="Segoe UI" w:eastAsia="Times New Roman" w:hAnsi="Segoe UI" w:cs="Segoe UI"/>
                <w:sz w:val="18"/>
                <w:szCs w:val="18"/>
              </w:rPr>
              <w:t>Authentication </w:t>
            </w:r>
          </w:p>
        </w:tc>
      </w:tr>
      <w:tr w:rsidR="0005200F" w:rsidRPr="0005200F" w14:paraId="7039C89F"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5C0CC04A" w14:textId="77777777" w:rsidR="0005200F" w:rsidRPr="0005200F" w:rsidRDefault="7448CC7E" w:rsidP="003C122C">
            <w:pPr>
              <w:pStyle w:val="Numberingparagraph"/>
              <w:rPr>
                <w:sz w:val="24"/>
                <w:szCs w:val="24"/>
              </w:rPr>
            </w:pPr>
            <w:r w:rsidRPr="0005200F">
              <w:rPr>
                <w:shd w:val="clear" w:color="auto" w:fill="FFFFFF"/>
              </w:rPr>
              <w:t>Persona Involved</w:t>
            </w:r>
            <w:r w:rsidRPr="0005200F">
              <w:t> </w:t>
            </w:r>
          </w:p>
        </w:tc>
      </w:tr>
      <w:tr w:rsidR="0005200F" w:rsidRPr="0005200F" w14:paraId="6B5DD652"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73D2719F" w14:textId="77777777" w:rsidR="0005200F" w:rsidRPr="0005200F" w:rsidRDefault="0005200F" w:rsidP="0005200F">
            <w:pPr>
              <w:spacing w:after="0" w:line="240" w:lineRule="auto"/>
              <w:jc w:val="both"/>
              <w:textAlignment w:val="baseline"/>
              <w:rPr>
                <w:rFonts w:ascii="Segoe UI" w:eastAsia="Times New Roman" w:hAnsi="Segoe UI" w:cs="Segoe UI"/>
                <w:sz w:val="24"/>
                <w:szCs w:val="24"/>
              </w:rPr>
            </w:pPr>
            <w:r w:rsidRPr="0005200F">
              <w:rPr>
                <w:rFonts w:ascii="Segoe UI" w:eastAsia="Times New Roman" w:hAnsi="Segoe UI" w:cs="Segoe UI"/>
                <w:sz w:val="18"/>
                <w:szCs w:val="18"/>
              </w:rPr>
              <w:t>Banking Customer </w:t>
            </w:r>
          </w:p>
        </w:tc>
      </w:tr>
      <w:tr w:rsidR="0005200F" w:rsidRPr="0005200F" w14:paraId="71DDAD47"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09F407D8" w14:textId="77777777" w:rsidR="0005200F" w:rsidRPr="0005200F" w:rsidRDefault="7448CC7E" w:rsidP="003C122C">
            <w:pPr>
              <w:pStyle w:val="Numberingparagraph"/>
              <w:rPr>
                <w:sz w:val="24"/>
                <w:szCs w:val="24"/>
              </w:rPr>
            </w:pPr>
            <w:r w:rsidRPr="0005200F">
              <w:rPr>
                <w:shd w:val="clear" w:color="auto" w:fill="FFFFFF"/>
              </w:rPr>
              <w:t>Entry Criteria</w:t>
            </w:r>
            <w:r w:rsidRPr="0005200F">
              <w:t> </w:t>
            </w:r>
          </w:p>
        </w:tc>
      </w:tr>
      <w:tr w:rsidR="0005200F" w:rsidRPr="0005200F" w14:paraId="2414588C"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604D6564" w14:textId="77777777" w:rsidR="0005200F" w:rsidRPr="0005200F" w:rsidRDefault="0005200F" w:rsidP="006F1173">
            <w:pPr>
              <w:numPr>
                <w:ilvl w:val="0"/>
                <w:numId w:val="184"/>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t>User is on the Login screen and selects “Forgot Password”. </w:t>
            </w:r>
          </w:p>
          <w:p w14:paraId="6901FCEC" w14:textId="77777777" w:rsidR="006F7F8D" w:rsidRDefault="0005200F" w:rsidP="006F1173">
            <w:pPr>
              <w:numPr>
                <w:ilvl w:val="0"/>
                <w:numId w:val="185"/>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System displays Forgot Password screen with the following fields: </w:t>
            </w:r>
          </w:p>
          <w:p w14:paraId="3D55D3BF" w14:textId="77777777" w:rsidR="006F7F8D" w:rsidRDefault="0005200F" w:rsidP="006F1173">
            <w:pPr>
              <w:pStyle w:val="ListParagraph"/>
              <w:numPr>
                <w:ilvl w:val="0"/>
                <w:numId w:val="263"/>
              </w:numPr>
              <w:spacing w:before="0" w:line="240" w:lineRule="auto"/>
              <w:textAlignment w:val="baseline"/>
              <w:rPr>
                <w:rFonts w:ascii="Segoe UI" w:eastAsia="Times New Roman" w:hAnsi="Segoe UI" w:cs="Segoe UI"/>
                <w:sz w:val="18"/>
                <w:szCs w:val="18"/>
              </w:rPr>
            </w:pPr>
            <w:r w:rsidRPr="006F7F8D">
              <w:rPr>
                <w:rFonts w:ascii="Segoe UI" w:eastAsia="Times New Roman" w:hAnsi="Segoe UI" w:cs="Segoe UI"/>
                <w:sz w:val="18"/>
                <w:szCs w:val="18"/>
              </w:rPr>
              <w:t>User ID </w:t>
            </w:r>
          </w:p>
          <w:p w14:paraId="132F26EF" w14:textId="77777777" w:rsidR="006F7F8D" w:rsidRDefault="00CC05A2" w:rsidP="006F1173">
            <w:pPr>
              <w:pStyle w:val="ListParagraph"/>
              <w:numPr>
                <w:ilvl w:val="0"/>
                <w:numId w:val="263"/>
              </w:numPr>
              <w:spacing w:line="240" w:lineRule="auto"/>
              <w:textAlignment w:val="baseline"/>
              <w:rPr>
                <w:rFonts w:ascii="Segoe UI" w:eastAsia="Times New Roman" w:hAnsi="Segoe UI" w:cs="Segoe UI"/>
                <w:sz w:val="18"/>
                <w:szCs w:val="18"/>
              </w:rPr>
            </w:pPr>
            <w:r w:rsidRPr="006F7F8D">
              <w:rPr>
                <w:rFonts w:ascii="Segoe UI" w:eastAsia="Times New Roman" w:hAnsi="Segoe UI" w:cs="Segoe UI"/>
                <w:sz w:val="18"/>
                <w:szCs w:val="18"/>
              </w:rPr>
              <w:t>Account/Debit Card/Credit Card Number</w:t>
            </w:r>
          </w:p>
          <w:p w14:paraId="16122BD8" w14:textId="77777777" w:rsidR="006F7F8D" w:rsidRDefault="00CC05A2" w:rsidP="006F1173">
            <w:pPr>
              <w:pStyle w:val="ListParagraph"/>
              <w:numPr>
                <w:ilvl w:val="0"/>
                <w:numId w:val="263"/>
              </w:numPr>
              <w:spacing w:line="240" w:lineRule="auto"/>
              <w:textAlignment w:val="baseline"/>
              <w:rPr>
                <w:rFonts w:ascii="Segoe UI" w:eastAsia="Times New Roman" w:hAnsi="Segoe UI" w:cs="Segoe UI"/>
                <w:sz w:val="18"/>
                <w:szCs w:val="18"/>
              </w:rPr>
            </w:pPr>
            <w:r w:rsidRPr="006F7F8D">
              <w:rPr>
                <w:rFonts w:ascii="Segoe UI" w:eastAsia="Times New Roman" w:hAnsi="Segoe UI" w:cs="Segoe UI"/>
                <w:sz w:val="18"/>
                <w:szCs w:val="18"/>
              </w:rPr>
              <w:t>Date of birth</w:t>
            </w:r>
          </w:p>
          <w:p w14:paraId="0CB74EFB" w14:textId="77777777" w:rsidR="006F7F8D" w:rsidRDefault="00CC05A2" w:rsidP="006F1173">
            <w:pPr>
              <w:pStyle w:val="ListParagraph"/>
              <w:numPr>
                <w:ilvl w:val="0"/>
                <w:numId w:val="263"/>
              </w:numPr>
              <w:spacing w:line="240" w:lineRule="auto"/>
              <w:textAlignment w:val="baseline"/>
              <w:rPr>
                <w:rFonts w:ascii="Segoe UI" w:eastAsia="Times New Roman" w:hAnsi="Segoe UI" w:cs="Segoe UI"/>
                <w:sz w:val="18"/>
                <w:szCs w:val="18"/>
              </w:rPr>
            </w:pPr>
            <w:r w:rsidRPr="006F7F8D">
              <w:rPr>
                <w:rFonts w:ascii="Segoe UI" w:eastAsia="Times New Roman" w:hAnsi="Segoe UI" w:cs="Segoe UI"/>
                <w:sz w:val="18"/>
                <w:szCs w:val="18"/>
              </w:rPr>
              <w:lastRenderedPageBreak/>
              <w:t xml:space="preserve">Security Question </w:t>
            </w:r>
          </w:p>
          <w:p w14:paraId="3FC8B779" w14:textId="77777777" w:rsidR="006F7F8D" w:rsidRDefault="00CC05A2" w:rsidP="006F1173">
            <w:pPr>
              <w:pStyle w:val="ListParagraph"/>
              <w:numPr>
                <w:ilvl w:val="0"/>
                <w:numId w:val="263"/>
              </w:numPr>
              <w:spacing w:line="240" w:lineRule="auto"/>
              <w:textAlignment w:val="baseline"/>
              <w:rPr>
                <w:rFonts w:ascii="Segoe UI" w:eastAsia="Times New Roman" w:hAnsi="Segoe UI" w:cs="Segoe UI"/>
                <w:sz w:val="18"/>
                <w:szCs w:val="18"/>
              </w:rPr>
            </w:pPr>
            <w:r w:rsidRPr="006F7F8D">
              <w:rPr>
                <w:rFonts w:ascii="Segoe UI" w:eastAsia="Times New Roman" w:hAnsi="Segoe UI" w:cs="Segoe UI"/>
                <w:sz w:val="18"/>
                <w:szCs w:val="18"/>
              </w:rPr>
              <w:t>Answer</w:t>
            </w:r>
          </w:p>
          <w:p w14:paraId="2C3A5024" w14:textId="77777777" w:rsidR="006F7F8D" w:rsidRDefault="00CC05A2" w:rsidP="006F1173">
            <w:pPr>
              <w:pStyle w:val="ListParagraph"/>
              <w:numPr>
                <w:ilvl w:val="0"/>
                <w:numId w:val="263"/>
              </w:numPr>
              <w:spacing w:line="240" w:lineRule="auto"/>
              <w:textAlignment w:val="baseline"/>
              <w:rPr>
                <w:rFonts w:ascii="Segoe UI" w:eastAsia="Times New Roman" w:hAnsi="Segoe UI" w:cs="Segoe UI"/>
                <w:sz w:val="18"/>
                <w:szCs w:val="18"/>
              </w:rPr>
            </w:pPr>
            <w:r w:rsidRPr="006F7F8D">
              <w:rPr>
                <w:rFonts w:ascii="Segoe UI" w:eastAsia="Times New Roman" w:hAnsi="Segoe UI" w:cs="Segoe UI"/>
                <w:sz w:val="18"/>
                <w:szCs w:val="18"/>
              </w:rPr>
              <w:t>Terms &amp; Condition check</w:t>
            </w:r>
            <w:r w:rsidR="0005200F" w:rsidRPr="006F7F8D">
              <w:rPr>
                <w:rFonts w:ascii="Segoe UI" w:eastAsia="Times New Roman" w:hAnsi="Segoe UI" w:cs="Segoe UI"/>
                <w:sz w:val="18"/>
                <w:szCs w:val="18"/>
              </w:rPr>
              <w:t> </w:t>
            </w:r>
          </w:p>
          <w:p w14:paraId="4C58F2A6" w14:textId="0B3FDE28" w:rsidR="0005200F" w:rsidRPr="006F7F8D" w:rsidRDefault="0005200F" w:rsidP="006F1173">
            <w:pPr>
              <w:pStyle w:val="ListParagraph"/>
              <w:numPr>
                <w:ilvl w:val="0"/>
                <w:numId w:val="263"/>
              </w:numPr>
              <w:spacing w:line="240" w:lineRule="auto"/>
              <w:textAlignment w:val="baseline"/>
              <w:rPr>
                <w:rFonts w:ascii="Segoe UI" w:eastAsia="Times New Roman" w:hAnsi="Segoe UI" w:cs="Segoe UI"/>
                <w:sz w:val="18"/>
                <w:szCs w:val="18"/>
              </w:rPr>
            </w:pPr>
            <w:r w:rsidRPr="006F7F8D">
              <w:rPr>
                <w:rFonts w:ascii="Segoe UI" w:eastAsia="Times New Roman" w:hAnsi="Segoe UI" w:cs="Segoe UI"/>
                <w:sz w:val="18"/>
                <w:szCs w:val="18"/>
              </w:rPr>
              <w:t>Verification Method (Email / SMS) </w:t>
            </w:r>
          </w:p>
          <w:p w14:paraId="0B619D8E" w14:textId="77777777" w:rsidR="0005200F" w:rsidRPr="0005200F" w:rsidRDefault="0005200F" w:rsidP="006F1173">
            <w:pPr>
              <w:numPr>
                <w:ilvl w:val="0"/>
                <w:numId w:val="186"/>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User fills in the required information and selects Verification Method. </w:t>
            </w:r>
          </w:p>
          <w:p w14:paraId="3AE5FC7F" w14:textId="77777777" w:rsidR="0005200F" w:rsidRPr="0005200F" w:rsidRDefault="0005200F" w:rsidP="006F1173">
            <w:pPr>
              <w:numPr>
                <w:ilvl w:val="0"/>
                <w:numId w:val="187"/>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User clicks Proceed to continue. </w:t>
            </w:r>
          </w:p>
        </w:tc>
      </w:tr>
      <w:tr w:rsidR="0005200F" w:rsidRPr="0005200F" w14:paraId="7BEC2B6E"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3B95C67B" w14:textId="77777777" w:rsidR="0005200F" w:rsidRPr="0005200F" w:rsidRDefault="7448CC7E" w:rsidP="003C122C">
            <w:pPr>
              <w:pStyle w:val="Numberingparagraph"/>
              <w:rPr>
                <w:sz w:val="24"/>
                <w:szCs w:val="24"/>
              </w:rPr>
            </w:pPr>
            <w:r w:rsidRPr="0005200F">
              <w:rPr>
                <w:shd w:val="clear" w:color="auto" w:fill="FFFFFF"/>
              </w:rPr>
              <w:lastRenderedPageBreak/>
              <w:t>Exit Criteria</w:t>
            </w:r>
            <w:r w:rsidRPr="0005200F">
              <w:t> </w:t>
            </w:r>
          </w:p>
        </w:tc>
      </w:tr>
      <w:tr w:rsidR="0005200F" w:rsidRPr="0005200F" w14:paraId="4638F0DD"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2E4B177E" w14:textId="77777777" w:rsidR="0005200F" w:rsidRPr="0005200F" w:rsidRDefault="0005200F" w:rsidP="006F1173">
            <w:pPr>
              <w:numPr>
                <w:ilvl w:val="0"/>
                <w:numId w:val="188"/>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System sends OTP to the selected verification channel (Email or SMS). </w:t>
            </w:r>
          </w:p>
          <w:p w14:paraId="11D1126B" w14:textId="77777777" w:rsidR="0005200F" w:rsidRPr="0005200F" w:rsidRDefault="0005200F" w:rsidP="006F1173">
            <w:pPr>
              <w:numPr>
                <w:ilvl w:val="0"/>
                <w:numId w:val="189"/>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User receives OTP and inputs it into the OTP Verification screen. </w:t>
            </w:r>
          </w:p>
          <w:p w14:paraId="1CBC5DF4" w14:textId="77777777" w:rsidR="0005200F" w:rsidRPr="0005200F" w:rsidRDefault="0005200F" w:rsidP="006F1173">
            <w:pPr>
              <w:numPr>
                <w:ilvl w:val="0"/>
                <w:numId w:val="190"/>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System validates OTP successfully. </w:t>
            </w:r>
          </w:p>
          <w:p w14:paraId="016D0D45" w14:textId="77777777" w:rsidR="0005200F" w:rsidRPr="0005200F" w:rsidRDefault="0005200F" w:rsidP="006F1173">
            <w:pPr>
              <w:numPr>
                <w:ilvl w:val="0"/>
                <w:numId w:val="191"/>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User is redirected to New Password Setup screen. </w:t>
            </w:r>
          </w:p>
          <w:p w14:paraId="4FA2C950" w14:textId="77777777" w:rsidR="0005200F" w:rsidRPr="0005200F" w:rsidRDefault="0005200F" w:rsidP="006F1173">
            <w:pPr>
              <w:numPr>
                <w:ilvl w:val="0"/>
                <w:numId w:val="192"/>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User enters New Password and Confirm New Password following the password policy. </w:t>
            </w:r>
          </w:p>
          <w:p w14:paraId="3311D336" w14:textId="77777777" w:rsidR="0005200F" w:rsidRPr="0005200F" w:rsidRDefault="0005200F" w:rsidP="006F1173">
            <w:pPr>
              <w:numPr>
                <w:ilvl w:val="0"/>
                <w:numId w:val="193"/>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System validates both fields and ensures compliance with password rules. </w:t>
            </w:r>
          </w:p>
          <w:p w14:paraId="4DE0990E" w14:textId="77777777" w:rsidR="0005200F" w:rsidRPr="0005200F" w:rsidRDefault="0005200F" w:rsidP="006F1173">
            <w:pPr>
              <w:numPr>
                <w:ilvl w:val="0"/>
                <w:numId w:val="194"/>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System displays Password Reset Success confirmation message. </w:t>
            </w:r>
          </w:p>
          <w:p w14:paraId="3C5C9124" w14:textId="77777777" w:rsidR="0005200F" w:rsidRPr="0005200F" w:rsidRDefault="0005200F" w:rsidP="006F1173">
            <w:pPr>
              <w:numPr>
                <w:ilvl w:val="0"/>
                <w:numId w:val="195"/>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User is redirected to Login screen after pressing "Go to Login”. </w:t>
            </w:r>
          </w:p>
        </w:tc>
      </w:tr>
      <w:tr w:rsidR="0005200F" w:rsidRPr="0005200F" w14:paraId="082E942C"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117D1F83" w14:textId="77777777" w:rsidR="0005200F" w:rsidRPr="0005200F" w:rsidRDefault="7448CC7E" w:rsidP="003C122C">
            <w:pPr>
              <w:pStyle w:val="Numberingparagraph"/>
              <w:rPr>
                <w:sz w:val="24"/>
                <w:szCs w:val="24"/>
              </w:rPr>
            </w:pPr>
            <w:r w:rsidRPr="0005200F">
              <w:rPr>
                <w:shd w:val="clear" w:color="auto" w:fill="FFFFFF"/>
              </w:rPr>
              <w:t>Business Rules</w:t>
            </w:r>
            <w:r w:rsidRPr="0005200F">
              <w:t> </w:t>
            </w:r>
          </w:p>
        </w:tc>
      </w:tr>
      <w:tr w:rsidR="0005200F" w:rsidRPr="0005200F" w14:paraId="6A9A6C6B"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7DF71C92" w14:textId="77777777" w:rsidR="0005200F" w:rsidRPr="0005200F" w:rsidRDefault="0005200F" w:rsidP="006F1173">
            <w:pPr>
              <w:numPr>
                <w:ilvl w:val="0"/>
                <w:numId w:val="196"/>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b/>
                <w:bCs/>
                <w:sz w:val="18"/>
                <w:szCs w:val="18"/>
              </w:rPr>
              <w:t>Verification Input Rules:</w:t>
            </w:r>
            <w:r w:rsidRPr="0005200F">
              <w:rPr>
                <w:rFonts w:ascii="Segoe UI" w:eastAsia="Times New Roman" w:hAnsi="Segoe UI" w:cs="Segoe UI"/>
                <w:sz w:val="18"/>
                <w:szCs w:val="18"/>
              </w:rPr>
              <w:t> </w:t>
            </w:r>
          </w:p>
          <w:p w14:paraId="627559D1" w14:textId="2CF78102" w:rsidR="006F7F8D" w:rsidRDefault="0005200F" w:rsidP="006F1173">
            <w:pPr>
              <w:pStyle w:val="ListParagraph"/>
              <w:numPr>
                <w:ilvl w:val="0"/>
                <w:numId w:val="249"/>
              </w:numPr>
              <w:spacing w:before="0" w:line="240" w:lineRule="auto"/>
              <w:textAlignment w:val="baseline"/>
              <w:rPr>
                <w:rFonts w:ascii="Segoe UI" w:eastAsia="Times New Roman" w:hAnsi="Segoe UI" w:cs="Segoe UI"/>
                <w:sz w:val="18"/>
                <w:szCs w:val="18"/>
              </w:rPr>
            </w:pPr>
            <w:r w:rsidRPr="00CC05A2">
              <w:rPr>
                <w:rFonts w:ascii="Segoe UI" w:eastAsia="Times New Roman" w:hAnsi="Segoe UI" w:cs="Segoe UI"/>
                <w:sz w:val="18"/>
                <w:szCs w:val="18"/>
              </w:rPr>
              <w:t>User must provide valid User ID</w:t>
            </w:r>
            <w:r w:rsidR="00CC05A2" w:rsidRPr="00CC05A2">
              <w:rPr>
                <w:rFonts w:ascii="Segoe UI" w:eastAsia="Times New Roman" w:hAnsi="Segoe UI" w:cs="Segoe UI"/>
                <w:sz w:val="18"/>
                <w:szCs w:val="18"/>
              </w:rPr>
              <w:t>, Account/Debit Card/Credit Card Number</w:t>
            </w:r>
            <w:r w:rsidR="00CC05A2">
              <w:rPr>
                <w:rFonts w:ascii="Segoe UI" w:eastAsia="Times New Roman" w:hAnsi="Segoe UI" w:cs="Segoe UI"/>
                <w:sz w:val="18"/>
                <w:szCs w:val="18"/>
              </w:rPr>
              <w:t>, d</w:t>
            </w:r>
            <w:r w:rsidR="00CC05A2" w:rsidRPr="00CC05A2">
              <w:rPr>
                <w:rFonts w:ascii="Segoe UI" w:eastAsia="Times New Roman" w:hAnsi="Segoe UI" w:cs="Segoe UI"/>
                <w:sz w:val="18"/>
                <w:szCs w:val="18"/>
              </w:rPr>
              <w:t>ate of birth</w:t>
            </w:r>
            <w:r w:rsidR="00CC05A2">
              <w:rPr>
                <w:rFonts w:ascii="Segoe UI" w:eastAsia="Times New Roman" w:hAnsi="Segoe UI" w:cs="Segoe UI"/>
                <w:sz w:val="18"/>
                <w:szCs w:val="18"/>
              </w:rPr>
              <w:t xml:space="preserve">, </w:t>
            </w:r>
            <w:r w:rsidR="00CC05A2" w:rsidRPr="00CC05A2">
              <w:rPr>
                <w:rFonts w:ascii="Segoe UI" w:eastAsia="Times New Roman" w:hAnsi="Segoe UI" w:cs="Segoe UI"/>
                <w:sz w:val="18"/>
                <w:szCs w:val="18"/>
              </w:rPr>
              <w:t>Security Question</w:t>
            </w:r>
            <w:r w:rsidR="00164CFC">
              <w:rPr>
                <w:rFonts w:ascii="Segoe UI" w:eastAsia="Times New Roman" w:hAnsi="Segoe UI" w:cs="Segoe UI"/>
                <w:sz w:val="18"/>
                <w:szCs w:val="18"/>
              </w:rPr>
              <w:t xml:space="preserve"> (</w:t>
            </w:r>
            <w:r w:rsidR="00164CFC">
              <w:rPr>
                <w:rFonts w:ascii="Segoe UI" w:eastAsia="Segoe UI" w:hAnsi="Segoe UI" w:cs="Segoe UI"/>
                <w:sz w:val="18"/>
                <w:szCs w:val="18"/>
              </w:rPr>
              <w:t>encrypted)</w:t>
            </w:r>
            <w:r w:rsidR="00CC05A2">
              <w:rPr>
                <w:rFonts w:ascii="Segoe UI" w:eastAsia="Times New Roman" w:hAnsi="Segoe UI" w:cs="Segoe UI"/>
                <w:sz w:val="18"/>
                <w:szCs w:val="18"/>
              </w:rPr>
              <w:t xml:space="preserve">, </w:t>
            </w:r>
            <w:r w:rsidR="00CC05A2" w:rsidRPr="00CC05A2">
              <w:rPr>
                <w:rFonts w:ascii="Segoe UI" w:eastAsia="Times New Roman" w:hAnsi="Segoe UI" w:cs="Segoe UI"/>
                <w:sz w:val="18"/>
                <w:szCs w:val="18"/>
              </w:rPr>
              <w:t>Answer</w:t>
            </w:r>
            <w:r w:rsidR="00164CFC">
              <w:rPr>
                <w:rFonts w:ascii="Segoe UI" w:eastAsia="Times New Roman" w:hAnsi="Segoe UI" w:cs="Segoe UI"/>
                <w:sz w:val="18"/>
                <w:szCs w:val="18"/>
              </w:rPr>
              <w:t xml:space="preserve"> (</w:t>
            </w:r>
            <w:r w:rsidR="00164CFC">
              <w:rPr>
                <w:rFonts w:ascii="Segoe UI" w:eastAsia="Segoe UI" w:hAnsi="Segoe UI" w:cs="Segoe UI"/>
                <w:sz w:val="18"/>
                <w:szCs w:val="18"/>
              </w:rPr>
              <w:t>encrypted)</w:t>
            </w:r>
            <w:r w:rsidRPr="00CC05A2">
              <w:rPr>
                <w:rFonts w:ascii="Segoe UI" w:eastAsia="Times New Roman" w:hAnsi="Segoe UI" w:cs="Segoe UI"/>
                <w:sz w:val="18"/>
                <w:szCs w:val="18"/>
              </w:rPr>
              <w:t>. </w:t>
            </w:r>
          </w:p>
          <w:p w14:paraId="5C663176" w14:textId="20F7EE15" w:rsidR="0005200F" w:rsidRPr="006F7F8D" w:rsidRDefault="0005200F" w:rsidP="006F1173">
            <w:pPr>
              <w:pStyle w:val="ListParagraph"/>
              <w:numPr>
                <w:ilvl w:val="0"/>
                <w:numId w:val="249"/>
              </w:numPr>
              <w:spacing w:before="0" w:line="240" w:lineRule="auto"/>
              <w:textAlignment w:val="baseline"/>
              <w:rPr>
                <w:rFonts w:ascii="Segoe UI" w:eastAsia="Times New Roman" w:hAnsi="Segoe UI" w:cs="Segoe UI"/>
                <w:sz w:val="18"/>
                <w:szCs w:val="18"/>
              </w:rPr>
            </w:pPr>
            <w:r w:rsidRPr="006F7F8D">
              <w:rPr>
                <w:rFonts w:ascii="Segoe UI" w:eastAsia="Times New Roman" w:hAnsi="Segoe UI" w:cs="Segoe UI"/>
                <w:sz w:val="18"/>
                <w:szCs w:val="18"/>
              </w:rPr>
              <w:t>User must select one verification method (Email or SMS). </w:t>
            </w:r>
          </w:p>
          <w:p w14:paraId="35D7A992" w14:textId="77777777" w:rsidR="006F7F8D" w:rsidRDefault="0005200F" w:rsidP="006F1173">
            <w:pPr>
              <w:numPr>
                <w:ilvl w:val="0"/>
                <w:numId w:val="197"/>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b/>
                <w:bCs/>
                <w:sz w:val="18"/>
                <w:szCs w:val="18"/>
              </w:rPr>
              <w:t>OTP Validation:</w:t>
            </w:r>
            <w:r w:rsidRPr="0005200F">
              <w:rPr>
                <w:rFonts w:ascii="Segoe UI" w:eastAsia="Times New Roman" w:hAnsi="Segoe UI" w:cs="Segoe UI"/>
                <w:sz w:val="18"/>
                <w:szCs w:val="18"/>
              </w:rPr>
              <w:t> </w:t>
            </w:r>
          </w:p>
          <w:p w14:paraId="3E33705C" w14:textId="77777777" w:rsidR="006F7F8D" w:rsidRDefault="0005200F" w:rsidP="006F1173">
            <w:pPr>
              <w:pStyle w:val="ListParagraph"/>
              <w:numPr>
                <w:ilvl w:val="0"/>
                <w:numId w:val="264"/>
              </w:numPr>
              <w:spacing w:before="0" w:line="240" w:lineRule="auto"/>
              <w:textAlignment w:val="baseline"/>
              <w:rPr>
                <w:rFonts w:ascii="Segoe UI" w:eastAsia="Times New Roman" w:hAnsi="Segoe UI" w:cs="Segoe UI"/>
                <w:sz w:val="18"/>
                <w:szCs w:val="18"/>
              </w:rPr>
            </w:pPr>
            <w:r w:rsidRPr="006F7F8D">
              <w:rPr>
                <w:rFonts w:ascii="Segoe UI" w:eastAsia="Times New Roman" w:hAnsi="Segoe UI" w:cs="Segoe UI"/>
                <w:sz w:val="18"/>
                <w:szCs w:val="18"/>
              </w:rPr>
              <w:t>OTP is sent to the chosen channel (Email or SMS). </w:t>
            </w:r>
          </w:p>
          <w:p w14:paraId="28D89E7E" w14:textId="77777777" w:rsidR="006F7F8D" w:rsidRDefault="0005200F" w:rsidP="006F1173">
            <w:pPr>
              <w:pStyle w:val="ListParagraph"/>
              <w:numPr>
                <w:ilvl w:val="0"/>
                <w:numId w:val="264"/>
              </w:numPr>
              <w:spacing w:line="240" w:lineRule="auto"/>
              <w:textAlignment w:val="baseline"/>
              <w:rPr>
                <w:rFonts w:ascii="Segoe UI" w:eastAsia="Times New Roman" w:hAnsi="Segoe UI" w:cs="Segoe UI"/>
                <w:sz w:val="18"/>
                <w:szCs w:val="18"/>
              </w:rPr>
            </w:pPr>
            <w:r w:rsidRPr="006F7F8D">
              <w:rPr>
                <w:rFonts w:ascii="Segoe UI" w:eastAsia="Times New Roman" w:hAnsi="Segoe UI" w:cs="Segoe UI"/>
                <w:sz w:val="18"/>
                <w:szCs w:val="18"/>
              </w:rPr>
              <w:t>OTP has a defined expiry timer (2 minutes) visible on screen. </w:t>
            </w:r>
          </w:p>
          <w:p w14:paraId="193BE4BD" w14:textId="77777777" w:rsidR="006F7F8D" w:rsidRDefault="0005200F" w:rsidP="006F1173">
            <w:pPr>
              <w:pStyle w:val="ListParagraph"/>
              <w:numPr>
                <w:ilvl w:val="0"/>
                <w:numId w:val="264"/>
              </w:numPr>
              <w:spacing w:line="240" w:lineRule="auto"/>
              <w:textAlignment w:val="baseline"/>
              <w:rPr>
                <w:rFonts w:ascii="Segoe UI" w:eastAsia="Times New Roman" w:hAnsi="Segoe UI" w:cs="Segoe UI"/>
                <w:sz w:val="18"/>
                <w:szCs w:val="18"/>
              </w:rPr>
            </w:pPr>
            <w:r w:rsidRPr="006F7F8D">
              <w:rPr>
                <w:rFonts w:ascii="Segoe UI" w:eastAsia="Times New Roman" w:hAnsi="Segoe UI" w:cs="Segoe UI"/>
                <w:sz w:val="18"/>
                <w:szCs w:val="18"/>
              </w:rPr>
              <w:t>User can resend OTP if not received. </w:t>
            </w:r>
          </w:p>
          <w:p w14:paraId="26175489" w14:textId="7D5AA369" w:rsidR="0005200F" w:rsidRPr="006F7F8D" w:rsidRDefault="0005200F" w:rsidP="006F1173">
            <w:pPr>
              <w:pStyle w:val="ListParagraph"/>
              <w:numPr>
                <w:ilvl w:val="0"/>
                <w:numId w:val="264"/>
              </w:numPr>
              <w:spacing w:line="240" w:lineRule="auto"/>
              <w:textAlignment w:val="baseline"/>
              <w:rPr>
                <w:rFonts w:ascii="Segoe UI" w:eastAsia="Times New Roman" w:hAnsi="Segoe UI" w:cs="Segoe UI"/>
                <w:sz w:val="18"/>
                <w:szCs w:val="18"/>
              </w:rPr>
            </w:pPr>
            <w:r w:rsidRPr="006F7F8D">
              <w:rPr>
                <w:rFonts w:ascii="Segoe UI" w:eastAsia="Times New Roman" w:hAnsi="Segoe UI" w:cs="Segoe UI"/>
                <w:sz w:val="18"/>
                <w:szCs w:val="18"/>
              </w:rPr>
              <w:t>OTP must be verified successfully before proceeding. </w:t>
            </w:r>
          </w:p>
          <w:p w14:paraId="2ACC8156" w14:textId="77777777" w:rsidR="006F7F8D" w:rsidRDefault="0005200F" w:rsidP="006F1173">
            <w:pPr>
              <w:numPr>
                <w:ilvl w:val="0"/>
                <w:numId w:val="198"/>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b/>
                <w:bCs/>
                <w:sz w:val="18"/>
                <w:szCs w:val="18"/>
              </w:rPr>
              <w:t>Password Setup Policy:</w:t>
            </w:r>
            <w:r w:rsidRPr="0005200F">
              <w:rPr>
                <w:rFonts w:ascii="Segoe UI" w:eastAsia="Times New Roman" w:hAnsi="Segoe UI" w:cs="Segoe UI"/>
                <w:sz w:val="18"/>
                <w:szCs w:val="18"/>
              </w:rPr>
              <w:t> </w:t>
            </w:r>
          </w:p>
          <w:p w14:paraId="6A387BBF" w14:textId="77777777" w:rsidR="006F7F8D" w:rsidRDefault="0005200F" w:rsidP="006F1173">
            <w:pPr>
              <w:pStyle w:val="ListParagraph"/>
              <w:numPr>
                <w:ilvl w:val="0"/>
                <w:numId w:val="265"/>
              </w:numPr>
              <w:spacing w:before="0" w:line="240" w:lineRule="auto"/>
              <w:textAlignment w:val="baseline"/>
              <w:rPr>
                <w:rFonts w:ascii="Segoe UI" w:eastAsia="Times New Roman" w:hAnsi="Segoe UI" w:cs="Segoe UI"/>
                <w:sz w:val="18"/>
                <w:szCs w:val="18"/>
              </w:rPr>
            </w:pPr>
            <w:r w:rsidRPr="006F7F8D">
              <w:rPr>
                <w:rFonts w:ascii="Segoe UI" w:eastAsia="Times New Roman" w:hAnsi="Segoe UI" w:cs="Segoe UI"/>
                <w:sz w:val="18"/>
                <w:szCs w:val="18"/>
              </w:rPr>
              <w:t>New Password must: </w:t>
            </w:r>
          </w:p>
          <w:p w14:paraId="03844188" w14:textId="77777777" w:rsidR="006F7F8D" w:rsidRDefault="0005200F" w:rsidP="006F1173">
            <w:pPr>
              <w:pStyle w:val="ListParagraph"/>
              <w:numPr>
                <w:ilvl w:val="0"/>
                <w:numId w:val="266"/>
              </w:numPr>
              <w:spacing w:line="240" w:lineRule="auto"/>
              <w:textAlignment w:val="baseline"/>
              <w:rPr>
                <w:rFonts w:ascii="Segoe UI" w:eastAsia="Times New Roman" w:hAnsi="Segoe UI" w:cs="Segoe UI"/>
                <w:sz w:val="18"/>
                <w:szCs w:val="18"/>
              </w:rPr>
            </w:pPr>
            <w:r w:rsidRPr="006F7F8D">
              <w:rPr>
                <w:rFonts w:ascii="Segoe UI" w:eastAsia="Times New Roman" w:hAnsi="Segoe UI" w:cs="Segoe UI"/>
                <w:sz w:val="18"/>
                <w:szCs w:val="18"/>
              </w:rPr>
              <w:t>Contain uppercase letters (A–Z) </w:t>
            </w:r>
          </w:p>
          <w:p w14:paraId="3C42C5F8" w14:textId="77777777" w:rsidR="006F7F8D" w:rsidRDefault="0005200F" w:rsidP="006F1173">
            <w:pPr>
              <w:pStyle w:val="ListParagraph"/>
              <w:numPr>
                <w:ilvl w:val="0"/>
                <w:numId w:val="266"/>
              </w:numPr>
              <w:spacing w:line="240" w:lineRule="auto"/>
              <w:textAlignment w:val="baseline"/>
              <w:rPr>
                <w:rFonts w:ascii="Segoe UI" w:eastAsia="Times New Roman" w:hAnsi="Segoe UI" w:cs="Segoe UI"/>
                <w:sz w:val="18"/>
                <w:szCs w:val="18"/>
              </w:rPr>
            </w:pPr>
            <w:r w:rsidRPr="006F7F8D">
              <w:rPr>
                <w:rFonts w:ascii="Segoe UI" w:eastAsia="Times New Roman" w:hAnsi="Segoe UI" w:cs="Segoe UI"/>
                <w:sz w:val="18"/>
                <w:szCs w:val="18"/>
              </w:rPr>
              <w:t>Contain lowercase letters (a–z)</w:t>
            </w:r>
          </w:p>
          <w:p w14:paraId="42BD1D0A" w14:textId="77777777" w:rsidR="006F7F8D" w:rsidRDefault="0005200F" w:rsidP="006F1173">
            <w:pPr>
              <w:pStyle w:val="ListParagraph"/>
              <w:numPr>
                <w:ilvl w:val="0"/>
                <w:numId w:val="266"/>
              </w:numPr>
              <w:spacing w:line="240" w:lineRule="auto"/>
              <w:textAlignment w:val="baseline"/>
              <w:rPr>
                <w:rFonts w:ascii="Segoe UI" w:eastAsia="Times New Roman" w:hAnsi="Segoe UI" w:cs="Segoe UI"/>
                <w:sz w:val="18"/>
                <w:szCs w:val="18"/>
              </w:rPr>
            </w:pPr>
            <w:r w:rsidRPr="006F7F8D">
              <w:rPr>
                <w:rFonts w:ascii="Segoe UI" w:eastAsia="Times New Roman" w:hAnsi="Segoe UI" w:cs="Segoe UI"/>
                <w:sz w:val="18"/>
                <w:szCs w:val="18"/>
              </w:rPr>
              <w:t>Contain numbers (0–9) </w:t>
            </w:r>
          </w:p>
          <w:p w14:paraId="323D74A3" w14:textId="77777777" w:rsidR="006F7F8D" w:rsidRDefault="0005200F" w:rsidP="006F1173">
            <w:pPr>
              <w:pStyle w:val="ListParagraph"/>
              <w:numPr>
                <w:ilvl w:val="0"/>
                <w:numId w:val="266"/>
              </w:numPr>
              <w:spacing w:line="240" w:lineRule="auto"/>
              <w:textAlignment w:val="baseline"/>
              <w:rPr>
                <w:rFonts w:ascii="Segoe UI" w:eastAsia="Times New Roman" w:hAnsi="Segoe UI" w:cs="Segoe UI"/>
                <w:sz w:val="18"/>
                <w:szCs w:val="18"/>
              </w:rPr>
            </w:pPr>
            <w:r w:rsidRPr="006F7F8D">
              <w:rPr>
                <w:rFonts w:ascii="Segoe UI" w:eastAsia="Times New Roman" w:hAnsi="Segoe UI" w:cs="Segoe UI"/>
                <w:sz w:val="18"/>
                <w:szCs w:val="18"/>
              </w:rPr>
              <w:t>Contain special characters (~ ! @ #) </w:t>
            </w:r>
          </w:p>
          <w:p w14:paraId="6B280D61" w14:textId="77777777" w:rsidR="006F7F8D" w:rsidRDefault="0005200F" w:rsidP="006F1173">
            <w:pPr>
              <w:pStyle w:val="ListParagraph"/>
              <w:numPr>
                <w:ilvl w:val="0"/>
                <w:numId w:val="266"/>
              </w:numPr>
              <w:spacing w:line="240" w:lineRule="auto"/>
              <w:textAlignment w:val="baseline"/>
              <w:rPr>
                <w:rFonts w:ascii="Segoe UI" w:eastAsia="Times New Roman" w:hAnsi="Segoe UI" w:cs="Segoe UI"/>
                <w:sz w:val="18"/>
                <w:szCs w:val="18"/>
              </w:rPr>
            </w:pPr>
            <w:r w:rsidRPr="006F7F8D">
              <w:rPr>
                <w:rFonts w:ascii="Segoe UI" w:eastAsia="Times New Roman" w:hAnsi="Segoe UI" w:cs="Segoe UI"/>
                <w:sz w:val="18"/>
                <w:szCs w:val="18"/>
              </w:rPr>
              <w:t>Be at least 8 characters long </w:t>
            </w:r>
          </w:p>
          <w:p w14:paraId="3FA3C253" w14:textId="2581445B" w:rsidR="0005200F" w:rsidRPr="006F7F8D" w:rsidRDefault="0005200F" w:rsidP="006F1173">
            <w:pPr>
              <w:pStyle w:val="ListParagraph"/>
              <w:numPr>
                <w:ilvl w:val="0"/>
                <w:numId w:val="266"/>
              </w:numPr>
              <w:spacing w:line="240" w:lineRule="auto"/>
              <w:textAlignment w:val="baseline"/>
              <w:rPr>
                <w:rFonts w:ascii="Segoe UI" w:eastAsia="Times New Roman" w:hAnsi="Segoe UI" w:cs="Segoe UI"/>
                <w:sz w:val="18"/>
                <w:szCs w:val="18"/>
              </w:rPr>
            </w:pPr>
            <w:r w:rsidRPr="006F7F8D">
              <w:rPr>
                <w:rFonts w:ascii="Segoe UI" w:eastAsia="Times New Roman" w:hAnsi="Segoe UI" w:cs="Segoe UI"/>
                <w:sz w:val="18"/>
                <w:szCs w:val="18"/>
              </w:rPr>
              <w:t>Differ from the last three passwords </w:t>
            </w:r>
          </w:p>
          <w:p w14:paraId="0862BEFA" w14:textId="6F0FA677" w:rsidR="0005200F" w:rsidRPr="006F7F8D" w:rsidRDefault="0005200F" w:rsidP="006F1173">
            <w:pPr>
              <w:pStyle w:val="ListParagraph"/>
              <w:numPr>
                <w:ilvl w:val="0"/>
                <w:numId w:val="265"/>
              </w:numPr>
              <w:spacing w:line="240" w:lineRule="auto"/>
              <w:textAlignment w:val="baseline"/>
              <w:rPr>
                <w:rFonts w:ascii="Segoe UI" w:eastAsia="Times New Roman" w:hAnsi="Segoe UI" w:cs="Segoe UI"/>
                <w:sz w:val="18"/>
                <w:szCs w:val="18"/>
              </w:rPr>
            </w:pPr>
            <w:r w:rsidRPr="006F7F8D">
              <w:rPr>
                <w:rFonts w:ascii="Segoe UI" w:eastAsia="Times New Roman" w:hAnsi="Segoe UI" w:cs="Segoe UI"/>
                <w:sz w:val="18"/>
                <w:szCs w:val="18"/>
              </w:rPr>
              <w:t>“New Password” and “Confirm New Password” must match exactly. </w:t>
            </w:r>
          </w:p>
          <w:p w14:paraId="5815F36D" w14:textId="77777777" w:rsidR="006F7F8D" w:rsidRDefault="0005200F" w:rsidP="006F1173">
            <w:pPr>
              <w:numPr>
                <w:ilvl w:val="0"/>
                <w:numId w:val="199"/>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b/>
                <w:bCs/>
                <w:sz w:val="18"/>
                <w:szCs w:val="18"/>
              </w:rPr>
              <w:t>Security:</w:t>
            </w:r>
            <w:r w:rsidRPr="0005200F">
              <w:rPr>
                <w:rFonts w:ascii="Segoe UI" w:eastAsia="Times New Roman" w:hAnsi="Segoe UI" w:cs="Segoe UI"/>
                <w:sz w:val="18"/>
                <w:szCs w:val="18"/>
              </w:rPr>
              <w:t> </w:t>
            </w:r>
          </w:p>
          <w:p w14:paraId="77174382" w14:textId="77777777" w:rsidR="006F7F8D" w:rsidRDefault="0005200F" w:rsidP="006F1173">
            <w:pPr>
              <w:pStyle w:val="ListParagraph"/>
              <w:numPr>
                <w:ilvl w:val="0"/>
                <w:numId w:val="265"/>
              </w:numPr>
              <w:spacing w:before="0" w:line="240" w:lineRule="auto"/>
              <w:textAlignment w:val="baseline"/>
              <w:rPr>
                <w:rFonts w:ascii="Segoe UI" w:eastAsia="Times New Roman" w:hAnsi="Segoe UI" w:cs="Segoe UI"/>
                <w:sz w:val="18"/>
                <w:szCs w:val="18"/>
              </w:rPr>
            </w:pPr>
            <w:r w:rsidRPr="006F7F8D">
              <w:rPr>
                <w:rFonts w:ascii="Segoe UI" w:eastAsia="Times New Roman" w:hAnsi="Segoe UI" w:cs="Segoe UI"/>
                <w:sz w:val="18"/>
                <w:szCs w:val="18"/>
              </w:rPr>
              <w:t>System must not display entered passwords in plain text. </w:t>
            </w:r>
          </w:p>
          <w:p w14:paraId="13D5F9F7" w14:textId="77777777" w:rsidR="006F7F8D" w:rsidRDefault="0005200F" w:rsidP="006F1173">
            <w:pPr>
              <w:pStyle w:val="ListParagraph"/>
              <w:numPr>
                <w:ilvl w:val="0"/>
                <w:numId w:val="265"/>
              </w:numPr>
              <w:spacing w:line="240" w:lineRule="auto"/>
              <w:textAlignment w:val="baseline"/>
              <w:rPr>
                <w:rFonts w:ascii="Segoe UI" w:eastAsia="Times New Roman" w:hAnsi="Segoe UI" w:cs="Segoe UI"/>
                <w:sz w:val="18"/>
                <w:szCs w:val="18"/>
              </w:rPr>
            </w:pPr>
            <w:r w:rsidRPr="006F7F8D">
              <w:rPr>
                <w:rFonts w:ascii="Segoe UI" w:eastAsia="Times New Roman" w:hAnsi="Segoe UI" w:cs="Segoe UI"/>
                <w:sz w:val="18"/>
                <w:szCs w:val="18"/>
              </w:rPr>
              <w:t>If OTP verification fails or expires, password reset attempt is denied. </w:t>
            </w:r>
          </w:p>
          <w:p w14:paraId="3926D371" w14:textId="77777777" w:rsidR="0005200F" w:rsidRDefault="0005200F" w:rsidP="006F1173">
            <w:pPr>
              <w:pStyle w:val="ListParagraph"/>
              <w:numPr>
                <w:ilvl w:val="0"/>
                <w:numId w:val="265"/>
              </w:numPr>
              <w:spacing w:line="240" w:lineRule="auto"/>
              <w:textAlignment w:val="baseline"/>
              <w:rPr>
                <w:rFonts w:ascii="Segoe UI" w:eastAsia="Times New Roman" w:hAnsi="Segoe UI" w:cs="Segoe UI"/>
                <w:sz w:val="18"/>
                <w:szCs w:val="18"/>
              </w:rPr>
            </w:pPr>
            <w:r w:rsidRPr="006F7F8D">
              <w:rPr>
                <w:rFonts w:ascii="Segoe UI" w:eastAsia="Times New Roman" w:hAnsi="Segoe UI" w:cs="Segoe UI"/>
                <w:sz w:val="18"/>
                <w:szCs w:val="18"/>
              </w:rPr>
              <w:t>Password reset success immediately overrides the old password. </w:t>
            </w:r>
          </w:p>
          <w:p w14:paraId="52343C47" w14:textId="169C8BD3" w:rsidR="003917B7" w:rsidRPr="003917B7" w:rsidRDefault="003917B7" w:rsidP="006F1173">
            <w:pPr>
              <w:pStyle w:val="ListParagraph"/>
              <w:numPr>
                <w:ilvl w:val="0"/>
                <w:numId w:val="265"/>
              </w:numPr>
              <w:spacing w:line="240" w:lineRule="auto"/>
              <w:textAlignment w:val="baseline"/>
              <w:rPr>
                <w:rFonts w:ascii="Segoe UI" w:eastAsia="Times New Roman" w:hAnsi="Segoe UI" w:cs="Segoe UI"/>
                <w:sz w:val="18"/>
                <w:szCs w:val="18"/>
              </w:rPr>
            </w:pPr>
            <w:r w:rsidRPr="003917B7">
              <w:rPr>
                <w:rFonts w:ascii="Segoe UI" w:eastAsia="Times New Roman" w:hAnsi="Segoe UI" w:cs="Segoe UI"/>
                <w:sz w:val="18"/>
                <w:szCs w:val="18"/>
              </w:rPr>
              <w:t>When a user changes the login password:</w:t>
            </w:r>
            <w:r>
              <w:rPr>
                <w:rFonts w:ascii="Segoe UI" w:eastAsia="Times New Roman" w:hAnsi="Segoe UI" w:cs="Segoe UI"/>
                <w:sz w:val="18"/>
                <w:szCs w:val="18"/>
              </w:rPr>
              <w:t xml:space="preserve"> </w:t>
            </w:r>
            <w:r w:rsidRPr="003917B7">
              <w:rPr>
                <w:rFonts w:ascii="Segoe UI" w:eastAsia="Times New Roman" w:hAnsi="Segoe UI" w:cs="Segoe UI"/>
                <w:sz w:val="18"/>
                <w:szCs w:val="18"/>
              </w:rPr>
              <w:t>Existing biometric authentication must be unbound automatically.</w:t>
            </w:r>
          </w:p>
          <w:p w14:paraId="155CCC06" w14:textId="51151793" w:rsidR="003917B7" w:rsidRPr="003917B7" w:rsidRDefault="003917B7" w:rsidP="006F1173">
            <w:pPr>
              <w:pStyle w:val="ListParagraph"/>
              <w:numPr>
                <w:ilvl w:val="0"/>
                <w:numId w:val="265"/>
              </w:numPr>
              <w:spacing w:line="240" w:lineRule="auto"/>
              <w:textAlignment w:val="baseline"/>
              <w:rPr>
                <w:rFonts w:ascii="Segoe UI" w:eastAsia="Times New Roman" w:hAnsi="Segoe UI" w:cs="Segoe UI"/>
                <w:sz w:val="18"/>
                <w:szCs w:val="18"/>
              </w:rPr>
            </w:pPr>
            <w:r w:rsidRPr="003917B7">
              <w:rPr>
                <w:rFonts w:ascii="Segoe UI" w:eastAsia="Times New Roman" w:hAnsi="Segoe UI" w:cs="Segoe UI"/>
                <w:sz w:val="18"/>
                <w:szCs w:val="18"/>
              </w:rPr>
              <w:t>After password change:</w:t>
            </w:r>
            <w:r>
              <w:rPr>
                <w:rFonts w:ascii="Segoe UI" w:eastAsia="Times New Roman" w:hAnsi="Segoe UI" w:cs="Segoe UI"/>
                <w:sz w:val="18"/>
                <w:szCs w:val="18"/>
              </w:rPr>
              <w:t xml:space="preserve"> </w:t>
            </w:r>
            <w:r w:rsidRPr="003917B7">
              <w:rPr>
                <w:rFonts w:ascii="Segoe UI" w:eastAsia="Times New Roman" w:hAnsi="Segoe UI" w:cs="Segoe UI"/>
                <w:sz w:val="18"/>
                <w:szCs w:val="18"/>
              </w:rPr>
              <w:t>Biometric login must not work until the user logs in again using the new password and re-enables biometric authentication.</w:t>
            </w:r>
          </w:p>
          <w:p w14:paraId="48792558" w14:textId="0AD9CF5E" w:rsidR="003917B7" w:rsidRPr="003917B7" w:rsidRDefault="003917B7" w:rsidP="006F1173">
            <w:pPr>
              <w:pStyle w:val="ListParagraph"/>
              <w:numPr>
                <w:ilvl w:val="0"/>
                <w:numId w:val="265"/>
              </w:numPr>
              <w:spacing w:line="240" w:lineRule="auto"/>
              <w:textAlignment w:val="baseline"/>
              <w:rPr>
                <w:rFonts w:ascii="Segoe UI" w:eastAsia="Times New Roman" w:hAnsi="Segoe UI" w:cs="Segoe UI"/>
                <w:sz w:val="18"/>
                <w:szCs w:val="18"/>
              </w:rPr>
            </w:pPr>
            <w:r w:rsidRPr="003917B7">
              <w:rPr>
                <w:rFonts w:ascii="Segoe UI" w:eastAsia="Times New Roman" w:hAnsi="Segoe UI" w:cs="Segoe UI"/>
                <w:sz w:val="18"/>
                <w:szCs w:val="18"/>
              </w:rPr>
              <w:t>Biometric authentication must always remain bound to the latest active login password.</w:t>
            </w:r>
          </w:p>
        </w:tc>
      </w:tr>
      <w:tr w:rsidR="0005200F" w:rsidRPr="0005200F" w14:paraId="0C6B6166"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413E41B4" w14:textId="77777777" w:rsidR="0005200F" w:rsidRPr="0005200F" w:rsidRDefault="7448CC7E" w:rsidP="003C122C">
            <w:pPr>
              <w:pStyle w:val="Numberingparagraph"/>
              <w:rPr>
                <w:sz w:val="24"/>
                <w:szCs w:val="24"/>
              </w:rPr>
            </w:pPr>
            <w:r w:rsidRPr="0005200F">
              <w:rPr>
                <w:shd w:val="clear" w:color="auto" w:fill="FFFFFF"/>
              </w:rPr>
              <w:t>Acceptance criteria</w:t>
            </w:r>
            <w:r w:rsidRPr="0005200F">
              <w:t> </w:t>
            </w:r>
          </w:p>
        </w:tc>
      </w:tr>
      <w:tr w:rsidR="0005200F" w:rsidRPr="0005200F" w14:paraId="33B1393F"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0E8432B7" w14:textId="77777777" w:rsidR="0005200F" w:rsidRPr="0005200F" w:rsidRDefault="0005200F" w:rsidP="006F1173">
            <w:pPr>
              <w:numPr>
                <w:ilvl w:val="0"/>
                <w:numId w:val="200"/>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t>Selecting “Forgot Password” opens the recovery screen. </w:t>
            </w:r>
          </w:p>
          <w:p w14:paraId="009A53DA" w14:textId="77777777" w:rsidR="0005200F" w:rsidRPr="0005200F" w:rsidRDefault="0005200F" w:rsidP="006F1173">
            <w:pPr>
              <w:numPr>
                <w:ilvl w:val="0"/>
                <w:numId w:val="201"/>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t>When user clicks Proceed, OTP is sent to the chosen channel. </w:t>
            </w:r>
          </w:p>
          <w:p w14:paraId="3B8F7C9B" w14:textId="77777777" w:rsidR="0005200F" w:rsidRPr="0005200F" w:rsidRDefault="0005200F" w:rsidP="006F1173">
            <w:pPr>
              <w:numPr>
                <w:ilvl w:val="0"/>
                <w:numId w:val="202"/>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t>OTP Verification screen appears with OTP input, 2-minute timer, and Resend Code option. </w:t>
            </w:r>
          </w:p>
          <w:p w14:paraId="0AAC18CF" w14:textId="77777777" w:rsidR="0005200F" w:rsidRPr="0005200F" w:rsidRDefault="0005200F" w:rsidP="006F1173">
            <w:pPr>
              <w:numPr>
                <w:ilvl w:val="0"/>
                <w:numId w:val="203"/>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t>On valid OTP submission, system redirects to “New Password screen”. </w:t>
            </w:r>
          </w:p>
          <w:p w14:paraId="07407B9E" w14:textId="77777777" w:rsidR="0005200F" w:rsidRPr="0005200F" w:rsidRDefault="0005200F" w:rsidP="006F1173">
            <w:pPr>
              <w:numPr>
                <w:ilvl w:val="0"/>
                <w:numId w:val="204"/>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t>User can enter a new password and confirm password following on-screen password policy rules. </w:t>
            </w:r>
          </w:p>
          <w:p w14:paraId="4FD31BA3" w14:textId="77777777" w:rsidR="0005200F" w:rsidRPr="0005200F" w:rsidRDefault="0005200F" w:rsidP="006F1173">
            <w:pPr>
              <w:numPr>
                <w:ilvl w:val="0"/>
                <w:numId w:val="205"/>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t>System validates password compliance and ensures difference from last 3 passwords. </w:t>
            </w:r>
          </w:p>
          <w:p w14:paraId="70D821BD" w14:textId="5ABEA386" w:rsidR="0005200F" w:rsidRPr="0005200F" w:rsidRDefault="7448CC7E" w:rsidP="006F1173">
            <w:pPr>
              <w:numPr>
                <w:ilvl w:val="0"/>
                <w:numId w:val="206"/>
              </w:numPr>
              <w:spacing w:after="0" w:line="240" w:lineRule="auto"/>
              <w:ind w:left="360" w:firstLine="0"/>
              <w:jc w:val="both"/>
              <w:textAlignment w:val="baseline"/>
              <w:rPr>
                <w:rFonts w:ascii="Segoe UI" w:eastAsia="Times New Roman" w:hAnsi="Segoe UI" w:cs="Segoe UI"/>
                <w:sz w:val="18"/>
                <w:szCs w:val="18"/>
              </w:rPr>
            </w:pPr>
            <w:r w:rsidRPr="7BE96108">
              <w:rPr>
                <w:rFonts w:ascii="Segoe UI" w:eastAsia="Times New Roman" w:hAnsi="Segoe UI" w:cs="Segoe UI"/>
                <w:sz w:val="18"/>
                <w:szCs w:val="18"/>
              </w:rPr>
              <w:t>On success, confirmation message appears: “Your password has been successfully reset. Please log in with your new password.” </w:t>
            </w:r>
          </w:p>
          <w:p w14:paraId="2E935496" w14:textId="77777777" w:rsidR="0005200F" w:rsidRPr="0005200F" w:rsidRDefault="0005200F" w:rsidP="006F1173">
            <w:pPr>
              <w:numPr>
                <w:ilvl w:val="0"/>
                <w:numId w:val="207"/>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lastRenderedPageBreak/>
              <w:t>User clicks “Go to Login”, returning to login screen. </w:t>
            </w:r>
          </w:p>
          <w:p w14:paraId="6520BAF5" w14:textId="77777777" w:rsidR="0005200F" w:rsidRPr="0005200F" w:rsidRDefault="0005200F" w:rsidP="006F1173">
            <w:pPr>
              <w:numPr>
                <w:ilvl w:val="0"/>
                <w:numId w:val="208"/>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t>Any invalid or expired OTP prevents progress until re-entry or resend. </w:t>
            </w:r>
          </w:p>
        </w:tc>
      </w:tr>
    </w:tbl>
    <w:p w14:paraId="30EE0379" w14:textId="5E942511" w:rsidR="0005200F" w:rsidRPr="0005200F" w:rsidRDefault="0005200F" w:rsidP="00CC05A2">
      <w:pPr>
        <w:pStyle w:val="Nor"/>
      </w:pPr>
    </w:p>
    <w:p w14:paraId="36080DC7" w14:textId="77777777" w:rsidR="0005200F" w:rsidRPr="0005200F" w:rsidRDefault="7448CC7E" w:rsidP="003C122C">
      <w:pPr>
        <w:pStyle w:val="SHeading3"/>
        <w:rPr>
          <w:rFonts w:ascii="Segoe UI" w:eastAsia="Times New Roman" w:hAnsi="Segoe UI" w:cs="Segoe UI"/>
          <w:sz w:val="18"/>
          <w:szCs w:val="18"/>
        </w:rPr>
      </w:pPr>
      <w:bookmarkStart w:id="33" w:name="_Toc228356880"/>
      <w:r w:rsidRPr="7BE96108">
        <w:rPr>
          <w:rFonts w:eastAsia="Times New Roman"/>
        </w:rPr>
        <w:t>User Story: User ID Remember Option</w:t>
      </w:r>
      <w:bookmarkEnd w:id="33"/>
      <w:r w:rsidRPr="7BE96108">
        <w:rPr>
          <w:rFonts w:eastAsia="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00"/>
      </w:tblGrid>
      <w:tr w:rsidR="0005200F" w:rsidRPr="0005200F" w14:paraId="5DD2345F"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6E055672" w14:textId="0088214B" w:rsidR="0005200F" w:rsidRPr="0005200F" w:rsidRDefault="7448CC7E" w:rsidP="003C122C">
            <w:pPr>
              <w:pStyle w:val="Numberingparagraph"/>
              <w:divId w:val="203759472"/>
              <w:rPr>
                <w:sz w:val="24"/>
                <w:szCs w:val="24"/>
              </w:rPr>
            </w:pPr>
            <w:r w:rsidRPr="0005200F">
              <w:rPr>
                <w:shd w:val="clear" w:color="auto" w:fill="FFFFFF"/>
              </w:rPr>
              <w:t>User Story</w:t>
            </w:r>
          </w:p>
        </w:tc>
      </w:tr>
      <w:tr w:rsidR="0005200F" w:rsidRPr="0005200F" w14:paraId="1FE91D44"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642FFC26" w14:textId="4CDA089F" w:rsidR="0005200F" w:rsidRPr="0005200F" w:rsidRDefault="00982D09" w:rsidP="0005200F">
            <w:pPr>
              <w:spacing w:after="0" w:line="240" w:lineRule="auto"/>
              <w:jc w:val="both"/>
              <w:textAlignment w:val="baseline"/>
              <w:rPr>
                <w:rFonts w:ascii="Segoe UI" w:eastAsia="Times New Roman" w:hAnsi="Segoe UI" w:cs="Segoe UI"/>
                <w:sz w:val="24"/>
                <w:szCs w:val="24"/>
              </w:rPr>
            </w:pPr>
            <w:r w:rsidRPr="00982D09">
              <w:rPr>
                <w:rFonts w:ascii="Segoe UI" w:eastAsia="Times New Roman" w:hAnsi="Segoe UI" w:cs="Segoe UI"/>
                <w:sz w:val="18"/>
                <w:szCs w:val="18"/>
              </w:rPr>
              <w:t>As a user, I want the option to remember my User ID on the login screen, so that when I open the app again, my User ID is automatically displayed without needing to type it manually.</w:t>
            </w:r>
          </w:p>
        </w:tc>
      </w:tr>
      <w:tr w:rsidR="0005200F" w:rsidRPr="0005200F" w14:paraId="2608F43A" w14:textId="77777777" w:rsidTr="7BE96108">
        <w:trPr>
          <w:trHeight w:val="300"/>
        </w:trPr>
        <w:tc>
          <w:tcPr>
            <w:tcW w:w="900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auto"/>
            <w:hideMark/>
          </w:tcPr>
          <w:p w14:paraId="4D147CEA" w14:textId="77777777" w:rsidR="0005200F" w:rsidRPr="0005200F" w:rsidRDefault="7448CC7E" w:rsidP="003C122C">
            <w:pPr>
              <w:pStyle w:val="Numberingparagraph"/>
              <w:rPr>
                <w:sz w:val="24"/>
                <w:szCs w:val="24"/>
              </w:rPr>
            </w:pPr>
            <w:r w:rsidRPr="0005200F">
              <w:rPr>
                <w:shd w:val="clear" w:color="auto" w:fill="FFFFFF"/>
              </w:rPr>
              <w:t>Feature Name</w:t>
            </w:r>
            <w:r w:rsidRPr="0005200F">
              <w:t> </w:t>
            </w:r>
          </w:p>
        </w:tc>
      </w:tr>
      <w:tr w:rsidR="0005200F" w:rsidRPr="0005200F" w14:paraId="26631815" w14:textId="77777777" w:rsidTr="7BE96108">
        <w:trPr>
          <w:trHeight w:val="300"/>
        </w:trPr>
        <w:tc>
          <w:tcPr>
            <w:tcW w:w="900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auto"/>
            <w:hideMark/>
          </w:tcPr>
          <w:p w14:paraId="408E1908" w14:textId="77777777" w:rsidR="0005200F" w:rsidRPr="0005200F" w:rsidRDefault="0005200F" w:rsidP="0005200F">
            <w:pPr>
              <w:spacing w:after="0" w:line="240" w:lineRule="auto"/>
              <w:jc w:val="both"/>
              <w:textAlignment w:val="baseline"/>
              <w:rPr>
                <w:rFonts w:ascii="Segoe UI" w:eastAsia="Times New Roman" w:hAnsi="Segoe UI" w:cs="Segoe UI"/>
                <w:sz w:val="24"/>
                <w:szCs w:val="24"/>
              </w:rPr>
            </w:pPr>
            <w:r w:rsidRPr="0005200F">
              <w:rPr>
                <w:rFonts w:ascii="Segoe UI" w:eastAsia="Times New Roman" w:hAnsi="Segoe UI" w:cs="Segoe UI"/>
                <w:sz w:val="18"/>
                <w:szCs w:val="18"/>
              </w:rPr>
              <w:t>Authentication </w:t>
            </w:r>
          </w:p>
        </w:tc>
      </w:tr>
      <w:tr w:rsidR="0005200F" w:rsidRPr="0005200F" w14:paraId="0099B2F3"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429F9EBE" w14:textId="77777777" w:rsidR="0005200F" w:rsidRPr="0005200F" w:rsidRDefault="7448CC7E" w:rsidP="003C122C">
            <w:pPr>
              <w:pStyle w:val="Numberingparagraph"/>
              <w:rPr>
                <w:sz w:val="24"/>
                <w:szCs w:val="24"/>
              </w:rPr>
            </w:pPr>
            <w:r w:rsidRPr="0005200F">
              <w:rPr>
                <w:shd w:val="clear" w:color="auto" w:fill="FFFFFF"/>
              </w:rPr>
              <w:t>Persona Involved</w:t>
            </w:r>
            <w:r w:rsidRPr="0005200F">
              <w:t> </w:t>
            </w:r>
          </w:p>
        </w:tc>
      </w:tr>
      <w:tr w:rsidR="0005200F" w:rsidRPr="0005200F" w14:paraId="022A2E09"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2372B22D" w14:textId="77777777" w:rsidR="0005200F" w:rsidRPr="0005200F" w:rsidRDefault="0005200F" w:rsidP="0005200F">
            <w:pPr>
              <w:spacing w:after="0" w:line="240" w:lineRule="auto"/>
              <w:jc w:val="both"/>
              <w:textAlignment w:val="baseline"/>
              <w:rPr>
                <w:rFonts w:ascii="Segoe UI" w:eastAsia="Times New Roman" w:hAnsi="Segoe UI" w:cs="Segoe UI"/>
                <w:sz w:val="24"/>
                <w:szCs w:val="24"/>
              </w:rPr>
            </w:pPr>
            <w:r w:rsidRPr="0005200F">
              <w:rPr>
                <w:rFonts w:ascii="Segoe UI" w:eastAsia="Times New Roman" w:hAnsi="Segoe UI" w:cs="Segoe UI"/>
                <w:sz w:val="18"/>
                <w:szCs w:val="18"/>
              </w:rPr>
              <w:t>Banking Customer </w:t>
            </w:r>
          </w:p>
        </w:tc>
      </w:tr>
      <w:tr w:rsidR="0005200F" w:rsidRPr="0005200F" w14:paraId="2F6BEC20"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2734CB67" w14:textId="77777777" w:rsidR="0005200F" w:rsidRPr="0005200F" w:rsidRDefault="7448CC7E" w:rsidP="003C122C">
            <w:pPr>
              <w:pStyle w:val="Numberingparagraph"/>
              <w:rPr>
                <w:sz w:val="24"/>
                <w:szCs w:val="24"/>
              </w:rPr>
            </w:pPr>
            <w:r w:rsidRPr="0005200F">
              <w:rPr>
                <w:shd w:val="clear" w:color="auto" w:fill="FFFFFF"/>
              </w:rPr>
              <w:t>Entry Criteria</w:t>
            </w:r>
            <w:r w:rsidRPr="0005200F">
              <w:t> </w:t>
            </w:r>
          </w:p>
        </w:tc>
      </w:tr>
      <w:tr w:rsidR="0005200F" w:rsidRPr="0005200F" w14:paraId="63B351B5"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2AF7071C" w14:textId="131E6263" w:rsidR="00982D09" w:rsidRPr="00982D09" w:rsidRDefault="00982D09" w:rsidP="006F1173">
            <w:pPr>
              <w:numPr>
                <w:ilvl w:val="0"/>
                <w:numId w:val="209"/>
              </w:numPr>
              <w:spacing w:after="0" w:line="240" w:lineRule="auto"/>
              <w:jc w:val="both"/>
              <w:textAlignment w:val="baseline"/>
              <w:rPr>
                <w:rFonts w:ascii="Segoe UI" w:eastAsia="Times New Roman" w:hAnsi="Segoe UI" w:cs="Segoe UI"/>
                <w:sz w:val="18"/>
                <w:szCs w:val="18"/>
              </w:rPr>
            </w:pPr>
            <w:r w:rsidRPr="00982D09">
              <w:rPr>
                <w:rFonts w:ascii="Segoe UI" w:eastAsia="Times New Roman" w:hAnsi="Segoe UI" w:cs="Segoe UI"/>
                <w:sz w:val="18"/>
                <w:szCs w:val="18"/>
              </w:rPr>
              <w:t>User opens the mobile app login screen.</w:t>
            </w:r>
          </w:p>
          <w:p w14:paraId="4C0F4C4E" w14:textId="7AE3862B" w:rsidR="00982D09" w:rsidRPr="00982D09" w:rsidRDefault="00982D09" w:rsidP="006F1173">
            <w:pPr>
              <w:numPr>
                <w:ilvl w:val="0"/>
                <w:numId w:val="209"/>
              </w:numPr>
              <w:spacing w:after="0" w:line="240" w:lineRule="auto"/>
              <w:jc w:val="both"/>
              <w:textAlignment w:val="baseline"/>
              <w:rPr>
                <w:rFonts w:ascii="Segoe UI" w:eastAsia="Times New Roman" w:hAnsi="Segoe UI" w:cs="Segoe UI"/>
                <w:sz w:val="18"/>
                <w:szCs w:val="18"/>
              </w:rPr>
            </w:pPr>
            <w:r w:rsidRPr="00982D09">
              <w:rPr>
                <w:rFonts w:ascii="Segoe UI" w:eastAsia="Times New Roman" w:hAnsi="Segoe UI" w:cs="Segoe UI"/>
                <w:sz w:val="18"/>
                <w:szCs w:val="18"/>
              </w:rPr>
              <w:t xml:space="preserve">User ID field, Password field, and “Remember User ID?” checkbox </w:t>
            </w:r>
            <w:r w:rsidR="00190633" w:rsidRPr="00982D09">
              <w:rPr>
                <w:rFonts w:ascii="Segoe UI" w:eastAsia="Times New Roman" w:hAnsi="Segoe UI" w:cs="Segoe UI"/>
                <w:sz w:val="18"/>
                <w:szCs w:val="18"/>
              </w:rPr>
              <w:t>is</w:t>
            </w:r>
            <w:r w:rsidRPr="00982D09">
              <w:rPr>
                <w:rFonts w:ascii="Segoe UI" w:eastAsia="Times New Roman" w:hAnsi="Segoe UI" w:cs="Segoe UI"/>
                <w:sz w:val="18"/>
                <w:szCs w:val="18"/>
              </w:rPr>
              <w:t xml:space="preserve"> displayed.</w:t>
            </w:r>
          </w:p>
          <w:p w14:paraId="38244D39" w14:textId="4DD8325B" w:rsidR="0005200F" w:rsidRPr="0005200F" w:rsidRDefault="00982D09" w:rsidP="006F1173">
            <w:pPr>
              <w:numPr>
                <w:ilvl w:val="0"/>
                <w:numId w:val="209"/>
              </w:numPr>
              <w:spacing w:after="0" w:line="240" w:lineRule="auto"/>
              <w:jc w:val="both"/>
              <w:textAlignment w:val="baseline"/>
              <w:rPr>
                <w:rFonts w:ascii="Segoe UI" w:eastAsia="Times New Roman" w:hAnsi="Segoe UI" w:cs="Segoe UI"/>
                <w:sz w:val="18"/>
                <w:szCs w:val="18"/>
              </w:rPr>
            </w:pPr>
            <w:r w:rsidRPr="00982D09">
              <w:rPr>
                <w:rFonts w:ascii="Segoe UI" w:eastAsia="Times New Roman" w:hAnsi="Segoe UI" w:cs="Segoe UI"/>
                <w:sz w:val="18"/>
                <w:szCs w:val="18"/>
              </w:rPr>
              <w:t>User has previously selected the “Remember User ID?” option during login.</w:t>
            </w:r>
          </w:p>
        </w:tc>
      </w:tr>
      <w:tr w:rsidR="0005200F" w:rsidRPr="0005200F" w14:paraId="01B80113"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715269F6" w14:textId="77777777" w:rsidR="0005200F" w:rsidRPr="0005200F" w:rsidRDefault="7448CC7E" w:rsidP="003C122C">
            <w:pPr>
              <w:pStyle w:val="Numberingparagraph"/>
              <w:rPr>
                <w:sz w:val="24"/>
                <w:szCs w:val="24"/>
              </w:rPr>
            </w:pPr>
            <w:r w:rsidRPr="0005200F">
              <w:rPr>
                <w:shd w:val="clear" w:color="auto" w:fill="FFFFFF"/>
              </w:rPr>
              <w:t>Exit Criteria</w:t>
            </w:r>
            <w:r w:rsidRPr="0005200F">
              <w:t> </w:t>
            </w:r>
          </w:p>
        </w:tc>
      </w:tr>
      <w:tr w:rsidR="0005200F" w:rsidRPr="0005200F" w14:paraId="7721B68D"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50D2C2EA" w14:textId="079DF7E6" w:rsidR="00190633" w:rsidRPr="00190633" w:rsidRDefault="00190633" w:rsidP="006F1173">
            <w:pPr>
              <w:numPr>
                <w:ilvl w:val="0"/>
                <w:numId w:val="210"/>
              </w:numPr>
              <w:spacing w:after="0" w:line="240" w:lineRule="auto"/>
              <w:textAlignment w:val="baseline"/>
              <w:rPr>
                <w:rFonts w:ascii="Segoe UI" w:eastAsia="Times New Roman" w:hAnsi="Segoe UI" w:cs="Segoe UI"/>
                <w:sz w:val="18"/>
                <w:szCs w:val="18"/>
              </w:rPr>
            </w:pPr>
            <w:r w:rsidRPr="00190633">
              <w:rPr>
                <w:rFonts w:ascii="Segoe UI" w:eastAsia="Times New Roman" w:hAnsi="Segoe UI" w:cs="Segoe UI"/>
                <w:sz w:val="18"/>
                <w:szCs w:val="18"/>
              </w:rPr>
              <w:t>When the user returns to the login screen on the next visit, the stored User ID automatically appears pre-filled in the User ID field.</w:t>
            </w:r>
          </w:p>
          <w:p w14:paraId="67197294" w14:textId="319674B2" w:rsidR="00190633" w:rsidRPr="00190633" w:rsidRDefault="00190633" w:rsidP="006F1173">
            <w:pPr>
              <w:numPr>
                <w:ilvl w:val="0"/>
                <w:numId w:val="210"/>
              </w:numPr>
              <w:spacing w:after="0" w:line="240" w:lineRule="auto"/>
              <w:textAlignment w:val="baseline"/>
              <w:rPr>
                <w:rFonts w:ascii="Segoe UI" w:eastAsia="Times New Roman" w:hAnsi="Segoe UI" w:cs="Segoe UI"/>
                <w:sz w:val="18"/>
                <w:szCs w:val="18"/>
              </w:rPr>
            </w:pPr>
            <w:r w:rsidRPr="00190633">
              <w:rPr>
                <w:rFonts w:ascii="Segoe UI" w:eastAsia="Times New Roman" w:hAnsi="Segoe UI" w:cs="Segoe UI"/>
                <w:sz w:val="18"/>
                <w:szCs w:val="18"/>
              </w:rPr>
              <w:t>User only needs to enter the password to proceed.</w:t>
            </w:r>
          </w:p>
          <w:p w14:paraId="74B5B159" w14:textId="7486CC58" w:rsidR="00190633" w:rsidRPr="00190633" w:rsidRDefault="00190633" w:rsidP="006F1173">
            <w:pPr>
              <w:numPr>
                <w:ilvl w:val="0"/>
                <w:numId w:val="210"/>
              </w:numPr>
              <w:spacing w:after="0" w:line="240" w:lineRule="auto"/>
              <w:textAlignment w:val="baseline"/>
              <w:rPr>
                <w:rFonts w:ascii="Segoe UI" w:eastAsia="Times New Roman" w:hAnsi="Segoe UI" w:cs="Segoe UI"/>
                <w:sz w:val="18"/>
                <w:szCs w:val="18"/>
              </w:rPr>
            </w:pPr>
            <w:r w:rsidRPr="00190633">
              <w:rPr>
                <w:rFonts w:ascii="Segoe UI" w:eastAsia="Times New Roman" w:hAnsi="Segoe UI" w:cs="Segoe UI"/>
                <w:sz w:val="18"/>
                <w:szCs w:val="18"/>
              </w:rPr>
              <w:t>If no User ID was stored earlier (checkbox was unchecked), the field remains blank.</w:t>
            </w:r>
          </w:p>
          <w:p w14:paraId="5E04BF09" w14:textId="7961961E" w:rsidR="0005200F" w:rsidRPr="0005200F" w:rsidRDefault="00190633" w:rsidP="006F1173">
            <w:pPr>
              <w:numPr>
                <w:ilvl w:val="0"/>
                <w:numId w:val="210"/>
              </w:numPr>
              <w:spacing w:after="0" w:line="240" w:lineRule="auto"/>
              <w:textAlignment w:val="baseline"/>
              <w:rPr>
                <w:rFonts w:ascii="Segoe UI" w:eastAsia="Times New Roman" w:hAnsi="Segoe UI" w:cs="Segoe UI"/>
                <w:sz w:val="18"/>
                <w:szCs w:val="18"/>
              </w:rPr>
            </w:pPr>
            <w:r w:rsidRPr="00190633">
              <w:rPr>
                <w:rFonts w:ascii="Segoe UI" w:eastAsia="Times New Roman" w:hAnsi="Segoe UI" w:cs="Segoe UI"/>
                <w:sz w:val="18"/>
                <w:szCs w:val="18"/>
              </w:rPr>
              <w:t>User can proceed with login normally after auto-fill or manual entry.</w:t>
            </w:r>
          </w:p>
        </w:tc>
      </w:tr>
      <w:tr w:rsidR="0005200F" w:rsidRPr="0005200F" w14:paraId="3B032F97"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636529D8" w14:textId="77777777" w:rsidR="0005200F" w:rsidRPr="0005200F" w:rsidRDefault="7448CC7E" w:rsidP="003C122C">
            <w:pPr>
              <w:pStyle w:val="Numberingparagraph"/>
              <w:rPr>
                <w:sz w:val="24"/>
                <w:szCs w:val="24"/>
              </w:rPr>
            </w:pPr>
            <w:r w:rsidRPr="0005200F">
              <w:rPr>
                <w:shd w:val="clear" w:color="auto" w:fill="FFFFFF"/>
              </w:rPr>
              <w:t>Business Rules</w:t>
            </w:r>
            <w:r w:rsidRPr="0005200F">
              <w:t> </w:t>
            </w:r>
          </w:p>
        </w:tc>
      </w:tr>
      <w:tr w:rsidR="0005200F" w:rsidRPr="0005200F" w14:paraId="74C61A84"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1FE1EF31" w14:textId="77777777" w:rsidR="004E6AB8" w:rsidRPr="004E6AB8" w:rsidRDefault="004E6AB8" w:rsidP="006F1173">
            <w:pPr>
              <w:numPr>
                <w:ilvl w:val="0"/>
                <w:numId w:val="211"/>
              </w:numPr>
              <w:spacing w:after="0" w:line="240" w:lineRule="auto"/>
              <w:textAlignment w:val="baseline"/>
              <w:rPr>
                <w:rFonts w:ascii="Segoe UI" w:eastAsia="Times New Roman" w:hAnsi="Segoe UI" w:cs="Segoe UI"/>
                <w:sz w:val="18"/>
                <w:szCs w:val="18"/>
              </w:rPr>
            </w:pPr>
            <w:r w:rsidRPr="004E6AB8">
              <w:rPr>
                <w:rFonts w:ascii="Segoe UI" w:eastAsia="Times New Roman" w:hAnsi="Segoe UI" w:cs="Segoe UI"/>
                <w:sz w:val="18"/>
                <w:szCs w:val="18"/>
              </w:rPr>
              <w:t>Only the User ID is stored when the user selects “Remember User ID?”.</w:t>
            </w:r>
          </w:p>
          <w:p w14:paraId="43FC8EC1" w14:textId="77777777" w:rsidR="004E6AB8" w:rsidRDefault="004E6AB8" w:rsidP="006F1173">
            <w:pPr>
              <w:numPr>
                <w:ilvl w:val="0"/>
                <w:numId w:val="211"/>
              </w:numPr>
              <w:spacing w:after="0" w:line="240" w:lineRule="auto"/>
              <w:textAlignment w:val="baseline"/>
              <w:rPr>
                <w:rFonts w:ascii="Segoe UI" w:eastAsia="Times New Roman" w:hAnsi="Segoe UI" w:cs="Segoe UI"/>
                <w:sz w:val="18"/>
                <w:szCs w:val="18"/>
              </w:rPr>
            </w:pPr>
            <w:r w:rsidRPr="004E6AB8">
              <w:rPr>
                <w:rFonts w:ascii="Segoe UI" w:eastAsia="Times New Roman" w:hAnsi="Segoe UI" w:cs="Segoe UI"/>
                <w:sz w:val="18"/>
                <w:szCs w:val="18"/>
              </w:rPr>
              <w:t>On future app openings, the stored User ID will be auto-filled directly into the User ID field.</w:t>
            </w:r>
          </w:p>
          <w:p w14:paraId="134BEAC9" w14:textId="785DDD37" w:rsidR="004E6AB8" w:rsidRPr="004E6AB8" w:rsidRDefault="004E6AB8" w:rsidP="006F1173">
            <w:pPr>
              <w:numPr>
                <w:ilvl w:val="0"/>
                <w:numId w:val="211"/>
              </w:numPr>
              <w:spacing w:after="0" w:line="240" w:lineRule="auto"/>
              <w:textAlignment w:val="baseline"/>
              <w:rPr>
                <w:rFonts w:ascii="Segoe UI" w:eastAsia="Times New Roman" w:hAnsi="Segoe UI" w:cs="Segoe UI"/>
                <w:sz w:val="18"/>
                <w:szCs w:val="18"/>
              </w:rPr>
            </w:pPr>
            <w:r w:rsidRPr="004E6AB8">
              <w:rPr>
                <w:rFonts w:ascii="Segoe UI" w:eastAsia="Times New Roman" w:hAnsi="Segoe UI" w:cs="Segoe UI"/>
                <w:sz w:val="18"/>
                <w:szCs w:val="18"/>
              </w:rPr>
              <w:t>User can store up to maximum 3 User IDs as remembered IDs on a single device.</w:t>
            </w:r>
          </w:p>
          <w:p w14:paraId="627AD984" w14:textId="733682E6" w:rsidR="004E6AB8" w:rsidRPr="004E6AB8" w:rsidRDefault="004E6AB8" w:rsidP="006F1173">
            <w:pPr>
              <w:numPr>
                <w:ilvl w:val="0"/>
                <w:numId w:val="211"/>
              </w:numPr>
              <w:spacing w:after="0" w:line="240" w:lineRule="auto"/>
              <w:textAlignment w:val="baseline"/>
              <w:rPr>
                <w:rFonts w:ascii="Segoe UI" w:eastAsia="Times New Roman" w:hAnsi="Segoe UI" w:cs="Segoe UI"/>
                <w:sz w:val="18"/>
                <w:szCs w:val="18"/>
              </w:rPr>
            </w:pPr>
            <w:r w:rsidRPr="004E6AB8">
              <w:rPr>
                <w:rFonts w:ascii="Segoe UI" w:eastAsia="Times New Roman" w:hAnsi="Segoe UI" w:cs="Segoe UI"/>
                <w:sz w:val="18"/>
                <w:szCs w:val="18"/>
              </w:rPr>
              <w:t>When the user taps on the User ID field, the system will display the list of stored User IDs (up to 3) for selection.</w:t>
            </w:r>
          </w:p>
          <w:p w14:paraId="1DF77525" w14:textId="36880BDE" w:rsidR="004E6AB8" w:rsidRPr="004E6AB8" w:rsidRDefault="004E6AB8" w:rsidP="006F1173">
            <w:pPr>
              <w:numPr>
                <w:ilvl w:val="0"/>
                <w:numId w:val="211"/>
              </w:numPr>
              <w:spacing w:after="0" w:line="240" w:lineRule="auto"/>
              <w:textAlignment w:val="baseline"/>
              <w:rPr>
                <w:rFonts w:ascii="Segoe UI" w:eastAsia="Times New Roman" w:hAnsi="Segoe UI" w:cs="Segoe UI"/>
                <w:sz w:val="18"/>
                <w:szCs w:val="18"/>
              </w:rPr>
            </w:pPr>
            <w:r w:rsidRPr="004E6AB8">
              <w:rPr>
                <w:rFonts w:ascii="Segoe UI" w:eastAsia="Times New Roman" w:hAnsi="Segoe UI" w:cs="Segoe UI"/>
                <w:sz w:val="18"/>
                <w:szCs w:val="18"/>
              </w:rPr>
              <w:t>Passwords are never stored and must always be entered manually.</w:t>
            </w:r>
          </w:p>
          <w:p w14:paraId="44EDE063" w14:textId="453C2483" w:rsidR="0005200F" w:rsidRPr="0005200F" w:rsidRDefault="004E6AB8" w:rsidP="006F1173">
            <w:pPr>
              <w:numPr>
                <w:ilvl w:val="0"/>
                <w:numId w:val="211"/>
              </w:numPr>
              <w:spacing w:after="0" w:line="240" w:lineRule="auto"/>
              <w:textAlignment w:val="baseline"/>
              <w:rPr>
                <w:rFonts w:ascii="Segoe UI" w:eastAsia="Times New Roman" w:hAnsi="Segoe UI" w:cs="Segoe UI"/>
                <w:sz w:val="18"/>
                <w:szCs w:val="18"/>
              </w:rPr>
            </w:pPr>
            <w:r w:rsidRPr="004E6AB8">
              <w:rPr>
                <w:rFonts w:ascii="Segoe UI" w:eastAsia="Times New Roman" w:hAnsi="Segoe UI" w:cs="Segoe UI"/>
                <w:sz w:val="18"/>
                <w:szCs w:val="18"/>
              </w:rPr>
              <w:t>If the user unchecks “Remember User ID?” during login, the system must clear the previously stored User ID(s).</w:t>
            </w:r>
          </w:p>
        </w:tc>
      </w:tr>
      <w:tr w:rsidR="0005200F" w:rsidRPr="0005200F" w14:paraId="2909320F"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6EF43103" w14:textId="77777777" w:rsidR="0005200F" w:rsidRPr="0005200F" w:rsidRDefault="7448CC7E" w:rsidP="003C122C">
            <w:pPr>
              <w:pStyle w:val="Numberingparagraph"/>
              <w:rPr>
                <w:sz w:val="24"/>
                <w:szCs w:val="24"/>
              </w:rPr>
            </w:pPr>
            <w:r w:rsidRPr="0005200F">
              <w:rPr>
                <w:shd w:val="clear" w:color="auto" w:fill="FFFFFF"/>
              </w:rPr>
              <w:t>Acceptance criteria</w:t>
            </w:r>
            <w:r w:rsidRPr="0005200F">
              <w:t> </w:t>
            </w:r>
          </w:p>
        </w:tc>
      </w:tr>
      <w:tr w:rsidR="0005200F" w:rsidRPr="0005200F" w14:paraId="03C85188"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5E3DDBF9" w14:textId="77777777" w:rsidR="004E6AB8" w:rsidRPr="004E6AB8" w:rsidRDefault="004E6AB8" w:rsidP="006F1173">
            <w:pPr>
              <w:numPr>
                <w:ilvl w:val="0"/>
                <w:numId w:val="212"/>
              </w:numPr>
              <w:spacing w:after="0" w:line="240" w:lineRule="auto"/>
              <w:jc w:val="both"/>
              <w:textAlignment w:val="baseline"/>
              <w:rPr>
                <w:rFonts w:ascii="Segoe UI" w:eastAsia="Times New Roman" w:hAnsi="Segoe UI" w:cs="Segoe UI"/>
                <w:sz w:val="18"/>
                <w:szCs w:val="18"/>
              </w:rPr>
            </w:pPr>
            <w:r w:rsidRPr="004E6AB8">
              <w:rPr>
                <w:rFonts w:ascii="Segoe UI" w:eastAsia="Times New Roman" w:hAnsi="Segoe UI" w:cs="Segoe UI"/>
                <w:sz w:val="18"/>
                <w:szCs w:val="18"/>
              </w:rPr>
              <w:t>Login screen displays the “Remember User ID?” checkbox.</w:t>
            </w:r>
          </w:p>
          <w:p w14:paraId="062CC8BC" w14:textId="5B0F90FB" w:rsidR="004E6AB8" w:rsidRPr="004E6AB8" w:rsidRDefault="004E6AB8" w:rsidP="006F1173">
            <w:pPr>
              <w:numPr>
                <w:ilvl w:val="0"/>
                <w:numId w:val="212"/>
              </w:numPr>
              <w:spacing w:after="0" w:line="240" w:lineRule="auto"/>
              <w:jc w:val="both"/>
              <w:textAlignment w:val="baseline"/>
              <w:rPr>
                <w:rFonts w:ascii="Segoe UI" w:eastAsia="Times New Roman" w:hAnsi="Segoe UI" w:cs="Segoe UI"/>
                <w:sz w:val="18"/>
                <w:szCs w:val="18"/>
              </w:rPr>
            </w:pPr>
            <w:r w:rsidRPr="004E6AB8">
              <w:rPr>
                <w:rFonts w:ascii="Segoe UI" w:eastAsia="Times New Roman" w:hAnsi="Segoe UI" w:cs="Segoe UI"/>
                <w:sz w:val="18"/>
                <w:szCs w:val="18"/>
              </w:rPr>
              <w:t>If checked, the system securely stores the User ID.</w:t>
            </w:r>
          </w:p>
          <w:p w14:paraId="7F1D8FA3" w14:textId="680AB209" w:rsidR="004E6AB8" w:rsidRPr="004E6AB8" w:rsidRDefault="004E6AB8" w:rsidP="006F1173">
            <w:pPr>
              <w:numPr>
                <w:ilvl w:val="0"/>
                <w:numId w:val="212"/>
              </w:numPr>
              <w:spacing w:after="0" w:line="240" w:lineRule="auto"/>
              <w:jc w:val="both"/>
              <w:textAlignment w:val="baseline"/>
              <w:rPr>
                <w:rFonts w:ascii="Segoe UI" w:eastAsia="Times New Roman" w:hAnsi="Segoe UI" w:cs="Segoe UI"/>
                <w:sz w:val="18"/>
                <w:szCs w:val="18"/>
              </w:rPr>
            </w:pPr>
            <w:r w:rsidRPr="004E6AB8">
              <w:rPr>
                <w:rFonts w:ascii="Segoe UI" w:eastAsia="Times New Roman" w:hAnsi="Segoe UI" w:cs="Segoe UI"/>
                <w:sz w:val="18"/>
                <w:szCs w:val="18"/>
              </w:rPr>
              <w:t>On the next app launch, the User ID field is auto-filled with the stored value.</w:t>
            </w:r>
          </w:p>
          <w:p w14:paraId="2C1C5B06" w14:textId="747D8913" w:rsidR="004E6AB8" w:rsidRPr="004E6AB8" w:rsidRDefault="004E6AB8" w:rsidP="006F1173">
            <w:pPr>
              <w:numPr>
                <w:ilvl w:val="0"/>
                <w:numId w:val="212"/>
              </w:numPr>
              <w:spacing w:after="0" w:line="240" w:lineRule="auto"/>
              <w:jc w:val="both"/>
              <w:textAlignment w:val="baseline"/>
              <w:rPr>
                <w:rFonts w:ascii="Segoe UI" w:eastAsia="Times New Roman" w:hAnsi="Segoe UI" w:cs="Segoe UI"/>
                <w:sz w:val="18"/>
                <w:szCs w:val="18"/>
              </w:rPr>
            </w:pPr>
            <w:r w:rsidRPr="004E6AB8">
              <w:rPr>
                <w:rFonts w:ascii="Segoe UI" w:eastAsia="Times New Roman" w:hAnsi="Segoe UI" w:cs="Segoe UI"/>
                <w:sz w:val="18"/>
                <w:szCs w:val="18"/>
              </w:rPr>
              <w:t>User must always manually enter the password to log in.</w:t>
            </w:r>
          </w:p>
          <w:p w14:paraId="3A344F05" w14:textId="15639F91" w:rsidR="0005200F" w:rsidRPr="00190633" w:rsidRDefault="004E6AB8" w:rsidP="006F1173">
            <w:pPr>
              <w:numPr>
                <w:ilvl w:val="0"/>
                <w:numId w:val="212"/>
              </w:numPr>
              <w:spacing w:after="0" w:line="240" w:lineRule="auto"/>
              <w:jc w:val="both"/>
              <w:textAlignment w:val="baseline"/>
              <w:rPr>
                <w:rFonts w:ascii="Segoe UI" w:eastAsia="Times New Roman" w:hAnsi="Segoe UI" w:cs="Segoe UI"/>
                <w:sz w:val="18"/>
                <w:szCs w:val="18"/>
              </w:rPr>
            </w:pPr>
            <w:r w:rsidRPr="004E6AB8">
              <w:rPr>
                <w:rFonts w:ascii="Segoe UI" w:eastAsia="Times New Roman" w:hAnsi="Segoe UI" w:cs="Segoe UI"/>
                <w:sz w:val="18"/>
                <w:szCs w:val="18"/>
              </w:rPr>
              <w:t>If the checkbox is unchecked, the User ID is not stored, and the field remains blank on future logins</w:t>
            </w:r>
            <w:r>
              <w:rPr>
                <w:rFonts w:ascii="Segoe UI" w:eastAsia="Times New Roman" w:hAnsi="Segoe UI" w:cs="Segoe UI"/>
                <w:sz w:val="18"/>
                <w:szCs w:val="18"/>
              </w:rPr>
              <w:t>.</w:t>
            </w:r>
          </w:p>
        </w:tc>
      </w:tr>
    </w:tbl>
    <w:p w14:paraId="36EC724C" w14:textId="77777777" w:rsidR="0005200F" w:rsidRPr="0005200F" w:rsidRDefault="0005200F" w:rsidP="006F7F8D">
      <w:pPr>
        <w:pStyle w:val="Nor"/>
      </w:pPr>
      <w:r w:rsidRPr="0005200F">
        <w:t> </w:t>
      </w:r>
    </w:p>
    <w:p w14:paraId="27E9A7AD" w14:textId="77777777" w:rsidR="0005200F" w:rsidRPr="0005200F" w:rsidRDefault="7448CC7E" w:rsidP="003C122C">
      <w:pPr>
        <w:pStyle w:val="SHeading3"/>
        <w:rPr>
          <w:rFonts w:ascii="Segoe UI" w:eastAsia="Times New Roman" w:hAnsi="Segoe UI" w:cs="Segoe UI"/>
          <w:sz w:val="18"/>
          <w:szCs w:val="18"/>
        </w:rPr>
      </w:pPr>
      <w:bookmarkStart w:id="34" w:name="_Toc228356881"/>
      <w:r w:rsidRPr="7BE96108">
        <w:rPr>
          <w:rFonts w:eastAsia="Times New Roman"/>
        </w:rPr>
        <w:t>User Story: Sign Up for App Access (Existing Account Holders)</w:t>
      </w:r>
      <w:bookmarkEnd w:id="34"/>
      <w:r w:rsidRPr="7BE96108">
        <w:rPr>
          <w:rFonts w:eastAsia="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00"/>
      </w:tblGrid>
      <w:tr w:rsidR="0005200F" w:rsidRPr="0005200F" w14:paraId="25892AD7"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49D25810" w14:textId="77777777" w:rsidR="0005200F" w:rsidRPr="0005200F" w:rsidRDefault="7448CC7E" w:rsidP="003C122C">
            <w:pPr>
              <w:pStyle w:val="Numberingparagraph"/>
              <w:divId w:val="364211799"/>
              <w:rPr>
                <w:sz w:val="24"/>
                <w:szCs w:val="24"/>
              </w:rPr>
            </w:pPr>
            <w:r w:rsidRPr="0005200F">
              <w:rPr>
                <w:shd w:val="clear" w:color="auto" w:fill="FFFFFF"/>
              </w:rPr>
              <w:t>User Story:</w:t>
            </w:r>
            <w:r w:rsidRPr="0005200F">
              <w:t> </w:t>
            </w:r>
          </w:p>
        </w:tc>
      </w:tr>
      <w:tr w:rsidR="0005200F" w:rsidRPr="0005200F" w14:paraId="3C37CEB1"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1A3D4975" w14:textId="1FF360D7" w:rsidR="0005200F" w:rsidRPr="0005200F" w:rsidRDefault="007430BA" w:rsidP="0005200F">
            <w:pPr>
              <w:spacing w:after="0" w:line="240" w:lineRule="auto"/>
              <w:jc w:val="both"/>
              <w:textAlignment w:val="baseline"/>
              <w:rPr>
                <w:rFonts w:ascii="Segoe UI" w:eastAsia="Times New Roman" w:hAnsi="Segoe UI" w:cs="Segoe UI"/>
                <w:sz w:val="24"/>
                <w:szCs w:val="24"/>
              </w:rPr>
            </w:pPr>
            <w:r w:rsidRPr="007430BA">
              <w:rPr>
                <w:rFonts w:ascii="Segoe UI" w:eastAsia="Times New Roman" w:hAnsi="Segoe UI" w:cs="Segoe UI"/>
                <w:sz w:val="18"/>
                <w:szCs w:val="18"/>
              </w:rPr>
              <w:lastRenderedPageBreak/>
              <w:t>As an existing account holder, I want to sign up for the mobile banking app by providing my account or card information, verifying my identity through OTP</w:t>
            </w:r>
            <w:r w:rsidR="00EC76E0">
              <w:rPr>
                <w:rFonts w:ascii="Segoe UI" w:eastAsia="Times New Roman" w:hAnsi="Segoe UI" w:cs="Segoe UI"/>
                <w:sz w:val="18"/>
                <w:szCs w:val="18"/>
              </w:rPr>
              <w:t xml:space="preserve"> verification</w:t>
            </w:r>
            <w:r w:rsidRPr="007430BA">
              <w:rPr>
                <w:rFonts w:ascii="Segoe UI" w:eastAsia="Times New Roman" w:hAnsi="Segoe UI" w:cs="Segoe UI"/>
                <w:sz w:val="18"/>
                <w:szCs w:val="18"/>
              </w:rPr>
              <w:t>, so that I can securely activate app access.</w:t>
            </w:r>
          </w:p>
        </w:tc>
      </w:tr>
      <w:tr w:rsidR="0005200F" w:rsidRPr="0005200F" w14:paraId="7DAF12F0" w14:textId="77777777" w:rsidTr="7BE96108">
        <w:trPr>
          <w:trHeight w:val="300"/>
        </w:trPr>
        <w:tc>
          <w:tcPr>
            <w:tcW w:w="900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auto"/>
            <w:hideMark/>
          </w:tcPr>
          <w:p w14:paraId="44013730" w14:textId="77777777" w:rsidR="0005200F" w:rsidRPr="0005200F" w:rsidRDefault="7448CC7E" w:rsidP="003C122C">
            <w:pPr>
              <w:pStyle w:val="Numberingparagraph"/>
              <w:rPr>
                <w:sz w:val="24"/>
                <w:szCs w:val="24"/>
              </w:rPr>
            </w:pPr>
            <w:r w:rsidRPr="0005200F">
              <w:rPr>
                <w:shd w:val="clear" w:color="auto" w:fill="FFFFFF"/>
              </w:rPr>
              <w:t>Feature Name</w:t>
            </w:r>
            <w:r w:rsidRPr="0005200F">
              <w:t> </w:t>
            </w:r>
          </w:p>
        </w:tc>
      </w:tr>
      <w:tr w:rsidR="0005200F" w:rsidRPr="0005200F" w14:paraId="1A57CD38" w14:textId="77777777" w:rsidTr="7BE96108">
        <w:trPr>
          <w:trHeight w:val="300"/>
        </w:trPr>
        <w:tc>
          <w:tcPr>
            <w:tcW w:w="900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auto"/>
            <w:hideMark/>
          </w:tcPr>
          <w:p w14:paraId="40766D9C" w14:textId="77777777" w:rsidR="0005200F" w:rsidRPr="0005200F" w:rsidRDefault="0005200F" w:rsidP="0005200F">
            <w:pPr>
              <w:spacing w:after="0" w:line="240" w:lineRule="auto"/>
              <w:jc w:val="both"/>
              <w:textAlignment w:val="baseline"/>
              <w:rPr>
                <w:rFonts w:ascii="Segoe UI" w:eastAsia="Times New Roman" w:hAnsi="Segoe UI" w:cs="Segoe UI"/>
                <w:sz w:val="24"/>
                <w:szCs w:val="24"/>
              </w:rPr>
            </w:pPr>
            <w:r w:rsidRPr="0005200F">
              <w:rPr>
                <w:rFonts w:ascii="Segoe UI" w:eastAsia="Times New Roman" w:hAnsi="Segoe UI" w:cs="Segoe UI"/>
                <w:sz w:val="18"/>
                <w:szCs w:val="18"/>
              </w:rPr>
              <w:t>Authentication </w:t>
            </w:r>
          </w:p>
        </w:tc>
      </w:tr>
      <w:tr w:rsidR="0005200F" w:rsidRPr="0005200F" w14:paraId="0A9396EB"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3568A520" w14:textId="77777777" w:rsidR="0005200F" w:rsidRPr="0005200F" w:rsidRDefault="7448CC7E" w:rsidP="003C122C">
            <w:pPr>
              <w:pStyle w:val="Numberingparagraph"/>
              <w:rPr>
                <w:sz w:val="24"/>
                <w:szCs w:val="24"/>
              </w:rPr>
            </w:pPr>
            <w:r w:rsidRPr="0005200F">
              <w:rPr>
                <w:shd w:val="clear" w:color="auto" w:fill="FFFFFF"/>
              </w:rPr>
              <w:t>Persona Involved</w:t>
            </w:r>
            <w:r w:rsidRPr="0005200F">
              <w:t> </w:t>
            </w:r>
          </w:p>
        </w:tc>
      </w:tr>
      <w:tr w:rsidR="0005200F" w:rsidRPr="0005200F" w14:paraId="453B06A7"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5B116420" w14:textId="77777777" w:rsidR="0005200F" w:rsidRPr="0005200F" w:rsidRDefault="0005200F" w:rsidP="0005200F">
            <w:pPr>
              <w:spacing w:after="0" w:line="240" w:lineRule="auto"/>
              <w:jc w:val="both"/>
              <w:textAlignment w:val="baseline"/>
              <w:rPr>
                <w:rFonts w:ascii="Segoe UI" w:eastAsia="Times New Roman" w:hAnsi="Segoe UI" w:cs="Segoe UI"/>
                <w:sz w:val="24"/>
                <w:szCs w:val="24"/>
              </w:rPr>
            </w:pPr>
            <w:r w:rsidRPr="0005200F">
              <w:rPr>
                <w:rFonts w:ascii="Segoe UI" w:eastAsia="Times New Roman" w:hAnsi="Segoe UI" w:cs="Segoe UI"/>
                <w:sz w:val="18"/>
                <w:szCs w:val="18"/>
              </w:rPr>
              <w:t>Banking Customer </w:t>
            </w:r>
          </w:p>
        </w:tc>
      </w:tr>
      <w:tr w:rsidR="0005200F" w:rsidRPr="0005200F" w14:paraId="7E811310"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047B0525" w14:textId="77777777" w:rsidR="0005200F" w:rsidRPr="0005200F" w:rsidRDefault="7448CC7E" w:rsidP="003C122C">
            <w:pPr>
              <w:pStyle w:val="Numberingparagraph"/>
              <w:rPr>
                <w:sz w:val="24"/>
                <w:szCs w:val="24"/>
              </w:rPr>
            </w:pPr>
            <w:r w:rsidRPr="0005200F">
              <w:rPr>
                <w:shd w:val="clear" w:color="auto" w:fill="FFFFFF"/>
              </w:rPr>
              <w:t>Entry Criteria</w:t>
            </w:r>
            <w:r w:rsidRPr="0005200F">
              <w:t> </w:t>
            </w:r>
          </w:p>
        </w:tc>
      </w:tr>
      <w:tr w:rsidR="0005200F" w:rsidRPr="0005200F" w14:paraId="20094B1A"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38C5369D" w14:textId="77777777" w:rsidR="0005200F" w:rsidRPr="0005200F" w:rsidRDefault="0005200F" w:rsidP="006F1173">
            <w:pPr>
              <w:numPr>
                <w:ilvl w:val="0"/>
                <w:numId w:val="213"/>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t>User is an existing account holder (Bank Account or Credit Card). </w:t>
            </w:r>
          </w:p>
          <w:p w14:paraId="00CCEACC" w14:textId="77777777" w:rsidR="0005200F" w:rsidRPr="0005200F" w:rsidRDefault="0005200F" w:rsidP="006F1173">
            <w:pPr>
              <w:numPr>
                <w:ilvl w:val="0"/>
                <w:numId w:val="214"/>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t>User is on the app login screen and clicks “Sign up”. </w:t>
            </w:r>
          </w:p>
          <w:p w14:paraId="50584BB5" w14:textId="745EF1C3" w:rsidR="0005200F" w:rsidRPr="0005200F" w:rsidRDefault="0005200F" w:rsidP="006F1173">
            <w:pPr>
              <w:numPr>
                <w:ilvl w:val="0"/>
                <w:numId w:val="215"/>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t>User selects either Account or Credit Card option. </w:t>
            </w:r>
          </w:p>
          <w:p w14:paraId="665D300D" w14:textId="77777777" w:rsidR="0005200F" w:rsidRPr="0005200F" w:rsidRDefault="0005200F" w:rsidP="006F1173">
            <w:pPr>
              <w:numPr>
                <w:ilvl w:val="0"/>
                <w:numId w:val="216"/>
              </w:numPr>
              <w:spacing w:after="0" w:line="240" w:lineRule="auto"/>
              <w:ind w:left="360" w:firstLine="0"/>
              <w:jc w:val="both"/>
              <w:textAlignment w:val="baseline"/>
              <w:rPr>
                <w:rFonts w:ascii="Segoe UI" w:eastAsia="Times New Roman" w:hAnsi="Segoe UI" w:cs="Segoe UI"/>
                <w:sz w:val="18"/>
                <w:szCs w:val="18"/>
              </w:rPr>
            </w:pPr>
            <w:r w:rsidRPr="0005200F">
              <w:rPr>
                <w:rFonts w:ascii="Segoe UI" w:eastAsia="Times New Roman" w:hAnsi="Segoe UI" w:cs="Segoe UI"/>
                <w:sz w:val="18"/>
                <w:szCs w:val="18"/>
              </w:rPr>
              <w:t>User has valid account/card details stored in the bank system. </w:t>
            </w:r>
          </w:p>
        </w:tc>
      </w:tr>
      <w:tr w:rsidR="0005200F" w:rsidRPr="0005200F" w14:paraId="5F97A8B9"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1F92D8E6" w14:textId="77777777" w:rsidR="0005200F" w:rsidRPr="0005200F" w:rsidRDefault="7448CC7E" w:rsidP="003C122C">
            <w:pPr>
              <w:pStyle w:val="Numberingparagraph"/>
              <w:rPr>
                <w:sz w:val="24"/>
                <w:szCs w:val="24"/>
              </w:rPr>
            </w:pPr>
            <w:r w:rsidRPr="0005200F">
              <w:rPr>
                <w:shd w:val="clear" w:color="auto" w:fill="FFFFFF"/>
              </w:rPr>
              <w:t>Exit Criteria</w:t>
            </w:r>
            <w:r w:rsidRPr="0005200F">
              <w:t> </w:t>
            </w:r>
          </w:p>
        </w:tc>
      </w:tr>
      <w:tr w:rsidR="0005200F" w:rsidRPr="0005200F" w14:paraId="53697FC4"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5830B1C0" w14:textId="25304715" w:rsidR="0005200F" w:rsidRPr="0005200F" w:rsidRDefault="0005200F" w:rsidP="006F1173">
            <w:pPr>
              <w:numPr>
                <w:ilvl w:val="0"/>
                <w:numId w:val="217"/>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User information (Account/Card Number), Date of Birth,</w:t>
            </w:r>
            <w:r w:rsidR="00CC05A2">
              <w:rPr>
                <w:rFonts w:ascii="Segoe UI" w:eastAsia="Times New Roman" w:hAnsi="Segoe UI" w:cs="Segoe UI"/>
                <w:sz w:val="18"/>
                <w:szCs w:val="18"/>
              </w:rPr>
              <w:t xml:space="preserve"> Mobile Number,</w:t>
            </w:r>
            <w:r w:rsidRPr="0005200F">
              <w:rPr>
                <w:rFonts w:ascii="Segoe UI" w:eastAsia="Times New Roman" w:hAnsi="Segoe UI" w:cs="Segoe UI"/>
                <w:sz w:val="18"/>
                <w:szCs w:val="18"/>
              </w:rPr>
              <w:t xml:space="preserve"> </w:t>
            </w:r>
            <w:r w:rsidR="00CC05A2">
              <w:rPr>
                <w:rFonts w:ascii="Segoe UI" w:eastAsia="Times New Roman" w:hAnsi="Segoe UI" w:cs="Segoe UI"/>
                <w:sz w:val="18"/>
                <w:szCs w:val="18"/>
              </w:rPr>
              <w:t>Security Question (select from dropdown), Answer</w:t>
            </w:r>
            <w:r w:rsidRPr="0005200F">
              <w:rPr>
                <w:rFonts w:ascii="Segoe UI" w:eastAsia="Times New Roman" w:hAnsi="Segoe UI" w:cs="Segoe UI"/>
                <w:sz w:val="18"/>
                <w:szCs w:val="18"/>
              </w:rPr>
              <w:t xml:space="preserve"> is entered correctly. </w:t>
            </w:r>
          </w:p>
          <w:p w14:paraId="65C17A2A" w14:textId="63E96445" w:rsidR="0005200F" w:rsidRPr="0005200F" w:rsidRDefault="0005200F" w:rsidP="006F1173">
            <w:pPr>
              <w:numPr>
                <w:ilvl w:val="0"/>
                <w:numId w:val="218"/>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OTP verification is completed and Sign Up is confirmed. </w:t>
            </w:r>
          </w:p>
          <w:p w14:paraId="4A789046" w14:textId="77777777" w:rsidR="0005200F" w:rsidRPr="0005200F" w:rsidRDefault="0005200F" w:rsidP="006F1173">
            <w:pPr>
              <w:numPr>
                <w:ilvl w:val="0"/>
                <w:numId w:val="219"/>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On failure, the user is notified and given the option to retry. </w:t>
            </w:r>
          </w:p>
          <w:p w14:paraId="0E43A04E" w14:textId="77777777" w:rsidR="0005200F" w:rsidRPr="0005200F" w:rsidRDefault="0005200F" w:rsidP="006F1173">
            <w:pPr>
              <w:numPr>
                <w:ilvl w:val="0"/>
                <w:numId w:val="220"/>
              </w:numPr>
              <w:spacing w:after="0" w:line="240" w:lineRule="auto"/>
              <w:ind w:left="360" w:firstLine="0"/>
              <w:textAlignment w:val="baseline"/>
              <w:rPr>
                <w:rFonts w:ascii="Segoe UI" w:eastAsia="Times New Roman" w:hAnsi="Segoe UI" w:cs="Segoe UI"/>
                <w:sz w:val="18"/>
                <w:szCs w:val="18"/>
              </w:rPr>
            </w:pPr>
            <w:r w:rsidRPr="0005200F">
              <w:rPr>
                <w:rFonts w:ascii="Segoe UI" w:eastAsia="Times New Roman" w:hAnsi="Segoe UI" w:cs="Segoe UI"/>
                <w:sz w:val="18"/>
                <w:szCs w:val="18"/>
              </w:rPr>
              <w:t>Successful registration redirects the user to Login. </w:t>
            </w:r>
          </w:p>
        </w:tc>
      </w:tr>
      <w:tr w:rsidR="0005200F" w:rsidRPr="0005200F" w14:paraId="5F534517"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11575B39" w14:textId="77777777" w:rsidR="0005200F" w:rsidRPr="0005200F" w:rsidRDefault="7448CC7E" w:rsidP="003C122C">
            <w:pPr>
              <w:pStyle w:val="Numberingparagraph"/>
              <w:rPr>
                <w:sz w:val="24"/>
                <w:szCs w:val="24"/>
              </w:rPr>
            </w:pPr>
            <w:r w:rsidRPr="0005200F">
              <w:rPr>
                <w:shd w:val="clear" w:color="auto" w:fill="FFFFFF"/>
              </w:rPr>
              <w:t>Business Rules</w:t>
            </w:r>
            <w:r w:rsidRPr="0005200F">
              <w:t> </w:t>
            </w:r>
          </w:p>
        </w:tc>
      </w:tr>
      <w:tr w:rsidR="0005200F" w:rsidRPr="0005200F" w14:paraId="3A29A948"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110864EC" w14:textId="7DB2198F" w:rsidR="002A5F53" w:rsidRPr="002A5F53" w:rsidRDefault="002A5F53" w:rsidP="006F1173">
            <w:pPr>
              <w:pStyle w:val="ListParagraph"/>
              <w:numPr>
                <w:ilvl w:val="0"/>
                <w:numId w:val="250"/>
              </w:numPr>
              <w:spacing w:before="100" w:beforeAutospacing="1" w:after="100" w:afterAutospacing="1" w:line="240" w:lineRule="auto"/>
              <w:rPr>
                <w:rFonts w:ascii="Segoe UI" w:eastAsia="Times New Roman" w:hAnsi="Segoe UI" w:cs="Segoe UI"/>
                <w:sz w:val="18"/>
                <w:szCs w:val="18"/>
              </w:rPr>
            </w:pPr>
            <w:r w:rsidRPr="002A5F53">
              <w:rPr>
                <w:rFonts w:ascii="Segoe UI" w:eastAsia="Times New Roman" w:hAnsi="Segoe UI" w:cs="Segoe UI"/>
                <w:sz w:val="18"/>
                <w:szCs w:val="18"/>
              </w:rPr>
              <w:t>Supplementary cardholders are not eligible to sign up.</w:t>
            </w:r>
          </w:p>
          <w:p w14:paraId="5C6C18D0" w14:textId="5F6DC416" w:rsidR="007430BA" w:rsidRPr="007430BA" w:rsidRDefault="007430BA" w:rsidP="006F1173">
            <w:pPr>
              <w:pStyle w:val="ListParagraph"/>
              <w:numPr>
                <w:ilvl w:val="0"/>
                <w:numId w:val="250"/>
              </w:numPr>
              <w:spacing w:before="100" w:beforeAutospacing="1" w:after="100" w:afterAutospacing="1" w:line="240" w:lineRule="auto"/>
              <w:rPr>
                <w:rFonts w:ascii="Segoe UI" w:eastAsia="Times New Roman" w:hAnsi="Segoe UI" w:cs="Segoe UI"/>
                <w:sz w:val="18"/>
                <w:szCs w:val="18"/>
              </w:rPr>
            </w:pPr>
            <w:r w:rsidRPr="007430BA">
              <w:rPr>
                <w:rFonts w:ascii="Segoe UI" w:eastAsia="Times New Roman" w:hAnsi="Segoe UI" w:cs="Segoe UI"/>
                <w:sz w:val="18"/>
                <w:szCs w:val="18"/>
              </w:rPr>
              <w:t>User must select Account or Credit Card before proceeding.</w:t>
            </w:r>
          </w:p>
          <w:p w14:paraId="3D670E17" w14:textId="77777777" w:rsidR="007430BA" w:rsidRDefault="007430BA" w:rsidP="006F1173">
            <w:pPr>
              <w:pStyle w:val="ListParagraph"/>
              <w:numPr>
                <w:ilvl w:val="0"/>
                <w:numId w:val="250"/>
              </w:numPr>
              <w:spacing w:before="100" w:beforeAutospacing="1" w:after="100" w:afterAutospacing="1" w:line="240" w:lineRule="auto"/>
              <w:rPr>
                <w:rFonts w:ascii="Segoe UI" w:eastAsia="Times New Roman" w:hAnsi="Segoe UI" w:cs="Segoe UI"/>
                <w:sz w:val="18"/>
                <w:szCs w:val="18"/>
              </w:rPr>
            </w:pPr>
            <w:r w:rsidRPr="007430BA">
              <w:rPr>
                <w:rFonts w:ascii="Segoe UI" w:eastAsia="Times New Roman" w:hAnsi="Segoe UI" w:cs="Segoe UI"/>
                <w:sz w:val="18"/>
                <w:szCs w:val="18"/>
              </w:rPr>
              <w:t>Mandatory input fields</w:t>
            </w:r>
            <w:r>
              <w:rPr>
                <w:rFonts w:ascii="Segoe UI" w:eastAsia="Times New Roman" w:hAnsi="Segoe UI" w:cs="Segoe UI"/>
                <w:sz w:val="18"/>
                <w:szCs w:val="18"/>
              </w:rPr>
              <w:t>:</w:t>
            </w:r>
          </w:p>
          <w:p w14:paraId="1A4679BA" w14:textId="77777777" w:rsidR="006F7F8D" w:rsidRDefault="007430BA" w:rsidP="006F1173">
            <w:pPr>
              <w:pStyle w:val="ListParagraph"/>
              <w:numPr>
                <w:ilvl w:val="0"/>
                <w:numId w:val="267"/>
              </w:numPr>
              <w:spacing w:before="100" w:beforeAutospacing="1" w:after="100" w:afterAutospacing="1" w:line="240" w:lineRule="auto"/>
              <w:rPr>
                <w:rFonts w:ascii="Segoe UI" w:eastAsia="Times New Roman" w:hAnsi="Segoe UI" w:cs="Segoe UI"/>
                <w:sz w:val="18"/>
                <w:szCs w:val="18"/>
              </w:rPr>
            </w:pPr>
            <w:r w:rsidRPr="006F7F8D">
              <w:rPr>
                <w:rFonts w:ascii="Segoe UI" w:eastAsia="Times New Roman" w:hAnsi="Segoe UI" w:cs="Segoe UI"/>
                <w:sz w:val="18"/>
                <w:szCs w:val="18"/>
              </w:rPr>
              <w:t>Account / Debit Card Number or Credit Card Number</w:t>
            </w:r>
          </w:p>
          <w:p w14:paraId="0A857A91" w14:textId="77777777" w:rsidR="006F7F8D" w:rsidRDefault="007430BA" w:rsidP="006F1173">
            <w:pPr>
              <w:pStyle w:val="ListParagraph"/>
              <w:numPr>
                <w:ilvl w:val="0"/>
                <w:numId w:val="267"/>
              </w:numPr>
              <w:spacing w:before="100" w:beforeAutospacing="1" w:after="100" w:afterAutospacing="1" w:line="240" w:lineRule="auto"/>
              <w:rPr>
                <w:rFonts w:ascii="Segoe UI" w:eastAsia="Times New Roman" w:hAnsi="Segoe UI" w:cs="Segoe UI"/>
                <w:sz w:val="18"/>
                <w:szCs w:val="18"/>
              </w:rPr>
            </w:pPr>
            <w:r w:rsidRPr="006F7F8D">
              <w:rPr>
                <w:rFonts w:ascii="Segoe UI" w:eastAsia="Times New Roman" w:hAnsi="Segoe UI" w:cs="Segoe UI"/>
                <w:sz w:val="18"/>
                <w:szCs w:val="18"/>
              </w:rPr>
              <w:t>Date of Birth</w:t>
            </w:r>
          </w:p>
          <w:p w14:paraId="7E4142AE" w14:textId="77777777" w:rsidR="006F7F8D" w:rsidRDefault="007430BA" w:rsidP="006F1173">
            <w:pPr>
              <w:pStyle w:val="ListParagraph"/>
              <w:numPr>
                <w:ilvl w:val="0"/>
                <w:numId w:val="267"/>
              </w:numPr>
              <w:spacing w:before="100" w:beforeAutospacing="1" w:after="100" w:afterAutospacing="1" w:line="240" w:lineRule="auto"/>
              <w:rPr>
                <w:rFonts w:ascii="Segoe UI" w:eastAsia="Times New Roman" w:hAnsi="Segoe UI" w:cs="Segoe UI"/>
                <w:sz w:val="18"/>
                <w:szCs w:val="18"/>
              </w:rPr>
            </w:pPr>
            <w:r w:rsidRPr="006F7F8D">
              <w:rPr>
                <w:rFonts w:ascii="Segoe UI" w:eastAsia="Times New Roman" w:hAnsi="Segoe UI" w:cs="Segoe UI"/>
                <w:sz w:val="18"/>
                <w:szCs w:val="18"/>
              </w:rPr>
              <w:t>Mobile Number</w:t>
            </w:r>
          </w:p>
          <w:p w14:paraId="3AA91585" w14:textId="06FBFB85" w:rsidR="006F7F8D" w:rsidRDefault="007430BA" w:rsidP="006F1173">
            <w:pPr>
              <w:pStyle w:val="ListParagraph"/>
              <w:numPr>
                <w:ilvl w:val="0"/>
                <w:numId w:val="267"/>
              </w:numPr>
              <w:spacing w:before="100" w:beforeAutospacing="1" w:after="100" w:afterAutospacing="1" w:line="240" w:lineRule="auto"/>
              <w:rPr>
                <w:rFonts w:ascii="Segoe UI" w:eastAsia="Times New Roman" w:hAnsi="Segoe UI" w:cs="Segoe UI"/>
                <w:sz w:val="18"/>
                <w:szCs w:val="18"/>
              </w:rPr>
            </w:pPr>
            <w:r w:rsidRPr="006F7F8D">
              <w:rPr>
                <w:rFonts w:ascii="Segoe UI" w:eastAsia="Times New Roman" w:hAnsi="Segoe UI" w:cs="Segoe UI"/>
                <w:sz w:val="18"/>
                <w:szCs w:val="18"/>
              </w:rPr>
              <w:t>Security Question (dropdown)</w:t>
            </w:r>
          </w:p>
          <w:p w14:paraId="3A00B982" w14:textId="00AE52BF" w:rsidR="007430BA" w:rsidRPr="006F7F8D" w:rsidRDefault="007430BA" w:rsidP="006F1173">
            <w:pPr>
              <w:pStyle w:val="ListParagraph"/>
              <w:numPr>
                <w:ilvl w:val="0"/>
                <w:numId w:val="267"/>
              </w:numPr>
              <w:spacing w:before="100" w:beforeAutospacing="1" w:after="100" w:afterAutospacing="1" w:line="240" w:lineRule="auto"/>
              <w:rPr>
                <w:rFonts w:ascii="Segoe UI" w:eastAsia="Times New Roman" w:hAnsi="Segoe UI" w:cs="Segoe UI"/>
                <w:sz w:val="18"/>
                <w:szCs w:val="18"/>
              </w:rPr>
            </w:pPr>
            <w:r w:rsidRPr="006F7F8D">
              <w:rPr>
                <w:rFonts w:ascii="Segoe UI" w:eastAsia="Times New Roman" w:hAnsi="Segoe UI" w:cs="Segoe UI"/>
                <w:sz w:val="18"/>
                <w:szCs w:val="18"/>
              </w:rPr>
              <w:t>Answer (text)</w:t>
            </w:r>
          </w:p>
          <w:p w14:paraId="21FE2EF3" w14:textId="74A83503" w:rsidR="002A5F53" w:rsidRDefault="002A5F53" w:rsidP="006F1173">
            <w:pPr>
              <w:pStyle w:val="ListParagraph"/>
              <w:numPr>
                <w:ilvl w:val="0"/>
                <w:numId w:val="250"/>
              </w:numPr>
              <w:spacing w:before="100" w:beforeAutospacing="1" w:after="100" w:afterAutospacing="1" w:line="240" w:lineRule="auto"/>
              <w:rPr>
                <w:rFonts w:ascii="Segoe UI" w:eastAsia="Times New Roman" w:hAnsi="Segoe UI" w:cs="Segoe UI"/>
                <w:sz w:val="18"/>
                <w:szCs w:val="18"/>
              </w:rPr>
            </w:pPr>
            <w:r w:rsidRPr="002A5F53">
              <w:rPr>
                <w:rFonts w:ascii="Segoe UI" w:eastAsia="Times New Roman" w:hAnsi="Segoe UI" w:cs="Segoe UI"/>
                <w:sz w:val="18"/>
                <w:szCs w:val="18"/>
              </w:rPr>
              <w:t>Security Question: A security question must be set during sign-up and will be used for identity verification during password recovery</w:t>
            </w:r>
            <w:r w:rsidR="00164CFC">
              <w:rPr>
                <w:rFonts w:ascii="Segoe UI" w:eastAsia="Times New Roman" w:hAnsi="Segoe UI" w:cs="Segoe UI"/>
                <w:sz w:val="18"/>
                <w:szCs w:val="18"/>
              </w:rPr>
              <w:t xml:space="preserve"> (backend </w:t>
            </w:r>
            <w:r w:rsidR="00164CFC">
              <w:rPr>
                <w:rFonts w:ascii="Segoe UI" w:eastAsia="Segoe UI" w:hAnsi="Segoe UI" w:cs="Segoe UI"/>
                <w:sz w:val="18"/>
                <w:szCs w:val="18"/>
              </w:rPr>
              <w:t>encrypted</w:t>
            </w:r>
            <w:r w:rsidR="00164CFC">
              <w:rPr>
                <w:rFonts w:ascii="Segoe UI" w:eastAsia="Times New Roman" w:hAnsi="Segoe UI" w:cs="Segoe UI"/>
                <w:sz w:val="18"/>
                <w:szCs w:val="18"/>
              </w:rPr>
              <w:t>)</w:t>
            </w:r>
            <w:r w:rsidRPr="002A5F53">
              <w:rPr>
                <w:rFonts w:ascii="Segoe UI" w:eastAsia="Times New Roman" w:hAnsi="Segoe UI" w:cs="Segoe UI"/>
                <w:sz w:val="18"/>
                <w:szCs w:val="18"/>
              </w:rPr>
              <w:t>.</w:t>
            </w:r>
          </w:p>
          <w:p w14:paraId="48D970D1" w14:textId="0E95C047" w:rsidR="007430BA" w:rsidRPr="007430BA" w:rsidRDefault="007430BA" w:rsidP="006F1173">
            <w:pPr>
              <w:pStyle w:val="ListParagraph"/>
              <w:numPr>
                <w:ilvl w:val="0"/>
                <w:numId w:val="250"/>
              </w:numPr>
              <w:spacing w:before="100" w:beforeAutospacing="1" w:after="100" w:afterAutospacing="1" w:line="240" w:lineRule="auto"/>
              <w:rPr>
                <w:rFonts w:ascii="Segoe UI" w:eastAsia="Times New Roman" w:hAnsi="Segoe UI" w:cs="Segoe UI"/>
                <w:sz w:val="18"/>
                <w:szCs w:val="18"/>
              </w:rPr>
            </w:pPr>
            <w:r w:rsidRPr="007430BA">
              <w:rPr>
                <w:rFonts w:ascii="Segoe UI" w:eastAsia="Times New Roman" w:hAnsi="Segoe UI" w:cs="Segoe UI"/>
                <w:sz w:val="18"/>
                <w:szCs w:val="18"/>
              </w:rPr>
              <w:t>User must tick checkbox “I have read and agreed to the Terms &amp; Conditions.” Otherwise PROCEED remains disabled.</w:t>
            </w:r>
          </w:p>
          <w:p w14:paraId="58C9CB6E" w14:textId="747A8A49" w:rsidR="007430BA" w:rsidRPr="007430BA" w:rsidRDefault="007430BA" w:rsidP="006F1173">
            <w:pPr>
              <w:pStyle w:val="ListParagraph"/>
              <w:numPr>
                <w:ilvl w:val="0"/>
                <w:numId w:val="250"/>
              </w:numPr>
              <w:spacing w:before="100" w:beforeAutospacing="1" w:after="100" w:afterAutospacing="1" w:line="240" w:lineRule="auto"/>
              <w:rPr>
                <w:rFonts w:ascii="Segoe UI" w:eastAsia="Times New Roman" w:hAnsi="Segoe UI" w:cs="Segoe UI"/>
                <w:sz w:val="18"/>
                <w:szCs w:val="18"/>
              </w:rPr>
            </w:pPr>
            <w:r w:rsidRPr="007430BA">
              <w:rPr>
                <w:rFonts w:ascii="Segoe UI" w:eastAsia="Times New Roman" w:hAnsi="Segoe UI" w:cs="Segoe UI"/>
                <w:sz w:val="18"/>
                <w:szCs w:val="18"/>
              </w:rPr>
              <w:t>User selects Verification Method — either Email or SMS (one option must be chosen to enable PROCEED).</w:t>
            </w:r>
          </w:p>
          <w:p w14:paraId="659BB91D" w14:textId="77777777" w:rsidR="007430BA" w:rsidRDefault="007430BA" w:rsidP="006F1173">
            <w:pPr>
              <w:pStyle w:val="ListParagraph"/>
              <w:numPr>
                <w:ilvl w:val="0"/>
                <w:numId w:val="250"/>
              </w:numPr>
              <w:spacing w:before="100" w:beforeAutospacing="1" w:after="100" w:afterAutospacing="1" w:line="240" w:lineRule="auto"/>
              <w:rPr>
                <w:rFonts w:ascii="Segoe UI" w:eastAsia="Times New Roman" w:hAnsi="Segoe UI" w:cs="Segoe UI"/>
                <w:sz w:val="18"/>
                <w:szCs w:val="18"/>
              </w:rPr>
            </w:pPr>
            <w:r w:rsidRPr="007430BA">
              <w:rPr>
                <w:rFonts w:ascii="Segoe UI" w:eastAsia="Times New Roman" w:hAnsi="Segoe UI" w:cs="Segoe UI"/>
                <w:sz w:val="18"/>
                <w:szCs w:val="18"/>
              </w:rPr>
              <w:t>After proceeding, system sends OTP to the selected channel and displays the OTP Verification screen:</w:t>
            </w:r>
          </w:p>
          <w:p w14:paraId="669F033A" w14:textId="77777777" w:rsidR="007430BA" w:rsidRDefault="007430BA" w:rsidP="006F1173">
            <w:pPr>
              <w:pStyle w:val="ListParagraph"/>
              <w:numPr>
                <w:ilvl w:val="0"/>
                <w:numId w:val="250"/>
              </w:numPr>
              <w:spacing w:before="100" w:beforeAutospacing="1" w:after="100" w:afterAutospacing="1" w:line="240" w:lineRule="auto"/>
              <w:rPr>
                <w:rFonts w:ascii="Segoe UI" w:eastAsia="Times New Roman" w:hAnsi="Segoe UI" w:cs="Segoe UI"/>
                <w:sz w:val="18"/>
                <w:szCs w:val="18"/>
              </w:rPr>
            </w:pPr>
            <w:r w:rsidRPr="007430BA">
              <w:rPr>
                <w:rFonts w:ascii="Segoe UI" w:eastAsia="Times New Roman" w:hAnsi="Segoe UI" w:cs="Segoe UI"/>
                <w:sz w:val="18"/>
                <w:szCs w:val="18"/>
              </w:rPr>
              <w:t>Message “An OTP has been sent to your registered email/SMS.”</w:t>
            </w:r>
          </w:p>
          <w:p w14:paraId="3C45E711" w14:textId="60BE38A9" w:rsidR="007430BA" w:rsidRDefault="007430BA" w:rsidP="006F1173">
            <w:pPr>
              <w:pStyle w:val="ListParagraph"/>
              <w:numPr>
                <w:ilvl w:val="0"/>
                <w:numId w:val="250"/>
              </w:numPr>
              <w:spacing w:before="100" w:beforeAutospacing="1" w:after="100" w:afterAutospacing="1" w:line="240" w:lineRule="auto"/>
              <w:rPr>
                <w:rFonts w:ascii="Segoe UI" w:eastAsia="Times New Roman" w:hAnsi="Segoe UI" w:cs="Segoe UI"/>
                <w:sz w:val="18"/>
                <w:szCs w:val="18"/>
              </w:rPr>
            </w:pPr>
            <w:r w:rsidRPr="007430BA">
              <w:rPr>
                <w:rFonts w:ascii="Segoe UI" w:eastAsia="Times New Roman" w:hAnsi="Segoe UI" w:cs="Segoe UI"/>
                <w:sz w:val="18"/>
                <w:szCs w:val="18"/>
              </w:rPr>
              <w:t>Countdown timer (2:00 minutes).</w:t>
            </w:r>
          </w:p>
          <w:p w14:paraId="508E1C11" w14:textId="4E9B70DE" w:rsidR="007430BA" w:rsidRPr="007430BA" w:rsidRDefault="007430BA" w:rsidP="006F1173">
            <w:pPr>
              <w:pStyle w:val="ListParagraph"/>
              <w:numPr>
                <w:ilvl w:val="0"/>
                <w:numId w:val="250"/>
              </w:numPr>
              <w:spacing w:before="100" w:beforeAutospacing="1" w:after="100" w:afterAutospacing="1" w:line="240" w:lineRule="auto"/>
              <w:rPr>
                <w:rFonts w:ascii="Segoe UI" w:eastAsia="Times New Roman" w:hAnsi="Segoe UI" w:cs="Segoe UI"/>
                <w:sz w:val="18"/>
                <w:szCs w:val="18"/>
              </w:rPr>
            </w:pPr>
            <w:r w:rsidRPr="007430BA">
              <w:rPr>
                <w:rFonts w:ascii="Segoe UI" w:eastAsia="Times New Roman" w:hAnsi="Segoe UI" w:cs="Segoe UI"/>
                <w:sz w:val="18"/>
                <w:szCs w:val="18"/>
              </w:rPr>
              <w:t>Resend option enabled after expiry.</w:t>
            </w:r>
          </w:p>
          <w:p w14:paraId="76D7A199" w14:textId="65C4B2DA" w:rsidR="007430BA" w:rsidRPr="007430BA" w:rsidRDefault="007430BA" w:rsidP="006F1173">
            <w:pPr>
              <w:pStyle w:val="ListParagraph"/>
              <w:numPr>
                <w:ilvl w:val="0"/>
                <w:numId w:val="250"/>
              </w:numPr>
              <w:spacing w:before="100" w:beforeAutospacing="1" w:after="100" w:afterAutospacing="1" w:line="240" w:lineRule="auto"/>
              <w:rPr>
                <w:rFonts w:ascii="Segoe UI" w:eastAsia="Times New Roman" w:hAnsi="Segoe UI" w:cs="Segoe UI"/>
                <w:sz w:val="18"/>
                <w:szCs w:val="18"/>
              </w:rPr>
            </w:pPr>
            <w:r w:rsidRPr="007430BA">
              <w:rPr>
                <w:rFonts w:ascii="Segoe UI" w:eastAsia="Times New Roman" w:hAnsi="Segoe UI" w:cs="Segoe UI"/>
                <w:sz w:val="18"/>
                <w:szCs w:val="18"/>
              </w:rPr>
              <w:t>OTP must be entered correctly for verification to succeed.</w:t>
            </w:r>
          </w:p>
          <w:p w14:paraId="63C9527B" w14:textId="77777777" w:rsidR="007430BA" w:rsidRDefault="007430BA" w:rsidP="006F1173">
            <w:pPr>
              <w:pStyle w:val="ListParagraph"/>
              <w:numPr>
                <w:ilvl w:val="0"/>
                <w:numId w:val="250"/>
              </w:numPr>
              <w:spacing w:before="100" w:beforeAutospacing="1" w:after="100" w:afterAutospacing="1" w:line="240" w:lineRule="auto"/>
              <w:rPr>
                <w:rFonts w:ascii="Segoe UI" w:eastAsia="Times New Roman" w:hAnsi="Segoe UI" w:cs="Segoe UI"/>
                <w:sz w:val="18"/>
                <w:szCs w:val="18"/>
              </w:rPr>
            </w:pPr>
            <w:r w:rsidRPr="007430BA">
              <w:rPr>
                <w:rFonts w:ascii="Segoe UI" w:eastAsia="Times New Roman" w:hAnsi="Segoe UI" w:cs="Segoe UI"/>
                <w:sz w:val="18"/>
                <w:szCs w:val="18"/>
              </w:rPr>
              <w:t>System then prompts for User ID creation and Password setup:</w:t>
            </w:r>
          </w:p>
          <w:p w14:paraId="4562D28E" w14:textId="55090266" w:rsidR="006F7F8D" w:rsidRDefault="007430BA" w:rsidP="006F1173">
            <w:pPr>
              <w:pStyle w:val="ListParagraph"/>
              <w:numPr>
                <w:ilvl w:val="0"/>
                <w:numId w:val="268"/>
              </w:numPr>
              <w:spacing w:before="100" w:beforeAutospacing="1" w:after="100" w:afterAutospacing="1" w:line="240" w:lineRule="auto"/>
              <w:rPr>
                <w:rFonts w:ascii="Segoe UI" w:eastAsia="Times New Roman" w:hAnsi="Segoe UI" w:cs="Segoe UI"/>
                <w:sz w:val="18"/>
                <w:szCs w:val="18"/>
              </w:rPr>
            </w:pPr>
            <w:r w:rsidRPr="006F7F8D">
              <w:rPr>
                <w:rFonts w:ascii="Segoe UI" w:eastAsia="Times New Roman" w:hAnsi="Segoe UI" w:cs="Segoe UI"/>
                <w:sz w:val="18"/>
                <w:szCs w:val="18"/>
              </w:rPr>
              <w:t>Both fields required (</w:t>
            </w:r>
            <w:r w:rsidR="00C55022">
              <w:rPr>
                <w:rFonts w:ascii="Segoe UI" w:eastAsia="Times New Roman" w:hAnsi="Segoe UI" w:cs="Segoe UI"/>
                <w:sz w:val="18"/>
                <w:szCs w:val="18"/>
              </w:rPr>
              <w:t>User ID &amp; Password</w:t>
            </w:r>
            <w:r w:rsidRPr="006F7F8D">
              <w:rPr>
                <w:rFonts w:ascii="Segoe UI" w:eastAsia="Times New Roman" w:hAnsi="Segoe UI" w:cs="Segoe UI"/>
                <w:sz w:val="18"/>
                <w:szCs w:val="18"/>
              </w:rPr>
              <w:t>).</w:t>
            </w:r>
          </w:p>
          <w:p w14:paraId="55ADF266" w14:textId="577FAE3D" w:rsidR="00C55022" w:rsidRDefault="00C55022" w:rsidP="006F1173">
            <w:pPr>
              <w:pStyle w:val="ListParagraph"/>
              <w:numPr>
                <w:ilvl w:val="0"/>
                <w:numId w:val="268"/>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User ID: min value 6, maximum value 26.</w:t>
            </w:r>
          </w:p>
          <w:p w14:paraId="031FEB55" w14:textId="7734F333" w:rsidR="007430BA" w:rsidRPr="006F7F8D" w:rsidRDefault="007430BA" w:rsidP="006F1173">
            <w:pPr>
              <w:pStyle w:val="ListParagraph"/>
              <w:numPr>
                <w:ilvl w:val="0"/>
                <w:numId w:val="268"/>
              </w:numPr>
              <w:spacing w:before="100" w:beforeAutospacing="1" w:after="100" w:afterAutospacing="1" w:line="240" w:lineRule="auto"/>
              <w:rPr>
                <w:rFonts w:ascii="Segoe UI" w:eastAsia="Times New Roman" w:hAnsi="Segoe UI" w:cs="Segoe UI"/>
                <w:sz w:val="18"/>
                <w:szCs w:val="18"/>
              </w:rPr>
            </w:pPr>
            <w:r w:rsidRPr="006F7F8D">
              <w:rPr>
                <w:rFonts w:ascii="Segoe UI" w:eastAsia="Times New Roman" w:hAnsi="Segoe UI" w:cs="Segoe UI"/>
                <w:sz w:val="18"/>
                <w:szCs w:val="18"/>
              </w:rPr>
              <w:t>Password must contain:</w:t>
            </w:r>
          </w:p>
          <w:p w14:paraId="5FC3A055" w14:textId="77777777" w:rsidR="006F7F8D" w:rsidRDefault="007430BA" w:rsidP="006F1173">
            <w:pPr>
              <w:pStyle w:val="ListParagraph"/>
              <w:numPr>
                <w:ilvl w:val="0"/>
                <w:numId w:val="269"/>
              </w:numPr>
              <w:spacing w:before="100" w:beforeAutospacing="1" w:after="100" w:afterAutospacing="1" w:line="240" w:lineRule="auto"/>
              <w:rPr>
                <w:rFonts w:ascii="Segoe UI" w:eastAsia="Times New Roman" w:hAnsi="Segoe UI" w:cs="Segoe UI"/>
                <w:sz w:val="18"/>
                <w:szCs w:val="18"/>
              </w:rPr>
            </w:pPr>
            <w:r w:rsidRPr="007430BA">
              <w:rPr>
                <w:rFonts w:ascii="Segoe UI" w:eastAsia="Times New Roman" w:hAnsi="Segoe UI" w:cs="Segoe UI"/>
                <w:sz w:val="18"/>
                <w:szCs w:val="18"/>
              </w:rPr>
              <w:t xml:space="preserve">Uppercase letters (A–Z) </w:t>
            </w:r>
          </w:p>
          <w:p w14:paraId="1787A16C" w14:textId="77777777" w:rsidR="006F7F8D" w:rsidRDefault="007430BA" w:rsidP="006F1173">
            <w:pPr>
              <w:pStyle w:val="ListParagraph"/>
              <w:numPr>
                <w:ilvl w:val="0"/>
                <w:numId w:val="269"/>
              </w:numPr>
              <w:spacing w:before="100" w:beforeAutospacing="1" w:after="100" w:afterAutospacing="1" w:line="240" w:lineRule="auto"/>
              <w:rPr>
                <w:rFonts w:ascii="Segoe UI" w:eastAsia="Times New Roman" w:hAnsi="Segoe UI" w:cs="Segoe UI"/>
                <w:sz w:val="18"/>
                <w:szCs w:val="18"/>
              </w:rPr>
            </w:pPr>
            <w:r w:rsidRPr="006F7F8D">
              <w:rPr>
                <w:rFonts w:ascii="Segoe UI" w:eastAsia="Times New Roman" w:hAnsi="Segoe UI" w:cs="Segoe UI"/>
                <w:sz w:val="18"/>
                <w:szCs w:val="18"/>
              </w:rPr>
              <w:t>Lowercase letters (a–z)</w:t>
            </w:r>
          </w:p>
          <w:p w14:paraId="3DDC3497" w14:textId="77777777" w:rsidR="006F7F8D" w:rsidRDefault="007430BA" w:rsidP="006F1173">
            <w:pPr>
              <w:pStyle w:val="ListParagraph"/>
              <w:numPr>
                <w:ilvl w:val="0"/>
                <w:numId w:val="269"/>
              </w:numPr>
              <w:spacing w:before="100" w:beforeAutospacing="1" w:after="100" w:afterAutospacing="1" w:line="240" w:lineRule="auto"/>
              <w:rPr>
                <w:rFonts w:ascii="Segoe UI" w:eastAsia="Times New Roman" w:hAnsi="Segoe UI" w:cs="Segoe UI"/>
                <w:sz w:val="18"/>
                <w:szCs w:val="18"/>
              </w:rPr>
            </w:pPr>
            <w:r w:rsidRPr="006F7F8D">
              <w:rPr>
                <w:rFonts w:ascii="Segoe UI" w:eastAsia="Times New Roman" w:hAnsi="Segoe UI" w:cs="Segoe UI"/>
                <w:sz w:val="18"/>
                <w:szCs w:val="18"/>
              </w:rPr>
              <w:t>Numbers (0–9)</w:t>
            </w:r>
          </w:p>
          <w:p w14:paraId="345399D9" w14:textId="77777777" w:rsidR="006F7F8D" w:rsidRDefault="007430BA" w:rsidP="006F1173">
            <w:pPr>
              <w:pStyle w:val="ListParagraph"/>
              <w:numPr>
                <w:ilvl w:val="0"/>
                <w:numId w:val="269"/>
              </w:numPr>
              <w:spacing w:before="100" w:beforeAutospacing="1" w:after="100" w:afterAutospacing="1" w:line="240" w:lineRule="auto"/>
              <w:rPr>
                <w:rFonts w:ascii="Segoe UI" w:eastAsia="Times New Roman" w:hAnsi="Segoe UI" w:cs="Segoe UI"/>
                <w:sz w:val="18"/>
                <w:szCs w:val="18"/>
              </w:rPr>
            </w:pPr>
            <w:r w:rsidRPr="006F7F8D">
              <w:rPr>
                <w:rFonts w:ascii="Segoe UI" w:eastAsia="Times New Roman" w:hAnsi="Segoe UI" w:cs="Segoe UI"/>
                <w:sz w:val="18"/>
                <w:szCs w:val="18"/>
              </w:rPr>
              <w:t>Special characters (~!@#)</w:t>
            </w:r>
          </w:p>
          <w:p w14:paraId="1EABFB81" w14:textId="27CB10E3" w:rsidR="007430BA" w:rsidRPr="006F7F8D" w:rsidRDefault="007430BA" w:rsidP="006F1173">
            <w:pPr>
              <w:pStyle w:val="ListParagraph"/>
              <w:numPr>
                <w:ilvl w:val="0"/>
                <w:numId w:val="269"/>
              </w:numPr>
              <w:spacing w:before="100" w:beforeAutospacing="1" w:after="100" w:afterAutospacing="1" w:line="240" w:lineRule="auto"/>
              <w:rPr>
                <w:rFonts w:ascii="Segoe UI" w:eastAsia="Times New Roman" w:hAnsi="Segoe UI" w:cs="Segoe UI"/>
                <w:sz w:val="18"/>
                <w:szCs w:val="18"/>
              </w:rPr>
            </w:pPr>
            <w:r w:rsidRPr="006F7F8D">
              <w:rPr>
                <w:rFonts w:ascii="Segoe UI" w:eastAsia="Times New Roman" w:hAnsi="Segoe UI" w:cs="Segoe UI"/>
                <w:sz w:val="18"/>
                <w:szCs w:val="18"/>
              </w:rPr>
              <w:t>Minimum 12 characters</w:t>
            </w:r>
          </w:p>
          <w:p w14:paraId="495F5A3A" w14:textId="2EA4944C" w:rsidR="007430BA" w:rsidRPr="006F7F8D" w:rsidRDefault="007430BA" w:rsidP="006F1173">
            <w:pPr>
              <w:pStyle w:val="ListParagraph"/>
              <w:numPr>
                <w:ilvl w:val="0"/>
                <w:numId w:val="270"/>
              </w:numPr>
              <w:spacing w:before="100" w:beforeAutospacing="1" w:after="100" w:afterAutospacing="1" w:line="240" w:lineRule="auto"/>
              <w:rPr>
                <w:rFonts w:ascii="Segoe UI" w:eastAsia="Times New Roman" w:hAnsi="Segoe UI" w:cs="Segoe UI"/>
                <w:sz w:val="18"/>
                <w:szCs w:val="18"/>
              </w:rPr>
            </w:pPr>
            <w:r w:rsidRPr="006F7F8D">
              <w:rPr>
                <w:rFonts w:ascii="Segoe UI" w:eastAsia="Times New Roman" w:hAnsi="Segoe UI" w:cs="Segoe UI"/>
                <w:sz w:val="18"/>
                <w:szCs w:val="18"/>
              </w:rPr>
              <w:t>Different from last three passwords.</w:t>
            </w:r>
          </w:p>
          <w:p w14:paraId="117C1F84" w14:textId="77777777" w:rsidR="007430BA" w:rsidRDefault="007430BA" w:rsidP="006F1173">
            <w:pPr>
              <w:pStyle w:val="ListParagraph"/>
              <w:numPr>
                <w:ilvl w:val="0"/>
                <w:numId w:val="250"/>
              </w:numPr>
              <w:spacing w:before="100" w:beforeAutospacing="1" w:after="100" w:afterAutospacing="1" w:line="240" w:lineRule="auto"/>
              <w:rPr>
                <w:rFonts w:ascii="Segoe UI" w:eastAsia="Times New Roman" w:hAnsi="Segoe UI" w:cs="Segoe UI"/>
                <w:sz w:val="18"/>
                <w:szCs w:val="18"/>
              </w:rPr>
            </w:pPr>
            <w:r w:rsidRPr="007430BA">
              <w:rPr>
                <w:rFonts w:ascii="Segoe UI" w:eastAsia="Times New Roman" w:hAnsi="Segoe UI" w:cs="Segoe UI"/>
                <w:sz w:val="18"/>
                <w:szCs w:val="18"/>
              </w:rPr>
              <w:t xml:space="preserve">On successful credential creation, system displays success screen: </w:t>
            </w:r>
          </w:p>
          <w:p w14:paraId="129F53C1" w14:textId="77777777" w:rsidR="007430BA" w:rsidRDefault="007430BA" w:rsidP="006F1173">
            <w:pPr>
              <w:pStyle w:val="ListParagraph"/>
              <w:numPr>
                <w:ilvl w:val="0"/>
                <w:numId w:val="250"/>
              </w:numPr>
              <w:spacing w:before="100" w:beforeAutospacing="1" w:after="100" w:afterAutospacing="1" w:line="240" w:lineRule="auto"/>
              <w:rPr>
                <w:rFonts w:ascii="Segoe UI" w:eastAsia="Times New Roman" w:hAnsi="Segoe UI" w:cs="Segoe UI"/>
                <w:sz w:val="18"/>
                <w:szCs w:val="18"/>
              </w:rPr>
            </w:pPr>
            <w:r w:rsidRPr="007430BA">
              <w:rPr>
                <w:rFonts w:ascii="Segoe UI" w:eastAsia="Times New Roman" w:hAnsi="Segoe UI" w:cs="Segoe UI"/>
                <w:sz w:val="18"/>
                <w:szCs w:val="18"/>
              </w:rPr>
              <w:lastRenderedPageBreak/>
              <w:t>“Registration successful in view mode only. Contact Center agent will contact you shortly to enable transaction mode.”</w:t>
            </w:r>
          </w:p>
          <w:p w14:paraId="782BC084" w14:textId="77777777" w:rsidR="007430BA" w:rsidRDefault="007430BA" w:rsidP="006F1173">
            <w:pPr>
              <w:pStyle w:val="ListParagraph"/>
              <w:numPr>
                <w:ilvl w:val="0"/>
                <w:numId w:val="250"/>
              </w:numPr>
              <w:spacing w:before="100" w:beforeAutospacing="1" w:after="100" w:afterAutospacing="1" w:line="240" w:lineRule="auto"/>
              <w:rPr>
                <w:rFonts w:ascii="Segoe UI" w:eastAsia="Times New Roman" w:hAnsi="Segoe UI" w:cs="Segoe UI"/>
                <w:sz w:val="18"/>
                <w:szCs w:val="18"/>
              </w:rPr>
            </w:pPr>
            <w:r w:rsidRPr="007430BA">
              <w:rPr>
                <w:rFonts w:ascii="Segoe UI" w:eastAsia="Times New Roman" w:hAnsi="Segoe UI" w:cs="Segoe UI"/>
                <w:sz w:val="18"/>
                <w:szCs w:val="18"/>
              </w:rPr>
              <w:t>GO TO LOGIN button redirects user to Login screen.</w:t>
            </w:r>
          </w:p>
          <w:p w14:paraId="69B404D1" w14:textId="701E8F56" w:rsidR="002A5F53" w:rsidRPr="002A5F53" w:rsidRDefault="007430BA" w:rsidP="006F1173">
            <w:pPr>
              <w:pStyle w:val="ListParagraph"/>
              <w:numPr>
                <w:ilvl w:val="0"/>
                <w:numId w:val="250"/>
              </w:numPr>
              <w:spacing w:before="100" w:beforeAutospacing="1" w:after="100" w:afterAutospacing="1" w:line="240" w:lineRule="auto"/>
              <w:rPr>
                <w:rFonts w:ascii="Segoe UI" w:eastAsia="Times New Roman" w:hAnsi="Segoe UI" w:cs="Segoe UI"/>
                <w:sz w:val="18"/>
                <w:szCs w:val="18"/>
              </w:rPr>
            </w:pPr>
            <w:r w:rsidRPr="007430BA">
              <w:rPr>
                <w:rFonts w:ascii="Segoe UI" w:eastAsia="Times New Roman" w:hAnsi="Segoe UI" w:cs="Segoe UI"/>
                <w:sz w:val="18"/>
                <w:szCs w:val="18"/>
              </w:rPr>
              <w:t>Sign Up cannot proceed if any mandatory field is blank, Terms unchecked, OTP invalid</w:t>
            </w:r>
            <w:r>
              <w:rPr>
                <w:rFonts w:ascii="Segoe UI" w:eastAsia="Times New Roman" w:hAnsi="Segoe UI" w:cs="Segoe UI"/>
                <w:sz w:val="18"/>
                <w:szCs w:val="18"/>
              </w:rPr>
              <w:t>.</w:t>
            </w:r>
          </w:p>
        </w:tc>
      </w:tr>
      <w:tr w:rsidR="0005200F" w:rsidRPr="0005200F" w14:paraId="77A139E0"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6B500373" w14:textId="77777777" w:rsidR="0005200F" w:rsidRPr="0005200F" w:rsidRDefault="7448CC7E" w:rsidP="003C122C">
            <w:pPr>
              <w:pStyle w:val="Numberingparagraph"/>
              <w:rPr>
                <w:sz w:val="24"/>
                <w:szCs w:val="24"/>
              </w:rPr>
            </w:pPr>
            <w:r w:rsidRPr="0005200F">
              <w:rPr>
                <w:shd w:val="clear" w:color="auto" w:fill="FFFFFF"/>
              </w:rPr>
              <w:lastRenderedPageBreak/>
              <w:t>Acceptance criteria</w:t>
            </w:r>
            <w:r w:rsidRPr="0005200F">
              <w:t> </w:t>
            </w:r>
          </w:p>
        </w:tc>
      </w:tr>
      <w:tr w:rsidR="0005200F" w:rsidRPr="0005200F" w14:paraId="3F6BBE12"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7E3765B4" w14:textId="41E2A9DE" w:rsidR="007430BA" w:rsidRPr="007430BA" w:rsidRDefault="007430BA" w:rsidP="006F1173">
            <w:pPr>
              <w:pStyle w:val="ListParagraph"/>
              <w:numPr>
                <w:ilvl w:val="0"/>
                <w:numId w:val="251"/>
              </w:numPr>
              <w:spacing w:before="100" w:beforeAutospacing="1" w:after="100" w:afterAutospacing="1" w:line="240" w:lineRule="auto"/>
              <w:rPr>
                <w:rFonts w:ascii="Segoe UI" w:eastAsia="Times New Roman" w:hAnsi="Segoe UI" w:cs="Segoe UI"/>
                <w:sz w:val="18"/>
                <w:szCs w:val="18"/>
              </w:rPr>
            </w:pPr>
            <w:r w:rsidRPr="007430BA">
              <w:rPr>
                <w:rFonts w:ascii="Segoe UI" w:eastAsia="Times New Roman" w:hAnsi="Segoe UI" w:cs="Segoe UI"/>
                <w:sz w:val="18"/>
                <w:szCs w:val="18"/>
              </w:rPr>
              <w:t>Sign Up option is available on Login screen.</w:t>
            </w:r>
          </w:p>
          <w:p w14:paraId="2E45AB58" w14:textId="5F6963E9" w:rsidR="007430BA" w:rsidRPr="007430BA" w:rsidRDefault="007430BA" w:rsidP="006F1173">
            <w:pPr>
              <w:pStyle w:val="ListParagraph"/>
              <w:numPr>
                <w:ilvl w:val="0"/>
                <w:numId w:val="251"/>
              </w:numPr>
              <w:spacing w:before="100" w:beforeAutospacing="1" w:after="100" w:afterAutospacing="1" w:line="240" w:lineRule="auto"/>
              <w:rPr>
                <w:rFonts w:ascii="Segoe UI" w:eastAsia="Times New Roman" w:hAnsi="Segoe UI" w:cs="Segoe UI"/>
                <w:sz w:val="18"/>
                <w:szCs w:val="18"/>
              </w:rPr>
            </w:pPr>
            <w:r w:rsidRPr="007430BA">
              <w:rPr>
                <w:rFonts w:ascii="Segoe UI" w:eastAsia="Times New Roman" w:hAnsi="Segoe UI" w:cs="Segoe UI"/>
                <w:sz w:val="18"/>
                <w:szCs w:val="18"/>
              </w:rPr>
              <w:t>User can choose Account or Credit Card tab.</w:t>
            </w:r>
          </w:p>
          <w:p w14:paraId="41CB19AC" w14:textId="2E279341" w:rsidR="007430BA" w:rsidRPr="007430BA" w:rsidRDefault="007430BA" w:rsidP="006F1173">
            <w:pPr>
              <w:pStyle w:val="ListParagraph"/>
              <w:numPr>
                <w:ilvl w:val="0"/>
                <w:numId w:val="251"/>
              </w:numPr>
              <w:spacing w:before="100" w:beforeAutospacing="1" w:after="100" w:afterAutospacing="1" w:line="240" w:lineRule="auto"/>
              <w:rPr>
                <w:rFonts w:ascii="Segoe UI" w:eastAsia="Times New Roman" w:hAnsi="Segoe UI" w:cs="Segoe UI"/>
                <w:sz w:val="18"/>
                <w:szCs w:val="18"/>
              </w:rPr>
            </w:pPr>
            <w:r w:rsidRPr="007430BA">
              <w:rPr>
                <w:rFonts w:ascii="Segoe UI" w:eastAsia="Times New Roman" w:hAnsi="Segoe UI" w:cs="Segoe UI"/>
                <w:sz w:val="18"/>
                <w:szCs w:val="18"/>
              </w:rPr>
              <w:t>All mandatory fields are validated and display errors if blank/invalid.</w:t>
            </w:r>
          </w:p>
          <w:p w14:paraId="27A4B8FF" w14:textId="63A82DE2" w:rsidR="007430BA" w:rsidRPr="007430BA" w:rsidRDefault="007430BA" w:rsidP="006F1173">
            <w:pPr>
              <w:pStyle w:val="ListParagraph"/>
              <w:numPr>
                <w:ilvl w:val="0"/>
                <w:numId w:val="251"/>
              </w:numPr>
              <w:spacing w:before="100" w:beforeAutospacing="1" w:after="100" w:afterAutospacing="1" w:line="240" w:lineRule="auto"/>
              <w:rPr>
                <w:rFonts w:ascii="Segoe UI" w:eastAsia="Times New Roman" w:hAnsi="Segoe UI" w:cs="Segoe UI"/>
                <w:sz w:val="18"/>
                <w:szCs w:val="18"/>
              </w:rPr>
            </w:pPr>
            <w:r w:rsidRPr="007430BA">
              <w:rPr>
                <w:rFonts w:ascii="Segoe UI" w:eastAsia="Times New Roman" w:hAnsi="Segoe UI" w:cs="Segoe UI"/>
                <w:sz w:val="18"/>
                <w:szCs w:val="18"/>
              </w:rPr>
              <w:t>Terms &amp; Conditions checkbox must be checked to enable PROCEED.</w:t>
            </w:r>
          </w:p>
          <w:p w14:paraId="7559DC7C" w14:textId="51978866" w:rsidR="007430BA" w:rsidRPr="007430BA" w:rsidRDefault="007430BA" w:rsidP="006F1173">
            <w:pPr>
              <w:pStyle w:val="ListParagraph"/>
              <w:numPr>
                <w:ilvl w:val="0"/>
                <w:numId w:val="251"/>
              </w:numPr>
              <w:spacing w:before="100" w:beforeAutospacing="1" w:after="100" w:afterAutospacing="1" w:line="240" w:lineRule="auto"/>
              <w:rPr>
                <w:rFonts w:ascii="Segoe UI" w:eastAsia="Times New Roman" w:hAnsi="Segoe UI" w:cs="Segoe UI"/>
                <w:sz w:val="18"/>
                <w:szCs w:val="18"/>
              </w:rPr>
            </w:pPr>
            <w:r w:rsidRPr="007430BA">
              <w:rPr>
                <w:rFonts w:ascii="Segoe UI" w:eastAsia="Times New Roman" w:hAnsi="Segoe UI" w:cs="Segoe UI"/>
                <w:sz w:val="18"/>
                <w:szCs w:val="18"/>
              </w:rPr>
              <w:t>System sends OTP to selected Email or SMS channel and shows timer + resend link.</w:t>
            </w:r>
          </w:p>
          <w:p w14:paraId="136C76B0" w14:textId="3A12768F" w:rsidR="007430BA" w:rsidRPr="007430BA" w:rsidRDefault="007430BA" w:rsidP="006F1173">
            <w:pPr>
              <w:pStyle w:val="ListParagraph"/>
              <w:numPr>
                <w:ilvl w:val="0"/>
                <w:numId w:val="251"/>
              </w:numPr>
              <w:spacing w:before="100" w:beforeAutospacing="1" w:after="100" w:afterAutospacing="1" w:line="240" w:lineRule="auto"/>
              <w:rPr>
                <w:rFonts w:ascii="Segoe UI" w:eastAsia="Times New Roman" w:hAnsi="Segoe UI" w:cs="Segoe UI"/>
                <w:sz w:val="18"/>
                <w:szCs w:val="18"/>
              </w:rPr>
            </w:pPr>
            <w:r w:rsidRPr="007430BA">
              <w:rPr>
                <w:rFonts w:ascii="Segoe UI" w:eastAsia="Times New Roman" w:hAnsi="Segoe UI" w:cs="Segoe UI"/>
                <w:sz w:val="18"/>
                <w:szCs w:val="18"/>
              </w:rPr>
              <w:t>Valid OTP redirects to User ID &amp; Password setup screen.</w:t>
            </w:r>
          </w:p>
          <w:p w14:paraId="236FB549" w14:textId="128A3ADD" w:rsidR="007430BA" w:rsidRPr="007430BA" w:rsidRDefault="007430BA" w:rsidP="006F1173">
            <w:pPr>
              <w:pStyle w:val="ListParagraph"/>
              <w:numPr>
                <w:ilvl w:val="0"/>
                <w:numId w:val="251"/>
              </w:numPr>
              <w:spacing w:before="100" w:beforeAutospacing="1" w:after="100" w:afterAutospacing="1" w:line="240" w:lineRule="auto"/>
              <w:rPr>
                <w:rFonts w:ascii="Segoe UI" w:eastAsia="Times New Roman" w:hAnsi="Segoe UI" w:cs="Segoe UI"/>
                <w:sz w:val="18"/>
                <w:szCs w:val="18"/>
              </w:rPr>
            </w:pPr>
            <w:r w:rsidRPr="007430BA">
              <w:rPr>
                <w:rFonts w:ascii="Segoe UI" w:eastAsia="Times New Roman" w:hAnsi="Segoe UI" w:cs="Segoe UI"/>
                <w:sz w:val="18"/>
                <w:szCs w:val="18"/>
              </w:rPr>
              <w:t>Password strength rules and last-three-password restriction are enforced.</w:t>
            </w:r>
          </w:p>
          <w:p w14:paraId="4BEC9553" w14:textId="6F088CA6" w:rsidR="007430BA" w:rsidRPr="007430BA" w:rsidRDefault="007430BA" w:rsidP="006F1173">
            <w:pPr>
              <w:pStyle w:val="ListParagraph"/>
              <w:numPr>
                <w:ilvl w:val="0"/>
                <w:numId w:val="251"/>
              </w:numPr>
              <w:spacing w:before="100" w:beforeAutospacing="1" w:after="100" w:afterAutospacing="1" w:line="240" w:lineRule="auto"/>
              <w:rPr>
                <w:rFonts w:ascii="Segoe UI" w:eastAsia="Times New Roman" w:hAnsi="Segoe UI" w:cs="Segoe UI"/>
                <w:sz w:val="18"/>
                <w:szCs w:val="18"/>
              </w:rPr>
            </w:pPr>
            <w:r w:rsidRPr="007430BA">
              <w:rPr>
                <w:rFonts w:ascii="Segoe UI" w:eastAsia="Times New Roman" w:hAnsi="Segoe UI" w:cs="Segoe UI"/>
                <w:sz w:val="18"/>
                <w:szCs w:val="18"/>
              </w:rPr>
              <w:t>On completion, system displays final success message (“Registration successful in view mode only…”) and GO TO LOGIN button.</w:t>
            </w:r>
          </w:p>
          <w:p w14:paraId="18924B9E" w14:textId="5DEE7481" w:rsidR="0005200F" w:rsidRPr="007430BA" w:rsidRDefault="007430BA" w:rsidP="006F1173">
            <w:pPr>
              <w:pStyle w:val="ListParagraph"/>
              <w:numPr>
                <w:ilvl w:val="0"/>
                <w:numId w:val="251"/>
              </w:numPr>
              <w:spacing w:before="100" w:beforeAutospacing="1" w:after="100" w:afterAutospacing="1" w:line="240" w:lineRule="auto"/>
              <w:rPr>
                <w:rFonts w:ascii="Segoe UI" w:eastAsia="Times New Roman" w:hAnsi="Segoe UI" w:cs="Segoe UI"/>
                <w:sz w:val="18"/>
                <w:szCs w:val="18"/>
              </w:rPr>
            </w:pPr>
            <w:r w:rsidRPr="007430BA">
              <w:rPr>
                <w:rFonts w:ascii="Segoe UI" w:eastAsia="Times New Roman" w:hAnsi="Segoe UI" w:cs="Segoe UI"/>
                <w:sz w:val="18"/>
                <w:szCs w:val="18"/>
              </w:rPr>
              <w:t>Any failure in OTP or biometric prevents submission and shows error modal.</w:t>
            </w:r>
          </w:p>
        </w:tc>
      </w:tr>
    </w:tbl>
    <w:p w14:paraId="447E5F89" w14:textId="77777777" w:rsidR="00EC76E0" w:rsidRDefault="00EC76E0" w:rsidP="00EC76E0">
      <w:pPr>
        <w:pStyle w:val="Nor"/>
      </w:pPr>
      <w:bookmarkStart w:id="35" w:name="_Toc210663552"/>
    </w:p>
    <w:p w14:paraId="2AFF1CE2" w14:textId="0BB89D7C" w:rsidR="2B7F37FE" w:rsidRPr="00A6306D" w:rsidRDefault="32801EA7" w:rsidP="003C122C">
      <w:pPr>
        <w:pStyle w:val="SHeading3"/>
        <w:rPr>
          <w:rFonts w:ascii="Segoe UI" w:hAnsi="Segoe UI" w:cs="Segoe UI"/>
        </w:rPr>
      </w:pPr>
      <w:bookmarkStart w:id="36" w:name="_Toc228356882"/>
      <w:r>
        <w:t>User Story: Re-Register on Device Change</w:t>
      </w:r>
      <w:bookmarkEnd w:id="35"/>
      <w:bookmarkEnd w:id="36"/>
      <w:r>
        <w:t xml:space="preserve"> </w:t>
      </w:r>
    </w:p>
    <w:tbl>
      <w:tblPr>
        <w:tblStyle w:val="TableGrid"/>
        <w:tblW w:w="0" w:type="auto"/>
        <w:tblLayout w:type="fixed"/>
        <w:tblLook w:val="04A0" w:firstRow="1" w:lastRow="0" w:firstColumn="1" w:lastColumn="0" w:noHBand="0" w:noVBand="1"/>
      </w:tblPr>
      <w:tblGrid>
        <w:gridCol w:w="9015"/>
      </w:tblGrid>
      <w:tr w:rsidR="1F47CBA4" w:rsidRPr="00A6306D" w14:paraId="7FA3A7C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B18F17B" w14:textId="052792BE" w:rsidR="1F47CBA4" w:rsidRPr="00A6306D" w:rsidRDefault="4AE3C429" w:rsidP="003C122C">
            <w:pPr>
              <w:pStyle w:val="Numberingparagraph"/>
            </w:pPr>
            <w:r w:rsidRPr="7BE96108">
              <w:t>User Story</w:t>
            </w:r>
          </w:p>
        </w:tc>
      </w:tr>
      <w:tr w:rsidR="1F47CBA4" w:rsidRPr="00A6306D" w14:paraId="04B2566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5218FEC" w14:textId="4FE8A963" w:rsidR="58248643" w:rsidRPr="00A6306D" w:rsidRDefault="58248643" w:rsidP="1F47CBA4">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registered user, I want to bind a new mobile device to my account by verifying through OTP so that I can securely use the banking app on multiple devices.</w:t>
            </w:r>
          </w:p>
        </w:tc>
      </w:tr>
      <w:tr w:rsidR="1F47CBA4" w:rsidRPr="00A6306D" w14:paraId="307D4F76"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62E544C" w14:textId="1139CDD3" w:rsidR="1F47CBA4" w:rsidRPr="00A6306D" w:rsidRDefault="4AE3C429" w:rsidP="003C122C">
            <w:pPr>
              <w:pStyle w:val="Numberingparagraph"/>
              <w:rPr>
                <w:bCs/>
                <w:color w:val="2F5496"/>
              </w:rPr>
            </w:pPr>
            <w:r w:rsidRPr="7BE96108">
              <w:t>Feature Name</w:t>
            </w:r>
          </w:p>
        </w:tc>
      </w:tr>
      <w:tr w:rsidR="1F47CBA4" w:rsidRPr="00A6306D" w14:paraId="60EE54A6"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CFF49AC" w14:textId="5493209C"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Authentication</w:t>
            </w:r>
          </w:p>
        </w:tc>
      </w:tr>
      <w:tr w:rsidR="1F47CBA4" w:rsidRPr="00A6306D" w14:paraId="7DE2F70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5122DDA" w14:textId="6B8825AB" w:rsidR="1F47CBA4" w:rsidRPr="00A6306D" w:rsidRDefault="4AE3C429" w:rsidP="003C122C">
            <w:pPr>
              <w:pStyle w:val="Numberingparagraph"/>
              <w:rPr>
                <w:bCs/>
                <w:color w:val="2F5496"/>
              </w:rPr>
            </w:pPr>
            <w:r w:rsidRPr="7BE96108">
              <w:t>Persona Involved</w:t>
            </w:r>
          </w:p>
        </w:tc>
      </w:tr>
      <w:tr w:rsidR="1F47CBA4" w:rsidRPr="00A6306D" w14:paraId="1EF211D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7411A12" w14:textId="0C2641D0"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555197A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4141884" w14:textId="46D26C37" w:rsidR="1F47CBA4" w:rsidRPr="00A6306D" w:rsidRDefault="4AE3C429" w:rsidP="003C122C">
            <w:pPr>
              <w:pStyle w:val="Numberingparagraph"/>
              <w:rPr>
                <w:bCs/>
                <w:color w:val="2F5496"/>
              </w:rPr>
            </w:pPr>
            <w:r w:rsidRPr="7BE96108">
              <w:t>Entry Criteria</w:t>
            </w:r>
          </w:p>
        </w:tc>
      </w:tr>
      <w:tr w:rsidR="1F47CBA4" w:rsidRPr="00A6306D" w14:paraId="53AE504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8790119" w14:textId="7B4126D8" w:rsidR="09711E6F" w:rsidRPr="00A6306D" w:rsidRDefault="09711E6F" w:rsidP="00507F71">
            <w:pPr>
              <w:pStyle w:val="ListParagraph"/>
              <w:numPr>
                <w:ilvl w:val="0"/>
                <w:numId w:val="63"/>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already has a valid account and is registered for mobile banking.</w:t>
            </w:r>
          </w:p>
          <w:p w14:paraId="6C6A7572" w14:textId="60EA02BC" w:rsidR="09711E6F" w:rsidRPr="00A6306D" w:rsidRDefault="09711E6F" w:rsidP="00507F71">
            <w:pPr>
              <w:pStyle w:val="ListParagraph"/>
              <w:numPr>
                <w:ilvl w:val="0"/>
                <w:numId w:val="63"/>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tries to log in from a new device (device not yet bound to the account).</w:t>
            </w:r>
          </w:p>
          <w:p w14:paraId="1C3DC04E" w14:textId="704878AE" w:rsidR="09711E6F" w:rsidRPr="00A6306D" w:rsidRDefault="09711E6F" w:rsidP="00507F71">
            <w:pPr>
              <w:pStyle w:val="ListParagraph"/>
              <w:numPr>
                <w:ilvl w:val="0"/>
                <w:numId w:val="63"/>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enters valid User ID + Password on the login screen.</w:t>
            </w:r>
          </w:p>
          <w:p w14:paraId="6C89B3AB" w14:textId="0B692B01" w:rsidR="09711E6F" w:rsidRPr="00A6306D" w:rsidRDefault="09711E6F" w:rsidP="00507F71">
            <w:pPr>
              <w:pStyle w:val="ListParagraph"/>
              <w:numPr>
                <w:ilvl w:val="0"/>
                <w:numId w:val="63"/>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detects this is a new device → triggers Device Registration flow.</w:t>
            </w:r>
          </w:p>
          <w:p w14:paraId="5875FA38" w14:textId="42DA5A24" w:rsidR="09711E6F" w:rsidRPr="00A6306D" w:rsidRDefault="09711E6F" w:rsidP="00507F71">
            <w:pPr>
              <w:pStyle w:val="ListParagraph"/>
              <w:numPr>
                <w:ilvl w:val="0"/>
                <w:numId w:val="63"/>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Device Registration screen opens with instructions.</w:t>
            </w:r>
          </w:p>
        </w:tc>
      </w:tr>
      <w:tr w:rsidR="1F47CBA4" w:rsidRPr="00A6306D" w14:paraId="5EDFCD0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BC50D14" w14:textId="30AEF0B9" w:rsidR="1F47CBA4" w:rsidRPr="00A6306D" w:rsidRDefault="4AE3C429" w:rsidP="003C122C">
            <w:pPr>
              <w:pStyle w:val="Numberingparagraph"/>
              <w:rPr>
                <w:bCs/>
                <w:color w:val="2F5496"/>
              </w:rPr>
            </w:pPr>
            <w:r w:rsidRPr="7BE96108">
              <w:t>Exit Criteria</w:t>
            </w:r>
          </w:p>
        </w:tc>
      </w:tr>
      <w:tr w:rsidR="1F47CBA4" w:rsidRPr="00A6306D" w14:paraId="265C9EB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F23DB5C" w14:textId="4354D462" w:rsidR="00F9E1F5"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clicks Proceed → system sends a</w:t>
            </w:r>
            <w:r w:rsidR="00367146">
              <w:rPr>
                <w:rFonts w:ascii="Segoe UI" w:eastAsia="Segoe UI" w:hAnsi="Segoe UI" w:cs="Segoe UI"/>
                <w:sz w:val="18"/>
                <w:szCs w:val="18"/>
              </w:rPr>
              <w:t xml:space="preserve">n </w:t>
            </w:r>
            <w:r w:rsidRPr="00A6306D">
              <w:rPr>
                <w:rFonts w:ascii="Segoe UI" w:eastAsia="Segoe UI" w:hAnsi="Segoe UI" w:cs="Segoe UI"/>
                <w:sz w:val="18"/>
                <w:szCs w:val="18"/>
              </w:rPr>
              <w:t>OTP to registered mobile/email.</w:t>
            </w:r>
          </w:p>
          <w:p w14:paraId="0D41B6CD" w14:textId="00AEF5BF" w:rsidR="00F9E1F5" w:rsidRPr="00A6306D" w:rsidRDefault="00F9E1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enters OTP on Device Registration screen and clicks Submit.</w:t>
            </w:r>
          </w:p>
          <w:p w14:paraId="5714D663" w14:textId="77777777" w:rsidR="006F7F8D" w:rsidRDefault="00F9E1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OTP is valid &amp; not expired:</w:t>
            </w:r>
          </w:p>
          <w:p w14:paraId="5D18BC97" w14:textId="77777777" w:rsidR="006F7F8D" w:rsidRDefault="00F9E1F5" w:rsidP="006F1173">
            <w:pPr>
              <w:pStyle w:val="ListParagraph"/>
              <w:numPr>
                <w:ilvl w:val="0"/>
                <w:numId w:val="270"/>
              </w:numPr>
              <w:spacing w:before="240" w:after="240"/>
              <w:rPr>
                <w:rFonts w:ascii="Segoe UI" w:eastAsia="Segoe UI" w:hAnsi="Segoe UI" w:cs="Segoe UI"/>
                <w:sz w:val="18"/>
                <w:szCs w:val="18"/>
              </w:rPr>
            </w:pPr>
            <w:r w:rsidRPr="006F7F8D">
              <w:rPr>
                <w:rFonts w:ascii="Segoe UI" w:eastAsia="Segoe UI" w:hAnsi="Segoe UI" w:cs="Segoe UI"/>
                <w:sz w:val="18"/>
                <w:szCs w:val="18"/>
              </w:rPr>
              <w:t>Device is bound to the user’s account.</w:t>
            </w:r>
          </w:p>
          <w:p w14:paraId="046838DB" w14:textId="77777777" w:rsidR="006F7F8D" w:rsidRPr="006F7F8D" w:rsidRDefault="00F9E1F5" w:rsidP="006F1173">
            <w:pPr>
              <w:pStyle w:val="ListParagraph"/>
              <w:numPr>
                <w:ilvl w:val="0"/>
                <w:numId w:val="270"/>
              </w:numPr>
              <w:spacing w:before="240" w:after="240"/>
              <w:rPr>
                <w:rFonts w:ascii="Segoe UI" w:eastAsia="Segoe UI" w:hAnsi="Segoe UI" w:cs="Segoe UI"/>
                <w:sz w:val="18"/>
                <w:szCs w:val="18"/>
              </w:rPr>
            </w:pPr>
            <w:r w:rsidRPr="006F7F8D">
              <w:rPr>
                <w:rFonts w:ascii="Segoe UI" w:eastAsia="Segoe UI" w:hAnsi="Segoe UI" w:cs="Segoe UI"/>
                <w:sz w:val="18"/>
                <w:szCs w:val="18"/>
              </w:rPr>
              <w:t xml:space="preserve">Success screen shown: </w:t>
            </w:r>
            <w:r w:rsidRPr="006F7F8D">
              <w:rPr>
                <w:rFonts w:ascii="Segoe UI" w:eastAsia="Segoe UI" w:hAnsi="Segoe UI" w:cs="Segoe UI"/>
                <w:i/>
                <w:iCs/>
                <w:sz w:val="18"/>
                <w:szCs w:val="18"/>
              </w:rPr>
              <w:t>“User verification done. Please login again.”</w:t>
            </w:r>
          </w:p>
          <w:p w14:paraId="4EBB1218" w14:textId="77777777" w:rsidR="006F7F8D" w:rsidRDefault="00F9E1F5" w:rsidP="006F1173">
            <w:pPr>
              <w:pStyle w:val="ListParagraph"/>
              <w:numPr>
                <w:ilvl w:val="0"/>
                <w:numId w:val="270"/>
              </w:numPr>
              <w:spacing w:before="240" w:after="240"/>
              <w:rPr>
                <w:rFonts w:ascii="Segoe UI" w:eastAsia="Segoe UI" w:hAnsi="Segoe UI" w:cs="Segoe UI"/>
                <w:sz w:val="18"/>
                <w:szCs w:val="18"/>
              </w:rPr>
            </w:pPr>
            <w:r w:rsidRPr="006F7F8D">
              <w:rPr>
                <w:rFonts w:ascii="Segoe UI" w:eastAsia="Segoe UI" w:hAnsi="Segoe UI" w:cs="Segoe UI"/>
                <w:sz w:val="18"/>
                <w:szCs w:val="18"/>
              </w:rPr>
              <w:t>User redirected to login screen for fresh login.</w:t>
            </w:r>
          </w:p>
          <w:p w14:paraId="17FB3396" w14:textId="130C0225" w:rsidR="00F9E1F5" w:rsidRPr="006F7F8D" w:rsidRDefault="00F9E1F5" w:rsidP="006F1173">
            <w:pPr>
              <w:pStyle w:val="ListParagraph"/>
              <w:numPr>
                <w:ilvl w:val="0"/>
                <w:numId w:val="270"/>
              </w:numPr>
              <w:spacing w:before="240" w:after="240"/>
              <w:rPr>
                <w:rFonts w:ascii="Segoe UI" w:eastAsia="Segoe UI" w:hAnsi="Segoe UI" w:cs="Segoe UI"/>
                <w:sz w:val="18"/>
                <w:szCs w:val="18"/>
              </w:rPr>
            </w:pPr>
            <w:r w:rsidRPr="006F7F8D">
              <w:rPr>
                <w:rFonts w:ascii="Segoe UI" w:eastAsia="Segoe UI" w:hAnsi="Segoe UI" w:cs="Segoe UI"/>
                <w:sz w:val="18"/>
                <w:szCs w:val="18"/>
              </w:rPr>
              <w:t>Audit log records new device binding (User ID, Device ID, timestamp).</w:t>
            </w:r>
          </w:p>
          <w:p w14:paraId="5CB9AEAF" w14:textId="77777777" w:rsidR="006F7F8D" w:rsidRDefault="00F9E1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lastRenderedPageBreak/>
              <w:t>If OTP invalid/expired:</w:t>
            </w:r>
          </w:p>
          <w:p w14:paraId="3E05EC97" w14:textId="77777777" w:rsidR="006F7F8D" w:rsidRDefault="00F9E1F5" w:rsidP="006F1173">
            <w:pPr>
              <w:pStyle w:val="ListParagraph"/>
              <w:numPr>
                <w:ilvl w:val="0"/>
                <w:numId w:val="271"/>
              </w:numPr>
              <w:spacing w:before="240" w:after="240"/>
              <w:rPr>
                <w:rFonts w:ascii="Segoe UI" w:eastAsia="Segoe UI" w:hAnsi="Segoe UI" w:cs="Segoe UI"/>
                <w:sz w:val="18"/>
                <w:szCs w:val="18"/>
              </w:rPr>
            </w:pPr>
            <w:r w:rsidRPr="006F7F8D">
              <w:rPr>
                <w:rFonts w:ascii="Segoe UI" w:eastAsia="Segoe UI" w:hAnsi="Segoe UI" w:cs="Segoe UI"/>
                <w:sz w:val="18"/>
                <w:szCs w:val="18"/>
              </w:rPr>
              <w:t xml:space="preserve">Error shown: </w:t>
            </w:r>
            <w:r w:rsidRPr="006F7F8D">
              <w:rPr>
                <w:rFonts w:ascii="Segoe UI" w:eastAsia="Segoe UI" w:hAnsi="Segoe UI" w:cs="Segoe UI"/>
                <w:i/>
                <w:iCs/>
                <w:sz w:val="18"/>
                <w:szCs w:val="18"/>
              </w:rPr>
              <w:t>“Invalid/Expired OTP”</w:t>
            </w:r>
            <w:r w:rsidRPr="006F7F8D">
              <w:rPr>
                <w:rFonts w:ascii="Segoe UI" w:eastAsia="Segoe UI" w:hAnsi="Segoe UI" w:cs="Segoe UI"/>
                <w:sz w:val="18"/>
                <w:szCs w:val="18"/>
              </w:rPr>
              <w:t>.</w:t>
            </w:r>
          </w:p>
          <w:p w14:paraId="30DED2D5" w14:textId="77777777" w:rsidR="006F7F8D" w:rsidRDefault="00F9E1F5" w:rsidP="006F1173">
            <w:pPr>
              <w:pStyle w:val="ListParagraph"/>
              <w:numPr>
                <w:ilvl w:val="0"/>
                <w:numId w:val="271"/>
              </w:numPr>
              <w:spacing w:before="240" w:after="240"/>
              <w:rPr>
                <w:rFonts w:ascii="Segoe UI" w:eastAsia="Segoe UI" w:hAnsi="Segoe UI" w:cs="Segoe UI"/>
                <w:sz w:val="18"/>
                <w:szCs w:val="18"/>
              </w:rPr>
            </w:pPr>
            <w:r w:rsidRPr="006F7F8D">
              <w:rPr>
                <w:rFonts w:ascii="Segoe UI" w:eastAsia="Segoe UI" w:hAnsi="Segoe UI" w:cs="Segoe UI"/>
                <w:sz w:val="18"/>
                <w:szCs w:val="18"/>
              </w:rPr>
              <w:t xml:space="preserve">Retry allowed up to </w:t>
            </w:r>
            <w:r w:rsidR="00A60D0D" w:rsidRPr="006F7F8D">
              <w:rPr>
                <w:rFonts w:ascii="Segoe UI" w:eastAsia="Segoe UI" w:hAnsi="Segoe UI" w:cs="Segoe UI"/>
                <w:sz w:val="18"/>
                <w:szCs w:val="18"/>
              </w:rPr>
              <w:t>5</w:t>
            </w:r>
            <w:r w:rsidRPr="006F7F8D">
              <w:rPr>
                <w:rFonts w:ascii="Segoe UI" w:eastAsia="Segoe UI" w:hAnsi="Segoe UI" w:cs="Segoe UI"/>
                <w:sz w:val="18"/>
                <w:szCs w:val="18"/>
              </w:rPr>
              <w:t xml:space="preserve"> times.</w:t>
            </w:r>
          </w:p>
          <w:p w14:paraId="7F4CFC5A" w14:textId="77777777" w:rsidR="006F7F8D" w:rsidRDefault="00F9E1F5" w:rsidP="006F1173">
            <w:pPr>
              <w:pStyle w:val="ListParagraph"/>
              <w:numPr>
                <w:ilvl w:val="0"/>
                <w:numId w:val="271"/>
              </w:numPr>
              <w:spacing w:before="240" w:after="240"/>
              <w:rPr>
                <w:rFonts w:ascii="Segoe UI" w:eastAsia="Segoe UI" w:hAnsi="Segoe UI" w:cs="Segoe UI"/>
                <w:sz w:val="18"/>
                <w:szCs w:val="18"/>
              </w:rPr>
            </w:pPr>
            <w:r w:rsidRPr="006F7F8D">
              <w:rPr>
                <w:rFonts w:ascii="Segoe UI" w:eastAsia="Segoe UI" w:hAnsi="Segoe UI" w:cs="Segoe UI"/>
                <w:sz w:val="18"/>
                <w:szCs w:val="18"/>
              </w:rPr>
              <w:t xml:space="preserve">After </w:t>
            </w:r>
            <w:r w:rsidR="00A60D0D" w:rsidRPr="006F7F8D">
              <w:rPr>
                <w:rFonts w:ascii="Segoe UI" w:eastAsia="Segoe UI" w:hAnsi="Segoe UI" w:cs="Segoe UI"/>
                <w:sz w:val="18"/>
                <w:szCs w:val="18"/>
              </w:rPr>
              <w:t>5</w:t>
            </w:r>
            <w:r w:rsidRPr="006F7F8D">
              <w:rPr>
                <w:rFonts w:ascii="Segoe UI" w:eastAsia="Segoe UI" w:hAnsi="Segoe UI" w:cs="Segoe UI"/>
                <w:sz w:val="18"/>
                <w:szCs w:val="18"/>
              </w:rPr>
              <w:t xml:space="preserve"> failed attempts → binding request blocked for </w:t>
            </w:r>
            <w:r w:rsidR="00A60D0D" w:rsidRPr="006F7F8D">
              <w:rPr>
                <w:rFonts w:ascii="Segoe UI" w:eastAsia="Segoe UI" w:hAnsi="Segoe UI" w:cs="Segoe UI"/>
                <w:sz w:val="18"/>
                <w:szCs w:val="18"/>
              </w:rPr>
              <w:t>15</w:t>
            </w:r>
            <w:r w:rsidRPr="006F7F8D">
              <w:rPr>
                <w:rFonts w:ascii="Segoe UI" w:eastAsia="Segoe UI" w:hAnsi="Segoe UI" w:cs="Segoe UI"/>
                <w:sz w:val="18"/>
                <w:szCs w:val="18"/>
              </w:rPr>
              <w:t xml:space="preserve"> minutes.</w:t>
            </w:r>
          </w:p>
          <w:p w14:paraId="4F3DD074" w14:textId="3FA6DBD9" w:rsidR="00F9E1F5" w:rsidRPr="006F7F8D" w:rsidRDefault="00F9E1F5" w:rsidP="006F1173">
            <w:pPr>
              <w:pStyle w:val="ListParagraph"/>
              <w:numPr>
                <w:ilvl w:val="0"/>
                <w:numId w:val="271"/>
              </w:numPr>
              <w:spacing w:before="240" w:after="240"/>
              <w:rPr>
                <w:rFonts w:ascii="Segoe UI" w:eastAsia="Segoe UI" w:hAnsi="Segoe UI" w:cs="Segoe UI"/>
                <w:sz w:val="18"/>
                <w:szCs w:val="18"/>
              </w:rPr>
            </w:pPr>
            <w:r w:rsidRPr="006F7F8D">
              <w:rPr>
                <w:rFonts w:ascii="Segoe UI" w:eastAsia="Segoe UI" w:hAnsi="Segoe UI" w:cs="Segoe UI"/>
                <w:sz w:val="18"/>
                <w:szCs w:val="18"/>
              </w:rPr>
              <w:t>Audit log records failed binding attempt.</w:t>
            </w:r>
          </w:p>
        </w:tc>
      </w:tr>
      <w:tr w:rsidR="1F47CBA4" w:rsidRPr="00A6306D" w14:paraId="54CCE15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21AA9B7" w14:textId="49780062" w:rsidR="1F47CBA4" w:rsidRPr="00A6306D" w:rsidRDefault="4AE3C429" w:rsidP="003C122C">
            <w:pPr>
              <w:pStyle w:val="Numberingparagraph"/>
              <w:rPr>
                <w:bCs/>
                <w:color w:val="2F5496"/>
              </w:rPr>
            </w:pPr>
            <w:r w:rsidRPr="7BE96108">
              <w:lastRenderedPageBreak/>
              <w:t>Business Rules</w:t>
            </w:r>
          </w:p>
        </w:tc>
      </w:tr>
      <w:tr w:rsidR="1F47CBA4" w:rsidRPr="00A6306D" w14:paraId="2DFE975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91B5774" w14:textId="0629337B" w:rsidR="37D25A62" w:rsidRPr="00A6306D" w:rsidRDefault="37D25A62"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Device binding is triggered automatically if login detected from an unregistered device.</w:t>
            </w:r>
          </w:p>
          <w:p w14:paraId="74054A74" w14:textId="4ACC4403" w:rsidR="37D25A62" w:rsidRPr="00A6306D" w:rsidRDefault="37D25A62"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Multiple devices can be bound to one User ID (no unbind rules).</w:t>
            </w:r>
          </w:p>
          <w:p w14:paraId="6F7CCF25" w14:textId="33CC5CC5" w:rsidR="37D25A62" w:rsidRPr="00A6306D" w:rsidRDefault="00A76ABA" w:rsidP="00A07E64">
            <w:pPr>
              <w:pStyle w:val="ListParagraph"/>
              <w:numPr>
                <w:ilvl w:val="0"/>
                <w:numId w:val="114"/>
              </w:numPr>
              <w:spacing w:before="240" w:after="240"/>
              <w:rPr>
                <w:rFonts w:ascii="Segoe UI" w:eastAsia="Segoe UI" w:hAnsi="Segoe UI" w:cs="Segoe UI"/>
                <w:sz w:val="18"/>
                <w:szCs w:val="18"/>
              </w:rPr>
            </w:pPr>
            <w:r>
              <w:rPr>
                <w:rFonts w:ascii="Segoe UI" w:eastAsia="Segoe UI" w:hAnsi="Segoe UI" w:cs="Segoe UI"/>
                <w:sz w:val="18"/>
                <w:szCs w:val="18"/>
              </w:rPr>
              <w:t>T</w:t>
            </w:r>
            <w:r w:rsidRPr="00A76ABA">
              <w:rPr>
                <w:rFonts w:ascii="Segoe UI" w:eastAsia="Segoe UI" w:hAnsi="Segoe UI" w:cs="Segoe UI"/>
                <w:sz w:val="18"/>
                <w:szCs w:val="18"/>
              </w:rPr>
              <w:t>he system sends the device information including Model, Manufacturer, Brand, Operating System, App Version, and Version Code — for example: MODEL: SM‑T505, Manufacturer: Samsung, Brand: Samsung, OS: 12, App Version: 3.0.0, Version Code: 3.</w:t>
            </w:r>
          </w:p>
          <w:p w14:paraId="2C4BA8EF" w14:textId="34746E27" w:rsidR="37D25A62" w:rsidRPr="00A6306D" w:rsidRDefault="37D25A62"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Device registration success must force user to re-login before full app access.</w:t>
            </w:r>
          </w:p>
          <w:p w14:paraId="7342C76B" w14:textId="53309B94" w:rsidR="37D25A62" w:rsidRPr="00A6306D" w:rsidRDefault="37D25A62"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Audit Trail must log all events: binding request, OTP send/resend, success/failure.</w:t>
            </w:r>
          </w:p>
        </w:tc>
      </w:tr>
      <w:tr w:rsidR="1F47CBA4" w:rsidRPr="00A6306D" w14:paraId="42AEBAA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C1ADF27" w14:textId="6B3C6C28" w:rsidR="1F47CBA4" w:rsidRPr="00A6306D" w:rsidRDefault="4AE3C429" w:rsidP="003C122C">
            <w:pPr>
              <w:pStyle w:val="Numberingparagraph"/>
              <w:rPr>
                <w:bCs/>
                <w:color w:val="2F5496"/>
              </w:rPr>
            </w:pPr>
            <w:r w:rsidRPr="7BE96108">
              <w:t>Acceptance criteria</w:t>
            </w:r>
          </w:p>
        </w:tc>
      </w:tr>
      <w:tr w:rsidR="1F47CBA4" w:rsidRPr="00A6306D" w14:paraId="7CE0484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2436400" w14:textId="25B57CB1" w:rsidR="12B3F0A4" w:rsidRPr="00A6306D" w:rsidRDefault="12B3F0A4"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Logging in from a new device triggers Device Registration flow.</w:t>
            </w:r>
          </w:p>
          <w:p w14:paraId="1B1835BA" w14:textId="56C3DCCA" w:rsidR="12B3F0A4" w:rsidRPr="00A6306D" w:rsidRDefault="12B3F0A4"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sees Device Registration screen with instructions and “Proceed” button.</w:t>
            </w:r>
          </w:p>
          <w:p w14:paraId="7F1C49F4" w14:textId="3E2F5D33" w:rsidR="12B3F0A4" w:rsidRPr="00A6306D" w:rsidRDefault="12B3F0A4"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Clicking Proceed sends OTP to registered mobile/email.</w:t>
            </w:r>
          </w:p>
          <w:p w14:paraId="60081C42" w14:textId="31F037A4" w:rsidR="12B3F0A4" w:rsidRPr="00A6306D" w:rsidRDefault="12B3F0A4"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User enters valid OTP → device </w:t>
            </w:r>
            <w:r w:rsidR="006F7F8D" w:rsidRPr="00A6306D">
              <w:rPr>
                <w:rFonts w:ascii="Segoe UI" w:eastAsia="Segoe UI" w:hAnsi="Segoe UI" w:cs="Segoe UI"/>
                <w:sz w:val="18"/>
                <w:szCs w:val="18"/>
              </w:rPr>
              <w:t>successfully bound;</w:t>
            </w:r>
            <w:r w:rsidRPr="00A6306D">
              <w:rPr>
                <w:rFonts w:ascii="Segoe UI" w:eastAsia="Segoe UI" w:hAnsi="Segoe UI" w:cs="Segoe UI"/>
                <w:sz w:val="18"/>
                <w:szCs w:val="18"/>
              </w:rPr>
              <w:t xml:space="preserve"> success screen displayed.</w:t>
            </w:r>
          </w:p>
          <w:p w14:paraId="6888F1B0" w14:textId="77D27566" w:rsidR="12B3F0A4" w:rsidRPr="00A6306D" w:rsidRDefault="12B3F0A4"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must login again after binding completes.</w:t>
            </w:r>
          </w:p>
          <w:p w14:paraId="487029D6" w14:textId="30CDEB09" w:rsidR="12B3F0A4" w:rsidRPr="00A60D0D" w:rsidRDefault="12B3F0A4" w:rsidP="00A07E64">
            <w:pPr>
              <w:pStyle w:val="ListParagraph"/>
              <w:numPr>
                <w:ilvl w:val="0"/>
                <w:numId w:val="114"/>
              </w:numPr>
              <w:spacing w:before="240" w:after="240"/>
              <w:jc w:val="both"/>
              <w:rPr>
                <w:rFonts w:ascii="Segoe UI" w:eastAsia="Segoe UI" w:hAnsi="Segoe UI" w:cs="Segoe UI"/>
                <w:sz w:val="18"/>
                <w:szCs w:val="18"/>
              </w:rPr>
            </w:pPr>
            <w:r w:rsidRPr="00A60D0D">
              <w:rPr>
                <w:rFonts w:ascii="Segoe UI" w:eastAsia="Segoe UI" w:hAnsi="Segoe UI" w:cs="Segoe UI"/>
                <w:sz w:val="18"/>
                <w:szCs w:val="18"/>
              </w:rPr>
              <w:t>Invalid/expired OTP → error shown, retry limit enforced.</w:t>
            </w:r>
          </w:p>
          <w:p w14:paraId="35F10F03" w14:textId="743380FD" w:rsidR="12B3F0A4" w:rsidRPr="00A60D0D" w:rsidRDefault="12B3F0A4" w:rsidP="00A07E64">
            <w:pPr>
              <w:pStyle w:val="ListParagraph"/>
              <w:numPr>
                <w:ilvl w:val="0"/>
                <w:numId w:val="114"/>
              </w:numPr>
              <w:spacing w:before="240" w:after="240"/>
              <w:jc w:val="both"/>
              <w:rPr>
                <w:rFonts w:ascii="Segoe UI" w:eastAsia="Segoe UI" w:hAnsi="Segoe UI" w:cs="Segoe UI"/>
                <w:sz w:val="18"/>
                <w:szCs w:val="18"/>
              </w:rPr>
            </w:pPr>
            <w:r w:rsidRPr="00A60D0D">
              <w:rPr>
                <w:rFonts w:ascii="Segoe UI" w:eastAsia="Segoe UI" w:hAnsi="Segoe UI" w:cs="Segoe UI"/>
                <w:sz w:val="18"/>
                <w:szCs w:val="18"/>
              </w:rPr>
              <w:t xml:space="preserve">After </w:t>
            </w:r>
            <w:r w:rsidR="00A60D0D" w:rsidRPr="00A60D0D">
              <w:rPr>
                <w:rFonts w:ascii="Segoe UI" w:eastAsia="Segoe UI" w:hAnsi="Segoe UI" w:cs="Segoe UI"/>
                <w:sz w:val="18"/>
                <w:szCs w:val="18"/>
              </w:rPr>
              <w:t>5</w:t>
            </w:r>
            <w:r w:rsidRPr="00A60D0D">
              <w:rPr>
                <w:rFonts w:ascii="Segoe UI" w:eastAsia="Segoe UI" w:hAnsi="Segoe UI" w:cs="Segoe UI"/>
                <w:sz w:val="18"/>
                <w:szCs w:val="18"/>
              </w:rPr>
              <w:t xml:space="preserve"> failed attempts → binding blocked temporarily.</w:t>
            </w:r>
          </w:p>
          <w:p w14:paraId="17C73CB7" w14:textId="76E87127" w:rsidR="12B3F0A4" w:rsidRPr="00A6306D" w:rsidRDefault="12B3F0A4"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Audit Trail captures: new device attempt, OTP sent, success/failure.</w:t>
            </w:r>
          </w:p>
        </w:tc>
      </w:tr>
    </w:tbl>
    <w:p w14:paraId="43ED8134" w14:textId="015749AF" w:rsidR="56933247" w:rsidRDefault="56933247" w:rsidP="00FE7BF9">
      <w:pPr>
        <w:pStyle w:val="Nor"/>
      </w:pPr>
    </w:p>
    <w:p w14:paraId="1B4C045D" w14:textId="2F9B3858" w:rsidR="1F47CBA4" w:rsidRPr="00A6306D" w:rsidRDefault="32801EA7" w:rsidP="00E54B87">
      <w:pPr>
        <w:pStyle w:val="SHeading2"/>
        <w:rPr>
          <w:rFonts w:ascii="Segoe UI" w:hAnsi="Segoe UI" w:cs="Segoe UI"/>
        </w:rPr>
      </w:pPr>
      <w:bookmarkStart w:id="37" w:name="_Toc210663553"/>
      <w:bookmarkStart w:id="38" w:name="_Toc228356883"/>
      <w:r>
        <w:t>Feature-002: Customer Dashboard</w:t>
      </w:r>
      <w:bookmarkEnd w:id="37"/>
      <w:bookmarkEnd w:id="38"/>
    </w:p>
    <w:p w14:paraId="31FFC17D" w14:textId="6804D268" w:rsidR="0F386DF7" w:rsidRPr="00A6306D" w:rsidRDefault="32801EA7" w:rsidP="003C122C">
      <w:pPr>
        <w:pStyle w:val="SHeading3"/>
        <w:rPr>
          <w:rFonts w:ascii="Segoe UI" w:hAnsi="Segoe UI" w:cs="Segoe UI"/>
        </w:rPr>
      </w:pPr>
      <w:bookmarkStart w:id="39" w:name="_Toc210663554"/>
      <w:bookmarkStart w:id="40" w:name="_Toc228356884"/>
      <w:r>
        <w:t>User Story: Login-Personalized Dashboard Display</w:t>
      </w:r>
      <w:bookmarkEnd w:id="39"/>
      <w:bookmarkEnd w:id="40"/>
    </w:p>
    <w:tbl>
      <w:tblPr>
        <w:tblStyle w:val="TableGrid"/>
        <w:tblW w:w="0" w:type="auto"/>
        <w:tblLayout w:type="fixed"/>
        <w:tblLook w:val="04A0" w:firstRow="1" w:lastRow="0" w:firstColumn="1" w:lastColumn="0" w:noHBand="0" w:noVBand="1"/>
      </w:tblPr>
      <w:tblGrid>
        <w:gridCol w:w="9015"/>
      </w:tblGrid>
      <w:tr w:rsidR="1F47CBA4" w:rsidRPr="00A6306D" w14:paraId="4B68F57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B92C9C3" w14:textId="10901987" w:rsidR="1F47CBA4" w:rsidRPr="00A6306D" w:rsidRDefault="4AE3C429" w:rsidP="003C122C">
            <w:pPr>
              <w:pStyle w:val="Numberingparagraph"/>
            </w:pPr>
            <w:r w:rsidRPr="7BE96108">
              <w:t>User Story:</w:t>
            </w:r>
          </w:p>
        </w:tc>
      </w:tr>
      <w:tr w:rsidR="1F47CBA4" w:rsidRPr="00A6306D" w14:paraId="2C6DED6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240E59D" w14:textId="0C6AD1D3" w:rsidR="6779042F" w:rsidRPr="00A6306D" w:rsidRDefault="006923B7" w:rsidP="1F47CBA4">
            <w:pPr>
              <w:spacing w:before="180" w:after="180"/>
              <w:jc w:val="both"/>
              <w:rPr>
                <w:rFonts w:ascii="Segoe UI" w:eastAsia="Segoe UI" w:hAnsi="Segoe UI" w:cs="Segoe UI"/>
                <w:sz w:val="18"/>
                <w:szCs w:val="18"/>
              </w:rPr>
            </w:pPr>
            <w:r w:rsidRPr="006923B7">
              <w:rPr>
                <w:rFonts w:ascii="Segoe UI" w:eastAsia="Segoe UI" w:hAnsi="Segoe UI" w:cs="Segoe UI"/>
                <w:sz w:val="18"/>
                <w:szCs w:val="18"/>
              </w:rPr>
              <w:t>As a user, I want to see my personalized dashboard immediately after successful login, so that I can access my banking information quickly.</w:t>
            </w:r>
          </w:p>
        </w:tc>
      </w:tr>
      <w:tr w:rsidR="1F47CBA4" w:rsidRPr="00A6306D" w14:paraId="43A10249"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57DFA32" w14:textId="1139CDD3" w:rsidR="1F47CBA4" w:rsidRPr="00A6306D" w:rsidRDefault="4AE3C429" w:rsidP="003C122C">
            <w:pPr>
              <w:pStyle w:val="Numberingparagraph"/>
              <w:rPr>
                <w:bCs/>
                <w:color w:val="2F5496"/>
              </w:rPr>
            </w:pPr>
            <w:r w:rsidRPr="7BE96108">
              <w:t>Feature Name</w:t>
            </w:r>
          </w:p>
        </w:tc>
      </w:tr>
      <w:tr w:rsidR="1F47CBA4" w:rsidRPr="00A6306D" w14:paraId="060179D4"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1FB131B7" w14:textId="49216C29" w:rsidR="3201C68F" w:rsidRPr="00A6306D" w:rsidRDefault="3201C68F"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Customer Dashboard</w:t>
            </w:r>
          </w:p>
        </w:tc>
      </w:tr>
      <w:tr w:rsidR="1F47CBA4" w:rsidRPr="00A6306D" w14:paraId="7E61CC7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38AE7E0" w14:textId="6B8825AB" w:rsidR="1F47CBA4" w:rsidRPr="00A6306D" w:rsidRDefault="4AE3C429" w:rsidP="003C122C">
            <w:pPr>
              <w:pStyle w:val="Numberingparagraph"/>
              <w:rPr>
                <w:bCs/>
                <w:color w:val="2F5496"/>
              </w:rPr>
            </w:pPr>
            <w:r w:rsidRPr="7BE96108">
              <w:t>Persona Involved</w:t>
            </w:r>
          </w:p>
        </w:tc>
      </w:tr>
      <w:tr w:rsidR="1F47CBA4" w:rsidRPr="00A6306D" w14:paraId="19C4C6C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48A64AD" w14:textId="0C2641D0" w:rsidR="5EA3B48A" w:rsidRPr="00A6306D" w:rsidRDefault="5EA3B48A"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057C43C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2B6D15F" w14:textId="46D26C37" w:rsidR="1F47CBA4" w:rsidRPr="00A6306D" w:rsidRDefault="4AE3C429" w:rsidP="003C122C">
            <w:pPr>
              <w:pStyle w:val="Numberingparagraph"/>
              <w:rPr>
                <w:bCs/>
                <w:color w:val="2F5496"/>
              </w:rPr>
            </w:pPr>
            <w:r w:rsidRPr="7BE96108">
              <w:t>Entry Criteria</w:t>
            </w:r>
          </w:p>
        </w:tc>
      </w:tr>
      <w:tr w:rsidR="1F47CBA4" w:rsidRPr="00A6306D" w14:paraId="0785403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81F5201" w14:textId="14EF3678" w:rsidR="001172E8" w:rsidRPr="001172E8" w:rsidRDefault="001172E8" w:rsidP="00A07E64">
            <w:pPr>
              <w:pStyle w:val="ListParagraph"/>
              <w:numPr>
                <w:ilvl w:val="0"/>
                <w:numId w:val="114"/>
              </w:numPr>
              <w:spacing w:before="240" w:after="240"/>
              <w:jc w:val="both"/>
              <w:rPr>
                <w:rFonts w:ascii="Segoe UI" w:eastAsia="Segoe UI" w:hAnsi="Segoe UI" w:cs="Segoe UI"/>
                <w:sz w:val="18"/>
                <w:szCs w:val="18"/>
              </w:rPr>
            </w:pPr>
            <w:r w:rsidRPr="001172E8">
              <w:rPr>
                <w:rFonts w:ascii="Segoe UI" w:eastAsia="Segoe UI" w:hAnsi="Segoe UI" w:cs="Segoe UI"/>
                <w:sz w:val="18"/>
                <w:szCs w:val="18"/>
              </w:rPr>
              <w:t>User has successfully logged into the mobile banking app using valid credentials (username/password, biometric, or OTP based on login method).</w:t>
            </w:r>
          </w:p>
          <w:p w14:paraId="5F448CA4" w14:textId="3FAD8404" w:rsidR="001172E8" w:rsidRPr="001172E8" w:rsidRDefault="001172E8" w:rsidP="00A07E64">
            <w:pPr>
              <w:pStyle w:val="ListParagraph"/>
              <w:numPr>
                <w:ilvl w:val="0"/>
                <w:numId w:val="114"/>
              </w:numPr>
              <w:spacing w:before="240" w:after="240"/>
              <w:jc w:val="both"/>
              <w:rPr>
                <w:rFonts w:ascii="Segoe UI" w:eastAsia="Segoe UI" w:hAnsi="Segoe UI" w:cs="Segoe UI"/>
                <w:sz w:val="18"/>
                <w:szCs w:val="18"/>
              </w:rPr>
            </w:pPr>
            <w:r w:rsidRPr="001172E8">
              <w:rPr>
                <w:rFonts w:ascii="Segoe UI" w:eastAsia="Segoe UI" w:hAnsi="Segoe UI" w:cs="Segoe UI"/>
                <w:sz w:val="18"/>
                <w:szCs w:val="18"/>
              </w:rPr>
              <w:lastRenderedPageBreak/>
              <w:t>Authentication service validates the credentials and returns a success response.</w:t>
            </w:r>
          </w:p>
          <w:p w14:paraId="6513BCE2" w14:textId="1C2730F0" w:rsidR="001172E8" w:rsidRPr="001172E8" w:rsidRDefault="001172E8" w:rsidP="00A07E64">
            <w:pPr>
              <w:pStyle w:val="ListParagraph"/>
              <w:numPr>
                <w:ilvl w:val="0"/>
                <w:numId w:val="114"/>
              </w:numPr>
              <w:spacing w:before="240" w:after="240"/>
              <w:jc w:val="both"/>
              <w:rPr>
                <w:rFonts w:ascii="Segoe UI" w:eastAsia="Segoe UI" w:hAnsi="Segoe UI" w:cs="Segoe UI"/>
                <w:sz w:val="18"/>
                <w:szCs w:val="18"/>
              </w:rPr>
            </w:pPr>
            <w:r w:rsidRPr="001172E8">
              <w:rPr>
                <w:rFonts w:ascii="Segoe UI" w:eastAsia="Segoe UI" w:hAnsi="Segoe UI" w:cs="Segoe UI"/>
                <w:sz w:val="18"/>
                <w:szCs w:val="18"/>
              </w:rPr>
              <w:t>User’s profile, linked account, and offer data are available in the backend system.</w:t>
            </w:r>
          </w:p>
          <w:p w14:paraId="0C53AF30" w14:textId="45A90538" w:rsidR="6A74431E" w:rsidRPr="00A60D0D" w:rsidRDefault="001172E8" w:rsidP="00A07E64">
            <w:pPr>
              <w:pStyle w:val="ListParagraph"/>
              <w:numPr>
                <w:ilvl w:val="0"/>
                <w:numId w:val="114"/>
              </w:numPr>
              <w:spacing w:before="240" w:after="240"/>
              <w:jc w:val="both"/>
              <w:rPr>
                <w:rFonts w:ascii="Segoe UI" w:eastAsia="Segoe UI" w:hAnsi="Segoe UI" w:cs="Segoe UI"/>
                <w:sz w:val="18"/>
                <w:szCs w:val="18"/>
              </w:rPr>
            </w:pPr>
            <w:r w:rsidRPr="001172E8">
              <w:rPr>
                <w:rFonts w:ascii="Segoe UI" w:eastAsia="Segoe UI" w:hAnsi="Segoe UI" w:cs="Segoe UI"/>
                <w:sz w:val="18"/>
                <w:szCs w:val="18"/>
              </w:rPr>
              <w:t>Dashboard configuration (layout, default sections, and data feed) is active in the backend.</w:t>
            </w:r>
          </w:p>
        </w:tc>
      </w:tr>
      <w:tr w:rsidR="1F47CBA4" w:rsidRPr="00A6306D" w14:paraId="77E358E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36A7945" w14:textId="30AEF0B9" w:rsidR="1F47CBA4" w:rsidRPr="00A6306D" w:rsidRDefault="4AE3C429" w:rsidP="003C122C">
            <w:pPr>
              <w:pStyle w:val="Numberingparagraph"/>
              <w:rPr>
                <w:bCs/>
                <w:color w:val="2F5496"/>
              </w:rPr>
            </w:pPr>
            <w:r w:rsidRPr="7BE96108">
              <w:lastRenderedPageBreak/>
              <w:t>Exit Criteria</w:t>
            </w:r>
          </w:p>
        </w:tc>
      </w:tr>
      <w:tr w:rsidR="1F47CBA4" w:rsidRPr="00A6306D" w14:paraId="57E4464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91B9292" w14:textId="087D10D6" w:rsidR="001172E8" w:rsidRPr="001172E8" w:rsidRDefault="001172E8" w:rsidP="00A07E64">
            <w:pPr>
              <w:pStyle w:val="ListParagraph"/>
              <w:numPr>
                <w:ilvl w:val="0"/>
                <w:numId w:val="114"/>
              </w:numPr>
              <w:spacing w:before="240" w:after="240"/>
              <w:rPr>
                <w:rFonts w:ascii="Segoe UI" w:eastAsia="Segoe UI" w:hAnsi="Segoe UI" w:cs="Segoe UI"/>
                <w:sz w:val="18"/>
                <w:szCs w:val="18"/>
              </w:rPr>
            </w:pPr>
            <w:r w:rsidRPr="001172E8">
              <w:rPr>
                <w:rFonts w:ascii="Segoe UI" w:eastAsia="Segoe UI" w:hAnsi="Segoe UI" w:cs="Segoe UI"/>
                <w:sz w:val="18"/>
                <w:szCs w:val="18"/>
              </w:rPr>
              <w:t>Dashboard loads automatically after successful login without requiring manual navigation.</w:t>
            </w:r>
          </w:p>
          <w:p w14:paraId="54788544" w14:textId="77777777" w:rsidR="006F7F8D" w:rsidRDefault="33B63E55" w:rsidP="00A07E64">
            <w:pPr>
              <w:pStyle w:val="ListParagraph"/>
              <w:numPr>
                <w:ilvl w:val="0"/>
                <w:numId w:val="114"/>
              </w:numPr>
              <w:spacing w:before="240" w:after="240"/>
              <w:rPr>
                <w:rFonts w:ascii="Segoe UI" w:eastAsia="Segoe UI" w:hAnsi="Segoe UI" w:cs="Segoe UI"/>
                <w:sz w:val="18"/>
                <w:szCs w:val="18"/>
              </w:rPr>
            </w:pPr>
            <w:r w:rsidRPr="7BE96108">
              <w:rPr>
                <w:rFonts w:ascii="Segoe UI" w:eastAsia="Segoe UI" w:hAnsi="Segoe UI" w:cs="Segoe UI"/>
                <w:sz w:val="18"/>
                <w:szCs w:val="18"/>
              </w:rPr>
              <w:t>The personalized dashboard screen is displayed with all configured sections:</w:t>
            </w:r>
          </w:p>
          <w:p w14:paraId="772E1D71" w14:textId="77777777" w:rsidR="006F7F8D" w:rsidRDefault="33B63E55" w:rsidP="006F1173">
            <w:pPr>
              <w:pStyle w:val="ListParagraph"/>
              <w:numPr>
                <w:ilvl w:val="0"/>
                <w:numId w:val="272"/>
              </w:numPr>
              <w:spacing w:before="240" w:after="240"/>
              <w:rPr>
                <w:rFonts w:ascii="Segoe UI" w:eastAsia="Segoe UI" w:hAnsi="Segoe UI" w:cs="Segoe UI"/>
                <w:sz w:val="18"/>
                <w:szCs w:val="18"/>
              </w:rPr>
            </w:pPr>
            <w:r w:rsidRPr="006F7F8D">
              <w:rPr>
                <w:rFonts w:ascii="Segoe UI" w:eastAsia="Segoe UI" w:hAnsi="Segoe UI" w:cs="Segoe UI"/>
                <w:sz w:val="18"/>
                <w:szCs w:val="18"/>
              </w:rPr>
              <w:t>Profile header (user name and picture</w:t>
            </w:r>
            <w:r w:rsidR="2EC39657" w:rsidRPr="006F7F8D">
              <w:rPr>
                <w:rFonts w:ascii="Segoe UI" w:eastAsia="Segoe UI" w:hAnsi="Segoe UI" w:cs="Segoe UI"/>
                <w:sz w:val="18"/>
                <w:szCs w:val="18"/>
              </w:rPr>
              <w:t>, notification</w:t>
            </w:r>
            <w:r w:rsidRPr="006F7F8D">
              <w:rPr>
                <w:rFonts w:ascii="Segoe UI" w:eastAsia="Segoe UI" w:hAnsi="Segoe UI" w:cs="Segoe UI"/>
                <w:sz w:val="18"/>
                <w:szCs w:val="18"/>
              </w:rPr>
              <w:t>)</w:t>
            </w:r>
          </w:p>
          <w:p w14:paraId="48241332" w14:textId="24EED4F8" w:rsidR="006F7F8D" w:rsidRDefault="33B63E55" w:rsidP="006F1173">
            <w:pPr>
              <w:pStyle w:val="ListParagraph"/>
              <w:numPr>
                <w:ilvl w:val="0"/>
                <w:numId w:val="272"/>
              </w:numPr>
              <w:spacing w:before="240" w:after="240"/>
              <w:rPr>
                <w:rFonts w:ascii="Segoe UI" w:eastAsia="Segoe UI" w:hAnsi="Segoe UI" w:cs="Segoe UI"/>
                <w:sz w:val="18"/>
                <w:szCs w:val="18"/>
              </w:rPr>
            </w:pPr>
            <w:r w:rsidRPr="006F7F8D">
              <w:rPr>
                <w:rFonts w:ascii="Segoe UI" w:eastAsia="Segoe UI" w:hAnsi="Segoe UI" w:cs="Segoe UI"/>
                <w:sz w:val="18"/>
                <w:szCs w:val="18"/>
              </w:rPr>
              <w:t xml:space="preserve">Navigation tabs (Accounts, </w:t>
            </w:r>
            <w:r w:rsidR="00492C52">
              <w:rPr>
                <w:rFonts w:ascii="Segoe UI" w:eastAsia="Segoe UI" w:hAnsi="Segoe UI" w:cs="Segoe UI"/>
                <w:sz w:val="18"/>
                <w:szCs w:val="18"/>
              </w:rPr>
              <w:t xml:space="preserve">Credit </w:t>
            </w:r>
            <w:r w:rsidRPr="006F7F8D">
              <w:rPr>
                <w:rFonts w:ascii="Segoe UI" w:eastAsia="Segoe UI" w:hAnsi="Segoe UI" w:cs="Segoe UI"/>
                <w:sz w:val="18"/>
                <w:szCs w:val="18"/>
              </w:rPr>
              <w:t xml:space="preserve">Cards, </w:t>
            </w:r>
            <w:r w:rsidR="00580562" w:rsidRPr="006F7F8D">
              <w:rPr>
                <w:rFonts w:ascii="Segoe UI" w:eastAsia="Segoe UI" w:hAnsi="Segoe UI" w:cs="Segoe UI"/>
                <w:sz w:val="18"/>
                <w:szCs w:val="18"/>
              </w:rPr>
              <w:t>FDR</w:t>
            </w:r>
            <w:r w:rsidR="00B90342" w:rsidRPr="006F7F8D">
              <w:rPr>
                <w:rFonts w:ascii="Segoe UI" w:eastAsia="Segoe UI" w:hAnsi="Segoe UI" w:cs="Segoe UI"/>
                <w:sz w:val="18"/>
                <w:szCs w:val="18"/>
              </w:rPr>
              <w:t>/DPS</w:t>
            </w:r>
            <w:r w:rsidRPr="006F7F8D">
              <w:rPr>
                <w:rFonts w:ascii="Segoe UI" w:eastAsia="Segoe UI" w:hAnsi="Segoe UI" w:cs="Segoe UI"/>
                <w:sz w:val="18"/>
                <w:szCs w:val="18"/>
              </w:rPr>
              <w:t>, Loans)</w:t>
            </w:r>
          </w:p>
          <w:p w14:paraId="782A4E3C" w14:textId="77777777" w:rsidR="006F7F8D" w:rsidRDefault="33B63E55" w:rsidP="006F1173">
            <w:pPr>
              <w:pStyle w:val="ListParagraph"/>
              <w:numPr>
                <w:ilvl w:val="0"/>
                <w:numId w:val="272"/>
              </w:numPr>
              <w:spacing w:before="240" w:after="240"/>
              <w:rPr>
                <w:rFonts w:ascii="Segoe UI" w:eastAsia="Segoe UI" w:hAnsi="Segoe UI" w:cs="Segoe UI"/>
                <w:sz w:val="18"/>
                <w:szCs w:val="18"/>
              </w:rPr>
            </w:pPr>
            <w:r w:rsidRPr="006F7F8D">
              <w:rPr>
                <w:rFonts w:ascii="Segoe UI" w:eastAsia="Segoe UI" w:hAnsi="Segoe UI" w:cs="Segoe UI"/>
                <w:sz w:val="18"/>
                <w:szCs w:val="18"/>
              </w:rPr>
              <w:t>Account summary card with</w:t>
            </w:r>
            <w:r w:rsidR="00A60D0D" w:rsidRPr="006F7F8D">
              <w:rPr>
                <w:rFonts w:ascii="Segoe UI" w:eastAsia="Segoe UI" w:hAnsi="Segoe UI" w:cs="Segoe UI"/>
                <w:sz w:val="18"/>
                <w:szCs w:val="18"/>
              </w:rPr>
              <w:t xml:space="preserve"> up-to-date </w:t>
            </w:r>
            <w:r w:rsidRPr="006F7F8D">
              <w:rPr>
                <w:rFonts w:ascii="Segoe UI" w:eastAsia="Segoe UI" w:hAnsi="Segoe UI" w:cs="Segoe UI"/>
                <w:sz w:val="18"/>
                <w:szCs w:val="18"/>
              </w:rPr>
              <w:t>balance</w:t>
            </w:r>
          </w:p>
          <w:p w14:paraId="150E1FFE" w14:textId="77777777" w:rsidR="006F7F8D" w:rsidRDefault="33B63E55" w:rsidP="006F1173">
            <w:pPr>
              <w:pStyle w:val="ListParagraph"/>
              <w:numPr>
                <w:ilvl w:val="0"/>
                <w:numId w:val="272"/>
              </w:numPr>
              <w:spacing w:before="240" w:after="240"/>
              <w:rPr>
                <w:rFonts w:ascii="Segoe UI" w:eastAsia="Segoe UI" w:hAnsi="Segoe UI" w:cs="Segoe UI"/>
                <w:sz w:val="18"/>
                <w:szCs w:val="18"/>
              </w:rPr>
            </w:pPr>
            <w:r w:rsidRPr="006F7F8D">
              <w:rPr>
                <w:rFonts w:ascii="Segoe UI" w:eastAsia="Segoe UI" w:hAnsi="Segoe UI" w:cs="Segoe UI"/>
                <w:sz w:val="18"/>
                <w:szCs w:val="18"/>
              </w:rPr>
              <w:t>Shortcuts (</w:t>
            </w:r>
            <w:r w:rsidR="00A60D0D" w:rsidRPr="006F7F8D">
              <w:rPr>
                <w:rFonts w:ascii="Segoe UI" w:eastAsia="Segoe UI" w:hAnsi="Segoe UI" w:cs="Segoe UI"/>
                <w:sz w:val="18"/>
                <w:szCs w:val="18"/>
              </w:rPr>
              <w:t xml:space="preserve">i.e. </w:t>
            </w:r>
            <w:r w:rsidRPr="006F7F8D">
              <w:rPr>
                <w:rFonts w:ascii="Segoe UI" w:eastAsia="Segoe UI" w:hAnsi="Segoe UI" w:cs="Segoe UI"/>
                <w:sz w:val="18"/>
                <w:szCs w:val="18"/>
              </w:rPr>
              <w:t>Transfer, Recharge, Utility)</w:t>
            </w:r>
          </w:p>
          <w:p w14:paraId="18DA15E3" w14:textId="77777777" w:rsidR="006F7F8D" w:rsidRDefault="33B63E55" w:rsidP="006F1173">
            <w:pPr>
              <w:pStyle w:val="ListParagraph"/>
              <w:numPr>
                <w:ilvl w:val="0"/>
                <w:numId w:val="272"/>
              </w:numPr>
              <w:spacing w:before="240" w:after="240"/>
              <w:rPr>
                <w:rFonts w:ascii="Segoe UI" w:eastAsia="Segoe UI" w:hAnsi="Segoe UI" w:cs="Segoe UI"/>
                <w:sz w:val="18"/>
                <w:szCs w:val="18"/>
              </w:rPr>
            </w:pPr>
            <w:r w:rsidRPr="006F7F8D">
              <w:rPr>
                <w:rFonts w:ascii="Segoe UI" w:eastAsia="Segoe UI" w:hAnsi="Segoe UI" w:cs="Segoe UI"/>
                <w:sz w:val="18"/>
                <w:szCs w:val="18"/>
              </w:rPr>
              <w:t>Other Services section</w:t>
            </w:r>
          </w:p>
          <w:p w14:paraId="6CF7C7EC" w14:textId="78128C52" w:rsidR="006F7F8D" w:rsidRDefault="33B63E55" w:rsidP="006F1173">
            <w:pPr>
              <w:pStyle w:val="ListParagraph"/>
              <w:numPr>
                <w:ilvl w:val="0"/>
                <w:numId w:val="272"/>
              </w:numPr>
              <w:spacing w:before="240" w:after="240"/>
              <w:rPr>
                <w:rFonts w:ascii="Segoe UI" w:eastAsia="Segoe UI" w:hAnsi="Segoe UI" w:cs="Segoe UI"/>
                <w:sz w:val="18"/>
                <w:szCs w:val="18"/>
              </w:rPr>
            </w:pPr>
            <w:r w:rsidRPr="006F7F8D">
              <w:rPr>
                <w:rFonts w:ascii="Segoe UI" w:eastAsia="Segoe UI" w:hAnsi="Segoe UI" w:cs="Segoe UI"/>
                <w:sz w:val="18"/>
                <w:szCs w:val="18"/>
              </w:rPr>
              <w:t>New Offers section</w:t>
            </w:r>
          </w:p>
          <w:p w14:paraId="741C5326" w14:textId="2447AE55" w:rsidR="001172E8" w:rsidRPr="006F7F8D" w:rsidRDefault="001172E8" w:rsidP="006F1173">
            <w:pPr>
              <w:pStyle w:val="ListParagraph"/>
              <w:numPr>
                <w:ilvl w:val="0"/>
                <w:numId w:val="272"/>
              </w:numPr>
              <w:spacing w:before="240" w:after="240"/>
              <w:rPr>
                <w:rFonts w:ascii="Segoe UI" w:eastAsia="Segoe UI" w:hAnsi="Segoe UI" w:cs="Segoe UI"/>
                <w:sz w:val="18"/>
                <w:szCs w:val="18"/>
              </w:rPr>
            </w:pPr>
            <w:r w:rsidRPr="006F7F8D">
              <w:rPr>
                <w:rFonts w:ascii="Segoe UI" w:eastAsia="Segoe UI" w:hAnsi="Segoe UI" w:cs="Segoe UI"/>
                <w:sz w:val="18"/>
                <w:szCs w:val="18"/>
              </w:rPr>
              <w:t>Bottom navigation bar.</w:t>
            </w:r>
          </w:p>
          <w:p w14:paraId="26056163" w14:textId="52FEA981" w:rsidR="001172E8" w:rsidRPr="001172E8" w:rsidRDefault="001172E8" w:rsidP="00A07E64">
            <w:pPr>
              <w:pStyle w:val="ListParagraph"/>
              <w:numPr>
                <w:ilvl w:val="0"/>
                <w:numId w:val="114"/>
              </w:numPr>
              <w:spacing w:before="240" w:after="240"/>
              <w:rPr>
                <w:rFonts w:ascii="Segoe UI" w:eastAsia="Segoe UI" w:hAnsi="Segoe UI" w:cs="Segoe UI"/>
                <w:sz w:val="18"/>
                <w:szCs w:val="18"/>
              </w:rPr>
            </w:pPr>
            <w:r w:rsidRPr="001172E8">
              <w:rPr>
                <w:rFonts w:ascii="Segoe UI" w:eastAsia="Segoe UI" w:hAnsi="Segoe UI" w:cs="Segoe UI"/>
                <w:sz w:val="18"/>
                <w:szCs w:val="18"/>
              </w:rPr>
              <w:t xml:space="preserve">Dashboard reflects </w:t>
            </w:r>
            <w:r w:rsidR="00A60D0D">
              <w:rPr>
                <w:rFonts w:ascii="Segoe UI" w:eastAsia="Segoe UI" w:hAnsi="Segoe UI" w:cs="Segoe UI"/>
                <w:sz w:val="18"/>
                <w:szCs w:val="18"/>
              </w:rPr>
              <w:t>updated</w:t>
            </w:r>
            <w:r w:rsidRPr="001172E8">
              <w:rPr>
                <w:rFonts w:ascii="Segoe UI" w:eastAsia="Segoe UI" w:hAnsi="Segoe UI" w:cs="Segoe UI"/>
                <w:sz w:val="18"/>
                <w:szCs w:val="18"/>
              </w:rPr>
              <w:t xml:space="preserve"> data fetched from backend APIs.</w:t>
            </w:r>
          </w:p>
          <w:p w14:paraId="794473DD" w14:textId="38B25784" w:rsidR="447E4D36" w:rsidRPr="00A60D0D" w:rsidRDefault="001172E8" w:rsidP="00A07E64">
            <w:pPr>
              <w:pStyle w:val="ListParagraph"/>
              <w:numPr>
                <w:ilvl w:val="0"/>
                <w:numId w:val="114"/>
              </w:numPr>
              <w:spacing w:before="240" w:after="240"/>
              <w:rPr>
                <w:rFonts w:ascii="Segoe UI" w:eastAsia="Segoe UI" w:hAnsi="Segoe UI" w:cs="Segoe UI"/>
                <w:sz w:val="18"/>
                <w:szCs w:val="18"/>
              </w:rPr>
            </w:pPr>
            <w:r w:rsidRPr="001172E8">
              <w:rPr>
                <w:rFonts w:ascii="Segoe UI" w:eastAsia="Segoe UI" w:hAnsi="Segoe UI" w:cs="Segoe UI"/>
                <w:sz w:val="18"/>
                <w:szCs w:val="18"/>
              </w:rPr>
              <w:t>Users can navigate or interact with any visible element (tabs, shortcuts, offers, and services).</w:t>
            </w:r>
          </w:p>
        </w:tc>
      </w:tr>
      <w:tr w:rsidR="1F47CBA4" w:rsidRPr="00A6306D" w14:paraId="1809367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38D5720" w14:textId="49780062" w:rsidR="1F47CBA4" w:rsidRPr="00A6306D" w:rsidRDefault="4AE3C429" w:rsidP="003C122C">
            <w:pPr>
              <w:pStyle w:val="Numberingparagraph"/>
              <w:rPr>
                <w:bCs/>
                <w:color w:val="2F5496"/>
              </w:rPr>
            </w:pPr>
            <w:r w:rsidRPr="7BE96108">
              <w:t>Business Rules</w:t>
            </w:r>
          </w:p>
        </w:tc>
      </w:tr>
      <w:tr w:rsidR="1F47CBA4" w:rsidRPr="00A6306D" w14:paraId="066E5C9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D60BFEB" w14:textId="58A2F932" w:rsidR="001172E8" w:rsidRPr="001172E8" w:rsidRDefault="001172E8" w:rsidP="00507F71">
            <w:pPr>
              <w:pStyle w:val="ListParagraph"/>
              <w:numPr>
                <w:ilvl w:val="0"/>
                <w:numId w:val="88"/>
              </w:numPr>
              <w:jc w:val="both"/>
              <w:rPr>
                <w:rFonts w:ascii="Segoe UI" w:eastAsia="Segoe UI" w:hAnsi="Segoe UI" w:cs="Segoe UI"/>
                <w:sz w:val="18"/>
                <w:szCs w:val="18"/>
              </w:rPr>
            </w:pPr>
            <w:r w:rsidRPr="001172E8">
              <w:rPr>
                <w:rFonts w:ascii="Segoe UI" w:eastAsia="Segoe UI" w:hAnsi="Segoe UI" w:cs="Segoe UI"/>
                <w:sz w:val="18"/>
                <w:szCs w:val="18"/>
              </w:rPr>
              <w:t>After successful authentication, the system must auto-route the user directly to the dashboard screen.</w:t>
            </w:r>
          </w:p>
          <w:p w14:paraId="1EC50290" w14:textId="77777777" w:rsidR="006F7F8D" w:rsidRDefault="33B63E55" w:rsidP="00507F71">
            <w:pPr>
              <w:pStyle w:val="ListParagraph"/>
              <w:numPr>
                <w:ilvl w:val="0"/>
                <w:numId w:val="88"/>
              </w:numPr>
              <w:jc w:val="both"/>
              <w:rPr>
                <w:rFonts w:ascii="Segoe UI" w:eastAsia="Segoe UI" w:hAnsi="Segoe UI" w:cs="Segoe UI"/>
                <w:sz w:val="18"/>
                <w:szCs w:val="18"/>
              </w:rPr>
            </w:pPr>
            <w:r w:rsidRPr="7BE96108">
              <w:rPr>
                <w:rFonts w:ascii="Segoe UI" w:eastAsia="Segoe UI" w:hAnsi="Segoe UI" w:cs="Segoe UI"/>
                <w:sz w:val="18"/>
                <w:szCs w:val="18"/>
              </w:rPr>
              <w:t>Dashboard must load the default sections defined:</w:t>
            </w:r>
          </w:p>
          <w:p w14:paraId="05071121" w14:textId="77777777" w:rsidR="006F7F8D" w:rsidRDefault="33B63E55" w:rsidP="006F1173">
            <w:pPr>
              <w:pStyle w:val="ListParagraph"/>
              <w:numPr>
                <w:ilvl w:val="0"/>
                <w:numId w:val="273"/>
              </w:numPr>
              <w:jc w:val="both"/>
              <w:rPr>
                <w:rFonts w:ascii="Segoe UI" w:eastAsia="Segoe UI" w:hAnsi="Segoe UI" w:cs="Segoe UI"/>
                <w:sz w:val="18"/>
                <w:szCs w:val="18"/>
              </w:rPr>
            </w:pPr>
            <w:r w:rsidRPr="006F7F8D">
              <w:rPr>
                <w:rFonts w:ascii="Segoe UI" w:eastAsia="Segoe UI" w:hAnsi="Segoe UI" w:cs="Segoe UI"/>
                <w:sz w:val="18"/>
                <w:szCs w:val="18"/>
              </w:rPr>
              <w:t>Profile Header: Displays user’s name</w:t>
            </w:r>
            <w:r w:rsidR="2EC39657" w:rsidRPr="006F7F8D">
              <w:rPr>
                <w:rFonts w:ascii="Segoe UI" w:eastAsia="Segoe UI" w:hAnsi="Segoe UI" w:cs="Segoe UI"/>
                <w:sz w:val="18"/>
                <w:szCs w:val="18"/>
              </w:rPr>
              <w:t xml:space="preserve">, </w:t>
            </w:r>
            <w:r w:rsidRPr="006F7F8D">
              <w:rPr>
                <w:rFonts w:ascii="Segoe UI" w:eastAsia="Segoe UI" w:hAnsi="Segoe UI" w:cs="Segoe UI"/>
                <w:sz w:val="18"/>
                <w:szCs w:val="18"/>
              </w:rPr>
              <w:t>profile picture (or default avatar)</w:t>
            </w:r>
            <w:r w:rsidR="2EC39657" w:rsidRPr="006F7F8D">
              <w:rPr>
                <w:rFonts w:ascii="Segoe UI" w:eastAsia="Segoe UI" w:hAnsi="Segoe UI" w:cs="Segoe UI"/>
                <w:sz w:val="18"/>
                <w:szCs w:val="18"/>
              </w:rPr>
              <w:t xml:space="preserve"> and notification</w:t>
            </w:r>
            <w:r w:rsidRPr="006F7F8D">
              <w:rPr>
                <w:rFonts w:ascii="Segoe UI" w:eastAsia="Segoe UI" w:hAnsi="Segoe UI" w:cs="Segoe UI"/>
                <w:sz w:val="18"/>
                <w:szCs w:val="18"/>
              </w:rPr>
              <w:t>.</w:t>
            </w:r>
          </w:p>
          <w:p w14:paraId="1A1AF7E9" w14:textId="6A493876" w:rsidR="006F7F8D" w:rsidRDefault="33B63E55" w:rsidP="006F1173">
            <w:pPr>
              <w:pStyle w:val="ListParagraph"/>
              <w:numPr>
                <w:ilvl w:val="0"/>
                <w:numId w:val="273"/>
              </w:numPr>
              <w:jc w:val="both"/>
              <w:rPr>
                <w:rFonts w:ascii="Segoe UI" w:eastAsia="Segoe UI" w:hAnsi="Segoe UI" w:cs="Segoe UI"/>
                <w:sz w:val="18"/>
                <w:szCs w:val="18"/>
              </w:rPr>
            </w:pPr>
            <w:r w:rsidRPr="006F7F8D">
              <w:rPr>
                <w:rFonts w:ascii="Segoe UI" w:eastAsia="Segoe UI" w:hAnsi="Segoe UI" w:cs="Segoe UI"/>
                <w:sz w:val="18"/>
                <w:szCs w:val="18"/>
              </w:rPr>
              <w:t xml:space="preserve">Navigation Tabs: Accounts, </w:t>
            </w:r>
            <w:r w:rsidR="00492C52">
              <w:rPr>
                <w:rFonts w:ascii="Segoe UI" w:eastAsia="Segoe UI" w:hAnsi="Segoe UI" w:cs="Segoe UI"/>
                <w:sz w:val="18"/>
                <w:szCs w:val="18"/>
              </w:rPr>
              <w:t xml:space="preserve">Credit </w:t>
            </w:r>
            <w:r w:rsidRPr="006F7F8D">
              <w:rPr>
                <w:rFonts w:ascii="Segoe UI" w:eastAsia="Segoe UI" w:hAnsi="Segoe UI" w:cs="Segoe UI"/>
                <w:sz w:val="18"/>
                <w:szCs w:val="18"/>
              </w:rPr>
              <w:t xml:space="preserve">Cards, </w:t>
            </w:r>
            <w:r w:rsidR="00B90342" w:rsidRPr="006F7F8D">
              <w:rPr>
                <w:rFonts w:ascii="Segoe UI" w:eastAsia="Segoe UI" w:hAnsi="Segoe UI" w:cs="Segoe UI"/>
                <w:sz w:val="18"/>
                <w:szCs w:val="18"/>
              </w:rPr>
              <w:t>FDP/DPS</w:t>
            </w:r>
            <w:r w:rsidRPr="006F7F8D">
              <w:rPr>
                <w:rFonts w:ascii="Segoe UI" w:eastAsia="Segoe UI" w:hAnsi="Segoe UI" w:cs="Segoe UI"/>
                <w:sz w:val="18"/>
                <w:szCs w:val="18"/>
              </w:rPr>
              <w:t>, Loans.</w:t>
            </w:r>
          </w:p>
          <w:p w14:paraId="59457D72" w14:textId="77777777" w:rsidR="006F7F8D" w:rsidRDefault="33B63E55" w:rsidP="006F1173">
            <w:pPr>
              <w:pStyle w:val="ListParagraph"/>
              <w:numPr>
                <w:ilvl w:val="0"/>
                <w:numId w:val="273"/>
              </w:numPr>
              <w:jc w:val="both"/>
              <w:rPr>
                <w:rFonts w:ascii="Segoe UI" w:eastAsia="Segoe UI" w:hAnsi="Segoe UI" w:cs="Segoe UI"/>
                <w:sz w:val="18"/>
                <w:szCs w:val="18"/>
              </w:rPr>
            </w:pPr>
            <w:r w:rsidRPr="006F7F8D">
              <w:rPr>
                <w:rFonts w:ascii="Segoe UI" w:eastAsia="Segoe UI" w:hAnsi="Segoe UI" w:cs="Segoe UI"/>
                <w:sz w:val="18"/>
                <w:szCs w:val="18"/>
              </w:rPr>
              <w:t>Account Summary: Displays current balance and account number with masked/unmasked toggle.</w:t>
            </w:r>
          </w:p>
          <w:p w14:paraId="0DCC3B38" w14:textId="77777777" w:rsidR="006F7F8D" w:rsidRDefault="33B63E55" w:rsidP="006F1173">
            <w:pPr>
              <w:pStyle w:val="ListParagraph"/>
              <w:numPr>
                <w:ilvl w:val="0"/>
                <w:numId w:val="273"/>
              </w:numPr>
              <w:jc w:val="both"/>
              <w:rPr>
                <w:rFonts w:ascii="Segoe UI" w:eastAsia="Segoe UI" w:hAnsi="Segoe UI" w:cs="Segoe UI"/>
                <w:sz w:val="18"/>
                <w:szCs w:val="18"/>
              </w:rPr>
            </w:pPr>
            <w:r w:rsidRPr="006F7F8D">
              <w:rPr>
                <w:rFonts w:ascii="Segoe UI" w:eastAsia="Segoe UI" w:hAnsi="Segoe UI" w:cs="Segoe UI"/>
                <w:sz w:val="18"/>
                <w:szCs w:val="18"/>
              </w:rPr>
              <w:t>Shortcuts</w:t>
            </w:r>
            <w:r w:rsidR="2EC39657" w:rsidRPr="006F7F8D">
              <w:rPr>
                <w:rFonts w:ascii="Segoe UI" w:eastAsia="Segoe UI" w:hAnsi="Segoe UI" w:cs="Segoe UI"/>
                <w:sz w:val="18"/>
                <w:szCs w:val="18"/>
              </w:rPr>
              <w:t>: Such as</w:t>
            </w:r>
            <w:r w:rsidRPr="006F7F8D">
              <w:rPr>
                <w:rFonts w:ascii="Segoe UI" w:eastAsia="Segoe UI" w:hAnsi="Segoe UI" w:cs="Segoe UI"/>
                <w:sz w:val="18"/>
                <w:szCs w:val="18"/>
              </w:rPr>
              <w:t xml:space="preserve"> Transfer, Recharge, Utility (The three most frequently used services will be dynamically displayed).</w:t>
            </w:r>
          </w:p>
          <w:p w14:paraId="28DE317F" w14:textId="77777777" w:rsidR="006F7F8D" w:rsidRDefault="33B63E55" w:rsidP="006F1173">
            <w:pPr>
              <w:pStyle w:val="ListParagraph"/>
              <w:numPr>
                <w:ilvl w:val="0"/>
                <w:numId w:val="273"/>
              </w:numPr>
              <w:jc w:val="both"/>
              <w:rPr>
                <w:rFonts w:ascii="Segoe UI" w:eastAsia="Segoe UI" w:hAnsi="Segoe UI" w:cs="Segoe UI"/>
                <w:sz w:val="18"/>
                <w:szCs w:val="18"/>
              </w:rPr>
            </w:pPr>
            <w:r w:rsidRPr="006F7F8D">
              <w:rPr>
                <w:rFonts w:ascii="Segoe UI" w:eastAsia="Segoe UI" w:hAnsi="Segoe UI" w:cs="Segoe UI"/>
                <w:sz w:val="18"/>
                <w:szCs w:val="18"/>
              </w:rPr>
              <w:t xml:space="preserve">Other Services: </w:t>
            </w:r>
            <w:r w:rsidR="43A5B65F" w:rsidRPr="006F7F8D">
              <w:rPr>
                <w:rFonts w:ascii="Segoe UI" w:eastAsia="Segoe UI" w:hAnsi="Segoe UI" w:cs="Segoe UI"/>
                <w:sz w:val="18"/>
                <w:szCs w:val="18"/>
              </w:rPr>
              <w:t>QR Services</w:t>
            </w:r>
            <w:r w:rsidRPr="006F7F8D">
              <w:rPr>
                <w:rFonts w:ascii="Segoe UI" w:eastAsia="Segoe UI" w:hAnsi="Segoe UI" w:cs="Segoe UI"/>
                <w:sz w:val="18"/>
                <w:szCs w:val="18"/>
              </w:rPr>
              <w:t>, Card Services, Cheque Services, Fees, Payoneer, Digital Nano Loan, E-Commerce.</w:t>
            </w:r>
          </w:p>
          <w:p w14:paraId="69E29983" w14:textId="77777777" w:rsidR="006F7F8D" w:rsidRDefault="33B63E55" w:rsidP="006F1173">
            <w:pPr>
              <w:pStyle w:val="ListParagraph"/>
              <w:numPr>
                <w:ilvl w:val="0"/>
                <w:numId w:val="273"/>
              </w:numPr>
              <w:jc w:val="both"/>
              <w:rPr>
                <w:rFonts w:ascii="Segoe UI" w:eastAsia="Segoe UI" w:hAnsi="Segoe UI" w:cs="Segoe UI"/>
                <w:sz w:val="18"/>
                <w:szCs w:val="18"/>
              </w:rPr>
            </w:pPr>
            <w:r w:rsidRPr="006F7F8D">
              <w:rPr>
                <w:rFonts w:ascii="Segoe UI" w:eastAsia="Segoe UI" w:hAnsi="Segoe UI" w:cs="Segoe UI"/>
                <w:sz w:val="18"/>
                <w:szCs w:val="18"/>
              </w:rPr>
              <w:t>New Offers: Dynamic marketing banners (active offers only).</w:t>
            </w:r>
          </w:p>
          <w:p w14:paraId="2101090F" w14:textId="5E39C90B" w:rsidR="001172E8" w:rsidRPr="006F7F8D" w:rsidRDefault="33B63E55" w:rsidP="006F1173">
            <w:pPr>
              <w:pStyle w:val="ListParagraph"/>
              <w:numPr>
                <w:ilvl w:val="0"/>
                <w:numId w:val="273"/>
              </w:numPr>
              <w:jc w:val="both"/>
              <w:rPr>
                <w:rFonts w:ascii="Segoe UI" w:eastAsia="Segoe UI" w:hAnsi="Segoe UI" w:cs="Segoe UI"/>
                <w:sz w:val="18"/>
                <w:szCs w:val="18"/>
              </w:rPr>
            </w:pPr>
            <w:r w:rsidRPr="006F7F8D">
              <w:rPr>
                <w:rFonts w:ascii="Segoe UI" w:eastAsia="Segoe UI" w:hAnsi="Segoe UI" w:cs="Segoe UI"/>
                <w:sz w:val="18"/>
                <w:szCs w:val="18"/>
              </w:rPr>
              <w:t>Bottom Navigation Bar: Statement, Quick Pay, QR Scan,</w:t>
            </w:r>
            <w:r w:rsidR="000C228F" w:rsidRPr="006F7F8D">
              <w:rPr>
                <w:rFonts w:ascii="Segoe UI" w:eastAsia="Segoe UI" w:hAnsi="Segoe UI" w:cs="Segoe UI"/>
                <w:sz w:val="18"/>
                <w:szCs w:val="18"/>
              </w:rPr>
              <w:t xml:space="preserve"> Wallet Transfer</w:t>
            </w:r>
            <w:r w:rsidR="2EC39657" w:rsidRPr="006F7F8D">
              <w:rPr>
                <w:rFonts w:ascii="Segoe UI" w:eastAsia="Segoe UI" w:hAnsi="Segoe UI" w:cs="Segoe UI"/>
                <w:sz w:val="18"/>
                <w:szCs w:val="18"/>
              </w:rPr>
              <w:t>,</w:t>
            </w:r>
            <w:r w:rsidR="00A60D0D" w:rsidRPr="006F7F8D">
              <w:rPr>
                <w:rFonts w:ascii="Segoe UI" w:eastAsia="Segoe UI" w:hAnsi="Segoe UI" w:cs="Segoe UI"/>
                <w:sz w:val="18"/>
                <w:szCs w:val="18"/>
              </w:rPr>
              <w:t xml:space="preserve"> </w:t>
            </w:r>
            <w:r w:rsidRPr="006F7F8D">
              <w:rPr>
                <w:rFonts w:ascii="Segoe UI" w:eastAsia="Segoe UI" w:hAnsi="Segoe UI" w:cs="Segoe UI"/>
                <w:sz w:val="18"/>
                <w:szCs w:val="18"/>
              </w:rPr>
              <w:t>Menu.</w:t>
            </w:r>
          </w:p>
          <w:p w14:paraId="3FC5378D" w14:textId="01E9DFAF" w:rsidR="001172E8" w:rsidRPr="001172E8" w:rsidRDefault="001172E8" w:rsidP="00507F71">
            <w:pPr>
              <w:pStyle w:val="ListParagraph"/>
              <w:numPr>
                <w:ilvl w:val="0"/>
                <w:numId w:val="88"/>
              </w:numPr>
              <w:jc w:val="both"/>
              <w:rPr>
                <w:rFonts w:ascii="Segoe UI" w:eastAsia="Segoe UI" w:hAnsi="Segoe UI" w:cs="Segoe UI"/>
                <w:sz w:val="18"/>
                <w:szCs w:val="18"/>
              </w:rPr>
            </w:pPr>
            <w:r w:rsidRPr="001172E8">
              <w:rPr>
                <w:rFonts w:ascii="Segoe UI" w:eastAsia="Segoe UI" w:hAnsi="Segoe UI" w:cs="Segoe UI"/>
                <w:sz w:val="18"/>
                <w:szCs w:val="18"/>
              </w:rPr>
              <w:t xml:space="preserve">Dashboard must always pull the latest </w:t>
            </w:r>
            <w:r w:rsidR="00A60D0D">
              <w:rPr>
                <w:rFonts w:ascii="Segoe UI" w:eastAsia="Segoe UI" w:hAnsi="Segoe UI" w:cs="Segoe UI"/>
                <w:sz w:val="18"/>
                <w:szCs w:val="18"/>
              </w:rPr>
              <w:t xml:space="preserve">updated </w:t>
            </w:r>
            <w:r w:rsidRPr="001172E8">
              <w:rPr>
                <w:rFonts w:ascii="Segoe UI" w:eastAsia="Segoe UI" w:hAnsi="Segoe UI" w:cs="Segoe UI"/>
                <w:sz w:val="18"/>
                <w:szCs w:val="18"/>
              </w:rPr>
              <w:t>data for account and offers from backend APIs.</w:t>
            </w:r>
          </w:p>
          <w:p w14:paraId="356A5D81" w14:textId="40BFC957" w:rsidR="001172E8" w:rsidRPr="001172E8" w:rsidRDefault="001172E8" w:rsidP="00507F71">
            <w:pPr>
              <w:pStyle w:val="ListParagraph"/>
              <w:numPr>
                <w:ilvl w:val="0"/>
                <w:numId w:val="88"/>
              </w:numPr>
              <w:jc w:val="both"/>
              <w:rPr>
                <w:rFonts w:ascii="Segoe UI" w:eastAsia="Segoe UI" w:hAnsi="Segoe UI" w:cs="Segoe UI"/>
                <w:sz w:val="18"/>
                <w:szCs w:val="18"/>
              </w:rPr>
            </w:pPr>
            <w:r w:rsidRPr="001172E8">
              <w:rPr>
                <w:rFonts w:ascii="Segoe UI" w:eastAsia="Segoe UI" w:hAnsi="Segoe UI" w:cs="Segoe UI"/>
                <w:sz w:val="18"/>
                <w:szCs w:val="18"/>
              </w:rPr>
              <w:t>Unauthorized or invalid login attempts cannot access the dashboard (must remain on login screen).</w:t>
            </w:r>
          </w:p>
          <w:p w14:paraId="14D31D58" w14:textId="3BDF18AC" w:rsidR="001172E8" w:rsidRPr="001172E8" w:rsidRDefault="001172E8" w:rsidP="00507F71">
            <w:pPr>
              <w:pStyle w:val="ListParagraph"/>
              <w:numPr>
                <w:ilvl w:val="0"/>
                <w:numId w:val="88"/>
              </w:numPr>
              <w:jc w:val="both"/>
              <w:rPr>
                <w:rFonts w:ascii="Segoe UI" w:eastAsia="Segoe UI" w:hAnsi="Segoe UI" w:cs="Segoe UI"/>
                <w:sz w:val="18"/>
                <w:szCs w:val="18"/>
              </w:rPr>
            </w:pPr>
            <w:r w:rsidRPr="001172E8">
              <w:rPr>
                <w:rFonts w:ascii="Segoe UI" w:eastAsia="Segoe UI" w:hAnsi="Segoe UI" w:cs="Segoe UI"/>
                <w:sz w:val="18"/>
                <w:szCs w:val="18"/>
              </w:rPr>
              <w:t>Layout and order of sections are fixed based on configuration — users cannot rearrange them.</w:t>
            </w:r>
          </w:p>
          <w:p w14:paraId="4CE91267" w14:textId="55C0D410" w:rsidR="5FE9EA63" w:rsidRPr="001172E8" w:rsidRDefault="001172E8" w:rsidP="00507F71">
            <w:pPr>
              <w:pStyle w:val="ListParagraph"/>
              <w:numPr>
                <w:ilvl w:val="0"/>
                <w:numId w:val="88"/>
              </w:numPr>
              <w:jc w:val="both"/>
              <w:rPr>
                <w:rFonts w:ascii="Segoe UI" w:eastAsia="Segoe UI" w:hAnsi="Segoe UI" w:cs="Segoe UI"/>
                <w:sz w:val="18"/>
                <w:szCs w:val="18"/>
              </w:rPr>
            </w:pPr>
            <w:r w:rsidRPr="001172E8">
              <w:rPr>
                <w:rFonts w:ascii="Segoe UI" w:eastAsia="Segoe UI" w:hAnsi="Segoe UI" w:cs="Segoe UI"/>
                <w:sz w:val="18"/>
                <w:szCs w:val="18"/>
              </w:rPr>
              <w:t>The system must ensure secure display of account and customer data at all times.</w:t>
            </w:r>
          </w:p>
        </w:tc>
      </w:tr>
      <w:tr w:rsidR="1F47CBA4" w:rsidRPr="00A6306D" w14:paraId="565F299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BE2BEE9" w14:textId="6B3C6C28" w:rsidR="1F47CBA4" w:rsidRPr="00A6306D" w:rsidRDefault="4AE3C429" w:rsidP="003C122C">
            <w:pPr>
              <w:pStyle w:val="Numberingparagraph"/>
              <w:rPr>
                <w:bCs/>
                <w:color w:val="2F5496"/>
              </w:rPr>
            </w:pPr>
            <w:r w:rsidRPr="7BE96108">
              <w:t>Acceptance criteria</w:t>
            </w:r>
          </w:p>
        </w:tc>
      </w:tr>
      <w:tr w:rsidR="1F47CBA4" w:rsidRPr="00A6306D" w14:paraId="09139CB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78DA817" w14:textId="391E9736" w:rsidR="001172E8" w:rsidRPr="00282AF3" w:rsidRDefault="001172E8" w:rsidP="00A07E64">
            <w:pPr>
              <w:pStyle w:val="ListParagraph"/>
              <w:numPr>
                <w:ilvl w:val="0"/>
                <w:numId w:val="114"/>
              </w:numPr>
              <w:spacing w:before="240" w:after="240"/>
              <w:jc w:val="both"/>
              <w:rPr>
                <w:rFonts w:ascii="Segoe UI" w:eastAsia="Segoe UI" w:hAnsi="Segoe UI" w:cs="Segoe UI"/>
                <w:sz w:val="18"/>
                <w:szCs w:val="18"/>
              </w:rPr>
            </w:pPr>
            <w:r w:rsidRPr="001172E8">
              <w:rPr>
                <w:rFonts w:ascii="Segoe UI" w:eastAsia="Segoe UI" w:hAnsi="Segoe UI" w:cs="Segoe UI"/>
                <w:sz w:val="18"/>
                <w:szCs w:val="18"/>
              </w:rPr>
              <w:t>Upon successful login, user is automatically redirected to the personalized dashboard screen.</w:t>
            </w:r>
          </w:p>
          <w:p w14:paraId="08ED184B" w14:textId="624B9674" w:rsidR="001172E8" w:rsidRPr="00282AF3" w:rsidRDefault="001172E8" w:rsidP="00A07E64">
            <w:pPr>
              <w:pStyle w:val="ListParagraph"/>
              <w:numPr>
                <w:ilvl w:val="0"/>
                <w:numId w:val="114"/>
              </w:numPr>
              <w:spacing w:before="240" w:after="240"/>
              <w:jc w:val="both"/>
              <w:rPr>
                <w:rFonts w:ascii="Segoe UI" w:eastAsia="Segoe UI" w:hAnsi="Segoe UI" w:cs="Segoe UI"/>
                <w:sz w:val="18"/>
                <w:szCs w:val="18"/>
              </w:rPr>
            </w:pPr>
            <w:r w:rsidRPr="001172E8">
              <w:rPr>
                <w:rFonts w:ascii="Segoe UI" w:eastAsia="Segoe UI" w:hAnsi="Segoe UI" w:cs="Segoe UI"/>
                <w:sz w:val="18"/>
                <w:szCs w:val="18"/>
              </w:rPr>
              <w:t>All configured sections (Profile, Navigation Tabs, Shortcuts, Other Services, New Offers, Bottom Navigation) are visible in correct order.</w:t>
            </w:r>
          </w:p>
          <w:p w14:paraId="75FB8BA2" w14:textId="2F3B94AF" w:rsidR="001172E8" w:rsidRPr="00282AF3" w:rsidRDefault="001172E8" w:rsidP="00A07E64">
            <w:pPr>
              <w:pStyle w:val="ListParagraph"/>
              <w:numPr>
                <w:ilvl w:val="0"/>
                <w:numId w:val="114"/>
              </w:numPr>
              <w:spacing w:before="240" w:after="240"/>
              <w:jc w:val="both"/>
              <w:rPr>
                <w:rFonts w:ascii="Segoe UI" w:eastAsia="Segoe UI" w:hAnsi="Segoe UI" w:cs="Segoe UI"/>
                <w:sz w:val="18"/>
                <w:szCs w:val="18"/>
              </w:rPr>
            </w:pPr>
            <w:r w:rsidRPr="001172E8">
              <w:rPr>
                <w:rFonts w:ascii="Segoe UI" w:eastAsia="Segoe UI" w:hAnsi="Segoe UI" w:cs="Segoe UI"/>
                <w:sz w:val="18"/>
                <w:szCs w:val="18"/>
              </w:rPr>
              <w:t>Profile header displays correct user name and profile image (or default avatar).</w:t>
            </w:r>
          </w:p>
          <w:p w14:paraId="0D1A9AA6" w14:textId="4B798D3F" w:rsidR="001172E8" w:rsidRPr="00282AF3" w:rsidRDefault="001172E8" w:rsidP="00A07E64">
            <w:pPr>
              <w:pStyle w:val="ListParagraph"/>
              <w:numPr>
                <w:ilvl w:val="0"/>
                <w:numId w:val="114"/>
              </w:numPr>
              <w:spacing w:before="240" w:after="240"/>
              <w:jc w:val="both"/>
              <w:rPr>
                <w:rFonts w:ascii="Segoe UI" w:eastAsia="Segoe UI" w:hAnsi="Segoe UI" w:cs="Segoe UI"/>
                <w:sz w:val="18"/>
                <w:szCs w:val="18"/>
              </w:rPr>
            </w:pPr>
            <w:r w:rsidRPr="001172E8">
              <w:rPr>
                <w:rFonts w:ascii="Segoe UI" w:eastAsia="Segoe UI" w:hAnsi="Segoe UI" w:cs="Segoe UI"/>
                <w:sz w:val="18"/>
                <w:szCs w:val="18"/>
              </w:rPr>
              <w:t xml:space="preserve">Account summary card displays </w:t>
            </w:r>
            <w:r w:rsidR="00A60D0D">
              <w:rPr>
                <w:rFonts w:ascii="Segoe UI" w:eastAsia="Segoe UI" w:hAnsi="Segoe UI" w:cs="Segoe UI"/>
                <w:sz w:val="18"/>
                <w:szCs w:val="18"/>
              </w:rPr>
              <w:t>updated</w:t>
            </w:r>
            <w:r w:rsidRPr="001172E8">
              <w:rPr>
                <w:rFonts w:ascii="Segoe UI" w:eastAsia="Segoe UI" w:hAnsi="Segoe UI" w:cs="Segoe UI"/>
                <w:sz w:val="18"/>
                <w:szCs w:val="18"/>
              </w:rPr>
              <w:t xml:space="preserve"> balance and account number.</w:t>
            </w:r>
          </w:p>
          <w:p w14:paraId="5D5810ED" w14:textId="13834D95" w:rsidR="001172E8" w:rsidRPr="00282AF3" w:rsidRDefault="001172E8" w:rsidP="00A07E64">
            <w:pPr>
              <w:pStyle w:val="ListParagraph"/>
              <w:numPr>
                <w:ilvl w:val="0"/>
                <w:numId w:val="114"/>
              </w:numPr>
              <w:spacing w:before="240" w:after="240"/>
              <w:jc w:val="both"/>
              <w:rPr>
                <w:rFonts w:ascii="Segoe UI" w:eastAsia="Segoe UI" w:hAnsi="Segoe UI" w:cs="Segoe UI"/>
                <w:sz w:val="18"/>
                <w:szCs w:val="18"/>
              </w:rPr>
            </w:pPr>
            <w:r w:rsidRPr="001172E8">
              <w:rPr>
                <w:rFonts w:ascii="Segoe UI" w:eastAsia="Segoe UI" w:hAnsi="Segoe UI" w:cs="Segoe UI"/>
                <w:sz w:val="18"/>
                <w:szCs w:val="18"/>
              </w:rPr>
              <w:t>Shortcuts (</w:t>
            </w:r>
            <w:r w:rsidR="00A76ABA">
              <w:rPr>
                <w:rFonts w:ascii="Segoe UI" w:eastAsia="Segoe UI" w:hAnsi="Segoe UI" w:cs="Segoe UI"/>
                <w:sz w:val="18"/>
                <w:szCs w:val="18"/>
              </w:rPr>
              <w:t xml:space="preserve">i.e. </w:t>
            </w:r>
            <w:r w:rsidRPr="001172E8">
              <w:rPr>
                <w:rFonts w:ascii="Segoe UI" w:eastAsia="Segoe UI" w:hAnsi="Segoe UI" w:cs="Segoe UI"/>
                <w:sz w:val="18"/>
                <w:szCs w:val="18"/>
              </w:rPr>
              <w:t>Transfer, Recharge, Utility) are present and clickable.</w:t>
            </w:r>
          </w:p>
          <w:p w14:paraId="671AC6A4" w14:textId="659BBC1F" w:rsidR="001172E8" w:rsidRPr="00282AF3" w:rsidRDefault="001172E8" w:rsidP="00A07E64">
            <w:pPr>
              <w:pStyle w:val="ListParagraph"/>
              <w:numPr>
                <w:ilvl w:val="0"/>
                <w:numId w:val="114"/>
              </w:numPr>
              <w:spacing w:before="240" w:after="240"/>
              <w:jc w:val="both"/>
              <w:rPr>
                <w:rFonts w:ascii="Segoe UI" w:eastAsia="Segoe UI" w:hAnsi="Segoe UI" w:cs="Segoe UI"/>
                <w:sz w:val="18"/>
                <w:szCs w:val="18"/>
              </w:rPr>
            </w:pPr>
            <w:r w:rsidRPr="001172E8">
              <w:rPr>
                <w:rFonts w:ascii="Segoe UI" w:eastAsia="Segoe UI" w:hAnsi="Segoe UI" w:cs="Segoe UI"/>
                <w:sz w:val="18"/>
                <w:szCs w:val="18"/>
              </w:rPr>
              <w:t>“Other Services” section is visible with options.</w:t>
            </w:r>
          </w:p>
          <w:p w14:paraId="7DA009C8" w14:textId="3B6655AF" w:rsidR="001172E8" w:rsidRPr="00282AF3" w:rsidRDefault="001172E8" w:rsidP="00A07E64">
            <w:pPr>
              <w:pStyle w:val="ListParagraph"/>
              <w:numPr>
                <w:ilvl w:val="0"/>
                <w:numId w:val="114"/>
              </w:numPr>
              <w:spacing w:before="240" w:after="240"/>
              <w:jc w:val="both"/>
              <w:rPr>
                <w:rFonts w:ascii="Segoe UI" w:eastAsia="Segoe UI" w:hAnsi="Segoe UI" w:cs="Segoe UI"/>
                <w:sz w:val="18"/>
                <w:szCs w:val="18"/>
              </w:rPr>
            </w:pPr>
            <w:r w:rsidRPr="001172E8">
              <w:rPr>
                <w:rFonts w:ascii="Segoe UI" w:eastAsia="Segoe UI" w:hAnsi="Segoe UI" w:cs="Segoe UI"/>
                <w:sz w:val="18"/>
                <w:szCs w:val="18"/>
              </w:rPr>
              <w:t>“New Offers” section displays active promotional banners</w:t>
            </w:r>
            <w:r w:rsidR="00282AF3">
              <w:rPr>
                <w:rFonts w:ascii="Segoe UI" w:eastAsia="Segoe UI" w:hAnsi="Segoe UI" w:cs="Segoe UI"/>
                <w:sz w:val="18"/>
                <w:szCs w:val="18"/>
              </w:rPr>
              <w:t>.</w:t>
            </w:r>
          </w:p>
          <w:p w14:paraId="5B1110CD" w14:textId="24445D94" w:rsidR="001172E8" w:rsidRPr="00282AF3" w:rsidRDefault="001172E8" w:rsidP="00A07E64">
            <w:pPr>
              <w:pStyle w:val="ListParagraph"/>
              <w:numPr>
                <w:ilvl w:val="0"/>
                <w:numId w:val="114"/>
              </w:numPr>
              <w:spacing w:before="240" w:after="240"/>
              <w:jc w:val="both"/>
              <w:rPr>
                <w:rFonts w:ascii="Segoe UI" w:eastAsia="Segoe UI" w:hAnsi="Segoe UI" w:cs="Segoe UI"/>
                <w:sz w:val="18"/>
                <w:szCs w:val="18"/>
              </w:rPr>
            </w:pPr>
            <w:r w:rsidRPr="001172E8">
              <w:rPr>
                <w:rFonts w:ascii="Segoe UI" w:eastAsia="Segoe UI" w:hAnsi="Segoe UI" w:cs="Segoe UI"/>
                <w:sz w:val="18"/>
                <w:szCs w:val="18"/>
              </w:rPr>
              <w:t>Bottom navigation bar remains fixed and accessible across the dashboard.</w:t>
            </w:r>
          </w:p>
          <w:p w14:paraId="5BEAB44A" w14:textId="4669CAD3" w:rsidR="001172E8" w:rsidRPr="00282AF3" w:rsidRDefault="001172E8" w:rsidP="00A07E64">
            <w:pPr>
              <w:pStyle w:val="ListParagraph"/>
              <w:numPr>
                <w:ilvl w:val="0"/>
                <w:numId w:val="114"/>
              </w:numPr>
              <w:spacing w:before="240" w:after="240"/>
              <w:jc w:val="both"/>
              <w:rPr>
                <w:rFonts w:ascii="Segoe UI" w:eastAsia="Segoe UI" w:hAnsi="Segoe UI" w:cs="Segoe UI"/>
                <w:sz w:val="18"/>
                <w:szCs w:val="18"/>
              </w:rPr>
            </w:pPr>
            <w:r w:rsidRPr="001172E8">
              <w:rPr>
                <w:rFonts w:ascii="Segoe UI" w:eastAsia="Segoe UI" w:hAnsi="Segoe UI" w:cs="Segoe UI"/>
                <w:sz w:val="18"/>
                <w:szCs w:val="18"/>
              </w:rPr>
              <w:t>Unauthorized users cannot bypass login to access this screen.</w:t>
            </w:r>
          </w:p>
          <w:p w14:paraId="022977AD" w14:textId="56135219" w:rsidR="6FAC27BD" w:rsidRPr="00A6306D" w:rsidRDefault="001172E8" w:rsidP="00A07E64">
            <w:pPr>
              <w:pStyle w:val="ListParagraph"/>
              <w:numPr>
                <w:ilvl w:val="0"/>
                <w:numId w:val="114"/>
              </w:numPr>
              <w:spacing w:before="240" w:after="240"/>
              <w:jc w:val="both"/>
              <w:rPr>
                <w:rFonts w:ascii="Segoe UI" w:eastAsia="Segoe UI" w:hAnsi="Segoe UI" w:cs="Segoe UI"/>
                <w:sz w:val="18"/>
                <w:szCs w:val="18"/>
              </w:rPr>
            </w:pPr>
            <w:r w:rsidRPr="001172E8">
              <w:rPr>
                <w:rFonts w:ascii="Segoe UI" w:eastAsia="Segoe UI" w:hAnsi="Segoe UI" w:cs="Segoe UI"/>
                <w:sz w:val="18"/>
                <w:szCs w:val="18"/>
              </w:rPr>
              <w:t>User can interact with tabs and shortcuts smoothly without system error.</w:t>
            </w:r>
          </w:p>
        </w:tc>
      </w:tr>
    </w:tbl>
    <w:p w14:paraId="21714050" w14:textId="3EB7733C" w:rsidR="1F47CBA4" w:rsidRPr="00A6306D" w:rsidRDefault="1F47CBA4" w:rsidP="003C122C">
      <w:pPr>
        <w:pStyle w:val="Nor"/>
      </w:pPr>
    </w:p>
    <w:p w14:paraId="563C2375" w14:textId="7D685AB9" w:rsidR="007C6FBE" w:rsidRPr="00A6306D" w:rsidRDefault="32801EA7" w:rsidP="003C122C">
      <w:pPr>
        <w:pStyle w:val="SHeading3"/>
        <w:rPr>
          <w:rFonts w:ascii="Segoe UI" w:hAnsi="Segoe UI" w:cs="Segoe UI"/>
        </w:rPr>
      </w:pPr>
      <w:bookmarkStart w:id="41" w:name="_Toc210663555"/>
      <w:bookmarkStart w:id="42" w:name="_Toc228356885"/>
      <w:r>
        <w:lastRenderedPageBreak/>
        <w:t>User Story: View User Profile Information</w:t>
      </w:r>
      <w:bookmarkEnd w:id="41"/>
      <w:bookmarkEnd w:id="42"/>
    </w:p>
    <w:tbl>
      <w:tblPr>
        <w:tblStyle w:val="TableGrid"/>
        <w:tblW w:w="0" w:type="auto"/>
        <w:tblLayout w:type="fixed"/>
        <w:tblLook w:val="04A0" w:firstRow="1" w:lastRow="0" w:firstColumn="1" w:lastColumn="0" w:noHBand="0" w:noVBand="1"/>
      </w:tblPr>
      <w:tblGrid>
        <w:gridCol w:w="9015"/>
      </w:tblGrid>
      <w:tr w:rsidR="1F47CBA4" w:rsidRPr="00A6306D" w14:paraId="254F7BA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9ECEC83" w14:textId="539E659D" w:rsidR="1F47CBA4" w:rsidRPr="00A6306D" w:rsidRDefault="4AE3C429" w:rsidP="003C122C">
            <w:pPr>
              <w:pStyle w:val="Numberingparagraph"/>
            </w:pPr>
            <w:r w:rsidRPr="7BE96108">
              <w:t>User Story</w:t>
            </w:r>
          </w:p>
        </w:tc>
      </w:tr>
      <w:tr w:rsidR="1F47CBA4" w:rsidRPr="00A6306D" w14:paraId="55FAE61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F5F6B08" w14:textId="4AAF88A0" w:rsidR="262DA857" w:rsidRPr="00A6306D" w:rsidRDefault="00352BC0" w:rsidP="00352BC0">
            <w:pPr>
              <w:spacing w:before="180" w:after="180"/>
              <w:jc w:val="both"/>
              <w:rPr>
                <w:rFonts w:ascii="Segoe UI" w:eastAsia="Segoe UI" w:hAnsi="Segoe UI" w:cs="Segoe UI"/>
                <w:sz w:val="18"/>
                <w:szCs w:val="18"/>
              </w:rPr>
            </w:pPr>
            <w:r w:rsidRPr="00352BC0">
              <w:rPr>
                <w:rFonts w:ascii="Segoe UI" w:eastAsia="Segoe UI" w:hAnsi="Segoe UI" w:cs="Segoe UI"/>
                <w:sz w:val="18"/>
                <w:szCs w:val="18"/>
              </w:rPr>
              <w:t>As a user, I want to view my profile information (name</w:t>
            </w:r>
            <w:r w:rsidR="00A76ABA">
              <w:rPr>
                <w:rFonts w:ascii="Segoe UI" w:eastAsia="Segoe UI" w:hAnsi="Segoe UI" w:cs="Segoe UI"/>
                <w:sz w:val="18"/>
                <w:szCs w:val="18"/>
              </w:rPr>
              <w:t>,</w:t>
            </w:r>
            <w:r w:rsidRPr="00352BC0">
              <w:rPr>
                <w:rFonts w:ascii="Segoe UI" w:eastAsia="Segoe UI" w:hAnsi="Segoe UI" w:cs="Segoe UI"/>
                <w:sz w:val="18"/>
                <w:szCs w:val="18"/>
              </w:rPr>
              <w:t xml:space="preserve"> profile picture) on the dashboard,</w:t>
            </w:r>
            <w:r>
              <w:rPr>
                <w:rFonts w:ascii="Segoe UI" w:eastAsia="Segoe UI" w:hAnsi="Segoe UI" w:cs="Segoe UI"/>
                <w:sz w:val="18"/>
                <w:szCs w:val="18"/>
              </w:rPr>
              <w:t xml:space="preserve"> </w:t>
            </w:r>
            <w:r w:rsidRPr="00352BC0">
              <w:rPr>
                <w:rFonts w:ascii="Segoe UI" w:eastAsia="Segoe UI" w:hAnsi="Segoe UI" w:cs="Segoe UI"/>
                <w:sz w:val="18"/>
                <w:szCs w:val="18"/>
              </w:rPr>
              <w:t>so that I can confirm I’m logged into the correct account.</w:t>
            </w:r>
          </w:p>
        </w:tc>
      </w:tr>
      <w:tr w:rsidR="1F47CBA4" w:rsidRPr="00A6306D" w14:paraId="347C8CE7"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6A38598D" w14:textId="2EE0AAF3" w:rsidR="1F47CBA4" w:rsidRPr="00A6306D" w:rsidRDefault="4AE3C429" w:rsidP="003C122C">
            <w:pPr>
              <w:pStyle w:val="Numberingparagraph"/>
              <w:rPr>
                <w:bCs/>
                <w:color w:val="2F5496"/>
              </w:rPr>
            </w:pPr>
            <w:r w:rsidRPr="7BE96108">
              <w:t>Feature Name</w:t>
            </w:r>
          </w:p>
        </w:tc>
      </w:tr>
      <w:tr w:rsidR="1F47CBA4" w:rsidRPr="00A6306D" w14:paraId="0A891946"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87BC80B" w14:textId="1D4E4FA2" w:rsidR="08C01B29" w:rsidRPr="00A6306D" w:rsidRDefault="08C01B29"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Customer Dashboard</w:t>
            </w:r>
          </w:p>
        </w:tc>
      </w:tr>
      <w:tr w:rsidR="1F47CBA4" w:rsidRPr="00A6306D" w14:paraId="063B1D1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631450D" w14:textId="6B8825AB" w:rsidR="1F47CBA4" w:rsidRPr="00A6306D" w:rsidRDefault="4AE3C429" w:rsidP="003C122C">
            <w:pPr>
              <w:pStyle w:val="Numberingparagraph"/>
              <w:rPr>
                <w:bCs/>
                <w:color w:val="2F5496"/>
              </w:rPr>
            </w:pPr>
            <w:r w:rsidRPr="7BE96108">
              <w:t>Persona Involved</w:t>
            </w:r>
          </w:p>
        </w:tc>
      </w:tr>
      <w:tr w:rsidR="1F47CBA4" w:rsidRPr="00A6306D" w14:paraId="18D2220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EB65128" w14:textId="42B487AC" w:rsidR="31712801" w:rsidRPr="00A6306D" w:rsidRDefault="31712801"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367AF62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348B54D" w14:textId="46D26C37" w:rsidR="1F47CBA4" w:rsidRPr="00A6306D" w:rsidRDefault="4AE3C429" w:rsidP="003C122C">
            <w:pPr>
              <w:pStyle w:val="Numberingparagraph"/>
              <w:rPr>
                <w:bCs/>
                <w:color w:val="2F5496"/>
              </w:rPr>
            </w:pPr>
            <w:r w:rsidRPr="7BE96108">
              <w:t>Entry Criteria</w:t>
            </w:r>
          </w:p>
        </w:tc>
      </w:tr>
      <w:tr w:rsidR="1F47CBA4" w:rsidRPr="00A6306D" w14:paraId="44E3F01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883709A" w14:textId="644A0FAB" w:rsidR="07FE5802" w:rsidRPr="00A6306D" w:rsidRDefault="07FE5802"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logged into the mobile banking app successfully.</w:t>
            </w:r>
          </w:p>
          <w:p w14:paraId="30AEBC01" w14:textId="5C0BF1C5" w:rsidR="07FE5802" w:rsidRPr="00A6306D" w:rsidRDefault="07FE5802"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Authentication service has returned a success response.</w:t>
            </w:r>
          </w:p>
          <w:p w14:paraId="69BE76AC" w14:textId="161747E9" w:rsidR="07FE5802" w:rsidRPr="00A6306D" w:rsidRDefault="07FE5802"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User’s profile information (name, profile picture) exists in the system.</w:t>
            </w:r>
          </w:p>
          <w:p w14:paraId="2E69FE0E" w14:textId="1DCC5A93" w:rsidR="07FE5802" w:rsidRPr="00A6306D" w:rsidRDefault="07FE5802"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Dashboard screen is loading after login.</w:t>
            </w:r>
          </w:p>
        </w:tc>
      </w:tr>
      <w:tr w:rsidR="1F47CBA4" w:rsidRPr="00A6306D" w14:paraId="0841CEF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26A01C4" w14:textId="30AEF0B9" w:rsidR="1F47CBA4" w:rsidRPr="00A6306D" w:rsidRDefault="4AE3C429" w:rsidP="003C122C">
            <w:pPr>
              <w:pStyle w:val="Numberingparagraph"/>
              <w:rPr>
                <w:bCs/>
                <w:color w:val="2F5496"/>
              </w:rPr>
            </w:pPr>
            <w:r w:rsidRPr="7BE96108">
              <w:t>Exit Criteria</w:t>
            </w:r>
          </w:p>
        </w:tc>
      </w:tr>
      <w:tr w:rsidR="1F47CBA4" w:rsidRPr="00A6306D" w14:paraId="5E9DD73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F6F6089" w14:textId="3C876527" w:rsidR="5EA24F33" w:rsidRPr="00A6306D" w:rsidRDefault="5EA24F33"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User’s name and profile picture are displayed at the top of the dashboard.</w:t>
            </w:r>
          </w:p>
          <w:p w14:paraId="3AD4EF63" w14:textId="5EF8610A" w:rsidR="5EA24F33" w:rsidRPr="00A6306D" w:rsidRDefault="5EA24F33"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Profile picture placeholder is shown if the user has not uploaded a picture.</w:t>
            </w:r>
          </w:p>
          <w:p w14:paraId="40D69071" w14:textId="7FFDD750" w:rsidR="5EA24F33" w:rsidRPr="00A6306D" w:rsidRDefault="5EA24F33"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confirms correct profile identity before interacting with other dashboard options.</w:t>
            </w:r>
          </w:p>
        </w:tc>
      </w:tr>
      <w:tr w:rsidR="1F47CBA4" w:rsidRPr="00A6306D" w14:paraId="2D3153E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F62BCD1" w14:textId="49780062" w:rsidR="1F47CBA4" w:rsidRPr="00A6306D" w:rsidRDefault="4AE3C429" w:rsidP="003C122C">
            <w:pPr>
              <w:pStyle w:val="Numberingparagraph"/>
              <w:rPr>
                <w:bCs/>
                <w:color w:val="2F5496"/>
              </w:rPr>
            </w:pPr>
            <w:r w:rsidRPr="7BE96108">
              <w:t>Business Rules</w:t>
            </w:r>
          </w:p>
        </w:tc>
      </w:tr>
      <w:tr w:rsidR="1F47CBA4" w:rsidRPr="00A6306D" w14:paraId="23CE284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9BBF5AE" w14:textId="45D578EC" w:rsidR="1F47CBA4" w:rsidRPr="00A6306D" w:rsidRDefault="1F47CBA4" w:rsidP="00507F71">
            <w:pPr>
              <w:pStyle w:val="ListParagraph"/>
              <w:numPr>
                <w:ilvl w:val="0"/>
                <w:numId w:val="87"/>
              </w:numPr>
              <w:spacing w:before="0"/>
              <w:jc w:val="both"/>
              <w:rPr>
                <w:rFonts w:ascii="Segoe UI" w:eastAsia="Segoe UI" w:hAnsi="Segoe UI" w:cs="Segoe UI"/>
                <w:sz w:val="18"/>
                <w:szCs w:val="18"/>
              </w:rPr>
            </w:pPr>
            <w:r w:rsidRPr="00A6306D">
              <w:rPr>
                <w:rFonts w:ascii="Segoe UI" w:eastAsia="Segoe UI" w:hAnsi="Segoe UI" w:cs="Segoe UI"/>
                <w:sz w:val="18"/>
                <w:szCs w:val="18"/>
              </w:rPr>
              <w:t xml:space="preserve"> </w:t>
            </w:r>
            <w:r w:rsidR="23AF7699" w:rsidRPr="00A6306D">
              <w:rPr>
                <w:rFonts w:ascii="Segoe UI" w:eastAsia="Segoe UI" w:hAnsi="Segoe UI" w:cs="Segoe UI"/>
                <w:sz w:val="18"/>
                <w:szCs w:val="18"/>
              </w:rPr>
              <w:t>Profile information must be retrieved from the backend immediately after login.</w:t>
            </w:r>
          </w:p>
          <w:p w14:paraId="5A39998E" w14:textId="77777777" w:rsidR="006F7F8D" w:rsidRDefault="23AF7699" w:rsidP="00507F71">
            <w:pPr>
              <w:pStyle w:val="ListParagraph"/>
              <w:numPr>
                <w:ilvl w:val="0"/>
                <w:numId w:val="87"/>
              </w:numPr>
              <w:spacing w:before="240" w:after="240"/>
              <w:rPr>
                <w:rFonts w:ascii="Segoe UI" w:eastAsia="Segoe UI" w:hAnsi="Segoe UI" w:cs="Segoe UI"/>
                <w:sz w:val="18"/>
                <w:szCs w:val="18"/>
              </w:rPr>
            </w:pPr>
            <w:r w:rsidRPr="00A6306D">
              <w:rPr>
                <w:rFonts w:ascii="Segoe UI" w:eastAsia="Segoe UI" w:hAnsi="Segoe UI" w:cs="Segoe UI"/>
                <w:sz w:val="18"/>
                <w:szCs w:val="18"/>
              </w:rPr>
              <w:t>The following details must be shown on the dashboard header:</w:t>
            </w:r>
          </w:p>
          <w:p w14:paraId="60B44A9B" w14:textId="77777777" w:rsidR="006F7F8D" w:rsidRDefault="23AF7699" w:rsidP="006F1173">
            <w:pPr>
              <w:pStyle w:val="ListParagraph"/>
              <w:numPr>
                <w:ilvl w:val="0"/>
                <w:numId w:val="274"/>
              </w:numPr>
              <w:spacing w:before="240" w:after="240"/>
              <w:rPr>
                <w:rFonts w:ascii="Segoe UI" w:eastAsia="Segoe UI" w:hAnsi="Segoe UI" w:cs="Segoe UI"/>
                <w:sz w:val="18"/>
                <w:szCs w:val="18"/>
              </w:rPr>
            </w:pPr>
            <w:r w:rsidRPr="006F7F8D">
              <w:rPr>
                <w:rFonts w:ascii="Segoe UI" w:eastAsia="Segoe UI" w:hAnsi="Segoe UI" w:cs="Segoe UI"/>
                <w:sz w:val="18"/>
                <w:szCs w:val="18"/>
              </w:rPr>
              <w:t>Name.</w:t>
            </w:r>
          </w:p>
          <w:p w14:paraId="189C3B96" w14:textId="66157848" w:rsidR="23AF7699" w:rsidRPr="006F7F8D" w:rsidRDefault="23AF7699" w:rsidP="006F1173">
            <w:pPr>
              <w:pStyle w:val="ListParagraph"/>
              <w:numPr>
                <w:ilvl w:val="0"/>
                <w:numId w:val="274"/>
              </w:numPr>
              <w:spacing w:before="240" w:after="240"/>
              <w:rPr>
                <w:rFonts w:ascii="Segoe UI" w:eastAsia="Segoe UI" w:hAnsi="Segoe UI" w:cs="Segoe UI"/>
                <w:sz w:val="18"/>
                <w:szCs w:val="18"/>
              </w:rPr>
            </w:pPr>
            <w:r w:rsidRPr="006F7F8D">
              <w:rPr>
                <w:rFonts w:ascii="Segoe UI" w:eastAsia="Segoe UI" w:hAnsi="Segoe UI" w:cs="Segoe UI"/>
                <w:sz w:val="18"/>
                <w:szCs w:val="18"/>
              </w:rPr>
              <w:t>Profile Picture (if available).</w:t>
            </w:r>
          </w:p>
          <w:p w14:paraId="3885975E" w14:textId="2C8D1504" w:rsidR="23AF7699" w:rsidRPr="00A6306D" w:rsidRDefault="23AF7699" w:rsidP="00507F71">
            <w:pPr>
              <w:pStyle w:val="ListParagraph"/>
              <w:numPr>
                <w:ilvl w:val="0"/>
                <w:numId w:val="87"/>
              </w:numPr>
              <w:spacing w:before="240" w:after="240"/>
              <w:rPr>
                <w:rFonts w:ascii="Segoe UI" w:eastAsia="Segoe UI" w:hAnsi="Segoe UI" w:cs="Segoe UI"/>
                <w:sz w:val="18"/>
                <w:szCs w:val="18"/>
              </w:rPr>
            </w:pPr>
            <w:r w:rsidRPr="00A6306D">
              <w:rPr>
                <w:rFonts w:ascii="Segoe UI" w:eastAsia="Segoe UI" w:hAnsi="Segoe UI" w:cs="Segoe UI"/>
                <w:sz w:val="18"/>
                <w:szCs w:val="18"/>
              </w:rPr>
              <w:t>If profile picture is missing, system displays a default avatar.</w:t>
            </w:r>
          </w:p>
          <w:p w14:paraId="0E3EDD8F" w14:textId="73226F9C" w:rsidR="23AF7699" w:rsidRPr="00352BC0" w:rsidRDefault="23AF7699" w:rsidP="00507F71">
            <w:pPr>
              <w:pStyle w:val="ListParagraph"/>
              <w:numPr>
                <w:ilvl w:val="0"/>
                <w:numId w:val="87"/>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Profile information must be refreshed dynamically with </w:t>
            </w:r>
            <w:r w:rsidR="00A60D0D">
              <w:rPr>
                <w:rFonts w:ascii="Segoe UI" w:eastAsia="Segoe UI" w:hAnsi="Segoe UI" w:cs="Segoe UI"/>
                <w:sz w:val="18"/>
                <w:szCs w:val="18"/>
              </w:rPr>
              <w:t>updated</w:t>
            </w:r>
            <w:r w:rsidRPr="00A6306D">
              <w:rPr>
                <w:rFonts w:ascii="Segoe UI" w:eastAsia="Segoe UI" w:hAnsi="Segoe UI" w:cs="Segoe UI"/>
                <w:sz w:val="18"/>
                <w:szCs w:val="18"/>
              </w:rPr>
              <w:t xml:space="preserve"> data feed.</w:t>
            </w:r>
          </w:p>
        </w:tc>
      </w:tr>
      <w:tr w:rsidR="1F47CBA4" w:rsidRPr="00A6306D" w14:paraId="694B560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D885975" w14:textId="6B3C6C28" w:rsidR="1F47CBA4" w:rsidRPr="00A6306D" w:rsidRDefault="4AE3C429" w:rsidP="003C122C">
            <w:pPr>
              <w:pStyle w:val="Numberingparagraph"/>
              <w:rPr>
                <w:bCs/>
                <w:color w:val="2F5496"/>
              </w:rPr>
            </w:pPr>
            <w:r w:rsidRPr="7BE96108">
              <w:t>Acceptance criteria</w:t>
            </w:r>
          </w:p>
        </w:tc>
      </w:tr>
      <w:tr w:rsidR="1F47CBA4" w:rsidRPr="00A6306D" w14:paraId="3381899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539AAC8" w14:textId="6D59EF1C" w:rsidR="4A133C85" w:rsidRPr="00A6306D" w:rsidRDefault="4A133C8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User’s name appears correctly on the dashboard after login.</w:t>
            </w:r>
          </w:p>
          <w:p w14:paraId="3D2432F2" w14:textId="1470DA17" w:rsidR="4A133C85" w:rsidRPr="00A6306D" w:rsidRDefault="4A133C8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User’s profile picture is displayed if available; otherwise a default avatar is shown.</w:t>
            </w:r>
          </w:p>
          <w:p w14:paraId="3546E149" w14:textId="14A579FC" w:rsidR="4A133C85" w:rsidRPr="00A6306D" w:rsidRDefault="4A133C8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Displayed profile information is consistent with backend system records.</w:t>
            </w:r>
          </w:p>
          <w:p w14:paraId="356DB23C" w14:textId="1A1641B4" w:rsidR="4A133C85" w:rsidRPr="00A6306D" w:rsidRDefault="4A133C8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No unauthorized changes to the profile section are allowed from the dashboard.</w:t>
            </w:r>
          </w:p>
        </w:tc>
      </w:tr>
    </w:tbl>
    <w:p w14:paraId="7E02291C" w14:textId="26295B1D" w:rsidR="007C6FBE" w:rsidRPr="00A6306D" w:rsidRDefault="007C6FBE" w:rsidP="1F47CBA4">
      <w:pPr>
        <w:rPr>
          <w:rFonts w:ascii="Segoe UI" w:hAnsi="Segoe UI" w:cs="Segoe UI"/>
        </w:rPr>
      </w:pPr>
    </w:p>
    <w:p w14:paraId="39230F9A" w14:textId="2AB3F163" w:rsidR="007E4EF3" w:rsidRPr="00A6306D" w:rsidRDefault="32801EA7" w:rsidP="003C122C">
      <w:pPr>
        <w:pStyle w:val="SHeading3"/>
        <w:rPr>
          <w:rFonts w:ascii="Segoe UI" w:hAnsi="Segoe UI" w:cs="Segoe UI"/>
        </w:rPr>
      </w:pPr>
      <w:bookmarkStart w:id="43" w:name="_Toc228356886"/>
      <w:bookmarkStart w:id="44" w:name="_Toc210663556"/>
      <w:r>
        <w:t xml:space="preserve">User Story: </w:t>
      </w:r>
      <w:r w:rsidR="05C68A6B">
        <w:t xml:space="preserve">Top-Level Navigation Tabs (Accounts / </w:t>
      </w:r>
      <w:r w:rsidR="00492C52">
        <w:t xml:space="preserve">Credit </w:t>
      </w:r>
      <w:r w:rsidR="05C68A6B">
        <w:t xml:space="preserve">Cards / </w:t>
      </w:r>
      <w:r w:rsidR="00B90342">
        <w:t>FDR/DPS</w:t>
      </w:r>
      <w:r w:rsidR="05C68A6B">
        <w:t xml:space="preserve"> / Loans)</w:t>
      </w:r>
      <w:bookmarkEnd w:id="43"/>
      <w:r w:rsidR="05C68A6B">
        <w:t xml:space="preserve"> </w:t>
      </w:r>
      <w:bookmarkEnd w:id="44"/>
    </w:p>
    <w:tbl>
      <w:tblPr>
        <w:tblStyle w:val="TableGrid"/>
        <w:tblW w:w="0" w:type="auto"/>
        <w:tblLayout w:type="fixed"/>
        <w:tblLook w:val="04A0" w:firstRow="1" w:lastRow="0" w:firstColumn="1" w:lastColumn="0" w:noHBand="0" w:noVBand="1"/>
      </w:tblPr>
      <w:tblGrid>
        <w:gridCol w:w="9015"/>
      </w:tblGrid>
      <w:tr w:rsidR="1F47CBA4" w:rsidRPr="00A6306D" w14:paraId="00D25A6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54004EB" w14:textId="347A9B76" w:rsidR="1F47CBA4" w:rsidRPr="00A6306D" w:rsidRDefault="4AE3C429" w:rsidP="003C122C">
            <w:pPr>
              <w:pStyle w:val="Numberingparagraph"/>
            </w:pPr>
            <w:r w:rsidRPr="7BE96108">
              <w:t>User Story</w:t>
            </w:r>
          </w:p>
        </w:tc>
      </w:tr>
      <w:tr w:rsidR="1F47CBA4" w:rsidRPr="00A6306D" w14:paraId="5B937CD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FE0F561" w14:textId="562C5CEB" w:rsidR="40DF8104" w:rsidRPr="00A6306D" w:rsidRDefault="00352BC0" w:rsidP="1F47CBA4">
            <w:pPr>
              <w:spacing w:before="180" w:after="180"/>
              <w:jc w:val="both"/>
              <w:rPr>
                <w:rFonts w:ascii="Segoe UI" w:eastAsia="Segoe UI" w:hAnsi="Segoe UI" w:cs="Segoe UI"/>
                <w:sz w:val="18"/>
                <w:szCs w:val="18"/>
              </w:rPr>
            </w:pPr>
            <w:r w:rsidRPr="00352BC0">
              <w:rPr>
                <w:rFonts w:ascii="Segoe UI" w:eastAsia="Segoe UI" w:hAnsi="Segoe UI" w:cs="Segoe UI"/>
                <w:sz w:val="18"/>
                <w:szCs w:val="18"/>
              </w:rPr>
              <w:lastRenderedPageBreak/>
              <w:t>As a</w:t>
            </w:r>
            <w:r w:rsidR="00A76ABA">
              <w:rPr>
                <w:rFonts w:ascii="Segoe UI" w:eastAsia="Segoe UI" w:hAnsi="Segoe UI" w:cs="Segoe UI"/>
                <w:sz w:val="18"/>
                <w:szCs w:val="18"/>
              </w:rPr>
              <w:t xml:space="preserve"> user</w:t>
            </w:r>
            <w:r w:rsidRPr="00352BC0">
              <w:rPr>
                <w:rFonts w:ascii="Segoe UI" w:eastAsia="Segoe UI" w:hAnsi="Segoe UI" w:cs="Segoe UI"/>
                <w:sz w:val="18"/>
                <w:szCs w:val="18"/>
              </w:rPr>
              <w:t xml:space="preserve">, I want to have top-level navigation tabs (Accounts, </w:t>
            </w:r>
            <w:r w:rsidR="00492C52">
              <w:rPr>
                <w:rFonts w:ascii="Segoe UI" w:eastAsia="Segoe UI" w:hAnsi="Segoe UI" w:cs="Segoe UI"/>
                <w:sz w:val="18"/>
                <w:szCs w:val="18"/>
              </w:rPr>
              <w:t xml:space="preserve">Credit </w:t>
            </w:r>
            <w:r w:rsidRPr="00352BC0">
              <w:rPr>
                <w:rFonts w:ascii="Segoe UI" w:eastAsia="Segoe UI" w:hAnsi="Segoe UI" w:cs="Segoe UI"/>
                <w:sz w:val="18"/>
                <w:szCs w:val="18"/>
              </w:rPr>
              <w:t xml:space="preserve">Cards, </w:t>
            </w:r>
            <w:r w:rsidR="00B90342">
              <w:rPr>
                <w:rFonts w:ascii="Segoe UI" w:eastAsia="Segoe UI" w:hAnsi="Segoe UI" w:cs="Segoe UI"/>
                <w:sz w:val="18"/>
                <w:szCs w:val="18"/>
              </w:rPr>
              <w:t>FDR/DPS</w:t>
            </w:r>
            <w:r w:rsidRPr="00352BC0">
              <w:rPr>
                <w:rFonts w:ascii="Segoe UI" w:eastAsia="Segoe UI" w:hAnsi="Segoe UI" w:cs="Segoe UI"/>
                <w:sz w:val="18"/>
                <w:szCs w:val="18"/>
              </w:rPr>
              <w:t>, Loans) displayed on my dashboard, so that I can easily switch between</w:t>
            </w:r>
            <w:r w:rsidR="00A76ABA">
              <w:rPr>
                <w:rFonts w:ascii="Segoe UI" w:eastAsia="Segoe UI" w:hAnsi="Segoe UI" w:cs="Segoe UI"/>
                <w:sz w:val="18"/>
                <w:szCs w:val="18"/>
              </w:rPr>
              <w:t xml:space="preserve"> my accounts </w:t>
            </w:r>
            <w:r w:rsidRPr="00352BC0">
              <w:rPr>
                <w:rFonts w:ascii="Segoe UI" w:eastAsia="Segoe UI" w:hAnsi="Segoe UI" w:cs="Segoe UI"/>
                <w:sz w:val="18"/>
                <w:szCs w:val="18"/>
              </w:rPr>
              <w:t>without leaving the main screen.</w:t>
            </w:r>
          </w:p>
        </w:tc>
      </w:tr>
      <w:tr w:rsidR="1F47CBA4" w:rsidRPr="00A6306D" w14:paraId="7F856694"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1A039C52" w14:textId="21195C90" w:rsidR="1F47CBA4" w:rsidRPr="00A6306D" w:rsidRDefault="4AE3C429" w:rsidP="003C122C">
            <w:pPr>
              <w:pStyle w:val="Numberingparagraph"/>
              <w:rPr>
                <w:bCs/>
                <w:color w:val="2F5496"/>
              </w:rPr>
            </w:pPr>
            <w:r w:rsidRPr="7BE96108">
              <w:t>Feature Name</w:t>
            </w:r>
          </w:p>
        </w:tc>
      </w:tr>
      <w:tr w:rsidR="1F47CBA4" w:rsidRPr="00A6306D" w14:paraId="79047E2C"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79A9ABB" w14:textId="035EA45D" w:rsidR="7C970BAD" w:rsidRPr="00A6306D" w:rsidRDefault="7C970BAD"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Customer Dashboard</w:t>
            </w:r>
          </w:p>
        </w:tc>
      </w:tr>
      <w:tr w:rsidR="1F47CBA4" w:rsidRPr="00A6306D" w14:paraId="32A2D29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B36E63E" w14:textId="6B8825AB" w:rsidR="1F47CBA4" w:rsidRPr="00A6306D" w:rsidRDefault="4AE3C429" w:rsidP="003C122C">
            <w:pPr>
              <w:pStyle w:val="Numberingparagraph"/>
              <w:rPr>
                <w:bCs/>
                <w:color w:val="2F5496"/>
              </w:rPr>
            </w:pPr>
            <w:r w:rsidRPr="7BE96108">
              <w:t>Persona Involved</w:t>
            </w:r>
          </w:p>
        </w:tc>
      </w:tr>
      <w:tr w:rsidR="1F47CBA4" w:rsidRPr="00A6306D" w14:paraId="2F3DF40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F937F65" w14:textId="4387F065" w:rsidR="21F70609" w:rsidRPr="00A6306D" w:rsidRDefault="21F70609"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12B136C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54A6D0B" w14:textId="46D26C37" w:rsidR="1F47CBA4" w:rsidRPr="00A6306D" w:rsidRDefault="4AE3C429" w:rsidP="003C122C">
            <w:pPr>
              <w:pStyle w:val="Numberingparagraph"/>
              <w:rPr>
                <w:bCs/>
                <w:color w:val="2F5496"/>
              </w:rPr>
            </w:pPr>
            <w:r w:rsidRPr="7BE96108">
              <w:t>Entry Criteria</w:t>
            </w:r>
          </w:p>
        </w:tc>
      </w:tr>
      <w:tr w:rsidR="1F47CBA4" w:rsidRPr="00A6306D" w14:paraId="52666D5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F6B65C9" w14:textId="49CBE2A6" w:rsidR="00352BC0" w:rsidRPr="00352BC0" w:rsidRDefault="00352BC0" w:rsidP="00A07E64">
            <w:pPr>
              <w:pStyle w:val="ListParagraph"/>
              <w:numPr>
                <w:ilvl w:val="0"/>
                <w:numId w:val="114"/>
              </w:numPr>
              <w:spacing w:before="240" w:after="240"/>
              <w:jc w:val="both"/>
              <w:rPr>
                <w:rFonts w:ascii="Segoe UI" w:eastAsia="Segoe UI" w:hAnsi="Segoe UI" w:cs="Segoe UI"/>
                <w:sz w:val="18"/>
                <w:szCs w:val="18"/>
              </w:rPr>
            </w:pPr>
            <w:r w:rsidRPr="00352BC0">
              <w:rPr>
                <w:rFonts w:ascii="Segoe UI" w:eastAsia="Segoe UI" w:hAnsi="Segoe UI" w:cs="Segoe UI"/>
                <w:sz w:val="18"/>
                <w:szCs w:val="18"/>
              </w:rPr>
              <w:t>The user has successfully logged into the mobile banking app with valid credentials (password, biometric, or OTP).</w:t>
            </w:r>
          </w:p>
          <w:p w14:paraId="6BB0C0C1" w14:textId="46732C62" w:rsidR="00352BC0" w:rsidRPr="00352BC0" w:rsidRDefault="00352BC0" w:rsidP="00A07E64">
            <w:pPr>
              <w:pStyle w:val="ListParagraph"/>
              <w:numPr>
                <w:ilvl w:val="0"/>
                <w:numId w:val="114"/>
              </w:numPr>
              <w:spacing w:before="240" w:after="240"/>
              <w:jc w:val="both"/>
              <w:rPr>
                <w:rFonts w:ascii="Segoe UI" w:eastAsia="Segoe UI" w:hAnsi="Segoe UI" w:cs="Segoe UI"/>
                <w:sz w:val="18"/>
                <w:szCs w:val="18"/>
              </w:rPr>
            </w:pPr>
            <w:r w:rsidRPr="00352BC0">
              <w:rPr>
                <w:rFonts w:ascii="Segoe UI" w:eastAsia="Segoe UI" w:hAnsi="Segoe UI" w:cs="Segoe UI"/>
                <w:sz w:val="18"/>
                <w:szCs w:val="18"/>
              </w:rPr>
              <w:t>The system has validated authentication and loaded the personalized dashboard.</w:t>
            </w:r>
          </w:p>
          <w:p w14:paraId="63BB9C9C" w14:textId="7985AC37" w:rsidR="00352BC0" w:rsidRPr="00352BC0" w:rsidRDefault="00352BC0" w:rsidP="00A07E64">
            <w:pPr>
              <w:pStyle w:val="ListParagraph"/>
              <w:numPr>
                <w:ilvl w:val="0"/>
                <w:numId w:val="114"/>
              </w:numPr>
              <w:spacing w:before="240" w:after="240"/>
              <w:jc w:val="both"/>
              <w:rPr>
                <w:rFonts w:ascii="Segoe UI" w:eastAsia="Segoe UI" w:hAnsi="Segoe UI" w:cs="Segoe UI"/>
                <w:sz w:val="18"/>
                <w:szCs w:val="18"/>
              </w:rPr>
            </w:pPr>
            <w:r w:rsidRPr="00352BC0">
              <w:rPr>
                <w:rFonts w:ascii="Segoe UI" w:eastAsia="Segoe UI" w:hAnsi="Segoe UI" w:cs="Segoe UI"/>
                <w:sz w:val="18"/>
                <w:szCs w:val="18"/>
              </w:rPr>
              <w:t xml:space="preserve">The navigation tab (Accounts, </w:t>
            </w:r>
            <w:r w:rsidR="00492C52">
              <w:rPr>
                <w:rFonts w:ascii="Segoe UI" w:eastAsia="Segoe UI" w:hAnsi="Segoe UI" w:cs="Segoe UI"/>
                <w:sz w:val="18"/>
                <w:szCs w:val="18"/>
              </w:rPr>
              <w:t xml:space="preserve">Credit </w:t>
            </w:r>
            <w:r w:rsidRPr="00352BC0">
              <w:rPr>
                <w:rFonts w:ascii="Segoe UI" w:eastAsia="Segoe UI" w:hAnsi="Segoe UI" w:cs="Segoe UI"/>
                <w:sz w:val="18"/>
                <w:szCs w:val="18"/>
              </w:rPr>
              <w:t xml:space="preserve">Cards, </w:t>
            </w:r>
            <w:r w:rsidR="00B90342">
              <w:rPr>
                <w:rFonts w:ascii="Segoe UI" w:eastAsia="Segoe UI" w:hAnsi="Segoe UI" w:cs="Segoe UI"/>
                <w:sz w:val="18"/>
                <w:szCs w:val="18"/>
              </w:rPr>
              <w:t>FDR/DPS</w:t>
            </w:r>
            <w:r w:rsidRPr="00352BC0">
              <w:rPr>
                <w:rFonts w:ascii="Segoe UI" w:eastAsia="Segoe UI" w:hAnsi="Segoe UI" w:cs="Segoe UI"/>
                <w:sz w:val="18"/>
                <w:szCs w:val="18"/>
              </w:rPr>
              <w:t>, Loans) is enabled in system configuration.</w:t>
            </w:r>
          </w:p>
          <w:p w14:paraId="12A76790" w14:textId="014542AE" w:rsidR="0A4E3600" w:rsidRPr="00A6306D" w:rsidRDefault="00A60D0D" w:rsidP="00A07E64">
            <w:pPr>
              <w:pStyle w:val="ListParagraph"/>
              <w:numPr>
                <w:ilvl w:val="0"/>
                <w:numId w:val="114"/>
              </w:numPr>
              <w:spacing w:before="240" w:after="240"/>
              <w:jc w:val="both"/>
              <w:rPr>
                <w:rFonts w:ascii="Segoe UI" w:eastAsia="Segoe UI" w:hAnsi="Segoe UI" w:cs="Segoe UI"/>
                <w:sz w:val="18"/>
                <w:szCs w:val="18"/>
              </w:rPr>
            </w:pPr>
            <w:r>
              <w:rPr>
                <w:rFonts w:ascii="Segoe UI" w:eastAsia="Segoe UI" w:hAnsi="Segoe UI" w:cs="Segoe UI"/>
                <w:sz w:val="18"/>
                <w:szCs w:val="18"/>
              </w:rPr>
              <w:t>Updated</w:t>
            </w:r>
            <w:r w:rsidR="00352BC0" w:rsidRPr="00352BC0">
              <w:rPr>
                <w:rFonts w:ascii="Segoe UI" w:eastAsia="Segoe UI" w:hAnsi="Segoe UI" w:cs="Segoe UI"/>
                <w:sz w:val="18"/>
                <w:szCs w:val="18"/>
              </w:rPr>
              <w:t xml:space="preserve"> data feeds for each section (CASA, Card, Deposit, Loan) are available.</w:t>
            </w:r>
          </w:p>
        </w:tc>
      </w:tr>
      <w:tr w:rsidR="1F47CBA4" w:rsidRPr="00A6306D" w14:paraId="1F05D47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04240E4" w14:textId="30AEF0B9" w:rsidR="1F47CBA4" w:rsidRPr="00A6306D" w:rsidRDefault="4AE3C429" w:rsidP="003C122C">
            <w:pPr>
              <w:pStyle w:val="Numberingparagraph"/>
              <w:rPr>
                <w:bCs/>
                <w:color w:val="2F5496"/>
              </w:rPr>
            </w:pPr>
            <w:r w:rsidRPr="7BE96108">
              <w:t>Exit Criteria</w:t>
            </w:r>
          </w:p>
        </w:tc>
      </w:tr>
      <w:tr w:rsidR="1F47CBA4" w:rsidRPr="00A6306D" w14:paraId="3437374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8ECCCFD" w14:textId="4C56A609" w:rsidR="00352BC0" w:rsidRPr="00352BC0" w:rsidRDefault="00352BC0" w:rsidP="00507F71">
            <w:pPr>
              <w:pStyle w:val="ListParagraph"/>
              <w:numPr>
                <w:ilvl w:val="0"/>
                <w:numId w:val="85"/>
              </w:numPr>
              <w:spacing w:before="240" w:after="240"/>
              <w:rPr>
                <w:rFonts w:ascii="Segoe UI" w:eastAsia="Segoe UI" w:hAnsi="Segoe UI" w:cs="Segoe UI"/>
                <w:sz w:val="18"/>
                <w:szCs w:val="18"/>
              </w:rPr>
            </w:pPr>
            <w:r w:rsidRPr="00352BC0">
              <w:rPr>
                <w:rFonts w:ascii="Segoe UI" w:eastAsia="Segoe UI" w:hAnsi="Segoe UI" w:cs="Segoe UI"/>
                <w:sz w:val="18"/>
                <w:szCs w:val="18"/>
              </w:rPr>
              <w:t xml:space="preserve">The dashboard successfully displays four top-level tabs: Accounts, </w:t>
            </w:r>
            <w:r w:rsidR="00492C52">
              <w:rPr>
                <w:rFonts w:ascii="Segoe UI" w:eastAsia="Segoe UI" w:hAnsi="Segoe UI" w:cs="Segoe UI"/>
                <w:sz w:val="18"/>
                <w:szCs w:val="18"/>
              </w:rPr>
              <w:t xml:space="preserve">Credit </w:t>
            </w:r>
            <w:r w:rsidRPr="00352BC0">
              <w:rPr>
                <w:rFonts w:ascii="Segoe UI" w:eastAsia="Segoe UI" w:hAnsi="Segoe UI" w:cs="Segoe UI"/>
                <w:sz w:val="18"/>
                <w:szCs w:val="18"/>
              </w:rPr>
              <w:t xml:space="preserve">Cards, </w:t>
            </w:r>
            <w:r w:rsidR="00B90342">
              <w:rPr>
                <w:rFonts w:ascii="Segoe UI" w:eastAsia="Segoe UI" w:hAnsi="Segoe UI" w:cs="Segoe UI"/>
                <w:sz w:val="18"/>
                <w:szCs w:val="18"/>
              </w:rPr>
              <w:t>FDR/DPS</w:t>
            </w:r>
            <w:r w:rsidRPr="00352BC0">
              <w:rPr>
                <w:rFonts w:ascii="Segoe UI" w:eastAsia="Segoe UI" w:hAnsi="Segoe UI" w:cs="Segoe UI"/>
                <w:sz w:val="18"/>
                <w:szCs w:val="18"/>
              </w:rPr>
              <w:t>, Loans.</w:t>
            </w:r>
          </w:p>
          <w:p w14:paraId="0F80F076" w14:textId="1F9E937E" w:rsidR="00352BC0" w:rsidRPr="00352BC0" w:rsidRDefault="00352BC0" w:rsidP="00507F71">
            <w:pPr>
              <w:pStyle w:val="ListParagraph"/>
              <w:numPr>
                <w:ilvl w:val="0"/>
                <w:numId w:val="85"/>
              </w:numPr>
              <w:spacing w:before="240" w:after="240"/>
              <w:rPr>
                <w:rFonts w:ascii="Segoe UI" w:eastAsia="Segoe UI" w:hAnsi="Segoe UI" w:cs="Segoe UI"/>
                <w:sz w:val="18"/>
                <w:szCs w:val="18"/>
              </w:rPr>
            </w:pPr>
            <w:r w:rsidRPr="00352BC0">
              <w:rPr>
                <w:rFonts w:ascii="Segoe UI" w:eastAsia="Segoe UI" w:hAnsi="Segoe UI" w:cs="Segoe UI"/>
                <w:sz w:val="18"/>
                <w:szCs w:val="18"/>
              </w:rPr>
              <w:t>By default, Accounts tab is highlighted/active when the dashboard loads.</w:t>
            </w:r>
          </w:p>
          <w:p w14:paraId="737BA203" w14:textId="77777777" w:rsidR="006F7F8D" w:rsidRDefault="05C68A6B" w:rsidP="00507F71">
            <w:pPr>
              <w:pStyle w:val="ListParagraph"/>
              <w:numPr>
                <w:ilvl w:val="0"/>
                <w:numId w:val="85"/>
              </w:numPr>
              <w:spacing w:before="240" w:after="240"/>
              <w:rPr>
                <w:rFonts w:ascii="Segoe UI" w:eastAsia="Segoe UI" w:hAnsi="Segoe UI" w:cs="Segoe UI"/>
                <w:sz w:val="18"/>
                <w:szCs w:val="18"/>
              </w:rPr>
            </w:pPr>
            <w:r w:rsidRPr="7BE96108">
              <w:rPr>
                <w:rFonts w:ascii="Segoe UI" w:eastAsia="Segoe UI" w:hAnsi="Segoe UI" w:cs="Segoe UI"/>
                <w:sz w:val="18"/>
                <w:szCs w:val="18"/>
              </w:rPr>
              <w:t>On selecting any tab:</w:t>
            </w:r>
          </w:p>
          <w:p w14:paraId="498C73D6" w14:textId="7289DE1C" w:rsidR="006F7F8D" w:rsidRDefault="05C68A6B" w:rsidP="006F1173">
            <w:pPr>
              <w:pStyle w:val="ListParagraph"/>
              <w:numPr>
                <w:ilvl w:val="0"/>
                <w:numId w:val="275"/>
              </w:numPr>
              <w:spacing w:before="240" w:after="240"/>
              <w:rPr>
                <w:rFonts w:ascii="Segoe UI" w:eastAsia="Segoe UI" w:hAnsi="Segoe UI" w:cs="Segoe UI"/>
                <w:sz w:val="18"/>
                <w:szCs w:val="18"/>
              </w:rPr>
            </w:pPr>
            <w:r w:rsidRPr="006F7F8D">
              <w:rPr>
                <w:rFonts w:ascii="Segoe UI" w:eastAsia="Segoe UI" w:hAnsi="Segoe UI" w:cs="Segoe UI"/>
                <w:sz w:val="18"/>
                <w:szCs w:val="18"/>
              </w:rPr>
              <w:t xml:space="preserve">The corresponding card view (Accounts, </w:t>
            </w:r>
            <w:r w:rsidR="00492C52">
              <w:rPr>
                <w:rFonts w:ascii="Segoe UI" w:eastAsia="Segoe UI" w:hAnsi="Segoe UI" w:cs="Segoe UI"/>
                <w:sz w:val="18"/>
                <w:szCs w:val="18"/>
              </w:rPr>
              <w:t xml:space="preserve">Credit </w:t>
            </w:r>
            <w:r w:rsidRPr="006F7F8D">
              <w:rPr>
                <w:rFonts w:ascii="Segoe UI" w:eastAsia="Segoe UI" w:hAnsi="Segoe UI" w:cs="Segoe UI"/>
                <w:sz w:val="18"/>
                <w:szCs w:val="18"/>
              </w:rPr>
              <w:t xml:space="preserve">Cards, </w:t>
            </w:r>
            <w:r w:rsidR="00580562" w:rsidRPr="006F7F8D">
              <w:rPr>
                <w:rFonts w:ascii="Segoe UI" w:eastAsia="Segoe UI" w:hAnsi="Segoe UI" w:cs="Segoe UI"/>
                <w:sz w:val="18"/>
                <w:szCs w:val="18"/>
              </w:rPr>
              <w:t>FDR</w:t>
            </w:r>
            <w:r w:rsidR="00B90342" w:rsidRPr="006F7F8D">
              <w:rPr>
                <w:rFonts w:ascii="Segoe UI" w:eastAsia="Segoe UI" w:hAnsi="Segoe UI" w:cs="Segoe UI"/>
                <w:sz w:val="18"/>
                <w:szCs w:val="18"/>
              </w:rPr>
              <w:t>/DPS</w:t>
            </w:r>
            <w:r w:rsidRPr="006F7F8D">
              <w:rPr>
                <w:rFonts w:ascii="Segoe UI" w:eastAsia="Segoe UI" w:hAnsi="Segoe UI" w:cs="Segoe UI"/>
                <w:sz w:val="18"/>
                <w:szCs w:val="18"/>
              </w:rPr>
              <w:t>, Loans) appears.</w:t>
            </w:r>
          </w:p>
          <w:p w14:paraId="1D397792" w14:textId="201465A7" w:rsidR="00352BC0" w:rsidRPr="006F7F8D" w:rsidRDefault="05C68A6B" w:rsidP="006F1173">
            <w:pPr>
              <w:pStyle w:val="ListParagraph"/>
              <w:numPr>
                <w:ilvl w:val="0"/>
                <w:numId w:val="275"/>
              </w:numPr>
              <w:spacing w:before="240" w:after="240"/>
              <w:rPr>
                <w:rFonts w:ascii="Segoe UI" w:eastAsia="Segoe UI" w:hAnsi="Segoe UI" w:cs="Segoe UI"/>
                <w:sz w:val="18"/>
                <w:szCs w:val="18"/>
              </w:rPr>
            </w:pPr>
            <w:r w:rsidRPr="006F7F8D">
              <w:rPr>
                <w:rFonts w:ascii="Segoe UI" w:eastAsia="Segoe UI" w:hAnsi="Segoe UI" w:cs="Segoe UI"/>
                <w:sz w:val="18"/>
                <w:szCs w:val="18"/>
              </w:rPr>
              <w:t>Balance, tenure, limit, or due information are shown as per that section.</w:t>
            </w:r>
          </w:p>
          <w:p w14:paraId="40ACD5BC" w14:textId="36922AAB" w:rsidR="00352BC0" w:rsidRPr="00352BC0" w:rsidRDefault="00352BC0" w:rsidP="00507F71">
            <w:pPr>
              <w:pStyle w:val="ListParagraph"/>
              <w:numPr>
                <w:ilvl w:val="0"/>
                <w:numId w:val="85"/>
              </w:numPr>
              <w:spacing w:before="240" w:after="240"/>
              <w:rPr>
                <w:rFonts w:ascii="Segoe UI" w:eastAsia="Segoe UI" w:hAnsi="Segoe UI" w:cs="Segoe UI"/>
                <w:sz w:val="18"/>
                <w:szCs w:val="18"/>
              </w:rPr>
            </w:pPr>
            <w:r w:rsidRPr="00352BC0">
              <w:rPr>
                <w:rFonts w:ascii="Segoe UI" w:eastAsia="Segoe UI" w:hAnsi="Segoe UI" w:cs="Segoe UI"/>
                <w:sz w:val="18"/>
                <w:szCs w:val="18"/>
              </w:rPr>
              <w:t>Switching between tabs occurs smoothly without re-login or full-screen reload.</w:t>
            </w:r>
          </w:p>
          <w:p w14:paraId="1B074FB1" w14:textId="099CE782" w:rsidR="557A0729" w:rsidRPr="00352BC0" w:rsidRDefault="00352BC0" w:rsidP="00507F71">
            <w:pPr>
              <w:pStyle w:val="ListParagraph"/>
              <w:numPr>
                <w:ilvl w:val="0"/>
                <w:numId w:val="85"/>
              </w:numPr>
              <w:spacing w:before="240" w:after="240"/>
              <w:rPr>
                <w:rFonts w:ascii="Segoe UI" w:eastAsia="Segoe UI" w:hAnsi="Segoe UI" w:cs="Segoe UI"/>
                <w:sz w:val="18"/>
                <w:szCs w:val="18"/>
              </w:rPr>
            </w:pPr>
            <w:r w:rsidRPr="00352BC0">
              <w:rPr>
                <w:rFonts w:ascii="Segoe UI" w:eastAsia="Segoe UI" w:hAnsi="Segoe UI" w:cs="Segoe UI"/>
                <w:sz w:val="18"/>
                <w:szCs w:val="18"/>
              </w:rPr>
              <w:t>User can continue other dashboard actions (shortcuts, Other Services, Offers) seamlessly after navigation.</w:t>
            </w:r>
          </w:p>
        </w:tc>
      </w:tr>
      <w:tr w:rsidR="1F47CBA4" w:rsidRPr="00A6306D" w14:paraId="0BB6952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DA0BD03" w14:textId="49780062" w:rsidR="1F47CBA4" w:rsidRPr="00A6306D" w:rsidRDefault="4AE3C429" w:rsidP="003C122C">
            <w:pPr>
              <w:pStyle w:val="Numberingparagraph"/>
              <w:rPr>
                <w:bCs/>
                <w:color w:val="2F5496"/>
              </w:rPr>
            </w:pPr>
            <w:r w:rsidRPr="7BE96108">
              <w:t>Business Rules</w:t>
            </w:r>
          </w:p>
        </w:tc>
      </w:tr>
      <w:tr w:rsidR="1F47CBA4" w:rsidRPr="00A6306D" w14:paraId="555F2EA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A3DD9DB" w14:textId="77777777" w:rsidR="006F7F8D" w:rsidRDefault="05C68A6B" w:rsidP="00507F71">
            <w:pPr>
              <w:pStyle w:val="ListParagraph"/>
              <w:numPr>
                <w:ilvl w:val="0"/>
                <w:numId w:val="86"/>
              </w:numPr>
              <w:jc w:val="both"/>
              <w:rPr>
                <w:rFonts w:ascii="Segoe UI" w:eastAsia="Segoe UI" w:hAnsi="Segoe UI" w:cs="Segoe UI"/>
                <w:sz w:val="18"/>
                <w:szCs w:val="18"/>
              </w:rPr>
            </w:pPr>
            <w:r w:rsidRPr="7BE96108">
              <w:rPr>
                <w:rFonts w:ascii="Segoe UI" w:eastAsia="Segoe UI" w:hAnsi="Segoe UI" w:cs="Segoe UI"/>
                <w:sz w:val="18"/>
                <w:szCs w:val="18"/>
              </w:rPr>
              <w:t>Tab Display Rules:</w:t>
            </w:r>
          </w:p>
          <w:p w14:paraId="0CCB3AFA" w14:textId="52FCB84B" w:rsidR="006F7F8D" w:rsidRDefault="05C68A6B" w:rsidP="006F1173">
            <w:pPr>
              <w:pStyle w:val="ListParagraph"/>
              <w:numPr>
                <w:ilvl w:val="0"/>
                <w:numId w:val="276"/>
              </w:numPr>
              <w:jc w:val="both"/>
              <w:rPr>
                <w:rFonts w:ascii="Segoe UI" w:eastAsia="Segoe UI" w:hAnsi="Segoe UI" w:cs="Segoe UI"/>
                <w:sz w:val="18"/>
                <w:szCs w:val="18"/>
              </w:rPr>
            </w:pPr>
            <w:r w:rsidRPr="006F7F8D">
              <w:rPr>
                <w:rFonts w:ascii="Segoe UI" w:eastAsia="Segoe UI" w:hAnsi="Segoe UI" w:cs="Segoe UI"/>
                <w:sz w:val="18"/>
                <w:szCs w:val="18"/>
              </w:rPr>
              <w:t>Exactly four tabs must be displayed — Accounts,</w:t>
            </w:r>
            <w:r w:rsidR="00492C52">
              <w:rPr>
                <w:rFonts w:ascii="Segoe UI" w:eastAsia="Segoe UI" w:hAnsi="Segoe UI" w:cs="Segoe UI"/>
                <w:sz w:val="18"/>
                <w:szCs w:val="18"/>
              </w:rPr>
              <w:t xml:space="preserve"> Credit</w:t>
            </w:r>
            <w:r w:rsidRPr="006F7F8D">
              <w:rPr>
                <w:rFonts w:ascii="Segoe UI" w:eastAsia="Segoe UI" w:hAnsi="Segoe UI" w:cs="Segoe UI"/>
                <w:sz w:val="18"/>
                <w:szCs w:val="18"/>
              </w:rPr>
              <w:t xml:space="preserve"> Cards, </w:t>
            </w:r>
            <w:bookmarkStart w:id="45" w:name="_Hlk212650586"/>
            <w:r w:rsidR="00580562" w:rsidRPr="006F7F8D">
              <w:rPr>
                <w:rFonts w:ascii="Segoe UI" w:eastAsia="Segoe UI" w:hAnsi="Segoe UI" w:cs="Segoe UI"/>
                <w:sz w:val="18"/>
                <w:szCs w:val="18"/>
              </w:rPr>
              <w:t>FDR</w:t>
            </w:r>
            <w:r w:rsidR="00B90342" w:rsidRPr="006F7F8D">
              <w:rPr>
                <w:rFonts w:ascii="Segoe UI" w:eastAsia="Segoe UI" w:hAnsi="Segoe UI" w:cs="Segoe UI"/>
                <w:sz w:val="18"/>
                <w:szCs w:val="18"/>
              </w:rPr>
              <w:t>/DPS</w:t>
            </w:r>
            <w:bookmarkEnd w:id="45"/>
            <w:r w:rsidRPr="006F7F8D">
              <w:rPr>
                <w:rFonts w:ascii="Segoe UI" w:eastAsia="Segoe UI" w:hAnsi="Segoe UI" w:cs="Segoe UI"/>
                <w:sz w:val="18"/>
                <w:szCs w:val="18"/>
              </w:rPr>
              <w:t>, Loans.</w:t>
            </w:r>
          </w:p>
          <w:p w14:paraId="2E6EBBA3" w14:textId="533E0178" w:rsidR="00352BC0" w:rsidRPr="006F7F8D" w:rsidRDefault="05C68A6B" w:rsidP="006F1173">
            <w:pPr>
              <w:pStyle w:val="ListParagraph"/>
              <w:numPr>
                <w:ilvl w:val="0"/>
                <w:numId w:val="276"/>
              </w:numPr>
              <w:jc w:val="both"/>
              <w:rPr>
                <w:rFonts w:ascii="Segoe UI" w:eastAsia="Segoe UI" w:hAnsi="Segoe UI" w:cs="Segoe UI"/>
                <w:sz w:val="18"/>
                <w:szCs w:val="18"/>
              </w:rPr>
            </w:pPr>
            <w:r w:rsidRPr="006F7F8D">
              <w:rPr>
                <w:rFonts w:ascii="Segoe UI" w:eastAsia="Segoe UI" w:hAnsi="Segoe UI" w:cs="Segoe UI"/>
                <w:sz w:val="18"/>
                <w:szCs w:val="18"/>
              </w:rPr>
              <w:t>Tabs remain visible at the top of the dashboard at all times (non-hidden state).</w:t>
            </w:r>
          </w:p>
          <w:p w14:paraId="782AA039" w14:textId="77777777" w:rsidR="006F7F8D" w:rsidRDefault="05C68A6B" w:rsidP="00507F71">
            <w:pPr>
              <w:pStyle w:val="ListParagraph"/>
              <w:numPr>
                <w:ilvl w:val="0"/>
                <w:numId w:val="86"/>
              </w:numPr>
              <w:jc w:val="both"/>
              <w:rPr>
                <w:rFonts w:ascii="Segoe UI" w:eastAsia="Segoe UI" w:hAnsi="Segoe UI" w:cs="Segoe UI"/>
                <w:sz w:val="18"/>
                <w:szCs w:val="18"/>
              </w:rPr>
            </w:pPr>
            <w:r w:rsidRPr="7BE96108">
              <w:rPr>
                <w:rFonts w:ascii="Segoe UI" w:eastAsia="Segoe UI" w:hAnsi="Segoe UI" w:cs="Segoe UI"/>
                <w:sz w:val="18"/>
                <w:szCs w:val="18"/>
              </w:rPr>
              <w:t>Default Behavior:</w:t>
            </w:r>
          </w:p>
          <w:p w14:paraId="7D551907" w14:textId="77777777" w:rsidR="006F7F8D" w:rsidRDefault="05C68A6B" w:rsidP="006F1173">
            <w:pPr>
              <w:pStyle w:val="ListParagraph"/>
              <w:numPr>
                <w:ilvl w:val="0"/>
                <w:numId w:val="277"/>
              </w:numPr>
              <w:jc w:val="both"/>
              <w:rPr>
                <w:rFonts w:ascii="Segoe UI" w:eastAsia="Segoe UI" w:hAnsi="Segoe UI" w:cs="Segoe UI"/>
                <w:sz w:val="18"/>
                <w:szCs w:val="18"/>
              </w:rPr>
            </w:pPr>
            <w:r w:rsidRPr="006F7F8D">
              <w:rPr>
                <w:rFonts w:ascii="Segoe UI" w:eastAsia="Segoe UI" w:hAnsi="Segoe UI" w:cs="Segoe UI"/>
                <w:sz w:val="18"/>
                <w:szCs w:val="18"/>
              </w:rPr>
              <w:t>“Accounts” tab is active on initial dashboard load.</w:t>
            </w:r>
          </w:p>
          <w:p w14:paraId="39D86FDB" w14:textId="57C6B686" w:rsidR="00352BC0" w:rsidRPr="006F7F8D" w:rsidRDefault="05C68A6B" w:rsidP="006F1173">
            <w:pPr>
              <w:pStyle w:val="ListParagraph"/>
              <w:numPr>
                <w:ilvl w:val="0"/>
                <w:numId w:val="277"/>
              </w:numPr>
              <w:jc w:val="both"/>
              <w:rPr>
                <w:rFonts w:ascii="Segoe UI" w:eastAsia="Segoe UI" w:hAnsi="Segoe UI" w:cs="Segoe UI"/>
                <w:sz w:val="18"/>
                <w:szCs w:val="18"/>
              </w:rPr>
            </w:pPr>
            <w:r w:rsidRPr="006F7F8D">
              <w:rPr>
                <w:rFonts w:ascii="Segoe UI" w:eastAsia="Segoe UI" w:hAnsi="Segoe UI" w:cs="Segoe UI"/>
                <w:sz w:val="18"/>
                <w:szCs w:val="18"/>
              </w:rPr>
              <w:t>Highlight color or style indicates the currently selected tab.</w:t>
            </w:r>
          </w:p>
          <w:p w14:paraId="61B4967C" w14:textId="77777777" w:rsidR="006F7F8D" w:rsidRDefault="05C68A6B" w:rsidP="00507F71">
            <w:pPr>
              <w:pStyle w:val="ListParagraph"/>
              <w:numPr>
                <w:ilvl w:val="0"/>
                <w:numId w:val="86"/>
              </w:numPr>
              <w:jc w:val="both"/>
              <w:rPr>
                <w:rFonts w:ascii="Segoe UI" w:eastAsia="Segoe UI" w:hAnsi="Segoe UI" w:cs="Segoe UI"/>
                <w:sz w:val="18"/>
                <w:szCs w:val="18"/>
              </w:rPr>
            </w:pPr>
            <w:r w:rsidRPr="7BE96108">
              <w:rPr>
                <w:rFonts w:ascii="Segoe UI" w:eastAsia="Segoe UI" w:hAnsi="Segoe UI" w:cs="Segoe UI"/>
                <w:sz w:val="18"/>
                <w:szCs w:val="18"/>
              </w:rPr>
              <w:t>Dynamic Data Binding:</w:t>
            </w:r>
          </w:p>
          <w:p w14:paraId="27E89B83" w14:textId="77777777" w:rsidR="006F7F8D" w:rsidRDefault="05C68A6B" w:rsidP="006F1173">
            <w:pPr>
              <w:pStyle w:val="ListParagraph"/>
              <w:numPr>
                <w:ilvl w:val="0"/>
                <w:numId w:val="278"/>
              </w:numPr>
              <w:jc w:val="both"/>
              <w:rPr>
                <w:rFonts w:ascii="Segoe UI" w:eastAsia="Segoe UI" w:hAnsi="Segoe UI" w:cs="Segoe UI"/>
                <w:sz w:val="18"/>
                <w:szCs w:val="18"/>
              </w:rPr>
            </w:pPr>
            <w:r w:rsidRPr="006F7F8D">
              <w:rPr>
                <w:rFonts w:ascii="Segoe UI" w:eastAsia="Segoe UI" w:hAnsi="Segoe UI" w:cs="Segoe UI"/>
                <w:sz w:val="18"/>
                <w:szCs w:val="18"/>
              </w:rPr>
              <w:t>Each tab pulls its specific data in real time from respective backend services:</w:t>
            </w:r>
          </w:p>
          <w:p w14:paraId="25C9F2EC" w14:textId="1AE7EDFB" w:rsidR="006F7F8D" w:rsidRPr="00492C52" w:rsidRDefault="05C68A6B" w:rsidP="006F1173">
            <w:pPr>
              <w:pStyle w:val="ListParagraph"/>
              <w:numPr>
                <w:ilvl w:val="0"/>
                <w:numId w:val="279"/>
              </w:numPr>
              <w:jc w:val="both"/>
              <w:rPr>
                <w:rFonts w:ascii="Segoe UI" w:eastAsia="Segoe UI" w:hAnsi="Segoe UI" w:cs="Segoe UI"/>
                <w:sz w:val="18"/>
                <w:szCs w:val="18"/>
              </w:rPr>
            </w:pPr>
            <w:r w:rsidRPr="00492C52">
              <w:rPr>
                <w:rFonts w:ascii="Segoe UI" w:eastAsia="Segoe UI" w:hAnsi="Segoe UI" w:cs="Segoe UI"/>
                <w:sz w:val="18"/>
                <w:szCs w:val="18"/>
              </w:rPr>
              <w:t xml:space="preserve">Accounts → </w:t>
            </w:r>
            <w:r w:rsidR="007164E9" w:rsidRPr="00492C52">
              <w:rPr>
                <w:rFonts w:ascii="Segoe UI" w:eastAsia="Segoe UI" w:hAnsi="Segoe UI" w:cs="Segoe UI"/>
                <w:sz w:val="18"/>
                <w:szCs w:val="18"/>
              </w:rPr>
              <w:t>A</w:t>
            </w:r>
            <w:r w:rsidRPr="00492C52">
              <w:rPr>
                <w:rFonts w:ascii="Segoe UI" w:eastAsia="Segoe UI" w:hAnsi="Segoe UI" w:cs="Segoe UI"/>
                <w:sz w:val="18"/>
                <w:szCs w:val="18"/>
              </w:rPr>
              <w:t>ccounts with balance.</w:t>
            </w:r>
          </w:p>
          <w:p w14:paraId="20CE0751" w14:textId="3AE5062B" w:rsidR="006F7F8D" w:rsidRPr="00492C52" w:rsidRDefault="00492C52" w:rsidP="006F1173">
            <w:pPr>
              <w:pStyle w:val="ListParagraph"/>
              <w:numPr>
                <w:ilvl w:val="0"/>
                <w:numId w:val="279"/>
              </w:numPr>
              <w:jc w:val="both"/>
              <w:rPr>
                <w:rFonts w:ascii="Segoe UI" w:eastAsia="Segoe UI" w:hAnsi="Segoe UI" w:cs="Segoe UI"/>
                <w:sz w:val="18"/>
                <w:szCs w:val="18"/>
              </w:rPr>
            </w:pPr>
            <w:r w:rsidRPr="00492C52">
              <w:rPr>
                <w:rFonts w:ascii="Segoe UI" w:eastAsia="Segoe UI" w:hAnsi="Segoe UI" w:cs="Segoe UI"/>
                <w:sz w:val="18"/>
                <w:szCs w:val="18"/>
              </w:rPr>
              <w:t xml:space="preserve">Credit </w:t>
            </w:r>
            <w:r w:rsidR="00352BC0" w:rsidRPr="00492C52">
              <w:rPr>
                <w:rFonts w:ascii="Segoe UI" w:eastAsia="Segoe UI" w:hAnsi="Segoe UI" w:cs="Segoe UI"/>
                <w:sz w:val="18"/>
                <w:szCs w:val="18"/>
              </w:rPr>
              <w:t xml:space="preserve">Cards → Credit card </w:t>
            </w:r>
            <w:r w:rsidR="007164E9" w:rsidRPr="00492C52">
              <w:rPr>
                <w:rFonts w:ascii="Segoe UI" w:eastAsia="Segoe UI" w:hAnsi="Segoe UI" w:cs="Segoe UI"/>
                <w:sz w:val="18"/>
                <w:szCs w:val="18"/>
              </w:rPr>
              <w:t xml:space="preserve">with </w:t>
            </w:r>
            <w:r w:rsidRPr="00492C52">
              <w:rPr>
                <w:rFonts w:ascii="Segoe UI" w:eastAsia="Segoe UI" w:hAnsi="Segoe UI" w:cs="Segoe UI"/>
                <w:sz w:val="18"/>
                <w:szCs w:val="18"/>
              </w:rPr>
              <w:t>outstanding balance and limits</w:t>
            </w:r>
            <w:r w:rsidR="00352BC0" w:rsidRPr="00492C52">
              <w:rPr>
                <w:rFonts w:ascii="Segoe UI" w:eastAsia="Segoe UI" w:hAnsi="Segoe UI" w:cs="Segoe UI"/>
                <w:sz w:val="18"/>
                <w:szCs w:val="18"/>
              </w:rPr>
              <w:t>.</w:t>
            </w:r>
          </w:p>
          <w:p w14:paraId="03E4B237" w14:textId="77777777" w:rsidR="006F7F8D" w:rsidRPr="00492C52" w:rsidRDefault="00580562" w:rsidP="006F1173">
            <w:pPr>
              <w:pStyle w:val="ListParagraph"/>
              <w:numPr>
                <w:ilvl w:val="0"/>
                <w:numId w:val="279"/>
              </w:numPr>
              <w:jc w:val="both"/>
              <w:rPr>
                <w:rFonts w:ascii="Segoe UI" w:eastAsia="Segoe UI" w:hAnsi="Segoe UI" w:cs="Segoe UI"/>
                <w:sz w:val="18"/>
                <w:szCs w:val="18"/>
              </w:rPr>
            </w:pPr>
            <w:r w:rsidRPr="00492C52">
              <w:rPr>
                <w:rFonts w:ascii="Segoe UI" w:eastAsia="Segoe UI" w:hAnsi="Segoe UI" w:cs="Segoe UI"/>
                <w:sz w:val="18"/>
                <w:szCs w:val="18"/>
              </w:rPr>
              <w:t>FDR</w:t>
            </w:r>
            <w:r w:rsidR="00B90342" w:rsidRPr="00492C52">
              <w:rPr>
                <w:rFonts w:ascii="Segoe UI" w:eastAsia="Segoe UI" w:hAnsi="Segoe UI" w:cs="Segoe UI"/>
                <w:sz w:val="18"/>
                <w:szCs w:val="18"/>
              </w:rPr>
              <w:t xml:space="preserve">/DPS </w:t>
            </w:r>
            <w:r w:rsidR="00352BC0" w:rsidRPr="00492C52">
              <w:rPr>
                <w:rFonts w:ascii="Segoe UI" w:eastAsia="Segoe UI" w:hAnsi="Segoe UI" w:cs="Segoe UI"/>
                <w:sz w:val="18"/>
                <w:szCs w:val="18"/>
              </w:rPr>
              <w:t xml:space="preserve">→ </w:t>
            </w:r>
            <w:r w:rsidRPr="00492C52">
              <w:rPr>
                <w:rFonts w:ascii="Segoe UI" w:eastAsia="Segoe UI" w:hAnsi="Segoe UI" w:cs="Segoe UI"/>
                <w:sz w:val="18"/>
                <w:szCs w:val="18"/>
              </w:rPr>
              <w:t>FDR</w:t>
            </w:r>
            <w:r w:rsidR="00B90342" w:rsidRPr="00492C52">
              <w:rPr>
                <w:rFonts w:ascii="Segoe UI" w:eastAsia="Segoe UI" w:hAnsi="Segoe UI" w:cs="Segoe UI"/>
                <w:sz w:val="18"/>
                <w:szCs w:val="18"/>
              </w:rPr>
              <w:t xml:space="preserve">/DPS </w:t>
            </w:r>
            <w:r w:rsidR="00352BC0" w:rsidRPr="00492C52">
              <w:rPr>
                <w:rFonts w:ascii="Segoe UI" w:eastAsia="Segoe UI" w:hAnsi="Segoe UI" w:cs="Segoe UI"/>
                <w:sz w:val="18"/>
                <w:szCs w:val="18"/>
              </w:rPr>
              <w:t>(tenure, maturity date).</w:t>
            </w:r>
          </w:p>
          <w:p w14:paraId="3184A6DB" w14:textId="766460DB" w:rsidR="00352BC0" w:rsidRPr="006F7F8D" w:rsidRDefault="00352BC0" w:rsidP="006F1173">
            <w:pPr>
              <w:pStyle w:val="ListParagraph"/>
              <w:numPr>
                <w:ilvl w:val="0"/>
                <w:numId w:val="279"/>
              </w:numPr>
              <w:jc w:val="both"/>
              <w:rPr>
                <w:rFonts w:ascii="Segoe UI" w:eastAsia="Segoe UI" w:hAnsi="Segoe UI" w:cs="Segoe UI"/>
                <w:sz w:val="18"/>
                <w:szCs w:val="18"/>
              </w:rPr>
            </w:pPr>
            <w:r w:rsidRPr="006F7F8D">
              <w:rPr>
                <w:rFonts w:ascii="Segoe UI" w:eastAsia="Segoe UI" w:hAnsi="Segoe UI" w:cs="Segoe UI"/>
                <w:sz w:val="18"/>
                <w:szCs w:val="18"/>
              </w:rPr>
              <w:t>Loans → Loan summary (limit, term, expiry date).</w:t>
            </w:r>
          </w:p>
          <w:p w14:paraId="74281623" w14:textId="77777777" w:rsidR="006F7F8D" w:rsidRDefault="05C68A6B" w:rsidP="00507F71">
            <w:pPr>
              <w:pStyle w:val="ListParagraph"/>
              <w:numPr>
                <w:ilvl w:val="0"/>
                <w:numId w:val="86"/>
              </w:numPr>
              <w:jc w:val="both"/>
              <w:rPr>
                <w:rFonts w:ascii="Segoe UI" w:eastAsia="Segoe UI" w:hAnsi="Segoe UI" w:cs="Segoe UI"/>
                <w:sz w:val="18"/>
                <w:szCs w:val="18"/>
              </w:rPr>
            </w:pPr>
            <w:r w:rsidRPr="7BE96108">
              <w:rPr>
                <w:rFonts w:ascii="Segoe UI" w:eastAsia="Segoe UI" w:hAnsi="Segoe UI" w:cs="Segoe UI"/>
                <w:sz w:val="18"/>
                <w:szCs w:val="18"/>
              </w:rPr>
              <w:t>Performance Rule:</w:t>
            </w:r>
          </w:p>
          <w:p w14:paraId="6BD50F35" w14:textId="409D7897" w:rsidR="00352BC0" w:rsidRPr="006F7F8D" w:rsidRDefault="05C68A6B" w:rsidP="006F1173">
            <w:pPr>
              <w:pStyle w:val="ListParagraph"/>
              <w:numPr>
                <w:ilvl w:val="0"/>
                <w:numId w:val="278"/>
              </w:numPr>
              <w:jc w:val="both"/>
              <w:rPr>
                <w:rFonts w:ascii="Segoe UI" w:eastAsia="Segoe UI" w:hAnsi="Segoe UI" w:cs="Segoe UI"/>
                <w:sz w:val="18"/>
                <w:szCs w:val="18"/>
              </w:rPr>
            </w:pPr>
            <w:r w:rsidRPr="006F7F8D">
              <w:rPr>
                <w:rFonts w:ascii="Segoe UI" w:eastAsia="Segoe UI" w:hAnsi="Segoe UI" w:cs="Segoe UI"/>
                <w:sz w:val="18"/>
                <w:szCs w:val="18"/>
              </w:rPr>
              <w:t>Tab switch must update content without reloading the entire dashboard (instant dynamic render).</w:t>
            </w:r>
          </w:p>
          <w:p w14:paraId="0238948C" w14:textId="77777777" w:rsidR="006F7F8D" w:rsidRDefault="05C68A6B" w:rsidP="00507F71">
            <w:pPr>
              <w:pStyle w:val="ListParagraph"/>
              <w:numPr>
                <w:ilvl w:val="0"/>
                <w:numId w:val="86"/>
              </w:numPr>
              <w:jc w:val="both"/>
              <w:rPr>
                <w:rFonts w:ascii="Segoe UI" w:eastAsia="Segoe UI" w:hAnsi="Segoe UI" w:cs="Segoe UI"/>
                <w:sz w:val="18"/>
                <w:szCs w:val="18"/>
              </w:rPr>
            </w:pPr>
            <w:r w:rsidRPr="7BE96108">
              <w:rPr>
                <w:rFonts w:ascii="Segoe UI" w:eastAsia="Segoe UI" w:hAnsi="Segoe UI" w:cs="Segoe UI"/>
                <w:sz w:val="18"/>
                <w:szCs w:val="18"/>
              </w:rPr>
              <w:t>Security:</w:t>
            </w:r>
          </w:p>
          <w:p w14:paraId="0B77F412" w14:textId="0A733EB0" w:rsidR="51F08EBA" w:rsidRPr="006F7F8D" w:rsidRDefault="05C68A6B" w:rsidP="006F1173">
            <w:pPr>
              <w:pStyle w:val="ListParagraph"/>
              <w:numPr>
                <w:ilvl w:val="0"/>
                <w:numId w:val="278"/>
              </w:numPr>
              <w:jc w:val="both"/>
              <w:rPr>
                <w:rFonts w:ascii="Segoe UI" w:eastAsia="Segoe UI" w:hAnsi="Segoe UI" w:cs="Segoe UI"/>
                <w:sz w:val="18"/>
                <w:szCs w:val="18"/>
              </w:rPr>
            </w:pPr>
            <w:r w:rsidRPr="006F7F8D">
              <w:rPr>
                <w:rFonts w:ascii="Segoe UI" w:eastAsia="Segoe UI" w:hAnsi="Segoe UI" w:cs="Segoe UI"/>
                <w:sz w:val="18"/>
                <w:szCs w:val="18"/>
              </w:rPr>
              <w:t>Only authenticated users can view tab content; no tab can load in guest mode.</w:t>
            </w:r>
          </w:p>
        </w:tc>
      </w:tr>
      <w:tr w:rsidR="1F47CBA4" w:rsidRPr="00A6306D" w14:paraId="6D02CFD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A10854E" w14:textId="6B3C6C28" w:rsidR="1F47CBA4" w:rsidRPr="00A6306D" w:rsidRDefault="4AE3C429" w:rsidP="003C122C">
            <w:pPr>
              <w:pStyle w:val="Numberingparagraph"/>
              <w:rPr>
                <w:bCs/>
                <w:color w:val="2F5496"/>
              </w:rPr>
            </w:pPr>
            <w:r w:rsidRPr="7BE96108">
              <w:t>Acceptance criteria</w:t>
            </w:r>
          </w:p>
        </w:tc>
      </w:tr>
      <w:tr w:rsidR="1F47CBA4" w:rsidRPr="00A6306D" w14:paraId="16D5271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8E7EC37" w14:textId="60FFE4E8" w:rsidR="51732919" w:rsidRPr="00352BC0" w:rsidRDefault="05C68A6B" w:rsidP="00A07E64">
            <w:pPr>
              <w:pStyle w:val="ListParagraph"/>
              <w:numPr>
                <w:ilvl w:val="0"/>
                <w:numId w:val="114"/>
              </w:numPr>
              <w:spacing w:before="240" w:after="240"/>
              <w:jc w:val="both"/>
              <w:rPr>
                <w:rFonts w:ascii="Segoe UI" w:eastAsia="Segoe UI" w:hAnsi="Segoe UI" w:cs="Segoe UI"/>
                <w:sz w:val="18"/>
                <w:szCs w:val="18"/>
              </w:rPr>
            </w:pPr>
            <w:r w:rsidRPr="7BE96108">
              <w:rPr>
                <w:rFonts w:ascii="Segoe UI" w:eastAsia="Segoe UI" w:hAnsi="Segoe UI" w:cs="Segoe UI"/>
                <w:sz w:val="18"/>
                <w:szCs w:val="18"/>
              </w:rPr>
              <w:lastRenderedPageBreak/>
              <w:t xml:space="preserve">After login, four tabs (Accounts, </w:t>
            </w:r>
            <w:r w:rsidR="00492C52">
              <w:rPr>
                <w:rFonts w:ascii="Segoe UI" w:eastAsia="Segoe UI" w:hAnsi="Segoe UI" w:cs="Segoe UI"/>
                <w:sz w:val="18"/>
                <w:szCs w:val="18"/>
              </w:rPr>
              <w:t xml:space="preserve">Credit </w:t>
            </w:r>
            <w:r w:rsidRPr="7BE96108">
              <w:rPr>
                <w:rFonts w:ascii="Segoe UI" w:eastAsia="Segoe UI" w:hAnsi="Segoe UI" w:cs="Segoe UI"/>
                <w:sz w:val="18"/>
                <w:szCs w:val="18"/>
              </w:rPr>
              <w:t xml:space="preserve">Cards, </w:t>
            </w:r>
            <w:r w:rsidR="00580562">
              <w:rPr>
                <w:rFonts w:ascii="Segoe UI" w:eastAsia="Segoe UI" w:hAnsi="Segoe UI" w:cs="Segoe UI"/>
                <w:sz w:val="18"/>
                <w:szCs w:val="18"/>
              </w:rPr>
              <w:t>FDR</w:t>
            </w:r>
            <w:r w:rsidR="00B90342">
              <w:rPr>
                <w:rFonts w:ascii="Segoe UI" w:eastAsia="Segoe UI" w:hAnsi="Segoe UI" w:cs="Segoe UI"/>
                <w:sz w:val="18"/>
                <w:szCs w:val="18"/>
              </w:rPr>
              <w:t>/DPS</w:t>
            </w:r>
            <w:r w:rsidRPr="7BE96108">
              <w:rPr>
                <w:rFonts w:ascii="Segoe UI" w:eastAsia="Segoe UI" w:hAnsi="Segoe UI" w:cs="Segoe UI"/>
                <w:sz w:val="18"/>
                <w:szCs w:val="18"/>
              </w:rPr>
              <w:t>, Loans) are visible at top of dashboard.</w:t>
            </w:r>
          </w:p>
          <w:p w14:paraId="5BAB0262" w14:textId="0E824977" w:rsidR="51732919" w:rsidRPr="00352BC0" w:rsidRDefault="05C68A6B" w:rsidP="00A07E64">
            <w:pPr>
              <w:pStyle w:val="ListParagraph"/>
              <w:numPr>
                <w:ilvl w:val="0"/>
                <w:numId w:val="114"/>
              </w:numPr>
              <w:spacing w:before="240" w:after="240"/>
              <w:jc w:val="both"/>
              <w:rPr>
                <w:rFonts w:ascii="Segoe UI" w:eastAsia="Segoe UI" w:hAnsi="Segoe UI" w:cs="Segoe UI"/>
                <w:sz w:val="18"/>
                <w:szCs w:val="18"/>
              </w:rPr>
            </w:pPr>
            <w:r w:rsidRPr="7BE96108">
              <w:rPr>
                <w:rFonts w:ascii="Segoe UI" w:eastAsia="Segoe UI" w:hAnsi="Segoe UI" w:cs="Segoe UI"/>
                <w:sz w:val="18"/>
                <w:szCs w:val="18"/>
              </w:rPr>
              <w:t>Accounts tab is active by default and shows relevant account card.</w:t>
            </w:r>
          </w:p>
          <w:p w14:paraId="151E4628" w14:textId="0B35D266" w:rsidR="51732919" w:rsidRPr="00352BC0" w:rsidRDefault="05C68A6B" w:rsidP="00A07E64">
            <w:pPr>
              <w:pStyle w:val="ListParagraph"/>
              <w:numPr>
                <w:ilvl w:val="0"/>
                <w:numId w:val="114"/>
              </w:numPr>
              <w:spacing w:before="240" w:after="240"/>
              <w:jc w:val="both"/>
              <w:rPr>
                <w:rFonts w:ascii="Segoe UI" w:eastAsia="Segoe UI" w:hAnsi="Segoe UI" w:cs="Segoe UI"/>
                <w:sz w:val="18"/>
                <w:szCs w:val="18"/>
              </w:rPr>
            </w:pPr>
            <w:r w:rsidRPr="7BE96108">
              <w:rPr>
                <w:rFonts w:ascii="Segoe UI" w:eastAsia="Segoe UI" w:hAnsi="Segoe UI" w:cs="Segoe UI"/>
                <w:sz w:val="18"/>
                <w:szCs w:val="18"/>
              </w:rPr>
              <w:t>On selecting “</w:t>
            </w:r>
            <w:r w:rsidR="00492C52">
              <w:rPr>
                <w:rFonts w:ascii="Segoe UI" w:eastAsia="Segoe UI" w:hAnsi="Segoe UI" w:cs="Segoe UI"/>
                <w:sz w:val="18"/>
                <w:szCs w:val="18"/>
              </w:rPr>
              <w:t xml:space="preserve">Credit </w:t>
            </w:r>
            <w:r w:rsidRPr="7BE96108">
              <w:rPr>
                <w:rFonts w:ascii="Segoe UI" w:eastAsia="Segoe UI" w:hAnsi="Segoe UI" w:cs="Segoe UI"/>
                <w:sz w:val="18"/>
                <w:szCs w:val="18"/>
              </w:rPr>
              <w:t>Cards,” user sees credit card view with credit outstanding and due details.</w:t>
            </w:r>
          </w:p>
          <w:p w14:paraId="53582EA6" w14:textId="4507D418" w:rsidR="51732919" w:rsidRPr="00352BC0" w:rsidRDefault="05C68A6B" w:rsidP="00A07E64">
            <w:pPr>
              <w:pStyle w:val="ListParagraph"/>
              <w:numPr>
                <w:ilvl w:val="0"/>
                <w:numId w:val="114"/>
              </w:numPr>
              <w:spacing w:before="240" w:after="240"/>
              <w:jc w:val="both"/>
              <w:rPr>
                <w:rFonts w:ascii="Segoe UI" w:eastAsia="Segoe UI" w:hAnsi="Segoe UI" w:cs="Segoe UI"/>
                <w:sz w:val="18"/>
                <w:szCs w:val="18"/>
              </w:rPr>
            </w:pPr>
            <w:r w:rsidRPr="7BE96108">
              <w:rPr>
                <w:rFonts w:ascii="Segoe UI" w:eastAsia="Segoe UI" w:hAnsi="Segoe UI" w:cs="Segoe UI"/>
                <w:sz w:val="18"/>
                <w:szCs w:val="18"/>
              </w:rPr>
              <w:t>On selecting “</w:t>
            </w:r>
            <w:r w:rsidR="00580562">
              <w:rPr>
                <w:rFonts w:ascii="Segoe UI" w:eastAsia="Segoe UI" w:hAnsi="Segoe UI" w:cs="Segoe UI"/>
                <w:sz w:val="18"/>
                <w:szCs w:val="18"/>
              </w:rPr>
              <w:t>FDR</w:t>
            </w:r>
            <w:r w:rsidR="00B90342">
              <w:rPr>
                <w:rFonts w:ascii="Segoe UI" w:eastAsia="Segoe UI" w:hAnsi="Segoe UI" w:cs="Segoe UI"/>
                <w:sz w:val="18"/>
                <w:szCs w:val="18"/>
              </w:rPr>
              <w:t>/DPS</w:t>
            </w:r>
            <w:r w:rsidRPr="7BE96108">
              <w:rPr>
                <w:rFonts w:ascii="Segoe UI" w:eastAsia="Segoe UI" w:hAnsi="Segoe UI" w:cs="Segoe UI"/>
                <w:sz w:val="18"/>
                <w:szCs w:val="18"/>
              </w:rPr>
              <w:t xml:space="preserve">,” user sees </w:t>
            </w:r>
            <w:r w:rsidR="00580562">
              <w:rPr>
                <w:rFonts w:ascii="Segoe UI" w:eastAsia="Segoe UI" w:hAnsi="Segoe UI" w:cs="Segoe UI"/>
                <w:sz w:val="18"/>
                <w:szCs w:val="18"/>
              </w:rPr>
              <w:t>FDR</w:t>
            </w:r>
            <w:r w:rsidR="00B90342">
              <w:rPr>
                <w:rFonts w:ascii="Segoe UI" w:eastAsia="Segoe UI" w:hAnsi="Segoe UI" w:cs="Segoe UI"/>
                <w:sz w:val="18"/>
                <w:szCs w:val="18"/>
              </w:rPr>
              <w:t>/DPS</w:t>
            </w:r>
            <w:r w:rsidR="00B90342" w:rsidRPr="7BE96108">
              <w:rPr>
                <w:rFonts w:ascii="Segoe UI" w:eastAsia="Segoe UI" w:hAnsi="Segoe UI" w:cs="Segoe UI"/>
                <w:sz w:val="18"/>
                <w:szCs w:val="18"/>
              </w:rPr>
              <w:t xml:space="preserve"> </w:t>
            </w:r>
            <w:r w:rsidR="008B186F">
              <w:rPr>
                <w:rFonts w:ascii="Segoe UI" w:eastAsia="Segoe UI" w:hAnsi="Segoe UI" w:cs="Segoe UI"/>
                <w:sz w:val="18"/>
                <w:szCs w:val="18"/>
              </w:rPr>
              <w:t xml:space="preserve">with </w:t>
            </w:r>
            <w:r w:rsidRPr="7BE96108">
              <w:rPr>
                <w:rFonts w:ascii="Segoe UI" w:eastAsia="Segoe UI" w:hAnsi="Segoe UI" w:cs="Segoe UI"/>
                <w:sz w:val="18"/>
                <w:szCs w:val="18"/>
              </w:rPr>
              <w:t>tenure, maturity date, and amount.</w:t>
            </w:r>
          </w:p>
          <w:p w14:paraId="33313BB1" w14:textId="00D039FC" w:rsidR="51732919" w:rsidRPr="00352BC0" w:rsidRDefault="05C68A6B" w:rsidP="00A07E64">
            <w:pPr>
              <w:pStyle w:val="ListParagraph"/>
              <w:numPr>
                <w:ilvl w:val="0"/>
                <w:numId w:val="114"/>
              </w:numPr>
              <w:spacing w:before="240" w:after="240"/>
              <w:jc w:val="both"/>
              <w:rPr>
                <w:rFonts w:ascii="Segoe UI" w:eastAsia="Segoe UI" w:hAnsi="Segoe UI" w:cs="Segoe UI"/>
                <w:sz w:val="18"/>
                <w:szCs w:val="18"/>
              </w:rPr>
            </w:pPr>
            <w:r w:rsidRPr="7BE96108">
              <w:rPr>
                <w:rFonts w:ascii="Segoe UI" w:eastAsia="Segoe UI" w:hAnsi="Segoe UI" w:cs="Segoe UI"/>
                <w:sz w:val="18"/>
                <w:szCs w:val="18"/>
              </w:rPr>
              <w:t>On selecting “Loans,” user sees loan card with limit, term, expiry date, and interest rate.</w:t>
            </w:r>
          </w:p>
          <w:p w14:paraId="0D6E9526" w14:textId="45DA3E36" w:rsidR="51732919" w:rsidRPr="00352BC0" w:rsidRDefault="05C68A6B" w:rsidP="00A07E64">
            <w:pPr>
              <w:pStyle w:val="ListParagraph"/>
              <w:numPr>
                <w:ilvl w:val="0"/>
                <w:numId w:val="114"/>
              </w:numPr>
              <w:spacing w:before="240" w:after="240"/>
              <w:jc w:val="both"/>
              <w:rPr>
                <w:rFonts w:ascii="Segoe UI" w:eastAsia="Segoe UI" w:hAnsi="Segoe UI" w:cs="Segoe UI"/>
                <w:sz w:val="18"/>
                <w:szCs w:val="18"/>
              </w:rPr>
            </w:pPr>
            <w:r w:rsidRPr="7BE96108">
              <w:rPr>
                <w:rFonts w:ascii="Segoe UI" w:eastAsia="Segoe UI" w:hAnsi="Segoe UI" w:cs="Segoe UI"/>
                <w:sz w:val="18"/>
                <w:szCs w:val="18"/>
              </w:rPr>
              <w:t>Switching tabs is instant with no delay or screen reload.</w:t>
            </w:r>
          </w:p>
          <w:p w14:paraId="60A0D9F8" w14:textId="7431659F" w:rsidR="51732919" w:rsidRPr="00352BC0" w:rsidRDefault="05C68A6B" w:rsidP="00A07E64">
            <w:pPr>
              <w:pStyle w:val="ListParagraph"/>
              <w:numPr>
                <w:ilvl w:val="0"/>
                <w:numId w:val="114"/>
              </w:numPr>
              <w:spacing w:before="240" w:after="240"/>
              <w:jc w:val="both"/>
              <w:rPr>
                <w:rFonts w:ascii="Segoe UI" w:eastAsia="Segoe UI" w:hAnsi="Segoe UI" w:cs="Segoe UI"/>
                <w:sz w:val="18"/>
                <w:szCs w:val="18"/>
              </w:rPr>
            </w:pPr>
            <w:r w:rsidRPr="7BE96108">
              <w:rPr>
                <w:rFonts w:ascii="Segoe UI" w:eastAsia="Segoe UI" w:hAnsi="Segoe UI" w:cs="Segoe UI"/>
                <w:sz w:val="18"/>
                <w:szCs w:val="18"/>
              </w:rPr>
              <w:t>If any tab has no data (e.g., user has no loan), system shows message “No data available</w:t>
            </w:r>
            <w:r w:rsidR="2A032A0C" w:rsidRPr="7BE96108">
              <w:rPr>
                <w:rFonts w:ascii="Segoe UI" w:eastAsia="Segoe UI" w:hAnsi="Segoe UI" w:cs="Segoe UI"/>
                <w:sz w:val="18"/>
                <w:szCs w:val="18"/>
              </w:rPr>
              <w:t>”</w:t>
            </w:r>
            <w:r w:rsidRPr="7BE96108">
              <w:rPr>
                <w:rFonts w:ascii="Segoe UI" w:eastAsia="Segoe UI" w:hAnsi="Segoe UI" w:cs="Segoe UI"/>
                <w:sz w:val="18"/>
                <w:szCs w:val="18"/>
              </w:rPr>
              <w:t>.</w:t>
            </w:r>
            <w:r w:rsidR="2A032A0C" w:rsidRPr="7BE96108">
              <w:rPr>
                <w:rFonts w:ascii="Segoe UI" w:eastAsia="Segoe UI" w:hAnsi="Segoe UI" w:cs="Segoe UI"/>
                <w:sz w:val="18"/>
                <w:szCs w:val="18"/>
              </w:rPr>
              <w:t xml:space="preserve"> If applicable, the user can add or onboard an account based on the account typ</w:t>
            </w:r>
            <w:r w:rsidR="67871D05" w:rsidRPr="7BE96108">
              <w:rPr>
                <w:rFonts w:ascii="Segoe UI" w:eastAsia="Segoe UI" w:hAnsi="Segoe UI" w:cs="Segoe UI"/>
                <w:sz w:val="18"/>
                <w:szCs w:val="18"/>
              </w:rPr>
              <w:t>e.</w:t>
            </w:r>
          </w:p>
          <w:p w14:paraId="295F3441" w14:textId="5B29A2BF" w:rsidR="51732919" w:rsidRPr="00352BC0" w:rsidRDefault="05C68A6B" w:rsidP="00A07E64">
            <w:pPr>
              <w:pStyle w:val="ListParagraph"/>
              <w:numPr>
                <w:ilvl w:val="0"/>
                <w:numId w:val="114"/>
              </w:numPr>
              <w:spacing w:before="240" w:after="240"/>
              <w:jc w:val="both"/>
              <w:rPr>
                <w:rFonts w:ascii="Segoe UI" w:eastAsia="Segoe UI" w:hAnsi="Segoe UI" w:cs="Segoe UI"/>
                <w:sz w:val="18"/>
                <w:szCs w:val="18"/>
              </w:rPr>
            </w:pPr>
            <w:r w:rsidRPr="7BE96108">
              <w:rPr>
                <w:rFonts w:ascii="Segoe UI" w:eastAsia="Segoe UI" w:hAnsi="Segoe UI" w:cs="Segoe UI"/>
                <w:sz w:val="18"/>
                <w:szCs w:val="18"/>
              </w:rPr>
              <w:t>User can return to previous tab seamlessly without losing dashboard context.</w:t>
            </w:r>
          </w:p>
        </w:tc>
      </w:tr>
    </w:tbl>
    <w:p w14:paraId="0999F444" w14:textId="6FF16B9C" w:rsidR="0067027C" w:rsidRPr="00A6306D" w:rsidRDefault="0067027C" w:rsidP="007E4EF3">
      <w:pPr>
        <w:rPr>
          <w:rFonts w:ascii="Segoe UI" w:hAnsi="Segoe UI" w:cs="Segoe UI"/>
        </w:rPr>
      </w:pPr>
    </w:p>
    <w:p w14:paraId="3CB2D7AC" w14:textId="59602B19" w:rsidR="0067027C" w:rsidRPr="00A6306D" w:rsidRDefault="32801EA7" w:rsidP="003C122C">
      <w:pPr>
        <w:pStyle w:val="SHeading3"/>
        <w:rPr>
          <w:rFonts w:ascii="Segoe UI" w:hAnsi="Segoe UI" w:cs="Segoe UI"/>
        </w:rPr>
      </w:pPr>
      <w:bookmarkStart w:id="46" w:name="_Toc210663557"/>
      <w:bookmarkStart w:id="47" w:name="_Toc228356887"/>
      <w:r>
        <w:t xml:space="preserve">User Story: </w:t>
      </w:r>
      <w:bookmarkEnd w:id="46"/>
      <w:r w:rsidR="00DA7680">
        <w:t>Account Summary Card with Swipe &amp; Primary Selection</w:t>
      </w:r>
      <w:bookmarkEnd w:id="47"/>
    </w:p>
    <w:tbl>
      <w:tblPr>
        <w:tblStyle w:val="TableGrid"/>
        <w:tblW w:w="0" w:type="auto"/>
        <w:tblLayout w:type="fixed"/>
        <w:tblLook w:val="04A0" w:firstRow="1" w:lastRow="0" w:firstColumn="1" w:lastColumn="0" w:noHBand="0" w:noVBand="1"/>
      </w:tblPr>
      <w:tblGrid>
        <w:gridCol w:w="9015"/>
      </w:tblGrid>
      <w:tr w:rsidR="1F47CBA4" w:rsidRPr="00A6306D" w14:paraId="69E2FAB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FC85C11" w14:textId="2D72EE79" w:rsidR="1F47CBA4" w:rsidRPr="00A6306D" w:rsidRDefault="5761BE2D" w:rsidP="003C122C">
            <w:pPr>
              <w:pStyle w:val="Numberingparagraph"/>
            </w:pPr>
            <w:r w:rsidRPr="7BE96108">
              <w:t xml:space="preserve">User </w:t>
            </w:r>
            <w:r w:rsidRPr="003C122C">
              <w:t>Story</w:t>
            </w:r>
          </w:p>
        </w:tc>
      </w:tr>
      <w:tr w:rsidR="1F47CBA4" w:rsidRPr="00A6306D" w14:paraId="07C5B11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8D7727D" w14:textId="2D429BD0" w:rsidR="633A7368" w:rsidRPr="00A6306D" w:rsidRDefault="00DA7680" w:rsidP="1F47CBA4">
            <w:pPr>
              <w:spacing w:before="180" w:after="180"/>
              <w:jc w:val="both"/>
              <w:rPr>
                <w:rFonts w:ascii="Segoe UI" w:eastAsia="Segoe UI" w:hAnsi="Segoe UI" w:cs="Segoe UI"/>
                <w:sz w:val="18"/>
                <w:szCs w:val="18"/>
              </w:rPr>
            </w:pPr>
            <w:r w:rsidRPr="00DA7680">
              <w:rPr>
                <w:rFonts w:ascii="Segoe UI" w:eastAsia="Segoe UI" w:hAnsi="Segoe UI" w:cs="Segoe UI"/>
                <w:sz w:val="18"/>
                <w:szCs w:val="18"/>
              </w:rPr>
              <w:t>As a user, I want to see my current account balance and account number on the dashboard with options to copy, share, and view/hide, and be able to swipe between accounts and set one as primary, so that I can quickly manage my account information from the dashboard.</w:t>
            </w:r>
          </w:p>
        </w:tc>
      </w:tr>
      <w:tr w:rsidR="1F47CBA4" w:rsidRPr="00A6306D" w14:paraId="010C6F18"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676A5A8D" w14:textId="4C52AA62" w:rsidR="1F47CBA4" w:rsidRPr="00A6306D" w:rsidRDefault="5761BE2D" w:rsidP="003C122C">
            <w:pPr>
              <w:pStyle w:val="Numberingparagraph"/>
              <w:rPr>
                <w:bCs/>
                <w:color w:val="2F5496"/>
              </w:rPr>
            </w:pPr>
            <w:r w:rsidRPr="7BE96108">
              <w:t>Feature Name</w:t>
            </w:r>
          </w:p>
        </w:tc>
      </w:tr>
      <w:tr w:rsidR="1F47CBA4" w:rsidRPr="00A6306D" w14:paraId="73AC5F92"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16013DE6" w14:textId="1ACAD762" w:rsidR="26670233" w:rsidRPr="00A6306D" w:rsidRDefault="5761BE2D"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Customer Dashboard</w:t>
            </w:r>
          </w:p>
        </w:tc>
      </w:tr>
      <w:tr w:rsidR="1F47CBA4" w:rsidRPr="00A6306D" w14:paraId="55E4E17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BE357EB" w14:textId="6B8825AB" w:rsidR="1F47CBA4" w:rsidRPr="00A6306D" w:rsidRDefault="5761BE2D" w:rsidP="003C122C">
            <w:pPr>
              <w:pStyle w:val="Numberingparagraph"/>
              <w:rPr>
                <w:bCs/>
                <w:color w:val="2F5496"/>
              </w:rPr>
            </w:pPr>
            <w:r w:rsidRPr="7BE96108">
              <w:t>Persona Involved</w:t>
            </w:r>
          </w:p>
        </w:tc>
      </w:tr>
      <w:tr w:rsidR="1F47CBA4" w:rsidRPr="00A6306D" w14:paraId="0D4D474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C03D646" w14:textId="15D0234F" w:rsidR="3597C05B" w:rsidRPr="00A6306D" w:rsidRDefault="5761BE2D"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0EE2C33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3E1FB9F" w14:textId="46D26C37" w:rsidR="1F47CBA4" w:rsidRPr="00A6306D" w:rsidRDefault="5761BE2D" w:rsidP="003C122C">
            <w:pPr>
              <w:pStyle w:val="Numberingparagraph"/>
              <w:rPr>
                <w:bCs/>
                <w:color w:val="2F5496"/>
              </w:rPr>
            </w:pPr>
            <w:r w:rsidRPr="7BE96108">
              <w:t>Entry Criteria</w:t>
            </w:r>
          </w:p>
        </w:tc>
      </w:tr>
      <w:tr w:rsidR="1F47CBA4" w:rsidRPr="00A6306D" w14:paraId="765B1A3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EE3535F" w14:textId="727CE8E4" w:rsidR="0ABF7649"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successfully logged in and is on the dashboard screen.</w:t>
            </w:r>
          </w:p>
          <w:p w14:paraId="1341D7D2" w14:textId="6AECF6C5" w:rsidR="0ABF7649"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retrieves all linked CASA accounts from backend.</w:t>
            </w:r>
          </w:p>
          <w:p w14:paraId="69E926DE" w14:textId="284F280E" w:rsidR="0ABF7649"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“Accounts” tab is selected by default.</w:t>
            </w:r>
          </w:p>
          <w:p w14:paraId="1077DC37" w14:textId="17F59A89" w:rsidR="0ABF7649" w:rsidRPr="00A6306D" w:rsidRDefault="00A60D0D" w:rsidP="00A07E64">
            <w:pPr>
              <w:pStyle w:val="ListParagraph"/>
              <w:numPr>
                <w:ilvl w:val="0"/>
                <w:numId w:val="114"/>
              </w:numPr>
              <w:spacing w:before="240" w:after="240"/>
              <w:rPr>
                <w:rFonts w:ascii="Segoe UI" w:eastAsia="Segoe UI" w:hAnsi="Segoe UI" w:cs="Segoe UI"/>
                <w:sz w:val="18"/>
                <w:szCs w:val="18"/>
              </w:rPr>
            </w:pPr>
            <w:r>
              <w:rPr>
                <w:rFonts w:ascii="Segoe UI" w:eastAsia="Segoe UI" w:hAnsi="Segoe UI" w:cs="Segoe UI"/>
                <w:sz w:val="18"/>
                <w:szCs w:val="18"/>
              </w:rPr>
              <w:t>Updated</w:t>
            </w:r>
            <w:r w:rsidR="5761BE2D" w:rsidRPr="00A6306D">
              <w:rPr>
                <w:rFonts w:ascii="Segoe UI" w:eastAsia="Segoe UI" w:hAnsi="Segoe UI" w:cs="Segoe UI"/>
                <w:sz w:val="18"/>
                <w:szCs w:val="18"/>
              </w:rPr>
              <w:t xml:space="preserve"> balance, account number, and transaction feed are available.</w:t>
            </w:r>
          </w:p>
        </w:tc>
      </w:tr>
      <w:tr w:rsidR="1F47CBA4" w:rsidRPr="00A6306D" w14:paraId="7FEAC60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5C86BB3" w14:textId="30AEF0B9" w:rsidR="1F47CBA4" w:rsidRPr="00A6306D" w:rsidRDefault="5761BE2D" w:rsidP="003C122C">
            <w:pPr>
              <w:pStyle w:val="Numberingparagraph"/>
              <w:rPr>
                <w:bCs/>
                <w:color w:val="2F5496"/>
              </w:rPr>
            </w:pPr>
            <w:r w:rsidRPr="7BE96108">
              <w:t>Exit Criteria</w:t>
            </w:r>
          </w:p>
        </w:tc>
      </w:tr>
      <w:tr w:rsidR="1F47CBA4" w:rsidRPr="00A6306D" w14:paraId="4F6BD69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2E980D6" w14:textId="34FFE710" w:rsidR="00DA7680" w:rsidRPr="008B153D" w:rsidRDefault="00DA7680" w:rsidP="00A07E64">
            <w:pPr>
              <w:pStyle w:val="ListParagraph"/>
              <w:numPr>
                <w:ilvl w:val="0"/>
                <w:numId w:val="114"/>
              </w:numPr>
              <w:spacing w:before="240" w:after="240"/>
              <w:rPr>
                <w:rFonts w:ascii="Segoe UI" w:eastAsia="Segoe UI" w:hAnsi="Segoe UI" w:cs="Segoe UI"/>
                <w:sz w:val="18"/>
                <w:szCs w:val="18"/>
              </w:rPr>
            </w:pPr>
            <w:r w:rsidRPr="00DA7680">
              <w:rPr>
                <w:rFonts w:ascii="Segoe UI" w:eastAsia="Segoe UI" w:hAnsi="Segoe UI" w:cs="Segoe UI"/>
                <w:sz w:val="18"/>
                <w:szCs w:val="18"/>
              </w:rPr>
              <w:t>Dashboard displays account card with current balance</w:t>
            </w:r>
            <w:r w:rsidR="008B153D">
              <w:rPr>
                <w:rFonts w:ascii="Segoe UI" w:eastAsia="Segoe UI" w:hAnsi="Segoe UI" w:cs="Segoe UI"/>
                <w:sz w:val="18"/>
                <w:szCs w:val="18"/>
              </w:rPr>
              <w:t xml:space="preserve"> (</w:t>
            </w:r>
            <w:r w:rsidR="008B153D" w:rsidRPr="00DA7680">
              <w:rPr>
                <w:rFonts w:ascii="Segoe UI" w:eastAsia="Segoe UI" w:hAnsi="Segoe UI" w:cs="Segoe UI"/>
                <w:sz w:val="18"/>
                <w:szCs w:val="18"/>
              </w:rPr>
              <w:t>masked/unmasked toggle</w:t>
            </w:r>
            <w:r w:rsidR="008B153D">
              <w:rPr>
                <w:rFonts w:ascii="Segoe UI" w:eastAsia="Segoe UI" w:hAnsi="Segoe UI" w:cs="Segoe UI"/>
                <w:sz w:val="18"/>
                <w:szCs w:val="18"/>
              </w:rPr>
              <w:t>)</w:t>
            </w:r>
            <w:r w:rsidRPr="008B153D">
              <w:rPr>
                <w:rFonts w:ascii="Segoe UI" w:eastAsia="Segoe UI" w:hAnsi="Segoe UI" w:cs="Segoe UI"/>
                <w:sz w:val="18"/>
                <w:szCs w:val="18"/>
              </w:rPr>
              <w:t xml:space="preserve"> and account number</w:t>
            </w:r>
            <w:r w:rsidR="008B153D" w:rsidRPr="008B153D">
              <w:rPr>
                <w:rFonts w:ascii="Segoe UI" w:eastAsia="Segoe UI" w:hAnsi="Segoe UI" w:cs="Segoe UI"/>
                <w:sz w:val="18"/>
                <w:szCs w:val="18"/>
              </w:rPr>
              <w:t>.</w:t>
            </w:r>
          </w:p>
          <w:p w14:paraId="45CC7B2E" w14:textId="5AE832D9" w:rsidR="00DA7680" w:rsidRPr="00DA7680" w:rsidRDefault="00DA7680" w:rsidP="00A07E64">
            <w:pPr>
              <w:pStyle w:val="ListParagraph"/>
              <w:numPr>
                <w:ilvl w:val="0"/>
                <w:numId w:val="114"/>
              </w:numPr>
              <w:spacing w:before="240" w:after="240"/>
              <w:rPr>
                <w:rFonts w:ascii="Segoe UI" w:eastAsia="Segoe UI" w:hAnsi="Segoe UI" w:cs="Segoe UI"/>
                <w:sz w:val="18"/>
                <w:szCs w:val="18"/>
              </w:rPr>
            </w:pPr>
            <w:r w:rsidRPr="00DA7680">
              <w:rPr>
                <w:rFonts w:ascii="Segoe UI" w:eastAsia="Segoe UI" w:hAnsi="Segoe UI" w:cs="Segoe UI"/>
                <w:sz w:val="18"/>
                <w:szCs w:val="18"/>
              </w:rPr>
              <w:t>Copy and Share icons are visible for each account card.</w:t>
            </w:r>
          </w:p>
          <w:p w14:paraId="66E0D9C9" w14:textId="3E8105D1" w:rsidR="00DA7680" w:rsidRPr="00DA7680" w:rsidRDefault="00DA7680" w:rsidP="00A07E64">
            <w:pPr>
              <w:pStyle w:val="ListParagraph"/>
              <w:numPr>
                <w:ilvl w:val="0"/>
                <w:numId w:val="114"/>
              </w:numPr>
              <w:spacing w:before="240" w:after="240"/>
              <w:rPr>
                <w:rFonts w:ascii="Segoe UI" w:eastAsia="Segoe UI" w:hAnsi="Segoe UI" w:cs="Segoe UI"/>
                <w:sz w:val="18"/>
                <w:szCs w:val="18"/>
              </w:rPr>
            </w:pPr>
            <w:r w:rsidRPr="00DA7680">
              <w:rPr>
                <w:rFonts w:ascii="Segoe UI" w:eastAsia="Segoe UI" w:hAnsi="Segoe UI" w:cs="Segoe UI"/>
                <w:sz w:val="18"/>
                <w:szCs w:val="18"/>
              </w:rPr>
              <w:t>User can swipe horizontally to view multiple linked accounts.</w:t>
            </w:r>
          </w:p>
          <w:p w14:paraId="0CC00FE7" w14:textId="14781914" w:rsidR="00DA7680" w:rsidRPr="00DA7680" w:rsidRDefault="00DA7680" w:rsidP="00A07E64">
            <w:pPr>
              <w:pStyle w:val="ListParagraph"/>
              <w:numPr>
                <w:ilvl w:val="0"/>
                <w:numId w:val="114"/>
              </w:numPr>
              <w:spacing w:before="240" w:after="240"/>
              <w:rPr>
                <w:rFonts w:ascii="Segoe UI" w:eastAsia="Segoe UI" w:hAnsi="Segoe UI" w:cs="Segoe UI"/>
                <w:sz w:val="18"/>
                <w:szCs w:val="18"/>
              </w:rPr>
            </w:pPr>
            <w:r w:rsidRPr="00DA7680">
              <w:rPr>
                <w:rFonts w:ascii="Segoe UI" w:eastAsia="Segoe UI" w:hAnsi="Segoe UI" w:cs="Segoe UI"/>
                <w:sz w:val="18"/>
                <w:szCs w:val="18"/>
              </w:rPr>
              <w:t>“Make Primary” button appears under each account and updates primary status instantly.</w:t>
            </w:r>
          </w:p>
          <w:p w14:paraId="30C0D7F1" w14:textId="3F2EBFC0" w:rsidR="0FB5F0BA" w:rsidRPr="00A6306D" w:rsidRDefault="00DA7680" w:rsidP="00A07E64">
            <w:pPr>
              <w:pStyle w:val="ListParagraph"/>
              <w:numPr>
                <w:ilvl w:val="0"/>
                <w:numId w:val="114"/>
              </w:numPr>
              <w:spacing w:before="240" w:after="240"/>
              <w:rPr>
                <w:rFonts w:ascii="Segoe UI" w:eastAsia="Segoe UI" w:hAnsi="Segoe UI" w:cs="Segoe UI"/>
                <w:sz w:val="18"/>
                <w:szCs w:val="18"/>
              </w:rPr>
            </w:pPr>
            <w:r w:rsidRPr="00DA7680">
              <w:rPr>
                <w:rFonts w:ascii="Segoe UI" w:eastAsia="Segoe UI" w:hAnsi="Segoe UI" w:cs="Segoe UI"/>
                <w:sz w:val="18"/>
                <w:szCs w:val="18"/>
              </w:rPr>
              <w:t>All displayed data refresh dynamically with backend updates.</w:t>
            </w:r>
          </w:p>
        </w:tc>
      </w:tr>
      <w:tr w:rsidR="1F47CBA4" w:rsidRPr="00A6306D" w14:paraId="62D06C1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2794687" w14:textId="49780062" w:rsidR="1F47CBA4" w:rsidRPr="00A6306D" w:rsidRDefault="5761BE2D" w:rsidP="003C122C">
            <w:pPr>
              <w:pStyle w:val="Numberingparagraph"/>
              <w:rPr>
                <w:bCs/>
                <w:color w:val="2F5496"/>
              </w:rPr>
            </w:pPr>
            <w:r w:rsidRPr="7BE96108">
              <w:t>Business Rules</w:t>
            </w:r>
          </w:p>
        </w:tc>
      </w:tr>
      <w:tr w:rsidR="1F47CBA4" w:rsidRPr="00A6306D" w14:paraId="7A3908E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61324C3" w14:textId="7177AD42" w:rsidR="221E821E"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Dashboard must display </w:t>
            </w:r>
            <w:r w:rsidR="00A60D0D">
              <w:rPr>
                <w:rFonts w:ascii="Segoe UI" w:eastAsia="Segoe UI" w:hAnsi="Segoe UI" w:cs="Segoe UI"/>
                <w:sz w:val="18"/>
                <w:szCs w:val="18"/>
              </w:rPr>
              <w:t>updated</w:t>
            </w:r>
            <w:r w:rsidRPr="00A6306D">
              <w:rPr>
                <w:rFonts w:ascii="Segoe UI" w:eastAsia="Segoe UI" w:hAnsi="Segoe UI" w:cs="Segoe UI"/>
                <w:sz w:val="18"/>
                <w:szCs w:val="18"/>
              </w:rPr>
              <w:t xml:space="preserve"> balance and account details fetched from backend API.</w:t>
            </w:r>
          </w:p>
          <w:p w14:paraId="1DDD9E6C" w14:textId="1ACA873A" w:rsidR="221E821E"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Eye icon toggles between masked and unmasked account number views.</w:t>
            </w:r>
          </w:p>
          <w:p w14:paraId="6ACAF081" w14:textId="64E674BD" w:rsidR="221E821E"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Share icon opens device’s native share options prefilled with account number.</w:t>
            </w:r>
          </w:p>
          <w:p w14:paraId="1A8258AF" w14:textId="2AD54B41" w:rsidR="221E821E"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lastRenderedPageBreak/>
              <w:t>Account card design (color, ribbon, branding) must exactly match the user’s physical Card design.</w:t>
            </w:r>
          </w:p>
          <w:p w14:paraId="12CC45D9" w14:textId="1AF7640C" w:rsidR="221E821E"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swipe left/right to view other linked accounts.</w:t>
            </w:r>
          </w:p>
          <w:p w14:paraId="696D39DC" w14:textId="77777777" w:rsidR="006F7F8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Primary Account Setting Rules:</w:t>
            </w:r>
          </w:p>
          <w:p w14:paraId="49F13562" w14:textId="77777777" w:rsidR="006F7F8D" w:rsidRDefault="5761BE2D" w:rsidP="006F1173">
            <w:pPr>
              <w:pStyle w:val="ListParagraph"/>
              <w:numPr>
                <w:ilvl w:val="0"/>
                <w:numId w:val="278"/>
              </w:numPr>
              <w:spacing w:before="240" w:after="240"/>
              <w:rPr>
                <w:rFonts w:ascii="Segoe UI" w:eastAsia="Segoe UI" w:hAnsi="Segoe UI" w:cs="Segoe UI"/>
                <w:sz w:val="18"/>
                <w:szCs w:val="18"/>
              </w:rPr>
            </w:pPr>
            <w:r w:rsidRPr="006F7F8D">
              <w:rPr>
                <w:rFonts w:ascii="Segoe UI" w:eastAsia="Segoe UI" w:hAnsi="Segoe UI" w:cs="Segoe UI"/>
                <w:sz w:val="18"/>
                <w:szCs w:val="18"/>
              </w:rPr>
              <w:t>If the user has only one account, it is automatically set as Primary by default, and the “Make Primary” button remains disabled.</w:t>
            </w:r>
          </w:p>
          <w:p w14:paraId="5DBB32CD" w14:textId="77777777" w:rsidR="006F7F8D" w:rsidRDefault="5761BE2D" w:rsidP="006F1173">
            <w:pPr>
              <w:pStyle w:val="ListParagraph"/>
              <w:numPr>
                <w:ilvl w:val="0"/>
                <w:numId w:val="278"/>
              </w:numPr>
              <w:spacing w:before="240" w:after="240"/>
              <w:rPr>
                <w:rFonts w:ascii="Segoe UI" w:eastAsia="Segoe UI" w:hAnsi="Segoe UI" w:cs="Segoe UI"/>
                <w:sz w:val="18"/>
                <w:szCs w:val="18"/>
              </w:rPr>
            </w:pPr>
            <w:r w:rsidRPr="006F7F8D">
              <w:rPr>
                <w:rFonts w:ascii="Segoe UI" w:eastAsia="Segoe UI" w:hAnsi="Segoe UI" w:cs="Segoe UI"/>
                <w:sz w:val="18"/>
                <w:szCs w:val="18"/>
              </w:rPr>
              <w:t>If the user has multiple accounts, they can select any one to set as Primary.</w:t>
            </w:r>
          </w:p>
          <w:p w14:paraId="7DDBA75B" w14:textId="1B8F2640" w:rsidR="221E821E" w:rsidRPr="006F7F8D" w:rsidRDefault="5761BE2D" w:rsidP="006F1173">
            <w:pPr>
              <w:pStyle w:val="ListParagraph"/>
              <w:numPr>
                <w:ilvl w:val="0"/>
                <w:numId w:val="278"/>
              </w:numPr>
              <w:spacing w:before="240" w:after="240"/>
              <w:rPr>
                <w:rFonts w:ascii="Segoe UI" w:eastAsia="Segoe UI" w:hAnsi="Segoe UI" w:cs="Segoe UI"/>
                <w:sz w:val="18"/>
                <w:szCs w:val="18"/>
              </w:rPr>
            </w:pPr>
            <w:r w:rsidRPr="006F7F8D">
              <w:rPr>
                <w:rFonts w:ascii="Segoe UI" w:eastAsia="Segoe UI" w:hAnsi="Segoe UI" w:cs="Segoe UI"/>
                <w:sz w:val="18"/>
                <w:szCs w:val="18"/>
              </w:rPr>
              <w:t>Once an account is set as Primary, the “Make Primary” button under that account becomes disabled, while the buttons under all other accounts remain enabled for selection.</w:t>
            </w:r>
          </w:p>
        </w:tc>
      </w:tr>
      <w:tr w:rsidR="1F47CBA4" w:rsidRPr="00A6306D" w14:paraId="206C928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DD9467F" w14:textId="6B3C6C28" w:rsidR="1F47CBA4" w:rsidRPr="00A6306D" w:rsidRDefault="5761BE2D" w:rsidP="003C122C">
            <w:pPr>
              <w:pStyle w:val="Numberingparagraph"/>
              <w:rPr>
                <w:bCs/>
                <w:color w:val="2F5496"/>
              </w:rPr>
            </w:pPr>
            <w:r w:rsidRPr="7BE96108">
              <w:lastRenderedPageBreak/>
              <w:t>Acceptance criteria</w:t>
            </w:r>
          </w:p>
        </w:tc>
      </w:tr>
      <w:tr w:rsidR="1F47CBA4" w:rsidRPr="00A6306D" w14:paraId="15007D1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9C0BDB6" w14:textId="3296A421" w:rsidR="37DBE99B"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Dashboard shows account card with correct balance and masked account number.</w:t>
            </w:r>
          </w:p>
          <w:p w14:paraId="7F514B11" w14:textId="53B4B8EE" w:rsidR="37DBE99B"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Card color and ribbon perfectly match the user’s physical Card design.</w:t>
            </w:r>
          </w:p>
          <w:p w14:paraId="099637A4" w14:textId="3C33C594" w:rsidR="37DBE99B"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Eye icon successfully toggles between masked and unmasked states.</w:t>
            </w:r>
          </w:p>
          <w:p w14:paraId="0208D557" w14:textId="698B738E" w:rsidR="37DBE99B"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Copy and Share buttons perform their respective functions without errors.</w:t>
            </w:r>
          </w:p>
          <w:p w14:paraId="4817F8A8" w14:textId="11570298" w:rsidR="37DBE99B"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Swipe navigation between accounts is smooth and functional.</w:t>
            </w:r>
          </w:p>
          <w:p w14:paraId="6ECF6350" w14:textId="77777777" w:rsidR="006F7F8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Primary Account Selection Behavior:</w:t>
            </w:r>
          </w:p>
          <w:p w14:paraId="59B6824E" w14:textId="77777777" w:rsidR="006F7F8D" w:rsidRDefault="5761BE2D" w:rsidP="006F1173">
            <w:pPr>
              <w:pStyle w:val="ListParagraph"/>
              <w:numPr>
                <w:ilvl w:val="0"/>
                <w:numId w:val="280"/>
              </w:numPr>
              <w:spacing w:before="240" w:after="240"/>
              <w:jc w:val="both"/>
              <w:rPr>
                <w:rFonts w:ascii="Segoe UI" w:eastAsia="Segoe UI" w:hAnsi="Segoe UI" w:cs="Segoe UI"/>
                <w:sz w:val="18"/>
                <w:szCs w:val="18"/>
              </w:rPr>
            </w:pPr>
            <w:r w:rsidRPr="006F7F8D">
              <w:rPr>
                <w:rFonts w:ascii="Segoe UI" w:eastAsia="Segoe UI" w:hAnsi="Segoe UI" w:cs="Segoe UI"/>
                <w:sz w:val="18"/>
                <w:szCs w:val="18"/>
              </w:rPr>
              <w:t>If only one account exists, it is Primary by default and button disabled.</w:t>
            </w:r>
          </w:p>
          <w:p w14:paraId="3A726ED1" w14:textId="4800973B" w:rsidR="37DBE99B" w:rsidRPr="006F7F8D" w:rsidRDefault="5761BE2D" w:rsidP="006F1173">
            <w:pPr>
              <w:pStyle w:val="ListParagraph"/>
              <w:numPr>
                <w:ilvl w:val="0"/>
                <w:numId w:val="280"/>
              </w:numPr>
              <w:spacing w:before="240" w:after="240"/>
              <w:jc w:val="both"/>
              <w:rPr>
                <w:rFonts w:ascii="Segoe UI" w:eastAsia="Segoe UI" w:hAnsi="Segoe UI" w:cs="Segoe UI"/>
                <w:sz w:val="18"/>
                <w:szCs w:val="18"/>
              </w:rPr>
            </w:pPr>
            <w:r w:rsidRPr="006F7F8D">
              <w:rPr>
                <w:rFonts w:ascii="Segoe UI" w:eastAsia="Segoe UI" w:hAnsi="Segoe UI" w:cs="Segoe UI"/>
                <w:sz w:val="18"/>
                <w:szCs w:val="18"/>
              </w:rPr>
              <w:t>If multiple accounts exist, user can set one as Primary; selected account’s button disables, others remain enabled.</w:t>
            </w:r>
          </w:p>
          <w:p w14:paraId="1CA4A5DF" w14:textId="3315E066" w:rsidR="37DBE99B" w:rsidRPr="00A6306D" w:rsidRDefault="00DA7680" w:rsidP="00A07E64">
            <w:pPr>
              <w:pStyle w:val="ListParagraph"/>
              <w:numPr>
                <w:ilvl w:val="0"/>
                <w:numId w:val="114"/>
              </w:numPr>
              <w:spacing w:before="240" w:after="240"/>
              <w:jc w:val="both"/>
              <w:rPr>
                <w:rFonts w:ascii="Segoe UI" w:eastAsia="Segoe UI" w:hAnsi="Segoe UI" w:cs="Segoe UI"/>
                <w:sz w:val="18"/>
                <w:szCs w:val="18"/>
              </w:rPr>
            </w:pPr>
            <w:r w:rsidRPr="00DA7680">
              <w:rPr>
                <w:rFonts w:ascii="Segoe UI" w:eastAsia="Segoe UI" w:hAnsi="Segoe UI" w:cs="Segoe UI"/>
                <w:sz w:val="18"/>
                <w:szCs w:val="18"/>
              </w:rPr>
              <w:t>All account details refresh automatically when backend updates occur.</w:t>
            </w:r>
          </w:p>
        </w:tc>
      </w:tr>
    </w:tbl>
    <w:p w14:paraId="6490D282" w14:textId="4963ADE1" w:rsidR="5761BE2D" w:rsidRPr="00A6306D" w:rsidRDefault="5761BE2D" w:rsidP="00C0296D">
      <w:pPr>
        <w:pStyle w:val="Nor"/>
      </w:pPr>
    </w:p>
    <w:p w14:paraId="0E79A523" w14:textId="5915CF89" w:rsidR="00A03B5B" w:rsidRPr="00A6306D" w:rsidRDefault="32801EA7" w:rsidP="003C122C">
      <w:pPr>
        <w:pStyle w:val="SHeading3"/>
        <w:rPr>
          <w:rFonts w:ascii="Segoe UI" w:hAnsi="Segoe UI" w:cs="Segoe UI"/>
        </w:rPr>
      </w:pPr>
      <w:bookmarkStart w:id="48" w:name="_Toc210663558"/>
      <w:bookmarkStart w:id="49" w:name="_Toc228356888"/>
      <w:r>
        <w:t>User Story: Primary Shortcuts</w:t>
      </w:r>
      <w:r w:rsidR="00CE392F">
        <w:t xml:space="preserve"> (Such as </w:t>
      </w:r>
      <w:r>
        <w:t>Transfer, Recharge, Utility</w:t>
      </w:r>
      <w:bookmarkEnd w:id="48"/>
      <w:r w:rsidR="00CE392F">
        <w:t>)</w:t>
      </w:r>
      <w:bookmarkEnd w:id="49"/>
    </w:p>
    <w:tbl>
      <w:tblPr>
        <w:tblStyle w:val="TableGrid"/>
        <w:tblW w:w="0" w:type="auto"/>
        <w:tblLayout w:type="fixed"/>
        <w:tblLook w:val="04A0" w:firstRow="1" w:lastRow="0" w:firstColumn="1" w:lastColumn="0" w:noHBand="0" w:noVBand="1"/>
      </w:tblPr>
      <w:tblGrid>
        <w:gridCol w:w="9015"/>
      </w:tblGrid>
      <w:tr w:rsidR="1F47CBA4" w:rsidRPr="00A6306D" w14:paraId="274F81B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27048E8" w14:textId="2EC6DF8F" w:rsidR="1F47CBA4" w:rsidRPr="00A6306D" w:rsidRDefault="5761BE2D" w:rsidP="003C122C">
            <w:pPr>
              <w:pStyle w:val="Numberingparagraph"/>
            </w:pPr>
            <w:r w:rsidRPr="7BE96108">
              <w:t>User Story</w:t>
            </w:r>
          </w:p>
        </w:tc>
      </w:tr>
      <w:tr w:rsidR="1F47CBA4" w:rsidRPr="00A6306D" w14:paraId="5F57ED8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1F8BB81" w14:textId="1C8D3BB8" w:rsidR="1270B314" w:rsidRPr="00A6306D" w:rsidRDefault="5761BE2D" w:rsidP="1F47CBA4">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quick shortcut buttons (</w:t>
            </w:r>
            <w:r w:rsidR="00CE392F">
              <w:rPr>
                <w:rFonts w:ascii="Segoe UI" w:eastAsia="Segoe UI" w:hAnsi="Segoe UI" w:cs="Segoe UI"/>
                <w:sz w:val="18"/>
                <w:szCs w:val="18"/>
              </w:rPr>
              <w:t xml:space="preserve">i.e. </w:t>
            </w:r>
            <w:r w:rsidRPr="00A6306D">
              <w:rPr>
                <w:rFonts w:ascii="Segoe UI" w:eastAsia="Segoe UI" w:hAnsi="Segoe UI" w:cs="Segoe UI"/>
                <w:sz w:val="18"/>
                <w:szCs w:val="18"/>
              </w:rPr>
              <w:t>Transfer, Recharge, Utility) on the dashboard, displayed in a custom order based on my service usage frequency, so that I can perform my most-used actions efficiently.</w:t>
            </w:r>
          </w:p>
        </w:tc>
      </w:tr>
      <w:tr w:rsidR="1F47CBA4" w:rsidRPr="00A6306D" w14:paraId="5C7B44DE"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1B3F259" w14:textId="050E5764" w:rsidR="1F47CBA4" w:rsidRPr="00A6306D" w:rsidRDefault="5761BE2D" w:rsidP="003C122C">
            <w:pPr>
              <w:pStyle w:val="Numberingparagraph"/>
              <w:rPr>
                <w:bCs/>
                <w:color w:val="2F5496"/>
              </w:rPr>
            </w:pPr>
            <w:r w:rsidRPr="7BE96108">
              <w:t>Feature Name</w:t>
            </w:r>
          </w:p>
        </w:tc>
      </w:tr>
      <w:tr w:rsidR="1F47CBA4" w:rsidRPr="00A6306D" w14:paraId="7D4A17C9"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9FE691F" w14:textId="016B18D5" w:rsidR="206753B5" w:rsidRPr="00A6306D" w:rsidRDefault="5761BE2D"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Customer Dashboard</w:t>
            </w:r>
          </w:p>
        </w:tc>
      </w:tr>
      <w:tr w:rsidR="1F47CBA4" w:rsidRPr="00A6306D" w14:paraId="26687F8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A010DF0" w14:textId="6B8825AB" w:rsidR="1F47CBA4" w:rsidRPr="00A6306D" w:rsidRDefault="5761BE2D" w:rsidP="003C122C">
            <w:pPr>
              <w:pStyle w:val="Numberingparagraph"/>
              <w:rPr>
                <w:bCs/>
                <w:color w:val="2F5496"/>
              </w:rPr>
            </w:pPr>
            <w:r w:rsidRPr="7BE96108">
              <w:t>Persona Involved</w:t>
            </w:r>
          </w:p>
        </w:tc>
      </w:tr>
      <w:tr w:rsidR="1F47CBA4" w:rsidRPr="00A6306D" w14:paraId="5A3352B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FFBA328" w14:textId="66E0EED9" w:rsidR="76D151C7" w:rsidRPr="00A6306D" w:rsidRDefault="5761BE2D"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51A8C8E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0CA736C" w14:textId="46D26C37" w:rsidR="1F47CBA4" w:rsidRPr="00A6306D" w:rsidRDefault="5761BE2D" w:rsidP="003C122C">
            <w:pPr>
              <w:pStyle w:val="Numberingparagraph"/>
              <w:rPr>
                <w:bCs/>
                <w:color w:val="2F5496"/>
              </w:rPr>
            </w:pPr>
            <w:r w:rsidRPr="7BE96108">
              <w:t>Entry Criteria</w:t>
            </w:r>
          </w:p>
        </w:tc>
      </w:tr>
      <w:tr w:rsidR="1F47CBA4" w:rsidRPr="00A6306D" w14:paraId="0D1E13D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8454265" w14:textId="3E25B82E" w:rsidR="1E4DBF25"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successfully logged into the mobile banking app.</w:t>
            </w:r>
          </w:p>
          <w:p w14:paraId="528A13CC" w14:textId="127DD2EC" w:rsidR="1E4DBF25"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Dashboard screen is loaded after login.</w:t>
            </w:r>
          </w:p>
          <w:p w14:paraId="6A3AEBB3" w14:textId="60A2FFA2" w:rsidR="1E4DBF25"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retrieves the default shortcut (Transfer, Recharge, Utility).</w:t>
            </w:r>
          </w:p>
          <w:p w14:paraId="3A3A4D42" w14:textId="5BAE697A" w:rsidR="1E4DBF25"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checks the user’s past service usage frequency to determine the display order of shortcuts.</w:t>
            </w:r>
          </w:p>
        </w:tc>
      </w:tr>
      <w:tr w:rsidR="1F47CBA4" w:rsidRPr="00A6306D" w14:paraId="6DA9B1E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CA0DB3D" w14:textId="30AEF0B9" w:rsidR="1F47CBA4" w:rsidRPr="00A6306D" w:rsidRDefault="5761BE2D" w:rsidP="003C122C">
            <w:pPr>
              <w:pStyle w:val="Numberingparagraph"/>
              <w:rPr>
                <w:bCs/>
                <w:color w:val="2F5496"/>
              </w:rPr>
            </w:pPr>
            <w:r w:rsidRPr="7BE96108">
              <w:t>Exit Criteria</w:t>
            </w:r>
          </w:p>
        </w:tc>
      </w:tr>
      <w:tr w:rsidR="1F47CBA4" w:rsidRPr="00A6306D" w14:paraId="50E6F85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5DFC956" w14:textId="47D5B399" w:rsidR="00E96E8A" w:rsidRPr="00E96E8A" w:rsidRDefault="00E96E8A" w:rsidP="00A07E64">
            <w:pPr>
              <w:pStyle w:val="ListParagraph"/>
              <w:numPr>
                <w:ilvl w:val="0"/>
                <w:numId w:val="114"/>
              </w:numPr>
              <w:spacing w:before="240" w:after="240"/>
              <w:rPr>
                <w:rFonts w:ascii="Segoe UI" w:eastAsia="Segoe UI" w:hAnsi="Segoe UI" w:cs="Segoe UI"/>
                <w:sz w:val="18"/>
                <w:szCs w:val="18"/>
              </w:rPr>
            </w:pPr>
            <w:r w:rsidRPr="00E96E8A">
              <w:rPr>
                <w:rFonts w:ascii="Segoe UI" w:eastAsia="Segoe UI" w:hAnsi="Segoe UI" w:cs="Segoe UI"/>
                <w:sz w:val="18"/>
                <w:szCs w:val="18"/>
              </w:rPr>
              <w:t xml:space="preserve">Dashboard displays three shortcut buttons — </w:t>
            </w:r>
            <w:r w:rsidR="00CE392F">
              <w:rPr>
                <w:rFonts w:ascii="Segoe UI" w:eastAsia="Segoe UI" w:hAnsi="Segoe UI" w:cs="Segoe UI"/>
                <w:sz w:val="18"/>
                <w:szCs w:val="18"/>
              </w:rPr>
              <w:t xml:space="preserve">i.e. </w:t>
            </w:r>
            <w:r w:rsidRPr="00E96E8A">
              <w:rPr>
                <w:rFonts w:ascii="Segoe UI" w:eastAsia="Segoe UI" w:hAnsi="Segoe UI" w:cs="Segoe UI"/>
                <w:sz w:val="18"/>
                <w:szCs w:val="18"/>
              </w:rPr>
              <w:t>Transfer, Recharge, Utility — visible immediately below the account/card section.</w:t>
            </w:r>
          </w:p>
          <w:p w14:paraId="1D55968D" w14:textId="6C138BA4" w:rsidR="00E96E8A" w:rsidRPr="00E96E8A" w:rsidRDefault="00E96E8A" w:rsidP="00A07E64">
            <w:pPr>
              <w:pStyle w:val="ListParagraph"/>
              <w:numPr>
                <w:ilvl w:val="0"/>
                <w:numId w:val="114"/>
              </w:numPr>
              <w:spacing w:before="240" w:after="240"/>
              <w:rPr>
                <w:rFonts w:ascii="Segoe UI" w:eastAsia="Segoe UI" w:hAnsi="Segoe UI" w:cs="Segoe UI"/>
                <w:sz w:val="18"/>
                <w:szCs w:val="18"/>
              </w:rPr>
            </w:pPr>
            <w:r w:rsidRPr="00E96E8A">
              <w:rPr>
                <w:rFonts w:ascii="Segoe UI" w:eastAsia="Segoe UI" w:hAnsi="Segoe UI" w:cs="Segoe UI"/>
                <w:sz w:val="18"/>
                <w:szCs w:val="18"/>
              </w:rPr>
              <w:t>Shortcut order is arranged according to the user’s most frequently used services.</w:t>
            </w:r>
          </w:p>
          <w:p w14:paraId="1D6D339E" w14:textId="6FEF63D5" w:rsidR="00E96E8A" w:rsidRPr="00E96E8A" w:rsidRDefault="00E96E8A" w:rsidP="00A07E64">
            <w:pPr>
              <w:pStyle w:val="ListParagraph"/>
              <w:numPr>
                <w:ilvl w:val="0"/>
                <w:numId w:val="114"/>
              </w:numPr>
              <w:spacing w:before="240" w:after="240"/>
              <w:rPr>
                <w:rFonts w:ascii="Segoe UI" w:eastAsia="Segoe UI" w:hAnsi="Segoe UI" w:cs="Segoe UI"/>
                <w:sz w:val="18"/>
                <w:szCs w:val="18"/>
              </w:rPr>
            </w:pPr>
            <w:r w:rsidRPr="00E96E8A">
              <w:rPr>
                <w:rFonts w:ascii="Segoe UI" w:eastAsia="Segoe UI" w:hAnsi="Segoe UI" w:cs="Segoe UI"/>
                <w:sz w:val="18"/>
                <w:szCs w:val="18"/>
              </w:rPr>
              <w:lastRenderedPageBreak/>
              <w:t>User taps any shortcut and is redirected instantly to the corresponding module (Transfer → Fund Transfer; Recharge → Mobile Recharge; Utility → Utility Bill Payment).</w:t>
            </w:r>
          </w:p>
          <w:p w14:paraId="399A3DBF" w14:textId="19A5EC2C" w:rsidR="6921E24D" w:rsidRPr="00CE392F" w:rsidRDefault="00E96E8A" w:rsidP="00A07E64">
            <w:pPr>
              <w:pStyle w:val="ListParagraph"/>
              <w:numPr>
                <w:ilvl w:val="0"/>
                <w:numId w:val="114"/>
              </w:numPr>
              <w:spacing w:before="240" w:after="240"/>
              <w:rPr>
                <w:rFonts w:ascii="Segoe UI" w:eastAsia="Segoe UI" w:hAnsi="Segoe UI" w:cs="Segoe UI"/>
                <w:sz w:val="18"/>
                <w:szCs w:val="18"/>
              </w:rPr>
            </w:pPr>
            <w:r w:rsidRPr="00E96E8A">
              <w:rPr>
                <w:rFonts w:ascii="Segoe UI" w:eastAsia="Segoe UI" w:hAnsi="Segoe UI" w:cs="Segoe UI"/>
                <w:sz w:val="18"/>
                <w:szCs w:val="18"/>
              </w:rPr>
              <w:t>System records the usage for future re-ordering.</w:t>
            </w:r>
          </w:p>
        </w:tc>
      </w:tr>
      <w:tr w:rsidR="1F47CBA4" w:rsidRPr="00A6306D" w14:paraId="277C199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0F8332F" w14:textId="49780062" w:rsidR="1F47CBA4" w:rsidRPr="00A6306D" w:rsidRDefault="5761BE2D" w:rsidP="003C122C">
            <w:pPr>
              <w:pStyle w:val="Numberingparagraph"/>
              <w:rPr>
                <w:bCs/>
                <w:color w:val="2F5496"/>
              </w:rPr>
            </w:pPr>
            <w:r w:rsidRPr="7BE96108">
              <w:lastRenderedPageBreak/>
              <w:t>Business Rules</w:t>
            </w:r>
          </w:p>
        </w:tc>
      </w:tr>
      <w:tr w:rsidR="1F47CBA4" w:rsidRPr="00A6306D" w14:paraId="7350535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CDDD228" w14:textId="0D55DB7F" w:rsidR="1F4E09D7"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Dashboard must always display three shortcut buttons: Transfer, Recharge, Utility.</w:t>
            </w:r>
          </w:p>
          <w:p w14:paraId="686CC2E4" w14:textId="45BDE0D5" w:rsidR="1F4E09D7"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Shortcut display order must be determined automatically based on individual user’s recent usage frequency (e.g., most used appears first).</w:t>
            </w:r>
          </w:p>
          <w:p w14:paraId="1E7E85E5" w14:textId="30B7C326" w:rsidR="1F4E09D7"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Shortcut labels and icons must remain the same, only the order changes dynamically per user.</w:t>
            </w:r>
          </w:p>
          <w:p w14:paraId="3B8EB976" w14:textId="77777777" w:rsidR="006F7F8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 tap:</w:t>
            </w:r>
          </w:p>
          <w:p w14:paraId="2A29FB43" w14:textId="77777777" w:rsidR="006F7F8D" w:rsidRDefault="5761BE2D" w:rsidP="006F1173">
            <w:pPr>
              <w:pStyle w:val="ListParagraph"/>
              <w:numPr>
                <w:ilvl w:val="0"/>
                <w:numId w:val="281"/>
              </w:numPr>
              <w:spacing w:before="240" w:after="240"/>
              <w:rPr>
                <w:rFonts w:ascii="Segoe UI" w:eastAsia="Segoe UI" w:hAnsi="Segoe UI" w:cs="Segoe UI"/>
                <w:sz w:val="18"/>
                <w:szCs w:val="18"/>
              </w:rPr>
            </w:pPr>
            <w:r w:rsidRPr="006F7F8D">
              <w:rPr>
                <w:rFonts w:ascii="Segoe UI" w:eastAsia="Segoe UI" w:hAnsi="Segoe UI" w:cs="Segoe UI"/>
                <w:sz w:val="18"/>
                <w:szCs w:val="18"/>
              </w:rPr>
              <w:t>Transfer → redirects to Fund Transfer.</w:t>
            </w:r>
          </w:p>
          <w:p w14:paraId="167EF90D" w14:textId="77777777" w:rsidR="006F7F8D" w:rsidRDefault="5761BE2D" w:rsidP="006F1173">
            <w:pPr>
              <w:pStyle w:val="ListParagraph"/>
              <w:numPr>
                <w:ilvl w:val="0"/>
                <w:numId w:val="281"/>
              </w:numPr>
              <w:spacing w:before="240" w:after="240"/>
              <w:rPr>
                <w:rFonts w:ascii="Segoe UI" w:eastAsia="Segoe UI" w:hAnsi="Segoe UI" w:cs="Segoe UI"/>
                <w:sz w:val="18"/>
                <w:szCs w:val="18"/>
              </w:rPr>
            </w:pPr>
            <w:r w:rsidRPr="006F7F8D">
              <w:rPr>
                <w:rFonts w:ascii="Segoe UI" w:eastAsia="Segoe UI" w:hAnsi="Segoe UI" w:cs="Segoe UI"/>
                <w:sz w:val="18"/>
                <w:szCs w:val="18"/>
              </w:rPr>
              <w:t>Recharge → redirects to Mobile Recharge.</w:t>
            </w:r>
          </w:p>
          <w:p w14:paraId="6713C9FA" w14:textId="05047166" w:rsidR="1F4E09D7" w:rsidRPr="006F7F8D" w:rsidRDefault="5761BE2D" w:rsidP="006F1173">
            <w:pPr>
              <w:pStyle w:val="ListParagraph"/>
              <w:numPr>
                <w:ilvl w:val="0"/>
                <w:numId w:val="281"/>
              </w:numPr>
              <w:spacing w:before="240" w:after="240"/>
              <w:rPr>
                <w:rFonts w:ascii="Segoe UI" w:eastAsia="Segoe UI" w:hAnsi="Segoe UI" w:cs="Segoe UI"/>
                <w:sz w:val="18"/>
                <w:szCs w:val="18"/>
              </w:rPr>
            </w:pPr>
            <w:r w:rsidRPr="006F7F8D">
              <w:rPr>
                <w:rFonts w:ascii="Segoe UI" w:eastAsia="Segoe UI" w:hAnsi="Segoe UI" w:cs="Segoe UI"/>
                <w:sz w:val="18"/>
                <w:szCs w:val="18"/>
              </w:rPr>
              <w:t>Utility → redirects to Utility Bill Payment.</w:t>
            </w:r>
          </w:p>
          <w:p w14:paraId="1DB18DDA" w14:textId="386F3617" w:rsidR="1F4E09D7"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shortcut order updates automatically based on usage logs each time the user returns to the dashboard.</w:t>
            </w:r>
          </w:p>
          <w:p w14:paraId="5828247A" w14:textId="27B5723B" w:rsidR="1F4E09D7"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Shortcut buttons must be responsive and accessible on all supported devices.</w:t>
            </w:r>
          </w:p>
        </w:tc>
      </w:tr>
      <w:tr w:rsidR="1F47CBA4" w:rsidRPr="00A6306D" w14:paraId="661AF26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CE49557" w14:textId="6B3C6C28" w:rsidR="1F47CBA4" w:rsidRPr="00A6306D" w:rsidRDefault="5761BE2D" w:rsidP="003C122C">
            <w:pPr>
              <w:pStyle w:val="Numberingparagraph"/>
              <w:rPr>
                <w:bCs/>
                <w:color w:val="2F5496"/>
              </w:rPr>
            </w:pPr>
            <w:r w:rsidRPr="7BE96108">
              <w:t>Acceptance criteria</w:t>
            </w:r>
          </w:p>
        </w:tc>
      </w:tr>
      <w:tr w:rsidR="1F47CBA4" w:rsidRPr="00A6306D" w14:paraId="1CAAD14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E4354F4" w14:textId="1933A430" w:rsidR="3EFF0C87"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Dashboard displays exactly three shortcuts: Transfer, Recharge, Utility.</w:t>
            </w:r>
          </w:p>
          <w:p w14:paraId="2DB3B760" w14:textId="7ADDC591" w:rsidR="3EFF0C87"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Shortcut order reflects the customer’s most frequently used services.</w:t>
            </w:r>
          </w:p>
          <w:p w14:paraId="4597B5E5" w14:textId="71A97F6F" w:rsidR="3EFF0C87"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User can tap any shortcut and access the correct </w:t>
            </w:r>
            <w:r w:rsidR="00CE392F">
              <w:rPr>
                <w:rFonts w:ascii="Segoe UI" w:eastAsia="Segoe UI" w:hAnsi="Segoe UI" w:cs="Segoe UI"/>
                <w:sz w:val="18"/>
                <w:szCs w:val="18"/>
              </w:rPr>
              <w:t>feature</w:t>
            </w:r>
            <w:r w:rsidRPr="00A6306D">
              <w:rPr>
                <w:rFonts w:ascii="Segoe UI" w:eastAsia="Segoe UI" w:hAnsi="Segoe UI" w:cs="Segoe UI"/>
                <w:sz w:val="18"/>
                <w:szCs w:val="18"/>
              </w:rPr>
              <w:t xml:space="preserve"> successfully.</w:t>
            </w:r>
          </w:p>
          <w:p w14:paraId="575D23DD" w14:textId="4DB073B6" w:rsidR="3EFF0C87"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Shortcut usage is logged automatically for future reordering.</w:t>
            </w:r>
          </w:p>
          <w:p w14:paraId="169BA640" w14:textId="6C017A78" w:rsidR="3EFF0C87"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Shortcut icons and labels are clearly visible and correctly aligned on all devices.</w:t>
            </w:r>
          </w:p>
          <w:p w14:paraId="0744CDA0" w14:textId="67FF00BC" w:rsidR="3EFF0C87"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If any shortcut service is temporarily unavailable, the system displays an appropriate message instead of crashing.</w:t>
            </w:r>
          </w:p>
          <w:p w14:paraId="06D4CBB7" w14:textId="61FEEA1F" w:rsidR="3EFF0C87"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return to the dashboard seamlessly after completing or canceling a shortcut action.</w:t>
            </w:r>
          </w:p>
        </w:tc>
      </w:tr>
    </w:tbl>
    <w:p w14:paraId="3E9902E3" w14:textId="00E38A1C" w:rsidR="79B035EE" w:rsidRDefault="79B035EE" w:rsidP="008B153D">
      <w:pPr>
        <w:pStyle w:val="Nor"/>
      </w:pPr>
    </w:p>
    <w:p w14:paraId="3016BF02" w14:textId="55BC2E47" w:rsidR="00263E16" w:rsidRPr="00A6306D" w:rsidRDefault="32801EA7" w:rsidP="003C122C">
      <w:pPr>
        <w:pStyle w:val="SHeading3"/>
        <w:rPr>
          <w:rFonts w:ascii="Segoe UI" w:hAnsi="Segoe UI" w:cs="Segoe UI"/>
        </w:rPr>
      </w:pPr>
      <w:bookmarkStart w:id="50" w:name="_Toc210663559"/>
      <w:bookmarkStart w:id="51" w:name="_Toc228356889"/>
      <w:r>
        <w:t xml:space="preserve">User Story: </w:t>
      </w:r>
      <w:bookmarkEnd w:id="50"/>
      <w:r w:rsidR="4776283E">
        <w:t>Other Services Menu with See More / See Less Toggle</w:t>
      </w:r>
      <w:bookmarkEnd w:id="51"/>
    </w:p>
    <w:tbl>
      <w:tblPr>
        <w:tblStyle w:val="TableGrid"/>
        <w:tblW w:w="0" w:type="auto"/>
        <w:tblLayout w:type="fixed"/>
        <w:tblLook w:val="04A0" w:firstRow="1" w:lastRow="0" w:firstColumn="1" w:lastColumn="0" w:noHBand="0" w:noVBand="1"/>
      </w:tblPr>
      <w:tblGrid>
        <w:gridCol w:w="9015"/>
      </w:tblGrid>
      <w:tr w:rsidR="1F47CBA4" w:rsidRPr="00A6306D" w14:paraId="06BDFC7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251882F" w14:textId="184294DA" w:rsidR="1F47CBA4" w:rsidRPr="00A6306D" w:rsidRDefault="4AE3C429" w:rsidP="003C122C">
            <w:pPr>
              <w:pStyle w:val="Numberingparagraph"/>
            </w:pPr>
            <w:r w:rsidRPr="7BE96108">
              <w:t>User Story</w:t>
            </w:r>
          </w:p>
        </w:tc>
      </w:tr>
      <w:tr w:rsidR="1F47CBA4" w:rsidRPr="00A6306D" w14:paraId="520A67D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0E642E5" w14:textId="3C3487A7" w:rsidR="6106A407" w:rsidRPr="00A6306D" w:rsidRDefault="00E96E8A" w:rsidP="00E96E8A">
            <w:pPr>
              <w:spacing w:before="180" w:after="180"/>
              <w:jc w:val="both"/>
              <w:rPr>
                <w:rFonts w:ascii="Segoe UI" w:eastAsia="Segoe UI" w:hAnsi="Segoe UI" w:cs="Segoe UI"/>
                <w:sz w:val="18"/>
                <w:szCs w:val="18"/>
              </w:rPr>
            </w:pPr>
            <w:r w:rsidRPr="00E96E8A">
              <w:rPr>
                <w:rFonts w:ascii="Segoe UI" w:eastAsia="Segoe UI" w:hAnsi="Segoe UI" w:cs="Segoe UI"/>
                <w:sz w:val="18"/>
                <w:szCs w:val="18"/>
              </w:rPr>
              <w:t>As a banking customer,</w:t>
            </w:r>
            <w:r>
              <w:rPr>
                <w:rFonts w:ascii="Segoe UI" w:eastAsia="Segoe UI" w:hAnsi="Segoe UI" w:cs="Segoe UI"/>
                <w:sz w:val="18"/>
                <w:szCs w:val="18"/>
              </w:rPr>
              <w:t xml:space="preserve"> </w:t>
            </w:r>
            <w:r w:rsidRPr="00E96E8A">
              <w:rPr>
                <w:rFonts w:ascii="Segoe UI" w:eastAsia="Segoe UI" w:hAnsi="Segoe UI" w:cs="Segoe UI"/>
                <w:sz w:val="18"/>
                <w:szCs w:val="18"/>
              </w:rPr>
              <w:t xml:space="preserve">I want to view an “Other Services” menu on my dashboard with </w:t>
            </w:r>
            <w:r>
              <w:rPr>
                <w:rFonts w:ascii="Segoe UI" w:eastAsia="Segoe UI" w:hAnsi="Segoe UI" w:cs="Segoe UI"/>
                <w:sz w:val="18"/>
                <w:szCs w:val="18"/>
              </w:rPr>
              <w:t xml:space="preserve">options </w:t>
            </w:r>
            <w:r w:rsidRPr="00E96E8A">
              <w:rPr>
                <w:rFonts w:ascii="Segoe UI" w:eastAsia="Segoe UI" w:hAnsi="Segoe UI" w:cs="Segoe UI"/>
                <w:sz w:val="18"/>
                <w:szCs w:val="18"/>
              </w:rPr>
              <w:t>and use a See More / See Less toggle,</w:t>
            </w:r>
            <w:r>
              <w:rPr>
                <w:rFonts w:ascii="Segoe UI" w:eastAsia="Segoe UI" w:hAnsi="Segoe UI" w:cs="Segoe UI"/>
                <w:sz w:val="18"/>
                <w:szCs w:val="18"/>
              </w:rPr>
              <w:t xml:space="preserve"> </w:t>
            </w:r>
            <w:r w:rsidRPr="00E96E8A">
              <w:rPr>
                <w:rFonts w:ascii="Segoe UI" w:eastAsia="Segoe UI" w:hAnsi="Segoe UI" w:cs="Segoe UI"/>
                <w:sz w:val="18"/>
                <w:szCs w:val="18"/>
              </w:rPr>
              <w:t>so that I can easily access additional banking services and manage dashboard space efficiently.</w:t>
            </w:r>
          </w:p>
        </w:tc>
      </w:tr>
      <w:tr w:rsidR="1F47CBA4" w:rsidRPr="00A6306D" w14:paraId="2D42633D"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1EACDC8D" w14:textId="78BA53AA" w:rsidR="1F47CBA4" w:rsidRPr="00A6306D" w:rsidRDefault="4AE3C429" w:rsidP="003C122C">
            <w:pPr>
              <w:pStyle w:val="Numberingparagraph"/>
              <w:rPr>
                <w:bCs/>
                <w:color w:val="2F5496"/>
              </w:rPr>
            </w:pPr>
            <w:r w:rsidRPr="7BE96108">
              <w:t>Feature Name</w:t>
            </w:r>
          </w:p>
        </w:tc>
      </w:tr>
      <w:tr w:rsidR="1F47CBA4" w:rsidRPr="00A6306D" w14:paraId="0F63057A"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2C5733F9" w14:textId="293CDAFB" w:rsidR="36CC0AC8" w:rsidRPr="00A6306D" w:rsidRDefault="36CC0AC8"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Customer Dashboard</w:t>
            </w:r>
          </w:p>
        </w:tc>
      </w:tr>
      <w:tr w:rsidR="1F47CBA4" w:rsidRPr="00A6306D" w14:paraId="756C429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AC03B07" w14:textId="6B8825AB" w:rsidR="1F47CBA4" w:rsidRPr="00A6306D" w:rsidRDefault="4AE3C429" w:rsidP="003C122C">
            <w:pPr>
              <w:pStyle w:val="Numberingparagraph"/>
              <w:rPr>
                <w:bCs/>
                <w:color w:val="2F5496"/>
              </w:rPr>
            </w:pPr>
            <w:r w:rsidRPr="7BE96108">
              <w:t>Persona Involved</w:t>
            </w:r>
          </w:p>
        </w:tc>
      </w:tr>
      <w:tr w:rsidR="1F47CBA4" w:rsidRPr="00A6306D" w14:paraId="34AB7CE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333A945" w14:textId="39283C38" w:rsidR="72CCA220" w:rsidRPr="00A6306D" w:rsidRDefault="72CCA220"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2DF6DD2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5A267A0" w14:textId="46D26C37" w:rsidR="1F47CBA4" w:rsidRPr="00A6306D" w:rsidRDefault="4AE3C429" w:rsidP="003C122C">
            <w:pPr>
              <w:pStyle w:val="Numberingparagraph"/>
              <w:rPr>
                <w:bCs/>
                <w:color w:val="2F5496"/>
              </w:rPr>
            </w:pPr>
            <w:r w:rsidRPr="7BE96108">
              <w:t>Entry Criteria</w:t>
            </w:r>
          </w:p>
        </w:tc>
      </w:tr>
      <w:tr w:rsidR="1F47CBA4" w:rsidRPr="00A6306D" w14:paraId="20E127E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4B0DA03" w14:textId="0336D500" w:rsidR="00E96E8A" w:rsidRPr="00E96E8A" w:rsidRDefault="00E96E8A" w:rsidP="00A07E64">
            <w:pPr>
              <w:pStyle w:val="ListParagraph"/>
              <w:numPr>
                <w:ilvl w:val="0"/>
                <w:numId w:val="114"/>
              </w:numPr>
              <w:spacing w:before="240" w:after="240"/>
              <w:jc w:val="both"/>
              <w:rPr>
                <w:rFonts w:ascii="Segoe UI" w:eastAsia="Segoe UI" w:hAnsi="Segoe UI" w:cs="Segoe UI"/>
                <w:sz w:val="18"/>
                <w:szCs w:val="18"/>
              </w:rPr>
            </w:pPr>
            <w:r w:rsidRPr="00E96E8A">
              <w:rPr>
                <w:rFonts w:ascii="Segoe UI" w:eastAsia="Segoe UI" w:hAnsi="Segoe UI" w:cs="Segoe UI"/>
                <w:sz w:val="18"/>
                <w:szCs w:val="18"/>
              </w:rPr>
              <w:t>User has successfully logged into the mobile banking app.</w:t>
            </w:r>
          </w:p>
          <w:p w14:paraId="1FEB7A2B" w14:textId="66B3474A" w:rsidR="00E96E8A" w:rsidRPr="00E96E8A" w:rsidRDefault="00E96E8A" w:rsidP="00A07E64">
            <w:pPr>
              <w:pStyle w:val="ListParagraph"/>
              <w:numPr>
                <w:ilvl w:val="0"/>
                <w:numId w:val="114"/>
              </w:numPr>
              <w:spacing w:before="240" w:after="240"/>
              <w:jc w:val="both"/>
              <w:rPr>
                <w:rFonts w:ascii="Segoe UI" w:eastAsia="Segoe UI" w:hAnsi="Segoe UI" w:cs="Segoe UI"/>
                <w:sz w:val="18"/>
                <w:szCs w:val="18"/>
              </w:rPr>
            </w:pPr>
            <w:r w:rsidRPr="00E96E8A">
              <w:rPr>
                <w:rFonts w:ascii="Segoe UI" w:eastAsia="Segoe UI" w:hAnsi="Segoe UI" w:cs="Segoe UI"/>
                <w:sz w:val="18"/>
                <w:szCs w:val="18"/>
              </w:rPr>
              <w:t>Personalized dashboard is displayed after login.</w:t>
            </w:r>
          </w:p>
          <w:p w14:paraId="3BE178EE" w14:textId="5BC82D0C" w:rsidR="00E96E8A" w:rsidRPr="00E96E8A" w:rsidRDefault="00E96E8A" w:rsidP="00A07E64">
            <w:pPr>
              <w:pStyle w:val="ListParagraph"/>
              <w:numPr>
                <w:ilvl w:val="0"/>
                <w:numId w:val="114"/>
              </w:numPr>
              <w:spacing w:before="240" w:after="240"/>
              <w:jc w:val="both"/>
              <w:rPr>
                <w:rFonts w:ascii="Segoe UI" w:eastAsia="Segoe UI" w:hAnsi="Segoe UI" w:cs="Segoe UI"/>
                <w:sz w:val="18"/>
                <w:szCs w:val="18"/>
              </w:rPr>
            </w:pPr>
            <w:r w:rsidRPr="00E96E8A">
              <w:rPr>
                <w:rFonts w:ascii="Segoe UI" w:eastAsia="Segoe UI" w:hAnsi="Segoe UI" w:cs="Segoe UI"/>
                <w:sz w:val="18"/>
                <w:szCs w:val="18"/>
              </w:rPr>
              <w:lastRenderedPageBreak/>
              <w:t>Dashboard layout is fully loaded with predefined sections.</w:t>
            </w:r>
          </w:p>
          <w:p w14:paraId="2F9F36C7" w14:textId="07CE741D" w:rsidR="00E96E8A" w:rsidRPr="00E96E8A" w:rsidRDefault="00E96E8A" w:rsidP="00A07E64">
            <w:pPr>
              <w:pStyle w:val="ListParagraph"/>
              <w:numPr>
                <w:ilvl w:val="0"/>
                <w:numId w:val="114"/>
              </w:numPr>
              <w:spacing w:before="240" w:after="240"/>
              <w:jc w:val="both"/>
              <w:rPr>
                <w:rFonts w:ascii="Segoe UI" w:eastAsia="Segoe UI" w:hAnsi="Segoe UI" w:cs="Segoe UI"/>
                <w:sz w:val="18"/>
                <w:szCs w:val="18"/>
              </w:rPr>
            </w:pPr>
            <w:r w:rsidRPr="00E96E8A">
              <w:rPr>
                <w:rFonts w:ascii="Segoe UI" w:eastAsia="Segoe UI" w:hAnsi="Segoe UI" w:cs="Segoe UI"/>
                <w:sz w:val="18"/>
                <w:szCs w:val="18"/>
              </w:rPr>
              <w:t>“Other Services” menu is enabled and configured in the backend</w:t>
            </w:r>
            <w:r>
              <w:rPr>
                <w:rFonts w:ascii="Segoe UI" w:eastAsia="Segoe UI" w:hAnsi="Segoe UI" w:cs="Segoe UI"/>
                <w:sz w:val="18"/>
                <w:szCs w:val="18"/>
              </w:rPr>
              <w:t>.</w:t>
            </w:r>
          </w:p>
          <w:p w14:paraId="498DEBFC" w14:textId="0A053920" w:rsidR="00130894" w:rsidRPr="00A6306D" w:rsidRDefault="00E96E8A" w:rsidP="00A07E64">
            <w:pPr>
              <w:pStyle w:val="ListParagraph"/>
              <w:numPr>
                <w:ilvl w:val="0"/>
                <w:numId w:val="114"/>
              </w:numPr>
              <w:spacing w:before="240" w:after="240"/>
              <w:jc w:val="both"/>
              <w:rPr>
                <w:rFonts w:ascii="Segoe UI" w:eastAsia="Segoe UI" w:hAnsi="Segoe UI" w:cs="Segoe UI"/>
                <w:sz w:val="18"/>
                <w:szCs w:val="18"/>
              </w:rPr>
            </w:pPr>
            <w:r w:rsidRPr="00E96E8A">
              <w:rPr>
                <w:rFonts w:ascii="Segoe UI" w:eastAsia="Segoe UI" w:hAnsi="Segoe UI" w:cs="Segoe UI"/>
                <w:sz w:val="18"/>
                <w:szCs w:val="18"/>
              </w:rPr>
              <w:t>Backend returns active service list for the customer version of the app.</w:t>
            </w:r>
          </w:p>
        </w:tc>
      </w:tr>
      <w:tr w:rsidR="1F47CBA4" w:rsidRPr="00A6306D" w14:paraId="06FFFD4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6E395EA" w14:textId="30AEF0B9" w:rsidR="1F47CBA4" w:rsidRPr="00A6306D" w:rsidRDefault="4AE3C429" w:rsidP="003C122C">
            <w:pPr>
              <w:pStyle w:val="Numberingparagraph"/>
              <w:rPr>
                <w:bCs/>
                <w:color w:val="2F5496"/>
              </w:rPr>
            </w:pPr>
            <w:r w:rsidRPr="7BE96108">
              <w:lastRenderedPageBreak/>
              <w:t>Exit Criteria</w:t>
            </w:r>
          </w:p>
        </w:tc>
      </w:tr>
      <w:tr w:rsidR="1F47CBA4" w:rsidRPr="00A6306D" w14:paraId="2D9DE91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94E39B2" w14:textId="6E48952D" w:rsidR="00E96E8A" w:rsidRPr="00E96E8A" w:rsidRDefault="00E96E8A" w:rsidP="00A07E64">
            <w:pPr>
              <w:pStyle w:val="ListParagraph"/>
              <w:numPr>
                <w:ilvl w:val="0"/>
                <w:numId w:val="114"/>
              </w:numPr>
              <w:spacing w:before="240" w:after="240"/>
              <w:rPr>
                <w:rFonts w:ascii="Segoe UI" w:eastAsia="Segoe UI" w:hAnsi="Segoe UI" w:cs="Segoe UI"/>
                <w:sz w:val="18"/>
                <w:szCs w:val="18"/>
              </w:rPr>
            </w:pPr>
            <w:r w:rsidRPr="00E96E8A">
              <w:rPr>
                <w:rFonts w:ascii="Segoe UI" w:eastAsia="Segoe UI" w:hAnsi="Segoe UI" w:cs="Segoe UI"/>
                <w:sz w:val="18"/>
                <w:szCs w:val="18"/>
              </w:rPr>
              <w:t>“Other Services” menu is visible on the dashboard in collapsed mode.</w:t>
            </w:r>
          </w:p>
          <w:p w14:paraId="6262CA99" w14:textId="19CE460B" w:rsidR="00E96E8A" w:rsidRPr="00E96E8A" w:rsidRDefault="00E96E8A" w:rsidP="00A07E64">
            <w:pPr>
              <w:pStyle w:val="ListParagraph"/>
              <w:numPr>
                <w:ilvl w:val="0"/>
                <w:numId w:val="114"/>
              </w:numPr>
              <w:spacing w:before="240" w:after="240"/>
              <w:rPr>
                <w:rFonts w:ascii="Segoe UI" w:eastAsia="Segoe UI" w:hAnsi="Segoe UI" w:cs="Segoe UI"/>
                <w:sz w:val="18"/>
                <w:szCs w:val="18"/>
              </w:rPr>
            </w:pPr>
            <w:r w:rsidRPr="00E96E8A">
              <w:rPr>
                <w:rFonts w:ascii="Segoe UI" w:eastAsia="Segoe UI" w:hAnsi="Segoe UI" w:cs="Segoe UI"/>
                <w:sz w:val="18"/>
                <w:szCs w:val="18"/>
              </w:rPr>
              <w:t>User can tap See More to expand and view all available services.</w:t>
            </w:r>
          </w:p>
          <w:p w14:paraId="30524C9E" w14:textId="26B51103" w:rsidR="00E96E8A" w:rsidRPr="00E96E8A" w:rsidRDefault="00E96E8A" w:rsidP="00A07E64">
            <w:pPr>
              <w:pStyle w:val="ListParagraph"/>
              <w:numPr>
                <w:ilvl w:val="0"/>
                <w:numId w:val="114"/>
              </w:numPr>
              <w:spacing w:before="240" w:after="240"/>
              <w:rPr>
                <w:rFonts w:ascii="Segoe UI" w:eastAsia="Segoe UI" w:hAnsi="Segoe UI" w:cs="Segoe UI"/>
                <w:sz w:val="18"/>
                <w:szCs w:val="18"/>
              </w:rPr>
            </w:pPr>
            <w:r w:rsidRPr="00E96E8A">
              <w:rPr>
                <w:rFonts w:ascii="Segoe UI" w:eastAsia="Segoe UI" w:hAnsi="Segoe UI" w:cs="Segoe UI"/>
                <w:sz w:val="18"/>
                <w:szCs w:val="18"/>
              </w:rPr>
              <w:t>User can tap See Less to collapse back to default view.</w:t>
            </w:r>
          </w:p>
          <w:p w14:paraId="46AC4B8A" w14:textId="3D32978C" w:rsidR="00E96E8A" w:rsidRPr="00E96E8A" w:rsidRDefault="00E96E8A" w:rsidP="00A07E64">
            <w:pPr>
              <w:pStyle w:val="ListParagraph"/>
              <w:numPr>
                <w:ilvl w:val="0"/>
                <w:numId w:val="114"/>
              </w:numPr>
              <w:spacing w:before="240" w:after="240"/>
              <w:rPr>
                <w:rFonts w:ascii="Segoe UI" w:eastAsia="Segoe UI" w:hAnsi="Segoe UI" w:cs="Segoe UI"/>
                <w:sz w:val="18"/>
                <w:szCs w:val="18"/>
              </w:rPr>
            </w:pPr>
            <w:r w:rsidRPr="00E96E8A">
              <w:rPr>
                <w:rFonts w:ascii="Segoe UI" w:eastAsia="Segoe UI" w:hAnsi="Segoe UI" w:cs="Segoe UI"/>
                <w:sz w:val="18"/>
                <w:szCs w:val="18"/>
              </w:rPr>
              <w:t>Each service option is clickable and redirects to its respective module (</w:t>
            </w:r>
            <w:r w:rsidR="00CF121F">
              <w:rPr>
                <w:rFonts w:ascii="Segoe UI" w:eastAsia="Segoe UI" w:hAnsi="Segoe UI" w:cs="Segoe UI"/>
                <w:sz w:val="18"/>
                <w:szCs w:val="18"/>
              </w:rPr>
              <w:t>QR Services</w:t>
            </w:r>
            <w:r w:rsidRPr="00E96E8A">
              <w:rPr>
                <w:rFonts w:ascii="Segoe UI" w:eastAsia="Segoe UI" w:hAnsi="Segoe UI" w:cs="Segoe UI"/>
                <w:sz w:val="18"/>
                <w:szCs w:val="18"/>
              </w:rPr>
              <w:t>, Card Services, etc.).</w:t>
            </w:r>
          </w:p>
          <w:p w14:paraId="367C9EA2" w14:textId="5ADABCA1" w:rsidR="44B044B7" w:rsidRPr="00A6306D" w:rsidRDefault="00E96E8A" w:rsidP="00A07E64">
            <w:pPr>
              <w:pStyle w:val="ListParagraph"/>
              <w:numPr>
                <w:ilvl w:val="0"/>
                <w:numId w:val="114"/>
              </w:numPr>
              <w:spacing w:before="240" w:after="240"/>
              <w:rPr>
                <w:rFonts w:ascii="Segoe UI" w:eastAsia="Segoe UI" w:hAnsi="Segoe UI" w:cs="Segoe UI"/>
                <w:sz w:val="18"/>
                <w:szCs w:val="18"/>
              </w:rPr>
            </w:pPr>
            <w:r w:rsidRPr="00E96E8A">
              <w:rPr>
                <w:rFonts w:ascii="Segoe UI" w:eastAsia="Segoe UI" w:hAnsi="Segoe UI" w:cs="Segoe UI"/>
                <w:sz w:val="18"/>
                <w:szCs w:val="18"/>
              </w:rPr>
              <w:t>Dashboard layout adjusts smoothly without distortion when expanding or collapsing.</w:t>
            </w:r>
          </w:p>
        </w:tc>
      </w:tr>
      <w:tr w:rsidR="1F47CBA4" w:rsidRPr="00A6306D" w14:paraId="6C5A63D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CB1125E" w14:textId="49780062" w:rsidR="1F47CBA4" w:rsidRPr="00A6306D" w:rsidRDefault="4AE3C429" w:rsidP="003C122C">
            <w:pPr>
              <w:pStyle w:val="Numberingparagraph"/>
              <w:rPr>
                <w:bCs/>
                <w:color w:val="2F5496"/>
              </w:rPr>
            </w:pPr>
            <w:r w:rsidRPr="7BE96108">
              <w:t>Business Rules</w:t>
            </w:r>
          </w:p>
        </w:tc>
      </w:tr>
      <w:tr w:rsidR="1F47CBA4" w:rsidRPr="00A6306D" w14:paraId="0450D8D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242BAB5" w14:textId="77777777" w:rsidR="006F7F8D" w:rsidRDefault="4776283E" w:rsidP="00A07E64">
            <w:pPr>
              <w:pStyle w:val="ListParagraph"/>
              <w:numPr>
                <w:ilvl w:val="0"/>
                <w:numId w:val="121"/>
              </w:numPr>
              <w:spacing w:before="240" w:after="240"/>
              <w:rPr>
                <w:rFonts w:ascii="Segoe UI" w:eastAsia="Segoe UI" w:hAnsi="Segoe UI" w:cs="Segoe UI"/>
                <w:sz w:val="18"/>
                <w:szCs w:val="18"/>
              </w:rPr>
            </w:pPr>
            <w:r w:rsidRPr="7BE96108">
              <w:rPr>
                <w:rFonts w:ascii="Segoe UI" w:eastAsia="Segoe UI" w:hAnsi="Segoe UI" w:cs="Segoe UI"/>
                <w:sz w:val="18"/>
                <w:szCs w:val="18"/>
              </w:rPr>
              <w:t>Menu Composition:</w:t>
            </w:r>
          </w:p>
          <w:p w14:paraId="62566EF1" w14:textId="77777777" w:rsidR="006F7F8D" w:rsidRDefault="4776283E" w:rsidP="006F1173">
            <w:pPr>
              <w:pStyle w:val="ListParagraph"/>
              <w:numPr>
                <w:ilvl w:val="0"/>
                <w:numId w:val="282"/>
              </w:numPr>
              <w:spacing w:before="240" w:after="240"/>
              <w:rPr>
                <w:rFonts w:ascii="Segoe UI" w:eastAsia="Segoe UI" w:hAnsi="Segoe UI" w:cs="Segoe UI"/>
                <w:sz w:val="18"/>
                <w:szCs w:val="18"/>
              </w:rPr>
            </w:pPr>
            <w:r w:rsidRPr="006F7F8D">
              <w:rPr>
                <w:rFonts w:ascii="Segoe UI" w:eastAsia="Segoe UI" w:hAnsi="Segoe UI" w:cs="Segoe UI"/>
                <w:sz w:val="18"/>
                <w:szCs w:val="18"/>
              </w:rPr>
              <w:t>The “Other Services” menu must contain exactly the following seven options –</w:t>
            </w:r>
          </w:p>
          <w:p w14:paraId="49F1FFEC" w14:textId="77777777" w:rsidR="006F7F8D" w:rsidRDefault="4776283E" w:rsidP="006F1173">
            <w:pPr>
              <w:pStyle w:val="ListParagraph"/>
              <w:numPr>
                <w:ilvl w:val="0"/>
                <w:numId w:val="283"/>
              </w:numPr>
              <w:spacing w:before="240" w:after="240"/>
              <w:rPr>
                <w:rFonts w:ascii="Segoe UI" w:eastAsia="Segoe UI" w:hAnsi="Segoe UI" w:cs="Segoe UI"/>
                <w:sz w:val="18"/>
                <w:szCs w:val="18"/>
              </w:rPr>
            </w:pPr>
            <w:r w:rsidRPr="006F7F8D">
              <w:rPr>
                <w:rFonts w:ascii="Segoe UI" w:eastAsia="Segoe UI" w:hAnsi="Segoe UI" w:cs="Segoe UI"/>
                <w:sz w:val="18"/>
                <w:szCs w:val="18"/>
              </w:rPr>
              <w:t>Card Services</w:t>
            </w:r>
          </w:p>
          <w:p w14:paraId="4D4C29A9" w14:textId="77777777" w:rsidR="006F7F8D" w:rsidRDefault="00950290" w:rsidP="006F1173">
            <w:pPr>
              <w:pStyle w:val="ListParagraph"/>
              <w:numPr>
                <w:ilvl w:val="0"/>
                <w:numId w:val="283"/>
              </w:numPr>
              <w:spacing w:before="240" w:after="240"/>
              <w:rPr>
                <w:rFonts w:ascii="Segoe UI" w:eastAsia="Segoe UI" w:hAnsi="Segoe UI" w:cs="Segoe UI"/>
                <w:sz w:val="18"/>
                <w:szCs w:val="18"/>
              </w:rPr>
            </w:pPr>
            <w:r w:rsidRPr="006F7F8D">
              <w:rPr>
                <w:rFonts w:ascii="Segoe UI" w:eastAsia="Segoe UI" w:hAnsi="Segoe UI" w:cs="Segoe UI"/>
                <w:sz w:val="18"/>
                <w:szCs w:val="18"/>
              </w:rPr>
              <w:t xml:space="preserve">Open </w:t>
            </w:r>
            <w:r w:rsidR="00580562" w:rsidRPr="006F7F8D">
              <w:rPr>
                <w:rFonts w:ascii="Segoe UI" w:eastAsia="Segoe UI" w:hAnsi="Segoe UI" w:cs="Segoe UI"/>
                <w:sz w:val="18"/>
                <w:szCs w:val="18"/>
              </w:rPr>
              <w:t>FDR</w:t>
            </w:r>
            <w:r w:rsidRPr="006F7F8D">
              <w:rPr>
                <w:rFonts w:ascii="Segoe UI" w:eastAsia="Segoe UI" w:hAnsi="Segoe UI" w:cs="Segoe UI"/>
                <w:sz w:val="18"/>
                <w:szCs w:val="18"/>
              </w:rPr>
              <w:t>/DPS</w:t>
            </w:r>
          </w:p>
          <w:p w14:paraId="06700156" w14:textId="77777777" w:rsidR="006F7F8D" w:rsidRDefault="4776283E" w:rsidP="006F1173">
            <w:pPr>
              <w:pStyle w:val="ListParagraph"/>
              <w:numPr>
                <w:ilvl w:val="0"/>
                <w:numId w:val="283"/>
              </w:numPr>
              <w:spacing w:before="240" w:after="240"/>
              <w:rPr>
                <w:rFonts w:ascii="Segoe UI" w:eastAsia="Segoe UI" w:hAnsi="Segoe UI" w:cs="Segoe UI"/>
                <w:sz w:val="18"/>
                <w:szCs w:val="18"/>
              </w:rPr>
            </w:pPr>
            <w:r w:rsidRPr="006F7F8D">
              <w:rPr>
                <w:rFonts w:ascii="Segoe UI" w:eastAsia="Segoe UI" w:hAnsi="Segoe UI" w:cs="Segoe UI"/>
                <w:sz w:val="18"/>
                <w:szCs w:val="18"/>
              </w:rPr>
              <w:t>Cheque Services</w:t>
            </w:r>
          </w:p>
          <w:p w14:paraId="262CF413" w14:textId="77777777" w:rsidR="006F7F8D" w:rsidRDefault="4776283E" w:rsidP="006F1173">
            <w:pPr>
              <w:pStyle w:val="ListParagraph"/>
              <w:numPr>
                <w:ilvl w:val="0"/>
                <w:numId w:val="283"/>
              </w:numPr>
              <w:spacing w:before="240" w:after="240"/>
              <w:rPr>
                <w:rFonts w:ascii="Segoe UI" w:eastAsia="Segoe UI" w:hAnsi="Segoe UI" w:cs="Segoe UI"/>
                <w:sz w:val="18"/>
                <w:szCs w:val="18"/>
              </w:rPr>
            </w:pPr>
            <w:r w:rsidRPr="006F7F8D">
              <w:rPr>
                <w:rFonts w:ascii="Segoe UI" w:eastAsia="Segoe UI" w:hAnsi="Segoe UI" w:cs="Segoe UI"/>
                <w:sz w:val="18"/>
                <w:szCs w:val="18"/>
              </w:rPr>
              <w:t>Fees</w:t>
            </w:r>
          </w:p>
          <w:p w14:paraId="195EAA37" w14:textId="77777777" w:rsidR="006F7F8D" w:rsidRDefault="00950290" w:rsidP="006F1173">
            <w:pPr>
              <w:pStyle w:val="ListParagraph"/>
              <w:numPr>
                <w:ilvl w:val="0"/>
                <w:numId w:val="283"/>
              </w:numPr>
              <w:spacing w:before="240" w:after="240"/>
              <w:rPr>
                <w:rFonts w:ascii="Segoe UI" w:eastAsia="Segoe UI" w:hAnsi="Segoe UI" w:cs="Segoe UI"/>
                <w:sz w:val="18"/>
                <w:szCs w:val="18"/>
              </w:rPr>
            </w:pPr>
            <w:r w:rsidRPr="006F7F8D">
              <w:rPr>
                <w:rFonts w:ascii="Segoe UI" w:eastAsia="Segoe UI" w:hAnsi="Segoe UI" w:cs="Segoe UI"/>
                <w:sz w:val="18"/>
                <w:szCs w:val="18"/>
              </w:rPr>
              <w:t>QR Services</w:t>
            </w:r>
          </w:p>
          <w:p w14:paraId="09FEE911" w14:textId="77777777" w:rsidR="006F7F8D" w:rsidRDefault="4776283E" w:rsidP="006F1173">
            <w:pPr>
              <w:pStyle w:val="ListParagraph"/>
              <w:numPr>
                <w:ilvl w:val="0"/>
                <w:numId w:val="283"/>
              </w:numPr>
              <w:spacing w:before="240" w:after="240"/>
              <w:rPr>
                <w:rFonts w:ascii="Segoe UI" w:eastAsia="Segoe UI" w:hAnsi="Segoe UI" w:cs="Segoe UI"/>
                <w:sz w:val="18"/>
                <w:szCs w:val="18"/>
              </w:rPr>
            </w:pPr>
            <w:r w:rsidRPr="006F7F8D">
              <w:rPr>
                <w:rFonts w:ascii="Segoe UI" w:eastAsia="Segoe UI" w:hAnsi="Segoe UI" w:cs="Segoe UI"/>
                <w:sz w:val="18"/>
                <w:szCs w:val="18"/>
              </w:rPr>
              <w:t>Digital Nano Loan</w:t>
            </w:r>
          </w:p>
          <w:p w14:paraId="11A84D29" w14:textId="77777777" w:rsidR="006F7F8D" w:rsidRDefault="00950290" w:rsidP="006F1173">
            <w:pPr>
              <w:pStyle w:val="ListParagraph"/>
              <w:numPr>
                <w:ilvl w:val="0"/>
                <w:numId w:val="283"/>
              </w:numPr>
              <w:spacing w:before="240" w:after="240"/>
              <w:rPr>
                <w:rFonts w:ascii="Segoe UI" w:eastAsia="Segoe UI" w:hAnsi="Segoe UI" w:cs="Segoe UI"/>
                <w:sz w:val="18"/>
                <w:szCs w:val="18"/>
              </w:rPr>
            </w:pPr>
            <w:r w:rsidRPr="006F7F8D">
              <w:rPr>
                <w:rFonts w:ascii="Segoe UI" w:eastAsia="Segoe UI" w:hAnsi="Segoe UI" w:cs="Segoe UI"/>
                <w:sz w:val="18"/>
                <w:szCs w:val="18"/>
              </w:rPr>
              <w:t>Payoneer</w:t>
            </w:r>
          </w:p>
          <w:p w14:paraId="1186577F" w14:textId="6CFF1A7E" w:rsidR="00E96E8A" w:rsidRPr="006F7F8D" w:rsidRDefault="4776283E" w:rsidP="006F1173">
            <w:pPr>
              <w:pStyle w:val="ListParagraph"/>
              <w:numPr>
                <w:ilvl w:val="0"/>
                <w:numId w:val="283"/>
              </w:numPr>
              <w:spacing w:before="240" w:after="240"/>
              <w:rPr>
                <w:rFonts w:ascii="Segoe UI" w:eastAsia="Segoe UI" w:hAnsi="Segoe UI" w:cs="Segoe UI"/>
                <w:sz w:val="18"/>
                <w:szCs w:val="18"/>
              </w:rPr>
            </w:pPr>
            <w:r w:rsidRPr="006F7F8D">
              <w:rPr>
                <w:rFonts w:ascii="Segoe UI" w:eastAsia="Segoe UI" w:hAnsi="Segoe UI" w:cs="Segoe UI"/>
                <w:sz w:val="18"/>
                <w:szCs w:val="18"/>
              </w:rPr>
              <w:t>E-Commerce</w:t>
            </w:r>
          </w:p>
          <w:p w14:paraId="756915E6" w14:textId="77777777" w:rsidR="006F7F8D" w:rsidRDefault="4776283E" w:rsidP="00A07E64">
            <w:pPr>
              <w:pStyle w:val="ListParagraph"/>
              <w:numPr>
                <w:ilvl w:val="0"/>
                <w:numId w:val="121"/>
              </w:numPr>
              <w:spacing w:before="240" w:after="240"/>
              <w:rPr>
                <w:rFonts w:ascii="Segoe UI" w:eastAsia="Segoe UI" w:hAnsi="Segoe UI" w:cs="Segoe UI"/>
                <w:sz w:val="18"/>
                <w:szCs w:val="18"/>
              </w:rPr>
            </w:pPr>
            <w:r w:rsidRPr="7BE96108">
              <w:rPr>
                <w:rFonts w:ascii="Segoe UI" w:eastAsia="Segoe UI" w:hAnsi="Segoe UI" w:cs="Segoe UI"/>
                <w:sz w:val="18"/>
                <w:szCs w:val="18"/>
              </w:rPr>
              <w:t>Default State:</w:t>
            </w:r>
          </w:p>
          <w:p w14:paraId="40803BC5" w14:textId="20D70F0C" w:rsidR="00E96E8A" w:rsidRPr="006F7F8D" w:rsidRDefault="4776283E" w:rsidP="006F1173">
            <w:pPr>
              <w:pStyle w:val="ListParagraph"/>
              <w:numPr>
                <w:ilvl w:val="0"/>
                <w:numId w:val="282"/>
              </w:numPr>
              <w:spacing w:before="240" w:after="240"/>
              <w:rPr>
                <w:rFonts w:ascii="Segoe UI" w:eastAsia="Segoe UI" w:hAnsi="Segoe UI" w:cs="Segoe UI"/>
                <w:sz w:val="18"/>
                <w:szCs w:val="18"/>
              </w:rPr>
            </w:pPr>
            <w:r w:rsidRPr="006F7F8D">
              <w:rPr>
                <w:rFonts w:ascii="Segoe UI" w:eastAsia="Segoe UI" w:hAnsi="Segoe UI" w:cs="Segoe UI"/>
                <w:sz w:val="18"/>
                <w:szCs w:val="18"/>
              </w:rPr>
              <w:t>The menu loads in collapsed mode (showing limited services</w:t>
            </w:r>
            <w:r w:rsidR="00CE392F" w:rsidRPr="006F7F8D">
              <w:rPr>
                <w:rFonts w:ascii="Segoe UI" w:eastAsia="Segoe UI" w:hAnsi="Segoe UI" w:cs="Segoe UI"/>
                <w:sz w:val="18"/>
                <w:szCs w:val="18"/>
              </w:rPr>
              <w:t>)</w:t>
            </w:r>
            <w:r w:rsidRPr="006F7F8D">
              <w:rPr>
                <w:rFonts w:ascii="Segoe UI" w:eastAsia="Segoe UI" w:hAnsi="Segoe UI" w:cs="Segoe UI"/>
                <w:sz w:val="18"/>
                <w:szCs w:val="18"/>
              </w:rPr>
              <w:t>.</w:t>
            </w:r>
          </w:p>
          <w:p w14:paraId="347E2A37" w14:textId="77777777" w:rsidR="006F7F8D" w:rsidRDefault="4776283E" w:rsidP="00A07E64">
            <w:pPr>
              <w:pStyle w:val="ListParagraph"/>
              <w:numPr>
                <w:ilvl w:val="0"/>
                <w:numId w:val="121"/>
              </w:numPr>
              <w:spacing w:before="240" w:after="240"/>
              <w:rPr>
                <w:rFonts w:ascii="Segoe UI" w:eastAsia="Segoe UI" w:hAnsi="Segoe UI" w:cs="Segoe UI"/>
                <w:sz w:val="18"/>
                <w:szCs w:val="18"/>
              </w:rPr>
            </w:pPr>
            <w:r w:rsidRPr="7BE96108">
              <w:rPr>
                <w:rFonts w:ascii="Segoe UI" w:eastAsia="Segoe UI" w:hAnsi="Segoe UI" w:cs="Segoe UI"/>
                <w:sz w:val="18"/>
                <w:szCs w:val="18"/>
              </w:rPr>
              <w:t>Toggle Behavior:</w:t>
            </w:r>
          </w:p>
          <w:p w14:paraId="4474D643" w14:textId="77777777" w:rsidR="006F7F8D" w:rsidRDefault="4776283E" w:rsidP="006F1173">
            <w:pPr>
              <w:pStyle w:val="ListParagraph"/>
              <w:numPr>
                <w:ilvl w:val="0"/>
                <w:numId w:val="282"/>
              </w:numPr>
              <w:spacing w:before="240" w:after="240"/>
              <w:rPr>
                <w:rFonts w:ascii="Segoe UI" w:eastAsia="Segoe UI" w:hAnsi="Segoe UI" w:cs="Segoe UI"/>
                <w:sz w:val="18"/>
                <w:szCs w:val="18"/>
              </w:rPr>
            </w:pPr>
            <w:r w:rsidRPr="006F7F8D">
              <w:rPr>
                <w:rFonts w:ascii="Segoe UI" w:eastAsia="Segoe UI" w:hAnsi="Segoe UI" w:cs="Segoe UI"/>
                <w:sz w:val="18"/>
                <w:szCs w:val="18"/>
              </w:rPr>
              <w:t>“See More” → expands list to show all configured services.</w:t>
            </w:r>
          </w:p>
          <w:p w14:paraId="1F7846C2" w14:textId="77777777" w:rsidR="006F7F8D" w:rsidRDefault="4776283E" w:rsidP="006F1173">
            <w:pPr>
              <w:pStyle w:val="ListParagraph"/>
              <w:numPr>
                <w:ilvl w:val="0"/>
                <w:numId w:val="282"/>
              </w:numPr>
              <w:spacing w:before="240" w:after="240"/>
              <w:rPr>
                <w:rFonts w:ascii="Segoe UI" w:eastAsia="Segoe UI" w:hAnsi="Segoe UI" w:cs="Segoe UI"/>
                <w:sz w:val="18"/>
                <w:szCs w:val="18"/>
              </w:rPr>
            </w:pPr>
            <w:r w:rsidRPr="006F7F8D">
              <w:rPr>
                <w:rFonts w:ascii="Segoe UI" w:eastAsia="Segoe UI" w:hAnsi="Segoe UI" w:cs="Segoe UI"/>
                <w:sz w:val="18"/>
                <w:szCs w:val="18"/>
              </w:rPr>
              <w:t>“See Less” → collapses back to default limited view.</w:t>
            </w:r>
          </w:p>
          <w:p w14:paraId="11201693" w14:textId="61EEC13E" w:rsidR="00E96E8A" w:rsidRPr="006F7F8D" w:rsidRDefault="4776283E" w:rsidP="006F1173">
            <w:pPr>
              <w:pStyle w:val="ListParagraph"/>
              <w:numPr>
                <w:ilvl w:val="0"/>
                <w:numId w:val="282"/>
              </w:numPr>
              <w:spacing w:before="240" w:after="240"/>
              <w:rPr>
                <w:rFonts w:ascii="Segoe UI" w:eastAsia="Segoe UI" w:hAnsi="Segoe UI" w:cs="Segoe UI"/>
                <w:sz w:val="18"/>
                <w:szCs w:val="18"/>
              </w:rPr>
            </w:pPr>
            <w:r w:rsidRPr="006F7F8D">
              <w:rPr>
                <w:rFonts w:ascii="Segoe UI" w:eastAsia="Segoe UI" w:hAnsi="Segoe UI" w:cs="Segoe UI"/>
                <w:sz w:val="18"/>
                <w:szCs w:val="18"/>
              </w:rPr>
              <w:t>State change must be instant and without screen refresh.</w:t>
            </w:r>
          </w:p>
          <w:p w14:paraId="21FAA317" w14:textId="77777777" w:rsidR="006F7F8D" w:rsidRDefault="4776283E" w:rsidP="00A07E64">
            <w:pPr>
              <w:pStyle w:val="ListParagraph"/>
              <w:numPr>
                <w:ilvl w:val="0"/>
                <w:numId w:val="121"/>
              </w:numPr>
              <w:spacing w:before="240" w:after="240"/>
              <w:rPr>
                <w:rFonts w:ascii="Segoe UI" w:eastAsia="Segoe UI" w:hAnsi="Segoe UI" w:cs="Segoe UI"/>
                <w:sz w:val="18"/>
                <w:szCs w:val="18"/>
              </w:rPr>
            </w:pPr>
            <w:r w:rsidRPr="7BE96108">
              <w:rPr>
                <w:rFonts w:ascii="Segoe UI" w:eastAsia="Segoe UI" w:hAnsi="Segoe UI" w:cs="Segoe UI"/>
                <w:sz w:val="18"/>
                <w:szCs w:val="18"/>
              </w:rPr>
              <w:t>Navigation:</w:t>
            </w:r>
          </w:p>
          <w:p w14:paraId="1F1EAEFB" w14:textId="288F714F" w:rsidR="00E96E8A" w:rsidRPr="006F7F8D" w:rsidRDefault="4776283E" w:rsidP="006F1173">
            <w:pPr>
              <w:pStyle w:val="ListParagraph"/>
              <w:numPr>
                <w:ilvl w:val="0"/>
                <w:numId w:val="284"/>
              </w:numPr>
              <w:spacing w:before="240" w:after="240"/>
              <w:rPr>
                <w:rFonts w:ascii="Segoe UI" w:eastAsia="Segoe UI" w:hAnsi="Segoe UI" w:cs="Segoe UI"/>
                <w:sz w:val="18"/>
                <w:szCs w:val="18"/>
              </w:rPr>
            </w:pPr>
            <w:r w:rsidRPr="006F7F8D">
              <w:rPr>
                <w:rFonts w:ascii="Segoe UI" w:eastAsia="Segoe UI" w:hAnsi="Segoe UI" w:cs="Segoe UI"/>
                <w:sz w:val="18"/>
                <w:szCs w:val="18"/>
              </w:rPr>
              <w:t>Each option launches its designated module directly within the app flow.</w:t>
            </w:r>
          </w:p>
          <w:p w14:paraId="5ADE3D0B" w14:textId="02221C25" w:rsidR="1F47CBA4" w:rsidRPr="00A6306D" w:rsidRDefault="1F47CBA4" w:rsidP="1F47CBA4">
            <w:pPr>
              <w:pStyle w:val="ListParagraph"/>
              <w:spacing w:before="0"/>
              <w:ind w:left="360"/>
              <w:jc w:val="both"/>
              <w:rPr>
                <w:rFonts w:ascii="Segoe UI" w:eastAsia="Segoe UI" w:hAnsi="Segoe UI" w:cs="Segoe UI"/>
                <w:sz w:val="18"/>
                <w:szCs w:val="18"/>
              </w:rPr>
            </w:pPr>
          </w:p>
        </w:tc>
      </w:tr>
      <w:tr w:rsidR="1F47CBA4" w:rsidRPr="00A6306D" w14:paraId="02F113A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0E27E2F" w14:textId="6B3C6C28" w:rsidR="1F47CBA4" w:rsidRPr="00A6306D" w:rsidRDefault="4AE3C429" w:rsidP="003C122C">
            <w:pPr>
              <w:pStyle w:val="Numberingparagraph"/>
              <w:rPr>
                <w:bCs/>
                <w:color w:val="2F5496"/>
              </w:rPr>
            </w:pPr>
            <w:r w:rsidRPr="7BE96108">
              <w:t>Acceptance criteria</w:t>
            </w:r>
          </w:p>
        </w:tc>
      </w:tr>
      <w:tr w:rsidR="1F47CBA4" w:rsidRPr="00A6306D" w14:paraId="050FA22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57CD7AB" w14:textId="653001C5" w:rsidR="00E96E8A" w:rsidRPr="00E96E8A" w:rsidRDefault="00E96E8A" w:rsidP="00507F71">
            <w:pPr>
              <w:pStyle w:val="ListParagraph"/>
              <w:numPr>
                <w:ilvl w:val="0"/>
                <w:numId w:val="84"/>
              </w:numPr>
              <w:spacing w:before="240" w:after="240"/>
              <w:jc w:val="both"/>
              <w:rPr>
                <w:rFonts w:ascii="Segoe UI" w:eastAsia="Segoe UI" w:hAnsi="Segoe UI" w:cs="Segoe UI"/>
                <w:sz w:val="18"/>
                <w:szCs w:val="18"/>
              </w:rPr>
            </w:pPr>
            <w:r w:rsidRPr="00E96E8A">
              <w:rPr>
                <w:rFonts w:ascii="Segoe UI" w:eastAsia="Segoe UI" w:hAnsi="Segoe UI" w:cs="Segoe UI"/>
                <w:sz w:val="18"/>
                <w:szCs w:val="18"/>
              </w:rPr>
              <w:t>“Other Services” section is visible on the dashboard immediately after login.</w:t>
            </w:r>
          </w:p>
          <w:p w14:paraId="7D1C7CFE" w14:textId="230CEA23" w:rsidR="00E96E8A" w:rsidRPr="00E96E8A" w:rsidRDefault="00E96E8A" w:rsidP="00507F71">
            <w:pPr>
              <w:pStyle w:val="ListParagraph"/>
              <w:numPr>
                <w:ilvl w:val="0"/>
                <w:numId w:val="84"/>
              </w:numPr>
              <w:spacing w:before="240" w:after="240"/>
              <w:jc w:val="both"/>
              <w:rPr>
                <w:rFonts w:ascii="Segoe UI" w:eastAsia="Segoe UI" w:hAnsi="Segoe UI" w:cs="Segoe UI"/>
                <w:sz w:val="18"/>
                <w:szCs w:val="18"/>
              </w:rPr>
            </w:pPr>
            <w:r w:rsidRPr="00E96E8A">
              <w:rPr>
                <w:rFonts w:ascii="Segoe UI" w:eastAsia="Segoe UI" w:hAnsi="Segoe UI" w:cs="Segoe UI"/>
                <w:sz w:val="18"/>
                <w:szCs w:val="18"/>
              </w:rPr>
              <w:t>When user taps See More, all seven services (</w:t>
            </w:r>
            <w:r w:rsidR="00950290" w:rsidRPr="00E96E8A">
              <w:rPr>
                <w:rFonts w:ascii="Segoe UI" w:eastAsia="Segoe UI" w:hAnsi="Segoe UI" w:cs="Segoe UI"/>
                <w:sz w:val="18"/>
                <w:szCs w:val="18"/>
              </w:rPr>
              <w:t>Card Services</w:t>
            </w:r>
            <w:r w:rsidR="00950290">
              <w:rPr>
                <w:rFonts w:ascii="Segoe UI" w:eastAsia="Segoe UI" w:hAnsi="Segoe UI" w:cs="Segoe UI"/>
                <w:sz w:val="18"/>
                <w:szCs w:val="18"/>
              </w:rPr>
              <w:t>, Open FDR/DPS</w:t>
            </w:r>
            <w:r w:rsidRPr="00E96E8A">
              <w:rPr>
                <w:rFonts w:ascii="Segoe UI" w:eastAsia="Segoe UI" w:hAnsi="Segoe UI" w:cs="Segoe UI"/>
                <w:sz w:val="18"/>
                <w:szCs w:val="18"/>
              </w:rPr>
              <w:t>, Cheque Services, Fees,</w:t>
            </w:r>
            <w:r w:rsidR="00950290">
              <w:rPr>
                <w:rFonts w:ascii="Segoe UI" w:eastAsia="Segoe UI" w:hAnsi="Segoe UI" w:cs="Segoe UI"/>
                <w:sz w:val="18"/>
                <w:szCs w:val="18"/>
              </w:rPr>
              <w:t xml:space="preserve"> QR Services</w:t>
            </w:r>
            <w:r w:rsidR="00950290" w:rsidRPr="00E96E8A">
              <w:rPr>
                <w:rFonts w:ascii="Segoe UI" w:eastAsia="Segoe UI" w:hAnsi="Segoe UI" w:cs="Segoe UI"/>
                <w:sz w:val="18"/>
                <w:szCs w:val="18"/>
              </w:rPr>
              <w:t>,</w:t>
            </w:r>
            <w:r w:rsidRPr="00E96E8A">
              <w:rPr>
                <w:rFonts w:ascii="Segoe UI" w:eastAsia="Segoe UI" w:hAnsi="Segoe UI" w:cs="Segoe UI"/>
                <w:sz w:val="18"/>
                <w:szCs w:val="18"/>
              </w:rPr>
              <w:t xml:space="preserve"> </w:t>
            </w:r>
            <w:r w:rsidR="00950290" w:rsidRPr="00E96E8A">
              <w:rPr>
                <w:rFonts w:ascii="Segoe UI" w:eastAsia="Segoe UI" w:hAnsi="Segoe UI" w:cs="Segoe UI"/>
                <w:sz w:val="18"/>
                <w:szCs w:val="18"/>
              </w:rPr>
              <w:t>Digital Nano Loan</w:t>
            </w:r>
            <w:r w:rsidR="00950290">
              <w:rPr>
                <w:rFonts w:ascii="Segoe UI" w:eastAsia="Segoe UI" w:hAnsi="Segoe UI" w:cs="Segoe UI"/>
                <w:sz w:val="18"/>
                <w:szCs w:val="18"/>
              </w:rPr>
              <w:t xml:space="preserve">, </w:t>
            </w:r>
            <w:r w:rsidRPr="00E96E8A">
              <w:rPr>
                <w:rFonts w:ascii="Segoe UI" w:eastAsia="Segoe UI" w:hAnsi="Segoe UI" w:cs="Segoe UI"/>
                <w:sz w:val="18"/>
                <w:szCs w:val="18"/>
              </w:rPr>
              <w:t>Payoneer, E-Commerce) are displayed.</w:t>
            </w:r>
          </w:p>
          <w:p w14:paraId="56A7D511" w14:textId="25E096F2" w:rsidR="00E96E8A" w:rsidRPr="00E96E8A" w:rsidRDefault="00E96E8A" w:rsidP="00507F71">
            <w:pPr>
              <w:pStyle w:val="ListParagraph"/>
              <w:numPr>
                <w:ilvl w:val="0"/>
                <w:numId w:val="84"/>
              </w:numPr>
              <w:spacing w:before="240" w:after="240"/>
              <w:jc w:val="both"/>
              <w:rPr>
                <w:rFonts w:ascii="Segoe UI" w:eastAsia="Segoe UI" w:hAnsi="Segoe UI" w:cs="Segoe UI"/>
                <w:sz w:val="18"/>
                <w:szCs w:val="18"/>
              </w:rPr>
            </w:pPr>
            <w:r w:rsidRPr="00E96E8A">
              <w:rPr>
                <w:rFonts w:ascii="Segoe UI" w:eastAsia="Segoe UI" w:hAnsi="Segoe UI" w:cs="Segoe UI"/>
                <w:sz w:val="18"/>
                <w:szCs w:val="18"/>
              </w:rPr>
              <w:t>When user taps See Less, list returns to collapsed state.</w:t>
            </w:r>
          </w:p>
          <w:p w14:paraId="19712C5B" w14:textId="2E2339F0" w:rsidR="00E96E8A" w:rsidRPr="00E96E8A" w:rsidRDefault="00E96E8A" w:rsidP="00507F71">
            <w:pPr>
              <w:pStyle w:val="ListParagraph"/>
              <w:numPr>
                <w:ilvl w:val="0"/>
                <w:numId w:val="84"/>
              </w:numPr>
              <w:spacing w:before="240" w:after="240"/>
              <w:jc w:val="both"/>
              <w:rPr>
                <w:rFonts w:ascii="Segoe UI" w:eastAsia="Segoe UI" w:hAnsi="Segoe UI" w:cs="Segoe UI"/>
                <w:sz w:val="18"/>
                <w:szCs w:val="18"/>
              </w:rPr>
            </w:pPr>
            <w:r w:rsidRPr="00E96E8A">
              <w:rPr>
                <w:rFonts w:ascii="Segoe UI" w:eastAsia="Segoe UI" w:hAnsi="Segoe UI" w:cs="Segoe UI"/>
                <w:sz w:val="18"/>
                <w:szCs w:val="18"/>
              </w:rPr>
              <w:t>All service icons and labels are clearly visible and clickable.</w:t>
            </w:r>
          </w:p>
          <w:p w14:paraId="6D06DEB0" w14:textId="111AD55B" w:rsidR="00E96E8A" w:rsidRPr="00CE392F" w:rsidRDefault="00E96E8A" w:rsidP="00507F71">
            <w:pPr>
              <w:pStyle w:val="ListParagraph"/>
              <w:numPr>
                <w:ilvl w:val="0"/>
                <w:numId w:val="84"/>
              </w:numPr>
              <w:spacing w:before="240" w:after="240"/>
              <w:jc w:val="both"/>
              <w:rPr>
                <w:rFonts w:ascii="Segoe UI" w:eastAsia="Segoe UI" w:hAnsi="Segoe UI" w:cs="Segoe UI"/>
                <w:sz w:val="18"/>
                <w:szCs w:val="18"/>
              </w:rPr>
            </w:pPr>
            <w:r w:rsidRPr="00E96E8A">
              <w:rPr>
                <w:rFonts w:ascii="Segoe UI" w:eastAsia="Segoe UI" w:hAnsi="Segoe UI" w:cs="Segoe UI"/>
                <w:sz w:val="18"/>
                <w:szCs w:val="18"/>
              </w:rPr>
              <w:t>Selecting a service redirects user to the correct feature screen.</w:t>
            </w:r>
          </w:p>
          <w:p w14:paraId="03DE46FC" w14:textId="01CE47DB" w:rsidR="1B28DA37" w:rsidRPr="00CE392F" w:rsidRDefault="00E96E8A" w:rsidP="00507F71">
            <w:pPr>
              <w:pStyle w:val="ListParagraph"/>
              <w:numPr>
                <w:ilvl w:val="0"/>
                <w:numId w:val="84"/>
              </w:numPr>
              <w:spacing w:before="240" w:after="240"/>
              <w:jc w:val="both"/>
              <w:rPr>
                <w:rFonts w:ascii="Segoe UI" w:eastAsia="Segoe UI" w:hAnsi="Segoe UI" w:cs="Segoe UI"/>
                <w:sz w:val="18"/>
                <w:szCs w:val="18"/>
              </w:rPr>
            </w:pPr>
            <w:r w:rsidRPr="00E96E8A">
              <w:rPr>
                <w:rFonts w:ascii="Segoe UI" w:eastAsia="Segoe UI" w:hAnsi="Segoe UI" w:cs="Segoe UI"/>
                <w:sz w:val="18"/>
                <w:szCs w:val="18"/>
              </w:rPr>
              <w:t>No overlap, distortion, or delays occur when toggling between views.</w:t>
            </w:r>
          </w:p>
        </w:tc>
      </w:tr>
    </w:tbl>
    <w:p w14:paraId="7832F70A" w14:textId="314DC62F" w:rsidR="007C6FBE" w:rsidRPr="00A6306D" w:rsidRDefault="007C6FBE" w:rsidP="00987AD6">
      <w:pPr>
        <w:rPr>
          <w:rFonts w:ascii="Segoe UI" w:hAnsi="Segoe UI" w:cs="Segoe UI"/>
        </w:rPr>
      </w:pPr>
    </w:p>
    <w:p w14:paraId="1365544F" w14:textId="16A267E4" w:rsidR="0098592F" w:rsidRPr="00A6306D" w:rsidRDefault="32801EA7" w:rsidP="003C122C">
      <w:pPr>
        <w:pStyle w:val="SHeading3"/>
        <w:rPr>
          <w:rFonts w:ascii="Segoe UI" w:hAnsi="Segoe UI" w:cs="Segoe UI"/>
        </w:rPr>
      </w:pPr>
      <w:bookmarkStart w:id="52" w:name="_Toc210663561"/>
      <w:bookmarkStart w:id="53" w:name="_Toc228356890"/>
      <w:r>
        <w:t>User Story: New Offers Section</w:t>
      </w:r>
      <w:bookmarkEnd w:id="52"/>
      <w:bookmarkEnd w:id="53"/>
    </w:p>
    <w:tbl>
      <w:tblPr>
        <w:tblStyle w:val="TableGrid"/>
        <w:tblW w:w="0" w:type="auto"/>
        <w:tblLayout w:type="fixed"/>
        <w:tblLook w:val="04A0" w:firstRow="1" w:lastRow="0" w:firstColumn="1" w:lastColumn="0" w:noHBand="0" w:noVBand="1"/>
      </w:tblPr>
      <w:tblGrid>
        <w:gridCol w:w="9015"/>
      </w:tblGrid>
      <w:tr w:rsidR="1F47CBA4" w:rsidRPr="00A6306D" w14:paraId="0B42A66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6E352D9" w14:textId="21B3B013" w:rsidR="1F47CBA4" w:rsidRPr="00A6306D" w:rsidRDefault="4AE3C429" w:rsidP="003C122C">
            <w:pPr>
              <w:pStyle w:val="Numberingparagraph"/>
            </w:pPr>
            <w:r w:rsidRPr="7BE96108">
              <w:t>User Story</w:t>
            </w:r>
          </w:p>
        </w:tc>
      </w:tr>
      <w:tr w:rsidR="1F47CBA4" w:rsidRPr="00A6306D" w14:paraId="3E99814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16FB9A4" w14:textId="2776778E" w:rsidR="09A311D0" w:rsidRPr="00A6306D" w:rsidRDefault="09A311D0" w:rsidP="1F47CBA4">
            <w:pPr>
              <w:spacing w:before="180" w:after="180"/>
              <w:jc w:val="both"/>
              <w:rPr>
                <w:rFonts w:ascii="Segoe UI" w:eastAsia="Segoe UI" w:hAnsi="Segoe UI" w:cs="Segoe UI"/>
                <w:sz w:val="18"/>
                <w:szCs w:val="18"/>
              </w:rPr>
            </w:pPr>
            <w:r w:rsidRPr="00A6306D">
              <w:rPr>
                <w:rFonts w:ascii="Segoe UI" w:eastAsia="Segoe UI" w:hAnsi="Segoe UI" w:cs="Segoe UI"/>
                <w:sz w:val="18"/>
                <w:szCs w:val="18"/>
              </w:rPr>
              <w:lastRenderedPageBreak/>
              <w:t xml:space="preserve">As a user, I want to view a “New Offers” section with marketing banners and </w:t>
            </w:r>
            <w:r w:rsidR="576754B7" w:rsidRPr="00A6306D">
              <w:rPr>
                <w:rFonts w:ascii="Segoe UI" w:eastAsia="Segoe UI" w:hAnsi="Segoe UI" w:cs="Segoe UI"/>
                <w:sz w:val="18"/>
                <w:szCs w:val="18"/>
              </w:rPr>
              <w:t>promotions, so</w:t>
            </w:r>
            <w:r w:rsidRPr="00A6306D">
              <w:rPr>
                <w:rFonts w:ascii="Segoe UI" w:eastAsia="Segoe UI" w:hAnsi="Segoe UI" w:cs="Segoe UI"/>
                <w:sz w:val="18"/>
                <w:szCs w:val="18"/>
              </w:rPr>
              <w:t xml:space="preserve"> that I stay informed about available offers.</w:t>
            </w:r>
          </w:p>
        </w:tc>
      </w:tr>
      <w:tr w:rsidR="1F47CBA4" w:rsidRPr="00A6306D" w14:paraId="4F9D58B1"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53354B6F" w14:textId="20414426" w:rsidR="1F47CBA4" w:rsidRPr="00A6306D" w:rsidRDefault="4AE3C429" w:rsidP="003C122C">
            <w:pPr>
              <w:pStyle w:val="Numberingparagraph"/>
              <w:rPr>
                <w:bCs/>
                <w:color w:val="2F5496"/>
              </w:rPr>
            </w:pPr>
            <w:r w:rsidRPr="7BE96108">
              <w:t>Feature Name</w:t>
            </w:r>
          </w:p>
        </w:tc>
      </w:tr>
      <w:tr w:rsidR="1F47CBA4" w:rsidRPr="00A6306D" w14:paraId="3FC5D10F"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21236708" w14:textId="2CB37025" w:rsidR="71F8A0E7" w:rsidRPr="00A6306D" w:rsidRDefault="71F8A0E7"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Customer Dashboard</w:t>
            </w:r>
          </w:p>
        </w:tc>
      </w:tr>
      <w:tr w:rsidR="1F47CBA4" w:rsidRPr="00A6306D" w14:paraId="60C5C36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4A10545" w14:textId="6B8825AB" w:rsidR="1F47CBA4" w:rsidRPr="00A6306D" w:rsidRDefault="4AE3C429" w:rsidP="003C122C">
            <w:pPr>
              <w:pStyle w:val="Numberingparagraph"/>
              <w:rPr>
                <w:bCs/>
                <w:color w:val="2F5496"/>
              </w:rPr>
            </w:pPr>
            <w:r w:rsidRPr="7BE96108">
              <w:t>Persona Involved</w:t>
            </w:r>
          </w:p>
        </w:tc>
      </w:tr>
      <w:tr w:rsidR="1F47CBA4" w:rsidRPr="00A6306D" w14:paraId="2B3DCC2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EB5D91F" w14:textId="687ABA5E" w:rsidR="237694E6" w:rsidRPr="00A6306D" w:rsidRDefault="237694E6"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66C0EAF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8F892CA" w14:textId="46D26C37" w:rsidR="1F47CBA4" w:rsidRPr="00A6306D" w:rsidRDefault="4AE3C429" w:rsidP="003C122C">
            <w:pPr>
              <w:pStyle w:val="Numberingparagraph"/>
              <w:rPr>
                <w:bCs/>
                <w:color w:val="2F5496"/>
              </w:rPr>
            </w:pPr>
            <w:r w:rsidRPr="7BE96108">
              <w:t>Entry Criteria</w:t>
            </w:r>
          </w:p>
        </w:tc>
      </w:tr>
      <w:tr w:rsidR="1F47CBA4" w:rsidRPr="00A6306D" w14:paraId="4E11926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39B8F07" w14:textId="2E31708D" w:rsidR="6BBF88C5" w:rsidRPr="00A6306D" w:rsidRDefault="6BBF88C5" w:rsidP="00A07E64">
            <w:pPr>
              <w:pStyle w:val="ListParagraph"/>
              <w:numPr>
                <w:ilvl w:val="0"/>
                <w:numId w:val="114"/>
              </w:numPr>
              <w:spacing w:before="240" w:after="240"/>
              <w:jc w:val="both"/>
              <w:rPr>
                <w:rFonts w:ascii="Segoe UI" w:eastAsia="Segoe UI" w:hAnsi="Segoe UI" w:cs="Segoe UI"/>
              </w:rPr>
            </w:pPr>
            <w:r w:rsidRPr="00A6306D">
              <w:rPr>
                <w:rFonts w:ascii="Segoe UI" w:eastAsia="Segoe UI" w:hAnsi="Segoe UI" w:cs="Segoe UI"/>
                <w:sz w:val="18"/>
                <w:szCs w:val="18"/>
              </w:rPr>
              <w:t>The user</w:t>
            </w:r>
            <w:r w:rsidR="270B8B3E" w:rsidRPr="00A6306D">
              <w:rPr>
                <w:rFonts w:ascii="Segoe UI" w:eastAsia="Segoe UI" w:hAnsi="Segoe UI" w:cs="Segoe UI"/>
                <w:sz w:val="18"/>
                <w:szCs w:val="18"/>
              </w:rPr>
              <w:t xml:space="preserve"> has successfully logged into the mobile banking app.</w:t>
            </w:r>
          </w:p>
          <w:p w14:paraId="5F0F6133" w14:textId="77DB750C" w:rsidR="4A92DDA6" w:rsidRPr="00A6306D" w:rsidRDefault="4A92DDA6" w:rsidP="00A07E64">
            <w:pPr>
              <w:pStyle w:val="ListParagraph"/>
              <w:numPr>
                <w:ilvl w:val="0"/>
                <w:numId w:val="114"/>
              </w:numPr>
              <w:spacing w:before="240" w:after="240"/>
              <w:jc w:val="both"/>
              <w:rPr>
                <w:rFonts w:ascii="Segoe UI" w:eastAsia="Segoe UI" w:hAnsi="Segoe UI" w:cs="Segoe UI"/>
              </w:rPr>
            </w:pPr>
            <w:r w:rsidRPr="00A6306D">
              <w:rPr>
                <w:rFonts w:ascii="Segoe UI" w:eastAsia="Segoe UI" w:hAnsi="Segoe UI" w:cs="Segoe UI"/>
                <w:sz w:val="18"/>
                <w:szCs w:val="18"/>
              </w:rPr>
              <w:t>The dashboard</w:t>
            </w:r>
            <w:r w:rsidR="270B8B3E" w:rsidRPr="00A6306D">
              <w:rPr>
                <w:rFonts w:ascii="Segoe UI" w:eastAsia="Segoe UI" w:hAnsi="Segoe UI" w:cs="Segoe UI"/>
                <w:sz w:val="18"/>
                <w:szCs w:val="18"/>
              </w:rPr>
              <w:t xml:space="preserve"> is loaded with all default sections.</w:t>
            </w:r>
          </w:p>
          <w:p w14:paraId="372E55B2" w14:textId="2FB1A226" w:rsidR="244953A5" w:rsidRPr="00A6306D" w:rsidRDefault="244953A5" w:rsidP="00A07E64">
            <w:pPr>
              <w:pStyle w:val="ListParagraph"/>
              <w:numPr>
                <w:ilvl w:val="0"/>
                <w:numId w:val="114"/>
              </w:numPr>
              <w:spacing w:before="240" w:after="240"/>
              <w:jc w:val="both"/>
              <w:rPr>
                <w:rFonts w:ascii="Segoe UI" w:eastAsia="Segoe UI" w:hAnsi="Segoe UI" w:cs="Segoe UI"/>
              </w:rPr>
            </w:pPr>
            <w:r w:rsidRPr="00A6306D">
              <w:rPr>
                <w:rFonts w:ascii="Segoe UI" w:eastAsia="Segoe UI" w:hAnsi="Segoe UI" w:cs="Segoe UI"/>
                <w:sz w:val="18"/>
                <w:szCs w:val="18"/>
              </w:rPr>
              <w:t>The marketing/promotions</w:t>
            </w:r>
            <w:r w:rsidR="270B8B3E" w:rsidRPr="00A6306D">
              <w:rPr>
                <w:rFonts w:ascii="Segoe UI" w:eastAsia="Segoe UI" w:hAnsi="Segoe UI" w:cs="Segoe UI"/>
                <w:sz w:val="18"/>
                <w:szCs w:val="18"/>
              </w:rPr>
              <w:t xml:space="preserve"> service has active offers configured in the backend.</w:t>
            </w:r>
          </w:p>
          <w:p w14:paraId="7455376A" w14:textId="5A3A7E7F" w:rsidR="270B8B3E" w:rsidRPr="00A6306D" w:rsidRDefault="00A60D0D" w:rsidP="00A07E64">
            <w:pPr>
              <w:pStyle w:val="ListParagraph"/>
              <w:numPr>
                <w:ilvl w:val="0"/>
                <w:numId w:val="114"/>
              </w:numPr>
              <w:spacing w:before="240" w:after="240"/>
              <w:jc w:val="both"/>
              <w:rPr>
                <w:rFonts w:ascii="Segoe UI" w:eastAsia="Segoe UI" w:hAnsi="Segoe UI" w:cs="Segoe UI"/>
                <w:sz w:val="18"/>
                <w:szCs w:val="18"/>
              </w:rPr>
            </w:pPr>
            <w:r>
              <w:rPr>
                <w:rFonts w:ascii="Segoe UI" w:eastAsia="Segoe UI" w:hAnsi="Segoe UI" w:cs="Segoe UI"/>
                <w:sz w:val="18"/>
                <w:szCs w:val="18"/>
              </w:rPr>
              <w:t>Updated</w:t>
            </w:r>
            <w:r w:rsidR="270B8B3E" w:rsidRPr="00A6306D">
              <w:rPr>
                <w:rFonts w:ascii="Segoe UI" w:eastAsia="Segoe UI" w:hAnsi="Segoe UI" w:cs="Segoe UI"/>
                <w:sz w:val="18"/>
                <w:szCs w:val="18"/>
              </w:rPr>
              <w:t xml:space="preserve"> data feed for offers is available.</w:t>
            </w:r>
          </w:p>
        </w:tc>
      </w:tr>
      <w:tr w:rsidR="1F47CBA4" w:rsidRPr="00A6306D" w14:paraId="3A07A99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AAD2A78" w14:textId="30AEF0B9" w:rsidR="1F47CBA4" w:rsidRPr="00A6306D" w:rsidRDefault="4AE3C429" w:rsidP="003C122C">
            <w:pPr>
              <w:pStyle w:val="Numberingparagraph"/>
              <w:rPr>
                <w:bCs/>
                <w:color w:val="2F5496"/>
              </w:rPr>
            </w:pPr>
            <w:r w:rsidRPr="7BE96108">
              <w:t>Exit Criteria</w:t>
            </w:r>
          </w:p>
        </w:tc>
      </w:tr>
      <w:tr w:rsidR="1F47CBA4" w:rsidRPr="00A6306D" w14:paraId="7DB665C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FF440EC" w14:textId="6B07EA71" w:rsidR="6F9AF04D" w:rsidRPr="00A6306D" w:rsidRDefault="6F9AF04D" w:rsidP="00A07E64">
            <w:pPr>
              <w:pStyle w:val="ListParagraph"/>
              <w:numPr>
                <w:ilvl w:val="0"/>
                <w:numId w:val="114"/>
              </w:numPr>
              <w:spacing w:before="240" w:after="240"/>
              <w:rPr>
                <w:rFonts w:ascii="Segoe UI" w:eastAsia="Segoe UI" w:hAnsi="Segoe UI" w:cs="Segoe UI"/>
              </w:rPr>
            </w:pPr>
            <w:r w:rsidRPr="00A6306D">
              <w:rPr>
                <w:rFonts w:ascii="Segoe UI" w:eastAsia="Segoe UI" w:hAnsi="Segoe UI" w:cs="Segoe UI"/>
                <w:sz w:val="18"/>
                <w:szCs w:val="18"/>
              </w:rPr>
              <w:t>The “New</w:t>
            </w:r>
            <w:r w:rsidR="7B19E3F0" w:rsidRPr="00A6306D">
              <w:rPr>
                <w:rFonts w:ascii="Segoe UI" w:eastAsia="Segoe UI" w:hAnsi="Segoe UI" w:cs="Segoe UI"/>
                <w:sz w:val="18"/>
                <w:szCs w:val="18"/>
              </w:rPr>
              <w:t xml:space="preserve"> Offers” section is visible on the dashboard.</w:t>
            </w:r>
          </w:p>
          <w:p w14:paraId="05B7694D" w14:textId="686A1CBD" w:rsidR="7B19E3F0" w:rsidRPr="00A6306D" w:rsidRDefault="7B19E3F0"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Active banners/promotions are displayed dynamically from </w:t>
            </w:r>
            <w:r w:rsidR="7E925195" w:rsidRPr="00A6306D">
              <w:rPr>
                <w:rFonts w:ascii="Segoe UI" w:eastAsia="Segoe UI" w:hAnsi="Segoe UI" w:cs="Segoe UI"/>
                <w:sz w:val="18"/>
                <w:szCs w:val="18"/>
              </w:rPr>
              <w:t>the backend</w:t>
            </w:r>
            <w:r w:rsidRPr="00A6306D">
              <w:rPr>
                <w:rFonts w:ascii="Segoe UI" w:eastAsia="Segoe UI" w:hAnsi="Segoe UI" w:cs="Segoe UI"/>
                <w:sz w:val="18"/>
                <w:szCs w:val="18"/>
              </w:rPr>
              <w:t>.</w:t>
            </w:r>
          </w:p>
          <w:p w14:paraId="1DD5F448" w14:textId="358B03C3" w:rsidR="7B19E3F0" w:rsidRPr="00CE392F" w:rsidRDefault="7B19E3F0"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view multiple offers if available.</w:t>
            </w:r>
          </w:p>
        </w:tc>
      </w:tr>
      <w:tr w:rsidR="1F47CBA4" w:rsidRPr="00A6306D" w14:paraId="76826EA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0E03C9B" w14:textId="49780062" w:rsidR="1F47CBA4" w:rsidRPr="00A6306D" w:rsidRDefault="4AE3C429" w:rsidP="003C122C">
            <w:pPr>
              <w:pStyle w:val="Numberingparagraph"/>
              <w:rPr>
                <w:bCs/>
                <w:color w:val="2F5496"/>
              </w:rPr>
            </w:pPr>
            <w:r w:rsidRPr="7BE96108">
              <w:t>Business Rules</w:t>
            </w:r>
          </w:p>
        </w:tc>
      </w:tr>
      <w:tr w:rsidR="1F47CBA4" w:rsidRPr="00A6306D" w14:paraId="03AA8E3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83BBBE8" w14:textId="67A82E2F" w:rsidR="5996DBE4" w:rsidRPr="00A6306D" w:rsidRDefault="5996DBE4" w:rsidP="00507F71">
            <w:pPr>
              <w:pStyle w:val="ListParagraph"/>
              <w:numPr>
                <w:ilvl w:val="0"/>
                <w:numId w:val="83"/>
              </w:numPr>
              <w:spacing w:before="0"/>
              <w:jc w:val="both"/>
              <w:rPr>
                <w:rFonts w:ascii="Segoe UI" w:eastAsia="Segoe UI" w:hAnsi="Segoe UI" w:cs="Segoe UI"/>
                <w:sz w:val="18"/>
                <w:szCs w:val="18"/>
              </w:rPr>
            </w:pPr>
            <w:r w:rsidRPr="00A6306D">
              <w:rPr>
                <w:rFonts w:ascii="Segoe UI" w:eastAsia="Segoe UI" w:hAnsi="Segoe UI" w:cs="Segoe UI"/>
                <w:sz w:val="18"/>
                <w:szCs w:val="18"/>
              </w:rPr>
              <w:t>“New Offers” section must be displayed on the dashboard by default after login.</w:t>
            </w:r>
          </w:p>
          <w:p w14:paraId="7B5C895C" w14:textId="36AB48E0" w:rsidR="5996DBE4" w:rsidRPr="00A6306D" w:rsidRDefault="5996DBE4" w:rsidP="00507F71">
            <w:pPr>
              <w:pStyle w:val="ListParagraph"/>
              <w:numPr>
                <w:ilvl w:val="0"/>
                <w:numId w:val="83"/>
              </w:numPr>
              <w:spacing w:before="240" w:after="240"/>
              <w:rPr>
                <w:rFonts w:ascii="Segoe UI" w:eastAsia="Segoe UI" w:hAnsi="Segoe UI" w:cs="Segoe UI"/>
                <w:sz w:val="18"/>
                <w:szCs w:val="18"/>
              </w:rPr>
            </w:pPr>
            <w:r w:rsidRPr="00A6306D">
              <w:rPr>
                <w:rFonts w:ascii="Segoe UI" w:eastAsia="Segoe UI" w:hAnsi="Segoe UI" w:cs="Segoe UI"/>
                <w:sz w:val="18"/>
                <w:szCs w:val="18"/>
              </w:rPr>
              <w:t>Offers must be fetched dynamically from backend marketing/promotions service.</w:t>
            </w:r>
          </w:p>
          <w:p w14:paraId="133C2548" w14:textId="5C21F5DC" w:rsidR="5996DBE4" w:rsidRPr="00A6306D" w:rsidRDefault="5996DBE4" w:rsidP="00507F71">
            <w:pPr>
              <w:pStyle w:val="ListParagraph"/>
              <w:numPr>
                <w:ilvl w:val="0"/>
                <w:numId w:val="83"/>
              </w:numPr>
              <w:spacing w:before="240" w:after="240"/>
              <w:rPr>
                <w:rFonts w:ascii="Segoe UI" w:eastAsia="Segoe UI" w:hAnsi="Segoe UI" w:cs="Segoe UI"/>
                <w:sz w:val="18"/>
                <w:szCs w:val="18"/>
              </w:rPr>
            </w:pPr>
            <w:r w:rsidRPr="00A6306D">
              <w:rPr>
                <w:rFonts w:ascii="Segoe UI" w:eastAsia="Segoe UI" w:hAnsi="Segoe UI" w:cs="Segoe UI"/>
                <w:sz w:val="18"/>
                <w:szCs w:val="18"/>
              </w:rPr>
              <w:t>Only active and valid offers should be displayed.</w:t>
            </w:r>
          </w:p>
          <w:p w14:paraId="159210F5" w14:textId="5CA943E9" w:rsidR="5996DBE4" w:rsidRPr="00A6306D" w:rsidRDefault="5996DBE4" w:rsidP="00507F71">
            <w:pPr>
              <w:pStyle w:val="ListParagraph"/>
              <w:numPr>
                <w:ilvl w:val="0"/>
                <w:numId w:val="83"/>
              </w:numPr>
              <w:spacing w:before="240" w:after="240"/>
              <w:rPr>
                <w:rFonts w:ascii="Segoe UI" w:eastAsia="Segoe UI" w:hAnsi="Segoe UI" w:cs="Segoe UI"/>
                <w:sz w:val="18"/>
                <w:szCs w:val="18"/>
              </w:rPr>
            </w:pPr>
            <w:r w:rsidRPr="00A6306D">
              <w:rPr>
                <w:rFonts w:ascii="Segoe UI" w:eastAsia="Segoe UI" w:hAnsi="Segoe UI" w:cs="Segoe UI"/>
                <w:sz w:val="18"/>
                <w:szCs w:val="18"/>
              </w:rPr>
              <w:t>Expired or inactive offers must not appear in the dashboard.</w:t>
            </w:r>
          </w:p>
          <w:p w14:paraId="74282D27" w14:textId="5D6996B6" w:rsidR="5996DBE4" w:rsidRPr="00A6306D" w:rsidRDefault="5996DBE4" w:rsidP="00507F71">
            <w:pPr>
              <w:pStyle w:val="ListParagraph"/>
              <w:numPr>
                <w:ilvl w:val="0"/>
                <w:numId w:val="83"/>
              </w:numPr>
              <w:spacing w:before="240" w:after="240"/>
              <w:rPr>
                <w:rFonts w:ascii="Segoe UI" w:eastAsia="Segoe UI" w:hAnsi="Segoe UI" w:cs="Segoe UI"/>
                <w:sz w:val="18"/>
                <w:szCs w:val="18"/>
              </w:rPr>
            </w:pPr>
            <w:r w:rsidRPr="00A6306D">
              <w:rPr>
                <w:rFonts w:ascii="Segoe UI" w:eastAsia="Segoe UI" w:hAnsi="Segoe UI" w:cs="Segoe UI"/>
                <w:sz w:val="18"/>
                <w:szCs w:val="18"/>
              </w:rPr>
              <w:t>If no offers are available, the section should either remain hidden or display a “No Offers Available” placeholder.</w:t>
            </w:r>
          </w:p>
          <w:p w14:paraId="023CF62B" w14:textId="7B087050" w:rsidR="5996DBE4" w:rsidRPr="00A6306D" w:rsidRDefault="5996DBE4" w:rsidP="00507F71">
            <w:pPr>
              <w:pStyle w:val="ListParagraph"/>
              <w:numPr>
                <w:ilvl w:val="0"/>
                <w:numId w:val="83"/>
              </w:numPr>
              <w:spacing w:before="240" w:after="240"/>
              <w:rPr>
                <w:rFonts w:ascii="Segoe UI" w:eastAsia="Segoe UI" w:hAnsi="Segoe UI" w:cs="Segoe UI"/>
                <w:sz w:val="18"/>
                <w:szCs w:val="18"/>
              </w:rPr>
            </w:pPr>
            <w:r w:rsidRPr="00A6306D">
              <w:rPr>
                <w:rFonts w:ascii="Segoe UI" w:eastAsia="Segoe UI" w:hAnsi="Segoe UI" w:cs="Segoe UI"/>
                <w:sz w:val="18"/>
                <w:szCs w:val="18"/>
              </w:rPr>
              <w:t>Display format must support banners and promotional content (images/text).</w:t>
            </w:r>
          </w:p>
        </w:tc>
      </w:tr>
      <w:tr w:rsidR="1F47CBA4" w:rsidRPr="00A6306D" w14:paraId="0BE47B6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4AF9E80" w14:textId="6B3C6C28" w:rsidR="1F47CBA4" w:rsidRPr="00A6306D" w:rsidRDefault="4AE3C429" w:rsidP="003C122C">
            <w:pPr>
              <w:pStyle w:val="Numberingparagraph"/>
              <w:rPr>
                <w:bCs/>
                <w:color w:val="2F5496"/>
              </w:rPr>
            </w:pPr>
            <w:r w:rsidRPr="7BE96108">
              <w:t>Acceptance criteria</w:t>
            </w:r>
          </w:p>
        </w:tc>
      </w:tr>
      <w:tr w:rsidR="1F47CBA4" w:rsidRPr="00A6306D" w14:paraId="2BFE1E1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2682E42" w14:textId="12E74EA8" w:rsidR="1D0CE768" w:rsidRPr="00A6306D" w:rsidRDefault="1D0CE768" w:rsidP="00507F71">
            <w:pPr>
              <w:pStyle w:val="ListParagraph"/>
              <w:numPr>
                <w:ilvl w:val="0"/>
                <w:numId w:val="82"/>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After login, “New Offers” section is always present on the dashboard.</w:t>
            </w:r>
          </w:p>
          <w:p w14:paraId="0A2D2288" w14:textId="1940549D" w:rsidR="1D0CE768" w:rsidRPr="00A6306D" w:rsidRDefault="1D0CE768" w:rsidP="00507F71">
            <w:pPr>
              <w:pStyle w:val="ListParagraph"/>
              <w:numPr>
                <w:ilvl w:val="0"/>
                <w:numId w:val="82"/>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If </w:t>
            </w:r>
            <w:r w:rsidR="17F3F54D" w:rsidRPr="00A6306D">
              <w:rPr>
                <w:rFonts w:ascii="Segoe UI" w:eastAsia="Segoe UI" w:hAnsi="Segoe UI" w:cs="Segoe UI"/>
                <w:sz w:val="18"/>
                <w:szCs w:val="18"/>
              </w:rPr>
              <w:t>the backend</w:t>
            </w:r>
            <w:r w:rsidRPr="00A6306D">
              <w:rPr>
                <w:rFonts w:ascii="Segoe UI" w:eastAsia="Segoe UI" w:hAnsi="Segoe UI" w:cs="Segoe UI"/>
                <w:sz w:val="18"/>
                <w:szCs w:val="18"/>
              </w:rPr>
              <w:t xml:space="preserve"> has active offers, banners and promotions are displayed correctly.</w:t>
            </w:r>
          </w:p>
          <w:p w14:paraId="60C8EAF9" w14:textId="76632932" w:rsidR="1D0CE768" w:rsidRPr="00A6306D" w:rsidRDefault="1D0CE768" w:rsidP="00507F71">
            <w:pPr>
              <w:pStyle w:val="ListParagraph"/>
              <w:numPr>
                <w:ilvl w:val="0"/>
                <w:numId w:val="82"/>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If multiple offers exist, </w:t>
            </w:r>
            <w:r w:rsidR="0A3F4701" w:rsidRPr="00A6306D">
              <w:rPr>
                <w:rFonts w:ascii="Segoe UI" w:eastAsia="Segoe UI" w:hAnsi="Segoe UI" w:cs="Segoe UI"/>
                <w:sz w:val="18"/>
                <w:szCs w:val="18"/>
              </w:rPr>
              <w:t>the user</w:t>
            </w:r>
            <w:r w:rsidRPr="00A6306D">
              <w:rPr>
                <w:rFonts w:ascii="Segoe UI" w:eastAsia="Segoe UI" w:hAnsi="Segoe UI" w:cs="Segoe UI"/>
                <w:sz w:val="18"/>
                <w:szCs w:val="18"/>
              </w:rPr>
              <w:t xml:space="preserve"> can slide to view them.</w:t>
            </w:r>
          </w:p>
          <w:p w14:paraId="4F0E56A6" w14:textId="5F64FE6A" w:rsidR="1D0CE768" w:rsidRPr="00A6306D" w:rsidRDefault="1D0CE768" w:rsidP="00507F71">
            <w:pPr>
              <w:pStyle w:val="ListParagraph"/>
              <w:numPr>
                <w:ilvl w:val="0"/>
                <w:numId w:val="82"/>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Offers update in </w:t>
            </w:r>
            <w:r w:rsidR="00A60D0D">
              <w:rPr>
                <w:rFonts w:ascii="Segoe UI" w:eastAsia="Segoe UI" w:hAnsi="Segoe UI" w:cs="Segoe UI"/>
                <w:sz w:val="18"/>
                <w:szCs w:val="18"/>
              </w:rPr>
              <w:t>updated</w:t>
            </w:r>
            <w:r w:rsidRPr="00A6306D">
              <w:rPr>
                <w:rFonts w:ascii="Segoe UI" w:eastAsia="Segoe UI" w:hAnsi="Segoe UI" w:cs="Segoe UI"/>
                <w:sz w:val="18"/>
                <w:szCs w:val="18"/>
              </w:rPr>
              <w:t xml:space="preserve"> whenever backend updates data.</w:t>
            </w:r>
          </w:p>
          <w:p w14:paraId="0459420E" w14:textId="282E5438" w:rsidR="1D0CE768" w:rsidRPr="00A6306D" w:rsidRDefault="1D0CE768" w:rsidP="00507F71">
            <w:pPr>
              <w:pStyle w:val="ListParagraph"/>
              <w:numPr>
                <w:ilvl w:val="0"/>
                <w:numId w:val="82"/>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Expired offers never appear on the dashboard.</w:t>
            </w:r>
          </w:p>
          <w:p w14:paraId="2E4E6705" w14:textId="5BA1FD72" w:rsidR="1D0CE768" w:rsidRPr="00716918" w:rsidRDefault="1D0CE768" w:rsidP="00507F71">
            <w:pPr>
              <w:pStyle w:val="ListParagraph"/>
              <w:numPr>
                <w:ilvl w:val="0"/>
                <w:numId w:val="82"/>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If no offers exist, </w:t>
            </w:r>
            <w:r w:rsidR="6A9E437B" w:rsidRPr="00A6306D">
              <w:rPr>
                <w:rFonts w:ascii="Segoe UI" w:eastAsia="Segoe UI" w:hAnsi="Segoe UI" w:cs="Segoe UI"/>
                <w:sz w:val="18"/>
                <w:szCs w:val="18"/>
              </w:rPr>
              <w:t>the system</w:t>
            </w:r>
            <w:r w:rsidRPr="00A6306D">
              <w:rPr>
                <w:rFonts w:ascii="Segoe UI" w:eastAsia="Segoe UI" w:hAnsi="Segoe UI" w:cs="Segoe UI"/>
                <w:sz w:val="18"/>
                <w:szCs w:val="18"/>
              </w:rPr>
              <w:t xml:space="preserve"> displays placeholder (“No Offers Available”).</w:t>
            </w:r>
          </w:p>
        </w:tc>
      </w:tr>
    </w:tbl>
    <w:p w14:paraId="3637A6F4" w14:textId="77777777" w:rsidR="00716918" w:rsidRPr="00A6306D" w:rsidRDefault="00716918" w:rsidP="1F47CBA4">
      <w:pPr>
        <w:rPr>
          <w:rFonts w:ascii="Segoe UI" w:hAnsi="Segoe UI" w:cs="Segoe UI"/>
        </w:rPr>
      </w:pPr>
    </w:p>
    <w:p w14:paraId="5CE9711C" w14:textId="4B009D72" w:rsidR="00882D6A" w:rsidRPr="00A6306D" w:rsidRDefault="32801EA7" w:rsidP="003C122C">
      <w:pPr>
        <w:pStyle w:val="SHeading3"/>
        <w:rPr>
          <w:rFonts w:ascii="Segoe UI" w:hAnsi="Segoe UI" w:cs="Segoe UI"/>
        </w:rPr>
      </w:pPr>
      <w:bookmarkStart w:id="54" w:name="_Toc210663562"/>
      <w:bookmarkStart w:id="55" w:name="_Toc228356891"/>
      <w:r>
        <w:t>User Story: Bottom Navigation Bar</w:t>
      </w:r>
      <w:bookmarkEnd w:id="54"/>
      <w:bookmarkEnd w:id="55"/>
    </w:p>
    <w:tbl>
      <w:tblPr>
        <w:tblStyle w:val="TableGrid"/>
        <w:tblW w:w="0" w:type="auto"/>
        <w:tblLayout w:type="fixed"/>
        <w:tblLook w:val="04A0" w:firstRow="1" w:lastRow="0" w:firstColumn="1" w:lastColumn="0" w:noHBand="0" w:noVBand="1"/>
      </w:tblPr>
      <w:tblGrid>
        <w:gridCol w:w="9015"/>
      </w:tblGrid>
      <w:tr w:rsidR="1F47CBA4" w:rsidRPr="00A6306D" w14:paraId="73ECB28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F3BA82E" w14:textId="7BCC4C80" w:rsidR="1F47CBA4" w:rsidRPr="00A6306D" w:rsidRDefault="4AE3C429" w:rsidP="003C122C">
            <w:pPr>
              <w:pStyle w:val="Numberingparagraph"/>
              <w:rPr>
                <w:bCs/>
                <w:color w:val="2F5496"/>
              </w:rPr>
            </w:pPr>
            <w:r w:rsidRPr="7BE96108">
              <w:t>User Story</w:t>
            </w:r>
          </w:p>
        </w:tc>
      </w:tr>
      <w:tr w:rsidR="1F47CBA4" w:rsidRPr="00A6306D" w14:paraId="4A0A6D6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0C8ACC1" w14:textId="1CED86EA" w:rsidR="794BCC01" w:rsidRPr="00A6306D" w:rsidRDefault="00FE7BF9" w:rsidP="1F47CBA4">
            <w:pPr>
              <w:spacing w:before="180" w:after="180"/>
              <w:jc w:val="both"/>
              <w:rPr>
                <w:rFonts w:ascii="Segoe UI" w:eastAsia="Segoe UI" w:hAnsi="Segoe UI" w:cs="Segoe UI"/>
                <w:sz w:val="18"/>
                <w:szCs w:val="18"/>
              </w:rPr>
            </w:pPr>
            <w:r w:rsidRPr="00FE7BF9">
              <w:rPr>
                <w:rFonts w:ascii="Segoe UI" w:eastAsia="Segoe UI" w:hAnsi="Segoe UI" w:cs="Segoe UI"/>
                <w:sz w:val="18"/>
                <w:szCs w:val="18"/>
              </w:rPr>
              <w:lastRenderedPageBreak/>
              <w:t>As a banking customer, I want a bottom navigation bar with quick links that stays visible at all times and dynamically refreshes data in real time, so that I can easily access key services and always view the most up-to-date dashboard information.</w:t>
            </w:r>
          </w:p>
        </w:tc>
      </w:tr>
      <w:tr w:rsidR="1F47CBA4" w:rsidRPr="00A6306D" w14:paraId="31674AE6"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853579D" w14:textId="67B29859" w:rsidR="1F47CBA4" w:rsidRPr="00A6306D" w:rsidRDefault="4AE3C429" w:rsidP="003C122C">
            <w:pPr>
              <w:pStyle w:val="Numberingparagraph"/>
              <w:rPr>
                <w:bCs/>
                <w:color w:val="2F5496"/>
              </w:rPr>
            </w:pPr>
            <w:r w:rsidRPr="7BE96108">
              <w:t>Feature Name</w:t>
            </w:r>
          </w:p>
        </w:tc>
      </w:tr>
      <w:tr w:rsidR="1F47CBA4" w:rsidRPr="00A6306D" w14:paraId="1BFBCB96"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2C895CA1" w14:textId="5A6619D5" w:rsidR="1A3DF207" w:rsidRPr="00A6306D" w:rsidRDefault="1A3DF207"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Customer Dashboard</w:t>
            </w:r>
          </w:p>
        </w:tc>
      </w:tr>
      <w:tr w:rsidR="1F47CBA4" w:rsidRPr="00A6306D" w14:paraId="521A468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64626D8" w14:textId="6B8825AB" w:rsidR="1F47CBA4" w:rsidRPr="00A6306D" w:rsidRDefault="4AE3C429" w:rsidP="003C122C">
            <w:pPr>
              <w:pStyle w:val="Numberingparagraph"/>
              <w:rPr>
                <w:bCs/>
                <w:color w:val="2F5496"/>
              </w:rPr>
            </w:pPr>
            <w:r w:rsidRPr="7BE96108">
              <w:t>Persona Involved</w:t>
            </w:r>
          </w:p>
        </w:tc>
      </w:tr>
      <w:tr w:rsidR="1F47CBA4" w:rsidRPr="00A6306D" w14:paraId="17133EF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2DF8089" w14:textId="2929082B" w:rsidR="3502DADC" w:rsidRPr="00A6306D" w:rsidRDefault="3502DADC"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0A88B0B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E34609B" w14:textId="46D26C37" w:rsidR="1F47CBA4" w:rsidRPr="00A6306D" w:rsidRDefault="4AE3C429" w:rsidP="003C122C">
            <w:pPr>
              <w:pStyle w:val="Numberingparagraph"/>
              <w:rPr>
                <w:bCs/>
                <w:color w:val="2F5496"/>
              </w:rPr>
            </w:pPr>
            <w:r w:rsidRPr="7BE96108">
              <w:t>Entry Criteria</w:t>
            </w:r>
          </w:p>
        </w:tc>
      </w:tr>
      <w:tr w:rsidR="1F47CBA4" w:rsidRPr="00A6306D" w14:paraId="5F5F051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7F0C4F3" w14:textId="03EF0921" w:rsidR="00FE7BF9" w:rsidRPr="00FE7BF9" w:rsidRDefault="00FE7BF9" w:rsidP="00A07E64">
            <w:pPr>
              <w:pStyle w:val="ListParagraph"/>
              <w:numPr>
                <w:ilvl w:val="0"/>
                <w:numId w:val="114"/>
              </w:numPr>
              <w:spacing w:before="240" w:after="240"/>
              <w:jc w:val="both"/>
              <w:rPr>
                <w:rFonts w:ascii="Segoe UI" w:eastAsia="Segoe UI" w:hAnsi="Segoe UI" w:cs="Segoe UI"/>
                <w:sz w:val="18"/>
                <w:szCs w:val="18"/>
              </w:rPr>
            </w:pPr>
            <w:r w:rsidRPr="00FE7BF9">
              <w:rPr>
                <w:rFonts w:ascii="Segoe UI" w:eastAsia="Segoe UI" w:hAnsi="Segoe UI" w:cs="Segoe UI"/>
                <w:sz w:val="18"/>
                <w:szCs w:val="18"/>
              </w:rPr>
              <w:t>User has successfully logged into the mobile banking app with valid credentials (password, biometric, or OTP).</w:t>
            </w:r>
          </w:p>
          <w:p w14:paraId="23853751" w14:textId="7A649AF5" w:rsidR="00FE7BF9" w:rsidRPr="00FE7BF9" w:rsidRDefault="00FE7BF9" w:rsidP="00A07E64">
            <w:pPr>
              <w:pStyle w:val="ListParagraph"/>
              <w:numPr>
                <w:ilvl w:val="0"/>
                <w:numId w:val="114"/>
              </w:numPr>
              <w:spacing w:before="240" w:after="240"/>
              <w:jc w:val="both"/>
              <w:rPr>
                <w:rFonts w:ascii="Segoe UI" w:eastAsia="Segoe UI" w:hAnsi="Segoe UI" w:cs="Segoe UI"/>
                <w:sz w:val="18"/>
                <w:szCs w:val="18"/>
              </w:rPr>
            </w:pPr>
            <w:r w:rsidRPr="00FE7BF9">
              <w:rPr>
                <w:rFonts w:ascii="Segoe UI" w:eastAsia="Segoe UI" w:hAnsi="Segoe UI" w:cs="Segoe UI"/>
                <w:sz w:val="18"/>
                <w:szCs w:val="18"/>
              </w:rPr>
              <w:t>Personalized dashboard screen has loaded successfully.</w:t>
            </w:r>
          </w:p>
          <w:p w14:paraId="6A854D12" w14:textId="4E681CAA" w:rsidR="00FE7BF9" w:rsidRPr="00FE7BF9" w:rsidRDefault="00FE7BF9" w:rsidP="00A07E64">
            <w:pPr>
              <w:pStyle w:val="ListParagraph"/>
              <w:numPr>
                <w:ilvl w:val="0"/>
                <w:numId w:val="114"/>
              </w:numPr>
              <w:spacing w:before="240" w:after="240"/>
              <w:jc w:val="both"/>
              <w:rPr>
                <w:rFonts w:ascii="Segoe UI" w:eastAsia="Segoe UI" w:hAnsi="Segoe UI" w:cs="Segoe UI"/>
                <w:sz w:val="18"/>
                <w:szCs w:val="18"/>
              </w:rPr>
            </w:pPr>
            <w:r w:rsidRPr="00FE7BF9">
              <w:rPr>
                <w:rFonts w:ascii="Segoe UI" w:eastAsia="Segoe UI" w:hAnsi="Segoe UI" w:cs="Segoe UI"/>
                <w:sz w:val="18"/>
                <w:szCs w:val="18"/>
              </w:rPr>
              <w:t>Bottom navigation bar configuration for five items is active and enabled in the app version.</w:t>
            </w:r>
          </w:p>
          <w:p w14:paraId="5D6A1A70" w14:textId="16EA8921" w:rsidR="0DC1F288" w:rsidRPr="00A6306D" w:rsidRDefault="00FE7BF9" w:rsidP="00A07E64">
            <w:pPr>
              <w:pStyle w:val="ListParagraph"/>
              <w:numPr>
                <w:ilvl w:val="0"/>
                <w:numId w:val="114"/>
              </w:numPr>
              <w:spacing w:before="240" w:after="240"/>
              <w:jc w:val="both"/>
              <w:rPr>
                <w:rFonts w:ascii="Segoe UI" w:eastAsia="Segoe UI" w:hAnsi="Segoe UI" w:cs="Segoe UI"/>
                <w:sz w:val="18"/>
                <w:szCs w:val="18"/>
              </w:rPr>
            </w:pPr>
            <w:r w:rsidRPr="00FE7BF9">
              <w:rPr>
                <w:rFonts w:ascii="Segoe UI" w:eastAsia="Segoe UI" w:hAnsi="Segoe UI" w:cs="Segoe UI"/>
                <w:sz w:val="18"/>
                <w:szCs w:val="18"/>
              </w:rPr>
              <w:t>Backend services for accounts, offers, and profile data are connected and responsive.</w:t>
            </w:r>
          </w:p>
        </w:tc>
      </w:tr>
      <w:tr w:rsidR="1F47CBA4" w:rsidRPr="00A6306D" w14:paraId="5B9208E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7FDC263" w14:textId="30AEF0B9" w:rsidR="1F47CBA4" w:rsidRPr="00A6306D" w:rsidRDefault="4AE3C429" w:rsidP="003C122C">
            <w:pPr>
              <w:pStyle w:val="Numberingparagraph"/>
              <w:rPr>
                <w:bCs/>
                <w:color w:val="2F5496"/>
              </w:rPr>
            </w:pPr>
            <w:r w:rsidRPr="7BE96108">
              <w:t>Exit Criteria</w:t>
            </w:r>
          </w:p>
        </w:tc>
      </w:tr>
      <w:tr w:rsidR="1F47CBA4" w:rsidRPr="00A6306D" w14:paraId="171513C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958B143" w14:textId="2305023A" w:rsidR="00FE7BF9" w:rsidRPr="00FE7BF9" w:rsidRDefault="00FE7BF9" w:rsidP="00A07E64">
            <w:pPr>
              <w:pStyle w:val="ListParagraph"/>
              <w:numPr>
                <w:ilvl w:val="0"/>
                <w:numId w:val="114"/>
              </w:numPr>
              <w:spacing w:before="240" w:after="240"/>
              <w:rPr>
                <w:rFonts w:ascii="Segoe UI" w:eastAsia="Segoe UI" w:hAnsi="Segoe UI" w:cs="Segoe UI"/>
                <w:sz w:val="18"/>
                <w:szCs w:val="18"/>
              </w:rPr>
            </w:pPr>
            <w:r w:rsidRPr="00FE7BF9">
              <w:rPr>
                <w:rFonts w:ascii="Segoe UI" w:eastAsia="Segoe UI" w:hAnsi="Segoe UI" w:cs="Segoe UI"/>
                <w:sz w:val="18"/>
                <w:szCs w:val="18"/>
              </w:rPr>
              <w:t>Bottom navigation bar is fixed and visible at the bottom of the dashboard screen on all devices.</w:t>
            </w:r>
          </w:p>
          <w:p w14:paraId="3311A271" w14:textId="5C27B7DF" w:rsidR="00FE7BF9" w:rsidRPr="00FE7BF9" w:rsidRDefault="00FE7BF9" w:rsidP="00A07E64">
            <w:pPr>
              <w:pStyle w:val="ListParagraph"/>
              <w:numPr>
                <w:ilvl w:val="0"/>
                <w:numId w:val="114"/>
              </w:numPr>
              <w:spacing w:before="240" w:after="240"/>
              <w:rPr>
                <w:rFonts w:ascii="Segoe UI" w:eastAsia="Segoe UI" w:hAnsi="Segoe UI" w:cs="Segoe UI"/>
                <w:sz w:val="18"/>
                <w:szCs w:val="18"/>
              </w:rPr>
            </w:pPr>
            <w:r w:rsidRPr="00FE7BF9">
              <w:rPr>
                <w:rFonts w:ascii="Segoe UI" w:eastAsia="Segoe UI" w:hAnsi="Segoe UI" w:cs="Segoe UI"/>
                <w:sz w:val="18"/>
                <w:szCs w:val="18"/>
              </w:rPr>
              <w:t>Each icon is clickable and redirects to its corresponding module.</w:t>
            </w:r>
          </w:p>
          <w:p w14:paraId="5B765E42" w14:textId="1EAF6FD1" w:rsidR="00FE7BF9" w:rsidRPr="00FE7BF9" w:rsidRDefault="00FE7BF9" w:rsidP="00A07E64">
            <w:pPr>
              <w:pStyle w:val="ListParagraph"/>
              <w:numPr>
                <w:ilvl w:val="0"/>
                <w:numId w:val="114"/>
              </w:numPr>
              <w:spacing w:before="240" w:after="240"/>
              <w:rPr>
                <w:rFonts w:ascii="Segoe UI" w:eastAsia="Segoe UI" w:hAnsi="Segoe UI" w:cs="Segoe UI"/>
                <w:sz w:val="18"/>
                <w:szCs w:val="18"/>
              </w:rPr>
            </w:pPr>
            <w:r w:rsidRPr="00FE7BF9">
              <w:rPr>
                <w:rFonts w:ascii="Segoe UI" w:eastAsia="Segoe UI" w:hAnsi="Segoe UI" w:cs="Segoe UI"/>
                <w:sz w:val="18"/>
                <w:szCs w:val="18"/>
              </w:rPr>
              <w:t xml:space="preserve">Returning from any of those </w:t>
            </w:r>
            <w:r w:rsidR="00716918">
              <w:rPr>
                <w:rFonts w:ascii="Segoe UI" w:eastAsia="Segoe UI" w:hAnsi="Segoe UI" w:cs="Segoe UI"/>
                <w:sz w:val="18"/>
                <w:szCs w:val="18"/>
              </w:rPr>
              <w:t>features</w:t>
            </w:r>
            <w:r w:rsidRPr="00FE7BF9">
              <w:rPr>
                <w:rFonts w:ascii="Segoe UI" w:eastAsia="Segoe UI" w:hAnsi="Segoe UI" w:cs="Segoe UI"/>
                <w:sz w:val="18"/>
                <w:szCs w:val="18"/>
              </w:rPr>
              <w:t xml:space="preserve"> brings the user back to the dashboard without error.</w:t>
            </w:r>
          </w:p>
          <w:p w14:paraId="5BA363ED" w14:textId="76918CB2" w:rsidR="281A1B41" w:rsidRPr="00A6306D" w:rsidRDefault="00FE7BF9" w:rsidP="00A07E64">
            <w:pPr>
              <w:pStyle w:val="ListParagraph"/>
              <w:numPr>
                <w:ilvl w:val="0"/>
                <w:numId w:val="114"/>
              </w:numPr>
              <w:spacing w:before="240" w:after="240"/>
              <w:rPr>
                <w:rFonts w:ascii="Segoe UI" w:eastAsia="Segoe UI" w:hAnsi="Segoe UI" w:cs="Segoe UI"/>
                <w:sz w:val="18"/>
                <w:szCs w:val="18"/>
              </w:rPr>
            </w:pPr>
            <w:r w:rsidRPr="00FE7BF9">
              <w:rPr>
                <w:rFonts w:ascii="Segoe UI" w:eastAsia="Segoe UI" w:hAnsi="Segoe UI" w:cs="Segoe UI"/>
                <w:sz w:val="18"/>
                <w:szCs w:val="18"/>
              </w:rPr>
              <w:t>Navigation bar and dashboard elements never overlap or reload unnecessarily.</w:t>
            </w:r>
          </w:p>
        </w:tc>
      </w:tr>
      <w:tr w:rsidR="1F47CBA4" w:rsidRPr="00A6306D" w14:paraId="29C4651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B91D7F5" w14:textId="49780062" w:rsidR="1F47CBA4" w:rsidRPr="00A6306D" w:rsidRDefault="4AE3C429" w:rsidP="003C122C">
            <w:pPr>
              <w:pStyle w:val="Numberingparagraph"/>
              <w:rPr>
                <w:bCs/>
                <w:color w:val="2F5496"/>
              </w:rPr>
            </w:pPr>
            <w:r w:rsidRPr="7BE96108">
              <w:t>Business Rules</w:t>
            </w:r>
          </w:p>
        </w:tc>
      </w:tr>
      <w:tr w:rsidR="1F47CBA4" w:rsidRPr="00A6306D" w14:paraId="55EFF68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B7E40C6" w14:textId="3497BF84" w:rsidR="1F47CBA4" w:rsidRPr="00A6306D" w:rsidRDefault="56E21D51" w:rsidP="00507F71">
            <w:pPr>
              <w:pStyle w:val="ListParagraph"/>
              <w:numPr>
                <w:ilvl w:val="0"/>
                <w:numId w:val="80"/>
              </w:numPr>
              <w:spacing w:before="0"/>
              <w:jc w:val="both"/>
              <w:rPr>
                <w:rFonts w:ascii="Segoe UI" w:eastAsia="Segoe UI" w:hAnsi="Segoe UI" w:cs="Segoe UI"/>
                <w:sz w:val="18"/>
                <w:szCs w:val="18"/>
              </w:rPr>
            </w:pPr>
            <w:r w:rsidRPr="00A6306D">
              <w:rPr>
                <w:rFonts w:ascii="Segoe UI" w:eastAsia="Segoe UI" w:hAnsi="Segoe UI" w:cs="Segoe UI"/>
                <w:sz w:val="18"/>
                <w:szCs w:val="18"/>
              </w:rPr>
              <w:t>Bottom navigation bar must be fixed at the bottom of the dashboard screen (always visible, non-scrollable).</w:t>
            </w:r>
          </w:p>
          <w:p w14:paraId="5DBA1781" w14:textId="4C4976F2" w:rsidR="00FE7BF9" w:rsidRDefault="00FE7BF9" w:rsidP="00507F71">
            <w:pPr>
              <w:pStyle w:val="ListParagraph"/>
              <w:numPr>
                <w:ilvl w:val="0"/>
                <w:numId w:val="80"/>
              </w:numPr>
              <w:spacing w:before="240" w:after="240"/>
              <w:rPr>
                <w:rFonts w:ascii="Segoe UI" w:eastAsia="Segoe UI" w:hAnsi="Segoe UI" w:cs="Segoe UI"/>
                <w:sz w:val="18"/>
                <w:szCs w:val="18"/>
              </w:rPr>
            </w:pPr>
            <w:r w:rsidRPr="00FE7BF9">
              <w:rPr>
                <w:rFonts w:ascii="Segoe UI" w:eastAsia="Segoe UI" w:hAnsi="Segoe UI" w:cs="Segoe UI"/>
                <w:sz w:val="18"/>
                <w:szCs w:val="18"/>
              </w:rPr>
              <w:t>End user cannot rearrange or hide the bar.</w:t>
            </w:r>
          </w:p>
          <w:p w14:paraId="7E920D3B" w14:textId="2FD986CA" w:rsidR="56E21D51" w:rsidRPr="00FE7BF9" w:rsidRDefault="00FE7BF9" w:rsidP="00507F71">
            <w:pPr>
              <w:pStyle w:val="ListParagraph"/>
              <w:numPr>
                <w:ilvl w:val="0"/>
                <w:numId w:val="80"/>
              </w:numPr>
              <w:spacing w:before="240" w:after="240"/>
              <w:rPr>
                <w:rFonts w:ascii="Segoe UI" w:eastAsia="Segoe UI" w:hAnsi="Segoe UI" w:cs="Segoe UI"/>
                <w:sz w:val="18"/>
                <w:szCs w:val="18"/>
              </w:rPr>
            </w:pPr>
            <w:r w:rsidRPr="00FE7BF9">
              <w:rPr>
                <w:rFonts w:ascii="Segoe UI" w:eastAsia="Segoe UI" w:hAnsi="Segoe UI" w:cs="Segoe UI"/>
                <w:sz w:val="18"/>
                <w:szCs w:val="18"/>
              </w:rPr>
              <w:t xml:space="preserve">Dashboard must fetch </w:t>
            </w:r>
            <w:r w:rsidR="00A60D0D">
              <w:rPr>
                <w:rFonts w:ascii="Segoe UI" w:eastAsia="Segoe UI" w:hAnsi="Segoe UI" w:cs="Segoe UI"/>
                <w:sz w:val="18"/>
                <w:szCs w:val="18"/>
              </w:rPr>
              <w:t>updated</w:t>
            </w:r>
            <w:r w:rsidRPr="00FE7BF9">
              <w:rPr>
                <w:rFonts w:ascii="Segoe UI" w:eastAsia="Segoe UI" w:hAnsi="Segoe UI" w:cs="Segoe UI"/>
                <w:sz w:val="18"/>
                <w:szCs w:val="18"/>
              </w:rPr>
              <w:t xml:space="preserve"> balances, offers, and profile data whenever the dashboard loads.</w:t>
            </w:r>
          </w:p>
        </w:tc>
      </w:tr>
      <w:tr w:rsidR="1F47CBA4" w:rsidRPr="00A6306D" w14:paraId="4EC2AFC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2505CD9" w14:textId="6B3C6C28" w:rsidR="1F47CBA4" w:rsidRPr="00A6306D" w:rsidRDefault="4AE3C429" w:rsidP="003C122C">
            <w:pPr>
              <w:pStyle w:val="Numberingparagraph"/>
              <w:rPr>
                <w:bCs/>
                <w:color w:val="2F5496"/>
              </w:rPr>
            </w:pPr>
            <w:r w:rsidRPr="7BE96108">
              <w:t>Acceptance criteria</w:t>
            </w:r>
          </w:p>
        </w:tc>
      </w:tr>
      <w:tr w:rsidR="1F47CBA4" w:rsidRPr="00A6306D" w14:paraId="071B680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6768537" w14:textId="24311982" w:rsidR="68959813" w:rsidRPr="00A6306D" w:rsidRDefault="68959813" w:rsidP="00507F71">
            <w:pPr>
              <w:pStyle w:val="ListParagraph"/>
              <w:numPr>
                <w:ilvl w:val="0"/>
                <w:numId w:val="81"/>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Bottom navigation bar is displayed consistently at the bottom of the dashboard screen.</w:t>
            </w:r>
          </w:p>
          <w:p w14:paraId="69E471CD" w14:textId="28959C75" w:rsidR="68959813" w:rsidRPr="00A6306D" w:rsidRDefault="5761BE2D" w:rsidP="00507F71">
            <w:pPr>
              <w:pStyle w:val="ListParagraph"/>
              <w:numPr>
                <w:ilvl w:val="0"/>
                <w:numId w:val="81"/>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Al</w:t>
            </w:r>
            <w:r w:rsidR="00FE7BF9">
              <w:rPr>
                <w:rFonts w:ascii="Segoe UI" w:eastAsia="Segoe UI" w:hAnsi="Segoe UI" w:cs="Segoe UI"/>
                <w:sz w:val="18"/>
                <w:szCs w:val="18"/>
              </w:rPr>
              <w:t xml:space="preserve">l services </w:t>
            </w:r>
            <w:r w:rsidRPr="00A6306D">
              <w:rPr>
                <w:rFonts w:ascii="Segoe UI" w:eastAsia="Segoe UI" w:hAnsi="Segoe UI" w:cs="Segoe UI"/>
                <w:sz w:val="18"/>
                <w:szCs w:val="18"/>
              </w:rPr>
              <w:t>are visible and clickable.</w:t>
            </w:r>
          </w:p>
          <w:p w14:paraId="796D46B5" w14:textId="77777777" w:rsidR="00FE7BF9" w:rsidRDefault="00FE7BF9" w:rsidP="00507F71">
            <w:pPr>
              <w:pStyle w:val="ListParagraph"/>
              <w:numPr>
                <w:ilvl w:val="0"/>
                <w:numId w:val="81"/>
              </w:numPr>
              <w:spacing w:before="240" w:after="240"/>
              <w:jc w:val="both"/>
              <w:rPr>
                <w:rFonts w:ascii="Segoe UI" w:eastAsia="Segoe UI" w:hAnsi="Segoe UI" w:cs="Segoe UI"/>
                <w:sz w:val="18"/>
                <w:szCs w:val="18"/>
              </w:rPr>
            </w:pPr>
            <w:r w:rsidRPr="00FE7BF9">
              <w:rPr>
                <w:rFonts w:ascii="Segoe UI" w:eastAsia="Segoe UI" w:hAnsi="Segoe UI" w:cs="Segoe UI"/>
                <w:sz w:val="18"/>
                <w:szCs w:val="18"/>
              </w:rPr>
              <w:t>Each icon opens its respective feature accurately and returns the user to dashboard after completion.</w:t>
            </w:r>
          </w:p>
          <w:p w14:paraId="72A0A16A" w14:textId="2C2DF06D" w:rsidR="68959813" w:rsidRPr="00A6306D" w:rsidRDefault="68959813" w:rsidP="00507F71">
            <w:pPr>
              <w:pStyle w:val="ListParagraph"/>
              <w:numPr>
                <w:ilvl w:val="0"/>
                <w:numId w:val="81"/>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Returning from any quick link screen brings user back to the dashboard.</w:t>
            </w:r>
          </w:p>
          <w:p w14:paraId="5E62E0C5" w14:textId="347FB550" w:rsidR="68959813" w:rsidRPr="00716918" w:rsidRDefault="5E748D31" w:rsidP="00507F71">
            <w:pPr>
              <w:pStyle w:val="ListParagraph"/>
              <w:numPr>
                <w:ilvl w:val="0"/>
                <w:numId w:val="81"/>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The navigation</w:t>
            </w:r>
            <w:r w:rsidR="68959813" w:rsidRPr="00A6306D">
              <w:rPr>
                <w:rFonts w:ascii="Segoe UI" w:eastAsia="Segoe UI" w:hAnsi="Segoe UI" w:cs="Segoe UI"/>
                <w:sz w:val="18"/>
                <w:szCs w:val="18"/>
              </w:rPr>
              <w:t xml:space="preserve"> bar does not overlap or interfere with other dashboard elements.</w:t>
            </w:r>
          </w:p>
        </w:tc>
      </w:tr>
    </w:tbl>
    <w:p w14:paraId="314A6D2D" w14:textId="77777777" w:rsidR="006F7F8D" w:rsidRDefault="006F7F8D" w:rsidP="00FE7BF9">
      <w:pPr>
        <w:pStyle w:val="Nor"/>
      </w:pPr>
    </w:p>
    <w:p w14:paraId="2B7707F8" w14:textId="5E4F9002" w:rsidR="00A85EE8" w:rsidRPr="00A6306D" w:rsidRDefault="32801EA7" w:rsidP="00E54B87">
      <w:pPr>
        <w:pStyle w:val="SHeading2"/>
        <w:rPr>
          <w:rFonts w:ascii="Segoe UI" w:hAnsi="Segoe UI" w:cs="Segoe UI"/>
        </w:rPr>
      </w:pPr>
      <w:bookmarkStart w:id="56" w:name="_Toc210663564"/>
      <w:bookmarkStart w:id="57" w:name="_Toc228356892"/>
      <w:r>
        <w:t>Feature-003: Customer Accounts</w:t>
      </w:r>
      <w:bookmarkEnd w:id="56"/>
      <w:bookmarkEnd w:id="57"/>
    </w:p>
    <w:p w14:paraId="65943619" w14:textId="790BE5A9" w:rsidR="00A85EE8" w:rsidRPr="00A6306D" w:rsidRDefault="32801EA7" w:rsidP="003C122C">
      <w:pPr>
        <w:pStyle w:val="SHeading3"/>
        <w:rPr>
          <w:rFonts w:ascii="Segoe UI" w:hAnsi="Segoe UI" w:cs="Segoe UI"/>
        </w:rPr>
      </w:pPr>
      <w:bookmarkStart w:id="58" w:name="_Toc210663565"/>
      <w:bookmarkStart w:id="59" w:name="_Toc228356893"/>
      <w:r>
        <w:t xml:space="preserve">User Story: </w:t>
      </w:r>
      <w:bookmarkEnd w:id="58"/>
      <w:r w:rsidR="3BCF4C99">
        <w:t>View Detailed Account Information (CASA)</w:t>
      </w:r>
      <w:bookmarkEnd w:id="59"/>
    </w:p>
    <w:tbl>
      <w:tblPr>
        <w:tblStyle w:val="TableGrid"/>
        <w:tblW w:w="0" w:type="auto"/>
        <w:tblLayout w:type="fixed"/>
        <w:tblLook w:val="04A0" w:firstRow="1" w:lastRow="0" w:firstColumn="1" w:lastColumn="0" w:noHBand="0" w:noVBand="1"/>
      </w:tblPr>
      <w:tblGrid>
        <w:gridCol w:w="9015"/>
      </w:tblGrid>
      <w:tr w:rsidR="008517A7" w:rsidRPr="00A6306D" w14:paraId="39E142F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5DDD27F" w14:textId="77777777" w:rsidR="008517A7" w:rsidRPr="00A6306D" w:rsidRDefault="144D17BA" w:rsidP="003C122C">
            <w:pPr>
              <w:pStyle w:val="Numberingparagraph"/>
              <w:rPr>
                <w:bCs/>
                <w:color w:val="2F5496"/>
              </w:rPr>
            </w:pPr>
            <w:r w:rsidRPr="7BE96108">
              <w:t>User Story</w:t>
            </w:r>
          </w:p>
        </w:tc>
      </w:tr>
      <w:tr w:rsidR="008517A7" w:rsidRPr="00A6306D" w14:paraId="750EA29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1D35FCB" w14:textId="27C1A62D" w:rsidR="008517A7" w:rsidRPr="00A6306D" w:rsidRDefault="008517A7" w:rsidP="001B1D31">
            <w:pPr>
              <w:spacing w:before="180" w:after="180"/>
              <w:jc w:val="both"/>
              <w:rPr>
                <w:rFonts w:ascii="Segoe UI" w:eastAsia="Segoe UI" w:hAnsi="Segoe UI" w:cs="Segoe UI"/>
                <w:sz w:val="18"/>
                <w:szCs w:val="18"/>
              </w:rPr>
            </w:pPr>
            <w:r w:rsidRPr="00A6306D">
              <w:rPr>
                <w:rFonts w:ascii="Segoe UI" w:eastAsia="Segoe UI" w:hAnsi="Segoe UI" w:cs="Segoe UI"/>
                <w:sz w:val="18"/>
                <w:szCs w:val="18"/>
              </w:rPr>
              <w:lastRenderedPageBreak/>
              <w:t xml:space="preserve">As a </w:t>
            </w:r>
            <w:r w:rsidR="009321B9" w:rsidRPr="00A6306D">
              <w:rPr>
                <w:rFonts w:ascii="Segoe UI" w:eastAsia="Segoe UI" w:hAnsi="Segoe UI" w:cs="Segoe UI"/>
                <w:sz w:val="18"/>
                <w:szCs w:val="18"/>
              </w:rPr>
              <w:t>user,</w:t>
            </w:r>
            <w:r w:rsidRPr="00A6306D">
              <w:rPr>
                <w:rFonts w:ascii="Segoe UI" w:eastAsia="Segoe UI" w:hAnsi="Segoe UI" w:cs="Segoe UI"/>
                <w:sz w:val="18"/>
                <w:szCs w:val="18"/>
              </w:rPr>
              <w:t xml:space="preserve"> I want to view my detailed CASA account information from the Accounts tab, so that I can see my account balance, account number, primary status, and recent transactions in real time.</w:t>
            </w:r>
          </w:p>
        </w:tc>
      </w:tr>
      <w:tr w:rsidR="008517A7" w:rsidRPr="00A6306D" w14:paraId="58FD1228"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D8095BB" w14:textId="77777777" w:rsidR="008517A7" w:rsidRPr="00A6306D" w:rsidRDefault="144D17BA" w:rsidP="003C122C">
            <w:pPr>
              <w:pStyle w:val="Numberingparagraph"/>
              <w:rPr>
                <w:bCs/>
                <w:color w:val="2F5496"/>
              </w:rPr>
            </w:pPr>
            <w:r w:rsidRPr="7BE96108">
              <w:t>Feature Name</w:t>
            </w:r>
          </w:p>
        </w:tc>
      </w:tr>
      <w:tr w:rsidR="008517A7" w:rsidRPr="00A6306D" w14:paraId="5F964CF8"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7FAE5F98" w14:textId="77777777" w:rsidR="008517A7" w:rsidRPr="00A6306D" w:rsidRDefault="008517A7" w:rsidP="001B1D31">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Customer Account</w:t>
            </w:r>
          </w:p>
        </w:tc>
      </w:tr>
      <w:tr w:rsidR="008517A7" w:rsidRPr="00A6306D" w14:paraId="1FB7A7D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4139E96" w14:textId="77777777" w:rsidR="008517A7" w:rsidRPr="00A6306D" w:rsidRDefault="144D17BA" w:rsidP="003C122C">
            <w:pPr>
              <w:pStyle w:val="Numberingparagraph"/>
              <w:rPr>
                <w:bCs/>
                <w:color w:val="2F5496"/>
              </w:rPr>
            </w:pPr>
            <w:r w:rsidRPr="7BE96108">
              <w:t>Persona Involved</w:t>
            </w:r>
          </w:p>
        </w:tc>
      </w:tr>
      <w:tr w:rsidR="008517A7" w:rsidRPr="00A6306D" w14:paraId="2A216F9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3AE207E" w14:textId="77777777" w:rsidR="008517A7" w:rsidRPr="00A6306D" w:rsidRDefault="008517A7" w:rsidP="001B1D31">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8517A7" w:rsidRPr="00A6306D" w14:paraId="793BD4F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FC3E52D" w14:textId="77777777" w:rsidR="008517A7" w:rsidRPr="00A6306D" w:rsidRDefault="144D17BA" w:rsidP="003C122C">
            <w:pPr>
              <w:pStyle w:val="Numberingparagraph"/>
              <w:rPr>
                <w:bCs/>
                <w:color w:val="2F5496"/>
              </w:rPr>
            </w:pPr>
            <w:r w:rsidRPr="7BE96108">
              <w:t>Entry Criteria</w:t>
            </w:r>
          </w:p>
        </w:tc>
      </w:tr>
      <w:tr w:rsidR="008517A7" w:rsidRPr="00A6306D" w14:paraId="554CE47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6812B80" w14:textId="77777777" w:rsidR="006F7F8D" w:rsidRDefault="3BCF4C99" w:rsidP="00A07E64">
            <w:pPr>
              <w:pStyle w:val="ListParagraph"/>
              <w:numPr>
                <w:ilvl w:val="0"/>
                <w:numId w:val="121"/>
              </w:numPr>
              <w:rPr>
                <w:rFonts w:ascii="Segoe UI" w:eastAsia="Segoe UI" w:hAnsi="Segoe UI" w:cs="Segoe UI"/>
                <w:sz w:val="18"/>
                <w:szCs w:val="18"/>
              </w:rPr>
            </w:pPr>
            <w:r w:rsidRPr="006F7F8D">
              <w:rPr>
                <w:rFonts w:ascii="Segoe UI" w:eastAsia="Segoe UI" w:hAnsi="Segoe UI" w:cs="Segoe UI"/>
                <w:sz w:val="18"/>
                <w:szCs w:val="18"/>
              </w:rPr>
              <w:t>User has successfully logged into the mobile banking application.</w:t>
            </w:r>
          </w:p>
          <w:p w14:paraId="192C7FF3" w14:textId="77777777" w:rsidR="006F7F8D" w:rsidRDefault="3BCF4C99" w:rsidP="00A07E64">
            <w:pPr>
              <w:pStyle w:val="ListParagraph"/>
              <w:numPr>
                <w:ilvl w:val="0"/>
                <w:numId w:val="121"/>
              </w:numPr>
              <w:rPr>
                <w:rFonts w:ascii="Segoe UI" w:eastAsia="Segoe UI" w:hAnsi="Segoe UI" w:cs="Segoe UI"/>
                <w:sz w:val="18"/>
                <w:szCs w:val="18"/>
              </w:rPr>
            </w:pPr>
            <w:r w:rsidRPr="006F7F8D">
              <w:rPr>
                <w:rFonts w:ascii="Segoe UI" w:eastAsia="Segoe UI" w:hAnsi="Segoe UI" w:cs="Segoe UI"/>
                <w:sz w:val="18"/>
                <w:szCs w:val="18"/>
              </w:rPr>
              <w:t>Dashboard is loaded and the user navigates to the Accounts tab or taps the CASA card.</w:t>
            </w:r>
          </w:p>
          <w:p w14:paraId="076553CF" w14:textId="125670A7" w:rsidR="008517A7" w:rsidRPr="006F7F8D" w:rsidRDefault="3BCF4C99" w:rsidP="00A07E64">
            <w:pPr>
              <w:pStyle w:val="ListParagraph"/>
              <w:numPr>
                <w:ilvl w:val="0"/>
                <w:numId w:val="121"/>
              </w:numPr>
              <w:rPr>
                <w:rFonts w:ascii="Segoe UI" w:eastAsia="Segoe UI" w:hAnsi="Segoe UI" w:cs="Segoe UI"/>
                <w:sz w:val="18"/>
                <w:szCs w:val="18"/>
              </w:rPr>
            </w:pPr>
            <w:r w:rsidRPr="006F7F8D">
              <w:rPr>
                <w:rFonts w:ascii="Segoe UI" w:eastAsia="Segoe UI" w:hAnsi="Segoe UI" w:cs="Segoe UI"/>
                <w:sz w:val="18"/>
                <w:szCs w:val="18"/>
              </w:rPr>
              <w:t>At least one CASA account is linked to the customer’s profile in the backend system</w:t>
            </w:r>
            <w:r w:rsidR="006635E0" w:rsidRPr="006F7F8D">
              <w:rPr>
                <w:rFonts w:ascii="Segoe UI" w:eastAsia="Segoe UI" w:hAnsi="Segoe UI" w:cs="Segoe UI"/>
                <w:sz w:val="18"/>
                <w:szCs w:val="18"/>
              </w:rPr>
              <w:t>.</w:t>
            </w:r>
          </w:p>
        </w:tc>
      </w:tr>
      <w:tr w:rsidR="008517A7" w:rsidRPr="00A6306D" w14:paraId="65005DB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1E5B93F" w14:textId="77777777" w:rsidR="008517A7" w:rsidRPr="00A6306D" w:rsidRDefault="144D17BA" w:rsidP="003C122C">
            <w:pPr>
              <w:pStyle w:val="Numberingparagraph"/>
              <w:rPr>
                <w:bCs/>
                <w:color w:val="2F5496"/>
              </w:rPr>
            </w:pPr>
            <w:r w:rsidRPr="7BE96108">
              <w:t>Exit Criteria</w:t>
            </w:r>
          </w:p>
        </w:tc>
      </w:tr>
      <w:tr w:rsidR="008517A7" w:rsidRPr="00A6306D" w14:paraId="5E6B748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B3854BC" w14:textId="77777777" w:rsidR="006F7F8D" w:rsidRPr="006F7F8D" w:rsidRDefault="3BCF4C99" w:rsidP="006F1173">
            <w:pPr>
              <w:pStyle w:val="ListParagraph"/>
              <w:numPr>
                <w:ilvl w:val="0"/>
                <w:numId w:val="285"/>
              </w:numPr>
              <w:rPr>
                <w:rFonts w:ascii="Segoe UI" w:eastAsia="Segoe UI" w:hAnsi="Segoe UI" w:cs="Segoe UI"/>
                <w:sz w:val="18"/>
                <w:szCs w:val="18"/>
              </w:rPr>
            </w:pPr>
            <w:r w:rsidRPr="006F7F8D">
              <w:rPr>
                <w:rFonts w:ascii="Segoe UI" w:eastAsia="Segoe UI" w:hAnsi="Segoe UI" w:cs="Segoe UI"/>
                <w:sz w:val="18"/>
                <w:szCs w:val="18"/>
              </w:rPr>
              <w:t>System displays a card view for each linked CASA account showing:</w:t>
            </w:r>
          </w:p>
          <w:p w14:paraId="50983207" w14:textId="77777777" w:rsidR="006F7F8D" w:rsidRDefault="3BCF4C99" w:rsidP="006F1173">
            <w:pPr>
              <w:pStyle w:val="ListParagraph"/>
              <w:numPr>
                <w:ilvl w:val="0"/>
                <w:numId w:val="284"/>
              </w:numPr>
              <w:rPr>
                <w:rFonts w:ascii="Segoe UI" w:eastAsia="Segoe UI" w:hAnsi="Segoe UI" w:cs="Segoe UI"/>
                <w:sz w:val="18"/>
                <w:szCs w:val="18"/>
              </w:rPr>
            </w:pPr>
            <w:r w:rsidRPr="006F7F8D">
              <w:rPr>
                <w:rFonts w:ascii="Segoe UI" w:eastAsia="Segoe UI" w:hAnsi="Segoe UI" w:cs="Segoe UI"/>
                <w:sz w:val="18"/>
                <w:szCs w:val="18"/>
              </w:rPr>
              <w:t>Current Balance (</w:t>
            </w:r>
            <w:r w:rsidR="00A60D0D" w:rsidRPr="006F7F8D">
              <w:rPr>
                <w:rFonts w:ascii="Segoe UI" w:eastAsia="Segoe UI" w:hAnsi="Segoe UI" w:cs="Segoe UI"/>
                <w:sz w:val="18"/>
                <w:szCs w:val="18"/>
              </w:rPr>
              <w:t>updated</w:t>
            </w:r>
            <w:r w:rsidRPr="006F7F8D">
              <w:rPr>
                <w:rFonts w:ascii="Segoe UI" w:eastAsia="Segoe UI" w:hAnsi="Segoe UI" w:cs="Segoe UI"/>
                <w:sz w:val="18"/>
                <w:szCs w:val="18"/>
              </w:rPr>
              <w:t>)</w:t>
            </w:r>
          </w:p>
          <w:p w14:paraId="35A1121E" w14:textId="77777777" w:rsidR="006F7F8D" w:rsidRDefault="3BCF4C99" w:rsidP="006F1173">
            <w:pPr>
              <w:pStyle w:val="ListParagraph"/>
              <w:numPr>
                <w:ilvl w:val="0"/>
                <w:numId w:val="284"/>
              </w:numPr>
              <w:rPr>
                <w:rFonts w:ascii="Segoe UI" w:eastAsia="Segoe UI" w:hAnsi="Segoe UI" w:cs="Segoe UI"/>
                <w:sz w:val="18"/>
                <w:szCs w:val="18"/>
              </w:rPr>
            </w:pPr>
            <w:r w:rsidRPr="006F7F8D">
              <w:rPr>
                <w:rFonts w:ascii="Segoe UI" w:eastAsia="Segoe UI" w:hAnsi="Segoe UI" w:cs="Segoe UI"/>
                <w:sz w:val="18"/>
                <w:szCs w:val="18"/>
              </w:rPr>
              <w:t>Account Number (masked/unmasked toggle)</w:t>
            </w:r>
          </w:p>
          <w:p w14:paraId="584DF0D9" w14:textId="77777777" w:rsidR="006F7F8D" w:rsidRDefault="3BCF4C99" w:rsidP="006F1173">
            <w:pPr>
              <w:pStyle w:val="ListParagraph"/>
              <w:numPr>
                <w:ilvl w:val="0"/>
                <w:numId w:val="284"/>
              </w:numPr>
              <w:rPr>
                <w:rFonts w:ascii="Segoe UI" w:eastAsia="Segoe UI" w:hAnsi="Segoe UI" w:cs="Segoe UI"/>
                <w:sz w:val="18"/>
                <w:szCs w:val="18"/>
              </w:rPr>
            </w:pPr>
            <w:r w:rsidRPr="006F7F8D">
              <w:rPr>
                <w:rFonts w:ascii="Segoe UI" w:eastAsia="Segoe UI" w:hAnsi="Segoe UI" w:cs="Segoe UI"/>
                <w:sz w:val="18"/>
                <w:szCs w:val="18"/>
              </w:rPr>
              <w:t>“Active” and “Primary” tags</w:t>
            </w:r>
          </w:p>
          <w:p w14:paraId="7C2479B0" w14:textId="41AB00E4" w:rsidR="008517A7" w:rsidRPr="006F7F8D" w:rsidRDefault="3BCF4C99" w:rsidP="006F1173">
            <w:pPr>
              <w:pStyle w:val="ListParagraph"/>
              <w:numPr>
                <w:ilvl w:val="0"/>
                <w:numId w:val="284"/>
              </w:numPr>
              <w:rPr>
                <w:rFonts w:ascii="Segoe UI" w:eastAsia="Segoe UI" w:hAnsi="Segoe UI" w:cs="Segoe UI"/>
                <w:sz w:val="18"/>
                <w:szCs w:val="18"/>
              </w:rPr>
            </w:pPr>
            <w:r w:rsidRPr="006F7F8D">
              <w:rPr>
                <w:rFonts w:ascii="Segoe UI" w:eastAsia="Segoe UI" w:hAnsi="Segoe UI" w:cs="Segoe UI"/>
                <w:sz w:val="18"/>
                <w:szCs w:val="18"/>
              </w:rPr>
              <w:t xml:space="preserve">“Make Primary” button is visible </w:t>
            </w:r>
            <w:r w:rsidR="006635E0" w:rsidRPr="006F7F8D">
              <w:rPr>
                <w:rFonts w:ascii="Segoe UI" w:eastAsia="Segoe UI" w:hAnsi="Segoe UI" w:cs="Segoe UI"/>
                <w:sz w:val="18"/>
                <w:szCs w:val="18"/>
              </w:rPr>
              <w:t xml:space="preserve">in the details below </w:t>
            </w:r>
            <w:r w:rsidRPr="006F7F8D">
              <w:rPr>
                <w:rFonts w:ascii="Segoe UI" w:eastAsia="Segoe UI" w:hAnsi="Segoe UI" w:cs="Segoe UI"/>
                <w:sz w:val="18"/>
                <w:szCs w:val="18"/>
              </w:rPr>
              <w:t>each card (if user has multiple accounts).</w:t>
            </w:r>
          </w:p>
          <w:p w14:paraId="0674E607" w14:textId="77777777" w:rsidR="006F7F8D" w:rsidRDefault="3BCF4C99" w:rsidP="006F1173">
            <w:pPr>
              <w:pStyle w:val="ListParagraph"/>
              <w:numPr>
                <w:ilvl w:val="0"/>
                <w:numId w:val="285"/>
              </w:numPr>
              <w:rPr>
                <w:rFonts w:ascii="Segoe UI" w:eastAsia="Segoe UI" w:hAnsi="Segoe UI" w:cs="Segoe UI"/>
                <w:sz w:val="18"/>
                <w:szCs w:val="18"/>
              </w:rPr>
            </w:pPr>
            <w:r w:rsidRPr="006F7F8D">
              <w:rPr>
                <w:rFonts w:ascii="Segoe UI" w:eastAsia="Segoe UI" w:hAnsi="Segoe UI" w:cs="Segoe UI"/>
                <w:sz w:val="18"/>
                <w:szCs w:val="18"/>
              </w:rPr>
              <w:t xml:space="preserve">Category shortcuts (Own Bank, Other Bank, From Card, </w:t>
            </w:r>
            <w:r w:rsidR="002918F4" w:rsidRPr="006F7F8D">
              <w:rPr>
                <w:rFonts w:ascii="Segoe UI" w:eastAsia="Segoe UI" w:hAnsi="Segoe UI" w:cs="Segoe UI"/>
                <w:sz w:val="18"/>
                <w:szCs w:val="18"/>
              </w:rPr>
              <w:t>Wallet Transfer</w:t>
            </w:r>
            <w:r w:rsidRPr="006F7F8D">
              <w:rPr>
                <w:rFonts w:ascii="Segoe UI" w:eastAsia="Segoe UI" w:hAnsi="Segoe UI" w:cs="Segoe UI"/>
                <w:sz w:val="18"/>
                <w:szCs w:val="18"/>
              </w:rPr>
              <w:t>, Utility) are displayed below the card.</w:t>
            </w:r>
          </w:p>
          <w:p w14:paraId="7B9B5471" w14:textId="77777777" w:rsidR="006F7F8D" w:rsidRDefault="3BCF4C99" w:rsidP="006F1173">
            <w:pPr>
              <w:pStyle w:val="ListParagraph"/>
              <w:numPr>
                <w:ilvl w:val="0"/>
                <w:numId w:val="285"/>
              </w:numPr>
              <w:rPr>
                <w:rFonts w:ascii="Segoe UI" w:eastAsia="Segoe UI" w:hAnsi="Segoe UI" w:cs="Segoe UI"/>
                <w:sz w:val="18"/>
                <w:szCs w:val="18"/>
              </w:rPr>
            </w:pPr>
            <w:r w:rsidRPr="006F7F8D">
              <w:rPr>
                <w:rFonts w:ascii="Segoe UI" w:eastAsia="Segoe UI" w:hAnsi="Segoe UI" w:cs="Segoe UI"/>
                <w:sz w:val="18"/>
                <w:szCs w:val="18"/>
              </w:rPr>
              <w:t>Recent transactions for the selected account are listed with channel icon, beneficiary name, date, and amount.</w:t>
            </w:r>
          </w:p>
          <w:p w14:paraId="47C764E5" w14:textId="77777777" w:rsidR="006F7F8D" w:rsidRDefault="3BCF4C99" w:rsidP="006F1173">
            <w:pPr>
              <w:pStyle w:val="ListParagraph"/>
              <w:numPr>
                <w:ilvl w:val="0"/>
                <w:numId w:val="285"/>
              </w:numPr>
              <w:rPr>
                <w:rFonts w:ascii="Segoe UI" w:eastAsia="Segoe UI" w:hAnsi="Segoe UI" w:cs="Segoe UI"/>
                <w:sz w:val="18"/>
                <w:szCs w:val="18"/>
              </w:rPr>
            </w:pPr>
            <w:r w:rsidRPr="006F7F8D">
              <w:rPr>
                <w:rFonts w:ascii="Segoe UI" w:eastAsia="Segoe UI" w:hAnsi="Segoe UI" w:cs="Segoe UI"/>
                <w:sz w:val="18"/>
                <w:szCs w:val="18"/>
              </w:rPr>
              <w:t>User can swipe left/right to view other linked CASA accounts smoothly.</w:t>
            </w:r>
          </w:p>
          <w:p w14:paraId="5A17CEF5" w14:textId="007947E2" w:rsidR="008517A7" w:rsidRPr="006F7F8D" w:rsidRDefault="3BCF4C99" w:rsidP="006F1173">
            <w:pPr>
              <w:pStyle w:val="ListParagraph"/>
              <w:numPr>
                <w:ilvl w:val="0"/>
                <w:numId w:val="285"/>
              </w:numPr>
              <w:rPr>
                <w:rFonts w:ascii="Segoe UI" w:eastAsia="Segoe UI" w:hAnsi="Segoe UI" w:cs="Segoe UI"/>
                <w:sz w:val="18"/>
                <w:szCs w:val="18"/>
              </w:rPr>
            </w:pPr>
            <w:r w:rsidRPr="006F7F8D">
              <w:rPr>
                <w:rFonts w:ascii="Segoe UI" w:eastAsia="Segoe UI" w:hAnsi="Segoe UI" w:cs="Segoe UI"/>
                <w:sz w:val="18"/>
                <w:szCs w:val="18"/>
              </w:rPr>
              <w:t>System remains stable and secure throughout interaction.</w:t>
            </w:r>
          </w:p>
        </w:tc>
      </w:tr>
      <w:tr w:rsidR="008517A7" w:rsidRPr="00A6306D" w14:paraId="0A93767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B634679" w14:textId="77777777" w:rsidR="008517A7" w:rsidRPr="00A6306D" w:rsidRDefault="144D17BA" w:rsidP="003C122C">
            <w:pPr>
              <w:pStyle w:val="Numberingparagraph"/>
              <w:rPr>
                <w:bCs/>
                <w:color w:val="2F5496"/>
              </w:rPr>
            </w:pPr>
            <w:r w:rsidRPr="7BE96108">
              <w:t>Business Rules</w:t>
            </w:r>
          </w:p>
        </w:tc>
      </w:tr>
      <w:tr w:rsidR="008517A7" w:rsidRPr="00A6306D" w14:paraId="305E219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8CE920E" w14:textId="77777777" w:rsidR="006F7F8D" w:rsidRDefault="3BCF4C99" w:rsidP="006F1173">
            <w:pPr>
              <w:pStyle w:val="ListParagraph"/>
              <w:numPr>
                <w:ilvl w:val="0"/>
                <w:numId w:val="286"/>
              </w:numPr>
              <w:rPr>
                <w:rFonts w:ascii="Segoe UI" w:eastAsia="Segoe UI" w:hAnsi="Segoe UI" w:cs="Segoe UI"/>
                <w:b/>
                <w:bCs/>
                <w:sz w:val="18"/>
                <w:szCs w:val="18"/>
              </w:rPr>
            </w:pPr>
            <w:r w:rsidRPr="006F7F8D">
              <w:rPr>
                <w:rFonts w:ascii="Segoe UI" w:eastAsia="Segoe UI" w:hAnsi="Segoe UI" w:cs="Segoe UI"/>
                <w:b/>
                <w:bCs/>
                <w:sz w:val="18"/>
                <w:szCs w:val="18"/>
              </w:rPr>
              <w:t>Linked Accounts Display</w:t>
            </w:r>
          </w:p>
          <w:p w14:paraId="0BB7B160" w14:textId="7DB58C26" w:rsidR="008517A7" w:rsidRPr="006F7F8D" w:rsidRDefault="3BCF4C99" w:rsidP="006F1173">
            <w:pPr>
              <w:pStyle w:val="ListParagraph"/>
              <w:numPr>
                <w:ilvl w:val="0"/>
                <w:numId w:val="287"/>
              </w:numPr>
              <w:rPr>
                <w:rFonts w:ascii="Segoe UI" w:eastAsia="Segoe UI" w:hAnsi="Segoe UI" w:cs="Segoe UI"/>
                <w:b/>
                <w:bCs/>
                <w:sz w:val="18"/>
                <w:szCs w:val="18"/>
              </w:rPr>
            </w:pPr>
            <w:r w:rsidRPr="006F7F8D">
              <w:rPr>
                <w:rFonts w:ascii="Segoe UI" w:eastAsia="Segoe UI" w:hAnsi="Segoe UI" w:cs="Segoe UI"/>
                <w:sz w:val="18"/>
                <w:szCs w:val="18"/>
              </w:rPr>
              <w:t>Only CASA accounts mapped to the logged-in customer ID will be retrieved and shown.</w:t>
            </w:r>
          </w:p>
          <w:p w14:paraId="1F084DEC" w14:textId="77777777" w:rsidR="006F7F8D" w:rsidRDefault="3BCF4C99" w:rsidP="006F1173">
            <w:pPr>
              <w:pStyle w:val="ListParagraph"/>
              <w:numPr>
                <w:ilvl w:val="0"/>
                <w:numId w:val="286"/>
              </w:numPr>
              <w:rPr>
                <w:rFonts w:ascii="Segoe UI" w:eastAsia="Segoe UI" w:hAnsi="Segoe UI" w:cs="Segoe UI"/>
                <w:b/>
                <w:bCs/>
                <w:sz w:val="18"/>
                <w:szCs w:val="18"/>
              </w:rPr>
            </w:pPr>
            <w:r w:rsidRPr="006F7F8D">
              <w:rPr>
                <w:rFonts w:ascii="Segoe UI" w:eastAsia="Segoe UI" w:hAnsi="Segoe UI" w:cs="Segoe UI"/>
                <w:b/>
                <w:bCs/>
                <w:sz w:val="18"/>
                <w:szCs w:val="18"/>
              </w:rPr>
              <w:t>Account Card Structure</w:t>
            </w:r>
          </w:p>
          <w:p w14:paraId="0D61ED92" w14:textId="77777777" w:rsidR="006F7F8D" w:rsidRPr="006F7F8D" w:rsidRDefault="3BCF4C99" w:rsidP="006F1173">
            <w:pPr>
              <w:pStyle w:val="ListParagraph"/>
              <w:numPr>
                <w:ilvl w:val="0"/>
                <w:numId w:val="287"/>
              </w:numPr>
              <w:rPr>
                <w:rFonts w:ascii="Segoe UI" w:eastAsia="Segoe UI" w:hAnsi="Segoe UI" w:cs="Segoe UI"/>
                <w:b/>
                <w:bCs/>
                <w:sz w:val="18"/>
                <w:szCs w:val="18"/>
              </w:rPr>
            </w:pPr>
            <w:r w:rsidRPr="006F7F8D">
              <w:rPr>
                <w:rFonts w:ascii="Segoe UI" w:eastAsia="Segoe UI" w:hAnsi="Segoe UI" w:cs="Segoe UI"/>
                <w:sz w:val="18"/>
                <w:szCs w:val="18"/>
              </w:rPr>
              <w:t>Card must include current balance, account number, and status (Active/Primary).</w:t>
            </w:r>
          </w:p>
          <w:p w14:paraId="676051F3" w14:textId="46A0441D" w:rsidR="008517A7" w:rsidRPr="006F7F8D" w:rsidRDefault="3BCF4C99" w:rsidP="006F1173">
            <w:pPr>
              <w:pStyle w:val="ListParagraph"/>
              <w:numPr>
                <w:ilvl w:val="0"/>
                <w:numId w:val="287"/>
              </w:numPr>
              <w:rPr>
                <w:rFonts w:ascii="Segoe UI" w:eastAsia="Segoe UI" w:hAnsi="Segoe UI" w:cs="Segoe UI"/>
                <w:b/>
                <w:bCs/>
                <w:sz w:val="18"/>
                <w:szCs w:val="18"/>
              </w:rPr>
            </w:pPr>
            <w:r w:rsidRPr="006F7F8D">
              <w:rPr>
                <w:rFonts w:ascii="Segoe UI" w:eastAsia="Segoe UI" w:hAnsi="Segoe UI" w:cs="Segoe UI"/>
                <w:sz w:val="18"/>
                <w:szCs w:val="18"/>
              </w:rPr>
              <w:t>Account number must be masked by default; eye icon toggles visibility.</w:t>
            </w:r>
          </w:p>
          <w:p w14:paraId="21119A0C" w14:textId="77777777" w:rsidR="006F7F8D" w:rsidRDefault="3BCF4C99" w:rsidP="006F1173">
            <w:pPr>
              <w:pStyle w:val="ListParagraph"/>
              <w:numPr>
                <w:ilvl w:val="0"/>
                <w:numId w:val="286"/>
              </w:numPr>
              <w:rPr>
                <w:rFonts w:ascii="Segoe UI" w:eastAsia="Segoe UI" w:hAnsi="Segoe UI" w:cs="Segoe UI"/>
                <w:b/>
                <w:bCs/>
                <w:sz w:val="18"/>
                <w:szCs w:val="18"/>
              </w:rPr>
            </w:pPr>
            <w:r w:rsidRPr="006F7F8D">
              <w:rPr>
                <w:rFonts w:ascii="Segoe UI" w:eastAsia="Segoe UI" w:hAnsi="Segoe UI" w:cs="Segoe UI"/>
                <w:b/>
                <w:bCs/>
                <w:sz w:val="18"/>
                <w:szCs w:val="18"/>
              </w:rPr>
              <w:t>Make Primary Logic</w:t>
            </w:r>
          </w:p>
          <w:p w14:paraId="70CB40BC" w14:textId="77777777" w:rsidR="006F7F8D" w:rsidRPr="006F7F8D" w:rsidRDefault="3BCF4C99" w:rsidP="006F1173">
            <w:pPr>
              <w:pStyle w:val="ListParagraph"/>
              <w:numPr>
                <w:ilvl w:val="0"/>
                <w:numId w:val="288"/>
              </w:numPr>
              <w:rPr>
                <w:rFonts w:ascii="Segoe UI" w:eastAsia="Segoe UI" w:hAnsi="Segoe UI" w:cs="Segoe UI"/>
                <w:b/>
                <w:bCs/>
                <w:sz w:val="18"/>
                <w:szCs w:val="18"/>
              </w:rPr>
            </w:pPr>
            <w:r w:rsidRPr="006F7F8D">
              <w:rPr>
                <w:rFonts w:ascii="Segoe UI" w:eastAsia="Segoe UI" w:hAnsi="Segoe UI" w:cs="Segoe UI"/>
                <w:sz w:val="18"/>
                <w:szCs w:val="18"/>
              </w:rPr>
              <w:t>If only one account exists, it is Primary by default and button disabled.</w:t>
            </w:r>
          </w:p>
          <w:p w14:paraId="52AE757E" w14:textId="2CDB369F" w:rsidR="008517A7" w:rsidRPr="006F7F8D" w:rsidRDefault="3BCF4C99" w:rsidP="006F1173">
            <w:pPr>
              <w:pStyle w:val="ListParagraph"/>
              <w:numPr>
                <w:ilvl w:val="0"/>
                <w:numId w:val="288"/>
              </w:numPr>
              <w:rPr>
                <w:rFonts w:ascii="Segoe UI" w:eastAsia="Segoe UI" w:hAnsi="Segoe UI" w:cs="Segoe UI"/>
                <w:b/>
                <w:bCs/>
                <w:sz w:val="18"/>
                <w:szCs w:val="18"/>
              </w:rPr>
            </w:pPr>
            <w:r w:rsidRPr="006F7F8D">
              <w:rPr>
                <w:rFonts w:ascii="Segoe UI" w:eastAsia="Segoe UI" w:hAnsi="Segoe UI" w:cs="Segoe UI"/>
                <w:sz w:val="18"/>
                <w:szCs w:val="18"/>
              </w:rPr>
              <w:t>If multiple accounts exist, user may select any one to set as Primary; selected account’s button disables after selection.</w:t>
            </w:r>
          </w:p>
          <w:p w14:paraId="100A1BE5" w14:textId="77777777" w:rsidR="006F7F8D" w:rsidRDefault="3BCF4C99" w:rsidP="006F1173">
            <w:pPr>
              <w:pStyle w:val="ListParagraph"/>
              <w:numPr>
                <w:ilvl w:val="0"/>
                <w:numId w:val="286"/>
              </w:numPr>
              <w:rPr>
                <w:rFonts w:ascii="Segoe UI" w:eastAsia="Segoe UI" w:hAnsi="Segoe UI" w:cs="Segoe UI"/>
                <w:b/>
                <w:bCs/>
                <w:sz w:val="18"/>
                <w:szCs w:val="18"/>
              </w:rPr>
            </w:pPr>
            <w:r w:rsidRPr="006F7F8D">
              <w:rPr>
                <w:rFonts w:ascii="Segoe UI" w:eastAsia="Segoe UI" w:hAnsi="Segoe UI" w:cs="Segoe UI"/>
                <w:b/>
                <w:bCs/>
                <w:sz w:val="18"/>
                <w:szCs w:val="18"/>
              </w:rPr>
              <w:t>Swipe Navigation</w:t>
            </w:r>
          </w:p>
          <w:p w14:paraId="3FFB783F" w14:textId="31406FB4" w:rsidR="008517A7" w:rsidRPr="006F7F8D" w:rsidRDefault="3BCF4C99" w:rsidP="006F1173">
            <w:pPr>
              <w:pStyle w:val="ListParagraph"/>
              <w:numPr>
                <w:ilvl w:val="0"/>
                <w:numId w:val="289"/>
              </w:numPr>
              <w:rPr>
                <w:rFonts w:ascii="Segoe UI" w:eastAsia="Segoe UI" w:hAnsi="Segoe UI" w:cs="Segoe UI"/>
                <w:b/>
                <w:bCs/>
                <w:sz w:val="18"/>
                <w:szCs w:val="18"/>
              </w:rPr>
            </w:pPr>
            <w:r w:rsidRPr="006F7F8D">
              <w:rPr>
                <w:rFonts w:ascii="Segoe UI" w:eastAsia="Segoe UI" w:hAnsi="Segoe UI" w:cs="Segoe UI"/>
                <w:sz w:val="18"/>
                <w:szCs w:val="18"/>
              </w:rPr>
              <w:t>User can swipe horizontally to move between linked accounts; each swipe updates the card and transaction list accordingly.</w:t>
            </w:r>
          </w:p>
          <w:p w14:paraId="3AE6398D" w14:textId="77777777" w:rsidR="006F7F8D" w:rsidRDefault="3BCF4C99" w:rsidP="006F1173">
            <w:pPr>
              <w:pStyle w:val="ListParagraph"/>
              <w:numPr>
                <w:ilvl w:val="0"/>
                <w:numId w:val="286"/>
              </w:numPr>
              <w:rPr>
                <w:rFonts w:ascii="Segoe UI" w:eastAsia="Segoe UI" w:hAnsi="Segoe UI" w:cs="Segoe UI"/>
                <w:b/>
                <w:bCs/>
                <w:sz w:val="18"/>
                <w:szCs w:val="18"/>
              </w:rPr>
            </w:pPr>
            <w:r w:rsidRPr="006F7F8D">
              <w:rPr>
                <w:rFonts w:ascii="Segoe UI" w:eastAsia="Segoe UI" w:hAnsi="Segoe UI" w:cs="Segoe UI"/>
                <w:b/>
                <w:bCs/>
                <w:sz w:val="18"/>
                <w:szCs w:val="18"/>
              </w:rPr>
              <w:t>Recent Transactions</w:t>
            </w:r>
          </w:p>
          <w:p w14:paraId="563452ED" w14:textId="75117C9B" w:rsidR="008517A7" w:rsidRPr="006F7F8D" w:rsidRDefault="006635E0" w:rsidP="006F1173">
            <w:pPr>
              <w:pStyle w:val="ListParagraph"/>
              <w:numPr>
                <w:ilvl w:val="0"/>
                <w:numId w:val="289"/>
              </w:numPr>
              <w:rPr>
                <w:rFonts w:ascii="Segoe UI" w:eastAsia="Segoe UI" w:hAnsi="Segoe UI" w:cs="Segoe UI"/>
                <w:b/>
                <w:bCs/>
                <w:sz w:val="18"/>
                <w:szCs w:val="18"/>
              </w:rPr>
            </w:pPr>
            <w:r w:rsidRPr="006F7F8D">
              <w:rPr>
                <w:rFonts w:ascii="Segoe UI" w:eastAsia="Segoe UI" w:hAnsi="Segoe UI" w:cs="Segoe UI"/>
                <w:sz w:val="18"/>
                <w:szCs w:val="18"/>
              </w:rPr>
              <w:t>In the details, d</w:t>
            </w:r>
            <w:r w:rsidR="3BCF4C99" w:rsidRPr="006F7F8D">
              <w:rPr>
                <w:rFonts w:ascii="Segoe UI" w:eastAsia="Segoe UI" w:hAnsi="Segoe UI" w:cs="Segoe UI"/>
                <w:sz w:val="18"/>
                <w:szCs w:val="18"/>
              </w:rPr>
              <w:t>isplays the last 5 records from backend feed in reverse chronological order (latest first).</w:t>
            </w:r>
          </w:p>
        </w:tc>
      </w:tr>
      <w:tr w:rsidR="008517A7" w:rsidRPr="00A6306D" w14:paraId="31ECEF9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63A9EDB" w14:textId="77777777" w:rsidR="008517A7" w:rsidRPr="00A6306D" w:rsidRDefault="144D17BA" w:rsidP="003C122C">
            <w:pPr>
              <w:pStyle w:val="Numberingparagraph"/>
              <w:rPr>
                <w:bCs/>
                <w:color w:val="2F5496"/>
              </w:rPr>
            </w:pPr>
            <w:r w:rsidRPr="7BE96108">
              <w:t>Acceptance criteria</w:t>
            </w:r>
          </w:p>
        </w:tc>
      </w:tr>
      <w:tr w:rsidR="008517A7" w:rsidRPr="00A6306D" w14:paraId="41DCF74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269D62E" w14:textId="77777777" w:rsidR="006F7F8D" w:rsidRDefault="3BCF4C99" w:rsidP="006F1173">
            <w:pPr>
              <w:pStyle w:val="ListParagraph"/>
              <w:numPr>
                <w:ilvl w:val="0"/>
                <w:numId w:val="286"/>
              </w:numPr>
              <w:rPr>
                <w:rFonts w:ascii="Segoe UI" w:eastAsia="Segoe UI" w:hAnsi="Segoe UI" w:cs="Segoe UI"/>
                <w:sz w:val="18"/>
                <w:szCs w:val="18"/>
              </w:rPr>
            </w:pPr>
            <w:r w:rsidRPr="006F7F8D">
              <w:rPr>
                <w:rFonts w:ascii="Segoe UI" w:eastAsia="Segoe UI" w:hAnsi="Segoe UI" w:cs="Segoe UI"/>
                <w:sz w:val="18"/>
                <w:szCs w:val="18"/>
              </w:rPr>
              <w:t>After selecting the Accounts tab, user sees all linked CASA accounts displayed as cards.</w:t>
            </w:r>
          </w:p>
          <w:p w14:paraId="6BB9D6BF" w14:textId="77777777" w:rsidR="006F7F8D" w:rsidRDefault="3BCF4C99" w:rsidP="006F1173">
            <w:pPr>
              <w:pStyle w:val="ListParagraph"/>
              <w:numPr>
                <w:ilvl w:val="0"/>
                <w:numId w:val="286"/>
              </w:numPr>
              <w:rPr>
                <w:rFonts w:ascii="Segoe UI" w:eastAsia="Segoe UI" w:hAnsi="Segoe UI" w:cs="Segoe UI"/>
                <w:sz w:val="18"/>
                <w:szCs w:val="18"/>
              </w:rPr>
            </w:pPr>
            <w:r w:rsidRPr="006F7F8D">
              <w:rPr>
                <w:rFonts w:ascii="Segoe UI" w:eastAsia="Segoe UI" w:hAnsi="Segoe UI" w:cs="Segoe UI"/>
                <w:sz w:val="18"/>
                <w:szCs w:val="18"/>
              </w:rPr>
              <w:t>Each card shows correct balance and masked account number by default.</w:t>
            </w:r>
          </w:p>
          <w:p w14:paraId="544E1ADF" w14:textId="77777777" w:rsidR="006F7F8D" w:rsidRDefault="3BCF4C99" w:rsidP="006F1173">
            <w:pPr>
              <w:pStyle w:val="ListParagraph"/>
              <w:numPr>
                <w:ilvl w:val="0"/>
                <w:numId w:val="286"/>
              </w:numPr>
              <w:rPr>
                <w:rFonts w:ascii="Segoe UI" w:eastAsia="Segoe UI" w:hAnsi="Segoe UI" w:cs="Segoe UI"/>
                <w:sz w:val="18"/>
                <w:szCs w:val="18"/>
              </w:rPr>
            </w:pPr>
            <w:r w:rsidRPr="006F7F8D">
              <w:rPr>
                <w:rFonts w:ascii="Segoe UI" w:eastAsia="Segoe UI" w:hAnsi="Segoe UI" w:cs="Segoe UI"/>
                <w:sz w:val="18"/>
                <w:szCs w:val="18"/>
              </w:rPr>
              <w:lastRenderedPageBreak/>
              <w:t>Eye icon successfully toggles between masked and unmasked views.</w:t>
            </w:r>
          </w:p>
          <w:p w14:paraId="5D493E29" w14:textId="77777777" w:rsidR="006F7F8D" w:rsidRDefault="3BCF4C99" w:rsidP="006F1173">
            <w:pPr>
              <w:pStyle w:val="ListParagraph"/>
              <w:numPr>
                <w:ilvl w:val="0"/>
                <w:numId w:val="286"/>
              </w:numPr>
              <w:rPr>
                <w:rFonts w:ascii="Segoe UI" w:eastAsia="Segoe UI" w:hAnsi="Segoe UI" w:cs="Segoe UI"/>
                <w:sz w:val="18"/>
                <w:szCs w:val="18"/>
              </w:rPr>
            </w:pPr>
            <w:r w:rsidRPr="006F7F8D">
              <w:rPr>
                <w:rFonts w:ascii="Segoe UI" w:eastAsia="Segoe UI" w:hAnsi="Segoe UI" w:cs="Segoe UI"/>
                <w:sz w:val="18"/>
                <w:szCs w:val="18"/>
              </w:rPr>
              <w:t>“Active” and “Primary” tags are displayed accurately per account status.</w:t>
            </w:r>
          </w:p>
          <w:p w14:paraId="614E4109" w14:textId="77777777" w:rsidR="006F7F8D" w:rsidRDefault="006635E0" w:rsidP="006F1173">
            <w:pPr>
              <w:pStyle w:val="ListParagraph"/>
              <w:numPr>
                <w:ilvl w:val="0"/>
                <w:numId w:val="286"/>
              </w:numPr>
              <w:rPr>
                <w:rFonts w:ascii="Segoe UI" w:eastAsia="Segoe UI" w:hAnsi="Segoe UI" w:cs="Segoe UI"/>
                <w:sz w:val="18"/>
                <w:szCs w:val="18"/>
              </w:rPr>
            </w:pPr>
            <w:r w:rsidRPr="006F7F8D">
              <w:rPr>
                <w:rFonts w:ascii="Segoe UI" w:eastAsia="Segoe UI" w:hAnsi="Segoe UI" w:cs="Segoe UI"/>
                <w:sz w:val="18"/>
                <w:szCs w:val="18"/>
              </w:rPr>
              <w:t>The 'Make Primary' button in the account details functions according to the defined logic and immediately updates the account status.</w:t>
            </w:r>
          </w:p>
          <w:p w14:paraId="2F46A651" w14:textId="77777777" w:rsidR="006F7F8D" w:rsidRDefault="3BCF4C99" w:rsidP="006F1173">
            <w:pPr>
              <w:pStyle w:val="ListParagraph"/>
              <w:numPr>
                <w:ilvl w:val="0"/>
                <w:numId w:val="286"/>
              </w:numPr>
              <w:rPr>
                <w:rFonts w:ascii="Segoe UI" w:eastAsia="Segoe UI" w:hAnsi="Segoe UI" w:cs="Segoe UI"/>
                <w:sz w:val="18"/>
                <w:szCs w:val="18"/>
              </w:rPr>
            </w:pPr>
            <w:r w:rsidRPr="006F7F8D">
              <w:rPr>
                <w:rFonts w:ascii="Segoe UI" w:eastAsia="Segoe UI" w:hAnsi="Segoe UI" w:cs="Segoe UI"/>
                <w:sz w:val="18"/>
                <w:szCs w:val="18"/>
              </w:rPr>
              <w:t>Swipe navigation between accounts is smooth and error-free.</w:t>
            </w:r>
          </w:p>
          <w:p w14:paraId="267BE99D" w14:textId="77777777" w:rsidR="006F7F8D" w:rsidRDefault="3BCF4C99" w:rsidP="006F1173">
            <w:pPr>
              <w:pStyle w:val="ListParagraph"/>
              <w:numPr>
                <w:ilvl w:val="0"/>
                <w:numId w:val="286"/>
              </w:numPr>
              <w:rPr>
                <w:rFonts w:ascii="Segoe UI" w:eastAsia="Segoe UI" w:hAnsi="Segoe UI" w:cs="Segoe UI"/>
                <w:sz w:val="18"/>
                <w:szCs w:val="18"/>
              </w:rPr>
            </w:pPr>
            <w:r w:rsidRPr="006F7F8D">
              <w:rPr>
                <w:rFonts w:ascii="Segoe UI" w:eastAsia="Segoe UI" w:hAnsi="Segoe UI" w:cs="Segoe UI"/>
                <w:sz w:val="18"/>
                <w:szCs w:val="18"/>
              </w:rPr>
              <w:t>Recent transactions appear below the card with accurate details (channel icon, beneficiary, date, amount).</w:t>
            </w:r>
          </w:p>
          <w:p w14:paraId="69B0E20D" w14:textId="40A8CAE1" w:rsidR="008517A7" w:rsidRPr="006F7F8D" w:rsidRDefault="3BCF4C99" w:rsidP="006F1173">
            <w:pPr>
              <w:pStyle w:val="ListParagraph"/>
              <w:numPr>
                <w:ilvl w:val="0"/>
                <w:numId w:val="286"/>
              </w:numPr>
              <w:rPr>
                <w:rFonts w:ascii="Segoe UI" w:eastAsia="Segoe UI" w:hAnsi="Segoe UI" w:cs="Segoe UI"/>
                <w:sz w:val="18"/>
                <w:szCs w:val="18"/>
              </w:rPr>
            </w:pPr>
            <w:r w:rsidRPr="006F7F8D">
              <w:rPr>
                <w:rFonts w:ascii="Segoe UI" w:eastAsia="Segoe UI" w:hAnsi="Segoe UI" w:cs="Segoe UI"/>
                <w:sz w:val="18"/>
                <w:szCs w:val="18"/>
              </w:rPr>
              <w:t>Screen remains responsive across devices without layout distortion.</w:t>
            </w:r>
          </w:p>
        </w:tc>
      </w:tr>
    </w:tbl>
    <w:p w14:paraId="5876851F" w14:textId="77777777" w:rsidR="008517A7" w:rsidRPr="00A6306D" w:rsidRDefault="008517A7" w:rsidP="006F7F8D">
      <w:pPr>
        <w:pStyle w:val="Nor"/>
      </w:pPr>
    </w:p>
    <w:p w14:paraId="7532CD68" w14:textId="3CBB048F" w:rsidR="008517A7" w:rsidRPr="00A6306D" w:rsidRDefault="3BCF4C99" w:rsidP="003C122C">
      <w:pPr>
        <w:pStyle w:val="SHeading3"/>
        <w:rPr>
          <w:rFonts w:ascii="Segoe UI" w:hAnsi="Segoe UI" w:cs="Segoe UI"/>
        </w:rPr>
      </w:pPr>
      <w:bookmarkStart w:id="60" w:name="_Toc228356894"/>
      <w:r>
        <w:t>User Story: View Credit Card Summary &amp; Bill Payment Options</w:t>
      </w:r>
      <w:bookmarkEnd w:id="60"/>
    </w:p>
    <w:tbl>
      <w:tblPr>
        <w:tblStyle w:val="TableGrid"/>
        <w:tblW w:w="0" w:type="auto"/>
        <w:tblLayout w:type="fixed"/>
        <w:tblLook w:val="04A0" w:firstRow="1" w:lastRow="0" w:firstColumn="1" w:lastColumn="0" w:noHBand="0" w:noVBand="1"/>
      </w:tblPr>
      <w:tblGrid>
        <w:gridCol w:w="9015"/>
      </w:tblGrid>
      <w:tr w:rsidR="008517A7" w:rsidRPr="00A6306D" w14:paraId="7944503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B6B951D" w14:textId="77777777" w:rsidR="008517A7" w:rsidRPr="00A6306D" w:rsidRDefault="3BCF4C99" w:rsidP="003C122C">
            <w:pPr>
              <w:pStyle w:val="Numberingparagraph"/>
              <w:rPr>
                <w:bCs/>
                <w:color w:val="2F5496"/>
              </w:rPr>
            </w:pPr>
            <w:r w:rsidRPr="7BE96108">
              <w:t>User Story</w:t>
            </w:r>
          </w:p>
        </w:tc>
      </w:tr>
      <w:tr w:rsidR="008517A7" w:rsidRPr="00A6306D" w14:paraId="7B1A83D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CC6A0FA" w14:textId="72168431" w:rsidR="008517A7" w:rsidRPr="00A6306D" w:rsidRDefault="7444EA42" w:rsidP="001B1D31">
            <w:pPr>
              <w:spacing w:before="180" w:after="180"/>
              <w:jc w:val="both"/>
              <w:rPr>
                <w:rFonts w:ascii="Segoe UI" w:eastAsia="Segoe UI" w:hAnsi="Segoe UI" w:cs="Segoe UI"/>
                <w:sz w:val="18"/>
                <w:szCs w:val="18"/>
              </w:rPr>
            </w:pPr>
            <w:r w:rsidRPr="56933247">
              <w:rPr>
                <w:rFonts w:ascii="Segoe UI" w:eastAsia="Segoe UI" w:hAnsi="Segoe UI" w:cs="Segoe UI"/>
                <w:sz w:val="18"/>
                <w:szCs w:val="18"/>
              </w:rPr>
              <w:t>As a user, I want to view my credit card summary and access bill payment options, so that I can monitor outstanding balances, due dates, and make payments easily from the app.</w:t>
            </w:r>
          </w:p>
        </w:tc>
      </w:tr>
      <w:tr w:rsidR="008517A7" w:rsidRPr="00A6306D" w14:paraId="2444AABA"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340B3F6" w14:textId="77777777" w:rsidR="008517A7" w:rsidRPr="00A6306D" w:rsidRDefault="3BCF4C99" w:rsidP="003C122C">
            <w:pPr>
              <w:pStyle w:val="Numberingparagraph"/>
              <w:rPr>
                <w:bCs/>
                <w:color w:val="2F5496"/>
              </w:rPr>
            </w:pPr>
            <w:r w:rsidRPr="7BE96108">
              <w:t>Feature Name</w:t>
            </w:r>
          </w:p>
        </w:tc>
      </w:tr>
      <w:tr w:rsidR="008517A7" w:rsidRPr="00A6306D" w14:paraId="034279EB"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79566A8C" w14:textId="77777777" w:rsidR="008517A7" w:rsidRPr="00A6306D" w:rsidRDefault="008517A7" w:rsidP="001B1D31">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Customer Account</w:t>
            </w:r>
          </w:p>
        </w:tc>
      </w:tr>
      <w:tr w:rsidR="008517A7" w:rsidRPr="00A6306D" w14:paraId="02C30EE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84BE5FE" w14:textId="77777777" w:rsidR="008517A7" w:rsidRPr="00A6306D" w:rsidRDefault="3BCF4C99" w:rsidP="003C122C">
            <w:pPr>
              <w:pStyle w:val="Numberingparagraph"/>
              <w:rPr>
                <w:bCs/>
                <w:color w:val="2F5496"/>
              </w:rPr>
            </w:pPr>
            <w:r w:rsidRPr="7BE96108">
              <w:t>Persona Involved</w:t>
            </w:r>
          </w:p>
        </w:tc>
      </w:tr>
      <w:tr w:rsidR="008517A7" w:rsidRPr="00A6306D" w14:paraId="24494BC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01F854B" w14:textId="77777777" w:rsidR="008517A7" w:rsidRPr="00A6306D" w:rsidRDefault="008517A7" w:rsidP="001B1D31">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8517A7" w:rsidRPr="00A6306D" w14:paraId="4B33A1C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AEC6D8E" w14:textId="77777777" w:rsidR="008517A7" w:rsidRPr="00A6306D" w:rsidRDefault="3BCF4C99" w:rsidP="003C122C">
            <w:pPr>
              <w:pStyle w:val="Numberingparagraph"/>
              <w:rPr>
                <w:bCs/>
                <w:color w:val="2F5496"/>
              </w:rPr>
            </w:pPr>
            <w:r w:rsidRPr="7BE96108">
              <w:t>Entry Criteria</w:t>
            </w:r>
          </w:p>
        </w:tc>
      </w:tr>
      <w:tr w:rsidR="008517A7" w:rsidRPr="00A6306D" w14:paraId="11E94F6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359F9F5" w14:textId="5B2DCBB0" w:rsidR="009321B9" w:rsidRPr="00A6306D" w:rsidRDefault="7444EA42" w:rsidP="00507F71">
            <w:pPr>
              <w:pStyle w:val="ListParagraph"/>
              <w:numPr>
                <w:ilvl w:val="0"/>
                <w:numId w:val="27"/>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User has successfully logged into the mobile banking application.</w:t>
            </w:r>
          </w:p>
          <w:p w14:paraId="6DD70F35" w14:textId="1F358F18" w:rsidR="009321B9" w:rsidRPr="00A6306D" w:rsidRDefault="7444EA42" w:rsidP="00507F71">
            <w:pPr>
              <w:pStyle w:val="ListParagraph"/>
              <w:numPr>
                <w:ilvl w:val="0"/>
                <w:numId w:val="27"/>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Dashboard has already loaded with the “Cards” tab visible in the top navigation.</w:t>
            </w:r>
          </w:p>
          <w:p w14:paraId="6E6F50F9" w14:textId="5C7340EC" w:rsidR="009321B9" w:rsidRPr="00A6306D" w:rsidRDefault="7444EA42" w:rsidP="00507F71">
            <w:pPr>
              <w:pStyle w:val="ListParagraph"/>
              <w:numPr>
                <w:ilvl w:val="0"/>
                <w:numId w:val="27"/>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User taps on the “Cards” tab from the dashboard or selects the Credit Cards section.</w:t>
            </w:r>
          </w:p>
          <w:p w14:paraId="3F824FE0" w14:textId="5C94D3DB" w:rsidR="009321B9" w:rsidRPr="00A6306D" w:rsidRDefault="7444EA42" w:rsidP="00507F71">
            <w:pPr>
              <w:pStyle w:val="ListParagraph"/>
              <w:numPr>
                <w:ilvl w:val="0"/>
                <w:numId w:val="27"/>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Backend credit card service is active and accessible.</w:t>
            </w:r>
          </w:p>
          <w:p w14:paraId="053F221D" w14:textId="717921E0" w:rsidR="009321B9" w:rsidRPr="00A6306D" w:rsidRDefault="7444EA42" w:rsidP="00507F71">
            <w:pPr>
              <w:pStyle w:val="ListParagraph"/>
              <w:numPr>
                <w:ilvl w:val="0"/>
                <w:numId w:val="27"/>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User has one or more linked credit cards mapped under their user ID.</w:t>
            </w:r>
          </w:p>
          <w:p w14:paraId="16D203D2" w14:textId="598A639D" w:rsidR="008517A7" w:rsidRPr="00A6306D" w:rsidRDefault="7444EA42" w:rsidP="00507F71">
            <w:pPr>
              <w:pStyle w:val="ListParagraph"/>
              <w:numPr>
                <w:ilvl w:val="0"/>
                <w:numId w:val="27"/>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The system fetches credit card details from the backend.</w:t>
            </w:r>
          </w:p>
        </w:tc>
      </w:tr>
      <w:tr w:rsidR="008517A7" w:rsidRPr="00A6306D" w14:paraId="0CFC944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E98F505" w14:textId="77777777" w:rsidR="008517A7" w:rsidRPr="00A6306D" w:rsidRDefault="3BCF4C99" w:rsidP="003C122C">
            <w:pPr>
              <w:pStyle w:val="Numberingparagraph"/>
              <w:rPr>
                <w:bCs/>
                <w:color w:val="2F5496"/>
              </w:rPr>
            </w:pPr>
            <w:r w:rsidRPr="7BE96108">
              <w:t>Exit Criteria</w:t>
            </w:r>
          </w:p>
        </w:tc>
      </w:tr>
      <w:tr w:rsidR="008517A7" w:rsidRPr="00A6306D" w14:paraId="144EDA1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342AD47" w14:textId="77777777" w:rsidR="00382B26" w:rsidRDefault="7444EA42" w:rsidP="00A07E64">
            <w:pPr>
              <w:pStyle w:val="ListParagraph"/>
              <w:numPr>
                <w:ilvl w:val="0"/>
                <w:numId w:val="117"/>
              </w:numPr>
              <w:spacing w:before="100" w:beforeAutospacing="1" w:after="100" w:afterAutospacing="1"/>
              <w:rPr>
                <w:rFonts w:ascii="Segoe UI" w:eastAsia="Times New Roman" w:hAnsi="Segoe UI" w:cs="Segoe UI"/>
                <w:sz w:val="18"/>
                <w:szCs w:val="18"/>
              </w:rPr>
            </w:pPr>
            <w:r w:rsidRPr="56933247">
              <w:rPr>
                <w:rFonts w:ascii="Segoe UI" w:eastAsia="Times New Roman" w:hAnsi="Segoe UI" w:cs="Segoe UI"/>
                <w:sz w:val="18"/>
                <w:szCs w:val="18"/>
              </w:rPr>
              <w:t>Credit card details are displayed on screen with</w:t>
            </w:r>
            <w:r w:rsidR="00382B26">
              <w:rPr>
                <w:rFonts w:ascii="Segoe UI" w:eastAsia="Times New Roman" w:hAnsi="Segoe UI" w:cs="Segoe UI"/>
                <w:sz w:val="18"/>
                <w:szCs w:val="18"/>
              </w:rPr>
              <w:t xml:space="preserve"> details.</w:t>
            </w:r>
          </w:p>
          <w:p w14:paraId="392FBECA" w14:textId="08AA95D4" w:rsidR="009321B9" w:rsidRPr="00382B26" w:rsidRDefault="7444EA42" w:rsidP="00A07E64">
            <w:pPr>
              <w:pStyle w:val="ListParagraph"/>
              <w:numPr>
                <w:ilvl w:val="0"/>
                <w:numId w:val="117"/>
              </w:numPr>
              <w:spacing w:before="100" w:beforeAutospacing="1" w:after="100" w:afterAutospacing="1"/>
              <w:rPr>
                <w:rFonts w:ascii="Segoe UI" w:eastAsia="Times New Roman" w:hAnsi="Segoe UI" w:cs="Segoe UI"/>
                <w:sz w:val="18"/>
                <w:szCs w:val="18"/>
              </w:rPr>
            </w:pPr>
            <w:r w:rsidRPr="00382B26">
              <w:rPr>
                <w:rFonts w:ascii="Segoe UI" w:eastAsia="Times New Roman" w:hAnsi="Segoe UI" w:cs="Segoe UI"/>
                <w:sz w:val="18"/>
                <w:szCs w:val="18"/>
              </w:rPr>
              <w:t>User can view Credit Card Bill Payment and Transfer From Card options as action buttons.</w:t>
            </w:r>
          </w:p>
          <w:p w14:paraId="77B719AE" w14:textId="1E36FD75" w:rsidR="009321B9" w:rsidRPr="00A6306D" w:rsidRDefault="7444EA42" w:rsidP="00A07E64">
            <w:pPr>
              <w:pStyle w:val="ListParagraph"/>
              <w:numPr>
                <w:ilvl w:val="0"/>
                <w:numId w:val="117"/>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The “Recent Transactions” list for the selected credit card is shown below the summary card.</w:t>
            </w:r>
          </w:p>
          <w:p w14:paraId="50D19BB2" w14:textId="3717F90C" w:rsidR="008517A7" w:rsidRPr="00A6306D" w:rsidRDefault="7444EA42" w:rsidP="00A07E64">
            <w:pPr>
              <w:pStyle w:val="ListParagraph"/>
              <w:numPr>
                <w:ilvl w:val="0"/>
                <w:numId w:val="117"/>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User can scroll through transaction list without any lag or data mix-up.</w:t>
            </w:r>
          </w:p>
        </w:tc>
      </w:tr>
      <w:tr w:rsidR="008517A7" w:rsidRPr="00A6306D" w14:paraId="1260A77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010DFA6" w14:textId="77777777" w:rsidR="008517A7" w:rsidRPr="00A6306D" w:rsidRDefault="3BCF4C99" w:rsidP="003C122C">
            <w:pPr>
              <w:pStyle w:val="Numberingparagraph"/>
              <w:rPr>
                <w:bCs/>
                <w:color w:val="2F5496"/>
              </w:rPr>
            </w:pPr>
            <w:r w:rsidRPr="7BE96108">
              <w:t>Business Rules</w:t>
            </w:r>
          </w:p>
        </w:tc>
      </w:tr>
      <w:tr w:rsidR="008517A7" w:rsidRPr="00A6306D" w14:paraId="098AD58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DBD7B44" w14:textId="77777777" w:rsidR="006F7F8D" w:rsidRPr="006F7F8D" w:rsidRDefault="7444EA42" w:rsidP="006F1173">
            <w:pPr>
              <w:pStyle w:val="ListParagraph"/>
              <w:numPr>
                <w:ilvl w:val="0"/>
                <w:numId w:val="290"/>
              </w:numPr>
              <w:spacing w:before="100" w:beforeAutospacing="1" w:after="100" w:afterAutospacing="1"/>
              <w:rPr>
                <w:rFonts w:ascii="Segoe UI" w:eastAsia="Times New Roman" w:hAnsi="Segoe UI" w:cs="Segoe UI"/>
              </w:rPr>
            </w:pPr>
            <w:r w:rsidRPr="006F7F8D">
              <w:rPr>
                <w:rFonts w:ascii="Segoe UI" w:eastAsia="Times New Roman" w:hAnsi="Segoe UI" w:cs="Segoe UI"/>
                <w:b/>
                <w:bCs/>
                <w:sz w:val="18"/>
                <w:szCs w:val="18"/>
              </w:rPr>
              <w:t>Card Display Rules:</w:t>
            </w:r>
          </w:p>
          <w:p w14:paraId="2881BFE1" w14:textId="77777777" w:rsidR="006F7F8D" w:rsidRPr="006F7F8D" w:rsidRDefault="006F7F8D" w:rsidP="006F1173">
            <w:pPr>
              <w:pStyle w:val="ListParagraph"/>
              <w:numPr>
                <w:ilvl w:val="0"/>
                <w:numId w:val="289"/>
              </w:numPr>
              <w:spacing w:before="100" w:beforeAutospacing="1" w:after="100" w:afterAutospacing="1"/>
              <w:rPr>
                <w:rFonts w:ascii="Segoe UI" w:eastAsia="Times New Roman" w:hAnsi="Segoe UI" w:cs="Segoe UI"/>
              </w:rPr>
            </w:pPr>
            <w:r w:rsidRPr="006F7F8D">
              <w:rPr>
                <w:rFonts w:ascii="Segoe UI" w:eastAsia="Times New Roman" w:hAnsi="Segoe UI" w:cs="Segoe UI"/>
                <w:sz w:val="18"/>
                <w:szCs w:val="18"/>
              </w:rPr>
              <w:t>T</w:t>
            </w:r>
            <w:r w:rsidR="7444EA42" w:rsidRPr="006F7F8D">
              <w:rPr>
                <w:rFonts w:ascii="Segoe UI" w:eastAsia="Times New Roman" w:hAnsi="Segoe UI" w:cs="Segoe UI"/>
                <w:sz w:val="18"/>
                <w:szCs w:val="18"/>
              </w:rPr>
              <w:t>he card number must always appear in masked format.</w:t>
            </w:r>
          </w:p>
          <w:p w14:paraId="442C119F" w14:textId="77777777" w:rsidR="006F7F8D" w:rsidRPr="006F7F8D" w:rsidRDefault="7444EA42" w:rsidP="006F1173">
            <w:pPr>
              <w:pStyle w:val="ListParagraph"/>
              <w:numPr>
                <w:ilvl w:val="0"/>
                <w:numId w:val="289"/>
              </w:numPr>
              <w:spacing w:before="100" w:beforeAutospacing="1" w:after="100" w:afterAutospacing="1"/>
              <w:rPr>
                <w:rFonts w:ascii="Segoe UI" w:eastAsia="Times New Roman" w:hAnsi="Segoe UI" w:cs="Segoe UI"/>
              </w:rPr>
            </w:pPr>
            <w:r w:rsidRPr="006F7F8D">
              <w:rPr>
                <w:rFonts w:ascii="Segoe UI" w:eastAsia="Times New Roman" w:hAnsi="Segoe UI" w:cs="Segoe UI"/>
                <w:sz w:val="18"/>
                <w:szCs w:val="18"/>
              </w:rPr>
              <w:t>Card layout and color should match the actual physical VISA/Mastercard design.</w:t>
            </w:r>
          </w:p>
          <w:p w14:paraId="619CEE54" w14:textId="5F867464" w:rsidR="009321B9" w:rsidRPr="006F7F8D" w:rsidRDefault="7444EA42" w:rsidP="006F1173">
            <w:pPr>
              <w:pStyle w:val="ListParagraph"/>
              <w:numPr>
                <w:ilvl w:val="0"/>
                <w:numId w:val="289"/>
              </w:numPr>
              <w:spacing w:before="100" w:beforeAutospacing="1" w:after="100" w:afterAutospacing="1"/>
              <w:rPr>
                <w:rFonts w:ascii="Segoe UI" w:eastAsia="Times New Roman" w:hAnsi="Segoe UI" w:cs="Segoe UI"/>
              </w:rPr>
            </w:pPr>
            <w:r w:rsidRPr="006F7F8D">
              <w:rPr>
                <w:rFonts w:ascii="Segoe UI" w:eastAsia="Times New Roman" w:hAnsi="Segoe UI" w:cs="Segoe UI"/>
                <w:sz w:val="18"/>
                <w:szCs w:val="18"/>
              </w:rPr>
              <w:t xml:space="preserve">“Credit Outstanding” must show </w:t>
            </w:r>
            <w:r w:rsidR="00A60D0D" w:rsidRPr="006F7F8D">
              <w:rPr>
                <w:rFonts w:ascii="Segoe UI" w:eastAsia="Times New Roman" w:hAnsi="Segoe UI" w:cs="Segoe UI"/>
                <w:sz w:val="18"/>
                <w:szCs w:val="18"/>
              </w:rPr>
              <w:t>updated</w:t>
            </w:r>
            <w:r w:rsidRPr="006F7F8D">
              <w:rPr>
                <w:rFonts w:ascii="Segoe UI" w:eastAsia="Times New Roman" w:hAnsi="Segoe UI" w:cs="Segoe UI"/>
                <w:sz w:val="18"/>
                <w:szCs w:val="18"/>
              </w:rPr>
              <w:t xml:space="preserve"> fetched value from backend.</w:t>
            </w:r>
          </w:p>
          <w:p w14:paraId="73CCAF7D" w14:textId="77777777" w:rsidR="006F7F8D" w:rsidRPr="006F7F8D" w:rsidRDefault="7444EA42" w:rsidP="00A07E64">
            <w:pPr>
              <w:pStyle w:val="ListParagraph"/>
              <w:numPr>
                <w:ilvl w:val="0"/>
                <w:numId w:val="118"/>
              </w:numPr>
              <w:spacing w:before="100" w:beforeAutospacing="1" w:after="100" w:afterAutospacing="1"/>
              <w:rPr>
                <w:rFonts w:ascii="Segoe UI" w:eastAsia="Times New Roman" w:hAnsi="Segoe UI" w:cs="Segoe UI"/>
              </w:rPr>
            </w:pPr>
            <w:r w:rsidRPr="56933247">
              <w:rPr>
                <w:rFonts w:ascii="Segoe UI" w:eastAsia="Times New Roman" w:hAnsi="Segoe UI" w:cs="Segoe UI"/>
                <w:b/>
                <w:bCs/>
                <w:sz w:val="18"/>
                <w:szCs w:val="18"/>
              </w:rPr>
              <w:t>Available Actions:</w:t>
            </w:r>
          </w:p>
          <w:p w14:paraId="2C46E33B" w14:textId="77777777" w:rsidR="006F7F8D" w:rsidRPr="006F7F8D" w:rsidRDefault="7444EA42" w:rsidP="006F1173">
            <w:pPr>
              <w:pStyle w:val="ListParagraph"/>
              <w:numPr>
                <w:ilvl w:val="0"/>
                <w:numId w:val="291"/>
              </w:numPr>
              <w:spacing w:before="100" w:beforeAutospacing="1" w:after="100" w:afterAutospacing="1"/>
              <w:rPr>
                <w:rFonts w:ascii="Segoe UI" w:eastAsia="Times New Roman" w:hAnsi="Segoe UI" w:cs="Segoe UI"/>
              </w:rPr>
            </w:pPr>
            <w:r w:rsidRPr="006F7F8D">
              <w:rPr>
                <w:rFonts w:ascii="Segoe UI" w:eastAsia="Times New Roman" w:hAnsi="Segoe UI" w:cs="Segoe UI"/>
                <w:sz w:val="18"/>
                <w:szCs w:val="18"/>
              </w:rPr>
              <w:t xml:space="preserve">Credit Card Bill Payment: redirects to the bill payment </w:t>
            </w:r>
            <w:r w:rsidR="00382B26" w:rsidRPr="006F7F8D">
              <w:rPr>
                <w:rFonts w:ascii="Segoe UI" w:eastAsia="Times New Roman" w:hAnsi="Segoe UI" w:cs="Segoe UI"/>
                <w:sz w:val="18"/>
                <w:szCs w:val="18"/>
              </w:rPr>
              <w:t>feature</w:t>
            </w:r>
            <w:r w:rsidRPr="006F7F8D">
              <w:rPr>
                <w:rFonts w:ascii="Segoe UI" w:eastAsia="Times New Roman" w:hAnsi="Segoe UI" w:cs="Segoe UI"/>
                <w:sz w:val="18"/>
                <w:szCs w:val="18"/>
              </w:rPr>
              <w:t>.</w:t>
            </w:r>
          </w:p>
          <w:p w14:paraId="246D70BF" w14:textId="1685F64F" w:rsidR="009321B9" w:rsidRPr="006F7F8D" w:rsidRDefault="7444EA42" w:rsidP="006F1173">
            <w:pPr>
              <w:pStyle w:val="ListParagraph"/>
              <w:numPr>
                <w:ilvl w:val="0"/>
                <w:numId w:val="291"/>
              </w:numPr>
              <w:spacing w:before="100" w:beforeAutospacing="1" w:after="100" w:afterAutospacing="1"/>
              <w:rPr>
                <w:rFonts w:ascii="Segoe UI" w:eastAsia="Times New Roman" w:hAnsi="Segoe UI" w:cs="Segoe UI"/>
              </w:rPr>
            </w:pPr>
            <w:r w:rsidRPr="006F7F8D">
              <w:rPr>
                <w:rFonts w:ascii="Segoe UI" w:eastAsia="Times New Roman" w:hAnsi="Segoe UI" w:cs="Segoe UI"/>
                <w:sz w:val="18"/>
                <w:szCs w:val="18"/>
              </w:rPr>
              <w:t xml:space="preserve">Transfer From Card: redirects to the transfer </w:t>
            </w:r>
            <w:r w:rsidR="00382B26" w:rsidRPr="006F7F8D">
              <w:rPr>
                <w:rFonts w:ascii="Segoe UI" w:eastAsia="Times New Roman" w:hAnsi="Segoe UI" w:cs="Segoe UI"/>
                <w:sz w:val="18"/>
                <w:szCs w:val="18"/>
              </w:rPr>
              <w:t>feature</w:t>
            </w:r>
            <w:r w:rsidRPr="006F7F8D">
              <w:rPr>
                <w:rFonts w:ascii="Segoe UI" w:eastAsia="Times New Roman" w:hAnsi="Segoe UI" w:cs="Segoe UI"/>
                <w:sz w:val="18"/>
                <w:szCs w:val="18"/>
              </w:rPr>
              <w:t>.</w:t>
            </w:r>
          </w:p>
          <w:p w14:paraId="74EDD426" w14:textId="77777777" w:rsidR="006F7F8D" w:rsidRPr="006F7F8D" w:rsidRDefault="7444EA42" w:rsidP="00A07E64">
            <w:pPr>
              <w:pStyle w:val="ListParagraph"/>
              <w:numPr>
                <w:ilvl w:val="0"/>
                <w:numId w:val="118"/>
              </w:numPr>
              <w:spacing w:before="100" w:beforeAutospacing="1" w:after="100" w:afterAutospacing="1"/>
              <w:rPr>
                <w:rFonts w:ascii="Segoe UI" w:eastAsia="Times New Roman" w:hAnsi="Segoe UI" w:cs="Segoe UI"/>
              </w:rPr>
            </w:pPr>
            <w:r w:rsidRPr="56933247">
              <w:rPr>
                <w:rFonts w:ascii="Segoe UI" w:eastAsia="Times New Roman" w:hAnsi="Segoe UI" w:cs="Segoe UI"/>
                <w:b/>
                <w:bCs/>
                <w:sz w:val="18"/>
                <w:szCs w:val="18"/>
              </w:rPr>
              <w:t>Recent Transactions Section:</w:t>
            </w:r>
          </w:p>
          <w:p w14:paraId="68B757C6" w14:textId="77777777" w:rsidR="006F7F8D" w:rsidRPr="006F7F8D" w:rsidRDefault="7444EA42" w:rsidP="006F1173">
            <w:pPr>
              <w:pStyle w:val="ListParagraph"/>
              <w:numPr>
                <w:ilvl w:val="0"/>
                <w:numId w:val="292"/>
              </w:numPr>
              <w:spacing w:before="100" w:beforeAutospacing="1" w:after="100" w:afterAutospacing="1"/>
              <w:rPr>
                <w:rFonts w:ascii="Segoe UI" w:eastAsia="Times New Roman" w:hAnsi="Segoe UI" w:cs="Segoe UI"/>
              </w:rPr>
            </w:pPr>
            <w:r w:rsidRPr="006F7F8D">
              <w:rPr>
                <w:rFonts w:ascii="Segoe UI" w:eastAsia="Times New Roman" w:hAnsi="Segoe UI" w:cs="Segoe UI"/>
                <w:sz w:val="18"/>
                <w:szCs w:val="18"/>
              </w:rPr>
              <w:t>Displays the latest 5 transactions of that credit card.</w:t>
            </w:r>
          </w:p>
          <w:p w14:paraId="3D3EECBA" w14:textId="77777777" w:rsidR="006F7F8D" w:rsidRPr="006F7F8D" w:rsidRDefault="7444EA42" w:rsidP="006F1173">
            <w:pPr>
              <w:pStyle w:val="ListParagraph"/>
              <w:numPr>
                <w:ilvl w:val="0"/>
                <w:numId w:val="292"/>
              </w:numPr>
              <w:spacing w:before="100" w:beforeAutospacing="1" w:after="100" w:afterAutospacing="1"/>
              <w:rPr>
                <w:rFonts w:ascii="Segoe UI" w:eastAsia="Times New Roman" w:hAnsi="Segoe UI" w:cs="Segoe UI"/>
              </w:rPr>
            </w:pPr>
            <w:r w:rsidRPr="006F7F8D">
              <w:rPr>
                <w:rFonts w:ascii="Segoe UI" w:eastAsia="Times New Roman" w:hAnsi="Segoe UI" w:cs="Segoe UI"/>
                <w:sz w:val="18"/>
                <w:szCs w:val="18"/>
              </w:rPr>
              <w:t>Transactions appear in reverse chronological order (latest first).</w:t>
            </w:r>
          </w:p>
          <w:p w14:paraId="41EC7005" w14:textId="14A94814" w:rsidR="009321B9" w:rsidRPr="006F7F8D" w:rsidRDefault="7444EA42" w:rsidP="006F1173">
            <w:pPr>
              <w:pStyle w:val="ListParagraph"/>
              <w:numPr>
                <w:ilvl w:val="0"/>
                <w:numId w:val="292"/>
              </w:numPr>
              <w:spacing w:before="100" w:beforeAutospacing="1" w:after="100" w:afterAutospacing="1"/>
              <w:rPr>
                <w:rFonts w:ascii="Segoe UI" w:eastAsia="Times New Roman" w:hAnsi="Segoe UI" w:cs="Segoe UI"/>
              </w:rPr>
            </w:pPr>
            <w:r w:rsidRPr="006F7F8D">
              <w:rPr>
                <w:rFonts w:ascii="Segoe UI" w:eastAsia="Times New Roman" w:hAnsi="Segoe UI" w:cs="Segoe UI"/>
                <w:sz w:val="18"/>
                <w:szCs w:val="18"/>
              </w:rPr>
              <w:lastRenderedPageBreak/>
              <w:t>No transaction overlap or duplication allowed.</w:t>
            </w:r>
          </w:p>
          <w:p w14:paraId="4F868D02" w14:textId="77777777" w:rsidR="006F7F8D" w:rsidRPr="006F7F8D" w:rsidRDefault="7444EA42" w:rsidP="00A07E64">
            <w:pPr>
              <w:pStyle w:val="ListParagraph"/>
              <w:numPr>
                <w:ilvl w:val="0"/>
                <w:numId w:val="118"/>
              </w:numPr>
              <w:spacing w:before="100" w:beforeAutospacing="1" w:after="100" w:afterAutospacing="1"/>
              <w:rPr>
                <w:rFonts w:ascii="Segoe UI" w:eastAsia="Times New Roman" w:hAnsi="Segoe UI" w:cs="Segoe UI"/>
              </w:rPr>
            </w:pPr>
            <w:r w:rsidRPr="56933247">
              <w:rPr>
                <w:rFonts w:ascii="Segoe UI" w:eastAsia="Times New Roman" w:hAnsi="Segoe UI" w:cs="Segoe UI"/>
                <w:b/>
                <w:bCs/>
                <w:sz w:val="18"/>
                <w:szCs w:val="18"/>
              </w:rPr>
              <w:t>Security Rules:</w:t>
            </w:r>
          </w:p>
          <w:p w14:paraId="21064B7E" w14:textId="265CC1E1" w:rsidR="008517A7" w:rsidRPr="006F7F8D" w:rsidRDefault="7444EA42" w:rsidP="006F1173">
            <w:pPr>
              <w:pStyle w:val="ListParagraph"/>
              <w:numPr>
                <w:ilvl w:val="0"/>
                <w:numId w:val="293"/>
              </w:numPr>
              <w:spacing w:before="100" w:beforeAutospacing="1" w:after="100" w:afterAutospacing="1"/>
              <w:rPr>
                <w:rFonts w:ascii="Segoe UI" w:eastAsia="Times New Roman" w:hAnsi="Segoe UI" w:cs="Segoe UI"/>
              </w:rPr>
            </w:pPr>
            <w:r w:rsidRPr="006F7F8D">
              <w:rPr>
                <w:rFonts w:ascii="Segoe UI" w:eastAsia="Times New Roman" w:hAnsi="Segoe UI" w:cs="Segoe UI"/>
                <w:sz w:val="18"/>
                <w:szCs w:val="18"/>
              </w:rPr>
              <w:t>No unmasked card number may be displayed or stored locally.</w:t>
            </w:r>
          </w:p>
        </w:tc>
      </w:tr>
      <w:tr w:rsidR="008517A7" w:rsidRPr="00A6306D" w14:paraId="40F57B4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E2E4ABA" w14:textId="77777777" w:rsidR="008517A7" w:rsidRPr="00A6306D" w:rsidRDefault="3BCF4C99" w:rsidP="003C122C">
            <w:pPr>
              <w:pStyle w:val="Numberingparagraph"/>
              <w:rPr>
                <w:bCs/>
                <w:color w:val="2F5496"/>
              </w:rPr>
            </w:pPr>
            <w:r w:rsidRPr="7BE96108">
              <w:lastRenderedPageBreak/>
              <w:t>Acceptance criteria</w:t>
            </w:r>
          </w:p>
        </w:tc>
      </w:tr>
      <w:tr w:rsidR="008517A7" w:rsidRPr="00A6306D" w14:paraId="5EBFA43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424005E" w14:textId="7124CD96" w:rsidR="009321B9" w:rsidRPr="00A6306D" w:rsidRDefault="7444EA42" w:rsidP="00507F71">
            <w:pPr>
              <w:pStyle w:val="ListParagraph"/>
              <w:numPr>
                <w:ilvl w:val="0"/>
                <w:numId w:val="26"/>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When user selects Cards tab, the system displays all linked credit cards with masked numbers.</w:t>
            </w:r>
          </w:p>
          <w:p w14:paraId="7199F3B5" w14:textId="1E7C720E" w:rsidR="009321B9" w:rsidRPr="00A6306D" w:rsidRDefault="7444EA42" w:rsidP="00507F71">
            <w:pPr>
              <w:pStyle w:val="ListParagraph"/>
              <w:numPr>
                <w:ilvl w:val="0"/>
                <w:numId w:val="26"/>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“Credit Card Bill Payment” and “Transfer From Card” buttons are visible and functional.</w:t>
            </w:r>
          </w:p>
          <w:p w14:paraId="3A274EFB" w14:textId="7CEBA117" w:rsidR="009321B9" w:rsidRPr="00A6306D" w:rsidRDefault="7444EA42" w:rsidP="00507F71">
            <w:pPr>
              <w:pStyle w:val="ListParagraph"/>
              <w:numPr>
                <w:ilvl w:val="0"/>
                <w:numId w:val="26"/>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On tapping either action, system redirects correctly to respective modules.</w:t>
            </w:r>
          </w:p>
          <w:p w14:paraId="4EEB9794" w14:textId="77777777" w:rsidR="00382B26" w:rsidRPr="00382B26" w:rsidRDefault="7444EA42" w:rsidP="00507F71">
            <w:pPr>
              <w:pStyle w:val="ListParagraph"/>
              <w:numPr>
                <w:ilvl w:val="0"/>
                <w:numId w:val="26"/>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Recent transactions list appears below the card, showing at least 5 latest records.</w:t>
            </w:r>
          </w:p>
          <w:p w14:paraId="2486B44D" w14:textId="7814059B" w:rsidR="008517A7" w:rsidRPr="00A6306D" w:rsidRDefault="7444EA42" w:rsidP="00507F71">
            <w:pPr>
              <w:pStyle w:val="ListParagraph"/>
              <w:numPr>
                <w:ilvl w:val="0"/>
                <w:numId w:val="26"/>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No unauthorized access or unmasked card data is visible at any point.</w:t>
            </w:r>
          </w:p>
        </w:tc>
      </w:tr>
    </w:tbl>
    <w:p w14:paraId="6DAAC59A" w14:textId="77777777" w:rsidR="008517A7" w:rsidRPr="00A6306D" w:rsidRDefault="008517A7" w:rsidP="007E1710">
      <w:pPr>
        <w:pStyle w:val="SNotes"/>
      </w:pPr>
    </w:p>
    <w:p w14:paraId="0348DC0C" w14:textId="1EEF4BCB" w:rsidR="008517A7" w:rsidRPr="00A6306D" w:rsidRDefault="3BCF4C99" w:rsidP="003C122C">
      <w:pPr>
        <w:pStyle w:val="SHeading3"/>
        <w:rPr>
          <w:rFonts w:ascii="Segoe UI" w:hAnsi="Segoe UI" w:cs="Segoe UI"/>
        </w:rPr>
      </w:pPr>
      <w:bookmarkStart w:id="61" w:name="_Toc228356895"/>
      <w:r>
        <w:t xml:space="preserve">User Story: View </w:t>
      </w:r>
      <w:r w:rsidR="00580562">
        <w:t>FDR</w:t>
      </w:r>
      <w:r w:rsidR="008B186F" w:rsidRPr="008B186F">
        <w:t xml:space="preserve">/DPS </w:t>
      </w:r>
      <w:r>
        <w:t>Summary &amp; Payment History</w:t>
      </w:r>
      <w:bookmarkEnd w:id="61"/>
    </w:p>
    <w:tbl>
      <w:tblPr>
        <w:tblStyle w:val="TableGrid"/>
        <w:tblW w:w="0" w:type="auto"/>
        <w:tblLayout w:type="fixed"/>
        <w:tblLook w:val="04A0" w:firstRow="1" w:lastRow="0" w:firstColumn="1" w:lastColumn="0" w:noHBand="0" w:noVBand="1"/>
      </w:tblPr>
      <w:tblGrid>
        <w:gridCol w:w="9015"/>
      </w:tblGrid>
      <w:tr w:rsidR="008517A7" w:rsidRPr="00A6306D" w14:paraId="18F3152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B29AD88" w14:textId="77777777" w:rsidR="008517A7" w:rsidRPr="00A6306D" w:rsidRDefault="3BCF4C99" w:rsidP="003C122C">
            <w:pPr>
              <w:pStyle w:val="Numberingparagraph"/>
              <w:rPr>
                <w:bCs/>
                <w:color w:val="2F5496"/>
              </w:rPr>
            </w:pPr>
            <w:r w:rsidRPr="7BE96108">
              <w:t>User Story</w:t>
            </w:r>
          </w:p>
        </w:tc>
      </w:tr>
      <w:tr w:rsidR="008517A7" w:rsidRPr="00A6306D" w14:paraId="63EFEC0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07F0502" w14:textId="3C7A927F" w:rsidR="008517A7" w:rsidRPr="00A6306D" w:rsidRDefault="39CF5BAE" w:rsidP="56933247">
            <w:pPr>
              <w:pStyle w:val="Nor"/>
              <w:rPr>
                <w:rFonts w:eastAsia="Segoe UI"/>
                <w:szCs w:val="18"/>
              </w:rPr>
            </w:pPr>
            <w:r w:rsidRPr="56933247">
              <w:rPr>
                <w:rFonts w:eastAsia="Segoe UI"/>
                <w:szCs w:val="18"/>
              </w:rPr>
              <w:t>As a user</w:t>
            </w:r>
            <w:r w:rsidR="7444EA42" w:rsidRPr="56933247">
              <w:rPr>
                <w:szCs w:val="18"/>
              </w:rPr>
              <w:t xml:space="preserve">, I want to view my </w:t>
            </w:r>
            <w:r w:rsidR="00580562">
              <w:rPr>
                <w:rFonts w:eastAsia="Segoe UI"/>
                <w:szCs w:val="18"/>
              </w:rPr>
              <w:t>FDR</w:t>
            </w:r>
            <w:r w:rsidR="008B186F">
              <w:rPr>
                <w:rFonts w:eastAsia="Segoe UI"/>
                <w:szCs w:val="18"/>
              </w:rPr>
              <w:t>/DPS</w:t>
            </w:r>
            <w:r w:rsidR="008B186F" w:rsidRPr="56933247">
              <w:rPr>
                <w:szCs w:val="18"/>
              </w:rPr>
              <w:t xml:space="preserve"> </w:t>
            </w:r>
            <w:r w:rsidR="7444EA42" w:rsidRPr="56933247">
              <w:rPr>
                <w:szCs w:val="18"/>
              </w:rPr>
              <w:t xml:space="preserve">account summary and payment history, so that I can check my </w:t>
            </w:r>
            <w:r w:rsidR="00580562">
              <w:rPr>
                <w:rFonts w:eastAsia="Segoe UI"/>
                <w:szCs w:val="18"/>
              </w:rPr>
              <w:t>FDR</w:t>
            </w:r>
            <w:r w:rsidR="008B186F">
              <w:rPr>
                <w:rFonts w:eastAsia="Segoe UI"/>
                <w:szCs w:val="18"/>
              </w:rPr>
              <w:t>/DPS</w:t>
            </w:r>
            <w:r w:rsidR="008B186F" w:rsidRPr="56933247">
              <w:rPr>
                <w:szCs w:val="18"/>
              </w:rPr>
              <w:t xml:space="preserve"> </w:t>
            </w:r>
            <w:r w:rsidR="7444EA42" w:rsidRPr="56933247">
              <w:rPr>
                <w:szCs w:val="18"/>
              </w:rPr>
              <w:t>tenure, maturity date, interest rate, and recent payments directly from the app.</w:t>
            </w:r>
          </w:p>
        </w:tc>
      </w:tr>
      <w:tr w:rsidR="008517A7" w:rsidRPr="00A6306D" w14:paraId="2AD74790"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63E9B45" w14:textId="77777777" w:rsidR="008517A7" w:rsidRPr="00A6306D" w:rsidRDefault="3BCF4C99" w:rsidP="003C122C">
            <w:pPr>
              <w:pStyle w:val="Numberingparagraph"/>
              <w:rPr>
                <w:bCs/>
                <w:color w:val="2F5496"/>
              </w:rPr>
            </w:pPr>
            <w:r w:rsidRPr="7BE96108">
              <w:t>Feature Name</w:t>
            </w:r>
          </w:p>
        </w:tc>
      </w:tr>
      <w:tr w:rsidR="008517A7" w:rsidRPr="00A6306D" w14:paraId="19B73441"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1FE11A35" w14:textId="77777777" w:rsidR="008517A7" w:rsidRPr="00A6306D" w:rsidRDefault="008517A7" w:rsidP="001B1D31">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Customer Account</w:t>
            </w:r>
          </w:p>
        </w:tc>
      </w:tr>
      <w:tr w:rsidR="008517A7" w:rsidRPr="00A6306D" w14:paraId="07416DA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45C62A7" w14:textId="77777777" w:rsidR="008517A7" w:rsidRPr="00A6306D" w:rsidRDefault="3BCF4C99" w:rsidP="003C122C">
            <w:pPr>
              <w:pStyle w:val="Numberingparagraph"/>
              <w:rPr>
                <w:bCs/>
                <w:color w:val="2F5496"/>
              </w:rPr>
            </w:pPr>
            <w:r w:rsidRPr="7BE96108">
              <w:t>Persona Involved</w:t>
            </w:r>
          </w:p>
        </w:tc>
      </w:tr>
      <w:tr w:rsidR="008517A7" w:rsidRPr="00A6306D" w14:paraId="395E91C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4173524" w14:textId="77777777" w:rsidR="008517A7" w:rsidRPr="00A6306D" w:rsidRDefault="008517A7" w:rsidP="001B1D31">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8517A7" w:rsidRPr="00A6306D" w14:paraId="3245CD3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C0A4D56" w14:textId="77777777" w:rsidR="008517A7" w:rsidRPr="00A6306D" w:rsidRDefault="3BCF4C99" w:rsidP="003C122C">
            <w:pPr>
              <w:pStyle w:val="Numberingparagraph"/>
              <w:rPr>
                <w:bCs/>
                <w:color w:val="2F5496"/>
              </w:rPr>
            </w:pPr>
            <w:r w:rsidRPr="7BE96108">
              <w:t>Entry Criteria</w:t>
            </w:r>
          </w:p>
        </w:tc>
      </w:tr>
      <w:tr w:rsidR="008517A7" w:rsidRPr="00A6306D" w14:paraId="23A6D49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8702262" w14:textId="77777777" w:rsidR="00382B26" w:rsidRPr="00382B26" w:rsidRDefault="635E758A" w:rsidP="00507F71">
            <w:pPr>
              <w:pStyle w:val="ListParagraph"/>
              <w:numPr>
                <w:ilvl w:val="0"/>
                <w:numId w:val="25"/>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User has successfully logged into the mobile banking application.</w:t>
            </w:r>
          </w:p>
          <w:p w14:paraId="0FA52C00" w14:textId="16342A06" w:rsidR="00382B26" w:rsidRPr="00382B26" w:rsidRDefault="635E758A" w:rsidP="00507F71">
            <w:pPr>
              <w:pStyle w:val="ListParagraph"/>
              <w:numPr>
                <w:ilvl w:val="0"/>
                <w:numId w:val="25"/>
              </w:numPr>
              <w:spacing w:before="100" w:beforeAutospacing="1" w:after="100" w:afterAutospacing="1"/>
              <w:rPr>
                <w:rFonts w:ascii="Segoe UI" w:eastAsia="Times New Roman" w:hAnsi="Segoe UI" w:cs="Segoe UI"/>
              </w:rPr>
            </w:pPr>
            <w:r w:rsidRPr="00382B26">
              <w:rPr>
                <w:rFonts w:ascii="Segoe UI" w:eastAsia="Times New Roman" w:hAnsi="Segoe UI" w:cs="Segoe UI"/>
                <w:sz w:val="18"/>
                <w:szCs w:val="18"/>
              </w:rPr>
              <w:t xml:space="preserve">User is on the Dashboard screen and selects the </w:t>
            </w:r>
            <w:r w:rsidR="00580562">
              <w:rPr>
                <w:rFonts w:ascii="Segoe UI" w:eastAsia="Segoe UI" w:hAnsi="Segoe UI" w:cs="Segoe UI"/>
                <w:sz w:val="18"/>
                <w:szCs w:val="18"/>
              </w:rPr>
              <w:t>FDR</w:t>
            </w:r>
            <w:r w:rsidR="008B186F">
              <w:rPr>
                <w:rFonts w:ascii="Segoe UI" w:eastAsia="Segoe UI" w:hAnsi="Segoe UI" w:cs="Segoe UI"/>
                <w:sz w:val="18"/>
                <w:szCs w:val="18"/>
              </w:rPr>
              <w:t>/DPS</w:t>
            </w:r>
            <w:r w:rsidR="008B186F" w:rsidRPr="00382B26">
              <w:rPr>
                <w:rFonts w:ascii="Segoe UI" w:eastAsia="Times New Roman" w:hAnsi="Segoe UI" w:cs="Segoe UI"/>
                <w:sz w:val="18"/>
                <w:szCs w:val="18"/>
              </w:rPr>
              <w:t xml:space="preserve"> </w:t>
            </w:r>
            <w:r w:rsidRPr="00382B26">
              <w:rPr>
                <w:rFonts w:ascii="Segoe UI" w:eastAsia="Times New Roman" w:hAnsi="Segoe UI" w:cs="Segoe UI"/>
                <w:sz w:val="18"/>
                <w:szCs w:val="18"/>
              </w:rPr>
              <w:t>tab or taps the card from the dashboard.</w:t>
            </w:r>
          </w:p>
          <w:p w14:paraId="3ADF4D57" w14:textId="0121FAF5" w:rsidR="008517A7" w:rsidRPr="00382B26" w:rsidRDefault="635E758A" w:rsidP="00507F71">
            <w:pPr>
              <w:pStyle w:val="ListParagraph"/>
              <w:numPr>
                <w:ilvl w:val="0"/>
                <w:numId w:val="25"/>
              </w:numPr>
              <w:spacing w:before="100" w:beforeAutospacing="1" w:after="100" w:afterAutospacing="1"/>
              <w:rPr>
                <w:rFonts w:ascii="Segoe UI" w:eastAsia="Times New Roman" w:hAnsi="Segoe UI" w:cs="Segoe UI"/>
              </w:rPr>
            </w:pPr>
            <w:r w:rsidRPr="00382B26">
              <w:rPr>
                <w:rFonts w:ascii="Segoe UI" w:eastAsia="Times New Roman" w:hAnsi="Segoe UI" w:cs="Segoe UI"/>
                <w:sz w:val="18"/>
                <w:szCs w:val="18"/>
              </w:rPr>
              <w:t>System retrieves the user’s deposit account data mapped to the customer ID.</w:t>
            </w:r>
          </w:p>
        </w:tc>
      </w:tr>
      <w:tr w:rsidR="008517A7" w:rsidRPr="00A6306D" w14:paraId="7CC45DD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23600AA" w14:textId="77777777" w:rsidR="008517A7" w:rsidRPr="00A6306D" w:rsidRDefault="3BCF4C99" w:rsidP="003C122C">
            <w:pPr>
              <w:pStyle w:val="Numberingparagraph"/>
              <w:rPr>
                <w:bCs/>
                <w:color w:val="2F5496"/>
              </w:rPr>
            </w:pPr>
            <w:r w:rsidRPr="7BE96108">
              <w:t>Exit Criteria</w:t>
            </w:r>
          </w:p>
        </w:tc>
      </w:tr>
      <w:tr w:rsidR="008517A7" w:rsidRPr="00A6306D" w14:paraId="1D87D01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A549D9F" w14:textId="3F9D8158" w:rsidR="001B1D31" w:rsidRPr="008B186F" w:rsidRDefault="635E758A" w:rsidP="00507F71">
            <w:pPr>
              <w:pStyle w:val="ListParagraph"/>
              <w:numPr>
                <w:ilvl w:val="0"/>
                <w:numId w:val="24"/>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 xml:space="preserve">The </w:t>
            </w:r>
            <w:r w:rsidR="00580562">
              <w:rPr>
                <w:rFonts w:ascii="Segoe UI" w:eastAsia="Segoe UI" w:hAnsi="Segoe UI" w:cs="Segoe UI"/>
                <w:sz w:val="18"/>
                <w:szCs w:val="18"/>
              </w:rPr>
              <w:t>FDR</w:t>
            </w:r>
            <w:r w:rsidR="008B186F">
              <w:rPr>
                <w:rFonts w:ascii="Segoe UI" w:eastAsia="Segoe UI" w:hAnsi="Segoe UI" w:cs="Segoe UI"/>
                <w:sz w:val="18"/>
                <w:szCs w:val="18"/>
              </w:rPr>
              <w:t>/DPS</w:t>
            </w:r>
            <w:r w:rsidR="008B186F" w:rsidRPr="56933247">
              <w:rPr>
                <w:rFonts w:ascii="Segoe UI" w:eastAsia="Times New Roman" w:hAnsi="Segoe UI" w:cs="Segoe UI"/>
                <w:sz w:val="18"/>
                <w:szCs w:val="18"/>
              </w:rPr>
              <w:t xml:space="preserve"> </w:t>
            </w:r>
            <w:r w:rsidRPr="56933247">
              <w:rPr>
                <w:rFonts w:ascii="Segoe UI" w:eastAsia="Times New Roman" w:hAnsi="Segoe UI" w:cs="Segoe UI"/>
                <w:sz w:val="18"/>
                <w:szCs w:val="18"/>
              </w:rPr>
              <w:t>Summary screen is displayed successfully</w:t>
            </w:r>
            <w:r w:rsidR="008B186F">
              <w:rPr>
                <w:rFonts w:ascii="Segoe UI" w:eastAsia="Times New Roman" w:hAnsi="Segoe UI" w:cs="Segoe UI"/>
                <w:sz w:val="18"/>
                <w:szCs w:val="18"/>
              </w:rPr>
              <w:t xml:space="preserve"> and </w:t>
            </w:r>
            <w:r w:rsidRPr="008B186F">
              <w:rPr>
                <w:rFonts w:ascii="Segoe UI" w:eastAsia="Times New Roman" w:hAnsi="Segoe UI" w:cs="Segoe UI"/>
                <w:sz w:val="18"/>
                <w:szCs w:val="18"/>
              </w:rPr>
              <w:t>shows information</w:t>
            </w:r>
            <w:r w:rsidR="00382B26" w:rsidRPr="008B186F">
              <w:rPr>
                <w:rFonts w:ascii="Segoe UI" w:eastAsia="Times New Roman" w:hAnsi="Segoe UI" w:cs="Segoe UI"/>
                <w:sz w:val="18"/>
                <w:szCs w:val="18"/>
              </w:rPr>
              <w:t>.</w:t>
            </w:r>
          </w:p>
          <w:p w14:paraId="3BACC6F9" w14:textId="566867F2" w:rsidR="001B1D31" w:rsidRPr="00A6306D" w:rsidRDefault="635E758A" w:rsidP="00507F71">
            <w:pPr>
              <w:pStyle w:val="ListParagraph"/>
              <w:numPr>
                <w:ilvl w:val="0"/>
                <w:numId w:val="24"/>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User can scroll through the payment list smoothly without delay or distortion.</w:t>
            </w:r>
          </w:p>
          <w:p w14:paraId="1451B48A" w14:textId="7116267D" w:rsidR="008517A7" w:rsidRPr="00A6306D" w:rsidRDefault="635E758A" w:rsidP="00507F71">
            <w:pPr>
              <w:pStyle w:val="ListParagraph"/>
              <w:numPr>
                <w:ilvl w:val="0"/>
                <w:numId w:val="24"/>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User can navigate back to the Dashboard without losing the loaded data.</w:t>
            </w:r>
          </w:p>
        </w:tc>
      </w:tr>
      <w:tr w:rsidR="008517A7" w:rsidRPr="00A6306D" w14:paraId="0C38C90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E47313C" w14:textId="77777777" w:rsidR="008517A7" w:rsidRPr="00A6306D" w:rsidRDefault="3BCF4C99" w:rsidP="003C122C">
            <w:pPr>
              <w:pStyle w:val="Numberingparagraph"/>
              <w:rPr>
                <w:bCs/>
                <w:color w:val="2F5496"/>
              </w:rPr>
            </w:pPr>
            <w:r w:rsidRPr="7BE96108">
              <w:t>Business Rules</w:t>
            </w:r>
          </w:p>
        </w:tc>
      </w:tr>
      <w:tr w:rsidR="008517A7" w:rsidRPr="00A6306D" w14:paraId="1E270E9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F0655E0" w14:textId="77777777" w:rsidR="00382B26" w:rsidRPr="00382B26" w:rsidRDefault="635E758A" w:rsidP="00507F71">
            <w:pPr>
              <w:pStyle w:val="ListParagraph"/>
              <w:numPr>
                <w:ilvl w:val="0"/>
                <w:numId w:val="23"/>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Only active deposit accounts linked to the logged-in customer ID are shown.</w:t>
            </w:r>
          </w:p>
          <w:p w14:paraId="18E69BB0" w14:textId="4BB03B6E" w:rsidR="001B1D31" w:rsidRPr="00A6306D" w:rsidRDefault="00580562" w:rsidP="00507F71">
            <w:pPr>
              <w:pStyle w:val="ListParagraph"/>
              <w:numPr>
                <w:ilvl w:val="0"/>
                <w:numId w:val="23"/>
              </w:numPr>
              <w:spacing w:before="100" w:beforeAutospacing="1" w:after="100" w:afterAutospacing="1"/>
              <w:rPr>
                <w:rFonts w:ascii="Segoe UI" w:eastAsia="Times New Roman" w:hAnsi="Segoe UI" w:cs="Segoe UI"/>
              </w:rPr>
            </w:pPr>
            <w:r>
              <w:rPr>
                <w:rFonts w:ascii="Segoe UI" w:eastAsia="Segoe UI" w:hAnsi="Segoe UI" w:cs="Segoe UI"/>
                <w:sz w:val="18"/>
                <w:szCs w:val="18"/>
              </w:rPr>
              <w:t>FDR</w:t>
            </w:r>
            <w:r w:rsidR="008B186F">
              <w:rPr>
                <w:rFonts w:ascii="Segoe UI" w:eastAsia="Segoe UI" w:hAnsi="Segoe UI" w:cs="Segoe UI"/>
                <w:sz w:val="18"/>
                <w:szCs w:val="18"/>
              </w:rPr>
              <w:t>/DPS</w:t>
            </w:r>
            <w:r w:rsidR="008B186F" w:rsidRPr="00382B26">
              <w:rPr>
                <w:rFonts w:ascii="Segoe UI" w:eastAsia="Times New Roman" w:hAnsi="Segoe UI" w:cs="Segoe UI"/>
                <w:sz w:val="18"/>
                <w:szCs w:val="18"/>
              </w:rPr>
              <w:t xml:space="preserve"> </w:t>
            </w:r>
            <w:r w:rsidR="635E758A" w:rsidRPr="00382B26">
              <w:rPr>
                <w:rFonts w:ascii="Segoe UI" w:eastAsia="Times New Roman" w:hAnsi="Segoe UI" w:cs="Segoe UI"/>
                <w:sz w:val="18"/>
                <w:szCs w:val="18"/>
              </w:rPr>
              <w:t xml:space="preserve">summary </w:t>
            </w:r>
            <w:r w:rsidR="00382B26">
              <w:rPr>
                <w:rFonts w:ascii="Segoe UI" w:eastAsia="Times New Roman" w:hAnsi="Segoe UI" w:cs="Segoe UI"/>
                <w:sz w:val="18"/>
                <w:szCs w:val="18"/>
              </w:rPr>
              <w:t>information will be shown in the details such as maturity date, deposit amount, installment amount etc.</w:t>
            </w:r>
          </w:p>
          <w:p w14:paraId="2112FAFE" w14:textId="23A70D77" w:rsidR="001B1D31" w:rsidRPr="00A6306D" w:rsidRDefault="635E758A" w:rsidP="00507F71">
            <w:pPr>
              <w:pStyle w:val="ListParagraph"/>
              <w:numPr>
                <w:ilvl w:val="0"/>
                <w:numId w:val="23"/>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Each record must show exactly the three columns: Date, Account Number (masked), Amount.</w:t>
            </w:r>
          </w:p>
          <w:p w14:paraId="70339BBE" w14:textId="0255CBDB" w:rsidR="001B1D31" w:rsidRPr="00A6306D" w:rsidRDefault="635E758A" w:rsidP="00507F71">
            <w:pPr>
              <w:pStyle w:val="ListParagraph"/>
              <w:numPr>
                <w:ilvl w:val="0"/>
                <w:numId w:val="23"/>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No edit or delete option is allowed on this screen.</w:t>
            </w:r>
          </w:p>
          <w:p w14:paraId="7985D41B" w14:textId="5576D0E7" w:rsidR="008517A7" w:rsidRPr="00A6306D" w:rsidRDefault="635E758A" w:rsidP="00507F71">
            <w:pPr>
              <w:pStyle w:val="ListParagraph"/>
              <w:numPr>
                <w:ilvl w:val="0"/>
                <w:numId w:val="23"/>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 xml:space="preserve">If user has no deposit accounts, system displays “No </w:t>
            </w:r>
            <w:r w:rsidR="008B186F">
              <w:rPr>
                <w:rFonts w:ascii="Segoe UI" w:eastAsia="Times New Roman" w:hAnsi="Segoe UI" w:cs="Segoe UI"/>
                <w:sz w:val="18"/>
                <w:szCs w:val="18"/>
              </w:rPr>
              <w:t>FDR/DPS</w:t>
            </w:r>
            <w:r w:rsidRPr="56933247">
              <w:rPr>
                <w:rFonts w:ascii="Segoe UI" w:eastAsia="Times New Roman" w:hAnsi="Segoe UI" w:cs="Segoe UI"/>
                <w:sz w:val="18"/>
                <w:szCs w:val="18"/>
              </w:rPr>
              <w:t xml:space="preserve"> Accounts Found.”</w:t>
            </w:r>
          </w:p>
        </w:tc>
      </w:tr>
      <w:tr w:rsidR="008517A7" w:rsidRPr="00A6306D" w14:paraId="2B557A4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B677738" w14:textId="77777777" w:rsidR="008517A7" w:rsidRPr="00A6306D" w:rsidRDefault="3BCF4C99" w:rsidP="003C122C">
            <w:pPr>
              <w:pStyle w:val="Numberingparagraph"/>
              <w:rPr>
                <w:bCs/>
                <w:color w:val="2F5496"/>
              </w:rPr>
            </w:pPr>
            <w:r w:rsidRPr="7BE96108">
              <w:lastRenderedPageBreak/>
              <w:t>Acceptance criteria</w:t>
            </w:r>
          </w:p>
        </w:tc>
      </w:tr>
      <w:tr w:rsidR="008517A7" w:rsidRPr="00A6306D" w14:paraId="41999A2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12E8CBE" w14:textId="26B7BAD0" w:rsidR="001B1D31" w:rsidRPr="00A6306D" w:rsidRDefault="635E758A" w:rsidP="00507F71">
            <w:pPr>
              <w:pStyle w:val="ListParagraph"/>
              <w:numPr>
                <w:ilvl w:val="0"/>
                <w:numId w:val="22"/>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 xml:space="preserve">Selecting the </w:t>
            </w:r>
            <w:r w:rsidR="00580562">
              <w:rPr>
                <w:rFonts w:ascii="Segoe UI" w:eastAsia="Segoe UI" w:hAnsi="Segoe UI" w:cs="Segoe UI"/>
                <w:sz w:val="18"/>
                <w:szCs w:val="18"/>
              </w:rPr>
              <w:t>FDR</w:t>
            </w:r>
            <w:r w:rsidR="008B186F">
              <w:rPr>
                <w:rFonts w:ascii="Segoe UI" w:eastAsia="Segoe UI" w:hAnsi="Segoe UI" w:cs="Segoe UI"/>
                <w:sz w:val="18"/>
                <w:szCs w:val="18"/>
              </w:rPr>
              <w:t>/DPS</w:t>
            </w:r>
            <w:r w:rsidR="008B186F" w:rsidRPr="56933247">
              <w:rPr>
                <w:rFonts w:ascii="Segoe UI" w:eastAsia="Times New Roman" w:hAnsi="Segoe UI" w:cs="Segoe UI"/>
                <w:sz w:val="18"/>
                <w:szCs w:val="18"/>
              </w:rPr>
              <w:t xml:space="preserve"> </w:t>
            </w:r>
            <w:r w:rsidRPr="56933247">
              <w:rPr>
                <w:rFonts w:ascii="Segoe UI" w:eastAsia="Times New Roman" w:hAnsi="Segoe UI" w:cs="Segoe UI"/>
                <w:sz w:val="18"/>
                <w:szCs w:val="18"/>
              </w:rPr>
              <w:t xml:space="preserve">tab opens the </w:t>
            </w:r>
            <w:r w:rsidR="00580562">
              <w:rPr>
                <w:rFonts w:ascii="Segoe UI" w:eastAsia="Segoe UI" w:hAnsi="Segoe UI" w:cs="Segoe UI"/>
                <w:sz w:val="18"/>
                <w:szCs w:val="18"/>
              </w:rPr>
              <w:t>FDR</w:t>
            </w:r>
            <w:r w:rsidR="008B186F">
              <w:rPr>
                <w:rFonts w:ascii="Segoe UI" w:eastAsia="Segoe UI" w:hAnsi="Segoe UI" w:cs="Segoe UI"/>
                <w:sz w:val="18"/>
                <w:szCs w:val="18"/>
              </w:rPr>
              <w:t>/DPS</w:t>
            </w:r>
            <w:r w:rsidR="008B186F" w:rsidRPr="56933247">
              <w:rPr>
                <w:rFonts w:ascii="Segoe UI" w:eastAsia="Times New Roman" w:hAnsi="Segoe UI" w:cs="Segoe UI"/>
                <w:sz w:val="18"/>
                <w:szCs w:val="18"/>
              </w:rPr>
              <w:t xml:space="preserve"> </w:t>
            </w:r>
            <w:r w:rsidRPr="56933247">
              <w:rPr>
                <w:rFonts w:ascii="Segoe UI" w:eastAsia="Times New Roman" w:hAnsi="Segoe UI" w:cs="Segoe UI"/>
                <w:sz w:val="18"/>
                <w:szCs w:val="18"/>
              </w:rPr>
              <w:t>Summary screen instantly.</w:t>
            </w:r>
          </w:p>
          <w:p w14:paraId="21DA54EE" w14:textId="51F84CC6" w:rsidR="001B1D31" w:rsidRPr="00A6306D" w:rsidRDefault="00580562" w:rsidP="00507F71">
            <w:pPr>
              <w:pStyle w:val="ListParagraph"/>
              <w:numPr>
                <w:ilvl w:val="0"/>
                <w:numId w:val="22"/>
              </w:numPr>
              <w:spacing w:before="100" w:beforeAutospacing="1" w:after="100" w:afterAutospacing="1"/>
              <w:rPr>
                <w:rFonts w:ascii="Segoe UI" w:eastAsia="Times New Roman" w:hAnsi="Segoe UI" w:cs="Segoe UI"/>
              </w:rPr>
            </w:pPr>
            <w:r>
              <w:rPr>
                <w:rFonts w:ascii="Segoe UI" w:eastAsia="Segoe UI" w:hAnsi="Segoe UI" w:cs="Segoe UI"/>
                <w:sz w:val="18"/>
                <w:szCs w:val="18"/>
              </w:rPr>
              <w:t>FDR</w:t>
            </w:r>
            <w:r w:rsidR="008B186F">
              <w:rPr>
                <w:rFonts w:ascii="Segoe UI" w:eastAsia="Segoe UI" w:hAnsi="Segoe UI" w:cs="Segoe UI"/>
                <w:sz w:val="18"/>
                <w:szCs w:val="18"/>
              </w:rPr>
              <w:t>/DPS</w:t>
            </w:r>
            <w:r w:rsidR="008B186F" w:rsidRPr="56933247">
              <w:rPr>
                <w:rFonts w:ascii="Segoe UI" w:eastAsia="Times New Roman" w:hAnsi="Segoe UI" w:cs="Segoe UI"/>
                <w:sz w:val="18"/>
                <w:szCs w:val="18"/>
              </w:rPr>
              <w:t xml:space="preserve"> </w:t>
            </w:r>
            <w:r w:rsidR="635E758A" w:rsidRPr="56933247">
              <w:rPr>
                <w:rFonts w:ascii="Segoe UI" w:eastAsia="Times New Roman" w:hAnsi="Segoe UI" w:cs="Segoe UI"/>
                <w:sz w:val="18"/>
                <w:szCs w:val="18"/>
              </w:rPr>
              <w:t xml:space="preserve">summary fields </w:t>
            </w:r>
            <w:r w:rsidR="00382B26">
              <w:rPr>
                <w:rFonts w:ascii="Segoe UI" w:eastAsia="Times New Roman" w:hAnsi="Segoe UI" w:cs="Segoe UI"/>
                <w:sz w:val="18"/>
                <w:szCs w:val="18"/>
              </w:rPr>
              <w:t xml:space="preserve">such as </w:t>
            </w:r>
            <w:r w:rsidR="635E758A" w:rsidRPr="56933247">
              <w:rPr>
                <w:rFonts w:ascii="Segoe UI" w:eastAsia="Times New Roman" w:hAnsi="Segoe UI" w:cs="Segoe UI"/>
                <w:sz w:val="18"/>
                <w:szCs w:val="18"/>
              </w:rPr>
              <w:t>Amount, Tenure, Interest Rate, Maturity Date, Type, Status are displayed exactly as provided by the backend.</w:t>
            </w:r>
          </w:p>
          <w:p w14:paraId="69E95ECF" w14:textId="5A2A2831" w:rsidR="001B1D31" w:rsidRPr="00A6306D" w:rsidRDefault="635E758A" w:rsidP="00507F71">
            <w:pPr>
              <w:pStyle w:val="ListParagraph"/>
              <w:numPr>
                <w:ilvl w:val="0"/>
                <w:numId w:val="22"/>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Each payment shows date, masked account number, and amount with channel icon.</w:t>
            </w:r>
          </w:p>
          <w:p w14:paraId="35955834" w14:textId="77777777" w:rsidR="00382B26" w:rsidRPr="00382B26" w:rsidRDefault="635E758A" w:rsidP="00507F71">
            <w:pPr>
              <w:pStyle w:val="ListParagraph"/>
              <w:numPr>
                <w:ilvl w:val="0"/>
                <w:numId w:val="22"/>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Scroll and navigation are smooth and error-free on all devices.</w:t>
            </w:r>
          </w:p>
          <w:p w14:paraId="0941EFCF" w14:textId="39ACCF31" w:rsidR="008517A7" w:rsidRPr="00382B26" w:rsidRDefault="635E758A" w:rsidP="00507F71">
            <w:pPr>
              <w:pStyle w:val="ListParagraph"/>
              <w:numPr>
                <w:ilvl w:val="0"/>
                <w:numId w:val="22"/>
              </w:numPr>
              <w:spacing w:before="100" w:beforeAutospacing="1" w:after="100" w:afterAutospacing="1"/>
              <w:rPr>
                <w:rFonts w:ascii="Segoe UI" w:eastAsia="Times New Roman" w:hAnsi="Segoe UI" w:cs="Segoe UI"/>
              </w:rPr>
            </w:pPr>
            <w:r w:rsidRPr="00382B26">
              <w:rPr>
                <w:rFonts w:ascii="Segoe UI" w:eastAsia="Times New Roman" w:hAnsi="Segoe UI" w:cs="Segoe UI"/>
                <w:sz w:val="18"/>
                <w:szCs w:val="18"/>
              </w:rPr>
              <w:t>Unauthorized users cannot access the screen without login.</w:t>
            </w:r>
          </w:p>
        </w:tc>
      </w:tr>
    </w:tbl>
    <w:p w14:paraId="536E57C3" w14:textId="778C0E1A" w:rsidR="008517A7" w:rsidRPr="00A6306D" w:rsidRDefault="008517A7" w:rsidP="008F6944">
      <w:pPr>
        <w:pStyle w:val="Nor"/>
      </w:pPr>
    </w:p>
    <w:p w14:paraId="4B8EEEDC" w14:textId="16F968D1" w:rsidR="001B1D31" w:rsidRPr="00A6306D" w:rsidRDefault="18BA68AC" w:rsidP="003C122C">
      <w:pPr>
        <w:pStyle w:val="SHeading3"/>
        <w:rPr>
          <w:rFonts w:ascii="Segoe UI" w:hAnsi="Segoe UI" w:cs="Segoe UI"/>
        </w:rPr>
      </w:pPr>
      <w:bookmarkStart w:id="62" w:name="_Toc228356896"/>
      <w:r>
        <w:t>User Story: Open New FDR Account</w:t>
      </w:r>
      <w:bookmarkEnd w:id="62"/>
    </w:p>
    <w:tbl>
      <w:tblPr>
        <w:tblStyle w:val="TableGrid"/>
        <w:tblW w:w="0" w:type="auto"/>
        <w:tblLayout w:type="fixed"/>
        <w:tblLook w:val="04A0" w:firstRow="1" w:lastRow="0" w:firstColumn="1" w:lastColumn="0" w:noHBand="0" w:noVBand="1"/>
      </w:tblPr>
      <w:tblGrid>
        <w:gridCol w:w="9015"/>
      </w:tblGrid>
      <w:tr w:rsidR="001B1D31" w:rsidRPr="00A6306D" w14:paraId="3EA1FDA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ECBE1CC" w14:textId="77777777" w:rsidR="001B1D31" w:rsidRPr="00A6306D" w:rsidRDefault="18BA68AC" w:rsidP="003C122C">
            <w:pPr>
              <w:pStyle w:val="Numberingparagraph"/>
              <w:rPr>
                <w:bCs/>
                <w:color w:val="2F5496"/>
              </w:rPr>
            </w:pPr>
            <w:r w:rsidRPr="7BE96108">
              <w:t>User Story</w:t>
            </w:r>
          </w:p>
        </w:tc>
      </w:tr>
      <w:tr w:rsidR="001B1D31" w:rsidRPr="00A6306D" w14:paraId="0CB405D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78C4EB3" w14:textId="330E7C63" w:rsidR="001B1D31" w:rsidRPr="00B6740C" w:rsidRDefault="005C36B0" w:rsidP="00B6740C">
            <w:pPr>
              <w:pStyle w:val="Nor"/>
            </w:pPr>
            <w:r w:rsidRPr="005C36B0">
              <w:t>As a banking customer, I want to open, manage, and request encashment of my Fixed Deposit Receipt (FDR) digitally through the mobile banking app, so that I can securely create and manage my deposits without visiting a branch, while ensuring full validation and compliance with bank rules and IB transaction limits.</w:t>
            </w:r>
          </w:p>
        </w:tc>
      </w:tr>
      <w:tr w:rsidR="001B1D31" w:rsidRPr="00A6306D" w14:paraId="69EB3ECE"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7151CB25" w14:textId="77777777" w:rsidR="001B1D31" w:rsidRPr="00A6306D" w:rsidRDefault="18BA68AC" w:rsidP="003C122C">
            <w:pPr>
              <w:pStyle w:val="Numberingparagraph"/>
              <w:rPr>
                <w:bCs/>
                <w:color w:val="2F5496"/>
              </w:rPr>
            </w:pPr>
            <w:r w:rsidRPr="7BE96108">
              <w:t>Feature Name</w:t>
            </w:r>
          </w:p>
        </w:tc>
      </w:tr>
      <w:tr w:rsidR="001B1D31" w:rsidRPr="00A6306D" w14:paraId="10567E93"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0D54220" w14:textId="77777777" w:rsidR="001B1D31" w:rsidRPr="00A6306D" w:rsidRDefault="001B1D31" w:rsidP="001B1D31">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Customer Account</w:t>
            </w:r>
          </w:p>
        </w:tc>
      </w:tr>
      <w:tr w:rsidR="001B1D31" w:rsidRPr="00A6306D" w14:paraId="4F9C11C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14282AD" w14:textId="77777777" w:rsidR="001B1D31" w:rsidRPr="00A6306D" w:rsidRDefault="18BA68AC" w:rsidP="003C122C">
            <w:pPr>
              <w:pStyle w:val="Numberingparagraph"/>
              <w:rPr>
                <w:bCs/>
                <w:color w:val="2F5496"/>
              </w:rPr>
            </w:pPr>
            <w:r w:rsidRPr="7BE96108">
              <w:t>Persona Involved</w:t>
            </w:r>
          </w:p>
        </w:tc>
      </w:tr>
      <w:tr w:rsidR="001B1D31" w:rsidRPr="00A6306D" w14:paraId="64FB1B2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1640406" w14:textId="77777777" w:rsidR="001B1D31" w:rsidRPr="00A6306D" w:rsidRDefault="001B1D31" w:rsidP="001B1D31">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1B1D31" w:rsidRPr="00A6306D" w14:paraId="79E1C21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04D206D" w14:textId="77777777" w:rsidR="001B1D31" w:rsidRPr="00A6306D" w:rsidRDefault="18BA68AC" w:rsidP="003C122C">
            <w:pPr>
              <w:pStyle w:val="Numberingparagraph"/>
              <w:rPr>
                <w:bCs/>
                <w:color w:val="2F5496"/>
              </w:rPr>
            </w:pPr>
            <w:r w:rsidRPr="7BE96108">
              <w:t>Entry Criteria</w:t>
            </w:r>
          </w:p>
        </w:tc>
      </w:tr>
      <w:tr w:rsidR="001B1D31" w:rsidRPr="00A6306D" w14:paraId="05E07B4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A8A0FAB" w14:textId="77777777" w:rsidR="005C36B0" w:rsidRPr="005C36B0" w:rsidRDefault="005C36B0" w:rsidP="006F1173">
            <w:pPr>
              <w:pStyle w:val="ListParagraph"/>
              <w:numPr>
                <w:ilvl w:val="0"/>
                <w:numId w:val="290"/>
              </w:numPr>
              <w:rPr>
                <w:rFonts w:ascii="Segoe UI" w:eastAsia="Segoe UI" w:hAnsi="Segoe UI" w:cs="Segoe UI"/>
                <w:sz w:val="18"/>
                <w:szCs w:val="18"/>
              </w:rPr>
            </w:pPr>
            <w:r w:rsidRPr="005C36B0">
              <w:rPr>
                <w:rFonts w:ascii="Segoe UI" w:eastAsia="Segoe UI" w:hAnsi="Segoe UI" w:cs="Segoe UI"/>
                <w:sz w:val="18"/>
                <w:szCs w:val="18"/>
              </w:rPr>
              <w:t>User has successfully logged into the Bank Asia SMART App or Internet Banking.</w:t>
            </w:r>
          </w:p>
          <w:p w14:paraId="0D87D416" w14:textId="100F2A31" w:rsidR="005C36B0" w:rsidRPr="005C36B0" w:rsidRDefault="005C36B0" w:rsidP="006F1173">
            <w:pPr>
              <w:pStyle w:val="ListParagraph"/>
              <w:numPr>
                <w:ilvl w:val="0"/>
                <w:numId w:val="290"/>
              </w:numPr>
              <w:rPr>
                <w:rFonts w:ascii="Segoe UI" w:eastAsia="Segoe UI" w:hAnsi="Segoe UI" w:cs="Segoe UI"/>
                <w:sz w:val="18"/>
                <w:szCs w:val="18"/>
              </w:rPr>
            </w:pPr>
            <w:r w:rsidRPr="005C36B0">
              <w:rPr>
                <w:rFonts w:ascii="Segoe UI" w:eastAsia="Segoe UI" w:hAnsi="Segoe UI" w:cs="Segoe UI"/>
                <w:sz w:val="18"/>
                <w:szCs w:val="18"/>
              </w:rPr>
              <w:t>User navigates to FDR/DPS Summary screen and taps the “Open FDR/DPS” icon.</w:t>
            </w:r>
          </w:p>
          <w:p w14:paraId="2EE015FA" w14:textId="0E9AF217" w:rsidR="005C36B0" w:rsidRPr="005C36B0" w:rsidRDefault="005C36B0" w:rsidP="006F1173">
            <w:pPr>
              <w:pStyle w:val="ListParagraph"/>
              <w:numPr>
                <w:ilvl w:val="0"/>
                <w:numId w:val="290"/>
              </w:numPr>
              <w:rPr>
                <w:rFonts w:ascii="Segoe UI" w:eastAsia="Segoe UI" w:hAnsi="Segoe UI" w:cs="Segoe UI"/>
                <w:sz w:val="18"/>
                <w:szCs w:val="18"/>
              </w:rPr>
            </w:pPr>
            <w:r w:rsidRPr="005C36B0">
              <w:rPr>
                <w:rFonts w:ascii="Segoe UI" w:eastAsia="Segoe UI" w:hAnsi="Segoe UI" w:cs="Segoe UI"/>
                <w:sz w:val="18"/>
                <w:szCs w:val="18"/>
              </w:rPr>
              <w:t>Backend deposit setup and product configurations (FDR types) are available.</w:t>
            </w:r>
          </w:p>
          <w:p w14:paraId="65B7E452" w14:textId="3FD4704F" w:rsidR="005C36B0" w:rsidRPr="005C36B0" w:rsidRDefault="005C36B0" w:rsidP="006F1173">
            <w:pPr>
              <w:pStyle w:val="ListParagraph"/>
              <w:numPr>
                <w:ilvl w:val="0"/>
                <w:numId w:val="290"/>
              </w:numPr>
              <w:rPr>
                <w:rFonts w:ascii="Segoe UI" w:eastAsia="Segoe UI" w:hAnsi="Segoe UI" w:cs="Segoe UI"/>
                <w:sz w:val="18"/>
                <w:szCs w:val="18"/>
              </w:rPr>
            </w:pPr>
            <w:r w:rsidRPr="005C36B0">
              <w:rPr>
                <w:rFonts w:ascii="Segoe UI" w:eastAsia="Segoe UI" w:hAnsi="Segoe UI" w:cs="Segoe UI"/>
                <w:sz w:val="18"/>
                <w:szCs w:val="18"/>
              </w:rPr>
              <w:t>User selects the “FDR” option in the FDR/DPS toggle.</w:t>
            </w:r>
          </w:p>
          <w:p w14:paraId="5ABF0916" w14:textId="22E0525B" w:rsidR="005C36B0" w:rsidRPr="005C36B0" w:rsidRDefault="005C36B0" w:rsidP="006F1173">
            <w:pPr>
              <w:pStyle w:val="ListParagraph"/>
              <w:numPr>
                <w:ilvl w:val="0"/>
                <w:numId w:val="290"/>
              </w:numPr>
              <w:rPr>
                <w:rFonts w:ascii="Segoe UI" w:eastAsia="Segoe UI" w:hAnsi="Segoe UI" w:cs="Segoe UI"/>
                <w:sz w:val="18"/>
                <w:szCs w:val="18"/>
              </w:rPr>
            </w:pPr>
            <w:r w:rsidRPr="005C36B0">
              <w:rPr>
                <w:rFonts w:ascii="Segoe UI" w:eastAsia="Segoe UI" w:hAnsi="Segoe UI" w:cs="Segoe UI"/>
                <w:sz w:val="18"/>
                <w:szCs w:val="18"/>
              </w:rPr>
              <w:t>The system establishes real-time integration with the CBS.</w:t>
            </w:r>
          </w:p>
          <w:p w14:paraId="6DCC6F06" w14:textId="0DD28363" w:rsidR="005C36B0" w:rsidRPr="005C36B0" w:rsidRDefault="005C36B0" w:rsidP="006F1173">
            <w:pPr>
              <w:pStyle w:val="ListParagraph"/>
              <w:numPr>
                <w:ilvl w:val="0"/>
                <w:numId w:val="290"/>
              </w:numPr>
              <w:rPr>
                <w:rFonts w:ascii="Segoe UI" w:eastAsia="Segoe UI" w:hAnsi="Segoe UI" w:cs="Segoe UI"/>
                <w:sz w:val="18"/>
                <w:szCs w:val="18"/>
              </w:rPr>
            </w:pPr>
            <w:r w:rsidRPr="005C36B0">
              <w:rPr>
                <w:rFonts w:ascii="Segoe UI" w:eastAsia="Segoe UI" w:hAnsi="Segoe UI" w:cs="Segoe UI"/>
                <w:sz w:val="18"/>
                <w:szCs w:val="18"/>
              </w:rPr>
              <w:t>Only active and eligible savings/current (CASA) accounts are displayed for source and destination selection.</w:t>
            </w:r>
          </w:p>
          <w:p w14:paraId="56CC37CF" w14:textId="0CF2DB09" w:rsidR="005C36B0" w:rsidRPr="005C36B0" w:rsidRDefault="005C36B0" w:rsidP="006F1173">
            <w:pPr>
              <w:pStyle w:val="ListParagraph"/>
              <w:numPr>
                <w:ilvl w:val="0"/>
                <w:numId w:val="290"/>
              </w:numPr>
              <w:rPr>
                <w:rFonts w:ascii="Segoe UI" w:eastAsia="Segoe UI" w:hAnsi="Segoe UI" w:cs="Segoe UI"/>
                <w:sz w:val="18"/>
                <w:szCs w:val="18"/>
              </w:rPr>
            </w:pPr>
            <w:r w:rsidRPr="005C36B0">
              <w:rPr>
                <w:rFonts w:ascii="Segoe UI" w:eastAsia="Segoe UI" w:hAnsi="Segoe UI" w:cs="Segoe UI"/>
                <w:sz w:val="18"/>
                <w:szCs w:val="18"/>
              </w:rPr>
              <w:t>Customer data (e.g., Name, Account No., Age, Gender, Contact, Nominee) is auto-populated from CBS.</w:t>
            </w:r>
          </w:p>
          <w:p w14:paraId="64E02461" w14:textId="61E9EEBA" w:rsidR="001B1D31" w:rsidRPr="008F6944" w:rsidRDefault="005C36B0" w:rsidP="006F1173">
            <w:pPr>
              <w:pStyle w:val="ListParagraph"/>
              <w:numPr>
                <w:ilvl w:val="0"/>
                <w:numId w:val="290"/>
              </w:numPr>
              <w:rPr>
                <w:rFonts w:ascii="Segoe UI" w:eastAsia="Segoe UI" w:hAnsi="Segoe UI" w:cs="Segoe UI"/>
                <w:sz w:val="18"/>
                <w:szCs w:val="18"/>
              </w:rPr>
            </w:pPr>
            <w:r w:rsidRPr="005C36B0">
              <w:rPr>
                <w:rFonts w:ascii="Segoe UI" w:eastAsia="Segoe UI" w:hAnsi="Segoe UI" w:cs="Segoe UI"/>
                <w:sz w:val="18"/>
                <w:szCs w:val="18"/>
              </w:rPr>
              <w:t>Senior Citizen eligibility (Age ≥ 60 years) is automatically determined from CBS profile data.</w:t>
            </w:r>
          </w:p>
        </w:tc>
      </w:tr>
      <w:tr w:rsidR="001B1D31" w:rsidRPr="00A6306D" w14:paraId="064EF97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FE604B3" w14:textId="77777777" w:rsidR="001B1D31" w:rsidRPr="00A6306D" w:rsidRDefault="18BA68AC" w:rsidP="003C122C">
            <w:pPr>
              <w:pStyle w:val="Numberingparagraph"/>
              <w:rPr>
                <w:bCs/>
                <w:color w:val="2F5496"/>
              </w:rPr>
            </w:pPr>
            <w:r w:rsidRPr="7BE96108">
              <w:t>Exit Criteria</w:t>
            </w:r>
          </w:p>
        </w:tc>
      </w:tr>
      <w:tr w:rsidR="001B1D31" w:rsidRPr="00A6306D" w14:paraId="7C2DAEB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F620D98" w14:textId="2B93B8DD" w:rsidR="005C36B0" w:rsidRPr="005C36B0" w:rsidRDefault="005C36B0" w:rsidP="006F1173">
            <w:pPr>
              <w:pStyle w:val="ListParagraph"/>
              <w:numPr>
                <w:ilvl w:val="0"/>
                <w:numId w:val="294"/>
              </w:numPr>
              <w:rPr>
                <w:rFonts w:ascii="Segoe UI" w:eastAsia="Segoe UI" w:hAnsi="Segoe UI" w:cs="Segoe UI"/>
                <w:sz w:val="18"/>
                <w:szCs w:val="18"/>
              </w:rPr>
            </w:pPr>
            <w:r>
              <w:rPr>
                <w:rFonts w:ascii="Segoe UI" w:eastAsia="Segoe UI" w:hAnsi="Segoe UI" w:cs="Segoe UI"/>
                <w:sz w:val="18"/>
                <w:szCs w:val="18"/>
              </w:rPr>
              <w:t>T</w:t>
            </w:r>
            <w:r w:rsidRPr="005C36B0">
              <w:rPr>
                <w:rFonts w:ascii="Segoe UI" w:eastAsia="Segoe UI" w:hAnsi="Segoe UI" w:cs="Segoe UI"/>
                <w:sz w:val="18"/>
                <w:szCs w:val="18"/>
              </w:rPr>
              <w:t>he user has completed all mandatory input fields and successfully passed system validation.</w:t>
            </w:r>
          </w:p>
          <w:p w14:paraId="3FB04B26" w14:textId="5A2BFB85" w:rsidR="005C36B0" w:rsidRPr="005C36B0" w:rsidRDefault="005C36B0" w:rsidP="006F1173">
            <w:pPr>
              <w:pStyle w:val="ListParagraph"/>
              <w:numPr>
                <w:ilvl w:val="0"/>
                <w:numId w:val="294"/>
              </w:numPr>
              <w:rPr>
                <w:rFonts w:ascii="Segoe UI" w:eastAsia="Segoe UI" w:hAnsi="Segoe UI" w:cs="Segoe UI"/>
                <w:sz w:val="18"/>
                <w:szCs w:val="18"/>
              </w:rPr>
            </w:pPr>
            <w:r w:rsidRPr="005C36B0">
              <w:rPr>
                <w:rFonts w:ascii="Segoe UI" w:eastAsia="Segoe UI" w:hAnsi="Segoe UI" w:cs="Segoe UI"/>
                <w:sz w:val="18"/>
                <w:szCs w:val="18"/>
              </w:rPr>
              <w:t>The system shall allow FDR account opening only for users who already hold an active individual CASA account with the bank.</w:t>
            </w:r>
          </w:p>
          <w:p w14:paraId="693FBCDB" w14:textId="6222D5EB" w:rsidR="005C36B0" w:rsidRPr="005C36B0" w:rsidRDefault="005C36B0" w:rsidP="006F1173">
            <w:pPr>
              <w:pStyle w:val="ListParagraph"/>
              <w:numPr>
                <w:ilvl w:val="0"/>
                <w:numId w:val="294"/>
              </w:numPr>
              <w:rPr>
                <w:rFonts w:ascii="Segoe UI" w:eastAsia="Segoe UI" w:hAnsi="Segoe UI" w:cs="Segoe UI"/>
                <w:sz w:val="18"/>
                <w:szCs w:val="18"/>
              </w:rPr>
            </w:pPr>
            <w:r w:rsidRPr="005C36B0">
              <w:rPr>
                <w:rFonts w:ascii="Segoe UI" w:eastAsia="Segoe UI" w:hAnsi="Segoe UI" w:cs="Segoe UI"/>
                <w:sz w:val="18"/>
                <w:szCs w:val="18"/>
              </w:rPr>
              <w:t>The system has fetched all required CBS data.</w:t>
            </w:r>
          </w:p>
          <w:p w14:paraId="4D3D0569" w14:textId="51DE62EC" w:rsidR="005C36B0" w:rsidRPr="005C36B0" w:rsidRDefault="005C36B0" w:rsidP="006F1173">
            <w:pPr>
              <w:pStyle w:val="ListParagraph"/>
              <w:numPr>
                <w:ilvl w:val="0"/>
                <w:numId w:val="294"/>
              </w:numPr>
              <w:rPr>
                <w:rFonts w:ascii="Segoe UI" w:eastAsia="Segoe UI" w:hAnsi="Segoe UI" w:cs="Segoe UI"/>
                <w:sz w:val="18"/>
                <w:szCs w:val="18"/>
              </w:rPr>
            </w:pPr>
            <w:r w:rsidRPr="005C36B0">
              <w:rPr>
                <w:rFonts w:ascii="Segoe UI" w:eastAsia="Segoe UI" w:hAnsi="Segoe UI" w:cs="Segoe UI"/>
                <w:sz w:val="18"/>
                <w:szCs w:val="18"/>
              </w:rPr>
              <w:t>The Terms &amp; Conditions checkbox has been ticked and verified.</w:t>
            </w:r>
          </w:p>
          <w:p w14:paraId="39055D8B" w14:textId="36B1D27E" w:rsidR="005C36B0" w:rsidRPr="005C36B0" w:rsidRDefault="005C36B0" w:rsidP="006F1173">
            <w:pPr>
              <w:pStyle w:val="ListParagraph"/>
              <w:numPr>
                <w:ilvl w:val="0"/>
                <w:numId w:val="294"/>
              </w:numPr>
              <w:rPr>
                <w:rFonts w:ascii="Segoe UI" w:eastAsia="Segoe UI" w:hAnsi="Segoe UI" w:cs="Segoe UI"/>
                <w:sz w:val="18"/>
                <w:szCs w:val="18"/>
              </w:rPr>
            </w:pPr>
            <w:r w:rsidRPr="005C36B0">
              <w:rPr>
                <w:rFonts w:ascii="Segoe UI" w:eastAsia="Segoe UI" w:hAnsi="Segoe UI" w:cs="Segoe UI"/>
                <w:sz w:val="18"/>
                <w:szCs w:val="18"/>
              </w:rPr>
              <w:t>The user has selected a Verification Method (SMS/Email) and successfully validated the OTP within its validity period.</w:t>
            </w:r>
          </w:p>
          <w:p w14:paraId="1DE27384" w14:textId="0F101802" w:rsidR="005C36B0" w:rsidRPr="005C36B0" w:rsidRDefault="005C36B0" w:rsidP="006F1173">
            <w:pPr>
              <w:pStyle w:val="ListParagraph"/>
              <w:numPr>
                <w:ilvl w:val="0"/>
                <w:numId w:val="294"/>
              </w:numPr>
              <w:rPr>
                <w:rFonts w:ascii="Segoe UI" w:eastAsia="Segoe UI" w:hAnsi="Segoe UI" w:cs="Segoe UI"/>
                <w:sz w:val="18"/>
                <w:szCs w:val="18"/>
              </w:rPr>
            </w:pPr>
            <w:r w:rsidRPr="005C36B0">
              <w:rPr>
                <w:rFonts w:ascii="Segoe UI" w:eastAsia="Segoe UI" w:hAnsi="Segoe UI" w:cs="Segoe UI"/>
                <w:sz w:val="18"/>
                <w:szCs w:val="18"/>
              </w:rPr>
              <w:t>The system has called the CBS FDR Creation API and received a successful posting response with an FDR Account Number.</w:t>
            </w:r>
          </w:p>
          <w:p w14:paraId="13765683" w14:textId="7CB7D713" w:rsidR="005C36B0" w:rsidRPr="005C36B0" w:rsidRDefault="005C36B0" w:rsidP="006F1173">
            <w:pPr>
              <w:pStyle w:val="ListParagraph"/>
              <w:numPr>
                <w:ilvl w:val="0"/>
                <w:numId w:val="294"/>
              </w:numPr>
              <w:rPr>
                <w:rFonts w:ascii="Segoe UI" w:eastAsia="Segoe UI" w:hAnsi="Segoe UI" w:cs="Segoe UI"/>
                <w:sz w:val="18"/>
                <w:szCs w:val="18"/>
              </w:rPr>
            </w:pPr>
            <w:r w:rsidRPr="005C36B0">
              <w:rPr>
                <w:rFonts w:ascii="Segoe UI" w:eastAsia="Segoe UI" w:hAnsi="Segoe UI" w:cs="Segoe UI"/>
                <w:sz w:val="18"/>
                <w:szCs w:val="18"/>
              </w:rPr>
              <w:t>Upon CBS confirmation, the system generates a Transaction ID and stores full transaction metadata in the audit trail.</w:t>
            </w:r>
          </w:p>
          <w:p w14:paraId="3DE1A4F9" w14:textId="563BA2A9" w:rsidR="005C36B0" w:rsidRPr="005C36B0" w:rsidRDefault="005C36B0" w:rsidP="006F1173">
            <w:pPr>
              <w:pStyle w:val="ListParagraph"/>
              <w:numPr>
                <w:ilvl w:val="0"/>
                <w:numId w:val="294"/>
              </w:numPr>
              <w:rPr>
                <w:rFonts w:ascii="Segoe UI" w:eastAsia="Segoe UI" w:hAnsi="Segoe UI" w:cs="Segoe UI"/>
                <w:sz w:val="18"/>
                <w:szCs w:val="18"/>
              </w:rPr>
            </w:pPr>
            <w:r w:rsidRPr="005C36B0">
              <w:rPr>
                <w:rFonts w:ascii="Segoe UI" w:eastAsia="Segoe UI" w:hAnsi="Segoe UI" w:cs="Segoe UI"/>
                <w:sz w:val="18"/>
                <w:szCs w:val="18"/>
              </w:rPr>
              <w:t>The FDR Success screen is displayed.</w:t>
            </w:r>
          </w:p>
          <w:p w14:paraId="1482C5F1" w14:textId="3FE84E1C" w:rsidR="005C36B0" w:rsidRPr="005C36B0" w:rsidRDefault="005C36B0" w:rsidP="006F1173">
            <w:pPr>
              <w:pStyle w:val="ListParagraph"/>
              <w:numPr>
                <w:ilvl w:val="0"/>
                <w:numId w:val="294"/>
              </w:numPr>
              <w:rPr>
                <w:rFonts w:ascii="Segoe UI" w:eastAsia="Segoe UI" w:hAnsi="Segoe UI" w:cs="Segoe UI"/>
                <w:sz w:val="18"/>
                <w:szCs w:val="18"/>
              </w:rPr>
            </w:pPr>
            <w:r w:rsidRPr="005C36B0">
              <w:rPr>
                <w:rFonts w:ascii="Segoe UI" w:eastAsia="Segoe UI" w:hAnsi="Segoe UI" w:cs="Segoe UI"/>
                <w:sz w:val="18"/>
                <w:szCs w:val="18"/>
              </w:rPr>
              <w:lastRenderedPageBreak/>
              <w:t>The system automatically generates a Digital FDR Receipt (PDF) and enables Download and Share options.</w:t>
            </w:r>
          </w:p>
          <w:p w14:paraId="5DBC4364" w14:textId="6225B712" w:rsidR="005C36B0" w:rsidRPr="005C36B0" w:rsidRDefault="005C36B0" w:rsidP="006F1173">
            <w:pPr>
              <w:pStyle w:val="ListParagraph"/>
              <w:numPr>
                <w:ilvl w:val="0"/>
                <w:numId w:val="294"/>
              </w:numPr>
              <w:rPr>
                <w:rFonts w:ascii="Segoe UI" w:eastAsia="Segoe UI" w:hAnsi="Segoe UI" w:cs="Segoe UI"/>
                <w:sz w:val="18"/>
                <w:szCs w:val="18"/>
              </w:rPr>
            </w:pPr>
            <w:r w:rsidRPr="005C36B0">
              <w:rPr>
                <w:rFonts w:ascii="Segoe UI" w:eastAsia="Segoe UI" w:hAnsi="Segoe UI" w:cs="Segoe UI"/>
                <w:sz w:val="18"/>
                <w:szCs w:val="18"/>
              </w:rPr>
              <w:t>The newly created FDR record is automatically listed under the Active FDR dashboard (may appear after a 20-minute CBS synchronization interval).</w:t>
            </w:r>
          </w:p>
          <w:p w14:paraId="1A7247D8" w14:textId="342BED44" w:rsidR="005C36B0" w:rsidRPr="005C36B0" w:rsidRDefault="005C36B0" w:rsidP="006F1173">
            <w:pPr>
              <w:pStyle w:val="ListParagraph"/>
              <w:numPr>
                <w:ilvl w:val="0"/>
                <w:numId w:val="294"/>
              </w:numPr>
              <w:rPr>
                <w:rFonts w:ascii="Segoe UI" w:eastAsia="Segoe UI" w:hAnsi="Segoe UI" w:cs="Segoe UI"/>
                <w:sz w:val="18"/>
                <w:szCs w:val="18"/>
              </w:rPr>
            </w:pPr>
            <w:r w:rsidRPr="005C36B0">
              <w:rPr>
                <w:rFonts w:ascii="Segoe UI" w:eastAsia="Segoe UI" w:hAnsi="Segoe UI" w:cs="Segoe UI"/>
                <w:sz w:val="18"/>
                <w:szCs w:val="18"/>
              </w:rPr>
              <w:t>For Early Encashment (Request via IB), the following exit conditions apply:</w:t>
            </w:r>
          </w:p>
          <w:p w14:paraId="448C17E6" w14:textId="77777777" w:rsidR="005C36B0" w:rsidRDefault="005C36B0" w:rsidP="006F1173">
            <w:pPr>
              <w:pStyle w:val="ListParagraph"/>
              <w:numPr>
                <w:ilvl w:val="0"/>
                <w:numId w:val="293"/>
              </w:numPr>
              <w:rPr>
                <w:rFonts w:ascii="Segoe UI" w:eastAsia="Segoe UI" w:hAnsi="Segoe UI" w:cs="Segoe UI"/>
                <w:sz w:val="18"/>
                <w:szCs w:val="18"/>
              </w:rPr>
            </w:pPr>
            <w:r w:rsidRPr="005C36B0">
              <w:rPr>
                <w:rFonts w:ascii="Segoe UI" w:eastAsia="Segoe UI" w:hAnsi="Segoe UI" w:cs="Segoe UI"/>
                <w:sz w:val="18"/>
                <w:szCs w:val="18"/>
              </w:rPr>
              <w:t>OTP verification successfully completed.</w:t>
            </w:r>
          </w:p>
          <w:p w14:paraId="23A50902" w14:textId="77777777" w:rsidR="005C36B0" w:rsidRDefault="005C36B0" w:rsidP="006F1173">
            <w:pPr>
              <w:pStyle w:val="ListParagraph"/>
              <w:numPr>
                <w:ilvl w:val="0"/>
                <w:numId w:val="293"/>
              </w:numPr>
              <w:rPr>
                <w:rFonts w:ascii="Segoe UI" w:eastAsia="Segoe UI" w:hAnsi="Segoe UI" w:cs="Segoe UI"/>
                <w:sz w:val="18"/>
                <w:szCs w:val="18"/>
              </w:rPr>
            </w:pPr>
            <w:r w:rsidRPr="005C36B0">
              <w:rPr>
                <w:rFonts w:ascii="Segoe UI" w:eastAsia="Segoe UI" w:hAnsi="Segoe UI" w:cs="Segoe UI"/>
                <w:sz w:val="18"/>
                <w:szCs w:val="18"/>
              </w:rPr>
              <w:t>System validates IB encashment cap (≤ BDT 10 lac).</w:t>
            </w:r>
          </w:p>
          <w:p w14:paraId="420D5E42" w14:textId="77777777" w:rsidR="005C36B0" w:rsidRDefault="005C36B0" w:rsidP="006F1173">
            <w:pPr>
              <w:pStyle w:val="ListParagraph"/>
              <w:numPr>
                <w:ilvl w:val="0"/>
                <w:numId w:val="293"/>
              </w:numPr>
              <w:rPr>
                <w:rFonts w:ascii="Segoe UI" w:eastAsia="Segoe UI" w:hAnsi="Segoe UI" w:cs="Segoe UI"/>
                <w:sz w:val="18"/>
                <w:szCs w:val="18"/>
              </w:rPr>
            </w:pPr>
            <w:r w:rsidRPr="005C36B0">
              <w:rPr>
                <w:rFonts w:ascii="Segoe UI" w:eastAsia="Segoe UI" w:hAnsi="Segoe UI" w:cs="Segoe UI"/>
                <w:sz w:val="18"/>
                <w:szCs w:val="18"/>
              </w:rPr>
              <w:t>System submits Early Encashment request to CBS.</w:t>
            </w:r>
          </w:p>
          <w:p w14:paraId="7124AA8D" w14:textId="77777777" w:rsidR="005C36B0" w:rsidRDefault="005C36B0" w:rsidP="006F1173">
            <w:pPr>
              <w:pStyle w:val="ListParagraph"/>
              <w:numPr>
                <w:ilvl w:val="0"/>
                <w:numId w:val="293"/>
              </w:numPr>
              <w:rPr>
                <w:rFonts w:ascii="Segoe UI" w:eastAsia="Segoe UI" w:hAnsi="Segoe UI" w:cs="Segoe UI"/>
                <w:sz w:val="18"/>
                <w:szCs w:val="18"/>
              </w:rPr>
            </w:pPr>
            <w:r w:rsidRPr="005C36B0">
              <w:rPr>
                <w:rFonts w:ascii="Segoe UI" w:eastAsia="Segoe UI" w:hAnsi="Segoe UI" w:cs="Segoe UI"/>
                <w:sz w:val="18"/>
                <w:szCs w:val="18"/>
              </w:rPr>
              <w:t>System displays “Early Encashment Request Submitted Successfully” screen with summary.</w:t>
            </w:r>
          </w:p>
          <w:p w14:paraId="19A5516F" w14:textId="77777777" w:rsidR="005C36B0" w:rsidRDefault="005C36B0" w:rsidP="006F1173">
            <w:pPr>
              <w:pStyle w:val="ListParagraph"/>
              <w:numPr>
                <w:ilvl w:val="0"/>
                <w:numId w:val="293"/>
              </w:numPr>
              <w:rPr>
                <w:rFonts w:ascii="Segoe UI" w:eastAsia="Segoe UI" w:hAnsi="Segoe UI" w:cs="Segoe UI"/>
                <w:sz w:val="18"/>
                <w:szCs w:val="18"/>
              </w:rPr>
            </w:pPr>
            <w:r w:rsidRPr="005C36B0">
              <w:rPr>
                <w:rFonts w:ascii="Segoe UI" w:eastAsia="Segoe UI" w:hAnsi="Segoe UI" w:cs="Segoe UI"/>
                <w:sz w:val="18"/>
                <w:szCs w:val="18"/>
              </w:rPr>
              <w:t>Early Encashment button for that specific FDR becomes disabled.</w:t>
            </w:r>
          </w:p>
          <w:p w14:paraId="1EC4BA59" w14:textId="3CA82522" w:rsidR="001B1D31" w:rsidRPr="005C36B0" w:rsidRDefault="005C36B0" w:rsidP="006F1173">
            <w:pPr>
              <w:pStyle w:val="ListParagraph"/>
              <w:numPr>
                <w:ilvl w:val="0"/>
                <w:numId w:val="293"/>
              </w:numPr>
              <w:rPr>
                <w:rFonts w:ascii="Segoe UI" w:eastAsia="Segoe UI" w:hAnsi="Segoe UI" w:cs="Segoe UI"/>
                <w:sz w:val="18"/>
                <w:szCs w:val="18"/>
              </w:rPr>
            </w:pPr>
            <w:r w:rsidRPr="005C36B0">
              <w:rPr>
                <w:rFonts w:ascii="Segoe UI" w:eastAsia="Segoe UI" w:hAnsi="Segoe UI" w:cs="Segoe UI"/>
                <w:sz w:val="18"/>
                <w:szCs w:val="18"/>
              </w:rPr>
              <w:t>FDR status updated to “Encashment Requested” (final closure subject to CBS processing).</w:t>
            </w:r>
          </w:p>
        </w:tc>
      </w:tr>
      <w:tr w:rsidR="001B1D31" w:rsidRPr="00A6306D" w14:paraId="596CF1F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F938547" w14:textId="77777777" w:rsidR="001B1D31" w:rsidRPr="00A6306D" w:rsidRDefault="18BA68AC" w:rsidP="003C122C">
            <w:pPr>
              <w:pStyle w:val="Numberingparagraph"/>
              <w:rPr>
                <w:bCs/>
                <w:color w:val="2F5496"/>
              </w:rPr>
            </w:pPr>
            <w:r w:rsidRPr="7BE96108">
              <w:lastRenderedPageBreak/>
              <w:t>Business Rules</w:t>
            </w:r>
          </w:p>
        </w:tc>
      </w:tr>
      <w:tr w:rsidR="001B1D31" w:rsidRPr="00A6306D" w14:paraId="0784805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76634B9" w14:textId="026544E0" w:rsidR="005C36B0" w:rsidRPr="005C36B0" w:rsidRDefault="005C36B0" w:rsidP="005C36B0">
            <w:pPr>
              <w:pStyle w:val="ListParagraph"/>
              <w:numPr>
                <w:ilvl w:val="0"/>
                <w:numId w:val="114"/>
              </w:numPr>
              <w:spacing w:before="240" w:after="240"/>
              <w:rPr>
                <w:rFonts w:ascii="Segoe UI" w:eastAsia="Segoe UI" w:hAnsi="Segoe UI" w:cs="Segoe UI"/>
                <w:sz w:val="18"/>
                <w:szCs w:val="18"/>
              </w:rPr>
            </w:pPr>
            <w:r w:rsidRPr="005C36B0">
              <w:rPr>
                <w:rFonts w:ascii="Segoe UI" w:eastAsia="Segoe UI" w:hAnsi="Segoe UI" w:cs="Segoe UI"/>
                <w:b/>
                <w:bCs/>
                <w:sz w:val="18"/>
                <w:szCs w:val="18"/>
              </w:rPr>
              <w:t>Integration &amp; Data Fetching:</w:t>
            </w:r>
          </w:p>
          <w:p w14:paraId="2FDC2994" w14:textId="77777777" w:rsidR="005C36B0" w:rsidRDefault="005C36B0" w:rsidP="006F1173">
            <w:pPr>
              <w:pStyle w:val="ListParagraph"/>
              <w:numPr>
                <w:ilvl w:val="0"/>
                <w:numId w:val="548"/>
              </w:numPr>
              <w:spacing w:before="240" w:after="240"/>
              <w:rPr>
                <w:rFonts w:ascii="Segoe UI" w:eastAsia="Segoe UI" w:hAnsi="Segoe UI" w:cs="Segoe UI"/>
                <w:sz w:val="18"/>
                <w:szCs w:val="18"/>
              </w:rPr>
            </w:pPr>
            <w:r w:rsidRPr="005C36B0">
              <w:rPr>
                <w:rFonts w:ascii="Segoe UI" w:eastAsia="Segoe UI" w:hAnsi="Segoe UI" w:cs="Segoe UI"/>
                <w:sz w:val="18"/>
                <w:szCs w:val="18"/>
              </w:rPr>
              <w:t>CBS API integration must securely retrieve customer CIF, KYC, nominee, age, gender, and account data.</w:t>
            </w:r>
          </w:p>
          <w:p w14:paraId="6333D5E8" w14:textId="77777777" w:rsidR="005C36B0" w:rsidRDefault="005C36B0" w:rsidP="006F1173">
            <w:pPr>
              <w:pStyle w:val="ListParagraph"/>
              <w:numPr>
                <w:ilvl w:val="0"/>
                <w:numId w:val="548"/>
              </w:numPr>
              <w:spacing w:before="240" w:after="240"/>
              <w:rPr>
                <w:rFonts w:ascii="Segoe UI" w:eastAsia="Segoe UI" w:hAnsi="Segoe UI" w:cs="Segoe UI"/>
                <w:sz w:val="18"/>
                <w:szCs w:val="18"/>
              </w:rPr>
            </w:pPr>
            <w:r w:rsidRPr="005C36B0">
              <w:rPr>
                <w:rFonts w:ascii="Segoe UI" w:eastAsia="Segoe UI" w:hAnsi="Segoe UI" w:cs="Segoe UI"/>
                <w:sz w:val="18"/>
                <w:szCs w:val="18"/>
              </w:rPr>
              <w:t>Only active CASA accounts are eligible as source accounts for funding new FDRs.</w:t>
            </w:r>
          </w:p>
          <w:p w14:paraId="7BA62A75" w14:textId="77777777" w:rsidR="005C36B0" w:rsidRDefault="005C36B0" w:rsidP="006F1173">
            <w:pPr>
              <w:pStyle w:val="ListParagraph"/>
              <w:numPr>
                <w:ilvl w:val="0"/>
                <w:numId w:val="548"/>
              </w:numPr>
              <w:spacing w:before="240" w:after="240"/>
              <w:rPr>
                <w:rFonts w:ascii="Segoe UI" w:eastAsia="Segoe UI" w:hAnsi="Segoe UI" w:cs="Segoe UI"/>
                <w:sz w:val="18"/>
                <w:szCs w:val="18"/>
              </w:rPr>
            </w:pPr>
            <w:r w:rsidRPr="005C36B0">
              <w:rPr>
                <w:rFonts w:ascii="Segoe UI" w:eastAsia="Segoe UI" w:hAnsi="Segoe UI" w:cs="Segoe UI"/>
                <w:sz w:val="18"/>
                <w:szCs w:val="18"/>
              </w:rPr>
              <w:t>FDR creation process mirrors branch-level CBS procedure.</w:t>
            </w:r>
          </w:p>
          <w:p w14:paraId="76E21B27" w14:textId="55140239" w:rsidR="005C36B0" w:rsidRPr="005C36B0" w:rsidRDefault="005C36B0" w:rsidP="006F1173">
            <w:pPr>
              <w:pStyle w:val="ListParagraph"/>
              <w:numPr>
                <w:ilvl w:val="0"/>
                <w:numId w:val="548"/>
              </w:numPr>
              <w:spacing w:before="240" w:after="240"/>
              <w:rPr>
                <w:rFonts w:ascii="Segoe UI" w:eastAsia="Segoe UI" w:hAnsi="Segoe UI" w:cs="Segoe UI"/>
                <w:sz w:val="18"/>
                <w:szCs w:val="18"/>
              </w:rPr>
            </w:pPr>
            <w:r w:rsidRPr="005C36B0">
              <w:rPr>
                <w:rFonts w:ascii="Segoe UI" w:eastAsia="Segoe UI" w:hAnsi="Segoe UI" w:cs="Segoe UI"/>
                <w:sz w:val="18"/>
                <w:szCs w:val="18"/>
              </w:rPr>
              <w:t>Senior Citizen SB product must appear only if customer age ≥ 60 years.</w:t>
            </w:r>
          </w:p>
          <w:p w14:paraId="24495DFD" w14:textId="13FFA97D" w:rsidR="005C36B0" w:rsidRPr="005C36B0" w:rsidRDefault="005C36B0" w:rsidP="005C36B0">
            <w:pPr>
              <w:pStyle w:val="ListParagraph"/>
              <w:numPr>
                <w:ilvl w:val="0"/>
                <w:numId w:val="114"/>
              </w:numPr>
              <w:spacing w:before="240" w:after="240"/>
              <w:rPr>
                <w:rFonts w:ascii="Segoe UI" w:eastAsia="Segoe UI" w:hAnsi="Segoe UI" w:cs="Segoe UI"/>
                <w:b/>
                <w:bCs/>
                <w:sz w:val="18"/>
                <w:szCs w:val="18"/>
              </w:rPr>
            </w:pPr>
            <w:r w:rsidRPr="005C36B0">
              <w:rPr>
                <w:rFonts w:ascii="Segoe UI" w:eastAsia="Segoe UI" w:hAnsi="Segoe UI" w:cs="Segoe UI"/>
                <w:b/>
                <w:bCs/>
                <w:sz w:val="18"/>
                <w:szCs w:val="18"/>
              </w:rPr>
              <w:t>Deposit &amp; Balance Validation:</w:t>
            </w:r>
          </w:p>
          <w:p w14:paraId="60B3167B" w14:textId="77777777" w:rsidR="005C36B0" w:rsidRDefault="005C36B0" w:rsidP="006F1173">
            <w:pPr>
              <w:pStyle w:val="ListParagraph"/>
              <w:numPr>
                <w:ilvl w:val="0"/>
                <w:numId w:val="549"/>
              </w:numPr>
              <w:spacing w:before="240" w:after="240"/>
              <w:rPr>
                <w:rFonts w:ascii="Segoe UI" w:eastAsia="Segoe UI" w:hAnsi="Segoe UI" w:cs="Segoe UI"/>
                <w:sz w:val="18"/>
                <w:szCs w:val="18"/>
              </w:rPr>
            </w:pPr>
            <w:r w:rsidRPr="005C36B0">
              <w:rPr>
                <w:rFonts w:ascii="Segoe UI" w:eastAsia="Segoe UI" w:hAnsi="Segoe UI" w:cs="Segoe UI"/>
                <w:sz w:val="18"/>
                <w:szCs w:val="18"/>
              </w:rPr>
              <w:t>The deposit amount must be less than or equal to the available balance, excluding blocked or lien-marked amounts.</w:t>
            </w:r>
          </w:p>
          <w:p w14:paraId="43C1CDC8" w14:textId="77777777" w:rsidR="005C36B0" w:rsidRDefault="005C36B0" w:rsidP="006F1173">
            <w:pPr>
              <w:pStyle w:val="ListParagraph"/>
              <w:numPr>
                <w:ilvl w:val="0"/>
                <w:numId w:val="549"/>
              </w:numPr>
              <w:spacing w:before="240" w:after="240"/>
              <w:rPr>
                <w:rFonts w:ascii="Segoe UI" w:eastAsia="Segoe UI" w:hAnsi="Segoe UI" w:cs="Segoe UI"/>
                <w:sz w:val="18"/>
                <w:szCs w:val="18"/>
              </w:rPr>
            </w:pPr>
            <w:r w:rsidRPr="005C36B0">
              <w:rPr>
                <w:rFonts w:ascii="Segoe UI" w:eastAsia="Segoe UI" w:hAnsi="Segoe UI" w:cs="Segoe UI"/>
                <w:sz w:val="18"/>
                <w:szCs w:val="18"/>
              </w:rPr>
              <w:t>The maximum limit for online FDR creation via IB is BDT 10,00,000.</w:t>
            </w:r>
          </w:p>
          <w:p w14:paraId="2AEBB201" w14:textId="77777777" w:rsidR="005C36B0" w:rsidRDefault="005C36B0" w:rsidP="006F1173">
            <w:pPr>
              <w:pStyle w:val="ListParagraph"/>
              <w:numPr>
                <w:ilvl w:val="0"/>
                <w:numId w:val="549"/>
              </w:numPr>
              <w:spacing w:before="240" w:after="240"/>
              <w:rPr>
                <w:rFonts w:ascii="Segoe UI" w:eastAsia="Segoe UI" w:hAnsi="Segoe UI" w:cs="Segoe UI"/>
                <w:sz w:val="18"/>
                <w:szCs w:val="18"/>
              </w:rPr>
            </w:pPr>
            <w:r w:rsidRPr="005C36B0">
              <w:rPr>
                <w:rFonts w:ascii="Segoe UI" w:eastAsia="Segoe UI" w:hAnsi="Segoe UI" w:cs="Segoe UI"/>
                <w:sz w:val="18"/>
                <w:szCs w:val="18"/>
              </w:rPr>
              <w:t>If the selected source account is lien-marked, the FDR cannot be opened or encashed.</w:t>
            </w:r>
          </w:p>
          <w:p w14:paraId="3089087A" w14:textId="77777777" w:rsidR="005C36B0" w:rsidRDefault="005C36B0" w:rsidP="006F1173">
            <w:pPr>
              <w:pStyle w:val="ListParagraph"/>
              <w:numPr>
                <w:ilvl w:val="0"/>
                <w:numId w:val="549"/>
              </w:numPr>
              <w:spacing w:before="240" w:after="240"/>
              <w:rPr>
                <w:rFonts w:ascii="Segoe UI" w:eastAsia="Segoe UI" w:hAnsi="Segoe UI" w:cs="Segoe UI"/>
                <w:sz w:val="18"/>
                <w:szCs w:val="18"/>
              </w:rPr>
            </w:pPr>
            <w:r w:rsidRPr="005C36B0">
              <w:rPr>
                <w:rFonts w:ascii="Segoe UI" w:eastAsia="Segoe UI" w:hAnsi="Segoe UI" w:cs="Segoe UI"/>
                <w:sz w:val="18"/>
                <w:szCs w:val="18"/>
              </w:rPr>
              <w:t>During lien-based encashment attempts, a suitable loan offer popup should appear.</w:t>
            </w:r>
          </w:p>
          <w:p w14:paraId="6D6D2331" w14:textId="1416F0B0" w:rsidR="005C36B0" w:rsidRPr="005C36B0" w:rsidRDefault="005C36B0" w:rsidP="006F1173">
            <w:pPr>
              <w:pStyle w:val="ListParagraph"/>
              <w:numPr>
                <w:ilvl w:val="0"/>
                <w:numId w:val="549"/>
              </w:numPr>
              <w:spacing w:before="240" w:after="240"/>
              <w:rPr>
                <w:rFonts w:ascii="Segoe UI" w:eastAsia="Segoe UI" w:hAnsi="Segoe UI" w:cs="Segoe UI"/>
                <w:sz w:val="18"/>
                <w:szCs w:val="18"/>
              </w:rPr>
            </w:pPr>
            <w:r>
              <w:rPr>
                <w:rFonts w:ascii="Segoe UI" w:eastAsia="Segoe UI" w:hAnsi="Segoe UI" w:cs="Segoe UI"/>
                <w:sz w:val="18"/>
                <w:szCs w:val="18"/>
              </w:rPr>
              <w:t>T</w:t>
            </w:r>
            <w:r w:rsidRPr="005C36B0">
              <w:rPr>
                <w:rFonts w:ascii="Segoe UI" w:eastAsia="Segoe UI" w:hAnsi="Segoe UI" w:cs="Segoe UI"/>
                <w:sz w:val="18"/>
                <w:szCs w:val="18"/>
              </w:rPr>
              <w:t>he system must display an appropriate validation message for limit breaches.</w:t>
            </w:r>
          </w:p>
          <w:p w14:paraId="0F75CF37" w14:textId="0A7E293E" w:rsidR="005C36B0" w:rsidRPr="005C36B0" w:rsidRDefault="005C36B0" w:rsidP="005C36B0">
            <w:pPr>
              <w:pStyle w:val="ListParagraph"/>
              <w:numPr>
                <w:ilvl w:val="0"/>
                <w:numId w:val="114"/>
              </w:numPr>
              <w:spacing w:before="240" w:after="240"/>
              <w:rPr>
                <w:rFonts w:ascii="Segoe UI" w:eastAsia="Segoe UI" w:hAnsi="Segoe UI" w:cs="Segoe UI"/>
                <w:b/>
                <w:bCs/>
                <w:sz w:val="18"/>
                <w:szCs w:val="18"/>
              </w:rPr>
            </w:pPr>
            <w:r w:rsidRPr="005C36B0">
              <w:rPr>
                <w:rFonts w:ascii="Segoe UI" w:eastAsia="Segoe UI" w:hAnsi="Segoe UI" w:cs="Segoe UI"/>
                <w:b/>
                <w:bCs/>
                <w:sz w:val="18"/>
                <w:szCs w:val="18"/>
              </w:rPr>
              <w:t>Product &amp; Interest:</w:t>
            </w:r>
          </w:p>
          <w:p w14:paraId="2A118E96" w14:textId="77777777" w:rsidR="005C36B0" w:rsidRDefault="005C36B0" w:rsidP="006F1173">
            <w:pPr>
              <w:pStyle w:val="ListParagraph"/>
              <w:numPr>
                <w:ilvl w:val="0"/>
                <w:numId w:val="550"/>
              </w:numPr>
              <w:spacing w:before="240" w:after="240"/>
              <w:rPr>
                <w:rFonts w:ascii="Segoe UI" w:eastAsia="Segoe UI" w:hAnsi="Segoe UI" w:cs="Segoe UI"/>
                <w:sz w:val="18"/>
                <w:szCs w:val="18"/>
              </w:rPr>
            </w:pPr>
            <w:r w:rsidRPr="005C36B0">
              <w:rPr>
                <w:rFonts w:ascii="Segoe UI" w:eastAsia="Segoe UI" w:hAnsi="Segoe UI" w:cs="Segoe UI"/>
                <w:sz w:val="18"/>
                <w:szCs w:val="18"/>
              </w:rPr>
              <w:t>The FDR Product dropdown must dynamically fetch all eligible CBS products.</w:t>
            </w:r>
          </w:p>
          <w:p w14:paraId="5395DFCF" w14:textId="77777777" w:rsidR="005C36B0" w:rsidRDefault="005C36B0" w:rsidP="006F1173">
            <w:pPr>
              <w:pStyle w:val="ListParagraph"/>
              <w:numPr>
                <w:ilvl w:val="0"/>
                <w:numId w:val="550"/>
              </w:numPr>
              <w:spacing w:before="240" w:after="240"/>
              <w:rPr>
                <w:rFonts w:ascii="Segoe UI" w:eastAsia="Segoe UI" w:hAnsi="Segoe UI" w:cs="Segoe UI"/>
                <w:sz w:val="18"/>
                <w:szCs w:val="18"/>
              </w:rPr>
            </w:pPr>
            <w:r w:rsidRPr="005C36B0">
              <w:rPr>
                <w:rFonts w:ascii="Segoe UI" w:eastAsia="Segoe UI" w:hAnsi="Segoe UI" w:cs="Segoe UI"/>
                <w:sz w:val="18"/>
                <w:szCs w:val="18"/>
              </w:rPr>
              <w:t>The Interest Rate and Tenure options must be retrieved from CBS setup.</w:t>
            </w:r>
          </w:p>
          <w:p w14:paraId="38CF175E" w14:textId="77777777" w:rsidR="005C36B0" w:rsidRDefault="005C36B0" w:rsidP="006F1173">
            <w:pPr>
              <w:pStyle w:val="ListParagraph"/>
              <w:numPr>
                <w:ilvl w:val="0"/>
                <w:numId w:val="550"/>
              </w:numPr>
              <w:spacing w:before="240" w:after="240"/>
              <w:rPr>
                <w:rFonts w:ascii="Segoe UI" w:eastAsia="Segoe UI" w:hAnsi="Segoe UI" w:cs="Segoe UI"/>
                <w:sz w:val="18"/>
                <w:szCs w:val="18"/>
              </w:rPr>
            </w:pPr>
            <w:r w:rsidRPr="005C36B0">
              <w:rPr>
                <w:rFonts w:ascii="Segoe UI" w:eastAsia="Segoe UI" w:hAnsi="Segoe UI" w:cs="Segoe UI"/>
                <w:sz w:val="18"/>
                <w:szCs w:val="18"/>
              </w:rPr>
              <w:t>An “FDR Interest Rate” popup must display rate details per product and tenure.</w:t>
            </w:r>
          </w:p>
          <w:p w14:paraId="6B9AE33B" w14:textId="77777777" w:rsidR="005C36B0" w:rsidRDefault="005C36B0" w:rsidP="006F1173">
            <w:pPr>
              <w:pStyle w:val="ListParagraph"/>
              <w:numPr>
                <w:ilvl w:val="0"/>
                <w:numId w:val="550"/>
              </w:numPr>
              <w:spacing w:before="240" w:after="240"/>
              <w:rPr>
                <w:rFonts w:ascii="Segoe UI" w:eastAsia="Segoe UI" w:hAnsi="Segoe UI" w:cs="Segoe UI"/>
                <w:sz w:val="18"/>
                <w:szCs w:val="18"/>
              </w:rPr>
            </w:pPr>
            <w:r w:rsidRPr="005C36B0">
              <w:rPr>
                <w:rFonts w:ascii="Segoe UI" w:eastAsia="Segoe UI" w:hAnsi="Segoe UI" w:cs="Segoe UI"/>
                <w:sz w:val="18"/>
                <w:szCs w:val="18"/>
              </w:rPr>
              <w:t>The FDR Product Name and Interest Rate shown must always match the CBS configuration table.</w:t>
            </w:r>
          </w:p>
          <w:p w14:paraId="32D6A1E8" w14:textId="77777777" w:rsidR="005C36B0" w:rsidRDefault="005C36B0" w:rsidP="006F1173">
            <w:pPr>
              <w:pStyle w:val="ListParagraph"/>
              <w:numPr>
                <w:ilvl w:val="0"/>
                <w:numId w:val="550"/>
              </w:numPr>
              <w:spacing w:before="240" w:after="240"/>
              <w:rPr>
                <w:rFonts w:ascii="Segoe UI" w:eastAsia="Segoe UI" w:hAnsi="Segoe UI" w:cs="Segoe UI"/>
                <w:sz w:val="18"/>
                <w:szCs w:val="18"/>
              </w:rPr>
            </w:pPr>
            <w:r w:rsidRPr="005C36B0">
              <w:rPr>
                <w:rFonts w:ascii="Segoe UI" w:eastAsia="Segoe UI" w:hAnsi="Segoe UI" w:cs="Segoe UI"/>
                <w:sz w:val="18"/>
                <w:szCs w:val="18"/>
              </w:rPr>
              <w:t>Any change in CBS product or rate should reflect instantly in the app.</w:t>
            </w:r>
          </w:p>
          <w:p w14:paraId="4C6F2B8A" w14:textId="1AFEFD3D" w:rsidR="005C36B0" w:rsidRPr="005C36B0" w:rsidRDefault="005C36B0" w:rsidP="006F1173">
            <w:pPr>
              <w:pStyle w:val="ListParagraph"/>
              <w:numPr>
                <w:ilvl w:val="0"/>
                <w:numId w:val="550"/>
              </w:numPr>
              <w:spacing w:before="240" w:after="240"/>
              <w:rPr>
                <w:rFonts w:ascii="Segoe UI" w:eastAsia="Segoe UI" w:hAnsi="Segoe UI" w:cs="Segoe UI"/>
                <w:sz w:val="18"/>
                <w:szCs w:val="18"/>
              </w:rPr>
            </w:pPr>
            <w:r w:rsidRPr="005C36B0">
              <w:rPr>
                <w:rFonts w:ascii="Segoe UI" w:eastAsia="Segoe UI" w:hAnsi="Segoe UI" w:cs="Segoe UI"/>
                <w:sz w:val="18"/>
                <w:szCs w:val="18"/>
              </w:rPr>
              <w:t>Interest Amount calculation must follow the formula:</w:t>
            </w:r>
            <w:r>
              <w:rPr>
                <w:rFonts w:ascii="Segoe UI" w:eastAsia="Segoe UI" w:hAnsi="Segoe UI" w:cs="Segoe UI"/>
                <w:sz w:val="18"/>
                <w:szCs w:val="18"/>
              </w:rPr>
              <w:t xml:space="preserve"> </w:t>
            </w:r>
            <w:r w:rsidRPr="005C36B0">
              <w:rPr>
                <w:rFonts w:ascii="Segoe UI" w:eastAsia="Segoe UI" w:hAnsi="Segoe UI" w:cs="Segoe UI"/>
                <w:sz w:val="18"/>
                <w:szCs w:val="18"/>
              </w:rPr>
              <w:t>Interest Amount = Maturity Amount − Total Deposit Amount.</w:t>
            </w:r>
          </w:p>
          <w:p w14:paraId="19586851" w14:textId="68B95F54" w:rsidR="005C36B0" w:rsidRPr="005C36B0" w:rsidRDefault="005C36B0" w:rsidP="005C36B0">
            <w:pPr>
              <w:pStyle w:val="ListParagraph"/>
              <w:numPr>
                <w:ilvl w:val="0"/>
                <w:numId w:val="114"/>
              </w:numPr>
              <w:spacing w:before="240" w:after="240"/>
              <w:rPr>
                <w:rFonts w:ascii="Segoe UI" w:eastAsia="Segoe UI" w:hAnsi="Segoe UI" w:cs="Segoe UI"/>
                <w:b/>
                <w:bCs/>
                <w:sz w:val="18"/>
                <w:szCs w:val="18"/>
              </w:rPr>
            </w:pPr>
            <w:r w:rsidRPr="005C36B0">
              <w:rPr>
                <w:rFonts w:ascii="Segoe UI" w:eastAsia="Segoe UI" w:hAnsi="Segoe UI" w:cs="Segoe UI"/>
                <w:b/>
                <w:bCs/>
                <w:sz w:val="18"/>
                <w:szCs w:val="18"/>
              </w:rPr>
              <w:t>Auto Renewal &amp; Maturity Handling:</w:t>
            </w:r>
          </w:p>
          <w:p w14:paraId="4EF96846" w14:textId="77777777" w:rsidR="005C36B0" w:rsidRDefault="005C36B0" w:rsidP="006F1173">
            <w:pPr>
              <w:pStyle w:val="ListParagraph"/>
              <w:numPr>
                <w:ilvl w:val="0"/>
                <w:numId w:val="551"/>
              </w:numPr>
              <w:spacing w:before="240" w:after="240"/>
              <w:rPr>
                <w:rFonts w:ascii="Segoe UI" w:eastAsia="Segoe UI" w:hAnsi="Segoe UI" w:cs="Segoe UI"/>
                <w:sz w:val="18"/>
                <w:szCs w:val="18"/>
              </w:rPr>
            </w:pPr>
            <w:r w:rsidRPr="005C36B0">
              <w:rPr>
                <w:rFonts w:ascii="Segoe UI" w:eastAsia="Segoe UI" w:hAnsi="Segoe UI" w:cs="Segoe UI"/>
                <w:sz w:val="18"/>
                <w:szCs w:val="18"/>
              </w:rPr>
              <w:t>If selected product = Monthly Benefit Product, the Auto Renewal option must NOT be displayed.</w:t>
            </w:r>
          </w:p>
          <w:p w14:paraId="497133E5" w14:textId="77777777" w:rsidR="005C36B0" w:rsidRDefault="005C36B0" w:rsidP="006F1173">
            <w:pPr>
              <w:pStyle w:val="ListParagraph"/>
              <w:numPr>
                <w:ilvl w:val="0"/>
                <w:numId w:val="551"/>
              </w:numPr>
              <w:spacing w:before="240" w:after="240"/>
              <w:rPr>
                <w:rFonts w:ascii="Segoe UI" w:eastAsia="Segoe UI" w:hAnsi="Segoe UI" w:cs="Segoe UI"/>
                <w:sz w:val="18"/>
                <w:szCs w:val="18"/>
              </w:rPr>
            </w:pPr>
            <w:r w:rsidRPr="005C36B0">
              <w:rPr>
                <w:rFonts w:ascii="Segoe UI" w:eastAsia="Segoe UI" w:hAnsi="Segoe UI" w:cs="Segoe UI"/>
                <w:sz w:val="18"/>
                <w:szCs w:val="18"/>
              </w:rPr>
              <w:t>If Auto Renewal = Yes, the system shall support two types:</w:t>
            </w:r>
          </w:p>
          <w:p w14:paraId="685510C5" w14:textId="77777777" w:rsidR="005C36B0" w:rsidRDefault="005C36B0" w:rsidP="006F1173">
            <w:pPr>
              <w:pStyle w:val="ListParagraph"/>
              <w:numPr>
                <w:ilvl w:val="0"/>
                <w:numId w:val="552"/>
              </w:numPr>
              <w:spacing w:before="240" w:after="240"/>
              <w:rPr>
                <w:rFonts w:ascii="Segoe UI" w:eastAsia="Segoe UI" w:hAnsi="Segoe UI" w:cs="Segoe UI"/>
                <w:sz w:val="18"/>
                <w:szCs w:val="18"/>
              </w:rPr>
            </w:pPr>
            <w:r w:rsidRPr="005C36B0">
              <w:rPr>
                <w:rFonts w:ascii="Segoe UI" w:eastAsia="Segoe UI" w:hAnsi="Segoe UI" w:cs="Segoe UI"/>
                <w:sz w:val="18"/>
                <w:szCs w:val="18"/>
              </w:rPr>
              <w:t>With Interest</w:t>
            </w:r>
          </w:p>
          <w:p w14:paraId="3A723392" w14:textId="2C2D7E5A" w:rsidR="005C36B0" w:rsidRPr="005C36B0" w:rsidRDefault="005C36B0" w:rsidP="006F1173">
            <w:pPr>
              <w:pStyle w:val="ListParagraph"/>
              <w:numPr>
                <w:ilvl w:val="0"/>
                <w:numId w:val="552"/>
              </w:numPr>
              <w:spacing w:before="240" w:after="240"/>
              <w:rPr>
                <w:rFonts w:ascii="Segoe UI" w:eastAsia="Segoe UI" w:hAnsi="Segoe UI" w:cs="Segoe UI"/>
                <w:sz w:val="18"/>
                <w:szCs w:val="18"/>
              </w:rPr>
            </w:pPr>
            <w:r w:rsidRPr="005C36B0">
              <w:rPr>
                <w:rFonts w:ascii="Segoe UI" w:eastAsia="Segoe UI" w:hAnsi="Segoe UI" w:cs="Segoe UI"/>
                <w:sz w:val="18"/>
                <w:szCs w:val="18"/>
              </w:rPr>
              <w:t>Without Interest</w:t>
            </w:r>
          </w:p>
          <w:p w14:paraId="7B8C01E1" w14:textId="77777777" w:rsidR="005176FC" w:rsidRDefault="005C36B0" w:rsidP="006F1173">
            <w:pPr>
              <w:pStyle w:val="ListParagraph"/>
              <w:numPr>
                <w:ilvl w:val="0"/>
                <w:numId w:val="553"/>
              </w:numPr>
              <w:spacing w:before="240" w:after="240"/>
              <w:rPr>
                <w:rFonts w:ascii="Segoe UI" w:eastAsia="Segoe UI" w:hAnsi="Segoe UI" w:cs="Segoe UI"/>
                <w:sz w:val="18"/>
                <w:szCs w:val="18"/>
              </w:rPr>
            </w:pPr>
            <w:r w:rsidRPr="005C36B0">
              <w:rPr>
                <w:rFonts w:ascii="Segoe UI" w:eastAsia="Segoe UI" w:hAnsi="Segoe UI" w:cs="Segoe UI"/>
                <w:sz w:val="18"/>
                <w:szCs w:val="18"/>
              </w:rPr>
              <w:t>If Auto Renewal = Without Interest, the interest amount shall be automatically transferred to the linked CASA account upon maturity, and only the principal amount shall be renewed.</w:t>
            </w:r>
          </w:p>
          <w:p w14:paraId="27BEAE2D" w14:textId="258BB42E" w:rsidR="005C36B0" w:rsidRPr="005176FC" w:rsidRDefault="005C36B0" w:rsidP="006F1173">
            <w:pPr>
              <w:pStyle w:val="ListParagraph"/>
              <w:numPr>
                <w:ilvl w:val="0"/>
                <w:numId w:val="553"/>
              </w:numPr>
              <w:spacing w:before="240" w:after="240"/>
              <w:rPr>
                <w:rFonts w:ascii="Segoe UI" w:eastAsia="Segoe UI" w:hAnsi="Segoe UI" w:cs="Segoe UI"/>
                <w:sz w:val="18"/>
                <w:szCs w:val="18"/>
              </w:rPr>
            </w:pPr>
            <w:r w:rsidRPr="005176FC">
              <w:rPr>
                <w:rFonts w:ascii="Segoe UI" w:eastAsia="Segoe UI" w:hAnsi="Segoe UI" w:cs="Segoe UI"/>
                <w:sz w:val="18"/>
                <w:szCs w:val="18"/>
              </w:rPr>
              <w:t>The Debit Account (Source Account) will automatically be set as the linked account for maturity or encashment credit.</w:t>
            </w:r>
          </w:p>
          <w:p w14:paraId="248D7487" w14:textId="04A46E68" w:rsidR="005C36B0" w:rsidRPr="005176FC" w:rsidRDefault="005C36B0" w:rsidP="005176FC">
            <w:pPr>
              <w:pStyle w:val="ListParagraph"/>
              <w:numPr>
                <w:ilvl w:val="0"/>
                <w:numId w:val="114"/>
              </w:numPr>
              <w:spacing w:before="240" w:after="240"/>
              <w:rPr>
                <w:rFonts w:ascii="Segoe UI" w:eastAsia="Segoe UI" w:hAnsi="Segoe UI" w:cs="Segoe UI"/>
                <w:b/>
                <w:bCs/>
                <w:sz w:val="18"/>
                <w:szCs w:val="18"/>
              </w:rPr>
            </w:pPr>
            <w:r w:rsidRPr="005176FC">
              <w:rPr>
                <w:rFonts w:ascii="Segoe UI" w:eastAsia="Segoe UI" w:hAnsi="Segoe UI" w:cs="Segoe UI"/>
                <w:b/>
                <w:bCs/>
                <w:sz w:val="18"/>
                <w:szCs w:val="18"/>
              </w:rPr>
              <w:t>Nominee Information:</w:t>
            </w:r>
          </w:p>
          <w:p w14:paraId="72071BB9" w14:textId="77777777" w:rsidR="005176FC" w:rsidRDefault="005C36B0" w:rsidP="006F1173">
            <w:pPr>
              <w:pStyle w:val="ListParagraph"/>
              <w:numPr>
                <w:ilvl w:val="0"/>
                <w:numId w:val="554"/>
              </w:numPr>
              <w:spacing w:before="240" w:after="240"/>
              <w:rPr>
                <w:rFonts w:ascii="Segoe UI" w:eastAsia="Segoe UI" w:hAnsi="Segoe UI" w:cs="Segoe UI"/>
                <w:sz w:val="18"/>
                <w:szCs w:val="18"/>
              </w:rPr>
            </w:pPr>
            <w:r w:rsidRPr="005176FC">
              <w:rPr>
                <w:rFonts w:ascii="Segoe UI" w:eastAsia="Segoe UI" w:hAnsi="Segoe UI" w:cs="Segoe UI"/>
                <w:sz w:val="18"/>
                <w:szCs w:val="18"/>
              </w:rPr>
              <w:t>Nominee details are fetched automatically from the linked CASA account via CBS.</w:t>
            </w:r>
          </w:p>
          <w:p w14:paraId="28829CFC" w14:textId="77777777" w:rsidR="005176FC" w:rsidRDefault="005C36B0" w:rsidP="006F1173">
            <w:pPr>
              <w:pStyle w:val="ListParagraph"/>
              <w:numPr>
                <w:ilvl w:val="0"/>
                <w:numId w:val="554"/>
              </w:numPr>
              <w:spacing w:before="240" w:after="240"/>
              <w:rPr>
                <w:rFonts w:ascii="Segoe UI" w:eastAsia="Segoe UI" w:hAnsi="Segoe UI" w:cs="Segoe UI"/>
                <w:sz w:val="18"/>
                <w:szCs w:val="18"/>
              </w:rPr>
            </w:pPr>
            <w:r w:rsidRPr="005176FC">
              <w:rPr>
                <w:rFonts w:ascii="Segoe UI" w:eastAsia="Segoe UI" w:hAnsi="Segoe UI" w:cs="Segoe UI"/>
                <w:sz w:val="18"/>
                <w:szCs w:val="18"/>
              </w:rPr>
              <w:t>The customer can view but not modify nominee information within the app.</w:t>
            </w:r>
          </w:p>
          <w:p w14:paraId="664738A7" w14:textId="77777777" w:rsidR="005176FC" w:rsidRDefault="005C36B0" w:rsidP="006F1173">
            <w:pPr>
              <w:pStyle w:val="ListParagraph"/>
              <w:numPr>
                <w:ilvl w:val="0"/>
                <w:numId w:val="554"/>
              </w:numPr>
              <w:spacing w:before="240" w:after="240"/>
              <w:rPr>
                <w:rFonts w:ascii="Segoe UI" w:eastAsia="Segoe UI" w:hAnsi="Segoe UI" w:cs="Segoe UI"/>
                <w:sz w:val="18"/>
                <w:szCs w:val="18"/>
              </w:rPr>
            </w:pPr>
            <w:r w:rsidRPr="005176FC">
              <w:rPr>
                <w:rFonts w:ascii="Segoe UI" w:eastAsia="Segoe UI" w:hAnsi="Segoe UI" w:cs="Segoe UI"/>
                <w:sz w:val="18"/>
                <w:szCs w:val="18"/>
              </w:rPr>
              <w:t>A standard note must appear: “Contact your branch to change nominee information.</w:t>
            </w:r>
          </w:p>
          <w:p w14:paraId="13FD419E" w14:textId="77777777" w:rsidR="005176FC" w:rsidRDefault="005C36B0" w:rsidP="006F1173">
            <w:pPr>
              <w:pStyle w:val="ListParagraph"/>
              <w:numPr>
                <w:ilvl w:val="0"/>
                <w:numId w:val="554"/>
              </w:numPr>
              <w:spacing w:before="240" w:after="240"/>
              <w:rPr>
                <w:rFonts w:ascii="Segoe UI" w:eastAsia="Segoe UI" w:hAnsi="Segoe UI" w:cs="Segoe UI"/>
                <w:sz w:val="18"/>
                <w:szCs w:val="18"/>
              </w:rPr>
            </w:pPr>
            <w:r w:rsidRPr="005176FC">
              <w:rPr>
                <w:rFonts w:ascii="Segoe UI" w:eastAsia="Segoe UI" w:hAnsi="Segoe UI" w:cs="Segoe UI"/>
                <w:sz w:val="18"/>
                <w:szCs w:val="18"/>
              </w:rPr>
              <w:t>Only CASA account’s nominee can be displayed or assigned to each FDR.</w:t>
            </w:r>
          </w:p>
          <w:p w14:paraId="4D6C0889" w14:textId="77777777" w:rsidR="005176FC" w:rsidRDefault="005C36B0" w:rsidP="006F1173">
            <w:pPr>
              <w:pStyle w:val="ListParagraph"/>
              <w:numPr>
                <w:ilvl w:val="0"/>
                <w:numId w:val="554"/>
              </w:numPr>
              <w:spacing w:before="240" w:after="240"/>
              <w:rPr>
                <w:rFonts w:ascii="Segoe UI" w:eastAsia="Segoe UI" w:hAnsi="Segoe UI" w:cs="Segoe UI"/>
                <w:sz w:val="18"/>
                <w:szCs w:val="18"/>
              </w:rPr>
            </w:pPr>
            <w:r w:rsidRPr="005176FC">
              <w:rPr>
                <w:rFonts w:ascii="Segoe UI" w:eastAsia="Segoe UI" w:hAnsi="Segoe UI" w:cs="Segoe UI"/>
                <w:sz w:val="18"/>
                <w:szCs w:val="18"/>
              </w:rPr>
              <w:t>The system will automatically assign nominee share same as CASA account nominee share.</w:t>
            </w:r>
          </w:p>
          <w:p w14:paraId="22F2A379" w14:textId="114CE14D" w:rsidR="005C36B0" w:rsidRPr="005176FC" w:rsidRDefault="005C36B0" w:rsidP="006F1173">
            <w:pPr>
              <w:pStyle w:val="ListParagraph"/>
              <w:numPr>
                <w:ilvl w:val="0"/>
                <w:numId w:val="554"/>
              </w:numPr>
              <w:spacing w:before="240" w:after="240"/>
              <w:rPr>
                <w:rFonts w:ascii="Segoe UI" w:eastAsia="Segoe UI" w:hAnsi="Segoe UI" w:cs="Segoe UI"/>
                <w:sz w:val="18"/>
                <w:szCs w:val="18"/>
              </w:rPr>
            </w:pPr>
            <w:r w:rsidRPr="005176FC">
              <w:rPr>
                <w:rFonts w:ascii="Segoe UI" w:eastAsia="Segoe UI" w:hAnsi="Segoe UI" w:cs="Segoe UI"/>
                <w:sz w:val="18"/>
                <w:szCs w:val="18"/>
              </w:rPr>
              <w:t>Nominee details must include Name, NID, and Relationship fields as per CBS record.</w:t>
            </w:r>
          </w:p>
          <w:p w14:paraId="3DB5B739" w14:textId="6E05DB9C" w:rsidR="005C36B0" w:rsidRPr="005176FC" w:rsidRDefault="005C36B0" w:rsidP="005176FC">
            <w:pPr>
              <w:pStyle w:val="ListParagraph"/>
              <w:numPr>
                <w:ilvl w:val="0"/>
                <w:numId w:val="114"/>
              </w:numPr>
              <w:spacing w:before="240" w:after="240"/>
              <w:rPr>
                <w:rFonts w:ascii="Segoe UI" w:eastAsia="Segoe UI" w:hAnsi="Segoe UI" w:cs="Segoe UI"/>
                <w:b/>
                <w:bCs/>
                <w:sz w:val="18"/>
                <w:szCs w:val="18"/>
              </w:rPr>
            </w:pPr>
            <w:r w:rsidRPr="005176FC">
              <w:rPr>
                <w:rFonts w:ascii="Segoe UI" w:eastAsia="Segoe UI" w:hAnsi="Segoe UI" w:cs="Segoe UI"/>
                <w:b/>
                <w:bCs/>
                <w:sz w:val="18"/>
                <w:szCs w:val="18"/>
              </w:rPr>
              <w:t>Consent &amp; OTP Verification:</w:t>
            </w:r>
          </w:p>
          <w:p w14:paraId="62EB0F3B" w14:textId="77777777" w:rsidR="005176FC" w:rsidRDefault="005C36B0" w:rsidP="006F1173">
            <w:pPr>
              <w:pStyle w:val="ListParagraph"/>
              <w:numPr>
                <w:ilvl w:val="0"/>
                <w:numId w:val="555"/>
              </w:numPr>
              <w:spacing w:before="240" w:after="240"/>
              <w:rPr>
                <w:rFonts w:ascii="Segoe UI" w:eastAsia="Segoe UI" w:hAnsi="Segoe UI" w:cs="Segoe UI"/>
                <w:sz w:val="18"/>
                <w:szCs w:val="18"/>
              </w:rPr>
            </w:pPr>
            <w:r w:rsidRPr="005176FC">
              <w:rPr>
                <w:rFonts w:ascii="Segoe UI" w:eastAsia="Segoe UI" w:hAnsi="Segoe UI" w:cs="Segoe UI"/>
                <w:sz w:val="18"/>
                <w:szCs w:val="18"/>
              </w:rPr>
              <w:t>The Terms &amp; Conditions checkbox must be ticked before proceeding.</w:t>
            </w:r>
          </w:p>
          <w:p w14:paraId="79E66545" w14:textId="77777777" w:rsidR="005176FC" w:rsidRDefault="005C36B0" w:rsidP="006F1173">
            <w:pPr>
              <w:pStyle w:val="ListParagraph"/>
              <w:numPr>
                <w:ilvl w:val="0"/>
                <w:numId w:val="555"/>
              </w:numPr>
              <w:spacing w:before="240" w:after="240"/>
              <w:rPr>
                <w:rFonts w:ascii="Segoe UI" w:eastAsia="Segoe UI" w:hAnsi="Segoe UI" w:cs="Segoe UI"/>
                <w:sz w:val="18"/>
                <w:szCs w:val="18"/>
              </w:rPr>
            </w:pPr>
            <w:r w:rsidRPr="005176FC">
              <w:rPr>
                <w:rFonts w:ascii="Segoe UI" w:eastAsia="Segoe UI" w:hAnsi="Segoe UI" w:cs="Segoe UI"/>
                <w:sz w:val="18"/>
                <w:szCs w:val="18"/>
              </w:rPr>
              <w:t>OTP must be a 6-digit numeric code, valid for 2 minutes.</w:t>
            </w:r>
          </w:p>
          <w:p w14:paraId="4BD322D2" w14:textId="77777777" w:rsidR="005176FC" w:rsidRDefault="005C36B0" w:rsidP="006F1173">
            <w:pPr>
              <w:pStyle w:val="ListParagraph"/>
              <w:numPr>
                <w:ilvl w:val="0"/>
                <w:numId w:val="555"/>
              </w:numPr>
              <w:spacing w:before="240" w:after="240"/>
              <w:rPr>
                <w:rFonts w:ascii="Segoe UI" w:eastAsia="Segoe UI" w:hAnsi="Segoe UI" w:cs="Segoe UI"/>
                <w:sz w:val="18"/>
                <w:szCs w:val="18"/>
              </w:rPr>
            </w:pPr>
            <w:r w:rsidRPr="005176FC">
              <w:rPr>
                <w:rFonts w:ascii="Segoe UI" w:eastAsia="Segoe UI" w:hAnsi="Segoe UI" w:cs="Segoe UI"/>
                <w:sz w:val="18"/>
                <w:szCs w:val="18"/>
              </w:rPr>
              <w:t>One-time resend allowed.</w:t>
            </w:r>
          </w:p>
          <w:p w14:paraId="5FC2A1A2" w14:textId="77777777" w:rsidR="005176FC" w:rsidRDefault="005C36B0" w:rsidP="006F1173">
            <w:pPr>
              <w:pStyle w:val="ListParagraph"/>
              <w:numPr>
                <w:ilvl w:val="0"/>
                <w:numId w:val="555"/>
              </w:numPr>
              <w:spacing w:before="240" w:after="240"/>
              <w:rPr>
                <w:rFonts w:ascii="Segoe UI" w:eastAsia="Segoe UI" w:hAnsi="Segoe UI" w:cs="Segoe UI"/>
                <w:sz w:val="18"/>
                <w:szCs w:val="18"/>
              </w:rPr>
            </w:pPr>
            <w:r w:rsidRPr="005176FC">
              <w:rPr>
                <w:rFonts w:ascii="Segoe UI" w:eastAsia="Segoe UI" w:hAnsi="Segoe UI" w:cs="Segoe UI"/>
                <w:sz w:val="18"/>
                <w:szCs w:val="18"/>
              </w:rPr>
              <w:t>Error message for invalid/expired OTP must be displayed.</w:t>
            </w:r>
          </w:p>
          <w:p w14:paraId="30234CF5" w14:textId="01A2DB45" w:rsidR="005C36B0" w:rsidRPr="005176FC" w:rsidRDefault="005C36B0" w:rsidP="006F1173">
            <w:pPr>
              <w:pStyle w:val="ListParagraph"/>
              <w:numPr>
                <w:ilvl w:val="0"/>
                <w:numId w:val="555"/>
              </w:numPr>
              <w:spacing w:before="240" w:after="240"/>
              <w:rPr>
                <w:rFonts w:ascii="Segoe UI" w:eastAsia="Segoe UI" w:hAnsi="Segoe UI" w:cs="Segoe UI"/>
                <w:sz w:val="18"/>
                <w:szCs w:val="18"/>
              </w:rPr>
            </w:pPr>
            <w:r w:rsidRPr="005176FC">
              <w:rPr>
                <w:rFonts w:ascii="Segoe UI" w:eastAsia="Segoe UI" w:hAnsi="Segoe UI" w:cs="Segoe UI"/>
                <w:sz w:val="18"/>
                <w:szCs w:val="18"/>
              </w:rPr>
              <w:t>OTP must be verified before CBS posting.</w:t>
            </w:r>
          </w:p>
          <w:p w14:paraId="657B367C" w14:textId="7C6471AA" w:rsidR="005C36B0" w:rsidRPr="005176FC" w:rsidRDefault="005C36B0" w:rsidP="005176FC">
            <w:pPr>
              <w:pStyle w:val="ListParagraph"/>
              <w:numPr>
                <w:ilvl w:val="0"/>
                <w:numId w:val="114"/>
              </w:numPr>
              <w:spacing w:before="240" w:after="240"/>
              <w:rPr>
                <w:rFonts w:ascii="Segoe UI" w:eastAsia="Segoe UI" w:hAnsi="Segoe UI" w:cs="Segoe UI"/>
                <w:b/>
                <w:bCs/>
                <w:sz w:val="18"/>
                <w:szCs w:val="18"/>
              </w:rPr>
            </w:pPr>
            <w:r w:rsidRPr="005176FC">
              <w:rPr>
                <w:rFonts w:ascii="Segoe UI" w:eastAsia="Segoe UI" w:hAnsi="Segoe UI" w:cs="Segoe UI"/>
                <w:b/>
                <w:bCs/>
                <w:sz w:val="18"/>
                <w:szCs w:val="18"/>
              </w:rPr>
              <w:lastRenderedPageBreak/>
              <w:t>FDR Creation:</w:t>
            </w:r>
          </w:p>
          <w:p w14:paraId="4BC25FD9" w14:textId="77777777" w:rsidR="005176FC" w:rsidRDefault="005C36B0" w:rsidP="006F1173">
            <w:pPr>
              <w:pStyle w:val="ListParagraph"/>
              <w:numPr>
                <w:ilvl w:val="0"/>
                <w:numId w:val="556"/>
              </w:numPr>
              <w:spacing w:before="240" w:after="240"/>
              <w:rPr>
                <w:rFonts w:ascii="Segoe UI" w:eastAsia="Segoe UI" w:hAnsi="Segoe UI" w:cs="Segoe UI"/>
                <w:sz w:val="18"/>
                <w:szCs w:val="18"/>
              </w:rPr>
            </w:pPr>
            <w:r w:rsidRPr="005176FC">
              <w:rPr>
                <w:rFonts w:ascii="Segoe UI" w:eastAsia="Segoe UI" w:hAnsi="Segoe UI" w:cs="Segoe UI"/>
                <w:sz w:val="18"/>
                <w:szCs w:val="18"/>
              </w:rPr>
              <w:t>Upon successful OTP verification, the system must instantly create the FDR account through CBS API.</w:t>
            </w:r>
          </w:p>
          <w:p w14:paraId="1A5A8744" w14:textId="1E040E6D" w:rsidR="005176FC" w:rsidRDefault="005C36B0" w:rsidP="006F1173">
            <w:pPr>
              <w:pStyle w:val="ListParagraph"/>
              <w:numPr>
                <w:ilvl w:val="0"/>
                <w:numId w:val="556"/>
              </w:numPr>
              <w:spacing w:before="240" w:after="240"/>
              <w:rPr>
                <w:rFonts w:ascii="Segoe UI" w:eastAsia="Segoe UI" w:hAnsi="Segoe UI" w:cs="Segoe UI"/>
                <w:sz w:val="18"/>
                <w:szCs w:val="18"/>
              </w:rPr>
            </w:pPr>
            <w:r w:rsidRPr="005176FC">
              <w:rPr>
                <w:rFonts w:ascii="Segoe UI" w:eastAsia="Segoe UI" w:hAnsi="Segoe UI" w:cs="Segoe UI"/>
                <w:sz w:val="18"/>
                <w:szCs w:val="18"/>
              </w:rPr>
              <w:t>All FDR details must be recorded in audit and logs.</w:t>
            </w:r>
          </w:p>
          <w:p w14:paraId="78AB3074" w14:textId="14263F63" w:rsidR="005C36B0" w:rsidRPr="005176FC" w:rsidRDefault="005176FC" w:rsidP="006F1173">
            <w:pPr>
              <w:pStyle w:val="ListParagraph"/>
              <w:numPr>
                <w:ilvl w:val="0"/>
                <w:numId w:val="556"/>
              </w:numPr>
              <w:spacing w:before="240" w:after="240"/>
              <w:rPr>
                <w:rFonts w:ascii="Segoe UI" w:eastAsia="Segoe UI" w:hAnsi="Segoe UI" w:cs="Segoe UI"/>
                <w:sz w:val="18"/>
                <w:szCs w:val="18"/>
              </w:rPr>
            </w:pPr>
            <w:r w:rsidRPr="005176FC">
              <w:rPr>
                <w:rFonts w:ascii="Segoe UI" w:eastAsia="Segoe UI" w:hAnsi="Segoe UI" w:cs="Segoe UI"/>
                <w:sz w:val="18"/>
                <w:szCs w:val="18"/>
              </w:rPr>
              <w:t>A</w:t>
            </w:r>
            <w:r w:rsidR="005C36B0" w:rsidRPr="005176FC">
              <w:rPr>
                <w:rFonts w:ascii="Segoe UI" w:eastAsia="Segoe UI" w:hAnsi="Segoe UI" w:cs="Segoe UI"/>
                <w:sz w:val="18"/>
                <w:szCs w:val="18"/>
              </w:rPr>
              <w:t xml:space="preserve"> digital receipt must be auto-generated and made available for download and sharing.</w:t>
            </w:r>
          </w:p>
          <w:p w14:paraId="6A207959" w14:textId="4884CA66" w:rsidR="005C36B0" w:rsidRPr="005176FC" w:rsidRDefault="005C36B0" w:rsidP="005176FC">
            <w:pPr>
              <w:pStyle w:val="ListParagraph"/>
              <w:numPr>
                <w:ilvl w:val="0"/>
                <w:numId w:val="114"/>
              </w:numPr>
              <w:spacing w:before="240" w:after="240"/>
              <w:rPr>
                <w:rFonts w:ascii="Segoe UI" w:eastAsia="Segoe UI" w:hAnsi="Segoe UI" w:cs="Segoe UI"/>
                <w:b/>
                <w:bCs/>
                <w:sz w:val="18"/>
                <w:szCs w:val="18"/>
              </w:rPr>
            </w:pPr>
            <w:r w:rsidRPr="005176FC">
              <w:rPr>
                <w:rFonts w:ascii="Segoe UI" w:eastAsia="Segoe UI" w:hAnsi="Segoe UI" w:cs="Segoe UI"/>
                <w:b/>
                <w:bCs/>
                <w:sz w:val="18"/>
                <w:szCs w:val="18"/>
              </w:rPr>
              <w:t>Post-Creation Rules:</w:t>
            </w:r>
          </w:p>
          <w:p w14:paraId="364D4081" w14:textId="77777777" w:rsidR="005176FC" w:rsidRDefault="005C36B0" w:rsidP="006F1173">
            <w:pPr>
              <w:pStyle w:val="ListParagraph"/>
              <w:numPr>
                <w:ilvl w:val="0"/>
                <w:numId w:val="557"/>
              </w:numPr>
              <w:spacing w:before="240" w:after="240"/>
              <w:rPr>
                <w:rFonts w:ascii="Segoe UI" w:eastAsia="Segoe UI" w:hAnsi="Segoe UI" w:cs="Segoe UI"/>
                <w:sz w:val="18"/>
                <w:szCs w:val="18"/>
              </w:rPr>
            </w:pPr>
            <w:r w:rsidRPr="005176FC">
              <w:rPr>
                <w:rFonts w:ascii="Segoe UI" w:eastAsia="Segoe UI" w:hAnsi="Segoe UI" w:cs="Segoe UI"/>
                <w:sz w:val="18"/>
                <w:szCs w:val="18"/>
              </w:rPr>
              <w:t>The customer may need to log in again after 20 minutes to view the newly created FDR</w:t>
            </w:r>
            <w:r w:rsidR="005176FC" w:rsidRPr="005176FC">
              <w:rPr>
                <w:rFonts w:ascii="Segoe UI" w:eastAsia="Segoe UI" w:hAnsi="Segoe UI" w:cs="Segoe UI"/>
                <w:sz w:val="18"/>
                <w:szCs w:val="18"/>
              </w:rPr>
              <w:t>.</w:t>
            </w:r>
          </w:p>
          <w:p w14:paraId="1EE864F0" w14:textId="77777777" w:rsidR="005176FC" w:rsidRDefault="005C36B0" w:rsidP="006F1173">
            <w:pPr>
              <w:pStyle w:val="ListParagraph"/>
              <w:numPr>
                <w:ilvl w:val="0"/>
                <w:numId w:val="557"/>
              </w:numPr>
              <w:spacing w:before="240" w:after="240"/>
              <w:rPr>
                <w:rFonts w:ascii="Segoe UI" w:eastAsia="Segoe UI" w:hAnsi="Segoe UI" w:cs="Segoe UI"/>
                <w:sz w:val="18"/>
                <w:szCs w:val="18"/>
              </w:rPr>
            </w:pPr>
            <w:r w:rsidRPr="005176FC">
              <w:rPr>
                <w:rFonts w:ascii="Segoe UI" w:eastAsia="Segoe UI" w:hAnsi="Segoe UI" w:cs="Segoe UI"/>
                <w:sz w:val="18"/>
                <w:szCs w:val="18"/>
              </w:rPr>
              <w:t>The system must show all active and matured FDRs with real-time CBS sync.</w:t>
            </w:r>
          </w:p>
          <w:p w14:paraId="779A2480" w14:textId="725AC299" w:rsidR="005C36B0" w:rsidRPr="005176FC" w:rsidRDefault="005C36B0" w:rsidP="006F1173">
            <w:pPr>
              <w:pStyle w:val="ListParagraph"/>
              <w:numPr>
                <w:ilvl w:val="0"/>
                <w:numId w:val="557"/>
              </w:numPr>
              <w:spacing w:before="240" w:after="240"/>
              <w:rPr>
                <w:rFonts w:ascii="Segoe UI" w:eastAsia="Segoe UI" w:hAnsi="Segoe UI" w:cs="Segoe UI"/>
                <w:sz w:val="18"/>
                <w:szCs w:val="18"/>
              </w:rPr>
            </w:pPr>
            <w:r w:rsidRPr="005176FC">
              <w:rPr>
                <w:rFonts w:ascii="Segoe UI" w:eastAsia="Segoe UI" w:hAnsi="Segoe UI" w:cs="Segoe UI"/>
                <w:sz w:val="18"/>
                <w:szCs w:val="18"/>
              </w:rPr>
              <w:t>Download Receipt button must be available for every completed FDR.</w:t>
            </w:r>
          </w:p>
          <w:p w14:paraId="4B4CDBE6" w14:textId="2C7396B8" w:rsidR="005C36B0" w:rsidRPr="005176FC" w:rsidRDefault="005C36B0" w:rsidP="005176FC">
            <w:pPr>
              <w:pStyle w:val="ListParagraph"/>
              <w:numPr>
                <w:ilvl w:val="0"/>
                <w:numId w:val="114"/>
              </w:numPr>
              <w:spacing w:before="240" w:after="240"/>
              <w:rPr>
                <w:rFonts w:ascii="Segoe UI" w:eastAsia="Segoe UI" w:hAnsi="Segoe UI" w:cs="Segoe UI"/>
                <w:b/>
                <w:bCs/>
                <w:sz w:val="18"/>
                <w:szCs w:val="18"/>
              </w:rPr>
            </w:pPr>
            <w:r w:rsidRPr="005176FC">
              <w:rPr>
                <w:rFonts w:ascii="Segoe UI" w:eastAsia="Segoe UI" w:hAnsi="Segoe UI" w:cs="Segoe UI"/>
                <w:b/>
                <w:bCs/>
                <w:sz w:val="18"/>
                <w:szCs w:val="18"/>
              </w:rPr>
              <w:t>Early Encashment Rules:</w:t>
            </w:r>
          </w:p>
          <w:p w14:paraId="572142AA" w14:textId="77777777" w:rsidR="005176FC" w:rsidRDefault="005C36B0" w:rsidP="006F1173">
            <w:pPr>
              <w:pStyle w:val="ListParagraph"/>
              <w:numPr>
                <w:ilvl w:val="0"/>
                <w:numId w:val="558"/>
              </w:numPr>
              <w:spacing w:before="240" w:after="240"/>
              <w:rPr>
                <w:rFonts w:ascii="Segoe UI" w:eastAsia="Segoe UI" w:hAnsi="Segoe UI" w:cs="Segoe UI"/>
                <w:sz w:val="18"/>
                <w:szCs w:val="18"/>
              </w:rPr>
            </w:pPr>
            <w:r w:rsidRPr="005176FC">
              <w:rPr>
                <w:rFonts w:ascii="Segoe UI" w:eastAsia="Segoe UI" w:hAnsi="Segoe UI" w:cs="Segoe UI"/>
                <w:sz w:val="18"/>
                <w:szCs w:val="18"/>
              </w:rPr>
              <w:t>Customers may initiate Early Encashment request from the mobile app for active FDRs.</w:t>
            </w:r>
          </w:p>
          <w:p w14:paraId="76E79ECA" w14:textId="77777777" w:rsidR="005176FC" w:rsidRDefault="005C36B0" w:rsidP="006F1173">
            <w:pPr>
              <w:pStyle w:val="ListParagraph"/>
              <w:numPr>
                <w:ilvl w:val="0"/>
                <w:numId w:val="558"/>
              </w:numPr>
              <w:spacing w:before="240" w:after="240"/>
              <w:rPr>
                <w:rFonts w:ascii="Segoe UI" w:eastAsia="Segoe UI" w:hAnsi="Segoe UI" w:cs="Segoe UI"/>
                <w:sz w:val="18"/>
                <w:szCs w:val="18"/>
              </w:rPr>
            </w:pPr>
            <w:r w:rsidRPr="005176FC">
              <w:rPr>
                <w:rFonts w:ascii="Segoe UI" w:eastAsia="Segoe UI" w:hAnsi="Segoe UI" w:cs="Segoe UI"/>
                <w:sz w:val="18"/>
                <w:szCs w:val="18"/>
              </w:rPr>
              <w:t>IB Early Encashment limit is capped at BDT 10 lac; amounts above this require branch visit.</w:t>
            </w:r>
          </w:p>
          <w:p w14:paraId="1EBE9353" w14:textId="77777777" w:rsidR="005176FC" w:rsidRDefault="005C36B0" w:rsidP="006F1173">
            <w:pPr>
              <w:pStyle w:val="ListParagraph"/>
              <w:numPr>
                <w:ilvl w:val="0"/>
                <w:numId w:val="558"/>
              </w:numPr>
              <w:spacing w:before="240" w:after="240"/>
              <w:rPr>
                <w:rFonts w:ascii="Segoe UI" w:eastAsia="Segoe UI" w:hAnsi="Segoe UI" w:cs="Segoe UI"/>
                <w:sz w:val="18"/>
                <w:szCs w:val="18"/>
              </w:rPr>
            </w:pPr>
            <w:r w:rsidRPr="005176FC">
              <w:rPr>
                <w:rFonts w:ascii="Segoe UI" w:eastAsia="Segoe UI" w:hAnsi="Segoe UI" w:cs="Segoe UI"/>
                <w:sz w:val="18"/>
                <w:szCs w:val="18"/>
              </w:rPr>
              <w:t>When a customer clicks Early Encashment, the system must display a popup:</w:t>
            </w:r>
            <w:r w:rsidR="005176FC">
              <w:rPr>
                <w:rFonts w:ascii="Segoe UI" w:eastAsia="Segoe UI" w:hAnsi="Segoe UI" w:cs="Segoe UI"/>
                <w:sz w:val="18"/>
                <w:szCs w:val="18"/>
              </w:rPr>
              <w:t xml:space="preserve"> </w:t>
            </w:r>
            <w:r w:rsidRPr="005176FC">
              <w:rPr>
                <w:rFonts w:ascii="Segoe UI" w:eastAsia="Segoe UI" w:hAnsi="Segoe UI" w:cs="Segoe UI"/>
                <w:sz w:val="18"/>
                <w:szCs w:val="18"/>
              </w:rPr>
              <w:t>“You are eligible to avail a loan of up to 90% of the amount instead of proceeding with early encashment.”</w:t>
            </w:r>
          </w:p>
          <w:p w14:paraId="21743A93" w14:textId="77777777" w:rsidR="005176FC" w:rsidRDefault="005C36B0" w:rsidP="006F1173">
            <w:pPr>
              <w:pStyle w:val="ListParagraph"/>
              <w:numPr>
                <w:ilvl w:val="0"/>
                <w:numId w:val="558"/>
              </w:numPr>
              <w:spacing w:before="240" w:after="240"/>
              <w:rPr>
                <w:rFonts w:ascii="Segoe UI" w:eastAsia="Segoe UI" w:hAnsi="Segoe UI" w:cs="Segoe UI"/>
                <w:sz w:val="18"/>
                <w:szCs w:val="18"/>
              </w:rPr>
            </w:pPr>
            <w:r w:rsidRPr="005176FC">
              <w:rPr>
                <w:rFonts w:ascii="Segoe UI" w:eastAsia="Segoe UI" w:hAnsi="Segoe UI" w:cs="Segoe UI"/>
                <w:sz w:val="18"/>
                <w:szCs w:val="18"/>
              </w:rPr>
              <w:t>If FDR is lien-marked, the system must block encashment and trigger loan offer popup.</w:t>
            </w:r>
          </w:p>
          <w:p w14:paraId="0E0AE43D" w14:textId="77777777" w:rsidR="005176FC" w:rsidRDefault="005C36B0" w:rsidP="006F1173">
            <w:pPr>
              <w:pStyle w:val="ListParagraph"/>
              <w:numPr>
                <w:ilvl w:val="0"/>
                <w:numId w:val="558"/>
              </w:numPr>
              <w:spacing w:before="240" w:after="240"/>
              <w:rPr>
                <w:rFonts w:ascii="Segoe UI" w:eastAsia="Segoe UI" w:hAnsi="Segoe UI" w:cs="Segoe UI"/>
                <w:sz w:val="18"/>
                <w:szCs w:val="18"/>
              </w:rPr>
            </w:pPr>
            <w:r w:rsidRPr="005176FC">
              <w:rPr>
                <w:rFonts w:ascii="Segoe UI" w:eastAsia="Segoe UI" w:hAnsi="Segoe UI" w:cs="Segoe UI"/>
                <w:sz w:val="18"/>
                <w:szCs w:val="18"/>
              </w:rPr>
              <w:t>The linked CASA account must automatically appear as the credit account.</w:t>
            </w:r>
          </w:p>
          <w:p w14:paraId="74F9022E" w14:textId="77777777" w:rsidR="005176FC" w:rsidRDefault="005176FC" w:rsidP="006F1173">
            <w:pPr>
              <w:pStyle w:val="ListParagraph"/>
              <w:numPr>
                <w:ilvl w:val="0"/>
                <w:numId w:val="558"/>
              </w:numPr>
              <w:spacing w:before="240" w:after="240"/>
              <w:rPr>
                <w:rFonts w:ascii="Segoe UI" w:eastAsia="Segoe UI" w:hAnsi="Segoe UI" w:cs="Segoe UI"/>
                <w:sz w:val="18"/>
                <w:szCs w:val="18"/>
              </w:rPr>
            </w:pPr>
            <w:r>
              <w:rPr>
                <w:rFonts w:ascii="Segoe UI" w:eastAsia="Segoe UI" w:hAnsi="Segoe UI" w:cs="Segoe UI"/>
                <w:sz w:val="18"/>
                <w:szCs w:val="18"/>
              </w:rPr>
              <w:t>T</w:t>
            </w:r>
            <w:r w:rsidR="005C36B0" w:rsidRPr="005176FC">
              <w:rPr>
                <w:rFonts w:ascii="Segoe UI" w:eastAsia="Segoe UI" w:hAnsi="Segoe UI" w:cs="Segoe UI"/>
                <w:sz w:val="18"/>
                <w:szCs w:val="18"/>
              </w:rPr>
              <w:t>he system must display summary details including maturity amount and interest calculation.</w:t>
            </w:r>
          </w:p>
          <w:p w14:paraId="6EADD06E" w14:textId="77777777" w:rsidR="005176FC" w:rsidRDefault="005176FC" w:rsidP="006F1173">
            <w:pPr>
              <w:pStyle w:val="ListParagraph"/>
              <w:numPr>
                <w:ilvl w:val="0"/>
                <w:numId w:val="558"/>
              </w:numPr>
              <w:spacing w:before="240" w:after="240"/>
              <w:rPr>
                <w:rFonts w:ascii="Segoe UI" w:eastAsia="Segoe UI" w:hAnsi="Segoe UI" w:cs="Segoe UI"/>
                <w:sz w:val="18"/>
                <w:szCs w:val="18"/>
              </w:rPr>
            </w:pPr>
            <w:r>
              <w:rPr>
                <w:rFonts w:ascii="Segoe UI" w:eastAsia="Segoe UI" w:hAnsi="Segoe UI" w:cs="Segoe UI"/>
                <w:sz w:val="18"/>
                <w:szCs w:val="18"/>
              </w:rPr>
              <w:t>O</w:t>
            </w:r>
            <w:r w:rsidR="005C36B0" w:rsidRPr="005176FC">
              <w:rPr>
                <w:rFonts w:ascii="Segoe UI" w:eastAsia="Segoe UI" w:hAnsi="Segoe UI" w:cs="Segoe UI"/>
                <w:sz w:val="18"/>
                <w:szCs w:val="18"/>
              </w:rPr>
              <w:t>TP authentication is mandatory for confirmation.</w:t>
            </w:r>
          </w:p>
          <w:p w14:paraId="09650C53" w14:textId="77777777" w:rsidR="005176FC" w:rsidRDefault="005C36B0" w:rsidP="006F1173">
            <w:pPr>
              <w:pStyle w:val="ListParagraph"/>
              <w:numPr>
                <w:ilvl w:val="0"/>
                <w:numId w:val="558"/>
              </w:numPr>
              <w:spacing w:before="240" w:after="240"/>
              <w:rPr>
                <w:rFonts w:ascii="Segoe UI" w:eastAsia="Segoe UI" w:hAnsi="Segoe UI" w:cs="Segoe UI"/>
                <w:sz w:val="18"/>
                <w:szCs w:val="18"/>
              </w:rPr>
            </w:pPr>
            <w:r w:rsidRPr="005176FC">
              <w:rPr>
                <w:rFonts w:ascii="Segoe UI" w:eastAsia="Segoe UI" w:hAnsi="Segoe UI" w:cs="Segoe UI"/>
                <w:sz w:val="18"/>
                <w:szCs w:val="18"/>
              </w:rPr>
              <w:t>Upon submission, system sends request to CBS (not instant closure).</w:t>
            </w:r>
          </w:p>
          <w:p w14:paraId="6B5F5E69" w14:textId="4E5AB881" w:rsidR="005C36B0" w:rsidRPr="005176FC" w:rsidRDefault="005C36B0" w:rsidP="006F1173">
            <w:pPr>
              <w:pStyle w:val="ListParagraph"/>
              <w:numPr>
                <w:ilvl w:val="0"/>
                <w:numId w:val="558"/>
              </w:numPr>
              <w:spacing w:before="240" w:after="240"/>
              <w:rPr>
                <w:rFonts w:ascii="Segoe UI" w:eastAsia="Segoe UI" w:hAnsi="Segoe UI" w:cs="Segoe UI"/>
                <w:sz w:val="18"/>
                <w:szCs w:val="18"/>
              </w:rPr>
            </w:pPr>
            <w:r w:rsidRPr="005176FC">
              <w:rPr>
                <w:rFonts w:ascii="Segoe UI" w:eastAsia="Segoe UI" w:hAnsi="Segoe UI" w:cs="Segoe UI"/>
                <w:sz w:val="18"/>
                <w:szCs w:val="18"/>
              </w:rPr>
              <w:t>Early Encashment button becomes disabled for that account after request submission.</w:t>
            </w:r>
          </w:p>
          <w:p w14:paraId="113D7C22" w14:textId="1F06BA01" w:rsidR="005C36B0" w:rsidRPr="005176FC" w:rsidRDefault="005C36B0" w:rsidP="005176FC">
            <w:pPr>
              <w:pStyle w:val="ListParagraph"/>
              <w:numPr>
                <w:ilvl w:val="0"/>
                <w:numId w:val="114"/>
              </w:numPr>
              <w:spacing w:before="240" w:after="240"/>
              <w:rPr>
                <w:rFonts w:ascii="Segoe UI" w:eastAsia="Segoe UI" w:hAnsi="Segoe UI" w:cs="Segoe UI"/>
                <w:b/>
                <w:bCs/>
                <w:sz w:val="18"/>
                <w:szCs w:val="18"/>
              </w:rPr>
            </w:pPr>
            <w:r w:rsidRPr="005176FC">
              <w:rPr>
                <w:rFonts w:ascii="Segoe UI" w:eastAsia="Segoe UI" w:hAnsi="Segoe UI" w:cs="Segoe UI"/>
                <w:b/>
                <w:bCs/>
                <w:sz w:val="18"/>
                <w:szCs w:val="18"/>
              </w:rPr>
              <w:t>Exclusions:</w:t>
            </w:r>
          </w:p>
          <w:p w14:paraId="7DC27722" w14:textId="77777777" w:rsidR="005176FC" w:rsidRDefault="005C36B0" w:rsidP="006F1173">
            <w:pPr>
              <w:pStyle w:val="ListParagraph"/>
              <w:numPr>
                <w:ilvl w:val="0"/>
                <w:numId w:val="559"/>
              </w:numPr>
              <w:spacing w:before="240" w:after="240"/>
              <w:rPr>
                <w:rFonts w:ascii="Segoe UI" w:eastAsia="Segoe UI" w:hAnsi="Segoe UI" w:cs="Segoe UI"/>
                <w:sz w:val="18"/>
                <w:szCs w:val="18"/>
              </w:rPr>
            </w:pPr>
            <w:r w:rsidRPr="005176FC">
              <w:rPr>
                <w:rFonts w:ascii="Segoe UI" w:eastAsia="Segoe UI" w:hAnsi="Segoe UI" w:cs="Segoe UI"/>
                <w:sz w:val="18"/>
                <w:szCs w:val="18"/>
              </w:rPr>
              <w:t>Not available for Joint, Partnership, Limited Company, Institutional, Trust, or Society accounts.</w:t>
            </w:r>
          </w:p>
          <w:p w14:paraId="4D91194A" w14:textId="77777777" w:rsidR="005176FC" w:rsidRDefault="005C36B0" w:rsidP="006F1173">
            <w:pPr>
              <w:pStyle w:val="ListParagraph"/>
              <w:numPr>
                <w:ilvl w:val="0"/>
                <w:numId w:val="559"/>
              </w:numPr>
              <w:spacing w:before="240" w:after="240"/>
              <w:rPr>
                <w:rFonts w:ascii="Segoe UI" w:eastAsia="Segoe UI" w:hAnsi="Segoe UI" w:cs="Segoe UI"/>
                <w:sz w:val="18"/>
                <w:szCs w:val="18"/>
              </w:rPr>
            </w:pPr>
            <w:r w:rsidRPr="005176FC">
              <w:rPr>
                <w:rFonts w:ascii="Segoe UI" w:eastAsia="Segoe UI" w:hAnsi="Segoe UI" w:cs="Segoe UI"/>
                <w:sz w:val="18"/>
                <w:szCs w:val="18"/>
              </w:rPr>
              <w:t>FDRs cannot be funded via cash or cheque.</w:t>
            </w:r>
          </w:p>
          <w:p w14:paraId="06799A57" w14:textId="1434EDBD" w:rsidR="005C36B0" w:rsidRPr="005176FC" w:rsidRDefault="005C36B0" w:rsidP="006F1173">
            <w:pPr>
              <w:pStyle w:val="ListParagraph"/>
              <w:numPr>
                <w:ilvl w:val="0"/>
                <w:numId w:val="559"/>
              </w:numPr>
              <w:spacing w:before="240" w:after="240"/>
              <w:rPr>
                <w:rFonts w:ascii="Segoe UI" w:eastAsia="Segoe UI" w:hAnsi="Segoe UI" w:cs="Segoe UI"/>
                <w:sz w:val="18"/>
                <w:szCs w:val="18"/>
              </w:rPr>
            </w:pPr>
            <w:r w:rsidRPr="005176FC">
              <w:rPr>
                <w:rFonts w:ascii="Segoe UI" w:eastAsia="Segoe UI" w:hAnsi="Segoe UI" w:cs="Segoe UI"/>
                <w:sz w:val="18"/>
                <w:szCs w:val="18"/>
              </w:rPr>
              <w:t>Only individual CASA accounts are eligible for digital FDR creation. Loan accounts (SOD, OD, etc.) are not eligible.</w:t>
            </w:r>
          </w:p>
          <w:p w14:paraId="5927AFB3" w14:textId="7C79E4E4" w:rsidR="005C36B0" w:rsidRPr="005176FC" w:rsidRDefault="005C36B0" w:rsidP="005176FC">
            <w:pPr>
              <w:pStyle w:val="ListParagraph"/>
              <w:numPr>
                <w:ilvl w:val="0"/>
                <w:numId w:val="114"/>
              </w:numPr>
              <w:spacing w:before="240" w:after="240"/>
              <w:rPr>
                <w:rFonts w:ascii="Segoe UI" w:eastAsia="Segoe UI" w:hAnsi="Segoe UI" w:cs="Segoe UI"/>
                <w:b/>
                <w:bCs/>
                <w:sz w:val="18"/>
                <w:szCs w:val="18"/>
              </w:rPr>
            </w:pPr>
            <w:r w:rsidRPr="005176FC">
              <w:rPr>
                <w:rFonts w:ascii="Segoe UI" w:eastAsia="Segoe UI" w:hAnsi="Segoe UI" w:cs="Segoe UI"/>
                <w:b/>
                <w:bCs/>
                <w:sz w:val="18"/>
                <w:szCs w:val="18"/>
              </w:rPr>
              <w:t>System Controls &amp; Security:</w:t>
            </w:r>
          </w:p>
          <w:p w14:paraId="5903AEE9" w14:textId="77777777" w:rsidR="005176FC" w:rsidRDefault="005C36B0" w:rsidP="006F1173">
            <w:pPr>
              <w:pStyle w:val="ListParagraph"/>
              <w:numPr>
                <w:ilvl w:val="0"/>
                <w:numId w:val="560"/>
              </w:numPr>
              <w:spacing w:before="240" w:after="240"/>
              <w:rPr>
                <w:rFonts w:ascii="Segoe UI" w:eastAsia="Segoe UI" w:hAnsi="Segoe UI" w:cs="Segoe UI"/>
                <w:sz w:val="18"/>
                <w:szCs w:val="18"/>
              </w:rPr>
            </w:pPr>
            <w:r w:rsidRPr="005176FC">
              <w:rPr>
                <w:rFonts w:ascii="Segoe UI" w:eastAsia="Segoe UI" w:hAnsi="Segoe UI" w:cs="Segoe UI"/>
                <w:sz w:val="18"/>
                <w:szCs w:val="18"/>
              </w:rPr>
              <w:t>All transactions recorded for audit.</w:t>
            </w:r>
          </w:p>
          <w:p w14:paraId="438CB18E" w14:textId="060716D5" w:rsidR="001B1D31" w:rsidRPr="005176FC" w:rsidRDefault="005C36B0" w:rsidP="006F1173">
            <w:pPr>
              <w:pStyle w:val="ListParagraph"/>
              <w:numPr>
                <w:ilvl w:val="0"/>
                <w:numId w:val="560"/>
              </w:numPr>
              <w:spacing w:before="240" w:after="240"/>
              <w:rPr>
                <w:rFonts w:ascii="Segoe UI" w:eastAsia="Segoe UI" w:hAnsi="Segoe UI" w:cs="Segoe UI"/>
                <w:sz w:val="18"/>
                <w:szCs w:val="18"/>
              </w:rPr>
            </w:pPr>
            <w:r w:rsidRPr="005176FC">
              <w:rPr>
                <w:rFonts w:ascii="Segoe UI" w:eastAsia="Segoe UI" w:hAnsi="Segoe UI" w:cs="Segoe UI"/>
                <w:sz w:val="18"/>
                <w:szCs w:val="18"/>
              </w:rPr>
              <w:t>Data transmission must be encrypted (SSL/TLS).</w:t>
            </w:r>
          </w:p>
        </w:tc>
      </w:tr>
      <w:tr w:rsidR="001B1D31" w:rsidRPr="00A6306D" w14:paraId="7A65955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13C1E5D" w14:textId="77777777" w:rsidR="001B1D31" w:rsidRPr="00A6306D" w:rsidRDefault="18BA68AC" w:rsidP="003C122C">
            <w:pPr>
              <w:pStyle w:val="Numberingparagraph"/>
              <w:rPr>
                <w:bCs/>
                <w:color w:val="2F5496"/>
              </w:rPr>
            </w:pPr>
            <w:r w:rsidRPr="7BE96108">
              <w:lastRenderedPageBreak/>
              <w:t>Acceptance criteria</w:t>
            </w:r>
          </w:p>
        </w:tc>
      </w:tr>
      <w:tr w:rsidR="001B1D31" w:rsidRPr="00A6306D" w14:paraId="78296D7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7F5EEA8" w14:textId="28538065" w:rsidR="005176FC" w:rsidRPr="005176FC" w:rsidRDefault="005176FC" w:rsidP="005176FC">
            <w:pPr>
              <w:pStyle w:val="ListParagraph"/>
              <w:numPr>
                <w:ilvl w:val="0"/>
                <w:numId w:val="21"/>
              </w:numPr>
              <w:spacing w:before="100" w:beforeAutospacing="1" w:after="100" w:afterAutospacing="1"/>
              <w:rPr>
                <w:rFonts w:ascii="Segoe UI" w:eastAsia="Segoe UI" w:hAnsi="Segoe UI" w:cs="Segoe UI"/>
                <w:sz w:val="18"/>
                <w:szCs w:val="18"/>
              </w:rPr>
            </w:pPr>
            <w:r w:rsidRPr="005176FC">
              <w:rPr>
                <w:rFonts w:ascii="Segoe UI" w:eastAsia="Segoe UI" w:hAnsi="Segoe UI" w:cs="Segoe UI"/>
                <w:sz w:val="18"/>
                <w:szCs w:val="18"/>
              </w:rPr>
              <w:t>The user must be able to open a new FDR digitally without visiting a branch.</w:t>
            </w:r>
          </w:p>
          <w:p w14:paraId="20D15AEE" w14:textId="664852AD" w:rsidR="005176FC" w:rsidRPr="005176FC" w:rsidRDefault="005176FC" w:rsidP="005176FC">
            <w:pPr>
              <w:pStyle w:val="ListParagraph"/>
              <w:numPr>
                <w:ilvl w:val="0"/>
                <w:numId w:val="21"/>
              </w:numPr>
              <w:spacing w:before="100" w:beforeAutospacing="1" w:after="100" w:afterAutospacing="1"/>
              <w:rPr>
                <w:rFonts w:ascii="Segoe UI" w:eastAsia="Segoe UI" w:hAnsi="Segoe UI" w:cs="Segoe UI"/>
                <w:sz w:val="18"/>
                <w:szCs w:val="18"/>
              </w:rPr>
            </w:pPr>
            <w:r w:rsidRPr="005176FC">
              <w:rPr>
                <w:rFonts w:ascii="Segoe UI" w:eastAsia="Segoe UI" w:hAnsi="Segoe UI" w:cs="Segoe UI"/>
                <w:sz w:val="18"/>
                <w:szCs w:val="18"/>
              </w:rPr>
              <w:t>Senior Citizen SB product appears only if age ≥ 60 years.</w:t>
            </w:r>
          </w:p>
          <w:p w14:paraId="1A9A2345" w14:textId="1FD5E95B" w:rsidR="005176FC" w:rsidRPr="005176FC" w:rsidRDefault="005176FC" w:rsidP="005176FC">
            <w:pPr>
              <w:pStyle w:val="ListParagraph"/>
              <w:numPr>
                <w:ilvl w:val="0"/>
                <w:numId w:val="21"/>
              </w:numPr>
              <w:spacing w:before="100" w:beforeAutospacing="1" w:after="100" w:afterAutospacing="1"/>
              <w:rPr>
                <w:rFonts w:ascii="Segoe UI" w:eastAsia="Segoe UI" w:hAnsi="Segoe UI" w:cs="Segoe UI"/>
                <w:sz w:val="18"/>
                <w:szCs w:val="18"/>
              </w:rPr>
            </w:pPr>
            <w:r w:rsidRPr="005176FC">
              <w:rPr>
                <w:rFonts w:ascii="Segoe UI" w:eastAsia="Segoe UI" w:hAnsi="Segoe UI" w:cs="Segoe UI"/>
                <w:sz w:val="18"/>
                <w:szCs w:val="18"/>
              </w:rPr>
              <w:t>Monthly Benefit product must not display Auto Renewal option.</w:t>
            </w:r>
          </w:p>
          <w:p w14:paraId="2647DA7F" w14:textId="20F0B71D" w:rsidR="005176FC" w:rsidRPr="005176FC" w:rsidRDefault="005176FC" w:rsidP="005176FC">
            <w:pPr>
              <w:pStyle w:val="ListParagraph"/>
              <w:numPr>
                <w:ilvl w:val="0"/>
                <w:numId w:val="21"/>
              </w:numPr>
              <w:spacing w:before="100" w:beforeAutospacing="1" w:after="100" w:afterAutospacing="1"/>
              <w:rPr>
                <w:rFonts w:ascii="Segoe UI" w:eastAsia="Segoe UI" w:hAnsi="Segoe UI" w:cs="Segoe UI"/>
                <w:sz w:val="18"/>
                <w:szCs w:val="18"/>
              </w:rPr>
            </w:pPr>
            <w:r w:rsidRPr="005176FC">
              <w:rPr>
                <w:rFonts w:ascii="Segoe UI" w:eastAsia="Segoe UI" w:hAnsi="Segoe UI" w:cs="Segoe UI"/>
                <w:sz w:val="18"/>
                <w:szCs w:val="18"/>
              </w:rPr>
              <w:t>FDR creation via IB must not exceed BDT 10 lac.</w:t>
            </w:r>
          </w:p>
          <w:p w14:paraId="2D95F81B" w14:textId="188B2873" w:rsidR="005176FC" w:rsidRPr="005176FC" w:rsidRDefault="005176FC" w:rsidP="005176FC">
            <w:pPr>
              <w:pStyle w:val="ListParagraph"/>
              <w:numPr>
                <w:ilvl w:val="0"/>
                <w:numId w:val="21"/>
              </w:numPr>
              <w:spacing w:before="100" w:beforeAutospacing="1" w:after="100" w:afterAutospacing="1"/>
              <w:rPr>
                <w:rFonts w:ascii="Segoe UI" w:eastAsia="Segoe UI" w:hAnsi="Segoe UI" w:cs="Segoe UI"/>
                <w:sz w:val="18"/>
                <w:szCs w:val="18"/>
              </w:rPr>
            </w:pPr>
            <w:r w:rsidRPr="005176FC">
              <w:rPr>
                <w:rFonts w:ascii="Segoe UI" w:eastAsia="Segoe UI" w:hAnsi="Segoe UI" w:cs="Segoe UI"/>
                <w:sz w:val="18"/>
                <w:szCs w:val="18"/>
              </w:rPr>
              <w:t>Deposit amount must not exceed available balance.</w:t>
            </w:r>
          </w:p>
          <w:p w14:paraId="6D5BDF99" w14:textId="4223744D" w:rsidR="005176FC" w:rsidRPr="005176FC" w:rsidRDefault="005176FC" w:rsidP="005176FC">
            <w:pPr>
              <w:pStyle w:val="ListParagraph"/>
              <w:numPr>
                <w:ilvl w:val="0"/>
                <w:numId w:val="21"/>
              </w:numPr>
              <w:spacing w:before="100" w:beforeAutospacing="1" w:after="100" w:afterAutospacing="1"/>
              <w:rPr>
                <w:rFonts w:ascii="Segoe UI" w:eastAsia="Segoe UI" w:hAnsi="Segoe UI" w:cs="Segoe UI"/>
                <w:sz w:val="18"/>
                <w:szCs w:val="18"/>
              </w:rPr>
            </w:pPr>
            <w:r w:rsidRPr="005176FC">
              <w:rPr>
                <w:rFonts w:ascii="Segoe UI" w:eastAsia="Segoe UI" w:hAnsi="Segoe UI" w:cs="Segoe UI"/>
                <w:sz w:val="18"/>
                <w:szCs w:val="18"/>
              </w:rPr>
              <w:t>Interest calculation must follow defined formula.</w:t>
            </w:r>
          </w:p>
          <w:p w14:paraId="789DEED5" w14:textId="36A19A57" w:rsidR="005176FC" w:rsidRPr="005176FC" w:rsidRDefault="005176FC" w:rsidP="005176FC">
            <w:pPr>
              <w:pStyle w:val="ListParagraph"/>
              <w:numPr>
                <w:ilvl w:val="0"/>
                <w:numId w:val="21"/>
              </w:numPr>
              <w:spacing w:before="100" w:beforeAutospacing="1" w:after="100" w:afterAutospacing="1"/>
              <w:rPr>
                <w:rFonts w:ascii="Segoe UI" w:eastAsia="Segoe UI" w:hAnsi="Segoe UI" w:cs="Segoe UI"/>
                <w:sz w:val="18"/>
                <w:szCs w:val="18"/>
              </w:rPr>
            </w:pPr>
            <w:r w:rsidRPr="005176FC">
              <w:rPr>
                <w:rFonts w:ascii="Segoe UI" w:eastAsia="Segoe UI" w:hAnsi="Segoe UI" w:cs="Segoe UI"/>
                <w:sz w:val="18"/>
                <w:szCs w:val="18"/>
              </w:rPr>
              <w:t>OTP verification must be mandatory before CBS posting.</w:t>
            </w:r>
          </w:p>
          <w:p w14:paraId="5DE06421" w14:textId="64F38646" w:rsidR="005176FC" w:rsidRPr="005176FC" w:rsidRDefault="005176FC" w:rsidP="005176FC">
            <w:pPr>
              <w:pStyle w:val="ListParagraph"/>
              <w:numPr>
                <w:ilvl w:val="0"/>
                <w:numId w:val="21"/>
              </w:numPr>
              <w:spacing w:before="100" w:beforeAutospacing="1" w:after="100" w:afterAutospacing="1"/>
              <w:rPr>
                <w:rFonts w:ascii="Segoe UI" w:eastAsia="Segoe UI" w:hAnsi="Segoe UI" w:cs="Segoe UI"/>
                <w:sz w:val="18"/>
                <w:szCs w:val="18"/>
              </w:rPr>
            </w:pPr>
            <w:r w:rsidRPr="005176FC">
              <w:rPr>
                <w:rFonts w:ascii="Segoe UI" w:eastAsia="Segoe UI" w:hAnsi="Segoe UI" w:cs="Segoe UI"/>
                <w:sz w:val="18"/>
                <w:szCs w:val="18"/>
              </w:rPr>
              <w:t>CBS must return FDR Account Number upon success.</w:t>
            </w:r>
          </w:p>
          <w:p w14:paraId="046E1E7C" w14:textId="7366D9AA" w:rsidR="005176FC" w:rsidRPr="005176FC" w:rsidRDefault="005176FC" w:rsidP="005176FC">
            <w:pPr>
              <w:pStyle w:val="ListParagraph"/>
              <w:numPr>
                <w:ilvl w:val="0"/>
                <w:numId w:val="21"/>
              </w:numPr>
              <w:spacing w:before="100" w:beforeAutospacing="1" w:after="100" w:afterAutospacing="1"/>
              <w:rPr>
                <w:rFonts w:ascii="Segoe UI" w:eastAsia="Segoe UI" w:hAnsi="Segoe UI" w:cs="Segoe UI"/>
                <w:sz w:val="18"/>
                <w:szCs w:val="18"/>
              </w:rPr>
            </w:pPr>
            <w:r w:rsidRPr="005176FC">
              <w:rPr>
                <w:rFonts w:ascii="Segoe UI" w:eastAsia="Segoe UI" w:hAnsi="Segoe UI" w:cs="Segoe UI"/>
                <w:sz w:val="18"/>
                <w:szCs w:val="18"/>
              </w:rPr>
              <w:t>Digital receipt must be downloadable and shareable.</w:t>
            </w:r>
          </w:p>
          <w:p w14:paraId="0F941C05" w14:textId="1B5CB00D" w:rsidR="005176FC" w:rsidRPr="005176FC" w:rsidRDefault="005176FC" w:rsidP="005176FC">
            <w:pPr>
              <w:pStyle w:val="ListParagraph"/>
              <w:numPr>
                <w:ilvl w:val="0"/>
                <w:numId w:val="21"/>
              </w:numPr>
              <w:spacing w:before="100" w:beforeAutospacing="1" w:after="100" w:afterAutospacing="1"/>
              <w:rPr>
                <w:rFonts w:ascii="Segoe UI" w:eastAsia="Segoe UI" w:hAnsi="Segoe UI" w:cs="Segoe UI"/>
                <w:sz w:val="18"/>
                <w:szCs w:val="18"/>
              </w:rPr>
            </w:pPr>
            <w:r w:rsidRPr="005176FC">
              <w:rPr>
                <w:rFonts w:ascii="Segoe UI" w:eastAsia="Segoe UI" w:hAnsi="Segoe UI" w:cs="Segoe UI"/>
                <w:sz w:val="18"/>
                <w:szCs w:val="18"/>
              </w:rPr>
              <w:t>Early Encashment via IB allowed only up to BDT 10 lac.</w:t>
            </w:r>
          </w:p>
          <w:p w14:paraId="40039C4C" w14:textId="5A8C5CFA" w:rsidR="005176FC" w:rsidRPr="005176FC" w:rsidRDefault="005176FC" w:rsidP="005176FC">
            <w:pPr>
              <w:pStyle w:val="ListParagraph"/>
              <w:numPr>
                <w:ilvl w:val="0"/>
                <w:numId w:val="21"/>
              </w:numPr>
              <w:spacing w:before="100" w:beforeAutospacing="1" w:after="100" w:afterAutospacing="1"/>
              <w:rPr>
                <w:rFonts w:ascii="Segoe UI" w:eastAsia="Segoe UI" w:hAnsi="Segoe UI" w:cs="Segoe UI"/>
                <w:sz w:val="18"/>
                <w:szCs w:val="18"/>
              </w:rPr>
            </w:pPr>
            <w:r w:rsidRPr="005176FC">
              <w:rPr>
                <w:rFonts w:ascii="Segoe UI" w:eastAsia="Segoe UI" w:hAnsi="Segoe UI" w:cs="Segoe UI"/>
                <w:sz w:val="18"/>
                <w:szCs w:val="18"/>
              </w:rPr>
              <w:t>Loan suggestion popup must appear before proceeding with encashment.</w:t>
            </w:r>
          </w:p>
          <w:p w14:paraId="658FD717" w14:textId="511CC92D" w:rsidR="005176FC" w:rsidRPr="005176FC" w:rsidRDefault="005176FC" w:rsidP="005176FC">
            <w:pPr>
              <w:pStyle w:val="ListParagraph"/>
              <w:numPr>
                <w:ilvl w:val="0"/>
                <w:numId w:val="21"/>
              </w:numPr>
              <w:spacing w:before="100" w:beforeAutospacing="1" w:after="100" w:afterAutospacing="1"/>
              <w:rPr>
                <w:rFonts w:ascii="Segoe UI" w:eastAsia="Segoe UI" w:hAnsi="Segoe UI" w:cs="Segoe UI"/>
                <w:sz w:val="18"/>
                <w:szCs w:val="18"/>
              </w:rPr>
            </w:pPr>
            <w:r w:rsidRPr="005176FC">
              <w:rPr>
                <w:rFonts w:ascii="Segoe UI" w:eastAsia="Segoe UI" w:hAnsi="Segoe UI" w:cs="Segoe UI"/>
                <w:sz w:val="18"/>
                <w:szCs w:val="18"/>
              </w:rPr>
              <w:t>After Early Encashment request, button must remain disabled.</w:t>
            </w:r>
          </w:p>
          <w:p w14:paraId="5A3B7222" w14:textId="43420F45" w:rsidR="005176FC" w:rsidRPr="005176FC" w:rsidRDefault="005176FC" w:rsidP="005176FC">
            <w:pPr>
              <w:pStyle w:val="ListParagraph"/>
              <w:numPr>
                <w:ilvl w:val="0"/>
                <w:numId w:val="21"/>
              </w:numPr>
              <w:spacing w:before="100" w:beforeAutospacing="1" w:after="100" w:afterAutospacing="1"/>
              <w:rPr>
                <w:rFonts w:ascii="Segoe UI" w:eastAsia="Segoe UI" w:hAnsi="Segoe UI" w:cs="Segoe UI"/>
                <w:sz w:val="18"/>
                <w:szCs w:val="18"/>
              </w:rPr>
            </w:pPr>
            <w:r w:rsidRPr="005176FC">
              <w:rPr>
                <w:rFonts w:ascii="Segoe UI" w:eastAsia="Segoe UI" w:hAnsi="Segoe UI" w:cs="Segoe UI"/>
                <w:sz w:val="18"/>
                <w:szCs w:val="18"/>
              </w:rPr>
              <w:t>Encashment from app must be treated as request submission only.</w:t>
            </w:r>
          </w:p>
          <w:p w14:paraId="359667F5" w14:textId="28DDAAC2" w:rsidR="005176FC" w:rsidRPr="005176FC" w:rsidRDefault="005176FC" w:rsidP="005176FC">
            <w:pPr>
              <w:pStyle w:val="ListParagraph"/>
              <w:numPr>
                <w:ilvl w:val="0"/>
                <w:numId w:val="21"/>
              </w:numPr>
              <w:spacing w:before="100" w:beforeAutospacing="1" w:after="100" w:afterAutospacing="1"/>
              <w:rPr>
                <w:rFonts w:ascii="Segoe UI" w:eastAsia="Segoe UI" w:hAnsi="Segoe UI" w:cs="Segoe UI"/>
                <w:sz w:val="18"/>
                <w:szCs w:val="18"/>
              </w:rPr>
            </w:pPr>
            <w:r w:rsidRPr="005176FC">
              <w:rPr>
                <w:rFonts w:ascii="Segoe UI" w:eastAsia="Segoe UI" w:hAnsi="Segoe UI" w:cs="Segoe UI"/>
                <w:sz w:val="18"/>
                <w:szCs w:val="18"/>
              </w:rPr>
              <w:t>All actions must be logged with User ID, Device ID, IP, Timestamp.</w:t>
            </w:r>
          </w:p>
          <w:p w14:paraId="261E6C31" w14:textId="40170294" w:rsidR="001B1D31" w:rsidRPr="00F424D8" w:rsidRDefault="005176FC" w:rsidP="005176FC">
            <w:pPr>
              <w:pStyle w:val="ListParagraph"/>
              <w:numPr>
                <w:ilvl w:val="0"/>
                <w:numId w:val="21"/>
              </w:numPr>
              <w:spacing w:before="100" w:beforeAutospacing="1" w:after="100" w:afterAutospacing="1"/>
              <w:rPr>
                <w:rFonts w:ascii="Segoe UI" w:eastAsia="Segoe UI" w:hAnsi="Segoe UI" w:cs="Segoe UI"/>
                <w:sz w:val="18"/>
                <w:szCs w:val="18"/>
              </w:rPr>
            </w:pPr>
            <w:r w:rsidRPr="005176FC">
              <w:rPr>
                <w:rFonts w:ascii="Segoe UI" w:eastAsia="Segoe UI" w:hAnsi="Segoe UI" w:cs="Segoe UI"/>
                <w:sz w:val="18"/>
                <w:szCs w:val="18"/>
              </w:rPr>
              <w:t>Data must be securely transmitted and confirmed by CBS in real time.</w:t>
            </w:r>
          </w:p>
        </w:tc>
      </w:tr>
    </w:tbl>
    <w:p w14:paraId="312FB8A8" w14:textId="5DECF234" w:rsidR="001B1D31" w:rsidRDefault="001B1D31" w:rsidP="00405BEF">
      <w:pPr>
        <w:pStyle w:val="Nor"/>
      </w:pPr>
    </w:p>
    <w:p w14:paraId="691CE2DB" w14:textId="653D30F5" w:rsidR="001B1D31" w:rsidRPr="00A6306D" w:rsidRDefault="18BA68AC" w:rsidP="003C122C">
      <w:pPr>
        <w:pStyle w:val="SHeading3"/>
        <w:rPr>
          <w:rFonts w:ascii="Segoe UI" w:hAnsi="Segoe UI" w:cs="Segoe UI"/>
        </w:rPr>
      </w:pPr>
      <w:bookmarkStart w:id="63" w:name="_Toc228356897"/>
      <w:r>
        <w:t>User Story: Open New DPS Account</w:t>
      </w:r>
      <w:bookmarkEnd w:id="63"/>
    </w:p>
    <w:tbl>
      <w:tblPr>
        <w:tblStyle w:val="TableGrid"/>
        <w:tblW w:w="0" w:type="auto"/>
        <w:tblLayout w:type="fixed"/>
        <w:tblLook w:val="04A0" w:firstRow="1" w:lastRow="0" w:firstColumn="1" w:lastColumn="0" w:noHBand="0" w:noVBand="1"/>
      </w:tblPr>
      <w:tblGrid>
        <w:gridCol w:w="9015"/>
      </w:tblGrid>
      <w:tr w:rsidR="001B1D31" w:rsidRPr="00A6306D" w14:paraId="4FF8E62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DA64D86" w14:textId="77777777" w:rsidR="001B1D31" w:rsidRPr="00A6306D" w:rsidRDefault="18BA68AC" w:rsidP="003C122C">
            <w:pPr>
              <w:pStyle w:val="Numberingparagraph"/>
              <w:rPr>
                <w:bCs/>
                <w:color w:val="2F5496"/>
              </w:rPr>
            </w:pPr>
            <w:r w:rsidRPr="7BE96108">
              <w:t>User Story</w:t>
            </w:r>
          </w:p>
        </w:tc>
      </w:tr>
      <w:tr w:rsidR="001B1D31" w:rsidRPr="00A6306D" w14:paraId="7777134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AA2ED52" w14:textId="02B985F7" w:rsidR="001B1D31" w:rsidRPr="00A6306D" w:rsidRDefault="006F3B0C" w:rsidP="56933247">
            <w:pPr>
              <w:pStyle w:val="Nor"/>
              <w:rPr>
                <w:rFonts w:eastAsia="Segoe UI"/>
                <w:szCs w:val="18"/>
              </w:rPr>
            </w:pPr>
            <w:r w:rsidRPr="006F3B0C">
              <w:rPr>
                <w:rFonts w:eastAsia="Segoe UI"/>
                <w:szCs w:val="18"/>
              </w:rPr>
              <w:t>As a user, I want to open a new DPS (Deposit Pension Scheme) account by selecting source account, deposit product, tenure, and monthly installment amount, so that I can start a recurring deposit directly from my mobile banking app where the installment will be automatically deducted monthly as per CBS schedule.</w:t>
            </w:r>
          </w:p>
        </w:tc>
      </w:tr>
      <w:tr w:rsidR="001B1D31" w:rsidRPr="00A6306D" w14:paraId="4380B0CA"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2E2B058D" w14:textId="77777777" w:rsidR="001B1D31" w:rsidRPr="00A6306D" w:rsidRDefault="18BA68AC" w:rsidP="003C122C">
            <w:pPr>
              <w:pStyle w:val="Numberingparagraph"/>
              <w:rPr>
                <w:bCs/>
                <w:color w:val="2F5496"/>
              </w:rPr>
            </w:pPr>
            <w:r w:rsidRPr="7BE96108">
              <w:lastRenderedPageBreak/>
              <w:t>Feature Name</w:t>
            </w:r>
          </w:p>
        </w:tc>
      </w:tr>
      <w:tr w:rsidR="001B1D31" w:rsidRPr="00A6306D" w14:paraId="306E053C"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B0B028F" w14:textId="77777777" w:rsidR="001B1D31" w:rsidRPr="00A6306D" w:rsidRDefault="001B1D31" w:rsidP="001B1D31">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Customer Account</w:t>
            </w:r>
          </w:p>
        </w:tc>
      </w:tr>
      <w:tr w:rsidR="001B1D31" w:rsidRPr="00A6306D" w14:paraId="2BE31D7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7CBAE1C" w14:textId="77777777" w:rsidR="001B1D31" w:rsidRPr="00A6306D" w:rsidRDefault="18BA68AC" w:rsidP="003C122C">
            <w:pPr>
              <w:pStyle w:val="Numberingparagraph"/>
              <w:rPr>
                <w:bCs/>
                <w:color w:val="2F5496"/>
              </w:rPr>
            </w:pPr>
            <w:r w:rsidRPr="7BE96108">
              <w:t>Persona Involved</w:t>
            </w:r>
          </w:p>
        </w:tc>
      </w:tr>
      <w:tr w:rsidR="001B1D31" w:rsidRPr="00A6306D" w14:paraId="2C02BD9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2ED7DDF" w14:textId="77777777" w:rsidR="001B1D31" w:rsidRPr="00A6306D" w:rsidRDefault="001B1D31" w:rsidP="001B1D31">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1B1D31" w:rsidRPr="00A6306D" w14:paraId="4BB1DC1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02FFAB7" w14:textId="77777777" w:rsidR="001B1D31" w:rsidRPr="00A6306D" w:rsidRDefault="18BA68AC" w:rsidP="003C122C">
            <w:pPr>
              <w:pStyle w:val="Numberingparagraph"/>
              <w:rPr>
                <w:bCs/>
                <w:color w:val="2F5496"/>
              </w:rPr>
            </w:pPr>
            <w:r w:rsidRPr="7BE96108">
              <w:t>Entry Criteria</w:t>
            </w:r>
          </w:p>
        </w:tc>
      </w:tr>
      <w:tr w:rsidR="001B1D31" w:rsidRPr="00A6306D" w14:paraId="2AA7AD8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5E6DC64" w14:textId="77777777" w:rsidR="006F3B0C" w:rsidRPr="006F3B0C" w:rsidRDefault="006F3B0C" w:rsidP="006F3B0C">
            <w:pPr>
              <w:numPr>
                <w:ilvl w:val="0"/>
                <w:numId w:val="119"/>
              </w:numPr>
              <w:spacing w:before="100" w:beforeAutospacing="1" w:after="100" w:afterAutospacing="1"/>
              <w:rPr>
                <w:rFonts w:ascii="Segoe UI" w:eastAsia="Segoe UI" w:hAnsi="Segoe UI" w:cs="Segoe UI"/>
                <w:sz w:val="18"/>
                <w:szCs w:val="18"/>
              </w:rPr>
            </w:pPr>
            <w:r w:rsidRPr="006F3B0C">
              <w:rPr>
                <w:rFonts w:ascii="Segoe UI" w:eastAsia="Segoe UI" w:hAnsi="Segoe UI" w:cs="Segoe UI"/>
                <w:sz w:val="18"/>
                <w:szCs w:val="18"/>
              </w:rPr>
              <w:t>User has successfully logged into the mobile banking app.</w:t>
            </w:r>
          </w:p>
          <w:p w14:paraId="34A1EE27" w14:textId="55AB63A2" w:rsidR="006F3B0C" w:rsidRPr="006F3B0C" w:rsidRDefault="006F3B0C" w:rsidP="006F3B0C">
            <w:pPr>
              <w:numPr>
                <w:ilvl w:val="0"/>
                <w:numId w:val="119"/>
              </w:numPr>
              <w:spacing w:before="100" w:beforeAutospacing="1" w:after="100" w:afterAutospacing="1"/>
              <w:rPr>
                <w:rFonts w:ascii="Segoe UI" w:eastAsia="Segoe UI" w:hAnsi="Segoe UI" w:cs="Segoe UI"/>
                <w:sz w:val="18"/>
                <w:szCs w:val="18"/>
              </w:rPr>
            </w:pPr>
            <w:r w:rsidRPr="006F3B0C">
              <w:rPr>
                <w:rFonts w:ascii="Segoe UI" w:eastAsia="Segoe UI" w:hAnsi="Segoe UI" w:cs="Segoe UI"/>
                <w:sz w:val="18"/>
                <w:szCs w:val="18"/>
              </w:rPr>
              <w:t>User navigates to the Deposits tab under the Customer Accounts feature.</w:t>
            </w:r>
          </w:p>
          <w:p w14:paraId="433A1187" w14:textId="21BB621B" w:rsidR="006F3B0C" w:rsidRPr="006F3B0C" w:rsidRDefault="006F3B0C" w:rsidP="006F3B0C">
            <w:pPr>
              <w:numPr>
                <w:ilvl w:val="0"/>
                <w:numId w:val="119"/>
              </w:numPr>
              <w:spacing w:before="100" w:beforeAutospacing="1" w:after="100" w:afterAutospacing="1"/>
              <w:rPr>
                <w:rFonts w:ascii="Segoe UI" w:eastAsia="Segoe UI" w:hAnsi="Segoe UI" w:cs="Segoe UI"/>
                <w:sz w:val="18"/>
                <w:szCs w:val="18"/>
              </w:rPr>
            </w:pPr>
            <w:r w:rsidRPr="006F3B0C">
              <w:rPr>
                <w:rFonts w:ascii="Segoe UI" w:eastAsia="Segoe UI" w:hAnsi="Segoe UI" w:cs="Segoe UI"/>
                <w:sz w:val="18"/>
                <w:szCs w:val="18"/>
              </w:rPr>
              <w:t>User taps the “Open FDR/DPS” icon from the Deposit Summary screen.</w:t>
            </w:r>
          </w:p>
          <w:p w14:paraId="25BF4D33" w14:textId="61345255" w:rsidR="006F3B0C" w:rsidRPr="006F3B0C" w:rsidRDefault="006F3B0C" w:rsidP="006F3B0C">
            <w:pPr>
              <w:numPr>
                <w:ilvl w:val="0"/>
                <w:numId w:val="119"/>
              </w:numPr>
              <w:spacing w:before="100" w:beforeAutospacing="1" w:after="100" w:afterAutospacing="1"/>
              <w:rPr>
                <w:rFonts w:ascii="Segoe UI" w:eastAsia="Segoe UI" w:hAnsi="Segoe UI" w:cs="Segoe UI"/>
                <w:sz w:val="18"/>
                <w:szCs w:val="18"/>
              </w:rPr>
            </w:pPr>
            <w:r w:rsidRPr="006F3B0C">
              <w:rPr>
                <w:rFonts w:ascii="Segoe UI" w:eastAsia="Segoe UI" w:hAnsi="Segoe UI" w:cs="Segoe UI"/>
                <w:sz w:val="18"/>
                <w:szCs w:val="18"/>
              </w:rPr>
              <w:t>The FDR/DPS Opening form is displayed with default tab selection options (FDR/DPS).</w:t>
            </w:r>
          </w:p>
          <w:p w14:paraId="0154BB72" w14:textId="627B4BD0" w:rsidR="001B1D31" w:rsidRPr="001A6506" w:rsidRDefault="006F3B0C" w:rsidP="006F3B0C">
            <w:pPr>
              <w:numPr>
                <w:ilvl w:val="0"/>
                <w:numId w:val="119"/>
              </w:numPr>
              <w:spacing w:before="100" w:beforeAutospacing="1" w:after="100" w:afterAutospacing="1"/>
              <w:rPr>
                <w:rFonts w:ascii="Segoe UI" w:eastAsia="Segoe UI" w:hAnsi="Segoe UI" w:cs="Segoe UI"/>
                <w:sz w:val="18"/>
                <w:szCs w:val="18"/>
              </w:rPr>
            </w:pPr>
            <w:r w:rsidRPr="006F3B0C">
              <w:rPr>
                <w:rFonts w:ascii="Segoe UI" w:eastAsia="Segoe UI" w:hAnsi="Segoe UI" w:cs="Segoe UI"/>
                <w:sz w:val="18"/>
                <w:szCs w:val="18"/>
              </w:rPr>
              <w:t>System fetches profile, CIF, KYC status, gender, nominee, and eligible CASA accounts from CBS in real time.</w:t>
            </w:r>
          </w:p>
        </w:tc>
      </w:tr>
      <w:tr w:rsidR="001B1D31" w:rsidRPr="00A6306D" w14:paraId="5B6E397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DB9C958" w14:textId="77777777" w:rsidR="001B1D31" w:rsidRPr="00A6306D" w:rsidRDefault="18BA68AC" w:rsidP="003C122C">
            <w:pPr>
              <w:pStyle w:val="Numberingparagraph"/>
              <w:rPr>
                <w:bCs/>
                <w:color w:val="2F5496"/>
              </w:rPr>
            </w:pPr>
            <w:r w:rsidRPr="7BE96108">
              <w:t>Exit Criteria</w:t>
            </w:r>
          </w:p>
        </w:tc>
      </w:tr>
      <w:tr w:rsidR="001B1D31" w:rsidRPr="00A6306D" w14:paraId="4946E0F1" w14:textId="77777777" w:rsidTr="000C228F">
        <w:trPr>
          <w:trHeight w:val="16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31360BF" w14:textId="77777777" w:rsidR="006F3B0C" w:rsidRDefault="006F3B0C" w:rsidP="006F3B0C">
            <w:pPr>
              <w:pStyle w:val="ListParagraph"/>
              <w:numPr>
                <w:ilvl w:val="0"/>
                <w:numId w:val="20"/>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The system shall allow DPS account opening only for users who already hold an active CASA account with the bank.</w:t>
            </w:r>
          </w:p>
          <w:p w14:paraId="5B7EE137" w14:textId="395954B4" w:rsidR="006F3B0C" w:rsidRPr="006F3B0C" w:rsidRDefault="006F3B0C" w:rsidP="006F3B0C">
            <w:pPr>
              <w:pStyle w:val="ListParagraph"/>
              <w:numPr>
                <w:ilvl w:val="0"/>
                <w:numId w:val="20"/>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The system has fetched all eligible CASA accounts with available balance from CBS in real time.</w:t>
            </w:r>
          </w:p>
          <w:p w14:paraId="7995EFF0" w14:textId="285E2150" w:rsidR="006F3B0C" w:rsidRPr="006F3B0C" w:rsidRDefault="006F3B0C" w:rsidP="006F3B0C">
            <w:pPr>
              <w:pStyle w:val="ListParagraph"/>
              <w:numPr>
                <w:ilvl w:val="0"/>
                <w:numId w:val="20"/>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The user has selected:</w:t>
            </w:r>
          </w:p>
          <w:p w14:paraId="62738B46" w14:textId="77777777" w:rsidR="006F3B0C" w:rsidRDefault="006F3B0C" w:rsidP="006F1173">
            <w:pPr>
              <w:pStyle w:val="ListParagraph"/>
              <w:numPr>
                <w:ilvl w:val="0"/>
                <w:numId w:val="561"/>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Source Account (Debit Account)</w:t>
            </w:r>
          </w:p>
          <w:p w14:paraId="050DAC72" w14:textId="77777777" w:rsidR="006F3B0C" w:rsidRDefault="006F3B0C" w:rsidP="006F1173">
            <w:pPr>
              <w:pStyle w:val="ListParagraph"/>
              <w:numPr>
                <w:ilvl w:val="0"/>
                <w:numId w:val="561"/>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Branch Name</w:t>
            </w:r>
          </w:p>
          <w:p w14:paraId="7AFFE562" w14:textId="77777777" w:rsidR="006F3B0C" w:rsidRDefault="006F3B0C" w:rsidP="006F1173">
            <w:pPr>
              <w:pStyle w:val="ListParagraph"/>
              <w:numPr>
                <w:ilvl w:val="0"/>
                <w:numId w:val="561"/>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DPS Product (auto-fetched from CBS with gender-based filtering)</w:t>
            </w:r>
          </w:p>
          <w:p w14:paraId="1BC51967" w14:textId="77777777" w:rsidR="006F3B0C" w:rsidRDefault="006F3B0C" w:rsidP="006F1173">
            <w:pPr>
              <w:pStyle w:val="ListParagraph"/>
              <w:numPr>
                <w:ilvl w:val="0"/>
                <w:numId w:val="561"/>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Tenure (from CBS setup)</w:t>
            </w:r>
          </w:p>
          <w:p w14:paraId="4DA50CC3" w14:textId="7E083423" w:rsidR="006F3B0C" w:rsidRPr="006F3B0C" w:rsidRDefault="006F3B0C" w:rsidP="006F1173">
            <w:pPr>
              <w:pStyle w:val="ListParagraph"/>
              <w:numPr>
                <w:ilvl w:val="0"/>
                <w:numId w:val="561"/>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Monthly Installment Amount (within CBS product range and IB limit)</w:t>
            </w:r>
          </w:p>
          <w:p w14:paraId="7F56BACE" w14:textId="1DCAEE46" w:rsidR="006F3B0C" w:rsidRPr="006F3B0C" w:rsidRDefault="006F3B0C" w:rsidP="006F3B0C">
            <w:pPr>
              <w:pStyle w:val="ListParagraph"/>
              <w:numPr>
                <w:ilvl w:val="0"/>
                <w:numId w:val="20"/>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The DPS product “Achol D-41” is displayed only if the customer’s gender is Female; otherwise, it is not shown.</w:t>
            </w:r>
          </w:p>
          <w:p w14:paraId="4782075C" w14:textId="6889B21D" w:rsidR="006F3B0C" w:rsidRPr="006F3B0C" w:rsidRDefault="006F3B0C" w:rsidP="006F3B0C">
            <w:pPr>
              <w:pStyle w:val="ListParagraph"/>
              <w:numPr>
                <w:ilvl w:val="0"/>
                <w:numId w:val="20"/>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The user has viewed optional informational popups:</w:t>
            </w:r>
          </w:p>
          <w:p w14:paraId="02477819" w14:textId="77777777" w:rsidR="006F3B0C" w:rsidRDefault="006F3B0C" w:rsidP="006F1173">
            <w:pPr>
              <w:pStyle w:val="ListParagraph"/>
              <w:numPr>
                <w:ilvl w:val="0"/>
                <w:numId w:val="562"/>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DPS Interest Rates Popup (rates fetched from CBS).</w:t>
            </w:r>
          </w:p>
          <w:p w14:paraId="45806EC7" w14:textId="3B5335E5" w:rsidR="006F3B0C" w:rsidRPr="006F3B0C" w:rsidRDefault="006F3B0C" w:rsidP="006F1173">
            <w:pPr>
              <w:pStyle w:val="ListParagraph"/>
              <w:numPr>
                <w:ilvl w:val="0"/>
                <w:numId w:val="562"/>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Calculate Maturity Amount Popup (Principal, Interest, Tax, Maturity Amount, Maturity Date — calculated by CBS).</w:t>
            </w:r>
          </w:p>
          <w:p w14:paraId="6BBABBF7" w14:textId="77777777" w:rsidR="006F3B0C" w:rsidRDefault="006F3B0C" w:rsidP="006F3B0C">
            <w:pPr>
              <w:pStyle w:val="ListParagraph"/>
              <w:numPr>
                <w:ilvl w:val="0"/>
                <w:numId w:val="20"/>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The user has agreed to Terms &amp; Conditions.</w:t>
            </w:r>
          </w:p>
          <w:p w14:paraId="62DD10B2" w14:textId="1C225244" w:rsidR="006F3B0C" w:rsidRPr="006F3B0C" w:rsidRDefault="006F3B0C" w:rsidP="006F3B0C">
            <w:pPr>
              <w:pStyle w:val="ListParagraph"/>
              <w:numPr>
                <w:ilvl w:val="0"/>
                <w:numId w:val="20"/>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The system has validated balance, product eligibility, nominee existence, and IB limits.</w:t>
            </w:r>
          </w:p>
          <w:p w14:paraId="1D032A8B" w14:textId="42036A0D" w:rsidR="006F3B0C" w:rsidRPr="006F3B0C" w:rsidRDefault="006F3B0C" w:rsidP="006F3B0C">
            <w:pPr>
              <w:pStyle w:val="ListParagraph"/>
              <w:numPr>
                <w:ilvl w:val="0"/>
                <w:numId w:val="20"/>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Nominee Information is fetched from CBS and displayed as read-only with note:</w:t>
            </w:r>
            <w:r>
              <w:rPr>
                <w:rFonts w:ascii="Segoe UI" w:eastAsia="Segoe UI" w:hAnsi="Segoe UI" w:cs="Segoe UI"/>
                <w:sz w:val="18"/>
                <w:szCs w:val="18"/>
              </w:rPr>
              <w:t xml:space="preserve"> </w:t>
            </w:r>
            <w:r w:rsidRPr="006F3B0C">
              <w:rPr>
                <w:rFonts w:ascii="Segoe UI" w:eastAsia="Segoe UI" w:hAnsi="Segoe UI" w:cs="Segoe UI"/>
                <w:sz w:val="18"/>
                <w:szCs w:val="18"/>
              </w:rPr>
              <w:t>“Contact your branch to change nominee information.”</w:t>
            </w:r>
          </w:p>
          <w:p w14:paraId="662FACE0" w14:textId="1233768E" w:rsidR="006F3B0C" w:rsidRPr="006F3B0C" w:rsidRDefault="006F3B0C" w:rsidP="006F3B0C">
            <w:pPr>
              <w:pStyle w:val="ListParagraph"/>
              <w:numPr>
                <w:ilvl w:val="0"/>
                <w:numId w:val="20"/>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The user has reviewed the Overview Screen.</w:t>
            </w:r>
          </w:p>
          <w:p w14:paraId="4E07EE2F" w14:textId="0B06E415" w:rsidR="006F3B0C" w:rsidRPr="006F3B0C" w:rsidRDefault="006F3B0C" w:rsidP="006F3B0C">
            <w:pPr>
              <w:pStyle w:val="ListParagraph"/>
              <w:numPr>
                <w:ilvl w:val="0"/>
                <w:numId w:val="20"/>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OTP verification (6 digits, valid 2 minutes) is successfully completed.</w:t>
            </w:r>
          </w:p>
          <w:p w14:paraId="145A29E4" w14:textId="229DCF50" w:rsidR="006F3B0C" w:rsidRPr="006F3B0C" w:rsidRDefault="006F3B0C" w:rsidP="006F3B0C">
            <w:pPr>
              <w:pStyle w:val="ListParagraph"/>
              <w:numPr>
                <w:ilvl w:val="0"/>
                <w:numId w:val="20"/>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The system has:</w:t>
            </w:r>
          </w:p>
          <w:p w14:paraId="1B5926D0" w14:textId="77777777" w:rsidR="006F3B0C" w:rsidRDefault="006F3B0C" w:rsidP="006F1173">
            <w:pPr>
              <w:pStyle w:val="ListParagraph"/>
              <w:numPr>
                <w:ilvl w:val="0"/>
                <w:numId w:val="563"/>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Debited initial installment from CASA.</w:t>
            </w:r>
          </w:p>
          <w:p w14:paraId="79F96F41" w14:textId="77777777" w:rsidR="006F3B0C" w:rsidRDefault="006F3B0C" w:rsidP="006F1173">
            <w:pPr>
              <w:pStyle w:val="ListParagraph"/>
              <w:numPr>
                <w:ilvl w:val="0"/>
                <w:numId w:val="563"/>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Created DPS account in CBS via API.</w:t>
            </w:r>
          </w:p>
          <w:p w14:paraId="5401B538" w14:textId="32F19BF9" w:rsidR="006F3B0C" w:rsidRPr="006F3B0C" w:rsidRDefault="006F3B0C" w:rsidP="006F1173">
            <w:pPr>
              <w:pStyle w:val="ListParagraph"/>
              <w:numPr>
                <w:ilvl w:val="0"/>
                <w:numId w:val="563"/>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Received DPS Account Number and Transaction ID.</w:t>
            </w:r>
          </w:p>
          <w:p w14:paraId="6021EFC4" w14:textId="0C1A7833" w:rsidR="006F3B0C" w:rsidRPr="006F3B0C" w:rsidRDefault="006F3B0C" w:rsidP="006F3B0C">
            <w:pPr>
              <w:pStyle w:val="ListParagraph"/>
              <w:numPr>
                <w:ilvl w:val="0"/>
                <w:numId w:val="20"/>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App displays “DPS Account Opened Successfully.”</w:t>
            </w:r>
          </w:p>
          <w:p w14:paraId="10F81137" w14:textId="14AA670F" w:rsidR="006F3B0C" w:rsidRPr="006F3B0C" w:rsidRDefault="006F3B0C" w:rsidP="006F3B0C">
            <w:pPr>
              <w:pStyle w:val="ListParagraph"/>
              <w:numPr>
                <w:ilvl w:val="0"/>
                <w:numId w:val="20"/>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Digital DPS receipt (PDF) is generated with download/share option.</w:t>
            </w:r>
          </w:p>
          <w:p w14:paraId="17B92ABF" w14:textId="0799C7B2" w:rsidR="006F3B0C" w:rsidRPr="006F3B0C" w:rsidRDefault="006F3B0C" w:rsidP="006F3B0C">
            <w:pPr>
              <w:pStyle w:val="ListParagraph"/>
              <w:numPr>
                <w:ilvl w:val="0"/>
                <w:numId w:val="20"/>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Newly created DPS appears in Active DPS List after CBS sync.</w:t>
            </w:r>
          </w:p>
          <w:p w14:paraId="4910ADCE" w14:textId="4B959B3D" w:rsidR="006F3B0C" w:rsidRPr="006F3B0C" w:rsidRDefault="006F3B0C" w:rsidP="006F3B0C">
            <w:pPr>
              <w:pStyle w:val="ListParagraph"/>
              <w:numPr>
                <w:ilvl w:val="0"/>
                <w:numId w:val="20"/>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For Early Encashment:</w:t>
            </w:r>
          </w:p>
          <w:p w14:paraId="63725ED3" w14:textId="77777777" w:rsidR="006F3B0C" w:rsidRPr="006F3B0C" w:rsidRDefault="006F3B0C" w:rsidP="006F1173">
            <w:pPr>
              <w:pStyle w:val="ListParagraph"/>
              <w:numPr>
                <w:ilvl w:val="0"/>
                <w:numId w:val="564"/>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OTP verification successfully completed.</w:t>
            </w:r>
          </w:p>
          <w:p w14:paraId="3FA9FB80" w14:textId="77777777" w:rsidR="006F3B0C" w:rsidRPr="006F3B0C" w:rsidRDefault="006F3B0C" w:rsidP="006F1173">
            <w:pPr>
              <w:pStyle w:val="ListParagraph"/>
              <w:numPr>
                <w:ilvl w:val="0"/>
                <w:numId w:val="564"/>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System submits Early Encashment request to CBS.</w:t>
            </w:r>
          </w:p>
          <w:p w14:paraId="7722256E" w14:textId="77777777" w:rsidR="006F3B0C" w:rsidRPr="006F3B0C" w:rsidRDefault="006F3B0C" w:rsidP="006F1173">
            <w:pPr>
              <w:pStyle w:val="ListParagraph"/>
              <w:numPr>
                <w:ilvl w:val="0"/>
                <w:numId w:val="564"/>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System displays “Early Encashment Request Submitted Successfully” screen with summary.</w:t>
            </w:r>
          </w:p>
          <w:p w14:paraId="7402D52F" w14:textId="77777777" w:rsidR="006F3B0C" w:rsidRPr="006F3B0C" w:rsidRDefault="006F3B0C" w:rsidP="006F1173">
            <w:pPr>
              <w:pStyle w:val="ListParagraph"/>
              <w:numPr>
                <w:ilvl w:val="0"/>
                <w:numId w:val="564"/>
              </w:numPr>
              <w:spacing w:beforeAutospacing="1" w:afterAutospacing="1"/>
              <w:rPr>
                <w:rFonts w:ascii="Segoe UI" w:eastAsia="Segoe UI" w:hAnsi="Segoe UI" w:cs="Segoe UI"/>
                <w:sz w:val="18"/>
                <w:szCs w:val="18"/>
              </w:rPr>
            </w:pPr>
            <w:r w:rsidRPr="006F3B0C">
              <w:rPr>
                <w:rFonts w:ascii="Segoe UI" w:eastAsia="Segoe UI" w:hAnsi="Segoe UI" w:cs="Segoe UI"/>
                <w:sz w:val="18"/>
                <w:szCs w:val="18"/>
              </w:rPr>
              <w:t>Early Encashment button for that specific FDR becomes disabled.</w:t>
            </w:r>
          </w:p>
          <w:p w14:paraId="2E9FF355" w14:textId="237781CD" w:rsidR="001B1D31" w:rsidRPr="006F3B0C" w:rsidRDefault="006F3B0C" w:rsidP="006F1173">
            <w:pPr>
              <w:pStyle w:val="ListParagraph"/>
              <w:numPr>
                <w:ilvl w:val="0"/>
                <w:numId w:val="564"/>
              </w:numPr>
              <w:spacing w:beforeAutospacing="1" w:afterAutospacing="1"/>
              <w:rPr>
                <w:rFonts w:ascii="Segoe UI" w:eastAsia="Segoe UI" w:hAnsi="Segoe UI" w:cs="Segoe UI"/>
                <w:sz w:val="18"/>
                <w:szCs w:val="18"/>
              </w:rPr>
            </w:pPr>
            <w:r>
              <w:rPr>
                <w:rFonts w:ascii="Segoe UI" w:eastAsia="Segoe UI" w:hAnsi="Segoe UI" w:cs="Segoe UI"/>
                <w:sz w:val="18"/>
                <w:szCs w:val="18"/>
              </w:rPr>
              <w:t>DPS</w:t>
            </w:r>
            <w:r w:rsidRPr="006F3B0C">
              <w:rPr>
                <w:rFonts w:ascii="Segoe UI" w:eastAsia="Segoe UI" w:hAnsi="Segoe UI" w:cs="Segoe UI"/>
                <w:sz w:val="18"/>
                <w:szCs w:val="18"/>
              </w:rPr>
              <w:t xml:space="preserve"> status updated to “Encashment Requested” (final closure subject to CBS processing).</w:t>
            </w:r>
          </w:p>
        </w:tc>
      </w:tr>
      <w:tr w:rsidR="001B1D31" w:rsidRPr="00A6306D" w14:paraId="3A4543A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F3047F4" w14:textId="77777777" w:rsidR="001B1D31" w:rsidRPr="00A6306D" w:rsidRDefault="18BA68AC" w:rsidP="003C122C">
            <w:pPr>
              <w:pStyle w:val="Numberingparagraph"/>
              <w:rPr>
                <w:bCs/>
                <w:color w:val="2F5496"/>
              </w:rPr>
            </w:pPr>
            <w:r w:rsidRPr="7BE96108">
              <w:lastRenderedPageBreak/>
              <w:t>Business Rules</w:t>
            </w:r>
          </w:p>
        </w:tc>
      </w:tr>
      <w:tr w:rsidR="001B1D31" w:rsidRPr="00A6306D" w14:paraId="666886C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BD63615" w14:textId="78BAA470" w:rsidR="006F3B0C" w:rsidRPr="006F3B0C" w:rsidRDefault="006F3B0C" w:rsidP="006F1173">
            <w:pPr>
              <w:pStyle w:val="NormalWeb"/>
              <w:numPr>
                <w:ilvl w:val="0"/>
                <w:numId w:val="238"/>
              </w:numPr>
              <w:spacing w:after="0" w:afterAutospacing="0"/>
              <w:rPr>
                <w:rFonts w:ascii="Segoe UI" w:hAnsi="Segoe UI" w:cs="Segoe UI"/>
                <w:b/>
                <w:bCs/>
                <w:sz w:val="18"/>
                <w:szCs w:val="18"/>
              </w:rPr>
            </w:pPr>
            <w:r w:rsidRPr="006F3B0C">
              <w:rPr>
                <w:rFonts w:ascii="Segoe UI" w:hAnsi="Segoe UI" w:cs="Segoe UI"/>
                <w:b/>
                <w:bCs/>
                <w:sz w:val="18"/>
                <w:szCs w:val="18"/>
              </w:rPr>
              <w:t>CBS Integration &amp; Auto-Fetch</w:t>
            </w:r>
          </w:p>
          <w:p w14:paraId="24906708" w14:textId="77777777" w:rsidR="006F3B0C" w:rsidRDefault="006F3B0C" w:rsidP="006F1173">
            <w:pPr>
              <w:pStyle w:val="NormalWeb"/>
              <w:numPr>
                <w:ilvl w:val="0"/>
                <w:numId w:val="565"/>
              </w:numPr>
              <w:rPr>
                <w:rFonts w:ascii="Segoe UI" w:hAnsi="Segoe UI" w:cs="Segoe UI"/>
                <w:sz w:val="18"/>
                <w:szCs w:val="18"/>
              </w:rPr>
            </w:pPr>
            <w:r w:rsidRPr="006F3B0C">
              <w:rPr>
                <w:rFonts w:ascii="Segoe UI" w:hAnsi="Segoe UI" w:cs="Segoe UI"/>
                <w:sz w:val="18"/>
                <w:szCs w:val="18"/>
              </w:rPr>
              <w:t>The system must securely integrate with Core Banking System (CBS) via real-time APIs.</w:t>
            </w:r>
          </w:p>
          <w:p w14:paraId="47816427" w14:textId="77777777" w:rsidR="006F3B0C" w:rsidRDefault="006F3B0C" w:rsidP="006F1173">
            <w:pPr>
              <w:pStyle w:val="NormalWeb"/>
              <w:numPr>
                <w:ilvl w:val="0"/>
                <w:numId w:val="565"/>
              </w:numPr>
              <w:rPr>
                <w:rFonts w:ascii="Segoe UI" w:hAnsi="Segoe UI" w:cs="Segoe UI"/>
                <w:sz w:val="18"/>
                <w:szCs w:val="18"/>
              </w:rPr>
            </w:pPr>
            <w:r w:rsidRPr="006F3B0C">
              <w:rPr>
                <w:rFonts w:ascii="Segoe UI" w:hAnsi="Segoe UI" w:cs="Segoe UI"/>
                <w:sz w:val="18"/>
                <w:szCs w:val="18"/>
              </w:rPr>
              <w:t>CBS integration must retrieve customer CIF, KYC, account, nominee, age, gender, and contact details.</w:t>
            </w:r>
          </w:p>
          <w:p w14:paraId="5524A8FD" w14:textId="77777777" w:rsidR="006F3B0C" w:rsidRDefault="006F3B0C" w:rsidP="006F1173">
            <w:pPr>
              <w:pStyle w:val="NormalWeb"/>
              <w:numPr>
                <w:ilvl w:val="0"/>
                <w:numId w:val="565"/>
              </w:numPr>
              <w:rPr>
                <w:rFonts w:ascii="Segoe UI" w:hAnsi="Segoe UI" w:cs="Segoe UI"/>
                <w:sz w:val="18"/>
                <w:szCs w:val="18"/>
              </w:rPr>
            </w:pPr>
            <w:r w:rsidRPr="006F3B0C">
              <w:rPr>
                <w:rFonts w:ascii="Segoe UI" w:hAnsi="Segoe UI" w:cs="Segoe UI"/>
                <w:sz w:val="18"/>
                <w:szCs w:val="18"/>
              </w:rPr>
              <w:t>Only active CASA accounts with valid KYC status are eligible as funding accounts.</w:t>
            </w:r>
          </w:p>
          <w:p w14:paraId="2CC18F62" w14:textId="77777777" w:rsidR="006F3B0C" w:rsidRDefault="006F3B0C" w:rsidP="006F1173">
            <w:pPr>
              <w:pStyle w:val="NormalWeb"/>
              <w:numPr>
                <w:ilvl w:val="0"/>
                <w:numId w:val="565"/>
              </w:numPr>
              <w:rPr>
                <w:rFonts w:ascii="Segoe UI" w:hAnsi="Segoe UI" w:cs="Segoe UI"/>
                <w:sz w:val="18"/>
                <w:szCs w:val="18"/>
              </w:rPr>
            </w:pPr>
            <w:r w:rsidRPr="006F3B0C">
              <w:rPr>
                <w:rFonts w:ascii="Segoe UI" w:hAnsi="Segoe UI" w:cs="Segoe UI"/>
                <w:sz w:val="18"/>
                <w:szCs w:val="18"/>
              </w:rPr>
              <w:t>The DPS beneficiary must be the same individual as the source savings account holder.</w:t>
            </w:r>
          </w:p>
          <w:p w14:paraId="41BE4BB1" w14:textId="77777777" w:rsidR="006F3B0C" w:rsidRDefault="006F3B0C" w:rsidP="006F1173">
            <w:pPr>
              <w:pStyle w:val="NormalWeb"/>
              <w:numPr>
                <w:ilvl w:val="0"/>
                <w:numId w:val="565"/>
              </w:numPr>
              <w:rPr>
                <w:rFonts w:ascii="Segoe UI" w:hAnsi="Segoe UI" w:cs="Segoe UI"/>
                <w:sz w:val="18"/>
                <w:szCs w:val="18"/>
              </w:rPr>
            </w:pPr>
            <w:r w:rsidRPr="006F3B0C">
              <w:rPr>
                <w:rFonts w:ascii="Segoe UI" w:hAnsi="Segoe UI" w:cs="Segoe UI"/>
                <w:sz w:val="18"/>
                <w:szCs w:val="18"/>
              </w:rPr>
              <w:t>All CBS communication must occur in real time, with secure encryption.</w:t>
            </w:r>
          </w:p>
          <w:p w14:paraId="350948BD" w14:textId="5C4E451D" w:rsidR="006F3B0C" w:rsidRPr="006F3B0C" w:rsidRDefault="006F3B0C" w:rsidP="006F1173">
            <w:pPr>
              <w:pStyle w:val="NormalWeb"/>
              <w:numPr>
                <w:ilvl w:val="0"/>
                <w:numId w:val="565"/>
              </w:numPr>
              <w:rPr>
                <w:rFonts w:ascii="Segoe UI" w:hAnsi="Segoe UI" w:cs="Segoe UI"/>
                <w:sz w:val="18"/>
                <w:szCs w:val="18"/>
              </w:rPr>
            </w:pPr>
            <w:r w:rsidRPr="006F3B0C">
              <w:rPr>
                <w:rFonts w:ascii="Segoe UI" w:hAnsi="Segoe UI" w:cs="Segoe UI"/>
                <w:sz w:val="18"/>
                <w:szCs w:val="18"/>
              </w:rPr>
              <w:t>Product details (tenure, rate, installment range) are predefined and non-editable.</w:t>
            </w:r>
          </w:p>
          <w:p w14:paraId="4AF4D0D8" w14:textId="611D3D1C" w:rsidR="006F3B0C" w:rsidRPr="006F3B0C" w:rsidRDefault="006F3B0C" w:rsidP="006F1173">
            <w:pPr>
              <w:pStyle w:val="NormalWeb"/>
              <w:numPr>
                <w:ilvl w:val="0"/>
                <w:numId w:val="238"/>
              </w:numPr>
              <w:spacing w:after="0" w:afterAutospacing="0"/>
              <w:rPr>
                <w:rFonts w:ascii="Segoe UI" w:hAnsi="Segoe UI" w:cs="Segoe UI"/>
                <w:b/>
                <w:bCs/>
                <w:sz w:val="18"/>
                <w:szCs w:val="18"/>
              </w:rPr>
            </w:pPr>
            <w:r w:rsidRPr="006F3B0C">
              <w:rPr>
                <w:rFonts w:ascii="Segoe UI" w:hAnsi="Segoe UI" w:cs="Segoe UI"/>
                <w:b/>
                <w:bCs/>
                <w:sz w:val="18"/>
                <w:szCs w:val="18"/>
              </w:rPr>
              <w:t>DPS Product Eligibility</w:t>
            </w:r>
          </w:p>
          <w:p w14:paraId="05060CE5" w14:textId="77777777" w:rsidR="006F3B0C" w:rsidRDefault="006F3B0C" w:rsidP="006F1173">
            <w:pPr>
              <w:pStyle w:val="NormalWeb"/>
              <w:numPr>
                <w:ilvl w:val="0"/>
                <w:numId w:val="566"/>
              </w:numPr>
              <w:spacing w:before="0" w:beforeAutospacing="0"/>
              <w:rPr>
                <w:rFonts w:ascii="Segoe UI" w:hAnsi="Segoe UI" w:cs="Segoe UI"/>
                <w:sz w:val="18"/>
                <w:szCs w:val="18"/>
              </w:rPr>
            </w:pPr>
            <w:r w:rsidRPr="006F3B0C">
              <w:rPr>
                <w:rFonts w:ascii="Segoe UI" w:hAnsi="Segoe UI" w:cs="Segoe UI"/>
                <w:sz w:val="18"/>
                <w:szCs w:val="18"/>
              </w:rPr>
              <w:t xml:space="preserve">The DPS product “Achol D-41” must be shown only if Gender = Female. </w:t>
            </w:r>
          </w:p>
          <w:p w14:paraId="7EBE5908" w14:textId="21FD1472" w:rsidR="006F3B0C" w:rsidRPr="006F3B0C" w:rsidRDefault="006F3B0C" w:rsidP="006F1173">
            <w:pPr>
              <w:pStyle w:val="NormalWeb"/>
              <w:numPr>
                <w:ilvl w:val="0"/>
                <w:numId w:val="566"/>
              </w:numPr>
              <w:spacing w:after="0" w:afterAutospacing="0"/>
              <w:rPr>
                <w:rFonts w:ascii="Segoe UI" w:hAnsi="Segoe UI" w:cs="Segoe UI"/>
                <w:sz w:val="18"/>
                <w:szCs w:val="18"/>
              </w:rPr>
            </w:pPr>
            <w:r w:rsidRPr="006F3B0C">
              <w:rPr>
                <w:rFonts w:ascii="Segoe UI" w:hAnsi="Segoe UI" w:cs="Segoe UI"/>
                <w:sz w:val="18"/>
                <w:szCs w:val="18"/>
              </w:rPr>
              <w:t>If Gender ≠ Female, the product must not appear in dropdown.</w:t>
            </w:r>
          </w:p>
          <w:p w14:paraId="7E8C998D" w14:textId="4C499018" w:rsidR="006F3B0C" w:rsidRPr="006F3B0C" w:rsidRDefault="006F3B0C" w:rsidP="006F1173">
            <w:pPr>
              <w:pStyle w:val="NormalWeb"/>
              <w:numPr>
                <w:ilvl w:val="0"/>
                <w:numId w:val="238"/>
              </w:numPr>
              <w:spacing w:after="0" w:afterAutospacing="0"/>
              <w:rPr>
                <w:rFonts w:ascii="Segoe UI" w:hAnsi="Segoe UI" w:cs="Segoe UI"/>
                <w:b/>
                <w:bCs/>
                <w:sz w:val="18"/>
                <w:szCs w:val="18"/>
              </w:rPr>
            </w:pPr>
            <w:r w:rsidRPr="006F3B0C">
              <w:rPr>
                <w:rFonts w:ascii="Segoe UI" w:hAnsi="Segoe UI" w:cs="Segoe UI"/>
                <w:b/>
                <w:bCs/>
                <w:sz w:val="18"/>
                <w:szCs w:val="18"/>
              </w:rPr>
              <w:t>Deposit &amp; IB Limit Validation</w:t>
            </w:r>
          </w:p>
          <w:p w14:paraId="56554CC2" w14:textId="77777777" w:rsidR="006F3B0C" w:rsidRDefault="006F3B0C" w:rsidP="006F1173">
            <w:pPr>
              <w:pStyle w:val="NormalWeb"/>
              <w:numPr>
                <w:ilvl w:val="0"/>
                <w:numId w:val="567"/>
              </w:numPr>
              <w:spacing w:before="0" w:beforeAutospacing="0"/>
              <w:rPr>
                <w:rFonts w:ascii="Segoe UI" w:hAnsi="Segoe UI" w:cs="Segoe UI"/>
                <w:sz w:val="18"/>
                <w:szCs w:val="18"/>
              </w:rPr>
            </w:pPr>
            <w:r w:rsidRPr="006F3B0C">
              <w:rPr>
                <w:rFonts w:ascii="Segoe UI" w:hAnsi="Segoe UI" w:cs="Segoe UI"/>
                <w:sz w:val="18"/>
                <w:szCs w:val="18"/>
              </w:rPr>
              <w:t>DPS minimum opening balance: BDT 500.</w:t>
            </w:r>
          </w:p>
          <w:p w14:paraId="522E7389" w14:textId="77777777" w:rsidR="006F3B0C" w:rsidRDefault="006F3B0C" w:rsidP="006F1173">
            <w:pPr>
              <w:pStyle w:val="NormalWeb"/>
              <w:numPr>
                <w:ilvl w:val="0"/>
                <w:numId w:val="567"/>
              </w:numPr>
              <w:rPr>
                <w:rFonts w:ascii="Segoe UI" w:hAnsi="Segoe UI" w:cs="Segoe UI"/>
                <w:sz w:val="18"/>
                <w:szCs w:val="18"/>
              </w:rPr>
            </w:pPr>
            <w:r w:rsidRPr="006F3B0C">
              <w:rPr>
                <w:rFonts w:ascii="Segoe UI" w:hAnsi="Segoe UI" w:cs="Segoe UI"/>
                <w:sz w:val="18"/>
                <w:szCs w:val="18"/>
              </w:rPr>
              <w:t>DPS maximum opening balance (IB): BDT 10 lac.</w:t>
            </w:r>
          </w:p>
          <w:p w14:paraId="118FABA3" w14:textId="77777777" w:rsidR="006F3B0C" w:rsidRDefault="006F3B0C" w:rsidP="006F1173">
            <w:pPr>
              <w:pStyle w:val="NormalWeb"/>
              <w:numPr>
                <w:ilvl w:val="0"/>
                <w:numId w:val="567"/>
              </w:numPr>
              <w:rPr>
                <w:rFonts w:ascii="Segoe UI" w:hAnsi="Segoe UI" w:cs="Segoe UI"/>
                <w:sz w:val="18"/>
                <w:szCs w:val="18"/>
              </w:rPr>
            </w:pPr>
            <w:r w:rsidRPr="006F3B0C">
              <w:rPr>
                <w:rFonts w:ascii="Segoe UI" w:hAnsi="Segoe UI" w:cs="Segoe UI"/>
                <w:sz w:val="18"/>
                <w:szCs w:val="18"/>
              </w:rPr>
              <w:t>The monthly installment amount must be within CBS-defined product range.</w:t>
            </w:r>
          </w:p>
          <w:p w14:paraId="74F6C673" w14:textId="77777777" w:rsidR="006F3B0C" w:rsidRDefault="006F3B0C" w:rsidP="006F1173">
            <w:pPr>
              <w:pStyle w:val="NormalWeb"/>
              <w:numPr>
                <w:ilvl w:val="0"/>
                <w:numId w:val="567"/>
              </w:numPr>
              <w:rPr>
                <w:rFonts w:ascii="Segoe UI" w:hAnsi="Segoe UI" w:cs="Segoe UI"/>
                <w:sz w:val="18"/>
                <w:szCs w:val="18"/>
              </w:rPr>
            </w:pPr>
            <w:r w:rsidRPr="006F3B0C">
              <w:rPr>
                <w:rFonts w:ascii="Segoe UI" w:hAnsi="Segoe UI" w:cs="Segoe UI"/>
                <w:sz w:val="18"/>
                <w:szCs w:val="18"/>
              </w:rPr>
              <w:t>Installment amount cannot exceed available balance excluding blocked or lien funds.</w:t>
            </w:r>
          </w:p>
          <w:p w14:paraId="3A875DEA" w14:textId="77777777" w:rsidR="006F3B0C" w:rsidRDefault="006F3B0C" w:rsidP="006F1173">
            <w:pPr>
              <w:pStyle w:val="NormalWeb"/>
              <w:numPr>
                <w:ilvl w:val="0"/>
                <w:numId w:val="567"/>
              </w:numPr>
              <w:rPr>
                <w:rFonts w:ascii="Segoe UI" w:hAnsi="Segoe UI" w:cs="Segoe UI"/>
                <w:sz w:val="18"/>
                <w:szCs w:val="18"/>
              </w:rPr>
            </w:pPr>
            <w:r w:rsidRPr="006F3B0C">
              <w:rPr>
                <w:rFonts w:ascii="Segoe UI" w:hAnsi="Segoe UI" w:cs="Segoe UI"/>
                <w:sz w:val="18"/>
                <w:szCs w:val="18"/>
              </w:rPr>
              <w:t>The system must ensure balance ≥ installment amount before confirming creation.</w:t>
            </w:r>
          </w:p>
          <w:p w14:paraId="5CD5FE8F" w14:textId="35954511" w:rsidR="006F3B0C" w:rsidRPr="006F3B0C" w:rsidRDefault="006F3B0C" w:rsidP="006F1173">
            <w:pPr>
              <w:pStyle w:val="NormalWeb"/>
              <w:numPr>
                <w:ilvl w:val="0"/>
                <w:numId w:val="567"/>
              </w:numPr>
              <w:spacing w:after="0" w:afterAutospacing="0"/>
              <w:rPr>
                <w:rFonts w:ascii="Segoe UI" w:hAnsi="Segoe UI" w:cs="Segoe UI"/>
                <w:sz w:val="18"/>
                <w:szCs w:val="18"/>
              </w:rPr>
            </w:pPr>
            <w:r w:rsidRPr="006F3B0C">
              <w:rPr>
                <w:rFonts w:ascii="Segoe UI" w:hAnsi="Segoe UI" w:cs="Segoe UI"/>
                <w:sz w:val="18"/>
                <w:szCs w:val="18"/>
              </w:rPr>
              <w:t>Lien-marked accounts are not eligible for DPS creation or encashment.</w:t>
            </w:r>
          </w:p>
          <w:p w14:paraId="721A7460" w14:textId="45B1620A" w:rsidR="006F3B0C" w:rsidRPr="006F3B0C" w:rsidRDefault="006F3B0C" w:rsidP="006F1173">
            <w:pPr>
              <w:pStyle w:val="NormalWeb"/>
              <w:numPr>
                <w:ilvl w:val="0"/>
                <w:numId w:val="238"/>
              </w:numPr>
              <w:spacing w:before="0" w:beforeAutospacing="0" w:after="0" w:afterAutospacing="0"/>
              <w:rPr>
                <w:rFonts w:ascii="Segoe UI" w:hAnsi="Segoe UI" w:cs="Segoe UI"/>
                <w:b/>
                <w:bCs/>
                <w:sz w:val="18"/>
                <w:szCs w:val="18"/>
              </w:rPr>
            </w:pPr>
            <w:r w:rsidRPr="006F3B0C">
              <w:rPr>
                <w:rFonts w:ascii="Segoe UI" w:hAnsi="Segoe UI" w:cs="Segoe UI"/>
                <w:b/>
                <w:bCs/>
                <w:sz w:val="18"/>
                <w:szCs w:val="18"/>
              </w:rPr>
              <w:t>Form Inputs</w:t>
            </w:r>
          </w:p>
          <w:p w14:paraId="38EE905E" w14:textId="77777777" w:rsidR="006F3B0C" w:rsidRDefault="006F3B0C" w:rsidP="006F1173">
            <w:pPr>
              <w:pStyle w:val="NormalWeb"/>
              <w:numPr>
                <w:ilvl w:val="0"/>
                <w:numId w:val="568"/>
              </w:numPr>
              <w:spacing w:before="0" w:beforeAutospacing="0" w:after="0" w:afterAutospacing="0"/>
              <w:rPr>
                <w:rFonts w:ascii="Segoe UI" w:hAnsi="Segoe UI" w:cs="Segoe UI"/>
                <w:sz w:val="18"/>
                <w:szCs w:val="18"/>
              </w:rPr>
            </w:pPr>
            <w:r w:rsidRPr="006F3B0C">
              <w:rPr>
                <w:rFonts w:ascii="Segoe UI" w:hAnsi="Segoe UI" w:cs="Segoe UI"/>
                <w:sz w:val="18"/>
                <w:szCs w:val="18"/>
              </w:rPr>
              <w:t>Source Account:</w:t>
            </w:r>
          </w:p>
          <w:p w14:paraId="30E6CF93" w14:textId="77777777" w:rsidR="006F3B0C" w:rsidRDefault="006F3B0C" w:rsidP="006F1173">
            <w:pPr>
              <w:pStyle w:val="NormalWeb"/>
              <w:numPr>
                <w:ilvl w:val="0"/>
                <w:numId w:val="569"/>
              </w:numPr>
              <w:spacing w:before="0" w:beforeAutospacing="0" w:after="0" w:afterAutospacing="0"/>
              <w:rPr>
                <w:rFonts w:ascii="Segoe UI" w:hAnsi="Segoe UI" w:cs="Segoe UI"/>
                <w:sz w:val="18"/>
                <w:szCs w:val="18"/>
              </w:rPr>
            </w:pPr>
            <w:r w:rsidRPr="006F3B0C">
              <w:rPr>
                <w:rFonts w:ascii="Segoe UI" w:hAnsi="Segoe UI" w:cs="Segoe UI"/>
                <w:sz w:val="18"/>
                <w:szCs w:val="18"/>
              </w:rPr>
              <w:t>Display account number, title, and available balance.</w:t>
            </w:r>
          </w:p>
          <w:p w14:paraId="1727C8C1" w14:textId="22F5205A" w:rsidR="006F3B0C" w:rsidRPr="006F3B0C" w:rsidRDefault="006F3B0C" w:rsidP="006F1173">
            <w:pPr>
              <w:pStyle w:val="NormalWeb"/>
              <w:numPr>
                <w:ilvl w:val="0"/>
                <w:numId w:val="569"/>
              </w:numPr>
              <w:spacing w:before="0" w:beforeAutospacing="0" w:after="0" w:afterAutospacing="0"/>
              <w:rPr>
                <w:rFonts w:ascii="Segoe UI" w:hAnsi="Segoe UI" w:cs="Segoe UI"/>
                <w:sz w:val="18"/>
                <w:szCs w:val="18"/>
              </w:rPr>
            </w:pPr>
            <w:r w:rsidRPr="006F3B0C">
              <w:rPr>
                <w:rFonts w:ascii="Segoe UI" w:hAnsi="Segoe UI" w:cs="Segoe UI"/>
                <w:sz w:val="18"/>
                <w:szCs w:val="18"/>
              </w:rPr>
              <w:t>Balance ≥ installment amount (excluding blocked funds).</w:t>
            </w:r>
          </w:p>
          <w:p w14:paraId="30C39341" w14:textId="77777777" w:rsidR="006F3B0C" w:rsidRDefault="006F3B0C" w:rsidP="006F1173">
            <w:pPr>
              <w:pStyle w:val="NormalWeb"/>
              <w:numPr>
                <w:ilvl w:val="0"/>
                <w:numId w:val="568"/>
              </w:numPr>
              <w:spacing w:before="0" w:beforeAutospacing="0" w:after="0" w:afterAutospacing="0"/>
              <w:rPr>
                <w:rFonts w:ascii="Segoe UI" w:hAnsi="Segoe UI" w:cs="Segoe UI"/>
                <w:sz w:val="18"/>
                <w:szCs w:val="18"/>
              </w:rPr>
            </w:pPr>
            <w:r w:rsidRPr="006F3B0C">
              <w:rPr>
                <w:rFonts w:ascii="Segoe UI" w:hAnsi="Segoe UI" w:cs="Segoe UI"/>
                <w:sz w:val="18"/>
                <w:szCs w:val="18"/>
              </w:rPr>
              <w:t>DPS Product Dropdown:</w:t>
            </w:r>
          </w:p>
          <w:p w14:paraId="2C637034" w14:textId="77777777" w:rsidR="006F3B0C" w:rsidRDefault="006F3B0C" w:rsidP="006F1173">
            <w:pPr>
              <w:pStyle w:val="NormalWeb"/>
              <w:numPr>
                <w:ilvl w:val="0"/>
                <w:numId w:val="570"/>
              </w:numPr>
              <w:spacing w:before="0" w:beforeAutospacing="0" w:after="0" w:afterAutospacing="0"/>
              <w:rPr>
                <w:rFonts w:ascii="Segoe UI" w:hAnsi="Segoe UI" w:cs="Segoe UI"/>
                <w:sz w:val="18"/>
                <w:szCs w:val="18"/>
              </w:rPr>
            </w:pPr>
            <w:r w:rsidRPr="006F3B0C">
              <w:rPr>
                <w:rFonts w:ascii="Segoe UI" w:hAnsi="Segoe UI" w:cs="Segoe UI"/>
                <w:sz w:val="18"/>
                <w:szCs w:val="18"/>
              </w:rPr>
              <w:t xml:space="preserve">Lists active products from CBS. </w:t>
            </w:r>
          </w:p>
          <w:p w14:paraId="6E8CAC2C" w14:textId="77777777" w:rsidR="006F3B0C" w:rsidRDefault="006F3B0C" w:rsidP="006F1173">
            <w:pPr>
              <w:pStyle w:val="NormalWeb"/>
              <w:numPr>
                <w:ilvl w:val="0"/>
                <w:numId w:val="570"/>
              </w:numPr>
              <w:spacing w:before="0" w:beforeAutospacing="0" w:after="0" w:afterAutospacing="0"/>
              <w:rPr>
                <w:rFonts w:ascii="Segoe UI" w:hAnsi="Segoe UI" w:cs="Segoe UI"/>
                <w:sz w:val="18"/>
                <w:szCs w:val="18"/>
              </w:rPr>
            </w:pPr>
            <w:r w:rsidRPr="006F3B0C">
              <w:rPr>
                <w:rFonts w:ascii="Segoe UI" w:hAnsi="Segoe UI" w:cs="Segoe UI"/>
                <w:sz w:val="18"/>
                <w:szCs w:val="18"/>
              </w:rPr>
              <w:t>Applies gender-based filtering.</w:t>
            </w:r>
          </w:p>
          <w:p w14:paraId="6C777124" w14:textId="77777777" w:rsidR="006F3B0C" w:rsidRDefault="006F3B0C" w:rsidP="006F1173">
            <w:pPr>
              <w:pStyle w:val="NormalWeb"/>
              <w:numPr>
                <w:ilvl w:val="0"/>
                <w:numId w:val="568"/>
              </w:numPr>
              <w:spacing w:before="0" w:beforeAutospacing="0" w:after="0" w:afterAutospacing="0"/>
              <w:rPr>
                <w:rFonts w:ascii="Segoe UI" w:hAnsi="Segoe UI" w:cs="Segoe UI"/>
                <w:sz w:val="18"/>
                <w:szCs w:val="18"/>
              </w:rPr>
            </w:pPr>
            <w:r w:rsidRPr="006F3B0C">
              <w:rPr>
                <w:rFonts w:ascii="Segoe UI" w:hAnsi="Segoe UI" w:cs="Segoe UI"/>
                <w:sz w:val="18"/>
                <w:szCs w:val="18"/>
              </w:rPr>
              <w:t>“DPS Interest Rates” link opens popup showing rates per product.</w:t>
            </w:r>
          </w:p>
          <w:p w14:paraId="34675C6D" w14:textId="77777777" w:rsidR="006F3B0C" w:rsidRDefault="006F3B0C" w:rsidP="006F1173">
            <w:pPr>
              <w:pStyle w:val="NormalWeb"/>
              <w:numPr>
                <w:ilvl w:val="0"/>
                <w:numId w:val="568"/>
              </w:numPr>
              <w:spacing w:before="0" w:beforeAutospacing="0" w:after="0" w:afterAutospacing="0"/>
              <w:rPr>
                <w:rFonts w:ascii="Segoe UI" w:hAnsi="Segoe UI" w:cs="Segoe UI"/>
                <w:sz w:val="18"/>
                <w:szCs w:val="18"/>
              </w:rPr>
            </w:pPr>
            <w:r w:rsidRPr="006F3B0C">
              <w:rPr>
                <w:rFonts w:ascii="Segoe UI" w:hAnsi="Segoe UI" w:cs="Segoe UI"/>
                <w:sz w:val="18"/>
                <w:szCs w:val="18"/>
              </w:rPr>
              <w:t>Tenure: Dropdown predefined from CBS.</w:t>
            </w:r>
          </w:p>
          <w:p w14:paraId="0282E68E" w14:textId="77777777" w:rsidR="006F3B0C" w:rsidRDefault="006F3B0C" w:rsidP="006F1173">
            <w:pPr>
              <w:pStyle w:val="NormalWeb"/>
              <w:numPr>
                <w:ilvl w:val="0"/>
                <w:numId w:val="568"/>
              </w:numPr>
              <w:spacing w:before="0" w:beforeAutospacing="0" w:after="0" w:afterAutospacing="0"/>
              <w:rPr>
                <w:rFonts w:ascii="Segoe UI" w:hAnsi="Segoe UI" w:cs="Segoe UI"/>
                <w:sz w:val="18"/>
                <w:szCs w:val="18"/>
              </w:rPr>
            </w:pPr>
            <w:r w:rsidRPr="006F3B0C">
              <w:rPr>
                <w:rFonts w:ascii="Segoe UI" w:hAnsi="Segoe UI" w:cs="Segoe UI"/>
                <w:sz w:val="18"/>
                <w:szCs w:val="18"/>
              </w:rPr>
              <w:t>Calculate Maturity Amount:</w:t>
            </w:r>
            <w:r>
              <w:rPr>
                <w:rFonts w:ascii="Segoe UI" w:hAnsi="Segoe UI" w:cs="Segoe UI"/>
                <w:sz w:val="18"/>
                <w:szCs w:val="18"/>
              </w:rPr>
              <w:t xml:space="preserve"> </w:t>
            </w:r>
            <w:r w:rsidRPr="006F3B0C">
              <w:rPr>
                <w:rFonts w:ascii="Segoe UI" w:hAnsi="Segoe UI" w:cs="Segoe UI"/>
                <w:sz w:val="18"/>
                <w:szCs w:val="18"/>
              </w:rPr>
              <w:t xml:space="preserve">Popup shows Principal, Interest, Tax, Maturity Amount, and Maturity Date as computed by CBS. </w:t>
            </w:r>
          </w:p>
          <w:p w14:paraId="7A16EA23" w14:textId="77777777" w:rsidR="006F3B0C" w:rsidRDefault="006F3B0C" w:rsidP="006F1173">
            <w:pPr>
              <w:pStyle w:val="NormalWeb"/>
              <w:numPr>
                <w:ilvl w:val="0"/>
                <w:numId w:val="568"/>
              </w:numPr>
              <w:spacing w:before="0" w:beforeAutospacing="0" w:after="0" w:afterAutospacing="0"/>
              <w:rPr>
                <w:rFonts w:ascii="Segoe UI" w:hAnsi="Segoe UI" w:cs="Segoe UI"/>
                <w:sz w:val="18"/>
                <w:szCs w:val="18"/>
              </w:rPr>
            </w:pPr>
            <w:r w:rsidRPr="006F3B0C">
              <w:rPr>
                <w:rFonts w:ascii="Segoe UI" w:hAnsi="Segoe UI" w:cs="Segoe UI"/>
                <w:sz w:val="18"/>
                <w:szCs w:val="18"/>
              </w:rPr>
              <w:t>Interest Amount formula:</w:t>
            </w:r>
            <w:r>
              <w:rPr>
                <w:rFonts w:ascii="Segoe UI" w:hAnsi="Segoe UI" w:cs="Segoe UI"/>
                <w:sz w:val="18"/>
                <w:szCs w:val="18"/>
              </w:rPr>
              <w:t xml:space="preserve"> </w:t>
            </w:r>
            <w:r w:rsidRPr="006F3B0C">
              <w:rPr>
                <w:rFonts w:ascii="Segoe UI" w:hAnsi="Segoe UI" w:cs="Segoe UI"/>
                <w:sz w:val="18"/>
                <w:szCs w:val="18"/>
              </w:rPr>
              <w:t>Interest Amount = Maturity Amount − Total Deposit Amount</w:t>
            </w:r>
          </w:p>
          <w:p w14:paraId="6BCEF8E6" w14:textId="77777777" w:rsidR="006F3B0C" w:rsidRDefault="006F3B0C" w:rsidP="006F1173">
            <w:pPr>
              <w:pStyle w:val="NormalWeb"/>
              <w:numPr>
                <w:ilvl w:val="0"/>
                <w:numId w:val="568"/>
              </w:numPr>
              <w:spacing w:before="0" w:beforeAutospacing="0" w:after="0" w:afterAutospacing="0"/>
              <w:rPr>
                <w:rFonts w:ascii="Segoe UI" w:hAnsi="Segoe UI" w:cs="Segoe UI"/>
                <w:sz w:val="18"/>
                <w:szCs w:val="18"/>
              </w:rPr>
            </w:pPr>
            <w:r w:rsidRPr="006F3B0C">
              <w:rPr>
                <w:rFonts w:ascii="Segoe UI" w:hAnsi="Segoe UI" w:cs="Segoe UI"/>
                <w:sz w:val="18"/>
                <w:szCs w:val="18"/>
              </w:rPr>
              <w:t>Credit Account (Encashment/Maturity):</w:t>
            </w:r>
            <w:r>
              <w:rPr>
                <w:rFonts w:ascii="Segoe UI" w:hAnsi="Segoe UI" w:cs="Segoe UI"/>
                <w:sz w:val="18"/>
                <w:szCs w:val="18"/>
              </w:rPr>
              <w:t xml:space="preserve"> </w:t>
            </w:r>
            <w:r w:rsidRPr="006F3B0C">
              <w:rPr>
                <w:rFonts w:ascii="Segoe UI" w:hAnsi="Segoe UI" w:cs="Segoe UI"/>
                <w:sz w:val="18"/>
                <w:szCs w:val="18"/>
              </w:rPr>
              <w:t>Automatically set as the linked CASA account.</w:t>
            </w:r>
          </w:p>
          <w:p w14:paraId="26DD064C" w14:textId="6582F3C7" w:rsidR="006F3B0C" w:rsidRPr="006F3B0C" w:rsidRDefault="006F3B0C" w:rsidP="006F1173">
            <w:pPr>
              <w:pStyle w:val="NormalWeb"/>
              <w:numPr>
                <w:ilvl w:val="0"/>
                <w:numId w:val="568"/>
              </w:numPr>
              <w:spacing w:before="0" w:beforeAutospacing="0" w:after="0" w:afterAutospacing="0"/>
              <w:rPr>
                <w:rFonts w:ascii="Segoe UI" w:hAnsi="Segoe UI" w:cs="Segoe UI"/>
                <w:sz w:val="18"/>
                <w:szCs w:val="18"/>
              </w:rPr>
            </w:pPr>
            <w:r w:rsidRPr="006F3B0C">
              <w:rPr>
                <w:rFonts w:ascii="Segoe UI" w:hAnsi="Segoe UI" w:cs="Segoe UI"/>
                <w:sz w:val="18"/>
                <w:szCs w:val="18"/>
              </w:rPr>
              <w:t>No manual selection allowed.</w:t>
            </w:r>
          </w:p>
          <w:p w14:paraId="3570BDC8" w14:textId="005D663B" w:rsidR="006F3B0C" w:rsidRPr="006F3B0C" w:rsidRDefault="006F3B0C" w:rsidP="006F1173">
            <w:pPr>
              <w:pStyle w:val="NormalWeb"/>
              <w:numPr>
                <w:ilvl w:val="0"/>
                <w:numId w:val="238"/>
              </w:numPr>
              <w:spacing w:before="0" w:beforeAutospacing="0" w:after="0" w:afterAutospacing="0"/>
              <w:rPr>
                <w:rFonts w:ascii="Segoe UI" w:hAnsi="Segoe UI" w:cs="Segoe UI"/>
                <w:b/>
                <w:bCs/>
                <w:sz w:val="18"/>
                <w:szCs w:val="18"/>
              </w:rPr>
            </w:pPr>
            <w:r w:rsidRPr="006F3B0C">
              <w:rPr>
                <w:rFonts w:ascii="Segoe UI" w:hAnsi="Segoe UI" w:cs="Segoe UI"/>
                <w:b/>
                <w:bCs/>
                <w:sz w:val="18"/>
                <w:szCs w:val="18"/>
              </w:rPr>
              <w:t>Terms &amp; Conditions:</w:t>
            </w:r>
          </w:p>
          <w:p w14:paraId="412D63D1" w14:textId="48A34363" w:rsidR="006F3B0C" w:rsidRPr="006F3B0C" w:rsidRDefault="006F3B0C" w:rsidP="006F1173">
            <w:pPr>
              <w:pStyle w:val="NormalWeb"/>
              <w:numPr>
                <w:ilvl w:val="0"/>
                <w:numId w:val="571"/>
              </w:numPr>
              <w:spacing w:before="0" w:beforeAutospacing="0" w:after="0" w:afterAutospacing="0"/>
              <w:rPr>
                <w:rFonts w:ascii="Segoe UI" w:hAnsi="Segoe UI" w:cs="Segoe UI"/>
                <w:sz w:val="18"/>
                <w:szCs w:val="18"/>
              </w:rPr>
            </w:pPr>
            <w:r w:rsidRPr="006F3B0C">
              <w:rPr>
                <w:rFonts w:ascii="Segoe UI" w:hAnsi="Segoe UI" w:cs="Segoe UI"/>
                <w:sz w:val="18"/>
                <w:szCs w:val="18"/>
              </w:rPr>
              <w:t>Checkbox mandatory; Next disabled until checked.</w:t>
            </w:r>
          </w:p>
          <w:p w14:paraId="168D9124" w14:textId="7648A6CD" w:rsidR="006F3B0C" w:rsidRPr="006F3B0C" w:rsidRDefault="006F3B0C" w:rsidP="006F1173">
            <w:pPr>
              <w:pStyle w:val="NormalWeb"/>
              <w:numPr>
                <w:ilvl w:val="0"/>
                <w:numId w:val="238"/>
              </w:numPr>
              <w:spacing w:before="0" w:beforeAutospacing="0" w:after="0" w:afterAutospacing="0"/>
              <w:rPr>
                <w:rFonts w:ascii="Segoe UI" w:hAnsi="Segoe UI" w:cs="Segoe UI"/>
                <w:b/>
                <w:bCs/>
                <w:sz w:val="18"/>
                <w:szCs w:val="18"/>
              </w:rPr>
            </w:pPr>
            <w:r w:rsidRPr="006F3B0C">
              <w:rPr>
                <w:rFonts w:ascii="Segoe UI" w:hAnsi="Segoe UI" w:cs="Segoe UI"/>
                <w:b/>
                <w:bCs/>
                <w:sz w:val="18"/>
                <w:szCs w:val="18"/>
              </w:rPr>
              <w:t>Nominee Details</w:t>
            </w:r>
          </w:p>
          <w:p w14:paraId="1196199D" w14:textId="77777777" w:rsidR="006F3B0C" w:rsidRDefault="006F3B0C" w:rsidP="006F1173">
            <w:pPr>
              <w:pStyle w:val="NormalWeb"/>
              <w:numPr>
                <w:ilvl w:val="0"/>
                <w:numId w:val="571"/>
              </w:numPr>
              <w:spacing w:before="0" w:beforeAutospacing="0" w:after="0" w:afterAutospacing="0"/>
              <w:rPr>
                <w:rFonts w:ascii="Segoe UI" w:hAnsi="Segoe UI" w:cs="Segoe UI"/>
                <w:sz w:val="18"/>
                <w:szCs w:val="18"/>
              </w:rPr>
            </w:pPr>
            <w:r w:rsidRPr="006F3B0C">
              <w:rPr>
                <w:rFonts w:ascii="Segoe UI" w:hAnsi="Segoe UI" w:cs="Segoe UI"/>
                <w:sz w:val="18"/>
                <w:szCs w:val="18"/>
              </w:rPr>
              <w:t>Nominee details are automatically fetched from CBS.</w:t>
            </w:r>
          </w:p>
          <w:p w14:paraId="27247445" w14:textId="77777777" w:rsidR="006F3B0C" w:rsidRDefault="006F3B0C" w:rsidP="006F1173">
            <w:pPr>
              <w:pStyle w:val="NormalWeb"/>
              <w:numPr>
                <w:ilvl w:val="0"/>
                <w:numId w:val="571"/>
              </w:numPr>
              <w:spacing w:before="0" w:beforeAutospacing="0" w:after="0" w:afterAutospacing="0"/>
              <w:rPr>
                <w:rFonts w:ascii="Segoe UI" w:hAnsi="Segoe UI" w:cs="Segoe UI"/>
                <w:sz w:val="18"/>
                <w:szCs w:val="18"/>
              </w:rPr>
            </w:pPr>
            <w:r w:rsidRPr="006F3B0C">
              <w:rPr>
                <w:rFonts w:ascii="Segoe UI" w:hAnsi="Segoe UI" w:cs="Segoe UI"/>
                <w:sz w:val="18"/>
                <w:szCs w:val="18"/>
              </w:rPr>
              <w:t>Users can view but not modify nominee information within the app.</w:t>
            </w:r>
          </w:p>
          <w:p w14:paraId="6CF916D6" w14:textId="15819456" w:rsidR="006F3B0C" w:rsidRPr="006F3B0C" w:rsidRDefault="006F3B0C" w:rsidP="006F1173">
            <w:pPr>
              <w:pStyle w:val="NormalWeb"/>
              <w:numPr>
                <w:ilvl w:val="0"/>
                <w:numId w:val="571"/>
              </w:numPr>
              <w:spacing w:before="0" w:beforeAutospacing="0" w:after="0" w:afterAutospacing="0"/>
              <w:rPr>
                <w:rFonts w:ascii="Segoe UI" w:hAnsi="Segoe UI" w:cs="Segoe UI"/>
                <w:sz w:val="18"/>
                <w:szCs w:val="18"/>
              </w:rPr>
            </w:pPr>
            <w:r w:rsidRPr="006F3B0C">
              <w:rPr>
                <w:rFonts w:ascii="Segoe UI" w:hAnsi="Segoe UI" w:cs="Segoe UI"/>
                <w:sz w:val="18"/>
                <w:szCs w:val="18"/>
              </w:rPr>
              <w:t>If no nominee exists in the CASA account, the user must visit a branch to add one before proceeding.</w:t>
            </w:r>
          </w:p>
          <w:p w14:paraId="0956CF21" w14:textId="136CAC10" w:rsidR="006F3B0C" w:rsidRPr="006F3B0C" w:rsidRDefault="006F3B0C" w:rsidP="006F1173">
            <w:pPr>
              <w:pStyle w:val="NormalWeb"/>
              <w:numPr>
                <w:ilvl w:val="0"/>
                <w:numId w:val="238"/>
              </w:numPr>
              <w:spacing w:before="0" w:beforeAutospacing="0" w:after="0" w:afterAutospacing="0"/>
              <w:rPr>
                <w:rFonts w:ascii="Segoe UI" w:hAnsi="Segoe UI" w:cs="Segoe UI"/>
                <w:b/>
                <w:bCs/>
                <w:sz w:val="18"/>
                <w:szCs w:val="18"/>
              </w:rPr>
            </w:pPr>
            <w:r w:rsidRPr="006F3B0C">
              <w:rPr>
                <w:rFonts w:ascii="Segoe UI" w:hAnsi="Segoe UI" w:cs="Segoe UI"/>
                <w:b/>
                <w:bCs/>
                <w:sz w:val="18"/>
                <w:szCs w:val="18"/>
              </w:rPr>
              <w:t>Validation &amp; Verification</w:t>
            </w:r>
          </w:p>
          <w:p w14:paraId="4D731751" w14:textId="77777777" w:rsidR="006F3B0C" w:rsidRDefault="006F3B0C" w:rsidP="006F1173">
            <w:pPr>
              <w:pStyle w:val="NormalWeb"/>
              <w:numPr>
                <w:ilvl w:val="0"/>
                <w:numId w:val="572"/>
              </w:numPr>
              <w:spacing w:before="0" w:beforeAutospacing="0" w:after="0" w:afterAutospacing="0"/>
              <w:rPr>
                <w:rFonts w:ascii="Segoe UI" w:hAnsi="Segoe UI" w:cs="Segoe UI"/>
                <w:sz w:val="18"/>
                <w:szCs w:val="18"/>
              </w:rPr>
            </w:pPr>
            <w:r w:rsidRPr="006F3B0C">
              <w:rPr>
                <w:rFonts w:ascii="Segoe UI" w:hAnsi="Segoe UI" w:cs="Segoe UI"/>
                <w:sz w:val="18"/>
                <w:szCs w:val="18"/>
              </w:rPr>
              <w:t>OTP is sent to registered mobile or email per customer choice.</w:t>
            </w:r>
          </w:p>
          <w:p w14:paraId="6727585F" w14:textId="77777777" w:rsidR="006F3B0C" w:rsidRDefault="006F3B0C" w:rsidP="006F1173">
            <w:pPr>
              <w:pStyle w:val="NormalWeb"/>
              <w:numPr>
                <w:ilvl w:val="0"/>
                <w:numId w:val="572"/>
              </w:numPr>
              <w:spacing w:before="0" w:beforeAutospacing="0" w:after="0" w:afterAutospacing="0"/>
              <w:rPr>
                <w:rFonts w:ascii="Segoe UI" w:hAnsi="Segoe UI" w:cs="Segoe UI"/>
                <w:sz w:val="18"/>
                <w:szCs w:val="18"/>
              </w:rPr>
            </w:pPr>
            <w:r w:rsidRPr="006F3B0C">
              <w:rPr>
                <w:rFonts w:ascii="Segoe UI" w:hAnsi="Segoe UI" w:cs="Segoe UI"/>
                <w:sz w:val="18"/>
                <w:szCs w:val="18"/>
              </w:rPr>
              <w:t>OTP must be verified before posting transaction to CBS.</w:t>
            </w:r>
          </w:p>
          <w:p w14:paraId="1A9A363E" w14:textId="0D253322" w:rsidR="006F3B0C" w:rsidRPr="006F3B0C" w:rsidRDefault="006F3B0C" w:rsidP="006F1173">
            <w:pPr>
              <w:pStyle w:val="NormalWeb"/>
              <w:numPr>
                <w:ilvl w:val="0"/>
                <w:numId w:val="572"/>
              </w:numPr>
              <w:spacing w:before="0" w:beforeAutospacing="0" w:after="0" w:afterAutospacing="0"/>
              <w:rPr>
                <w:rFonts w:ascii="Segoe UI" w:hAnsi="Segoe UI" w:cs="Segoe UI"/>
                <w:sz w:val="18"/>
                <w:szCs w:val="18"/>
              </w:rPr>
            </w:pPr>
            <w:r w:rsidRPr="006F3B0C">
              <w:rPr>
                <w:rFonts w:ascii="Segoe UI" w:hAnsi="Segoe UI" w:cs="Segoe UI"/>
                <w:sz w:val="18"/>
                <w:szCs w:val="18"/>
              </w:rPr>
              <w:t>OTP must be 6 digits and valid for 2 minutes.</w:t>
            </w:r>
          </w:p>
          <w:p w14:paraId="3FF4F80A" w14:textId="2C61B53D" w:rsidR="006F3B0C" w:rsidRPr="006F3B0C" w:rsidRDefault="006F3B0C" w:rsidP="006F1173">
            <w:pPr>
              <w:pStyle w:val="NormalWeb"/>
              <w:numPr>
                <w:ilvl w:val="0"/>
                <w:numId w:val="238"/>
              </w:numPr>
              <w:spacing w:before="0" w:beforeAutospacing="0" w:after="0" w:afterAutospacing="0"/>
              <w:rPr>
                <w:rFonts w:ascii="Segoe UI" w:hAnsi="Segoe UI" w:cs="Segoe UI"/>
                <w:b/>
                <w:bCs/>
                <w:sz w:val="18"/>
                <w:szCs w:val="18"/>
              </w:rPr>
            </w:pPr>
            <w:r w:rsidRPr="006F3B0C">
              <w:rPr>
                <w:rFonts w:ascii="Segoe UI" w:hAnsi="Segoe UI" w:cs="Segoe UI"/>
                <w:b/>
                <w:bCs/>
                <w:sz w:val="18"/>
                <w:szCs w:val="18"/>
              </w:rPr>
              <w:t>DPS Creation &amp; Posting</w:t>
            </w:r>
          </w:p>
          <w:p w14:paraId="73109C07" w14:textId="77777777" w:rsidR="006F3B0C" w:rsidRDefault="006F3B0C" w:rsidP="006F1173">
            <w:pPr>
              <w:pStyle w:val="NormalWeb"/>
              <w:numPr>
                <w:ilvl w:val="0"/>
                <w:numId w:val="573"/>
              </w:numPr>
              <w:spacing w:before="0" w:beforeAutospacing="0" w:after="0" w:afterAutospacing="0"/>
              <w:rPr>
                <w:rFonts w:ascii="Segoe UI" w:hAnsi="Segoe UI" w:cs="Segoe UI"/>
                <w:sz w:val="18"/>
                <w:szCs w:val="18"/>
              </w:rPr>
            </w:pPr>
            <w:r w:rsidRPr="006F3B0C">
              <w:rPr>
                <w:rFonts w:ascii="Segoe UI" w:hAnsi="Segoe UI" w:cs="Segoe UI"/>
                <w:sz w:val="18"/>
                <w:szCs w:val="18"/>
              </w:rPr>
              <w:t>After successful OTP validation, the system will call the CBS DPS Creation API instantly.</w:t>
            </w:r>
          </w:p>
          <w:p w14:paraId="5B88EE01" w14:textId="77777777" w:rsidR="006F3B0C" w:rsidRDefault="006F3B0C" w:rsidP="006F1173">
            <w:pPr>
              <w:pStyle w:val="NormalWeb"/>
              <w:numPr>
                <w:ilvl w:val="0"/>
                <w:numId w:val="573"/>
              </w:numPr>
              <w:spacing w:before="0" w:beforeAutospacing="0" w:after="0" w:afterAutospacing="0"/>
              <w:rPr>
                <w:rFonts w:ascii="Segoe UI" w:hAnsi="Segoe UI" w:cs="Segoe UI"/>
                <w:sz w:val="18"/>
                <w:szCs w:val="18"/>
              </w:rPr>
            </w:pPr>
            <w:r w:rsidRPr="006F3B0C">
              <w:rPr>
                <w:rFonts w:ascii="Segoe UI" w:hAnsi="Segoe UI" w:cs="Segoe UI"/>
                <w:sz w:val="18"/>
                <w:szCs w:val="18"/>
              </w:rPr>
              <w:t>CBS must return confirmation with DPS Account Number and Transaction ID.</w:t>
            </w:r>
          </w:p>
          <w:p w14:paraId="26229926" w14:textId="77777777" w:rsidR="00DD403A" w:rsidRDefault="006F3B0C" w:rsidP="006F1173">
            <w:pPr>
              <w:pStyle w:val="NormalWeb"/>
              <w:numPr>
                <w:ilvl w:val="0"/>
                <w:numId w:val="573"/>
              </w:numPr>
              <w:spacing w:before="0" w:beforeAutospacing="0" w:after="0" w:afterAutospacing="0"/>
              <w:rPr>
                <w:rFonts w:ascii="Segoe UI" w:hAnsi="Segoe UI" w:cs="Segoe UI"/>
                <w:sz w:val="18"/>
                <w:szCs w:val="18"/>
              </w:rPr>
            </w:pPr>
            <w:r w:rsidRPr="006F3B0C">
              <w:rPr>
                <w:rFonts w:ascii="Segoe UI" w:hAnsi="Segoe UI" w:cs="Segoe UI"/>
                <w:sz w:val="18"/>
                <w:szCs w:val="18"/>
              </w:rPr>
              <w:t>All DPS creation data must be recorded in audit and MIS logs with timestamp and user identifiers.</w:t>
            </w:r>
          </w:p>
          <w:p w14:paraId="533FB144" w14:textId="7F100F29" w:rsidR="006F3B0C" w:rsidRPr="00DD403A" w:rsidRDefault="006F3B0C" w:rsidP="006F1173">
            <w:pPr>
              <w:pStyle w:val="NormalWeb"/>
              <w:numPr>
                <w:ilvl w:val="0"/>
                <w:numId w:val="573"/>
              </w:numPr>
              <w:spacing w:before="0" w:beforeAutospacing="0" w:after="0" w:afterAutospacing="0"/>
              <w:rPr>
                <w:rFonts w:ascii="Segoe UI" w:hAnsi="Segoe UI" w:cs="Segoe UI"/>
                <w:sz w:val="18"/>
                <w:szCs w:val="18"/>
              </w:rPr>
            </w:pPr>
            <w:r w:rsidRPr="00DD403A">
              <w:rPr>
                <w:rFonts w:ascii="Segoe UI" w:hAnsi="Segoe UI" w:cs="Segoe UI"/>
                <w:sz w:val="18"/>
                <w:szCs w:val="18"/>
              </w:rPr>
              <w:t>The new DPS appears in the Active DPS List after CBS synchronization.</w:t>
            </w:r>
          </w:p>
          <w:p w14:paraId="526E615A" w14:textId="12A66E82" w:rsidR="006F3B0C" w:rsidRPr="00DD403A" w:rsidRDefault="00DD403A" w:rsidP="006F1173">
            <w:pPr>
              <w:pStyle w:val="NormalWeb"/>
              <w:numPr>
                <w:ilvl w:val="0"/>
                <w:numId w:val="238"/>
              </w:numPr>
              <w:spacing w:before="0" w:beforeAutospacing="0" w:after="0" w:afterAutospacing="0"/>
              <w:rPr>
                <w:rFonts w:ascii="Segoe UI" w:hAnsi="Segoe UI" w:cs="Segoe UI"/>
                <w:b/>
                <w:bCs/>
                <w:sz w:val="18"/>
                <w:szCs w:val="18"/>
              </w:rPr>
            </w:pPr>
            <w:r w:rsidRPr="00DD403A">
              <w:rPr>
                <w:rFonts w:ascii="Segoe UI" w:hAnsi="Segoe UI" w:cs="Segoe UI"/>
                <w:b/>
                <w:bCs/>
                <w:sz w:val="18"/>
                <w:szCs w:val="18"/>
              </w:rPr>
              <w:t>P</w:t>
            </w:r>
            <w:r w:rsidR="006F3B0C" w:rsidRPr="00DD403A">
              <w:rPr>
                <w:rFonts w:ascii="Segoe UI" w:hAnsi="Segoe UI" w:cs="Segoe UI"/>
                <w:b/>
                <w:bCs/>
                <w:sz w:val="18"/>
                <w:szCs w:val="18"/>
              </w:rPr>
              <w:t>ost-Creation Behavior</w:t>
            </w:r>
          </w:p>
          <w:p w14:paraId="357BB35A" w14:textId="77777777" w:rsidR="00DD403A" w:rsidRDefault="006F3B0C" w:rsidP="006F1173">
            <w:pPr>
              <w:pStyle w:val="NormalWeb"/>
              <w:numPr>
                <w:ilvl w:val="0"/>
                <w:numId w:val="574"/>
              </w:numPr>
              <w:spacing w:before="0" w:beforeAutospacing="0" w:after="0" w:afterAutospacing="0"/>
              <w:rPr>
                <w:rFonts w:ascii="Segoe UI" w:hAnsi="Segoe UI" w:cs="Segoe UI"/>
                <w:sz w:val="18"/>
                <w:szCs w:val="18"/>
              </w:rPr>
            </w:pPr>
            <w:r w:rsidRPr="00DD403A">
              <w:rPr>
                <w:rFonts w:ascii="Segoe UI" w:hAnsi="Segoe UI" w:cs="Segoe UI"/>
                <w:sz w:val="18"/>
                <w:szCs w:val="18"/>
              </w:rPr>
              <w:t>Each monthly installment will be automatically debited from the linked savings (CASA) account.</w:t>
            </w:r>
          </w:p>
          <w:p w14:paraId="27678BC3" w14:textId="77777777" w:rsidR="00DD403A" w:rsidRDefault="006F3B0C" w:rsidP="006F1173">
            <w:pPr>
              <w:pStyle w:val="NormalWeb"/>
              <w:numPr>
                <w:ilvl w:val="0"/>
                <w:numId w:val="574"/>
              </w:numPr>
              <w:spacing w:before="0" w:beforeAutospacing="0" w:after="0" w:afterAutospacing="0"/>
              <w:rPr>
                <w:rFonts w:ascii="Segoe UI" w:hAnsi="Segoe UI" w:cs="Segoe UI"/>
                <w:sz w:val="18"/>
                <w:szCs w:val="18"/>
              </w:rPr>
            </w:pPr>
            <w:r w:rsidRPr="00DD403A">
              <w:rPr>
                <w:rFonts w:ascii="Segoe UI" w:hAnsi="Segoe UI" w:cs="Segoe UI"/>
                <w:sz w:val="18"/>
                <w:szCs w:val="18"/>
              </w:rPr>
              <w:lastRenderedPageBreak/>
              <w:t>The installment auto-debit will occur between the 1st to 10th day of each month, as per CBS-defined schedule and product configuration.</w:t>
            </w:r>
          </w:p>
          <w:p w14:paraId="13234923" w14:textId="77777777" w:rsidR="00DD403A" w:rsidRDefault="006F3B0C" w:rsidP="006F1173">
            <w:pPr>
              <w:pStyle w:val="NormalWeb"/>
              <w:numPr>
                <w:ilvl w:val="0"/>
                <w:numId w:val="574"/>
              </w:numPr>
              <w:spacing w:before="0" w:beforeAutospacing="0" w:after="0" w:afterAutospacing="0"/>
              <w:rPr>
                <w:rFonts w:ascii="Segoe UI" w:hAnsi="Segoe UI" w:cs="Segoe UI"/>
                <w:sz w:val="18"/>
                <w:szCs w:val="18"/>
              </w:rPr>
            </w:pPr>
            <w:r w:rsidRPr="00DD403A">
              <w:rPr>
                <w:rFonts w:ascii="Segoe UI" w:hAnsi="Segoe UI" w:cs="Segoe UI"/>
                <w:sz w:val="18"/>
                <w:szCs w:val="18"/>
              </w:rPr>
              <w:t>The deduction date is controlled by CBS and cannot be modified by the user through the mobile app.</w:t>
            </w:r>
          </w:p>
          <w:p w14:paraId="216767D3" w14:textId="77777777" w:rsidR="00DD403A" w:rsidRDefault="006F3B0C" w:rsidP="006F1173">
            <w:pPr>
              <w:pStyle w:val="NormalWeb"/>
              <w:numPr>
                <w:ilvl w:val="0"/>
                <w:numId w:val="574"/>
              </w:numPr>
              <w:spacing w:before="0" w:beforeAutospacing="0" w:after="0" w:afterAutospacing="0"/>
              <w:rPr>
                <w:rFonts w:ascii="Segoe UI" w:hAnsi="Segoe UI" w:cs="Segoe UI"/>
                <w:sz w:val="18"/>
                <w:szCs w:val="18"/>
              </w:rPr>
            </w:pPr>
            <w:r w:rsidRPr="00DD403A">
              <w:rPr>
                <w:rFonts w:ascii="Segoe UI" w:hAnsi="Segoe UI" w:cs="Segoe UI"/>
                <w:sz w:val="18"/>
                <w:szCs w:val="18"/>
              </w:rPr>
              <w:t>If sufficient balance is available within the 1–10 day debit window, CBS will successfully debit the installment amount automatically.</w:t>
            </w:r>
          </w:p>
          <w:p w14:paraId="47A6F84D" w14:textId="77777777" w:rsidR="00DD403A" w:rsidRDefault="006F3B0C" w:rsidP="006F1173">
            <w:pPr>
              <w:pStyle w:val="NormalWeb"/>
              <w:numPr>
                <w:ilvl w:val="0"/>
                <w:numId w:val="574"/>
              </w:numPr>
              <w:spacing w:before="0" w:beforeAutospacing="0" w:after="0" w:afterAutospacing="0"/>
              <w:rPr>
                <w:rFonts w:ascii="Segoe UI" w:hAnsi="Segoe UI" w:cs="Segoe UI"/>
                <w:sz w:val="18"/>
                <w:szCs w:val="18"/>
              </w:rPr>
            </w:pPr>
            <w:r w:rsidRPr="00DD403A">
              <w:rPr>
                <w:rFonts w:ascii="Segoe UI" w:hAnsi="Segoe UI" w:cs="Segoe UI"/>
                <w:sz w:val="18"/>
                <w:szCs w:val="18"/>
              </w:rPr>
              <w:t>If installment fails due to insufficient balance during the defined debit window, CBS will mark it as missed.</w:t>
            </w:r>
          </w:p>
          <w:p w14:paraId="03B4A486" w14:textId="77777777" w:rsidR="00DD403A" w:rsidRDefault="006F3B0C" w:rsidP="006F1173">
            <w:pPr>
              <w:pStyle w:val="NormalWeb"/>
              <w:numPr>
                <w:ilvl w:val="0"/>
                <w:numId w:val="574"/>
              </w:numPr>
              <w:spacing w:before="0" w:beforeAutospacing="0" w:after="0" w:afterAutospacing="0"/>
              <w:rPr>
                <w:rFonts w:ascii="Segoe UI" w:hAnsi="Segoe UI" w:cs="Segoe UI"/>
                <w:sz w:val="18"/>
                <w:szCs w:val="18"/>
              </w:rPr>
            </w:pPr>
            <w:r w:rsidRPr="00DD403A">
              <w:rPr>
                <w:rFonts w:ascii="Segoe UI" w:hAnsi="Segoe UI" w:cs="Segoe UI"/>
                <w:sz w:val="18"/>
                <w:szCs w:val="18"/>
              </w:rPr>
              <w:t>If six consecutive installments are missed, CBS will automatically close the DPS and credit the accumulated balance to the linked account per policy.</w:t>
            </w:r>
          </w:p>
          <w:p w14:paraId="38D83789" w14:textId="72034D2D" w:rsidR="006F3B0C" w:rsidRPr="00DD403A" w:rsidRDefault="006F3B0C" w:rsidP="006F1173">
            <w:pPr>
              <w:pStyle w:val="NormalWeb"/>
              <w:numPr>
                <w:ilvl w:val="0"/>
                <w:numId w:val="574"/>
              </w:numPr>
              <w:spacing w:before="0" w:beforeAutospacing="0" w:after="0" w:afterAutospacing="0"/>
              <w:rPr>
                <w:rFonts w:ascii="Segoe UI" w:hAnsi="Segoe UI" w:cs="Segoe UI"/>
                <w:sz w:val="18"/>
                <w:szCs w:val="18"/>
              </w:rPr>
            </w:pPr>
            <w:r w:rsidRPr="00DD403A">
              <w:rPr>
                <w:rFonts w:ascii="Segoe UI" w:hAnsi="Segoe UI" w:cs="Segoe UI"/>
                <w:sz w:val="18"/>
                <w:szCs w:val="18"/>
              </w:rPr>
              <w:t>Missed installments cannot be repaid digitally; customer must visit a branch.</w:t>
            </w:r>
          </w:p>
          <w:p w14:paraId="3564C5B7" w14:textId="73949338" w:rsidR="006F3B0C" w:rsidRPr="00DD403A" w:rsidRDefault="006F3B0C" w:rsidP="006F1173">
            <w:pPr>
              <w:pStyle w:val="NormalWeb"/>
              <w:numPr>
                <w:ilvl w:val="0"/>
                <w:numId w:val="238"/>
              </w:numPr>
              <w:spacing w:before="0" w:beforeAutospacing="0" w:after="0" w:afterAutospacing="0"/>
              <w:rPr>
                <w:rFonts w:ascii="Segoe UI" w:hAnsi="Segoe UI" w:cs="Segoe UI"/>
                <w:b/>
                <w:bCs/>
                <w:sz w:val="18"/>
                <w:szCs w:val="18"/>
              </w:rPr>
            </w:pPr>
            <w:r w:rsidRPr="00DD403A">
              <w:rPr>
                <w:rFonts w:ascii="Segoe UI" w:hAnsi="Segoe UI" w:cs="Segoe UI"/>
                <w:b/>
                <w:bCs/>
                <w:sz w:val="18"/>
                <w:szCs w:val="18"/>
              </w:rPr>
              <w:t>Early Encashment Rules</w:t>
            </w:r>
          </w:p>
          <w:p w14:paraId="4EC11FB3" w14:textId="77777777" w:rsidR="00DD403A" w:rsidRDefault="006F3B0C" w:rsidP="006F1173">
            <w:pPr>
              <w:pStyle w:val="NormalWeb"/>
              <w:numPr>
                <w:ilvl w:val="0"/>
                <w:numId w:val="575"/>
              </w:numPr>
              <w:spacing w:before="0" w:beforeAutospacing="0" w:after="0" w:afterAutospacing="0"/>
              <w:rPr>
                <w:rFonts w:ascii="Segoe UI" w:hAnsi="Segoe UI" w:cs="Segoe UI"/>
                <w:sz w:val="18"/>
                <w:szCs w:val="18"/>
              </w:rPr>
            </w:pPr>
            <w:r w:rsidRPr="00DD403A">
              <w:rPr>
                <w:rFonts w:ascii="Segoe UI" w:hAnsi="Segoe UI" w:cs="Segoe UI"/>
                <w:sz w:val="18"/>
                <w:szCs w:val="18"/>
              </w:rPr>
              <w:t>Customers may request early encashment of an active DPS via the mobile app or Internet Banking.</w:t>
            </w:r>
          </w:p>
          <w:p w14:paraId="41E690A2" w14:textId="77777777" w:rsidR="00DD403A" w:rsidRDefault="006F3B0C" w:rsidP="006F1173">
            <w:pPr>
              <w:pStyle w:val="NormalWeb"/>
              <w:numPr>
                <w:ilvl w:val="0"/>
                <w:numId w:val="575"/>
              </w:numPr>
              <w:spacing w:before="0" w:beforeAutospacing="0" w:after="0" w:afterAutospacing="0"/>
              <w:rPr>
                <w:rFonts w:ascii="Segoe UI" w:hAnsi="Segoe UI" w:cs="Segoe UI"/>
                <w:sz w:val="18"/>
                <w:szCs w:val="18"/>
              </w:rPr>
            </w:pPr>
            <w:r w:rsidRPr="00DD403A">
              <w:rPr>
                <w:rFonts w:ascii="Segoe UI" w:hAnsi="Segoe UI" w:cs="Segoe UI"/>
                <w:sz w:val="18"/>
                <w:szCs w:val="18"/>
              </w:rPr>
              <w:t>The system must first validate:</w:t>
            </w:r>
          </w:p>
          <w:p w14:paraId="312DD1F9" w14:textId="77777777" w:rsidR="00DD403A" w:rsidRDefault="006F3B0C" w:rsidP="006F1173">
            <w:pPr>
              <w:pStyle w:val="NormalWeb"/>
              <w:numPr>
                <w:ilvl w:val="0"/>
                <w:numId w:val="576"/>
              </w:numPr>
              <w:spacing w:before="0" w:beforeAutospacing="0" w:after="0" w:afterAutospacing="0"/>
              <w:rPr>
                <w:rFonts w:ascii="Segoe UI" w:hAnsi="Segoe UI" w:cs="Segoe UI"/>
                <w:sz w:val="18"/>
                <w:szCs w:val="18"/>
              </w:rPr>
            </w:pPr>
            <w:r w:rsidRPr="00DD403A">
              <w:rPr>
                <w:rFonts w:ascii="Segoe UI" w:hAnsi="Segoe UI" w:cs="Segoe UI"/>
                <w:sz w:val="18"/>
                <w:szCs w:val="18"/>
              </w:rPr>
              <w:t>DPS status = Active</w:t>
            </w:r>
          </w:p>
          <w:p w14:paraId="11A2C41C" w14:textId="77777777" w:rsidR="00DD403A" w:rsidRDefault="006F3B0C" w:rsidP="006F1173">
            <w:pPr>
              <w:pStyle w:val="NormalWeb"/>
              <w:numPr>
                <w:ilvl w:val="0"/>
                <w:numId w:val="576"/>
              </w:numPr>
              <w:spacing w:before="0" w:beforeAutospacing="0" w:after="0" w:afterAutospacing="0"/>
              <w:rPr>
                <w:rFonts w:ascii="Segoe UI" w:hAnsi="Segoe UI" w:cs="Segoe UI"/>
                <w:sz w:val="18"/>
                <w:szCs w:val="18"/>
              </w:rPr>
            </w:pPr>
            <w:r w:rsidRPr="00DD403A">
              <w:rPr>
                <w:rFonts w:ascii="Segoe UI" w:hAnsi="Segoe UI" w:cs="Segoe UI"/>
                <w:sz w:val="18"/>
                <w:szCs w:val="18"/>
              </w:rPr>
              <w:t>Account is not lien-marked</w:t>
            </w:r>
          </w:p>
          <w:p w14:paraId="255A7201" w14:textId="1A6C69A6" w:rsidR="006F3B0C" w:rsidRPr="00DD403A" w:rsidRDefault="006F3B0C" w:rsidP="006F1173">
            <w:pPr>
              <w:pStyle w:val="NormalWeb"/>
              <w:numPr>
                <w:ilvl w:val="0"/>
                <w:numId w:val="577"/>
              </w:numPr>
              <w:spacing w:before="0" w:beforeAutospacing="0" w:after="0" w:afterAutospacing="0"/>
              <w:rPr>
                <w:rFonts w:ascii="Segoe UI" w:hAnsi="Segoe UI" w:cs="Segoe UI"/>
                <w:sz w:val="18"/>
                <w:szCs w:val="18"/>
              </w:rPr>
            </w:pPr>
            <w:r w:rsidRPr="00DD403A">
              <w:rPr>
                <w:rFonts w:ascii="Segoe UI" w:hAnsi="Segoe UI" w:cs="Segoe UI"/>
                <w:sz w:val="18"/>
                <w:szCs w:val="18"/>
              </w:rPr>
              <w:t>When a customer initiates Early Encashment, the system must show popup:</w:t>
            </w:r>
            <w:r w:rsidR="00DD403A">
              <w:rPr>
                <w:rFonts w:ascii="Segoe UI" w:hAnsi="Segoe UI" w:cs="Segoe UI"/>
                <w:sz w:val="18"/>
                <w:szCs w:val="18"/>
              </w:rPr>
              <w:t xml:space="preserve"> </w:t>
            </w:r>
            <w:r w:rsidRPr="00DD403A">
              <w:rPr>
                <w:rFonts w:ascii="Segoe UI" w:hAnsi="Segoe UI" w:cs="Segoe UI"/>
                <w:sz w:val="18"/>
                <w:szCs w:val="18"/>
              </w:rPr>
              <w:t>“You are eligible to avail a loan of up to 90% of the amount instead of proceeding with early encashment.”</w:t>
            </w:r>
          </w:p>
          <w:p w14:paraId="7076132C" w14:textId="77777777" w:rsidR="00DD403A" w:rsidRDefault="006F3B0C" w:rsidP="006F1173">
            <w:pPr>
              <w:pStyle w:val="NormalWeb"/>
              <w:numPr>
                <w:ilvl w:val="0"/>
                <w:numId w:val="577"/>
              </w:numPr>
              <w:rPr>
                <w:rFonts w:ascii="Segoe UI" w:hAnsi="Segoe UI" w:cs="Segoe UI"/>
                <w:sz w:val="18"/>
                <w:szCs w:val="18"/>
              </w:rPr>
            </w:pPr>
            <w:r w:rsidRPr="00DD403A">
              <w:rPr>
                <w:rFonts w:ascii="Segoe UI" w:hAnsi="Segoe UI" w:cs="Segoe UI"/>
                <w:sz w:val="18"/>
                <w:szCs w:val="18"/>
              </w:rPr>
              <w:t>If the customer cancels → Early Encashment process stops.</w:t>
            </w:r>
          </w:p>
          <w:p w14:paraId="341DBFF5" w14:textId="77777777" w:rsidR="00DD403A" w:rsidRDefault="006F3B0C" w:rsidP="006F1173">
            <w:pPr>
              <w:pStyle w:val="NormalWeb"/>
              <w:numPr>
                <w:ilvl w:val="0"/>
                <w:numId w:val="577"/>
              </w:numPr>
              <w:rPr>
                <w:rFonts w:ascii="Segoe UI" w:hAnsi="Segoe UI" w:cs="Segoe UI"/>
                <w:sz w:val="18"/>
                <w:szCs w:val="18"/>
              </w:rPr>
            </w:pPr>
            <w:r w:rsidRPr="00DD403A">
              <w:rPr>
                <w:rFonts w:ascii="Segoe UI" w:hAnsi="Segoe UI" w:cs="Segoe UI"/>
                <w:sz w:val="18"/>
                <w:szCs w:val="18"/>
              </w:rPr>
              <w:t xml:space="preserve">If the customer proceeds → Early Encashment </w:t>
            </w:r>
            <w:r w:rsidR="00DD403A">
              <w:rPr>
                <w:rFonts w:ascii="Segoe UI" w:hAnsi="Segoe UI" w:cs="Segoe UI"/>
                <w:sz w:val="18"/>
                <w:szCs w:val="18"/>
              </w:rPr>
              <w:t xml:space="preserve">request </w:t>
            </w:r>
            <w:r w:rsidRPr="00DD403A">
              <w:rPr>
                <w:rFonts w:ascii="Segoe UI" w:hAnsi="Segoe UI" w:cs="Segoe UI"/>
                <w:sz w:val="18"/>
                <w:szCs w:val="18"/>
              </w:rPr>
              <w:t xml:space="preserve">process continues. </w:t>
            </w:r>
          </w:p>
          <w:p w14:paraId="36B03B20" w14:textId="77777777" w:rsidR="00DD403A" w:rsidRDefault="006F3B0C" w:rsidP="006F1173">
            <w:pPr>
              <w:pStyle w:val="NormalWeb"/>
              <w:numPr>
                <w:ilvl w:val="0"/>
                <w:numId w:val="577"/>
              </w:numPr>
              <w:rPr>
                <w:rFonts w:ascii="Segoe UI" w:hAnsi="Segoe UI" w:cs="Segoe UI"/>
                <w:sz w:val="18"/>
                <w:szCs w:val="18"/>
              </w:rPr>
            </w:pPr>
            <w:r w:rsidRPr="00DD403A">
              <w:rPr>
                <w:rFonts w:ascii="Segoe UI" w:hAnsi="Segoe UI" w:cs="Segoe UI"/>
                <w:sz w:val="18"/>
                <w:szCs w:val="18"/>
              </w:rPr>
              <w:t>If DPS is lien-marked:</w:t>
            </w:r>
            <w:r w:rsidR="00DD403A">
              <w:rPr>
                <w:rFonts w:ascii="Segoe UI" w:hAnsi="Segoe UI" w:cs="Segoe UI"/>
                <w:sz w:val="18"/>
                <w:szCs w:val="18"/>
              </w:rPr>
              <w:t xml:space="preserve"> </w:t>
            </w:r>
            <w:r w:rsidRPr="00DD403A">
              <w:rPr>
                <w:rFonts w:ascii="Segoe UI" w:hAnsi="Segoe UI" w:cs="Segoe UI"/>
                <w:sz w:val="18"/>
                <w:szCs w:val="18"/>
              </w:rPr>
              <w:t>Block encashment; and Display message: “Cannot encash due to lien. Explore our Loan Options.”</w:t>
            </w:r>
            <w:r w:rsidR="00DD403A">
              <w:rPr>
                <w:rFonts w:ascii="Segoe UI" w:hAnsi="Segoe UI" w:cs="Segoe UI"/>
                <w:sz w:val="18"/>
                <w:szCs w:val="18"/>
              </w:rPr>
              <w:t xml:space="preserve"> </w:t>
            </w:r>
            <w:r w:rsidRPr="00DD403A">
              <w:rPr>
                <w:rFonts w:ascii="Segoe UI" w:hAnsi="Segoe UI" w:cs="Segoe UI"/>
                <w:sz w:val="18"/>
                <w:szCs w:val="18"/>
              </w:rPr>
              <w:t>Present a loan-offer popup with eligible loan products.</w:t>
            </w:r>
          </w:p>
          <w:p w14:paraId="0783A365" w14:textId="77777777" w:rsidR="00DD403A" w:rsidRDefault="006F3B0C" w:rsidP="006F1173">
            <w:pPr>
              <w:pStyle w:val="NormalWeb"/>
              <w:numPr>
                <w:ilvl w:val="0"/>
                <w:numId w:val="577"/>
              </w:numPr>
              <w:rPr>
                <w:rFonts w:ascii="Segoe UI" w:hAnsi="Segoe UI" w:cs="Segoe UI"/>
                <w:sz w:val="18"/>
                <w:szCs w:val="18"/>
              </w:rPr>
            </w:pPr>
            <w:r w:rsidRPr="00DD403A">
              <w:rPr>
                <w:rFonts w:ascii="Segoe UI" w:hAnsi="Segoe UI" w:cs="Segoe UI"/>
                <w:sz w:val="18"/>
                <w:szCs w:val="18"/>
              </w:rPr>
              <w:t xml:space="preserve">The linked CASA account must automatically populate as the credit account — no manual selection allowed.  </w:t>
            </w:r>
          </w:p>
          <w:p w14:paraId="129F4A64" w14:textId="77777777" w:rsidR="00DD403A" w:rsidRPr="00DD403A" w:rsidRDefault="00DD403A" w:rsidP="006F1173">
            <w:pPr>
              <w:pStyle w:val="NormalWeb"/>
              <w:numPr>
                <w:ilvl w:val="0"/>
                <w:numId w:val="577"/>
              </w:numPr>
              <w:rPr>
                <w:rFonts w:ascii="Segoe UI" w:hAnsi="Segoe UI" w:cs="Segoe UI"/>
                <w:sz w:val="18"/>
                <w:szCs w:val="18"/>
              </w:rPr>
            </w:pPr>
            <w:r w:rsidRPr="00DD403A">
              <w:rPr>
                <w:rFonts w:ascii="Segoe UI" w:hAnsi="Segoe UI" w:cs="Segoe UI"/>
                <w:sz w:val="18"/>
                <w:szCs w:val="18"/>
              </w:rPr>
              <w:t>OTP authentication is mandatory for confirmation.</w:t>
            </w:r>
          </w:p>
          <w:p w14:paraId="03F5AAD6" w14:textId="77777777" w:rsidR="00DD403A" w:rsidRPr="00DD403A" w:rsidRDefault="00DD403A" w:rsidP="006F1173">
            <w:pPr>
              <w:pStyle w:val="NormalWeb"/>
              <w:numPr>
                <w:ilvl w:val="0"/>
                <w:numId w:val="577"/>
              </w:numPr>
              <w:rPr>
                <w:rFonts w:ascii="Segoe UI" w:hAnsi="Segoe UI" w:cs="Segoe UI"/>
                <w:sz w:val="18"/>
                <w:szCs w:val="18"/>
              </w:rPr>
            </w:pPr>
            <w:r w:rsidRPr="00DD403A">
              <w:rPr>
                <w:rFonts w:ascii="Segoe UI" w:hAnsi="Segoe UI" w:cs="Segoe UI"/>
                <w:sz w:val="18"/>
                <w:szCs w:val="18"/>
              </w:rPr>
              <w:t>Upon submission, system sends request to CBS (not instant closure).</w:t>
            </w:r>
          </w:p>
          <w:p w14:paraId="0E40C8EB" w14:textId="43E1B8A6" w:rsidR="005F738C" w:rsidRPr="00DD403A" w:rsidRDefault="00DD403A" w:rsidP="006F1173">
            <w:pPr>
              <w:pStyle w:val="NormalWeb"/>
              <w:numPr>
                <w:ilvl w:val="0"/>
                <w:numId w:val="577"/>
              </w:numPr>
              <w:rPr>
                <w:rFonts w:ascii="Segoe UI" w:hAnsi="Segoe UI" w:cs="Segoe UI"/>
                <w:sz w:val="18"/>
                <w:szCs w:val="18"/>
              </w:rPr>
            </w:pPr>
            <w:r w:rsidRPr="00DD403A">
              <w:rPr>
                <w:rFonts w:ascii="Segoe UI" w:hAnsi="Segoe UI" w:cs="Segoe UI"/>
                <w:sz w:val="18"/>
                <w:szCs w:val="18"/>
              </w:rPr>
              <w:t>Early Encashment button becomes disabled for that account after request submission.</w:t>
            </w:r>
          </w:p>
        </w:tc>
      </w:tr>
      <w:tr w:rsidR="001B1D31" w:rsidRPr="00A6306D" w14:paraId="64F875D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3079553" w14:textId="77777777" w:rsidR="001B1D31" w:rsidRPr="00A6306D" w:rsidRDefault="18BA68AC" w:rsidP="003C122C">
            <w:pPr>
              <w:pStyle w:val="Numberingparagraph"/>
              <w:rPr>
                <w:bCs/>
                <w:color w:val="2F5496"/>
              </w:rPr>
            </w:pPr>
            <w:r w:rsidRPr="7BE96108">
              <w:lastRenderedPageBreak/>
              <w:t>Acceptance criteria</w:t>
            </w:r>
          </w:p>
        </w:tc>
      </w:tr>
      <w:tr w:rsidR="001B1D31" w:rsidRPr="00A6306D" w14:paraId="43420E7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38011BD" w14:textId="028EB78F" w:rsidR="00DD403A" w:rsidRPr="00DD403A" w:rsidRDefault="00DD403A" w:rsidP="006F1173">
            <w:pPr>
              <w:pStyle w:val="ListParagraph"/>
              <w:numPr>
                <w:ilvl w:val="0"/>
                <w:numId w:val="237"/>
              </w:numPr>
              <w:spacing w:before="100" w:beforeAutospacing="1" w:after="100" w:afterAutospacing="1"/>
              <w:rPr>
                <w:rFonts w:ascii="Segoe UI" w:eastAsia="Times New Roman" w:hAnsi="Segoe UI" w:cs="Segoe UI"/>
                <w:sz w:val="18"/>
                <w:szCs w:val="18"/>
              </w:rPr>
            </w:pPr>
            <w:r w:rsidRPr="00DD403A">
              <w:rPr>
                <w:rFonts w:ascii="Segoe UI" w:eastAsia="Times New Roman" w:hAnsi="Segoe UI" w:cs="Segoe UI"/>
                <w:sz w:val="18"/>
                <w:szCs w:val="18"/>
              </w:rPr>
              <w:t>The user must be able to open a new DPS account digitally without branch intervention.</w:t>
            </w:r>
          </w:p>
          <w:p w14:paraId="63353276" w14:textId="702D0C49" w:rsidR="00DD403A" w:rsidRPr="00DD403A" w:rsidRDefault="00DD403A" w:rsidP="006F1173">
            <w:pPr>
              <w:pStyle w:val="ListParagraph"/>
              <w:numPr>
                <w:ilvl w:val="0"/>
                <w:numId w:val="237"/>
              </w:numPr>
              <w:spacing w:before="100" w:beforeAutospacing="1" w:after="100" w:afterAutospacing="1"/>
              <w:rPr>
                <w:rFonts w:ascii="Segoe UI" w:eastAsia="Times New Roman" w:hAnsi="Segoe UI" w:cs="Segoe UI"/>
                <w:sz w:val="18"/>
                <w:szCs w:val="18"/>
              </w:rPr>
            </w:pPr>
            <w:r w:rsidRPr="00DD403A">
              <w:rPr>
                <w:rFonts w:ascii="Segoe UI" w:eastAsia="Times New Roman" w:hAnsi="Segoe UI" w:cs="Segoe UI"/>
                <w:sz w:val="18"/>
                <w:szCs w:val="18"/>
              </w:rPr>
              <w:t>Only active CASA accounts with valid KYC are shown in the source account list; blocked or lien accounts are restricted.</w:t>
            </w:r>
          </w:p>
          <w:p w14:paraId="0ADDB88E" w14:textId="487BD520" w:rsidR="00DD403A" w:rsidRPr="00DD403A" w:rsidRDefault="00DD403A" w:rsidP="006F1173">
            <w:pPr>
              <w:pStyle w:val="ListParagraph"/>
              <w:numPr>
                <w:ilvl w:val="0"/>
                <w:numId w:val="237"/>
              </w:numPr>
              <w:spacing w:before="100" w:beforeAutospacing="1" w:after="100" w:afterAutospacing="1"/>
              <w:rPr>
                <w:rFonts w:ascii="Segoe UI" w:eastAsia="Times New Roman" w:hAnsi="Segoe UI" w:cs="Segoe UI"/>
                <w:sz w:val="18"/>
                <w:szCs w:val="18"/>
              </w:rPr>
            </w:pPr>
            <w:r w:rsidRPr="00DD403A">
              <w:rPr>
                <w:rFonts w:ascii="Segoe UI" w:eastAsia="Times New Roman" w:hAnsi="Segoe UI" w:cs="Segoe UI"/>
                <w:sz w:val="18"/>
                <w:szCs w:val="18"/>
              </w:rPr>
              <w:t>DPS product “Achol D-41” must appear only for Female customers.</w:t>
            </w:r>
          </w:p>
          <w:p w14:paraId="76FDD156" w14:textId="4FD9F0E4" w:rsidR="00DD403A" w:rsidRPr="00DD403A" w:rsidRDefault="00DD403A" w:rsidP="006F1173">
            <w:pPr>
              <w:pStyle w:val="ListParagraph"/>
              <w:numPr>
                <w:ilvl w:val="0"/>
                <w:numId w:val="237"/>
              </w:numPr>
              <w:spacing w:before="100" w:beforeAutospacing="1" w:after="100" w:afterAutospacing="1"/>
              <w:rPr>
                <w:rFonts w:ascii="Segoe UI" w:eastAsia="Times New Roman" w:hAnsi="Segoe UI" w:cs="Segoe UI"/>
                <w:sz w:val="18"/>
                <w:szCs w:val="18"/>
              </w:rPr>
            </w:pPr>
            <w:r w:rsidRPr="00DD403A">
              <w:rPr>
                <w:rFonts w:ascii="Segoe UI" w:eastAsia="Times New Roman" w:hAnsi="Segoe UI" w:cs="Segoe UI"/>
                <w:sz w:val="18"/>
                <w:szCs w:val="18"/>
              </w:rPr>
              <w:t>DPS opening must be restricted between BDT 500 and BDT 10 lac (IB).</w:t>
            </w:r>
          </w:p>
          <w:p w14:paraId="0254C177" w14:textId="21E90A36" w:rsidR="00DD403A" w:rsidRPr="00DD403A" w:rsidRDefault="00DD403A" w:rsidP="006F1173">
            <w:pPr>
              <w:pStyle w:val="ListParagraph"/>
              <w:numPr>
                <w:ilvl w:val="0"/>
                <w:numId w:val="237"/>
              </w:numPr>
              <w:spacing w:before="100" w:beforeAutospacing="1" w:after="100" w:afterAutospacing="1"/>
              <w:rPr>
                <w:rFonts w:ascii="Segoe UI" w:eastAsia="Times New Roman" w:hAnsi="Segoe UI" w:cs="Segoe UI"/>
                <w:sz w:val="18"/>
                <w:szCs w:val="18"/>
              </w:rPr>
            </w:pPr>
            <w:r w:rsidRPr="00DD403A">
              <w:rPr>
                <w:rFonts w:ascii="Segoe UI" w:eastAsia="Times New Roman" w:hAnsi="Segoe UI" w:cs="Segoe UI"/>
                <w:sz w:val="18"/>
                <w:szCs w:val="18"/>
              </w:rPr>
              <w:t>Installment auto-debit must occur between 1st–10th day of each month as per CBS configuration.</w:t>
            </w:r>
          </w:p>
          <w:p w14:paraId="088E9108" w14:textId="2EA44F25" w:rsidR="00DD403A" w:rsidRPr="00DD403A" w:rsidRDefault="00DD403A" w:rsidP="006F1173">
            <w:pPr>
              <w:pStyle w:val="ListParagraph"/>
              <w:numPr>
                <w:ilvl w:val="0"/>
                <w:numId w:val="237"/>
              </w:numPr>
              <w:spacing w:before="100" w:beforeAutospacing="1" w:after="100" w:afterAutospacing="1"/>
              <w:rPr>
                <w:rFonts w:ascii="Segoe UI" w:eastAsia="Times New Roman" w:hAnsi="Segoe UI" w:cs="Segoe UI"/>
                <w:sz w:val="18"/>
                <w:szCs w:val="18"/>
              </w:rPr>
            </w:pPr>
            <w:r w:rsidRPr="00DD403A">
              <w:rPr>
                <w:rFonts w:ascii="Segoe UI" w:eastAsia="Times New Roman" w:hAnsi="Segoe UI" w:cs="Segoe UI"/>
                <w:sz w:val="18"/>
                <w:szCs w:val="18"/>
              </w:rPr>
              <w:t>The user must not be allowed to modify the installment debit date.</w:t>
            </w:r>
          </w:p>
          <w:p w14:paraId="605E861F" w14:textId="07BDAEFE" w:rsidR="00DD403A" w:rsidRPr="00DD403A" w:rsidRDefault="00DD403A" w:rsidP="006F1173">
            <w:pPr>
              <w:pStyle w:val="ListParagraph"/>
              <w:numPr>
                <w:ilvl w:val="0"/>
                <w:numId w:val="237"/>
              </w:numPr>
              <w:spacing w:before="100" w:beforeAutospacing="1" w:after="100" w:afterAutospacing="1"/>
              <w:rPr>
                <w:rFonts w:ascii="Segoe UI" w:eastAsia="Times New Roman" w:hAnsi="Segoe UI" w:cs="Segoe UI"/>
                <w:sz w:val="18"/>
                <w:szCs w:val="18"/>
              </w:rPr>
            </w:pPr>
            <w:r w:rsidRPr="00DD403A">
              <w:rPr>
                <w:rFonts w:ascii="Segoe UI" w:eastAsia="Times New Roman" w:hAnsi="Segoe UI" w:cs="Segoe UI"/>
                <w:sz w:val="18"/>
                <w:szCs w:val="18"/>
              </w:rPr>
              <w:t>Interest calculation must follow: Interest = Maturity Amount − Total Deposit Amount.</w:t>
            </w:r>
          </w:p>
          <w:p w14:paraId="2F3EAEFC" w14:textId="77777777" w:rsidR="00DD403A" w:rsidRDefault="00DD403A" w:rsidP="006F1173">
            <w:pPr>
              <w:pStyle w:val="ListParagraph"/>
              <w:numPr>
                <w:ilvl w:val="0"/>
                <w:numId w:val="237"/>
              </w:numPr>
              <w:spacing w:before="100" w:beforeAutospacing="1" w:after="100" w:afterAutospacing="1"/>
              <w:rPr>
                <w:rFonts w:ascii="Segoe UI" w:eastAsia="Times New Roman" w:hAnsi="Segoe UI" w:cs="Segoe UI"/>
                <w:sz w:val="18"/>
                <w:szCs w:val="18"/>
              </w:rPr>
            </w:pPr>
            <w:r w:rsidRPr="00DD403A">
              <w:rPr>
                <w:rFonts w:ascii="Segoe UI" w:eastAsia="Times New Roman" w:hAnsi="Segoe UI" w:cs="Segoe UI"/>
                <w:sz w:val="18"/>
                <w:szCs w:val="18"/>
              </w:rPr>
              <w:t>Loan eligibility popup (90% loan message) must appear during early encashment.</w:t>
            </w:r>
          </w:p>
          <w:p w14:paraId="19B01D29" w14:textId="2EC9E841" w:rsidR="00DD403A" w:rsidRPr="00DD403A" w:rsidRDefault="00DD403A" w:rsidP="006F1173">
            <w:pPr>
              <w:pStyle w:val="ListParagraph"/>
              <w:numPr>
                <w:ilvl w:val="0"/>
                <w:numId w:val="237"/>
              </w:numPr>
              <w:spacing w:before="100" w:beforeAutospacing="1" w:after="100" w:afterAutospacing="1"/>
              <w:rPr>
                <w:rFonts w:ascii="Segoe UI" w:eastAsia="Segoe UI" w:hAnsi="Segoe UI" w:cs="Segoe UI"/>
                <w:sz w:val="18"/>
                <w:szCs w:val="18"/>
              </w:rPr>
            </w:pPr>
            <w:r w:rsidRPr="005176FC">
              <w:rPr>
                <w:rFonts w:ascii="Segoe UI" w:eastAsia="Segoe UI" w:hAnsi="Segoe UI" w:cs="Segoe UI"/>
                <w:sz w:val="18"/>
                <w:szCs w:val="18"/>
              </w:rPr>
              <w:t>Encashment from app must be treated as request submission only.</w:t>
            </w:r>
          </w:p>
          <w:p w14:paraId="15D453E0" w14:textId="6923B3A8" w:rsidR="00DD403A" w:rsidRPr="00DD403A" w:rsidRDefault="00DD403A" w:rsidP="006F1173">
            <w:pPr>
              <w:pStyle w:val="ListParagraph"/>
              <w:numPr>
                <w:ilvl w:val="0"/>
                <w:numId w:val="237"/>
              </w:numPr>
              <w:spacing w:before="100" w:beforeAutospacing="1" w:after="100" w:afterAutospacing="1"/>
              <w:rPr>
                <w:rFonts w:ascii="Segoe UI" w:eastAsia="Times New Roman" w:hAnsi="Segoe UI" w:cs="Segoe UI"/>
                <w:sz w:val="18"/>
                <w:szCs w:val="18"/>
              </w:rPr>
            </w:pPr>
            <w:r w:rsidRPr="00DD403A">
              <w:rPr>
                <w:rFonts w:ascii="Segoe UI" w:eastAsia="Times New Roman" w:hAnsi="Segoe UI" w:cs="Segoe UI"/>
                <w:sz w:val="18"/>
                <w:szCs w:val="18"/>
              </w:rPr>
              <w:t xml:space="preserve">Early Encashment button must be disabled after </w:t>
            </w:r>
            <w:r>
              <w:rPr>
                <w:rFonts w:ascii="Segoe UI" w:eastAsia="Times New Roman" w:hAnsi="Segoe UI" w:cs="Segoe UI"/>
                <w:sz w:val="18"/>
                <w:szCs w:val="18"/>
              </w:rPr>
              <w:t>request</w:t>
            </w:r>
            <w:r w:rsidRPr="00DD403A">
              <w:rPr>
                <w:rFonts w:ascii="Segoe UI" w:eastAsia="Times New Roman" w:hAnsi="Segoe UI" w:cs="Segoe UI"/>
                <w:sz w:val="18"/>
                <w:szCs w:val="18"/>
              </w:rPr>
              <w:t>.</w:t>
            </w:r>
          </w:p>
          <w:p w14:paraId="0DA26410" w14:textId="1E19D123" w:rsidR="00DD403A" w:rsidRPr="00DD403A" w:rsidRDefault="00DD403A" w:rsidP="006F1173">
            <w:pPr>
              <w:pStyle w:val="ListParagraph"/>
              <w:numPr>
                <w:ilvl w:val="0"/>
                <w:numId w:val="237"/>
              </w:numPr>
              <w:spacing w:before="100" w:beforeAutospacing="1" w:after="100" w:afterAutospacing="1"/>
              <w:rPr>
                <w:rFonts w:ascii="Segoe UI" w:eastAsia="Times New Roman" w:hAnsi="Segoe UI" w:cs="Segoe UI"/>
                <w:sz w:val="18"/>
                <w:szCs w:val="18"/>
              </w:rPr>
            </w:pPr>
            <w:r w:rsidRPr="00DD403A">
              <w:rPr>
                <w:rFonts w:ascii="Segoe UI" w:eastAsia="Times New Roman" w:hAnsi="Segoe UI" w:cs="Segoe UI"/>
                <w:sz w:val="18"/>
                <w:szCs w:val="18"/>
              </w:rPr>
              <w:t>OTP verification mandatory before CBS posting.</w:t>
            </w:r>
          </w:p>
          <w:p w14:paraId="29E56952" w14:textId="3A95D24B" w:rsidR="00DD403A" w:rsidRPr="00DD403A" w:rsidRDefault="00DD403A" w:rsidP="006F1173">
            <w:pPr>
              <w:pStyle w:val="ListParagraph"/>
              <w:numPr>
                <w:ilvl w:val="0"/>
                <w:numId w:val="237"/>
              </w:numPr>
              <w:spacing w:before="100" w:beforeAutospacing="1" w:after="100" w:afterAutospacing="1"/>
              <w:rPr>
                <w:rFonts w:ascii="Segoe UI" w:eastAsia="Times New Roman" w:hAnsi="Segoe UI" w:cs="Segoe UI"/>
                <w:sz w:val="18"/>
                <w:szCs w:val="18"/>
              </w:rPr>
            </w:pPr>
            <w:r w:rsidRPr="00DD403A">
              <w:rPr>
                <w:rFonts w:ascii="Segoe UI" w:eastAsia="Times New Roman" w:hAnsi="Segoe UI" w:cs="Segoe UI"/>
                <w:sz w:val="18"/>
                <w:szCs w:val="18"/>
              </w:rPr>
              <w:t>On successful encashment, system must display confirmation and update status in real time.</w:t>
            </w:r>
          </w:p>
          <w:p w14:paraId="61062868" w14:textId="4EE0C66F" w:rsidR="00DD403A" w:rsidRPr="00DD403A" w:rsidRDefault="00DD403A" w:rsidP="006F1173">
            <w:pPr>
              <w:pStyle w:val="ListParagraph"/>
              <w:numPr>
                <w:ilvl w:val="0"/>
                <w:numId w:val="237"/>
              </w:numPr>
              <w:spacing w:before="100" w:beforeAutospacing="1" w:after="100" w:afterAutospacing="1"/>
              <w:rPr>
                <w:rFonts w:ascii="Segoe UI" w:eastAsia="Times New Roman" w:hAnsi="Segoe UI" w:cs="Segoe UI"/>
                <w:sz w:val="18"/>
                <w:szCs w:val="18"/>
              </w:rPr>
            </w:pPr>
            <w:r w:rsidRPr="00DD403A">
              <w:rPr>
                <w:rFonts w:ascii="Segoe UI" w:eastAsia="Times New Roman" w:hAnsi="Segoe UI" w:cs="Segoe UI"/>
                <w:sz w:val="18"/>
                <w:szCs w:val="18"/>
              </w:rPr>
              <w:t>All DPS creation, debit, encashment, and closure events must be logged in audit trail with timestamp, user ID, device ID, and IP.</w:t>
            </w:r>
          </w:p>
          <w:p w14:paraId="2ACE3132" w14:textId="6E7ECE93" w:rsidR="001B1D31" w:rsidRPr="00957290" w:rsidRDefault="00DD403A" w:rsidP="006F1173">
            <w:pPr>
              <w:pStyle w:val="ListParagraph"/>
              <w:numPr>
                <w:ilvl w:val="0"/>
                <w:numId w:val="237"/>
              </w:numPr>
              <w:spacing w:before="100" w:beforeAutospacing="1" w:after="100" w:afterAutospacing="1"/>
              <w:rPr>
                <w:rFonts w:ascii="Segoe UI" w:eastAsia="Times New Roman" w:hAnsi="Segoe UI" w:cs="Segoe UI"/>
                <w:sz w:val="18"/>
                <w:szCs w:val="18"/>
              </w:rPr>
            </w:pPr>
            <w:r w:rsidRPr="00DD403A">
              <w:rPr>
                <w:rFonts w:ascii="Segoe UI" w:eastAsia="Times New Roman" w:hAnsi="Segoe UI" w:cs="Segoe UI"/>
                <w:sz w:val="18"/>
                <w:szCs w:val="18"/>
              </w:rPr>
              <w:t>MIS and Compliance reports must auto-update with every new DPS creation or closure.</w:t>
            </w:r>
          </w:p>
        </w:tc>
      </w:tr>
    </w:tbl>
    <w:p w14:paraId="7209D691" w14:textId="694E1FA3" w:rsidR="001B1D31" w:rsidRPr="00A6306D" w:rsidRDefault="001B1D31" w:rsidP="00405BEF">
      <w:pPr>
        <w:pStyle w:val="Nor"/>
      </w:pPr>
    </w:p>
    <w:p w14:paraId="2AFA565D" w14:textId="1D7FFDC0" w:rsidR="008517A7" w:rsidRPr="00A6306D" w:rsidRDefault="3BCF4C99" w:rsidP="003C122C">
      <w:pPr>
        <w:pStyle w:val="SHeading3"/>
        <w:rPr>
          <w:rFonts w:ascii="Segoe UI" w:hAnsi="Segoe UI" w:cs="Segoe UI"/>
        </w:rPr>
      </w:pPr>
      <w:bookmarkStart w:id="64" w:name="_Toc228356898"/>
      <w:r>
        <w:t>User Story: View Loan Summary &amp; Repayment History</w:t>
      </w:r>
      <w:bookmarkEnd w:id="64"/>
    </w:p>
    <w:tbl>
      <w:tblPr>
        <w:tblStyle w:val="TableGrid"/>
        <w:tblW w:w="0" w:type="auto"/>
        <w:tblLayout w:type="fixed"/>
        <w:tblLook w:val="04A0" w:firstRow="1" w:lastRow="0" w:firstColumn="1" w:lastColumn="0" w:noHBand="0" w:noVBand="1"/>
      </w:tblPr>
      <w:tblGrid>
        <w:gridCol w:w="9015"/>
      </w:tblGrid>
      <w:tr w:rsidR="008517A7" w:rsidRPr="00A6306D" w14:paraId="6054ACE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D2F080E" w14:textId="77777777" w:rsidR="008517A7" w:rsidRPr="00A6306D" w:rsidRDefault="3BCF4C99" w:rsidP="003C122C">
            <w:pPr>
              <w:pStyle w:val="Numberingparagraph"/>
              <w:rPr>
                <w:bCs/>
                <w:color w:val="2F5496"/>
              </w:rPr>
            </w:pPr>
            <w:r w:rsidRPr="7BE96108">
              <w:t>User Story</w:t>
            </w:r>
          </w:p>
        </w:tc>
      </w:tr>
      <w:tr w:rsidR="008517A7" w:rsidRPr="00A6306D" w14:paraId="1906711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B7A972D" w14:textId="5C45B432" w:rsidR="008517A7" w:rsidRPr="00A6306D" w:rsidRDefault="39CF5BAE" w:rsidP="56933247">
            <w:pPr>
              <w:pStyle w:val="Nor"/>
              <w:rPr>
                <w:rFonts w:eastAsia="Segoe UI"/>
                <w:szCs w:val="18"/>
              </w:rPr>
            </w:pPr>
            <w:r w:rsidRPr="56933247">
              <w:rPr>
                <w:rFonts w:eastAsia="Segoe UI"/>
                <w:szCs w:val="18"/>
              </w:rPr>
              <w:lastRenderedPageBreak/>
              <w:t xml:space="preserve">As a user, </w:t>
            </w:r>
            <w:r w:rsidR="12453B65" w:rsidRPr="56933247">
              <w:rPr>
                <w:rFonts w:eastAsia="Segoe UI"/>
                <w:szCs w:val="18"/>
              </w:rPr>
              <w:t>I want to view my loan account summary and repayment history so that I can track my loan term, credit limit, interest rate, and recent repayments directly from the app.</w:t>
            </w:r>
          </w:p>
        </w:tc>
      </w:tr>
      <w:tr w:rsidR="008517A7" w:rsidRPr="00A6306D" w14:paraId="100BD8A0"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272D4DBB" w14:textId="77777777" w:rsidR="008517A7" w:rsidRPr="00A6306D" w:rsidRDefault="3BCF4C99" w:rsidP="003C122C">
            <w:pPr>
              <w:pStyle w:val="Numberingparagraph"/>
              <w:rPr>
                <w:bCs/>
                <w:color w:val="2F5496"/>
              </w:rPr>
            </w:pPr>
            <w:r w:rsidRPr="7BE96108">
              <w:t>Feature Name</w:t>
            </w:r>
          </w:p>
        </w:tc>
      </w:tr>
      <w:tr w:rsidR="008517A7" w:rsidRPr="00A6306D" w14:paraId="6B591A8D"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18235DD" w14:textId="77777777" w:rsidR="008517A7" w:rsidRPr="00A6306D" w:rsidRDefault="3BCF4C99" w:rsidP="001B1D31">
            <w:pPr>
              <w:spacing w:before="0" w:line="278" w:lineRule="auto"/>
              <w:jc w:val="both"/>
              <w:rPr>
                <w:rFonts w:ascii="Segoe UI" w:eastAsia="Segoe UI" w:hAnsi="Segoe UI" w:cs="Segoe UI"/>
                <w:sz w:val="18"/>
                <w:szCs w:val="18"/>
              </w:rPr>
            </w:pPr>
            <w:r w:rsidRPr="56933247">
              <w:rPr>
                <w:rFonts w:ascii="Segoe UI" w:eastAsia="Segoe UI" w:hAnsi="Segoe UI" w:cs="Segoe UI"/>
                <w:sz w:val="18"/>
                <w:szCs w:val="18"/>
              </w:rPr>
              <w:t>Customer Account</w:t>
            </w:r>
          </w:p>
        </w:tc>
      </w:tr>
      <w:tr w:rsidR="008517A7" w:rsidRPr="00A6306D" w14:paraId="7CB643C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45C8710" w14:textId="77777777" w:rsidR="008517A7" w:rsidRPr="00A6306D" w:rsidRDefault="3BCF4C99" w:rsidP="003C122C">
            <w:pPr>
              <w:pStyle w:val="Numberingparagraph"/>
              <w:rPr>
                <w:bCs/>
                <w:color w:val="2F5496"/>
              </w:rPr>
            </w:pPr>
            <w:r w:rsidRPr="7BE96108">
              <w:t>Persona Involved</w:t>
            </w:r>
          </w:p>
        </w:tc>
      </w:tr>
      <w:tr w:rsidR="008517A7" w:rsidRPr="00A6306D" w14:paraId="2A5D673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752463C" w14:textId="77777777" w:rsidR="008517A7" w:rsidRPr="00A6306D" w:rsidRDefault="3BCF4C99" w:rsidP="001B1D31">
            <w:pPr>
              <w:spacing w:before="0" w:line="278" w:lineRule="auto"/>
              <w:jc w:val="both"/>
              <w:rPr>
                <w:rFonts w:ascii="Segoe UI" w:eastAsia="Segoe UI" w:hAnsi="Segoe UI" w:cs="Segoe UI"/>
                <w:sz w:val="18"/>
                <w:szCs w:val="18"/>
              </w:rPr>
            </w:pPr>
            <w:r w:rsidRPr="56933247">
              <w:rPr>
                <w:rFonts w:ascii="Segoe UI" w:eastAsia="Segoe UI" w:hAnsi="Segoe UI" w:cs="Segoe UI"/>
                <w:sz w:val="18"/>
                <w:szCs w:val="18"/>
              </w:rPr>
              <w:t>Banking Customer</w:t>
            </w:r>
          </w:p>
        </w:tc>
      </w:tr>
      <w:tr w:rsidR="008517A7" w:rsidRPr="00A6306D" w14:paraId="1452BFB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C4D1606" w14:textId="77777777" w:rsidR="008517A7" w:rsidRPr="00A6306D" w:rsidRDefault="3BCF4C99" w:rsidP="003C122C">
            <w:pPr>
              <w:pStyle w:val="Numberingparagraph"/>
              <w:rPr>
                <w:bCs/>
                <w:color w:val="2F5496"/>
              </w:rPr>
            </w:pPr>
            <w:r w:rsidRPr="7BE96108">
              <w:t>Entry Criteria</w:t>
            </w:r>
          </w:p>
        </w:tc>
      </w:tr>
      <w:tr w:rsidR="008517A7" w:rsidRPr="00A6306D" w14:paraId="2823F34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489B9AA" w14:textId="4805265E" w:rsidR="000F55DD" w:rsidRPr="00A6306D" w:rsidRDefault="12453B65" w:rsidP="00507F71">
            <w:pPr>
              <w:pStyle w:val="ListParagraph"/>
              <w:numPr>
                <w:ilvl w:val="0"/>
                <w:numId w:val="19"/>
              </w:numPr>
              <w:spacing w:before="100" w:beforeAutospacing="1" w:after="100" w:afterAutospacing="1"/>
              <w:rPr>
                <w:rFonts w:ascii="Segoe UI" w:eastAsia="Segoe UI" w:hAnsi="Segoe UI" w:cs="Segoe UI"/>
              </w:rPr>
            </w:pPr>
            <w:r w:rsidRPr="56933247">
              <w:rPr>
                <w:rFonts w:ascii="Segoe UI" w:eastAsia="Segoe UI" w:hAnsi="Segoe UI" w:cs="Segoe UI"/>
                <w:sz w:val="18"/>
                <w:szCs w:val="18"/>
              </w:rPr>
              <w:t>User has successfully logged into the mobile banking app.</w:t>
            </w:r>
          </w:p>
          <w:p w14:paraId="62A4ADC2" w14:textId="61FA8AAA" w:rsidR="000F55DD" w:rsidRPr="00A6306D" w:rsidRDefault="12453B65" w:rsidP="00507F71">
            <w:pPr>
              <w:pStyle w:val="ListParagraph"/>
              <w:numPr>
                <w:ilvl w:val="0"/>
                <w:numId w:val="19"/>
              </w:numPr>
              <w:spacing w:before="100" w:beforeAutospacing="1" w:after="100" w:afterAutospacing="1"/>
              <w:rPr>
                <w:rFonts w:ascii="Segoe UI" w:eastAsia="Segoe UI" w:hAnsi="Segoe UI" w:cs="Segoe UI"/>
              </w:rPr>
            </w:pPr>
            <w:r w:rsidRPr="56933247">
              <w:rPr>
                <w:rFonts w:ascii="Segoe UI" w:eastAsia="Segoe UI" w:hAnsi="Segoe UI" w:cs="Segoe UI"/>
                <w:sz w:val="18"/>
                <w:szCs w:val="18"/>
              </w:rPr>
              <w:t>User is on the Dashboard screen.</w:t>
            </w:r>
          </w:p>
          <w:p w14:paraId="6B467E1F" w14:textId="72517F19" w:rsidR="12453B65" w:rsidRDefault="12453B65" w:rsidP="00507F71">
            <w:pPr>
              <w:pStyle w:val="ListParagraph"/>
              <w:numPr>
                <w:ilvl w:val="0"/>
                <w:numId w:val="19"/>
              </w:numPr>
              <w:spacing w:beforeAutospacing="1" w:afterAutospacing="1"/>
              <w:rPr>
                <w:rFonts w:ascii="Segoe UI" w:eastAsia="Segoe UI" w:hAnsi="Segoe UI" w:cs="Segoe UI"/>
              </w:rPr>
            </w:pPr>
            <w:r w:rsidRPr="56933247">
              <w:rPr>
                <w:rFonts w:ascii="Segoe UI" w:eastAsia="Segoe UI" w:hAnsi="Segoe UI" w:cs="Segoe UI"/>
                <w:sz w:val="18"/>
                <w:szCs w:val="18"/>
              </w:rPr>
              <w:t>User selects the “Loans” tab or taps the Loan card from the dashboard.</w:t>
            </w:r>
          </w:p>
          <w:p w14:paraId="4592B484" w14:textId="068C23DF" w:rsidR="008517A7" w:rsidRPr="00A6306D" w:rsidRDefault="12453B65" w:rsidP="00507F71">
            <w:pPr>
              <w:pStyle w:val="ListParagraph"/>
              <w:numPr>
                <w:ilvl w:val="0"/>
                <w:numId w:val="19"/>
              </w:numPr>
              <w:spacing w:before="100" w:beforeAutospacing="1" w:after="100" w:afterAutospacing="1"/>
              <w:rPr>
                <w:rFonts w:ascii="Segoe UI" w:eastAsia="Segoe UI" w:hAnsi="Segoe UI" w:cs="Segoe UI"/>
              </w:rPr>
            </w:pPr>
            <w:r w:rsidRPr="56933247">
              <w:rPr>
                <w:rFonts w:ascii="Segoe UI" w:eastAsia="Segoe UI" w:hAnsi="Segoe UI" w:cs="Segoe UI"/>
                <w:sz w:val="18"/>
                <w:szCs w:val="18"/>
              </w:rPr>
              <w:t>The system retrieves loan information linked to the logged-in customer ID.</w:t>
            </w:r>
          </w:p>
        </w:tc>
      </w:tr>
      <w:tr w:rsidR="008517A7" w:rsidRPr="00A6306D" w14:paraId="55E8CD4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6390E5E" w14:textId="77777777" w:rsidR="008517A7" w:rsidRPr="00A6306D" w:rsidRDefault="3BCF4C99" w:rsidP="003C122C">
            <w:pPr>
              <w:pStyle w:val="Numberingparagraph"/>
              <w:rPr>
                <w:bCs/>
                <w:color w:val="2F5496"/>
              </w:rPr>
            </w:pPr>
            <w:r w:rsidRPr="7BE96108">
              <w:t>Exit Criteria</w:t>
            </w:r>
          </w:p>
        </w:tc>
      </w:tr>
      <w:tr w:rsidR="008517A7" w:rsidRPr="00A6306D" w14:paraId="25C1EA4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D091A60" w14:textId="20252A42" w:rsidR="000F55DD" w:rsidRPr="00A6306D" w:rsidRDefault="12453B65" w:rsidP="00507F71">
            <w:pPr>
              <w:pStyle w:val="ListParagraph"/>
              <w:numPr>
                <w:ilvl w:val="0"/>
                <w:numId w:val="18"/>
              </w:numPr>
              <w:spacing w:before="100" w:beforeAutospacing="1" w:after="100" w:afterAutospacing="1"/>
              <w:rPr>
                <w:rFonts w:ascii="Segoe UI" w:eastAsia="Segoe UI" w:hAnsi="Segoe UI" w:cs="Segoe UI"/>
              </w:rPr>
            </w:pPr>
            <w:r w:rsidRPr="56933247">
              <w:rPr>
                <w:rFonts w:ascii="Segoe UI" w:eastAsia="Segoe UI" w:hAnsi="Segoe UI" w:cs="Segoe UI"/>
                <w:sz w:val="18"/>
                <w:szCs w:val="18"/>
              </w:rPr>
              <w:t>The Loan Summary screen is displayed showing all loan-related information.</w:t>
            </w:r>
          </w:p>
          <w:p w14:paraId="1145C545" w14:textId="4AD092FA" w:rsidR="000F55DD" w:rsidRPr="00306BFA" w:rsidRDefault="12453B65" w:rsidP="00507F71">
            <w:pPr>
              <w:pStyle w:val="ListParagraph"/>
              <w:numPr>
                <w:ilvl w:val="0"/>
                <w:numId w:val="18"/>
              </w:numPr>
              <w:spacing w:before="100" w:beforeAutospacing="1" w:after="100" w:afterAutospacing="1"/>
              <w:rPr>
                <w:rFonts w:ascii="Segoe UI" w:eastAsia="Segoe UI" w:hAnsi="Segoe UI" w:cs="Segoe UI"/>
              </w:rPr>
            </w:pPr>
            <w:r w:rsidRPr="56933247">
              <w:rPr>
                <w:rFonts w:ascii="Segoe UI" w:eastAsia="Segoe UI" w:hAnsi="Segoe UI" w:cs="Segoe UI"/>
                <w:sz w:val="18"/>
                <w:szCs w:val="18"/>
              </w:rPr>
              <w:t>System shows the following summary field</w:t>
            </w:r>
            <w:r w:rsidR="00306BFA">
              <w:rPr>
                <w:rFonts w:ascii="Segoe UI" w:eastAsia="Segoe UI" w:hAnsi="Segoe UI" w:cs="Segoe UI"/>
                <w:sz w:val="18"/>
                <w:szCs w:val="18"/>
              </w:rPr>
              <w:t xml:space="preserve">s such as </w:t>
            </w:r>
            <w:r w:rsidRPr="00306BFA">
              <w:rPr>
                <w:rFonts w:ascii="Segoe UI" w:eastAsia="Segoe UI" w:hAnsi="Segoe UI" w:cs="Segoe UI"/>
                <w:sz w:val="18"/>
                <w:szCs w:val="18"/>
              </w:rPr>
              <w:t>Credit Limi</w:t>
            </w:r>
            <w:r w:rsidR="00306BFA">
              <w:rPr>
                <w:rFonts w:ascii="Segoe UI" w:eastAsia="Segoe UI" w:hAnsi="Segoe UI" w:cs="Segoe UI"/>
                <w:sz w:val="18"/>
                <w:szCs w:val="18"/>
              </w:rPr>
              <w:t xml:space="preserve">t, </w:t>
            </w:r>
            <w:r w:rsidRPr="00306BFA">
              <w:rPr>
                <w:rFonts w:ascii="Segoe UI" w:eastAsia="Segoe UI" w:hAnsi="Segoe UI" w:cs="Segoe UI"/>
                <w:sz w:val="18"/>
                <w:szCs w:val="18"/>
              </w:rPr>
              <w:t>Total Due Amount</w:t>
            </w:r>
            <w:r w:rsidR="00306BFA">
              <w:rPr>
                <w:rFonts w:ascii="Segoe UI" w:eastAsia="Segoe UI" w:hAnsi="Segoe UI" w:cs="Segoe UI"/>
                <w:sz w:val="18"/>
                <w:szCs w:val="18"/>
              </w:rPr>
              <w:t xml:space="preserve">, </w:t>
            </w:r>
            <w:r w:rsidRPr="00306BFA">
              <w:rPr>
                <w:rFonts w:ascii="Segoe UI" w:eastAsia="Segoe UI" w:hAnsi="Segoe UI" w:cs="Segoe UI"/>
                <w:sz w:val="18"/>
                <w:szCs w:val="18"/>
              </w:rPr>
              <w:t>Payment Due Dat</w:t>
            </w:r>
            <w:r w:rsidR="00306BFA">
              <w:rPr>
                <w:rFonts w:ascii="Segoe UI" w:eastAsia="Segoe UI" w:hAnsi="Segoe UI" w:cs="Segoe UI"/>
                <w:sz w:val="18"/>
                <w:szCs w:val="18"/>
              </w:rPr>
              <w:t xml:space="preserve">e, </w:t>
            </w:r>
            <w:r w:rsidRPr="00306BFA">
              <w:rPr>
                <w:rFonts w:ascii="Segoe UI" w:eastAsia="Segoe UI" w:hAnsi="Segoe UI" w:cs="Segoe UI"/>
                <w:sz w:val="18"/>
                <w:szCs w:val="18"/>
              </w:rPr>
              <w:t>Interest Rate</w:t>
            </w:r>
            <w:r w:rsidR="00306BFA">
              <w:rPr>
                <w:rFonts w:ascii="Segoe UI" w:eastAsia="Segoe UI" w:hAnsi="Segoe UI" w:cs="Segoe UI"/>
                <w:sz w:val="18"/>
                <w:szCs w:val="18"/>
              </w:rPr>
              <w:t>.</w:t>
            </w:r>
          </w:p>
          <w:p w14:paraId="0F60FB07" w14:textId="1371FE30" w:rsidR="008517A7" w:rsidRPr="00A6306D" w:rsidRDefault="12453B65" w:rsidP="00507F71">
            <w:pPr>
              <w:pStyle w:val="ListParagraph"/>
              <w:numPr>
                <w:ilvl w:val="0"/>
                <w:numId w:val="18"/>
              </w:numPr>
              <w:spacing w:before="100" w:beforeAutospacing="1" w:after="100" w:afterAutospacing="1"/>
              <w:rPr>
                <w:rFonts w:ascii="Segoe UI" w:eastAsia="Segoe UI" w:hAnsi="Segoe UI" w:cs="Segoe UI"/>
              </w:rPr>
            </w:pPr>
            <w:r w:rsidRPr="56933247">
              <w:rPr>
                <w:rFonts w:ascii="Segoe UI" w:eastAsia="Segoe UI" w:hAnsi="Segoe UI" w:cs="Segoe UI"/>
                <w:sz w:val="18"/>
                <w:szCs w:val="18"/>
              </w:rPr>
              <w:t>All data loads smoothly without lag or duplication.</w:t>
            </w:r>
          </w:p>
          <w:p w14:paraId="5F178E7B" w14:textId="0BA59E46" w:rsidR="008517A7" w:rsidRPr="00A6306D" w:rsidRDefault="12453B65" w:rsidP="00507F71">
            <w:pPr>
              <w:pStyle w:val="ListParagraph"/>
              <w:numPr>
                <w:ilvl w:val="0"/>
                <w:numId w:val="18"/>
              </w:numPr>
              <w:spacing w:before="100" w:beforeAutospacing="1" w:after="100" w:afterAutospacing="1"/>
              <w:rPr>
                <w:rFonts w:ascii="Segoe UI" w:eastAsia="Segoe UI" w:hAnsi="Segoe UI" w:cs="Segoe UI"/>
              </w:rPr>
            </w:pPr>
            <w:r w:rsidRPr="56933247">
              <w:rPr>
                <w:rFonts w:ascii="Segoe UI" w:eastAsia="Segoe UI" w:hAnsi="Segoe UI" w:cs="Segoe UI"/>
                <w:sz w:val="18"/>
                <w:szCs w:val="18"/>
              </w:rPr>
              <w:t>User can navigate back to the Dashboard without losing the view state.</w:t>
            </w:r>
          </w:p>
        </w:tc>
      </w:tr>
      <w:tr w:rsidR="008517A7" w:rsidRPr="00A6306D" w14:paraId="617E22E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B45D80D" w14:textId="77777777" w:rsidR="008517A7" w:rsidRPr="00A6306D" w:rsidRDefault="3BCF4C99" w:rsidP="003C122C">
            <w:pPr>
              <w:pStyle w:val="Numberingparagraph"/>
              <w:rPr>
                <w:bCs/>
                <w:color w:val="2F5496"/>
              </w:rPr>
            </w:pPr>
            <w:r w:rsidRPr="7BE96108">
              <w:t>Business Rules</w:t>
            </w:r>
          </w:p>
        </w:tc>
      </w:tr>
      <w:tr w:rsidR="008517A7" w:rsidRPr="00A6306D" w14:paraId="2886F90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AAFB14E" w14:textId="00EDA675" w:rsidR="000F55DD" w:rsidRPr="00A6306D" w:rsidRDefault="12453B65" w:rsidP="00507F71">
            <w:pPr>
              <w:pStyle w:val="ListParagraph"/>
              <w:numPr>
                <w:ilvl w:val="0"/>
                <w:numId w:val="17"/>
              </w:numPr>
              <w:spacing w:before="100" w:beforeAutospacing="1" w:after="100" w:afterAutospacing="1"/>
              <w:rPr>
                <w:rFonts w:ascii="Segoe UI" w:eastAsia="Segoe UI" w:hAnsi="Segoe UI" w:cs="Segoe UI"/>
              </w:rPr>
            </w:pPr>
            <w:r w:rsidRPr="56933247">
              <w:rPr>
                <w:rFonts w:ascii="Segoe UI" w:eastAsia="Segoe UI" w:hAnsi="Segoe UI" w:cs="Segoe UI"/>
                <w:sz w:val="18"/>
                <w:szCs w:val="18"/>
              </w:rPr>
              <w:t>Only active loan accounts linked to the logged-in customer ID are displayed.</w:t>
            </w:r>
          </w:p>
          <w:p w14:paraId="3BD9AC62" w14:textId="0995F468" w:rsidR="000F55DD" w:rsidRPr="00306BFA" w:rsidRDefault="12453B65" w:rsidP="00507F71">
            <w:pPr>
              <w:pStyle w:val="ListParagraph"/>
              <w:numPr>
                <w:ilvl w:val="0"/>
                <w:numId w:val="17"/>
              </w:numPr>
              <w:spacing w:before="100" w:beforeAutospacing="1" w:after="100" w:afterAutospacing="1"/>
              <w:rPr>
                <w:rFonts w:ascii="Segoe UI" w:eastAsia="Segoe UI" w:hAnsi="Segoe UI" w:cs="Segoe UI"/>
              </w:rPr>
            </w:pPr>
            <w:r w:rsidRPr="00306BFA">
              <w:rPr>
                <w:rFonts w:ascii="Segoe UI" w:eastAsia="Segoe UI" w:hAnsi="Segoe UI" w:cs="Segoe UI"/>
                <w:sz w:val="18"/>
                <w:szCs w:val="18"/>
              </w:rPr>
              <w:t>Each payment record includes date, linked account number (masked), and amount.</w:t>
            </w:r>
          </w:p>
          <w:p w14:paraId="28B6F64F" w14:textId="68677310" w:rsidR="000F55DD" w:rsidRPr="00A6306D" w:rsidRDefault="12453B65" w:rsidP="00507F71">
            <w:pPr>
              <w:pStyle w:val="ListParagraph"/>
              <w:numPr>
                <w:ilvl w:val="0"/>
                <w:numId w:val="17"/>
              </w:numPr>
              <w:spacing w:before="100" w:beforeAutospacing="1" w:after="100" w:afterAutospacing="1"/>
              <w:rPr>
                <w:rFonts w:ascii="Segoe UI" w:eastAsia="Segoe UI" w:hAnsi="Segoe UI" w:cs="Segoe UI"/>
              </w:rPr>
            </w:pPr>
            <w:r w:rsidRPr="56933247">
              <w:rPr>
                <w:rFonts w:ascii="Segoe UI" w:eastAsia="Segoe UI" w:hAnsi="Segoe UI" w:cs="Segoe UI"/>
                <w:sz w:val="18"/>
                <w:szCs w:val="18"/>
              </w:rPr>
              <w:t>No editing or deletion is permitted from this screen.</w:t>
            </w:r>
          </w:p>
          <w:p w14:paraId="0E13EBDA" w14:textId="21243BE0" w:rsidR="000F55DD" w:rsidRPr="00A6306D" w:rsidRDefault="12453B65" w:rsidP="00507F71">
            <w:pPr>
              <w:pStyle w:val="ListParagraph"/>
              <w:numPr>
                <w:ilvl w:val="0"/>
                <w:numId w:val="17"/>
              </w:numPr>
              <w:spacing w:before="100" w:beforeAutospacing="1" w:after="100" w:afterAutospacing="1"/>
              <w:rPr>
                <w:rFonts w:ascii="Segoe UI" w:eastAsia="Segoe UI" w:hAnsi="Segoe UI" w:cs="Segoe UI"/>
              </w:rPr>
            </w:pPr>
            <w:r w:rsidRPr="56933247">
              <w:rPr>
                <w:rFonts w:ascii="Segoe UI" w:eastAsia="Segoe UI" w:hAnsi="Segoe UI" w:cs="Segoe UI"/>
                <w:sz w:val="18"/>
                <w:szCs w:val="18"/>
              </w:rPr>
              <w:t>If user has no loan accounts, system displays “No Loan Accounts Found.”</w:t>
            </w:r>
          </w:p>
          <w:p w14:paraId="3F0E740D" w14:textId="664482A0" w:rsidR="008517A7" w:rsidRPr="00A6306D" w:rsidRDefault="12453B65" w:rsidP="00507F71">
            <w:pPr>
              <w:pStyle w:val="ListParagraph"/>
              <w:numPr>
                <w:ilvl w:val="0"/>
                <w:numId w:val="17"/>
              </w:numPr>
              <w:spacing w:before="100" w:beforeAutospacing="1" w:after="100" w:afterAutospacing="1"/>
              <w:rPr>
                <w:rFonts w:ascii="Segoe UI" w:eastAsia="Segoe UI" w:hAnsi="Segoe UI" w:cs="Segoe UI"/>
              </w:rPr>
            </w:pPr>
            <w:r w:rsidRPr="56933247">
              <w:rPr>
                <w:rFonts w:ascii="Segoe UI" w:eastAsia="Segoe UI" w:hAnsi="Segoe UI" w:cs="Segoe UI"/>
                <w:sz w:val="18"/>
                <w:szCs w:val="18"/>
              </w:rPr>
              <w:t>All data transmissions must use secure encrypted channels.</w:t>
            </w:r>
          </w:p>
        </w:tc>
      </w:tr>
      <w:tr w:rsidR="008517A7" w:rsidRPr="00A6306D" w14:paraId="3FE67B9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D0C675E" w14:textId="77777777" w:rsidR="008517A7" w:rsidRPr="00A6306D" w:rsidRDefault="3BCF4C99" w:rsidP="003C122C">
            <w:pPr>
              <w:pStyle w:val="Numberingparagraph"/>
              <w:rPr>
                <w:bCs/>
                <w:color w:val="2F5496"/>
              </w:rPr>
            </w:pPr>
            <w:r w:rsidRPr="7BE96108">
              <w:t>Acceptance criteria</w:t>
            </w:r>
          </w:p>
        </w:tc>
      </w:tr>
      <w:tr w:rsidR="008517A7" w:rsidRPr="00A6306D" w14:paraId="4847B4F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8639329" w14:textId="4B349A12" w:rsidR="000F55DD" w:rsidRPr="00A6306D" w:rsidRDefault="12453B65" w:rsidP="00507F71">
            <w:pPr>
              <w:pStyle w:val="ListParagraph"/>
              <w:numPr>
                <w:ilvl w:val="0"/>
                <w:numId w:val="16"/>
              </w:numPr>
              <w:spacing w:before="100" w:beforeAutospacing="1" w:after="100" w:afterAutospacing="1"/>
              <w:rPr>
                <w:rFonts w:ascii="Segoe UI" w:eastAsia="Segoe UI" w:hAnsi="Segoe UI" w:cs="Segoe UI"/>
              </w:rPr>
            </w:pPr>
            <w:r w:rsidRPr="56933247">
              <w:rPr>
                <w:rFonts w:ascii="Segoe UI" w:eastAsia="Segoe UI" w:hAnsi="Segoe UI" w:cs="Segoe UI"/>
                <w:sz w:val="18"/>
                <w:szCs w:val="18"/>
              </w:rPr>
              <w:t>Selecting the “Loans” tab loads the Loan Summary screen instantly.</w:t>
            </w:r>
          </w:p>
          <w:p w14:paraId="7F116761" w14:textId="313AE460" w:rsidR="000F55DD" w:rsidRPr="00A6306D" w:rsidRDefault="12453B65" w:rsidP="00507F71">
            <w:pPr>
              <w:pStyle w:val="ListParagraph"/>
              <w:numPr>
                <w:ilvl w:val="0"/>
                <w:numId w:val="16"/>
              </w:numPr>
              <w:spacing w:before="100" w:beforeAutospacing="1" w:after="100" w:afterAutospacing="1"/>
              <w:rPr>
                <w:rFonts w:ascii="Segoe UI" w:eastAsia="Segoe UI" w:hAnsi="Segoe UI" w:cs="Segoe UI"/>
              </w:rPr>
            </w:pPr>
            <w:r w:rsidRPr="56933247">
              <w:rPr>
                <w:rFonts w:ascii="Segoe UI" w:eastAsia="Segoe UI" w:hAnsi="Segoe UI" w:cs="Segoe UI"/>
                <w:sz w:val="18"/>
                <w:szCs w:val="18"/>
              </w:rPr>
              <w:t xml:space="preserve">All mandatory fields </w:t>
            </w:r>
            <w:r w:rsidR="00306BFA">
              <w:rPr>
                <w:rFonts w:ascii="Segoe UI" w:eastAsia="Segoe UI" w:hAnsi="Segoe UI" w:cs="Segoe UI"/>
                <w:sz w:val="18"/>
                <w:szCs w:val="18"/>
              </w:rPr>
              <w:t xml:space="preserve">such as </w:t>
            </w:r>
            <w:r w:rsidRPr="56933247">
              <w:rPr>
                <w:rFonts w:ascii="Segoe UI" w:eastAsia="Segoe UI" w:hAnsi="Segoe UI" w:cs="Segoe UI"/>
                <w:sz w:val="18"/>
                <w:szCs w:val="18"/>
              </w:rPr>
              <w:t>Credit Limit, Total Due Amount, Payment Due Date, Interest Rate, Term, Expiry Date</w:t>
            </w:r>
            <w:r w:rsidR="00306BFA">
              <w:rPr>
                <w:rFonts w:ascii="Segoe UI" w:eastAsia="Segoe UI" w:hAnsi="Segoe UI" w:cs="Segoe UI"/>
                <w:sz w:val="18"/>
                <w:szCs w:val="18"/>
              </w:rPr>
              <w:t xml:space="preserve"> are </w:t>
            </w:r>
            <w:r w:rsidRPr="56933247">
              <w:rPr>
                <w:rFonts w:ascii="Segoe UI" w:eastAsia="Segoe UI" w:hAnsi="Segoe UI" w:cs="Segoe UI"/>
                <w:sz w:val="18"/>
                <w:szCs w:val="18"/>
              </w:rPr>
              <w:t>display correctly.</w:t>
            </w:r>
          </w:p>
          <w:p w14:paraId="5B81FCBB" w14:textId="43EEDB71" w:rsidR="000F55DD" w:rsidRPr="00306BFA" w:rsidRDefault="12453B65" w:rsidP="00507F71">
            <w:pPr>
              <w:pStyle w:val="ListParagraph"/>
              <w:numPr>
                <w:ilvl w:val="0"/>
                <w:numId w:val="16"/>
              </w:numPr>
              <w:spacing w:before="100" w:beforeAutospacing="1" w:after="100" w:afterAutospacing="1"/>
              <w:rPr>
                <w:rFonts w:ascii="Segoe UI" w:eastAsia="Segoe UI" w:hAnsi="Segoe UI" w:cs="Segoe UI"/>
              </w:rPr>
            </w:pPr>
            <w:r w:rsidRPr="00306BFA">
              <w:rPr>
                <w:rFonts w:ascii="Segoe UI" w:eastAsia="Segoe UI" w:hAnsi="Segoe UI" w:cs="Segoe UI"/>
                <w:sz w:val="18"/>
                <w:szCs w:val="18"/>
              </w:rPr>
              <w:t>Each record shows date, masked account number, and amount without errors or missing values.</w:t>
            </w:r>
          </w:p>
          <w:p w14:paraId="61C4B3BC" w14:textId="66DB125C" w:rsidR="000F55DD" w:rsidRPr="00A6306D" w:rsidRDefault="12453B65" w:rsidP="00507F71">
            <w:pPr>
              <w:pStyle w:val="ListParagraph"/>
              <w:numPr>
                <w:ilvl w:val="0"/>
                <w:numId w:val="16"/>
              </w:numPr>
              <w:spacing w:before="100" w:beforeAutospacing="1" w:after="100" w:afterAutospacing="1"/>
              <w:rPr>
                <w:rFonts w:ascii="Segoe UI" w:eastAsia="Segoe UI" w:hAnsi="Segoe UI" w:cs="Segoe UI"/>
              </w:rPr>
            </w:pPr>
            <w:r w:rsidRPr="56933247">
              <w:rPr>
                <w:rFonts w:ascii="Segoe UI" w:eastAsia="Segoe UI" w:hAnsi="Segoe UI" w:cs="Segoe UI"/>
                <w:sz w:val="18"/>
                <w:szCs w:val="18"/>
              </w:rPr>
              <w:t>User can navigate back to Dashboard without re-login.</w:t>
            </w:r>
          </w:p>
          <w:p w14:paraId="081FD554" w14:textId="5B5AF0BE" w:rsidR="008517A7" w:rsidRPr="00A6306D" w:rsidRDefault="12453B65" w:rsidP="00507F71">
            <w:pPr>
              <w:pStyle w:val="ListParagraph"/>
              <w:numPr>
                <w:ilvl w:val="0"/>
                <w:numId w:val="16"/>
              </w:numPr>
              <w:spacing w:before="100" w:beforeAutospacing="1" w:after="100" w:afterAutospacing="1"/>
              <w:rPr>
                <w:rFonts w:ascii="Segoe UI" w:eastAsia="Segoe UI" w:hAnsi="Segoe UI" w:cs="Segoe UI"/>
              </w:rPr>
            </w:pPr>
            <w:r w:rsidRPr="56933247">
              <w:rPr>
                <w:rFonts w:ascii="Segoe UI" w:eastAsia="Segoe UI" w:hAnsi="Segoe UI" w:cs="Segoe UI"/>
                <w:sz w:val="18"/>
                <w:szCs w:val="18"/>
              </w:rPr>
              <w:t>Unauthorized access is blocked if session is expired.</w:t>
            </w:r>
          </w:p>
        </w:tc>
      </w:tr>
    </w:tbl>
    <w:p w14:paraId="52366E37" w14:textId="77777777" w:rsidR="008517A7" w:rsidRPr="00A6306D" w:rsidRDefault="008517A7" w:rsidP="00405BEF">
      <w:pPr>
        <w:pStyle w:val="Nor"/>
      </w:pPr>
    </w:p>
    <w:p w14:paraId="60CFF3C4" w14:textId="498330F7" w:rsidR="008517A7" w:rsidRPr="00A6306D" w:rsidRDefault="3BCF4C99" w:rsidP="003C122C">
      <w:pPr>
        <w:pStyle w:val="SHeading3"/>
        <w:rPr>
          <w:rFonts w:ascii="Segoe UI" w:hAnsi="Segoe UI" w:cs="Segoe UI"/>
        </w:rPr>
      </w:pPr>
      <w:bookmarkStart w:id="65" w:name="_Toc228356899"/>
      <w:r>
        <w:t>User Story: Perform Category-Wise Transfers from Detail View</w:t>
      </w:r>
      <w:bookmarkEnd w:id="65"/>
    </w:p>
    <w:tbl>
      <w:tblPr>
        <w:tblStyle w:val="TableGrid"/>
        <w:tblW w:w="0" w:type="auto"/>
        <w:tblLayout w:type="fixed"/>
        <w:tblLook w:val="04A0" w:firstRow="1" w:lastRow="0" w:firstColumn="1" w:lastColumn="0" w:noHBand="0" w:noVBand="1"/>
      </w:tblPr>
      <w:tblGrid>
        <w:gridCol w:w="9015"/>
      </w:tblGrid>
      <w:tr w:rsidR="008517A7" w:rsidRPr="00A6306D" w14:paraId="1D31FE7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8952825" w14:textId="77777777" w:rsidR="008517A7" w:rsidRPr="00A6306D" w:rsidRDefault="3BCF4C99" w:rsidP="003C122C">
            <w:pPr>
              <w:pStyle w:val="Numberingparagraph"/>
              <w:rPr>
                <w:bCs/>
                <w:color w:val="2F5496"/>
              </w:rPr>
            </w:pPr>
            <w:r w:rsidRPr="7BE96108">
              <w:t>User Story</w:t>
            </w:r>
          </w:p>
        </w:tc>
      </w:tr>
      <w:tr w:rsidR="008517A7" w:rsidRPr="00A6306D" w14:paraId="33EABB5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1FAF737" w14:textId="25847F68" w:rsidR="008517A7" w:rsidRPr="00A6306D" w:rsidRDefault="39CF5BAE" w:rsidP="56933247">
            <w:pPr>
              <w:pStyle w:val="Nor"/>
              <w:rPr>
                <w:rFonts w:eastAsia="Segoe UI"/>
                <w:szCs w:val="18"/>
              </w:rPr>
            </w:pPr>
            <w:r w:rsidRPr="56933247">
              <w:rPr>
                <w:rFonts w:eastAsia="Segoe UI"/>
                <w:szCs w:val="18"/>
              </w:rPr>
              <w:lastRenderedPageBreak/>
              <w:t xml:space="preserve">As a user, </w:t>
            </w:r>
            <w:r w:rsidR="12453B65" w:rsidRPr="56933247">
              <w:rPr>
                <w:szCs w:val="18"/>
              </w:rPr>
              <w:t xml:space="preserve">I want to initiate fund transfers directly from my account detail view using predefined category shortcuts (Own Bank, Other Bank, From Card, </w:t>
            </w:r>
            <w:r w:rsidR="002918F4" w:rsidRPr="00950290">
              <w:rPr>
                <w:rFonts w:eastAsia="Segoe UI"/>
                <w:szCs w:val="18"/>
              </w:rPr>
              <w:t>Wallet Transfer</w:t>
            </w:r>
            <w:r w:rsidR="12453B65" w:rsidRPr="56933247">
              <w:rPr>
                <w:szCs w:val="18"/>
              </w:rPr>
              <w:t>, Utility), so that I can quickly perform common transactions without navigating away from my account screen.</w:t>
            </w:r>
          </w:p>
        </w:tc>
      </w:tr>
      <w:tr w:rsidR="008517A7" w:rsidRPr="00A6306D" w14:paraId="076FA5FC"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F22DC70" w14:textId="77777777" w:rsidR="008517A7" w:rsidRPr="00A6306D" w:rsidRDefault="3BCF4C99" w:rsidP="003C122C">
            <w:pPr>
              <w:pStyle w:val="Numberingparagraph"/>
              <w:rPr>
                <w:bCs/>
                <w:color w:val="2F5496"/>
              </w:rPr>
            </w:pPr>
            <w:r w:rsidRPr="7BE96108">
              <w:t>Feature Name</w:t>
            </w:r>
          </w:p>
        </w:tc>
      </w:tr>
      <w:tr w:rsidR="008517A7" w:rsidRPr="00A6306D" w14:paraId="567597A5"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613F5A3C" w14:textId="77777777" w:rsidR="008517A7" w:rsidRPr="00A6306D" w:rsidRDefault="008517A7" w:rsidP="001B1D31">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Customer Account</w:t>
            </w:r>
          </w:p>
        </w:tc>
      </w:tr>
      <w:tr w:rsidR="008517A7" w:rsidRPr="00A6306D" w14:paraId="6BC74E6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8478BB3" w14:textId="77777777" w:rsidR="008517A7" w:rsidRPr="00A6306D" w:rsidRDefault="3BCF4C99" w:rsidP="003C122C">
            <w:pPr>
              <w:pStyle w:val="Numberingparagraph"/>
              <w:rPr>
                <w:bCs/>
                <w:color w:val="2F5496"/>
              </w:rPr>
            </w:pPr>
            <w:r w:rsidRPr="7BE96108">
              <w:t>Persona Involved</w:t>
            </w:r>
          </w:p>
        </w:tc>
      </w:tr>
      <w:tr w:rsidR="008517A7" w:rsidRPr="00A6306D" w14:paraId="260793D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817D9B3" w14:textId="77777777" w:rsidR="008517A7" w:rsidRPr="00A6306D" w:rsidRDefault="008517A7" w:rsidP="001B1D31">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8517A7" w:rsidRPr="00A6306D" w14:paraId="593FAFF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BBFD449" w14:textId="77777777" w:rsidR="008517A7" w:rsidRPr="00A6306D" w:rsidRDefault="3BCF4C99" w:rsidP="003C122C">
            <w:pPr>
              <w:pStyle w:val="Numberingparagraph"/>
              <w:rPr>
                <w:bCs/>
                <w:color w:val="2F5496"/>
              </w:rPr>
            </w:pPr>
            <w:r w:rsidRPr="7BE96108">
              <w:t>Entry Criteria</w:t>
            </w:r>
          </w:p>
        </w:tc>
      </w:tr>
      <w:tr w:rsidR="008517A7" w:rsidRPr="00A6306D" w14:paraId="633F8F7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FC244D2" w14:textId="138190D9" w:rsidR="000F55DD" w:rsidRPr="00A6306D" w:rsidRDefault="12453B65" w:rsidP="00507F71">
            <w:pPr>
              <w:pStyle w:val="ListParagraph"/>
              <w:numPr>
                <w:ilvl w:val="0"/>
                <w:numId w:val="15"/>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User has successfully logged into the mobile banking application.</w:t>
            </w:r>
          </w:p>
          <w:p w14:paraId="2AD6F4E5" w14:textId="612D3695" w:rsidR="000F55DD" w:rsidRPr="00A6306D" w:rsidRDefault="12453B65" w:rsidP="00507F71">
            <w:pPr>
              <w:pStyle w:val="ListParagraph"/>
              <w:numPr>
                <w:ilvl w:val="0"/>
                <w:numId w:val="15"/>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User is on the Dashboard screen and selects the Accounts tab or Account card to view account details.</w:t>
            </w:r>
          </w:p>
          <w:p w14:paraId="137DCF68" w14:textId="09969DE5" w:rsidR="000F55DD" w:rsidRPr="00A6306D" w:rsidRDefault="12453B65" w:rsidP="00507F71">
            <w:pPr>
              <w:pStyle w:val="ListParagraph"/>
              <w:numPr>
                <w:ilvl w:val="0"/>
                <w:numId w:val="15"/>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The system retrieves account information (Account Number, Balance, and Primary status) from the backend.</w:t>
            </w:r>
          </w:p>
          <w:p w14:paraId="2604004F" w14:textId="77777777" w:rsidR="00405BEF" w:rsidRPr="00405BEF" w:rsidRDefault="12453B65" w:rsidP="00507F71">
            <w:pPr>
              <w:pStyle w:val="ListParagraph"/>
              <w:numPr>
                <w:ilvl w:val="0"/>
                <w:numId w:val="15"/>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The Account Detail View screen is fully loaded, displaying:</w:t>
            </w:r>
          </w:p>
          <w:p w14:paraId="574F8951" w14:textId="77777777" w:rsidR="00405BEF" w:rsidRPr="00405BEF" w:rsidRDefault="12453B65" w:rsidP="006F1173">
            <w:pPr>
              <w:pStyle w:val="ListParagraph"/>
              <w:numPr>
                <w:ilvl w:val="0"/>
                <w:numId w:val="295"/>
              </w:numPr>
              <w:spacing w:before="100" w:beforeAutospacing="1" w:after="100" w:afterAutospacing="1"/>
              <w:rPr>
                <w:rFonts w:ascii="Segoe UI" w:eastAsia="Times New Roman" w:hAnsi="Segoe UI" w:cs="Segoe UI"/>
              </w:rPr>
            </w:pPr>
            <w:r w:rsidRPr="00405BEF">
              <w:rPr>
                <w:rFonts w:ascii="Segoe UI" w:eastAsia="Times New Roman" w:hAnsi="Segoe UI" w:cs="Segoe UI"/>
                <w:sz w:val="18"/>
                <w:szCs w:val="18"/>
              </w:rPr>
              <w:t>Account card with balance and account number</w:t>
            </w:r>
          </w:p>
          <w:p w14:paraId="4D83BAA6" w14:textId="77777777" w:rsidR="00405BEF" w:rsidRPr="00405BEF" w:rsidRDefault="12453B65" w:rsidP="006F1173">
            <w:pPr>
              <w:pStyle w:val="ListParagraph"/>
              <w:numPr>
                <w:ilvl w:val="0"/>
                <w:numId w:val="295"/>
              </w:numPr>
              <w:spacing w:before="100" w:beforeAutospacing="1" w:after="100" w:afterAutospacing="1"/>
              <w:rPr>
                <w:rFonts w:ascii="Segoe UI" w:eastAsia="Times New Roman" w:hAnsi="Segoe UI" w:cs="Segoe UI"/>
              </w:rPr>
            </w:pPr>
            <w:r w:rsidRPr="00405BEF">
              <w:rPr>
                <w:rFonts w:ascii="Segoe UI" w:eastAsia="Times New Roman" w:hAnsi="Segoe UI" w:cs="Segoe UI"/>
                <w:sz w:val="18"/>
                <w:szCs w:val="18"/>
              </w:rPr>
              <w:t>“Make Primary” button</w:t>
            </w:r>
          </w:p>
          <w:p w14:paraId="5C038764" w14:textId="77777777" w:rsidR="00405BEF" w:rsidRPr="00405BEF" w:rsidRDefault="12453B65" w:rsidP="006F1173">
            <w:pPr>
              <w:pStyle w:val="ListParagraph"/>
              <w:numPr>
                <w:ilvl w:val="0"/>
                <w:numId w:val="295"/>
              </w:numPr>
              <w:spacing w:before="100" w:beforeAutospacing="1" w:after="100" w:afterAutospacing="1"/>
              <w:rPr>
                <w:rFonts w:ascii="Segoe UI" w:eastAsia="Times New Roman" w:hAnsi="Segoe UI" w:cs="Segoe UI"/>
              </w:rPr>
            </w:pPr>
            <w:r w:rsidRPr="00405BEF">
              <w:rPr>
                <w:rFonts w:ascii="Segoe UI" w:eastAsia="Times New Roman" w:hAnsi="Segoe UI" w:cs="Segoe UI"/>
                <w:sz w:val="18"/>
                <w:szCs w:val="18"/>
              </w:rPr>
              <w:t xml:space="preserve">Category shortcuts: Own Bank, Other Bank, From Card, </w:t>
            </w:r>
            <w:r w:rsidR="002918F4" w:rsidRPr="00405BEF">
              <w:rPr>
                <w:rFonts w:ascii="Segoe UI" w:eastAsia="Segoe UI" w:hAnsi="Segoe UI" w:cs="Segoe UI"/>
                <w:sz w:val="18"/>
                <w:szCs w:val="18"/>
              </w:rPr>
              <w:t>Wallet Transfer</w:t>
            </w:r>
            <w:r w:rsidRPr="00405BEF">
              <w:rPr>
                <w:rFonts w:ascii="Segoe UI" w:eastAsia="Times New Roman" w:hAnsi="Segoe UI" w:cs="Segoe UI"/>
                <w:sz w:val="18"/>
                <w:szCs w:val="18"/>
              </w:rPr>
              <w:t>, and Utility</w:t>
            </w:r>
          </w:p>
          <w:p w14:paraId="764DCDF1" w14:textId="680D29A5" w:rsidR="000F55DD" w:rsidRPr="00405BEF" w:rsidRDefault="12453B65" w:rsidP="006F1173">
            <w:pPr>
              <w:pStyle w:val="ListParagraph"/>
              <w:numPr>
                <w:ilvl w:val="0"/>
                <w:numId w:val="295"/>
              </w:numPr>
              <w:spacing w:before="100" w:beforeAutospacing="1" w:after="100" w:afterAutospacing="1"/>
              <w:rPr>
                <w:rFonts w:ascii="Segoe UI" w:eastAsia="Times New Roman" w:hAnsi="Segoe UI" w:cs="Segoe UI"/>
              </w:rPr>
            </w:pPr>
            <w:r w:rsidRPr="00405BEF">
              <w:rPr>
                <w:rFonts w:ascii="Segoe UI" w:eastAsia="Times New Roman" w:hAnsi="Segoe UI" w:cs="Segoe UI"/>
                <w:sz w:val="18"/>
                <w:szCs w:val="18"/>
              </w:rPr>
              <w:t>Recent Transactions list</w:t>
            </w:r>
          </w:p>
          <w:p w14:paraId="7B4D6599" w14:textId="73BD7538" w:rsidR="008517A7" w:rsidRPr="00A6306D" w:rsidRDefault="12453B65" w:rsidP="00507F71">
            <w:pPr>
              <w:pStyle w:val="ListParagraph"/>
              <w:numPr>
                <w:ilvl w:val="0"/>
                <w:numId w:val="15"/>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Backend services for all transfer categories are active and available.</w:t>
            </w:r>
          </w:p>
        </w:tc>
      </w:tr>
      <w:tr w:rsidR="008517A7" w:rsidRPr="00A6306D" w14:paraId="3FE01BD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870F127" w14:textId="77777777" w:rsidR="008517A7" w:rsidRPr="00A6306D" w:rsidRDefault="3BCF4C99" w:rsidP="003C122C">
            <w:pPr>
              <w:pStyle w:val="Numberingparagraph"/>
              <w:rPr>
                <w:bCs/>
                <w:color w:val="2F5496"/>
              </w:rPr>
            </w:pPr>
            <w:r w:rsidRPr="7BE96108">
              <w:t>Exit Criteria</w:t>
            </w:r>
          </w:p>
        </w:tc>
      </w:tr>
      <w:tr w:rsidR="008517A7" w:rsidRPr="00A6306D" w14:paraId="10E880B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CE2C317" w14:textId="089A0E7E" w:rsidR="000F55DD" w:rsidRPr="00A6306D" w:rsidRDefault="12453B65" w:rsidP="00507F71">
            <w:pPr>
              <w:pStyle w:val="ListParagraph"/>
              <w:numPr>
                <w:ilvl w:val="0"/>
                <w:numId w:val="14"/>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User taps any one of the transfer category icons displayed on the Account Detail screen.</w:t>
            </w:r>
          </w:p>
          <w:p w14:paraId="75FC6A84" w14:textId="77777777" w:rsidR="00405BEF" w:rsidRPr="00405BEF" w:rsidRDefault="12453B65" w:rsidP="00507F71">
            <w:pPr>
              <w:pStyle w:val="ListParagraph"/>
              <w:numPr>
                <w:ilvl w:val="0"/>
                <w:numId w:val="14"/>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System immediately redirects the user to the respective module:</w:t>
            </w:r>
          </w:p>
          <w:p w14:paraId="664A4362" w14:textId="77777777" w:rsidR="00405BEF" w:rsidRPr="00405BEF" w:rsidRDefault="12453B65" w:rsidP="006F1173">
            <w:pPr>
              <w:pStyle w:val="ListParagraph"/>
              <w:numPr>
                <w:ilvl w:val="0"/>
                <w:numId w:val="296"/>
              </w:numPr>
              <w:spacing w:before="100" w:beforeAutospacing="1" w:after="100" w:afterAutospacing="1"/>
              <w:rPr>
                <w:rFonts w:ascii="Segoe UI" w:eastAsia="Times New Roman" w:hAnsi="Segoe UI" w:cs="Segoe UI"/>
              </w:rPr>
            </w:pPr>
            <w:r w:rsidRPr="00405BEF">
              <w:rPr>
                <w:rFonts w:ascii="Segoe UI" w:eastAsia="Times New Roman" w:hAnsi="Segoe UI" w:cs="Segoe UI"/>
                <w:sz w:val="18"/>
                <w:szCs w:val="18"/>
              </w:rPr>
              <w:t>Own Bank → Own Bank Transfer screen</w:t>
            </w:r>
          </w:p>
          <w:p w14:paraId="5D6D7F45" w14:textId="77777777" w:rsidR="00405BEF" w:rsidRPr="00405BEF" w:rsidRDefault="12453B65" w:rsidP="006F1173">
            <w:pPr>
              <w:pStyle w:val="ListParagraph"/>
              <w:numPr>
                <w:ilvl w:val="0"/>
                <w:numId w:val="296"/>
              </w:numPr>
              <w:spacing w:before="100" w:beforeAutospacing="1" w:after="100" w:afterAutospacing="1"/>
              <w:rPr>
                <w:rFonts w:ascii="Segoe UI" w:eastAsia="Times New Roman" w:hAnsi="Segoe UI" w:cs="Segoe UI"/>
              </w:rPr>
            </w:pPr>
            <w:r w:rsidRPr="00405BEF">
              <w:rPr>
                <w:rFonts w:ascii="Segoe UI" w:eastAsia="Times New Roman" w:hAnsi="Segoe UI" w:cs="Segoe UI"/>
                <w:sz w:val="18"/>
                <w:szCs w:val="18"/>
              </w:rPr>
              <w:t>Other Bank → Interbank Transfer screen</w:t>
            </w:r>
          </w:p>
          <w:p w14:paraId="471D9662" w14:textId="77777777" w:rsidR="00405BEF" w:rsidRPr="00405BEF" w:rsidRDefault="12453B65" w:rsidP="006F1173">
            <w:pPr>
              <w:pStyle w:val="ListParagraph"/>
              <w:numPr>
                <w:ilvl w:val="0"/>
                <w:numId w:val="296"/>
              </w:numPr>
              <w:spacing w:before="100" w:beforeAutospacing="1" w:after="100" w:afterAutospacing="1"/>
              <w:rPr>
                <w:rFonts w:ascii="Segoe UI" w:eastAsia="Times New Roman" w:hAnsi="Segoe UI" w:cs="Segoe UI"/>
              </w:rPr>
            </w:pPr>
            <w:r w:rsidRPr="00405BEF">
              <w:rPr>
                <w:rFonts w:ascii="Segoe UI" w:eastAsia="Times New Roman" w:hAnsi="Segoe UI" w:cs="Segoe UI"/>
                <w:sz w:val="18"/>
                <w:szCs w:val="18"/>
              </w:rPr>
              <w:t>From Card → Card-based Fund Transfer screen</w:t>
            </w:r>
          </w:p>
          <w:p w14:paraId="0E431A07" w14:textId="77777777" w:rsidR="00405BEF" w:rsidRPr="00405BEF" w:rsidRDefault="002918F4" w:rsidP="006F1173">
            <w:pPr>
              <w:pStyle w:val="ListParagraph"/>
              <w:numPr>
                <w:ilvl w:val="0"/>
                <w:numId w:val="296"/>
              </w:numPr>
              <w:spacing w:before="100" w:beforeAutospacing="1" w:after="100" w:afterAutospacing="1"/>
              <w:rPr>
                <w:rFonts w:ascii="Segoe UI" w:eastAsia="Times New Roman" w:hAnsi="Segoe UI" w:cs="Segoe UI"/>
              </w:rPr>
            </w:pPr>
            <w:r w:rsidRPr="00405BEF">
              <w:rPr>
                <w:rFonts w:ascii="Segoe UI" w:eastAsia="Segoe UI" w:hAnsi="Segoe UI" w:cs="Segoe UI"/>
                <w:sz w:val="18"/>
                <w:szCs w:val="18"/>
              </w:rPr>
              <w:t>Wallet Transfer</w:t>
            </w:r>
            <w:r w:rsidR="12453B65" w:rsidRPr="00405BEF">
              <w:rPr>
                <w:rFonts w:ascii="Segoe UI" w:eastAsia="Times New Roman" w:hAnsi="Segoe UI" w:cs="Segoe UI"/>
                <w:sz w:val="18"/>
                <w:szCs w:val="18"/>
              </w:rPr>
              <w:t xml:space="preserve"> → Mobile Financial Service transfer screen</w:t>
            </w:r>
          </w:p>
          <w:p w14:paraId="7A909C73" w14:textId="36239620" w:rsidR="000F55DD" w:rsidRPr="00405BEF" w:rsidRDefault="12453B65" w:rsidP="006F1173">
            <w:pPr>
              <w:pStyle w:val="ListParagraph"/>
              <w:numPr>
                <w:ilvl w:val="0"/>
                <w:numId w:val="296"/>
              </w:numPr>
              <w:spacing w:before="100" w:beforeAutospacing="1" w:after="100" w:afterAutospacing="1"/>
              <w:rPr>
                <w:rFonts w:ascii="Segoe UI" w:eastAsia="Times New Roman" w:hAnsi="Segoe UI" w:cs="Segoe UI"/>
              </w:rPr>
            </w:pPr>
            <w:r w:rsidRPr="00405BEF">
              <w:rPr>
                <w:rFonts w:ascii="Segoe UI" w:eastAsia="Times New Roman" w:hAnsi="Segoe UI" w:cs="Segoe UI"/>
                <w:sz w:val="18"/>
                <w:szCs w:val="18"/>
              </w:rPr>
              <w:t>Utility → Utility Bill Payment screen</w:t>
            </w:r>
          </w:p>
          <w:p w14:paraId="1399DE0E" w14:textId="6F870596" w:rsidR="008517A7" w:rsidRPr="00306BFA" w:rsidRDefault="12453B65" w:rsidP="00507F71">
            <w:pPr>
              <w:pStyle w:val="ListParagraph"/>
              <w:numPr>
                <w:ilvl w:val="0"/>
                <w:numId w:val="14"/>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The corresponding transfer screen opens with Source Account pre-populated from the selected account.</w:t>
            </w:r>
          </w:p>
        </w:tc>
      </w:tr>
      <w:tr w:rsidR="008517A7" w:rsidRPr="00A6306D" w14:paraId="6C56FD4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29F178B" w14:textId="77777777" w:rsidR="008517A7" w:rsidRPr="00A6306D" w:rsidRDefault="3BCF4C99" w:rsidP="003C122C">
            <w:pPr>
              <w:pStyle w:val="Numberingparagraph"/>
              <w:rPr>
                <w:bCs/>
                <w:color w:val="2F5496"/>
              </w:rPr>
            </w:pPr>
            <w:r w:rsidRPr="7BE96108">
              <w:t>Business Rules</w:t>
            </w:r>
          </w:p>
        </w:tc>
      </w:tr>
      <w:tr w:rsidR="008517A7" w:rsidRPr="00A6306D" w14:paraId="72F0C71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03A676A" w14:textId="77777777" w:rsidR="00405BEF" w:rsidRPr="00405BEF" w:rsidRDefault="12453B65" w:rsidP="00A07E64">
            <w:pPr>
              <w:pStyle w:val="ListParagraph"/>
              <w:numPr>
                <w:ilvl w:val="0"/>
                <w:numId w:val="120"/>
              </w:numPr>
              <w:spacing w:before="100" w:beforeAutospacing="1" w:after="100" w:afterAutospacing="1"/>
              <w:rPr>
                <w:rFonts w:ascii="Segoe UI" w:eastAsia="Times New Roman" w:hAnsi="Segoe UI" w:cs="Segoe UI"/>
              </w:rPr>
            </w:pPr>
            <w:r w:rsidRPr="56933247">
              <w:rPr>
                <w:rFonts w:ascii="Segoe UI" w:eastAsia="Times New Roman" w:hAnsi="Segoe UI" w:cs="Segoe UI"/>
                <w:b/>
                <w:bCs/>
                <w:sz w:val="18"/>
                <w:szCs w:val="18"/>
              </w:rPr>
              <w:t>Transfer Shortcuts Availability:</w:t>
            </w:r>
          </w:p>
          <w:p w14:paraId="7EF89809" w14:textId="492309C3" w:rsidR="000F55DD" w:rsidRPr="00405BEF" w:rsidRDefault="12453B65" w:rsidP="006F1173">
            <w:pPr>
              <w:pStyle w:val="ListParagraph"/>
              <w:numPr>
                <w:ilvl w:val="0"/>
                <w:numId w:val="297"/>
              </w:numPr>
              <w:spacing w:before="100" w:beforeAutospacing="1" w:after="100" w:afterAutospacing="1"/>
              <w:rPr>
                <w:rFonts w:ascii="Segoe UI" w:eastAsia="Times New Roman" w:hAnsi="Segoe UI" w:cs="Segoe UI"/>
              </w:rPr>
            </w:pPr>
            <w:r w:rsidRPr="00405BEF">
              <w:rPr>
                <w:rFonts w:ascii="Segoe UI" w:eastAsia="Times New Roman" w:hAnsi="Segoe UI" w:cs="Segoe UI"/>
                <w:sz w:val="18"/>
                <w:szCs w:val="18"/>
              </w:rPr>
              <w:t>The Account Detail screen must always display exactly five transfer category</w:t>
            </w:r>
            <w:r w:rsidR="6F36412E" w:rsidRPr="00405BEF">
              <w:rPr>
                <w:rFonts w:ascii="Segoe UI" w:eastAsia="Times New Roman" w:hAnsi="Segoe UI" w:cs="Segoe UI"/>
                <w:sz w:val="18"/>
                <w:szCs w:val="18"/>
              </w:rPr>
              <w:t xml:space="preserve">: </w:t>
            </w:r>
            <w:r w:rsidRPr="00405BEF">
              <w:rPr>
                <w:rFonts w:ascii="Segoe UI" w:eastAsia="Times New Roman" w:hAnsi="Segoe UI" w:cs="Segoe UI"/>
                <w:sz w:val="18"/>
                <w:szCs w:val="18"/>
              </w:rPr>
              <w:t>Own Bank</w:t>
            </w:r>
            <w:r w:rsidR="2A917304" w:rsidRPr="00405BEF">
              <w:rPr>
                <w:rFonts w:ascii="Segoe UI" w:eastAsia="Times New Roman" w:hAnsi="Segoe UI" w:cs="Segoe UI"/>
                <w:sz w:val="18"/>
                <w:szCs w:val="18"/>
              </w:rPr>
              <w:t xml:space="preserve">, </w:t>
            </w:r>
            <w:r w:rsidRPr="00405BEF">
              <w:rPr>
                <w:rFonts w:ascii="Segoe UI" w:eastAsia="Times New Roman" w:hAnsi="Segoe UI" w:cs="Segoe UI"/>
                <w:sz w:val="18"/>
                <w:szCs w:val="18"/>
              </w:rPr>
              <w:t>Other Bank</w:t>
            </w:r>
            <w:r w:rsidR="2FB8BABE" w:rsidRPr="00405BEF">
              <w:rPr>
                <w:rFonts w:ascii="Segoe UI" w:eastAsia="Times New Roman" w:hAnsi="Segoe UI" w:cs="Segoe UI"/>
                <w:sz w:val="18"/>
                <w:szCs w:val="18"/>
              </w:rPr>
              <w:t xml:space="preserve">, </w:t>
            </w:r>
            <w:r w:rsidRPr="00405BEF">
              <w:rPr>
                <w:rFonts w:ascii="Segoe UI" w:eastAsia="Times New Roman" w:hAnsi="Segoe UI" w:cs="Segoe UI"/>
                <w:sz w:val="18"/>
                <w:szCs w:val="18"/>
              </w:rPr>
              <w:t>From Card</w:t>
            </w:r>
            <w:r w:rsidR="271EBF59" w:rsidRPr="00405BEF">
              <w:rPr>
                <w:rFonts w:ascii="Segoe UI" w:eastAsia="Times New Roman" w:hAnsi="Segoe UI" w:cs="Segoe UI"/>
                <w:sz w:val="18"/>
                <w:szCs w:val="18"/>
              </w:rPr>
              <w:t xml:space="preserve">, </w:t>
            </w:r>
            <w:r w:rsidR="002918F4" w:rsidRPr="00405BEF">
              <w:rPr>
                <w:rFonts w:ascii="Segoe UI" w:eastAsia="Segoe UI" w:hAnsi="Segoe UI" w:cs="Segoe UI"/>
                <w:sz w:val="18"/>
                <w:szCs w:val="18"/>
              </w:rPr>
              <w:t>Wallet Transfer</w:t>
            </w:r>
            <w:r w:rsidR="749D1025" w:rsidRPr="00405BEF">
              <w:rPr>
                <w:rFonts w:ascii="Segoe UI" w:eastAsia="Times New Roman" w:hAnsi="Segoe UI" w:cs="Segoe UI"/>
                <w:sz w:val="18"/>
                <w:szCs w:val="18"/>
              </w:rPr>
              <w:t xml:space="preserve">, </w:t>
            </w:r>
            <w:r w:rsidRPr="00405BEF">
              <w:rPr>
                <w:rFonts w:ascii="Segoe UI" w:eastAsia="Times New Roman" w:hAnsi="Segoe UI" w:cs="Segoe UI"/>
                <w:sz w:val="18"/>
                <w:szCs w:val="18"/>
              </w:rPr>
              <w:t>Utility</w:t>
            </w:r>
          </w:p>
          <w:p w14:paraId="3CD38B93" w14:textId="77777777" w:rsidR="00405BEF" w:rsidRPr="00405BEF" w:rsidRDefault="12453B65" w:rsidP="00A07E64">
            <w:pPr>
              <w:pStyle w:val="ListParagraph"/>
              <w:numPr>
                <w:ilvl w:val="0"/>
                <w:numId w:val="120"/>
              </w:numPr>
              <w:spacing w:before="100" w:beforeAutospacing="1" w:after="100" w:afterAutospacing="1"/>
              <w:rPr>
                <w:rFonts w:ascii="Segoe UI" w:eastAsia="Times New Roman" w:hAnsi="Segoe UI" w:cs="Segoe UI"/>
              </w:rPr>
            </w:pPr>
            <w:r w:rsidRPr="56933247">
              <w:rPr>
                <w:rFonts w:ascii="Segoe UI" w:eastAsia="Times New Roman" w:hAnsi="Segoe UI" w:cs="Segoe UI"/>
                <w:b/>
                <w:bCs/>
                <w:sz w:val="18"/>
                <w:szCs w:val="18"/>
              </w:rPr>
              <w:t>Navigation Behavior:</w:t>
            </w:r>
          </w:p>
          <w:p w14:paraId="2986435F" w14:textId="68E53949" w:rsidR="000F55DD" w:rsidRPr="00405BEF" w:rsidRDefault="12453B65" w:rsidP="006F1173">
            <w:pPr>
              <w:pStyle w:val="ListParagraph"/>
              <w:numPr>
                <w:ilvl w:val="0"/>
                <w:numId w:val="297"/>
              </w:numPr>
              <w:spacing w:before="100" w:beforeAutospacing="1" w:after="100" w:afterAutospacing="1"/>
              <w:rPr>
                <w:rFonts w:ascii="Segoe UI" w:eastAsia="Times New Roman" w:hAnsi="Segoe UI" w:cs="Segoe UI"/>
              </w:rPr>
            </w:pPr>
            <w:r w:rsidRPr="00405BEF">
              <w:rPr>
                <w:rFonts w:ascii="Segoe UI" w:eastAsia="Times New Roman" w:hAnsi="Segoe UI" w:cs="Segoe UI"/>
                <w:sz w:val="18"/>
                <w:szCs w:val="18"/>
              </w:rPr>
              <w:t>Each icon must redirect to its corresponding featur</w:t>
            </w:r>
            <w:r w:rsidR="00306BFA" w:rsidRPr="00405BEF">
              <w:rPr>
                <w:rFonts w:ascii="Segoe UI" w:eastAsia="Times New Roman" w:hAnsi="Segoe UI" w:cs="Segoe UI"/>
                <w:sz w:val="18"/>
                <w:szCs w:val="18"/>
              </w:rPr>
              <w:t>es</w:t>
            </w:r>
            <w:r w:rsidRPr="00405BEF">
              <w:rPr>
                <w:rFonts w:ascii="Segoe UI" w:eastAsia="Times New Roman" w:hAnsi="Segoe UI" w:cs="Segoe UI"/>
                <w:sz w:val="18"/>
                <w:szCs w:val="18"/>
              </w:rPr>
              <w:t>.</w:t>
            </w:r>
          </w:p>
          <w:p w14:paraId="2F2490E0" w14:textId="77777777" w:rsidR="00405BEF" w:rsidRPr="00405BEF" w:rsidRDefault="12453B65" w:rsidP="00A07E64">
            <w:pPr>
              <w:pStyle w:val="ListParagraph"/>
              <w:numPr>
                <w:ilvl w:val="0"/>
                <w:numId w:val="120"/>
              </w:numPr>
              <w:spacing w:before="100" w:beforeAutospacing="1" w:after="100" w:afterAutospacing="1"/>
              <w:rPr>
                <w:rFonts w:ascii="Segoe UI" w:eastAsia="Times New Roman" w:hAnsi="Segoe UI" w:cs="Segoe UI"/>
              </w:rPr>
            </w:pPr>
            <w:r w:rsidRPr="56933247">
              <w:rPr>
                <w:rFonts w:ascii="Segoe UI" w:eastAsia="Times New Roman" w:hAnsi="Segoe UI" w:cs="Segoe UI"/>
                <w:b/>
                <w:bCs/>
                <w:sz w:val="18"/>
                <w:szCs w:val="18"/>
              </w:rPr>
              <w:t>Source Account Binding:</w:t>
            </w:r>
          </w:p>
          <w:p w14:paraId="448A1836" w14:textId="1408C2C4" w:rsidR="000F55DD" w:rsidRPr="00405BEF" w:rsidRDefault="12453B65" w:rsidP="006F1173">
            <w:pPr>
              <w:pStyle w:val="ListParagraph"/>
              <w:numPr>
                <w:ilvl w:val="0"/>
                <w:numId w:val="297"/>
              </w:numPr>
              <w:spacing w:before="100" w:beforeAutospacing="1" w:after="100" w:afterAutospacing="1"/>
              <w:rPr>
                <w:rFonts w:ascii="Segoe UI" w:eastAsia="Times New Roman" w:hAnsi="Segoe UI" w:cs="Segoe UI"/>
              </w:rPr>
            </w:pPr>
            <w:r w:rsidRPr="00405BEF">
              <w:rPr>
                <w:rFonts w:ascii="Segoe UI" w:eastAsia="Times New Roman" w:hAnsi="Segoe UI" w:cs="Segoe UI"/>
                <w:sz w:val="18"/>
                <w:szCs w:val="18"/>
              </w:rPr>
              <w:t>The account currently viewed becomes the default source account on the selected transfer screen.</w:t>
            </w:r>
          </w:p>
          <w:p w14:paraId="282AFAAA" w14:textId="77777777" w:rsidR="00405BEF" w:rsidRPr="00405BEF" w:rsidRDefault="12453B65" w:rsidP="00A07E64">
            <w:pPr>
              <w:pStyle w:val="ListParagraph"/>
              <w:numPr>
                <w:ilvl w:val="0"/>
                <w:numId w:val="120"/>
              </w:numPr>
              <w:spacing w:before="100" w:beforeAutospacing="1" w:after="100" w:afterAutospacing="1"/>
              <w:rPr>
                <w:rFonts w:ascii="Segoe UI" w:eastAsia="Times New Roman" w:hAnsi="Segoe UI" w:cs="Segoe UI"/>
              </w:rPr>
            </w:pPr>
            <w:r w:rsidRPr="56933247">
              <w:rPr>
                <w:rFonts w:ascii="Segoe UI" w:eastAsia="Times New Roman" w:hAnsi="Segoe UI" w:cs="Segoe UI"/>
                <w:b/>
                <w:bCs/>
                <w:sz w:val="18"/>
                <w:szCs w:val="18"/>
              </w:rPr>
              <w:t>Backend Dependency:</w:t>
            </w:r>
          </w:p>
          <w:p w14:paraId="38125148" w14:textId="41B71846" w:rsidR="000F55DD" w:rsidRPr="00405BEF" w:rsidRDefault="12453B65" w:rsidP="006F1173">
            <w:pPr>
              <w:pStyle w:val="ListParagraph"/>
              <w:numPr>
                <w:ilvl w:val="0"/>
                <w:numId w:val="297"/>
              </w:numPr>
              <w:spacing w:before="100" w:beforeAutospacing="1" w:after="100" w:afterAutospacing="1"/>
              <w:rPr>
                <w:rFonts w:ascii="Segoe UI" w:eastAsia="Times New Roman" w:hAnsi="Segoe UI" w:cs="Segoe UI"/>
              </w:rPr>
            </w:pPr>
            <w:r w:rsidRPr="00405BEF">
              <w:rPr>
                <w:rFonts w:ascii="Segoe UI" w:eastAsia="Times New Roman" w:hAnsi="Segoe UI" w:cs="Segoe UI"/>
                <w:sz w:val="18"/>
                <w:szCs w:val="18"/>
              </w:rPr>
              <w:t>Each category shortcut is linked to its respective service endpoint (Transfer, Bill Payment, or MFS).</w:t>
            </w:r>
          </w:p>
          <w:p w14:paraId="1CEF3873" w14:textId="77777777" w:rsidR="00405BEF" w:rsidRPr="00405BEF" w:rsidRDefault="12453B65" w:rsidP="00A07E64">
            <w:pPr>
              <w:pStyle w:val="ListParagraph"/>
              <w:numPr>
                <w:ilvl w:val="0"/>
                <w:numId w:val="120"/>
              </w:numPr>
              <w:spacing w:before="100" w:beforeAutospacing="1" w:after="100" w:afterAutospacing="1"/>
              <w:rPr>
                <w:rFonts w:ascii="Segoe UI" w:eastAsia="Times New Roman" w:hAnsi="Segoe UI" w:cs="Segoe UI"/>
              </w:rPr>
            </w:pPr>
            <w:r w:rsidRPr="56933247">
              <w:rPr>
                <w:rFonts w:ascii="Segoe UI" w:eastAsia="Times New Roman" w:hAnsi="Segoe UI" w:cs="Segoe UI"/>
                <w:b/>
                <w:bCs/>
                <w:sz w:val="18"/>
                <w:szCs w:val="18"/>
              </w:rPr>
              <w:t>Security &amp; Validation:</w:t>
            </w:r>
          </w:p>
          <w:p w14:paraId="560B1E58" w14:textId="77777777" w:rsidR="00405BEF" w:rsidRPr="00405BEF" w:rsidRDefault="12453B65" w:rsidP="006F1173">
            <w:pPr>
              <w:pStyle w:val="ListParagraph"/>
              <w:numPr>
                <w:ilvl w:val="0"/>
                <w:numId w:val="297"/>
              </w:numPr>
              <w:spacing w:before="100" w:beforeAutospacing="1" w:after="100" w:afterAutospacing="1"/>
              <w:rPr>
                <w:rFonts w:ascii="Segoe UI" w:eastAsia="Times New Roman" w:hAnsi="Segoe UI" w:cs="Segoe UI"/>
              </w:rPr>
            </w:pPr>
            <w:r w:rsidRPr="00405BEF">
              <w:rPr>
                <w:rFonts w:ascii="Segoe UI" w:eastAsia="Times New Roman" w:hAnsi="Segoe UI" w:cs="Segoe UI"/>
                <w:sz w:val="18"/>
                <w:szCs w:val="18"/>
              </w:rPr>
              <w:t>Only authenticated users can access these shortcuts.</w:t>
            </w:r>
          </w:p>
          <w:p w14:paraId="603F2EBC" w14:textId="3F37AD96" w:rsidR="008517A7" w:rsidRPr="00405BEF" w:rsidRDefault="12453B65" w:rsidP="006F1173">
            <w:pPr>
              <w:pStyle w:val="ListParagraph"/>
              <w:numPr>
                <w:ilvl w:val="0"/>
                <w:numId w:val="297"/>
              </w:numPr>
              <w:spacing w:before="100" w:beforeAutospacing="1" w:after="100" w:afterAutospacing="1"/>
              <w:rPr>
                <w:rFonts w:ascii="Segoe UI" w:eastAsia="Times New Roman" w:hAnsi="Segoe UI" w:cs="Segoe UI"/>
              </w:rPr>
            </w:pPr>
            <w:r w:rsidRPr="00405BEF">
              <w:rPr>
                <w:rFonts w:ascii="Segoe UI" w:eastAsia="Times New Roman" w:hAnsi="Segoe UI" w:cs="Segoe UI"/>
                <w:sz w:val="18"/>
                <w:szCs w:val="18"/>
              </w:rPr>
              <w:lastRenderedPageBreak/>
              <w:t>Unauthorized or session-expired users are redirected to the login page.</w:t>
            </w:r>
          </w:p>
        </w:tc>
      </w:tr>
      <w:tr w:rsidR="008517A7" w:rsidRPr="00A6306D" w14:paraId="41037F6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A120982" w14:textId="77777777" w:rsidR="008517A7" w:rsidRPr="00A6306D" w:rsidRDefault="3BCF4C99" w:rsidP="003C122C">
            <w:pPr>
              <w:pStyle w:val="Numberingparagraph"/>
              <w:rPr>
                <w:bCs/>
                <w:color w:val="2F5496"/>
              </w:rPr>
            </w:pPr>
            <w:r w:rsidRPr="7BE96108">
              <w:lastRenderedPageBreak/>
              <w:t>Acceptance criteria</w:t>
            </w:r>
          </w:p>
        </w:tc>
      </w:tr>
      <w:tr w:rsidR="008517A7" w:rsidRPr="00A6306D" w14:paraId="782AD02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30B7255" w14:textId="60E29710" w:rsidR="000F55DD" w:rsidRPr="00A6306D" w:rsidRDefault="12453B65" w:rsidP="00507F71">
            <w:pPr>
              <w:pStyle w:val="ListParagraph"/>
              <w:numPr>
                <w:ilvl w:val="0"/>
                <w:numId w:val="13"/>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The Account Detail View displays five category shortcuts exactly as specified.</w:t>
            </w:r>
          </w:p>
          <w:p w14:paraId="7BA71834" w14:textId="77777777" w:rsidR="00405BEF" w:rsidRPr="00405BEF" w:rsidRDefault="12453B65" w:rsidP="00507F71">
            <w:pPr>
              <w:pStyle w:val="ListParagraph"/>
              <w:numPr>
                <w:ilvl w:val="0"/>
                <w:numId w:val="13"/>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Each shortcut opens the correct target module upon tap:</w:t>
            </w:r>
          </w:p>
          <w:p w14:paraId="425E2FBC" w14:textId="77777777" w:rsidR="00405BEF" w:rsidRPr="00405BEF" w:rsidRDefault="12453B65" w:rsidP="006F1173">
            <w:pPr>
              <w:pStyle w:val="ListParagraph"/>
              <w:numPr>
                <w:ilvl w:val="0"/>
                <w:numId w:val="298"/>
              </w:numPr>
              <w:spacing w:before="100" w:beforeAutospacing="1" w:after="100" w:afterAutospacing="1"/>
              <w:rPr>
                <w:rFonts w:ascii="Segoe UI" w:eastAsia="Times New Roman" w:hAnsi="Segoe UI" w:cs="Segoe UI"/>
              </w:rPr>
            </w:pPr>
            <w:r w:rsidRPr="00405BEF">
              <w:rPr>
                <w:rFonts w:ascii="Segoe UI" w:eastAsia="Times New Roman" w:hAnsi="Segoe UI" w:cs="Segoe UI"/>
                <w:sz w:val="18"/>
                <w:szCs w:val="18"/>
              </w:rPr>
              <w:t>Own Bank → Own Bank Transfer</w:t>
            </w:r>
          </w:p>
          <w:p w14:paraId="3AE635F5" w14:textId="77777777" w:rsidR="00405BEF" w:rsidRPr="00405BEF" w:rsidRDefault="12453B65" w:rsidP="006F1173">
            <w:pPr>
              <w:pStyle w:val="ListParagraph"/>
              <w:numPr>
                <w:ilvl w:val="0"/>
                <w:numId w:val="298"/>
              </w:numPr>
              <w:spacing w:before="100" w:beforeAutospacing="1" w:after="100" w:afterAutospacing="1"/>
              <w:rPr>
                <w:rFonts w:ascii="Segoe UI" w:eastAsia="Times New Roman" w:hAnsi="Segoe UI" w:cs="Segoe UI"/>
              </w:rPr>
            </w:pPr>
            <w:r w:rsidRPr="00405BEF">
              <w:rPr>
                <w:rFonts w:ascii="Segoe UI" w:eastAsia="Times New Roman" w:hAnsi="Segoe UI" w:cs="Segoe UI"/>
                <w:sz w:val="18"/>
                <w:szCs w:val="18"/>
              </w:rPr>
              <w:t>Other Bank → Interbank Transfer</w:t>
            </w:r>
          </w:p>
          <w:p w14:paraId="6A94B6E7" w14:textId="77777777" w:rsidR="00405BEF" w:rsidRPr="00405BEF" w:rsidRDefault="12453B65" w:rsidP="006F1173">
            <w:pPr>
              <w:pStyle w:val="ListParagraph"/>
              <w:numPr>
                <w:ilvl w:val="0"/>
                <w:numId w:val="298"/>
              </w:numPr>
              <w:spacing w:before="100" w:beforeAutospacing="1" w:after="100" w:afterAutospacing="1"/>
              <w:rPr>
                <w:rFonts w:ascii="Segoe UI" w:eastAsia="Times New Roman" w:hAnsi="Segoe UI" w:cs="Segoe UI"/>
              </w:rPr>
            </w:pPr>
            <w:r w:rsidRPr="00405BEF">
              <w:rPr>
                <w:rFonts w:ascii="Segoe UI" w:eastAsia="Times New Roman" w:hAnsi="Segoe UI" w:cs="Segoe UI"/>
                <w:sz w:val="18"/>
                <w:szCs w:val="18"/>
              </w:rPr>
              <w:t>From Card → Card-based Transfer</w:t>
            </w:r>
          </w:p>
          <w:p w14:paraId="281CFEC5" w14:textId="77777777" w:rsidR="00405BEF" w:rsidRPr="00405BEF" w:rsidRDefault="002918F4" w:rsidP="006F1173">
            <w:pPr>
              <w:pStyle w:val="ListParagraph"/>
              <w:numPr>
                <w:ilvl w:val="0"/>
                <w:numId w:val="298"/>
              </w:numPr>
              <w:spacing w:before="100" w:beforeAutospacing="1" w:after="100" w:afterAutospacing="1"/>
              <w:rPr>
                <w:rFonts w:ascii="Segoe UI" w:eastAsia="Times New Roman" w:hAnsi="Segoe UI" w:cs="Segoe UI"/>
              </w:rPr>
            </w:pPr>
            <w:r w:rsidRPr="00405BEF">
              <w:rPr>
                <w:rFonts w:ascii="Segoe UI" w:eastAsia="Segoe UI" w:hAnsi="Segoe UI" w:cs="Segoe UI"/>
                <w:sz w:val="18"/>
                <w:szCs w:val="18"/>
              </w:rPr>
              <w:t>Wallet Transfer</w:t>
            </w:r>
            <w:r w:rsidR="12453B65" w:rsidRPr="00405BEF">
              <w:rPr>
                <w:rFonts w:ascii="Segoe UI" w:eastAsia="Times New Roman" w:hAnsi="Segoe UI" w:cs="Segoe UI"/>
                <w:sz w:val="18"/>
                <w:szCs w:val="18"/>
              </w:rPr>
              <w:t xml:space="preserve"> → Mobile Wallet Transfer</w:t>
            </w:r>
          </w:p>
          <w:p w14:paraId="1A9DA6C5" w14:textId="0D12DFB6" w:rsidR="000F55DD" w:rsidRPr="00405BEF" w:rsidRDefault="12453B65" w:rsidP="006F1173">
            <w:pPr>
              <w:pStyle w:val="ListParagraph"/>
              <w:numPr>
                <w:ilvl w:val="0"/>
                <w:numId w:val="298"/>
              </w:numPr>
              <w:spacing w:before="100" w:beforeAutospacing="1" w:after="100" w:afterAutospacing="1"/>
              <w:rPr>
                <w:rFonts w:ascii="Segoe UI" w:eastAsia="Times New Roman" w:hAnsi="Segoe UI" w:cs="Segoe UI"/>
              </w:rPr>
            </w:pPr>
            <w:r w:rsidRPr="00405BEF">
              <w:rPr>
                <w:rFonts w:ascii="Segoe UI" w:eastAsia="Times New Roman" w:hAnsi="Segoe UI" w:cs="Segoe UI"/>
                <w:sz w:val="18"/>
                <w:szCs w:val="18"/>
              </w:rPr>
              <w:t>Utility → Utility Bill Payment</w:t>
            </w:r>
          </w:p>
          <w:p w14:paraId="428326AA" w14:textId="77777777" w:rsidR="00306BFA" w:rsidRPr="00306BFA" w:rsidRDefault="12453B65" w:rsidP="00507F71">
            <w:pPr>
              <w:pStyle w:val="ListParagraph"/>
              <w:numPr>
                <w:ilvl w:val="0"/>
                <w:numId w:val="13"/>
              </w:numPr>
              <w:spacing w:before="100" w:beforeAutospacing="1" w:after="100" w:afterAutospacing="1"/>
              <w:rPr>
                <w:rFonts w:ascii="Segoe UI" w:eastAsia="Times New Roman" w:hAnsi="Segoe UI" w:cs="Segoe UI"/>
              </w:rPr>
            </w:pPr>
            <w:r w:rsidRPr="56933247">
              <w:rPr>
                <w:rFonts w:ascii="Segoe UI" w:eastAsia="Times New Roman" w:hAnsi="Segoe UI" w:cs="Segoe UI"/>
                <w:sz w:val="18"/>
                <w:szCs w:val="18"/>
              </w:rPr>
              <w:t>The selected account auto-appears as the Source Account on the respective transfer screen.</w:t>
            </w:r>
          </w:p>
          <w:p w14:paraId="3E3AFDE3" w14:textId="4A65E807" w:rsidR="008517A7" w:rsidRPr="00306BFA" w:rsidRDefault="12453B65" w:rsidP="00507F71">
            <w:pPr>
              <w:pStyle w:val="ListParagraph"/>
              <w:numPr>
                <w:ilvl w:val="0"/>
                <w:numId w:val="13"/>
              </w:numPr>
              <w:spacing w:before="100" w:beforeAutospacing="1" w:after="100" w:afterAutospacing="1"/>
              <w:rPr>
                <w:rFonts w:ascii="Segoe UI" w:eastAsia="Times New Roman" w:hAnsi="Segoe UI" w:cs="Segoe UI"/>
              </w:rPr>
            </w:pPr>
            <w:r w:rsidRPr="00306BFA">
              <w:rPr>
                <w:rFonts w:ascii="Segoe UI" w:eastAsia="Times New Roman" w:hAnsi="Segoe UI" w:cs="Segoe UI"/>
                <w:sz w:val="18"/>
                <w:szCs w:val="18"/>
              </w:rPr>
              <w:t>All shortcuts are active and clickable only after full page load</w:t>
            </w:r>
            <w:r w:rsidR="6C0277BF" w:rsidRPr="00306BFA">
              <w:rPr>
                <w:rFonts w:ascii="Segoe UI" w:eastAsia="Times New Roman" w:hAnsi="Segoe UI" w:cs="Segoe UI"/>
                <w:sz w:val="18"/>
                <w:szCs w:val="18"/>
              </w:rPr>
              <w:t>.</w:t>
            </w:r>
          </w:p>
        </w:tc>
      </w:tr>
    </w:tbl>
    <w:p w14:paraId="1724ACB9" w14:textId="188F65ED" w:rsidR="00FA4D33" w:rsidRPr="00A6306D" w:rsidRDefault="00FA4D33" w:rsidP="00C0296D">
      <w:pPr>
        <w:pStyle w:val="Nor"/>
      </w:pPr>
    </w:p>
    <w:p w14:paraId="2BDE7186" w14:textId="2D54810F" w:rsidR="00FA4D33" w:rsidRPr="00A6306D" w:rsidRDefault="32801EA7" w:rsidP="00E54B87">
      <w:pPr>
        <w:pStyle w:val="SHeading2"/>
        <w:rPr>
          <w:rFonts w:ascii="Segoe UI" w:hAnsi="Segoe UI" w:cs="Segoe UI"/>
        </w:rPr>
      </w:pPr>
      <w:bookmarkStart w:id="66" w:name="_Toc210663569"/>
      <w:bookmarkStart w:id="67" w:name="_Toc228356900"/>
      <w:r>
        <w:t>Feature-004: Fund Transfer</w:t>
      </w:r>
      <w:bookmarkEnd w:id="66"/>
      <w:bookmarkEnd w:id="67"/>
    </w:p>
    <w:p w14:paraId="35803404" w14:textId="318C955F" w:rsidR="00FA4D33" w:rsidRPr="00A6306D" w:rsidRDefault="32801EA7" w:rsidP="003C122C">
      <w:pPr>
        <w:pStyle w:val="SHeading3"/>
        <w:rPr>
          <w:rFonts w:ascii="Segoe UI" w:hAnsi="Segoe UI" w:cs="Segoe UI"/>
        </w:rPr>
      </w:pPr>
      <w:bookmarkStart w:id="68" w:name="_Toc210663570"/>
      <w:bookmarkStart w:id="69" w:name="_Toc228356901"/>
      <w:r>
        <w:t>User Story: Add Beneficiary</w:t>
      </w:r>
      <w:bookmarkEnd w:id="68"/>
      <w:bookmarkEnd w:id="69"/>
    </w:p>
    <w:tbl>
      <w:tblPr>
        <w:tblStyle w:val="TableGrid"/>
        <w:tblW w:w="9015" w:type="dxa"/>
        <w:tblLayout w:type="fixed"/>
        <w:tblLook w:val="04A0" w:firstRow="1" w:lastRow="0" w:firstColumn="1" w:lastColumn="0" w:noHBand="0" w:noVBand="1"/>
      </w:tblPr>
      <w:tblGrid>
        <w:gridCol w:w="9015"/>
      </w:tblGrid>
      <w:tr w:rsidR="1F47CBA4" w:rsidRPr="00A6306D" w14:paraId="6500591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A1FBF99" w14:textId="3492B81C" w:rsidR="1F47CBA4" w:rsidRPr="00A6306D" w:rsidRDefault="4AE3C429" w:rsidP="003C122C">
            <w:pPr>
              <w:pStyle w:val="Numberingparagraph"/>
              <w:rPr>
                <w:bCs/>
                <w:color w:val="2F5496"/>
              </w:rPr>
            </w:pPr>
            <w:r w:rsidRPr="7BE96108">
              <w:t>User Story</w:t>
            </w:r>
          </w:p>
        </w:tc>
      </w:tr>
      <w:tr w:rsidR="1F47CBA4" w:rsidRPr="00A6306D" w14:paraId="152BB55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4D33470" w14:textId="2EFC7205" w:rsidR="7008E844" w:rsidRPr="00A6306D" w:rsidRDefault="7008E844" w:rsidP="1F47CBA4">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to add beneficiaries for future transfers, so that I don’t have to re-enter their details every time.</w:t>
            </w:r>
          </w:p>
        </w:tc>
      </w:tr>
      <w:tr w:rsidR="1F47CBA4" w:rsidRPr="00A6306D" w14:paraId="60D55A8A"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7404564" w14:textId="40F3A2B6" w:rsidR="1F47CBA4" w:rsidRPr="00A6306D" w:rsidRDefault="4AE3C429" w:rsidP="003C122C">
            <w:pPr>
              <w:pStyle w:val="Numberingparagraph"/>
              <w:rPr>
                <w:bCs/>
                <w:color w:val="2F5496"/>
              </w:rPr>
            </w:pPr>
            <w:r w:rsidRPr="7BE96108">
              <w:t>Feature Name</w:t>
            </w:r>
          </w:p>
        </w:tc>
      </w:tr>
      <w:tr w:rsidR="1F47CBA4" w:rsidRPr="00A6306D" w14:paraId="740EB2ED"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4B01AB1" w14:textId="5F9A83B6" w:rsidR="7D367FDE" w:rsidRPr="00A6306D" w:rsidRDefault="7D367FDE"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Fund Transfer</w:t>
            </w:r>
          </w:p>
        </w:tc>
      </w:tr>
      <w:tr w:rsidR="1F47CBA4" w:rsidRPr="00A6306D" w14:paraId="05E3F00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C1F5B54" w14:textId="6B8825AB" w:rsidR="1F47CBA4" w:rsidRPr="00A6306D" w:rsidRDefault="4AE3C429" w:rsidP="003C122C">
            <w:pPr>
              <w:pStyle w:val="Numberingparagraph"/>
              <w:rPr>
                <w:bCs/>
                <w:color w:val="2F5496"/>
              </w:rPr>
            </w:pPr>
            <w:r w:rsidRPr="7BE96108">
              <w:t>Persona Involved</w:t>
            </w:r>
          </w:p>
        </w:tc>
      </w:tr>
      <w:tr w:rsidR="1F47CBA4" w:rsidRPr="00A6306D" w14:paraId="1E56A67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651F892" w14:textId="12C19914"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72AA8E0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2C7D7BB" w14:textId="46D26C37" w:rsidR="1F47CBA4" w:rsidRPr="00A6306D" w:rsidRDefault="4AE3C429" w:rsidP="003C122C">
            <w:pPr>
              <w:pStyle w:val="Numberingparagraph"/>
              <w:rPr>
                <w:bCs/>
                <w:color w:val="2F5496"/>
              </w:rPr>
            </w:pPr>
            <w:r w:rsidRPr="7BE96108">
              <w:t>Entry Criteria</w:t>
            </w:r>
          </w:p>
        </w:tc>
      </w:tr>
      <w:tr w:rsidR="1F47CBA4" w:rsidRPr="00A6306D" w14:paraId="58693A0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11EEB24" w14:textId="4FEFE6FA" w:rsidR="0C300DFE" w:rsidRPr="00A6306D" w:rsidRDefault="0C300DFE"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successfully logged into the mobile banking application.</w:t>
            </w:r>
          </w:p>
          <w:p w14:paraId="44B5AD52" w14:textId="3E05BB59" w:rsidR="0C300DFE" w:rsidRPr="00A6306D" w:rsidRDefault="0C300DFE"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navigates to the Fund Transfer &gt; Beneficiary List.</w:t>
            </w:r>
          </w:p>
          <w:p w14:paraId="5B470ED0" w14:textId="3AC134EF" w:rsidR="0C300DFE" w:rsidRPr="00A6306D" w:rsidRDefault="0C300DFE"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displays the option “</w:t>
            </w:r>
            <w:r w:rsidR="00EC5515">
              <w:rPr>
                <w:rFonts w:ascii="Segoe UI" w:eastAsia="Segoe UI" w:hAnsi="Segoe UI" w:cs="Segoe UI"/>
                <w:sz w:val="18"/>
                <w:szCs w:val="18"/>
              </w:rPr>
              <w:t xml:space="preserve">+ </w:t>
            </w:r>
            <w:r w:rsidRPr="00A6306D">
              <w:rPr>
                <w:rFonts w:ascii="Segoe UI" w:eastAsia="Segoe UI" w:hAnsi="Segoe UI" w:cs="Segoe UI"/>
                <w:sz w:val="18"/>
                <w:szCs w:val="18"/>
              </w:rPr>
              <w:t>Beneficiary.</w:t>
            </w:r>
          </w:p>
          <w:p w14:paraId="6C9553BC" w14:textId="60DD9688" w:rsidR="0C300DFE" w:rsidRPr="00A6306D" w:rsidRDefault="0C300DFE"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User selects </w:t>
            </w:r>
            <w:r w:rsidR="365C6BBA" w:rsidRPr="00A6306D">
              <w:rPr>
                <w:rFonts w:ascii="Segoe UI" w:eastAsia="Segoe UI" w:hAnsi="Segoe UI" w:cs="Segoe UI"/>
                <w:sz w:val="18"/>
                <w:szCs w:val="18"/>
              </w:rPr>
              <w:t>Add Beneficiary/ “+</w:t>
            </w:r>
            <w:r w:rsidR="00EC5515">
              <w:rPr>
                <w:rFonts w:ascii="Segoe UI" w:eastAsia="Segoe UI" w:hAnsi="Segoe UI" w:cs="Segoe UI"/>
                <w:sz w:val="18"/>
                <w:szCs w:val="18"/>
              </w:rPr>
              <w:t xml:space="preserve"> Beneficiary</w:t>
            </w:r>
            <w:r w:rsidR="365C6BBA" w:rsidRPr="00A6306D">
              <w:rPr>
                <w:rFonts w:ascii="Segoe UI" w:eastAsia="Segoe UI" w:hAnsi="Segoe UI" w:cs="Segoe UI"/>
                <w:sz w:val="18"/>
                <w:szCs w:val="18"/>
              </w:rPr>
              <w:t>”</w:t>
            </w:r>
            <w:r w:rsidRPr="00A6306D">
              <w:rPr>
                <w:rFonts w:ascii="Segoe UI" w:eastAsia="Segoe UI" w:hAnsi="Segoe UI" w:cs="Segoe UI"/>
                <w:sz w:val="18"/>
                <w:szCs w:val="18"/>
              </w:rPr>
              <w:t xml:space="preserve"> to initiate the process.</w:t>
            </w:r>
          </w:p>
        </w:tc>
      </w:tr>
      <w:tr w:rsidR="1F47CBA4" w:rsidRPr="00A6306D" w14:paraId="7D0340A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4B0F90E" w14:textId="30AEF0B9" w:rsidR="1F47CBA4" w:rsidRPr="00A6306D" w:rsidRDefault="4AE3C429" w:rsidP="003C122C">
            <w:pPr>
              <w:pStyle w:val="Numberingparagraph"/>
              <w:rPr>
                <w:bCs/>
                <w:color w:val="2F5496"/>
              </w:rPr>
            </w:pPr>
            <w:r w:rsidRPr="7BE96108">
              <w:t>Exit Criteria</w:t>
            </w:r>
          </w:p>
        </w:tc>
      </w:tr>
      <w:tr w:rsidR="1F47CBA4" w:rsidRPr="00A6306D" w14:paraId="0C52B1A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80AC232" w14:textId="5195E49D" w:rsidR="00160454" w:rsidRPr="00160454" w:rsidRDefault="4B812AF8"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enters required beneficiary details (as per system input fields).</w:t>
            </w:r>
          </w:p>
          <w:p w14:paraId="6F23B50A" w14:textId="7E703219" w:rsidR="4B812AF8"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validates the provided beneficiary details.</w:t>
            </w:r>
          </w:p>
          <w:p w14:paraId="55EA22DE" w14:textId="77777777" w:rsidR="00160454" w:rsidRPr="00A6306D" w:rsidRDefault="00160454"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sends an OTP to the registered mobile number and/or email.</w:t>
            </w:r>
          </w:p>
          <w:p w14:paraId="12488C59" w14:textId="489031C1" w:rsidR="00160454" w:rsidRPr="00A6306D" w:rsidRDefault="00160454"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User enters the received OTP and taps </w:t>
            </w:r>
            <w:r w:rsidR="00180EB9">
              <w:rPr>
                <w:rFonts w:ascii="Segoe UI" w:eastAsia="Segoe UI" w:hAnsi="Segoe UI" w:cs="Segoe UI"/>
                <w:sz w:val="18"/>
                <w:szCs w:val="18"/>
              </w:rPr>
              <w:t>Submit</w:t>
            </w:r>
            <w:r w:rsidRPr="00A6306D">
              <w:rPr>
                <w:rFonts w:ascii="Segoe UI" w:eastAsia="Segoe UI" w:hAnsi="Segoe UI" w:cs="Segoe UI"/>
                <w:sz w:val="18"/>
                <w:szCs w:val="18"/>
              </w:rPr>
              <w:t>.</w:t>
            </w:r>
          </w:p>
          <w:p w14:paraId="2ED60D0C" w14:textId="3C613D9A" w:rsidR="00160454" w:rsidRPr="002408BF" w:rsidRDefault="00160454"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validates OTP successfully.</w:t>
            </w:r>
          </w:p>
          <w:p w14:paraId="313EEBD5" w14:textId="4EA570C5" w:rsidR="00160454" w:rsidRPr="00160454" w:rsidRDefault="002408BF" w:rsidP="00A07E64">
            <w:pPr>
              <w:pStyle w:val="ListParagraph"/>
              <w:numPr>
                <w:ilvl w:val="0"/>
                <w:numId w:val="114"/>
              </w:numPr>
              <w:spacing w:before="240" w:after="240"/>
              <w:rPr>
                <w:rFonts w:ascii="Segoe UI" w:eastAsia="Segoe UI" w:hAnsi="Segoe UI" w:cs="Segoe UI"/>
                <w:sz w:val="18"/>
                <w:szCs w:val="18"/>
              </w:rPr>
            </w:pPr>
            <w:r>
              <w:rPr>
                <w:rFonts w:ascii="Segoe UI" w:eastAsia="Segoe UI" w:hAnsi="Segoe UI" w:cs="Segoe UI"/>
                <w:sz w:val="18"/>
                <w:szCs w:val="18"/>
              </w:rPr>
              <w:t>L</w:t>
            </w:r>
            <w:r w:rsidR="00160454" w:rsidRPr="00A6306D">
              <w:rPr>
                <w:rFonts w:ascii="Segoe UI" w:eastAsia="Segoe UI" w:hAnsi="Segoe UI" w:cs="Segoe UI"/>
                <w:sz w:val="18"/>
                <w:szCs w:val="18"/>
              </w:rPr>
              <w:t>ist refreshes automatically showing updated beneficiary list.</w:t>
            </w:r>
          </w:p>
          <w:p w14:paraId="0A77A2F6" w14:textId="646A4F3B" w:rsidR="4B812AF8" w:rsidRPr="00A6306D" w:rsidRDefault="4B812AF8"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saves the beneficiary record successfully.</w:t>
            </w:r>
          </w:p>
          <w:p w14:paraId="636D94BA" w14:textId="00E804A7" w:rsidR="4B812AF8" w:rsidRPr="00A6306D" w:rsidRDefault="4B812AF8"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Beneficiary appears in the saved beneficiary list for future transfers.</w:t>
            </w:r>
          </w:p>
        </w:tc>
      </w:tr>
      <w:tr w:rsidR="1F47CBA4" w:rsidRPr="00A6306D" w14:paraId="5BE718B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6B5F1B9" w14:textId="49780062" w:rsidR="1F47CBA4" w:rsidRPr="00A6306D" w:rsidRDefault="4AE3C429" w:rsidP="003C122C">
            <w:pPr>
              <w:pStyle w:val="Numberingparagraph"/>
              <w:rPr>
                <w:bCs/>
                <w:color w:val="2F5496"/>
              </w:rPr>
            </w:pPr>
            <w:r w:rsidRPr="7BE96108">
              <w:lastRenderedPageBreak/>
              <w:t>Business Rules</w:t>
            </w:r>
          </w:p>
        </w:tc>
      </w:tr>
      <w:tr w:rsidR="1F47CBA4" w:rsidRPr="00A6306D" w14:paraId="22DA07C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66FC25A" w14:textId="4C2FD88C" w:rsidR="1690B82E" w:rsidRPr="00A6306D" w:rsidRDefault="1690B82E"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Beneficiaries can be added for all supported transfer types:</w:t>
            </w:r>
          </w:p>
          <w:p w14:paraId="09A53036" w14:textId="77777777" w:rsidR="0044283B" w:rsidRDefault="1690B82E" w:rsidP="006F1173">
            <w:pPr>
              <w:pStyle w:val="ListParagraph"/>
              <w:numPr>
                <w:ilvl w:val="0"/>
                <w:numId w:val="236"/>
              </w:numPr>
              <w:spacing w:before="240" w:after="240"/>
              <w:rPr>
                <w:rFonts w:ascii="Segoe UI" w:eastAsia="Segoe UI" w:hAnsi="Segoe UI" w:cs="Segoe UI"/>
                <w:sz w:val="18"/>
                <w:szCs w:val="18"/>
              </w:rPr>
            </w:pPr>
            <w:r w:rsidRPr="0044283B">
              <w:rPr>
                <w:rFonts w:ascii="Segoe UI" w:eastAsia="Segoe UI" w:hAnsi="Segoe UI" w:cs="Segoe UI"/>
                <w:sz w:val="18"/>
                <w:szCs w:val="18"/>
              </w:rPr>
              <w:t>Own Bank Asia accounts</w:t>
            </w:r>
          </w:p>
          <w:p w14:paraId="5B764F3F" w14:textId="77777777" w:rsidR="0044283B" w:rsidRDefault="1690B82E" w:rsidP="006F1173">
            <w:pPr>
              <w:pStyle w:val="ListParagraph"/>
              <w:numPr>
                <w:ilvl w:val="0"/>
                <w:numId w:val="236"/>
              </w:numPr>
              <w:spacing w:before="240" w:after="240"/>
              <w:rPr>
                <w:rFonts w:ascii="Segoe UI" w:eastAsia="Segoe UI" w:hAnsi="Segoe UI" w:cs="Segoe UI"/>
                <w:sz w:val="18"/>
                <w:szCs w:val="18"/>
              </w:rPr>
            </w:pPr>
            <w:r w:rsidRPr="0044283B">
              <w:rPr>
                <w:rFonts w:ascii="Segoe UI" w:eastAsia="Segoe UI" w:hAnsi="Segoe UI" w:cs="Segoe UI"/>
                <w:sz w:val="18"/>
                <w:szCs w:val="18"/>
              </w:rPr>
              <w:t>Other bank accounts (via NPSB/RTGS/EFT)</w:t>
            </w:r>
          </w:p>
          <w:p w14:paraId="709F9D72" w14:textId="0967500A" w:rsidR="1690B82E" w:rsidRPr="0044283B" w:rsidRDefault="1690B82E" w:rsidP="006F1173">
            <w:pPr>
              <w:pStyle w:val="ListParagraph"/>
              <w:numPr>
                <w:ilvl w:val="0"/>
                <w:numId w:val="236"/>
              </w:numPr>
              <w:spacing w:before="240" w:after="240"/>
              <w:rPr>
                <w:rFonts w:ascii="Segoe UI" w:eastAsia="Segoe UI" w:hAnsi="Segoe UI" w:cs="Segoe UI"/>
                <w:sz w:val="18"/>
                <w:szCs w:val="18"/>
              </w:rPr>
            </w:pPr>
            <w:r w:rsidRPr="0044283B">
              <w:rPr>
                <w:rFonts w:ascii="Segoe UI" w:eastAsia="Segoe UI" w:hAnsi="Segoe UI" w:cs="Segoe UI"/>
                <w:sz w:val="18"/>
                <w:szCs w:val="18"/>
              </w:rPr>
              <w:t>MFS accounts (bKash, Nagad, Pocket)</w:t>
            </w:r>
          </w:p>
          <w:p w14:paraId="5B427029" w14:textId="003BF1AB" w:rsidR="1690B82E"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All mandatory fields must be completed before saving.</w:t>
            </w:r>
          </w:p>
          <w:p w14:paraId="1278CCDF" w14:textId="71EE9287" w:rsidR="00160454" w:rsidRPr="00A6306D" w:rsidRDefault="00160454" w:rsidP="00A07E64">
            <w:pPr>
              <w:pStyle w:val="ListParagraph"/>
              <w:numPr>
                <w:ilvl w:val="0"/>
                <w:numId w:val="114"/>
              </w:numPr>
              <w:spacing w:before="240" w:after="240"/>
              <w:rPr>
                <w:rFonts w:ascii="Segoe UI" w:eastAsia="Segoe UI" w:hAnsi="Segoe UI" w:cs="Segoe UI"/>
                <w:sz w:val="18"/>
                <w:szCs w:val="18"/>
              </w:rPr>
            </w:pPr>
            <w:r>
              <w:rPr>
                <w:rFonts w:ascii="Segoe UI" w:eastAsia="Segoe UI" w:hAnsi="Segoe UI" w:cs="Segoe UI"/>
                <w:sz w:val="18"/>
                <w:szCs w:val="18"/>
              </w:rPr>
              <w:t>S</w:t>
            </w:r>
            <w:r w:rsidRPr="56933247">
              <w:rPr>
                <w:rFonts w:ascii="Segoe UI" w:eastAsia="Segoe UI" w:hAnsi="Segoe UI" w:cs="Segoe UI"/>
                <w:sz w:val="18"/>
                <w:szCs w:val="18"/>
              </w:rPr>
              <w:t>ystem must send an OTP (via SMS or Email) to the user’s registered contact.  The system must remember the previously selected OTP channel and auto-select it by default for the next transaction.</w:t>
            </w:r>
          </w:p>
          <w:p w14:paraId="3F5851F1" w14:textId="7DD269D8" w:rsidR="00160454" w:rsidRPr="00A6306D" w:rsidRDefault="00160454"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OTP must be validated </w:t>
            </w:r>
            <w:r>
              <w:rPr>
                <w:rFonts w:ascii="Segoe UI" w:eastAsia="Segoe UI" w:hAnsi="Segoe UI" w:cs="Segoe UI"/>
                <w:sz w:val="18"/>
                <w:szCs w:val="18"/>
              </w:rPr>
              <w:t xml:space="preserve">before </w:t>
            </w:r>
            <w:r w:rsidR="00180EB9">
              <w:rPr>
                <w:rFonts w:ascii="Segoe UI" w:eastAsia="Segoe UI" w:hAnsi="Segoe UI" w:cs="Segoe UI"/>
                <w:sz w:val="18"/>
                <w:szCs w:val="18"/>
              </w:rPr>
              <w:t>submit</w:t>
            </w:r>
            <w:r w:rsidRPr="00A6306D">
              <w:rPr>
                <w:rFonts w:ascii="Segoe UI" w:eastAsia="Segoe UI" w:hAnsi="Segoe UI" w:cs="Segoe UI"/>
                <w:sz w:val="18"/>
                <w:szCs w:val="18"/>
              </w:rPr>
              <w:t>.</w:t>
            </w:r>
          </w:p>
          <w:p w14:paraId="3A4C569B" w14:textId="30E57068" w:rsidR="00160454" w:rsidRPr="00A6306D" w:rsidRDefault="00160454"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OTP will have a validity period (e.g., </w:t>
            </w:r>
            <w:r>
              <w:rPr>
                <w:rFonts w:ascii="Segoe UI" w:eastAsia="Segoe UI" w:hAnsi="Segoe UI" w:cs="Segoe UI"/>
                <w:sz w:val="18"/>
                <w:szCs w:val="18"/>
              </w:rPr>
              <w:t xml:space="preserve">2 </w:t>
            </w:r>
            <w:r w:rsidRPr="00A6306D">
              <w:rPr>
                <w:rFonts w:ascii="Segoe UI" w:eastAsia="Segoe UI" w:hAnsi="Segoe UI" w:cs="Segoe UI"/>
                <w:sz w:val="18"/>
                <w:szCs w:val="18"/>
              </w:rPr>
              <w:t>minutes); expired OTP cannot be used.</w:t>
            </w:r>
          </w:p>
          <w:p w14:paraId="1DA339CC" w14:textId="5BFEFE98" w:rsidR="00160454" w:rsidRPr="00A6306D" w:rsidRDefault="00160454"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 confirmation message/modal must be shown upon successfu</w:t>
            </w:r>
            <w:r>
              <w:rPr>
                <w:rFonts w:ascii="Segoe UI" w:eastAsia="Segoe UI" w:hAnsi="Segoe UI" w:cs="Segoe UI"/>
                <w:sz w:val="18"/>
                <w:szCs w:val="18"/>
              </w:rPr>
              <w:t>l</w:t>
            </w:r>
            <w:r w:rsidRPr="00A6306D">
              <w:rPr>
                <w:rFonts w:ascii="Segoe UI" w:eastAsia="Segoe UI" w:hAnsi="Segoe UI" w:cs="Segoe UI"/>
                <w:sz w:val="18"/>
                <w:szCs w:val="18"/>
              </w:rPr>
              <w:t>.</w:t>
            </w:r>
          </w:p>
          <w:p w14:paraId="5066CAA4" w14:textId="49DDA75C" w:rsidR="00160454" w:rsidRPr="00160454" w:rsidRDefault="00160454"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Once</w:t>
            </w:r>
            <w:r>
              <w:rPr>
                <w:rFonts w:ascii="Segoe UI" w:eastAsia="Segoe UI" w:hAnsi="Segoe UI" w:cs="Segoe UI"/>
                <w:sz w:val="18"/>
                <w:szCs w:val="18"/>
              </w:rPr>
              <w:t xml:space="preserve"> added</w:t>
            </w:r>
            <w:r w:rsidRPr="00A6306D">
              <w:rPr>
                <w:rFonts w:ascii="Segoe UI" w:eastAsia="Segoe UI" w:hAnsi="Segoe UI" w:cs="Segoe UI"/>
                <w:sz w:val="18"/>
                <w:szCs w:val="18"/>
              </w:rPr>
              <w:t xml:space="preserve">, the beneficiary is immediately </w:t>
            </w:r>
            <w:r>
              <w:rPr>
                <w:rFonts w:ascii="Segoe UI" w:eastAsia="Segoe UI" w:hAnsi="Segoe UI" w:cs="Segoe UI"/>
                <w:sz w:val="18"/>
                <w:szCs w:val="18"/>
              </w:rPr>
              <w:t>updated.</w:t>
            </w:r>
          </w:p>
          <w:p w14:paraId="68E5B809" w14:textId="79411245" w:rsidR="1690B82E" w:rsidRPr="00A6306D" w:rsidRDefault="1690B82E"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Saved beneficiaries are linked to the customer’s profile and available for future transfers.</w:t>
            </w:r>
          </w:p>
          <w:p w14:paraId="1A9718FC" w14:textId="2E6D2EF0" w:rsidR="1690B82E"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Duplicate beneficiary entries for the same account/MFS number are not allowed.</w:t>
            </w:r>
          </w:p>
        </w:tc>
      </w:tr>
      <w:tr w:rsidR="1F47CBA4" w:rsidRPr="00A6306D" w14:paraId="2B477FE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9F7A2EA" w14:textId="6B3C6C28" w:rsidR="1F47CBA4" w:rsidRPr="00A6306D" w:rsidRDefault="4AE3C429" w:rsidP="003C122C">
            <w:pPr>
              <w:pStyle w:val="Numberingparagraph"/>
              <w:rPr>
                <w:bCs/>
                <w:color w:val="2F5496"/>
              </w:rPr>
            </w:pPr>
            <w:r w:rsidRPr="7BE96108">
              <w:t>Acceptance criteria</w:t>
            </w:r>
          </w:p>
        </w:tc>
      </w:tr>
      <w:tr w:rsidR="1F47CBA4" w:rsidRPr="00A6306D" w14:paraId="4368DBB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7CE3F0F" w14:textId="2ECA6242" w:rsidR="3E4B9ACD" w:rsidRPr="00A6306D" w:rsidRDefault="3E4B9AC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After </w:t>
            </w:r>
            <w:r w:rsidR="00EC5515" w:rsidRPr="00A6306D">
              <w:rPr>
                <w:rFonts w:ascii="Segoe UI" w:eastAsia="Segoe UI" w:hAnsi="Segoe UI" w:cs="Segoe UI"/>
                <w:sz w:val="18"/>
                <w:szCs w:val="18"/>
              </w:rPr>
              <w:t>selecting</w:t>
            </w:r>
            <w:r w:rsidR="00EC5515">
              <w:rPr>
                <w:rFonts w:ascii="Segoe UI" w:eastAsia="Segoe UI" w:hAnsi="Segoe UI" w:cs="Segoe UI"/>
                <w:sz w:val="18"/>
                <w:szCs w:val="18"/>
              </w:rPr>
              <w:t xml:space="preserve"> ”</w:t>
            </w:r>
            <w:r w:rsidRPr="00A6306D">
              <w:rPr>
                <w:rFonts w:ascii="Segoe UI" w:eastAsia="Segoe UI" w:hAnsi="Segoe UI" w:cs="Segoe UI"/>
                <w:sz w:val="18"/>
                <w:szCs w:val="18"/>
              </w:rPr>
              <w:t>+</w:t>
            </w:r>
            <w:r w:rsidR="002408BF">
              <w:rPr>
                <w:rFonts w:ascii="Segoe UI" w:eastAsia="Segoe UI" w:hAnsi="Segoe UI" w:cs="Segoe UI"/>
                <w:sz w:val="18"/>
                <w:szCs w:val="18"/>
              </w:rPr>
              <w:t xml:space="preserve"> Beneficiary</w:t>
            </w:r>
            <w:r w:rsidRPr="00A6306D">
              <w:rPr>
                <w:rFonts w:ascii="Segoe UI" w:eastAsia="Segoe UI" w:hAnsi="Segoe UI" w:cs="Segoe UI"/>
                <w:sz w:val="18"/>
                <w:szCs w:val="18"/>
              </w:rPr>
              <w:t>”, system displays required input fields based on beneficiary type (Own Bank, Other Bank, MFS).</w:t>
            </w:r>
          </w:p>
          <w:p w14:paraId="7712F302" w14:textId="77777777" w:rsidR="00160454" w:rsidRPr="00A6306D" w:rsidRDefault="00160454"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sends an OTP to the registered mobile number and/or email.</w:t>
            </w:r>
          </w:p>
          <w:p w14:paraId="2D0187F1" w14:textId="679FED19" w:rsidR="00160454" w:rsidRPr="00A6306D" w:rsidRDefault="00160454"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User enters the received OTP and taps </w:t>
            </w:r>
            <w:r w:rsidR="00180EB9">
              <w:rPr>
                <w:rFonts w:ascii="Segoe UI" w:eastAsia="Segoe UI" w:hAnsi="Segoe UI" w:cs="Segoe UI"/>
                <w:sz w:val="18"/>
                <w:szCs w:val="18"/>
              </w:rPr>
              <w:t>submit</w:t>
            </w:r>
            <w:r w:rsidRPr="00A6306D">
              <w:rPr>
                <w:rFonts w:ascii="Segoe UI" w:eastAsia="Segoe UI" w:hAnsi="Segoe UI" w:cs="Segoe UI"/>
                <w:sz w:val="18"/>
                <w:szCs w:val="18"/>
              </w:rPr>
              <w:t>.</w:t>
            </w:r>
          </w:p>
          <w:p w14:paraId="2EC8F7E7" w14:textId="77777777" w:rsidR="00160454" w:rsidRPr="00A6306D" w:rsidRDefault="00160454"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validates OTP successfully.</w:t>
            </w:r>
          </w:p>
          <w:p w14:paraId="78A03575" w14:textId="77777777" w:rsidR="002408BF" w:rsidRDefault="002408BF"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On successful</w:t>
            </w:r>
            <w:r>
              <w:rPr>
                <w:rFonts w:ascii="Segoe UI" w:eastAsia="Segoe UI" w:hAnsi="Segoe UI" w:cs="Segoe UI"/>
                <w:sz w:val="18"/>
                <w:szCs w:val="18"/>
              </w:rPr>
              <w:t xml:space="preserve">, </w:t>
            </w:r>
            <w:r w:rsidRPr="00A6306D">
              <w:rPr>
                <w:rFonts w:ascii="Segoe UI" w:eastAsia="Segoe UI" w:hAnsi="Segoe UI" w:cs="Segoe UI"/>
                <w:sz w:val="18"/>
                <w:szCs w:val="18"/>
              </w:rPr>
              <w:t>beneficiary record appears in the user’s Beneficiary List.</w:t>
            </w:r>
          </w:p>
          <w:p w14:paraId="1034B926" w14:textId="2F4802CD" w:rsidR="3E4B9ACD"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validates input and shows successful/error messages for correct/incorrect or incomplete data.</w:t>
            </w:r>
          </w:p>
          <w:p w14:paraId="2314B745" w14:textId="5080D372" w:rsidR="3E4B9ACD" w:rsidRPr="00A6306D" w:rsidRDefault="3E4B9AC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Beneficiary is available immediately for selection during future fund transfers.</w:t>
            </w:r>
          </w:p>
          <w:p w14:paraId="5D364B6B" w14:textId="5158C2AB" w:rsidR="3E4B9ACD"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Duplicate entries for the same account/MFS number are restricted.</w:t>
            </w:r>
          </w:p>
        </w:tc>
      </w:tr>
    </w:tbl>
    <w:p w14:paraId="10FD0027" w14:textId="4C806CE2" w:rsidR="1F47CBA4" w:rsidRPr="00A6306D" w:rsidRDefault="1F47CBA4" w:rsidP="00405BEF">
      <w:pPr>
        <w:pStyle w:val="Nor"/>
      </w:pPr>
    </w:p>
    <w:p w14:paraId="70D516AF" w14:textId="789D0B71" w:rsidR="005629A0" w:rsidRPr="00A6306D" w:rsidRDefault="32801EA7" w:rsidP="003C122C">
      <w:pPr>
        <w:pStyle w:val="SHeading3"/>
        <w:rPr>
          <w:rFonts w:ascii="Segoe UI" w:hAnsi="Segoe UI" w:cs="Segoe UI"/>
        </w:rPr>
      </w:pPr>
      <w:bookmarkStart w:id="70" w:name="_Toc210663571"/>
      <w:bookmarkStart w:id="71" w:name="_Toc228356902"/>
      <w:r>
        <w:t>User Story: Edit Beneficiary &amp; Manage Status (Active/Inactive)</w:t>
      </w:r>
      <w:bookmarkEnd w:id="70"/>
      <w:bookmarkEnd w:id="71"/>
    </w:p>
    <w:tbl>
      <w:tblPr>
        <w:tblStyle w:val="TableGrid"/>
        <w:tblW w:w="0" w:type="auto"/>
        <w:tblLayout w:type="fixed"/>
        <w:tblLook w:val="04A0" w:firstRow="1" w:lastRow="0" w:firstColumn="1" w:lastColumn="0" w:noHBand="0" w:noVBand="1"/>
      </w:tblPr>
      <w:tblGrid>
        <w:gridCol w:w="9015"/>
      </w:tblGrid>
      <w:tr w:rsidR="1F47CBA4" w:rsidRPr="00A6306D" w14:paraId="3BFD3D3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7A5A9FD" w14:textId="5AB7515D" w:rsidR="1F47CBA4" w:rsidRPr="00A6306D" w:rsidRDefault="5761BE2D" w:rsidP="003C122C">
            <w:pPr>
              <w:pStyle w:val="Numberingparagraph"/>
              <w:rPr>
                <w:bCs/>
                <w:color w:val="2F5496"/>
              </w:rPr>
            </w:pPr>
            <w:r w:rsidRPr="7BE96108">
              <w:t>User Story</w:t>
            </w:r>
          </w:p>
        </w:tc>
      </w:tr>
      <w:tr w:rsidR="1F47CBA4" w:rsidRPr="00A6306D" w14:paraId="1A6D60F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3F81840" w14:textId="1C3DD01D" w:rsidR="1E3489FF" w:rsidRPr="00A6306D" w:rsidRDefault="5761BE2D" w:rsidP="1F47CBA4">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to edit saved beneficiary details and manage their active/inactive status, so that I can update information or temporarily disable beneficiaries when needed.</w:t>
            </w:r>
          </w:p>
        </w:tc>
      </w:tr>
      <w:tr w:rsidR="1F47CBA4" w:rsidRPr="00A6306D" w14:paraId="193B68F0"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230D63C2" w14:textId="40F3A2B6" w:rsidR="1F47CBA4" w:rsidRPr="00A6306D" w:rsidRDefault="5761BE2D" w:rsidP="003C122C">
            <w:pPr>
              <w:pStyle w:val="Numberingparagraph"/>
              <w:rPr>
                <w:bCs/>
                <w:color w:val="2F5496"/>
              </w:rPr>
            </w:pPr>
            <w:r w:rsidRPr="7BE96108">
              <w:t>Feature Name</w:t>
            </w:r>
          </w:p>
        </w:tc>
      </w:tr>
      <w:tr w:rsidR="1F47CBA4" w:rsidRPr="00A6306D" w14:paraId="205907F7"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5DB1040" w14:textId="3317FD5F" w:rsidR="1F47CBA4" w:rsidRPr="00A6306D" w:rsidRDefault="5761BE2D"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Fund Transfer (Beneficiary Management)</w:t>
            </w:r>
          </w:p>
        </w:tc>
      </w:tr>
      <w:tr w:rsidR="1F47CBA4" w:rsidRPr="00A6306D" w14:paraId="410956F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EF0A316" w14:textId="6B8825AB" w:rsidR="1F47CBA4" w:rsidRPr="00A6306D" w:rsidRDefault="5761BE2D" w:rsidP="003C122C">
            <w:pPr>
              <w:pStyle w:val="Numberingparagraph"/>
              <w:rPr>
                <w:bCs/>
                <w:color w:val="2F5496"/>
              </w:rPr>
            </w:pPr>
            <w:r w:rsidRPr="7BE96108">
              <w:t>Persona Involved</w:t>
            </w:r>
          </w:p>
        </w:tc>
      </w:tr>
      <w:tr w:rsidR="1F47CBA4" w:rsidRPr="00A6306D" w14:paraId="6E23B7C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D19A080" w14:textId="12C19914" w:rsidR="1F47CBA4" w:rsidRPr="00A6306D" w:rsidRDefault="5761BE2D"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484B503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E2CB839" w14:textId="46D26C37" w:rsidR="1F47CBA4" w:rsidRPr="00A6306D" w:rsidRDefault="5761BE2D" w:rsidP="003C122C">
            <w:pPr>
              <w:pStyle w:val="Numberingparagraph"/>
              <w:rPr>
                <w:bCs/>
                <w:color w:val="2F5496"/>
              </w:rPr>
            </w:pPr>
            <w:r w:rsidRPr="7BE96108">
              <w:t>Entry Criteria</w:t>
            </w:r>
          </w:p>
        </w:tc>
      </w:tr>
      <w:tr w:rsidR="1F47CBA4" w:rsidRPr="00A6306D" w14:paraId="688316F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1AD5144" w14:textId="2A624494" w:rsidR="2042757C"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logged into the mobile banking app successfully.</w:t>
            </w:r>
          </w:p>
          <w:p w14:paraId="37AB0679" w14:textId="28643981" w:rsidR="2042757C"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has at least one beneficiary already added to the beneficiary list.</w:t>
            </w:r>
          </w:p>
          <w:p w14:paraId="4FD426A8" w14:textId="76670B0B" w:rsidR="2042757C"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beneficiary management system is available and operational.</w:t>
            </w:r>
          </w:p>
          <w:p w14:paraId="4617DBAE" w14:textId="5F0164A7" w:rsidR="2042757C"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navigates to the beneficiary list screen.</w:t>
            </w:r>
          </w:p>
          <w:p w14:paraId="2BA3D6F0" w14:textId="63EA96BE" w:rsidR="2042757C"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lastRenderedPageBreak/>
              <w:t>User clicks the Edit button beside a specific beneficiary to open the screen.</w:t>
            </w:r>
          </w:p>
        </w:tc>
      </w:tr>
      <w:tr w:rsidR="1F47CBA4" w:rsidRPr="00A6306D" w14:paraId="6940ECF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F3A85D9" w14:textId="30AEF0B9" w:rsidR="1F47CBA4" w:rsidRPr="00A6306D" w:rsidRDefault="5761BE2D" w:rsidP="003C122C">
            <w:pPr>
              <w:pStyle w:val="Numberingparagraph"/>
              <w:rPr>
                <w:bCs/>
                <w:color w:val="2F5496"/>
              </w:rPr>
            </w:pPr>
            <w:r w:rsidRPr="7BE96108">
              <w:lastRenderedPageBreak/>
              <w:t>Exit Criteria</w:t>
            </w:r>
          </w:p>
        </w:tc>
      </w:tr>
      <w:tr w:rsidR="1F47CBA4" w:rsidRPr="00A6306D" w14:paraId="738A4B2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38E4A35" w14:textId="08820261" w:rsidR="3CC892D7"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edits the beneficiary nickname if required.</w:t>
            </w:r>
          </w:p>
          <w:p w14:paraId="0E40C215" w14:textId="4C73CEB7" w:rsidR="3CC892D7"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selects the desired status (Active/Inactive) using the radio button.</w:t>
            </w:r>
          </w:p>
          <w:p w14:paraId="5C02F8BC" w14:textId="0E6AAA8A" w:rsidR="3CC892D7"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validates the input fields and updates the beneficiary record.</w:t>
            </w:r>
          </w:p>
          <w:p w14:paraId="1150DCC6" w14:textId="26B091F5" w:rsidR="3CC892D7"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Beneficiary list immediately reflects the new nickname and current status.</w:t>
            </w:r>
          </w:p>
          <w:p w14:paraId="23CBA3DE" w14:textId="51F61D03" w:rsidR="3CC892D7"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Confirmation message (“Beneficiary updated successfully”) is displayed to the user.</w:t>
            </w:r>
          </w:p>
        </w:tc>
      </w:tr>
      <w:tr w:rsidR="1F47CBA4" w:rsidRPr="00A6306D" w14:paraId="3D140C8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93AF57A" w14:textId="49780062" w:rsidR="1F47CBA4" w:rsidRPr="00A6306D" w:rsidRDefault="5761BE2D" w:rsidP="003C122C">
            <w:pPr>
              <w:pStyle w:val="Numberingparagraph"/>
              <w:rPr>
                <w:bCs/>
                <w:color w:val="2F5496"/>
              </w:rPr>
            </w:pPr>
            <w:r w:rsidRPr="7BE96108">
              <w:t>Business Rules</w:t>
            </w:r>
          </w:p>
        </w:tc>
      </w:tr>
      <w:tr w:rsidR="1F47CBA4" w:rsidRPr="00A6306D" w14:paraId="3019242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30D3E22" w14:textId="450FF93E" w:rsidR="6B65EDC5"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Edit &amp; Status function must be available for all existing beneficiaries.</w:t>
            </w:r>
          </w:p>
          <w:p w14:paraId="408CE968" w14:textId="04A325F9" w:rsidR="6B65EDC5"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Only the nickname field will be editable; core beneficiary identifiers (e.g., account number, bank name, MFS ID) cannot be changed after creation.</w:t>
            </w:r>
          </w:p>
          <w:p w14:paraId="63765DD5" w14:textId="7DDFA3D3" w:rsidR="6B65EDC5"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status field must be represented as a radio button.</w:t>
            </w:r>
          </w:p>
          <w:p w14:paraId="48987B73" w14:textId="187398CD" w:rsidR="6B65EDC5"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Setting a beneficiary to Inactive will hide it from transfer selection lists but keep it stored in the database for future reactivation.</w:t>
            </w:r>
          </w:p>
          <w:p w14:paraId="39B95F38" w14:textId="60AD292C" w:rsidR="6B65EDC5"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Setting a beneficiary to Active will immediately make it available again for fund transfers.</w:t>
            </w:r>
          </w:p>
          <w:p w14:paraId="1CA8E5BE" w14:textId="4F4A50E6" w:rsidR="6B65EDC5"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All changes must be validated before saving.</w:t>
            </w:r>
          </w:p>
          <w:p w14:paraId="3E121DDE" w14:textId="6F9FF2E6" w:rsidR="6B65EDC5"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must display a confirmation message upon successful save.</w:t>
            </w:r>
          </w:p>
        </w:tc>
      </w:tr>
      <w:tr w:rsidR="1F47CBA4" w:rsidRPr="00A6306D" w14:paraId="5F5D24D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D72363B" w14:textId="6B3C6C28" w:rsidR="1F47CBA4" w:rsidRPr="00A6306D" w:rsidRDefault="5761BE2D" w:rsidP="003C122C">
            <w:pPr>
              <w:pStyle w:val="Numberingparagraph"/>
              <w:rPr>
                <w:bCs/>
                <w:color w:val="2F5496"/>
              </w:rPr>
            </w:pPr>
            <w:r w:rsidRPr="7BE96108">
              <w:t>Acceptance criteria</w:t>
            </w:r>
          </w:p>
        </w:tc>
      </w:tr>
      <w:tr w:rsidR="1F47CBA4" w:rsidRPr="00A6306D" w14:paraId="5BEEBD3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3FA893C" w14:textId="1AC94474" w:rsidR="08A22DC4"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click the Edit button next to a saved beneficiary to open the edit screen.</w:t>
            </w:r>
          </w:p>
          <w:p w14:paraId="77EB7AC3" w14:textId="695670A2" w:rsidR="08A22DC4"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The screen displays the beneficiary’s current nickname and status (Active/Inactive).</w:t>
            </w:r>
          </w:p>
          <w:p w14:paraId="496864A3" w14:textId="71832E5F" w:rsidR="08A22DC4"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modify the nickname and toggle the status radio button.</w:t>
            </w:r>
          </w:p>
          <w:p w14:paraId="575F048C" w14:textId="2ED9A074" w:rsidR="08A22DC4"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When user clicks Save, the system validates and updates the beneficiary record.</w:t>
            </w:r>
          </w:p>
          <w:p w14:paraId="0E89E140" w14:textId="1022BE06" w:rsidR="08A22DC4"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If validation fails, the user is prompted with an error message.</w:t>
            </w:r>
          </w:p>
          <w:p w14:paraId="58294FDB" w14:textId="733F4B50" w:rsidR="08A22DC4"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If successful, the updated nickname and status are saved, and the beneficiary list updates instantly.</w:t>
            </w:r>
          </w:p>
          <w:p w14:paraId="1057D548" w14:textId="4931AE94" w:rsidR="08A22DC4"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Beneficiaries marked as Inactive no longer appear in transfer destination dropdowns.</w:t>
            </w:r>
          </w:p>
          <w:p w14:paraId="2448AC62" w14:textId="3B082838" w:rsidR="08A22DC4"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Beneficiaries marked as Active are immediately available for fund transfer selection.</w:t>
            </w:r>
          </w:p>
          <w:p w14:paraId="573B5BAD" w14:textId="2266EDBE" w:rsidR="08A22DC4"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 success message confirms “Beneficiary updated successfully.”</w:t>
            </w:r>
          </w:p>
        </w:tc>
      </w:tr>
    </w:tbl>
    <w:p w14:paraId="07E17B48" w14:textId="7DEAE6DB" w:rsidR="5761BE2D" w:rsidRPr="00A6306D" w:rsidRDefault="5761BE2D" w:rsidP="5761BE2D">
      <w:pPr>
        <w:rPr>
          <w:rFonts w:ascii="Segoe UI" w:hAnsi="Segoe UI" w:cs="Segoe UI"/>
        </w:rPr>
      </w:pPr>
    </w:p>
    <w:p w14:paraId="3901DE26" w14:textId="376521A7" w:rsidR="5761BE2D" w:rsidRPr="00A6306D" w:rsidRDefault="32801EA7" w:rsidP="003C122C">
      <w:pPr>
        <w:pStyle w:val="SHeading3"/>
        <w:rPr>
          <w:rFonts w:ascii="Segoe UI" w:hAnsi="Segoe UI" w:cs="Segoe UI"/>
        </w:rPr>
      </w:pPr>
      <w:bookmarkStart w:id="72" w:name="_Toc210663572"/>
      <w:bookmarkStart w:id="73" w:name="_Toc228356903"/>
      <w:r>
        <w:t>User Story: Delete Beneficiary</w:t>
      </w:r>
      <w:bookmarkEnd w:id="72"/>
      <w:bookmarkEnd w:id="73"/>
    </w:p>
    <w:tbl>
      <w:tblPr>
        <w:tblStyle w:val="TableGrid"/>
        <w:tblW w:w="0" w:type="auto"/>
        <w:tblLook w:val="04A0" w:firstRow="1" w:lastRow="0" w:firstColumn="1" w:lastColumn="0" w:noHBand="0" w:noVBand="1"/>
      </w:tblPr>
      <w:tblGrid>
        <w:gridCol w:w="9007"/>
      </w:tblGrid>
      <w:tr w:rsidR="5761BE2D" w:rsidRPr="00A6306D" w14:paraId="04D5FD6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F6617A2" w14:textId="506CFC58" w:rsidR="5761BE2D" w:rsidRPr="00A6306D" w:rsidRDefault="5761BE2D" w:rsidP="003C122C">
            <w:pPr>
              <w:pStyle w:val="Numberingparagraph"/>
              <w:rPr>
                <w:bCs/>
                <w:color w:val="2F5496"/>
              </w:rPr>
            </w:pPr>
            <w:r w:rsidRPr="7BE96108">
              <w:t>User Story</w:t>
            </w:r>
          </w:p>
        </w:tc>
      </w:tr>
      <w:tr w:rsidR="5761BE2D" w:rsidRPr="00A6306D" w14:paraId="19B5901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0E0CA28" w14:textId="676E0BCB" w:rsidR="5761BE2D" w:rsidRPr="00A6306D" w:rsidRDefault="5761BE2D" w:rsidP="5761BE2D">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to delete beneficiaries with OTP verification, so that I can securely remove accounts I no longer transfer to.</w:t>
            </w:r>
          </w:p>
        </w:tc>
      </w:tr>
      <w:tr w:rsidR="5761BE2D" w:rsidRPr="00A6306D" w14:paraId="17FF20EA"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74967DD3" w14:textId="40F3A2B6" w:rsidR="5761BE2D" w:rsidRPr="00A6306D" w:rsidRDefault="5761BE2D" w:rsidP="003C122C">
            <w:pPr>
              <w:pStyle w:val="Numberingparagraph"/>
              <w:rPr>
                <w:bCs/>
                <w:color w:val="2F5496"/>
              </w:rPr>
            </w:pPr>
            <w:r w:rsidRPr="7BE96108">
              <w:t>Feature Name</w:t>
            </w:r>
          </w:p>
        </w:tc>
      </w:tr>
      <w:tr w:rsidR="5761BE2D" w:rsidRPr="00A6306D" w14:paraId="68BEB974"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21440EF1" w14:textId="3C4419AD" w:rsidR="5761BE2D" w:rsidRPr="00A6306D" w:rsidRDefault="5761BE2D" w:rsidP="5761BE2D">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Fund Transfer (Beneficiary Management)</w:t>
            </w:r>
          </w:p>
        </w:tc>
      </w:tr>
      <w:tr w:rsidR="5761BE2D" w:rsidRPr="00A6306D" w14:paraId="593A761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7B1286C" w14:textId="6B8825AB" w:rsidR="5761BE2D" w:rsidRPr="00A6306D" w:rsidRDefault="5761BE2D" w:rsidP="003C122C">
            <w:pPr>
              <w:pStyle w:val="Numberingparagraph"/>
              <w:rPr>
                <w:bCs/>
                <w:color w:val="2F5496"/>
              </w:rPr>
            </w:pPr>
            <w:r w:rsidRPr="7BE96108">
              <w:t>Persona Involved</w:t>
            </w:r>
          </w:p>
        </w:tc>
      </w:tr>
      <w:tr w:rsidR="5761BE2D" w:rsidRPr="00A6306D" w14:paraId="18653F6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7CD04DE" w14:textId="12C19914" w:rsidR="5761BE2D" w:rsidRPr="00A6306D" w:rsidRDefault="5761BE2D" w:rsidP="5761BE2D">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lastRenderedPageBreak/>
              <w:t>Banking Customer</w:t>
            </w:r>
          </w:p>
        </w:tc>
      </w:tr>
      <w:tr w:rsidR="5761BE2D" w:rsidRPr="00A6306D" w14:paraId="3306210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FD188CA" w14:textId="46D26C37" w:rsidR="5761BE2D" w:rsidRPr="00A6306D" w:rsidRDefault="5761BE2D" w:rsidP="003C122C">
            <w:pPr>
              <w:pStyle w:val="Numberingparagraph"/>
              <w:rPr>
                <w:bCs/>
                <w:color w:val="2F5496"/>
              </w:rPr>
            </w:pPr>
            <w:r w:rsidRPr="7BE96108">
              <w:t>Entry Criteria</w:t>
            </w:r>
          </w:p>
        </w:tc>
      </w:tr>
      <w:tr w:rsidR="5761BE2D" w:rsidRPr="00A6306D" w14:paraId="5DCBF5A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B47D77A" w14:textId="0DBD8C7E" w:rsidR="5761BE2D"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is logged into the mobile banking app successfully.</w:t>
            </w:r>
          </w:p>
          <w:p w14:paraId="7001C00E" w14:textId="2E3BDEB8" w:rsidR="5761BE2D" w:rsidRPr="00A6306D" w:rsidRDefault="5761BE2D" w:rsidP="00A07E64">
            <w:pPr>
              <w:pStyle w:val="ListParagraph"/>
              <w:numPr>
                <w:ilvl w:val="0"/>
                <w:numId w:val="114"/>
              </w:numPr>
              <w:rPr>
                <w:rFonts w:ascii="Segoe UI" w:eastAsia="Segoe UI" w:hAnsi="Segoe UI" w:cs="Segoe UI"/>
                <w:sz w:val="18"/>
                <w:szCs w:val="18"/>
              </w:rPr>
            </w:pPr>
            <w:r w:rsidRPr="00A6306D">
              <w:rPr>
                <w:rFonts w:ascii="Segoe UI" w:eastAsia="Segoe UI" w:hAnsi="Segoe UI" w:cs="Segoe UI"/>
                <w:sz w:val="18"/>
                <w:szCs w:val="18"/>
              </w:rPr>
              <w:t>User navigates to the Beneficiary Management section from the Fund Transfer Hub.</w:t>
            </w:r>
          </w:p>
          <w:p w14:paraId="1AD51607" w14:textId="76770D75" w:rsidR="5761BE2D" w:rsidRPr="00A6306D" w:rsidRDefault="5761BE2D" w:rsidP="00A07E64">
            <w:pPr>
              <w:pStyle w:val="ListParagraph"/>
              <w:numPr>
                <w:ilvl w:val="0"/>
                <w:numId w:val="114"/>
              </w:numPr>
              <w:rPr>
                <w:rFonts w:ascii="Segoe UI" w:eastAsia="Segoe UI" w:hAnsi="Segoe UI" w:cs="Segoe UI"/>
                <w:sz w:val="18"/>
                <w:szCs w:val="18"/>
              </w:rPr>
            </w:pPr>
            <w:r w:rsidRPr="00A6306D">
              <w:rPr>
                <w:rFonts w:ascii="Segoe UI" w:eastAsia="Segoe UI" w:hAnsi="Segoe UI" w:cs="Segoe UI"/>
                <w:sz w:val="18"/>
                <w:szCs w:val="18"/>
              </w:rPr>
              <w:t>At least one beneficiary exists in the system.</w:t>
            </w:r>
          </w:p>
          <w:p w14:paraId="102E5655" w14:textId="4FA70B53" w:rsidR="5761BE2D" w:rsidRPr="00A6306D" w:rsidRDefault="5761BE2D" w:rsidP="00A07E64">
            <w:pPr>
              <w:pStyle w:val="ListParagraph"/>
              <w:numPr>
                <w:ilvl w:val="0"/>
                <w:numId w:val="114"/>
              </w:numPr>
              <w:rPr>
                <w:rFonts w:ascii="Segoe UI" w:eastAsia="Segoe UI" w:hAnsi="Segoe UI" w:cs="Segoe UI"/>
                <w:sz w:val="18"/>
                <w:szCs w:val="18"/>
              </w:rPr>
            </w:pPr>
            <w:r w:rsidRPr="00A6306D">
              <w:rPr>
                <w:rFonts w:ascii="Segoe UI" w:eastAsia="Segoe UI" w:hAnsi="Segoe UI" w:cs="Segoe UI"/>
                <w:sz w:val="18"/>
                <w:szCs w:val="18"/>
              </w:rPr>
              <w:t>System retrieves and displays the list of saved beneficiaries.</w:t>
            </w:r>
          </w:p>
        </w:tc>
      </w:tr>
      <w:tr w:rsidR="5761BE2D" w:rsidRPr="00A6306D" w14:paraId="4B6EA04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79A572D" w14:textId="30AEF0B9" w:rsidR="5761BE2D" w:rsidRPr="00A6306D" w:rsidRDefault="5761BE2D" w:rsidP="003C122C">
            <w:pPr>
              <w:pStyle w:val="Numberingparagraph"/>
              <w:rPr>
                <w:bCs/>
                <w:color w:val="2F5496"/>
              </w:rPr>
            </w:pPr>
            <w:r w:rsidRPr="7BE96108">
              <w:t>Exit Criteria</w:t>
            </w:r>
          </w:p>
        </w:tc>
      </w:tr>
      <w:tr w:rsidR="5761BE2D" w:rsidRPr="00A6306D" w14:paraId="6FEB1B7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8E6F7FE" w14:textId="139F7789" w:rsidR="5761BE2D"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selects a beneficiary and taps Delete.</w:t>
            </w:r>
          </w:p>
          <w:p w14:paraId="29FB5A36" w14:textId="64A8B357" w:rsidR="5761BE2D"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sends an OTP to the registered mobile number and/or email.</w:t>
            </w:r>
          </w:p>
          <w:p w14:paraId="25BEF37E" w14:textId="543E5AB0" w:rsidR="5761BE2D"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User enters the received OTP and taps </w:t>
            </w:r>
            <w:r w:rsidR="00180EB9">
              <w:rPr>
                <w:rFonts w:ascii="Segoe UI" w:eastAsia="Segoe UI" w:hAnsi="Segoe UI" w:cs="Segoe UI"/>
                <w:sz w:val="18"/>
                <w:szCs w:val="18"/>
              </w:rPr>
              <w:t>submit</w:t>
            </w:r>
            <w:r w:rsidRPr="00A6306D">
              <w:rPr>
                <w:rFonts w:ascii="Segoe UI" w:eastAsia="Segoe UI" w:hAnsi="Segoe UI" w:cs="Segoe UI"/>
                <w:sz w:val="18"/>
                <w:szCs w:val="18"/>
              </w:rPr>
              <w:t>.</w:t>
            </w:r>
          </w:p>
          <w:p w14:paraId="3D7F1378" w14:textId="6C8DA866" w:rsidR="5761BE2D"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validates OTP successfully.</w:t>
            </w:r>
          </w:p>
          <w:p w14:paraId="397468B6" w14:textId="042ED984" w:rsidR="5761BE2D"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Upon successful verification, the system deletes the selected beneficiary.</w:t>
            </w:r>
          </w:p>
          <w:p w14:paraId="21BC48D8" w14:textId="761BDCF5" w:rsidR="5761BE2D"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Dashboard/list refreshes automatically showing updated beneficiary list.</w:t>
            </w:r>
          </w:p>
          <w:p w14:paraId="64BE0703" w14:textId="4099E5F8" w:rsidR="5761BE2D"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 success message/modal (e.g., “Beneficiary deleted successfully”) is displayed.</w:t>
            </w:r>
          </w:p>
          <w:p w14:paraId="281E93F1" w14:textId="6485C517" w:rsidR="5761BE2D"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logs the deletion action in the audit trail with timestamp and user details.</w:t>
            </w:r>
          </w:p>
        </w:tc>
      </w:tr>
      <w:tr w:rsidR="5761BE2D" w:rsidRPr="00A6306D" w14:paraId="060C56E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6561A91" w14:textId="49780062" w:rsidR="5761BE2D" w:rsidRPr="00A6306D" w:rsidRDefault="5761BE2D" w:rsidP="003C122C">
            <w:pPr>
              <w:pStyle w:val="Numberingparagraph"/>
              <w:rPr>
                <w:bCs/>
                <w:color w:val="2F5496"/>
              </w:rPr>
            </w:pPr>
            <w:r w:rsidRPr="7BE96108">
              <w:t>Business Rules</w:t>
            </w:r>
          </w:p>
        </w:tc>
      </w:tr>
      <w:tr w:rsidR="5761BE2D" w:rsidRPr="00A6306D" w14:paraId="7BF6F81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77AF99A" w14:textId="78BC6326" w:rsidR="5761BE2D"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Only beneficiaries previously saved by the logged-in user can be deleted.</w:t>
            </w:r>
          </w:p>
          <w:p w14:paraId="5CCBC11A" w14:textId="4EE2C6D7" w:rsidR="5761BE2D" w:rsidRPr="00A6306D" w:rsidRDefault="32801EA7"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Before deletion, system must send an OTP (via SMS or Email) to the user’s registered contact.</w:t>
            </w:r>
            <w:r w:rsidR="5C658933" w:rsidRPr="56933247">
              <w:rPr>
                <w:rFonts w:ascii="Segoe UI" w:eastAsia="Segoe UI" w:hAnsi="Segoe UI" w:cs="Segoe UI"/>
                <w:sz w:val="18"/>
                <w:szCs w:val="18"/>
              </w:rPr>
              <w:t xml:space="preserve">  The system must remember the previously selected OTP channel and auto-select it by default for the next transaction.</w:t>
            </w:r>
          </w:p>
          <w:p w14:paraId="43841F8E" w14:textId="64E80EB3" w:rsidR="5761BE2D"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OTP must be validated before</w:t>
            </w:r>
            <w:r w:rsidR="00180EB9">
              <w:rPr>
                <w:rFonts w:ascii="Segoe UI" w:eastAsia="Segoe UI" w:hAnsi="Segoe UI" w:cs="Segoe UI"/>
                <w:sz w:val="18"/>
                <w:szCs w:val="18"/>
              </w:rPr>
              <w:t xml:space="preserve"> submit</w:t>
            </w:r>
            <w:r w:rsidRPr="00A6306D">
              <w:rPr>
                <w:rFonts w:ascii="Segoe UI" w:eastAsia="Segoe UI" w:hAnsi="Segoe UI" w:cs="Segoe UI"/>
                <w:sz w:val="18"/>
                <w:szCs w:val="18"/>
              </w:rPr>
              <w:t>.</w:t>
            </w:r>
          </w:p>
          <w:p w14:paraId="51550C5D" w14:textId="6F350B39" w:rsidR="5761BE2D"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OTP will have a validity period (e.g.,</w:t>
            </w:r>
            <w:r w:rsidR="005E0B36">
              <w:rPr>
                <w:rFonts w:ascii="Segoe UI" w:eastAsia="Segoe UI" w:hAnsi="Segoe UI" w:cs="Segoe UI"/>
                <w:sz w:val="18"/>
                <w:szCs w:val="18"/>
              </w:rPr>
              <w:t xml:space="preserve"> 2</w:t>
            </w:r>
            <w:r w:rsidRPr="00A6306D">
              <w:rPr>
                <w:rFonts w:ascii="Segoe UI" w:eastAsia="Segoe UI" w:hAnsi="Segoe UI" w:cs="Segoe UI"/>
                <w:sz w:val="18"/>
                <w:szCs w:val="18"/>
              </w:rPr>
              <w:t xml:space="preserve"> minutes); expired OTP cannot be used.</w:t>
            </w:r>
          </w:p>
          <w:p w14:paraId="2066D356" w14:textId="60CBF940" w:rsidR="5761BE2D"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 confirmation message/modal must be shown upon successful deletion.</w:t>
            </w:r>
          </w:p>
          <w:p w14:paraId="310EE95E" w14:textId="3358197F" w:rsidR="5761BE2D"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Once deleted, the beneficiary is immediately removed and cannot be used for future transfers unless re-added.</w:t>
            </w:r>
          </w:p>
          <w:p w14:paraId="5123D65B" w14:textId="543BB4A4" w:rsidR="5761BE2D"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All deletion actions must be logged in the system’s audit trail with timestamp, user ID, and beneficiary details.</w:t>
            </w:r>
          </w:p>
        </w:tc>
      </w:tr>
      <w:tr w:rsidR="5761BE2D" w:rsidRPr="00A6306D" w14:paraId="11DC114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A792F62" w14:textId="6B3C6C28" w:rsidR="5761BE2D" w:rsidRPr="00A6306D" w:rsidRDefault="5761BE2D" w:rsidP="003C122C">
            <w:pPr>
              <w:pStyle w:val="Numberingparagraph"/>
              <w:rPr>
                <w:bCs/>
                <w:color w:val="2F5496"/>
              </w:rPr>
            </w:pPr>
            <w:r w:rsidRPr="7BE96108">
              <w:t>Acceptance criteria</w:t>
            </w:r>
          </w:p>
        </w:tc>
      </w:tr>
      <w:tr w:rsidR="5761BE2D" w:rsidRPr="00A6306D" w14:paraId="6612EAA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C272E2D" w14:textId="64FC8DDA" w:rsidR="5761BE2D"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select and delete a beneficiary successfully after OTP verification.</w:t>
            </w:r>
          </w:p>
          <w:p w14:paraId="3934B025" w14:textId="7675915E" w:rsidR="5761BE2D"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sends OTP via SMS/Email immediately after Delete is selected.</w:t>
            </w:r>
          </w:p>
          <w:p w14:paraId="65663D91" w14:textId="30DA1DDA" w:rsidR="5761BE2D"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Incorrect or expired OTP prevents deletion and shows error message.</w:t>
            </w:r>
          </w:p>
          <w:p w14:paraId="7B138B44" w14:textId="59BE104E" w:rsidR="5761BE2D"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Correct OTP triggers successful deletion and shows confirmation modal.</w:t>
            </w:r>
          </w:p>
          <w:p w14:paraId="01549BAE" w14:textId="6C7982EB" w:rsidR="5761BE2D"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Beneficiary is removed from the saved list.</w:t>
            </w:r>
          </w:p>
          <w:p w14:paraId="613E4EFA" w14:textId="6F73E92F" w:rsidR="5761BE2D"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Audit trail records the OTP-verified deletion with timestamp and status.</w:t>
            </w:r>
          </w:p>
          <w:p w14:paraId="27495268" w14:textId="53A919ED" w:rsidR="5761BE2D"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sees updated beneficiary list without the deleted entry.</w:t>
            </w:r>
          </w:p>
          <w:p w14:paraId="621A1CEB" w14:textId="1236C335" w:rsidR="5761BE2D"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No beneficiary can be deleted without valid OTP verification.</w:t>
            </w:r>
          </w:p>
        </w:tc>
      </w:tr>
    </w:tbl>
    <w:p w14:paraId="5BABD9C6" w14:textId="50AE5DB0" w:rsidR="5761BE2D" w:rsidRPr="00A6306D" w:rsidRDefault="5761BE2D" w:rsidP="00C0296D">
      <w:pPr>
        <w:pStyle w:val="Nor"/>
      </w:pPr>
    </w:p>
    <w:p w14:paraId="64195296" w14:textId="4B172891" w:rsidR="001C74AE" w:rsidRPr="00A6306D" w:rsidRDefault="32801EA7" w:rsidP="003C122C">
      <w:pPr>
        <w:pStyle w:val="SHeading3"/>
        <w:rPr>
          <w:rFonts w:ascii="Segoe UI" w:hAnsi="Segoe UI" w:cs="Segoe UI"/>
        </w:rPr>
      </w:pPr>
      <w:bookmarkStart w:id="74" w:name="_Toc210663573"/>
      <w:bookmarkStart w:id="75" w:name="_Toc228356904"/>
      <w:r>
        <w:t>User Story: Manage Beneficiary List (View &amp; Organize)</w:t>
      </w:r>
      <w:bookmarkEnd w:id="74"/>
      <w:bookmarkEnd w:id="75"/>
    </w:p>
    <w:tbl>
      <w:tblPr>
        <w:tblStyle w:val="TableGrid"/>
        <w:tblW w:w="0" w:type="auto"/>
        <w:tblLayout w:type="fixed"/>
        <w:tblLook w:val="04A0" w:firstRow="1" w:lastRow="0" w:firstColumn="1" w:lastColumn="0" w:noHBand="0" w:noVBand="1"/>
      </w:tblPr>
      <w:tblGrid>
        <w:gridCol w:w="9015"/>
      </w:tblGrid>
      <w:tr w:rsidR="1F47CBA4" w:rsidRPr="00A6306D" w14:paraId="1050FF2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850817D" w14:textId="73F0E406" w:rsidR="1F47CBA4" w:rsidRPr="00A6306D" w:rsidRDefault="4AE3C429" w:rsidP="003C122C">
            <w:pPr>
              <w:pStyle w:val="Numberingparagraph"/>
              <w:rPr>
                <w:bCs/>
                <w:color w:val="2F5496"/>
              </w:rPr>
            </w:pPr>
            <w:r w:rsidRPr="7BE96108">
              <w:t>User Story</w:t>
            </w:r>
          </w:p>
        </w:tc>
      </w:tr>
      <w:tr w:rsidR="1F47CBA4" w:rsidRPr="00A6306D" w14:paraId="56D0E5E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D10C785" w14:textId="2CB0302F" w:rsidR="0AA9BB7C" w:rsidRPr="00A6306D" w:rsidRDefault="0AA9BB7C" w:rsidP="1F47CBA4">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to view and manage my saved beneficiary list, so that I can keep it accurate and up-to-date.</w:t>
            </w:r>
          </w:p>
        </w:tc>
      </w:tr>
      <w:tr w:rsidR="1F47CBA4" w:rsidRPr="00A6306D" w14:paraId="23AFD26F"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6794BF0" w14:textId="40F3A2B6" w:rsidR="1F47CBA4" w:rsidRPr="00A6306D" w:rsidRDefault="4AE3C429" w:rsidP="003C122C">
            <w:pPr>
              <w:pStyle w:val="Numberingparagraph"/>
              <w:rPr>
                <w:bCs/>
                <w:color w:val="2F5496"/>
              </w:rPr>
            </w:pPr>
            <w:r w:rsidRPr="7BE96108">
              <w:t>Feature Name</w:t>
            </w:r>
          </w:p>
        </w:tc>
      </w:tr>
      <w:tr w:rsidR="1F47CBA4" w:rsidRPr="00A6306D" w14:paraId="4271AB63"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5E34DFFF" w14:textId="2308BEFC"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Fund Transfer</w:t>
            </w:r>
            <w:r w:rsidR="0B77F71C" w:rsidRPr="00A6306D">
              <w:rPr>
                <w:rFonts w:ascii="Segoe UI" w:eastAsia="Segoe UI" w:hAnsi="Segoe UI" w:cs="Segoe UI"/>
                <w:sz w:val="18"/>
                <w:szCs w:val="18"/>
              </w:rPr>
              <w:t xml:space="preserve"> (Beneficiary Management)</w:t>
            </w:r>
          </w:p>
        </w:tc>
      </w:tr>
      <w:tr w:rsidR="1F47CBA4" w:rsidRPr="00A6306D" w14:paraId="61A91BA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CB8D828" w14:textId="6B8825AB" w:rsidR="1F47CBA4" w:rsidRPr="00A6306D" w:rsidRDefault="4AE3C429" w:rsidP="003C122C">
            <w:pPr>
              <w:pStyle w:val="Numberingparagraph"/>
              <w:rPr>
                <w:bCs/>
                <w:color w:val="2F5496"/>
              </w:rPr>
            </w:pPr>
            <w:r w:rsidRPr="7BE96108">
              <w:t>Persona Involved</w:t>
            </w:r>
          </w:p>
        </w:tc>
      </w:tr>
      <w:tr w:rsidR="1F47CBA4" w:rsidRPr="00A6306D" w14:paraId="6F587BA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C4A7D9E" w14:textId="12C19914"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3696E5E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39BDFA1" w14:textId="46D26C37" w:rsidR="1F47CBA4" w:rsidRPr="00A6306D" w:rsidRDefault="4AE3C429" w:rsidP="003C122C">
            <w:pPr>
              <w:pStyle w:val="Numberingparagraph"/>
              <w:rPr>
                <w:bCs/>
                <w:color w:val="2F5496"/>
              </w:rPr>
            </w:pPr>
            <w:r w:rsidRPr="7BE96108">
              <w:t>Entry Criteria</w:t>
            </w:r>
          </w:p>
        </w:tc>
      </w:tr>
      <w:tr w:rsidR="1F47CBA4" w:rsidRPr="00A6306D" w14:paraId="44E5199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57632FF" w14:textId="0B547E54" w:rsidR="7C61A478" w:rsidRPr="00A6306D" w:rsidRDefault="7C61A478"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logged into the mobile banking application.</w:t>
            </w:r>
          </w:p>
          <w:p w14:paraId="4202F7C0" w14:textId="5E31A620" w:rsidR="7C61A478" w:rsidRPr="00A6306D" w:rsidRDefault="7C61A478"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navigates to the Fund Transfer Hub.</w:t>
            </w:r>
          </w:p>
          <w:p w14:paraId="32135730" w14:textId="7F1CBBEE" w:rsidR="7C61A478" w:rsidRPr="00A6306D" w:rsidRDefault="7C61A478"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Beneficiary management menu is available as part of the Fund Transfer Hub.</w:t>
            </w:r>
          </w:p>
          <w:p w14:paraId="7A800612" w14:textId="339A2CB6" w:rsidR="7C61A478" w:rsidRPr="00A6306D" w:rsidRDefault="7C61A478"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retrieves all saved beneficiaries linked to the user’s account.</w:t>
            </w:r>
          </w:p>
        </w:tc>
      </w:tr>
      <w:tr w:rsidR="1F47CBA4" w:rsidRPr="00A6306D" w14:paraId="364977F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FAD9B81" w14:textId="30AEF0B9" w:rsidR="1F47CBA4" w:rsidRPr="00A6306D" w:rsidRDefault="4AE3C429" w:rsidP="003C122C">
            <w:pPr>
              <w:pStyle w:val="Numberingparagraph"/>
              <w:rPr>
                <w:bCs/>
                <w:color w:val="2F5496"/>
              </w:rPr>
            </w:pPr>
            <w:r w:rsidRPr="7BE96108">
              <w:t>Exit Criteria</w:t>
            </w:r>
          </w:p>
        </w:tc>
      </w:tr>
      <w:tr w:rsidR="1F47CBA4" w:rsidRPr="00A6306D" w14:paraId="1F1CF3A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2E6F0ED" w14:textId="73CE2ACE" w:rsidR="52E3C3C6" w:rsidRPr="00A6306D" w:rsidRDefault="52E3C3C6"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Beneficiary list is displayed to the user.</w:t>
            </w:r>
          </w:p>
          <w:p w14:paraId="27106A2E" w14:textId="06A19F14" w:rsidR="52E3C3C6" w:rsidRPr="00A6306D" w:rsidRDefault="52E3C3C6"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is able to view all saved beneficiaries with key details</w:t>
            </w:r>
            <w:r w:rsidR="005E0B36">
              <w:rPr>
                <w:rFonts w:ascii="Segoe UI" w:eastAsia="Segoe UI" w:hAnsi="Segoe UI" w:cs="Segoe UI"/>
                <w:sz w:val="18"/>
                <w:szCs w:val="18"/>
              </w:rPr>
              <w:t>.</w:t>
            </w:r>
          </w:p>
          <w:p w14:paraId="4FEBF40D" w14:textId="6CA4EFE4" w:rsidR="52E3C3C6" w:rsidRPr="00A6306D" w:rsidRDefault="52E3C3C6"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perform edit or deactivate/activate actions on any selected beneficiary.</w:t>
            </w:r>
          </w:p>
          <w:p w14:paraId="2BB0FFFF" w14:textId="1A13D8B7" w:rsidR="52E3C3C6" w:rsidRPr="00A6306D" w:rsidRDefault="52E3C3C6"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System updates the beneficiary list in </w:t>
            </w:r>
            <w:r w:rsidR="00A60D0D">
              <w:rPr>
                <w:rFonts w:ascii="Segoe UI" w:eastAsia="Segoe UI" w:hAnsi="Segoe UI" w:cs="Segoe UI"/>
                <w:sz w:val="18"/>
                <w:szCs w:val="18"/>
              </w:rPr>
              <w:t>updated</w:t>
            </w:r>
            <w:r w:rsidRPr="00A6306D">
              <w:rPr>
                <w:rFonts w:ascii="Segoe UI" w:eastAsia="Segoe UI" w:hAnsi="Segoe UI" w:cs="Segoe UI"/>
                <w:sz w:val="18"/>
                <w:szCs w:val="18"/>
              </w:rPr>
              <w:t xml:space="preserve"> after each change.</w:t>
            </w:r>
          </w:p>
          <w:p w14:paraId="378508C0" w14:textId="73A962AC" w:rsidR="52E3C3C6" w:rsidRPr="00A6306D" w:rsidRDefault="52E3C3C6"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exits the beneficiary management screen back to the Fund Transfer Hub.</w:t>
            </w:r>
          </w:p>
        </w:tc>
      </w:tr>
      <w:tr w:rsidR="1F47CBA4" w:rsidRPr="00A6306D" w14:paraId="5CFD098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0C21A67" w14:textId="49780062" w:rsidR="1F47CBA4" w:rsidRPr="00A6306D" w:rsidRDefault="4AE3C429" w:rsidP="003C122C">
            <w:pPr>
              <w:pStyle w:val="Numberingparagraph"/>
              <w:rPr>
                <w:bCs/>
                <w:color w:val="2F5496"/>
              </w:rPr>
            </w:pPr>
            <w:r w:rsidRPr="7BE96108">
              <w:t>Business Rules</w:t>
            </w:r>
          </w:p>
        </w:tc>
      </w:tr>
      <w:tr w:rsidR="1F47CBA4" w:rsidRPr="00A6306D" w14:paraId="4C2D6E6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6468D8E" w14:textId="544E872E" w:rsidR="5CD198F7" w:rsidRPr="00A6306D" w:rsidRDefault="5CD198F7"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Beneficiary list must show all previously added beneficiaries.</w:t>
            </w:r>
          </w:p>
          <w:p w14:paraId="1DEE094C" w14:textId="7F426C53" w:rsidR="5CD198F7" w:rsidRPr="00A6306D" w:rsidRDefault="5CD198F7"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must allow the following actions from the list view:</w:t>
            </w:r>
          </w:p>
          <w:p w14:paraId="22BD0ECD" w14:textId="56B767B3" w:rsidR="5CD198F7" w:rsidRPr="00A6306D" w:rsidRDefault="5CD198F7"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Edit a saved beneficiary.</w:t>
            </w:r>
          </w:p>
          <w:p w14:paraId="307ACB33" w14:textId="620044AC" w:rsidR="692E91B9" w:rsidRPr="00A6306D" w:rsidRDefault="692E91B9"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Inactivate/activate</w:t>
            </w:r>
            <w:r w:rsidR="5CD198F7" w:rsidRPr="00A6306D">
              <w:rPr>
                <w:rFonts w:ascii="Segoe UI" w:eastAsia="Segoe UI" w:hAnsi="Segoe UI" w:cs="Segoe UI"/>
                <w:sz w:val="18"/>
                <w:szCs w:val="18"/>
              </w:rPr>
              <w:t xml:space="preserve"> a saved beneficiary.</w:t>
            </w:r>
          </w:p>
          <w:p w14:paraId="7F0F96CE" w14:textId="4C178B22" w:rsidR="5CD198F7" w:rsidRPr="00A6306D" w:rsidRDefault="5CD198F7"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Beneficiary list must always remain consistent with backend records.</w:t>
            </w:r>
          </w:p>
          <w:p w14:paraId="25D8DA85" w14:textId="3FBC6764" w:rsidR="5CD198F7" w:rsidRPr="005E0B36" w:rsidRDefault="5CD198F7" w:rsidP="00A07E64">
            <w:pPr>
              <w:pStyle w:val="ListParagraph"/>
              <w:numPr>
                <w:ilvl w:val="0"/>
                <w:numId w:val="114"/>
              </w:numPr>
              <w:spacing w:before="240" w:after="240"/>
              <w:rPr>
                <w:rFonts w:ascii="Segoe UI" w:eastAsia="Segoe UI" w:hAnsi="Segoe UI" w:cs="Segoe UI"/>
                <w:sz w:val="18"/>
                <w:szCs w:val="18"/>
              </w:rPr>
            </w:pPr>
            <w:r w:rsidRPr="005E0B36">
              <w:rPr>
                <w:rFonts w:ascii="Segoe UI" w:eastAsia="Segoe UI" w:hAnsi="Segoe UI" w:cs="Segoe UI"/>
                <w:sz w:val="18"/>
                <w:szCs w:val="18"/>
              </w:rPr>
              <w:t>If no beneficiaries are saved, system should display an empty state message (“No beneficiaries saved”).</w:t>
            </w:r>
          </w:p>
          <w:p w14:paraId="39805111" w14:textId="775FF74A" w:rsidR="5CD198F7" w:rsidRPr="005E0B36" w:rsidRDefault="5CD198F7"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Any update (edit/</w:t>
            </w:r>
            <w:r w:rsidR="45297744" w:rsidRPr="00A6306D">
              <w:rPr>
                <w:rFonts w:ascii="Segoe UI" w:eastAsia="Segoe UI" w:hAnsi="Segoe UI" w:cs="Segoe UI"/>
                <w:sz w:val="18"/>
                <w:szCs w:val="18"/>
              </w:rPr>
              <w:t>inactivate</w:t>
            </w:r>
            <w:r w:rsidRPr="00A6306D">
              <w:rPr>
                <w:rFonts w:ascii="Segoe UI" w:eastAsia="Segoe UI" w:hAnsi="Segoe UI" w:cs="Segoe UI"/>
                <w:sz w:val="18"/>
                <w:szCs w:val="18"/>
              </w:rPr>
              <w:t>/activate) must be immediately reflected in the user’s list.</w:t>
            </w:r>
          </w:p>
        </w:tc>
      </w:tr>
      <w:tr w:rsidR="1F47CBA4" w:rsidRPr="00A6306D" w14:paraId="4316B04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A50395C" w14:textId="6B3C6C28" w:rsidR="1F47CBA4" w:rsidRPr="00A6306D" w:rsidRDefault="4AE3C429" w:rsidP="003C122C">
            <w:pPr>
              <w:pStyle w:val="Numberingparagraph"/>
              <w:rPr>
                <w:bCs/>
                <w:color w:val="2F5496"/>
              </w:rPr>
            </w:pPr>
            <w:r w:rsidRPr="7BE96108">
              <w:t>Acceptance criteria</w:t>
            </w:r>
          </w:p>
        </w:tc>
      </w:tr>
      <w:tr w:rsidR="1F47CBA4" w:rsidRPr="00A6306D" w14:paraId="614FA11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938693B" w14:textId="31B279C7" w:rsidR="1A690A19" w:rsidRPr="00A6306D" w:rsidRDefault="1A690A19"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After navigating to the Beneficiary Management section, system displays all saved beneficiaries.</w:t>
            </w:r>
          </w:p>
          <w:p w14:paraId="5278EE5D" w14:textId="38DB68F3" w:rsidR="1A690A19" w:rsidRPr="00A6306D" w:rsidRDefault="1A690A19"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Each beneficiary entry must show minimum details: Name, Account Number, Beneficiary Type</w:t>
            </w:r>
            <w:r w:rsidR="0627E28E" w:rsidRPr="00A6306D">
              <w:rPr>
                <w:rFonts w:ascii="Segoe UI" w:eastAsia="Segoe UI" w:hAnsi="Segoe UI" w:cs="Segoe UI"/>
                <w:sz w:val="18"/>
                <w:szCs w:val="18"/>
              </w:rPr>
              <w:t>, status (active/inactive)</w:t>
            </w:r>
            <w:r w:rsidR="005E0B36">
              <w:rPr>
                <w:rFonts w:ascii="Segoe UI" w:eastAsia="Segoe UI" w:hAnsi="Segoe UI" w:cs="Segoe UI"/>
                <w:sz w:val="18"/>
                <w:szCs w:val="18"/>
              </w:rPr>
              <w:t xml:space="preserve"> and respective bank icon</w:t>
            </w:r>
            <w:r w:rsidRPr="00A6306D">
              <w:rPr>
                <w:rFonts w:ascii="Segoe UI" w:eastAsia="Segoe UI" w:hAnsi="Segoe UI" w:cs="Segoe UI"/>
                <w:sz w:val="18"/>
                <w:szCs w:val="18"/>
              </w:rPr>
              <w:t>.</w:t>
            </w:r>
          </w:p>
          <w:p w14:paraId="6CA4717F" w14:textId="77777777" w:rsidR="005E0B36" w:rsidRDefault="1A690A19"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User can successfully select a beneficiary for edit or </w:t>
            </w:r>
            <w:r w:rsidR="24811D9D" w:rsidRPr="00A6306D">
              <w:rPr>
                <w:rFonts w:ascii="Segoe UI" w:eastAsia="Segoe UI" w:hAnsi="Segoe UI" w:cs="Segoe UI"/>
                <w:sz w:val="18"/>
                <w:szCs w:val="18"/>
              </w:rPr>
              <w:t>inactive/active</w:t>
            </w:r>
            <w:r w:rsidRPr="00A6306D">
              <w:rPr>
                <w:rFonts w:ascii="Segoe UI" w:eastAsia="Segoe UI" w:hAnsi="Segoe UI" w:cs="Segoe UI"/>
                <w:sz w:val="18"/>
                <w:szCs w:val="18"/>
              </w:rPr>
              <w:t xml:space="preserve"> and the list refreshes after the change.</w:t>
            </w:r>
          </w:p>
          <w:p w14:paraId="49115227" w14:textId="661C743F" w:rsidR="1A690A19" w:rsidRPr="005E0B36" w:rsidRDefault="1A690A19" w:rsidP="00A07E64">
            <w:pPr>
              <w:pStyle w:val="ListParagraph"/>
              <w:numPr>
                <w:ilvl w:val="0"/>
                <w:numId w:val="114"/>
              </w:numPr>
              <w:spacing w:before="240" w:after="240"/>
              <w:jc w:val="both"/>
              <w:rPr>
                <w:rFonts w:ascii="Segoe UI" w:eastAsia="Segoe UI" w:hAnsi="Segoe UI" w:cs="Segoe UI"/>
                <w:sz w:val="18"/>
                <w:szCs w:val="18"/>
              </w:rPr>
            </w:pPr>
            <w:r w:rsidRPr="005E0B36">
              <w:rPr>
                <w:rFonts w:ascii="Segoe UI" w:eastAsia="Segoe UI" w:hAnsi="Segoe UI" w:cs="Segoe UI"/>
                <w:sz w:val="18"/>
                <w:szCs w:val="18"/>
              </w:rPr>
              <w:t>If there are no beneficiaries, system displays a “No beneficiaries saved” message.</w:t>
            </w:r>
          </w:p>
          <w:p w14:paraId="5E695671" w14:textId="463C1CA8" w:rsidR="1A690A19" w:rsidRPr="00A6306D" w:rsidRDefault="1A690A19"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List refresh happens dynamically and reflects the latest changes.</w:t>
            </w:r>
          </w:p>
          <w:p w14:paraId="1C99CFCE" w14:textId="5DF20A62" w:rsidR="1A690A19" w:rsidRPr="00A6306D" w:rsidRDefault="1A690A19"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return to the Fund Transfer Hub without error.</w:t>
            </w:r>
          </w:p>
        </w:tc>
      </w:tr>
    </w:tbl>
    <w:p w14:paraId="2F7EA29A" w14:textId="70387015" w:rsidR="56933247" w:rsidRDefault="56933247" w:rsidP="00FE7BF9">
      <w:pPr>
        <w:pStyle w:val="Nor"/>
      </w:pPr>
    </w:p>
    <w:p w14:paraId="5BC11EBA" w14:textId="6279B520" w:rsidR="00FB18A3" w:rsidRPr="00A6306D" w:rsidRDefault="32801EA7" w:rsidP="003C122C">
      <w:pPr>
        <w:pStyle w:val="SHeading3"/>
        <w:rPr>
          <w:rFonts w:ascii="Segoe UI" w:hAnsi="Segoe UI" w:cs="Segoe UI"/>
        </w:rPr>
      </w:pPr>
      <w:bookmarkStart w:id="76" w:name="_Toc210663574"/>
      <w:bookmarkStart w:id="77" w:name="_Toc228356905"/>
      <w:r>
        <w:t>User Story: Fund Transfer – Own Bank Accounts</w:t>
      </w:r>
      <w:bookmarkEnd w:id="76"/>
      <w:bookmarkEnd w:id="77"/>
    </w:p>
    <w:tbl>
      <w:tblPr>
        <w:tblStyle w:val="TableGrid"/>
        <w:tblW w:w="0" w:type="auto"/>
        <w:tblLayout w:type="fixed"/>
        <w:tblLook w:val="04A0" w:firstRow="1" w:lastRow="0" w:firstColumn="1" w:lastColumn="0" w:noHBand="0" w:noVBand="1"/>
      </w:tblPr>
      <w:tblGrid>
        <w:gridCol w:w="9015"/>
      </w:tblGrid>
      <w:tr w:rsidR="1F47CBA4" w:rsidRPr="00A6306D" w14:paraId="5E2F9A1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E5BA738" w14:textId="005B6CC4" w:rsidR="1F47CBA4" w:rsidRPr="00A6306D" w:rsidRDefault="5761BE2D" w:rsidP="003C122C">
            <w:pPr>
              <w:pStyle w:val="Numberingparagraph"/>
              <w:rPr>
                <w:bCs/>
                <w:color w:val="2F5496"/>
              </w:rPr>
            </w:pPr>
            <w:r w:rsidRPr="7BE96108">
              <w:t>User Story</w:t>
            </w:r>
          </w:p>
        </w:tc>
      </w:tr>
      <w:tr w:rsidR="1F47CBA4" w:rsidRPr="00A6306D" w14:paraId="39CB159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4918762" w14:textId="7DA1A655" w:rsidR="278FA340" w:rsidRPr="00A6306D" w:rsidRDefault="71364BC5" w:rsidP="56933247">
            <w:pPr>
              <w:spacing w:before="180" w:after="180"/>
              <w:jc w:val="both"/>
            </w:pPr>
            <w:r w:rsidRPr="56933247">
              <w:rPr>
                <w:rFonts w:ascii="Segoe UI" w:eastAsia="Segoe UI" w:hAnsi="Segoe UI" w:cs="Segoe UI"/>
                <w:sz w:val="18"/>
                <w:szCs w:val="18"/>
              </w:rPr>
              <w:t>As a user, I want to transfer funds within my own Bank Asia accounts, either using one-time details or from my saved beneficiary list, so that I can move money easily and securely.</w:t>
            </w:r>
          </w:p>
        </w:tc>
      </w:tr>
      <w:tr w:rsidR="1F47CBA4" w:rsidRPr="00A6306D" w14:paraId="015F81DE"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DBA2A4D" w14:textId="40F3A2B6" w:rsidR="1F47CBA4" w:rsidRPr="00A6306D" w:rsidRDefault="5761BE2D" w:rsidP="003C122C">
            <w:pPr>
              <w:pStyle w:val="Numberingparagraph"/>
              <w:rPr>
                <w:bCs/>
                <w:color w:val="2F5496"/>
              </w:rPr>
            </w:pPr>
            <w:r w:rsidRPr="7BE96108">
              <w:t>Feature Name</w:t>
            </w:r>
          </w:p>
        </w:tc>
      </w:tr>
      <w:tr w:rsidR="1F47CBA4" w:rsidRPr="00A6306D" w14:paraId="4907EA3E"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6E5F256" w14:textId="38C2795C" w:rsidR="1F47CBA4" w:rsidRPr="00A6306D" w:rsidRDefault="5761BE2D"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Fund Transfer – Own Bank Transfer</w:t>
            </w:r>
          </w:p>
        </w:tc>
      </w:tr>
      <w:tr w:rsidR="1F47CBA4" w:rsidRPr="00A6306D" w14:paraId="02366C2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5809460" w14:textId="6B8825AB" w:rsidR="1F47CBA4" w:rsidRPr="00A6306D" w:rsidRDefault="5761BE2D" w:rsidP="003C122C">
            <w:pPr>
              <w:pStyle w:val="Numberingparagraph"/>
              <w:rPr>
                <w:bCs/>
                <w:color w:val="2F5496"/>
              </w:rPr>
            </w:pPr>
            <w:r w:rsidRPr="7BE96108">
              <w:t>Persona Involved</w:t>
            </w:r>
          </w:p>
        </w:tc>
      </w:tr>
      <w:tr w:rsidR="1F47CBA4" w:rsidRPr="00A6306D" w14:paraId="1387EE3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270BC76" w14:textId="12C19914" w:rsidR="1F47CBA4" w:rsidRPr="00A6306D" w:rsidRDefault="5761BE2D"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4CFFACB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DBB0237" w14:textId="46D26C37" w:rsidR="1F47CBA4" w:rsidRPr="00A6306D" w:rsidRDefault="5761BE2D" w:rsidP="003C122C">
            <w:pPr>
              <w:pStyle w:val="Numberingparagraph"/>
              <w:rPr>
                <w:bCs/>
                <w:color w:val="2F5496"/>
              </w:rPr>
            </w:pPr>
            <w:r w:rsidRPr="7BE96108">
              <w:t>Entry Criteria</w:t>
            </w:r>
          </w:p>
        </w:tc>
      </w:tr>
      <w:tr w:rsidR="1F47CBA4" w:rsidRPr="00A6306D" w14:paraId="2C60D35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03037A9" w14:textId="5F45C537" w:rsidR="6D963157" w:rsidRPr="00A6306D" w:rsidRDefault="37A5E282" w:rsidP="00A07E64">
            <w:pPr>
              <w:pStyle w:val="ListParagraph"/>
              <w:numPr>
                <w:ilvl w:val="0"/>
                <w:numId w:val="114"/>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User is logged into the mobile banking app successfully.</w:t>
            </w:r>
          </w:p>
          <w:p w14:paraId="0B3419E8" w14:textId="0311264F" w:rsidR="6D963157" w:rsidRPr="00A6306D" w:rsidRDefault="37A5E282" w:rsidP="00A07E64">
            <w:pPr>
              <w:pStyle w:val="ListParagraph"/>
              <w:numPr>
                <w:ilvl w:val="0"/>
                <w:numId w:val="114"/>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User navigates to Fund Transfer Hub and selects Own Bank Transfer.</w:t>
            </w:r>
          </w:p>
          <w:p w14:paraId="3E7C6F2B" w14:textId="1F01827F" w:rsidR="6D963157" w:rsidRPr="00A6306D" w:rsidRDefault="000C3444" w:rsidP="00A07E64">
            <w:pPr>
              <w:pStyle w:val="ListParagraph"/>
              <w:numPr>
                <w:ilvl w:val="0"/>
                <w:numId w:val="114"/>
              </w:numPr>
              <w:spacing w:before="240" w:after="240"/>
              <w:jc w:val="both"/>
              <w:rPr>
                <w:rFonts w:ascii="Segoe UI" w:eastAsia="Segoe UI" w:hAnsi="Segoe UI" w:cs="Segoe UI"/>
                <w:sz w:val="18"/>
                <w:szCs w:val="18"/>
              </w:rPr>
            </w:pPr>
            <w:r w:rsidRPr="000C3444">
              <w:rPr>
                <w:rFonts w:ascii="Segoe UI" w:eastAsia="Segoe UI" w:hAnsi="Segoe UI" w:cs="Segoe UI"/>
                <w:sz w:val="18"/>
                <w:szCs w:val="18"/>
              </w:rPr>
              <w:t xml:space="preserve">System loads the transfer screen </w:t>
            </w:r>
            <w:r>
              <w:rPr>
                <w:rFonts w:ascii="Segoe UI" w:eastAsia="Segoe UI" w:hAnsi="Segoe UI" w:cs="Segoe UI"/>
                <w:sz w:val="18"/>
                <w:szCs w:val="18"/>
              </w:rPr>
              <w:t>with details.</w:t>
            </w:r>
          </w:p>
        </w:tc>
      </w:tr>
      <w:tr w:rsidR="1F47CBA4" w:rsidRPr="00A6306D" w14:paraId="13E3E10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5FB9262" w14:textId="30AEF0B9" w:rsidR="1F47CBA4" w:rsidRPr="00A6306D" w:rsidRDefault="5761BE2D" w:rsidP="003C122C">
            <w:pPr>
              <w:pStyle w:val="Numberingparagraph"/>
              <w:rPr>
                <w:bCs/>
                <w:color w:val="2F5496"/>
              </w:rPr>
            </w:pPr>
            <w:r w:rsidRPr="7BE96108">
              <w:t>Exit Criteria</w:t>
            </w:r>
          </w:p>
        </w:tc>
      </w:tr>
      <w:tr w:rsidR="1F47CBA4" w:rsidRPr="00A6306D" w14:paraId="2DB1F02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752CBA0" w14:textId="2F326CBB" w:rsidR="5761BE2D" w:rsidRPr="00A6306D" w:rsidRDefault="30EB1C0D"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selects Source Account from dropdown (balance displayed).</w:t>
            </w:r>
          </w:p>
          <w:p w14:paraId="0C74CC83" w14:textId="77777777" w:rsidR="000C3444" w:rsidRPr="000C3444" w:rsidRDefault="000C3444" w:rsidP="00A07E64">
            <w:pPr>
              <w:pStyle w:val="ListParagraph"/>
              <w:numPr>
                <w:ilvl w:val="0"/>
                <w:numId w:val="114"/>
              </w:numPr>
              <w:spacing w:before="240" w:after="240"/>
              <w:rPr>
                <w:rFonts w:ascii="Segoe UI" w:eastAsia="Segoe UI" w:hAnsi="Segoe UI" w:cs="Segoe UI"/>
                <w:sz w:val="18"/>
                <w:szCs w:val="18"/>
              </w:rPr>
            </w:pPr>
            <w:r w:rsidRPr="000C3444">
              <w:rPr>
                <w:rFonts w:ascii="Segoe UI" w:eastAsia="Segoe UI" w:hAnsi="Segoe UI" w:cs="Segoe UI"/>
                <w:sz w:val="18"/>
                <w:szCs w:val="18"/>
              </w:rPr>
              <w:t>User provides or selects Destination Account (only own Bank Asia accounts allowed).</w:t>
            </w:r>
          </w:p>
          <w:p w14:paraId="12E029BC" w14:textId="2BE5F8AB" w:rsidR="5761BE2D" w:rsidRPr="000C3444" w:rsidRDefault="30EB1C0D" w:rsidP="00A07E64">
            <w:pPr>
              <w:pStyle w:val="ListParagraph"/>
              <w:numPr>
                <w:ilvl w:val="0"/>
                <w:numId w:val="114"/>
              </w:numPr>
              <w:spacing w:before="240" w:after="240"/>
              <w:rPr>
                <w:rFonts w:ascii="Segoe UI" w:eastAsia="Segoe UI" w:hAnsi="Segoe UI" w:cs="Segoe UI"/>
                <w:sz w:val="18"/>
                <w:szCs w:val="18"/>
              </w:rPr>
            </w:pPr>
            <w:r w:rsidRPr="000C3444">
              <w:rPr>
                <w:rFonts w:ascii="Segoe UI" w:eastAsia="Segoe UI" w:hAnsi="Segoe UI" w:cs="Segoe UI"/>
                <w:sz w:val="18"/>
                <w:szCs w:val="18"/>
              </w:rPr>
              <w:t>System auto-fetches and displays Destination Account Title.</w:t>
            </w:r>
          </w:p>
          <w:p w14:paraId="48B85688" w14:textId="0AB68B2A" w:rsidR="5761BE2D" w:rsidRPr="00A6306D" w:rsidRDefault="30EB1C0D"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enters Transfer Amount; system shows “Transaction Limit” info if needed.</w:t>
            </w:r>
          </w:p>
          <w:p w14:paraId="11E86833" w14:textId="11AD9A43" w:rsidR="5761BE2D" w:rsidRPr="00A6306D" w:rsidRDefault="30EB1C0D"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(Optional) User ticks Set Standing Instruction → proceeds to Standing Instruction flow.</w:t>
            </w:r>
          </w:p>
          <w:p w14:paraId="2180A4D6" w14:textId="2814E374" w:rsidR="5761BE2D" w:rsidRDefault="30EB1C0D"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(Optional) User enters Notes for reference.</w:t>
            </w:r>
          </w:p>
          <w:p w14:paraId="4466A378" w14:textId="16F4F0BE" w:rsidR="00EC5515" w:rsidRPr="00EC5515" w:rsidRDefault="00EC5515" w:rsidP="00A07E64">
            <w:pPr>
              <w:pStyle w:val="ListParagraph"/>
              <w:numPr>
                <w:ilvl w:val="0"/>
                <w:numId w:val="114"/>
              </w:numPr>
              <w:rPr>
                <w:rFonts w:ascii="Segoe UI" w:eastAsia="Segoe UI" w:hAnsi="Segoe UI" w:cs="Segoe UI"/>
                <w:sz w:val="18"/>
                <w:szCs w:val="18"/>
              </w:rPr>
            </w:pPr>
            <w:r w:rsidRPr="008F6944">
              <w:rPr>
                <w:rFonts w:ascii="Segoe UI" w:eastAsia="Segoe UI" w:hAnsi="Segoe UI" w:cs="Segoe UI"/>
                <w:sz w:val="18"/>
                <w:szCs w:val="18"/>
              </w:rPr>
              <w:t>The Terms &amp; Conditions checkbox has been ticked and verified.</w:t>
            </w:r>
          </w:p>
          <w:p w14:paraId="7024E41D" w14:textId="18994EFE" w:rsidR="5761BE2D" w:rsidRPr="00A6306D" w:rsidRDefault="30EB1C0D"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 xml:space="preserve">User clicks </w:t>
            </w:r>
            <w:r w:rsidR="00180EB9">
              <w:rPr>
                <w:rFonts w:ascii="Segoe UI" w:eastAsia="Segoe UI" w:hAnsi="Segoe UI" w:cs="Segoe UI"/>
                <w:sz w:val="18"/>
                <w:szCs w:val="18"/>
              </w:rPr>
              <w:t>Next</w:t>
            </w:r>
            <w:r w:rsidRPr="56933247">
              <w:rPr>
                <w:rFonts w:ascii="Segoe UI" w:eastAsia="Segoe UI" w:hAnsi="Segoe UI" w:cs="Segoe UI"/>
                <w:sz w:val="18"/>
                <w:szCs w:val="18"/>
              </w:rPr>
              <w:t>.</w:t>
            </w:r>
          </w:p>
          <w:p w14:paraId="2DA40587" w14:textId="5F53E6C3" w:rsidR="5761BE2D" w:rsidRPr="00A6306D" w:rsidRDefault="30EB1C0D"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System validates amount, balance, and limits.</w:t>
            </w:r>
          </w:p>
          <w:p w14:paraId="4C1BD86F" w14:textId="7AFD7011" w:rsidR="5761BE2D" w:rsidRPr="00A6306D" w:rsidRDefault="30EB1C0D"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confirms transaction via OTP.</w:t>
            </w:r>
          </w:p>
          <w:p w14:paraId="739D7B38" w14:textId="77777777" w:rsidR="007C77DC" w:rsidRDefault="30EB1C0D"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System executes transfer, updates balance</w:t>
            </w:r>
            <w:r w:rsidR="007C77DC">
              <w:rPr>
                <w:rFonts w:ascii="Segoe UI" w:eastAsia="Segoe UI" w:hAnsi="Segoe UI" w:cs="Segoe UI"/>
                <w:sz w:val="18"/>
                <w:szCs w:val="18"/>
              </w:rPr>
              <w:t>.</w:t>
            </w:r>
          </w:p>
          <w:p w14:paraId="63778D62" w14:textId="77777777" w:rsidR="5761BE2D" w:rsidRDefault="007C77DC"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sees Transaction Success Screen with transaction details</w:t>
            </w:r>
            <w:r>
              <w:rPr>
                <w:rFonts w:ascii="Segoe UI" w:eastAsia="Segoe UI" w:hAnsi="Segoe UI" w:cs="Segoe UI"/>
                <w:sz w:val="18"/>
                <w:szCs w:val="18"/>
              </w:rPr>
              <w:t>.</w:t>
            </w:r>
          </w:p>
          <w:p w14:paraId="7C77D385" w14:textId="77777777" w:rsidR="007C77DC" w:rsidRPr="00A6306D" w:rsidRDefault="007C77DC"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Options: Save as Quick Transfer, Save as Beneficiary, View Receipt.</w:t>
            </w:r>
          </w:p>
          <w:p w14:paraId="12D893DA" w14:textId="1BFA9D3D" w:rsidR="007C77DC" w:rsidRPr="007C77DC" w:rsidRDefault="007C77DC"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Transaction is logged in Fund Transfer History.</w:t>
            </w:r>
          </w:p>
        </w:tc>
      </w:tr>
      <w:tr w:rsidR="1F47CBA4" w:rsidRPr="00A6306D" w14:paraId="76EEBCE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2ED9A45" w14:textId="0A432E22" w:rsidR="5761BE2D" w:rsidRPr="00A6306D" w:rsidRDefault="5761BE2D" w:rsidP="003C122C">
            <w:pPr>
              <w:pStyle w:val="Numberingparagraph"/>
            </w:pPr>
            <w:r w:rsidRPr="7BE96108">
              <w:t>Business Rules</w:t>
            </w:r>
          </w:p>
        </w:tc>
      </w:tr>
      <w:tr w:rsidR="1F47CBA4" w:rsidRPr="00A6306D" w14:paraId="108EDD4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87E2EC1" w14:textId="50DBE3BA" w:rsidR="5761BE2D" w:rsidRPr="00A6306D" w:rsidRDefault="3880C6F6"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Source Account must be one of the user’s active Bank Asia accounts with sufficient balance.</w:t>
            </w:r>
          </w:p>
          <w:p w14:paraId="69B7F01C" w14:textId="7A7B4DB0" w:rsidR="5761BE2D" w:rsidRPr="00A6306D" w:rsidRDefault="3880C6F6"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 xml:space="preserve">Destination Account must belong to the same </w:t>
            </w:r>
            <w:r w:rsidR="004A44EC">
              <w:rPr>
                <w:rFonts w:ascii="Segoe UI" w:eastAsia="Segoe UI" w:hAnsi="Segoe UI" w:cs="Segoe UI"/>
                <w:sz w:val="18"/>
                <w:szCs w:val="18"/>
              </w:rPr>
              <w:t>bank</w:t>
            </w:r>
            <w:r w:rsidRPr="56933247">
              <w:rPr>
                <w:rFonts w:ascii="Segoe UI" w:eastAsia="Segoe UI" w:hAnsi="Segoe UI" w:cs="Segoe UI"/>
                <w:sz w:val="18"/>
                <w:szCs w:val="18"/>
              </w:rPr>
              <w:t>.</w:t>
            </w:r>
          </w:p>
          <w:p w14:paraId="6999BFBC" w14:textId="7D9F6948" w:rsidR="5761BE2D" w:rsidRPr="00A6306D" w:rsidRDefault="3880C6F6"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Source and Destination accounts cannot be the same.</w:t>
            </w:r>
          </w:p>
          <w:p w14:paraId="4A75AA77" w14:textId="053DE50B" w:rsidR="5761BE2D" w:rsidRPr="00A6306D" w:rsidRDefault="3880C6F6"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On manual entry of destination account number, system must auto-fetch account title from core banking.</w:t>
            </w:r>
          </w:p>
          <w:p w14:paraId="24B01787" w14:textId="12BA9D82" w:rsidR="5761BE2D" w:rsidRPr="00A6306D" w:rsidRDefault="3880C6F6"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Transaction amount must respect minimum, maximum, daily limits</w:t>
            </w:r>
            <w:r w:rsidR="00BA5013">
              <w:rPr>
                <w:rFonts w:ascii="Segoe UI" w:eastAsia="Segoe UI" w:hAnsi="Segoe UI" w:cs="Segoe UI"/>
                <w:sz w:val="18"/>
                <w:szCs w:val="18"/>
              </w:rPr>
              <w:t xml:space="preserve"> &amp; Monthly limit</w:t>
            </w:r>
            <w:r w:rsidRPr="56933247">
              <w:rPr>
                <w:rFonts w:ascii="Segoe UI" w:eastAsia="Segoe UI" w:hAnsi="Segoe UI" w:cs="Segoe UI"/>
                <w:sz w:val="18"/>
                <w:szCs w:val="18"/>
              </w:rPr>
              <w:t>. “Transaction Limit” info should be viewable via info icon.</w:t>
            </w:r>
          </w:p>
          <w:p w14:paraId="412579EC" w14:textId="4EC01A50" w:rsidR="5761BE2D" w:rsidRPr="00A6306D" w:rsidRDefault="720DAE6A"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 xml:space="preserve">Notes field is optional and saved with the transaction record if entered. If entered, for all transactional activities, the destination account number must be automatically appended in the backend within the “Notes” field during processing. </w:t>
            </w:r>
          </w:p>
          <w:p w14:paraId="3BA0E7A6" w14:textId="6ABE52ED" w:rsidR="5761BE2D" w:rsidRPr="00A6306D" w:rsidRDefault="720DAE6A" w:rsidP="00507F71">
            <w:pPr>
              <w:pStyle w:val="ListParagraph"/>
              <w:numPr>
                <w:ilvl w:val="0"/>
                <w:numId w:val="5"/>
              </w:numPr>
              <w:spacing w:before="240" w:after="240"/>
              <w:rPr>
                <w:rFonts w:ascii="Segoe UI" w:eastAsia="Segoe UI" w:hAnsi="Segoe UI" w:cs="Segoe UI"/>
                <w:sz w:val="18"/>
                <w:szCs w:val="18"/>
              </w:rPr>
            </w:pPr>
            <w:r w:rsidRPr="56933247">
              <w:rPr>
                <w:rFonts w:ascii="Segoe UI" w:eastAsia="Segoe UI" w:hAnsi="Segoe UI" w:cs="Segoe UI"/>
                <w:sz w:val="18"/>
                <w:szCs w:val="18"/>
              </w:rPr>
              <w:t>Transaction submission will be blocked unless the</w:t>
            </w:r>
            <w:r w:rsidR="004A44EC">
              <w:rPr>
                <w:rFonts w:ascii="Segoe UI" w:eastAsia="Segoe UI" w:hAnsi="Segoe UI" w:cs="Segoe UI"/>
                <w:sz w:val="18"/>
                <w:szCs w:val="18"/>
              </w:rPr>
              <w:t xml:space="preserve"> “I Agree”</w:t>
            </w:r>
            <w:r w:rsidRPr="56933247">
              <w:rPr>
                <w:rFonts w:ascii="Segoe UI" w:eastAsia="Segoe UI" w:hAnsi="Segoe UI" w:cs="Segoe UI"/>
                <w:sz w:val="18"/>
                <w:szCs w:val="18"/>
              </w:rPr>
              <w:t xml:space="preserve"> checkbox is selected. </w:t>
            </w:r>
          </w:p>
          <w:p w14:paraId="4ECFC5C7" w14:textId="53B58A31" w:rsidR="5761BE2D" w:rsidRPr="00A6306D" w:rsidRDefault="720DAE6A" w:rsidP="00507F71">
            <w:pPr>
              <w:pStyle w:val="ListParagraph"/>
              <w:numPr>
                <w:ilvl w:val="0"/>
                <w:numId w:val="4"/>
              </w:numPr>
              <w:spacing w:before="240" w:after="240"/>
              <w:rPr>
                <w:rFonts w:ascii="Segoe UI" w:eastAsia="Segoe UI" w:hAnsi="Segoe UI" w:cs="Segoe UI"/>
                <w:sz w:val="18"/>
                <w:szCs w:val="18"/>
              </w:rPr>
            </w:pPr>
            <w:r w:rsidRPr="56933247">
              <w:rPr>
                <w:rFonts w:ascii="Segoe UI" w:eastAsia="Segoe UI" w:hAnsi="Segoe UI" w:cs="Segoe UI"/>
                <w:sz w:val="18"/>
                <w:szCs w:val="18"/>
              </w:rPr>
              <w:t>The system must record the consent status in the transaction log.</w:t>
            </w:r>
          </w:p>
          <w:p w14:paraId="5425E328" w14:textId="748C2A64" w:rsidR="5761BE2D" w:rsidRPr="00A6306D" w:rsidRDefault="3880C6F6"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Set Standing Instruction option, if selected, will route into Standing Instruction setup.</w:t>
            </w:r>
          </w:p>
          <w:p w14:paraId="46D40B74" w14:textId="3344AAFC" w:rsidR="5761BE2D" w:rsidRPr="00A6306D" w:rsidRDefault="3880C6F6"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 xml:space="preserve">Existing Beneficiary List must display all saved own </w:t>
            </w:r>
            <w:r w:rsidR="004A44EC">
              <w:rPr>
                <w:rFonts w:ascii="Segoe UI" w:eastAsia="Segoe UI" w:hAnsi="Segoe UI" w:cs="Segoe UI"/>
                <w:sz w:val="18"/>
                <w:szCs w:val="18"/>
              </w:rPr>
              <w:t xml:space="preserve">bank </w:t>
            </w:r>
            <w:r w:rsidRPr="56933247">
              <w:rPr>
                <w:rFonts w:ascii="Segoe UI" w:eastAsia="Segoe UI" w:hAnsi="Segoe UI" w:cs="Segoe UI"/>
                <w:sz w:val="18"/>
                <w:szCs w:val="18"/>
              </w:rPr>
              <w:t>accounts with search/filter.</w:t>
            </w:r>
          </w:p>
          <w:p w14:paraId="481C37A0" w14:textId="2120BD57" w:rsidR="5761BE2D" w:rsidRPr="00A6306D" w:rsidRDefault="3880C6F6"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Fund transfer requires OTP verification before execution.</w:t>
            </w:r>
          </w:p>
          <w:p w14:paraId="522A1A46" w14:textId="1F7596D3" w:rsidR="5761BE2D" w:rsidRPr="00A6306D" w:rsidRDefault="3880C6F6"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On success: transaction logged in Fund Transfer History with status = Successful.</w:t>
            </w:r>
          </w:p>
          <w:p w14:paraId="18630DF8" w14:textId="77777777" w:rsidR="5761BE2D" w:rsidRDefault="3880C6F6"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On failure: transaction status = Failed</w:t>
            </w:r>
            <w:r w:rsidR="004A44EC">
              <w:rPr>
                <w:rFonts w:ascii="Segoe UI" w:eastAsia="Segoe UI" w:hAnsi="Segoe UI" w:cs="Segoe UI"/>
                <w:sz w:val="18"/>
                <w:szCs w:val="18"/>
              </w:rPr>
              <w:t xml:space="preserve">, </w:t>
            </w:r>
            <w:r w:rsidRPr="56933247">
              <w:rPr>
                <w:rFonts w:ascii="Segoe UI" w:eastAsia="Segoe UI" w:hAnsi="Segoe UI" w:cs="Segoe UI"/>
                <w:sz w:val="18"/>
                <w:szCs w:val="18"/>
              </w:rPr>
              <w:t>error message displayed.</w:t>
            </w:r>
          </w:p>
          <w:p w14:paraId="2B1BAB2D" w14:textId="77777777" w:rsidR="007C77DC" w:rsidRPr="00A6306D" w:rsidRDefault="007C77DC"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Transaction charges + VAT must be calculated and shown in Overview Screen before confirmation.</w:t>
            </w:r>
          </w:p>
          <w:p w14:paraId="2C6C37F3" w14:textId="77777777" w:rsidR="00405BEF" w:rsidRDefault="007C77DC"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After successful transfer, system must allow user to:</w:t>
            </w:r>
          </w:p>
          <w:p w14:paraId="754EC132" w14:textId="77777777" w:rsidR="00405BEF" w:rsidRDefault="007C77DC" w:rsidP="006F1173">
            <w:pPr>
              <w:pStyle w:val="ListParagraph"/>
              <w:numPr>
                <w:ilvl w:val="0"/>
                <w:numId w:val="299"/>
              </w:numPr>
              <w:spacing w:before="240" w:after="240"/>
              <w:rPr>
                <w:rFonts w:ascii="Segoe UI" w:eastAsia="Segoe UI" w:hAnsi="Segoe UI" w:cs="Segoe UI"/>
                <w:sz w:val="18"/>
                <w:szCs w:val="18"/>
              </w:rPr>
            </w:pPr>
            <w:r w:rsidRPr="00405BEF">
              <w:rPr>
                <w:rFonts w:ascii="Segoe UI" w:eastAsia="Segoe UI" w:hAnsi="Segoe UI" w:cs="Segoe UI"/>
                <w:sz w:val="18"/>
                <w:szCs w:val="18"/>
              </w:rPr>
              <w:t>Save as Quick Transfer (for faster next use)</w:t>
            </w:r>
          </w:p>
          <w:p w14:paraId="3C06745A" w14:textId="5430F5B3" w:rsidR="007C77DC" w:rsidRPr="00405BEF" w:rsidRDefault="007C77DC" w:rsidP="006F1173">
            <w:pPr>
              <w:pStyle w:val="ListParagraph"/>
              <w:numPr>
                <w:ilvl w:val="0"/>
                <w:numId w:val="299"/>
              </w:numPr>
              <w:spacing w:before="240" w:after="240"/>
              <w:rPr>
                <w:rFonts w:ascii="Segoe UI" w:eastAsia="Segoe UI" w:hAnsi="Segoe UI" w:cs="Segoe UI"/>
                <w:sz w:val="18"/>
                <w:szCs w:val="18"/>
              </w:rPr>
            </w:pPr>
            <w:r w:rsidRPr="00405BEF">
              <w:rPr>
                <w:rFonts w:ascii="Segoe UI" w:eastAsia="Segoe UI" w:hAnsi="Segoe UI" w:cs="Segoe UI"/>
                <w:sz w:val="18"/>
                <w:szCs w:val="18"/>
              </w:rPr>
              <w:t>Save as Beneficiary (add to beneficiary list)</w:t>
            </w:r>
          </w:p>
          <w:p w14:paraId="6F235198" w14:textId="073D7BFA" w:rsidR="009A32F5" w:rsidRPr="00A6306D" w:rsidRDefault="009A32F5" w:rsidP="00A07E64">
            <w:pPr>
              <w:pStyle w:val="ListParagraph"/>
              <w:numPr>
                <w:ilvl w:val="0"/>
                <w:numId w:val="114"/>
              </w:numPr>
              <w:spacing w:before="240" w:after="240"/>
              <w:rPr>
                <w:rFonts w:ascii="Segoe UI" w:eastAsia="Segoe UI" w:hAnsi="Segoe UI" w:cs="Segoe UI"/>
                <w:sz w:val="18"/>
                <w:szCs w:val="18"/>
              </w:rPr>
            </w:pPr>
            <w:r w:rsidRPr="009A32F5">
              <w:rPr>
                <w:rFonts w:ascii="Segoe UI" w:eastAsia="Segoe UI" w:hAnsi="Segoe UI" w:cs="Segoe UI"/>
                <w:sz w:val="18"/>
                <w:szCs w:val="18"/>
              </w:rPr>
              <w:t>The system shall restrict RFCD and ERQ domestic accounts from being selectable as a source account for fund transfers.</w:t>
            </w:r>
          </w:p>
        </w:tc>
      </w:tr>
      <w:tr w:rsidR="1F47CBA4" w:rsidRPr="00A6306D" w14:paraId="4741720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AA05CD6" w14:textId="6B3C6C28" w:rsidR="1F47CBA4" w:rsidRPr="00A6306D" w:rsidRDefault="5761BE2D" w:rsidP="003C122C">
            <w:pPr>
              <w:pStyle w:val="Numberingparagraph"/>
              <w:rPr>
                <w:bCs/>
                <w:color w:val="2F5496"/>
              </w:rPr>
            </w:pPr>
            <w:r w:rsidRPr="7BE96108">
              <w:t>Acceptance criteria</w:t>
            </w:r>
          </w:p>
        </w:tc>
      </w:tr>
      <w:tr w:rsidR="1F47CBA4" w:rsidRPr="00A6306D" w14:paraId="34AFBC6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403203A" w14:textId="479B0245" w:rsidR="52B5B061" w:rsidRPr="00A6306D" w:rsidRDefault="000C3444" w:rsidP="00507F71">
            <w:pPr>
              <w:pStyle w:val="ListParagraph"/>
              <w:numPr>
                <w:ilvl w:val="0"/>
                <w:numId w:val="3"/>
              </w:numPr>
              <w:spacing w:before="240" w:after="240"/>
              <w:jc w:val="both"/>
              <w:rPr>
                <w:rFonts w:ascii="Segoe UI" w:eastAsia="Segoe UI" w:hAnsi="Segoe UI" w:cs="Segoe UI"/>
                <w:sz w:val="18"/>
                <w:szCs w:val="18"/>
              </w:rPr>
            </w:pPr>
            <w:r w:rsidRPr="000C3444">
              <w:rPr>
                <w:rFonts w:ascii="Segoe UI" w:eastAsia="Segoe UI" w:hAnsi="Segoe UI" w:cs="Segoe UI"/>
                <w:sz w:val="18"/>
                <w:szCs w:val="18"/>
              </w:rPr>
              <w:t>User can</w:t>
            </w:r>
            <w:r w:rsidR="004A44EC">
              <w:rPr>
                <w:rFonts w:ascii="Segoe UI" w:eastAsia="Segoe UI" w:hAnsi="Segoe UI" w:cs="Segoe UI"/>
                <w:sz w:val="18"/>
                <w:szCs w:val="18"/>
              </w:rPr>
              <w:t xml:space="preserve"> select source account and can</w:t>
            </w:r>
            <w:r w:rsidRPr="000C3444">
              <w:rPr>
                <w:rFonts w:ascii="Segoe UI" w:eastAsia="Segoe UI" w:hAnsi="Segoe UI" w:cs="Segoe UI"/>
                <w:sz w:val="18"/>
                <w:szCs w:val="18"/>
              </w:rPr>
              <w:t xml:space="preserve"> enter or select Destination Account seamlessly</w:t>
            </w:r>
            <w:r>
              <w:rPr>
                <w:rFonts w:ascii="Segoe UI" w:eastAsia="Segoe UI" w:hAnsi="Segoe UI" w:cs="Segoe UI"/>
                <w:sz w:val="18"/>
                <w:szCs w:val="18"/>
              </w:rPr>
              <w:t>.</w:t>
            </w:r>
          </w:p>
          <w:p w14:paraId="16F90CA0" w14:textId="77777777" w:rsidR="000C3444" w:rsidRPr="000C3444" w:rsidRDefault="000C3444" w:rsidP="00507F71">
            <w:pPr>
              <w:pStyle w:val="ListParagraph"/>
              <w:numPr>
                <w:ilvl w:val="0"/>
                <w:numId w:val="3"/>
              </w:numPr>
              <w:spacing w:before="240" w:after="240"/>
              <w:jc w:val="both"/>
              <w:rPr>
                <w:rFonts w:ascii="Segoe UI" w:eastAsia="Segoe UI" w:hAnsi="Segoe UI" w:cs="Segoe UI"/>
                <w:sz w:val="18"/>
                <w:szCs w:val="18"/>
              </w:rPr>
            </w:pPr>
            <w:r w:rsidRPr="000C3444">
              <w:rPr>
                <w:rFonts w:ascii="Segoe UI" w:eastAsia="Segoe UI" w:hAnsi="Segoe UI" w:cs="Segoe UI"/>
                <w:sz w:val="18"/>
                <w:szCs w:val="18"/>
              </w:rPr>
              <w:t>Destination Account Title is auto-fetched and displayed after validation.</w:t>
            </w:r>
          </w:p>
          <w:p w14:paraId="773DFD8F" w14:textId="07144889" w:rsidR="000C3444" w:rsidRPr="000C3444" w:rsidRDefault="000C3444" w:rsidP="00507F71">
            <w:pPr>
              <w:pStyle w:val="ListParagraph"/>
              <w:numPr>
                <w:ilvl w:val="0"/>
                <w:numId w:val="3"/>
              </w:numPr>
              <w:spacing w:before="240" w:after="240"/>
              <w:jc w:val="both"/>
              <w:rPr>
                <w:rFonts w:ascii="Segoe UI" w:eastAsia="Segoe UI" w:hAnsi="Segoe UI" w:cs="Segoe UI"/>
                <w:sz w:val="18"/>
                <w:szCs w:val="18"/>
              </w:rPr>
            </w:pPr>
            <w:r w:rsidRPr="000C3444">
              <w:rPr>
                <w:rFonts w:ascii="Segoe UI" w:eastAsia="Segoe UI" w:hAnsi="Segoe UI" w:cs="Segoe UI"/>
                <w:sz w:val="18"/>
                <w:szCs w:val="18"/>
              </w:rPr>
              <w:t>Source Account balance and transaction limit information are visible on screen</w:t>
            </w:r>
            <w:r>
              <w:rPr>
                <w:rFonts w:ascii="Segoe UI" w:eastAsia="Segoe UI" w:hAnsi="Segoe UI" w:cs="Segoe UI"/>
                <w:sz w:val="18"/>
                <w:szCs w:val="18"/>
              </w:rPr>
              <w:t>.</w:t>
            </w:r>
          </w:p>
          <w:p w14:paraId="67CEF9F2" w14:textId="0FDEF3DC" w:rsidR="52B5B061" w:rsidRPr="00A6306D" w:rsidRDefault="76B7F66F" w:rsidP="00507F71">
            <w:pPr>
              <w:pStyle w:val="ListParagraph"/>
              <w:numPr>
                <w:ilvl w:val="0"/>
                <w:numId w:val="3"/>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User can view source account balance before transfer.</w:t>
            </w:r>
          </w:p>
          <w:p w14:paraId="16F1AE4A" w14:textId="38910645" w:rsidR="52B5B061" w:rsidRPr="00A6306D" w:rsidRDefault="76B7F66F" w:rsidP="00507F71">
            <w:pPr>
              <w:pStyle w:val="ListParagraph"/>
              <w:numPr>
                <w:ilvl w:val="0"/>
                <w:numId w:val="3"/>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User can enter valid transfer amount within allowed transaction limits.</w:t>
            </w:r>
          </w:p>
          <w:p w14:paraId="2F816887" w14:textId="6925D7E7" w:rsidR="52B5B061" w:rsidRPr="00A6306D" w:rsidRDefault="76B7F66F" w:rsidP="00507F71">
            <w:pPr>
              <w:pStyle w:val="ListParagraph"/>
              <w:numPr>
                <w:ilvl w:val="0"/>
                <w:numId w:val="3"/>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“Transaction Limit” info is accessible from the transfer screen.</w:t>
            </w:r>
          </w:p>
          <w:p w14:paraId="110F7C8C" w14:textId="0156B993" w:rsidR="52B5B061" w:rsidRPr="00A6306D" w:rsidRDefault="3425CBA8" w:rsidP="00507F71">
            <w:pPr>
              <w:pStyle w:val="ListParagraph"/>
              <w:numPr>
                <w:ilvl w:val="0"/>
                <w:numId w:val="3"/>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Notes field is optional.</w:t>
            </w:r>
          </w:p>
          <w:p w14:paraId="0F7D8B45" w14:textId="61F6C9A6" w:rsidR="52B5B061" w:rsidRPr="00A6306D" w:rsidRDefault="3425CBA8" w:rsidP="00507F71">
            <w:pPr>
              <w:pStyle w:val="ListParagraph"/>
              <w:numPr>
                <w:ilvl w:val="0"/>
                <w:numId w:val="3"/>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 xml:space="preserve">User cannot complete a fund transaction without checking the “I Agree” box. </w:t>
            </w:r>
          </w:p>
          <w:p w14:paraId="49CD3E02" w14:textId="46FD88B9" w:rsidR="52B5B061" w:rsidRPr="00A6306D" w:rsidRDefault="3425CBA8" w:rsidP="00507F71">
            <w:pPr>
              <w:pStyle w:val="ListParagraph"/>
              <w:numPr>
                <w:ilvl w:val="0"/>
                <w:numId w:val="3"/>
              </w:numPr>
              <w:spacing w:before="240" w:after="240"/>
              <w:rPr>
                <w:rFonts w:ascii="Segoe UI" w:eastAsia="Segoe UI" w:hAnsi="Segoe UI" w:cs="Segoe UI"/>
                <w:sz w:val="18"/>
                <w:szCs w:val="18"/>
              </w:rPr>
            </w:pPr>
            <w:r w:rsidRPr="56933247">
              <w:rPr>
                <w:rFonts w:ascii="Segoe UI" w:eastAsia="Segoe UI" w:hAnsi="Segoe UI" w:cs="Segoe UI"/>
                <w:sz w:val="18"/>
                <w:szCs w:val="18"/>
              </w:rPr>
              <w:t>The system records the agreement confirmation along with the transaction details.</w:t>
            </w:r>
          </w:p>
          <w:p w14:paraId="457A52F5" w14:textId="767F7129" w:rsidR="52B5B061" w:rsidRPr="00A6306D" w:rsidRDefault="76B7F66F" w:rsidP="00507F71">
            <w:pPr>
              <w:pStyle w:val="ListParagraph"/>
              <w:numPr>
                <w:ilvl w:val="0"/>
                <w:numId w:val="3"/>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User can optionally enable Standing Instruction before proceeding.</w:t>
            </w:r>
          </w:p>
          <w:p w14:paraId="7484BB1C" w14:textId="7AEAF4CD" w:rsidR="52B5B061" w:rsidRPr="00A6306D" w:rsidRDefault="76B7F66F" w:rsidP="00507F71">
            <w:pPr>
              <w:pStyle w:val="ListParagraph"/>
              <w:numPr>
                <w:ilvl w:val="0"/>
                <w:numId w:val="3"/>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OTP confirmation is required for execution.</w:t>
            </w:r>
          </w:p>
          <w:p w14:paraId="54FE5D8B" w14:textId="77777777" w:rsidR="00405BEF" w:rsidRDefault="76B7F66F" w:rsidP="00507F71">
            <w:pPr>
              <w:pStyle w:val="ListParagraph"/>
              <w:numPr>
                <w:ilvl w:val="0"/>
                <w:numId w:val="3"/>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On success:</w:t>
            </w:r>
          </w:p>
          <w:p w14:paraId="3BB3AF56" w14:textId="77777777" w:rsidR="00405BEF" w:rsidRDefault="76B7F66F" w:rsidP="006F1173">
            <w:pPr>
              <w:pStyle w:val="ListParagraph"/>
              <w:numPr>
                <w:ilvl w:val="0"/>
                <w:numId w:val="300"/>
              </w:numPr>
              <w:spacing w:before="240" w:after="240"/>
              <w:jc w:val="both"/>
              <w:rPr>
                <w:rFonts w:ascii="Segoe UI" w:eastAsia="Segoe UI" w:hAnsi="Segoe UI" w:cs="Segoe UI"/>
                <w:sz w:val="18"/>
                <w:szCs w:val="18"/>
              </w:rPr>
            </w:pPr>
            <w:r w:rsidRPr="00405BEF">
              <w:rPr>
                <w:rFonts w:ascii="Segoe UI" w:eastAsia="Segoe UI" w:hAnsi="Segoe UI" w:cs="Segoe UI"/>
                <w:sz w:val="18"/>
                <w:szCs w:val="18"/>
              </w:rPr>
              <w:t>Balance is updated.</w:t>
            </w:r>
          </w:p>
          <w:p w14:paraId="330B8A91" w14:textId="743F4E81" w:rsidR="52B5B061" w:rsidRPr="00405BEF" w:rsidRDefault="76B7F66F" w:rsidP="006F1173">
            <w:pPr>
              <w:pStyle w:val="ListParagraph"/>
              <w:numPr>
                <w:ilvl w:val="0"/>
                <w:numId w:val="300"/>
              </w:numPr>
              <w:spacing w:before="240" w:after="240"/>
              <w:jc w:val="both"/>
              <w:rPr>
                <w:rFonts w:ascii="Segoe UI" w:eastAsia="Segoe UI" w:hAnsi="Segoe UI" w:cs="Segoe UI"/>
                <w:sz w:val="18"/>
                <w:szCs w:val="18"/>
              </w:rPr>
            </w:pPr>
            <w:r w:rsidRPr="00405BEF">
              <w:rPr>
                <w:rFonts w:ascii="Segoe UI" w:eastAsia="Segoe UI" w:hAnsi="Segoe UI" w:cs="Segoe UI"/>
                <w:sz w:val="18"/>
                <w:szCs w:val="18"/>
              </w:rPr>
              <w:t>Confirmation with transaction ID displayed.</w:t>
            </w:r>
          </w:p>
          <w:p w14:paraId="687D9225" w14:textId="3E480AA0" w:rsidR="52B5B061" w:rsidRPr="00A6306D" w:rsidRDefault="76B7F66F" w:rsidP="00507F71">
            <w:pPr>
              <w:pStyle w:val="ListParagraph"/>
              <w:numPr>
                <w:ilvl w:val="0"/>
                <w:numId w:val="3"/>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Entry created in Fund Transfer History.</w:t>
            </w:r>
          </w:p>
          <w:p w14:paraId="509D2F9E" w14:textId="0ED19F3B" w:rsidR="52B5B061" w:rsidRPr="00A6306D" w:rsidRDefault="76B7F66F" w:rsidP="00507F71">
            <w:pPr>
              <w:pStyle w:val="ListParagraph"/>
              <w:numPr>
                <w:ilvl w:val="0"/>
                <w:numId w:val="3"/>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On failure: appropriate error message shown.</w:t>
            </w:r>
          </w:p>
        </w:tc>
      </w:tr>
    </w:tbl>
    <w:p w14:paraId="5D763F64" w14:textId="77777777" w:rsidR="00BA5013" w:rsidRPr="00405BEF" w:rsidRDefault="00BA5013" w:rsidP="00405BEF">
      <w:pPr>
        <w:pStyle w:val="Nor"/>
      </w:pPr>
      <w:bookmarkStart w:id="78" w:name="_Toc210663575"/>
    </w:p>
    <w:p w14:paraId="1A97BF15" w14:textId="1C394E1C" w:rsidR="00904FC7" w:rsidRPr="00A6306D" w:rsidRDefault="32801EA7" w:rsidP="003C122C">
      <w:pPr>
        <w:pStyle w:val="SHeading3"/>
        <w:rPr>
          <w:rFonts w:ascii="Segoe UI" w:hAnsi="Segoe UI" w:cs="Segoe UI"/>
        </w:rPr>
      </w:pPr>
      <w:bookmarkStart w:id="79" w:name="_Toc228356906"/>
      <w:r>
        <w:t>User Story: Fund Transfer – Other Bank Accounts (NPSB / BEFTN / RTGS)</w:t>
      </w:r>
      <w:bookmarkEnd w:id="78"/>
      <w:bookmarkEnd w:id="79"/>
    </w:p>
    <w:tbl>
      <w:tblPr>
        <w:tblStyle w:val="TableGrid"/>
        <w:tblW w:w="0" w:type="auto"/>
        <w:tblLayout w:type="fixed"/>
        <w:tblLook w:val="04A0" w:firstRow="1" w:lastRow="0" w:firstColumn="1" w:lastColumn="0" w:noHBand="0" w:noVBand="1"/>
      </w:tblPr>
      <w:tblGrid>
        <w:gridCol w:w="9015"/>
      </w:tblGrid>
      <w:tr w:rsidR="1F47CBA4" w:rsidRPr="00A6306D" w14:paraId="2F4A5EE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CDD9D73" w14:textId="53C0CE60" w:rsidR="1F47CBA4" w:rsidRPr="00A6306D" w:rsidRDefault="5761BE2D" w:rsidP="003C122C">
            <w:pPr>
              <w:pStyle w:val="Numberingparagraph"/>
              <w:rPr>
                <w:bCs/>
                <w:color w:val="2F5496"/>
              </w:rPr>
            </w:pPr>
            <w:r w:rsidRPr="7BE96108">
              <w:t>User Story</w:t>
            </w:r>
          </w:p>
        </w:tc>
      </w:tr>
      <w:tr w:rsidR="1F47CBA4" w:rsidRPr="00A6306D" w14:paraId="1F8577C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2042E85" w14:textId="789A256A" w:rsidR="5514299E" w:rsidRPr="00A6306D" w:rsidRDefault="7C89D7F2" w:rsidP="56933247">
            <w:pPr>
              <w:spacing w:before="180" w:after="180"/>
              <w:jc w:val="both"/>
            </w:pPr>
            <w:r w:rsidRPr="56933247">
              <w:rPr>
                <w:rFonts w:ascii="Segoe UI" w:eastAsia="Segoe UI" w:hAnsi="Segoe UI" w:cs="Segoe UI"/>
                <w:sz w:val="18"/>
                <w:szCs w:val="18"/>
              </w:rPr>
              <w:t>As a user, I want to transfer funds to accounts in other banks using NPSB, RTGS, or BEFTN, so that I can make interbank payments securely and conveniently.</w:t>
            </w:r>
          </w:p>
        </w:tc>
      </w:tr>
      <w:tr w:rsidR="1F47CBA4" w:rsidRPr="00A6306D" w14:paraId="6965329A"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740ECDC" w14:textId="40F3A2B6" w:rsidR="1F47CBA4" w:rsidRPr="00A6306D" w:rsidRDefault="5761BE2D" w:rsidP="003C122C">
            <w:pPr>
              <w:pStyle w:val="Numberingparagraph"/>
              <w:rPr>
                <w:bCs/>
                <w:color w:val="2F5496"/>
              </w:rPr>
            </w:pPr>
            <w:r w:rsidRPr="7BE96108">
              <w:t>Feature Name</w:t>
            </w:r>
          </w:p>
        </w:tc>
      </w:tr>
      <w:tr w:rsidR="1F47CBA4" w:rsidRPr="00A6306D" w14:paraId="474AAD2E"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50B866AA" w14:textId="196B8A3C" w:rsidR="1F47CBA4" w:rsidRPr="00A6306D" w:rsidRDefault="5761BE2D"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Fund Transfer – Other Bank Accounts</w:t>
            </w:r>
          </w:p>
        </w:tc>
      </w:tr>
      <w:tr w:rsidR="1F47CBA4" w:rsidRPr="00A6306D" w14:paraId="15E768B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CC21668" w14:textId="6B8825AB" w:rsidR="1F47CBA4" w:rsidRPr="00A6306D" w:rsidRDefault="5761BE2D" w:rsidP="003C122C">
            <w:pPr>
              <w:pStyle w:val="Numberingparagraph"/>
              <w:rPr>
                <w:bCs/>
                <w:color w:val="2F5496"/>
              </w:rPr>
            </w:pPr>
            <w:r w:rsidRPr="7BE96108">
              <w:t>Persona Involved</w:t>
            </w:r>
          </w:p>
        </w:tc>
      </w:tr>
      <w:tr w:rsidR="1F47CBA4" w:rsidRPr="00A6306D" w14:paraId="5D32B60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2293874" w14:textId="12C19914" w:rsidR="1F47CBA4" w:rsidRPr="00A6306D" w:rsidRDefault="5761BE2D"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347E3EC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9243B1F" w14:textId="46D26C37" w:rsidR="1F47CBA4" w:rsidRPr="00A6306D" w:rsidRDefault="5761BE2D" w:rsidP="003C122C">
            <w:pPr>
              <w:pStyle w:val="Numberingparagraph"/>
              <w:rPr>
                <w:bCs/>
                <w:color w:val="2F5496"/>
              </w:rPr>
            </w:pPr>
            <w:r w:rsidRPr="7BE96108">
              <w:t>Entry Criteria</w:t>
            </w:r>
          </w:p>
        </w:tc>
      </w:tr>
      <w:tr w:rsidR="1F47CBA4" w:rsidRPr="00A6306D" w14:paraId="09E42AC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3A3BB17" w14:textId="3E4F26FF" w:rsidR="777CA0A9" w:rsidRPr="00A6306D" w:rsidRDefault="7952DBB4"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is logged into the mobile banking app.</w:t>
            </w:r>
          </w:p>
          <w:p w14:paraId="224CA53B" w14:textId="4D496F3E" w:rsidR="777CA0A9" w:rsidRPr="00A6306D" w:rsidRDefault="7952DBB4"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navigates to the Fund Transfer Hub.</w:t>
            </w:r>
          </w:p>
          <w:p w14:paraId="01B7B2D0" w14:textId="5E242F4A" w:rsidR="777CA0A9" w:rsidRPr="00A6306D" w:rsidRDefault="7952DBB4"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selects Other Bank Transfer option.</w:t>
            </w:r>
          </w:p>
          <w:p w14:paraId="40881DFC" w14:textId="4E9D3D27" w:rsidR="777CA0A9" w:rsidRPr="00A6306D" w:rsidRDefault="7952DBB4"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selects a Source Account from the Source Account List (accounts with balances are displayed).</w:t>
            </w:r>
          </w:p>
          <w:p w14:paraId="0B0DB1CD" w14:textId="669248C4" w:rsidR="777CA0A9" w:rsidRPr="00A6306D" w:rsidRDefault="7952DBB4"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selects transfer type: NPSB / RTGS / BEFTN.</w:t>
            </w:r>
          </w:p>
        </w:tc>
      </w:tr>
      <w:tr w:rsidR="1F47CBA4" w:rsidRPr="00A6306D" w14:paraId="2C1A1F3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C3536F6" w14:textId="30AEF0B9" w:rsidR="1F47CBA4" w:rsidRPr="00A6306D" w:rsidRDefault="5761BE2D" w:rsidP="003C122C">
            <w:pPr>
              <w:pStyle w:val="Numberingparagraph"/>
              <w:rPr>
                <w:bCs/>
                <w:color w:val="2F5496"/>
              </w:rPr>
            </w:pPr>
            <w:r w:rsidRPr="7BE96108">
              <w:t>Exit Criteria</w:t>
            </w:r>
          </w:p>
        </w:tc>
      </w:tr>
      <w:tr w:rsidR="1F47CBA4" w:rsidRPr="00A6306D" w14:paraId="0EE1EB0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D05637B" w14:textId="0DB5514C" w:rsidR="46FE39A8" w:rsidRPr="00A6306D" w:rsidRDefault="7E1ADD02"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reviews Transaction Overview screen.</w:t>
            </w:r>
          </w:p>
          <w:p w14:paraId="3ED393D9" w14:textId="5AE41C6E" w:rsidR="46FE39A8" w:rsidRPr="00A6306D" w:rsidRDefault="7E1ADD02"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selects verification method.</w:t>
            </w:r>
          </w:p>
          <w:p w14:paraId="1B559D66" w14:textId="000CC732" w:rsidR="46FE39A8" w:rsidRPr="00A6306D" w:rsidRDefault="7E1ADD02"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 xml:space="preserve">User confirms by </w:t>
            </w:r>
            <w:r w:rsidR="00180EB9">
              <w:rPr>
                <w:rFonts w:ascii="Segoe UI" w:eastAsia="Segoe UI" w:hAnsi="Segoe UI" w:cs="Segoe UI"/>
                <w:sz w:val="18"/>
                <w:szCs w:val="18"/>
              </w:rPr>
              <w:t>clicking next</w:t>
            </w:r>
            <w:r w:rsidRPr="56933247">
              <w:rPr>
                <w:rFonts w:ascii="Segoe UI" w:eastAsia="Segoe UI" w:hAnsi="Segoe UI" w:cs="Segoe UI"/>
                <w:sz w:val="18"/>
                <w:szCs w:val="18"/>
              </w:rPr>
              <w:t>.</w:t>
            </w:r>
          </w:p>
          <w:p w14:paraId="4B041808" w14:textId="0FBF7A00" w:rsidR="46FE39A8" w:rsidRPr="00A6306D" w:rsidRDefault="7E1ADD02"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OTP verification is successfully completed.</w:t>
            </w:r>
          </w:p>
          <w:p w14:paraId="23802CB8" w14:textId="14FE7F17" w:rsidR="46FE39A8" w:rsidRPr="00A6306D" w:rsidRDefault="7E1ADD02"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Transfer is processed via chosen channel (NPSB/RTGS/</w:t>
            </w:r>
            <w:r w:rsidR="00A84661">
              <w:rPr>
                <w:rFonts w:ascii="Segoe UI" w:eastAsia="Segoe UI" w:hAnsi="Segoe UI" w:cs="Segoe UI"/>
                <w:sz w:val="18"/>
                <w:szCs w:val="18"/>
              </w:rPr>
              <w:t>B</w:t>
            </w:r>
            <w:r w:rsidRPr="56933247">
              <w:rPr>
                <w:rFonts w:ascii="Segoe UI" w:eastAsia="Segoe UI" w:hAnsi="Segoe UI" w:cs="Segoe UI"/>
                <w:sz w:val="18"/>
                <w:szCs w:val="18"/>
              </w:rPr>
              <w:t>EFT).</w:t>
            </w:r>
          </w:p>
          <w:p w14:paraId="0C3F7E01" w14:textId="4CEA30B2" w:rsidR="46FE39A8" w:rsidRPr="00A6306D" w:rsidRDefault="7E1ADD02"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sees Transaction Success Screen with transaction details.</w:t>
            </w:r>
          </w:p>
          <w:p w14:paraId="3ECCBE76" w14:textId="5DA46AE4" w:rsidR="46FE39A8" w:rsidRPr="00A6306D" w:rsidRDefault="7E1ADD02"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Options: Save as Quick Transfer, Save as Beneficiary, View Receipt</w:t>
            </w:r>
            <w:r w:rsidR="47468B4D" w:rsidRPr="56933247">
              <w:rPr>
                <w:rFonts w:ascii="Segoe UI" w:eastAsia="Segoe UI" w:hAnsi="Segoe UI" w:cs="Segoe UI"/>
                <w:sz w:val="18"/>
                <w:szCs w:val="18"/>
              </w:rPr>
              <w:t>.</w:t>
            </w:r>
          </w:p>
          <w:p w14:paraId="123E2AD6" w14:textId="5B8863F7" w:rsidR="46FE39A8" w:rsidRPr="00A6306D" w:rsidRDefault="7E1ADD02"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Transaction is logged in Fund Transfer History.</w:t>
            </w:r>
          </w:p>
        </w:tc>
      </w:tr>
      <w:tr w:rsidR="1F47CBA4" w:rsidRPr="00A6306D" w14:paraId="2EE5B65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E9B6146" w14:textId="49780062" w:rsidR="1F47CBA4" w:rsidRPr="00A6306D" w:rsidRDefault="5761BE2D" w:rsidP="003C122C">
            <w:pPr>
              <w:pStyle w:val="Numberingparagraph"/>
              <w:rPr>
                <w:bCs/>
                <w:color w:val="2F5496"/>
              </w:rPr>
            </w:pPr>
            <w:r w:rsidRPr="7BE96108">
              <w:t>Business Rules</w:t>
            </w:r>
          </w:p>
        </w:tc>
      </w:tr>
      <w:tr w:rsidR="1F47CBA4" w:rsidRPr="00A6306D" w14:paraId="0AC060A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5A35B2C" w14:textId="78D09071" w:rsidR="404B74A2" w:rsidRPr="00A6306D" w:rsidRDefault="7045B0DE"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must have sufficient balance in the selected source account.</w:t>
            </w:r>
          </w:p>
          <w:p w14:paraId="08356AB9" w14:textId="4601FECA" w:rsidR="404B74A2" w:rsidRPr="00A6306D" w:rsidRDefault="7045B0DE"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Destination Account No. must be numeric and validated before submission.</w:t>
            </w:r>
          </w:p>
          <w:p w14:paraId="00CEB0EB" w14:textId="2C21432E" w:rsidR="404B74A2" w:rsidRDefault="7045B0DE"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Bank &amp; Branch must be chosen from system’s list.</w:t>
            </w:r>
          </w:p>
          <w:p w14:paraId="131B122E" w14:textId="7B80B97B" w:rsidR="00BA5013" w:rsidRPr="00BA5013" w:rsidRDefault="00BA5013"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Transaction amount must respect minimum, maximum, daily limits</w:t>
            </w:r>
            <w:r>
              <w:rPr>
                <w:rFonts w:ascii="Segoe UI" w:eastAsia="Segoe UI" w:hAnsi="Segoe UI" w:cs="Segoe UI"/>
                <w:sz w:val="18"/>
                <w:szCs w:val="18"/>
              </w:rPr>
              <w:t xml:space="preserve"> &amp; Monthly limit</w:t>
            </w:r>
            <w:r w:rsidRPr="56933247">
              <w:rPr>
                <w:rFonts w:ascii="Segoe UI" w:eastAsia="Segoe UI" w:hAnsi="Segoe UI" w:cs="Segoe UI"/>
                <w:sz w:val="18"/>
                <w:szCs w:val="18"/>
              </w:rPr>
              <w:t>. “Transaction Limit” info should be viewable via info icon.</w:t>
            </w:r>
          </w:p>
          <w:p w14:paraId="37969AD8" w14:textId="1D27D950" w:rsidR="404B74A2" w:rsidRPr="00A6306D" w:rsidRDefault="6827D663"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 xml:space="preserve">Notes field is optional and saved with the transaction record if entered. If entered, for all transactional activities, the destination account number must be automatically appended in the backend within the “Notes” field during processing. </w:t>
            </w:r>
          </w:p>
          <w:p w14:paraId="04341C7A" w14:textId="1D9A2090" w:rsidR="404B74A2" w:rsidRPr="00A6306D" w:rsidRDefault="6827D663"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 xml:space="preserve">Transaction submission will be blocked unless the </w:t>
            </w:r>
            <w:r w:rsidR="00A706D0">
              <w:rPr>
                <w:rFonts w:ascii="Segoe UI" w:eastAsia="Segoe UI" w:hAnsi="Segoe UI" w:cs="Segoe UI"/>
                <w:sz w:val="18"/>
                <w:szCs w:val="18"/>
              </w:rPr>
              <w:t xml:space="preserve">“I Agree” </w:t>
            </w:r>
            <w:r w:rsidRPr="56933247">
              <w:rPr>
                <w:rFonts w:ascii="Segoe UI" w:eastAsia="Segoe UI" w:hAnsi="Segoe UI" w:cs="Segoe UI"/>
                <w:sz w:val="18"/>
                <w:szCs w:val="18"/>
              </w:rPr>
              <w:t xml:space="preserve">checkbox is selected. </w:t>
            </w:r>
          </w:p>
          <w:p w14:paraId="7E90D470" w14:textId="2CF1A92A" w:rsidR="404B74A2" w:rsidRPr="00A6306D" w:rsidRDefault="6827D663"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The system must record the consent status in the transaction log.</w:t>
            </w:r>
          </w:p>
          <w:p w14:paraId="5098B39E" w14:textId="34730502" w:rsidR="404B74A2" w:rsidRPr="00A6306D" w:rsidRDefault="7045B0DE"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Transaction must be authenticated via OTP, Email/SMS verification</w:t>
            </w:r>
            <w:r w:rsidR="001172E8">
              <w:rPr>
                <w:rFonts w:ascii="Segoe UI" w:eastAsia="Segoe UI" w:hAnsi="Segoe UI" w:cs="Segoe UI"/>
                <w:sz w:val="18"/>
                <w:szCs w:val="18"/>
              </w:rPr>
              <w:t>.</w:t>
            </w:r>
          </w:p>
          <w:p w14:paraId="30EFCDF0" w14:textId="177C75C6" w:rsidR="404B74A2" w:rsidRPr="00A6306D" w:rsidRDefault="7045B0DE"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Transaction charges + VAT must be calculated and shown in Overview Screen before confirmation.</w:t>
            </w:r>
          </w:p>
          <w:p w14:paraId="483E2A45" w14:textId="77777777" w:rsidR="00405BEF" w:rsidRDefault="7045B0DE"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After successful transfer, system must allow user to:</w:t>
            </w:r>
          </w:p>
          <w:p w14:paraId="0ECAE1BB" w14:textId="77777777" w:rsidR="00405BEF" w:rsidRDefault="7045B0DE" w:rsidP="006F1173">
            <w:pPr>
              <w:pStyle w:val="ListParagraph"/>
              <w:numPr>
                <w:ilvl w:val="0"/>
                <w:numId w:val="301"/>
              </w:numPr>
              <w:spacing w:before="240" w:after="240"/>
              <w:rPr>
                <w:rFonts w:ascii="Segoe UI" w:eastAsia="Segoe UI" w:hAnsi="Segoe UI" w:cs="Segoe UI"/>
                <w:sz w:val="18"/>
                <w:szCs w:val="18"/>
              </w:rPr>
            </w:pPr>
            <w:r w:rsidRPr="00405BEF">
              <w:rPr>
                <w:rFonts w:ascii="Segoe UI" w:eastAsia="Segoe UI" w:hAnsi="Segoe UI" w:cs="Segoe UI"/>
                <w:sz w:val="18"/>
                <w:szCs w:val="18"/>
              </w:rPr>
              <w:t>Save as Quick Transfer (for faster next use)</w:t>
            </w:r>
          </w:p>
          <w:p w14:paraId="49486BC3" w14:textId="08E9DCDE" w:rsidR="404B74A2" w:rsidRPr="00405BEF" w:rsidRDefault="7045B0DE" w:rsidP="006F1173">
            <w:pPr>
              <w:pStyle w:val="ListParagraph"/>
              <w:numPr>
                <w:ilvl w:val="0"/>
                <w:numId w:val="301"/>
              </w:numPr>
              <w:spacing w:before="240" w:after="240"/>
              <w:rPr>
                <w:rFonts w:ascii="Segoe UI" w:eastAsia="Segoe UI" w:hAnsi="Segoe UI" w:cs="Segoe UI"/>
                <w:sz w:val="18"/>
                <w:szCs w:val="18"/>
              </w:rPr>
            </w:pPr>
            <w:r w:rsidRPr="00405BEF">
              <w:rPr>
                <w:rFonts w:ascii="Segoe UI" w:eastAsia="Segoe UI" w:hAnsi="Segoe UI" w:cs="Segoe UI"/>
                <w:sz w:val="18"/>
                <w:szCs w:val="18"/>
              </w:rPr>
              <w:t>Save as Beneficiary (add to beneficiary list)</w:t>
            </w:r>
          </w:p>
          <w:p w14:paraId="0204069C" w14:textId="19837CAA" w:rsidR="009A32F5" w:rsidRPr="009A32F5" w:rsidRDefault="009A32F5" w:rsidP="006F1173">
            <w:pPr>
              <w:pStyle w:val="ListParagraph"/>
              <w:numPr>
                <w:ilvl w:val="0"/>
                <w:numId w:val="237"/>
              </w:numPr>
              <w:spacing w:before="240" w:after="240"/>
              <w:rPr>
                <w:rFonts w:ascii="Segoe UI" w:eastAsia="Segoe UI" w:hAnsi="Segoe UI" w:cs="Segoe UI"/>
                <w:sz w:val="18"/>
                <w:szCs w:val="18"/>
              </w:rPr>
            </w:pPr>
            <w:r w:rsidRPr="009A32F5">
              <w:rPr>
                <w:rFonts w:ascii="Segoe UI" w:eastAsia="Segoe UI" w:hAnsi="Segoe UI" w:cs="Segoe UI"/>
                <w:sz w:val="18"/>
                <w:szCs w:val="18"/>
              </w:rPr>
              <w:t>The system shall restrict RFCD and ERQ domestic accounts from being selectable as a source account for fund transfers.</w:t>
            </w:r>
          </w:p>
        </w:tc>
      </w:tr>
      <w:tr w:rsidR="1F47CBA4" w:rsidRPr="00A6306D" w14:paraId="0E38347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0FBB605" w14:textId="6B3C6C28" w:rsidR="1F47CBA4" w:rsidRPr="00A6306D" w:rsidRDefault="5761BE2D" w:rsidP="003C122C">
            <w:pPr>
              <w:pStyle w:val="Numberingparagraph"/>
              <w:rPr>
                <w:bCs/>
                <w:color w:val="2F5496"/>
              </w:rPr>
            </w:pPr>
            <w:r w:rsidRPr="7BE96108">
              <w:t>Acceptance criteria</w:t>
            </w:r>
          </w:p>
        </w:tc>
      </w:tr>
      <w:tr w:rsidR="1F47CBA4" w:rsidRPr="00A6306D" w14:paraId="3035BC7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38D2CAA" w14:textId="49F732AD" w:rsidR="0088540A" w:rsidRDefault="0088540A" w:rsidP="00A07E64">
            <w:pPr>
              <w:pStyle w:val="ListParagraph"/>
              <w:numPr>
                <w:ilvl w:val="0"/>
                <w:numId w:val="114"/>
              </w:numPr>
              <w:spacing w:before="240" w:after="240"/>
              <w:rPr>
                <w:rFonts w:ascii="Segoe UI" w:eastAsia="Segoe UI" w:hAnsi="Segoe UI" w:cs="Segoe UI"/>
                <w:sz w:val="18"/>
                <w:szCs w:val="18"/>
              </w:rPr>
            </w:pPr>
            <w:r w:rsidRPr="0088540A">
              <w:rPr>
                <w:rFonts w:ascii="Segoe UI" w:eastAsia="Segoe UI" w:hAnsi="Segoe UI" w:cs="Segoe UI"/>
                <w:sz w:val="18"/>
                <w:szCs w:val="18"/>
              </w:rPr>
              <w:t>User can perform interbank transfers through NPSB, RTGS, or EFT channels.</w:t>
            </w:r>
          </w:p>
          <w:p w14:paraId="2B5FE42D" w14:textId="6B6FC33F" w:rsidR="0088540A" w:rsidRDefault="0088540A" w:rsidP="00A07E64">
            <w:pPr>
              <w:pStyle w:val="ListParagraph"/>
              <w:numPr>
                <w:ilvl w:val="0"/>
                <w:numId w:val="114"/>
              </w:numPr>
              <w:spacing w:before="240" w:after="240"/>
              <w:rPr>
                <w:rFonts w:ascii="Segoe UI" w:eastAsia="Segoe UI" w:hAnsi="Segoe UI" w:cs="Segoe UI"/>
                <w:sz w:val="18"/>
                <w:szCs w:val="18"/>
              </w:rPr>
            </w:pPr>
            <w:r w:rsidRPr="0088540A">
              <w:rPr>
                <w:rFonts w:ascii="Segoe UI" w:eastAsia="Segoe UI" w:hAnsi="Segoe UI" w:cs="Segoe UI"/>
                <w:sz w:val="18"/>
                <w:szCs w:val="18"/>
              </w:rPr>
              <w:t>System must validate Source and Destination Accounts, Bank, and Branch.</w:t>
            </w:r>
          </w:p>
          <w:p w14:paraId="1EE5CC70" w14:textId="788DEE0E" w:rsidR="0088540A" w:rsidRDefault="0088540A" w:rsidP="00A07E64">
            <w:pPr>
              <w:pStyle w:val="ListParagraph"/>
              <w:numPr>
                <w:ilvl w:val="0"/>
                <w:numId w:val="114"/>
              </w:numPr>
              <w:spacing w:before="240" w:after="240"/>
              <w:rPr>
                <w:rFonts w:ascii="Segoe UI" w:eastAsia="Segoe UI" w:hAnsi="Segoe UI" w:cs="Segoe UI"/>
                <w:sz w:val="18"/>
                <w:szCs w:val="18"/>
              </w:rPr>
            </w:pPr>
            <w:r w:rsidRPr="0088540A">
              <w:rPr>
                <w:rFonts w:ascii="Segoe UI" w:eastAsia="Segoe UI" w:hAnsi="Segoe UI" w:cs="Segoe UI"/>
                <w:sz w:val="18"/>
                <w:szCs w:val="18"/>
              </w:rPr>
              <w:t>Transaction amount must be within configured limits.</w:t>
            </w:r>
          </w:p>
          <w:p w14:paraId="311A9CB4" w14:textId="39A2355C" w:rsidR="11A2324D" w:rsidRPr="00A6306D" w:rsidRDefault="2CFBA26A"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 xml:space="preserve">Notes field accepts free-text (optional). </w:t>
            </w:r>
          </w:p>
          <w:p w14:paraId="286C2CD4" w14:textId="15D68E5D" w:rsidR="11A2324D" w:rsidRPr="00A6306D" w:rsidRDefault="2CFBA26A" w:rsidP="00507F71">
            <w:pPr>
              <w:pStyle w:val="ListParagraph"/>
              <w:numPr>
                <w:ilvl w:val="0"/>
                <w:numId w:val="2"/>
              </w:numPr>
              <w:spacing w:before="240" w:after="240"/>
              <w:rPr>
                <w:rFonts w:ascii="Segoe UI" w:eastAsia="Segoe UI" w:hAnsi="Segoe UI" w:cs="Segoe UI"/>
                <w:sz w:val="18"/>
                <w:szCs w:val="18"/>
              </w:rPr>
            </w:pPr>
            <w:r w:rsidRPr="56933247">
              <w:rPr>
                <w:rFonts w:ascii="Segoe UI" w:eastAsia="Segoe UI" w:hAnsi="Segoe UI" w:cs="Segoe UI"/>
                <w:sz w:val="18"/>
                <w:szCs w:val="18"/>
              </w:rPr>
              <w:t xml:space="preserve">User cannot complete a fund transaction without checking the “I Agree” box. </w:t>
            </w:r>
          </w:p>
          <w:p w14:paraId="03DC7DF1" w14:textId="5FF5D613" w:rsidR="11A2324D" w:rsidRPr="00A6306D" w:rsidRDefault="2CFBA26A" w:rsidP="00507F71">
            <w:pPr>
              <w:pStyle w:val="ListParagraph"/>
              <w:numPr>
                <w:ilvl w:val="0"/>
                <w:numId w:val="1"/>
              </w:numPr>
              <w:spacing w:before="240" w:after="240"/>
              <w:rPr>
                <w:rFonts w:ascii="Segoe UI" w:eastAsia="Segoe UI" w:hAnsi="Segoe UI" w:cs="Segoe UI"/>
                <w:sz w:val="18"/>
                <w:szCs w:val="18"/>
              </w:rPr>
            </w:pPr>
            <w:r w:rsidRPr="56933247">
              <w:rPr>
                <w:rFonts w:ascii="Segoe UI" w:eastAsia="Segoe UI" w:hAnsi="Segoe UI" w:cs="Segoe UI"/>
                <w:sz w:val="18"/>
                <w:szCs w:val="18"/>
              </w:rPr>
              <w:t>The system records the agreement confirmation along with the transaction details.</w:t>
            </w:r>
          </w:p>
          <w:p w14:paraId="70890D99" w14:textId="39DC7371" w:rsidR="11A2324D" w:rsidRPr="00A6306D" w:rsidRDefault="7BC001EC"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Overview Screen displays full transaction details + charge + VAT + total.</w:t>
            </w:r>
          </w:p>
          <w:p w14:paraId="17D0E799" w14:textId="49B2BC6F" w:rsidR="11A2324D" w:rsidRPr="00A6306D" w:rsidRDefault="7BC001EC"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can select verification method (Email/SMS) and confirm with OTP</w:t>
            </w:r>
            <w:r w:rsidR="25C01610" w:rsidRPr="56933247">
              <w:rPr>
                <w:rFonts w:ascii="Segoe UI" w:eastAsia="Segoe UI" w:hAnsi="Segoe UI" w:cs="Segoe UI"/>
                <w:sz w:val="18"/>
                <w:szCs w:val="18"/>
              </w:rPr>
              <w:t>.</w:t>
            </w:r>
          </w:p>
          <w:p w14:paraId="12E138CF" w14:textId="53782CD9" w:rsidR="11A2324D" w:rsidRPr="00A6306D" w:rsidRDefault="7BC001EC"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On success, system shows confirmation with Transaction ID and full details.</w:t>
            </w:r>
          </w:p>
          <w:p w14:paraId="40130BC6" w14:textId="2CBF077D" w:rsidR="11A2324D" w:rsidRPr="00A6306D" w:rsidRDefault="7BC001EC"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Options available after success: Save as Quick Transfer, Save as Beneficiary, View Receipt.</w:t>
            </w:r>
          </w:p>
          <w:p w14:paraId="20B9AE0B" w14:textId="6E1DE7C8" w:rsidR="11A2324D" w:rsidRPr="00A6306D" w:rsidRDefault="7BC001EC"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Notes entered (if any) appear in confirmation, success screen, and fund transfer history.</w:t>
            </w:r>
          </w:p>
          <w:p w14:paraId="567B800F" w14:textId="038FDEB3" w:rsidR="11A2324D" w:rsidRPr="00A6306D" w:rsidRDefault="7BC001EC"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For NPSB, transaction completes instantly.</w:t>
            </w:r>
          </w:p>
          <w:p w14:paraId="1A3575E6" w14:textId="5E647D6B" w:rsidR="11A2324D" w:rsidRPr="00A6306D" w:rsidRDefault="7BC001EC"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For RTGS, system blocks/queues transfer if attempted outside operating hours.</w:t>
            </w:r>
          </w:p>
          <w:p w14:paraId="2020BDEF" w14:textId="33B7F0CF" w:rsidR="11A2324D" w:rsidRPr="00A6306D" w:rsidRDefault="7BC001EC"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 xml:space="preserve">For EFT, system informs user of </w:t>
            </w:r>
            <w:r w:rsidR="00A706D0">
              <w:rPr>
                <w:rFonts w:ascii="Segoe UI" w:eastAsia="Segoe UI" w:hAnsi="Segoe UI" w:cs="Segoe UI"/>
                <w:sz w:val="18"/>
                <w:szCs w:val="18"/>
              </w:rPr>
              <w:t>delayed</w:t>
            </w:r>
            <w:r w:rsidRPr="56933247">
              <w:rPr>
                <w:rFonts w:ascii="Segoe UI" w:eastAsia="Segoe UI" w:hAnsi="Segoe UI" w:cs="Segoe UI"/>
                <w:sz w:val="18"/>
                <w:szCs w:val="18"/>
              </w:rPr>
              <w:t xml:space="preserve"> settlement.</w:t>
            </w:r>
          </w:p>
          <w:p w14:paraId="39C82930" w14:textId="026A0016" w:rsidR="11A2324D" w:rsidRPr="00A6306D" w:rsidRDefault="7BC001EC"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Failed transactions must show error message.</w:t>
            </w:r>
          </w:p>
          <w:p w14:paraId="09CA54FA" w14:textId="01E0AF88" w:rsidR="11A2324D" w:rsidRPr="00A6306D" w:rsidRDefault="7BC001EC"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Successful transactions must appear in Fund Transfer History with all details.</w:t>
            </w:r>
          </w:p>
        </w:tc>
      </w:tr>
    </w:tbl>
    <w:p w14:paraId="17FF7E79" w14:textId="77777777" w:rsidR="00E60EBB" w:rsidRDefault="00E60EBB" w:rsidP="00FE7BF9">
      <w:pPr>
        <w:pStyle w:val="Nor"/>
      </w:pPr>
      <w:bookmarkStart w:id="80" w:name="_Toc210663576"/>
    </w:p>
    <w:p w14:paraId="01E8C82A" w14:textId="1FCC9887" w:rsidR="00747490" w:rsidRPr="00A6306D" w:rsidRDefault="32801EA7" w:rsidP="003C122C">
      <w:pPr>
        <w:pStyle w:val="SHeading3"/>
        <w:rPr>
          <w:rFonts w:ascii="Segoe UI" w:hAnsi="Segoe UI" w:cs="Segoe UI"/>
        </w:rPr>
      </w:pPr>
      <w:bookmarkStart w:id="81" w:name="_Toc228356907"/>
      <w:r>
        <w:t xml:space="preserve">User Story: Fund Transfer to </w:t>
      </w:r>
      <w:bookmarkEnd w:id="80"/>
      <w:r w:rsidR="001F4919">
        <w:t>MFS/Wallet</w:t>
      </w:r>
      <w:r w:rsidR="00950290">
        <w:t xml:space="preserve"> Transfer</w:t>
      </w:r>
      <w:bookmarkEnd w:id="81"/>
      <w:r>
        <w:t xml:space="preserve"> </w:t>
      </w:r>
    </w:p>
    <w:tbl>
      <w:tblPr>
        <w:tblStyle w:val="TableGrid"/>
        <w:tblW w:w="9025" w:type="dxa"/>
        <w:tblInd w:w="-10" w:type="dxa"/>
        <w:tblLayout w:type="fixed"/>
        <w:tblLook w:val="04A0" w:firstRow="1" w:lastRow="0" w:firstColumn="1" w:lastColumn="0" w:noHBand="0" w:noVBand="1"/>
      </w:tblPr>
      <w:tblGrid>
        <w:gridCol w:w="9025"/>
      </w:tblGrid>
      <w:tr w:rsidR="1F47CBA4" w:rsidRPr="00A6306D" w14:paraId="1C055013" w14:textId="77777777" w:rsidTr="7BE96108">
        <w:trPr>
          <w:trHeight w:val="300"/>
        </w:trPr>
        <w:tc>
          <w:tcPr>
            <w:tcW w:w="9025" w:type="dxa"/>
            <w:tcBorders>
              <w:top w:val="single" w:sz="8" w:space="0" w:color="auto"/>
              <w:left w:val="single" w:sz="8" w:space="0" w:color="auto"/>
              <w:bottom w:val="single" w:sz="8" w:space="0" w:color="auto"/>
              <w:right w:val="single" w:sz="8" w:space="0" w:color="auto"/>
            </w:tcBorders>
            <w:tcMar>
              <w:left w:w="108" w:type="dxa"/>
              <w:right w:w="108" w:type="dxa"/>
            </w:tcMar>
          </w:tcPr>
          <w:p w14:paraId="08737BF5" w14:textId="1206EC1C" w:rsidR="1F47CBA4" w:rsidRPr="00A6306D" w:rsidRDefault="5761BE2D" w:rsidP="003C122C">
            <w:pPr>
              <w:pStyle w:val="Numberingparagraph"/>
              <w:rPr>
                <w:bCs/>
                <w:color w:val="2F5496"/>
              </w:rPr>
            </w:pPr>
            <w:r w:rsidRPr="7BE96108">
              <w:t>User Story</w:t>
            </w:r>
          </w:p>
        </w:tc>
      </w:tr>
      <w:tr w:rsidR="1F47CBA4" w:rsidRPr="00A6306D" w14:paraId="07E73BE9" w14:textId="77777777" w:rsidTr="7BE96108">
        <w:trPr>
          <w:trHeight w:val="300"/>
        </w:trPr>
        <w:tc>
          <w:tcPr>
            <w:tcW w:w="9025" w:type="dxa"/>
            <w:tcBorders>
              <w:top w:val="single" w:sz="8" w:space="0" w:color="auto"/>
              <w:left w:val="single" w:sz="8" w:space="0" w:color="auto"/>
              <w:bottom w:val="single" w:sz="8" w:space="0" w:color="auto"/>
              <w:right w:val="single" w:sz="8" w:space="0" w:color="auto"/>
            </w:tcBorders>
            <w:tcMar>
              <w:left w:w="108" w:type="dxa"/>
              <w:right w:w="108" w:type="dxa"/>
            </w:tcMar>
          </w:tcPr>
          <w:p w14:paraId="20AB6922" w14:textId="682CF9E2" w:rsidR="3BCA7946" w:rsidRPr="00A6306D" w:rsidRDefault="7D7510E8" w:rsidP="56933247">
            <w:pPr>
              <w:spacing w:before="180" w:after="180"/>
              <w:jc w:val="both"/>
            </w:pPr>
            <w:r w:rsidRPr="56933247">
              <w:rPr>
                <w:rFonts w:ascii="Segoe UI" w:eastAsia="Segoe UI" w:hAnsi="Segoe UI" w:cs="Segoe UI"/>
                <w:sz w:val="18"/>
                <w:szCs w:val="18"/>
              </w:rPr>
              <w:t xml:space="preserve">As a user, I want to initiate transfers to </w:t>
            </w:r>
            <w:r w:rsidR="001F4919">
              <w:rPr>
                <w:rFonts w:ascii="Segoe UI" w:eastAsia="Segoe UI" w:hAnsi="Segoe UI" w:cs="Segoe UI"/>
                <w:sz w:val="18"/>
                <w:szCs w:val="18"/>
              </w:rPr>
              <w:t>MFS</w:t>
            </w:r>
            <w:r w:rsidR="002918F4" w:rsidRPr="00950290">
              <w:rPr>
                <w:rFonts w:ascii="Segoe UI" w:eastAsia="Segoe UI" w:hAnsi="Segoe UI" w:cs="Segoe UI"/>
                <w:sz w:val="18"/>
                <w:szCs w:val="18"/>
              </w:rPr>
              <w:t xml:space="preserve"> </w:t>
            </w:r>
            <w:r w:rsidRPr="56933247">
              <w:rPr>
                <w:rFonts w:ascii="Segoe UI" w:eastAsia="Segoe UI" w:hAnsi="Segoe UI" w:cs="Segoe UI"/>
                <w:sz w:val="18"/>
                <w:szCs w:val="18"/>
              </w:rPr>
              <w:t xml:space="preserve">(bKash, Nagad, Pocket), using either </w:t>
            </w:r>
            <w:r w:rsidR="00A706D0">
              <w:rPr>
                <w:rFonts w:ascii="Segoe UI" w:eastAsia="Segoe UI" w:hAnsi="Segoe UI" w:cs="Segoe UI"/>
                <w:sz w:val="18"/>
                <w:szCs w:val="18"/>
              </w:rPr>
              <w:t xml:space="preserve">manually entered or select </w:t>
            </w:r>
            <w:r w:rsidRPr="56933247">
              <w:rPr>
                <w:rFonts w:ascii="Segoe UI" w:eastAsia="Segoe UI" w:hAnsi="Segoe UI" w:cs="Segoe UI"/>
                <w:sz w:val="18"/>
                <w:szCs w:val="18"/>
              </w:rPr>
              <w:t>beneficiaries, so that I can send money digitally with secure confirmation.</w:t>
            </w:r>
          </w:p>
        </w:tc>
      </w:tr>
      <w:tr w:rsidR="1F47CBA4" w:rsidRPr="00A6306D" w14:paraId="3E108EA9" w14:textId="77777777" w:rsidTr="7BE96108">
        <w:trPr>
          <w:trHeight w:val="300"/>
        </w:trPr>
        <w:tc>
          <w:tcPr>
            <w:tcW w:w="902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668A041C" w14:textId="40F3A2B6" w:rsidR="1F47CBA4" w:rsidRPr="00A6306D" w:rsidRDefault="5761BE2D" w:rsidP="003C122C">
            <w:pPr>
              <w:pStyle w:val="Numberingparagraph"/>
              <w:rPr>
                <w:bCs/>
                <w:color w:val="2F5496"/>
              </w:rPr>
            </w:pPr>
            <w:r w:rsidRPr="7BE96108">
              <w:t>Feature Name</w:t>
            </w:r>
          </w:p>
        </w:tc>
      </w:tr>
      <w:tr w:rsidR="1F47CBA4" w:rsidRPr="00A6306D" w14:paraId="655DC12D" w14:textId="77777777" w:rsidTr="7BE96108">
        <w:trPr>
          <w:trHeight w:val="300"/>
        </w:trPr>
        <w:tc>
          <w:tcPr>
            <w:tcW w:w="902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E300427" w14:textId="3DF85D3E" w:rsidR="1F47CBA4" w:rsidRPr="00A6306D" w:rsidRDefault="5761BE2D"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 xml:space="preserve">Fund Transfer- </w:t>
            </w:r>
            <w:r w:rsidR="00950290" w:rsidRPr="00950290">
              <w:rPr>
                <w:rFonts w:ascii="Segoe UI" w:eastAsia="Segoe UI" w:hAnsi="Segoe UI" w:cs="Segoe UI"/>
                <w:sz w:val="18"/>
                <w:szCs w:val="18"/>
              </w:rPr>
              <w:t>Wallet Transfer</w:t>
            </w:r>
          </w:p>
        </w:tc>
      </w:tr>
      <w:tr w:rsidR="1F47CBA4" w:rsidRPr="00A6306D" w14:paraId="09083EAB" w14:textId="77777777" w:rsidTr="7BE96108">
        <w:trPr>
          <w:trHeight w:val="300"/>
        </w:trPr>
        <w:tc>
          <w:tcPr>
            <w:tcW w:w="9025" w:type="dxa"/>
            <w:tcBorders>
              <w:top w:val="single" w:sz="8" w:space="0" w:color="auto"/>
              <w:left w:val="single" w:sz="8" w:space="0" w:color="auto"/>
              <w:bottom w:val="single" w:sz="8" w:space="0" w:color="auto"/>
              <w:right w:val="single" w:sz="8" w:space="0" w:color="auto"/>
            </w:tcBorders>
            <w:tcMar>
              <w:left w:w="108" w:type="dxa"/>
              <w:right w:w="108" w:type="dxa"/>
            </w:tcMar>
          </w:tcPr>
          <w:p w14:paraId="22B07930" w14:textId="6B8825AB" w:rsidR="1F47CBA4" w:rsidRPr="00A6306D" w:rsidRDefault="5761BE2D" w:rsidP="003C122C">
            <w:pPr>
              <w:pStyle w:val="Numberingparagraph"/>
              <w:rPr>
                <w:bCs/>
                <w:color w:val="2F5496"/>
              </w:rPr>
            </w:pPr>
            <w:r w:rsidRPr="7BE96108">
              <w:t>Persona Involved</w:t>
            </w:r>
          </w:p>
        </w:tc>
      </w:tr>
      <w:tr w:rsidR="1F47CBA4" w:rsidRPr="00A6306D" w14:paraId="13417616" w14:textId="77777777" w:rsidTr="7BE96108">
        <w:trPr>
          <w:trHeight w:val="300"/>
        </w:trPr>
        <w:tc>
          <w:tcPr>
            <w:tcW w:w="9025" w:type="dxa"/>
            <w:tcBorders>
              <w:top w:val="single" w:sz="8" w:space="0" w:color="auto"/>
              <w:left w:val="single" w:sz="8" w:space="0" w:color="auto"/>
              <w:bottom w:val="single" w:sz="8" w:space="0" w:color="auto"/>
              <w:right w:val="single" w:sz="8" w:space="0" w:color="auto"/>
            </w:tcBorders>
            <w:tcMar>
              <w:left w:w="108" w:type="dxa"/>
              <w:right w:w="108" w:type="dxa"/>
            </w:tcMar>
          </w:tcPr>
          <w:p w14:paraId="77CCF0AD" w14:textId="12C19914" w:rsidR="1F47CBA4" w:rsidRPr="00A6306D" w:rsidRDefault="5761BE2D"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003EECEF" w14:textId="77777777" w:rsidTr="7BE96108">
        <w:trPr>
          <w:trHeight w:val="300"/>
        </w:trPr>
        <w:tc>
          <w:tcPr>
            <w:tcW w:w="9025" w:type="dxa"/>
            <w:tcBorders>
              <w:top w:val="single" w:sz="8" w:space="0" w:color="auto"/>
              <w:left w:val="single" w:sz="8" w:space="0" w:color="auto"/>
              <w:bottom w:val="single" w:sz="8" w:space="0" w:color="auto"/>
              <w:right w:val="single" w:sz="8" w:space="0" w:color="auto"/>
            </w:tcBorders>
            <w:tcMar>
              <w:left w:w="108" w:type="dxa"/>
              <w:right w:w="108" w:type="dxa"/>
            </w:tcMar>
          </w:tcPr>
          <w:p w14:paraId="3B890F1F" w14:textId="46D26C37" w:rsidR="1F47CBA4" w:rsidRPr="00A6306D" w:rsidRDefault="5761BE2D" w:rsidP="003C122C">
            <w:pPr>
              <w:pStyle w:val="Numberingparagraph"/>
              <w:rPr>
                <w:bCs/>
                <w:color w:val="2F5496"/>
              </w:rPr>
            </w:pPr>
            <w:r w:rsidRPr="7BE96108">
              <w:t>Entry Criteria</w:t>
            </w:r>
          </w:p>
        </w:tc>
      </w:tr>
      <w:tr w:rsidR="1F47CBA4" w:rsidRPr="00A6306D" w14:paraId="2752DA2A" w14:textId="77777777" w:rsidTr="7BE96108">
        <w:trPr>
          <w:trHeight w:val="300"/>
        </w:trPr>
        <w:tc>
          <w:tcPr>
            <w:tcW w:w="9025" w:type="dxa"/>
            <w:tcBorders>
              <w:top w:val="single" w:sz="8" w:space="0" w:color="auto"/>
              <w:left w:val="single" w:sz="8" w:space="0" w:color="auto"/>
              <w:bottom w:val="single" w:sz="8" w:space="0" w:color="auto"/>
              <w:right w:val="single" w:sz="8" w:space="0" w:color="auto"/>
            </w:tcBorders>
            <w:tcMar>
              <w:left w:w="108" w:type="dxa"/>
              <w:right w:w="108" w:type="dxa"/>
            </w:tcMar>
          </w:tcPr>
          <w:p w14:paraId="521267B4" w14:textId="59EFDB85" w:rsidR="1C25B6F5" w:rsidRPr="00A6306D" w:rsidRDefault="1BE4566C"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has logged into the mobile banking app.</w:t>
            </w:r>
          </w:p>
          <w:p w14:paraId="21625087" w14:textId="7C73DB61" w:rsidR="1C25B6F5" w:rsidRPr="00A6306D" w:rsidRDefault="1BE4566C"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navigates to the Fund Transfer Hub.</w:t>
            </w:r>
          </w:p>
          <w:p w14:paraId="3FAABA1C" w14:textId="5D45DA37" w:rsidR="1C25B6F5" w:rsidRPr="00A6306D" w:rsidRDefault="1BE4566C"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 xml:space="preserve">User selects </w:t>
            </w:r>
            <w:r w:rsidR="00950290" w:rsidRPr="00950290">
              <w:rPr>
                <w:rFonts w:ascii="Segoe UI" w:eastAsia="Segoe UI" w:hAnsi="Segoe UI" w:cs="Segoe UI"/>
                <w:sz w:val="18"/>
                <w:szCs w:val="18"/>
              </w:rPr>
              <w:t xml:space="preserve">Wallet Transfer </w:t>
            </w:r>
            <w:r w:rsidRPr="56933247">
              <w:rPr>
                <w:rFonts w:ascii="Segoe UI" w:eastAsia="Segoe UI" w:hAnsi="Segoe UI" w:cs="Segoe UI"/>
                <w:sz w:val="18"/>
                <w:szCs w:val="18"/>
              </w:rPr>
              <w:t>option.</w:t>
            </w:r>
          </w:p>
          <w:p w14:paraId="10CE890C" w14:textId="0144D94D" w:rsidR="1C25B6F5" w:rsidRPr="00A6306D" w:rsidRDefault="00950290" w:rsidP="00A07E64">
            <w:pPr>
              <w:pStyle w:val="ListParagraph"/>
              <w:numPr>
                <w:ilvl w:val="0"/>
                <w:numId w:val="114"/>
              </w:numPr>
              <w:spacing w:before="240" w:after="240"/>
              <w:rPr>
                <w:rFonts w:ascii="Segoe UI" w:eastAsia="Segoe UI" w:hAnsi="Segoe UI" w:cs="Segoe UI"/>
                <w:sz w:val="18"/>
                <w:szCs w:val="18"/>
              </w:rPr>
            </w:pPr>
            <w:r w:rsidRPr="00950290">
              <w:rPr>
                <w:rFonts w:ascii="Segoe UI" w:eastAsia="Segoe UI" w:hAnsi="Segoe UI" w:cs="Segoe UI"/>
                <w:sz w:val="18"/>
                <w:szCs w:val="18"/>
              </w:rPr>
              <w:t>Wallet Transfer</w:t>
            </w:r>
            <w:r w:rsidRPr="56933247">
              <w:rPr>
                <w:rFonts w:ascii="Segoe UI" w:eastAsia="Segoe UI" w:hAnsi="Segoe UI" w:cs="Segoe UI"/>
                <w:sz w:val="18"/>
                <w:szCs w:val="18"/>
              </w:rPr>
              <w:t xml:space="preserve"> </w:t>
            </w:r>
            <w:r w:rsidR="1BE4566C" w:rsidRPr="56933247">
              <w:rPr>
                <w:rFonts w:ascii="Segoe UI" w:eastAsia="Segoe UI" w:hAnsi="Segoe UI" w:cs="Segoe UI"/>
                <w:sz w:val="18"/>
                <w:szCs w:val="18"/>
              </w:rPr>
              <w:t>providers (bKash, Nagad, Pocket) are available in the system.</w:t>
            </w:r>
          </w:p>
          <w:p w14:paraId="0EF16604" w14:textId="4506C12F" w:rsidR="1C25B6F5" w:rsidRPr="0088540A" w:rsidRDefault="1BE4566C"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Source accounts with available balance are displayed.</w:t>
            </w:r>
          </w:p>
        </w:tc>
      </w:tr>
      <w:tr w:rsidR="1F47CBA4" w:rsidRPr="00A6306D" w14:paraId="09237545" w14:textId="77777777" w:rsidTr="7BE96108">
        <w:trPr>
          <w:trHeight w:val="300"/>
        </w:trPr>
        <w:tc>
          <w:tcPr>
            <w:tcW w:w="9025" w:type="dxa"/>
            <w:tcBorders>
              <w:top w:val="single" w:sz="8" w:space="0" w:color="auto"/>
              <w:left w:val="single" w:sz="8" w:space="0" w:color="auto"/>
              <w:bottom w:val="single" w:sz="8" w:space="0" w:color="auto"/>
              <w:right w:val="single" w:sz="8" w:space="0" w:color="auto"/>
            </w:tcBorders>
            <w:tcMar>
              <w:left w:w="108" w:type="dxa"/>
              <w:right w:w="108" w:type="dxa"/>
            </w:tcMar>
          </w:tcPr>
          <w:p w14:paraId="00C0142B" w14:textId="30AEF0B9" w:rsidR="1F47CBA4" w:rsidRPr="00A6306D" w:rsidRDefault="5761BE2D" w:rsidP="003C122C">
            <w:pPr>
              <w:pStyle w:val="Numberingparagraph"/>
              <w:rPr>
                <w:bCs/>
                <w:color w:val="2F5496"/>
              </w:rPr>
            </w:pPr>
            <w:r w:rsidRPr="7BE96108">
              <w:t>Exit Criteria</w:t>
            </w:r>
          </w:p>
        </w:tc>
      </w:tr>
      <w:tr w:rsidR="1F47CBA4" w:rsidRPr="00A6306D" w14:paraId="1BA7A010" w14:textId="77777777" w:rsidTr="7BE96108">
        <w:trPr>
          <w:trHeight w:val="300"/>
        </w:trPr>
        <w:tc>
          <w:tcPr>
            <w:tcW w:w="9025" w:type="dxa"/>
            <w:tcBorders>
              <w:top w:val="single" w:sz="8" w:space="0" w:color="auto"/>
              <w:left w:val="single" w:sz="8" w:space="0" w:color="auto"/>
              <w:bottom w:val="single" w:sz="8" w:space="0" w:color="auto"/>
              <w:right w:val="single" w:sz="8" w:space="0" w:color="auto"/>
            </w:tcBorders>
            <w:tcMar>
              <w:left w:w="108" w:type="dxa"/>
              <w:right w:w="108" w:type="dxa"/>
            </w:tcMar>
          </w:tcPr>
          <w:p w14:paraId="05AB129F" w14:textId="5533F0FC" w:rsidR="0088540A" w:rsidRPr="0088540A" w:rsidRDefault="0088540A" w:rsidP="00A07E64">
            <w:pPr>
              <w:pStyle w:val="ListParagraph"/>
              <w:numPr>
                <w:ilvl w:val="0"/>
                <w:numId w:val="114"/>
              </w:numPr>
              <w:spacing w:before="240" w:after="240"/>
              <w:rPr>
                <w:rFonts w:ascii="Segoe UI" w:eastAsia="Segoe UI" w:hAnsi="Segoe UI" w:cs="Segoe UI"/>
                <w:sz w:val="18"/>
                <w:szCs w:val="18"/>
              </w:rPr>
            </w:pPr>
            <w:r w:rsidRPr="0088540A">
              <w:rPr>
                <w:rFonts w:ascii="Segoe UI" w:eastAsia="Segoe UI" w:hAnsi="Segoe UI" w:cs="Segoe UI"/>
                <w:sz w:val="18"/>
                <w:szCs w:val="18"/>
              </w:rPr>
              <w:t xml:space="preserve">User selects or provides valid </w:t>
            </w:r>
            <w:r w:rsidR="00283722">
              <w:rPr>
                <w:rFonts w:ascii="Segoe UI" w:eastAsia="Segoe UI" w:hAnsi="Segoe UI" w:cs="Segoe UI"/>
                <w:sz w:val="18"/>
                <w:szCs w:val="18"/>
              </w:rPr>
              <w:t>wallet</w:t>
            </w:r>
            <w:r w:rsidRPr="0088540A">
              <w:rPr>
                <w:rFonts w:ascii="Segoe UI" w:eastAsia="Segoe UI" w:hAnsi="Segoe UI" w:cs="Segoe UI"/>
                <w:sz w:val="18"/>
                <w:szCs w:val="18"/>
              </w:rPr>
              <w:t xml:space="preserve"> details (operator and mobile number).</w:t>
            </w:r>
          </w:p>
          <w:p w14:paraId="63680E8A" w14:textId="45946D13" w:rsidR="0088540A" w:rsidRDefault="0088540A" w:rsidP="00A07E64">
            <w:pPr>
              <w:pStyle w:val="ListParagraph"/>
              <w:numPr>
                <w:ilvl w:val="0"/>
                <w:numId w:val="114"/>
              </w:numPr>
              <w:spacing w:before="240" w:after="240"/>
              <w:rPr>
                <w:rFonts w:ascii="Segoe UI" w:eastAsia="Segoe UI" w:hAnsi="Segoe UI" w:cs="Segoe UI"/>
                <w:sz w:val="18"/>
                <w:szCs w:val="18"/>
              </w:rPr>
            </w:pPr>
            <w:r w:rsidRPr="0088540A">
              <w:rPr>
                <w:rFonts w:ascii="Segoe UI" w:eastAsia="Segoe UI" w:hAnsi="Segoe UI" w:cs="Segoe UI"/>
                <w:sz w:val="18"/>
                <w:szCs w:val="18"/>
              </w:rPr>
              <w:t xml:space="preserve">System validates the </w:t>
            </w:r>
            <w:r w:rsidR="00283722">
              <w:rPr>
                <w:rFonts w:ascii="Segoe UI" w:eastAsia="Segoe UI" w:hAnsi="Segoe UI" w:cs="Segoe UI"/>
                <w:sz w:val="18"/>
                <w:szCs w:val="18"/>
              </w:rPr>
              <w:t>wallet</w:t>
            </w:r>
            <w:r w:rsidRPr="0088540A">
              <w:rPr>
                <w:rFonts w:ascii="Segoe UI" w:eastAsia="Segoe UI" w:hAnsi="Segoe UI" w:cs="Segoe UI"/>
                <w:sz w:val="18"/>
                <w:szCs w:val="18"/>
              </w:rPr>
              <w:t xml:space="preserve"> number format and fetches beneficiary title if available.</w:t>
            </w:r>
          </w:p>
          <w:p w14:paraId="4BA16FD7" w14:textId="0E2603AF" w:rsidR="53C5095A"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enters Transfer Amount (within limit) and optional Notes.</w:t>
            </w:r>
          </w:p>
          <w:p w14:paraId="7D815BBB" w14:textId="609A7BB9" w:rsidR="53C5095A"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reviews the Overview screen showing all transaction details.</w:t>
            </w:r>
          </w:p>
          <w:p w14:paraId="29A4019F" w14:textId="74B7DEEE" w:rsidR="53C5095A"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selects verification method (Email or SMS).</w:t>
            </w:r>
          </w:p>
          <w:p w14:paraId="2023A1D4" w14:textId="798CB4D8" w:rsidR="53C5095A"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receives OTP and enters it within expiry period.</w:t>
            </w:r>
          </w:p>
          <w:p w14:paraId="3BE4AEB0" w14:textId="25BC8615" w:rsidR="53C5095A"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validates OTP and processes transfer.</w:t>
            </w:r>
          </w:p>
          <w:p w14:paraId="5B65143B" w14:textId="4AFF8927" w:rsidR="00E60EBB" w:rsidRPr="00E60EBB" w:rsidRDefault="00E60EBB" w:rsidP="00A07E64">
            <w:pPr>
              <w:pStyle w:val="ListParagraph"/>
              <w:numPr>
                <w:ilvl w:val="0"/>
                <w:numId w:val="114"/>
              </w:numPr>
              <w:spacing w:before="240" w:after="240"/>
              <w:rPr>
                <w:rFonts w:ascii="Segoe UI" w:eastAsia="Segoe UI" w:hAnsi="Segoe UI" w:cs="Segoe UI"/>
                <w:sz w:val="18"/>
                <w:szCs w:val="18"/>
              </w:rPr>
            </w:pPr>
            <w:r w:rsidRPr="00E60EBB">
              <w:rPr>
                <w:rFonts w:ascii="Segoe UI" w:eastAsia="Segoe UI" w:hAnsi="Segoe UI" w:cs="Segoe UI"/>
                <w:sz w:val="18"/>
                <w:szCs w:val="18"/>
              </w:rPr>
              <w:t xml:space="preserve">System transfers funds to </w:t>
            </w:r>
            <w:r w:rsidR="002918F4" w:rsidRPr="00950290">
              <w:rPr>
                <w:rFonts w:ascii="Segoe UI" w:eastAsia="Segoe UI" w:hAnsi="Segoe UI" w:cs="Segoe UI"/>
                <w:sz w:val="18"/>
                <w:szCs w:val="18"/>
              </w:rPr>
              <w:t>Wallet</w:t>
            </w:r>
            <w:r w:rsidR="002918F4">
              <w:rPr>
                <w:rFonts w:ascii="Segoe UI" w:eastAsia="Segoe UI" w:hAnsi="Segoe UI" w:cs="Segoe UI"/>
                <w:sz w:val="18"/>
                <w:szCs w:val="18"/>
              </w:rPr>
              <w:t>.</w:t>
            </w:r>
          </w:p>
          <w:p w14:paraId="7ABAF4F1" w14:textId="383BFDEA" w:rsidR="00E60EBB" w:rsidRPr="00E60EBB" w:rsidRDefault="00E60EBB" w:rsidP="00A07E64">
            <w:pPr>
              <w:pStyle w:val="ListParagraph"/>
              <w:numPr>
                <w:ilvl w:val="0"/>
                <w:numId w:val="114"/>
              </w:numPr>
              <w:spacing w:before="240" w:after="240"/>
              <w:rPr>
                <w:rFonts w:ascii="Segoe UI" w:eastAsia="Segoe UI" w:hAnsi="Segoe UI" w:cs="Segoe UI"/>
                <w:sz w:val="18"/>
                <w:szCs w:val="18"/>
              </w:rPr>
            </w:pPr>
            <w:r w:rsidRPr="00E60EBB">
              <w:rPr>
                <w:rFonts w:ascii="Segoe UI" w:eastAsia="Segoe UI" w:hAnsi="Segoe UI" w:cs="Segoe UI"/>
                <w:sz w:val="18"/>
                <w:szCs w:val="18"/>
              </w:rPr>
              <w:t>User receives success screen with confirmation details.</w:t>
            </w:r>
          </w:p>
          <w:p w14:paraId="31F580A0" w14:textId="3C06231E" w:rsidR="00E60EBB" w:rsidRPr="00E60EBB" w:rsidRDefault="00E60EBB" w:rsidP="00A07E64">
            <w:pPr>
              <w:pStyle w:val="ListParagraph"/>
              <w:numPr>
                <w:ilvl w:val="0"/>
                <w:numId w:val="114"/>
              </w:numPr>
              <w:spacing w:before="240" w:after="240"/>
              <w:rPr>
                <w:rFonts w:ascii="Segoe UI" w:eastAsia="Segoe UI" w:hAnsi="Segoe UI" w:cs="Segoe UI"/>
                <w:sz w:val="18"/>
                <w:szCs w:val="18"/>
              </w:rPr>
            </w:pPr>
            <w:r w:rsidRPr="00E60EBB">
              <w:rPr>
                <w:rFonts w:ascii="Segoe UI" w:eastAsia="Segoe UI" w:hAnsi="Segoe UI" w:cs="Segoe UI"/>
                <w:sz w:val="18"/>
                <w:szCs w:val="18"/>
              </w:rPr>
              <w:t>Transaction is logged in fund transfer history.</w:t>
            </w:r>
          </w:p>
          <w:p w14:paraId="3E05CE60" w14:textId="66F6AD06" w:rsidR="53C5095A" w:rsidRPr="00A6306D" w:rsidRDefault="00E60EBB" w:rsidP="00A07E64">
            <w:pPr>
              <w:pStyle w:val="ListParagraph"/>
              <w:numPr>
                <w:ilvl w:val="0"/>
                <w:numId w:val="114"/>
              </w:numPr>
              <w:spacing w:before="240" w:after="240"/>
              <w:rPr>
                <w:rFonts w:ascii="Segoe UI" w:eastAsia="Segoe UI" w:hAnsi="Segoe UI" w:cs="Segoe UI"/>
                <w:sz w:val="18"/>
                <w:szCs w:val="18"/>
              </w:rPr>
            </w:pPr>
            <w:r w:rsidRPr="00E60EBB">
              <w:rPr>
                <w:rFonts w:ascii="Segoe UI" w:eastAsia="Segoe UI" w:hAnsi="Segoe UI" w:cs="Segoe UI"/>
                <w:sz w:val="18"/>
                <w:szCs w:val="18"/>
              </w:rPr>
              <w:t>User is given option to Save as Quick Transfer or Save as Beneficiary</w:t>
            </w:r>
            <w:r w:rsidR="00283722">
              <w:rPr>
                <w:rFonts w:ascii="Segoe UI" w:eastAsia="Segoe UI" w:hAnsi="Segoe UI" w:cs="Segoe UI"/>
                <w:sz w:val="18"/>
                <w:szCs w:val="18"/>
              </w:rPr>
              <w:t>, View Receipt</w:t>
            </w:r>
            <w:r w:rsidRPr="00E60EBB">
              <w:rPr>
                <w:rFonts w:ascii="Segoe UI" w:eastAsia="Segoe UI" w:hAnsi="Segoe UI" w:cs="Segoe UI"/>
                <w:sz w:val="18"/>
                <w:szCs w:val="18"/>
              </w:rPr>
              <w:t>.</w:t>
            </w:r>
          </w:p>
        </w:tc>
      </w:tr>
      <w:tr w:rsidR="1F47CBA4" w:rsidRPr="00A6306D" w14:paraId="0B7B3619" w14:textId="77777777" w:rsidTr="7BE96108">
        <w:trPr>
          <w:trHeight w:val="300"/>
        </w:trPr>
        <w:tc>
          <w:tcPr>
            <w:tcW w:w="9025" w:type="dxa"/>
            <w:tcBorders>
              <w:top w:val="single" w:sz="8" w:space="0" w:color="auto"/>
              <w:left w:val="single" w:sz="8" w:space="0" w:color="auto"/>
              <w:bottom w:val="single" w:sz="8" w:space="0" w:color="auto"/>
              <w:right w:val="single" w:sz="8" w:space="0" w:color="auto"/>
            </w:tcBorders>
            <w:tcMar>
              <w:left w:w="108" w:type="dxa"/>
              <w:right w:w="108" w:type="dxa"/>
            </w:tcMar>
          </w:tcPr>
          <w:p w14:paraId="56A2D080" w14:textId="49780062" w:rsidR="1F47CBA4" w:rsidRPr="00A6306D" w:rsidRDefault="5761BE2D" w:rsidP="003C122C">
            <w:pPr>
              <w:pStyle w:val="Numberingparagraph"/>
              <w:rPr>
                <w:bCs/>
                <w:color w:val="2F5496"/>
              </w:rPr>
            </w:pPr>
            <w:r w:rsidRPr="7BE96108">
              <w:t>Business Rules</w:t>
            </w:r>
          </w:p>
        </w:tc>
      </w:tr>
      <w:tr w:rsidR="1F47CBA4" w:rsidRPr="00A6306D" w14:paraId="4B50621B" w14:textId="77777777" w:rsidTr="7BE96108">
        <w:trPr>
          <w:trHeight w:val="300"/>
        </w:trPr>
        <w:tc>
          <w:tcPr>
            <w:tcW w:w="9025" w:type="dxa"/>
            <w:tcBorders>
              <w:top w:val="single" w:sz="8" w:space="0" w:color="auto"/>
              <w:left w:val="single" w:sz="8" w:space="0" w:color="auto"/>
              <w:bottom w:val="single" w:sz="8" w:space="0" w:color="auto"/>
              <w:right w:val="single" w:sz="8" w:space="0" w:color="auto"/>
            </w:tcBorders>
            <w:tcMar>
              <w:left w:w="108" w:type="dxa"/>
              <w:right w:w="108" w:type="dxa"/>
            </w:tcMar>
          </w:tcPr>
          <w:p w14:paraId="6CE4E6EC" w14:textId="34B318C6" w:rsidR="0088540A" w:rsidRPr="000D48EF" w:rsidRDefault="09B50D02" w:rsidP="00A07E64">
            <w:pPr>
              <w:pStyle w:val="ListParagraph"/>
              <w:numPr>
                <w:ilvl w:val="0"/>
                <w:numId w:val="114"/>
              </w:numPr>
              <w:spacing w:before="240" w:after="240"/>
              <w:rPr>
                <w:rFonts w:ascii="Segoe UI" w:eastAsia="Segoe UI" w:hAnsi="Segoe UI" w:cs="Segoe UI"/>
              </w:rPr>
            </w:pPr>
            <w:r w:rsidRPr="79B035EE">
              <w:rPr>
                <w:rFonts w:ascii="Segoe UI" w:eastAsia="Segoe UI" w:hAnsi="Segoe UI" w:cs="Segoe UI"/>
                <w:sz w:val="18"/>
                <w:szCs w:val="18"/>
              </w:rPr>
              <w:t>Only configured MFS operators (bKash, Nagad, Pocket) are allowed.</w:t>
            </w:r>
          </w:p>
          <w:p w14:paraId="247BD9A8" w14:textId="491DC796" w:rsidR="0088540A" w:rsidRPr="000D48EF" w:rsidRDefault="00283722" w:rsidP="00A07E64">
            <w:pPr>
              <w:pStyle w:val="ListParagraph"/>
              <w:numPr>
                <w:ilvl w:val="0"/>
                <w:numId w:val="114"/>
              </w:numPr>
              <w:spacing w:before="240" w:after="240"/>
              <w:rPr>
                <w:rFonts w:ascii="Segoe UI" w:eastAsia="Segoe UI" w:hAnsi="Segoe UI" w:cs="Segoe UI"/>
              </w:rPr>
            </w:pPr>
            <w:r>
              <w:rPr>
                <w:rFonts w:ascii="Segoe UI" w:eastAsia="Segoe UI" w:hAnsi="Segoe UI" w:cs="Segoe UI"/>
                <w:sz w:val="18"/>
                <w:szCs w:val="18"/>
              </w:rPr>
              <w:t>Wallet</w:t>
            </w:r>
            <w:r w:rsidR="09B50D02" w:rsidRPr="79B035EE">
              <w:rPr>
                <w:rFonts w:ascii="Segoe UI" w:eastAsia="Segoe UI" w:hAnsi="Segoe UI" w:cs="Segoe UI"/>
                <w:sz w:val="18"/>
                <w:szCs w:val="18"/>
              </w:rPr>
              <w:t xml:space="preserve"> number must follow the valid format for the selected operator.</w:t>
            </w:r>
          </w:p>
          <w:p w14:paraId="3E59C77D" w14:textId="120842BB" w:rsidR="0088540A" w:rsidRPr="000D48EF" w:rsidRDefault="09B50D02" w:rsidP="00A07E64">
            <w:pPr>
              <w:pStyle w:val="ListParagraph"/>
              <w:numPr>
                <w:ilvl w:val="0"/>
                <w:numId w:val="114"/>
              </w:numPr>
              <w:spacing w:before="240" w:after="240"/>
              <w:rPr>
                <w:rFonts w:ascii="Segoe UI" w:eastAsia="Segoe UI" w:hAnsi="Segoe UI" w:cs="Segoe UI"/>
              </w:rPr>
            </w:pPr>
            <w:r w:rsidRPr="79B035EE">
              <w:rPr>
                <w:rFonts w:ascii="Segoe UI" w:eastAsia="Segoe UI" w:hAnsi="Segoe UI" w:cs="Segoe UI"/>
                <w:sz w:val="18"/>
                <w:szCs w:val="18"/>
              </w:rPr>
              <w:t>User must select a valid source account with sufficient balance.</w:t>
            </w:r>
          </w:p>
          <w:p w14:paraId="1546EEDD" w14:textId="678C88EF" w:rsidR="0088540A" w:rsidRPr="000D48EF" w:rsidRDefault="09B50D02" w:rsidP="00A07E64">
            <w:pPr>
              <w:pStyle w:val="ListParagraph"/>
              <w:numPr>
                <w:ilvl w:val="0"/>
                <w:numId w:val="114"/>
              </w:numPr>
              <w:spacing w:before="240" w:after="240"/>
              <w:rPr>
                <w:rFonts w:ascii="Segoe UI" w:eastAsia="Segoe UI" w:hAnsi="Segoe UI" w:cs="Segoe UI"/>
              </w:rPr>
            </w:pPr>
            <w:r w:rsidRPr="79B035EE">
              <w:rPr>
                <w:rFonts w:ascii="Segoe UI" w:eastAsia="Segoe UI" w:hAnsi="Segoe UI" w:cs="Segoe UI"/>
                <w:sz w:val="18"/>
                <w:szCs w:val="18"/>
              </w:rPr>
              <w:t>Transfer amount must be within the predefined minimum and maximum transaction limits.</w:t>
            </w:r>
          </w:p>
          <w:p w14:paraId="5D464FB4" w14:textId="7B50A1BD" w:rsidR="0088540A" w:rsidRPr="000D48EF" w:rsidRDefault="09B50D02" w:rsidP="00A07E64">
            <w:pPr>
              <w:pStyle w:val="ListParagraph"/>
              <w:numPr>
                <w:ilvl w:val="0"/>
                <w:numId w:val="114"/>
              </w:numPr>
              <w:spacing w:before="240" w:after="240"/>
              <w:rPr>
                <w:rFonts w:ascii="Segoe UI" w:eastAsia="Segoe UI" w:hAnsi="Segoe UI" w:cs="Segoe UI"/>
              </w:rPr>
            </w:pPr>
            <w:r w:rsidRPr="79B035EE">
              <w:rPr>
                <w:rFonts w:ascii="Segoe UI" w:eastAsia="Segoe UI" w:hAnsi="Segoe UI" w:cs="Segoe UI"/>
                <w:sz w:val="18"/>
                <w:szCs w:val="18"/>
              </w:rPr>
              <w:t>The system displays available balance beside the selected source account.</w:t>
            </w:r>
          </w:p>
          <w:p w14:paraId="6D6C87CD" w14:textId="7EE42D0C" w:rsidR="0088540A" w:rsidRPr="000D48EF" w:rsidRDefault="09B50D02" w:rsidP="00A07E64">
            <w:pPr>
              <w:pStyle w:val="ListParagraph"/>
              <w:numPr>
                <w:ilvl w:val="0"/>
                <w:numId w:val="114"/>
              </w:numPr>
              <w:spacing w:before="240" w:after="240"/>
              <w:rPr>
                <w:rFonts w:ascii="Segoe UI" w:eastAsia="Segoe UI" w:hAnsi="Segoe UI" w:cs="Segoe UI"/>
              </w:rPr>
            </w:pPr>
            <w:r w:rsidRPr="79B035EE">
              <w:rPr>
                <w:rFonts w:ascii="Segoe UI" w:eastAsia="Segoe UI" w:hAnsi="Segoe UI" w:cs="Segoe UI"/>
                <w:sz w:val="18"/>
                <w:szCs w:val="18"/>
              </w:rPr>
              <w:t xml:space="preserve">Notes field is optional; if entered, the destination </w:t>
            </w:r>
            <w:r w:rsidR="00283722">
              <w:rPr>
                <w:rFonts w:ascii="Segoe UI" w:eastAsia="Segoe UI" w:hAnsi="Segoe UI" w:cs="Segoe UI"/>
                <w:sz w:val="18"/>
                <w:szCs w:val="18"/>
              </w:rPr>
              <w:t>Wallet</w:t>
            </w:r>
            <w:r w:rsidRPr="79B035EE">
              <w:rPr>
                <w:rFonts w:ascii="Segoe UI" w:eastAsia="Segoe UI" w:hAnsi="Segoe UI" w:cs="Segoe UI"/>
                <w:sz w:val="18"/>
                <w:szCs w:val="18"/>
              </w:rPr>
              <w:t xml:space="preserve"> number must be automatically appended in the backend log.</w:t>
            </w:r>
          </w:p>
          <w:p w14:paraId="77A2B463" w14:textId="044B6131" w:rsidR="0088540A" w:rsidRPr="000D48EF" w:rsidRDefault="09B50D02" w:rsidP="00A07E64">
            <w:pPr>
              <w:pStyle w:val="ListParagraph"/>
              <w:numPr>
                <w:ilvl w:val="0"/>
                <w:numId w:val="114"/>
              </w:numPr>
              <w:spacing w:before="240" w:after="240"/>
              <w:rPr>
                <w:rFonts w:ascii="Segoe UI" w:eastAsia="Segoe UI" w:hAnsi="Segoe UI" w:cs="Segoe UI"/>
              </w:rPr>
            </w:pPr>
            <w:r w:rsidRPr="79B035EE">
              <w:rPr>
                <w:rFonts w:ascii="Segoe UI" w:eastAsia="Segoe UI" w:hAnsi="Segoe UI" w:cs="Segoe UI"/>
                <w:sz w:val="18"/>
                <w:szCs w:val="18"/>
              </w:rPr>
              <w:t>Transaction submission will be blocked unless the “I Agree” consent checkbox is selected.</w:t>
            </w:r>
          </w:p>
          <w:p w14:paraId="37EF2FFA" w14:textId="4397E502" w:rsidR="0088540A" w:rsidRPr="000D48EF" w:rsidRDefault="09B50D02" w:rsidP="00A07E64">
            <w:pPr>
              <w:pStyle w:val="ListParagraph"/>
              <w:numPr>
                <w:ilvl w:val="0"/>
                <w:numId w:val="114"/>
              </w:numPr>
              <w:spacing w:before="240" w:after="240"/>
              <w:rPr>
                <w:rFonts w:ascii="Segoe UI" w:eastAsia="Segoe UI" w:hAnsi="Segoe UI" w:cs="Segoe UI"/>
              </w:rPr>
            </w:pPr>
            <w:r w:rsidRPr="79B035EE">
              <w:rPr>
                <w:rFonts w:ascii="Segoe UI" w:eastAsia="Segoe UI" w:hAnsi="Segoe UI" w:cs="Segoe UI"/>
                <w:sz w:val="18"/>
                <w:szCs w:val="18"/>
              </w:rPr>
              <w:t>The system must record the consent status in the transaction log.</w:t>
            </w:r>
          </w:p>
          <w:p w14:paraId="6E1066F4" w14:textId="233EE8A3" w:rsidR="0088540A" w:rsidRPr="000D48EF" w:rsidRDefault="09B50D02" w:rsidP="00A07E64">
            <w:pPr>
              <w:pStyle w:val="ListParagraph"/>
              <w:numPr>
                <w:ilvl w:val="0"/>
                <w:numId w:val="114"/>
              </w:numPr>
              <w:spacing w:before="240" w:after="240"/>
              <w:rPr>
                <w:rFonts w:ascii="Segoe UI" w:eastAsia="Segoe UI" w:hAnsi="Segoe UI" w:cs="Segoe UI"/>
              </w:rPr>
            </w:pPr>
            <w:r w:rsidRPr="79B035EE">
              <w:rPr>
                <w:rFonts w:ascii="Segoe UI" w:eastAsia="Segoe UI" w:hAnsi="Segoe UI" w:cs="Segoe UI"/>
                <w:sz w:val="18"/>
                <w:szCs w:val="18"/>
              </w:rPr>
              <w:t>The Overview screen must be displayed before the final confirmation.</w:t>
            </w:r>
          </w:p>
          <w:p w14:paraId="064A9661" w14:textId="2445B73D" w:rsidR="0088540A" w:rsidRPr="000D48EF" w:rsidRDefault="09B50D02" w:rsidP="00A07E64">
            <w:pPr>
              <w:pStyle w:val="ListParagraph"/>
              <w:numPr>
                <w:ilvl w:val="0"/>
                <w:numId w:val="114"/>
              </w:numPr>
              <w:spacing w:before="240" w:after="240"/>
              <w:rPr>
                <w:rFonts w:ascii="Segoe UI" w:eastAsia="Segoe UI" w:hAnsi="Segoe UI" w:cs="Segoe UI"/>
              </w:rPr>
            </w:pPr>
            <w:r w:rsidRPr="79B035EE">
              <w:rPr>
                <w:rFonts w:ascii="Segoe UI" w:eastAsia="Segoe UI" w:hAnsi="Segoe UI" w:cs="Segoe UI"/>
                <w:sz w:val="18"/>
                <w:szCs w:val="18"/>
              </w:rPr>
              <w:t>User must select a verification method (Email or SMS) before OTP generation.</w:t>
            </w:r>
          </w:p>
          <w:p w14:paraId="7677C4E7" w14:textId="4B19C4AF" w:rsidR="0088540A" w:rsidRPr="000D48EF" w:rsidRDefault="09B50D02" w:rsidP="00A07E64">
            <w:pPr>
              <w:pStyle w:val="ListParagraph"/>
              <w:numPr>
                <w:ilvl w:val="0"/>
                <w:numId w:val="114"/>
              </w:numPr>
              <w:spacing w:before="240" w:after="240"/>
              <w:rPr>
                <w:rFonts w:ascii="Segoe UI" w:eastAsia="Segoe UI" w:hAnsi="Segoe UI" w:cs="Segoe UI"/>
              </w:rPr>
            </w:pPr>
            <w:r w:rsidRPr="79B035EE">
              <w:rPr>
                <w:rFonts w:ascii="Segoe UI" w:eastAsia="Segoe UI" w:hAnsi="Segoe UI" w:cs="Segoe UI"/>
                <w:sz w:val="18"/>
                <w:szCs w:val="18"/>
              </w:rPr>
              <w:t>OTP must be entered within the expiry time; Resend OTP option must be available.</w:t>
            </w:r>
          </w:p>
          <w:p w14:paraId="6BC9BE90" w14:textId="64CEBE31" w:rsidR="0088540A" w:rsidRPr="000D48EF" w:rsidRDefault="09B50D02" w:rsidP="00A07E64">
            <w:pPr>
              <w:pStyle w:val="ListParagraph"/>
              <w:numPr>
                <w:ilvl w:val="0"/>
                <w:numId w:val="114"/>
              </w:numPr>
              <w:spacing w:before="240" w:after="240"/>
              <w:rPr>
                <w:rFonts w:ascii="Segoe UI" w:eastAsia="Segoe UI" w:hAnsi="Segoe UI" w:cs="Segoe UI"/>
              </w:rPr>
            </w:pPr>
            <w:r w:rsidRPr="79B035EE">
              <w:rPr>
                <w:rFonts w:ascii="Segoe UI" w:eastAsia="Segoe UI" w:hAnsi="Segoe UI" w:cs="Segoe UI"/>
                <w:sz w:val="18"/>
                <w:szCs w:val="18"/>
              </w:rPr>
              <w:t>The system validates OTP and executes the transaction only upon successful verification.</w:t>
            </w:r>
          </w:p>
          <w:p w14:paraId="3D175ED3" w14:textId="77777777" w:rsidR="00405BEF" w:rsidRPr="00405BEF" w:rsidRDefault="09B50D02" w:rsidP="00A07E64">
            <w:pPr>
              <w:pStyle w:val="ListParagraph"/>
              <w:numPr>
                <w:ilvl w:val="0"/>
                <w:numId w:val="114"/>
              </w:numPr>
              <w:spacing w:before="240" w:after="240"/>
              <w:rPr>
                <w:rFonts w:ascii="Segoe UI" w:eastAsia="Segoe UI" w:hAnsi="Segoe UI" w:cs="Segoe UI"/>
              </w:rPr>
            </w:pPr>
            <w:r w:rsidRPr="79B035EE">
              <w:rPr>
                <w:rFonts w:ascii="Segoe UI" w:eastAsia="Segoe UI" w:hAnsi="Segoe UI" w:cs="Segoe UI"/>
                <w:sz w:val="18"/>
                <w:szCs w:val="18"/>
              </w:rPr>
              <w:t>On success:</w:t>
            </w:r>
          </w:p>
          <w:p w14:paraId="718C0C18" w14:textId="77777777" w:rsidR="00405BEF" w:rsidRPr="00405BEF" w:rsidRDefault="09B50D02" w:rsidP="006F1173">
            <w:pPr>
              <w:pStyle w:val="ListParagraph"/>
              <w:numPr>
                <w:ilvl w:val="0"/>
                <w:numId w:val="302"/>
              </w:numPr>
              <w:spacing w:before="240" w:after="240"/>
              <w:rPr>
                <w:rFonts w:ascii="Segoe UI" w:eastAsia="Segoe UI" w:hAnsi="Segoe UI" w:cs="Segoe UI"/>
              </w:rPr>
            </w:pPr>
            <w:r w:rsidRPr="00405BEF">
              <w:rPr>
                <w:rFonts w:ascii="Segoe UI" w:eastAsia="Segoe UI" w:hAnsi="Segoe UI" w:cs="Segoe UI"/>
                <w:sz w:val="18"/>
                <w:szCs w:val="18"/>
              </w:rPr>
              <w:t>Balance updated in real time.</w:t>
            </w:r>
          </w:p>
          <w:p w14:paraId="75012396" w14:textId="77777777" w:rsidR="00405BEF" w:rsidRPr="00405BEF" w:rsidRDefault="09B50D02" w:rsidP="006F1173">
            <w:pPr>
              <w:pStyle w:val="ListParagraph"/>
              <w:numPr>
                <w:ilvl w:val="0"/>
                <w:numId w:val="302"/>
              </w:numPr>
              <w:spacing w:before="240" w:after="240"/>
              <w:rPr>
                <w:rFonts w:ascii="Segoe UI" w:eastAsia="Segoe UI" w:hAnsi="Segoe UI" w:cs="Segoe UI"/>
              </w:rPr>
            </w:pPr>
            <w:r w:rsidRPr="00405BEF">
              <w:rPr>
                <w:rFonts w:ascii="Segoe UI" w:eastAsia="Segoe UI" w:hAnsi="Segoe UI" w:cs="Segoe UI"/>
                <w:sz w:val="18"/>
                <w:szCs w:val="18"/>
              </w:rPr>
              <w:t>Transaction ID generated.</w:t>
            </w:r>
          </w:p>
          <w:p w14:paraId="4DE00810" w14:textId="6968D004" w:rsidR="0088540A" w:rsidRPr="00405BEF" w:rsidRDefault="09B50D02" w:rsidP="006F1173">
            <w:pPr>
              <w:pStyle w:val="ListParagraph"/>
              <w:numPr>
                <w:ilvl w:val="0"/>
                <w:numId w:val="302"/>
              </w:numPr>
              <w:spacing w:before="240" w:after="240"/>
              <w:rPr>
                <w:rFonts w:ascii="Segoe UI" w:eastAsia="Segoe UI" w:hAnsi="Segoe UI" w:cs="Segoe UI"/>
              </w:rPr>
            </w:pPr>
            <w:r w:rsidRPr="00405BEF">
              <w:rPr>
                <w:rFonts w:ascii="Segoe UI" w:eastAsia="Segoe UI" w:hAnsi="Segoe UI" w:cs="Segoe UI"/>
                <w:sz w:val="18"/>
                <w:szCs w:val="18"/>
              </w:rPr>
              <w:t>Confirmation displayed on Success Screen.</w:t>
            </w:r>
          </w:p>
          <w:p w14:paraId="64F3341D" w14:textId="77777777" w:rsidR="00405BEF" w:rsidRPr="00405BEF" w:rsidRDefault="09B50D02" w:rsidP="00A07E64">
            <w:pPr>
              <w:pStyle w:val="ListParagraph"/>
              <w:numPr>
                <w:ilvl w:val="0"/>
                <w:numId w:val="114"/>
              </w:numPr>
              <w:spacing w:before="240" w:after="240"/>
              <w:rPr>
                <w:rFonts w:ascii="Segoe UI" w:eastAsia="Segoe UI" w:hAnsi="Segoe UI" w:cs="Segoe UI"/>
              </w:rPr>
            </w:pPr>
            <w:r w:rsidRPr="79B035EE">
              <w:rPr>
                <w:rFonts w:ascii="Segoe UI" w:eastAsia="Segoe UI" w:hAnsi="Segoe UI" w:cs="Segoe UI"/>
                <w:sz w:val="18"/>
                <w:szCs w:val="18"/>
              </w:rPr>
              <w:t>On failure:</w:t>
            </w:r>
          </w:p>
          <w:p w14:paraId="645F82D2" w14:textId="77777777" w:rsidR="00405BEF" w:rsidRPr="00405BEF" w:rsidRDefault="09B50D02" w:rsidP="006F1173">
            <w:pPr>
              <w:pStyle w:val="ListParagraph"/>
              <w:numPr>
                <w:ilvl w:val="0"/>
                <w:numId w:val="303"/>
              </w:numPr>
              <w:spacing w:before="240" w:after="240"/>
              <w:rPr>
                <w:rFonts w:ascii="Segoe UI" w:eastAsia="Segoe UI" w:hAnsi="Segoe UI" w:cs="Segoe UI"/>
              </w:rPr>
            </w:pPr>
            <w:r w:rsidRPr="00405BEF">
              <w:rPr>
                <w:rFonts w:ascii="Segoe UI" w:eastAsia="Segoe UI" w:hAnsi="Segoe UI" w:cs="Segoe UI"/>
                <w:sz w:val="18"/>
                <w:szCs w:val="18"/>
              </w:rPr>
              <w:t>No debit occurs.</w:t>
            </w:r>
          </w:p>
          <w:p w14:paraId="0986E2B1" w14:textId="5DF3931C" w:rsidR="0088540A" w:rsidRPr="00405BEF" w:rsidRDefault="09B50D02" w:rsidP="006F1173">
            <w:pPr>
              <w:pStyle w:val="ListParagraph"/>
              <w:numPr>
                <w:ilvl w:val="0"/>
                <w:numId w:val="303"/>
              </w:numPr>
              <w:spacing w:before="240" w:after="240"/>
              <w:rPr>
                <w:rFonts w:ascii="Segoe UI" w:eastAsia="Segoe UI" w:hAnsi="Segoe UI" w:cs="Segoe UI"/>
              </w:rPr>
            </w:pPr>
            <w:r w:rsidRPr="00405BEF">
              <w:rPr>
                <w:rFonts w:ascii="Segoe UI" w:eastAsia="Segoe UI" w:hAnsi="Segoe UI" w:cs="Segoe UI"/>
                <w:sz w:val="18"/>
                <w:szCs w:val="18"/>
              </w:rPr>
              <w:t>Error message displayed.</w:t>
            </w:r>
          </w:p>
          <w:p w14:paraId="16B35641" w14:textId="54E31F1A" w:rsidR="0088540A" w:rsidRPr="000D48EF" w:rsidRDefault="09B50D02" w:rsidP="00A07E64">
            <w:pPr>
              <w:pStyle w:val="ListParagraph"/>
              <w:numPr>
                <w:ilvl w:val="0"/>
                <w:numId w:val="114"/>
              </w:numPr>
              <w:spacing w:before="240" w:after="240"/>
              <w:rPr>
                <w:rFonts w:ascii="Segoe UI" w:eastAsia="Segoe UI" w:hAnsi="Segoe UI" w:cs="Segoe UI"/>
              </w:rPr>
            </w:pPr>
            <w:r w:rsidRPr="79B035EE">
              <w:rPr>
                <w:rFonts w:ascii="Segoe UI" w:eastAsia="Segoe UI" w:hAnsi="Segoe UI" w:cs="Segoe UI"/>
                <w:sz w:val="18"/>
                <w:szCs w:val="18"/>
              </w:rPr>
              <w:t>Each successful transaction is stored in Fund Transfer History with full details.</w:t>
            </w:r>
          </w:p>
          <w:p w14:paraId="60755704" w14:textId="77777777" w:rsidR="7FA001FB" w:rsidRPr="00283722" w:rsidRDefault="09B50D02" w:rsidP="00A07E64">
            <w:pPr>
              <w:pStyle w:val="ListParagraph"/>
              <w:numPr>
                <w:ilvl w:val="0"/>
                <w:numId w:val="114"/>
              </w:numPr>
              <w:spacing w:before="240" w:after="240"/>
              <w:rPr>
                <w:rFonts w:ascii="Segoe UI" w:eastAsia="Segoe UI" w:hAnsi="Segoe UI" w:cs="Segoe UI"/>
                <w:b/>
                <w:bCs/>
              </w:rPr>
            </w:pPr>
            <w:r w:rsidRPr="79B035EE">
              <w:rPr>
                <w:rFonts w:ascii="Segoe UI" w:eastAsia="Segoe UI" w:hAnsi="Segoe UI" w:cs="Segoe UI"/>
                <w:sz w:val="18"/>
                <w:szCs w:val="18"/>
              </w:rPr>
              <w:t xml:space="preserve">User can optionally save the </w:t>
            </w:r>
            <w:r w:rsidR="00283722">
              <w:rPr>
                <w:rFonts w:ascii="Segoe UI" w:eastAsia="Segoe UI" w:hAnsi="Segoe UI" w:cs="Segoe UI"/>
                <w:sz w:val="18"/>
                <w:szCs w:val="18"/>
              </w:rPr>
              <w:t>Wallet</w:t>
            </w:r>
            <w:r w:rsidRPr="79B035EE">
              <w:rPr>
                <w:rFonts w:ascii="Segoe UI" w:eastAsia="Segoe UI" w:hAnsi="Segoe UI" w:cs="Segoe UI"/>
                <w:sz w:val="18"/>
                <w:szCs w:val="18"/>
              </w:rPr>
              <w:t xml:space="preserve"> details as Beneficiary or Quick Transfer</w:t>
            </w:r>
            <w:r w:rsidR="00283722">
              <w:rPr>
                <w:rFonts w:ascii="Segoe UI" w:eastAsia="Segoe UI" w:hAnsi="Segoe UI" w:cs="Segoe UI"/>
                <w:sz w:val="18"/>
                <w:szCs w:val="18"/>
              </w:rPr>
              <w:t xml:space="preserve"> </w:t>
            </w:r>
            <w:r w:rsidRPr="79B035EE">
              <w:rPr>
                <w:rFonts w:ascii="Segoe UI" w:eastAsia="Segoe UI" w:hAnsi="Segoe UI" w:cs="Segoe UI"/>
                <w:sz w:val="18"/>
                <w:szCs w:val="18"/>
              </w:rPr>
              <w:t>for future use.</w:t>
            </w:r>
          </w:p>
          <w:p w14:paraId="02EAB8EB" w14:textId="77777777" w:rsidR="009A32F5" w:rsidRPr="009A32F5" w:rsidRDefault="00283722" w:rsidP="00A07E64">
            <w:pPr>
              <w:pStyle w:val="ListParagraph"/>
              <w:numPr>
                <w:ilvl w:val="0"/>
                <w:numId w:val="114"/>
              </w:numPr>
              <w:spacing w:before="240" w:after="240"/>
              <w:rPr>
                <w:rFonts w:ascii="Segoe UI" w:eastAsia="Segoe UI" w:hAnsi="Segoe UI" w:cs="Segoe UI"/>
                <w:b/>
                <w:bCs/>
              </w:rPr>
            </w:pPr>
            <w:r>
              <w:rPr>
                <w:rFonts w:ascii="Segoe UI" w:eastAsia="Segoe UI" w:hAnsi="Segoe UI" w:cs="Segoe UI"/>
                <w:sz w:val="18"/>
                <w:szCs w:val="18"/>
              </w:rPr>
              <w:t>User can view &amp; download receipt.</w:t>
            </w:r>
          </w:p>
          <w:p w14:paraId="0ACA39E0" w14:textId="5AC99875" w:rsidR="009A32F5" w:rsidRPr="009A32F5" w:rsidRDefault="009A32F5" w:rsidP="00A07E64">
            <w:pPr>
              <w:pStyle w:val="ListParagraph"/>
              <w:numPr>
                <w:ilvl w:val="0"/>
                <w:numId w:val="114"/>
              </w:numPr>
              <w:spacing w:before="240" w:after="240"/>
              <w:rPr>
                <w:rFonts w:ascii="Segoe UI" w:eastAsia="Segoe UI" w:hAnsi="Segoe UI" w:cs="Segoe UI"/>
                <w:b/>
                <w:bCs/>
                <w:sz w:val="18"/>
                <w:szCs w:val="18"/>
              </w:rPr>
            </w:pPr>
            <w:r w:rsidRPr="009A32F5">
              <w:rPr>
                <w:rFonts w:ascii="Segoe UI" w:eastAsia="Segoe UI" w:hAnsi="Segoe UI" w:cs="Segoe UI"/>
                <w:sz w:val="18"/>
                <w:szCs w:val="18"/>
              </w:rPr>
              <w:t>The system shall restrict RFCD and ERQ domestic accounts from being selectable as a source account for fund transfers.</w:t>
            </w:r>
          </w:p>
        </w:tc>
      </w:tr>
      <w:tr w:rsidR="1F47CBA4" w:rsidRPr="00A6306D" w14:paraId="3E108D1B" w14:textId="77777777" w:rsidTr="7BE96108">
        <w:trPr>
          <w:trHeight w:val="300"/>
        </w:trPr>
        <w:tc>
          <w:tcPr>
            <w:tcW w:w="9025" w:type="dxa"/>
            <w:tcBorders>
              <w:top w:val="single" w:sz="8" w:space="0" w:color="auto"/>
              <w:left w:val="single" w:sz="8" w:space="0" w:color="auto"/>
              <w:bottom w:val="single" w:sz="8" w:space="0" w:color="auto"/>
              <w:right w:val="single" w:sz="8" w:space="0" w:color="auto"/>
            </w:tcBorders>
            <w:tcMar>
              <w:left w:w="108" w:type="dxa"/>
              <w:right w:w="108" w:type="dxa"/>
            </w:tcMar>
          </w:tcPr>
          <w:p w14:paraId="7729B173" w14:textId="6B3C6C28" w:rsidR="1F47CBA4" w:rsidRPr="00A6306D" w:rsidRDefault="5761BE2D" w:rsidP="003C122C">
            <w:pPr>
              <w:pStyle w:val="Numberingparagraph"/>
              <w:rPr>
                <w:bCs/>
                <w:color w:val="2F5496"/>
              </w:rPr>
            </w:pPr>
            <w:r w:rsidRPr="7BE96108">
              <w:t>Acceptance criteria</w:t>
            </w:r>
          </w:p>
        </w:tc>
      </w:tr>
      <w:tr w:rsidR="00AE1186" w:rsidRPr="00A6306D" w14:paraId="76CBD53E" w14:textId="77777777" w:rsidTr="7BE96108">
        <w:trPr>
          <w:trHeight w:val="300"/>
        </w:trPr>
        <w:tc>
          <w:tcPr>
            <w:tcW w:w="9025" w:type="dxa"/>
            <w:tcBorders>
              <w:top w:val="single" w:sz="8" w:space="0" w:color="auto"/>
              <w:left w:val="single" w:sz="8" w:space="0" w:color="auto"/>
              <w:bottom w:val="single" w:sz="8" w:space="0" w:color="auto"/>
              <w:right w:val="single" w:sz="8" w:space="0" w:color="auto"/>
            </w:tcBorders>
            <w:tcMar>
              <w:left w:w="108" w:type="dxa"/>
              <w:right w:w="108" w:type="dxa"/>
            </w:tcMar>
          </w:tcPr>
          <w:p w14:paraId="1A6A5FE9" w14:textId="59432EF6" w:rsidR="000D48EF" w:rsidRPr="000D48EF" w:rsidRDefault="0A5C836D" w:rsidP="00A07E64">
            <w:pPr>
              <w:pStyle w:val="ListParagraph"/>
              <w:numPr>
                <w:ilvl w:val="0"/>
                <w:numId w:val="114"/>
              </w:numPr>
              <w:spacing w:before="240" w:after="240"/>
              <w:rPr>
                <w:rFonts w:ascii="Segoe UI" w:eastAsia="Segoe UI" w:hAnsi="Segoe UI" w:cs="Segoe UI"/>
              </w:rPr>
            </w:pPr>
            <w:r w:rsidRPr="79B035EE">
              <w:rPr>
                <w:rFonts w:ascii="Segoe UI" w:eastAsia="Segoe UI" w:hAnsi="Segoe UI" w:cs="Segoe UI"/>
                <w:sz w:val="18"/>
                <w:szCs w:val="18"/>
              </w:rPr>
              <w:t xml:space="preserve">User can transfer to any configured </w:t>
            </w:r>
            <w:r w:rsidR="00283722">
              <w:rPr>
                <w:rFonts w:ascii="Segoe UI" w:eastAsia="Segoe UI" w:hAnsi="Segoe UI" w:cs="Segoe UI"/>
                <w:sz w:val="18"/>
                <w:szCs w:val="18"/>
              </w:rPr>
              <w:t>Wallet</w:t>
            </w:r>
            <w:r w:rsidRPr="79B035EE">
              <w:rPr>
                <w:rFonts w:ascii="Segoe UI" w:eastAsia="Segoe UI" w:hAnsi="Segoe UI" w:cs="Segoe UI"/>
                <w:sz w:val="18"/>
                <w:szCs w:val="18"/>
              </w:rPr>
              <w:t xml:space="preserve"> account (bKash, Nagad, Pocket).</w:t>
            </w:r>
          </w:p>
          <w:p w14:paraId="64BA487C" w14:textId="78E6E374" w:rsidR="00AE1186" w:rsidRPr="00A6306D" w:rsidRDefault="76BCADDF" w:rsidP="00A07E64">
            <w:pPr>
              <w:pStyle w:val="ListParagraph"/>
              <w:numPr>
                <w:ilvl w:val="0"/>
                <w:numId w:val="114"/>
              </w:numPr>
              <w:spacing w:before="240" w:after="240"/>
              <w:rPr>
                <w:rFonts w:ascii="Segoe UI" w:eastAsia="Segoe UI" w:hAnsi="Segoe UI" w:cs="Segoe UI"/>
              </w:rPr>
            </w:pPr>
            <w:r w:rsidRPr="79B035EE">
              <w:rPr>
                <w:rFonts w:ascii="Segoe UI" w:eastAsia="Segoe UI" w:hAnsi="Segoe UI" w:cs="Segoe UI"/>
                <w:sz w:val="18"/>
                <w:szCs w:val="18"/>
              </w:rPr>
              <w:t xml:space="preserve">System validates the </w:t>
            </w:r>
            <w:r w:rsidR="00283722">
              <w:rPr>
                <w:rFonts w:ascii="Segoe UI" w:eastAsia="Segoe UI" w:hAnsi="Segoe UI" w:cs="Segoe UI"/>
                <w:sz w:val="18"/>
                <w:szCs w:val="18"/>
              </w:rPr>
              <w:t>wallet</w:t>
            </w:r>
            <w:r w:rsidRPr="79B035EE">
              <w:rPr>
                <w:rFonts w:ascii="Segoe UI" w:eastAsia="Segoe UI" w:hAnsi="Segoe UI" w:cs="Segoe UI"/>
                <w:sz w:val="18"/>
                <w:szCs w:val="18"/>
              </w:rPr>
              <w:t xml:space="preserve"> number format according to operator rules.</w:t>
            </w:r>
          </w:p>
          <w:p w14:paraId="545B42FE" w14:textId="39BA57EA" w:rsidR="00AE1186" w:rsidRPr="00A6306D" w:rsidRDefault="7C18FEFC" w:rsidP="00A07E64">
            <w:pPr>
              <w:pStyle w:val="ListParagraph"/>
              <w:numPr>
                <w:ilvl w:val="0"/>
                <w:numId w:val="114"/>
              </w:numPr>
              <w:spacing w:before="240" w:after="240"/>
              <w:rPr>
                <w:rFonts w:ascii="Segoe UI" w:eastAsia="Segoe UI" w:hAnsi="Segoe UI" w:cs="Segoe UI"/>
              </w:rPr>
            </w:pPr>
            <w:r w:rsidRPr="79B035EE">
              <w:rPr>
                <w:rFonts w:ascii="Segoe UI" w:eastAsia="Segoe UI" w:hAnsi="Segoe UI" w:cs="Segoe UI"/>
                <w:sz w:val="18"/>
                <w:szCs w:val="18"/>
              </w:rPr>
              <w:t>Transfer Amount field enforces transaction limit validatio</w:t>
            </w:r>
            <w:r w:rsidR="46FAFF60" w:rsidRPr="79B035EE">
              <w:rPr>
                <w:rFonts w:ascii="Segoe UI" w:eastAsia="Segoe UI" w:hAnsi="Segoe UI" w:cs="Segoe UI"/>
                <w:sz w:val="18"/>
                <w:szCs w:val="18"/>
              </w:rPr>
              <w:t>n.</w:t>
            </w:r>
          </w:p>
          <w:p w14:paraId="269A1B67" w14:textId="57128050" w:rsidR="00AE1186" w:rsidRPr="00A6306D" w:rsidRDefault="7C18FEFC" w:rsidP="00A07E64">
            <w:pPr>
              <w:pStyle w:val="ListParagraph"/>
              <w:numPr>
                <w:ilvl w:val="0"/>
                <w:numId w:val="114"/>
              </w:numPr>
              <w:spacing w:before="240" w:after="240"/>
              <w:rPr>
                <w:rFonts w:ascii="Segoe UI" w:eastAsia="Segoe UI" w:hAnsi="Segoe UI" w:cs="Segoe UI"/>
              </w:rPr>
            </w:pPr>
            <w:r w:rsidRPr="79B035EE">
              <w:rPr>
                <w:rFonts w:ascii="Segoe UI" w:eastAsia="Segoe UI" w:hAnsi="Segoe UI" w:cs="Segoe UI"/>
                <w:sz w:val="18"/>
                <w:szCs w:val="18"/>
              </w:rPr>
              <w:t>Notes field is optional.</w:t>
            </w:r>
          </w:p>
          <w:p w14:paraId="39014D8B" w14:textId="62D21B33" w:rsidR="00AE1186" w:rsidRPr="00A6306D" w:rsidRDefault="7C18FEFC" w:rsidP="00A07E64">
            <w:pPr>
              <w:pStyle w:val="ListParagraph"/>
              <w:numPr>
                <w:ilvl w:val="0"/>
                <w:numId w:val="114"/>
              </w:numPr>
              <w:spacing w:before="240" w:after="240"/>
              <w:rPr>
                <w:rFonts w:ascii="Segoe UI" w:eastAsia="Segoe UI" w:hAnsi="Segoe UI" w:cs="Segoe UI"/>
              </w:rPr>
            </w:pPr>
            <w:r w:rsidRPr="79B035EE">
              <w:rPr>
                <w:rFonts w:ascii="Segoe UI" w:eastAsia="Segoe UI" w:hAnsi="Segoe UI" w:cs="Segoe UI"/>
                <w:sz w:val="18"/>
                <w:szCs w:val="18"/>
              </w:rPr>
              <w:t xml:space="preserve">User cannot complete a fund transaction without checking the “I Agree” box. </w:t>
            </w:r>
          </w:p>
          <w:p w14:paraId="5DFE938C" w14:textId="101C1CA2" w:rsidR="00AE1186" w:rsidRPr="00A6306D" w:rsidRDefault="7C18FEFC" w:rsidP="00A07E64">
            <w:pPr>
              <w:pStyle w:val="ListParagraph"/>
              <w:numPr>
                <w:ilvl w:val="0"/>
                <w:numId w:val="114"/>
              </w:numPr>
              <w:spacing w:before="240" w:after="240"/>
              <w:rPr>
                <w:rFonts w:ascii="Segoe UI" w:eastAsia="Segoe UI" w:hAnsi="Segoe UI" w:cs="Segoe UI"/>
              </w:rPr>
            </w:pPr>
            <w:r w:rsidRPr="79B035EE">
              <w:rPr>
                <w:rFonts w:ascii="Segoe UI" w:eastAsia="Segoe UI" w:hAnsi="Segoe UI" w:cs="Segoe UI"/>
                <w:sz w:val="18"/>
                <w:szCs w:val="18"/>
              </w:rPr>
              <w:t>The system records the agreement confirmation along with the transaction details.</w:t>
            </w:r>
          </w:p>
          <w:p w14:paraId="7E793356" w14:textId="2BDDBB05" w:rsidR="00AE1186" w:rsidRPr="00A6306D" w:rsidRDefault="7C18FEFC" w:rsidP="00A07E64">
            <w:pPr>
              <w:pStyle w:val="ListParagraph"/>
              <w:numPr>
                <w:ilvl w:val="0"/>
                <w:numId w:val="114"/>
              </w:numPr>
              <w:spacing w:before="240" w:after="240"/>
              <w:rPr>
                <w:rFonts w:ascii="Segoe UI" w:eastAsia="Segoe UI" w:hAnsi="Segoe UI" w:cs="Segoe UI"/>
              </w:rPr>
            </w:pPr>
            <w:r w:rsidRPr="79B035EE">
              <w:rPr>
                <w:rFonts w:ascii="Segoe UI" w:eastAsia="Segoe UI" w:hAnsi="Segoe UI" w:cs="Segoe UI"/>
                <w:sz w:val="18"/>
                <w:szCs w:val="18"/>
              </w:rPr>
              <w:t xml:space="preserve">Overview screen correctly shows all details (Source Account, Beneficiary Name, </w:t>
            </w:r>
            <w:r w:rsidR="00283722">
              <w:rPr>
                <w:rFonts w:ascii="Segoe UI" w:eastAsia="Segoe UI" w:hAnsi="Segoe UI" w:cs="Segoe UI"/>
                <w:sz w:val="18"/>
                <w:szCs w:val="18"/>
              </w:rPr>
              <w:t>wallet</w:t>
            </w:r>
            <w:r w:rsidRPr="79B035EE">
              <w:rPr>
                <w:rFonts w:ascii="Segoe UI" w:eastAsia="Segoe UI" w:hAnsi="Segoe UI" w:cs="Segoe UI"/>
                <w:sz w:val="18"/>
                <w:szCs w:val="18"/>
              </w:rPr>
              <w:t xml:space="preserve"> Number, Operator, Date/Time, Amount).</w:t>
            </w:r>
          </w:p>
          <w:p w14:paraId="51D13A2F" w14:textId="1F88CF49" w:rsidR="00AE1186" w:rsidRPr="00A6306D" w:rsidRDefault="7C18FEFC" w:rsidP="00A07E64">
            <w:pPr>
              <w:pStyle w:val="ListParagraph"/>
              <w:numPr>
                <w:ilvl w:val="0"/>
                <w:numId w:val="114"/>
              </w:numPr>
              <w:spacing w:before="240" w:after="240"/>
              <w:rPr>
                <w:rFonts w:ascii="Segoe UI" w:eastAsia="Segoe UI" w:hAnsi="Segoe UI" w:cs="Segoe UI"/>
              </w:rPr>
            </w:pPr>
            <w:r w:rsidRPr="79B035EE">
              <w:rPr>
                <w:rFonts w:ascii="Segoe UI" w:eastAsia="Segoe UI" w:hAnsi="Segoe UI" w:cs="Segoe UI"/>
                <w:sz w:val="18"/>
                <w:szCs w:val="18"/>
              </w:rPr>
              <w:t>User must select Email or SMS OTP before proceeding.</w:t>
            </w:r>
          </w:p>
          <w:p w14:paraId="1178714C" w14:textId="228ABD1E" w:rsidR="00AE1186" w:rsidRPr="00A6306D" w:rsidRDefault="7C18FEFC" w:rsidP="00A07E64">
            <w:pPr>
              <w:pStyle w:val="ListParagraph"/>
              <w:numPr>
                <w:ilvl w:val="0"/>
                <w:numId w:val="114"/>
              </w:numPr>
              <w:spacing w:before="240" w:after="240"/>
              <w:rPr>
                <w:rFonts w:ascii="Segoe UI" w:eastAsia="Segoe UI" w:hAnsi="Segoe UI" w:cs="Segoe UI"/>
              </w:rPr>
            </w:pPr>
            <w:r w:rsidRPr="79B035EE">
              <w:rPr>
                <w:rFonts w:ascii="Segoe UI" w:eastAsia="Segoe UI" w:hAnsi="Segoe UI" w:cs="Segoe UI"/>
                <w:sz w:val="18"/>
                <w:szCs w:val="18"/>
              </w:rPr>
              <w:t>OTP screen allows entry of code, shows expiry timer, and has resend option</w:t>
            </w:r>
          </w:p>
          <w:p w14:paraId="4353BCBD" w14:textId="5F83F47D" w:rsidR="00AE1186" w:rsidRPr="00A6306D" w:rsidRDefault="7C18FEFC" w:rsidP="00A07E64">
            <w:pPr>
              <w:pStyle w:val="ListParagraph"/>
              <w:numPr>
                <w:ilvl w:val="0"/>
                <w:numId w:val="114"/>
              </w:numPr>
              <w:spacing w:before="240" w:after="240"/>
              <w:rPr>
                <w:rFonts w:ascii="Segoe UI" w:eastAsia="Segoe UI" w:hAnsi="Segoe UI" w:cs="Segoe UI"/>
              </w:rPr>
            </w:pPr>
            <w:r w:rsidRPr="79B035EE">
              <w:rPr>
                <w:rFonts w:ascii="Segoe UI" w:eastAsia="Segoe UI" w:hAnsi="Segoe UI" w:cs="Segoe UI"/>
                <w:sz w:val="18"/>
                <w:szCs w:val="18"/>
              </w:rPr>
              <w:t>If OTP is invalid/expired, transaction is blocked.</w:t>
            </w:r>
          </w:p>
          <w:p w14:paraId="0D6113DF" w14:textId="1A629201" w:rsidR="00AE1186" w:rsidRPr="00A6306D" w:rsidRDefault="7C18FEFC" w:rsidP="00A07E64">
            <w:pPr>
              <w:pStyle w:val="ListParagraph"/>
              <w:numPr>
                <w:ilvl w:val="0"/>
                <w:numId w:val="114"/>
              </w:numPr>
              <w:spacing w:before="240" w:after="240"/>
              <w:rPr>
                <w:rFonts w:ascii="Segoe UI" w:eastAsia="Segoe UI" w:hAnsi="Segoe UI" w:cs="Segoe UI"/>
              </w:rPr>
            </w:pPr>
            <w:r w:rsidRPr="79B035EE">
              <w:rPr>
                <w:rFonts w:ascii="Segoe UI" w:eastAsia="Segoe UI" w:hAnsi="Segoe UI" w:cs="Segoe UI"/>
                <w:sz w:val="18"/>
                <w:szCs w:val="18"/>
              </w:rPr>
              <w:t>On successful OTP, system confirms transfer and shows a Success Screen.</w:t>
            </w:r>
          </w:p>
          <w:p w14:paraId="6B375556" w14:textId="01B68807" w:rsidR="00AE1186" w:rsidRPr="00A6306D" w:rsidRDefault="7C18FEFC" w:rsidP="00A07E64">
            <w:pPr>
              <w:pStyle w:val="ListParagraph"/>
              <w:numPr>
                <w:ilvl w:val="0"/>
                <w:numId w:val="114"/>
              </w:numPr>
              <w:spacing w:before="240" w:after="240"/>
              <w:rPr>
                <w:rFonts w:ascii="Segoe UI" w:eastAsia="Segoe UI" w:hAnsi="Segoe UI" w:cs="Segoe UI"/>
                <w:sz w:val="18"/>
                <w:szCs w:val="18"/>
              </w:rPr>
            </w:pPr>
            <w:r w:rsidRPr="79B035EE">
              <w:rPr>
                <w:rFonts w:ascii="Segoe UI" w:eastAsia="Segoe UI" w:hAnsi="Segoe UI" w:cs="Segoe UI"/>
                <w:sz w:val="18"/>
                <w:szCs w:val="18"/>
              </w:rPr>
              <w:t>User can tick Save as Quick Transfer or Save as Beneficiary from the success screen.</w:t>
            </w:r>
          </w:p>
          <w:p w14:paraId="24589EAB" w14:textId="0EE0A56F" w:rsidR="00AE1186" w:rsidRPr="00A6306D" w:rsidRDefault="7C18FEFC" w:rsidP="00A07E64">
            <w:pPr>
              <w:pStyle w:val="ListParagraph"/>
              <w:numPr>
                <w:ilvl w:val="0"/>
                <w:numId w:val="114"/>
              </w:numPr>
              <w:spacing w:before="240" w:after="240"/>
              <w:rPr>
                <w:rFonts w:ascii="Segoe UI" w:eastAsia="Segoe UI" w:hAnsi="Segoe UI" w:cs="Segoe UI"/>
              </w:rPr>
            </w:pPr>
            <w:r w:rsidRPr="79B035EE">
              <w:rPr>
                <w:rFonts w:ascii="Segoe UI" w:eastAsia="Segoe UI" w:hAnsi="Segoe UI" w:cs="Segoe UI"/>
                <w:sz w:val="18"/>
                <w:szCs w:val="18"/>
              </w:rPr>
              <w:t>Transaction is added to Fund Transfer History Log with full details.</w:t>
            </w:r>
          </w:p>
        </w:tc>
      </w:tr>
    </w:tbl>
    <w:p w14:paraId="58BC75BD" w14:textId="77777777" w:rsidR="00283722" w:rsidRPr="00A6306D" w:rsidRDefault="00283722" w:rsidP="007E1710">
      <w:pPr>
        <w:pStyle w:val="SNotes"/>
      </w:pPr>
    </w:p>
    <w:p w14:paraId="29AE9734" w14:textId="142013DB" w:rsidR="009939A0" w:rsidRPr="00A6306D" w:rsidRDefault="32801EA7" w:rsidP="003C122C">
      <w:pPr>
        <w:pStyle w:val="SHeading3"/>
        <w:rPr>
          <w:rFonts w:ascii="Segoe UI" w:hAnsi="Segoe UI" w:cs="Segoe UI"/>
        </w:rPr>
      </w:pPr>
      <w:bookmarkStart w:id="82" w:name="_Toc210663577"/>
      <w:bookmarkStart w:id="83" w:name="_Toc228356908"/>
      <w:r>
        <w:t>User Story: Fund Transfer – Credit Card to Bank Account</w:t>
      </w:r>
      <w:bookmarkEnd w:id="82"/>
      <w:bookmarkEnd w:id="83"/>
    </w:p>
    <w:tbl>
      <w:tblPr>
        <w:tblStyle w:val="TableGrid"/>
        <w:tblW w:w="0" w:type="auto"/>
        <w:tblLayout w:type="fixed"/>
        <w:tblLook w:val="04A0" w:firstRow="1" w:lastRow="0" w:firstColumn="1" w:lastColumn="0" w:noHBand="0" w:noVBand="1"/>
      </w:tblPr>
      <w:tblGrid>
        <w:gridCol w:w="9015"/>
      </w:tblGrid>
      <w:tr w:rsidR="1F47CBA4" w:rsidRPr="00A6306D" w14:paraId="2592D52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72D668B" w14:textId="30018E07" w:rsidR="1F47CBA4" w:rsidRPr="00A6306D" w:rsidRDefault="5761BE2D" w:rsidP="003C122C">
            <w:pPr>
              <w:pStyle w:val="Numberingparagraph"/>
              <w:rPr>
                <w:bCs/>
                <w:color w:val="2F5496"/>
              </w:rPr>
            </w:pPr>
            <w:r w:rsidRPr="7BE96108">
              <w:t>User Story</w:t>
            </w:r>
          </w:p>
        </w:tc>
      </w:tr>
      <w:tr w:rsidR="1F47CBA4" w:rsidRPr="00A6306D" w14:paraId="287312C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DD255B1" w14:textId="5AE5B830" w:rsidR="765FD998" w:rsidRPr="00A6306D" w:rsidRDefault="5761BE2D" w:rsidP="1F47CBA4">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to transfer funds from my credit card to a bank account (either my own Bank Asia account or a beneficiary account in another bank), so that I can use my credit card limit as needed.</w:t>
            </w:r>
          </w:p>
        </w:tc>
      </w:tr>
      <w:tr w:rsidR="1F47CBA4" w:rsidRPr="00A6306D" w14:paraId="78C3B864"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9136EEA" w14:textId="40F3A2B6" w:rsidR="1F47CBA4" w:rsidRPr="00A6306D" w:rsidRDefault="5761BE2D" w:rsidP="003C122C">
            <w:pPr>
              <w:pStyle w:val="Numberingparagraph"/>
              <w:rPr>
                <w:bCs/>
                <w:color w:val="2F5496"/>
              </w:rPr>
            </w:pPr>
            <w:r w:rsidRPr="7BE96108">
              <w:t>Feature Name</w:t>
            </w:r>
          </w:p>
        </w:tc>
      </w:tr>
      <w:tr w:rsidR="1F47CBA4" w:rsidRPr="00A6306D" w14:paraId="66AEF210"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DB6F1D0" w14:textId="7E310A95" w:rsidR="1F47CBA4" w:rsidRPr="00A6306D" w:rsidRDefault="5761BE2D"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Fund Transfer – Credit Card to Bank Account</w:t>
            </w:r>
          </w:p>
        </w:tc>
      </w:tr>
      <w:tr w:rsidR="1F47CBA4" w:rsidRPr="00A6306D" w14:paraId="5ABAF38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589E480" w14:textId="6B8825AB" w:rsidR="1F47CBA4" w:rsidRPr="00A6306D" w:rsidRDefault="5761BE2D" w:rsidP="003C122C">
            <w:pPr>
              <w:pStyle w:val="Numberingparagraph"/>
              <w:rPr>
                <w:bCs/>
                <w:color w:val="2F5496"/>
              </w:rPr>
            </w:pPr>
            <w:r w:rsidRPr="7BE96108">
              <w:t>Persona Involved</w:t>
            </w:r>
          </w:p>
        </w:tc>
      </w:tr>
      <w:tr w:rsidR="1F47CBA4" w:rsidRPr="00A6306D" w14:paraId="52BFA2A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D9C598B" w14:textId="12C19914" w:rsidR="1F47CBA4" w:rsidRPr="00A6306D" w:rsidRDefault="5761BE2D"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1B9E2C3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845B0D2" w14:textId="46D26C37" w:rsidR="1F47CBA4" w:rsidRPr="00A6306D" w:rsidRDefault="5761BE2D" w:rsidP="003C122C">
            <w:pPr>
              <w:pStyle w:val="Numberingparagraph"/>
              <w:rPr>
                <w:bCs/>
                <w:color w:val="2F5496"/>
              </w:rPr>
            </w:pPr>
            <w:r w:rsidRPr="7BE96108">
              <w:t>Entry Criteria</w:t>
            </w:r>
          </w:p>
        </w:tc>
      </w:tr>
      <w:tr w:rsidR="1F47CBA4" w:rsidRPr="00A6306D" w14:paraId="5E1D1A9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931DB88" w14:textId="509502FD" w:rsidR="1C08E76E" w:rsidRPr="00A6306D" w:rsidRDefault="5761BE2D" w:rsidP="00507F71">
            <w:pPr>
              <w:pStyle w:val="ListParagraph"/>
              <w:numPr>
                <w:ilvl w:val="0"/>
                <w:numId w:val="79"/>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logged into the mobile banking app.</w:t>
            </w:r>
          </w:p>
          <w:p w14:paraId="72C3CA9E" w14:textId="70B5E455" w:rsidR="1C08E76E" w:rsidRPr="00A6306D" w:rsidRDefault="5761BE2D" w:rsidP="00507F71">
            <w:pPr>
              <w:pStyle w:val="ListParagraph"/>
              <w:numPr>
                <w:ilvl w:val="0"/>
                <w:numId w:val="79"/>
              </w:numPr>
              <w:spacing w:before="240" w:after="240"/>
              <w:rPr>
                <w:rFonts w:ascii="Segoe UI" w:eastAsia="Segoe UI" w:hAnsi="Segoe UI" w:cs="Segoe UI"/>
                <w:sz w:val="18"/>
                <w:szCs w:val="18"/>
              </w:rPr>
            </w:pPr>
            <w:r w:rsidRPr="00A6306D">
              <w:rPr>
                <w:rFonts w:ascii="Segoe UI" w:eastAsia="Segoe UI" w:hAnsi="Segoe UI" w:cs="Segoe UI"/>
                <w:sz w:val="18"/>
                <w:szCs w:val="18"/>
              </w:rPr>
              <w:t>User navigates to the Fund Transfer Hub.</w:t>
            </w:r>
          </w:p>
          <w:p w14:paraId="01648E5E" w14:textId="0ACE1BFE" w:rsidR="1C08E76E" w:rsidRPr="00A6306D" w:rsidRDefault="5761BE2D" w:rsidP="00507F71">
            <w:pPr>
              <w:pStyle w:val="ListParagraph"/>
              <w:numPr>
                <w:ilvl w:val="0"/>
                <w:numId w:val="79"/>
              </w:numPr>
              <w:spacing w:before="240" w:after="240"/>
              <w:rPr>
                <w:rFonts w:ascii="Segoe UI" w:eastAsia="Segoe UI" w:hAnsi="Segoe UI" w:cs="Segoe UI"/>
                <w:sz w:val="18"/>
                <w:szCs w:val="18"/>
              </w:rPr>
            </w:pPr>
            <w:r w:rsidRPr="00A6306D">
              <w:rPr>
                <w:rFonts w:ascii="Segoe UI" w:eastAsia="Segoe UI" w:hAnsi="Segoe UI" w:cs="Segoe UI"/>
                <w:sz w:val="18"/>
                <w:szCs w:val="18"/>
              </w:rPr>
              <w:t>Credit Card - Bank Account option is available and enabled.</w:t>
            </w:r>
          </w:p>
          <w:p w14:paraId="7E5D5BDC" w14:textId="42B9F50E" w:rsidR="1C08E76E" w:rsidRPr="00A6306D" w:rsidRDefault="5761BE2D" w:rsidP="00507F71">
            <w:pPr>
              <w:pStyle w:val="ListParagraph"/>
              <w:numPr>
                <w:ilvl w:val="0"/>
                <w:numId w:val="79"/>
              </w:numPr>
              <w:spacing w:before="240" w:after="240"/>
              <w:rPr>
                <w:rFonts w:ascii="Segoe UI" w:eastAsia="Segoe UI" w:hAnsi="Segoe UI" w:cs="Segoe UI"/>
                <w:sz w:val="18"/>
                <w:szCs w:val="18"/>
              </w:rPr>
            </w:pPr>
            <w:r w:rsidRPr="00A6306D">
              <w:rPr>
                <w:rFonts w:ascii="Segoe UI" w:eastAsia="Segoe UI" w:hAnsi="Segoe UI" w:cs="Segoe UI"/>
                <w:sz w:val="18"/>
                <w:szCs w:val="18"/>
              </w:rPr>
              <w:t>User has at least one active credit card linked.</w:t>
            </w:r>
          </w:p>
          <w:p w14:paraId="4AD3DEA6" w14:textId="23C98DD6" w:rsidR="1C08E76E" w:rsidRPr="00A6306D" w:rsidRDefault="5761BE2D" w:rsidP="00507F71">
            <w:pPr>
              <w:pStyle w:val="ListParagraph"/>
              <w:numPr>
                <w:ilvl w:val="0"/>
                <w:numId w:val="79"/>
              </w:numPr>
              <w:spacing w:before="240" w:after="240"/>
              <w:rPr>
                <w:rFonts w:ascii="Segoe UI" w:eastAsia="Segoe UI" w:hAnsi="Segoe UI" w:cs="Segoe UI"/>
                <w:sz w:val="18"/>
                <w:szCs w:val="18"/>
              </w:rPr>
            </w:pPr>
            <w:r w:rsidRPr="00A6306D">
              <w:rPr>
                <w:rFonts w:ascii="Segoe UI" w:eastAsia="Segoe UI" w:hAnsi="Segoe UI" w:cs="Segoe UI"/>
                <w:sz w:val="18"/>
                <w:szCs w:val="18"/>
              </w:rPr>
              <w:t>User has either own bank accounts or beneficiary accounts saved for transfer.</w:t>
            </w:r>
          </w:p>
        </w:tc>
      </w:tr>
      <w:tr w:rsidR="1F47CBA4" w:rsidRPr="00A6306D" w14:paraId="5095197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D481823" w14:textId="30AEF0B9" w:rsidR="1F47CBA4" w:rsidRPr="00A6306D" w:rsidRDefault="5761BE2D" w:rsidP="003C122C">
            <w:pPr>
              <w:pStyle w:val="Numberingparagraph"/>
              <w:rPr>
                <w:bCs/>
                <w:color w:val="2F5496"/>
              </w:rPr>
            </w:pPr>
            <w:r w:rsidRPr="7BE96108">
              <w:t>Exit Criteria</w:t>
            </w:r>
          </w:p>
        </w:tc>
      </w:tr>
      <w:tr w:rsidR="1F47CBA4" w:rsidRPr="00A6306D" w14:paraId="60A0813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DB67080" w14:textId="4BE737B2" w:rsidR="13AF669A"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selects Source Card (credit card number &amp; available limit).</w:t>
            </w:r>
          </w:p>
          <w:p w14:paraId="7BEED9ED" w14:textId="3BA42C90" w:rsidR="13AF669A"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selects Destination Type (Send to Account / Send to Card).</w:t>
            </w:r>
          </w:p>
          <w:p w14:paraId="41FF74F3" w14:textId="6CBFFC5D" w:rsidR="13AF669A" w:rsidRPr="00A6306D" w:rsidRDefault="32801EA7"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 xml:space="preserve">User chooses Destination </w:t>
            </w:r>
            <w:r w:rsidR="14BAC42E" w:rsidRPr="56933247">
              <w:rPr>
                <w:rFonts w:ascii="Segoe UI" w:eastAsia="Segoe UI" w:hAnsi="Segoe UI" w:cs="Segoe UI"/>
                <w:sz w:val="18"/>
                <w:szCs w:val="18"/>
              </w:rPr>
              <w:t xml:space="preserve">Account </w:t>
            </w:r>
            <w:r w:rsidRPr="56933247">
              <w:rPr>
                <w:rFonts w:ascii="Segoe UI" w:eastAsia="Segoe UI" w:hAnsi="Segoe UI" w:cs="Segoe UI"/>
                <w:sz w:val="18"/>
                <w:szCs w:val="18"/>
              </w:rPr>
              <w:t>from the beneficiary list screen (Own Bank / Other Bank tabs).</w:t>
            </w:r>
          </w:p>
          <w:p w14:paraId="4AF2088D" w14:textId="2708A6CC" w:rsidR="13AF669A"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inputs Transfer Amount and optional Notes.</w:t>
            </w:r>
          </w:p>
          <w:p w14:paraId="4FB97E55" w14:textId="7CB68B5F" w:rsidR="13AF669A"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validates limit and account status - displays Overview Screen with source &amp; destination details, charges &amp; VAT.</w:t>
            </w:r>
          </w:p>
          <w:p w14:paraId="27ACC68A" w14:textId="6192E6C4" w:rsidR="13AF669A"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selects Verification Method (Email or SMS).</w:t>
            </w:r>
          </w:p>
          <w:p w14:paraId="5068059B" w14:textId="239BFF40" w:rsidR="13AF669A"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sends OTP and displays OTP Verification Screen.</w:t>
            </w:r>
          </w:p>
          <w:p w14:paraId="4E842FF8" w14:textId="1A1550CD" w:rsidR="13AF669A"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Upon successful OTP entry, system executes transaction and shows Transfer Successful Screen with </w:t>
            </w:r>
            <w:r w:rsidR="00283722">
              <w:rPr>
                <w:rFonts w:ascii="Segoe UI" w:eastAsia="Segoe UI" w:hAnsi="Segoe UI" w:cs="Segoe UI"/>
                <w:sz w:val="18"/>
                <w:szCs w:val="18"/>
              </w:rPr>
              <w:t>transaction</w:t>
            </w:r>
            <w:r w:rsidRPr="00A6306D">
              <w:rPr>
                <w:rFonts w:ascii="Segoe UI" w:eastAsia="Segoe UI" w:hAnsi="Segoe UI" w:cs="Segoe UI"/>
                <w:sz w:val="18"/>
                <w:szCs w:val="18"/>
              </w:rPr>
              <w:t xml:space="preserve"> ID and summary.</w:t>
            </w:r>
          </w:p>
          <w:p w14:paraId="73F02365" w14:textId="1C706B96" w:rsidR="13AF669A"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Transaction record added to Fund Transfer History.</w:t>
            </w:r>
          </w:p>
        </w:tc>
      </w:tr>
      <w:tr w:rsidR="1F47CBA4" w:rsidRPr="00A6306D" w14:paraId="1E21D99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9BCF43B" w14:textId="49780062" w:rsidR="1F47CBA4" w:rsidRPr="00A6306D" w:rsidRDefault="5761BE2D" w:rsidP="003C122C">
            <w:pPr>
              <w:pStyle w:val="Numberingparagraph"/>
              <w:rPr>
                <w:bCs/>
                <w:color w:val="2F5496"/>
              </w:rPr>
            </w:pPr>
            <w:r w:rsidRPr="7BE96108">
              <w:t>Business Rules</w:t>
            </w:r>
          </w:p>
        </w:tc>
      </w:tr>
      <w:tr w:rsidR="1F47CBA4" w:rsidRPr="00A6306D" w14:paraId="27A5C5A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8C9C3CA" w14:textId="6700B066" w:rsidR="46BF01B5"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Only active credit cards are eligible for fund transfer.</w:t>
            </w:r>
          </w:p>
          <w:p w14:paraId="6F78D52F" w14:textId="77777777" w:rsidR="00405BEF"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Destination type options:</w:t>
            </w:r>
          </w:p>
          <w:p w14:paraId="1EB7C6E6" w14:textId="77777777" w:rsidR="00164CFC" w:rsidRDefault="5761BE2D" w:rsidP="006F1173">
            <w:pPr>
              <w:pStyle w:val="ListParagraph"/>
              <w:numPr>
                <w:ilvl w:val="0"/>
                <w:numId w:val="524"/>
              </w:numPr>
              <w:spacing w:before="240" w:after="240"/>
              <w:rPr>
                <w:rFonts w:ascii="Segoe UI" w:eastAsia="Segoe UI" w:hAnsi="Segoe UI" w:cs="Segoe UI"/>
                <w:sz w:val="18"/>
                <w:szCs w:val="18"/>
              </w:rPr>
            </w:pPr>
            <w:r w:rsidRPr="00164CFC">
              <w:rPr>
                <w:rFonts w:ascii="Segoe UI" w:eastAsia="Segoe UI" w:hAnsi="Segoe UI" w:cs="Segoe UI"/>
                <w:sz w:val="18"/>
                <w:szCs w:val="18"/>
              </w:rPr>
              <w:t>Send to Account - credit card to bank account (own or</w:t>
            </w:r>
            <w:r w:rsidR="00283722" w:rsidRPr="00164CFC">
              <w:rPr>
                <w:rFonts w:ascii="Segoe UI" w:eastAsia="Segoe UI" w:hAnsi="Segoe UI" w:cs="Segoe UI"/>
                <w:sz w:val="18"/>
                <w:szCs w:val="18"/>
              </w:rPr>
              <w:t xml:space="preserve"> other</w:t>
            </w:r>
            <w:r w:rsidRPr="00164CFC">
              <w:rPr>
                <w:rFonts w:ascii="Segoe UI" w:eastAsia="Segoe UI" w:hAnsi="Segoe UI" w:cs="Segoe UI"/>
                <w:sz w:val="18"/>
                <w:szCs w:val="18"/>
              </w:rPr>
              <w:t xml:space="preserve"> beneficiary).</w:t>
            </w:r>
          </w:p>
          <w:p w14:paraId="73141603" w14:textId="363EB523" w:rsidR="46BF01B5" w:rsidRPr="00164CFC" w:rsidRDefault="5761BE2D" w:rsidP="006F1173">
            <w:pPr>
              <w:pStyle w:val="ListParagraph"/>
              <w:numPr>
                <w:ilvl w:val="0"/>
                <w:numId w:val="524"/>
              </w:numPr>
              <w:spacing w:before="240" w:after="240"/>
              <w:rPr>
                <w:rFonts w:ascii="Segoe UI" w:eastAsia="Segoe UI" w:hAnsi="Segoe UI" w:cs="Segoe UI"/>
                <w:sz w:val="18"/>
                <w:szCs w:val="18"/>
              </w:rPr>
            </w:pPr>
            <w:r w:rsidRPr="00164CFC">
              <w:rPr>
                <w:rFonts w:ascii="Segoe UI" w:eastAsia="Segoe UI" w:hAnsi="Segoe UI" w:cs="Segoe UI"/>
                <w:sz w:val="18"/>
                <w:szCs w:val="18"/>
              </w:rPr>
              <w:t>Send to Card</w:t>
            </w:r>
            <w:r w:rsidR="00283722" w:rsidRPr="00164CFC">
              <w:rPr>
                <w:rFonts w:ascii="Segoe UI" w:eastAsia="Segoe UI" w:hAnsi="Segoe UI" w:cs="Segoe UI"/>
                <w:sz w:val="18"/>
                <w:szCs w:val="18"/>
              </w:rPr>
              <w:t>.</w:t>
            </w:r>
          </w:p>
          <w:p w14:paraId="32F50447" w14:textId="29D35709" w:rsidR="005B5656" w:rsidRPr="005B5656" w:rsidRDefault="005B5656" w:rsidP="005B5656">
            <w:pPr>
              <w:pStyle w:val="ListParagraph"/>
              <w:numPr>
                <w:ilvl w:val="0"/>
                <w:numId w:val="114"/>
              </w:numPr>
              <w:spacing w:before="240" w:after="240"/>
              <w:rPr>
                <w:rFonts w:ascii="Segoe UI" w:eastAsia="Segoe UI" w:hAnsi="Segoe UI" w:cs="Segoe UI"/>
                <w:b/>
                <w:bCs/>
                <w:sz w:val="18"/>
                <w:szCs w:val="18"/>
              </w:rPr>
            </w:pPr>
            <w:r w:rsidRPr="005B5656">
              <w:rPr>
                <w:rFonts w:ascii="Segoe UI" w:eastAsia="Segoe UI" w:hAnsi="Segoe UI" w:cs="Segoe UI"/>
                <w:b/>
                <w:bCs/>
                <w:sz w:val="18"/>
                <w:szCs w:val="18"/>
              </w:rPr>
              <w:t>Same Card Source &amp; Destination Restriction</w:t>
            </w:r>
          </w:p>
          <w:p w14:paraId="7242F81F" w14:textId="77777777" w:rsidR="005B5656" w:rsidRDefault="005B5656" w:rsidP="006F1173">
            <w:pPr>
              <w:pStyle w:val="ListParagraph"/>
              <w:numPr>
                <w:ilvl w:val="0"/>
                <w:numId w:val="578"/>
              </w:numPr>
              <w:spacing w:before="240" w:after="240"/>
              <w:rPr>
                <w:rFonts w:ascii="Segoe UI" w:eastAsia="Segoe UI" w:hAnsi="Segoe UI" w:cs="Segoe UI"/>
                <w:sz w:val="18"/>
                <w:szCs w:val="18"/>
              </w:rPr>
            </w:pPr>
            <w:r w:rsidRPr="005B5656">
              <w:rPr>
                <w:rFonts w:ascii="Segoe UI" w:eastAsia="Segoe UI" w:hAnsi="Segoe UI" w:cs="Segoe UI"/>
                <w:sz w:val="18"/>
                <w:szCs w:val="18"/>
              </w:rPr>
              <w:t>In Credit Card Transfer, the system must not allow the same credit card/account to be selected as both Source and Destination.</w:t>
            </w:r>
          </w:p>
          <w:p w14:paraId="27FA1EAB" w14:textId="1E3F022B" w:rsidR="005B5656" w:rsidRPr="005B5656" w:rsidRDefault="005B5656" w:rsidP="006F1173">
            <w:pPr>
              <w:pStyle w:val="ListParagraph"/>
              <w:numPr>
                <w:ilvl w:val="0"/>
                <w:numId w:val="578"/>
              </w:numPr>
              <w:spacing w:before="240" w:after="240"/>
              <w:rPr>
                <w:rFonts w:ascii="Segoe UI" w:eastAsia="Segoe UI" w:hAnsi="Segoe UI" w:cs="Segoe UI"/>
                <w:sz w:val="18"/>
                <w:szCs w:val="18"/>
              </w:rPr>
            </w:pPr>
            <w:r w:rsidRPr="005B5656">
              <w:rPr>
                <w:rFonts w:ascii="Segoe UI" w:eastAsia="Segoe UI" w:hAnsi="Segoe UI" w:cs="Segoe UI"/>
                <w:sz w:val="18"/>
                <w:szCs w:val="18"/>
              </w:rPr>
              <w:t>If the user selects the same card/account in both fields:</w:t>
            </w:r>
          </w:p>
          <w:p w14:paraId="12763841" w14:textId="77777777" w:rsidR="005B5656" w:rsidRDefault="005B5656" w:rsidP="006F1173">
            <w:pPr>
              <w:pStyle w:val="ListParagraph"/>
              <w:numPr>
                <w:ilvl w:val="0"/>
                <w:numId w:val="579"/>
              </w:numPr>
              <w:spacing w:before="240" w:after="240"/>
              <w:rPr>
                <w:rFonts w:ascii="Segoe UI" w:eastAsia="Segoe UI" w:hAnsi="Segoe UI" w:cs="Segoe UI"/>
                <w:sz w:val="18"/>
                <w:szCs w:val="18"/>
              </w:rPr>
            </w:pPr>
            <w:r w:rsidRPr="005B5656">
              <w:rPr>
                <w:rFonts w:ascii="Segoe UI" w:eastAsia="Segoe UI" w:hAnsi="Segoe UI" w:cs="Segoe UI"/>
                <w:sz w:val="18"/>
                <w:szCs w:val="18"/>
              </w:rPr>
              <w:t>The system must block the transaction.</w:t>
            </w:r>
          </w:p>
          <w:p w14:paraId="1A110468" w14:textId="4610ED8E" w:rsidR="005B5656" w:rsidRPr="005B5656" w:rsidRDefault="005B5656" w:rsidP="006F1173">
            <w:pPr>
              <w:pStyle w:val="ListParagraph"/>
              <w:numPr>
                <w:ilvl w:val="0"/>
                <w:numId w:val="579"/>
              </w:numPr>
              <w:spacing w:before="240" w:after="240"/>
              <w:rPr>
                <w:rFonts w:ascii="Segoe UI" w:eastAsia="Segoe UI" w:hAnsi="Segoe UI" w:cs="Segoe UI"/>
                <w:sz w:val="18"/>
                <w:szCs w:val="18"/>
              </w:rPr>
            </w:pPr>
            <w:r w:rsidRPr="005B5656">
              <w:rPr>
                <w:rFonts w:ascii="Segoe UI" w:eastAsia="Segoe UI" w:hAnsi="Segoe UI" w:cs="Segoe UI"/>
                <w:sz w:val="18"/>
                <w:szCs w:val="18"/>
              </w:rPr>
              <w:t>Display an appropriate validation message.</w:t>
            </w:r>
          </w:p>
          <w:p w14:paraId="0B188272" w14:textId="784E0D8A" w:rsidR="005B5656" w:rsidRPr="005B5656" w:rsidRDefault="005B5656" w:rsidP="006F1173">
            <w:pPr>
              <w:pStyle w:val="ListParagraph"/>
              <w:numPr>
                <w:ilvl w:val="0"/>
                <w:numId w:val="580"/>
              </w:numPr>
              <w:spacing w:before="240" w:after="240"/>
              <w:rPr>
                <w:rFonts w:ascii="Segoe UI" w:eastAsia="Segoe UI" w:hAnsi="Segoe UI" w:cs="Segoe UI"/>
                <w:sz w:val="18"/>
                <w:szCs w:val="18"/>
              </w:rPr>
            </w:pPr>
            <w:r w:rsidRPr="005B5656">
              <w:rPr>
                <w:rFonts w:ascii="Segoe UI" w:eastAsia="Segoe UI" w:hAnsi="Segoe UI" w:cs="Segoe UI"/>
                <w:sz w:val="18"/>
                <w:szCs w:val="18"/>
              </w:rPr>
              <w:t>This control must be enforced to prevent dispute or reversal complications.</w:t>
            </w:r>
          </w:p>
          <w:p w14:paraId="3BF6AF65" w14:textId="2F1D1E19" w:rsidR="46BF01B5"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Beneficiary list must display two tabs – Own Bank and Other Bank – with search functionality.</w:t>
            </w:r>
          </w:p>
          <w:p w14:paraId="541045DC" w14:textId="47644C9B" w:rsidR="46BF01B5"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Transfer amount cannot exceed available limit or bank-defined per-transaction limit.</w:t>
            </w:r>
          </w:p>
          <w:p w14:paraId="174D9DC7" w14:textId="2734374B" w:rsidR="46BF01B5" w:rsidRPr="00A6306D" w:rsidRDefault="32801EA7"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“Transaction Limit” link displays configured limit information.</w:t>
            </w:r>
          </w:p>
          <w:p w14:paraId="2B069914" w14:textId="69CF1634" w:rsidR="38FC4B1D" w:rsidRDefault="38FC4B1D"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Notes field is optional.</w:t>
            </w:r>
          </w:p>
          <w:p w14:paraId="79B4BBAA" w14:textId="36A4BB7E" w:rsidR="00A84661" w:rsidRPr="00A84661" w:rsidRDefault="00A84661" w:rsidP="00A07E64">
            <w:pPr>
              <w:pStyle w:val="ListParagraph"/>
              <w:numPr>
                <w:ilvl w:val="0"/>
                <w:numId w:val="114"/>
              </w:numPr>
              <w:rPr>
                <w:rFonts w:ascii="Segoe UI" w:eastAsia="Segoe UI" w:hAnsi="Segoe UI" w:cs="Segoe UI"/>
                <w:sz w:val="18"/>
                <w:szCs w:val="18"/>
              </w:rPr>
            </w:pPr>
            <w:r w:rsidRPr="008F6944">
              <w:rPr>
                <w:rFonts w:ascii="Segoe UI" w:eastAsia="Segoe UI" w:hAnsi="Segoe UI" w:cs="Segoe UI"/>
                <w:sz w:val="18"/>
                <w:szCs w:val="18"/>
              </w:rPr>
              <w:t>The Terms &amp; Conditions checkbox has been ticked and verified.</w:t>
            </w:r>
          </w:p>
          <w:p w14:paraId="68C62346" w14:textId="025E60D0" w:rsidR="38FC4B1D" w:rsidRDefault="38FC4B1D"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Transaction submission will be blocked unless the checkbox is selected.</w:t>
            </w:r>
          </w:p>
          <w:p w14:paraId="36C852AA" w14:textId="54CEEF14" w:rsidR="38FC4B1D" w:rsidRDefault="38FC4B1D" w:rsidP="00A07E64">
            <w:pPr>
              <w:pStyle w:val="ListParagraph"/>
              <w:numPr>
                <w:ilvl w:val="0"/>
                <w:numId w:val="114"/>
              </w:numPr>
              <w:rPr>
                <w:rFonts w:ascii="Segoe UI" w:eastAsia="Segoe UI" w:hAnsi="Segoe UI" w:cs="Segoe UI"/>
                <w:sz w:val="18"/>
                <w:szCs w:val="18"/>
              </w:rPr>
            </w:pPr>
            <w:r w:rsidRPr="56933247">
              <w:rPr>
                <w:rFonts w:ascii="Segoe UI" w:eastAsia="Segoe UI" w:hAnsi="Segoe UI" w:cs="Segoe UI"/>
                <w:sz w:val="18"/>
                <w:szCs w:val="18"/>
              </w:rPr>
              <w:t xml:space="preserve">The system must record the consent status in the transaction log.  </w:t>
            </w:r>
          </w:p>
          <w:p w14:paraId="5229DD93" w14:textId="617077ED" w:rsidR="46BF01B5"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Charges and VAT must be auto-calculated and shown on Overview screen.</w:t>
            </w:r>
          </w:p>
          <w:p w14:paraId="1D397D94" w14:textId="4AA770FD" w:rsidR="46BF01B5"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Verification method must be either Email or SMS (OTP mandatory for final confirmation).</w:t>
            </w:r>
          </w:p>
          <w:p w14:paraId="48FFFA83" w14:textId="6443F7C8" w:rsidR="46BF01B5"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 OTP screen: Code entry with expiry timer and resend option.</w:t>
            </w:r>
          </w:p>
          <w:p w14:paraId="16C28527" w14:textId="7F4EAC88" w:rsidR="46BF01B5"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OTP expires or is incorrect, transaction is not processed.</w:t>
            </w:r>
          </w:p>
          <w:p w14:paraId="0F1DE427" w14:textId="16D4F7C4" w:rsidR="46BF01B5"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After successful transaction, user sees confirmation with amount, charges, VAT, </w:t>
            </w:r>
            <w:r w:rsidR="00653D65">
              <w:rPr>
                <w:rFonts w:ascii="Segoe UI" w:eastAsia="Segoe UI" w:hAnsi="Segoe UI" w:cs="Segoe UI"/>
                <w:sz w:val="18"/>
                <w:szCs w:val="18"/>
              </w:rPr>
              <w:t>transaction</w:t>
            </w:r>
            <w:r w:rsidRPr="00A6306D">
              <w:rPr>
                <w:rFonts w:ascii="Segoe UI" w:eastAsia="Segoe UI" w:hAnsi="Segoe UI" w:cs="Segoe UI"/>
                <w:sz w:val="18"/>
                <w:szCs w:val="18"/>
              </w:rPr>
              <w:t xml:space="preserve"> ID, and beneficiary info.</w:t>
            </w:r>
          </w:p>
          <w:p w14:paraId="025DD22E" w14:textId="38E773B8" w:rsidR="46BF01B5"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choose “Save as Quick Transfer” for future reuse.</w:t>
            </w:r>
          </w:p>
          <w:p w14:paraId="6D1FEFCC" w14:textId="77777777" w:rsidR="46BF01B5"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Transaction details must be logged in Fund Transfer History with masked account and card numbers.</w:t>
            </w:r>
          </w:p>
          <w:p w14:paraId="596F79BE" w14:textId="1F421E6A" w:rsidR="009A32F5" w:rsidRPr="00A6306D" w:rsidRDefault="009A32F5" w:rsidP="00A07E64">
            <w:pPr>
              <w:pStyle w:val="ListParagraph"/>
              <w:numPr>
                <w:ilvl w:val="0"/>
                <w:numId w:val="114"/>
              </w:numPr>
              <w:spacing w:before="240" w:after="240"/>
              <w:rPr>
                <w:rFonts w:ascii="Segoe UI" w:eastAsia="Segoe UI" w:hAnsi="Segoe UI" w:cs="Segoe UI"/>
                <w:sz w:val="18"/>
                <w:szCs w:val="18"/>
              </w:rPr>
            </w:pPr>
            <w:r w:rsidRPr="009A32F5">
              <w:rPr>
                <w:rFonts w:ascii="Segoe UI" w:eastAsia="Segoe UI" w:hAnsi="Segoe UI" w:cs="Segoe UI"/>
                <w:sz w:val="18"/>
                <w:szCs w:val="18"/>
              </w:rPr>
              <w:t>The system shall restrict RFCD and ERQ domestic accounts from being selectable as a source account for fund transfers.</w:t>
            </w:r>
          </w:p>
        </w:tc>
      </w:tr>
      <w:tr w:rsidR="1F47CBA4" w:rsidRPr="00A6306D" w14:paraId="6FB2094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69FE5D5" w14:textId="6B3C6C28" w:rsidR="1F47CBA4" w:rsidRPr="00A6306D" w:rsidRDefault="5761BE2D" w:rsidP="003C122C">
            <w:pPr>
              <w:pStyle w:val="Numberingparagraph"/>
              <w:rPr>
                <w:bCs/>
                <w:color w:val="2F5496"/>
              </w:rPr>
            </w:pPr>
            <w:r w:rsidRPr="7BE96108">
              <w:t>Acceptance criteria</w:t>
            </w:r>
          </w:p>
        </w:tc>
      </w:tr>
      <w:tr w:rsidR="1F47CBA4" w:rsidRPr="00A6306D" w14:paraId="431B148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84271AC" w14:textId="7AC7C90A" w:rsidR="5E920F6C"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select source credit card and view available limit.</w:t>
            </w:r>
          </w:p>
          <w:p w14:paraId="0E21A353" w14:textId="280DDDAD" w:rsidR="5E920F6C"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choose destination type (Send to Account / Send to Card).</w:t>
            </w:r>
          </w:p>
          <w:p w14:paraId="762BD9FD" w14:textId="20596048" w:rsidR="5E920F6C"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Beneficiary selection modal appears with tabs for Own Bank and Other Bank, including search.</w:t>
            </w:r>
          </w:p>
          <w:p w14:paraId="352A4073" w14:textId="61CDF4DB" w:rsidR="5E920F6C"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enters transfer amount and optional note.</w:t>
            </w:r>
          </w:p>
          <w:p w14:paraId="5870696F" w14:textId="77777777" w:rsidR="00405BEF"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displays Overview screen showing:</w:t>
            </w:r>
          </w:p>
          <w:p w14:paraId="1FEC7C28" w14:textId="77777777" w:rsidR="00405BEF" w:rsidRDefault="5761BE2D" w:rsidP="006F1173">
            <w:pPr>
              <w:pStyle w:val="ListParagraph"/>
              <w:numPr>
                <w:ilvl w:val="0"/>
                <w:numId w:val="304"/>
              </w:numPr>
              <w:spacing w:before="240" w:after="240"/>
              <w:jc w:val="both"/>
              <w:rPr>
                <w:rFonts w:ascii="Segoe UI" w:eastAsia="Segoe UI" w:hAnsi="Segoe UI" w:cs="Segoe UI"/>
                <w:sz w:val="18"/>
                <w:szCs w:val="18"/>
              </w:rPr>
            </w:pPr>
            <w:r w:rsidRPr="00405BEF">
              <w:rPr>
                <w:rFonts w:ascii="Segoe UI" w:eastAsia="Segoe UI" w:hAnsi="Segoe UI" w:cs="Segoe UI"/>
                <w:sz w:val="18"/>
                <w:szCs w:val="18"/>
              </w:rPr>
              <w:t>Source card no. (masked)</w:t>
            </w:r>
          </w:p>
          <w:p w14:paraId="0FBD53C2" w14:textId="77777777" w:rsidR="00405BEF" w:rsidRDefault="5761BE2D" w:rsidP="006F1173">
            <w:pPr>
              <w:pStyle w:val="ListParagraph"/>
              <w:numPr>
                <w:ilvl w:val="0"/>
                <w:numId w:val="304"/>
              </w:numPr>
              <w:spacing w:before="240" w:after="240"/>
              <w:jc w:val="both"/>
              <w:rPr>
                <w:rFonts w:ascii="Segoe UI" w:eastAsia="Segoe UI" w:hAnsi="Segoe UI" w:cs="Segoe UI"/>
                <w:sz w:val="18"/>
                <w:szCs w:val="18"/>
              </w:rPr>
            </w:pPr>
            <w:r w:rsidRPr="00405BEF">
              <w:rPr>
                <w:rFonts w:ascii="Segoe UI" w:eastAsia="Segoe UI" w:hAnsi="Segoe UI" w:cs="Segoe UI"/>
                <w:sz w:val="18"/>
                <w:szCs w:val="18"/>
              </w:rPr>
              <w:t>Destination account/card (masked)</w:t>
            </w:r>
          </w:p>
          <w:p w14:paraId="32DE192E" w14:textId="07BA4387" w:rsidR="5E920F6C" w:rsidRPr="00405BEF" w:rsidRDefault="32801EA7" w:rsidP="006F1173">
            <w:pPr>
              <w:pStyle w:val="ListParagraph"/>
              <w:numPr>
                <w:ilvl w:val="0"/>
                <w:numId w:val="304"/>
              </w:numPr>
              <w:spacing w:before="240" w:after="240"/>
              <w:jc w:val="both"/>
              <w:rPr>
                <w:rFonts w:ascii="Segoe UI" w:eastAsia="Segoe UI" w:hAnsi="Segoe UI" w:cs="Segoe UI"/>
                <w:sz w:val="18"/>
                <w:szCs w:val="18"/>
              </w:rPr>
            </w:pPr>
            <w:r w:rsidRPr="00405BEF">
              <w:rPr>
                <w:rFonts w:ascii="Segoe UI" w:eastAsia="Segoe UI" w:hAnsi="Segoe UI" w:cs="Segoe UI"/>
                <w:sz w:val="18"/>
                <w:szCs w:val="18"/>
              </w:rPr>
              <w:t>Amount, Charge + VAT, Remarks, Verification options.</w:t>
            </w:r>
          </w:p>
          <w:p w14:paraId="2D151E9F" w14:textId="6357736B" w:rsidR="72D5043E" w:rsidRDefault="72D5043E" w:rsidP="00A07E64">
            <w:pPr>
              <w:pStyle w:val="ListParagraph"/>
              <w:numPr>
                <w:ilvl w:val="0"/>
                <w:numId w:val="114"/>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 xml:space="preserve">Notes field accepts free-text (optional). </w:t>
            </w:r>
          </w:p>
          <w:p w14:paraId="5B4127DD" w14:textId="0DAB791F" w:rsidR="72D5043E" w:rsidRDefault="72D5043E" w:rsidP="00507F71">
            <w:pPr>
              <w:pStyle w:val="ListParagraph"/>
              <w:numPr>
                <w:ilvl w:val="0"/>
                <w:numId w:val="9"/>
              </w:numPr>
              <w:spacing w:before="240" w:after="240"/>
              <w:rPr>
                <w:rFonts w:ascii="Segoe UI" w:eastAsia="Segoe UI" w:hAnsi="Segoe UI" w:cs="Segoe UI"/>
                <w:sz w:val="18"/>
                <w:szCs w:val="18"/>
              </w:rPr>
            </w:pPr>
            <w:r w:rsidRPr="56933247">
              <w:rPr>
                <w:rFonts w:ascii="Segoe UI" w:eastAsia="Segoe UI" w:hAnsi="Segoe UI" w:cs="Segoe UI"/>
                <w:sz w:val="18"/>
                <w:szCs w:val="18"/>
              </w:rPr>
              <w:t xml:space="preserve">User cannot complete a fund transaction without checking the “I Agree” box. </w:t>
            </w:r>
          </w:p>
          <w:p w14:paraId="60CE5E8C" w14:textId="5BB4B927" w:rsidR="72D5043E" w:rsidRDefault="72D5043E" w:rsidP="00507F71">
            <w:pPr>
              <w:pStyle w:val="ListParagraph"/>
              <w:numPr>
                <w:ilvl w:val="0"/>
                <w:numId w:val="8"/>
              </w:numPr>
              <w:rPr>
                <w:rFonts w:ascii="Segoe UI" w:eastAsia="Segoe UI" w:hAnsi="Segoe UI" w:cs="Segoe UI"/>
                <w:sz w:val="18"/>
                <w:szCs w:val="18"/>
              </w:rPr>
            </w:pPr>
            <w:r w:rsidRPr="56933247">
              <w:rPr>
                <w:rFonts w:ascii="Segoe UI" w:eastAsia="Segoe UI" w:hAnsi="Segoe UI" w:cs="Segoe UI"/>
                <w:sz w:val="18"/>
                <w:szCs w:val="18"/>
              </w:rPr>
              <w:t>The system records the agreement confirmation along with the transaction details.</w:t>
            </w:r>
          </w:p>
          <w:p w14:paraId="1491FA5B" w14:textId="01E35930" w:rsidR="5E920F6C"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selects verification method (Email or SMS) and confirms.</w:t>
            </w:r>
          </w:p>
          <w:p w14:paraId="52C91D56" w14:textId="22AEC7BA" w:rsidR="5E920F6C"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OTP screen appears - user inputs valid code within timer.</w:t>
            </w:r>
          </w:p>
          <w:p w14:paraId="03645A50" w14:textId="77EF45B2" w:rsidR="5E920F6C"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Successful OTP - transaction executed; confirmation screen shows status and reference number.</w:t>
            </w:r>
          </w:p>
          <w:p w14:paraId="429B2021" w14:textId="00DEBA9A" w:rsidR="5E920F6C"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Transaction summary shows: source card, beneficiary A/C, charges, VAT, total amount, and optional note.</w:t>
            </w:r>
          </w:p>
          <w:p w14:paraId="39D6395E" w14:textId="08DE72E8" w:rsidR="5E920F6C"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“Save as Quick Transfer” and “View Receipt” buttons visible after success.</w:t>
            </w:r>
          </w:p>
          <w:p w14:paraId="2374CE08" w14:textId="23A9F2EF" w:rsidR="5E920F6C"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Transaction automatically logged under Fund Transfer History.</w:t>
            </w:r>
          </w:p>
          <w:p w14:paraId="7422118F" w14:textId="314FD24C" w:rsidR="5E920F6C"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Any failure shows clear error without deduction.</w:t>
            </w:r>
          </w:p>
        </w:tc>
      </w:tr>
    </w:tbl>
    <w:p w14:paraId="029CE756" w14:textId="216514BC" w:rsidR="009939A0" w:rsidRPr="00A6306D" w:rsidRDefault="009939A0" w:rsidP="00405BEF">
      <w:pPr>
        <w:pStyle w:val="Nor"/>
      </w:pPr>
    </w:p>
    <w:p w14:paraId="457F3BE9" w14:textId="3A6112F2" w:rsidR="009939A0" w:rsidRPr="00A6306D" w:rsidRDefault="32801EA7" w:rsidP="003C122C">
      <w:pPr>
        <w:pStyle w:val="SHeading3"/>
        <w:rPr>
          <w:rFonts w:ascii="Segoe UI" w:hAnsi="Segoe UI" w:cs="Segoe UI"/>
        </w:rPr>
      </w:pPr>
      <w:bookmarkStart w:id="84" w:name="_Toc210663579"/>
      <w:bookmarkStart w:id="85" w:name="_Toc228356909"/>
      <w:r>
        <w:t>User Story: Fund Transfer History Log</w:t>
      </w:r>
      <w:bookmarkEnd w:id="84"/>
      <w:bookmarkEnd w:id="85"/>
    </w:p>
    <w:tbl>
      <w:tblPr>
        <w:tblStyle w:val="TableGrid"/>
        <w:tblW w:w="0" w:type="auto"/>
        <w:tblLayout w:type="fixed"/>
        <w:tblLook w:val="04A0" w:firstRow="1" w:lastRow="0" w:firstColumn="1" w:lastColumn="0" w:noHBand="0" w:noVBand="1"/>
      </w:tblPr>
      <w:tblGrid>
        <w:gridCol w:w="9015"/>
      </w:tblGrid>
      <w:tr w:rsidR="1F47CBA4" w:rsidRPr="00A6306D" w14:paraId="019AEFE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C3857CA" w14:textId="6F2ED6AD" w:rsidR="1F47CBA4" w:rsidRPr="00A6306D" w:rsidRDefault="4AE3C429" w:rsidP="003C122C">
            <w:pPr>
              <w:pStyle w:val="Numberingparagraph"/>
              <w:rPr>
                <w:bCs/>
                <w:color w:val="2F5496"/>
              </w:rPr>
            </w:pPr>
            <w:r w:rsidRPr="7BE96108">
              <w:t>User Story</w:t>
            </w:r>
          </w:p>
        </w:tc>
      </w:tr>
      <w:tr w:rsidR="1F47CBA4" w:rsidRPr="00A6306D" w14:paraId="1CA679D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08E3C1C" w14:textId="57ED9764" w:rsidR="5AAE85FD" w:rsidRPr="00A6306D" w:rsidRDefault="5AAE85FD" w:rsidP="1F47CBA4">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to view my complete fund transfer history along with detailed transaction information, so that I can track and verify all past transfers.</w:t>
            </w:r>
          </w:p>
        </w:tc>
      </w:tr>
      <w:tr w:rsidR="1F47CBA4" w:rsidRPr="00A6306D" w14:paraId="7A12A673"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2942278D" w14:textId="40F3A2B6" w:rsidR="1F47CBA4" w:rsidRPr="00A6306D" w:rsidRDefault="4AE3C429" w:rsidP="003C122C">
            <w:pPr>
              <w:pStyle w:val="Numberingparagraph"/>
              <w:rPr>
                <w:bCs/>
                <w:color w:val="2F5496"/>
              </w:rPr>
            </w:pPr>
            <w:r w:rsidRPr="7BE96108">
              <w:t>Feature Name</w:t>
            </w:r>
          </w:p>
        </w:tc>
      </w:tr>
      <w:tr w:rsidR="1F47CBA4" w:rsidRPr="00A6306D" w14:paraId="03D3294E"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222F540" w14:textId="4515CC52"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Fund Transfer</w:t>
            </w:r>
            <w:r w:rsidR="335B6BF0" w:rsidRPr="00A6306D">
              <w:rPr>
                <w:rFonts w:ascii="Segoe UI" w:eastAsia="Segoe UI" w:hAnsi="Segoe UI" w:cs="Segoe UI"/>
                <w:sz w:val="18"/>
                <w:szCs w:val="18"/>
              </w:rPr>
              <w:t>-</w:t>
            </w:r>
            <w:r w:rsidR="7320E9DF" w:rsidRPr="00A6306D">
              <w:rPr>
                <w:rFonts w:ascii="Segoe UI" w:eastAsia="Segoe UI" w:hAnsi="Segoe UI" w:cs="Segoe UI"/>
                <w:sz w:val="18"/>
                <w:szCs w:val="18"/>
              </w:rPr>
              <w:t xml:space="preserve"> </w:t>
            </w:r>
            <w:r w:rsidR="335B6BF0" w:rsidRPr="00A6306D">
              <w:rPr>
                <w:rFonts w:ascii="Segoe UI" w:eastAsia="Segoe UI" w:hAnsi="Segoe UI" w:cs="Segoe UI"/>
                <w:sz w:val="18"/>
                <w:szCs w:val="18"/>
              </w:rPr>
              <w:t>Transfer History</w:t>
            </w:r>
          </w:p>
        </w:tc>
      </w:tr>
      <w:tr w:rsidR="1F47CBA4" w:rsidRPr="00A6306D" w14:paraId="71C0C6D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B1C4F42" w14:textId="6B8825AB" w:rsidR="1F47CBA4" w:rsidRPr="00A6306D" w:rsidRDefault="4AE3C429" w:rsidP="003C122C">
            <w:pPr>
              <w:pStyle w:val="Numberingparagraph"/>
              <w:rPr>
                <w:bCs/>
                <w:color w:val="2F5496"/>
              </w:rPr>
            </w:pPr>
            <w:r w:rsidRPr="7BE96108">
              <w:t>Persona Involved</w:t>
            </w:r>
          </w:p>
        </w:tc>
      </w:tr>
      <w:tr w:rsidR="1F47CBA4" w:rsidRPr="00A6306D" w14:paraId="7218B70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ABA8571" w14:textId="12C19914"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762781B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2187328" w14:textId="46D26C37" w:rsidR="1F47CBA4" w:rsidRPr="00A6306D" w:rsidRDefault="4AE3C429" w:rsidP="003C122C">
            <w:pPr>
              <w:pStyle w:val="Numberingparagraph"/>
              <w:rPr>
                <w:bCs/>
                <w:color w:val="2F5496"/>
              </w:rPr>
            </w:pPr>
            <w:r w:rsidRPr="7BE96108">
              <w:t>Entry Criteria</w:t>
            </w:r>
          </w:p>
        </w:tc>
      </w:tr>
      <w:tr w:rsidR="1F47CBA4" w:rsidRPr="00A6306D" w14:paraId="77C4BEF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2508E73" w14:textId="4D5A88CB" w:rsidR="406FC615" w:rsidRPr="00A6306D" w:rsidRDefault="406FC615" w:rsidP="00507F71">
            <w:pPr>
              <w:pStyle w:val="ListParagraph"/>
              <w:numPr>
                <w:ilvl w:val="0"/>
                <w:numId w:val="78"/>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successfully logged into the mobile banking app.</w:t>
            </w:r>
          </w:p>
          <w:p w14:paraId="1D1301EF" w14:textId="116E139C" w:rsidR="406FC615" w:rsidRPr="00A6306D" w:rsidRDefault="406FC615" w:rsidP="00507F71">
            <w:pPr>
              <w:pStyle w:val="ListParagraph"/>
              <w:numPr>
                <w:ilvl w:val="0"/>
                <w:numId w:val="78"/>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navigates to the Fund Transfer History section from the Fund Transfer Hub or menu.</w:t>
            </w:r>
          </w:p>
          <w:p w14:paraId="2B2CD2A5" w14:textId="57145FA9" w:rsidR="406FC615" w:rsidRPr="00A6306D" w:rsidRDefault="406FC615" w:rsidP="00507F71">
            <w:pPr>
              <w:pStyle w:val="ListParagraph"/>
              <w:numPr>
                <w:ilvl w:val="0"/>
                <w:numId w:val="78"/>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has access to the user’s fund transfer records stored in the backend.</w:t>
            </w:r>
          </w:p>
        </w:tc>
      </w:tr>
      <w:tr w:rsidR="1F47CBA4" w:rsidRPr="00A6306D" w14:paraId="14B4AC8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1A29DE0" w14:textId="30AEF0B9" w:rsidR="1F47CBA4" w:rsidRPr="00A6306D" w:rsidRDefault="4AE3C429" w:rsidP="003C122C">
            <w:pPr>
              <w:pStyle w:val="Numberingparagraph"/>
              <w:rPr>
                <w:bCs/>
                <w:color w:val="2F5496"/>
              </w:rPr>
            </w:pPr>
            <w:r w:rsidRPr="7BE96108">
              <w:t>Exit Criteria</w:t>
            </w:r>
          </w:p>
        </w:tc>
      </w:tr>
      <w:tr w:rsidR="1F47CBA4" w:rsidRPr="00A6306D" w14:paraId="4A1D16B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C7B8878" w14:textId="481614B7" w:rsidR="38A9A2B8" w:rsidRPr="00A6306D" w:rsidRDefault="38A9A2B8" w:rsidP="00507F71">
            <w:pPr>
              <w:pStyle w:val="ListParagraph"/>
              <w:numPr>
                <w:ilvl w:val="0"/>
                <w:numId w:val="77"/>
              </w:numPr>
              <w:spacing w:before="240" w:after="240"/>
              <w:rPr>
                <w:rFonts w:ascii="Segoe UI" w:eastAsia="Segoe UI" w:hAnsi="Segoe UI" w:cs="Segoe UI"/>
                <w:sz w:val="18"/>
                <w:szCs w:val="18"/>
              </w:rPr>
            </w:pPr>
            <w:r w:rsidRPr="00A6306D">
              <w:rPr>
                <w:rFonts w:ascii="Segoe UI" w:eastAsia="Segoe UI" w:hAnsi="Segoe UI" w:cs="Segoe UI"/>
                <w:sz w:val="18"/>
                <w:szCs w:val="18"/>
              </w:rPr>
              <w:t>Fund transfer history is retrieved and displayed to the user in list format.</w:t>
            </w:r>
          </w:p>
          <w:p w14:paraId="225AF2AC" w14:textId="653EA024" w:rsidR="38A9A2B8" w:rsidRPr="00A6306D" w:rsidRDefault="38A9A2B8" w:rsidP="00507F71">
            <w:pPr>
              <w:pStyle w:val="ListParagraph"/>
              <w:numPr>
                <w:ilvl w:val="0"/>
                <w:numId w:val="77"/>
              </w:numPr>
              <w:spacing w:before="240" w:after="240"/>
              <w:rPr>
                <w:rFonts w:ascii="Segoe UI" w:eastAsia="Segoe UI" w:hAnsi="Segoe UI" w:cs="Segoe UI"/>
                <w:sz w:val="18"/>
                <w:szCs w:val="18"/>
              </w:rPr>
            </w:pPr>
            <w:r w:rsidRPr="00A6306D">
              <w:rPr>
                <w:rFonts w:ascii="Segoe UI" w:eastAsia="Segoe UI" w:hAnsi="Segoe UI" w:cs="Segoe UI"/>
                <w:sz w:val="18"/>
                <w:szCs w:val="18"/>
              </w:rPr>
              <w:t>User can select any transaction to view its Transaction Details.</w:t>
            </w:r>
          </w:p>
          <w:p w14:paraId="33D81D8D" w14:textId="3FB172BD" w:rsidR="38A9A2B8" w:rsidRPr="00A6306D" w:rsidRDefault="38A9A2B8" w:rsidP="00507F71">
            <w:pPr>
              <w:pStyle w:val="ListParagraph"/>
              <w:numPr>
                <w:ilvl w:val="0"/>
                <w:numId w:val="77"/>
              </w:numPr>
              <w:spacing w:before="240" w:after="240"/>
              <w:rPr>
                <w:rFonts w:ascii="Segoe UI" w:eastAsia="Segoe UI" w:hAnsi="Segoe UI" w:cs="Segoe UI"/>
                <w:sz w:val="18"/>
                <w:szCs w:val="18"/>
              </w:rPr>
            </w:pPr>
            <w:r w:rsidRPr="00A6306D">
              <w:rPr>
                <w:rFonts w:ascii="Segoe UI" w:eastAsia="Segoe UI" w:hAnsi="Segoe UI" w:cs="Segoe UI"/>
                <w:sz w:val="18"/>
                <w:szCs w:val="18"/>
              </w:rPr>
              <w:t>If no history exists, system shows an appropriate “No Transfer Records Found” message.</w:t>
            </w:r>
          </w:p>
          <w:p w14:paraId="11101FBC" w14:textId="327821CB" w:rsidR="38A9A2B8" w:rsidRPr="00A6306D" w:rsidRDefault="38A9A2B8" w:rsidP="00507F71">
            <w:pPr>
              <w:pStyle w:val="ListParagraph"/>
              <w:numPr>
                <w:ilvl w:val="0"/>
                <w:numId w:val="77"/>
              </w:numPr>
              <w:spacing w:before="240" w:after="240"/>
              <w:rPr>
                <w:rFonts w:ascii="Segoe UI" w:eastAsia="Segoe UI" w:hAnsi="Segoe UI" w:cs="Segoe UI"/>
                <w:sz w:val="18"/>
                <w:szCs w:val="18"/>
              </w:rPr>
            </w:pPr>
            <w:r w:rsidRPr="00A6306D">
              <w:rPr>
                <w:rFonts w:ascii="Segoe UI" w:eastAsia="Segoe UI" w:hAnsi="Segoe UI" w:cs="Segoe UI"/>
                <w:sz w:val="18"/>
                <w:szCs w:val="18"/>
              </w:rPr>
              <w:t>User can exit the history screen and return to the dashboard or Fund Transfer Hub.</w:t>
            </w:r>
          </w:p>
        </w:tc>
      </w:tr>
      <w:tr w:rsidR="1F47CBA4" w:rsidRPr="00A6306D" w14:paraId="68E33CD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3D30BEF" w14:textId="49780062" w:rsidR="1F47CBA4" w:rsidRPr="00A6306D" w:rsidRDefault="4AE3C429" w:rsidP="003C122C">
            <w:pPr>
              <w:pStyle w:val="Numberingparagraph"/>
              <w:rPr>
                <w:bCs/>
                <w:color w:val="2F5496"/>
              </w:rPr>
            </w:pPr>
            <w:r w:rsidRPr="7BE96108">
              <w:t>Business Rules</w:t>
            </w:r>
          </w:p>
        </w:tc>
      </w:tr>
      <w:tr w:rsidR="1F47CBA4" w:rsidRPr="00A6306D" w14:paraId="1E2A7E2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C31EC76" w14:textId="77777777" w:rsidR="00405BEF" w:rsidRDefault="34503371"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fund transfer history must display all transfer types:</w:t>
            </w:r>
          </w:p>
          <w:p w14:paraId="37CADD00" w14:textId="77777777" w:rsidR="00405BEF" w:rsidRDefault="34503371" w:rsidP="006F1173">
            <w:pPr>
              <w:pStyle w:val="ListParagraph"/>
              <w:numPr>
                <w:ilvl w:val="0"/>
                <w:numId w:val="305"/>
              </w:numPr>
              <w:spacing w:before="240" w:after="240"/>
              <w:rPr>
                <w:rFonts w:ascii="Segoe UI" w:eastAsia="Segoe UI" w:hAnsi="Segoe UI" w:cs="Segoe UI"/>
                <w:sz w:val="18"/>
                <w:szCs w:val="18"/>
              </w:rPr>
            </w:pPr>
            <w:r w:rsidRPr="00405BEF">
              <w:rPr>
                <w:rFonts w:ascii="Segoe UI" w:eastAsia="Segoe UI" w:hAnsi="Segoe UI" w:cs="Segoe UI"/>
                <w:sz w:val="18"/>
                <w:szCs w:val="18"/>
              </w:rPr>
              <w:t>Own Bank transfer</w:t>
            </w:r>
          </w:p>
          <w:p w14:paraId="49448098" w14:textId="77777777" w:rsidR="00405BEF" w:rsidRDefault="34503371" w:rsidP="006F1173">
            <w:pPr>
              <w:pStyle w:val="ListParagraph"/>
              <w:numPr>
                <w:ilvl w:val="0"/>
                <w:numId w:val="305"/>
              </w:numPr>
              <w:spacing w:before="240" w:after="240"/>
              <w:rPr>
                <w:rFonts w:ascii="Segoe UI" w:eastAsia="Segoe UI" w:hAnsi="Segoe UI" w:cs="Segoe UI"/>
                <w:sz w:val="18"/>
                <w:szCs w:val="18"/>
              </w:rPr>
            </w:pPr>
            <w:r w:rsidRPr="00405BEF">
              <w:rPr>
                <w:rFonts w:ascii="Segoe UI" w:eastAsia="Segoe UI" w:hAnsi="Segoe UI" w:cs="Segoe UI"/>
                <w:sz w:val="18"/>
                <w:szCs w:val="18"/>
              </w:rPr>
              <w:t>Other Bank transfers (NPSB, RTGS, EFT)</w:t>
            </w:r>
          </w:p>
          <w:p w14:paraId="06A90A78" w14:textId="77777777" w:rsidR="00405BEF" w:rsidRDefault="00950290" w:rsidP="006F1173">
            <w:pPr>
              <w:pStyle w:val="ListParagraph"/>
              <w:numPr>
                <w:ilvl w:val="0"/>
                <w:numId w:val="305"/>
              </w:numPr>
              <w:spacing w:before="240" w:after="240"/>
              <w:rPr>
                <w:rFonts w:ascii="Segoe UI" w:eastAsia="Segoe UI" w:hAnsi="Segoe UI" w:cs="Segoe UI"/>
                <w:sz w:val="18"/>
                <w:szCs w:val="18"/>
              </w:rPr>
            </w:pPr>
            <w:r w:rsidRPr="00405BEF">
              <w:rPr>
                <w:rFonts w:ascii="Segoe UI" w:eastAsia="Segoe UI" w:hAnsi="Segoe UI" w:cs="Segoe UI"/>
                <w:sz w:val="18"/>
                <w:szCs w:val="18"/>
              </w:rPr>
              <w:t xml:space="preserve">Wallet Transfer </w:t>
            </w:r>
            <w:r w:rsidR="34503371" w:rsidRPr="00405BEF">
              <w:rPr>
                <w:rFonts w:ascii="Segoe UI" w:eastAsia="Segoe UI" w:hAnsi="Segoe UI" w:cs="Segoe UI"/>
                <w:sz w:val="18"/>
                <w:szCs w:val="18"/>
              </w:rPr>
              <w:t>(bKash, Nagad, Pocket)</w:t>
            </w:r>
          </w:p>
          <w:p w14:paraId="14F17389" w14:textId="77777777" w:rsidR="00405BEF" w:rsidRDefault="34503371" w:rsidP="006F1173">
            <w:pPr>
              <w:pStyle w:val="ListParagraph"/>
              <w:numPr>
                <w:ilvl w:val="0"/>
                <w:numId w:val="305"/>
              </w:numPr>
              <w:spacing w:before="240" w:after="240"/>
              <w:rPr>
                <w:rFonts w:ascii="Segoe UI" w:eastAsia="Segoe UI" w:hAnsi="Segoe UI" w:cs="Segoe UI"/>
                <w:sz w:val="18"/>
                <w:szCs w:val="18"/>
              </w:rPr>
            </w:pPr>
            <w:r w:rsidRPr="00405BEF">
              <w:rPr>
                <w:rFonts w:ascii="Segoe UI" w:eastAsia="Segoe UI" w:hAnsi="Segoe UI" w:cs="Segoe UI"/>
                <w:sz w:val="18"/>
                <w:szCs w:val="18"/>
              </w:rPr>
              <w:t>Credit Card to Bank Account transfers</w:t>
            </w:r>
          </w:p>
          <w:p w14:paraId="642FF5ED" w14:textId="536997CD" w:rsidR="34503371" w:rsidRPr="00405BEF" w:rsidRDefault="34503371" w:rsidP="006F1173">
            <w:pPr>
              <w:pStyle w:val="ListParagraph"/>
              <w:numPr>
                <w:ilvl w:val="0"/>
                <w:numId w:val="305"/>
              </w:numPr>
              <w:spacing w:before="240" w:after="240"/>
              <w:rPr>
                <w:rFonts w:ascii="Segoe UI" w:eastAsia="Segoe UI" w:hAnsi="Segoe UI" w:cs="Segoe UI"/>
                <w:sz w:val="18"/>
                <w:szCs w:val="18"/>
              </w:rPr>
            </w:pPr>
            <w:r w:rsidRPr="00405BEF">
              <w:rPr>
                <w:rFonts w:ascii="Segoe UI" w:eastAsia="Segoe UI" w:hAnsi="Segoe UI" w:cs="Segoe UI"/>
                <w:sz w:val="18"/>
                <w:szCs w:val="18"/>
              </w:rPr>
              <w:t>Standing Instruction transactions</w:t>
            </w:r>
          </w:p>
          <w:p w14:paraId="46D32C73" w14:textId="403CB34F" w:rsidR="34503371" w:rsidRPr="00A6306D" w:rsidRDefault="028F1E87"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 xml:space="preserve">Each history record must show </w:t>
            </w:r>
            <w:r w:rsidR="56D3AE70" w:rsidRPr="56933247">
              <w:rPr>
                <w:rFonts w:ascii="Segoe UI" w:eastAsia="Segoe UI" w:hAnsi="Segoe UI" w:cs="Segoe UI"/>
                <w:sz w:val="18"/>
                <w:szCs w:val="18"/>
              </w:rPr>
              <w:t>transaction details.</w:t>
            </w:r>
          </w:p>
          <w:p w14:paraId="2A4656DB" w14:textId="77777777" w:rsidR="00886E33" w:rsidRDefault="34503371"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 selecting a transaction, the Transaction Details View must show:</w:t>
            </w:r>
          </w:p>
          <w:p w14:paraId="7647E7F2" w14:textId="77777777" w:rsidR="00886E33" w:rsidRDefault="34503371" w:rsidP="006F1173">
            <w:pPr>
              <w:pStyle w:val="ListParagraph"/>
              <w:numPr>
                <w:ilvl w:val="0"/>
                <w:numId w:val="306"/>
              </w:numPr>
              <w:spacing w:before="240" w:after="240"/>
              <w:rPr>
                <w:rFonts w:ascii="Segoe UI" w:eastAsia="Segoe UI" w:hAnsi="Segoe UI" w:cs="Segoe UI"/>
                <w:sz w:val="18"/>
                <w:szCs w:val="18"/>
              </w:rPr>
            </w:pPr>
            <w:r w:rsidRPr="00886E33">
              <w:rPr>
                <w:rFonts w:ascii="Segoe UI" w:eastAsia="Segoe UI" w:hAnsi="Segoe UI" w:cs="Segoe UI"/>
                <w:sz w:val="18"/>
                <w:szCs w:val="18"/>
              </w:rPr>
              <w:t>Transaction ID (with copy option)</w:t>
            </w:r>
          </w:p>
          <w:p w14:paraId="140978E5" w14:textId="77777777" w:rsidR="00886E33" w:rsidRDefault="34503371" w:rsidP="006F1173">
            <w:pPr>
              <w:pStyle w:val="ListParagraph"/>
              <w:numPr>
                <w:ilvl w:val="0"/>
                <w:numId w:val="306"/>
              </w:numPr>
              <w:spacing w:before="240" w:after="240"/>
              <w:rPr>
                <w:rFonts w:ascii="Segoe UI" w:eastAsia="Segoe UI" w:hAnsi="Segoe UI" w:cs="Segoe UI"/>
                <w:sz w:val="18"/>
                <w:szCs w:val="18"/>
              </w:rPr>
            </w:pPr>
            <w:r w:rsidRPr="00886E33">
              <w:rPr>
                <w:rFonts w:ascii="Segoe UI" w:eastAsia="Segoe UI" w:hAnsi="Segoe UI" w:cs="Segoe UI"/>
                <w:sz w:val="18"/>
                <w:szCs w:val="18"/>
              </w:rPr>
              <w:t>Transaction Date &amp; Time</w:t>
            </w:r>
          </w:p>
          <w:p w14:paraId="55BCCB07" w14:textId="77777777" w:rsidR="00886E33" w:rsidRDefault="34503371" w:rsidP="006F1173">
            <w:pPr>
              <w:pStyle w:val="ListParagraph"/>
              <w:numPr>
                <w:ilvl w:val="0"/>
                <w:numId w:val="306"/>
              </w:numPr>
              <w:spacing w:before="240" w:after="240"/>
              <w:rPr>
                <w:rFonts w:ascii="Segoe UI" w:eastAsia="Segoe UI" w:hAnsi="Segoe UI" w:cs="Segoe UI"/>
                <w:sz w:val="18"/>
                <w:szCs w:val="18"/>
              </w:rPr>
            </w:pPr>
            <w:r w:rsidRPr="00886E33">
              <w:rPr>
                <w:rFonts w:ascii="Segoe UI" w:eastAsia="Segoe UI" w:hAnsi="Segoe UI" w:cs="Segoe UI"/>
                <w:sz w:val="18"/>
                <w:szCs w:val="18"/>
              </w:rPr>
              <w:t>Source Account</w:t>
            </w:r>
            <w:r w:rsidR="00EF0966" w:rsidRPr="00886E33">
              <w:rPr>
                <w:rFonts w:ascii="Segoe UI" w:eastAsia="Segoe UI" w:hAnsi="Segoe UI" w:cs="Segoe UI"/>
                <w:sz w:val="18"/>
                <w:szCs w:val="18"/>
              </w:rPr>
              <w:t xml:space="preserve"> Number</w:t>
            </w:r>
          </w:p>
          <w:p w14:paraId="54B4266F" w14:textId="77777777" w:rsidR="00886E33" w:rsidRDefault="34503371" w:rsidP="006F1173">
            <w:pPr>
              <w:pStyle w:val="ListParagraph"/>
              <w:numPr>
                <w:ilvl w:val="0"/>
                <w:numId w:val="306"/>
              </w:numPr>
              <w:spacing w:before="240" w:after="240"/>
              <w:rPr>
                <w:rFonts w:ascii="Segoe UI" w:eastAsia="Segoe UI" w:hAnsi="Segoe UI" w:cs="Segoe UI"/>
                <w:sz w:val="18"/>
                <w:szCs w:val="18"/>
              </w:rPr>
            </w:pPr>
            <w:r w:rsidRPr="00886E33">
              <w:rPr>
                <w:rFonts w:ascii="Segoe UI" w:eastAsia="Segoe UI" w:hAnsi="Segoe UI" w:cs="Segoe UI"/>
                <w:sz w:val="18"/>
                <w:szCs w:val="18"/>
              </w:rPr>
              <w:t>Destination Account</w:t>
            </w:r>
            <w:r w:rsidR="00EF0966" w:rsidRPr="00886E33">
              <w:rPr>
                <w:rFonts w:ascii="Segoe UI" w:eastAsia="Segoe UI" w:hAnsi="Segoe UI" w:cs="Segoe UI"/>
                <w:sz w:val="18"/>
                <w:szCs w:val="18"/>
              </w:rPr>
              <w:t xml:space="preserve"> Number</w:t>
            </w:r>
            <w:r w:rsidRPr="00886E33">
              <w:rPr>
                <w:rFonts w:ascii="Segoe UI" w:eastAsia="Segoe UI" w:hAnsi="Segoe UI" w:cs="Segoe UI"/>
                <w:sz w:val="18"/>
                <w:szCs w:val="18"/>
              </w:rPr>
              <w:t>/Wallet</w:t>
            </w:r>
          </w:p>
          <w:p w14:paraId="734F4E08" w14:textId="77777777" w:rsidR="00886E33" w:rsidRDefault="00EF0966" w:rsidP="006F1173">
            <w:pPr>
              <w:pStyle w:val="ListParagraph"/>
              <w:numPr>
                <w:ilvl w:val="0"/>
                <w:numId w:val="306"/>
              </w:numPr>
              <w:spacing w:before="240" w:after="240"/>
              <w:rPr>
                <w:rFonts w:ascii="Segoe UI" w:eastAsia="Segoe UI" w:hAnsi="Segoe UI" w:cs="Segoe UI"/>
                <w:sz w:val="18"/>
                <w:szCs w:val="18"/>
              </w:rPr>
            </w:pPr>
            <w:r w:rsidRPr="00886E33">
              <w:rPr>
                <w:rFonts w:ascii="Segoe UI" w:eastAsia="Segoe UI" w:hAnsi="Segoe UI" w:cs="Segoe UI"/>
                <w:sz w:val="18"/>
                <w:szCs w:val="18"/>
              </w:rPr>
              <w:t>Destination Account Title</w:t>
            </w:r>
          </w:p>
          <w:p w14:paraId="4E8990BE" w14:textId="77777777" w:rsidR="00886E33" w:rsidRDefault="00EF0966" w:rsidP="006F1173">
            <w:pPr>
              <w:pStyle w:val="ListParagraph"/>
              <w:numPr>
                <w:ilvl w:val="0"/>
                <w:numId w:val="306"/>
              </w:numPr>
              <w:spacing w:before="240" w:after="240"/>
              <w:rPr>
                <w:rFonts w:ascii="Segoe UI" w:eastAsia="Segoe UI" w:hAnsi="Segoe UI" w:cs="Segoe UI"/>
                <w:sz w:val="18"/>
                <w:szCs w:val="18"/>
              </w:rPr>
            </w:pPr>
            <w:r w:rsidRPr="00886E33">
              <w:rPr>
                <w:rFonts w:ascii="Segoe UI" w:eastAsia="Segoe UI" w:hAnsi="Segoe UI" w:cs="Segoe UI"/>
                <w:sz w:val="18"/>
                <w:szCs w:val="18"/>
              </w:rPr>
              <w:t xml:space="preserve">Transaction </w:t>
            </w:r>
            <w:r w:rsidR="34503371" w:rsidRPr="00886E33">
              <w:rPr>
                <w:rFonts w:ascii="Segoe UI" w:eastAsia="Segoe UI" w:hAnsi="Segoe UI" w:cs="Segoe UI"/>
                <w:sz w:val="18"/>
                <w:szCs w:val="18"/>
              </w:rPr>
              <w:t>Amount</w:t>
            </w:r>
          </w:p>
          <w:p w14:paraId="41F34AB7" w14:textId="77777777" w:rsidR="00886E33" w:rsidRDefault="00EF0966" w:rsidP="006F1173">
            <w:pPr>
              <w:pStyle w:val="ListParagraph"/>
              <w:numPr>
                <w:ilvl w:val="0"/>
                <w:numId w:val="306"/>
              </w:numPr>
              <w:spacing w:before="240" w:after="240"/>
              <w:rPr>
                <w:rFonts w:ascii="Segoe UI" w:eastAsia="Segoe UI" w:hAnsi="Segoe UI" w:cs="Segoe UI"/>
                <w:sz w:val="18"/>
                <w:szCs w:val="18"/>
              </w:rPr>
            </w:pPr>
            <w:r w:rsidRPr="00886E33">
              <w:rPr>
                <w:rFonts w:ascii="Segoe UI" w:eastAsia="Segoe UI" w:hAnsi="Segoe UI" w:cs="Segoe UI"/>
                <w:sz w:val="18"/>
                <w:szCs w:val="18"/>
              </w:rPr>
              <w:t>Status</w:t>
            </w:r>
          </w:p>
          <w:p w14:paraId="09B20C7D" w14:textId="57891B90" w:rsidR="34503371" w:rsidRPr="00886E33" w:rsidRDefault="5761BE2D" w:rsidP="006F1173">
            <w:pPr>
              <w:pStyle w:val="ListParagraph"/>
              <w:numPr>
                <w:ilvl w:val="0"/>
                <w:numId w:val="306"/>
              </w:numPr>
              <w:spacing w:before="240" w:after="240"/>
              <w:rPr>
                <w:rFonts w:ascii="Segoe UI" w:eastAsia="Segoe UI" w:hAnsi="Segoe UI" w:cs="Segoe UI"/>
                <w:sz w:val="18"/>
                <w:szCs w:val="18"/>
              </w:rPr>
            </w:pPr>
            <w:r w:rsidRPr="00886E33">
              <w:rPr>
                <w:rFonts w:ascii="Segoe UI" w:eastAsia="Segoe UI" w:hAnsi="Segoe UI" w:cs="Segoe UI"/>
                <w:sz w:val="18"/>
                <w:szCs w:val="18"/>
              </w:rPr>
              <w:t>Option to View Receipt</w:t>
            </w:r>
          </w:p>
          <w:p w14:paraId="0F092171" w14:textId="0CD739B5" w:rsidR="5761BE2D" w:rsidRPr="00A6306D" w:rsidRDefault="32801EA7" w:rsidP="00A07E64">
            <w:pPr>
              <w:pStyle w:val="ListParagraph"/>
              <w:numPr>
                <w:ilvl w:val="0"/>
                <w:numId w:val="114"/>
              </w:numPr>
              <w:spacing w:before="240" w:after="240"/>
              <w:rPr>
                <w:rFonts w:ascii="Segoe UI" w:eastAsia="Segoe UI" w:hAnsi="Segoe UI" w:cs="Segoe UI"/>
              </w:rPr>
            </w:pPr>
            <w:r w:rsidRPr="56933247">
              <w:rPr>
                <w:rFonts w:ascii="Segoe UI" w:eastAsia="Segoe UI" w:hAnsi="Segoe UI" w:cs="Segoe UI"/>
                <w:sz w:val="18"/>
                <w:szCs w:val="18"/>
              </w:rPr>
              <w:t xml:space="preserve">Only transactions initiated through the mobile application can have their digital receipts </w:t>
            </w:r>
            <w:r w:rsidR="3815F6FC" w:rsidRPr="56933247">
              <w:rPr>
                <w:rFonts w:ascii="Segoe UI" w:eastAsia="Segoe UI" w:hAnsi="Segoe UI" w:cs="Segoe UI"/>
                <w:sz w:val="18"/>
                <w:szCs w:val="18"/>
              </w:rPr>
              <w:t>retrieved</w:t>
            </w:r>
            <w:r w:rsidRPr="56933247">
              <w:rPr>
                <w:rFonts w:ascii="Segoe UI" w:eastAsia="Segoe UI" w:hAnsi="Segoe UI" w:cs="Segoe UI"/>
                <w:sz w:val="18"/>
                <w:szCs w:val="18"/>
              </w:rPr>
              <w:t xml:space="preserve"> via </w:t>
            </w:r>
            <w:r w:rsidR="00886E33" w:rsidRPr="56933247">
              <w:rPr>
                <w:rFonts w:ascii="Segoe UI" w:eastAsia="Segoe UI" w:hAnsi="Segoe UI" w:cs="Segoe UI"/>
                <w:sz w:val="18"/>
                <w:szCs w:val="18"/>
              </w:rPr>
              <w:t>the” View</w:t>
            </w:r>
            <w:r w:rsidRPr="56933247">
              <w:rPr>
                <w:rFonts w:ascii="Segoe UI" w:eastAsia="Segoe UI" w:hAnsi="Segoe UI" w:cs="Segoe UI"/>
                <w:sz w:val="18"/>
                <w:szCs w:val="18"/>
              </w:rPr>
              <w:t xml:space="preserve"> Receipt” option in the transaction history.</w:t>
            </w:r>
          </w:p>
          <w:p w14:paraId="7C164954" w14:textId="56E230EF" w:rsidR="34503371" w:rsidRPr="00EF0966" w:rsidRDefault="34503371"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History must always reflect </w:t>
            </w:r>
            <w:r w:rsidR="00A60D0D">
              <w:rPr>
                <w:rFonts w:ascii="Segoe UI" w:eastAsia="Segoe UI" w:hAnsi="Segoe UI" w:cs="Segoe UI"/>
                <w:sz w:val="18"/>
                <w:szCs w:val="18"/>
              </w:rPr>
              <w:t>updated</w:t>
            </w:r>
            <w:r w:rsidRPr="00A6306D">
              <w:rPr>
                <w:rFonts w:ascii="Segoe UI" w:eastAsia="Segoe UI" w:hAnsi="Segoe UI" w:cs="Segoe UI"/>
                <w:sz w:val="18"/>
                <w:szCs w:val="18"/>
              </w:rPr>
              <w:t xml:space="preserve"> synced data from the transaction log.</w:t>
            </w:r>
          </w:p>
          <w:p w14:paraId="7F63EBDE" w14:textId="4AEED6BE" w:rsidR="34503371"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Users cannot edit or delete any transfer history or details.</w:t>
            </w:r>
          </w:p>
          <w:p w14:paraId="019ABFC1" w14:textId="23BF09F2" w:rsidR="34503371" w:rsidRPr="00A6306D" w:rsidRDefault="32801EA7"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For all transactional activities, the</w:t>
            </w:r>
            <w:r w:rsidR="03F34C1B" w:rsidRPr="56933247">
              <w:rPr>
                <w:rFonts w:ascii="Segoe UI" w:eastAsia="Segoe UI" w:hAnsi="Segoe UI" w:cs="Segoe UI"/>
                <w:sz w:val="18"/>
                <w:szCs w:val="18"/>
              </w:rPr>
              <w:t xml:space="preserve"> destination</w:t>
            </w:r>
            <w:r w:rsidRPr="56933247">
              <w:rPr>
                <w:rFonts w:ascii="Segoe UI" w:eastAsia="Segoe UI" w:hAnsi="Segoe UI" w:cs="Segoe UI"/>
                <w:sz w:val="18"/>
                <w:szCs w:val="18"/>
              </w:rPr>
              <w:t xml:space="preserve"> account number must be automatically appended in the backend within the “Notes” field during processing.</w:t>
            </w:r>
          </w:p>
        </w:tc>
      </w:tr>
      <w:tr w:rsidR="1F47CBA4" w:rsidRPr="00A6306D" w14:paraId="49454CC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FDD8065" w14:textId="6B3C6C28" w:rsidR="1F47CBA4" w:rsidRPr="00A6306D" w:rsidRDefault="4AE3C429" w:rsidP="003C122C">
            <w:pPr>
              <w:pStyle w:val="Numberingparagraph"/>
              <w:rPr>
                <w:bCs/>
                <w:color w:val="2F5496"/>
              </w:rPr>
            </w:pPr>
            <w:r w:rsidRPr="7BE96108">
              <w:t>Acceptance criteria</w:t>
            </w:r>
          </w:p>
        </w:tc>
      </w:tr>
      <w:tr w:rsidR="1F47CBA4" w:rsidRPr="00A6306D" w14:paraId="5ED60CF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2668E0B" w14:textId="3148BB02" w:rsidR="7B0AAFBD" w:rsidRPr="00A6306D" w:rsidRDefault="7B0AAFB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navigates to Fund Transfer History and sees a chronological list of past transfers.</w:t>
            </w:r>
          </w:p>
          <w:p w14:paraId="2EF316F4" w14:textId="1DB5C7AB" w:rsidR="7B0AAFBD" w:rsidRPr="00A6306D" w:rsidRDefault="7B0AAFB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History includes all transfer types (Own Bank, Other Bank via NPSB/RTGS/EFT, MFS, Credit Card, Standing Instructions).</w:t>
            </w:r>
          </w:p>
          <w:p w14:paraId="3F0A3CD8" w14:textId="630384A6" w:rsidR="7B0AAFBD" w:rsidRPr="00A6306D" w:rsidRDefault="7B0AAFB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Each transaction record shows date, amount, type, status, and transaction ID in the list.</w:t>
            </w:r>
          </w:p>
          <w:p w14:paraId="578DF136" w14:textId="77777777" w:rsidR="00886E33" w:rsidRDefault="7B0AAFB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On selecting a record, system opens Transaction Details View showing:</w:t>
            </w:r>
          </w:p>
          <w:p w14:paraId="3EBB6175" w14:textId="77777777" w:rsidR="00886E33" w:rsidRDefault="00EF0966" w:rsidP="006F1173">
            <w:pPr>
              <w:pStyle w:val="ListParagraph"/>
              <w:numPr>
                <w:ilvl w:val="0"/>
                <w:numId w:val="307"/>
              </w:numPr>
              <w:spacing w:before="240" w:after="240"/>
              <w:jc w:val="both"/>
              <w:rPr>
                <w:rFonts w:ascii="Segoe UI" w:eastAsia="Segoe UI" w:hAnsi="Segoe UI" w:cs="Segoe UI"/>
                <w:sz w:val="18"/>
                <w:szCs w:val="18"/>
              </w:rPr>
            </w:pPr>
            <w:r w:rsidRPr="00886E33">
              <w:rPr>
                <w:rFonts w:ascii="Segoe UI" w:eastAsia="Segoe UI" w:hAnsi="Segoe UI" w:cs="Segoe UI"/>
                <w:sz w:val="18"/>
                <w:szCs w:val="18"/>
              </w:rPr>
              <w:t>Transaction ID (with copy option)</w:t>
            </w:r>
          </w:p>
          <w:p w14:paraId="4D26624F" w14:textId="77777777" w:rsidR="00886E33" w:rsidRDefault="00EF0966" w:rsidP="006F1173">
            <w:pPr>
              <w:pStyle w:val="ListParagraph"/>
              <w:numPr>
                <w:ilvl w:val="0"/>
                <w:numId w:val="307"/>
              </w:numPr>
              <w:spacing w:before="240" w:after="240"/>
              <w:jc w:val="both"/>
              <w:rPr>
                <w:rFonts w:ascii="Segoe UI" w:eastAsia="Segoe UI" w:hAnsi="Segoe UI" w:cs="Segoe UI"/>
                <w:sz w:val="18"/>
                <w:szCs w:val="18"/>
              </w:rPr>
            </w:pPr>
            <w:r w:rsidRPr="00886E33">
              <w:rPr>
                <w:rFonts w:ascii="Segoe UI" w:eastAsia="Segoe UI" w:hAnsi="Segoe UI" w:cs="Segoe UI"/>
                <w:sz w:val="18"/>
                <w:szCs w:val="18"/>
              </w:rPr>
              <w:t>Transaction Date &amp; Time</w:t>
            </w:r>
          </w:p>
          <w:p w14:paraId="24082776" w14:textId="77777777" w:rsidR="00886E33" w:rsidRDefault="00EF0966" w:rsidP="006F1173">
            <w:pPr>
              <w:pStyle w:val="ListParagraph"/>
              <w:numPr>
                <w:ilvl w:val="0"/>
                <w:numId w:val="307"/>
              </w:numPr>
              <w:spacing w:before="240" w:after="240"/>
              <w:jc w:val="both"/>
              <w:rPr>
                <w:rFonts w:ascii="Segoe UI" w:eastAsia="Segoe UI" w:hAnsi="Segoe UI" w:cs="Segoe UI"/>
                <w:sz w:val="18"/>
                <w:szCs w:val="18"/>
              </w:rPr>
            </w:pPr>
            <w:r w:rsidRPr="00886E33">
              <w:rPr>
                <w:rFonts w:ascii="Segoe UI" w:eastAsia="Segoe UI" w:hAnsi="Segoe UI" w:cs="Segoe UI"/>
                <w:sz w:val="18"/>
                <w:szCs w:val="18"/>
              </w:rPr>
              <w:t>Source Account Number</w:t>
            </w:r>
          </w:p>
          <w:p w14:paraId="277C81E3" w14:textId="77777777" w:rsidR="00886E33" w:rsidRDefault="00EF0966" w:rsidP="006F1173">
            <w:pPr>
              <w:pStyle w:val="ListParagraph"/>
              <w:numPr>
                <w:ilvl w:val="0"/>
                <w:numId w:val="307"/>
              </w:numPr>
              <w:spacing w:before="240" w:after="240"/>
              <w:jc w:val="both"/>
              <w:rPr>
                <w:rFonts w:ascii="Segoe UI" w:eastAsia="Segoe UI" w:hAnsi="Segoe UI" w:cs="Segoe UI"/>
                <w:sz w:val="18"/>
                <w:szCs w:val="18"/>
              </w:rPr>
            </w:pPr>
            <w:r w:rsidRPr="00886E33">
              <w:rPr>
                <w:rFonts w:ascii="Segoe UI" w:eastAsia="Segoe UI" w:hAnsi="Segoe UI" w:cs="Segoe UI"/>
                <w:sz w:val="18"/>
                <w:szCs w:val="18"/>
              </w:rPr>
              <w:t>Destination Account Number/Wallet</w:t>
            </w:r>
          </w:p>
          <w:p w14:paraId="4321CA8D" w14:textId="77777777" w:rsidR="00886E33" w:rsidRDefault="00EF0966" w:rsidP="006F1173">
            <w:pPr>
              <w:pStyle w:val="ListParagraph"/>
              <w:numPr>
                <w:ilvl w:val="0"/>
                <w:numId w:val="307"/>
              </w:numPr>
              <w:spacing w:before="240" w:after="240"/>
              <w:jc w:val="both"/>
              <w:rPr>
                <w:rFonts w:ascii="Segoe UI" w:eastAsia="Segoe UI" w:hAnsi="Segoe UI" w:cs="Segoe UI"/>
                <w:sz w:val="18"/>
                <w:szCs w:val="18"/>
              </w:rPr>
            </w:pPr>
            <w:r w:rsidRPr="00886E33">
              <w:rPr>
                <w:rFonts w:ascii="Segoe UI" w:eastAsia="Segoe UI" w:hAnsi="Segoe UI" w:cs="Segoe UI"/>
                <w:sz w:val="18"/>
                <w:szCs w:val="18"/>
              </w:rPr>
              <w:t>Destination Account Title</w:t>
            </w:r>
          </w:p>
          <w:p w14:paraId="6DECA685" w14:textId="77777777" w:rsidR="00886E33" w:rsidRDefault="00EF0966" w:rsidP="006F1173">
            <w:pPr>
              <w:pStyle w:val="ListParagraph"/>
              <w:numPr>
                <w:ilvl w:val="0"/>
                <w:numId w:val="307"/>
              </w:numPr>
              <w:spacing w:before="240" w:after="240"/>
              <w:jc w:val="both"/>
              <w:rPr>
                <w:rFonts w:ascii="Segoe UI" w:eastAsia="Segoe UI" w:hAnsi="Segoe UI" w:cs="Segoe UI"/>
                <w:sz w:val="18"/>
                <w:szCs w:val="18"/>
              </w:rPr>
            </w:pPr>
            <w:r w:rsidRPr="00886E33">
              <w:rPr>
                <w:rFonts w:ascii="Segoe UI" w:eastAsia="Segoe UI" w:hAnsi="Segoe UI" w:cs="Segoe UI"/>
                <w:sz w:val="18"/>
                <w:szCs w:val="18"/>
              </w:rPr>
              <w:t>Transaction Amount</w:t>
            </w:r>
          </w:p>
          <w:p w14:paraId="0F658376" w14:textId="77777777" w:rsidR="00886E33" w:rsidRDefault="00EF0966" w:rsidP="006F1173">
            <w:pPr>
              <w:pStyle w:val="ListParagraph"/>
              <w:numPr>
                <w:ilvl w:val="0"/>
                <w:numId w:val="307"/>
              </w:numPr>
              <w:spacing w:before="240" w:after="240"/>
              <w:jc w:val="both"/>
              <w:rPr>
                <w:rFonts w:ascii="Segoe UI" w:eastAsia="Segoe UI" w:hAnsi="Segoe UI" w:cs="Segoe UI"/>
                <w:sz w:val="18"/>
                <w:szCs w:val="18"/>
              </w:rPr>
            </w:pPr>
            <w:r w:rsidRPr="00886E33">
              <w:rPr>
                <w:rFonts w:ascii="Segoe UI" w:eastAsia="Segoe UI" w:hAnsi="Segoe UI" w:cs="Segoe UI"/>
                <w:sz w:val="18"/>
                <w:szCs w:val="18"/>
              </w:rPr>
              <w:t>Status</w:t>
            </w:r>
          </w:p>
          <w:p w14:paraId="360574BB" w14:textId="5B2E043D" w:rsidR="7B0AAFBD" w:rsidRPr="00886E33" w:rsidRDefault="00EF0966" w:rsidP="006F1173">
            <w:pPr>
              <w:pStyle w:val="ListParagraph"/>
              <w:numPr>
                <w:ilvl w:val="0"/>
                <w:numId w:val="307"/>
              </w:numPr>
              <w:spacing w:before="240" w:after="240"/>
              <w:jc w:val="both"/>
              <w:rPr>
                <w:rFonts w:ascii="Segoe UI" w:eastAsia="Segoe UI" w:hAnsi="Segoe UI" w:cs="Segoe UI"/>
                <w:sz w:val="18"/>
                <w:szCs w:val="18"/>
              </w:rPr>
            </w:pPr>
            <w:r w:rsidRPr="00886E33">
              <w:rPr>
                <w:rFonts w:ascii="Segoe UI" w:eastAsia="Segoe UI" w:hAnsi="Segoe UI" w:cs="Segoe UI"/>
                <w:sz w:val="18"/>
                <w:szCs w:val="18"/>
              </w:rPr>
              <w:t>Option to View Receipt, Download &amp; Share.</w:t>
            </w:r>
          </w:p>
          <w:p w14:paraId="7DDA9CFC" w14:textId="2F545F37" w:rsidR="7B0AAFBD" w:rsidRPr="00A6306D" w:rsidRDefault="7B0AAFB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displays “No Transfer Records Found” if user has not made any transfers.</w:t>
            </w:r>
          </w:p>
          <w:p w14:paraId="77607BFD" w14:textId="3B22A4F7" w:rsidR="7B0AAFBD" w:rsidRPr="00A6306D" w:rsidRDefault="7B0AAFB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Data displayed matches backend transaction logs with no discrepancies.</w:t>
            </w:r>
          </w:p>
          <w:p w14:paraId="0AE00209" w14:textId="277BFC0A" w:rsidR="7B0AAFBD" w:rsidRPr="00EF0966" w:rsidRDefault="7B0AAFB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No modification or deletion of historical records is possible</w:t>
            </w:r>
            <w:r w:rsidRPr="00EF0966">
              <w:rPr>
                <w:rFonts w:ascii="Segoe UI" w:eastAsia="Segoe UI" w:hAnsi="Segoe UI" w:cs="Segoe UI"/>
                <w:sz w:val="18"/>
                <w:szCs w:val="18"/>
              </w:rPr>
              <w:t>.</w:t>
            </w:r>
          </w:p>
        </w:tc>
      </w:tr>
    </w:tbl>
    <w:p w14:paraId="3CCC1B43" w14:textId="77777777" w:rsidR="00EF0966" w:rsidRPr="00A6306D" w:rsidRDefault="00EF0966" w:rsidP="007E1710">
      <w:pPr>
        <w:pStyle w:val="SNotes"/>
      </w:pPr>
    </w:p>
    <w:p w14:paraId="46BC2901" w14:textId="44D82F52" w:rsidR="009939A0" w:rsidRPr="00A6306D" w:rsidRDefault="32801EA7" w:rsidP="003C122C">
      <w:pPr>
        <w:pStyle w:val="SHeading3"/>
        <w:rPr>
          <w:rFonts w:ascii="Segoe UI" w:hAnsi="Segoe UI" w:cs="Segoe UI"/>
        </w:rPr>
      </w:pPr>
      <w:bookmarkStart w:id="86" w:name="_Toc210663580"/>
      <w:bookmarkStart w:id="87" w:name="_Toc228356910"/>
      <w:r>
        <w:t>User Story: Fund Transfer Hub (Centralized Access)</w:t>
      </w:r>
      <w:bookmarkEnd w:id="86"/>
      <w:bookmarkEnd w:id="87"/>
    </w:p>
    <w:tbl>
      <w:tblPr>
        <w:tblStyle w:val="TableGrid"/>
        <w:tblW w:w="0" w:type="auto"/>
        <w:tblLayout w:type="fixed"/>
        <w:tblLook w:val="04A0" w:firstRow="1" w:lastRow="0" w:firstColumn="1" w:lastColumn="0" w:noHBand="0" w:noVBand="1"/>
      </w:tblPr>
      <w:tblGrid>
        <w:gridCol w:w="9015"/>
      </w:tblGrid>
      <w:tr w:rsidR="1F47CBA4" w:rsidRPr="00A6306D" w14:paraId="51CACAE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8D0AE61" w14:textId="219FB3D2" w:rsidR="1F47CBA4" w:rsidRPr="00A6306D" w:rsidRDefault="4AE3C429" w:rsidP="003C122C">
            <w:pPr>
              <w:pStyle w:val="Numberingparagraph"/>
              <w:rPr>
                <w:bCs/>
                <w:color w:val="2F5496"/>
              </w:rPr>
            </w:pPr>
            <w:r w:rsidRPr="7BE96108">
              <w:t>User Story</w:t>
            </w:r>
          </w:p>
        </w:tc>
      </w:tr>
      <w:tr w:rsidR="1F47CBA4" w:rsidRPr="00A6306D" w14:paraId="7E456E8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8CA3497" w14:textId="7313CB36" w:rsidR="00EFDDB6" w:rsidRPr="00A6306D" w:rsidRDefault="00EFDDB6" w:rsidP="1F47CBA4">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to access a centralized Fund Transfer Hub, so that I can view and initiate all transfer options in one place.</w:t>
            </w:r>
          </w:p>
        </w:tc>
      </w:tr>
      <w:tr w:rsidR="1F47CBA4" w:rsidRPr="00A6306D" w14:paraId="3EFD28D3"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F3301F5" w14:textId="40F3A2B6" w:rsidR="1F47CBA4" w:rsidRPr="00A6306D" w:rsidRDefault="4AE3C429" w:rsidP="003C122C">
            <w:pPr>
              <w:pStyle w:val="Numberingparagraph"/>
              <w:rPr>
                <w:bCs/>
                <w:color w:val="2F5496"/>
              </w:rPr>
            </w:pPr>
            <w:r w:rsidRPr="7BE96108">
              <w:t>Feature Name</w:t>
            </w:r>
          </w:p>
        </w:tc>
      </w:tr>
      <w:tr w:rsidR="1F47CBA4" w:rsidRPr="00A6306D" w14:paraId="6CDB6C4B"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C11F454" w14:textId="358622B7"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Fund Transfer</w:t>
            </w:r>
            <w:r w:rsidR="3DFA4308" w:rsidRPr="00A6306D">
              <w:rPr>
                <w:rFonts w:ascii="Segoe UI" w:eastAsia="Segoe UI" w:hAnsi="Segoe UI" w:cs="Segoe UI"/>
                <w:sz w:val="18"/>
                <w:szCs w:val="18"/>
              </w:rPr>
              <w:t>- Fund Transfer Hub</w:t>
            </w:r>
          </w:p>
        </w:tc>
      </w:tr>
      <w:tr w:rsidR="1F47CBA4" w:rsidRPr="00A6306D" w14:paraId="2BAD3AC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E27E22B" w14:textId="6B8825AB" w:rsidR="1F47CBA4" w:rsidRPr="00A6306D" w:rsidRDefault="4AE3C429" w:rsidP="003C122C">
            <w:pPr>
              <w:pStyle w:val="Numberingparagraph"/>
              <w:rPr>
                <w:bCs/>
                <w:color w:val="2F5496"/>
              </w:rPr>
            </w:pPr>
            <w:r w:rsidRPr="7BE96108">
              <w:t>Persona Involved</w:t>
            </w:r>
          </w:p>
        </w:tc>
      </w:tr>
      <w:tr w:rsidR="1F47CBA4" w:rsidRPr="00A6306D" w14:paraId="713CB6E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BD1AE03" w14:textId="12C19914"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58A2D77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9078641" w14:textId="46D26C37" w:rsidR="1F47CBA4" w:rsidRPr="00A6306D" w:rsidRDefault="4AE3C429" w:rsidP="003C122C">
            <w:pPr>
              <w:pStyle w:val="Numberingparagraph"/>
              <w:rPr>
                <w:bCs/>
                <w:color w:val="2F5496"/>
              </w:rPr>
            </w:pPr>
            <w:r w:rsidRPr="7BE96108">
              <w:t>Entry Criteria</w:t>
            </w:r>
          </w:p>
        </w:tc>
      </w:tr>
      <w:tr w:rsidR="1F47CBA4" w:rsidRPr="00A6306D" w14:paraId="5A634DB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BF8F174" w14:textId="5F8EC3A6" w:rsidR="3DE3B268" w:rsidRPr="00A6306D" w:rsidRDefault="3DE3B268"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logged into the mobile banking app successfully.</w:t>
            </w:r>
          </w:p>
          <w:p w14:paraId="254FEC6D" w14:textId="4A9E2CED" w:rsidR="3DE3B268" w:rsidRPr="00A6306D" w:rsidRDefault="3DE3B268"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navigates to the Fund Transfer Hub option from the dashboard/menu.</w:t>
            </w:r>
          </w:p>
          <w:p w14:paraId="7A0863ED" w14:textId="48CA80AD" w:rsidR="3DE3B268" w:rsidRPr="00A6306D" w:rsidRDefault="3DE3B268"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Beneficiary management, fund transfer services (own bank, other banks, MFS, credit card to account), OTP</w:t>
            </w:r>
            <w:r w:rsidR="0570F5DC" w:rsidRPr="00A6306D">
              <w:rPr>
                <w:rFonts w:ascii="Segoe UI" w:eastAsia="Segoe UI" w:hAnsi="Segoe UI" w:cs="Segoe UI"/>
                <w:sz w:val="18"/>
                <w:szCs w:val="18"/>
              </w:rPr>
              <w:t xml:space="preserve"> </w:t>
            </w:r>
            <w:r w:rsidRPr="00A6306D">
              <w:rPr>
                <w:rFonts w:ascii="Segoe UI" w:eastAsia="Segoe UI" w:hAnsi="Segoe UI" w:cs="Segoe UI"/>
                <w:sz w:val="18"/>
                <w:szCs w:val="18"/>
              </w:rPr>
              <w:t>verification, and standing instruction functionalities are already active in the backend system.</w:t>
            </w:r>
          </w:p>
        </w:tc>
      </w:tr>
      <w:tr w:rsidR="1F47CBA4" w:rsidRPr="00A6306D" w14:paraId="7FCEFD9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139AC9A" w14:textId="30AEF0B9" w:rsidR="1F47CBA4" w:rsidRPr="00A6306D" w:rsidRDefault="4AE3C429" w:rsidP="003C122C">
            <w:pPr>
              <w:pStyle w:val="Numberingparagraph"/>
              <w:rPr>
                <w:bCs/>
                <w:color w:val="2F5496"/>
              </w:rPr>
            </w:pPr>
            <w:r w:rsidRPr="7BE96108">
              <w:t>Exit Criteria</w:t>
            </w:r>
          </w:p>
        </w:tc>
      </w:tr>
      <w:tr w:rsidR="1F47CBA4" w:rsidRPr="00A6306D" w14:paraId="608A77E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0B5B714" w14:textId="1EE1CEE9" w:rsidR="46A31DCA" w:rsidRPr="00A6306D" w:rsidRDefault="46A31DCA"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Fund Transfer Hub screen is displayed with all consolidated transfer options.</w:t>
            </w:r>
          </w:p>
          <w:p w14:paraId="3903A6FC" w14:textId="77777777" w:rsidR="00886E33" w:rsidRDefault="46A31DCA"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see and navigate to:</w:t>
            </w:r>
          </w:p>
          <w:p w14:paraId="49FB25DC" w14:textId="77777777" w:rsidR="00886E33" w:rsidRDefault="46A31DCA" w:rsidP="006F1173">
            <w:pPr>
              <w:pStyle w:val="ListParagraph"/>
              <w:numPr>
                <w:ilvl w:val="0"/>
                <w:numId w:val="308"/>
              </w:numPr>
              <w:spacing w:before="240" w:after="240"/>
              <w:rPr>
                <w:rFonts w:ascii="Segoe UI" w:eastAsia="Segoe UI" w:hAnsi="Segoe UI" w:cs="Segoe UI"/>
                <w:sz w:val="18"/>
                <w:szCs w:val="18"/>
              </w:rPr>
            </w:pPr>
            <w:r w:rsidRPr="00886E33">
              <w:rPr>
                <w:rFonts w:ascii="Segoe UI" w:eastAsia="Segoe UI" w:hAnsi="Segoe UI" w:cs="Segoe UI"/>
                <w:sz w:val="18"/>
                <w:szCs w:val="18"/>
              </w:rPr>
              <w:t>Own Bank Account Transfer</w:t>
            </w:r>
          </w:p>
          <w:p w14:paraId="3968A46E" w14:textId="77777777" w:rsidR="00886E33" w:rsidRDefault="46A31DCA" w:rsidP="006F1173">
            <w:pPr>
              <w:pStyle w:val="ListParagraph"/>
              <w:numPr>
                <w:ilvl w:val="0"/>
                <w:numId w:val="308"/>
              </w:numPr>
              <w:spacing w:before="240" w:after="240"/>
              <w:rPr>
                <w:rFonts w:ascii="Segoe UI" w:eastAsia="Segoe UI" w:hAnsi="Segoe UI" w:cs="Segoe UI"/>
                <w:sz w:val="18"/>
                <w:szCs w:val="18"/>
              </w:rPr>
            </w:pPr>
            <w:r w:rsidRPr="00886E33">
              <w:rPr>
                <w:rFonts w:ascii="Segoe UI" w:eastAsia="Segoe UI" w:hAnsi="Segoe UI" w:cs="Segoe UI"/>
                <w:sz w:val="18"/>
                <w:szCs w:val="18"/>
              </w:rPr>
              <w:t>Other Bank Transfer (NPSB/RTGS/EFT)</w:t>
            </w:r>
          </w:p>
          <w:p w14:paraId="5497DE6E" w14:textId="77777777" w:rsidR="00886E33" w:rsidRDefault="00950290" w:rsidP="006F1173">
            <w:pPr>
              <w:pStyle w:val="ListParagraph"/>
              <w:numPr>
                <w:ilvl w:val="0"/>
                <w:numId w:val="308"/>
              </w:numPr>
              <w:spacing w:before="240" w:after="240"/>
              <w:rPr>
                <w:rFonts w:ascii="Segoe UI" w:eastAsia="Segoe UI" w:hAnsi="Segoe UI" w:cs="Segoe UI"/>
                <w:sz w:val="18"/>
                <w:szCs w:val="18"/>
              </w:rPr>
            </w:pPr>
            <w:r w:rsidRPr="00886E33">
              <w:rPr>
                <w:rFonts w:ascii="Segoe UI" w:eastAsia="Segoe UI" w:hAnsi="Segoe UI" w:cs="Segoe UI"/>
                <w:sz w:val="18"/>
                <w:szCs w:val="18"/>
              </w:rPr>
              <w:t xml:space="preserve">Wallet Transfer </w:t>
            </w:r>
            <w:r w:rsidR="46A31DCA" w:rsidRPr="00886E33">
              <w:rPr>
                <w:rFonts w:ascii="Segoe UI" w:eastAsia="Segoe UI" w:hAnsi="Segoe UI" w:cs="Segoe UI"/>
                <w:sz w:val="18"/>
                <w:szCs w:val="18"/>
              </w:rPr>
              <w:t>(bKash, Nagad, Pocket)</w:t>
            </w:r>
          </w:p>
          <w:p w14:paraId="42C1E517" w14:textId="77777777" w:rsidR="00886E33" w:rsidRDefault="5761BE2D" w:rsidP="006F1173">
            <w:pPr>
              <w:pStyle w:val="ListParagraph"/>
              <w:numPr>
                <w:ilvl w:val="0"/>
                <w:numId w:val="308"/>
              </w:numPr>
              <w:spacing w:before="240" w:after="240"/>
              <w:rPr>
                <w:rFonts w:ascii="Segoe UI" w:eastAsia="Segoe UI" w:hAnsi="Segoe UI" w:cs="Segoe UI"/>
                <w:sz w:val="18"/>
                <w:szCs w:val="18"/>
              </w:rPr>
            </w:pPr>
            <w:r w:rsidRPr="00886E33">
              <w:rPr>
                <w:rFonts w:ascii="Segoe UI" w:eastAsia="Segoe UI" w:hAnsi="Segoe UI" w:cs="Segoe UI"/>
                <w:sz w:val="18"/>
                <w:szCs w:val="18"/>
              </w:rPr>
              <w:t>Credit Card to Bank Account Transfer</w:t>
            </w:r>
          </w:p>
          <w:p w14:paraId="2ABA2712" w14:textId="77777777" w:rsidR="00886E33" w:rsidRDefault="46A31DCA" w:rsidP="006F1173">
            <w:pPr>
              <w:pStyle w:val="ListParagraph"/>
              <w:numPr>
                <w:ilvl w:val="0"/>
                <w:numId w:val="308"/>
              </w:numPr>
              <w:spacing w:before="240" w:after="240"/>
              <w:rPr>
                <w:rFonts w:ascii="Segoe UI" w:eastAsia="Segoe UI" w:hAnsi="Segoe UI" w:cs="Segoe UI"/>
                <w:sz w:val="18"/>
                <w:szCs w:val="18"/>
              </w:rPr>
            </w:pPr>
            <w:r w:rsidRPr="00886E33">
              <w:rPr>
                <w:rFonts w:ascii="Segoe UI" w:eastAsia="Segoe UI" w:hAnsi="Segoe UI" w:cs="Segoe UI"/>
                <w:sz w:val="18"/>
                <w:szCs w:val="18"/>
              </w:rPr>
              <w:t>Beneficiary Management</w:t>
            </w:r>
          </w:p>
          <w:p w14:paraId="49D912CC" w14:textId="60A4BB81" w:rsidR="46A31DCA" w:rsidRPr="00886E33" w:rsidRDefault="46A31DCA" w:rsidP="006F1173">
            <w:pPr>
              <w:pStyle w:val="ListParagraph"/>
              <w:numPr>
                <w:ilvl w:val="0"/>
                <w:numId w:val="308"/>
              </w:numPr>
              <w:spacing w:before="240" w:after="240"/>
              <w:rPr>
                <w:rFonts w:ascii="Segoe UI" w:eastAsia="Segoe UI" w:hAnsi="Segoe UI" w:cs="Segoe UI"/>
                <w:sz w:val="18"/>
                <w:szCs w:val="18"/>
              </w:rPr>
            </w:pPr>
            <w:r w:rsidRPr="00886E33">
              <w:rPr>
                <w:rFonts w:ascii="Segoe UI" w:eastAsia="Segoe UI" w:hAnsi="Segoe UI" w:cs="Segoe UI"/>
                <w:sz w:val="18"/>
                <w:szCs w:val="18"/>
              </w:rPr>
              <w:t>Transfer History</w:t>
            </w:r>
          </w:p>
          <w:p w14:paraId="76429A76" w14:textId="72A9A023" w:rsidR="46A31DCA" w:rsidRPr="00A6306D" w:rsidRDefault="46A31DCA"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Recent Transactions section (summary of last transfers) is displayed as part of history access.</w:t>
            </w:r>
          </w:p>
          <w:p w14:paraId="22419654" w14:textId="35287835" w:rsidR="46A31DCA" w:rsidRPr="00A6306D" w:rsidRDefault="46A31DCA"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select any of the valid services and initiate the relevant flow.</w:t>
            </w:r>
          </w:p>
        </w:tc>
      </w:tr>
      <w:tr w:rsidR="1F47CBA4" w:rsidRPr="00A6306D" w14:paraId="23316EA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623ADA6" w14:textId="49780062" w:rsidR="1F47CBA4" w:rsidRPr="00A6306D" w:rsidRDefault="4AE3C429" w:rsidP="003C122C">
            <w:pPr>
              <w:pStyle w:val="Numberingparagraph"/>
              <w:rPr>
                <w:bCs/>
                <w:color w:val="2F5496"/>
              </w:rPr>
            </w:pPr>
            <w:r w:rsidRPr="7BE96108">
              <w:t>Business Rules</w:t>
            </w:r>
          </w:p>
        </w:tc>
      </w:tr>
      <w:tr w:rsidR="1F47CBA4" w:rsidRPr="00A6306D" w14:paraId="63940BA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0CDC935" w14:textId="4F917789" w:rsidR="10BF2BB6" w:rsidRPr="00A6306D" w:rsidRDefault="10BF2BB6"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The Fund Transfer Hub must serve as the </w:t>
            </w:r>
            <w:r w:rsidR="00886E33" w:rsidRPr="00A6306D">
              <w:rPr>
                <w:rFonts w:ascii="Segoe UI" w:eastAsia="Segoe UI" w:hAnsi="Segoe UI" w:cs="Segoe UI"/>
                <w:sz w:val="18"/>
                <w:szCs w:val="18"/>
              </w:rPr>
              <w:t>single-entry</w:t>
            </w:r>
            <w:r w:rsidRPr="00A6306D">
              <w:rPr>
                <w:rFonts w:ascii="Segoe UI" w:eastAsia="Segoe UI" w:hAnsi="Segoe UI" w:cs="Segoe UI"/>
                <w:sz w:val="18"/>
                <w:szCs w:val="18"/>
              </w:rPr>
              <w:t xml:space="preserve"> point for all transfer-related activities.</w:t>
            </w:r>
          </w:p>
          <w:p w14:paraId="75ED9F6E" w14:textId="52E8A8B4" w:rsidR="10BF2BB6" w:rsidRPr="00A6306D" w:rsidRDefault="10BF2BB6"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All transfer categories (Own Bank, Other Bank, MFS, Credit Card to Account, QR Pay) must be displayed as separate options.</w:t>
            </w:r>
          </w:p>
          <w:p w14:paraId="610887E1" w14:textId="6B6F9028" w:rsidR="10BF2BB6" w:rsidRPr="00A6306D" w:rsidRDefault="10BF2BB6"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Beneficiary Management (Add, Edit, Delete, Manage) must be accessible directly from the hub.</w:t>
            </w:r>
          </w:p>
          <w:p w14:paraId="3A1C0AC2" w14:textId="5DA7BE3F" w:rsidR="10BF2BB6" w:rsidRPr="00A6306D" w:rsidRDefault="10BF2BB6"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Fund Transfer History must be accessible from the hub.</w:t>
            </w:r>
          </w:p>
          <w:p w14:paraId="466780C8" w14:textId="47BE0D9E" w:rsidR="3BB8E845" w:rsidRPr="00A6306D" w:rsidRDefault="3BB8E84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Summary of last transfers as a Recent Transfer section is displayed as part of history access.</w:t>
            </w:r>
          </w:p>
          <w:p w14:paraId="0743F71F" w14:textId="557787A1" w:rsidR="10BF2BB6" w:rsidRPr="00EF0966" w:rsidRDefault="10BF2BB6"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Navigation must be intuitive: each hub option must directly open the respective transaction flow.</w:t>
            </w:r>
          </w:p>
        </w:tc>
      </w:tr>
      <w:tr w:rsidR="1F47CBA4" w:rsidRPr="00A6306D" w14:paraId="10A412B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9CEF291" w14:textId="6B3C6C28" w:rsidR="1F47CBA4" w:rsidRPr="00A6306D" w:rsidRDefault="4AE3C429" w:rsidP="003C122C">
            <w:pPr>
              <w:pStyle w:val="Numberingparagraph"/>
              <w:rPr>
                <w:bCs/>
                <w:color w:val="2F5496"/>
              </w:rPr>
            </w:pPr>
            <w:r w:rsidRPr="7BE96108">
              <w:t>Acceptance criteria</w:t>
            </w:r>
          </w:p>
        </w:tc>
      </w:tr>
      <w:tr w:rsidR="1F47CBA4" w:rsidRPr="00A6306D" w14:paraId="35F52AF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00397AE" w14:textId="2F0DA3E4" w:rsidR="7FBDABC5" w:rsidRPr="00A6306D" w:rsidRDefault="7FBDABC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w:t>
            </w:r>
            <w:r w:rsidR="76A5BEA4" w:rsidRPr="00A6306D">
              <w:rPr>
                <w:rFonts w:ascii="Segoe UI" w:eastAsia="Segoe UI" w:hAnsi="Segoe UI" w:cs="Segoe UI"/>
                <w:sz w:val="18"/>
                <w:szCs w:val="18"/>
              </w:rPr>
              <w:t>ser can access the Fund Transfer Hub from the app dashboard after login.</w:t>
            </w:r>
          </w:p>
          <w:p w14:paraId="08BAC0B7" w14:textId="77777777" w:rsidR="00886E33" w:rsidRDefault="76A5BEA4"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Hub screen displays all the following options clearly:</w:t>
            </w:r>
          </w:p>
          <w:p w14:paraId="5902D842" w14:textId="77777777" w:rsidR="00886E33" w:rsidRDefault="5761BE2D" w:rsidP="006F1173">
            <w:pPr>
              <w:pStyle w:val="ListParagraph"/>
              <w:numPr>
                <w:ilvl w:val="0"/>
                <w:numId w:val="309"/>
              </w:numPr>
              <w:spacing w:before="240" w:after="240"/>
              <w:jc w:val="both"/>
              <w:rPr>
                <w:rFonts w:ascii="Segoe UI" w:eastAsia="Segoe UI" w:hAnsi="Segoe UI" w:cs="Segoe UI"/>
                <w:sz w:val="18"/>
                <w:szCs w:val="18"/>
              </w:rPr>
            </w:pPr>
            <w:r w:rsidRPr="00886E33">
              <w:rPr>
                <w:rFonts w:ascii="Segoe UI" w:eastAsia="Segoe UI" w:hAnsi="Segoe UI" w:cs="Segoe UI"/>
                <w:sz w:val="18"/>
                <w:szCs w:val="18"/>
              </w:rPr>
              <w:t>Own Bank Transfer</w:t>
            </w:r>
          </w:p>
          <w:p w14:paraId="620AE6E4" w14:textId="77777777" w:rsidR="00886E33" w:rsidRDefault="5761BE2D" w:rsidP="006F1173">
            <w:pPr>
              <w:pStyle w:val="ListParagraph"/>
              <w:numPr>
                <w:ilvl w:val="0"/>
                <w:numId w:val="309"/>
              </w:numPr>
              <w:spacing w:before="240" w:after="240"/>
              <w:jc w:val="both"/>
              <w:rPr>
                <w:rFonts w:ascii="Segoe UI" w:eastAsia="Segoe UI" w:hAnsi="Segoe UI" w:cs="Segoe UI"/>
                <w:sz w:val="18"/>
                <w:szCs w:val="18"/>
              </w:rPr>
            </w:pPr>
            <w:r w:rsidRPr="00886E33">
              <w:rPr>
                <w:rFonts w:ascii="Segoe UI" w:eastAsia="Segoe UI" w:hAnsi="Segoe UI" w:cs="Segoe UI"/>
                <w:sz w:val="18"/>
                <w:szCs w:val="18"/>
              </w:rPr>
              <w:t>Other Bank Transfer (NPSB/RTGS/EFT)</w:t>
            </w:r>
          </w:p>
          <w:p w14:paraId="1DD7BE48" w14:textId="77777777" w:rsidR="00886E33" w:rsidRDefault="00950290" w:rsidP="006F1173">
            <w:pPr>
              <w:pStyle w:val="ListParagraph"/>
              <w:numPr>
                <w:ilvl w:val="0"/>
                <w:numId w:val="309"/>
              </w:numPr>
              <w:spacing w:before="240" w:after="240"/>
              <w:jc w:val="both"/>
              <w:rPr>
                <w:rFonts w:ascii="Segoe UI" w:eastAsia="Segoe UI" w:hAnsi="Segoe UI" w:cs="Segoe UI"/>
                <w:sz w:val="18"/>
                <w:szCs w:val="18"/>
              </w:rPr>
            </w:pPr>
            <w:r w:rsidRPr="00886E33">
              <w:rPr>
                <w:rFonts w:ascii="Segoe UI" w:eastAsia="Segoe UI" w:hAnsi="Segoe UI" w:cs="Segoe UI"/>
                <w:sz w:val="18"/>
                <w:szCs w:val="18"/>
              </w:rPr>
              <w:t xml:space="preserve">Wallet Transfer </w:t>
            </w:r>
            <w:r w:rsidR="5761BE2D" w:rsidRPr="00886E33">
              <w:rPr>
                <w:rFonts w:ascii="Segoe UI" w:eastAsia="Segoe UI" w:hAnsi="Segoe UI" w:cs="Segoe UI"/>
                <w:sz w:val="18"/>
                <w:szCs w:val="18"/>
              </w:rPr>
              <w:t>(bKash, Nagad, Pocket)</w:t>
            </w:r>
          </w:p>
          <w:p w14:paraId="1F06C9B0" w14:textId="77777777" w:rsidR="00886E33" w:rsidRDefault="5761BE2D" w:rsidP="006F1173">
            <w:pPr>
              <w:pStyle w:val="ListParagraph"/>
              <w:numPr>
                <w:ilvl w:val="0"/>
                <w:numId w:val="309"/>
              </w:numPr>
              <w:spacing w:before="240" w:after="240"/>
              <w:jc w:val="both"/>
              <w:rPr>
                <w:rFonts w:ascii="Segoe UI" w:eastAsia="Segoe UI" w:hAnsi="Segoe UI" w:cs="Segoe UI"/>
                <w:sz w:val="18"/>
                <w:szCs w:val="18"/>
              </w:rPr>
            </w:pPr>
            <w:r w:rsidRPr="00886E33">
              <w:rPr>
                <w:rFonts w:ascii="Segoe UI" w:eastAsia="Segoe UI" w:hAnsi="Segoe UI" w:cs="Segoe UI"/>
                <w:sz w:val="18"/>
                <w:szCs w:val="18"/>
              </w:rPr>
              <w:t>Credit Card to Bank Account Transfer</w:t>
            </w:r>
          </w:p>
          <w:p w14:paraId="3E0DD332" w14:textId="77777777" w:rsidR="00886E33" w:rsidRDefault="5761BE2D" w:rsidP="006F1173">
            <w:pPr>
              <w:pStyle w:val="ListParagraph"/>
              <w:numPr>
                <w:ilvl w:val="0"/>
                <w:numId w:val="309"/>
              </w:numPr>
              <w:spacing w:before="240" w:after="240"/>
              <w:jc w:val="both"/>
              <w:rPr>
                <w:rFonts w:ascii="Segoe UI" w:eastAsia="Segoe UI" w:hAnsi="Segoe UI" w:cs="Segoe UI"/>
                <w:sz w:val="18"/>
                <w:szCs w:val="18"/>
              </w:rPr>
            </w:pPr>
            <w:r w:rsidRPr="00886E33">
              <w:rPr>
                <w:rFonts w:ascii="Segoe UI" w:eastAsia="Segoe UI" w:hAnsi="Segoe UI" w:cs="Segoe UI"/>
                <w:sz w:val="18"/>
                <w:szCs w:val="18"/>
              </w:rPr>
              <w:t>Beneficiary Management</w:t>
            </w:r>
          </w:p>
          <w:p w14:paraId="65088590" w14:textId="00E721F1" w:rsidR="76A5BEA4" w:rsidRPr="00886E33" w:rsidRDefault="5761BE2D" w:rsidP="006F1173">
            <w:pPr>
              <w:pStyle w:val="ListParagraph"/>
              <w:numPr>
                <w:ilvl w:val="0"/>
                <w:numId w:val="309"/>
              </w:numPr>
              <w:spacing w:before="240" w:after="240"/>
              <w:jc w:val="both"/>
              <w:rPr>
                <w:rFonts w:ascii="Segoe UI" w:eastAsia="Segoe UI" w:hAnsi="Segoe UI" w:cs="Segoe UI"/>
                <w:sz w:val="18"/>
                <w:szCs w:val="18"/>
              </w:rPr>
            </w:pPr>
            <w:r w:rsidRPr="00886E33">
              <w:rPr>
                <w:rFonts w:ascii="Segoe UI" w:eastAsia="Segoe UI" w:hAnsi="Segoe UI" w:cs="Segoe UI"/>
                <w:sz w:val="18"/>
                <w:szCs w:val="18"/>
              </w:rPr>
              <w:t>Transfer History</w:t>
            </w:r>
          </w:p>
          <w:p w14:paraId="1420D535" w14:textId="2AC75F90" w:rsidR="76A5BEA4" w:rsidRPr="00A6306D" w:rsidRDefault="76A5BEA4"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Recent Transactions preview is shown as a summary of Transfer History.</w:t>
            </w:r>
          </w:p>
          <w:p w14:paraId="30DB364B" w14:textId="6DB402ED" w:rsidR="76A5BEA4" w:rsidRPr="007E6897" w:rsidRDefault="76A5BEA4"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Each valid option in the hub correctly routes the user to its respective feature.</w:t>
            </w:r>
          </w:p>
          <w:p w14:paraId="4F7D1B22" w14:textId="46C266D9" w:rsidR="76A5BEA4" w:rsidRPr="00A6306D" w:rsidRDefault="76A5BEA4"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cannot bypass the hub to access fund transfer without being logged in.</w:t>
            </w:r>
          </w:p>
        </w:tc>
      </w:tr>
    </w:tbl>
    <w:p w14:paraId="2E216115" w14:textId="044A0130" w:rsidR="009939A0" w:rsidRPr="00A6306D" w:rsidRDefault="009939A0" w:rsidP="00886E33">
      <w:pPr>
        <w:pStyle w:val="Nor"/>
      </w:pPr>
    </w:p>
    <w:p w14:paraId="44AE30FA" w14:textId="6A712F52" w:rsidR="009939A0" w:rsidRPr="00A6306D" w:rsidRDefault="32801EA7" w:rsidP="003C122C">
      <w:pPr>
        <w:pStyle w:val="SHeading3"/>
        <w:rPr>
          <w:rFonts w:ascii="Segoe UI" w:hAnsi="Segoe UI" w:cs="Segoe UI"/>
        </w:rPr>
      </w:pPr>
      <w:bookmarkStart w:id="88" w:name="_Toc210663581"/>
      <w:bookmarkStart w:id="89" w:name="_Toc228356911"/>
      <w:r>
        <w:t>User Story: Standing Instruction (Scheduled One-Time Transfer)</w:t>
      </w:r>
      <w:bookmarkEnd w:id="88"/>
      <w:bookmarkEnd w:id="89"/>
    </w:p>
    <w:tbl>
      <w:tblPr>
        <w:tblStyle w:val="TableGrid"/>
        <w:tblW w:w="0" w:type="auto"/>
        <w:tblLayout w:type="fixed"/>
        <w:tblLook w:val="04A0" w:firstRow="1" w:lastRow="0" w:firstColumn="1" w:lastColumn="0" w:noHBand="0" w:noVBand="1"/>
      </w:tblPr>
      <w:tblGrid>
        <w:gridCol w:w="9015"/>
      </w:tblGrid>
      <w:tr w:rsidR="1F47CBA4" w:rsidRPr="00A6306D" w14:paraId="4D3B022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110D644" w14:textId="6FEF8293" w:rsidR="1F47CBA4" w:rsidRPr="00A6306D" w:rsidRDefault="5761BE2D" w:rsidP="003C122C">
            <w:pPr>
              <w:pStyle w:val="Numberingparagraph"/>
              <w:rPr>
                <w:bCs/>
                <w:color w:val="2F5496"/>
              </w:rPr>
            </w:pPr>
            <w:r w:rsidRPr="7BE96108">
              <w:t>User Story</w:t>
            </w:r>
          </w:p>
        </w:tc>
      </w:tr>
      <w:tr w:rsidR="1F47CBA4" w:rsidRPr="00A6306D" w14:paraId="13502A9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4E56DE5" w14:textId="1C902CB8" w:rsidR="6FD8F05D" w:rsidRPr="00A6306D" w:rsidRDefault="5761BE2D" w:rsidP="1F47CBA4">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to schedule a one-time fund transfer (Standing Instruction) for a future date under own bank</w:t>
            </w:r>
            <w:r w:rsidR="007E6897">
              <w:rPr>
                <w:rFonts w:ascii="Segoe UI" w:eastAsia="Segoe UI" w:hAnsi="Segoe UI" w:cs="Segoe UI"/>
                <w:sz w:val="18"/>
                <w:szCs w:val="18"/>
              </w:rPr>
              <w:t xml:space="preserve">, </w:t>
            </w:r>
            <w:r w:rsidRPr="00A6306D">
              <w:rPr>
                <w:rFonts w:ascii="Segoe UI" w:eastAsia="Segoe UI" w:hAnsi="Segoe UI" w:cs="Segoe UI"/>
                <w:sz w:val="18"/>
                <w:szCs w:val="18"/>
              </w:rPr>
              <w:t>so that the transfer is automatically executed on that specific date.</w:t>
            </w:r>
          </w:p>
        </w:tc>
      </w:tr>
      <w:tr w:rsidR="1F47CBA4" w:rsidRPr="00A6306D" w14:paraId="0F07B375"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7E4ECBE6" w14:textId="40F3A2B6" w:rsidR="1F47CBA4" w:rsidRPr="00A6306D" w:rsidRDefault="5761BE2D" w:rsidP="003C122C">
            <w:pPr>
              <w:pStyle w:val="Numberingparagraph"/>
              <w:rPr>
                <w:bCs/>
                <w:color w:val="2F5496"/>
              </w:rPr>
            </w:pPr>
            <w:r w:rsidRPr="7BE96108">
              <w:t>Feature Name</w:t>
            </w:r>
          </w:p>
        </w:tc>
      </w:tr>
      <w:tr w:rsidR="1F47CBA4" w:rsidRPr="00A6306D" w14:paraId="693EC574"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689760D2" w14:textId="05D62FD3" w:rsidR="1F47CBA4" w:rsidRPr="00A6306D" w:rsidRDefault="5761BE2D"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Fund Transfer- Standing Instructions</w:t>
            </w:r>
          </w:p>
        </w:tc>
      </w:tr>
      <w:tr w:rsidR="1F47CBA4" w:rsidRPr="00A6306D" w14:paraId="1B5532E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BCB71FB" w14:textId="6B8825AB" w:rsidR="1F47CBA4" w:rsidRPr="00A6306D" w:rsidRDefault="5761BE2D" w:rsidP="003C122C">
            <w:pPr>
              <w:pStyle w:val="Numberingparagraph"/>
              <w:rPr>
                <w:bCs/>
                <w:color w:val="2F5496"/>
              </w:rPr>
            </w:pPr>
            <w:r w:rsidRPr="7BE96108">
              <w:t>Persona Involved</w:t>
            </w:r>
          </w:p>
        </w:tc>
      </w:tr>
      <w:tr w:rsidR="1F47CBA4" w:rsidRPr="00A6306D" w14:paraId="0B91D17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32CCBF7" w14:textId="12C19914" w:rsidR="1F47CBA4" w:rsidRPr="00A6306D" w:rsidRDefault="5761BE2D"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12EA489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DFD0861" w14:textId="46D26C37" w:rsidR="1F47CBA4" w:rsidRPr="00A6306D" w:rsidRDefault="5761BE2D" w:rsidP="003C122C">
            <w:pPr>
              <w:pStyle w:val="Numberingparagraph"/>
              <w:rPr>
                <w:bCs/>
                <w:color w:val="2F5496"/>
              </w:rPr>
            </w:pPr>
            <w:r w:rsidRPr="7BE96108">
              <w:t>Entry Criteria</w:t>
            </w:r>
          </w:p>
        </w:tc>
      </w:tr>
      <w:tr w:rsidR="1F47CBA4" w:rsidRPr="00A6306D" w14:paraId="4BA17B6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2703F40" w14:textId="1DD4AFF9" w:rsidR="429FE8B0"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logged into the mobile banking application.</w:t>
            </w:r>
          </w:p>
          <w:p w14:paraId="65F18244" w14:textId="7528C3BC" w:rsidR="429FE8B0"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navigates to Fund Transfer Hub.</w:t>
            </w:r>
          </w:p>
          <w:p w14:paraId="1D166E2E" w14:textId="35A81430" w:rsidR="429FE8B0"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selects either Own Bank Transfer</w:t>
            </w:r>
            <w:r w:rsidR="00F15C71">
              <w:rPr>
                <w:rFonts w:ascii="Segoe UI" w:eastAsia="Segoe UI" w:hAnsi="Segoe UI" w:cs="Segoe UI"/>
                <w:sz w:val="18"/>
                <w:szCs w:val="18"/>
              </w:rPr>
              <w:t xml:space="preserve"> </w:t>
            </w:r>
            <w:r w:rsidRPr="00A6306D">
              <w:rPr>
                <w:rFonts w:ascii="Segoe UI" w:eastAsia="Segoe UI" w:hAnsi="Segoe UI" w:cs="Segoe UI"/>
                <w:sz w:val="18"/>
                <w:szCs w:val="18"/>
              </w:rPr>
              <w:t>option.</w:t>
            </w:r>
          </w:p>
          <w:p w14:paraId="5D8B0C73" w14:textId="573411B0" w:rsidR="429FE8B0"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fills in mandatory</w:t>
            </w:r>
            <w:r w:rsidR="00F15C71">
              <w:rPr>
                <w:rFonts w:ascii="Segoe UI" w:eastAsia="Segoe UI" w:hAnsi="Segoe UI" w:cs="Segoe UI"/>
                <w:sz w:val="18"/>
                <w:szCs w:val="18"/>
              </w:rPr>
              <w:t xml:space="preserve"> fields</w:t>
            </w:r>
            <w:r w:rsidRPr="00A6306D">
              <w:rPr>
                <w:rFonts w:ascii="Segoe UI" w:eastAsia="Segoe UI" w:hAnsi="Segoe UI" w:cs="Segoe UI"/>
                <w:sz w:val="18"/>
                <w:szCs w:val="18"/>
              </w:rPr>
              <w:t>.</w:t>
            </w:r>
          </w:p>
          <w:p w14:paraId="463DAE24" w14:textId="18F62962" w:rsidR="429FE8B0"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 checkbox labeled “</w:t>
            </w:r>
            <w:r w:rsidR="00A84661">
              <w:rPr>
                <w:rFonts w:ascii="Segoe UI" w:eastAsia="Segoe UI" w:hAnsi="Segoe UI" w:cs="Segoe UI"/>
                <w:sz w:val="18"/>
                <w:szCs w:val="18"/>
              </w:rPr>
              <w:t>Set as Standing Instruction</w:t>
            </w:r>
            <w:r w:rsidRPr="00A6306D">
              <w:rPr>
                <w:rFonts w:ascii="Segoe UI" w:eastAsia="Segoe UI" w:hAnsi="Segoe UI" w:cs="Segoe UI"/>
                <w:sz w:val="18"/>
                <w:szCs w:val="18"/>
              </w:rPr>
              <w:t>” is visible on the transfer screen.</w:t>
            </w:r>
          </w:p>
        </w:tc>
      </w:tr>
      <w:tr w:rsidR="1F47CBA4" w:rsidRPr="00A6306D" w14:paraId="5263921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A831AD8" w14:textId="30AEF0B9" w:rsidR="1F47CBA4" w:rsidRPr="00A6306D" w:rsidRDefault="5761BE2D" w:rsidP="003C122C">
            <w:pPr>
              <w:pStyle w:val="Numberingparagraph"/>
              <w:rPr>
                <w:bCs/>
                <w:color w:val="2F5496"/>
              </w:rPr>
            </w:pPr>
            <w:r w:rsidRPr="7BE96108">
              <w:t>Exit Criteria</w:t>
            </w:r>
          </w:p>
        </w:tc>
      </w:tr>
      <w:tr w:rsidR="1F47CBA4" w:rsidRPr="00A6306D" w14:paraId="09EB9EB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7066B0B" w14:textId="45B2C717" w:rsidR="02993264"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checkbox unchecked → transfer executes immediately.</w:t>
            </w:r>
          </w:p>
          <w:p w14:paraId="53C9F239" w14:textId="77777777" w:rsidR="00886E33"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checkbox checked →</w:t>
            </w:r>
          </w:p>
          <w:p w14:paraId="0E99C216" w14:textId="77777777" w:rsidR="00886E33" w:rsidRDefault="5761BE2D" w:rsidP="006F1173">
            <w:pPr>
              <w:pStyle w:val="ListParagraph"/>
              <w:numPr>
                <w:ilvl w:val="0"/>
                <w:numId w:val="310"/>
              </w:numPr>
              <w:spacing w:before="240" w:after="240"/>
              <w:rPr>
                <w:rFonts w:ascii="Segoe UI" w:eastAsia="Segoe UI" w:hAnsi="Segoe UI" w:cs="Segoe UI"/>
                <w:sz w:val="18"/>
                <w:szCs w:val="18"/>
              </w:rPr>
            </w:pPr>
            <w:r w:rsidRPr="00886E33">
              <w:rPr>
                <w:rFonts w:ascii="Segoe UI" w:eastAsia="Segoe UI" w:hAnsi="Segoe UI" w:cs="Segoe UI"/>
                <w:sz w:val="18"/>
                <w:szCs w:val="18"/>
              </w:rPr>
              <w:t>System prompts user to select a future date.</w:t>
            </w:r>
          </w:p>
          <w:p w14:paraId="73332A55" w14:textId="77777777" w:rsidR="00886E33" w:rsidRDefault="5761BE2D" w:rsidP="006F1173">
            <w:pPr>
              <w:pStyle w:val="ListParagraph"/>
              <w:numPr>
                <w:ilvl w:val="0"/>
                <w:numId w:val="310"/>
              </w:numPr>
              <w:spacing w:before="240" w:after="240"/>
              <w:rPr>
                <w:rFonts w:ascii="Segoe UI" w:eastAsia="Segoe UI" w:hAnsi="Segoe UI" w:cs="Segoe UI"/>
                <w:sz w:val="18"/>
                <w:szCs w:val="18"/>
              </w:rPr>
            </w:pPr>
            <w:r w:rsidRPr="00886E33">
              <w:rPr>
                <w:rFonts w:ascii="Segoe UI" w:eastAsia="Segoe UI" w:hAnsi="Segoe UI" w:cs="Segoe UI"/>
                <w:sz w:val="18"/>
                <w:szCs w:val="18"/>
              </w:rPr>
              <w:t>System validates and saves the instruction.</w:t>
            </w:r>
          </w:p>
          <w:p w14:paraId="3581B626" w14:textId="58CE08C4" w:rsidR="02993264" w:rsidRPr="00886E33" w:rsidRDefault="5761BE2D" w:rsidP="006F1173">
            <w:pPr>
              <w:pStyle w:val="ListParagraph"/>
              <w:numPr>
                <w:ilvl w:val="0"/>
                <w:numId w:val="310"/>
              </w:numPr>
              <w:spacing w:before="240" w:after="240"/>
              <w:rPr>
                <w:rFonts w:ascii="Segoe UI" w:eastAsia="Segoe UI" w:hAnsi="Segoe UI" w:cs="Segoe UI"/>
                <w:sz w:val="18"/>
                <w:szCs w:val="18"/>
              </w:rPr>
            </w:pPr>
            <w:r w:rsidRPr="00886E33">
              <w:rPr>
                <w:rFonts w:ascii="Segoe UI" w:eastAsia="Segoe UI" w:hAnsi="Segoe UI" w:cs="Segoe UI"/>
                <w:sz w:val="18"/>
                <w:szCs w:val="18"/>
              </w:rPr>
              <w:t>On that date, system automatically executes the transfer once.</w:t>
            </w:r>
          </w:p>
          <w:p w14:paraId="7514CF50" w14:textId="04B0B299" w:rsidR="02993264"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After execution, the Standing Instruction is marked Completed.</w:t>
            </w:r>
          </w:p>
          <w:p w14:paraId="0B8371A5" w14:textId="3EAEA400" w:rsidR="02993264"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Transaction appears in Fund Transfer History with correct status and timestamp.</w:t>
            </w:r>
          </w:p>
        </w:tc>
      </w:tr>
      <w:tr w:rsidR="1F47CBA4" w:rsidRPr="00A6306D" w14:paraId="0DEFD0B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E4EAD1A" w14:textId="49780062" w:rsidR="1F47CBA4" w:rsidRPr="00A6306D" w:rsidRDefault="5761BE2D" w:rsidP="003C122C">
            <w:pPr>
              <w:pStyle w:val="Numberingparagraph"/>
              <w:rPr>
                <w:bCs/>
                <w:color w:val="2F5496"/>
              </w:rPr>
            </w:pPr>
            <w:r w:rsidRPr="7BE96108">
              <w:t>Business Rules</w:t>
            </w:r>
          </w:p>
        </w:tc>
      </w:tr>
      <w:tr w:rsidR="1F47CBA4" w:rsidRPr="00A6306D" w14:paraId="0D3A840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CB3BE43" w14:textId="77777777" w:rsidR="00886E33"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Standing Instruction option is available only for:</w:t>
            </w:r>
          </w:p>
          <w:p w14:paraId="621C726A" w14:textId="622D3E16" w:rsidR="71DA9B74" w:rsidRPr="00886E33" w:rsidRDefault="5761BE2D" w:rsidP="006F1173">
            <w:pPr>
              <w:pStyle w:val="ListParagraph"/>
              <w:numPr>
                <w:ilvl w:val="0"/>
                <w:numId w:val="311"/>
              </w:numPr>
              <w:spacing w:before="240" w:after="240"/>
              <w:rPr>
                <w:rFonts w:ascii="Segoe UI" w:eastAsia="Segoe UI" w:hAnsi="Segoe UI" w:cs="Segoe UI"/>
                <w:sz w:val="18"/>
                <w:szCs w:val="18"/>
              </w:rPr>
            </w:pPr>
            <w:r w:rsidRPr="00886E33">
              <w:rPr>
                <w:rFonts w:ascii="Segoe UI" w:eastAsia="Segoe UI" w:hAnsi="Segoe UI" w:cs="Segoe UI"/>
                <w:sz w:val="18"/>
                <w:szCs w:val="18"/>
              </w:rPr>
              <w:t>Own Bank Transfers</w:t>
            </w:r>
          </w:p>
          <w:p w14:paraId="00AC4763" w14:textId="77777777" w:rsidR="00886E33"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When the checkbox “Schedule for Future Date” is checked:</w:t>
            </w:r>
          </w:p>
          <w:p w14:paraId="257D2A25" w14:textId="77777777" w:rsidR="00886E33" w:rsidRDefault="5761BE2D" w:rsidP="006F1173">
            <w:pPr>
              <w:pStyle w:val="ListParagraph"/>
              <w:numPr>
                <w:ilvl w:val="0"/>
                <w:numId w:val="311"/>
              </w:numPr>
              <w:spacing w:before="240" w:after="240"/>
              <w:rPr>
                <w:rFonts w:ascii="Segoe UI" w:eastAsia="Segoe UI" w:hAnsi="Segoe UI" w:cs="Segoe UI"/>
                <w:sz w:val="18"/>
                <w:szCs w:val="18"/>
              </w:rPr>
            </w:pPr>
            <w:r w:rsidRPr="00886E33">
              <w:rPr>
                <w:rFonts w:ascii="Segoe UI" w:eastAsia="Segoe UI" w:hAnsi="Segoe UI" w:cs="Segoe UI"/>
                <w:sz w:val="18"/>
                <w:szCs w:val="18"/>
              </w:rPr>
              <w:t>System displays a date field (mandatory).</w:t>
            </w:r>
          </w:p>
          <w:p w14:paraId="795E74F9" w14:textId="790DE7A9" w:rsidR="71DA9B74" w:rsidRPr="00886E33" w:rsidRDefault="5761BE2D" w:rsidP="006F1173">
            <w:pPr>
              <w:pStyle w:val="ListParagraph"/>
              <w:numPr>
                <w:ilvl w:val="0"/>
                <w:numId w:val="311"/>
              </w:numPr>
              <w:spacing w:before="240" w:after="240"/>
              <w:rPr>
                <w:rFonts w:ascii="Segoe UI" w:eastAsia="Segoe UI" w:hAnsi="Segoe UI" w:cs="Segoe UI"/>
                <w:sz w:val="18"/>
                <w:szCs w:val="18"/>
              </w:rPr>
            </w:pPr>
            <w:r w:rsidRPr="00886E33">
              <w:rPr>
                <w:rFonts w:ascii="Segoe UI" w:eastAsia="Segoe UI" w:hAnsi="Segoe UI" w:cs="Segoe UI"/>
                <w:sz w:val="18"/>
                <w:szCs w:val="18"/>
              </w:rPr>
              <w:t>Date must be greater than current date and within system’s max scheduling window.</w:t>
            </w:r>
          </w:p>
          <w:p w14:paraId="689DEB8F" w14:textId="77777777" w:rsidR="00886E33"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When the checkbox is unchecked:</w:t>
            </w:r>
          </w:p>
          <w:p w14:paraId="2F1CB5A9" w14:textId="10174AD1" w:rsidR="71DA9B74" w:rsidRPr="00886E33" w:rsidRDefault="5761BE2D" w:rsidP="006F1173">
            <w:pPr>
              <w:pStyle w:val="ListParagraph"/>
              <w:numPr>
                <w:ilvl w:val="0"/>
                <w:numId w:val="312"/>
              </w:numPr>
              <w:spacing w:before="240" w:after="240"/>
              <w:rPr>
                <w:rFonts w:ascii="Segoe UI" w:eastAsia="Segoe UI" w:hAnsi="Segoe UI" w:cs="Segoe UI"/>
                <w:sz w:val="18"/>
                <w:szCs w:val="18"/>
              </w:rPr>
            </w:pPr>
            <w:r w:rsidRPr="00886E33">
              <w:rPr>
                <w:rFonts w:ascii="Segoe UI" w:eastAsia="Segoe UI" w:hAnsi="Segoe UI" w:cs="Segoe UI"/>
                <w:sz w:val="18"/>
                <w:szCs w:val="18"/>
              </w:rPr>
              <w:t>Transfer happens immediately and is not saved as a Standing Instruction.</w:t>
            </w:r>
          </w:p>
          <w:p w14:paraId="4D39A494" w14:textId="1C02367E" w:rsidR="71DA9B74"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Each Standing Instruction is executed only once on the selected future date.</w:t>
            </w:r>
          </w:p>
          <w:p w14:paraId="5F121C30" w14:textId="77777777" w:rsidR="00886E33"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After execution:</w:t>
            </w:r>
          </w:p>
          <w:p w14:paraId="7A9E0EA1" w14:textId="77777777" w:rsidR="00886E33" w:rsidRDefault="5761BE2D" w:rsidP="006F1173">
            <w:pPr>
              <w:pStyle w:val="ListParagraph"/>
              <w:numPr>
                <w:ilvl w:val="0"/>
                <w:numId w:val="312"/>
              </w:numPr>
              <w:spacing w:before="240" w:after="240"/>
              <w:rPr>
                <w:rFonts w:ascii="Segoe UI" w:eastAsia="Segoe UI" w:hAnsi="Segoe UI" w:cs="Segoe UI"/>
                <w:sz w:val="18"/>
                <w:szCs w:val="18"/>
              </w:rPr>
            </w:pPr>
            <w:r w:rsidRPr="00886E33">
              <w:rPr>
                <w:rFonts w:ascii="Segoe UI" w:eastAsia="Segoe UI" w:hAnsi="Segoe UI" w:cs="Segoe UI"/>
                <w:sz w:val="18"/>
                <w:szCs w:val="18"/>
              </w:rPr>
              <w:t>System logs transaction in Fund Transfer History.</w:t>
            </w:r>
          </w:p>
          <w:p w14:paraId="4BB0B98C" w14:textId="77777777" w:rsidR="00886E33" w:rsidRDefault="5761BE2D" w:rsidP="006F1173">
            <w:pPr>
              <w:pStyle w:val="ListParagraph"/>
              <w:numPr>
                <w:ilvl w:val="0"/>
                <w:numId w:val="312"/>
              </w:numPr>
              <w:spacing w:before="240" w:after="240"/>
              <w:rPr>
                <w:rFonts w:ascii="Segoe UI" w:eastAsia="Segoe UI" w:hAnsi="Segoe UI" w:cs="Segoe UI"/>
                <w:sz w:val="18"/>
                <w:szCs w:val="18"/>
              </w:rPr>
            </w:pPr>
            <w:r w:rsidRPr="00886E33">
              <w:rPr>
                <w:rFonts w:ascii="Segoe UI" w:eastAsia="Segoe UI" w:hAnsi="Segoe UI" w:cs="Segoe UI"/>
                <w:sz w:val="18"/>
                <w:szCs w:val="18"/>
              </w:rPr>
              <w:t>Marks Standing Instruction as Executed or Completed.</w:t>
            </w:r>
          </w:p>
          <w:p w14:paraId="606E09F1" w14:textId="20DCA4F3" w:rsidR="00AD40C1" w:rsidRPr="00886E33" w:rsidRDefault="00AD40C1" w:rsidP="006F1173">
            <w:pPr>
              <w:pStyle w:val="ListParagraph"/>
              <w:numPr>
                <w:ilvl w:val="0"/>
                <w:numId w:val="312"/>
              </w:numPr>
              <w:spacing w:before="240" w:after="240"/>
              <w:rPr>
                <w:rFonts w:ascii="Segoe UI" w:eastAsia="Segoe UI" w:hAnsi="Segoe UI" w:cs="Segoe UI"/>
                <w:sz w:val="18"/>
                <w:szCs w:val="18"/>
              </w:rPr>
            </w:pPr>
            <w:r w:rsidRPr="00886E33">
              <w:rPr>
                <w:rFonts w:ascii="Segoe UI" w:eastAsia="Segoe UI" w:hAnsi="Segoe UI" w:cs="Segoe UI"/>
                <w:sz w:val="18"/>
                <w:szCs w:val="18"/>
              </w:rPr>
              <w:t>User notified via SMS.</w:t>
            </w:r>
          </w:p>
          <w:p w14:paraId="38FE4B80" w14:textId="77777777" w:rsidR="00886E33"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sufficient balance is unavailable on the scheduled date:</w:t>
            </w:r>
          </w:p>
          <w:p w14:paraId="33969862" w14:textId="77777777" w:rsidR="00886E33" w:rsidRDefault="5761BE2D" w:rsidP="006F1173">
            <w:pPr>
              <w:pStyle w:val="ListParagraph"/>
              <w:numPr>
                <w:ilvl w:val="0"/>
                <w:numId w:val="313"/>
              </w:numPr>
              <w:spacing w:before="240" w:after="240"/>
              <w:rPr>
                <w:rFonts w:ascii="Segoe UI" w:eastAsia="Segoe UI" w:hAnsi="Segoe UI" w:cs="Segoe UI"/>
                <w:sz w:val="18"/>
                <w:szCs w:val="18"/>
              </w:rPr>
            </w:pPr>
            <w:r w:rsidRPr="00886E33">
              <w:rPr>
                <w:rFonts w:ascii="Segoe UI" w:eastAsia="Segoe UI" w:hAnsi="Segoe UI" w:cs="Segoe UI"/>
                <w:sz w:val="18"/>
                <w:szCs w:val="18"/>
              </w:rPr>
              <w:t>Transaction fails.</w:t>
            </w:r>
          </w:p>
          <w:p w14:paraId="0B881AF2" w14:textId="77777777" w:rsidR="00886E33" w:rsidRDefault="5761BE2D" w:rsidP="006F1173">
            <w:pPr>
              <w:pStyle w:val="ListParagraph"/>
              <w:numPr>
                <w:ilvl w:val="0"/>
                <w:numId w:val="313"/>
              </w:numPr>
              <w:spacing w:before="240" w:after="240"/>
              <w:rPr>
                <w:rFonts w:ascii="Segoe UI" w:eastAsia="Segoe UI" w:hAnsi="Segoe UI" w:cs="Segoe UI"/>
                <w:sz w:val="18"/>
                <w:szCs w:val="18"/>
              </w:rPr>
            </w:pPr>
            <w:r w:rsidRPr="00886E33">
              <w:rPr>
                <w:rFonts w:ascii="Segoe UI" w:eastAsia="Segoe UI" w:hAnsi="Segoe UI" w:cs="Segoe UI"/>
                <w:sz w:val="18"/>
                <w:szCs w:val="18"/>
              </w:rPr>
              <w:t>Status updated as “Failed – Insufficient Balance.”</w:t>
            </w:r>
          </w:p>
          <w:p w14:paraId="565AA33A" w14:textId="4A8E3892" w:rsidR="71DA9B74" w:rsidRPr="00886E33" w:rsidRDefault="5761BE2D" w:rsidP="006F1173">
            <w:pPr>
              <w:pStyle w:val="ListParagraph"/>
              <w:numPr>
                <w:ilvl w:val="0"/>
                <w:numId w:val="313"/>
              </w:numPr>
              <w:spacing w:before="240" w:after="240"/>
              <w:rPr>
                <w:rFonts w:ascii="Segoe UI" w:eastAsia="Segoe UI" w:hAnsi="Segoe UI" w:cs="Segoe UI"/>
                <w:sz w:val="18"/>
                <w:szCs w:val="18"/>
              </w:rPr>
            </w:pPr>
            <w:r w:rsidRPr="00886E33">
              <w:rPr>
                <w:rFonts w:ascii="Segoe UI" w:eastAsia="Segoe UI" w:hAnsi="Segoe UI" w:cs="Segoe UI"/>
                <w:sz w:val="18"/>
                <w:szCs w:val="18"/>
              </w:rPr>
              <w:t xml:space="preserve">User notified </w:t>
            </w:r>
            <w:r w:rsidR="00AD40C1" w:rsidRPr="00886E33">
              <w:rPr>
                <w:rFonts w:ascii="Segoe UI" w:eastAsia="Segoe UI" w:hAnsi="Segoe UI" w:cs="Segoe UI"/>
                <w:sz w:val="18"/>
                <w:szCs w:val="18"/>
              </w:rPr>
              <w:t>via</w:t>
            </w:r>
            <w:r w:rsidRPr="00886E33">
              <w:rPr>
                <w:rFonts w:ascii="Segoe UI" w:eastAsia="Segoe UI" w:hAnsi="Segoe UI" w:cs="Segoe UI"/>
                <w:sz w:val="18"/>
                <w:szCs w:val="18"/>
              </w:rPr>
              <w:t xml:space="preserve"> SMS</w:t>
            </w:r>
            <w:r w:rsidR="0079253C">
              <w:rPr>
                <w:rFonts w:ascii="Segoe UI" w:eastAsia="Segoe UI" w:hAnsi="Segoe UI" w:cs="Segoe UI"/>
                <w:sz w:val="18"/>
                <w:szCs w:val="18"/>
              </w:rPr>
              <w:t xml:space="preserve"> and in app notification</w:t>
            </w:r>
            <w:r w:rsidRPr="00886E33">
              <w:rPr>
                <w:rFonts w:ascii="Segoe UI" w:eastAsia="Segoe UI" w:hAnsi="Segoe UI" w:cs="Segoe UI"/>
                <w:sz w:val="18"/>
                <w:szCs w:val="18"/>
              </w:rPr>
              <w:t>.</w:t>
            </w:r>
          </w:p>
        </w:tc>
      </w:tr>
      <w:tr w:rsidR="1F47CBA4" w:rsidRPr="00A6306D" w14:paraId="23636D2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D26C84D" w14:textId="6B3C6C28" w:rsidR="1F47CBA4" w:rsidRPr="00A6306D" w:rsidRDefault="5761BE2D" w:rsidP="003C122C">
            <w:pPr>
              <w:pStyle w:val="Numberingparagraph"/>
              <w:rPr>
                <w:bCs/>
                <w:color w:val="2F5496"/>
              </w:rPr>
            </w:pPr>
            <w:r w:rsidRPr="7BE96108">
              <w:t>Acceptance criteria</w:t>
            </w:r>
          </w:p>
        </w:tc>
      </w:tr>
      <w:tr w:rsidR="1F47CBA4" w:rsidRPr="00A6306D" w14:paraId="32A5062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744C757" w14:textId="6B09B4F4" w:rsidR="0ED19394"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view the “Schedule for Future Date (Standing Instruction)” checkbox on Own Bank screens only.</w:t>
            </w:r>
          </w:p>
          <w:p w14:paraId="42080AAC" w14:textId="2874EA0F" w:rsidR="0ED19394"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If checked, system displays future date selector.</w:t>
            </w:r>
          </w:p>
          <w:p w14:paraId="043424AE" w14:textId="509F3A7D" w:rsidR="0ED19394"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selects valid future date and confirms.</w:t>
            </w:r>
          </w:p>
          <w:p w14:paraId="4FAED6F0" w14:textId="5239CBC6" w:rsidR="0ED19394"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validates input and saves scheduled transfer successfully.</w:t>
            </w:r>
          </w:p>
          <w:p w14:paraId="4DFA036D" w14:textId="6FCB9F97" w:rsidR="0ED19394"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On the scheduled date, transfer executes automatically once.</w:t>
            </w:r>
          </w:p>
          <w:p w14:paraId="46C6C92B" w14:textId="70C0EDA3" w:rsidR="0ED19394"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Executed transaction appears in Fund Transfer History with proper details.</w:t>
            </w:r>
          </w:p>
          <w:p w14:paraId="571E0AC2" w14:textId="223A96CA" w:rsidR="0ED19394"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After execution, Standing Instruction status updates to “Completed.”</w:t>
            </w:r>
          </w:p>
          <w:p w14:paraId="585DAC43" w14:textId="3FC5D8D8" w:rsidR="0ED19394"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If checkbox remains unchecked, transfer is processed immediately.</w:t>
            </w:r>
          </w:p>
          <w:p w14:paraId="0B91E663" w14:textId="649A0D81" w:rsidR="0ED19394"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If balance is insufficient on the scheduled date, system logs failure and notifies the user.</w:t>
            </w:r>
          </w:p>
          <w:p w14:paraId="0DD28507" w14:textId="539718F4" w:rsidR="0ED19394" w:rsidRPr="00A6306D" w:rsidRDefault="5761BE2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No recurring or repetitive execution occurs beyond the selected date.</w:t>
            </w:r>
          </w:p>
        </w:tc>
      </w:tr>
    </w:tbl>
    <w:p w14:paraId="232AD1AE" w14:textId="33D8B6D3" w:rsidR="009939A0" w:rsidRPr="00A6306D" w:rsidRDefault="009939A0" w:rsidP="1F47CBA4">
      <w:pPr>
        <w:rPr>
          <w:rFonts w:ascii="Segoe UI" w:hAnsi="Segoe UI" w:cs="Segoe UI"/>
        </w:rPr>
      </w:pPr>
    </w:p>
    <w:p w14:paraId="1665165C" w14:textId="2EF7C083" w:rsidR="009939A0" w:rsidRPr="00A6306D" w:rsidRDefault="32801EA7" w:rsidP="00E54B87">
      <w:pPr>
        <w:pStyle w:val="SHeading2"/>
        <w:rPr>
          <w:rFonts w:ascii="Segoe UI" w:hAnsi="Segoe UI" w:cs="Segoe UI"/>
        </w:rPr>
      </w:pPr>
      <w:bookmarkStart w:id="90" w:name="_Toc210663582"/>
      <w:bookmarkStart w:id="91" w:name="_Toc228356912"/>
      <w:r w:rsidRPr="00A84661">
        <w:t>Feature-005: Mobile Balance Recharge</w:t>
      </w:r>
      <w:bookmarkEnd w:id="90"/>
      <w:bookmarkEnd w:id="91"/>
    </w:p>
    <w:p w14:paraId="3F1788AF" w14:textId="198023BC" w:rsidR="009939A0" w:rsidRPr="00A6306D" w:rsidRDefault="32801EA7" w:rsidP="003C122C">
      <w:pPr>
        <w:pStyle w:val="SHeading3"/>
        <w:rPr>
          <w:rFonts w:ascii="Segoe UI" w:hAnsi="Segoe UI" w:cs="Segoe UI"/>
        </w:rPr>
      </w:pPr>
      <w:bookmarkStart w:id="92" w:name="_Toc210663583"/>
      <w:bookmarkStart w:id="93" w:name="_Toc228356913"/>
      <w:r>
        <w:t>User Story: Initiate Mobile Recharge</w:t>
      </w:r>
      <w:bookmarkEnd w:id="92"/>
      <w:bookmarkEnd w:id="93"/>
    </w:p>
    <w:tbl>
      <w:tblPr>
        <w:tblStyle w:val="TableGrid"/>
        <w:tblW w:w="0" w:type="auto"/>
        <w:tblLayout w:type="fixed"/>
        <w:tblLook w:val="04A0" w:firstRow="1" w:lastRow="0" w:firstColumn="1" w:lastColumn="0" w:noHBand="0" w:noVBand="1"/>
      </w:tblPr>
      <w:tblGrid>
        <w:gridCol w:w="9015"/>
      </w:tblGrid>
      <w:tr w:rsidR="1F47CBA4" w:rsidRPr="00A6306D" w14:paraId="1A1B704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5B4A30E" w14:textId="005EA492" w:rsidR="1F47CBA4" w:rsidRPr="00A6306D" w:rsidRDefault="4AE3C429" w:rsidP="003C122C">
            <w:pPr>
              <w:pStyle w:val="Numberingparagraph"/>
              <w:rPr>
                <w:bCs/>
                <w:color w:val="2F5496"/>
              </w:rPr>
            </w:pPr>
            <w:r w:rsidRPr="7BE96108">
              <w:t>User Story</w:t>
            </w:r>
          </w:p>
        </w:tc>
      </w:tr>
      <w:tr w:rsidR="1F47CBA4" w:rsidRPr="00A6306D" w14:paraId="5C188CC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D0328D9" w14:textId="66BCFCBA" w:rsidR="14CBC1A0" w:rsidRPr="00A6306D" w:rsidRDefault="14CBC1A0" w:rsidP="1F47CBA4">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 xml:space="preserve">As a user, </w:t>
            </w:r>
            <w:r w:rsidR="001130A4" w:rsidRPr="001130A4">
              <w:rPr>
                <w:rFonts w:ascii="Segoe UI" w:eastAsia="Segoe UI" w:hAnsi="Segoe UI" w:cs="Segoe UI"/>
                <w:sz w:val="18"/>
                <w:szCs w:val="18"/>
              </w:rPr>
              <w:t>I want to select my source account, enter or choose a mobile number, select operator and connection type, specify recharge amount, and view my transaction limits, so that I can initiate a mobile recharge confidently before proceeding to verification.</w:t>
            </w:r>
          </w:p>
        </w:tc>
      </w:tr>
      <w:tr w:rsidR="1F47CBA4" w:rsidRPr="00A6306D" w14:paraId="4DFFE23F"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D1703F8" w14:textId="40F3A2B6" w:rsidR="1F47CBA4" w:rsidRPr="00A6306D" w:rsidRDefault="4AE3C429" w:rsidP="003C122C">
            <w:pPr>
              <w:pStyle w:val="Numberingparagraph"/>
              <w:rPr>
                <w:bCs/>
                <w:color w:val="2F5496"/>
              </w:rPr>
            </w:pPr>
            <w:r w:rsidRPr="7BE96108">
              <w:t>Feature Name</w:t>
            </w:r>
          </w:p>
        </w:tc>
      </w:tr>
      <w:tr w:rsidR="1F47CBA4" w:rsidRPr="00A6306D" w14:paraId="33B8B4C4"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731A36D2" w14:textId="50B3F7F4" w:rsidR="5D72EAD8" w:rsidRPr="00A6306D" w:rsidRDefault="5D72EAD8"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Mobile Recharge</w:t>
            </w:r>
          </w:p>
        </w:tc>
      </w:tr>
      <w:tr w:rsidR="1F47CBA4" w:rsidRPr="00A6306D" w14:paraId="1DE4BD7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BF8C4E0" w14:textId="6B8825AB" w:rsidR="1F47CBA4" w:rsidRPr="00A6306D" w:rsidRDefault="4AE3C429" w:rsidP="003C122C">
            <w:pPr>
              <w:pStyle w:val="Numberingparagraph"/>
              <w:rPr>
                <w:bCs/>
                <w:color w:val="2F5496"/>
              </w:rPr>
            </w:pPr>
            <w:r w:rsidRPr="7BE96108">
              <w:t>Persona Involved</w:t>
            </w:r>
          </w:p>
        </w:tc>
      </w:tr>
      <w:tr w:rsidR="1F47CBA4" w:rsidRPr="00A6306D" w14:paraId="5EF2F8F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514B56D" w14:textId="12C19914"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42E6158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65BD110" w14:textId="46D26C37" w:rsidR="1F47CBA4" w:rsidRPr="00A6306D" w:rsidRDefault="4AE3C429" w:rsidP="003C122C">
            <w:pPr>
              <w:pStyle w:val="Numberingparagraph"/>
              <w:rPr>
                <w:bCs/>
                <w:color w:val="2F5496"/>
              </w:rPr>
            </w:pPr>
            <w:r w:rsidRPr="7BE96108">
              <w:t>Entry Criteria</w:t>
            </w:r>
          </w:p>
        </w:tc>
      </w:tr>
      <w:tr w:rsidR="1F47CBA4" w:rsidRPr="00A6306D" w14:paraId="03DDEC8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994F686" w14:textId="4130C216" w:rsidR="53028CB2" w:rsidRPr="00A6306D" w:rsidRDefault="53028CB2"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logged into the mobile banking app successfully.</w:t>
            </w:r>
          </w:p>
          <w:p w14:paraId="3C5BA926" w14:textId="41761790" w:rsidR="53028CB2" w:rsidRPr="00A6306D" w:rsidRDefault="53028CB2"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navigates to the Recharge option from the dashboard/shortcuts.</w:t>
            </w:r>
          </w:p>
          <w:p w14:paraId="5EE73D25" w14:textId="4BD4C170" w:rsidR="53028CB2" w:rsidRPr="00A6306D" w:rsidRDefault="53028CB2"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System loads the mobile recharge </w:t>
            </w:r>
            <w:r w:rsidR="001130A4">
              <w:rPr>
                <w:rFonts w:ascii="Segoe UI" w:eastAsia="Segoe UI" w:hAnsi="Segoe UI" w:cs="Segoe UI"/>
                <w:sz w:val="18"/>
                <w:szCs w:val="18"/>
              </w:rPr>
              <w:t>screen</w:t>
            </w:r>
            <w:r w:rsidRPr="00A6306D">
              <w:rPr>
                <w:rFonts w:ascii="Segoe UI" w:eastAsia="Segoe UI" w:hAnsi="Segoe UI" w:cs="Segoe UI"/>
                <w:sz w:val="18"/>
                <w:szCs w:val="18"/>
              </w:rPr>
              <w:t>.</w:t>
            </w:r>
          </w:p>
          <w:p w14:paraId="1DF492DA" w14:textId="77777777" w:rsidR="001130A4" w:rsidRPr="001130A4" w:rsidRDefault="001130A4" w:rsidP="00A07E64">
            <w:pPr>
              <w:pStyle w:val="ListParagraph"/>
              <w:numPr>
                <w:ilvl w:val="0"/>
                <w:numId w:val="114"/>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User’s linked source accounts are available in the system with current balances fetched in real time.</w:t>
            </w:r>
          </w:p>
          <w:p w14:paraId="5060EB48" w14:textId="1886FB46" w:rsidR="53028CB2" w:rsidRPr="001130A4" w:rsidRDefault="001130A4" w:rsidP="00A07E64">
            <w:pPr>
              <w:pStyle w:val="ListParagraph"/>
              <w:numPr>
                <w:ilvl w:val="0"/>
                <w:numId w:val="114"/>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User can access phone contacts and recent contacts if permission is granted</w:t>
            </w:r>
            <w:r w:rsidR="53028CB2" w:rsidRPr="001130A4">
              <w:rPr>
                <w:rFonts w:ascii="Segoe UI" w:eastAsia="Segoe UI" w:hAnsi="Segoe UI" w:cs="Segoe UI"/>
                <w:sz w:val="18"/>
                <w:szCs w:val="18"/>
              </w:rPr>
              <w:t>.</w:t>
            </w:r>
          </w:p>
        </w:tc>
      </w:tr>
      <w:tr w:rsidR="1F47CBA4" w:rsidRPr="00A6306D" w14:paraId="5E03860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0D66EBB" w14:textId="30AEF0B9" w:rsidR="1F47CBA4" w:rsidRPr="00A6306D" w:rsidRDefault="4AE3C429" w:rsidP="003C122C">
            <w:pPr>
              <w:pStyle w:val="Numberingparagraph"/>
              <w:rPr>
                <w:bCs/>
                <w:color w:val="2F5496"/>
              </w:rPr>
            </w:pPr>
            <w:r w:rsidRPr="7BE96108">
              <w:t>Exit Criteria</w:t>
            </w:r>
          </w:p>
        </w:tc>
      </w:tr>
      <w:tr w:rsidR="1F47CBA4" w:rsidRPr="00A6306D" w14:paraId="2482087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357985D" w14:textId="44BE9024" w:rsidR="001130A4" w:rsidRPr="001130A4" w:rsidRDefault="001130A4" w:rsidP="00A07E64">
            <w:pPr>
              <w:pStyle w:val="ListParagraph"/>
              <w:numPr>
                <w:ilvl w:val="0"/>
                <w:numId w:val="114"/>
              </w:numPr>
              <w:spacing w:before="240" w:after="240"/>
              <w:rPr>
                <w:rFonts w:ascii="Segoe UI" w:eastAsia="Segoe UI" w:hAnsi="Segoe UI" w:cs="Segoe UI"/>
                <w:sz w:val="18"/>
                <w:szCs w:val="18"/>
              </w:rPr>
            </w:pPr>
            <w:r w:rsidRPr="001130A4">
              <w:rPr>
                <w:rFonts w:ascii="Segoe UI" w:eastAsia="Segoe UI" w:hAnsi="Segoe UI" w:cs="Segoe UI"/>
                <w:sz w:val="18"/>
                <w:szCs w:val="18"/>
              </w:rPr>
              <w:t>User selects one Source Account from the list; selected account and available balance are displayed in the recharge form.</w:t>
            </w:r>
          </w:p>
          <w:p w14:paraId="0596908B" w14:textId="61035F4A" w:rsidR="001130A4" w:rsidRPr="001130A4" w:rsidRDefault="001130A4" w:rsidP="00A07E64">
            <w:pPr>
              <w:pStyle w:val="ListParagraph"/>
              <w:numPr>
                <w:ilvl w:val="0"/>
                <w:numId w:val="114"/>
              </w:numPr>
              <w:spacing w:before="240" w:after="240"/>
              <w:rPr>
                <w:rFonts w:ascii="Segoe UI" w:eastAsia="Segoe UI" w:hAnsi="Segoe UI" w:cs="Segoe UI"/>
                <w:sz w:val="18"/>
                <w:szCs w:val="18"/>
              </w:rPr>
            </w:pPr>
            <w:r w:rsidRPr="001130A4">
              <w:rPr>
                <w:rFonts w:ascii="Segoe UI" w:eastAsia="Segoe UI" w:hAnsi="Segoe UI" w:cs="Segoe UI"/>
                <w:sz w:val="18"/>
                <w:szCs w:val="18"/>
              </w:rPr>
              <w:t>User enters or selects a Mobile Number manually or from Recent/Phone Contacts.</w:t>
            </w:r>
          </w:p>
          <w:p w14:paraId="6D6F8BED" w14:textId="1A702C28" w:rsidR="001130A4" w:rsidRPr="001130A4" w:rsidRDefault="001130A4" w:rsidP="00A07E64">
            <w:pPr>
              <w:pStyle w:val="ListParagraph"/>
              <w:numPr>
                <w:ilvl w:val="0"/>
                <w:numId w:val="114"/>
              </w:numPr>
              <w:spacing w:before="240" w:after="240"/>
              <w:rPr>
                <w:rFonts w:ascii="Segoe UI" w:eastAsia="Segoe UI" w:hAnsi="Segoe UI" w:cs="Segoe UI"/>
                <w:sz w:val="18"/>
                <w:szCs w:val="18"/>
              </w:rPr>
            </w:pPr>
            <w:r w:rsidRPr="001130A4">
              <w:rPr>
                <w:rFonts w:ascii="Segoe UI" w:eastAsia="Segoe UI" w:hAnsi="Segoe UI" w:cs="Segoe UI"/>
                <w:sz w:val="18"/>
                <w:szCs w:val="18"/>
              </w:rPr>
              <w:t>User selects Mobile Operator and Connection Type (Prepaid/Postpaid).</w:t>
            </w:r>
          </w:p>
          <w:p w14:paraId="28CE8661" w14:textId="0A69F3F7" w:rsidR="001130A4" w:rsidRPr="001130A4" w:rsidRDefault="001130A4" w:rsidP="00A07E64">
            <w:pPr>
              <w:pStyle w:val="ListParagraph"/>
              <w:numPr>
                <w:ilvl w:val="0"/>
                <w:numId w:val="114"/>
              </w:numPr>
              <w:spacing w:before="240" w:after="240"/>
              <w:rPr>
                <w:rFonts w:ascii="Segoe UI" w:eastAsia="Segoe UI" w:hAnsi="Segoe UI" w:cs="Segoe UI"/>
                <w:sz w:val="18"/>
                <w:szCs w:val="18"/>
              </w:rPr>
            </w:pPr>
            <w:r w:rsidRPr="001130A4">
              <w:rPr>
                <w:rFonts w:ascii="Segoe UI" w:eastAsia="Segoe UI" w:hAnsi="Segoe UI" w:cs="Segoe UI"/>
                <w:sz w:val="18"/>
                <w:szCs w:val="18"/>
              </w:rPr>
              <w:t>User enters Transfer Amount in BDT.</w:t>
            </w:r>
          </w:p>
          <w:p w14:paraId="7EEA1F0B" w14:textId="29A4953A" w:rsidR="001130A4" w:rsidRPr="001130A4" w:rsidRDefault="001130A4" w:rsidP="00A07E64">
            <w:pPr>
              <w:pStyle w:val="ListParagraph"/>
              <w:numPr>
                <w:ilvl w:val="0"/>
                <w:numId w:val="114"/>
              </w:numPr>
              <w:spacing w:before="240" w:after="240"/>
              <w:rPr>
                <w:rFonts w:ascii="Segoe UI" w:eastAsia="Segoe UI" w:hAnsi="Segoe UI" w:cs="Segoe UI"/>
                <w:sz w:val="18"/>
                <w:szCs w:val="18"/>
              </w:rPr>
            </w:pPr>
            <w:r w:rsidRPr="001130A4">
              <w:rPr>
                <w:rFonts w:ascii="Segoe UI" w:eastAsia="Segoe UI" w:hAnsi="Segoe UI" w:cs="Segoe UI"/>
                <w:sz w:val="18"/>
                <w:szCs w:val="18"/>
              </w:rPr>
              <w:t>User taps Transaction Limit to view their daily usage and per-transaction limits (Count, Amount, Min/Max).</w:t>
            </w:r>
          </w:p>
          <w:p w14:paraId="723B652F" w14:textId="4E4FF99C" w:rsidR="38C42975" w:rsidRPr="00A6306D" w:rsidRDefault="001130A4" w:rsidP="00A07E64">
            <w:pPr>
              <w:pStyle w:val="ListParagraph"/>
              <w:numPr>
                <w:ilvl w:val="0"/>
                <w:numId w:val="114"/>
              </w:numPr>
              <w:spacing w:before="240" w:after="240"/>
              <w:rPr>
                <w:rFonts w:ascii="Segoe UI" w:eastAsia="Segoe UI" w:hAnsi="Segoe UI" w:cs="Segoe UI"/>
                <w:sz w:val="18"/>
                <w:szCs w:val="18"/>
              </w:rPr>
            </w:pPr>
            <w:r w:rsidRPr="001130A4">
              <w:rPr>
                <w:rFonts w:ascii="Segoe UI" w:eastAsia="Segoe UI" w:hAnsi="Segoe UI" w:cs="Segoe UI"/>
                <w:sz w:val="18"/>
                <w:szCs w:val="18"/>
              </w:rPr>
              <w:t xml:space="preserve">User clicks </w:t>
            </w:r>
            <w:r w:rsidR="00180EB9">
              <w:rPr>
                <w:rFonts w:ascii="Segoe UI" w:eastAsia="Segoe UI" w:hAnsi="Segoe UI" w:cs="Segoe UI"/>
                <w:sz w:val="18"/>
                <w:szCs w:val="18"/>
              </w:rPr>
              <w:t>next</w:t>
            </w:r>
            <w:r w:rsidRPr="001130A4">
              <w:rPr>
                <w:rFonts w:ascii="Segoe UI" w:eastAsia="Segoe UI" w:hAnsi="Segoe UI" w:cs="Segoe UI"/>
                <w:sz w:val="18"/>
                <w:szCs w:val="18"/>
              </w:rPr>
              <w:t>; system validates all inputs and prepares recharge request data for confirmation step.</w:t>
            </w:r>
          </w:p>
        </w:tc>
      </w:tr>
      <w:tr w:rsidR="1F47CBA4" w:rsidRPr="00A6306D" w14:paraId="1CB41AF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6CA9366" w14:textId="49780062" w:rsidR="1F47CBA4" w:rsidRPr="00A6306D" w:rsidRDefault="4AE3C429" w:rsidP="003C122C">
            <w:pPr>
              <w:pStyle w:val="Numberingparagraph"/>
              <w:rPr>
                <w:bCs/>
                <w:color w:val="2F5496"/>
              </w:rPr>
            </w:pPr>
            <w:r w:rsidRPr="7BE96108">
              <w:t>Business Rules</w:t>
            </w:r>
          </w:p>
        </w:tc>
      </w:tr>
      <w:tr w:rsidR="1F47CBA4" w:rsidRPr="00A6306D" w14:paraId="3736586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74697DF" w14:textId="77777777" w:rsidR="001130A4" w:rsidRPr="001130A4" w:rsidRDefault="001130A4" w:rsidP="00507F71">
            <w:pPr>
              <w:pStyle w:val="ListParagraph"/>
              <w:numPr>
                <w:ilvl w:val="0"/>
                <w:numId w:val="76"/>
              </w:numPr>
              <w:spacing w:before="240" w:after="240"/>
              <w:rPr>
                <w:rFonts w:ascii="Segoe UI" w:eastAsia="Segoe UI" w:hAnsi="Segoe UI" w:cs="Segoe UI"/>
                <w:b/>
                <w:bCs/>
                <w:sz w:val="18"/>
                <w:szCs w:val="18"/>
              </w:rPr>
            </w:pPr>
            <w:r w:rsidRPr="001130A4">
              <w:rPr>
                <w:rFonts w:ascii="Segoe UI" w:eastAsia="Segoe UI" w:hAnsi="Segoe UI" w:cs="Segoe UI"/>
                <w:b/>
                <w:bCs/>
                <w:sz w:val="18"/>
                <w:szCs w:val="18"/>
              </w:rPr>
              <w:t>Source Account Selection</w:t>
            </w:r>
          </w:p>
          <w:p w14:paraId="6D35176A" w14:textId="77777777" w:rsidR="001130A4" w:rsidRDefault="001130A4" w:rsidP="006F1173">
            <w:pPr>
              <w:pStyle w:val="ListParagraph"/>
              <w:numPr>
                <w:ilvl w:val="0"/>
                <w:numId w:val="410"/>
              </w:numPr>
              <w:spacing w:before="240" w:after="240"/>
              <w:rPr>
                <w:rFonts w:ascii="Segoe UI" w:eastAsia="Segoe UI" w:hAnsi="Segoe UI" w:cs="Segoe UI"/>
                <w:sz w:val="18"/>
                <w:szCs w:val="18"/>
              </w:rPr>
            </w:pPr>
            <w:r w:rsidRPr="001130A4">
              <w:rPr>
                <w:rFonts w:ascii="Segoe UI" w:eastAsia="Segoe UI" w:hAnsi="Segoe UI" w:cs="Segoe UI"/>
                <w:sz w:val="18"/>
                <w:szCs w:val="18"/>
              </w:rPr>
              <w:t>System must display all linked source accounts with their available balances.</w:t>
            </w:r>
          </w:p>
          <w:p w14:paraId="6434E747" w14:textId="77777777" w:rsidR="001130A4" w:rsidRDefault="001130A4" w:rsidP="006F1173">
            <w:pPr>
              <w:pStyle w:val="ListParagraph"/>
              <w:numPr>
                <w:ilvl w:val="0"/>
                <w:numId w:val="410"/>
              </w:numPr>
              <w:spacing w:before="240" w:after="240"/>
              <w:rPr>
                <w:rFonts w:ascii="Segoe UI" w:eastAsia="Segoe UI" w:hAnsi="Segoe UI" w:cs="Segoe UI"/>
                <w:sz w:val="18"/>
                <w:szCs w:val="18"/>
              </w:rPr>
            </w:pPr>
            <w:r w:rsidRPr="001130A4">
              <w:rPr>
                <w:rFonts w:ascii="Segoe UI" w:eastAsia="Segoe UI" w:hAnsi="Segoe UI" w:cs="Segoe UI"/>
                <w:sz w:val="18"/>
                <w:szCs w:val="18"/>
              </w:rPr>
              <w:t>User can select only one source account for the transaction.</w:t>
            </w:r>
          </w:p>
          <w:p w14:paraId="54CAD4CB" w14:textId="77D4B852" w:rsidR="001130A4" w:rsidRPr="001130A4" w:rsidRDefault="001130A4" w:rsidP="006F1173">
            <w:pPr>
              <w:pStyle w:val="ListParagraph"/>
              <w:numPr>
                <w:ilvl w:val="0"/>
                <w:numId w:val="410"/>
              </w:numPr>
              <w:spacing w:before="240" w:after="240"/>
              <w:rPr>
                <w:rFonts w:ascii="Segoe UI" w:eastAsia="Segoe UI" w:hAnsi="Segoe UI" w:cs="Segoe UI"/>
                <w:sz w:val="18"/>
                <w:szCs w:val="18"/>
              </w:rPr>
            </w:pPr>
            <w:r w:rsidRPr="001130A4">
              <w:rPr>
                <w:rFonts w:ascii="Segoe UI" w:eastAsia="Segoe UI" w:hAnsi="Segoe UI" w:cs="Segoe UI"/>
                <w:sz w:val="18"/>
                <w:szCs w:val="18"/>
              </w:rPr>
              <w:t xml:space="preserve">The selected account’s balance must be ≥ recharge amount to </w:t>
            </w:r>
            <w:r w:rsidR="00180EB9">
              <w:rPr>
                <w:rFonts w:ascii="Segoe UI" w:eastAsia="Segoe UI" w:hAnsi="Segoe UI" w:cs="Segoe UI"/>
                <w:sz w:val="18"/>
                <w:szCs w:val="18"/>
              </w:rPr>
              <w:t>next</w:t>
            </w:r>
            <w:r w:rsidRPr="001130A4">
              <w:rPr>
                <w:rFonts w:ascii="Segoe UI" w:eastAsia="Segoe UI" w:hAnsi="Segoe UI" w:cs="Segoe UI"/>
                <w:sz w:val="18"/>
                <w:szCs w:val="18"/>
              </w:rPr>
              <w:t>.</w:t>
            </w:r>
          </w:p>
          <w:p w14:paraId="04524192" w14:textId="77777777" w:rsidR="001130A4" w:rsidRPr="001130A4" w:rsidRDefault="001130A4" w:rsidP="00507F71">
            <w:pPr>
              <w:pStyle w:val="ListParagraph"/>
              <w:numPr>
                <w:ilvl w:val="0"/>
                <w:numId w:val="76"/>
              </w:numPr>
              <w:spacing w:before="240" w:after="240"/>
              <w:rPr>
                <w:rFonts w:ascii="Segoe UI" w:eastAsia="Segoe UI" w:hAnsi="Segoe UI" w:cs="Segoe UI"/>
                <w:b/>
                <w:bCs/>
                <w:sz w:val="18"/>
                <w:szCs w:val="18"/>
              </w:rPr>
            </w:pPr>
            <w:r w:rsidRPr="001130A4">
              <w:rPr>
                <w:rFonts w:ascii="Segoe UI" w:eastAsia="Segoe UI" w:hAnsi="Segoe UI" w:cs="Segoe UI"/>
                <w:b/>
                <w:bCs/>
                <w:sz w:val="18"/>
                <w:szCs w:val="18"/>
              </w:rPr>
              <w:t>Mobile Number Input</w:t>
            </w:r>
          </w:p>
          <w:p w14:paraId="4C812501" w14:textId="77777777" w:rsidR="001130A4" w:rsidRDefault="001130A4" w:rsidP="006F1173">
            <w:pPr>
              <w:pStyle w:val="ListParagraph"/>
              <w:numPr>
                <w:ilvl w:val="0"/>
                <w:numId w:val="411"/>
              </w:numPr>
              <w:spacing w:before="240" w:after="240"/>
              <w:rPr>
                <w:rFonts w:ascii="Segoe UI" w:eastAsia="Segoe UI" w:hAnsi="Segoe UI" w:cs="Segoe UI"/>
                <w:sz w:val="18"/>
                <w:szCs w:val="18"/>
              </w:rPr>
            </w:pPr>
            <w:r w:rsidRPr="001130A4">
              <w:rPr>
                <w:rFonts w:ascii="Segoe UI" w:eastAsia="Segoe UI" w:hAnsi="Segoe UI" w:cs="Segoe UI"/>
                <w:sz w:val="18"/>
                <w:szCs w:val="18"/>
              </w:rPr>
              <w:t>User can either manually enter a mobile number or select from contacts.</w:t>
            </w:r>
          </w:p>
          <w:p w14:paraId="1CAA0028" w14:textId="77777777" w:rsidR="001130A4" w:rsidRDefault="001130A4" w:rsidP="006F1173">
            <w:pPr>
              <w:pStyle w:val="ListParagraph"/>
              <w:numPr>
                <w:ilvl w:val="0"/>
                <w:numId w:val="411"/>
              </w:numPr>
              <w:spacing w:before="240" w:after="240"/>
              <w:rPr>
                <w:rFonts w:ascii="Segoe UI" w:eastAsia="Segoe UI" w:hAnsi="Segoe UI" w:cs="Segoe UI"/>
                <w:sz w:val="18"/>
                <w:szCs w:val="18"/>
              </w:rPr>
            </w:pPr>
            <w:r w:rsidRPr="001130A4">
              <w:rPr>
                <w:rFonts w:ascii="Segoe UI" w:eastAsia="Segoe UI" w:hAnsi="Segoe UI" w:cs="Segoe UI"/>
                <w:sz w:val="18"/>
                <w:szCs w:val="18"/>
              </w:rPr>
              <w:t>Contact list must display two tabs: Recent Contacts (past recharges) and Phone Contacts (device list).</w:t>
            </w:r>
          </w:p>
          <w:p w14:paraId="695FDD68" w14:textId="77777777" w:rsidR="001130A4" w:rsidRDefault="001130A4" w:rsidP="006F1173">
            <w:pPr>
              <w:pStyle w:val="ListParagraph"/>
              <w:numPr>
                <w:ilvl w:val="0"/>
                <w:numId w:val="411"/>
              </w:numPr>
              <w:spacing w:before="240" w:after="240"/>
              <w:rPr>
                <w:rFonts w:ascii="Segoe UI" w:eastAsia="Segoe UI" w:hAnsi="Segoe UI" w:cs="Segoe UI"/>
                <w:sz w:val="18"/>
                <w:szCs w:val="18"/>
              </w:rPr>
            </w:pPr>
            <w:r w:rsidRPr="001130A4">
              <w:rPr>
                <w:rFonts w:ascii="Segoe UI" w:eastAsia="Segoe UI" w:hAnsi="Segoe UI" w:cs="Segoe UI"/>
                <w:sz w:val="18"/>
                <w:szCs w:val="18"/>
              </w:rPr>
              <w:t>System auto-fills the number when selected from contacts.</w:t>
            </w:r>
          </w:p>
          <w:p w14:paraId="0BA3B7AE" w14:textId="107165ED" w:rsidR="001130A4" w:rsidRPr="001130A4" w:rsidRDefault="001130A4" w:rsidP="006F1173">
            <w:pPr>
              <w:pStyle w:val="ListParagraph"/>
              <w:numPr>
                <w:ilvl w:val="0"/>
                <w:numId w:val="411"/>
              </w:numPr>
              <w:spacing w:before="240" w:after="240"/>
              <w:rPr>
                <w:rFonts w:ascii="Segoe UI" w:eastAsia="Segoe UI" w:hAnsi="Segoe UI" w:cs="Segoe UI"/>
                <w:sz w:val="18"/>
                <w:szCs w:val="18"/>
              </w:rPr>
            </w:pPr>
            <w:r w:rsidRPr="001130A4">
              <w:rPr>
                <w:rFonts w:ascii="Segoe UI" w:eastAsia="Segoe UI" w:hAnsi="Segoe UI" w:cs="Segoe UI"/>
                <w:sz w:val="18"/>
                <w:szCs w:val="18"/>
              </w:rPr>
              <w:t>System validates number format as per operator rules before proceeding.</w:t>
            </w:r>
          </w:p>
          <w:p w14:paraId="22CA45E3" w14:textId="77777777" w:rsidR="001130A4" w:rsidRPr="001130A4" w:rsidRDefault="001130A4" w:rsidP="00507F71">
            <w:pPr>
              <w:pStyle w:val="ListParagraph"/>
              <w:numPr>
                <w:ilvl w:val="0"/>
                <w:numId w:val="76"/>
              </w:numPr>
              <w:spacing w:before="240" w:after="240"/>
              <w:rPr>
                <w:rFonts w:ascii="Segoe UI" w:eastAsia="Segoe UI" w:hAnsi="Segoe UI" w:cs="Segoe UI"/>
                <w:b/>
                <w:bCs/>
                <w:sz w:val="18"/>
                <w:szCs w:val="18"/>
              </w:rPr>
            </w:pPr>
            <w:r w:rsidRPr="001130A4">
              <w:rPr>
                <w:rFonts w:ascii="Segoe UI" w:eastAsia="Segoe UI" w:hAnsi="Segoe UI" w:cs="Segoe UI"/>
                <w:b/>
                <w:bCs/>
                <w:sz w:val="18"/>
                <w:szCs w:val="18"/>
              </w:rPr>
              <w:t>Operator and Connection Type</w:t>
            </w:r>
          </w:p>
          <w:p w14:paraId="2BC29465" w14:textId="77777777" w:rsidR="001130A4" w:rsidRDefault="001130A4" w:rsidP="006F1173">
            <w:pPr>
              <w:pStyle w:val="ListParagraph"/>
              <w:numPr>
                <w:ilvl w:val="0"/>
                <w:numId w:val="412"/>
              </w:numPr>
              <w:spacing w:before="240" w:after="240"/>
              <w:rPr>
                <w:rFonts w:ascii="Segoe UI" w:eastAsia="Segoe UI" w:hAnsi="Segoe UI" w:cs="Segoe UI"/>
                <w:sz w:val="18"/>
                <w:szCs w:val="18"/>
              </w:rPr>
            </w:pPr>
            <w:r w:rsidRPr="001130A4">
              <w:rPr>
                <w:rFonts w:ascii="Segoe UI" w:eastAsia="Segoe UI" w:hAnsi="Segoe UI" w:cs="Segoe UI"/>
                <w:sz w:val="18"/>
                <w:szCs w:val="18"/>
              </w:rPr>
              <w:t>Operator selection must be from system-provided list (e.g., Grameenphone, Robi, Banglalink, Teletalk, Airtel).</w:t>
            </w:r>
          </w:p>
          <w:p w14:paraId="4B715D82" w14:textId="77777777" w:rsidR="001130A4" w:rsidRDefault="001130A4" w:rsidP="006F1173">
            <w:pPr>
              <w:pStyle w:val="ListParagraph"/>
              <w:numPr>
                <w:ilvl w:val="0"/>
                <w:numId w:val="412"/>
              </w:numPr>
              <w:spacing w:before="240" w:after="240"/>
              <w:rPr>
                <w:rFonts w:ascii="Segoe UI" w:eastAsia="Segoe UI" w:hAnsi="Segoe UI" w:cs="Segoe UI"/>
                <w:sz w:val="18"/>
                <w:szCs w:val="18"/>
              </w:rPr>
            </w:pPr>
            <w:r w:rsidRPr="001130A4">
              <w:rPr>
                <w:rFonts w:ascii="Segoe UI" w:eastAsia="Segoe UI" w:hAnsi="Segoe UI" w:cs="Segoe UI"/>
                <w:sz w:val="18"/>
                <w:szCs w:val="18"/>
              </w:rPr>
              <w:t>User must choose between Prepaid or Postpaid connection type.</w:t>
            </w:r>
          </w:p>
          <w:p w14:paraId="54DC1A9C" w14:textId="42DDA0DF" w:rsidR="001130A4" w:rsidRPr="001130A4" w:rsidRDefault="001130A4" w:rsidP="006F1173">
            <w:pPr>
              <w:pStyle w:val="ListParagraph"/>
              <w:numPr>
                <w:ilvl w:val="0"/>
                <w:numId w:val="412"/>
              </w:numPr>
              <w:spacing w:before="240" w:after="240"/>
              <w:rPr>
                <w:rFonts w:ascii="Segoe UI" w:eastAsia="Segoe UI" w:hAnsi="Segoe UI" w:cs="Segoe UI"/>
                <w:sz w:val="18"/>
                <w:szCs w:val="18"/>
              </w:rPr>
            </w:pPr>
            <w:r w:rsidRPr="001130A4">
              <w:rPr>
                <w:rFonts w:ascii="Segoe UI" w:eastAsia="Segoe UI" w:hAnsi="Segoe UI" w:cs="Segoe UI"/>
                <w:sz w:val="18"/>
                <w:szCs w:val="18"/>
              </w:rPr>
              <w:t>Selection auto-updates operator logo and connection type in the UI.</w:t>
            </w:r>
          </w:p>
          <w:p w14:paraId="1AF5BD73" w14:textId="77777777" w:rsidR="001130A4" w:rsidRPr="001130A4" w:rsidRDefault="001130A4" w:rsidP="00507F71">
            <w:pPr>
              <w:pStyle w:val="ListParagraph"/>
              <w:numPr>
                <w:ilvl w:val="0"/>
                <w:numId w:val="76"/>
              </w:numPr>
              <w:spacing w:before="240" w:after="240"/>
              <w:rPr>
                <w:rFonts w:ascii="Segoe UI" w:eastAsia="Segoe UI" w:hAnsi="Segoe UI" w:cs="Segoe UI"/>
                <w:b/>
                <w:bCs/>
                <w:sz w:val="18"/>
                <w:szCs w:val="18"/>
              </w:rPr>
            </w:pPr>
            <w:r w:rsidRPr="001130A4">
              <w:rPr>
                <w:rFonts w:ascii="Segoe UI" w:eastAsia="Segoe UI" w:hAnsi="Segoe UI" w:cs="Segoe UI"/>
                <w:b/>
                <w:bCs/>
                <w:sz w:val="18"/>
                <w:szCs w:val="18"/>
              </w:rPr>
              <w:t>Transfer Amount Entry</w:t>
            </w:r>
          </w:p>
          <w:p w14:paraId="5D57C6CE" w14:textId="77777777" w:rsidR="001130A4" w:rsidRDefault="001130A4" w:rsidP="006F1173">
            <w:pPr>
              <w:pStyle w:val="ListParagraph"/>
              <w:numPr>
                <w:ilvl w:val="0"/>
                <w:numId w:val="413"/>
              </w:numPr>
              <w:spacing w:before="240" w:after="240"/>
              <w:rPr>
                <w:rFonts w:ascii="Segoe UI" w:eastAsia="Segoe UI" w:hAnsi="Segoe UI" w:cs="Segoe UI"/>
                <w:sz w:val="18"/>
                <w:szCs w:val="18"/>
              </w:rPr>
            </w:pPr>
            <w:r w:rsidRPr="001130A4">
              <w:rPr>
                <w:rFonts w:ascii="Segoe UI" w:eastAsia="Segoe UI" w:hAnsi="Segoe UI" w:cs="Segoe UI"/>
                <w:sz w:val="18"/>
                <w:szCs w:val="18"/>
              </w:rPr>
              <w:t>Amount must be numeric, positive, and within the configured limits.</w:t>
            </w:r>
          </w:p>
          <w:p w14:paraId="7FFC3204" w14:textId="53B194CD" w:rsidR="001130A4" w:rsidRPr="001130A4" w:rsidRDefault="001130A4" w:rsidP="006F1173">
            <w:pPr>
              <w:pStyle w:val="ListParagraph"/>
              <w:numPr>
                <w:ilvl w:val="0"/>
                <w:numId w:val="413"/>
              </w:numPr>
              <w:spacing w:before="240" w:after="240"/>
              <w:rPr>
                <w:rFonts w:ascii="Segoe UI" w:eastAsia="Segoe UI" w:hAnsi="Segoe UI" w:cs="Segoe UI"/>
                <w:sz w:val="18"/>
                <w:szCs w:val="18"/>
              </w:rPr>
            </w:pPr>
            <w:r w:rsidRPr="001130A4">
              <w:rPr>
                <w:rFonts w:ascii="Segoe UI" w:eastAsia="Segoe UI" w:hAnsi="Segoe UI" w:cs="Segoe UI"/>
                <w:sz w:val="18"/>
                <w:szCs w:val="18"/>
              </w:rPr>
              <w:t>If amount is blank, zero, or invalid, “</w:t>
            </w:r>
            <w:r w:rsidR="00E560B4">
              <w:rPr>
                <w:rFonts w:ascii="Segoe UI" w:eastAsia="Segoe UI" w:hAnsi="Segoe UI" w:cs="Segoe UI"/>
                <w:sz w:val="18"/>
                <w:szCs w:val="18"/>
              </w:rPr>
              <w:t>Next</w:t>
            </w:r>
            <w:r w:rsidRPr="001130A4">
              <w:rPr>
                <w:rFonts w:ascii="Segoe UI" w:eastAsia="Segoe UI" w:hAnsi="Segoe UI" w:cs="Segoe UI"/>
                <w:sz w:val="18"/>
                <w:szCs w:val="18"/>
              </w:rPr>
              <w:t>” button remains disabled.</w:t>
            </w:r>
          </w:p>
          <w:p w14:paraId="0917BFFD" w14:textId="77777777" w:rsidR="001130A4" w:rsidRPr="001130A4" w:rsidRDefault="001130A4" w:rsidP="00507F71">
            <w:pPr>
              <w:pStyle w:val="ListParagraph"/>
              <w:numPr>
                <w:ilvl w:val="0"/>
                <w:numId w:val="76"/>
              </w:numPr>
              <w:spacing w:before="240" w:after="240"/>
              <w:rPr>
                <w:rFonts w:ascii="Segoe UI" w:eastAsia="Segoe UI" w:hAnsi="Segoe UI" w:cs="Segoe UI"/>
                <w:b/>
                <w:bCs/>
                <w:sz w:val="18"/>
                <w:szCs w:val="18"/>
              </w:rPr>
            </w:pPr>
            <w:r w:rsidRPr="001130A4">
              <w:rPr>
                <w:rFonts w:ascii="Segoe UI" w:eastAsia="Segoe UI" w:hAnsi="Segoe UI" w:cs="Segoe UI"/>
                <w:b/>
                <w:bCs/>
                <w:sz w:val="18"/>
                <w:szCs w:val="18"/>
              </w:rPr>
              <w:t>Transaction Limit Check</w:t>
            </w:r>
          </w:p>
          <w:p w14:paraId="3AA2FF05" w14:textId="77777777" w:rsidR="001130A4" w:rsidRDefault="001130A4" w:rsidP="006F1173">
            <w:pPr>
              <w:pStyle w:val="ListParagraph"/>
              <w:numPr>
                <w:ilvl w:val="0"/>
                <w:numId w:val="414"/>
              </w:numPr>
              <w:spacing w:before="240" w:after="240"/>
              <w:rPr>
                <w:rFonts w:ascii="Segoe UI" w:eastAsia="Segoe UI" w:hAnsi="Segoe UI" w:cs="Segoe UI"/>
                <w:sz w:val="18"/>
                <w:szCs w:val="18"/>
              </w:rPr>
            </w:pPr>
            <w:r w:rsidRPr="001130A4">
              <w:rPr>
                <w:rFonts w:ascii="Segoe UI" w:eastAsia="Segoe UI" w:hAnsi="Segoe UI" w:cs="Segoe UI"/>
                <w:sz w:val="18"/>
                <w:szCs w:val="18"/>
              </w:rPr>
              <w:t>Tapping “Transaction Limit” displays daily usage status:</w:t>
            </w:r>
          </w:p>
          <w:p w14:paraId="33D4F236" w14:textId="657A0792" w:rsidR="001130A4" w:rsidRDefault="001130A4" w:rsidP="006F1173">
            <w:pPr>
              <w:pStyle w:val="ListParagraph"/>
              <w:numPr>
                <w:ilvl w:val="0"/>
                <w:numId w:val="415"/>
              </w:numPr>
              <w:spacing w:before="240" w:after="240"/>
              <w:rPr>
                <w:rFonts w:ascii="Segoe UI" w:eastAsia="Segoe UI" w:hAnsi="Segoe UI" w:cs="Segoe UI"/>
                <w:sz w:val="18"/>
                <w:szCs w:val="18"/>
              </w:rPr>
            </w:pPr>
            <w:r w:rsidRPr="001130A4">
              <w:rPr>
                <w:rFonts w:ascii="Segoe UI" w:eastAsia="Segoe UI" w:hAnsi="Segoe UI" w:cs="Segoe UI"/>
                <w:sz w:val="18"/>
                <w:szCs w:val="18"/>
              </w:rPr>
              <w:t>Daily Count Limit.</w:t>
            </w:r>
          </w:p>
          <w:p w14:paraId="15816041" w14:textId="07C6F2D4" w:rsidR="00A84661" w:rsidRDefault="00A84661" w:rsidP="006F1173">
            <w:pPr>
              <w:pStyle w:val="ListParagraph"/>
              <w:numPr>
                <w:ilvl w:val="0"/>
                <w:numId w:val="415"/>
              </w:numPr>
              <w:spacing w:before="240" w:after="240"/>
              <w:rPr>
                <w:rFonts w:ascii="Segoe UI" w:eastAsia="Segoe UI" w:hAnsi="Segoe UI" w:cs="Segoe UI"/>
                <w:sz w:val="18"/>
                <w:szCs w:val="18"/>
              </w:rPr>
            </w:pPr>
            <w:r>
              <w:rPr>
                <w:rFonts w:ascii="Segoe UI" w:eastAsia="Segoe UI" w:hAnsi="Segoe UI" w:cs="Segoe UI"/>
                <w:sz w:val="18"/>
                <w:szCs w:val="18"/>
              </w:rPr>
              <w:t>Monthly Limit</w:t>
            </w:r>
          </w:p>
          <w:p w14:paraId="79BC329D" w14:textId="1FD91151" w:rsidR="001130A4" w:rsidRDefault="001130A4" w:rsidP="006F1173">
            <w:pPr>
              <w:pStyle w:val="ListParagraph"/>
              <w:numPr>
                <w:ilvl w:val="0"/>
                <w:numId w:val="415"/>
              </w:numPr>
              <w:spacing w:before="240" w:after="240"/>
              <w:rPr>
                <w:rFonts w:ascii="Segoe UI" w:eastAsia="Segoe UI" w:hAnsi="Segoe UI" w:cs="Segoe UI"/>
                <w:sz w:val="18"/>
                <w:szCs w:val="18"/>
              </w:rPr>
            </w:pPr>
            <w:r w:rsidRPr="001130A4">
              <w:rPr>
                <w:rFonts w:ascii="Segoe UI" w:eastAsia="Segoe UI" w:hAnsi="Segoe UI" w:cs="Segoe UI"/>
                <w:sz w:val="18"/>
                <w:szCs w:val="18"/>
              </w:rPr>
              <w:t>Daily Amount Limit.</w:t>
            </w:r>
          </w:p>
          <w:p w14:paraId="6748C9EB" w14:textId="6EC7956C" w:rsidR="001130A4" w:rsidRPr="001130A4" w:rsidRDefault="001130A4" w:rsidP="006F1173">
            <w:pPr>
              <w:pStyle w:val="ListParagraph"/>
              <w:numPr>
                <w:ilvl w:val="0"/>
                <w:numId w:val="415"/>
              </w:numPr>
              <w:spacing w:before="240" w:after="240"/>
              <w:rPr>
                <w:rFonts w:ascii="Segoe UI" w:eastAsia="Segoe UI" w:hAnsi="Segoe UI" w:cs="Segoe UI"/>
                <w:sz w:val="18"/>
                <w:szCs w:val="18"/>
              </w:rPr>
            </w:pPr>
            <w:r w:rsidRPr="001130A4">
              <w:rPr>
                <w:rFonts w:ascii="Segoe UI" w:eastAsia="Segoe UI" w:hAnsi="Segoe UI" w:cs="Segoe UI"/>
                <w:sz w:val="18"/>
                <w:szCs w:val="18"/>
              </w:rPr>
              <w:t>Minimum and Maximum per transaction limits.</w:t>
            </w:r>
          </w:p>
          <w:p w14:paraId="6E641B28" w14:textId="77777777" w:rsidR="001130A4" w:rsidRDefault="001130A4" w:rsidP="006F1173">
            <w:pPr>
              <w:pStyle w:val="ListParagraph"/>
              <w:numPr>
                <w:ilvl w:val="0"/>
                <w:numId w:val="414"/>
              </w:numPr>
              <w:spacing w:before="240" w:after="240"/>
              <w:rPr>
                <w:rFonts w:ascii="Segoe UI" w:eastAsia="Segoe UI" w:hAnsi="Segoe UI" w:cs="Segoe UI"/>
                <w:sz w:val="18"/>
                <w:szCs w:val="18"/>
              </w:rPr>
            </w:pPr>
            <w:r w:rsidRPr="001130A4">
              <w:rPr>
                <w:rFonts w:ascii="Segoe UI" w:eastAsia="Segoe UI" w:hAnsi="Segoe UI" w:cs="Segoe UI"/>
                <w:sz w:val="18"/>
                <w:szCs w:val="18"/>
              </w:rPr>
              <w:t>If the entered amount exceeds the maximum, system shows an error message and prevents proceeding.</w:t>
            </w:r>
          </w:p>
          <w:p w14:paraId="6CD7C20A" w14:textId="6F175D53" w:rsidR="001130A4" w:rsidRPr="001130A4" w:rsidRDefault="001130A4" w:rsidP="006F1173">
            <w:pPr>
              <w:pStyle w:val="ListParagraph"/>
              <w:numPr>
                <w:ilvl w:val="0"/>
                <w:numId w:val="414"/>
              </w:numPr>
              <w:spacing w:before="240" w:after="240"/>
              <w:rPr>
                <w:rFonts w:ascii="Segoe UI" w:eastAsia="Segoe UI" w:hAnsi="Segoe UI" w:cs="Segoe UI"/>
                <w:sz w:val="18"/>
                <w:szCs w:val="18"/>
              </w:rPr>
            </w:pPr>
            <w:r w:rsidRPr="001130A4">
              <w:rPr>
                <w:rFonts w:ascii="Segoe UI" w:eastAsia="Segoe UI" w:hAnsi="Segoe UI" w:cs="Segoe UI"/>
                <w:sz w:val="18"/>
                <w:szCs w:val="18"/>
              </w:rPr>
              <w:t>Limit data is fetched dynamically from backend as per the user’s defined policy.</w:t>
            </w:r>
          </w:p>
          <w:p w14:paraId="2C3BFBEF" w14:textId="06E513F4" w:rsidR="001130A4" w:rsidRPr="001130A4" w:rsidRDefault="00D973E6" w:rsidP="00507F71">
            <w:pPr>
              <w:pStyle w:val="ListParagraph"/>
              <w:numPr>
                <w:ilvl w:val="0"/>
                <w:numId w:val="76"/>
              </w:numPr>
              <w:spacing w:before="240" w:after="240"/>
              <w:rPr>
                <w:rFonts w:ascii="Segoe UI" w:eastAsia="Segoe UI" w:hAnsi="Segoe UI" w:cs="Segoe UI"/>
                <w:b/>
                <w:bCs/>
                <w:sz w:val="18"/>
                <w:szCs w:val="18"/>
              </w:rPr>
            </w:pPr>
            <w:r>
              <w:rPr>
                <w:rFonts w:ascii="Segoe UI" w:eastAsia="Segoe UI" w:hAnsi="Segoe UI" w:cs="Segoe UI"/>
                <w:b/>
                <w:bCs/>
                <w:sz w:val="18"/>
                <w:szCs w:val="18"/>
              </w:rPr>
              <w:t>Next</w:t>
            </w:r>
            <w:r w:rsidR="001130A4" w:rsidRPr="001130A4">
              <w:rPr>
                <w:rFonts w:ascii="Segoe UI" w:eastAsia="Segoe UI" w:hAnsi="Segoe UI" w:cs="Segoe UI"/>
                <w:b/>
                <w:bCs/>
                <w:sz w:val="18"/>
                <w:szCs w:val="18"/>
              </w:rPr>
              <w:t xml:space="preserve"> Action</w:t>
            </w:r>
          </w:p>
          <w:p w14:paraId="3930430E" w14:textId="7142481D" w:rsidR="001130A4" w:rsidRDefault="001130A4" w:rsidP="006F1173">
            <w:pPr>
              <w:pStyle w:val="ListParagraph"/>
              <w:numPr>
                <w:ilvl w:val="0"/>
                <w:numId w:val="416"/>
              </w:numPr>
              <w:spacing w:before="240" w:after="240"/>
              <w:rPr>
                <w:rFonts w:ascii="Segoe UI" w:eastAsia="Segoe UI" w:hAnsi="Segoe UI" w:cs="Segoe UI"/>
                <w:sz w:val="18"/>
                <w:szCs w:val="18"/>
              </w:rPr>
            </w:pPr>
            <w:r w:rsidRPr="001130A4">
              <w:rPr>
                <w:rFonts w:ascii="Segoe UI" w:eastAsia="Segoe UI" w:hAnsi="Segoe UI" w:cs="Segoe UI"/>
                <w:sz w:val="18"/>
                <w:szCs w:val="18"/>
              </w:rPr>
              <w:t>“</w:t>
            </w:r>
            <w:r w:rsidR="00D973E6">
              <w:rPr>
                <w:rFonts w:ascii="Segoe UI" w:eastAsia="Segoe UI" w:hAnsi="Segoe UI" w:cs="Segoe UI"/>
                <w:sz w:val="18"/>
                <w:szCs w:val="18"/>
              </w:rPr>
              <w:t>Next</w:t>
            </w:r>
            <w:r w:rsidRPr="001130A4">
              <w:rPr>
                <w:rFonts w:ascii="Segoe UI" w:eastAsia="Segoe UI" w:hAnsi="Segoe UI" w:cs="Segoe UI"/>
                <w:sz w:val="18"/>
                <w:szCs w:val="18"/>
              </w:rPr>
              <w:t>” button becomes active only when all fields are valid.</w:t>
            </w:r>
          </w:p>
          <w:p w14:paraId="6D5A6223" w14:textId="16725289" w:rsidR="001130A4" w:rsidRDefault="001130A4" w:rsidP="006F1173">
            <w:pPr>
              <w:pStyle w:val="ListParagraph"/>
              <w:numPr>
                <w:ilvl w:val="0"/>
                <w:numId w:val="416"/>
              </w:numPr>
              <w:spacing w:before="240" w:after="240"/>
              <w:rPr>
                <w:rFonts w:ascii="Segoe UI" w:eastAsia="Segoe UI" w:hAnsi="Segoe UI" w:cs="Segoe UI"/>
                <w:sz w:val="18"/>
                <w:szCs w:val="18"/>
              </w:rPr>
            </w:pPr>
            <w:r w:rsidRPr="001130A4">
              <w:rPr>
                <w:rFonts w:ascii="Segoe UI" w:eastAsia="Segoe UI" w:hAnsi="Segoe UI" w:cs="Segoe UI"/>
                <w:sz w:val="18"/>
                <w:szCs w:val="18"/>
              </w:rPr>
              <w:t xml:space="preserve">On clicking </w:t>
            </w:r>
            <w:r w:rsidR="00D973E6">
              <w:rPr>
                <w:rFonts w:ascii="Segoe UI" w:eastAsia="Segoe UI" w:hAnsi="Segoe UI" w:cs="Segoe UI"/>
                <w:sz w:val="18"/>
                <w:szCs w:val="18"/>
              </w:rPr>
              <w:t>Next</w:t>
            </w:r>
            <w:r w:rsidRPr="001130A4">
              <w:rPr>
                <w:rFonts w:ascii="Segoe UI" w:eastAsia="Segoe UI" w:hAnsi="Segoe UI" w:cs="Segoe UI"/>
                <w:sz w:val="18"/>
                <w:szCs w:val="18"/>
              </w:rPr>
              <w:t>, system validates the source account, number, operator, and amount together.</w:t>
            </w:r>
          </w:p>
          <w:p w14:paraId="350428A9" w14:textId="7C9A7989" w:rsidR="0337C41A" w:rsidRPr="001130A4" w:rsidRDefault="001130A4" w:rsidP="006F1173">
            <w:pPr>
              <w:pStyle w:val="ListParagraph"/>
              <w:numPr>
                <w:ilvl w:val="0"/>
                <w:numId w:val="416"/>
              </w:numPr>
              <w:spacing w:before="240" w:after="240"/>
              <w:rPr>
                <w:rFonts w:ascii="Segoe UI" w:eastAsia="Segoe UI" w:hAnsi="Segoe UI" w:cs="Segoe UI"/>
                <w:sz w:val="18"/>
                <w:szCs w:val="18"/>
              </w:rPr>
            </w:pPr>
            <w:r w:rsidRPr="001130A4">
              <w:rPr>
                <w:rFonts w:ascii="Segoe UI" w:eastAsia="Segoe UI" w:hAnsi="Segoe UI" w:cs="Segoe UI"/>
                <w:sz w:val="18"/>
                <w:szCs w:val="18"/>
              </w:rPr>
              <w:t>If all validations pass, recharge request data moves to the confirmation stage.</w:t>
            </w:r>
          </w:p>
        </w:tc>
      </w:tr>
      <w:tr w:rsidR="1F47CBA4" w:rsidRPr="00A6306D" w14:paraId="595F5B0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80E564C" w14:textId="6B3C6C28" w:rsidR="1F47CBA4" w:rsidRPr="00A6306D" w:rsidRDefault="4AE3C429" w:rsidP="003C122C">
            <w:pPr>
              <w:pStyle w:val="Numberingparagraph"/>
              <w:rPr>
                <w:bCs/>
                <w:color w:val="2F5496"/>
              </w:rPr>
            </w:pPr>
            <w:r w:rsidRPr="7BE96108">
              <w:t>Acceptance criteria</w:t>
            </w:r>
          </w:p>
        </w:tc>
      </w:tr>
      <w:tr w:rsidR="1F47CBA4" w:rsidRPr="00A6306D" w14:paraId="2709781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4D5CB52" w14:textId="77777777" w:rsidR="001130A4" w:rsidRPr="001130A4" w:rsidRDefault="001130A4" w:rsidP="00A07E64">
            <w:pPr>
              <w:pStyle w:val="ListParagraph"/>
              <w:numPr>
                <w:ilvl w:val="0"/>
                <w:numId w:val="114"/>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User can select one Source Account and view its available balance.</w:t>
            </w:r>
          </w:p>
          <w:p w14:paraId="48E5FEA7" w14:textId="77777777" w:rsidR="001130A4" w:rsidRPr="001130A4" w:rsidRDefault="001130A4" w:rsidP="00A07E64">
            <w:pPr>
              <w:pStyle w:val="ListParagraph"/>
              <w:numPr>
                <w:ilvl w:val="0"/>
                <w:numId w:val="114"/>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User can enter or select a Mobile Number from Contacts (Recent/Phone) with search functionality.</w:t>
            </w:r>
          </w:p>
          <w:p w14:paraId="3A671BDE" w14:textId="77777777" w:rsidR="001130A4" w:rsidRPr="001130A4" w:rsidRDefault="001130A4" w:rsidP="00A07E64">
            <w:pPr>
              <w:pStyle w:val="ListParagraph"/>
              <w:numPr>
                <w:ilvl w:val="0"/>
                <w:numId w:val="114"/>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On selecting a contact, the Mobile Number field is auto-filled.</w:t>
            </w:r>
          </w:p>
          <w:p w14:paraId="20A4ED44" w14:textId="77777777" w:rsidR="001130A4" w:rsidRPr="001130A4" w:rsidRDefault="001130A4" w:rsidP="00A07E64">
            <w:pPr>
              <w:pStyle w:val="ListParagraph"/>
              <w:numPr>
                <w:ilvl w:val="0"/>
                <w:numId w:val="114"/>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User can select one Operator and choose Prepaid or Postpaid connection type.</w:t>
            </w:r>
          </w:p>
          <w:p w14:paraId="722F0678" w14:textId="77777777" w:rsidR="001130A4" w:rsidRPr="001130A4" w:rsidRDefault="001130A4" w:rsidP="00A07E64">
            <w:pPr>
              <w:pStyle w:val="ListParagraph"/>
              <w:numPr>
                <w:ilvl w:val="0"/>
                <w:numId w:val="114"/>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User can enter a valid Transfer Amount within limits.</w:t>
            </w:r>
          </w:p>
          <w:p w14:paraId="11180F59" w14:textId="77777777" w:rsidR="001130A4" w:rsidRPr="001130A4" w:rsidRDefault="001130A4" w:rsidP="00A07E64">
            <w:pPr>
              <w:pStyle w:val="ListParagraph"/>
              <w:numPr>
                <w:ilvl w:val="0"/>
                <w:numId w:val="114"/>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When user taps Transaction Limit, system shows the popup with:</w:t>
            </w:r>
          </w:p>
          <w:p w14:paraId="4E8FBF33" w14:textId="765E731F" w:rsidR="00D973E6" w:rsidRDefault="001130A4" w:rsidP="006F1173">
            <w:pPr>
              <w:pStyle w:val="ListParagraph"/>
              <w:numPr>
                <w:ilvl w:val="0"/>
                <w:numId w:val="465"/>
              </w:numPr>
              <w:spacing w:before="240" w:after="240"/>
              <w:jc w:val="both"/>
              <w:rPr>
                <w:rFonts w:ascii="Segoe UI" w:eastAsia="Segoe UI" w:hAnsi="Segoe UI" w:cs="Segoe UI"/>
                <w:sz w:val="18"/>
                <w:szCs w:val="18"/>
              </w:rPr>
            </w:pPr>
            <w:r w:rsidRPr="00D973E6">
              <w:rPr>
                <w:rFonts w:ascii="Segoe UI" w:eastAsia="Segoe UI" w:hAnsi="Segoe UI" w:cs="Segoe UI"/>
                <w:sz w:val="18"/>
                <w:szCs w:val="18"/>
              </w:rPr>
              <w:t>Daily transaction count and amount usage.</w:t>
            </w:r>
          </w:p>
          <w:p w14:paraId="207370BD" w14:textId="24FF29DD" w:rsidR="00A84661" w:rsidRDefault="00A84661" w:rsidP="006F1173">
            <w:pPr>
              <w:pStyle w:val="ListParagraph"/>
              <w:numPr>
                <w:ilvl w:val="0"/>
                <w:numId w:val="465"/>
              </w:numPr>
              <w:spacing w:before="240" w:after="240"/>
              <w:jc w:val="both"/>
              <w:rPr>
                <w:rFonts w:ascii="Segoe UI" w:eastAsia="Segoe UI" w:hAnsi="Segoe UI" w:cs="Segoe UI"/>
                <w:sz w:val="18"/>
                <w:szCs w:val="18"/>
              </w:rPr>
            </w:pPr>
            <w:r>
              <w:rPr>
                <w:rFonts w:ascii="Segoe UI" w:eastAsia="Segoe UI" w:hAnsi="Segoe UI" w:cs="Segoe UI"/>
                <w:sz w:val="18"/>
                <w:szCs w:val="18"/>
              </w:rPr>
              <w:t>Month Limit.</w:t>
            </w:r>
          </w:p>
          <w:p w14:paraId="34CAB662" w14:textId="0ECFA23D" w:rsidR="001130A4" w:rsidRPr="00D973E6" w:rsidRDefault="001130A4" w:rsidP="006F1173">
            <w:pPr>
              <w:pStyle w:val="ListParagraph"/>
              <w:numPr>
                <w:ilvl w:val="0"/>
                <w:numId w:val="465"/>
              </w:numPr>
              <w:spacing w:before="240" w:after="240"/>
              <w:jc w:val="both"/>
              <w:rPr>
                <w:rFonts w:ascii="Segoe UI" w:eastAsia="Segoe UI" w:hAnsi="Segoe UI" w:cs="Segoe UI"/>
                <w:sz w:val="18"/>
                <w:szCs w:val="18"/>
              </w:rPr>
            </w:pPr>
            <w:r w:rsidRPr="00D973E6">
              <w:rPr>
                <w:rFonts w:ascii="Segoe UI" w:eastAsia="Segoe UI" w:hAnsi="Segoe UI" w:cs="Segoe UI"/>
                <w:sz w:val="18"/>
                <w:szCs w:val="18"/>
              </w:rPr>
              <w:t>Minimum and maximum per-transaction limit.</w:t>
            </w:r>
          </w:p>
          <w:p w14:paraId="5FC3A8CA" w14:textId="77777777" w:rsidR="001130A4" w:rsidRPr="001130A4" w:rsidRDefault="001130A4" w:rsidP="00A07E64">
            <w:pPr>
              <w:pStyle w:val="ListParagraph"/>
              <w:numPr>
                <w:ilvl w:val="0"/>
                <w:numId w:val="114"/>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If user exceeds limit or balance is insufficient, system blocks proceeding and shows error.</w:t>
            </w:r>
          </w:p>
          <w:p w14:paraId="702F2964" w14:textId="4B7B3EC1" w:rsidR="001130A4" w:rsidRPr="001130A4" w:rsidRDefault="001130A4" w:rsidP="00A07E64">
            <w:pPr>
              <w:pStyle w:val="ListParagraph"/>
              <w:numPr>
                <w:ilvl w:val="0"/>
                <w:numId w:val="114"/>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w:t>
            </w:r>
            <w:r w:rsidR="00D973E6">
              <w:rPr>
                <w:rFonts w:ascii="Segoe UI" w:eastAsia="Segoe UI" w:hAnsi="Segoe UI" w:cs="Segoe UI"/>
                <w:sz w:val="18"/>
                <w:szCs w:val="18"/>
              </w:rPr>
              <w:t>Next</w:t>
            </w:r>
            <w:r w:rsidRPr="001130A4">
              <w:rPr>
                <w:rFonts w:ascii="Segoe UI" w:eastAsia="Segoe UI" w:hAnsi="Segoe UI" w:cs="Segoe UI"/>
                <w:sz w:val="18"/>
                <w:szCs w:val="18"/>
              </w:rPr>
              <w:t>” button remains disabled until all mandatory fields are valid.</w:t>
            </w:r>
          </w:p>
          <w:p w14:paraId="5C53E3A1" w14:textId="466627A6" w:rsidR="001130A4" w:rsidRPr="001130A4" w:rsidRDefault="001130A4" w:rsidP="00A07E64">
            <w:pPr>
              <w:pStyle w:val="ListParagraph"/>
              <w:numPr>
                <w:ilvl w:val="0"/>
                <w:numId w:val="114"/>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 xml:space="preserve">On clicking </w:t>
            </w:r>
            <w:r w:rsidR="00D973E6">
              <w:rPr>
                <w:rFonts w:ascii="Segoe UI" w:eastAsia="Segoe UI" w:hAnsi="Segoe UI" w:cs="Segoe UI"/>
                <w:sz w:val="18"/>
                <w:szCs w:val="18"/>
              </w:rPr>
              <w:t>Next</w:t>
            </w:r>
            <w:r w:rsidRPr="001130A4">
              <w:rPr>
                <w:rFonts w:ascii="Segoe UI" w:eastAsia="Segoe UI" w:hAnsi="Segoe UI" w:cs="Segoe UI"/>
                <w:sz w:val="18"/>
                <w:szCs w:val="18"/>
              </w:rPr>
              <w:t>, system successfully validates inputs and navigates to the Verification Overview screen.</w:t>
            </w:r>
          </w:p>
          <w:p w14:paraId="12C17BB5" w14:textId="7F62D194" w:rsidR="6B4BB8A3" w:rsidRPr="001130A4" w:rsidRDefault="001130A4" w:rsidP="00A07E64">
            <w:pPr>
              <w:pStyle w:val="ListParagraph"/>
              <w:numPr>
                <w:ilvl w:val="0"/>
                <w:numId w:val="114"/>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No step can be bypassed or submitted with incomplete data.</w:t>
            </w:r>
          </w:p>
        </w:tc>
      </w:tr>
    </w:tbl>
    <w:p w14:paraId="40E3DF26" w14:textId="1A75C3D2" w:rsidR="004430E9" w:rsidRPr="00A6306D" w:rsidRDefault="004430E9" w:rsidP="1F47CBA4">
      <w:pPr>
        <w:rPr>
          <w:rFonts w:ascii="Segoe UI" w:hAnsi="Segoe UI" w:cs="Segoe UI"/>
        </w:rPr>
      </w:pPr>
    </w:p>
    <w:p w14:paraId="6926FBBA" w14:textId="79DF9191" w:rsidR="004430E9" w:rsidRPr="00A6306D" w:rsidRDefault="32801EA7" w:rsidP="003C122C">
      <w:pPr>
        <w:pStyle w:val="SHeading3"/>
        <w:rPr>
          <w:rFonts w:ascii="Segoe UI" w:hAnsi="Segoe UI" w:cs="Segoe UI"/>
        </w:rPr>
      </w:pPr>
      <w:bookmarkStart w:id="94" w:name="_Toc210663584"/>
      <w:bookmarkStart w:id="95" w:name="_Toc228356914"/>
      <w:r>
        <w:t>User Story: Confirm Recharge with</w:t>
      </w:r>
      <w:r w:rsidR="001130A4">
        <w:t xml:space="preserve"> OTP</w:t>
      </w:r>
      <w:r>
        <w:t xml:space="preserve"> Verification</w:t>
      </w:r>
      <w:bookmarkEnd w:id="94"/>
      <w:bookmarkEnd w:id="95"/>
    </w:p>
    <w:tbl>
      <w:tblPr>
        <w:tblStyle w:val="TableGrid"/>
        <w:tblW w:w="0" w:type="auto"/>
        <w:tblLayout w:type="fixed"/>
        <w:tblLook w:val="04A0" w:firstRow="1" w:lastRow="0" w:firstColumn="1" w:lastColumn="0" w:noHBand="0" w:noVBand="1"/>
      </w:tblPr>
      <w:tblGrid>
        <w:gridCol w:w="9015"/>
      </w:tblGrid>
      <w:tr w:rsidR="1F47CBA4" w:rsidRPr="00A6306D" w14:paraId="6C5033D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01D056C" w14:textId="35AA6068" w:rsidR="1F47CBA4" w:rsidRPr="00A6306D" w:rsidRDefault="4AE3C429" w:rsidP="003C122C">
            <w:pPr>
              <w:pStyle w:val="Numberingparagraph"/>
              <w:rPr>
                <w:bCs/>
                <w:color w:val="2F5496"/>
              </w:rPr>
            </w:pPr>
            <w:r w:rsidRPr="7BE96108">
              <w:t>User Story</w:t>
            </w:r>
          </w:p>
        </w:tc>
      </w:tr>
      <w:tr w:rsidR="1F47CBA4" w:rsidRPr="00A6306D" w14:paraId="6E6A7FF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81F27B6" w14:textId="00AEA399" w:rsidR="1ED79034" w:rsidRPr="00A6306D" w:rsidRDefault="1ED79034" w:rsidP="1F47CBA4">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 xml:space="preserve">As a user, </w:t>
            </w:r>
            <w:r w:rsidR="001130A4" w:rsidRPr="001130A4">
              <w:rPr>
                <w:rFonts w:ascii="Segoe UI" w:eastAsia="Segoe UI" w:hAnsi="Segoe UI" w:cs="Segoe UI"/>
                <w:sz w:val="18"/>
                <w:szCs w:val="18"/>
              </w:rPr>
              <w:t>I want to review my recharge details and confirm the transaction using a secure verification method (Email or SMS OTP), so that I can complete the recharge safely and accurately.</w:t>
            </w:r>
          </w:p>
        </w:tc>
      </w:tr>
      <w:tr w:rsidR="1F47CBA4" w:rsidRPr="00A6306D" w14:paraId="37B772D1"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6E02A45E" w14:textId="40F3A2B6" w:rsidR="1F47CBA4" w:rsidRPr="00A6306D" w:rsidRDefault="4AE3C429" w:rsidP="003C122C">
            <w:pPr>
              <w:pStyle w:val="Numberingparagraph"/>
              <w:rPr>
                <w:bCs/>
                <w:color w:val="2F5496"/>
              </w:rPr>
            </w:pPr>
            <w:r w:rsidRPr="7BE96108">
              <w:t>Feature Name</w:t>
            </w:r>
          </w:p>
        </w:tc>
      </w:tr>
      <w:tr w:rsidR="1F47CBA4" w:rsidRPr="00A6306D" w14:paraId="677C78C5"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5174E32A" w14:textId="3FAB98DF" w:rsidR="018A1CDF" w:rsidRPr="00A6306D" w:rsidRDefault="018A1CDF"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Mobile Recharge</w:t>
            </w:r>
          </w:p>
        </w:tc>
      </w:tr>
      <w:tr w:rsidR="1F47CBA4" w:rsidRPr="00A6306D" w14:paraId="27BF5E5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93EA287" w14:textId="6B8825AB" w:rsidR="1F47CBA4" w:rsidRPr="00A6306D" w:rsidRDefault="4AE3C429" w:rsidP="003C122C">
            <w:pPr>
              <w:pStyle w:val="Numberingparagraph"/>
              <w:rPr>
                <w:bCs/>
                <w:color w:val="2F5496"/>
              </w:rPr>
            </w:pPr>
            <w:r w:rsidRPr="7BE96108">
              <w:t>Persona Involved</w:t>
            </w:r>
          </w:p>
        </w:tc>
      </w:tr>
      <w:tr w:rsidR="1F47CBA4" w:rsidRPr="00A6306D" w14:paraId="385AA89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C6FC5FC" w14:textId="12C19914"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0A50F63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DC9BA1F" w14:textId="46D26C37" w:rsidR="1F47CBA4" w:rsidRPr="00A6306D" w:rsidRDefault="4AE3C429" w:rsidP="003C122C">
            <w:pPr>
              <w:pStyle w:val="Numberingparagraph"/>
              <w:rPr>
                <w:bCs/>
                <w:color w:val="2F5496"/>
              </w:rPr>
            </w:pPr>
            <w:r w:rsidRPr="7BE96108">
              <w:t>Entry Criteria</w:t>
            </w:r>
          </w:p>
        </w:tc>
      </w:tr>
      <w:tr w:rsidR="1F47CBA4" w:rsidRPr="00A6306D" w14:paraId="08A317F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E4FE055" w14:textId="4AB21820" w:rsidR="001130A4" w:rsidRPr="001130A4" w:rsidRDefault="001130A4" w:rsidP="00507F71">
            <w:pPr>
              <w:pStyle w:val="ListParagraph"/>
              <w:numPr>
                <w:ilvl w:val="0"/>
                <w:numId w:val="75"/>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User has completed the recharge initiation process by selecting Source Account, Mobile Number, Operator, Connection Type, and Amount.</w:t>
            </w:r>
          </w:p>
          <w:p w14:paraId="0CA80845" w14:textId="3DF710CD" w:rsidR="001130A4" w:rsidRPr="001130A4" w:rsidRDefault="001130A4" w:rsidP="00507F71">
            <w:pPr>
              <w:pStyle w:val="ListParagraph"/>
              <w:numPr>
                <w:ilvl w:val="0"/>
                <w:numId w:val="75"/>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 xml:space="preserve">All entered information has passed validation and the </w:t>
            </w:r>
            <w:r w:rsidR="00D973E6">
              <w:rPr>
                <w:rFonts w:ascii="Segoe UI" w:eastAsia="Segoe UI" w:hAnsi="Segoe UI" w:cs="Segoe UI"/>
                <w:sz w:val="18"/>
                <w:szCs w:val="18"/>
              </w:rPr>
              <w:t>Next</w:t>
            </w:r>
            <w:r w:rsidRPr="001130A4">
              <w:rPr>
                <w:rFonts w:ascii="Segoe UI" w:eastAsia="Segoe UI" w:hAnsi="Segoe UI" w:cs="Segoe UI"/>
                <w:sz w:val="18"/>
                <w:szCs w:val="18"/>
              </w:rPr>
              <w:t xml:space="preserve"> button was clicked.</w:t>
            </w:r>
          </w:p>
          <w:p w14:paraId="55569EB5" w14:textId="1DED874F" w:rsidR="001130A4" w:rsidRPr="001130A4" w:rsidRDefault="001130A4" w:rsidP="00507F71">
            <w:pPr>
              <w:pStyle w:val="ListParagraph"/>
              <w:numPr>
                <w:ilvl w:val="0"/>
                <w:numId w:val="75"/>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System navigates to the Overview screen showing recharge summary details.</w:t>
            </w:r>
          </w:p>
          <w:p w14:paraId="2FC74875" w14:textId="7713723F" w:rsidR="10A3EB02" w:rsidRPr="00A6306D" w:rsidRDefault="001130A4" w:rsidP="00507F71">
            <w:pPr>
              <w:pStyle w:val="ListParagraph"/>
              <w:numPr>
                <w:ilvl w:val="0"/>
                <w:numId w:val="75"/>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Verification methods (Email / SMS) are configured and available for the user.</w:t>
            </w:r>
          </w:p>
        </w:tc>
      </w:tr>
      <w:tr w:rsidR="1F47CBA4" w:rsidRPr="00A6306D" w14:paraId="422E3D5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A2B58D6" w14:textId="30AEF0B9" w:rsidR="1F47CBA4" w:rsidRPr="00A6306D" w:rsidRDefault="4AE3C429" w:rsidP="003C122C">
            <w:pPr>
              <w:pStyle w:val="Numberingparagraph"/>
              <w:rPr>
                <w:bCs/>
                <w:color w:val="2F5496"/>
              </w:rPr>
            </w:pPr>
            <w:r w:rsidRPr="7BE96108">
              <w:t>Exit Criteria</w:t>
            </w:r>
          </w:p>
        </w:tc>
      </w:tr>
      <w:tr w:rsidR="1F47CBA4" w:rsidRPr="00A6306D" w14:paraId="24363F7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435D799" w14:textId="454C0049" w:rsidR="001130A4" w:rsidRPr="001130A4" w:rsidRDefault="001130A4" w:rsidP="00A07E64">
            <w:pPr>
              <w:pStyle w:val="ListParagraph"/>
              <w:numPr>
                <w:ilvl w:val="0"/>
                <w:numId w:val="114"/>
              </w:numPr>
              <w:spacing w:before="240" w:after="240"/>
              <w:rPr>
                <w:rFonts w:ascii="Segoe UI" w:eastAsia="Segoe UI" w:hAnsi="Segoe UI" w:cs="Segoe UI"/>
                <w:sz w:val="18"/>
                <w:szCs w:val="18"/>
              </w:rPr>
            </w:pPr>
            <w:r w:rsidRPr="001130A4">
              <w:rPr>
                <w:rFonts w:ascii="Segoe UI" w:eastAsia="Segoe UI" w:hAnsi="Segoe UI" w:cs="Segoe UI"/>
                <w:sz w:val="18"/>
                <w:szCs w:val="18"/>
              </w:rPr>
              <w:t>User reviews recharge details on the Overview screen, including:</w:t>
            </w:r>
          </w:p>
          <w:p w14:paraId="3731890F" w14:textId="77777777" w:rsidR="001130A4" w:rsidRDefault="001130A4" w:rsidP="006F1173">
            <w:pPr>
              <w:pStyle w:val="ListParagraph"/>
              <w:numPr>
                <w:ilvl w:val="0"/>
                <w:numId w:val="417"/>
              </w:numPr>
              <w:spacing w:before="240" w:after="240"/>
              <w:rPr>
                <w:rFonts w:ascii="Segoe UI" w:eastAsia="Segoe UI" w:hAnsi="Segoe UI" w:cs="Segoe UI"/>
                <w:sz w:val="18"/>
                <w:szCs w:val="18"/>
              </w:rPr>
            </w:pPr>
            <w:r w:rsidRPr="001130A4">
              <w:rPr>
                <w:rFonts w:ascii="Segoe UI" w:eastAsia="Segoe UI" w:hAnsi="Segoe UI" w:cs="Segoe UI"/>
                <w:sz w:val="18"/>
                <w:szCs w:val="18"/>
              </w:rPr>
              <w:t>Customer Name</w:t>
            </w:r>
          </w:p>
          <w:p w14:paraId="56EFA803" w14:textId="77777777" w:rsidR="001130A4" w:rsidRDefault="001130A4" w:rsidP="006F1173">
            <w:pPr>
              <w:pStyle w:val="ListParagraph"/>
              <w:numPr>
                <w:ilvl w:val="0"/>
                <w:numId w:val="417"/>
              </w:numPr>
              <w:spacing w:before="240" w:after="240"/>
              <w:rPr>
                <w:rFonts w:ascii="Segoe UI" w:eastAsia="Segoe UI" w:hAnsi="Segoe UI" w:cs="Segoe UI"/>
                <w:sz w:val="18"/>
                <w:szCs w:val="18"/>
              </w:rPr>
            </w:pPr>
            <w:r w:rsidRPr="001130A4">
              <w:rPr>
                <w:rFonts w:ascii="Segoe UI" w:eastAsia="Segoe UI" w:hAnsi="Segoe UI" w:cs="Segoe UI"/>
                <w:sz w:val="18"/>
                <w:szCs w:val="18"/>
              </w:rPr>
              <w:t>Mobile Operator logo</w:t>
            </w:r>
          </w:p>
          <w:p w14:paraId="7160CA6E" w14:textId="77777777" w:rsidR="001130A4" w:rsidRDefault="001130A4" w:rsidP="006F1173">
            <w:pPr>
              <w:pStyle w:val="ListParagraph"/>
              <w:numPr>
                <w:ilvl w:val="0"/>
                <w:numId w:val="417"/>
              </w:numPr>
              <w:spacing w:before="240" w:after="240"/>
              <w:rPr>
                <w:rFonts w:ascii="Segoe UI" w:eastAsia="Segoe UI" w:hAnsi="Segoe UI" w:cs="Segoe UI"/>
                <w:sz w:val="18"/>
                <w:szCs w:val="18"/>
              </w:rPr>
            </w:pPr>
            <w:r w:rsidRPr="001130A4">
              <w:rPr>
                <w:rFonts w:ascii="Segoe UI" w:eastAsia="Segoe UI" w:hAnsi="Segoe UI" w:cs="Segoe UI"/>
                <w:sz w:val="18"/>
                <w:szCs w:val="18"/>
              </w:rPr>
              <w:t>Mobile Number</w:t>
            </w:r>
          </w:p>
          <w:p w14:paraId="225900DD" w14:textId="77777777" w:rsidR="001130A4" w:rsidRDefault="001130A4" w:rsidP="006F1173">
            <w:pPr>
              <w:pStyle w:val="ListParagraph"/>
              <w:numPr>
                <w:ilvl w:val="0"/>
                <w:numId w:val="417"/>
              </w:numPr>
              <w:spacing w:before="240" w:after="240"/>
              <w:rPr>
                <w:rFonts w:ascii="Segoe UI" w:eastAsia="Segoe UI" w:hAnsi="Segoe UI" w:cs="Segoe UI"/>
                <w:sz w:val="18"/>
                <w:szCs w:val="18"/>
              </w:rPr>
            </w:pPr>
            <w:r w:rsidRPr="001130A4">
              <w:rPr>
                <w:rFonts w:ascii="Segoe UI" w:eastAsia="Segoe UI" w:hAnsi="Segoe UI" w:cs="Segoe UI"/>
                <w:sz w:val="18"/>
                <w:szCs w:val="18"/>
              </w:rPr>
              <w:t>Connection Type (Prepaid / Postpaid)</w:t>
            </w:r>
          </w:p>
          <w:p w14:paraId="2867F687" w14:textId="77777777" w:rsidR="001130A4" w:rsidRDefault="001130A4" w:rsidP="006F1173">
            <w:pPr>
              <w:pStyle w:val="ListParagraph"/>
              <w:numPr>
                <w:ilvl w:val="0"/>
                <w:numId w:val="417"/>
              </w:numPr>
              <w:spacing w:before="240" w:after="240"/>
              <w:rPr>
                <w:rFonts w:ascii="Segoe UI" w:eastAsia="Segoe UI" w:hAnsi="Segoe UI" w:cs="Segoe UI"/>
                <w:sz w:val="18"/>
                <w:szCs w:val="18"/>
              </w:rPr>
            </w:pPr>
            <w:r w:rsidRPr="001130A4">
              <w:rPr>
                <w:rFonts w:ascii="Segoe UI" w:eastAsia="Segoe UI" w:hAnsi="Segoe UI" w:cs="Segoe UI"/>
                <w:sz w:val="18"/>
                <w:szCs w:val="18"/>
              </w:rPr>
              <w:t>Source A/C Number</w:t>
            </w:r>
          </w:p>
          <w:p w14:paraId="6B2F6A40" w14:textId="4B9EDBED" w:rsidR="001130A4" w:rsidRPr="001130A4" w:rsidRDefault="001130A4" w:rsidP="006F1173">
            <w:pPr>
              <w:pStyle w:val="ListParagraph"/>
              <w:numPr>
                <w:ilvl w:val="0"/>
                <w:numId w:val="417"/>
              </w:numPr>
              <w:spacing w:before="240" w:after="240"/>
              <w:rPr>
                <w:rFonts w:ascii="Segoe UI" w:eastAsia="Segoe UI" w:hAnsi="Segoe UI" w:cs="Segoe UI"/>
                <w:sz w:val="18"/>
                <w:szCs w:val="18"/>
              </w:rPr>
            </w:pPr>
            <w:r w:rsidRPr="001130A4">
              <w:rPr>
                <w:rFonts w:ascii="Segoe UI" w:eastAsia="Segoe UI" w:hAnsi="Segoe UI" w:cs="Segoe UI"/>
                <w:sz w:val="18"/>
                <w:szCs w:val="18"/>
              </w:rPr>
              <w:t>Transfer Amount (BDT)</w:t>
            </w:r>
          </w:p>
          <w:p w14:paraId="150BFA36" w14:textId="0148763F" w:rsidR="001130A4" w:rsidRPr="001130A4" w:rsidRDefault="001130A4" w:rsidP="00A07E64">
            <w:pPr>
              <w:pStyle w:val="ListParagraph"/>
              <w:numPr>
                <w:ilvl w:val="0"/>
                <w:numId w:val="114"/>
              </w:numPr>
              <w:spacing w:before="240" w:after="240"/>
              <w:rPr>
                <w:rFonts w:ascii="Segoe UI" w:eastAsia="Segoe UI" w:hAnsi="Segoe UI" w:cs="Segoe UI"/>
                <w:sz w:val="18"/>
                <w:szCs w:val="18"/>
              </w:rPr>
            </w:pPr>
            <w:r w:rsidRPr="001130A4">
              <w:rPr>
                <w:rFonts w:ascii="Segoe UI" w:eastAsia="Segoe UI" w:hAnsi="Segoe UI" w:cs="Segoe UI"/>
                <w:sz w:val="18"/>
                <w:szCs w:val="18"/>
              </w:rPr>
              <w:t>User selects a Verification Method (Email or SMS).</w:t>
            </w:r>
          </w:p>
          <w:p w14:paraId="078A9EE5" w14:textId="718C4AEA" w:rsidR="001130A4" w:rsidRPr="001130A4" w:rsidRDefault="001130A4" w:rsidP="00A07E64">
            <w:pPr>
              <w:pStyle w:val="ListParagraph"/>
              <w:numPr>
                <w:ilvl w:val="0"/>
                <w:numId w:val="114"/>
              </w:numPr>
              <w:spacing w:before="240" w:after="240"/>
              <w:rPr>
                <w:rFonts w:ascii="Segoe UI" w:eastAsia="Segoe UI" w:hAnsi="Segoe UI" w:cs="Segoe UI"/>
                <w:sz w:val="18"/>
                <w:szCs w:val="18"/>
              </w:rPr>
            </w:pPr>
            <w:r w:rsidRPr="001130A4">
              <w:rPr>
                <w:rFonts w:ascii="Segoe UI" w:eastAsia="Segoe UI" w:hAnsi="Segoe UI" w:cs="Segoe UI"/>
                <w:sz w:val="18"/>
                <w:szCs w:val="18"/>
              </w:rPr>
              <w:t>User clicks Confirm, and the system sends an OTP to the selected channel.</w:t>
            </w:r>
          </w:p>
          <w:p w14:paraId="6BFE7049" w14:textId="5660919C" w:rsidR="001130A4" w:rsidRPr="001130A4" w:rsidRDefault="001130A4" w:rsidP="00A07E64">
            <w:pPr>
              <w:pStyle w:val="ListParagraph"/>
              <w:numPr>
                <w:ilvl w:val="0"/>
                <w:numId w:val="114"/>
              </w:numPr>
              <w:spacing w:before="240" w:after="240"/>
              <w:rPr>
                <w:rFonts w:ascii="Segoe UI" w:eastAsia="Segoe UI" w:hAnsi="Segoe UI" w:cs="Segoe UI"/>
                <w:sz w:val="18"/>
                <w:szCs w:val="18"/>
              </w:rPr>
            </w:pPr>
            <w:r w:rsidRPr="001130A4">
              <w:rPr>
                <w:rFonts w:ascii="Segoe UI" w:eastAsia="Segoe UI" w:hAnsi="Segoe UI" w:cs="Segoe UI"/>
                <w:sz w:val="18"/>
                <w:szCs w:val="18"/>
              </w:rPr>
              <w:t>User receives the OTP and system displays the OTP Verification screen.</w:t>
            </w:r>
          </w:p>
          <w:p w14:paraId="1B268A19" w14:textId="25AE8C0C" w:rsidR="001130A4" w:rsidRPr="001130A4" w:rsidRDefault="001130A4" w:rsidP="00A07E64">
            <w:pPr>
              <w:pStyle w:val="ListParagraph"/>
              <w:numPr>
                <w:ilvl w:val="0"/>
                <w:numId w:val="114"/>
              </w:numPr>
              <w:spacing w:before="240" w:after="240"/>
              <w:rPr>
                <w:rFonts w:ascii="Segoe UI" w:eastAsia="Segoe UI" w:hAnsi="Segoe UI" w:cs="Segoe UI"/>
                <w:sz w:val="18"/>
                <w:szCs w:val="18"/>
              </w:rPr>
            </w:pPr>
            <w:r w:rsidRPr="001130A4">
              <w:rPr>
                <w:rFonts w:ascii="Segoe UI" w:eastAsia="Segoe UI" w:hAnsi="Segoe UI" w:cs="Segoe UI"/>
                <w:sz w:val="18"/>
                <w:szCs w:val="18"/>
              </w:rPr>
              <w:t>User enters the 6-digit OTP within the allowed time.</w:t>
            </w:r>
          </w:p>
          <w:p w14:paraId="308C9203" w14:textId="0FEC146C" w:rsidR="001130A4" w:rsidRPr="001130A4" w:rsidRDefault="001130A4" w:rsidP="00A07E64">
            <w:pPr>
              <w:pStyle w:val="ListParagraph"/>
              <w:numPr>
                <w:ilvl w:val="0"/>
                <w:numId w:val="114"/>
              </w:numPr>
              <w:spacing w:before="240" w:after="240"/>
              <w:rPr>
                <w:rFonts w:ascii="Segoe UI" w:eastAsia="Segoe UI" w:hAnsi="Segoe UI" w:cs="Segoe UI"/>
                <w:sz w:val="18"/>
                <w:szCs w:val="18"/>
              </w:rPr>
            </w:pPr>
            <w:r w:rsidRPr="001130A4">
              <w:rPr>
                <w:rFonts w:ascii="Segoe UI" w:eastAsia="Segoe UI" w:hAnsi="Segoe UI" w:cs="Segoe UI"/>
                <w:sz w:val="18"/>
                <w:szCs w:val="18"/>
              </w:rPr>
              <w:t>On successful OTP verification, system executes the recharge transaction and moves to the success screen.</w:t>
            </w:r>
          </w:p>
          <w:p w14:paraId="45A960B3" w14:textId="5C214852" w:rsidR="2B112D96" w:rsidRPr="001130A4" w:rsidRDefault="001130A4" w:rsidP="00A07E64">
            <w:pPr>
              <w:pStyle w:val="ListParagraph"/>
              <w:numPr>
                <w:ilvl w:val="0"/>
                <w:numId w:val="114"/>
              </w:numPr>
              <w:spacing w:before="240" w:after="240"/>
              <w:rPr>
                <w:rFonts w:ascii="Segoe UI" w:eastAsia="Segoe UI" w:hAnsi="Segoe UI" w:cs="Segoe UI"/>
                <w:sz w:val="18"/>
                <w:szCs w:val="18"/>
              </w:rPr>
            </w:pPr>
            <w:r w:rsidRPr="001130A4">
              <w:rPr>
                <w:rFonts w:ascii="Segoe UI" w:eastAsia="Segoe UI" w:hAnsi="Segoe UI" w:cs="Segoe UI"/>
                <w:sz w:val="18"/>
                <w:szCs w:val="18"/>
              </w:rPr>
              <w:t>If OTP fails or expires, system shows an error and stays on the same screen for retry.</w:t>
            </w:r>
          </w:p>
        </w:tc>
      </w:tr>
      <w:tr w:rsidR="1F47CBA4" w:rsidRPr="00A6306D" w14:paraId="3AE0C64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9D87869" w14:textId="49780062" w:rsidR="1F47CBA4" w:rsidRPr="00A6306D" w:rsidRDefault="4AE3C429" w:rsidP="003C122C">
            <w:pPr>
              <w:pStyle w:val="Numberingparagraph"/>
              <w:rPr>
                <w:bCs/>
                <w:color w:val="2F5496"/>
              </w:rPr>
            </w:pPr>
            <w:r w:rsidRPr="7BE96108">
              <w:t>Business Rules</w:t>
            </w:r>
          </w:p>
        </w:tc>
      </w:tr>
      <w:tr w:rsidR="1F47CBA4" w:rsidRPr="00A6306D" w14:paraId="55CEAF3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CF41413" w14:textId="77777777" w:rsidR="001130A4" w:rsidRPr="001130A4" w:rsidRDefault="001130A4" w:rsidP="00A07E64">
            <w:pPr>
              <w:pStyle w:val="ListParagraph"/>
              <w:numPr>
                <w:ilvl w:val="0"/>
                <w:numId w:val="114"/>
              </w:numPr>
              <w:spacing w:before="240" w:after="240"/>
              <w:rPr>
                <w:rFonts w:ascii="Segoe UI" w:eastAsia="Segoe UI" w:hAnsi="Segoe UI" w:cs="Segoe UI"/>
                <w:b/>
                <w:bCs/>
                <w:sz w:val="18"/>
                <w:szCs w:val="18"/>
              </w:rPr>
            </w:pPr>
            <w:r w:rsidRPr="001130A4">
              <w:rPr>
                <w:rFonts w:ascii="Segoe UI" w:eastAsia="Segoe UI" w:hAnsi="Segoe UI" w:cs="Segoe UI"/>
                <w:b/>
                <w:bCs/>
                <w:sz w:val="18"/>
                <w:szCs w:val="18"/>
              </w:rPr>
              <w:t>Overview Screen</w:t>
            </w:r>
          </w:p>
          <w:p w14:paraId="6914D75A" w14:textId="77777777" w:rsidR="001130A4" w:rsidRDefault="001130A4" w:rsidP="006F1173">
            <w:pPr>
              <w:pStyle w:val="ListParagraph"/>
              <w:numPr>
                <w:ilvl w:val="0"/>
                <w:numId w:val="418"/>
              </w:numPr>
              <w:spacing w:before="240" w:after="240"/>
              <w:rPr>
                <w:rFonts w:ascii="Segoe UI" w:eastAsia="Segoe UI" w:hAnsi="Segoe UI" w:cs="Segoe UI"/>
                <w:sz w:val="18"/>
                <w:szCs w:val="18"/>
              </w:rPr>
            </w:pPr>
            <w:r w:rsidRPr="001130A4">
              <w:rPr>
                <w:rFonts w:ascii="Segoe UI" w:eastAsia="Segoe UI" w:hAnsi="Segoe UI" w:cs="Segoe UI"/>
                <w:sz w:val="18"/>
                <w:szCs w:val="18"/>
              </w:rPr>
              <w:t>Overview screen must display all recharge details exactly as captured from previous step.</w:t>
            </w:r>
          </w:p>
          <w:p w14:paraId="7728DE1B" w14:textId="77777777" w:rsidR="001130A4" w:rsidRDefault="001130A4" w:rsidP="006F1173">
            <w:pPr>
              <w:pStyle w:val="ListParagraph"/>
              <w:numPr>
                <w:ilvl w:val="0"/>
                <w:numId w:val="418"/>
              </w:numPr>
              <w:spacing w:before="240" w:after="240"/>
              <w:rPr>
                <w:rFonts w:ascii="Segoe UI" w:eastAsia="Segoe UI" w:hAnsi="Segoe UI" w:cs="Segoe UI"/>
                <w:sz w:val="18"/>
                <w:szCs w:val="18"/>
              </w:rPr>
            </w:pPr>
            <w:r w:rsidRPr="001130A4">
              <w:rPr>
                <w:rFonts w:ascii="Segoe UI" w:eastAsia="Segoe UI" w:hAnsi="Segoe UI" w:cs="Segoe UI"/>
                <w:sz w:val="18"/>
                <w:szCs w:val="18"/>
              </w:rPr>
              <w:t>Verification method options (Email and SMS) must both be visible.</w:t>
            </w:r>
          </w:p>
          <w:p w14:paraId="10C0419F" w14:textId="3AA230AD" w:rsidR="001130A4" w:rsidRDefault="001130A4" w:rsidP="006F1173">
            <w:pPr>
              <w:pStyle w:val="ListParagraph"/>
              <w:numPr>
                <w:ilvl w:val="0"/>
                <w:numId w:val="418"/>
              </w:numPr>
              <w:spacing w:before="240" w:after="240"/>
              <w:rPr>
                <w:rFonts w:ascii="Segoe UI" w:eastAsia="Segoe UI" w:hAnsi="Segoe UI" w:cs="Segoe UI"/>
                <w:sz w:val="18"/>
                <w:szCs w:val="18"/>
              </w:rPr>
            </w:pPr>
            <w:r w:rsidRPr="001130A4">
              <w:rPr>
                <w:rFonts w:ascii="Segoe UI" w:eastAsia="Segoe UI" w:hAnsi="Segoe UI" w:cs="Segoe UI"/>
                <w:sz w:val="18"/>
                <w:szCs w:val="18"/>
              </w:rPr>
              <w:t>User can select only one verification method per transaction</w:t>
            </w:r>
            <w:r>
              <w:rPr>
                <w:rFonts w:ascii="Segoe UI" w:eastAsia="Segoe UI" w:hAnsi="Segoe UI" w:cs="Segoe UI"/>
                <w:sz w:val="18"/>
                <w:szCs w:val="18"/>
              </w:rPr>
              <w:t>.</w:t>
            </w:r>
          </w:p>
          <w:p w14:paraId="0D41C646" w14:textId="063DED2B" w:rsidR="001130A4" w:rsidRPr="001130A4" w:rsidRDefault="001130A4" w:rsidP="006F1173">
            <w:pPr>
              <w:pStyle w:val="ListParagraph"/>
              <w:numPr>
                <w:ilvl w:val="0"/>
                <w:numId w:val="418"/>
              </w:numPr>
              <w:spacing w:before="240" w:after="240"/>
              <w:rPr>
                <w:rFonts w:ascii="Segoe UI" w:eastAsia="Segoe UI" w:hAnsi="Segoe UI" w:cs="Segoe UI"/>
                <w:sz w:val="18"/>
                <w:szCs w:val="18"/>
              </w:rPr>
            </w:pPr>
            <w:r w:rsidRPr="001130A4">
              <w:rPr>
                <w:rFonts w:ascii="Segoe UI" w:eastAsia="Segoe UI" w:hAnsi="Segoe UI" w:cs="Segoe UI"/>
                <w:sz w:val="18"/>
                <w:szCs w:val="18"/>
              </w:rPr>
              <w:t>Clicking Confirm triggers OTP generation and dispatch to the chosen channel.</w:t>
            </w:r>
          </w:p>
          <w:p w14:paraId="2F60225A" w14:textId="77777777" w:rsidR="001130A4" w:rsidRPr="001130A4" w:rsidRDefault="001130A4" w:rsidP="00A07E64">
            <w:pPr>
              <w:pStyle w:val="ListParagraph"/>
              <w:numPr>
                <w:ilvl w:val="0"/>
                <w:numId w:val="114"/>
              </w:numPr>
              <w:spacing w:before="240" w:after="240"/>
              <w:rPr>
                <w:rFonts w:ascii="Segoe UI" w:eastAsia="Segoe UI" w:hAnsi="Segoe UI" w:cs="Segoe UI"/>
                <w:b/>
                <w:bCs/>
                <w:sz w:val="18"/>
                <w:szCs w:val="18"/>
              </w:rPr>
            </w:pPr>
            <w:r w:rsidRPr="001130A4">
              <w:rPr>
                <w:rFonts w:ascii="Segoe UI" w:eastAsia="Segoe UI" w:hAnsi="Segoe UI" w:cs="Segoe UI"/>
                <w:b/>
                <w:bCs/>
                <w:sz w:val="18"/>
                <w:szCs w:val="18"/>
              </w:rPr>
              <w:t>OTP Verification Screen</w:t>
            </w:r>
          </w:p>
          <w:p w14:paraId="059DD6BE" w14:textId="77777777" w:rsidR="001130A4" w:rsidRDefault="001130A4" w:rsidP="006F1173">
            <w:pPr>
              <w:pStyle w:val="ListParagraph"/>
              <w:numPr>
                <w:ilvl w:val="0"/>
                <w:numId w:val="419"/>
              </w:numPr>
              <w:spacing w:before="240" w:after="240"/>
              <w:rPr>
                <w:rFonts w:ascii="Segoe UI" w:eastAsia="Segoe UI" w:hAnsi="Segoe UI" w:cs="Segoe UI"/>
                <w:sz w:val="18"/>
                <w:szCs w:val="18"/>
              </w:rPr>
            </w:pPr>
            <w:r w:rsidRPr="001130A4">
              <w:rPr>
                <w:rFonts w:ascii="Segoe UI" w:eastAsia="Segoe UI" w:hAnsi="Segoe UI" w:cs="Segoe UI"/>
                <w:sz w:val="18"/>
                <w:szCs w:val="18"/>
              </w:rPr>
              <w:t>OTP code must be 6 digits numeric.</w:t>
            </w:r>
          </w:p>
          <w:p w14:paraId="66DD2000" w14:textId="72641C47" w:rsidR="001130A4" w:rsidRPr="001130A4" w:rsidRDefault="001130A4" w:rsidP="006F1173">
            <w:pPr>
              <w:pStyle w:val="ListParagraph"/>
              <w:numPr>
                <w:ilvl w:val="0"/>
                <w:numId w:val="419"/>
              </w:numPr>
              <w:spacing w:before="240" w:after="240"/>
              <w:rPr>
                <w:rFonts w:ascii="Segoe UI" w:eastAsia="Segoe UI" w:hAnsi="Segoe UI" w:cs="Segoe UI"/>
                <w:sz w:val="18"/>
                <w:szCs w:val="18"/>
              </w:rPr>
            </w:pPr>
            <w:r w:rsidRPr="001130A4">
              <w:rPr>
                <w:rFonts w:ascii="Segoe UI" w:eastAsia="Segoe UI" w:hAnsi="Segoe UI" w:cs="Segoe UI"/>
                <w:sz w:val="18"/>
                <w:szCs w:val="18"/>
              </w:rPr>
              <w:t>The screen must display:</w:t>
            </w:r>
          </w:p>
          <w:p w14:paraId="5369084D" w14:textId="77777777" w:rsidR="001130A4" w:rsidRDefault="001130A4" w:rsidP="006F1173">
            <w:pPr>
              <w:pStyle w:val="ListParagraph"/>
              <w:numPr>
                <w:ilvl w:val="0"/>
                <w:numId w:val="420"/>
              </w:numPr>
              <w:spacing w:before="240" w:after="240"/>
              <w:rPr>
                <w:rFonts w:ascii="Segoe UI" w:eastAsia="Segoe UI" w:hAnsi="Segoe UI" w:cs="Segoe UI"/>
                <w:sz w:val="18"/>
                <w:szCs w:val="18"/>
              </w:rPr>
            </w:pPr>
            <w:r w:rsidRPr="001130A4">
              <w:rPr>
                <w:rFonts w:ascii="Segoe UI" w:eastAsia="Segoe UI" w:hAnsi="Segoe UI" w:cs="Segoe UI"/>
                <w:sz w:val="18"/>
                <w:szCs w:val="18"/>
              </w:rPr>
              <w:t>Instruction text (“An OTP has been sent to your registered phone number”)</w:t>
            </w:r>
          </w:p>
          <w:p w14:paraId="7E99CBF9" w14:textId="77777777" w:rsidR="001130A4" w:rsidRDefault="001130A4" w:rsidP="006F1173">
            <w:pPr>
              <w:pStyle w:val="ListParagraph"/>
              <w:numPr>
                <w:ilvl w:val="0"/>
                <w:numId w:val="420"/>
              </w:numPr>
              <w:spacing w:before="240" w:after="240"/>
              <w:rPr>
                <w:rFonts w:ascii="Segoe UI" w:eastAsia="Segoe UI" w:hAnsi="Segoe UI" w:cs="Segoe UI"/>
                <w:sz w:val="18"/>
                <w:szCs w:val="18"/>
              </w:rPr>
            </w:pPr>
            <w:r w:rsidRPr="001130A4">
              <w:rPr>
                <w:rFonts w:ascii="Segoe UI" w:eastAsia="Segoe UI" w:hAnsi="Segoe UI" w:cs="Segoe UI"/>
                <w:sz w:val="18"/>
                <w:szCs w:val="18"/>
              </w:rPr>
              <w:t>Countdown timer (e.g., 2:00) for code expiry</w:t>
            </w:r>
          </w:p>
          <w:p w14:paraId="7A5E758F" w14:textId="77777777" w:rsidR="001130A4" w:rsidRDefault="001130A4" w:rsidP="006F1173">
            <w:pPr>
              <w:pStyle w:val="ListParagraph"/>
              <w:numPr>
                <w:ilvl w:val="0"/>
                <w:numId w:val="420"/>
              </w:numPr>
              <w:spacing w:before="240" w:after="240"/>
              <w:rPr>
                <w:rFonts w:ascii="Segoe UI" w:eastAsia="Segoe UI" w:hAnsi="Segoe UI" w:cs="Segoe UI"/>
                <w:sz w:val="18"/>
                <w:szCs w:val="18"/>
              </w:rPr>
            </w:pPr>
            <w:r w:rsidRPr="001130A4">
              <w:rPr>
                <w:rFonts w:ascii="Segoe UI" w:eastAsia="Segoe UI" w:hAnsi="Segoe UI" w:cs="Segoe UI"/>
                <w:sz w:val="18"/>
                <w:szCs w:val="18"/>
              </w:rPr>
              <w:t>Input boxes (6 separate fields for digits)</w:t>
            </w:r>
          </w:p>
          <w:p w14:paraId="3DEAFC2F" w14:textId="77777777" w:rsidR="001130A4" w:rsidRDefault="001130A4" w:rsidP="006F1173">
            <w:pPr>
              <w:pStyle w:val="ListParagraph"/>
              <w:numPr>
                <w:ilvl w:val="0"/>
                <w:numId w:val="420"/>
              </w:numPr>
              <w:spacing w:before="240" w:after="240"/>
              <w:rPr>
                <w:rFonts w:ascii="Segoe UI" w:eastAsia="Segoe UI" w:hAnsi="Segoe UI" w:cs="Segoe UI"/>
                <w:sz w:val="18"/>
                <w:szCs w:val="18"/>
              </w:rPr>
            </w:pPr>
            <w:r w:rsidRPr="001130A4">
              <w:rPr>
                <w:rFonts w:ascii="Segoe UI" w:eastAsia="Segoe UI" w:hAnsi="Segoe UI" w:cs="Segoe UI"/>
                <w:sz w:val="18"/>
                <w:szCs w:val="18"/>
              </w:rPr>
              <w:t>Resend Code link</w:t>
            </w:r>
          </w:p>
          <w:p w14:paraId="7F2D60E5" w14:textId="270D2256" w:rsidR="001130A4" w:rsidRPr="001130A4" w:rsidRDefault="001130A4" w:rsidP="006F1173">
            <w:pPr>
              <w:pStyle w:val="ListParagraph"/>
              <w:numPr>
                <w:ilvl w:val="0"/>
                <w:numId w:val="420"/>
              </w:numPr>
              <w:spacing w:before="240" w:after="240"/>
              <w:rPr>
                <w:rFonts w:ascii="Segoe UI" w:eastAsia="Segoe UI" w:hAnsi="Segoe UI" w:cs="Segoe UI"/>
                <w:sz w:val="18"/>
                <w:szCs w:val="18"/>
              </w:rPr>
            </w:pPr>
            <w:r w:rsidRPr="001130A4">
              <w:rPr>
                <w:rFonts w:ascii="Segoe UI" w:eastAsia="Segoe UI" w:hAnsi="Segoe UI" w:cs="Segoe UI"/>
                <w:sz w:val="18"/>
                <w:szCs w:val="18"/>
              </w:rPr>
              <w:t>Submit button</w:t>
            </w:r>
          </w:p>
          <w:p w14:paraId="24A4E288" w14:textId="77777777" w:rsidR="001130A4" w:rsidRDefault="001130A4" w:rsidP="006F1173">
            <w:pPr>
              <w:pStyle w:val="ListParagraph"/>
              <w:numPr>
                <w:ilvl w:val="0"/>
                <w:numId w:val="421"/>
              </w:numPr>
              <w:spacing w:before="240" w:after="240"/>
              <w:rPr>
                <w:rFonts w:ascii="Segoe UI" w:eastAsia="Segoe UI" w:hAnsi="Segoe UI" w:cs="Segoe UI"/>
                <w:sz w:val="18"/>
                <w:szCs w:val="18"/>
              </w:rPr>
            </w:pPr>
            <w:r w:rsidRPr="001130A4">
              <w:rPr>
                <w:rFonts w:ascii="Segoe UI" w:eastAsia="Segoe UI" w:hAnsi="Segoe UI" w:cs="Segoe UI"/>
                <w:sz w:val="18"/>
                <w:szCs w:val="18"/>
              </w:rPr>
              <w:t>System allows OTP entry only within countdown period.</w:t>
            </w:r>
          </w:p>
          <w:p w14:paraId="61199439" w14:textId="77777777" w:rsidR="001130A4" w:rsidRDefault="001130A4" w:rsidP="006F1173">
            <w:pPr>
              <w:pStyle w:val="ListParagraph"/>
              <w:numPr>
                <w:ilvl w:val="0"/>
                <w:numId w:val="421"/>
              </w:numPr>
              <w:spacing w:before="240" w:after="240"/>
              <w:rPr>
                <w:rFonts w:ascii="Segoe UI" w:eastAsia="Segoe UI" w:hAnsi="Segoe UI" w:cs="Segoe UI"/>
                <w:sz w:val="18"/>
                <w:szCs w:val="18"/>
              </w:rPr>
            </w:pPr>
            <w:r w:rsidRPr="001130A4">
              <w:rPr>
                <w:rFonts w:ascii="Segoe UI" w:eastAsia="Segoe UI" w:hAnsi="Segoe UI" w:cs="Segoe UI"/>
                <w:sz w:val="18"/>
                <w:szCs w:val="18"/>
              </w:rPr>
              <w:t>On expiry, “Resend Code” becomes active and generates a new OTP upon request.</w:t>
            </w:r>
          </w:p>
          <w:p w14:paraId="075CDE00" w14:textId="77777777" w:rsidR="001130A4" w:rsidRDefault="001130A4" w:rsidP="006F1173">
            <w:pPr>
              <w:pStyle w:val="ListParagraph"/>
              <w:numPr>
                <w:ilvl w:val="0"/>
                <w:numId w:val="421"/>
              </w:numPr>
              <w:spacing w:before="240" w:after="240"/>
              <w:rPr>
                <w:rFonts w:ascii="Segoe UI" w:eastAsia="Segoe UI" w:hAnsi="Segoe UI" w:cs="Segoe UI"/>
                <w:sz w:val="18"/>
                <w:szCs w:val="18"/>
              </w:rPr>
            </w:pPr>
            <w:r w:rsidRPr="001130A4">
              <w:rPr>
                <w:rFonts w:ascii="Segoe UI" w:eastAsia="Segoe UI" w:hAnsi="Segoe UI" w:cs="Segoe UI"/>
                <w:sz w:val="18"/>
                <w:szCs w:val="18"/>
              </w:rPr>
              <w:t>OTP must match exactly with backend record to succeed.</w:t>
            </w:r>
          </w:p>
          <w:p w14:paraId="2DC8AAE4" w14:textId="77777777" w:rsidR="001130A4" w:rsidRDefault="001130A4" w:rsidP="006F1173">
            <w:pPr>
              <w:pStyle w:val="ListParagraph"/>
              <w:numPr>
                <w:ilvl w:val="0"/>
                <w:numId w:val="421"/>
              </w:numPr>
              <w:spacing w:before="240" w:after="240"/>
              <w:rPr>
                <w:rFonts w:ascii="Segoe UI" w:eastAsia="Segoe UI" w:hAnsi="Segoe UI" w:cs="Segoe UI"/>
                <w:sz w:val="18"/>
                <w:szCs w:val="18"/>
              </w:rPr>
            </w:pPr>
            <w:r w:rsidRPr="001130A4">
              <w:rPr>
                <w:rFonts w:ascii="Segoe UI" w:eastAsia="Segoe UI" w:hAnsi="Segoe UI" w:cs="Segoe UI"/>
                <w:sz w:val="18"/>
                <w:szCs w:val="18"/>
              </w:rPr>
              <w:t>On correct OTP, system authorizes recharge transaction.</w:t>
            </w:r>
          </w:p>
          <w:p w14:paraId="034B321A" w14:textId="77777777" w:rsidR="001130A4" w:rsidRDefault="001130A4" w:rsidP="006F1173">
            <w:pPr>
              <w:pStyle w:val="ListParagraph"/>
              <w:numPr>
                <w:ilvl w:val="0"/>
                <w:numId w:val="421"/>
              </w:numPr>
              <w:spacing w:before="240" w:after="240"/>
              <w:rPr>
                <w:rFonts w:ascii="Segoe UI" w:eastAsia="Segoe UI" w:hAnsi="Segoe UI" w:cs="Segoe UI"/>
                <w:sz w:val="18"/>
                <w:szCs w:val="18"/>
              </w:rPr>
            </w:pPr>
            <w:r w:rsidRPr="001130A4">
              <w:rPr>
                <w:rFonts w:ascii="Segoe UI" w:eastAsia="Segoe UI" w:hAnsi="Segoe UI" w:cs="Segoe UI"/>
                <w:sz w:val="18"/>
                <w:szCs w:val="18"/>
              </w:rPr>
              <w:t>On incorrect / expired OTP, system displays “Invalid or Expired Code” error.</w:t>
            </w:r>
          </w:p>
          <w:p w14:paraId="55B29D71" w14:textId="47437E25" w:rsidR="001130A4" w:rsidRPr="001130A4" w:rsidRDefault="001130A4" w:rsidP="006F1173">
            <w:pPr>
              <w:pStyle w:val="ListParagraph"/>
              <w:numPr>
                <w:ilvl w:val="0"/>
                <w:numId w:val="421"/>
              </w:numPr>
              <w:spacing w:before="240" w:after="240"/>
              <w:rPr>
                <w:rFonts w:ascii="Segoe UI" w:eastAsia="Segoe UI" w:hAnsi="Segoe UI" w:cs="Segoe UI"/>
                <w:sz w:val="18"/>
                <w:szCs w:val="18"/>
              </w:rPr>
            </w:pPr>
            <w:r w:rsidRPr="001130A4">
              <w:rPr>
                <w:rFonts w:ascii="Segoe UI" w:eastAsia="Segoe UI" w:hAnsi="Segoe UI" w:cs="Segoe UI"/>
                <w:sz w:val="18"/>
                <w:szCs w:val="18"/>
              </w:rPr>
              <w:t>User gets a maximum of three OTP attempts per transaction session.</w:t>
            </w:r>
          </w:p>
          <w:p w14:paraId="404EEAD7" w14:textId="77777777" w:rsidR="001130A4" w:rsidRPr="001130A4" w:rsidRDefault="001130A4" w:rsidP="00A07E64">
            <w:pPr>
              <w:pStyle w:val="ListParagraph"/>
              <w:numPr>
                <w:ilvl w:val="0"/>
                <w:numId w:val="114"/>
              </w:numPr>
              <w:spacing w:before="240" w:after="240"/>
              <w:rPr>
                <w:rFonts w:ascii="Segoe UI" w:eastAsia="Segoe UI" w:hAnsi="Segoe UI" w:cs="Segoe UI"/>
                <w:b/>
                <w:bCs/>
                <w:sz w:val="18"/>
                <w:szCs w:val="18"/>
              </w:rPr>
            </w:pPr>
            <w:r w:rsidRPr="001130A4">
              <w:rPr>
                <w:rFonts w:ascii="Segoe UI" w:eastAsia="Segoe UI" w:hAnsi="Segoe UI" w:cs="Segoe UI"/>
                <w:b/>
                <w:bCs/>
                <w:sz w:val="18"/>
                <w:szCs w:val="18"/>
              </w:rPr>
              <w:t>Security &amp; Validation</w:t>
            </w:r>
          </w:p>
          <w:p w14:paraId="4C8C23FC" w14:textId="77777777" w:rsidR="001130A4" w:rsidRDefault="001130A4" w:rsidP="006F1173">
            <w:pPr>
              <w:pStyle w:val="ListParagraph"/>
              <w:numPr>
                <w:ilvl w:val="0"/>
                <w:numId w:val="422"/>
              </w:numPr>
              <w:spacing w:before="240" w:after="240"/>
              <w:rPr>
                <w:rFonts w:ascii="Segoe UI" w:eastAsia="Segoe UI" w:hAnsi="Segoe UI" w:cs="Segoe UI"/>
                <w:sz w:val="18"/>
                <w:szCs w:val="18"/>
              </w:rPr>
            </w:pPr>
            <w:r w:rsidRPr="001130A4">
              <w:rPr>
                <w:rFonts w:ascii="Segoe UI" w:eastAsia="Segoe UI" w:hAnsi="Segoe UI" w:cs="Segoe UI"/>
                <w:sz w:val="18"/>
                <w:szCs w:val="18"/>
              </w:rPr>
              <w:t>Verification is mandatory; recharge cannot bypass this step.</w:t>
            </w:r>
          </w:p>
          <w:p w14:paraId="69586C87" w14:textId="27087E12" w:rsidR="1D990B52" w:rsidRPr="001130A4" w:rsidRDefault="001130A4" w:rsidP="006F1173">
            <w:pPr>
              <w:pStyle w:val="ListParagraph"/>
              <w:numPr>
                <w:ilvl w:val="0"/>
                <w:numId w:val="422"/>
              </w:numPr>
              <w:spacing w:before="240" w:after="240"/>
              <w:rPr>
                <w:rFonts w:ascii="Segoe UI" w:eastAsia="Segoe UI" w:hAnsi="Segoe UI" w:cs="Segoe UI"/>
                <w:sz w:val="18"/>
                <w:szCs w:val="18"/>
              </w:rPr>
            </w:pPr>
            <w:r w:rsidRPr="001130A4">
              <w:rPr>
                <w:rFonts w:ascii="Segoe UI" w:eastAsia="Segoe UI" w:hAnsi="Segoe UI" w:cs="Segoe UI"/>
                <w:sz w:val="18"/>
                <w:szCs w:val="18"/>
              </w:rPr>
              <w:t>If verification fails, system cancels the recharge and logs the failed attempt.</w:t>
            </w:r>
          </w:p>
        </w:tc>
      </w:tr>
      <w:tr w:rsidR="1F47CBA4" w:rsidRPr="00A6306D" w14:paraId="6FF0C69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A3940FF" w14:textId="6B3C6C28" w:rsidR="1F47CBA4" w:rsidRPr="00A6306D" w:rsidRDefault="4AE3C429" w:rsidP="003C122C">
            <w:pPr>
              <w:pStyle w:val="Numberingparagraph"/>
              <w:rPr>
                <w:bCs/>
                <w:color w:val="2F5496"/>
              </w:rPr>
            </w:pPr>
            <w:r w:rsidRPr="7BE96108">
              <w:t>Acceptance criteria</w:t>
            </w:r>
          </w:p>
        </w:tc>
      </w:tr>
      <w:tr w:rsidR="1F47CBA4" w:rsidRPr="00A6306D" w14:paraId="055917E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4A93736" w14:textId="734D2737" w:rsidR="001130A4" w:rsidRPr="001130A4" w:rsidRDefault="001130A4" w:rsidP="00507F71">
            <w:pPr>
              <w:pStyle w:val="ListParagraph"/>
              <w:numPr>
                <w:ilvl w:val="0"/>
                <w:numId w:val="74"/>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 xml:space="preserve">After clicking </w:t>
            </w:r>
            <w:r w:rsidR="00D973E6">
              <w:rPr>
                <w:rFonts w:ascii="Segoe UI" w:eastAsia="Segoe UI" w:hAnsi="Segoe UI" w:cs="Segoe UI"/>
                <w:sz w:val="18"/>
                <w:szCs w:val="18"/>
              </w:rPr>
              <w:t>Next</w:t>
            </w:r>
            <w:r w:rsidRPr="001130A4">
              <w:rPr>
                <w:rFonts w:ascii="Segoe UI" w:eastAsia="Segoe UI" w:hAnsi="Segoe UI" w:cs="Segoe UI"/>
                <w:sz w:val="18"/>
                <w:szCs w:val="18"/>
              </w:rPr>
              <w:t>, user is navigated to the Overview screen.</w:t>
            </w:r>
          </w:p>
          <w:p w14:paraId="0AB7D143" w14:textId="3363D676" w:rsidR="001130A4" w:rsidRPr="001130A4" w:rsidRDefault="001130A4" w:rsidP="00507F71">
            <w:pPr>
              <w:pStyle w:val="ListParagraph"/>
              <w:numPr>
                <w:ilvl w:val="0"/>
                <w:numId w:val="74"/>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Overview screen shows all recharge details correctly (Customer Name, Operator, Number, Connection Type, Source A/C, Amount).</w:t>
            </w:r>
          </w:p>
          <w:p w14:paraId="48E3A51F" w14:textId="1BBD7B4A" w:rsidR="001130A4" w:rsidRPr="001130A4" w:rsidRDefault="001130A4" w:rsidP="00507F71">
            <w:pPr>
              <w:pStyle w:val="ListParagraph"/>
              <w:numPr>
                <w:ilvl w:val="0"/>
                <w:numId w:val="74"/>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Verification options (Email and SMS) are displayed with selectable icons.</w:t>
            </w:r>
          </w:p>
          <w:p w14:paraId="60426F6D" w14:textId="3ED8938C" w:rsidR="001130A4" w:rsidRPr="001130A4" w:rsidRDefault="001130A4" w:rsidP="00507F71">
            <w:pPr>
              <w:pStyle w:val="ListParagraph"/>
              <w:numPr>
                <w:ilvl w:val="0"/>
                <w:numId w:val="74"/>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Selecting a verification method highlights it visually.</w:t>
            </w:r>
          </w:p>
          <w:p w14:paraId="6FB98847" w14:textId="4834F774" w:rsidR="001130A4" w:rsidRPr="001130A4" w:rsidRDefault="001130A4" w:rsidP="00507F71">
            <w:pPr>
              <w:pStyle w:val="ListParagraph"/>
              <w:numPr>
                <w:ilvl w:val="0"/>
                <w:numId w:val="74"/>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Clicking Confirm triggers OTP dispatch to the selected channel.</w:t>
            </w:r>
          </w:p>
          <w:p w14:paraId="3BAE0A46" w14:textId="1C73D610" w:rsidR="001130A4" w:rsidRPr="001130A4" w:rsidRDefault="001130A4" w:rsidP="00507F71">
            <w:pPr>
              <w:pStyle w:val="ListParagraph"/>
              <w:numPr>
                <w:ilvl w:val="0"/>
                <w:numId w:val="74"/>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OTP Verification screen displays with:</w:t>
            </w:r>
          </w:p>
          <w:p w14:paraId="070A748E" w14:textId="77777777" w:rsidR="001130A4" w:rsidRDefault="001130A4" w:rsidP="006F1173">
            <w:pPr>
              <w:pStyle w:val="ListParagraph"/>
              <w:numPr>
                <w:ilvl w:val="0"/>
                <w:numId w:val="423"/>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Message confirming OTP sent</w:t>
            </w:r>
          </w:p>
          <w:p w14:paraId="41BCCE30" w14:textId="77777777" w:rsidR="001130A4" w:rsidRDefault="001130A4" w:rsidP="006F1173">
            <w:pPr>
              <w:pStyle w:val="ListParagraph"/>
              <w:numPr>
                <w:ilvl w:val="0"/>
                <w:numId w:val="423"/>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Countdown timer (2:00)</w:t>
            </w:r>
          </w:p>
          <w:p w14:paraId="04D83E41" w14:textId="77777777" w:rsidR="001130A4" w:rsidRDefault="001130A4" w:rsidP="006F1173">
            <w:pPr>
              <w:pStyle w:val="ListParagraph"/>
              <w:numPr>
                <w:ilvl w:val="0"/>
                <w:numId w:val="423"/>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6 input boxes for code</w:t>
            </w:r>
          </w:p>
          <w:p w14:paraId="739C9A12" w14:textId="77777777" w:rsidR="001130A4" w:rsidRDefault="001130A4" w:rsidP="006F1173">
            <w:pPr>
              <w:pStyle w:val="ListParagraph"/>
              <w:numPr>
                <w:ilvl w:val="0"/>
                <w:numId w:val="423"/>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Resend Code link</w:t>
            </w:r>
          </w:p>
          <w:p w14:paraId="536E513B" w14:textId="259C2DFA" w:rsidR="001130A4" w:rsidRPr="001130A4" w:rsidRDefault="001130A4" w:rsidP="006F1173">
            <w:pPr>
              <w:pStyle w:val="ListParagraph"/>
              <w:numPr>
                <w:ilvl w:val="0"/>
                <w:numId w:val="423"/>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Submit button</w:t>
            </w:r>
          </w:p>
          <w:p w14:paraId="4A2F2098" w14:textId="11182978" w:rsidR="001130A4" w:rsidRPr="001130A4" w:rsidRDefault="001130A4" w:rsidP="00507F71">
            <w:pPr>
              <w:pStyle w:val="ListParagraph"/>
              <w:numPr>
                <w:ilvl w:val="0"/>
                <w:numId w:val="74"/>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Entering valid OTP within timer authorizes transaction and navigates to success screen.</w:t>
            </w:r>
          </w:p>
          <w:p w14:paraId="0D025119" w14:textId="1D2B785D" w:rsidR="001130A4" w:rsidRPr="001130A4" w:rsidRDefault="001130A4" w:rsidP="00507F71">
            <w:pPr>
              <w:pStyle w:val="ListParagraph"/>
              <w:numPr>
                <w:ilvl w:val="0"/>
                <w:numId w:val="74"/>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Entering invalid or expired OTP shows an appropriate error message.</w:t>
            </w:r>
          </w:p>
          <w:p w14:paraId="2CEDD272" w14:textId="43E5BB28" w:rsidR="001130A4" w:rsidRPr="001130A4" w:rsidRDefault="001130A4" w:rsidP="00507F71">
            <w:pPr>
              <w:pStyle w:val="ListParagraph"/>
              <w:numPr>
                <w:ilvl w:val="0"/>
                <w:numId w:val="74"/>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User cannot proceed without OTP validation.</w:t>
            </w:r>
          </w:p>
          <w:p w14:paraId="7604A441" w14:textId="711E075D" w:rsidR="19E153A7" w:rsidRPr="001130A4" w:rsidRDefault="001130A4" w:rsidP="00507F71">
            <w:pPr>
              <w:pStyle w:val="ListParagraph"/>
              <w:numPr>
                <w:ilvl w:val="0"/>
                <w:numId w:val="74"/>
              </w:numPr>
              <w:spacing w:before="240" w:after="240"/>
              <w:jc w:val="both"/>
              <w:rPr>
                <w:rFonts w:ascii="Segoe UI" w:eastAsia="Segoe UI" w:hAnsi="Segoe UI" w:cs="Segoe UI"/>
                <w:sz w:val="18"/>
                <w:szCs w:val="18"/>
              </w:rPr>
            </w:pPr>
            <w:r w:rsidRPr="001130A4">
              <w:rPr>
                <w:rFonts w:ascii="Segoe UI" w:eastAsia="Segoe UI" w:hAnsi="Segoe UI" w:cs="Segoe UI"/>
                <w:sz w:val="18"/>
                <w:szCs w:val="18"/>
              </w:rPr>
              <w:t>System ensures no transaction executes before OTP confirmation.</w:t>
            </w:r>
          </w:p>
        </w:tc>
      </w:tr>
    </w:tbl>
    <w:p w14:paraId="63BF9F42" w14:textId="0C94DEBD" w:rsidR="009939A0" w:rsidRPr="00A6306D" w:rsidRDefault="009939A0" w:rsidP="1F47CBA4">
      <w:pPr>
        <w:rPr>
          <w:rFonts w:ascii="Segoe UI" w:hAnsi="Segoe UI" w:cs="Segoe UI"/>
        </w:rPr>
      </w:pPr>
    </w:p>
    <w:p w14:paraId="129ABB42" w14:textId="6C254A8E" w:rsidR="00287F93" w:rsidRPr="00A6306D" w:rsidRDefault="32801EA7" w:rsidP="003C122C">
      <w:pPr>
        <w:pStyle w:val="SHeading3"/>
        <w:rPr>
          <w:rFonts w:ascii="Segoe UI" w:hAnsi="Segoe UI" w:cs="Segoe UI"/>
        </w:rPr>
      </w:pPr>
      <w:bookmarkStart w:id="96" w:name="_Toc210663585"/>
      <w:bookmarkStart w:id="97" w:name="_Toc228356915"/>
      <w:r>
        <w:t xml:space="preserve">User Story: </w:t>
      </w:r>
      <w:bookmarkEnd w:id="96"/>
      <w:r w:rsidR="00443926">
        <w:t>View Recharge Confirmation &amp; Receipt</w:t>
      </w:r>
      <w:bookmarkEnd w:id="97"/>
    </w:p>
    <w:tbl>
      <w:tblPr>
        <w:tblStyle w:val="TableGrid"/>
        <w:tblW w:w="0" w:type="auto"/>
        <w:tblLayout w:type="fixed"/>
        <w:tblLook w:val="04A0" w:firstRow="1" w:lastRow="0" w:firstColumn="1" w:lastColumn="0" w:noHBand="0" w:noVBand="1"/>
      </w:tblPr>
      <w:tblGrid>
        <w:gridCol w:w="9015"/>
      </w:tblGrid>
      <w:tr w:rsidR="1F47CBA4" w:rsidRPr="00A6306D" w14:paraId="4FA6C36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82110E6" w14:textId="083C7B6F" w:rsidR="1F47CBA4" w:rsidRPr="00A6306D" w:rsidRDefault="4AE3C429" w:rsidP="003C122C">
            <w:pPr>
              <w:pStyle w:val="Numberingparagraph"/>
              <w:rPr>
                <w:bCs/>
                <w:color w:val="2F5496"/>
              </w:rPr>
            </w:pPr>
            <w:r w:rsidRPr="7BE96108">
              <w:t>User Story</w:t>
            </w:r>
          </w:p>
        </w:tc>
      </w:tr>
      <w:tr w:rsidR="1F47CBA4" w:rsidRPr="00A6306D" w14:paraId="4541792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2EE3E12" w14:textId="3135A4A4" w:rsidR="27866870" w:rsidRPr="00A6306D" w:rsidRDefault="27866870" w:rsidP="1F47CBA4">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w:t>
            </w:r>
            <w:r w:rsidR="00443926" w:rsidRPr="00443926">
              <w:rPr>
                <w:rFonts w:ascii="Segoe UI" w:eastAsia="Segoe UI" w:hAnsi="Segoe UI" w:cs="Segoe UI"/>
                <w:sz w:val="18"/>
                <w:szCs w:val="18"/>
              </w:rPr>
              <w:t xml:space="preserve"> I want to view the confirmation screen and receipt after a successful mobile recharge, so that I can verify the transaction details and keep a copy for my records.</w:t>
            </w:r>
          </w:p>
        </w:tc>
      </w:tr>
      <w:tr w:rsidR="1F47CBA4" w:rsidRPr="00A6306D" w14:paraId="10E14FF1"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35AFDC6" w14:textId="40F3A2B6" w:rsidR="1F47CBA4" w:rsidRPr="00A6306D" w:rsidRDefault="4AE3C429" w:rsidP="003C122C">
            <w:pPr>
              <w:pStyle w:val="Numberingparagraph"/>
              <w:rPr>
                <w:bCs/>
                <w:color w:val="2F5496"/>
              </w:rPr>
            </w:pPr>
            <w:r w:rsidRPr="7BE96108">
              <w:t>Feature Name</w:t>
            </w:r>
          </w:p>
        </w:tc>
      </w:tr>
      <w:tr w:rsidR="1F47CBA4" w:rsidRPr="00A6306D" w14:paraId="32AA7B14"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59B511A" w14:textId="03FC7733" w:rsidR="3B2342FD" w:rsidRPr="00A6306D" w:rsidRDefault="3B2342FD"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Mobile Recharge</w:t>
            </w:r>
          </w:p>
        </w:tc>
      </w:tr>
      <w:tr w:rsidR="1F47CBA4" w:rsidRPr="00A6306D" w14:paraId="7EE2D3B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76570C0" w14:textId="6B8825AB" w:rsidR="1F47CBA4" w:rsidRPr="00A6306D" w:rsidRDefault="4AE3C429" w:rsidP="003C122C">
            <w:pPr>
              <w:pStyle w:val="Numberingparagraph"/>
              <w:rPr>
                <w:bCs/>
                <w:color w:val="2F5496"/>
              </w:rPr>
            </w:pPr>
            <w:r w:rsidRPr="7BE96108">
              <w:t>Persona Involved</w:t>
            </w:r>
          </w:p>
        </w:tc>
      </w:tr>
      <w:tr w:rsidR="1F47CBA4" w:rsidRPr="00A6306D" w14:paraId="739B409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52ABF69" w14:textId="12C19914"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603BD38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F5AEA2C" w14:textId="46D26C37" w:rsidR="1F47CBA4" w:rsidRPr="00A6306D" w:rsidRDefault="4AE3C429" w:rsidP="003C122C">
            <w:pPr>
              <w:pStyle w:val="Numberingparagraph"/>
              <w:rPr>
                <w:bCs/>
                <w:color w:val="2F5496"/>
              </w:rPr>
            </w:pPr>
            <w:r w:rsidRPr="7BE96108">
              <w:t>Entry Criteria</w:t>
            </w:r>
          </w:p>
        </w:tc>
      </w:tr>
      <w:tr w:rsidR="1F47CBA4" w:rsidRPr="00A6306D" w14:paraId="26303B2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BAA8C5E" w14:textId="363E9715" w:rsidR="00443926" w:rsidRPr="00443926" w:rsidRDefault="00443926" w:rsidP="00A07E64">
            <w:pPr>
              <w:pStyle w:val="ListParagraph"/>
              <w:numPr>
                <w:ilvl w:val="0"/>
                <w:numId w:val="114"/>
              </w:numPr>
              <w:spacing w:before="240" w:after="240"/>
              <w:jc w:val="both"/>
              <w:rPr>
                <w:rFonts w:ascii="Segoe UI" w:eastAsia="Segoe UI" w:hAnsi="Segoe UI" w:cs="Segoe UI"/>
                <w:sz w:val="18"/>
                <w:szCs w:val="18"/>
              </w:rPr>
            </w:pPr>
            <w:r w:rsidRPr="00443926">
              <w:rPr>
                <w:rFonts w:ascii="Segoe UI" w:eastAsia="Segoe UI" w:hAnsi="Segoe UI" w:cs="Segoe UI"/>
                <w:sz w:val="18"/>
                <w:szCs w:val="18"/>
              </w:rPr>
              <w:t>User has successfully completed OTP verification for the recharge request.</w:t>
            </w:r>
          </w:p>
          <w:p w14:paraId="5B2F29D8" w14:textId="79A1B4A6" w:rsidR="00443926" w:rsidRPr="00443926" w:rsidRDefault="00443926" w:rsidP="00A07E64">
            <w:pPr>
              <w:pStyle w:val="ListParagraph"/>
              <w:numPr>
                <w:ilvl w:val="0"/>
                <w:numId w:val="114"/>
              </w:numPr>
              <w:spacing w:before="240" w:after="240"/>
              <w:jc w:val="both"/>
              <w:rPr>
                <w:rFonts w:ascii="Segoe UI" w:eastAsia="Segoe UI" w:hAnsi="Segoe UI" w:cs="Segoe UI"/>
                <w:sz w:val="18"/>
                <w:szCs w:val="18"/>
              </w:rPr>
            </w:pPr>
            <w:r w:rsidRPr="00443926">
              <w:rPr>
                <w:rFonts w:ascii="Segoe UI" w:eastAsia="Segoe UI" w:hAnsi="Segoe UI" w:cs="Segoe UI"/>
                <w:sz w:val="18"/>
                <w:szCs w:val="18"/>
              </w:rPr>
              <w:t>System has executed the recharge transaction successfully via backend API.</w:t>
            </w:r>
          </w:p>
          <w:p w14:paraId="24886E93" w14:textId="4B9C3539" w:rsidR="239B1E1D" w:rsidRPr="00A6306D" w:rsidRDefault="00443926" w:rsidP="00A07E64">
            <w:pPr>
              <w:pStyle w:val="ListParagraph"/>
              <w:numPr>
                <w:ilvl w:val="0"/>
                <w:numId w:val="114"/>
              </w:numPr>
              <w:spacing w:before="240" w:after="240"/>
              <w:jc w:val="both"/>
              <w:rPr>
                <w:rFonts w:ascii="Segoe UI" w:eastAsia="Segoe UI" w:hAnsi="Segoe UI" w:cs="Segoe UI"/>
                <w:sz w:val="18"/>
                <w:szCs w:val="18"/>
              </w:rPr>
            </w:pPr>
            <w:r w:rsidRPr="00443926">
              <w:rPr>
                <w:rFonts w:ascii="Segoe UI" w:eastAsia="Segoe UI" w:hAnsi="Segoe UI" w:cs="Segoe UI"/>
                <w:sz w:val="18"/>
                <w:szCs w:val="18"/>
              </w:rPr>
              <w:t>Confirmation response is received with transaction details from backend service.</w:t>
            </w:r>
          </w:p>
        </w:tc>
      </w:tr>
      <w:tr w:rsidR="1F47CBA4" w:rsidRPr="00A6306D" w14:paraId="0EE6B81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46336A4" w14:textId="30AEF0B9" w:rsidR="1F47CBA4" w:rsidRPr="00A6306D" w:rsidRDefault="4AE3C429" w:rsidP="003C122C">
            <w:pPr>
              <w:pStyle w:val="Numberingparagraph"/>
              <w:rPr>
                <w:bCs/>
                <w:color w:val="2F5496"/>
              </w:rPr>
            </w:pPr>
            <w:r w:rsidRPr="7BE96108">
              <w:t>Exit Criteria</w:t>
            </w:r>
          </w:p>
        </w:tc>
      </w:tr>
      <w:tr w:rsidR="1F47CBA4" w:rsidRPr="00A6306D" w14:paraId="50502BB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CCD4628" w14:textId="57391006" w:rsidR="00443926" w:rsidRPr="00443926" w:rsidRDefault="00443926" w:rsidP="00A07E64">
            <w:pPr>
              <w:pStyle w:val="ListParagraph"/>
              <w:numPr>
                <w:ilvl w:val="0"/>
                <w:numId w:val="114"/>
              </w:numPr>
              <w:spacing w:before="240" w:after="240"/>
              <w:rPr>
                <w:rFonts w:ascii="Segoe UI" w:eastAsia="Segoe UI" w:hAnsi="Segoe UI" w:cs="Segoe UI"/>
                <w:sz w:val="18"/>
                <w:szCs w:val="18"/>
              </w:rPr>
            </w:pPr>
            <w:r w:rsidRPr="00443926">
              <w:rPr>
                <w:rFonts w:ascii="Segoe UI" w:eastAsia="Segoe UI" w:hAnsi="Segoe UI" w:cs="Segoe UI"/>
                <w:sz w:val="18"/>
                <w:szCs w:val="18"/>
              </w:rPr>
              <w:t>System displays the Recharge Successful screen immediately after completion.</w:t>
            </w:r>
          </w:p>
          <w:p w14:paraId="2A0953DC" w14:textId="1ED45535" w:rsidR="00443926" w:rsidRPr="00443926" w:rsidRDefault="00443926" w:rsidP="00A07E64">
            <w:pPr>
              <w:pStyle w:val="ListParagraph"/>
              <w:numPr>
                <w:ilvl w:val="0"/>
                <w:numId w:val="114"/>
              </w:numPr>
              <w:spacing w:before="240" w:after="240"/>
              <w:rPr>
                <w:rFonts w:ascii="Segoe UI" w:eastAsia="Segoe UI" w:hAnsi="Segoe UI" w:cs="Segoe UI"/>
                <w:sz w:val="18"/>
                <w:szCs w:val="18"/>
              </w:rPr>
            </w:pPr>
            <w:r w:rsidRPr="00443926">
              <w:rPr>
                <w:rFonts w:ascii="Segoe UI" w:eastAsia="Segoe UI" w:hAnsi="Segoe UI" w:cs="Segoe UI"/>
                <w:sz w:val="18"/>
                <w:szCs w:val="18"/>
              </w:rPr>
              <w:t>Success screen shows:</w:t>
            </w:r>
          </w:p>
          <w:p w14:paraId="2E5C524C" w14:textId="77777777" w:rsidR="00443926" w:rsidRDefault="00443926" w:rsidP="006F1173">
            <w:pPr>
              <w:pStyle w:val="ListParagraph"/>
              <w:numPr>
                <w:ilvl w:val="0"/>
                <w:numId w:val="424"/>
              </w:numPr>
              <w:spacing w:before="240" w:after="240"/>
              <w:rPr>
                <w:rFonts w:ascii="Segoe UI" w:eastAsia="Segoe UI" w:hAnsi="Segoe UI" w:cs="Segoe UI"/>
                <w:sz w:val="18"/>
                <w:szCs w:val="18"/>
              </w:rPr>
            </w:pPr>
            <w:r w:rsidRPr="00443926">
              <w:rPr>
                <w:rFonts w:ascii="Segoe UI" w:eastAsia="Segoe UI" w:hAnsi="Segoe UI" w:cs="Segoe UI"/>
                <w:sz w:val="18"/>
                <w:szCs w:val="18"/>
              </w:rPr>
              <w:t>Success message (e.g., “Mobile Recharge Successful”).</w:t>
            </w:r>
          </w:p>
          <w:p w14:paraId="11409A74" w14:textId="570C60C6" w:rsidR="00443926" w:rsidRDefault="00443926" w:rsidP="006F1173">
            <w:pPr>
              <w:pStyle w:val="ListParagraph"/>
              <w:numPr>
                <w:ilvl w:val="0"/>
                <w:numId w:val="424"/>
              </w:numPr>
              <w:spacing w:before="240" w:after="240"/>
              <w:rPr>
                <w:rFonts w:ascii="Segoe UI" w:eastAsia="Segoe UI" w:hAnsi="Segoe UI" w:cs="Segoe UI"/>
                <w:sz w:val="18"/>
                <w:szCs w:val="18"/>
              </w:rPr>
            </w:pPr>
            <w:r w:rsidRPr="00443926">
              <w:rPr>
                <w:rFonts w:ascii="Segoe UI" w:eastAsia="Segoe UI" w:hAnsi="Segoe UI" w:cs="Segoe UI"/>
                <w:sz w:val="18"/>
                <w:szCs w:val="18"/>
              </w:rPr>
              <w:t>Transaction ID with a Copy.</w:t>
            </w:r>
          </w:p>
          <w:p w14:paraId="167664F9" w14:textId="77777777" w:rsidR="00443926" w:rsidRDefault="00443926" w:rsidP="006F1173">
            <w:pPr>
              <w:pStyle w:val="ListParagraph"/>
              <w:numPr>
                <w:ilvl w:val="0"/>
                <w:numId w:val="424"/>
              </w:numPr>
              <w:spacing w:before="240" w:after="240"/>
              <w:rPr>
                <w:rFonts w:ascii="Segoe UI" w:eastAsia="Segoe UI" w:hAnsi="Segoe UI" w:cs="Segoe UI"/>
                <w:sz w:val="18"/>
                <w:szCs w:val="18"/>
              </w:rPr>
            </w:pPr>
            <w:r w:rsidRPr="00443926">
              <w:rPr>
                <w:rFonts w:ascii="Segoe UI" w:eastAsia="Segoe UI" w:hAnsi="Segoe UI" w:cs="Segoe UI"/>
                <w:sz w:val="18"/>
                <w:szCs w:val="18"/>
              </w:rPr>
              <w:t>Mobile Number recharged.</w:t>
            </w:r>
          </w:p>
          <w:p w14:paraId="4FE6B190" w14:textId="1E19DAFD" w:rsidR="00443926" w:rsidRDefault="00443926" w:rsidP="006F1173">
            <w:pPr>
              <w:pStyle w:val="ListParagraph"/>
              <w:numPr>
                <w:ilvl w:val="0"/>
                <w:numId w:val="424"/>
              </w:numPr>
              <w:spacing w:before="240" w:after="240"/>
              <w:rPr>
                <w:rFonts w:ascii="Segoe UI" w:eastAsia="Segoe UI" w:hAnsi="Segoe UI" w:cs="Segoe UI"/>
                <w:sz w:val="18"/>
                <w:szCs w:val="18"/>
              </w:rPr>
            </w:pPr>
            <w:r w:rsidRPr="00443926">
              <w:rPr>
                <w:rFonts w:ascii="Segoe UI" w:eastAsia="Segoe UI" w:hAnsi="Segoe UI" w:cs="Segoe UI"/>
                <w:sz w:val="18"/>
                <w:szCs w:val="18"/>
              </w:rPr>
              <w:t>Operator name.</w:t>
            </w:r>
          </w:p>
          <w:p w14:paraId="3E3A6965" w14:textId="77777777" w:rsidR="00443926" w:rsidRDefault="00443926" w:rsidP="006F1173">
            <w:pPr>
              <w:pStyle w:val="ListParagraph"/>
              <w:numPr>
                <w:ilvl w:val="0"/>
                <w:numId w:val="424"/>
              </w:numPr>
              <w:spacing w:before="240" w:after="240"/>
              <w:rPr>
                <w:rFonts w:ascii="Segoe UI" w:eastAsia="Segoe UI" w:hAnsi="Segoe UI" w:cs="Segoe UI"/>
                <w:sz w:val="18"/>
                <w:szCs w:val="18"/>
              </w:rPr>
            </w:pPr>
            <w:r w:rsidRPr="00443926">
              <w:rPr>
                <w:rFonts w:ascii="Segoe UI" w:eastAsia="Segoe UI" w:hAnsi="Segoe UI" w:cs="Segoe UI"/>
                <w:sz w:val="18"/>
                <w:szCs w:val="18"/>
              </w:rPr>
              <w:t>Connection Type (Prepaid/Postpaid).</w:t>
            </w:r>
          </w:p>
          <w:p w14:paraId="2475B7D9" w14:textId="77777777" w:rsidR="00443926" w:rsidRDefault="00443926" w:rsidP="006F1173">
            <w:pPr>
              <w:pStyle w:val="ListParagraph"/>
              <w:numPr>
                <w:ilvl w:val="0"/>
                <w:numId w:val="424"/>
              </w:numPr>
              <w:spacing w:before="240" w:after="240"/>
              <w:rPr>
                <w:rFonts w:ascii="Segoe UI" w:eastAsia="Segoe UI" w:hAnsi="Segoe UI" w:cs="Segoe UI"/>
                <w:sz w:val="18"/>
                <w:szCs w:val="18"/>
              </w:rPr>
            </w:pPr>
            <w:r w:rsidRPr="00443926">
              <w:rPr>
                <w:rFonts w:ascii="Segoe UI" w:eastAsia="Segoe UI" w:hAnsi="Segoe UI" w:cs="Segoe UI"/>
                <w:sz w:val="18"/>
                <w:szCs w:val="18"/>
              </w:rPr>
              <w:t>Source Account Number</w:t>
            </w:r>
            <w:r>
              <w:rPr>
                <w:rFonts w:ascii="Segoe UI" w:eastAsia="Segoe UI" w:hAnsi="Segoe UI" w:cs="Segoe UI"/>
                <w:sz w:val="18"/>
                <w:szCs w:val="18"/>
              </w:rPr>
              <w:t>.</w:t>
            </w:r>
          </w:p>
          <w:p w14:paraId="7C60AFE1" w14:textId="77777777" w:rsidR="00443926" w:rsidRDefault="00443926" w:rsidP="006F1173">
            <w:pPr>
              <w:pStyle w:val="ListParagraph"/>
              <w:numPr>
                <w:ilvl w:val="0"/>
                <w:numId w:val="424"/>
              </w:numPr>
              <w:spacing w:before="240" w:after="240"/>
              <w:rPr>
                <w:rFonts w:ascii="Segoe UI" w:eastAsia="Segoe UI" w:hAnsi="Segoe UI" w:cs="Segoe UI"/>
                <w:sz w:val="18"/>
                <w:szCs w:val="18"/>
              </w:rPr>
            </w:pPr>
            <w:r w:rsidRPr="00443926">
              <w:rPr>
                <w:rFonts w:ascii="Segoe UI" w:eastAsia="Segoe UI" w:hAnsi="Segoe UI" w:cs="Segoe UI"/>
                <w:sz w:val="18"/>
                <w:szCs w:val="18"/>
              </w:rPr>
              <w:t>Recharge Amount (BDT).</w:t>
            </w:r>
          </w:p>
          <w:p w14:paraId="4A9BA1A6" w14:textId="26509494" w:rsidR="00443926" w:rsidRPr="00443926" w:rsidRDefault="00443926" w:rsidP="006F1173">
            <w:pPr>
              <w:pStyle w:val="ListParagraph"/>
              <w:numPr>
                <w:ilvl w:val="0"/>
                <w:numId w:val="424"/>
              </w:numPr>
              <w:spacing w:before="240" w:after="240"/>
              <w:rPr>
                <w:rFonts w:ascii="Segoe UI" w:eastAsia="Segoe UI" w:hAnsi="Segoe UI" w:cs="Segoe UI"/>
                <w:sz w:val="18"/>
                <w:szCs w:val="18"/>
              </w:rPr>
            </w:pPr>
            <w:r w:rsidRPr="00443926">
              <w:rPr>
                <w:rFonts w:ascii="Segoe UI" w:eastAsia="Segoe UI" w:hAnsi="Segoe UI" w:cs="Segoe UI"/>
                <w:sz w:val="18"/>
                <w:szCs w:val="18"/>
              </w:rPr>
              <w:t>Date and Time of Transaction.</w:t>
            </w:r>
          </w:p>
          <w:p w14:paraId="4F954887" w14:textId="3397629B" w:rsidR="00443926" w:rsidRPr="00443926" w:rsidRDefault="00443926" w:rsidP="00A07E64">
            <w:pPr>
              <w:pStyle w:val="ListParagraph"/>
              <w:numPr>
                <w:ilvl w:val="0"/>
                <w:numId w:val="114"/>
              </w:numPr>
              <w:spacing w:before="240" w:after="240"/>
              <w:rPr>
                <w:rFonts w:ascii="Segoe UI" w:eastAsia="Segoe UI" w:hAnsi="Segoe UI" w:cs="Segoe UI"/>
                <w:sz w:val="18"/>
                <w:szCs w:val="18"/>
              </w:rPr>
            </w:pPr>
            <w:r w:rsidRPr="00443926">
              <w:rPr>
                <w:rFonts w:ascii="Segoe UI" w:eastAsia="Segoe UI" w:hAnsi="Segoe UI" w:cs="Segoe UI"/>
                <w:sz w:val="18"/>
                <w:szCs w:val="18"/>
              </w:rPr>
              <w:t>A checkbox option “Save as Quick Recharge” is displayed below the confirmation message.</w:t>
            </w:r>
          </w:p>
          <w:p w14:paraId="2D0C3A1C" w14:textId="61B09987" w:rsidR="00443926" w:rsidRPr="00443926" w:rsidRDefault="00443926" w:rsidP="00A07E64">
            <w:pPr>
              <w:pStyle w:val="ListParagraph"/>
              <w:numPr>
                <w:ilvl w:val="0"/>
                <w:numId w:val="114"/>
              </w:numPr>
              <w:spacing w:before="240" w:after="240"/>
              <w:rPr>
                <w:rFonts w:ascii="Segoe UI" w:eastAsia="Segoe UI" w:hAnsi="Segoe UI" w:cs="Segoe UI"/>
                <w:sz w:val="18"/>
                <w:szCs w:val="18"/>
              </w:rPr>
            </w:pPr>
            <w:r w:rsidRPr="00443926">
              <w:rPr>
                <w:rFonts w:ascii="Segoe UI" w:eastAsia="Segoe UI" w:hAnsi="Segoe UI" w:cs="Segoe UI"/>
                <w:sz w:val="18"/>
                <w:szCs w:val="18"/>
              </w:rPr>
              <w:t>A View Receipt button is shown on the success screen.</w:t>
            </w:r>
          </w:p>
          <w:p w14:paraId="491E208F" w14:textId="786385BC" w:rsidR="00443926" w:rsidRPr="00443926" w:rsidRDefault="00443926" w:rsidP="00A07E64">
            <w:pPr>
              <w:pStyle w:val="ListParagraph"/>
              <w:numPr>
                <w:ilvl w:val="0"/>
                <w:numId w:val="114"/>
              </w:numPr>
              <w:spacing w:before="240" w:after="240"/>
              <w:rPr>
                <w:rFonts w:ascii="Segoe UI" w:eastAsia="Segoe UI" w:hAnsi="Segoe UI" w:cs="Segoe UI"/>
                <w:sz w:val="18"/>
                <w:szCs w:val="18"/>
              </w:rPr>
            </w:pPr>
            <w:r w:rsidRPr="00443926">
              <w:rPr>
                <w:rFonts w:ascii="Segoe UI" w:eastAsia="Segoe UI" w:hAnsi="Segoe UI" w:cs="Segoe UI"/>
                <w:sz w:val="18"/>
                <w:szCs w:val="18"/>
              </w:rPr>
              <w:t>When the user taps View Receipt, the Receipt Screen opens showing full transaction details.</w:t>
            </w:r>
          </w:p>
          <w:p w14:paraId="23D3E65E" w14:textId="3E1D8F1B" w:rsidR="00443926" w:rsidRPr="00443926" w:rsidRDefault="00443926" w:rsidP="00A07E64">
            <w:pPr>
              <w:pStyle w:val="ListParagraph"/>
              <w:numPr>
                <w:ilvl w:val="0"/>
                <w:numId w:val="114"/>
              </w:numPr>
              <w:spacing w:before="240" w:after="240"/>
              <w:rPr>
                <w:rFonts w:ascii="Segoe UI" w:eastAsia="Segoe UI" w:hAnsi="Segoe UI" w:cs="Segoe UI"/>
                <w:sz w:val="18"/>
                <w:szCs w:val="18"/>
              </w:rPr>
            </w:pPr>
            <w:r w:rsidRPr="00443926">
              <w:rPr>
                <w:rFonts w:ascii="Segoe UI" w:eastAsia="Segoe UI" w:hAnsi="Segoe UI" w:cs="Segoe UI"/>
                <w:sz w:val="18"/>
                <w:szCs w:val="18"/>
              </w:rPr>
              <w:t>Receipt screen includes Download and Share buttons.</w:t>
            </w:r>
          </w:p>
          <w:p w14:paraId="20D1111E" w14:textId="6279B0D7" w:rsidR="584A144D" w:rsidRPr="00443926" w:rsidRDefault="00443926" w:rsidP="00A07E64">
            <w:pPr>
              <w:pStyle w:val="ListParagraph"/>
              <w:numPr>
                <w:ilvl w:val="0"/>
                <w:numId w:val="114"/>
              </w:numPr>
              <w:spacing w:before="240" w:after="240"/>
              <w:rPr>
                <w:rFonts w:ascii="Segoe UI" w:eastAsia="Segoe UI" w:hAnsi="Segoe UI" w:cs="Segoe UI"/>
                <w:sz w:val="18"/>
                <w:szCs w:val="18"/>
              </w:rPr>
            </w:pPr>
            <w:r w:rsidRPr="00443926">
              <w:rPr>
                <w:rFonts w:ascii="Segoe UI" w:eastAsia="Segoe UI" w:hAnsi="Segoe UI" w:cs="Segoe UI"/>
                <w:sz w:val="18"/>
                <w:szCs w:val="18"/>
              </w:rPr>
              <w:t>User can return to Home or Dashboard from either screen.</w:t>
            </w:r>
          </w:p>
        </w:tc>
      </w:tr>
      <w:tr w:rsidR="1F47CBA4" w:rsidRPr="00A6306D" w14:paraId="7EBD6A1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29E6EDC" w14:textId="49780062" w:rsidR="1F47CBA4" w:rsidRPr="00A6306D" w:rsidRDefault="4AE3C429" w:rsidP="003C122C">
            <w:pPr>
              <w:pStyle w:val="Numberingparagraph"/>
              <w:rPr>
                <w:bCs/>
                <w:color w:val="2F5496"/>
              </w:rPr>
            </w:pPr>
            <w:r w:rsidRPr="7BE96108">
              <w:t>Business Rules</w:t>
            </w:r>
          </w:p>
        </w:tc>
      </w:tr>
      <w:tr w:rsidR="1F47CBA4" w:rsidRPr="00A6306D" w14:paraId="0827AAF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18CA3D0" w14:textId="77777777" w:rsidR="00443926" w:rsidRPr="00443926" w:rsidRDefault="00443926" w:rsidP="00A07E64">
            <w:pPr>
              <w:pStyle w:val="ListParagraph"/>
              <w:numPr>
                <w:ilvl w:val="0"/>
                <w:numId w:val="114"/>
              </w:numPr>
              <w:spacing w:before="240" w:after="240"/>
              <w:rPr>
                <w:rFonts w:ascii="Segoe UI" w:eastAsia="Segoe UI" w:hAnsi="Segoe UI" w:cs="Segoe UI"/>
                <w:b/>
                <w:bCs/>
                <w:sz w:val="18"/>
                <w:szCs w:val="18"/>
              </w:rPr>
            </w:pPr>
            <w:r w:rsidRPr="00443926">
              <w:rPr>
                <w:rFonts w:ascii="Segoe UI" w:eastAsia="Segoe UI" w:hAnsi="Segoe UI" w:cs="Segoe UI"/>
                <w:b/>
                <w:bCs/>
                <w:sz w:val="18"/>
                <w:szCs w:val="18"/>
              </w:rPr>
              <w:t>Recharge Success Screen</w:t>
            </w:r>
          </w:p>
          <w:p w14:paraId="144BF33C" w14:textId="77777777" w:rsidR="00443926" w:rsidRDefault="00443926" w:rsidP="006F1173">
            <w:pPr>
              <w:pStyle w:val="ListParagraph"/>
              <w:numPr>
                <w:ilvl w:val="0"/>
                <w:numId w:val="425"/>
              </w:numPr>
              <w:spacing w:before="240" w:after="240"/>
              <w:rPr>
                <w:rFonts w:ascii="Segoe UI" w:eastAsia="Segoe UI" w:hAnsi="Segoe UI" w:cs="Segoe UI"/>
                <w:sz w:val="18"/>
                <w:szCs w:val="18"/>
              </w:rPr>
            </w:pPr>
            <w:r w:rsidRPr="00443926">
              <w:rPr>
                <w:rFonts w:ascii="Segoe UI" w:eastAsia="Segoe UI" w:hAnsi="Segoe UI" w:cs="Segoe UI"/>
                <w:sz w:val="18"/>
                <w:szCs w:val="18"/>
              </w:rPr>
              <w:t>“Mobile Recharge Successful” screen must appear only for successful transactions.</w:t>
            </w:r>
          </w:p>
          <w:p w14:paraId="6F827F22" w14:textId="77777777" w:rsidR="00443926" w:rsidRDefault="00443926" w:rsidP="006F1173">
            <w:pPr>
              <w:pStyle w:val="ListParagraph"/>
              <w:numPr>
                <w:ilvl w:val="0"/>
                <w:numId w:val="425"/>
              </w:numPr>
              <w:spacing w:before="240" w:after="240"/>
              <w:rPr>
                <w:rFonts w:ascii="Segoe UI" w:eastAsia="Segoe UI" w:hAnsi="Segoe UI" w:cs="Segoe UI"/>
                <w:sz w:val="18"/>
                <w:szCs w:val="18"/>
              </w:rPr>
            </w:pPr>
            <w:r w:rsidRPr="00443926">
              <w:rPr>
                <w:rFonts w:ascii="Segoe UI" w:eastAsia="Segoe UI" w:hAnsi="Segoe UI" w:cs="Segoe UI"/>
                <w:sz w:val="18"/>
                <w:szCs w:val="18"/>
              </w:rPr>
              <w:t>System retrieves and displays all recharge data exactly as processed (no editable fields).</w:t>
            </w:r>
          </w:p>
          <w:p w14:paraId="33709249" w14:textId="77777777" w:rsidR="00443926" w:rsidRDefault="00443926" w:rsidP="006F1173">
            <w:pPr>
              <w:pStyle w:val="ListParagraph"/>
              <w:numPr>
                <w:ilvl w:val="0"/>
                <w:numId w:val="425"/>
              </w:numPr>
              <w:spacing w:before="240" w:after="240"/>
              <w:rPr>
                <w:rFonts w:ascii="Segoe UI" w:eastAsia="Segoe UI" w:hAnsi="Segoe UI" w:cs="Segoe UI"/>
                <w:sz w:val="18"/>
                <w:szCs w:val="18"/>
              </w:rPr>
            </w:pPr>
            <w:r w:rsidRPr="00443926">
              <w:rPr>
                <w:rFonts w:ascii="Segoe UI" w:eastAsia="Segoe UI" w:hAnsi="Segoe UI" w:cs="Segoe UI"/>
                <w:sz w:val="18"/>
                <w:szCs w:val="18"/>
              </w:rPr>
              <w:t>Transaction ID must be system-generated and unique per transaction.</w:t>
            </w:r>
          </w:p>
          <w:p w14:paraId="3FD27738" w14:textId="77777777" w:rsidR="00443926" w:rsidRDefault="00443926" w:rsidP="006F1173">
            <w:pPr>
              <w:pStyle w:val="ListParagraph"/>
              <w:numPr>
                <w:ilvl w:val="0"/>
                <w:numId w:val="425"/>
              </w:numPr>
              <w:spacing w:before="240" w:after="240"/>
              <w:rPr>
                <w:rFonts w:ascii="Segoe UI" w:eastAsia="Segoe UI" w:hAnsi="Segoe UI" w:cs="Segoe UI"/>
                <w:sz w:val="18"/>
                <w:szCs w:val="18"/>
              </w:rPr>
            </w:pPr>
            <w:r w:rsidRPr="00443926">
              <w:rPr>
                <w:rFonts w:ascii="Segoe UI" w:eastAsia="Segoe UI" w:hAnsi="Segoe UI" w:cs="Segoe UI"/>
                <w:sz w:val="18"/>
                <w:szCs w:val="18"/>
              </w:rPr>
              <w:t>A Copy icon must be available beside Transaction ID for quick copying.</w:t>
            </w:r>
          </w:p>
          <w:p w14:paraId="082F97C5" w14:textId="77777777" w:rsidR="00443926" w:rsidRDefault="00443926" w:rsidP="006F1173">
            <w:pPr>
              <w:pStyle w:val="ListParagraph"/>
              <w:numPr>
                <w:ilvl w:val="0"/>
                <w:numId w:val="425"/>
              </w:numPr>
              <w:spacing w:before="240" w:after="240"/>
              <w:rPr>
                <w:rFonts w:ascii="Segoe UI" w:eastAsia="Segoe UI" w:hAnsi="Segoe UI" w:cs="Segoe UI"/>
                <w:sz w:val="18"/>
                <w:szCs w:val="18"/>
              </w:rPr>
            </w:pPr>
            <w:r w:rsidRPr="00443926">
              <w:rPr>
                <w:rFonts w:ascii="Segoe UI" w:eastAsia="Segoe UI" w:hAnsi="Segoe UI" w:cs="Segoe UI"/>
                <w:sz w:val="18"/>
                <w:szCs w:val="18"/>
              </w:rPr>
              <w:t>“Save as Quick Recharge” checkbox must appear directly under the confirmation text.</w:t>
            </w:r>
          </w:p>
          <w:p w14:paraId="3E4F1FD9" w14:textId="77777777" w:rsidR="00443926" w:rsidRDefault="00443926" w:rsidP="006F1173">
            <w:pPr>
              <w:pStyle w:val="ListParagraph"/>
              <w:numPr>
                <w:ilvl w:val="0"/>
                <w:numId w:val="425"/>
              </w:numPr>
              <w:spacing w:before="240" w:after="240"/>
              <w:rPr>
                <w:rFonts w:ascii="Segoe UI" w:eastAsia="Segoe UI" w:hAnsi="Segoe UI" w:cs="Segoe UI"/>
                <w:sz w:val="18"/>
                <w:szCs w:val="18"/>
              </w:rPr>
            </w:pPr>
            <w:r w:rsidRPr="00443926">
              <w:rPr>
                <w:rFonts w:ascii="Segoe UI" w:eastAsia="Segoe UI" w:hAnsi="Segoe UI" w:cs="Segoe UI"/>
                <w:sz w:val="18"/>
                <w:szCs w:val="18"/>
              </w:rPr>
              <w:t>If user checks “Save as Quick Recharge,” system stores the following details for future quick use:</w:t>
            </w:r>
          </w:p>
          <w:p w14:paraId="5136110E" w14:textId="77777777" w:rsidR="00443926" w:rsidRDefault="00443926" w:rsidP="006F1173">
            <w:pPr>
              <w:pStyle w:val="ListParagraph"/>
              <w:numPr>
                <w:ilvl w:val="0"/>
                <w:numId w:val="426"/>
              </w:numPr>
              <w:spacing w:before="240" w:after="240"/>
              <w:rPr>
                <w:rFonts w:ascii="Segoe UI" w:eastAsia="Segoe UI" w:hAnsi="Segoe UI" w:cs="Segoe UI"/>
                <w:sz w:val="18"/>
                <w:szCs w:val="18"/>
              </w:rPr>
            </w:pPr>
            <w:r w:rsidRPr="00443926">
              <w:rPr>
                <w:rFonts w:ascii="Segoe UI" w:eastAsia="Segoe UI" w:hAnsi="Segoe UI" w:cs="Segoe UI"/>
                <w:sz w:val="18"/>
                <w:szCs w:val="18"/>
              </w:rPr>
              <w:t>Source Account</w:t>
            </w:r>
          </w:p>
          <w:p w14:paraId="2F0D35D1" w14:textId="77777777" w:rsidR="00443926" w:rsidRDefault="00443926" w:rsidP="006F1173">
            <w:pPr>
              <w:pStyle w:val="ListParagraph"/>
              <w:numPr>
                <w:ilvl w:val="0"/>
                <w:numId w:val="426"/>
              </w:numPr>
              <w:spacing w:before="240" w:after="240"/>
              <w:rPr>
                <w:rFonts w:ascii="Segoe UI" w:eastAsia="Segoe UI" w:hAnsi="Segoe UI" w:cs="Segoe UI"/>
                <w:sz w:val="18"/>
                <w:szCs w:val="18"/>
              </w:rPr>
            </w:pPr>
            <w:r w:rsidRPr="00443926">
              <w:rPr>
                <w:rFonts w:ascii="Segoe UI" w:eastAsia="Segoe UI" w:hAnsi="Segoe UI" w:cs="Segoe UI"/>
                <w:sz w:val="18"/>
                <w:szCs w:val="18"/>
              </w:rPr>
              <w:t>Mobile Number</w:t>
            </w:r>
          </w:p>
          <w:p w14:paraId="69CD400C" w14:textId="77777777" w:rsidR="00443926" w:rsidRDefault="00443926" w:rsidP="006F1173">
            <w:pPr>
              <w:pStyle w:val="ListParagraph"/>
              <w:numPr>
                <w:ilvl w:val="0"/>
                <w:numId w:val="426"/>
              </w:numPr>
              <w:spacing w:before="240" w:after="240"/>
              <w:rPr>
                <w:rFonts w:ascii="Segoe UI" w:eastAsia="Segoe UI" w:hAnsi="Segoe UI" w:cs="Segoe UI"/>
                <w:sz w:val="18"/>
                <w:szCs w:val="18"/>
              </w:rPr>
            </w:pPr>
            <w:r w:rsidRPr="00443926">
              <w:rPr>
                <w:rFonts w:ascii="Segoe UI" w:eastAsia="Segoe UI" w:hAnsi="Segoe UI" w:cs="Segoe UI"/>
                <w:sz w:val="18"/>
                <w:szCs w:val="18"/>
              </w:rPr>
              <w:t>Operator</w:t>
            </w:r>
          </w:p>
          <w:p w14:paraId="172972CA" w14:textId="77777777" w:rsidR="00443926" w:rsidRDefault="00443926" w:rsidP="006F1173">
            <w:pPr>
              <w:pStyle w:val="ListParagraph"/>
              <w:numPr>
                <w:ilvl w:val="0"/>
                <w:numId w:val="426"/>
              </w:numPr>
              <w:spacing w:before="240" w:after="240"/>
              <w:rPr>
                <w:rFonts w:ascii="Segoe UI" w:eastAsia="Segoe UI" w:hAnsi="Segoe UI" w:cs="Segoe UI"/>
                <w:sz w:val="18"/>
                <w:szCs w:val="18"/>
              </w:rPr>
            </w:pPr>
            <w:r w:rsidRPr="00443926">
              <w:rPr>
                <w:rFonts w:ascii="Segoe UI" w:eastAsia="Segoe UI" w:hAnsi="Segoe UI" w:cs="Segoe UI"/>
                <w:sz w:val="18"/>
                <w:szCs w:val="18"/>
              </w:rPr>
              <w:t>Connection Type (Prepaid/Postpaid)</w:t>
            </w:r>
          </w:p>
          <w:p w14:paraId="6A8A227B" w14:textId="0B2EA2D5" w:rsidR="00443926" w:rsidRPr="00443926" w:rsidRDefault="00443926" w:rsidP="006F1173">
            <w:pPr>
              <w:pStyle w:val="ListParagraph"/>
              <w:numPr>
                <w:ilvl w:val="0"/>
                <w:numId w:val="426"/>
              </w:numPr>
              <w:spacing w:before="240" w:after="240"/>
              <w:rPr>
                <w:rFonts w:ascii="Segoe UI" w:eastAsia="Segoe UI" w:hAnsi="Segoe UI" w:cs="Segoe UI"/>
                <w:sz w:val="18"/>
                <w:szCs w:val="18"/>
              </w:rPr>
            </w:pPr>
            <w:r w:rsidRPr="00443926">
              <w:rPr>
                <w:rFonts w:ascii="Segoe UI" w:eastAsia="Segoe UI" w:hAnsi="Segoe UI" w:cs="Segoe UI"/>
                <w:sz w:val="18"/>
                <w:szCs w:val="18"/>
              </w:rPr>
              <w:t>Recharge Amount</w:t>
            </w:r>
          </w:p>
          <w:p w14:paraId="5059AA17" w14:textId="77777777" w:rsidR="00443926" w:rsidRPr="00443926" w:rsidRDefault="00443926" w:rsidP="00A07E64">
            <w:pPr>
              <w:pStyle w:val="ListParagraph"/>
              <w:numPr>
                <w:ilvl w:val="0"/>
                <w:numId w:val="114"/>
              </w:numPr>
              <w:spacing w:before="240" w:after="240"/>
              <w:rPr>
                <w:rFonts w:ascii="Segoe UI" w:eastAsia="Segoe UI" w:hAnsi="Segoe UI" w:cs="Segoe UI"/>
                <w:b/>
                <w:bCs/>
                <w:sz w:val="18"/>
                <w:szCs w:val="18"/>
              </w:rPr>
            </w:pPr>
            <w:r w:rsidRPr="00443926">
              <w:rPr>
                <w:rFonts w:ascii="Segoe UI" w:eastAsia="Segoe UI" w:hAnsi="Segoe UI" w:cs="Segoe UI"/>
                <w:b/>
                <w:bCs/>
                <w:sz w:val="18"/>
                <w:szCs w:val="18"/>
              </w:rPr>
              <w:t>Receipt Screen</w:t>
            </w:r>
          </w:p>
          <w:p w14:paraId="3886E2EE" w14:textId="77777777" w:rsidR="00443926" w:rsidRDefault="00443926" w:rsidP="006F1173">
            <w:pPr>
              <w:pStyle w:val="ListParagraph"/>
              <w:numPr>
                <w:ilvl w:val="0"/>
                <w:numId w:val="427"/>
              </w:numPr>
              <w:spacing w:before="240" w:after="240"/>
              <w:rPr>
                <w:rFonts w:ascii="Segoe UI" w:eastAsia="Segoe UI" w:hAnsi="Segoe UI" w:cs="Segoe UI"/>
                <w:sz w:val="18"/>
                <w:szCs w:val="18"/>
              </w:rPr>
            </w:pPr>
            <w:r w:rsidRPr="00443926">
              <w:rPr>
                <w:rFonts w:ascii="Segoe UI" w:eastAsia="Segoe UI" w:hAnsi="Segoe UI" w:cs="Segoe UI"/>
                <w:sz w:val="18"/>
                <w:szCs w:val="18"/>
              </w:rPr>
              <w:t>“View Receipt” button must be available on the success screen.</w:t>
            </w:r>
          </w:p>
          <w:p w14:paraId="7AF3DD0A" w14:textId="0FF4AC69" w:rsidR="00443926" w:rsidRPr="00443926" w:rsidRDefault="00443926" w:rsidP="006F1173">
            <w:pPr>
              <w:pStyle w:val="ListParagraph"/>
              <w:numPr>
                <w:ilvl w:val="0"/>
                <w:numId w:val="427"/>
              </w:numPr>
              <w:spacing w:before="240" w:after="240"/>
              <w:rPr>
                <w:rFonts w:ascii="Segoe UI" w:eastAsia="Segoe UI" w:hAnsi="Segoe UI" w:cs="Segoe UI"/>
                <w:sz w:val="18"/>
                <w:szCs w:val="18"/>
              </w:rPr>
            </w:pPr>
            <w:r w:rsidRPr="00443926">
              <w:rPr>
                <w:rFonts w:ascii="Segoe UI" w:eastAsia="Segoe UI" w:hAnsi="Segoe UI" w:cs="Segoe UI"/>
                <w:sz w:val="18"/>
                <w:szCs w:val="18"/>
              </w:rPr>
              <w:t>Receipt screen must display:</w:t>
            </w:r>
          </w:p>
          <w:p w14:paraId="34EB062A" w14:textId="77777777" w:rsidR="00443926" w:rsidRDefault="00443926" w:rsidP="006F1173">
            <w:pPr>
              <w:pStyle w:val="ListParagraph"/>
              <w:numPr>
                <w:ilvl w:val="0"/>
                <w:numId w:val="428"/>
              </w:numPr>
              <w:spacing w:before="240" w:after="240"/>
              <w:rPr>
                <w:rFonts w:ascii="Segoe UI" w:eastAsia="Segoe UI" w:hAnsi="Segoe UI" w:cs="Segoe UI"/>
                <w:sz w:val="18"/>
                <w:szCs w:val="18"/>
              </w:rPr>
            </w:pPr>
            <w:r w:rsidRPr="00443926">
              <w:rPr>
                <w:rFonts w:ascii="Segoe UI" w:eastAsia="Segoe UI" w:hAnsi="Segoe UI" w:cs="Segoe UI"/>
                <w:sz w:val="18"/>
                <w:szCs w:val="18"/>
              </w:rPr>
              <w:t>Bank Name &amp; Logo (as per app header)</w:t>
            </w:r>
          </w:p>
          <w:p w14:paraId="41EA8716" w14:textId="77777777" w:rsidR="00443926" w:rsidRDefault="00443926" w:rsidP="006F1173">
            <w:pPr>
              <w:pStyle w:val="ListParagraph"/>
              <w:numPr>
                <w:ilvl w:val="0"/>
                <w:numId w:val="428"/>
              </w:numPr>
              <w:spacing w:before="240" w:after="240"/>
              <w:rPr>
                <w:rFonts w:ascii="Segoe UI" w:eastAsia="Segoe UI" w:hAnsi="Segoe UI" w:cs="Segoe UI"/>
                <w:sz w:val="18"/>
                <w:szCs w:val="18"/>
              </w:rPr>
            </w:pPr>
            <w:r w:rsidRPr="00443926">
              <w:rPr>
                <w:rFonts w:ascii="Segoe UI" w:eastAsia="Segoe UI" w:hAnsi="Segoe UI" w:cs="Segoe UI"/>
                <w:sz w:val="18"/>
                <w:szCs w:val="18"/>
              </w:rPr>
              <w:t>Transaction ID</w:t>
            </w:r>
          </w:p>
          <w:p w14:paraId="2258CB9B" w14:textId="77777777" w:rsidR="00443926" w:rsidRDefault="00443926" w:rsidP="006F1173">
            <w:pPr>
              <w:pStyle w:val="ListParagraph"/>
              <w:numPr>
                <w:ilvl w:val="0"/>
                <w:numId w:val="428"/>
              </w:numPr>
              <w:spacing w:before="240" w:after="240"/>
              <w:rPr>
                <w:rFonts w:ascii="Segoe UI" w:eastAsia="Segoe UI" w:hAnsi="Segoe UI" w:cs="Segoe UI"/>
                <w:sz w:val="18"/>
                <w:szCs w:val="18"/>
              </w:rPr>
            </w:pPr>
            <w:r w:rsidRPr="00443926">
              <w:rPr>
                <w:rFonts w:ascii="Segoe UI" w:eastAsia="Segoe UI" w:hAnsi="Segoe UI" w:cs="Segoe UI"/>
                <w:sz w:val="18"/>
                <w:szCs w:val="18"/>
              </w:rPr>
              <w:t>Source Account Number</w:t>
            </w:r>
          </w:p>
          <w:p w14:paraId="7FACAA36" w14:textId="77777777" w:rsidR="00443926" w:rsidRDefault="00443926" w:rsidP="006F1173">
            <w:pPr>
              <w:pStyle w:val="ListParagraph"/>
              <w:numPr>
                <w:ilvl w:val="0"/>
                <w:numId w:val="428"/>
              </w:numPr>
              <w:spacing w:before="240" w:after="240"/>
              <w:rPr>
                <w:rFonts w:ascii="Segoe UI" w:eastAsia="Segoe UI" w:hAnsi="Segoe UI" w:cs="Segoe UI"/>
                <w:sz w:val="18"/>
                <w:szCs w:val="18"/>
              </w:rPr>
            </w:pPr>
            <w:r w:rsidRPr="00443926">
              <w:rPr>
                <w:rFonts w:ascii="Segoe UI" w:eastAsia="Segoe UI" w:hAnsi="Segoe UI" w:cs="Segoe UI"/>
                <w:sz w:val="18"/>
                <w:szCs w:val="18"/>
              </w:rPr>
              <w:t>Mobile Operator &amp; Connection Type</w:t>
            </w:r>
          </w:p>
          <w:p w14:paraId="4099B4B2" w14:textId="77777777" w:rsidR="00443926" w:rsidRDefault="00443926" w:rsidP="006F1173">
            <w:pPr>
              <w:pStyle w:val="ListParagraph"/>
              <w:numPr>
                <w:ilvl w:val="0"/>
                <w:numId w:val="428"/>
              </w:numPr>
              <w:spacing w:before="240" w:after="240"/>
              <w:rPr>
                <w:rFonts w:ascii="Segoe UI" w:eastAsia="Segoe UI" w:hAnsi="Segoe UI" w:cs="Segoe UI"/>
                <w:sz w:val="18"/>
                <w:szCs w:val="18"/>
              </w:rPr>
            </w:pPr>
            <w:r w:rsidRPr="00443926">
              <w:rPr>
                <w:rFonts w:ascii="Segoe UI" w:eastAsia="Segoe UI" w:hAnsi="Segoe UI" w:cs="Segoe UI"/>
                <w:sz w:val="18"/>
                <w:szCs w:val="18"/>
              </w:rPr>
              <w:t>Mobile Number</w:t>
            </w:r>
          </w:p>
          <w:p w14:paraId="6B849AF0" w14:textId="77777777" w:rsidR="00443926" w:rsidRDefault="00443926" w:rsidP="006F1173">
            <w:pPr>
              <w:pStyle w:val="ListParagraph"/>
              <w:numPr>
                <w:ilvl w:val="0"/>
                <w:numId w:val="428"/>
              </w:numPr>
              <w:spacing w:before="240" w:after="240"/>
              <w:rPr>
                <w:rFonts w:ascii="Segoe UI" w:eastAsia="Segoe UI" w:hAnsi="Segoe UI" w:cs="Segoe UI"/>
                <w:sz w:val="18"/>
                <w:szCs w:val="18"/>
              </w:rPr>
            </w:pPr>
            <w:r w:rsidRPr="00443926">
              <w:rPr>
                <w:rFonts w:ascii="Segoe UI" w:eastAsia="Segoe UI" w:hAnsi="Segoe UI" w:cs="Segoe UI"/>
                <w:sz w:val="18"/>
                <w:szCs w:val="18"/>
              </w:rPr>
              <w:t>Recharge Amount (BDT)</w:t>
            </w:r>
          </w:p>
          <w:p w14:paraId="076B46B8" w14:textId="77777777" w:rsidR="00443926" w:rsidRDefault="00443926" w:rsidP="006F1173">
            <w:pPr>
              <w:pStyle w:val="ListParagraph"/>
              <w:numPr>
                <w:ilvl w:val="0"/>
                <w:numId w:val="428"/>
              </w:numPr>
              <w:spacing w:before="240" w:after="240"/>
              <w:rPr>
                <w:rFonts w:ascii="Segoe UI" w:eastAsia="Segoe UI" w:hAnsi="Segoe UI" w:cs="Segoe UI"/>
                <w:sz w:val="18"/>
                <w:szCs w:val="18"/>
              </w:rPr>
            </w:pPr>
            <w:r w:rsidRPr="00443926">
              <w:rPr>
                <w:rFonts w:ascii="Segoe UI" w:eastAsia="Segoe UI" w:hAnsi="Segoe UI" w:cs="Segoe UI"/>
                <w:sz w:val="18"/>
                <w:szCs w:val="18"/>
              </w:rPr>
              <w:t>Date &amp; Time of Transaction</w:t>
            </w:r>
          </w:p>
          <w:p w14:paraId="6AF9468D" w14:textId="52EA73DA" w:rsidR="00443926" w:rsidRPr="00443926" w:rsidRDefault="00443926" w:rsidP="006F1173">
            <w:pPr>
              <w:pStyle w:val="ListParagraph"/>
              <w:numPr>
                <w:ilvl w:val="0"/>
                <w:numId w:val="428"/>
              </w:numPr>
              <w:spacing w:before="240" w:after="240"/>
              <w:rPr>
                <w:rFonts w:ascii="Segoe UI" w:eastAsia="Segoe UI" w:hAnsi="Segoe UI" w:cs="Segoe UI"/>
                <w:sz w:val="18"/>
                <w:szCs w:val="18"/>
              </w:rPr>
            </w:pPr>
            <w:r w:rsidRPr="00443926">
              <w:rPr>
                <w:rFonts w:ascii="Segoe UI" w:eastAsia="Segoe UI" w:hAnsi="Segoe UI" w:cs="Segoe UI"/>
                <w:sz w:val="18"/>
                <w:szCs w:val="18"/>
              </w:rPr>
              <w:t>Status (Successful)</w:t>
            </w:r>
          </w:p>
          <w:p w14:paraId="037001BA" w14:textId="77777777" w:rsidR="00443926" w:rsidRDefault="00443926" w:rsidP="006F1173">
            <w:pPr>
              <w:pStyle w:val="ListParagraph"/>
              <w:numPr>
                <w:ilvl w:val="0"/>
                <w:numId w:val="429"/>
              </w:numPr>
              <w:spacing w:before="240" w:after="240"/>
              <w:rPr>
                <w:rFonts w:ascii="Segoe UI" w:eastAsia="Segoe UI" w:hAnsi="Segoe UI" w:cs="Segoe UI"/>
                <w:sz w:val="18"/>
                <w:szCs w:val="18"/>
              </w:rPr>
            </w:pPr>
            <w:r w:rsidRPr="00443926">
              <w:rPr>
                <w:rFonts w:ascii="Segoe UI" w:eastAsia="Segoe UI" w:hAnsi="Segoe UI" w:cs="Segoe UI"/>
                <w:sz w:val="18"/>
                <w:szCs w:val="18"/>
              </w:rPr>
              <w:t>Download button exports the receipt in PDF format.</w:t>
            </w:r>
          </w:p>
          <w:p w14:paraId="46AC0525" w14:textId="3AF40D27" w:rsidR="00443926" w:rsidRDefault="00443926" w:rsidP="006F1173">
            <w:pPr>
              <w:pStyle w:val="ListParagraph"/>
              <w:numPr>
                <w:ilvl w:val="0"/>
                <w:numId w:val="429"/>
              </w:numPr>
              <w:spacing w:before="240" w:after="240"/>
              <w:rPr>
                <w:rFonts w:ascii="Segoe UI" w:eastAsia="Segoe UI" w:hAnsi="Segoe UI" w:cs="Segoe UI"/>
                <w:sz w:val="18"/>
                <w:szCs w:val="18"/>
              </w:rPr>
            </w:pPr>
            <w:r w:rsidRPr="00443926">
              <w:rPr>
                <w:rFonts w:ascii="Segoe UI" w:eastAsia="Segoe UI" w:hAnsi="Segoe UI" w:cs="Segoe UI"/>
                <w:sz w:val="18"/>
                <w:szCs w:val="18"/>
              </w:rPr>
              <w:t>Share button allows sending receipt via standard mobile share options.</w:t>
            </w:r>
          </w:p>
          <w:p w14:paraId="6F5F97BC" w14:textId="77777777" w:rsidR="00443926" w:rsidRDefault="00443926" w:rsidP="006F1173">
            <w:pPr>
              <w:pStyle w:val="ListParagraph"/>
              <w:numPr>
                <w:ilvl w:val="0"/>
                <w:numId w:val="429"/>
              </w:numPr>
              <w:spacing w:before="240" w:after="240"/>
              <w:rPr>
                <w:rFonts w:ascii="Segoe UI" w:eastAsia="Segoe UI" w:hAnsi="Segoe UI" w:cs="Segoe UI"/>
                <w:sz w:val="18"/>
                <w:szCs w:val="18"/>
              </w:rPr>
            </w:pPr>
            <w:r w:rsidRPr="00443926">
              <w:rPr>
                <w:rFonts w:ascii="Segoe UI" w:eastAsia="Segoe UI" w:hAnsi="Segoe UI" w:cs="Segoe UI"/>
                <w:sz w:val="18"/>
                <w:szCs w:val="18"/>
              </w:rPr>
              <w:t>System must ensure that only successful transactions have accessible receipts.</w:t>
            </w:r>
          </w:p>
          <w:p w14:paraId="39DA439B" w14:textId="4BCF6B99" w:rsidR="00443926" w:rsidRPr="00443926" w:rsidRDefault="00443926" w:rsidP="006F1173">
            <w:pPr>
              <w:pStyle w:val="ListParagraph"/>
              <w:numPr>
                <w:ilvl w:val="0"/>
                <w:numId w:val="429"/>
              </w:numPr>
              <w:spacing w:before="240" w:after="240"/>
              <w:rPr>
                <w:rFonts w:ascii="Segoe UI" w:eastAsia="Segoe UI" w:hAnsi="Segoe UI" w:cs="Segoe UI"/>
                <w:sz w:val="18"/>
                <w:szCs w:val="18"/>
              </w:rPr>
            </w:pPr>
            <w:r w:rsidRPr="00443926">
              <w:rPr>
                <w:rFonts w:ascii="Segoe UI" w:eastAsia="Segoe UI" w:hAnsi="Segoe UI" w:cs="Segoe UI"/>
                <w:sz w:val="18"/>
                <w:szCs w:val="18"/>
              </w:rPr>
              <w:t>If recharge fails, system must show an error page instead of success or receipt view.</w:t>
            </w:r>
          </w:p>
          <w:p w14:paraId="05605DD0" w14:textId="77777777" w:rsidR="00443926" w:rsidRPr="00443926" w:rsidRDefault="00443926" w:rsidP="00A07E64">
            <w:pPr>
              <w:pStyle w:val="ListParagraph"/>
              <w:numPr>
                <w:ilvl w:val="0"/>
                <w:numId w:val="114"/>
              </w:numPr>
              <w:spacing w:before="240" w:after="240"/>
              <w:rPr>
                <w:rFonts w:ascii="Segoe UI" w:eastAsia="Segoe UI" w:hAnsi="Segoe UI" w:cs="Segoe UI"/>
                <w:b/>
                <w:bCs/>
                <w:sz w:val="18"/>
                <w:szCs w:val="18"/>
              </w:rPr>
            </w:pPr>
            <w:r w:rsidRPr="00443926">
              <w:rPr>
                <w:rFonts w:ascii="Segoe UI" w:eastAsia="Segoe UI" w:hAnsi="Segoe UI" w:cs="Segoe UI"/>
                <w:b/>
                <w:bCs/>
                <w:sz w:val="18"/>
                <w:szCs w:val="18"/>
              </w:rPr>
              <w:t>Navigation &amp; Behavior</w:t>
            </w:r>
          </w:p>
          <w:p w14:paraId="274BD9C2" w14:textId="77777777" w:rsidR="00AC3FF6" w:rsidRDefault="00443926" w:rsidP="006F1173">
            <w:pPr>
              <w:pStyle w:val="ListParagraph"/>
              <w:numPr>
                <w:ilvl w:val="0"/>
                <w:numId w:val="430"/>
              </w:numPr>
              <w:spacing w:before="240" w:after="240"/>
              <w:rPr>
                <w:rFonts w:ascii="Segoe UI" w:eastAsia="Segoe UI" w:hAnsi="Segoe UI" w:cs="Segoe UI"/>
                <w:sz w:val="18"/>
                <w:szCs w:val="18"/>
              </w:rPr>
            </w:pPr>
            <w:r w:rsidRPr="00AC3FF6">
              <w:rPr>
                <w:rFonts w:ascii="Segoe UI" w:eastAsia="Segoe UI" w:hAnsi="Segoe UI" w:cs="Segoe UI"/>
                <w:sz w:val="18"/>
                <w:szCs w:val="18"/>
              </w:rPr>
              <w:t>Tapping Home or Dashboard icon redirects the user to the main app dashboard.</w:t>
            </w:r>
          </w:p>
          <w:p w14:paraId="2F51D3B7" w14:textId="205CE863" w:rsidR="1CC9273A" w:rsidRPr="00AC3FF6" w:rsidRDefault="00443926" w:rsidP="006F1173">
            <w:pPr>
              <w:pStyle w:val="ListParagraph"/>
              <w:numPr>
                <w:ilvl w:val="0"/>
                <w:numId w:val="430"/>
              </w:numPr>
              <w:spacing w:before="240" w:after="240"/>
              <w:rPr>
                <w:rFonts w:ascii="Segoe UI" w:eastAsia="Segoe UI" w:hAnsi="Segoe UI" w:cs="Segoe UI"/>
                <w:sz w:val="18"/>
                <w:szCs w:val="18"/>
              </w:rPr>
            </w:pPr>
            <w:r w:rsidRPr="00AC3FF6">
              <w:rPr>
                <w:rFonts w:ascii="Segoe UI" w:eastAsia="Segoe UI" w:hAnsi="Segoe UI" w:cs="Segoe UI"/>
                <w:sz w:val="18"/>
                <w:szCs w:val="18"/>
              </w:rPr>
              <w:t>Success and receipt screens are read-only; no editing or back-entry allowed.</w:t>
            </w:r>
          </w:p>
        </w:tc>
      </w:tr>
      <w:tr w:rsidR="1F47CBA4" w:rsidRPr="00A6306D" w14:paraId="05FD623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4C3A14D" w14:textId="6B3C6C28" w:rsidR="1F47CBA4" w:rsidRPr="00A6306D" w:rsidRDefault="4AE3C429" w:rsidP="003C122C">
            <w:pPr>
              <w:pStyle w:val="Numberingparagraph"/>
              <w:rPr>
                <w:bCs/>
                <w:color w:val="2F5496"/>
              </w:rPr>
            </w:pPr>
            <w:r w:rsidRPr="7BE96108">
              <w:t>Acceptance criteria</w:t>
            </w:r>
          </w:p>
        </w:tc>
      </w:tr>
      <w:tr w:rsidR="1F47CBA4" w:rsidRPr="00A6306D" w14:paraId="54454DF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ACF729C" w14:textId="126234AB" w:rsidR="00AC3FF6" w:rsidRPr="00AC3FF6" w:rsidRDefault="00AC3FF6" w:rsidP="00A07E64">
            <w:pPr>
              <w:pStyle w:val="ListParagraph"/>
              <w:numPr>
                <w:ilvl w:val="0"/>
                <w:numId w:val="114"/>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After OTP verification success, system automatically navigates to the Recharge Successful screen.</w:t>
            </w:r>
          </w:p>
          <w:p w14:paraId="536C8591" w14:textId="6414A7C0" w:rsidR="00AC3FF6" w:rsidRPr="00AC3FF6" w:rsidRDefault="00AC3FF6" w:rsidP="00A07E64">
            <w:pPr>
              <w:pStyle w:val="ListParagraph"/>
              <w:numPr>
                <w:ilvl w:val="0"/>
                <w:numId w:val="114"/>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Screen displays:</w:t>
            </w:r>
          </w:p>
          <w:p w14:paraId="3CFB375C" w14:textId="77777777" w:rsidR="00AC3FF6" w:rsidRDefault="00AC3FF6" w:rsidP="006F1173">
            <w:pPr>
              <w:pStyle w:val="ListParagraph"/>
              <w:numPr>
                <w:ilvl w:val="0"/>
                <w:numId w:val="431"/>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“Mobile Recharge Successful” message.</w:t>
            </w:r>
          </w:p>
          <w:p w14:paraId="454D4E49" w14:textId="77777777" w:rsidR="00AC3FF6" w:rsidRDefault="00AC3FF6" w:rsidP="006F1173">
            <w:pPr>
              <w:pStyle w:val="ListParagraph"/>
              <w:numPr>
                <w:ilvl w:val="0"/>
                <w:numId w:val="431"/>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Transaction ID (with Copy button).</w:t>
            </w:r>
          </w:p>
          <w:p w14:paraId="2B5974EE" w14:textId="21E7890F" w:rsidR="00AC3FF6" w:rsidRDefault="00AC3FF6" w:rsidP="006F1173">
            <w:pPr>
              <w:pStyle w:val="ListParagraph"/>
              <w:numPr>
                <w:ilvl w:val="0"/>
                <w:numId w:val="431"/>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Operator Name.</w:t>
            </w:r>
          </w:p>
          <w:p w14:paraId="722C7703" w14:textId="77777777" w:rsidR="00AC3FF6" w:rsidRDefault="00AC3FF6" w:rsidP="006F1173">
            <w:pPr>
              <w:pStyle w:val="ListParagraph"/>
              <w:numPr>
                <w:ilvl w:val="0"/>
                <w:numId w:val="431"/>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Mobile Number.</w:t>
            </w:r>
          </w:p>
          <w:p w14:paraId="0E7007D6" w14:textId="77777777" w:rsidR="00AC3FF6" w:rsidRDefault="00AC3FF6" w:rsidP="006F1173">
            <w:pPr>
              <w:pStyle w:val="ListParagraph"/>
              <w:numPr>
                <w:ilvl w:val="0"/>
                <w:numId w:val="431"/>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Connection Type.</w:t>
            </w:r>
          </w:p>
          <w:p w14:paraId="61B7ED41" w14:textId="77777777" w:rsidR="00AC3FF6" w:rsidRDefault="00AC3FF6" w:rsidP="006F1173">
            <w:pPr>
              <w:pStyle w:val="ListParagraph"/>
              <w:numPr>
                <w:ilvl w:val="0"/>
                <w:numId w:val="431"/>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Source Account Number.</w:t>
            </w:r>
          </w:p>
          <w:p w14:paraId="127C5A24" w14:textId="77777777" w:rsidR="00AC3FF6" w:rsidRDefault="00AC3FF6" w:rsidP="006F1173">
            <w:pPr>
              <w:pStyle w:val="ListParagraph"/>
              <w:numPr>
                <w:ilvl w:val="0"/>
                <w:numId w:val="431"/>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Recharge Amount.</w:t>
            </w:r>
          </w:p>
          <w:p w14:paraId="5779DFAD" w14:textId="64FE7FDE" w:rsidR="00AC3FF6" w:rsidRPr="00AC3FF6" w:rsidRDefault="00AC3FF6" w:rsidP="006F1173">
            <w:pPr>
              <w:pStyle w:val="ListParagraph"/>
              <w:numPr>
                <w:ilvl w:val="0"/>
                <w:numId w:val="431"/>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Date &amp; Time.</w:t>
            </w:r>
          </w:p>
          <w:p w14:paraId="7986D333" w14:textId="58DE3DC0" w:rsidR="00AC3FF6" w:rsidRPr="00AC3FF6" w:rsidRDefault="00AC3FF6" w:rsidP="00A07E64">
            <w:pPr>
              <w:pStyle w:val="ListParagraph"/>
              <w:numPr>
                <w:ilvl w:val="0"/>
                <w:numId w:val="114"/>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“Save as Quick Recharge” checkbox is visible below the success message.</w:t>
            </w:r>
          </w:p>
          <w:p w14:paraId="4461462F" w14:textId="3EC6F045" w:rsidR="00AC3FF6" w:rsidRPr="00AC3FF6" w:rsidRDefault="00AC3FF6" w:rsidP="00A07E64">
            <w:pPr>
              <w:pStyle w:val="ListParagraph"/>
              <w:numPr>
                <w:ilvl w:val="0"/>
                <w:numId w:val="114"/>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“View Receipt” button is present and clickable.</w:t>
            </w:r>
          </w:p>
          <w:p w14:paraId="62CE6040" w14:textId="54454F1F" w:rsidR="00AC3FF6" w:rsidRPr="00AC3FF6" w:rsidRDefault="00AC3FF6" w:rsidP="00A07E64">
            <w:pPr>
              <w:pStyle w:val="ListParagraph"/>
              <w:numPr>
                <w:ilvl w:val="0"/>
                <w:numId w:val="114"/>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On tapping View Receipt, receipt screen opens showing all transaction details.</w:t>
            </w:r>
          </w:p>
          <w:p w14:paraId="224F55A9" w14:textId="264CB4B7" w:rsidR="00AC3FF6" w:rsidRPr="00AC3FF6" w:rsidRDefault="00AC3FF6" w:rsidP="00A07E64">
            <w:pPr>
              <w:pStyle w:val="ListParagraph"/>
              <w:numPr>
                <w:ilvl w:val="0"/>
                <w:numId w:val="114"/>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Receipt screen includes Download and Share options.</w:t>
            </w:r>
          </w:p>
          <w:p w14:paraId="58960923" w14:textId="6AC605B9" w:rsidR="00AC3FF6" w:rsidRPr="00AC3FF6" w:rsidRDefault="00AC3FF6" w:rsidP="00A07E64">
            <w:pPr>
              <w:pStyle w:val="ListParagraph"/>
              <w:numPr>
                <w:ilvl w:val="0"/>
                <w:numId w:val="114"/>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Download button generates a PDF receipt.</w:t>
            </w:r>
          </w:p>
          <w:p w14:paraId="0EE96E44" w14:textId="1500A78E" w:rsidR="00AC3FF6" w:rsidRPr="00AC3FF6" w:rsidRDefault="00AC3FF6" w:rsidP="00A07E64">
            <w:pPr>
              <w:pStyle w:val="ListParagraph"/>
              <w:numPr>
                <w:ilvl w:val="0"/>
                <w:numId w:val="114"/>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Share button opens device share menu for sending receipt externally.</w:t>
            </w:r>
          </w:p>
          <w:p w14:paraId="2C37E56B" w14:textId="6CF16949" w:rsidR="00AC3FF6" w:rsidRPr="00AC3FF6" w:rsidRDefault="00AC3FF6" w:rsidP="00A07E64">
            <w:pPr>
              <w:pStyle w:val="ListParagraph"/>
              <w:numPr>
                <w:ilvl w:val="0"/>
                <w:numId w:val="114"/>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User can navigate back to Dashboard from either success or receipt screen.</w:t>
            </w:r>
          </w:p>
          <w:p w14:paraId="103B5874" w14:textId="4F469FA1" w:rsidR="1885297F" w:rsidRPr="00AC3FF6" w:rsidRDefault="00AC3FF6" w:rsidP="00A07E64">
            <w:pPr>
              <w:pStyle w:val="ListParagraph"/>
              <w:numPr>
                <w:ilvl w:val="0"/>
                <w:numId w:val="114"/>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Failed transactions do not trigger this screen — system must show an error instead.</w:t>
            </w:r>
          </w:p>
        </w:tc>
      </w:tr>
    </w:tbl>
    <w:p w14:paraId="434B6677" w14:textId="1F6A731B" w:rsidR="00664E9B" w:rsidRPr="00A6306D" w:rsidRDefault="00664E9B" w:rsidP="007E1710">
      <w:pPr>
        <w:pStyle w:val="SNotes"/>
      </w:pPr>
    </w:p>
    <w:p w14:paraId="651F464A" w14:textId="74F81E72" w:rsidR="00AC3FF6" w:rsidRPr="00AC3FF6" w:rsidRDefault="32801EA7" w:rsidP="003C122C">
      <w:pPr>
        <w:pStyle w:val="SHeading3"/>
        <w:rPr>
          <w:rFonts w:ascii="Segoe UI" w:hAnsi="Segoe UI" w:cs="Segoe UI"/>
        </w:rPr>
      </w:pPr>
      <w:bookmarkStart w:id="98" w:name="_Toc210663586"/>
      <w:bookmarkStart w:id="99" w:name="_Toc228356916"/>
      <w:r>
        <w:t xml:space="preserve">User Story: </w:t>
      </w:r>
      <w:bookmarkEnd w:id="98"/>
      <w:r w:rsidR="00AC3FF6" w:rsidRPr="00AC3FF6">
        <w:t>Save as Quick Recharge</w:t>
      </w:r>
      <w:bookmarkEnd w:id="99"/>
    </w:p>
    <w:tbl>
      <w:tblPr>
        <w:tblStyle w:val="TableGrid"/>
        <w:tblW w:w="0" w:type="auto"/>
        <w:tblLayout w:type="fixed"/>
        <w:tblLook w:val="04A0" w:firstRow="1" w:lastRow="0" w:firstColumn="1" w:lastColumn="0" w:noHBand="0" w:noVBand="1"/>
      </w:tblPr>
      <w:tblGrid>
        <w:gridCol w:w="9015"/>
      </w:tblGrid>
      <w:tr w:rsidR="1F47CBA4" w:rsidRPr="00A6306D" w14:paraId="666EF28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E6EF4F3" w14:textId="6F968FB0" w:rsidR="1F47CBA4" w:rsidRPr="00A6306D" w:rsidRDefault="4AE3C429" w:rsidP="003C122C">
            <w:pPr>
              <w:pStyle w:val="Numberingparagraph"/>
              <w:rPr>
                <w:bCs/>
                <w:color w:val="2F5496"/>
              </w:rPr>
            </w:pPr>
            <w:r w:rsidRPr="7BE96108">
              <w:t>User Story</w:t>
            </w:r>
          </w:p>
        </w:tc>
      </w:tr>
      <w:tr w:rsidR="1F47CBA4" w:rsidRPr="00A6306D" w14:paraId="0DD15B9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C27B570" w14:textId="3D06E353" w:rsidR="5CBE7046" w:rsidRPr="00A6306D" w:rsidRDefault="5CBE7046" w:rsidP="1F47CBA4">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w:t>
            </w:r>
            <w:r w:rsidR="00AC3FF6">
              <w:t xml:space="preserve">, </w:t>
            </w:r>
            <w:r w:rsidR="00AC3FF6" w:rsidRPr="00AC3FF6">
              <w:rPr>
                <w:rFonts w:ascii="Segoe UI" w:eastAsia="Segoe UI" w:hAnsi="Segoe UI" w:cs="Segoe UI"/>
                <w:sz w:val="18"/>
                <w:szCs w:val="18"/>
              </w:rPr>
              <w:t>I want to save a recharge as a Quick Recharge entry from the success screen, so that I can reuse the same details easily for future mobile recharges.</w:t>
            </w:r>
          </w:p>
        </w:tc>
      </w:tr>
      <w:tr w:rsidR="1F47CBA4" w:rsidRPr="00A6306D" w14:paraId="26373DB6"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28C15E85" w14:textId="40F3A2B6" w:rsidR="1F47CBA4" w:rsidRPr="00A6306D" w:rsidRDefault="4AE3C429" w:rsidP="003C122C">
            <w:pPr>
              <w:pStyle w:val="Numberingparagraph"/>
              <w:rPr>
                <w:bCs/>
                <w:color w:val="2F5496"/>
              </w:rPr>
            </w:pPr>
            <w:r w:rsidRPr="7BE96108">
              <w:t>Feature Name</w:t>
            </w:r>
          </w:p>
        </w:tc>
      </w:tr>
      <w:tr w:rsidR="1F47CBA4" w:rsidRPr="00A6306D" w14:paraId="67E81359"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1D1B7B6" w14:textId="38CE6154" w:rsidR="094289ED" w:rsidRPr="00A6306D" w:rsidRDefault="094289ED"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Mobile Recharge</w:t>
            </w:r>
          </w:p>
        </w:tc>
      </w:tr>
      <w:tr w:rsidR="1F47CBA4" w:rsidRPr="00A6306D" w14:paraId="22E0AD9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3FD6A94" w14:textId="6B8825AB" w:rsidR="1F47CBA4" w:rsidRPr="00A6306D" w:rsidRDefault="4AE3C429" w:rsidP="003C122C">
            <w:pPr>
              <w:pStyle w:val="Numberingparagraph"/>
              <w:rPr>
                <w:bCs/>
                <w:color w:val="2F5496"/>
              </w:rPr>
            </w:pPr>
            <w:r w:rsidRPr="7BE96108">
              <w:t>Persona Involved</w:t>
            </w:r>
          </w:p>
        </w:tc>
      </w:tr>
      <w:tr w:rsidR="1F47CBA4" w:rsidRPr="00A6306D" w14:paraId="6D54BA8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E8A56BC" w14:textId="12C19914"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0BEAEB1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94C6F53" w14:textId="46D26C37" w:rsidR="1F47CBA4" w:rsidRPr="00A6306D" w:rsidRDefault="4AE3C429" w:rsidP="003C122C">
            <w:pPr>
              <w:pStyle w:val="Numberingparagraph"/>
              <w:rPr>
                <w:bCs/>
                <w:color w:val="2F5496"/>
              </w:rPr>
            </w:pPr>
            <w:r w:rsidRPr="7BE96108">
              <w:t>Entry Criteria</w:t>
            </w:r>
          </w:p>
        </w:tc>
      </w:tr>
      <w:tr w:rsidR="1F47CBA4" w:rsidRPr="00A6306D" w14:paraId="2BF7EC8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AF76E2E" w14:textId="26AC50F8" w:rsidR="00AC3FF6" w:rsidRPr="00AC3FF6" w:rsidRDefault="00AC3FF6" w:rsidP="00507F71">
            <w:pPr>
              <w:pStyle w:val="ListParagraph"/>
              <w:numPr>
                <w:ilvl w:val="0"/>
                <w:numId w:val="73"/>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User has successfully completed the mobile recharge process and is on the Recharge Successful screen.</w:t>
            </w:r>
          </w:p>
          <w:p w14:paraId="79BE19BD" w14:textId="1AA2AFEB" w:rsidR="00AC3FF6" w:rsidRPr="00AC3FF6" w:rsidRDefault="00AC3FF6" w:rsidP="00507F71">
            <w:pPr>
              <w:pStyle w:val="ListParagraph"/>
              <w:numPr>
                <w:ilvl w:val="0"/>
                <w:numId w:val="73"/>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System displays the success message along with transaction details (Transaction ID, Operator, Number, Type, Source Account, Amount, Date &amp; Time).</w:t>
            </w:r>
          </w:p>
          <w:p w14:paraId="24B72279" w14:textId="0CEE4EFD" w:rsidR="6BB5D9AD" w:rsidRPr="00A6306D" w:rsidRDefault="00AC3FF6" w:rsidP="00507F71">
            <w:pPr>
              <w:pStyle w:val="ListParagraph"/>
              <w:numPr>
                <w:ilvl w:val="0"/>
                <w:numId w:val="73"/>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A checkbox labeled “Save as Quick Recharge” is visible below the success message.</w:t>
            </w:r>
          </w:p>
        </w:tc>
      </w:tr>
      <w:tr w:rsidR="1F47CBA4" w:rsidRPr="00A6306D" w14:paraId="1262C12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3670349" w14:textId="30AEF0B9" w:rsidR="1F47CBA4" w:rsidRPr="00A6306D" w:rsidRDefault="4AE3C429" w:rsidP="003C122C">
            <w:pPr>
              <w:pStyle w:val="Numberingparagraph"/>
              <w:rPr>
                <w:bCs/>
                <w:color w:val="2F5496"/>
              </w:rPr>
            </w:pPr>
            <w:r w:rsidRPr="7BE96108">
              <w:t>Exit Criteria</w:t>
            </w:r>
          </w:p>
        </w:tc>
      </w:tr>
      <w:tr w:rsidR="1F47CBA4" w:rsidRPr="00A6306D" w14:paraId="4291340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FAAF3F4" w14:textId="77777777" w:rsidR="00AC3FF6" w:rsidRPr="00AC3FF6" w:rsidRDefault="00AC3FF6" w:rsidP="00A07E64">
            <w:pPr>
              <w:pStyle w:val="ListParagraph"/>
              <w:numPr>
                <w:ilvl w:val="0"/>
                <w:numId w:val="114"/>
              </w:numPr>
              <w:spacing w:before="240" w:after="240"/>
              <w:rPr>
                <w:rFonts w:ascii="Segoe UI" w:eastAsia="Segoe UI" w:hAnsi="Segoe UI" w:cs="Segoe UI"/>
                <w:sz w:val="18"/>
                <w:szCs w:val="18"/>
              </w:rPr>
            </w:pPr>
            <w:r w:rsidRPr="00AC3FF6">
              <w:rPr>
                <w:rFonts w:ascii="Segoe UI" w:eastAsia="Segoe UI" w:hAnsi="Segoe UI" w:cs="Segoe UI"/>
                <w:sz w:val="18"/>
                <w:szCs w:val="18"/>
              </w:rPr>
              <w:t>If the user checks the “Save as Quick Recharge” checkbox:</w:t>
            </w:r>
          </w:p>
          <w:p w14:paraId="0684B2C6" w14:textId="77777777" w:rsidR="00AC3FF6" w:rsidRPr="00AC3FF6" w:rsidRDefault="00AC3FF6" w:rsidP="006F1173">
            <w:pPr>
              <w:pStyle w:val="ListParagraph"/>
              <w:numPr>
                <w:ilvl w:val="0"/>
                <w:numId w:val="432"/>
              </w:numPr>
              <w:spacing w:before="240" w:after="240"/>
              <w:rPr>
                <w:rFonts w:ascii="Segoe UI" w:eastAsia="Segoe UI" w:hAnsi="Segoe UI" w:cs="Segoe UI"/>
                <w:sz w:val="18"/>
                <w:szCs w:val="18"/>
              </w:rPr>
            </w:pPr>
            <w:r w:rsidRPr="00AC3FF6">
              <w:rPr>
                <w:rFonts w:ascii="Segoe UI" w:eastAsia="Segoe UI" w:hAnsi="Segoe UI" w:cs="Segoe UI"/>
                <w:sz w:val="18"/>
                <w:szCs w:val="18"/>
              </w:rPr>
              <w:t>System automatically stores the recharge details (Source A/C, Mobile Number, Operator, Connection Type, Amount).</w:t>
            </w:r>
          </w:p>
          <w:p w14:paraId="2914B6DB" w14:textId="77777777" w:rsidR="00AC3FF6" w:rsidRPr="00AC3FF6" w:rsidRDefault="00AC3FF6" w:rsidP="00A07E64">
            <w:pPr>
              <w:pStyle w:val="ListParagraph"/>
              <w:numPr>
                <w:ilvl w:val="0"/>
                <w:numId w:val="114"/>
              </w:numPr>
              <w:spacing w:before="240" w:after="240"/>
              <w:rPr>
                <w:rFonts w:ascii="Segoe UI" w:eastAsia="Segoe UI" w:hAnsi="Segoe UI" w:cs="Segoe UI"/>
                <w:sz w:val="18"/>
                <w:szCs w:val="18"/>
              </w:rPr>
            </w:pPr>
            <w:r w:rsidRPr="00AC3FF6">
              <w:rPr>
                <w:rFonts w:ascii="Segoe UI" w:eastAsia="Segoe UI" w:hAnsi="Segoe UI" w:cs="Segoe UI"/>
                <w:sz w:val="18"/>
                <w:szCs w:val="18"/>
              </w:rPr>
              <w:t>If the checkbox remains unchecked:</w:t>
            </w:r>
          </w:p>
          <w:p w14:paraId="05CC533B" w14:textId="364E6C78" w:rsidR="00AC3FF6" w:rsidRPr="00AC3FF6" w:rsidRDefault="00AC3FF6" w:rsidP="006F1173">
            <w:pPr>
              <w:pStyle w:val="ListParagraph"/>
              <w:numPr>
                <w:ilvl w:val="0"/>
                <w:numId w:val="432"/>
              </w:numPr>
              <w:spacing w:before="240" w:after="240"/>
              <w:rPr>
                <w:rFonts w:ascii="Segoe UI" w:eastAsia="Segoe UI" w:hAnsi="Segoe UI" w:cs="Segoe UI"/>
                <w:sz w:val="18"/>
                <w:szCs w:val="18"/>
              </w:rPr>
            </w:pPr>
            <w:r w:rsidRPr="00AC3FF6">
              <w:rPr>
                <w:rFonts w:ascii="Segoe UI" w:eastAsia="Segoe UI" w:hAnsi="Segoe UI" w:cs="Segoe UI"/>
                <w:sz w:val="18"/>
                <w:szCs w:val="18"/>
              </w:rPr>
              <w:t>System completes the process normally but does not save the recharge to the Quick Recharge list.</w:t>
            </w:r>
          </w:p>
          <w:p w14:paraId="280135D6" w14:textId="0AA1AFAA" w:rsidR="2CB0A317" w:rsidRPr="00A6306D" w:rsidRDefault="00AC3FF6" w:rsidP="00A07E64">
            <w:pPr>
              <w:pStyle w:val="ListParagraph"/>
              <w:numPr>
                <w:ilvl w:val="0"/>
                <w:numId w:val="114"/>
              </w:numPr>
              <w:spacing w:before="240" w:after="240"/>
              <w:rPr>
                <w:rFonts w:ascii="Segoe UI" w:eastAsia="Segoe UI" w:hAnsi="Segoe UI" w:cs="Segoe UI"/>
                <w:sz w:val="18"/>
                <w:szCs w:val="18"/>
              </w:rPr>
            </w:pPr>
            <w:r w:rsidRPr="00AC3FF6">
              <w:rPr>
                <w:rFonts w:ascii="Segoe UI" w:eastAsia="Segoe UI" w:hAnsi="Segoe UI" w:cs="Segoe UI"/>
                <w:sz w:val="18"/>
                <w:szCs w:val="18"/>
              </w:rPr>
              <w:t>User can later view and reuse saved entries from the Quick Recharge list under the Recharge module.</w:t>
            </w:r>
          </w:p>
        </w:tc>
      </w:tr>
      <w:tr w:rsidR="1F47CBA4" w:rsidRPr="00A6306D" w14:paraId="66F0BB0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DDFCF7A" w14:textId="49780062" w:rsidR="1F47CBA4" w:rsidRPr="00A6306D" w:rsidRDefault="4AE3C429" w:rsidP="003C122C">
            <w:pPr>
              <w:pStyle w:val="Numberingparagraph"/>
              <w:rPr>
                <w:bCs/>
                <w:color w:val="2F5496"/>
              </w:rPr>
            </w:pPr>
            <w:r w:rsidRPr="7BE96108">
              <w:t>Business Rules</w:t>
            </w:r>
          </w:p>
        </w:tc>
      </w:tr>
      <w:tr w:rsidR="1F47CBA4" w:rsidRPr="00A6306D" w14:paraId="72F62C2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1DB6AA9" w14:textId="77777777" w:rsidR="00AC3FF6" w:rsidRDefault="00AC3FF6" w:rsidP="00507F71">
            <w:pPr>
              <w:pStyle w:val="ListParagraph"/>
              <w:numPr>
                <w:ilvl w:val="0"/>
                <w:numId w:val="72"/>
              </w:numPr>
              <w:spacing w:before="240" w:after="240"/>
              <w:rPr>
                <w:rFonts w:ascii="Segoe UI" w:eastAsia="Segoe UI" w:hAnsi="Segoe UI" w:cs="Segoe UI"/>
                <w:b/>
                <w:bCs/>
                <w:sz w:val="18"/>
                <w:szCs w:val="18"/>
              </w:rPr>
            </w:pPr>
            <w:r w:rsidRPr="00AC3FF6">
              <w:rPr>
                <w:rFonts w:ascii="Segoe UI" w:eastAsia="Segoe UI" w:hAnsi="Segoe UI" w:cs="Segoe UI"/>
                <w:b/>
                <w:bCs/>
                <w:sz w:val="18"/>
                <w:szCs w:val="18"/>
              </w:rPr>
              <w:t>Checkbox Functionality</w:t>
            </w:r>
          </w:p>
          <w:p w14:paraId="12CAF778" w14:textId="77777777" w:rsidR="00AC3FF6" w:rsidRPr="00AC3FF6" w:rsidRDefault="00AC3FF6" w:rsidP="006F1173">
            <w:pPr>
              <w:pStyle w:val="ListParagraph"/>
              <w:numPr>
                <w:ilvl w:val="0"/>
                <w:numId w:val="432"/>
              </w:numPr>
              <w:spacing w:before="240" w:after="240"/>
              <w:rPr>
                <w:rFonts w:ascii="Segoe UI" w:eastAsia="Segoe UI" w:hAnsi="Segoe UI" w:cs="Segoe UI"/>
                <w:b/>
                <w:bCs/>
                <w:sz w:val="18"/>
                <w:szCs w:val="18"/>
              </w:rPr>
            </w:pPr>
            <w:r w:rsidRPr="00AC3FF6">
              <w:rPr>
                <w:rFonts w:ascii="Segoe UI" w:eastAsia="Segoe UI" w:hAnsi="Segoe UI" w:cs="Segoe UI"/>
                <w:sz w:val="18"/>
                <w:szCs w:val="18"/>
              </w:rPr>
              <w:t>The “Save as Quick Recharge” checkbox is visible only on the Recharge Successful screen.</w:t>
            </w:r>
          </w:p>
          <w:p w14:paraId="30BEEEAE" w14:textId="77777777" w:rsidR="00AC3FF6" w:rsidRPr="00AC3FF6" w:rsidRDefault="00AC3FF6" w:rsidP="006F1173">
            <w:pPr>
              <w:pStyle w:val="ListParagraph"/>
              <w:numPr>
                <w:ilvl w:val="0"/>
                <w:numId w:val="432"/>
              </w:numPr>
              <w:spacing w:before="240" w:after="240"/>
              <w:rPr>
                <w:rFonts w:ascii="Segoe UI" w:eastAsia="Segoe UI" w:hAnsi="Segoe UI" w:cs="Segoe UI"/>
                <w:b/>
                <w:bCs/>
                <w:sz w:val="18"/>
                <w:szCs w:val="18"/>
              </w:rPr>
            </w:pPr>
            <w:r w:rsidRPr="00AC3FF6">
              <w:rPr>
                <w:rFonts w:ascii="Segoe UI" w:eastAsia="Segoe UI" w:hAnsi="Segoe UI" w:cs="Segoe UI"/>
                <w:sz w:val="18"/>
                <w:szCs w:val="18"/>
              </w:rPr>
              <w:t>The checkbox is optional; user must manually select it to save the transaction.</w:t>
            </w:r>
          </w:p>
          <w:p w14:paraId="59F22349" w14:textId="77777777" w:rsidR="00AC3FF6" w:rsidRPr="00AC3FF6" w:rsidRDefault="00AC3FF6" w:rsidP="006F1173">
            <w:pPr>
              <w:pStyle w:val="ListParagraph"/>
              <w:numPr>
                <w:ilvl w:val="0"/>
                <w:numId w:val="432"/>
              </w:numPr>
              <w:spacing w:before="240" w:after="240"/>
              <w:rPr>
                <w:rFonts w:ascii="Segoe UI" w:eastAsia="Segoe UI" w:hAnsi="Segoe UI" w:cs="Segoe UI"/>
                <w:b/>
                <w:bCs/>
                <w:sz w:val="18"/>
                <w:szCs w:val="18"/>
              </w:rPr>
            </w:pPr>
            <w:r w:rsidRPr="00AC3FF6">
              <w:rPr>
                <w:rFonts w:ascii="Segoe UI" w:eastAsia="Segoe UI" w:hAnsi="Segoe UI" w:cs="Segoe UI"/>
                <w:sz w:val="18"/>
                <w:szCs w:val="18"/>
              </w:rPr>
              <w:t>When selected, system stores the following exact details:</w:t>
            </w:r>
          </w:p>
          <w:p w14:paraId="12705BBF" w14:textId="77777777" w:rsidR="00AC3FF6" w:rsidRPr="00AC3FF6" w:rsidRDefault="00AC3FF6" w:rsidP="006F1173">
            <w:pPr>
              <w:pStyle w:val="ListParagraph"/>
              <w:numPr>
                <w:ilvl w:val="0"/>
                <w:numId w:val="433"/>
              </w:numPr>
              <w:spacing w:before="240" w:after="240"/>
              <w:rPr>
                <w:rFonts w:ascii="Segoe UI" w:eastAsia="Segoe UI" w:hAnsi="Segoe UI" w:cs="Segoe UI"/>
                <w:b/>
                <w:bCs/>
                <w:sz w:val="18"/>
                <w:szCs w:val="18"/>
              </w:rPr>
            </w:pPr>
            <w:r w:rsidRPr="00AC3FF6">
              <w:rPr>
                <w:rFonts w:ascii="Segoe UI" w:eastAsia="Segoe UI" w:hAnsi="Segoe UI" w:cs="Segoe UI"/>
                <w:sz w:val="18"/>
                <w:szCs w:val="18"/>
              </w:rPr>
              <w:t>Source Account Number</w:t>
            </w:r>
          </w:p>
          <w:p w14:paraId="07ED2693" w14:textId="77777777" w:rsidR="00AC3FF6" w:rsidRPr="00AC3FF6" w:rsidRDefault="00AC3FF6" w:rsidP="006F1173">
            <w:pPr>
              <w:pStyle w:val="ListParagraph"/>
              <w:numPr>
                <w:ilvl w:val="0"/>
                <w:numId w:val="433"/>
              </w:numPr>
              <w:spacing w:before="240" w:after="240"/>
              <w:rPr>
                <w:rFonts w:ascii="Segoe UI" w:eastAsia="Segoe UI" w:hAnsi="Segoe UI" w:cs="Segoe UI"/>
                <w:b/>
                <w:bCs/>
                <w:sz w:val="18"/>
                <w:szCs w:val="18"/>
              </w:rPr>
            </w:pPr>
            <w:r w:rsidRPr="00AC3FF6">
              <w:rPr>
                <w:rFonts w:ascii="Segoe UI" w:eastAsia="Segoe UI" w:hAnsi="Segoe UI" w:cs="Segoe UI"/>
                <w:sz w:val="18"/>
                <w:szCs w:val="18"/>
              </w:rPr>
              <w:t>Mobile Number</w:t>
            </w:r>
          </w:p>
          <w:p w14:paraId="279A2FE3" w14:textId="77777777" w:rsidR="00AC3FF6" w:rsidRPr="00AC3FF6" w:rsidRDefault="00AC3FF6" w:rsidP="006F1173">
            <w:pPr>
              <w:pStyle w:val="ListParagraph"/>
              <w:numPr>
                <w:ilvl w:val="0"/>
                <w:numId w:val="433"/>
              </w:numPr>
              <w:spacing w:before="240" w:after="240"/>
              <w:rPr>
                <w:rFonts w:ascii="Segoe UI" w:eastAsia="Segoe UI" w:hAnsi="Segoe UI" w:cs="Segoe UI"/>
                <w:b/>
                <w:bCs/>
                <w:sz w:val="18"/>
                <w:szCs w:val="18"/>
              </w:rPr>
            </w:pPr>
            <w:r w:rsidRPr="00AC3FF6">
              <w:rPr>
                <w:rFonts w:ascii="Segoe UI" w:eastAsia="Segoe UI" w:hAnsi="Segoe UI" w:cs="Segoe UI"/>
                <w:sz w:val="18"/>
                <w:szCs w:val="18"/>
              </w:rPr>
              <w:t>Operator</w:t>
            </w:r>
          </w:p>
          <w:p w14:paraId="05E1F294" w14:textId="77777777" w:rsidR="00AC3FF6" w:rsidRPr="00AC3FF6" w:rsidRDefault="00AC3FF6" w:rsidP="006F1173">
            <w:pPr>
              <w:pStyle w:val="ListParagraph"/>
              <w:numPr>
                <w:ilvl w:val="0"/>
                <w:numId w:val="433"/>
              </w:numPr>
              <w:spacing w:before="240" w:after="240"/>
              <w:rPr>
                <w:rFonts w:ascii="Segoe UI" w:eastAsia="Segoe UI" w:hAnsi="Segoe UI" w:cs="Segoe UI"/>
                <w:b/>
                <w:bCs/>
                <w:sz w:val="18"/>
                <w:szCs w:val="18"/>
              </w:rPr>
            </w:pPr>
            <w:r w:rsidRPr="00AC3FF6">
              <w:rPr>
                <w:rFonts w:ascii="Segoe UI" w:eastAsia="Segoe UI" w:hAnsi="Segoe UI" w:cs="Segoe UI"/>
                <w:sz w:val="18"/>
                <w:szCs w:val="18"/>
              </w:rPr>
              <w:t>Connection Type (Prepaid/Postpaid)</w:t>
            </w:r>
          </w:p>
          <w:p w14:paraId="58116D31" w14:textId="3C939C5A" w:rsidR="00AC3FF6" w:rsidRPr="00AC3FF6" w:rsidRDefault="00AC3FF6" w:rsidP="006F1173">
            <w:pPr>
              <w:pStyle w:val="ListParagraph"/>
              <w:numPr>
                <w:ilvl w:val="0"/>
                <w:numId w:val="433"/>
              </w:numPr>
              <w:spacing w:before="240" w:after="240"/>
              <w:rPr>
                <w:rFonts w:ascii="Segoe UI" w:eastAsia="Segoe UI" w:hAnsi="Segoe UI" w:cs="Segoe UI"/>
                <w:b/>
                <w:bCs/>
                <w:sz w:val="18"/>
                <w:szCs w:val="18"/>
              </w:rPr>
            </w:pPr>
            <w:r w:rsidRPr="00AC3FF6">
              <w:rPr>
                <w:rFonts w:ascii="Segoe UI" w:eastAsia="Segoe UI" w:hAnsi="Segoe UI" w:cs="Segoe UI"/>
                <w:sz w:val="18"/>
                <w:szCs w:val="18"/>
              </w:rPr>
              <w:t>Recharge Amount</w:t>
            </w:r>
          </w:p>
          <w:p w14:paraId="0292F5D6" w14:textId="77777777" w:rsidR="00AC3FF6" w:rsidRDefault="00AC3FF6" w:rsidP="006F1173">
            <w:pPr>
              <w:pStyle w:val="ListParagraph"/>
              <w:numPr>
                <w:ilvl w:val="0"/>
                <w:numId w:val="434"/>
              </w:numPr>
              <w:spacing w:before="240" w:after="240"/>
              <w:rPr>
                <w:rFonts w:ascii="Segoe UI" w:eastAsia="Segoe UI" w:hAnsi="Segoe UI" w:cs="Segoe UI"/>
                <w:sz w:val="18"/>
                <w:szCs w:val="18"/>
              </w:rPr>
            </w:pPr>
            <w:r w:rsidRPr="00AC3FF6">
              <w:rPr>
                <w:rFonts w:ascii="Segoe UI" w:eastAsia="Segoe UI" w:hAnsi="Segoe UI" w:cs="Segoe UI"/>
                <w:sz w:val="18"/>
                <w:szCs w:val="18"/>
              </w:rPr>
              <w:t>The saved entry must be tied uniquely to the logged-in user’s profile.</w:t>
            </w:r>
          </w:p>
          <w:p w14:paraId="1FEBB012" w14:textId="77777777" w:rsidR="00AC3FF6" w:rsidRDefault="00AC3FF6" w:rsidP="006F1173">
            <w:pPr>
              <w:pStyle w:val="ListParagraph"/>
              <w:numPr>
                <w:ilvl w:val="0"/>
                <w:numId w:val="434"/>
              </w:numPr>
              <w:spacing w:before="240" w:after="240"/>
              <w:rPr>
                <w:rFonts w:ascii="Segoe UI" w:eastAsia="Segoe UI" w:hAnsi="Segoe UI" w:cs="Segoe UI"/>
                <w:sz w:val="18"/>
                <w:szCs w:val="18"/>
              </w:rPr>
            </w:pPr>
            <w:r w:rsidRPr="00AC3FF6">
              <w:rPr>
                <w:rFonts w:ascii="Segoe UI" w:eastAsia="Segoe UI" w:hAnsi="Segoe UI" w:cs="Segoe UI"/>
                <w:sz w:val="18"/>
                <w:szCs w:val="18"/>
              </w:rPr>
              <w:t>If unchecked, no data is saved beyond standard transaction history.</w:t>
            </w:r>
          </w:p>
          <w:p w14:paraId="3796E2C6" w14:textId="77777777" w:rsidR="00AC3FF6" w:rsidRDefault="00AC3FF6" w:rsidP="006F1173">
            <w:pPr>
              <w:pStyle w:val="ListParagraph"/>
              <w:numPr>
                <w:ilvl w:val="0"/>
                <w:numId w:val="434"/>
              </w:numPr>
              <w:spacing w:before="240" w:after="240"/>
              <w:rPr>
                <w:rFonts w:ascii="Segoe UI" w:eastAsia="Segoe UI" w:hAnsi="Segoe UI" w:cs="Segoe UI"/>
                <w:sz w:val="18"/>
                <w:szCs w:val="18"/>
              </w:rPr>
            </w:pPr>
            <w:r w:rsidRPr="00AC3FF6">
              <w:rPr>
                <w:rFonts w:ascii="Segoe UI" w:eastAsia="Segoe UI" w:hAnsi="Segoe UI" w:cs="Segoe UI"/>
                <w:sz w:val="18"/>
                <w:szCs w:val="18"/>
              </w:rPr>
              <w:t>Saved entries must appear in the Quick Recharge list</w:t>
            </w:r>
            <w:r>
              <w:rPr>
                <w:rFonts w:ascii="Segoe UI" w:eastAsia="Segoe UI" w:hAnsi="Segoe UI" w:cs="Segoe UI"/>
                <w:sz w:val="18"/>
                <w:szCs w:val="18"/>
              </w:rPr>
              <w:t>.</w:t>
            </w:r>
          </w:p>
          <w:p w14:paraId="21EED0EF" w14:textId="77777777" w:rsidR="00AC3FF6" w:rsidRDefault="00AC3FF6" w:rsidP="006F1173">
            <w:pPr>
              <w:pStyle w:val="ListParagraph"/>
              <w:numPr>
                <w:ilvl w:val="0"/>
                <w:numId w:val="434"/>
              </w:numPr>
              <w:spacing w:before="240" w:after="240"/>
              <w:rPr>
                <w:rFonts w:ascii="Segoe UI" w:eastAsia="Segoe UI" w:hAnsi="Segoe UI" w:cs="Segoe UI"/>
                <w:sz w:val="18"/>
                <w:szCs w:val="18"/>
              </w:rPr>
            </w:pPr>
            <w:r w:rsidRPr="00AC3FF6">
              <w:rPr>
                <w:rFonts w:ascii="Segoe UI" w:eastAsia="Segoe UI" w:hAnsi="Segoe UI" w:cs="Segoe UI"/>
                <w:sz w:val="18"/>
                <w:szCs w:val="18"/>
              </w:rPr>
              <w:t>Quick Recharge entries can be reused by selecting them, pre-filling all fields for faster recharges.</w:t>
            </w:r>
          </w:p>
          <w:p w14:paraId="3C88253E" w14:textId="77777777" w:rsidR="00AC3FF6" w:rsidRDefault="00AC3FF6" w:rsidP="006F1173">
            <w:pPr>
              <w:pStyle w:val="ListParagraph"/>
              <w:numPr>
                <w:ilvl w:val="0"/>
                <w:numId w:val="434"/>
              </w:numPr>
              <w:spacing w:before="240" w:after="240"/>
              <w:rPr>
                <w:rFonts w:ascii="Segoe UI" w:eastAsia="Segoe UI" w:hAnsi="Segoe UI" w:cs="Segoe UI"/>
                <w:sz w:val="18"/>
                <w:szCs w:val="18"/>
              </w:rPr>
            </w:pPr>
            <w:r w:rsidRPr="00AC3FF6">
              <w:rPr>
                <w:rFonts w:ascii="Segoe UI" w:eastAsia="Segoe UI" w:hAnsi="Segoe UI" w:cs="Segoe UI"/>
                <w:sz w:val="18"/>
                <w:szCs w:val="18"/>
              </w:rPr>
              <w:t>No duplicate Quick Recharge entries should be created for identical transactions on the same number and operator.</w:t>
            </w:r>
          </w:p>
          <w:p w14:paraId="144A7942" w14:textId="1217F7BF" w:rsidR="00AC3FF6" w:rsidRPr="00AC3FF6" w:rsidRDefault="00AC3FF6" w:rsidP="006F1173">
            <w:pPr>
              <w:pStyle w:val="ListParagraph"/>
              <w:numPr>
                <w:ilvl w:val="0"/>
                <w:numId w:val="434"/>
              </w:numPr>
              <w:spacing w:before="240" w:after="240"/>
              <w:rPr>
                <w:rFonts w:ascii="Segoe UI" w:eastAsia="Segoe UI" w:hAnsi="Segoe UI" w:cs="Segoe UI"/>
                <w:sz w:val="18"/>
                <w:szCs w:val="18"/>
              </w:rPr>
            </w:pPr>
            <w:r w:rsidRPr="00AC3FF6">
              <w:rPr>
                <w:rFonts w:ascii="Segoe UI" w:eastAsia="Segoe UI" w:hAnsi="Segoe UI" w:cs="Segoe UI"/>
                <w:sz w:val="18"/>
                <w:szCs w:val="18"/>
              </w:rPr>
              <w:t>System confirms successful saving with a background acknowledgment or toast message (e.g., “Saved as Quick Recharge”).</w:t>
            </w:r>
          </w:p>
          <w:p w14:paraId="081A845D" w14:textId="77777777" w:rsidR="00AC3FF6" w:rsidRPr="00AC3FF6" w:rsidRDefault="00AC3FF6" w:rsidP="00507F71">
            <w:pPr>
              <w:pStyle w:val="ListParagraph"/>
              <w:numPr>
                <w:ilvl w:val="0"/>
                <w:numId w:val="72"/>
              </w:numPr>
              <w:spacing w:before="240" w:after="240"/>
              <w:rPr>
                <w:rFonts w:ascii="Segoe UI" w:eastAsia="Segoe UI" w:hAnsi="Segoe UI" w:cs="Segoe UI"/>
                <w:b/>
                <w:bCs/>
                <w:sz w:val="18"/>
                <w:szCs w:val="18"/>
              </w:rPr>
            </w:pPr>
            <w:r w:rsidRPr="00AC3FF6">
              <w:rPr>
                <w:rFonts w:ascii="Segoe UI" w:eastAsia="Segoe UI" w:hAnsi="Segoe UI" w:cs="Segoe UI"/>
                <w:b/>
                <w:bCs/>
                <w:sz w:val="18"/>
                <w:szCs w:val="18"/>
              </w:rPr>
              <w:t>Data Handling &amp; Security</w:t>
            </w:r>
          </w:p>
          <w:p w14:paraId="209C00AD" w14:textId="77777777" w:rsidR="00AC3FF6" w:rsidRDefault="00AC3FF6" w:rsidP="006F1173">
            <w:pPr>
              <w:pStyle w:val="ListParagraph"/>
              <w:numPr>
                <w:ilvl w:val="0"/>
                <w:numId w:val="435"/>
              </w:numPr>
              <w:spacing w:before="240" w:after="240"/>
              <w:rPr>
                <w:rFonts w:ascii="Segoe UI" w:eastAsia="Segoe UI" w:hAnsi="Segoe UI" w:cs="Segoe UI"/>
                <w:sz w:val="18"/>
                <w:szCs w:val="18"/>
              </w:rPr>
            </w:pPr>
            <w:r w:rsidRPr="00AC3FF6">
              <w:rPr>
                <w:rFonts w:ascii="Segoe UI" w:eastAsia="Segoe UI" w:hAnsi="Segoe UI" w:cs="Segoe UI"/>
                <w:sz w:val="18"/>
                <w:szCs w:val="18"/>
              </w:rPr>
              <w:t>Saved Quick Recharge data is stored securely within the user’s account scope.</w:t>
            </w:r>
          </w:p>
          <w:p w14:paraId="576403A8" w14:textId="6CEB2D2A" w:rsidR="5C0CAF0C" w:rsidRPr="00AC3FF6" w:rsidRDefault="00AC3FF6" w:rsidP="006F1173">
            <w:pPr>
              <w:pStyle w:val="ListParagraph"/>
              <w:numPr>
                <w:ilvl w:val="0"/>
                <w:numId w:val="435"/>
              </w:numPr>
              <w:spacing w:before="240" w:after="240"/>
              <w:rPr>
                <w:rFonts w:ascii="Segoe UI" w:eastAsia="Segoe UI" w:hAnsi="Segoe UI" w:cs="Segoe UI"/>
                <w:sz w:val="18"/>
                <w:szCs w:val="18"/>
              </w:rPr>
            </w:pPr>
            <w:r w:rsidRPr="00AC3FF6">
              <w:rPr>
                <w:rFonts w:ascii="Segoe UI" w:eastAsia="Segoe UI" w:hAnsi="Segoe UI" w:cs="Segoe UI"/>
                <w:sz w:val="18"/>
                <w:szCs w:val="18"/>
              </w:rPr>
              <w:t>Saved details cannot be edited or accessed by other users.</w:t>
            </w:r>
          </w:p>
        </w:tc>
      </w:tr>
      <w:tr w:rsidR="1F47CBA4" w:rsidRPr="00A6306D" w14:paraId="612C589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5B098AF" w14:textId="6B3C6C28" w:rsidR="1F47CBA4" w:rsidRPr="00A6306D" w:rsidRDefault="4AE3C429" w:rsidP="003C122C">
            <w:pPr>
              <w:pStyle w:val="Numberingparagraph"/>
              <w:rPr>
                <w:bCs/>
                <w:color w:val="2F5496"/>
              </w:rPr>
            </w:pPr>
            <w:r w:rsidRPr="7BE96108">
              <w:t>Acceptance criteria</w:t>
            </w:r>
          </w:p>
        </w:tc>
      </w:tr>
      <w:tr w:rsidR="1F47CBA4" w:rsidRPr="00A6306D" w14:paraId="6D56CAC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F088254" w14:textId="372E7A52" w:rsidR="00AC3FF6" w:rsidRPr="00AC3FF6" w:rsidRDefault="00AC3FF6" w:rsidP="00A07E64">
            <w:pPr>
              <w:pStyle w:val="ListParagraph"/>
              <w:numPr>
                <w:ilvl w:val="0"/>
                <w:numId w:val="114"/>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On the Recharge Successful screen, the “Save as Quick Recharge” checkbox is visible.</w:t>
            </w:r>
          </w:p>
          <w:p w14:paraId="747CA841" w14:textId="384C0FD6" w:rsidR="00AC3FF6" w:rsidRPr="00AC3FF6" w:rsidRDefault="00AC3FF6" w:rsidP="00A07E64">
            <w:pPr>
              <w:pStyle w:val="ListParagraph"/>
              <w:numPr>
                <w:ilvl w:val="0"/>
                <w:numId w:val="114"/>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If user checks the box, system saves the transaction details automatically.</w:t>
            </w:r>
          </w:p>
          <w:p w14:paraId="6D4FBA59" w14:textId="2CA9809F" w:rsidR="00AC3FF6" w:rsidRPr="00AC3FF6" w:rsidRDefault="00AC3FF6" w:rsidP="00A07E64">
            <w:pPr>
              <w:pStyle w:val="ListParagraph"/>
              <w:numPr>
                <w:ilvl w:val="0"/>
                <w:numId w:val="114"/>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If user does not check it, the recharge completes without saving any quick entry.</w:t>
            </w:r>
          </w:p>
          <w:p w14:paraId="26ACE889" w14:textId="4658EE90" w:rsidR="00AC3FF6" w:rsidRPr="00AC3FF6" w:rsidRDefault="00AC3FF6" w:rsidP="00A07E64">
            <w:pPr>
              <w:pStyle w:val="ListParagraph"/>
              <w:numPr>
                <w:ilvl w:val="0"/>
                <w:numId w:val="114"/>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System displays a confirmation message or toast (e.g., “Saved as Quick Recharge”).</w:t>
            </w:r>
          </w:p>
          <w:p w14:paraId="5261A184" w14:textId="78B2565C" w:rsidR="00AC3FF6" w:rsidRPr="00AC3FF6" w:rsidRDefault="00AC3FF6" w:rsidP="00A07E64">
            <w:pPr>
              <w:pStyle w:val="ListParagraph"/>
              <w:numPr>
                <w:ilvl w:val="0"/>
                <w:numId w:val="114"/>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The saved record includes:</w:t>
            </w:r>
          </w:p>
          <w:p w14:paraId="5BD0ADD0" w14:textId="77777777" w:rsidR="00AC3FF6" w:rsidRDefault="00AC3FF6" w:rsidP="006F1173">
            <w:pPr>
              <w:pStyle w:val="ListParagraph"/>
              <w:numPr>
                <w:ilvl w:val="0"/>
                <w:numId w:val="436"/>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Source Account Number</w:t>
            </w:r>
          </w:p>
          <w:p w14:paraId="1D5ADB79" w14:textId="77777777" w:rsidR="00AC3FF6" w:rsidRDefault="00AC3FF6" w:rsidP="006F1173">
            <w:pPr>
              <w:pStyle w:val="ListParagraph"/>
              <w:numPr>
                <w:ilvl w:val="0"/>
                <w:numId w:val="436"/>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Mobile Number</w:t>
            </w:r>
          </w:p>
          <w:p w14:paraId="6066AD73" w14:textId="77777777" w:rsidR="00AC3FF6" w:rsidRDefault="00AC3FF6" w:rsidP="006F1173">
            <w:pPr>
              <w:pStyle w:val="ListParagraph"/>
              <w:numPr>
                <w:ilvl w:val="0"/>
                <w:numId w:val="436"/>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Operator</w:t>
            </w:r>
          </w:p>
          <w:p w14:paraId="3657D5E0" w14:textId="77777777" w:rsidR="00AC3FF6" w:rsidRDefault="00AC3FF6" w:rsidP="006F1173">
            <w:pPr>
              <w:pStyle w:val="ListParagraph"/>
              <w:numPr>
                <w:ilvl w:val="0"/>
                <w:numId w:val="436"/>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Connection Type</w:t>
            </w:r>
          </w:p>
          <w:p w14:paraId="3338509B" w14:textId="4EC35319" w:rsidR="00AC3FF6" w:rsidRPr="00AC3FF6" w:rsidRDefault="00AC3FF6" w:rsidP="006F1173">
            <w:pPr>
              <w:pStyle w:val="ListParagraph"/>
              <w:numPr>
                <w:ilvl w:val="0"/>
                <w:numId w:val="436"/>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Recharge Amount</w:t>
            </w:r>
          </w:p>
          <w:p w14:paraId="127927AD" w14:textId="79B0269E" w:rsidR="00AC3FF6" w:rsidRPr="00AC3FF6" w:rsidRDefault="00AC3FF6" w:rsidP="00A07E64">
            <w:pPr>
              <w:pStyle w:val="ListParagraph"/>
              <w:numPr>
                <w:ilvl w:val="0"/>
                <w:numId w:val="114"/>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Saved Quick Recharge entries appear in the Quick Recharge list for future use.</w:t>
            </w:r>
          </w:p>
          <w:p w14:paraId="4CF3C867" w14:textId="6AB0739F" w:rsidR="00AC3FF6" w:rsidRPr="00AC3FF6" w:rsidRDefault="00AC3FF6" w:rsidP="00A07E64">
            <w:pPr>
              <w:pStyle w:val="ListParagraph"/>
              <w:numPr>
                <w:ilvl w:val="0"/>
                <w:numId w:val="114"/>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When reused, Quick Recharge auto-fills the recharge screen with stored data.</w:t>
            </w:r>
          </w:p>
          <w:p w14:paraId="57D7BDC2" w14:textId="1C73F510" w:rsidR="62252F6E" w:rsidRPr="00AC3FF6" w:rsidRDefault="00AC3FF6" w:rsidP="00A07E64">
            <w:pPr>
              <w:pStyle w:val="ListParagraph"/>
              <w:numPr>
                <w:ilvl w:val="0"/>
                <w:numId w:val="114"/>
              </w:numPr>
              <w:spacing w:before="240" w:after="240"/>
              <w:jc w:val="both"/>
              <w:rPr>
                <w:rFonts w:ascii="Segoe UI" w:eastAsia="Segoe UI" w:hAnsi="Segoe UI" w:cs="Segoe UI"/>
                <w:sz w:val="18"/>
                <w:szCs w:val="18"/>
              </w:rPr>
            </w:pPr>
            <w:r w:rsidRPr="00AC3FF6">
              <w:rPr>
                <w:rFonts w:ascii="Segoe UI" w:eastAsia="Segoe UI" w:hAnsi="Segoe UI" w:cs="Segoe UI"/>
                <w:sz w:val="18"/>
                <w:szCs w:val="18"/>
              </w:rPr>
              <w:t>No duplicate entries are created for the same combination of account, number, and operator.</w:t>
            </w:r>
          </w:p>
        </w:tc>
      </w:tr>
    </w:tbl>
    <w:p w14:paraId="560B6A63" w14:textId="77777777" w:rsidR="00250458" w:rsidRDefault="00250458" w:rsidP="00250458">
      <w:pPr>
        <w:pStyle w:val="Nor"/>
      </w:pPr>
      <w:bookmarkStart w:id="100" w:name="_Toc210663588"/>
    </w:p>
    <w:p w14:paraId="7E4279AE" w14:textId="7FC57AF8" w:rsidR="00664E9B" w:rsidRPr="00A6306D" w:rsidRDefault="32801EA7" w:rsidP="00E54B87">
      <w:pPr>
        <w:pStyle w:val="SHeading2"/>
        <w:rPr>
          <w:rFonts w:ascii="Segoe UI" w:hAnsi="Segoe UI" w:cs="Segoe UI"/>
        </w:rPr>
      </w:pPr>
      <w:bookmarkStart w:id="101" w:name="_Toc228356917"/>
      <w:r w:rsidRPr="00923365">
        <w:t>Feature-006: Utility Services Bill Payment</w:t>
      </w:r>
      <w:bookmarkEnd w:id="100"/>
      <w:bookmarkEnd w:id="101"/>
    </w:p>
    <w:p w14:paraId="1FB73D96" w14:textId="79F065DB" w:rsidR="00664E9B" w:rsidRPr="00A6306D" w:rsidRDefault="32801EA7" w:rsidP="003C122C">
      <w:pPr>
        <w:pStyle w:val="SHeading3"/>
        <w:rPr>
          <w:rFonts w:ascii="Segoe UI" w:hAnsi="Segoe UI" w:cs="Segoe UI"/>
        </w:rPr>
      </w:pPr>
      <w:bookmarkStart w:id="102" w:name="_Toc210663589"/>
      <w:bookmarkStart w:id="103" w:name="_Toc228356918"/>
      <w:r>
        <w:t>User Story: Access Utility Section</w:t>
      </w:r>
      <w:bookmarkEnd w:id="102"/>
      <w:bookmarkEnd w:id="103"/>
    </w:p>
    <w:tbl>
      <w:tblPr>
        <w:tblStyle w:val="TableGrid"/>
        <w:tblW w:w="0" w:type="auto"/>
        <w:tblLayout w:type="fixed"/>
        <w:tblLook w:val="04A0" w:firstRow="1" w:lastRow="0" w:firstColumn="1" w:lastColumn="0" w:noHBand="0" w:noVBand="1"/>
      </w:tblPr>
      <w:tblGrid>
        <w:gridCol w:w="9015"/>
      </w:tblGrid>
      <w:tr w:rsidR="1F47CBA4" w:rsidRPr="00A6306D" w14:paraId="2CF6FDB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18B301B" w14:textId="46EA9AE6" w:rsidR="1F47CBA4" w:rsidRPr="00A6306D" w:rsidRDefault="4AE3C429" w:rsidP="003C122C">
            <w:pPr>
              <w:pStyle w:val="Numberingparagraph"/>
              <w:rPr>
                <w:bCs/>
                <w:color w:val="2F5496"/>
              </w:rPr>
            </w:pPr>
            <w:r w:rsidRPr="7BE96108">
              <w:t>User Story</w:t>
            </w:r>
          </w:p>
        </w:tc>
      </w:tr>
      <w:tr w:rsidR="1F47CBA4" w:rsidRPr="00A6306D" w14:paraId="04E916A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8671DB4" w14:textId="755E8BDE" w:rsidR="59ABDB5A" w:rsidRPr="00A6306D" w:rsidRDefault="00D13A50" w:rsidP="1F47CBA4">
            <w:pPr>
              <w:spacing w:before="180" w:after="180"/>
              <w:jc w:val="both"/>
              <w:rPr>
                <w:rFonts w:ascii="Segoe UI" w:eastAsia="Segoe UI" w:hAnsi="Segoe UI" w:cs="Segoe UI"/>
                <w:sz w:val="18"/>
                <w:szCs w:val="18"/>
              </w:rPr>
            </w:pPr>
            <w:r w:rsidRPr="00D13A50">
              <w:rPr>
                <w:rFonts w:ascii="Segoe UI" w:eastAsia="Segoe UI" w:hAnsi="Segoe UI" w:cs="Segoe UI"/>
                <w:sz w:val="18"/>
                <w:szCs w:val="18"/>
              </w:rPr>
              <w:t>As a user, I want to access the Utility Bill Payment section from the dashboard, so that I can initiate or review my electricity or water bill payments.</w:t>
            </w:r>
          </w:p>
        </w:tc>
      </w:tr>
      <w:tr w:rsidR="1F47CBA4" w:rsidRPr="00A6306D" w14:paraId="2F99402A"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78F2B9D4" w14:textId="40F3A2B6" w:rsidR="1F47CBA4" w:rsidRPr="00A6306D" w:rsidRDefault="4AE3C429" w:rsidP="003C122C">
            <w:pPr>
              <w:pStyle w:val="Numberingparagraph"/>
              <w:rPr>
                <w:bCs/>
                <w:color w:val="2F5496"/>
              </w:rPr>
            </w:pPr>
            <w:r w:rsidRPr="7BE96108">
              <w:t>Feature Name</w:t>
            </w:r>
          </w:p>
        </w:tc>
      </w:tr>
      <w:tr w:rsidR="1F47CBA4" w:rsidRPr="00A6306D" w14:paraId="12B42CB1"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740EFE54" w14:textId="2009A3AD" w:rsidR="5E0B81E0" w:rsidRPr="00A6306D" w:rsidRDefault="5E0B81E0"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Utility Bill Payments</w:t>
            </w:r>
          </w:p>
        </w:tc>
      </w:tr>
      <w:tr w:rsidR="1F47CBA4" w:rsidRPr="00A6306D" w14:paraId="4A1D764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1A6C0DF" w14:textId="6B8825AB" w:rsidR="1F47CBA4" w:rsidRPr="00A6306D" w:rsidRDefault="4AE3C429" w:rsidP="003C122C">
            <w:pPr>
              <w:pStyle w:val="Numberingparagraph"/>
              <w:rPr>
                <w:bCs/>
                <w:color w:val="2F5496"/>
              </w:rPr>
            </w:pPr>
            <w:r w:rsidRPr="7BE96108">
              <w:t>Persona Involved</w:t>
            </w:r>
          </w:p>
        </w:tc>
      </w:tr>
      <w:tr w:rsidR="1F47CBA4" w:rsidRPr="00A6306D" w14:paraId="64702DF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760EBC7" w14:textId="12C19914"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31E0819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C0EDFDB" w14:textId="46D26C37" w:rsidR="1F47CBA4" w:rsidRPr="00A6306D" w:rsidRDefault="4AE3C429" w:rsidP="003C122C">
            <w:pPr>
              <w:pStyle w:val="Numberingparagraph"/>
              <w:rPr>
                <w:bCs/>
                <w:color w:val="2F5496"/>
              </w:rPr>
            </w:pPr>
            <w:r w:rsidRPr="7BE96108">
              <w:t>Entry Criteria</w:t>
            </w:r>
          </w:p>
        </w:tc>
      </w:tr>
      <w:tr w:rsidR="1F47CBA4" w:rsidRPr="00A6306D" w14:paraId="2C06868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2D0443A" w14:textId="6ADDF825" w:rsidR="1985BA67" w:rsidRPr="00A6306D" w:rsidRDefault="1985BA67" w:rsidP="00507F71">
            <w:pPr>
              <w:pStyle w:val="ListParagraph"/>
              <w:numPr>
                <w:ilvl w:val="0"/>
                <w:numId w:val="71"/>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successfully logged into the mobile banking app and is on the Dashboard screen.</w:t>
            </w:r>
          </w:p>
          <w:p w14:paraId="22EEDA54" w14:textId="2AEC6AEC" w:rsidR="1985BA67" w:rsidRPr="00A6306D" w:rsidRDefault="1985BA67" w:rsidP="00507F71">
            <w:pPr>
              <w:pStyle w:val="ListParagraph"/>
              <w:numPr>
                <w:ilvl w:val="0"/>
                <w:numId w:val="71"/>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Dashboard is displaying the top-level shortcuts (Transfer, Recharge, Utility) as per configuration.</w:t>
            </w:r>
          </w:p>
          <w:p w14:paraId="0633B574" w14:textId="79C0EBDE" w:rsidR="1985BA67" w:rsidRPr="00A6306D" w:rsidRDefault="1985BA67" w:rsidP="00507F71">
            <w:pPr>
              <w:pStyle w:val="ListParagraph"/>
              <w:numPr>
                <w:ilvl w:val="0"/>
                <w:numId w:val="71"/>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Utility shortcut is enabled and visible.</w:t>
            </w:r>
          </w:p>
        </w:tc>
      </w:tr>
      <w:tr w:rsidR="1F47CBA4" w:rsidRPr="00A6306D" w14:paraId="3193274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6889CC2" w14:textId="30AEF0B9" w:rsidR="1F47CBA4" w:rsidRPr="00A6306D" w:rsidRDefault="4AE3C429" w:rsidP="003C122C">
            <w:pPr>
              <w:pStyle w:val="Numberingparagraph"/>
              <w:rPr>
                <w:bCs/>
                <w:color w:val="2F5496"/>
              </w:rPr>
            </w:pPr>
            <w:r w:rsidRPr="7BE96108">
              <w:t>Exit Criteria</w:t>
            </w:r>
          </w:p>
        </w:tc>
      </w:tr>
      <w:tr w:rsidR="1F47CBA4" w:rsidRPr="00A6306D" w14:paraId="21A1111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73B5F04" w14:textId="185DF006" w:rsidR="06C9E454" w:rsidRPr="00A6306D" w:rsidRDefault="06C9E454" w:rsidP="00507F71">
            <w:pPr>
              <w:pStyle w:val="ListParagraph"/>
              <w:numPr>
                <w:ilvl w:val="0"/>
                <w:numId w:val="70"/>
              </w:numPr>
              <w:spacing w:before="240" w:after="240"/>
              <w:rPr>
                <w:rFonts w:ascii="Segoe UI" w:eastAsia="Segoe UI" w:hAnsi="Segoe UI" w:cs="Segoe UI"/>
                <w:sz w:val="18"/>
                <w:szCs w:val="18"/>
              </w:rPr>
            </w:pPr>
            <w:r w:rsidRPr="00A6306D">
              <w:rPr>
                <w:rFonts w:ascii="Segoe UI" w:eastAsia="Segoe UI" w:hAnsi="Segoe UI" w:cs="Segoe UI"/>
                <w:sz w:val="18"/>
                <w:szCs w:val="18"/>
              </w:rPr>
              <w:t>User clicks/taps on the Utility shortcut from the dashboard.</w:t>
            </w:r>
          </w:p>
          <w:p w14:paraId="1317F416" w14:textId="794B53DD" w:rsidR="06C9E454" w:rsidRPr="00A6306D" w:rsidRDefault="06C9E454" w:rsidP="00507F71">
            <w:pPr>
              <w:pStyle w:val="ListParagraph"/>
              <w:numPr>
                <w:ilvl w:val="0"/>
                <w:numId w:val="70"/>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System opens the Utility Bill Payments </w:t>
            </w:r>
            <w:r w:rsidR="00D13A50">
              <w:rPr>
                <w:rFonts w:ascii="Segoe UI" w:eastAsia="Segoe UI" w:hAnsi="Segoe UI" w:cs="Segoe UI"/>
                <w:sz w:val="18"/>
                <w:szCs w:val="18"/>
              </w:rPr>
              <w:t>section</w:t>
            </w:r>
            <w:r w:rsidR="00D13A50" w:rsidRPr="00D13A50">
              <w:rPr>
                <w:rFonts w:ascii="Segoe UI" w:eastAsia="Segoe UI" w:hAnsi="Segoe UI" w:cs="Segoe UI"/>
                <w:sz w:val="18"/>
                <w:szCs w:val="18"/>
              </w:rPr>
              <w:t xml:space="preserve"> displaying available bill types and any recent payment information.</w:t>
            </w:r>
          </w:p>
        </w:tc>
      </w:tr>
      <w:tr w:rsidR="1F47CBA4" w:rsidRPr="00A6306D" w14:paraId="4C677AB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410096E" w14:textId="49780062" w:rsidR="1F47CBA4" w:rsidRPr="00A6306D" w:rsidRDefault="4AE3C429" w:rsidP="003C122C">
            <w:pPr>
              <w:pStyle w:val="Numberingparagraph"/>
              <w:rPr>
                <w:bCs/>
                <w:color w:val="2F5496"/>
              </w:rPr>
            </w:pPr>
            <w:r w:rsidRPr="7BE96108">
              <w:t>Business Rules</w:t>
            </w:r>
          </w:p>
        </w:tc>
      </w:tr>
      <w:tr w:rsidR="1F47CBA4" w:rsidRPr="00A6306D" w14:paraId="66CB81E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65E79EF" w14:textId="07D3BE1C" w:rsidR="6EEB7F8F" w:rsidRPr="00A6306D" w:rsidRDefault="6EEB7F8F" w:rsidP="00507F71">
            <w:pPr>
              <w:pStyle w:val="ListParagraph"/>
              <w:numPr>
                <w:ilvl w:val="0"/>
                <w:numId w:val="69"/>
              </w:numPr>
              <w:spacing w:before="240" w:after="240"/>
              <w:rPr>
                <w:rFonts w:ascii="Segoe UI" w:eastAsia="Segoe UI" w:hAnsi="Segoe UI" w:cs="Segoe UI"/>
                <w:sz w:val="18"/>
                <w:szCs w:val="18"/>
              </w:rPr>
            </w:pPr>
            <w:r w:rsidRPr="00A6306D">
              <w:rPr>
                <w:rFonts w:ascii="Segoe UI" w:eastAsia="Segoe UI" w:hAnsi="Segoe UI" w:cs="Segoe UI"/>
                <w:sz w:val="18"/>
                <w:szCs w:val="18"/>
              </w:rPr>
              <w:t>Utility shortcut must always be visible on the dashboard alongside Transfer and Recharge.</w:t>
            </w:r>
          </w:p>
          <w:p w14:paraId="7FD6B097" w14:textId="77777777" w:rsidR="00886E33" w:rsidRDefault="6EEB7F8F" w:rsidP="00507F71">
            <w:pPr>
              <w:pStyle w:val="ListParagraph"/>
              <w:numPr>
                <w:ilvl w:val="0"/>
                <w:numId w:val="69"/>
              </w:numPr>
              <w:spacing w:before="240" w:after="240"/>
              <w:rPr>
                <w:rFonts w:ascii="Segoe UI" w:eastAsia="Segoe UI" w:hAnsi="Segoe UI" w:cs="Segoe UI"/>
                <w:sz w:val="18"/>
                <w:szCs w:val="18"/>
              </w:rPr>
            </w:pPr>
            <w:r w:rsidRPr="00A6306D">
              <w:rPr>
                <w:rFonts w:ascii="Segoe UI" w:eastAsia="Segoe UI" w:hAnsi="Segoe UI" w:cs="Segoe UI"/>
                <w:sz w:val="18"/>
                <w:szCs w:val="18"/>
              </w:rPr>
              <w:t>On entering the Utility section:</w:t>
            </w:r>
          </w:p>
          <w:p w14:paraId="40EF852A" w14:textId="77777777" w:rsidR="00886E33" w:rsidRDefault="6EEB7F8F" w:rsidP="006F1173">
            <w:pPr>
              <w:pStyle w:val="ListParagraph"/>
              <w:numPr>
                <w:ilvl w:val="0"/>
                <w:numId w:val="314"/>
              </w:numPr>
              <w:spacing w:before="240" w:after="240"/>
              <w:rPr>
                <w:rFonts w:ascii="Segoe UI" w:eastAsia="Segoe UI" w:hAnsi="Segoe UI" w:cs="Segoe UI"/>
                <w:sz w:val="18"/>
                <w:szCs w:val="18"/>
              </w:rPr>
            </w:pPr>
            <w:r w:rsidRPr="00886E33">
              <w:rPr>
                <w:rFonts w:ascii="Segoe UI" w:eastAsia="Segoe UI" w:hAnsi="Segoe UI" w:cs="Segoe UI"/>
                <w:sz w:val="18"/>
                <w:szCs w:val="18"/>
              </w:rPr>
              <w:t>Default screen must display Electricity and Water options at the top.</w:t>
            </w:r>
          </w:p>
          <w:p w14:paraId="6F6CC711" w14:textId="77777777" w:rsidR="00886E33" w:rsidRDefault="6EEB7F8F" w:rsidP="006F1173">
            <w:pPr>
              <w:pStyle w:val="ListParagraph"/>
              <w:numPr>
                <w:ilvl w:val="0"/>
                <w:numId w:val="314"/>
              </w:numPr>
              <w:spacing w:before="240" w:after="240"/>
              <w:rPr>
                <w:rFonts w:ascii="Segoe UI" w:eastAsia="Segoe UI" w:hAnsi="Segoe UI" w:cs="Segoe UI"/>
                <w:sz w:val="18"/>
                <w:szCs w:val="18"/>
              </w:rPr>
            </w:pPr>
            <w:r w:rsidRPr="00886E33">
              <w:rPr>
                <w:rFonts w:ascii="Segoe UI" w:eastAsia="Segoe UI" w:hAnsi="Segoe UI" w:cs="Segoe UI"/>
                <w:sz w:val="18"/>
                <w:szCs w:val="18"/>
              </w:rPr>
              <w:t>Recent Bill Payments must show: Biller Type, Biller Name, Amount, and Date in reverse chronological order.</w:t>
            </w:r>
          </w:p>
          <w:p w14:paraId="56607C11" w14:textId="618CBE48" w:rsidR="6EEB7F8F" w:rsidRPr="00886E33" w:rsidRDefault="6EEB7F8F" w:rsidP="006F1173">
            <w:pPr>
              <w:pStyle w:val="ListParagraph"/>
              <w:numPr>
                <w:ilvl w:val="0"/>
                <w:numId w:val="314"/>
              </w:numPr>
              <w:spacing w:before="240" w:after="240"/>
              <w:rPr>
                <w:rFonts w:ascii="Segoe UI" w:eastAsia="Segoe UI" w:hAnsi="Segoe UI" w:cs="Segoe UI"/>
                <w:sz w:val="18"/>
                <w:szCs w:val="18"/>
              </w:rPr>
            </w:pPr>
            <w:r w:rsidRPr="00886E33">
              <w:rPr>
                <w:rFonts w:ascii="Segoe UI" w:eastAsia="Segoe UI" w:hAnsi="Segoe UI" w:cs="Segoe UI"/>
                <w:sz w:val="18"/>
                <w:szCs w:val="18"/>
              </w:rPr>
              <w:t>Bill Payment History button must always be available at the bottom.</w:t>
            </w:r>
          </w:p>
          <w:p w14:paraId="31BA15D8" w14:textId="37BFDE1F" w:rsidR="6EEB7F8F" w:rsidRPr="00A6306D" w:rsidRDefault="6EEB7F8F" w:rsidP="00507F71">
            <w:pPr>
              <w:pStyle w:val="ListParagraph"/>
              <w:numPr>
                <w:ilvl w:val="0"/>
                <w:numId w:val="69"/>
              </w:numPr>
              <w:spacing w:before="240" w:after="240"/>
              <w:rPr>
                <w:rFonts w:ascii="Segoe UI" w:eastAsia="Segoe UI" w:hAnsi="Segoe UI" w:cs="Segoe UI"/>
                <w:sz w:val="18"/>
                <w:szCs w:val="18"/>
              </w:rPr>
            </w:pPr>
            <w:r w:rsidRPr="00A6306D">
              <w:rPr>
                <w:rFonts w:ascii="Segoe UI" w:eastAsia="Segoe UI" w:hAnsi="Segoe UI" w:cs="Segoe UI"/>
                <w:sz w:val="18"/>
                <w:szCs w:val="18"/>
              </w:rPr>
              <w:t>System must fetch recent payments dynamically from the backend.</w:t>
            </w:r>
          </w:p>
          <w:p w14:paraId="673BF08D" w14:textId="4E768D4F" w:rsidR="6EEB7F8F" w:rsidRPr="00A6306D" w:rsidRDefault="6EEB7F8F" w:rsidP="00507F71">
            <w:pPr>
              <w:pStyle w:val="ListParagraph"/>
              <w:numPr>
                <w:ilvl w:val="0"/>
                <w:numId w:val="69"/>
              </w:numPr>
              <w:spacing w:before="240" w:after="240"/>
              <w:rPr>
                <w:rFonts w:ascii="Segoe UI" w:eastAsia="Segoe UI" w:hAnsi="Segoe UI" w:cs="Segoe UI"/>
                <w:sz w:val="18"/>
                <w:szCs w:val="18"/>
              </w:rPr>
            </w:pPr>
            <w:r w:rsidRPr="00A6306D">
              <w:rPr>
                <w:rFonts w:ascii="Segoe UI" w:eastAsia="Segoe UI" w:hAnsi="Segoe UI" w:cs="Segoe UI"/>
                <w:sz w:val="18"/>
                <w:szCs w:val="18"/>
              </w:rPr>
              <w:t>If there are no previous payments, Recent Bill Payments section will display an empty state (e.g., “No recent payments found”).</w:t>
            </w:r>
          </w:p>
          <w:p w14:paraId="527293CC" w14:textId="3233C880" w:rsidR="6EEB7F8F" w:rsidRPr="00A6306D" w:rsidRDefault="6EEB7F8F" w:rsidP="00507F71">
            <w:pPr>
              <w:pStyle w:val="ListParagraph"/>
              <w:numPr>
                <w:ilvl w:val="0"/>
                <w:numId w:val="69"/>
              </w:numPr>
              <w:spacing w:before="240" w:after="240"/>
              <w:rPr>
                <w:rFonts w:ascii="Segoe UI" w:eastAsia="Segoe UI" w:hAnsi="Segoe UI" w:cs="Segoe UI"/>
                <w:sz w:val="18"/>
                <w:szCs w:val="18"/>
              </w:rPr>
            </w:pPr>
            <w:r w:rsidRPr="00A6306D">
              <w:rPr>
                <w:rFonts w:ascii="Segoe UI" w:eastAsia="Segoe UI" w:hAnsi="Segoe UI" w:cs="Segoe UI"/>
                <w:sz w:val="18"/>
                <w:szCs w:val="18"/>
              </w:rPr>
              <w:t>User cannot proceed to New Bill or Saved Bills until selecting either Electricity or Water tab.</w:t>
            </w:r>
          </w:p>
        </w:tc>
      </w:tr>
      <w:tr w:rsidR="1F47CBA4" w:rsidRPr="00A6306D" w14:paraId="62CCDF4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A17C9F4" w14:textId="6B3C6C28" w:rsidR="1F47CBA4" w:rsidRPr="00A6306D" w:rsidRDefault="4AE3C429" w:rsidP="003C122C">
            <w:pPr>
              <w:pStyle w:val="Numberingparagraph"/>
              <w:rPr>
                <w:bCs/>
                <w:color w:val="2F5496"/>
              </w:rPr>
            </w:pPr>
            <w:r w:rsidRPr="7BE96108">
              <w:t>Acceptance criteria</w:t>
            </w:r>
          </w:p>
        </w:tc>
      </w:tr>
      <w:tr w:rsidR="1F47CBA4" w:rsidRPr="00A6306D" w14:paraId="142B5CE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DDDDB52" w14:textId="76FBE031" w:rsidR="3FAB5550" w:rsidRPr="00A6306D" w:rsidRDefault="3FAB5550" w:rsidP="00507F71">
            <w:pPr>
              <w:pStyle w:val="ListParagraph"/>
              <w:numPr>
                <w:ilvl w:val="0"/>
                <w:numId w:val="68"/>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From the Dashboard, Utility shortcut is </w:t>
            </w:r>
            <w:r w:rsidR="00204EDF">
              <w:rPr>
                <w:rFonts w:ascii="Segoe UI" w:eastAsia="Segoe UI" w:hAnsi="Segoe UI" w:cs="Segoe UI"/>
                <w:sz w:val="18"/>
                <w:szCs w:val="18"/>
              </w:rPr>
              <w:t>visible</w:t>
            </w:r>
            <w:r w:rsidRPr="00A6306D">
              <w:rPr>
                <w:rFonts w:ascii="Segoe UI" w:eastAsia="Segoe UI" w:hAnsi="Segoe UI" w:cs="Segoe UI"/>
                <w:sz w:val="18"/>
                <w:szCs w:val="18"/>
              </w:rPr>
              <w:t>.</w:t>
            </w:r>
          </w:p>
          <w:p w14:paraId="787F1317" w14:textId="5371504D" w:rsidR="3FAB5550" w:rsidRPr="00A6306D" w:rsidRDefault="3FAB5550" w:rsidP="00507F71">
            <w:pPr>
              <w:pStyle w:val="ListParagraph"/>
              <w:numPr>
                <w:ilvl w:val="0"/>
                <w:numId w:val="68"/>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On tapping Utility, user is navigated to the Utility Bill Payments screen.</w:t>
            </w:r>
          </w:p>
          <w:p w14:paraId="7B26C469" w14:textId="4C59539F" w:rsidR="3FAB5550" w:rsidRPr="00A6306D" w:rsidRDefault="3FAB5550" w:rsidP="00507F71">
            <w:pPr>
              <w:pStyle w:val="ListParagraph"/>
              <w:numPr>
                <w:ilvl w:val="0"/>
                <w:numId w:val="68"/>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Utility screen shows both Electricity and Water options as selectable tabs.</w:t>
            </w:r>
          </w:p>
          <w:p w14:paraId="282DB1F0" w14:textId="538BD70A" w:rsidR="3FAB5550" w:rsidRPr="00A6306D" w:rsidRDefault="3FAB5550" w:rsidP="00507F71">
            <w:pPr>
              <w:pStyle w:val="ListParagraph"/>
              <w:numPr>
                <w:ilvl w:val="0"/>
                <w:numId w:val="68"/>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Recent Bill Payments list displays correctly with biller name/type, amount, and date.</w:t>
            </w:r>
          </w:p>
          <w:p w14:paraId="0DE2408E" w14:textId="498055C5" w:rsidR="3FAB5550" w:rsidRPr="00A6306D" w:rsidRDefault="3FAB5550" w:rsidP="00507F71">
            <w:pPr>
              <w:pStyle w:val="ListParagraph"/>
              <w:numPr>
                <w:ilvl w:val="0"/>
                <w:numId w:val="68"/>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Bill Payment History button is visible at the bottom of the Utility</w:t>
            </w:r>
            <w:r w:rsidR="00204EDF">
              <w:rPr>
                <w:rFonts w:ascii="Segoe UI" w:eastAsia="Segoe UI" w:hAnsi="Segoe UI" w:cs="Segoe UI"/>
                <w:sz w:val="18"/>
                <w:szCs w:val="18"/>
              </w:rPr>
              <w:t xml:space="preserve"> hub</w:t>
            </w:r>
            <w:r w:rsidRPr="00A6306D">
              <w:rPr>
                <w:rFonts w:ascii="Segoe UI" w:eastAsia="Segoe UI" w:hAnsi="Segoe UI" w:cs="Segoe UI"/>
                <w:sz w:val="18"/>
                <w:szCs w:val="18"/>
              </w:rPr>
              <w:t xml:space="preserve"> screen.</w:t>
            </w:r>
          </w:p>
          <w:p w14:paraId="4863441D" w14:textId="3F3B1307" w:rsidR="3FAB5550" w:rsidRPr="00A6306D" w:rsidRDefault="3FAB5550" w:rsidP="00507F71">
            <w:pPr>
              <w:pStyle w:val="ListParagraph"/>
              <w:numPr>
                <w:ilvl w:val="0"/>
                <w:numId w:val="68"/>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If there are no recent transactions, system shows an appropriate empty message.</w:t>
            </w:r>
          </w:p>
          <w:p w14:paraId="7DA31A3B" w14:textId="21AFE8D9" w:rsidR="3FAB5550" w:rsidRPr="00A6306D" w:rsidRDefault="3FAB5550" w:rsidP="00507F71">
            <w:pPr>
              <w:pStyle w:val="ListParagraph"/>
              <w:numPr>
                <w:ilvl w:val="0"/>
                <w:numId w:val="68"/>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Navigation from dashboard to Utility screen works without error or delay.</w:t>
            </w:r>
          </w:p>
        </w:tc>
      </w:tr>
    </w:tbl>
    <w:p w14:paraId="7C299114" w14:textId="77777777" w:rsidR="006574CE" w:rsidRDefault="006574CE" w:rsidP="006574CE">
      <w:pPr>
        <w:pStyle w:val="Nor"/>
      </w:pPr>
      <w:bookmarkStart w:id="104" w:name="_Toc210663590"/>
    </w:p>
    <w:p w14:paraId="48478046" w14:textId="2015B766" w:rsidR="002465DA" w:rsidRPr="00A6306D" w:rsidRDefault="32801EA7" w:rsidP="003C122C">
      <w:pPr>
        <w:pStyle w:val="SHeading3"/>
        <w:rPr>
          <w:rFonts w:ascii="Segoe UI" w:hAnsi="Segoe UI" w:cs="Segoe UI"/>
        </w:rPr>
      </w:pPr>
      <w:bookmarkStart w:id="105" w:name="_Toc228356919"/>
      <w:r>
        <w:t>User Story: View Recent Bill Payments</w:t>
      </w:r>
      <w:bookmarkEnd w:id="104"/>
      <w:bookmarkEnd w:id="105"/>
    </w:p>
    <w:tbl>
      <w:tblPr>
        <w:tblStyle w:val="TableGrid"/>
        <w:tblW w:w="0" w:type="auto"/>
        <w:tblLayout w:type="fixed"/>
        <w:tblLook w:val="04A0" w:firstRow="1" w:lastRow="0" w:firstColumn="1" w:lastColumn="0" w:noHBand="0" w:noVBand="1"/>
      </w:tblPr>
      <w:tblGrid>
        <w:gridCol w:w="9015"/>
      </w:tblGrid>
      <w:tr w:rsidR="1F47CBA4" w:rsidRPr="00A6306D" w14:paraId="4991F69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1502A7C" w14:textId="5AA7A70A" w:rsidR="1F47CBA4" w:rsidRPr="00A6306D" w:rsidRDefault="4AE3C429" w:rsidP="003C122C">
            <w:pPr>
              <w:pStyle w:val="Numberingparagraph"/>
              <w:rPr>
                <w:bCs/>
                <w:color w:val="2F5496"/>
              </w:rPr>
            </w:pPr>
            <w:r w:rsidRPr="7BE96108">
              <w:t>User Story</w:t>
            </w:r>
          </w:p>
        </w:tc>
      </w:tr>
      <w:tr w:rsidR="1F47CBA4" w:rsidRPr="00A6306D" w14:paraId="7952FE8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C2A24A0" w14:textId="6C022412" w:rsidR="71B7F274" w:rsidRPr="00A6306D" w:rsidRDefault="71B7F274" w:rsidP="0066259C">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to view my recent bill payments on the Utility section, so that I can track my last transactions easily.</w:t>
            </w:r>
          </w:p>
        </w:tc>
      </w:tr>
      <w:tr w:rsidR="1F47CBA4" w:rsidRPr="00A6306D" w14:paraId="2F2ACA9A"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7E1E831C" w14:textId="40F3A2B6" w:rsidR="1F47CBA4" w:rsidRPr="00A6306D" w:rsidRDefault="4AE3C429" w:rsidP="003C122C">
            <w:pPr>
              <w:pStyle w:val="Numberingparagraph"/>
              <w:rPr>
                <w:bCs/>
                <w:color w:val="2F5496"/>
              </w:rPr>
            </w:pPr>
            <w:r w:rsidRPr="7BE96108">
              <w:t>Feature Name</w:t>
            </w:r>
          </w:p>
        </w:tc>
      </w:tr>
      <w:tr w:rsidR="1F47CBA4" w:rsidRPr="00A6306D" w14:paraId="35C17AB5"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DDDE655" w14:textId="6DE0F33F" w:rsidR="5E4423BF" w:rsidRPr="00A6306D" w:rsidRDefault="5E4423BF"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Utility Bill Payments</w:t>
            </w:r>
          </w:p>
        </w:tc>
      </w:tr>
      <w:tr w:rsidR="1F47CBA4" w:rsidRPr="00A6306D" w14:paraId="6EA6871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6D103E4" w14:textId="6B8825AB" w:rsidR="1F47CBA4" w:rsidRPr="00A6306D" w:rsidRDefault="4AE3C429" w:rsidP="003C122C">
            <w:pPr>
              <w:pStyle w:val="Numberingparagraph"/>
              <w:rPr>
                <w:bCs/>
                <w:color w:val="2F5496"/>
              </w:rPr>
            </w:pPr>
            <w:r w:rsidRPr="7BE96108">
              <w:t>Persona Involved</w:t>
            </w:r>
          </w:p>
        </w:tc>
      </w:tr>
      <w:tr w:rsidR="1F47CBA4" w:rsidRPr="00A6306D" w14:paraId="1A3C7B2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BCB04E1" w14:textId="12C19914"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3E075DE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236640D" w14:textId="46D26C37" w:rsidR="1F47CBA4" w:rsidRPr="00A6306D" w:rsidRDefault="4AE3C429" w:rsidP="003C122C">
            <w:pPr>
              <w:pStyle w:val="Numberingparagraph"/>
              <w:rPr>
                <w:bCs/>
                <w:color w:val="2F5496"/>
              </w:rPr>
            </w:pPr>
            <w:r w:rsidRPr="7BE96108">
              <w:t>Entry Criteria</w:t>
            </w:r>
          </w:p>
        </w:tc>
      </w:tr>
      <w:tr w:rsidR="1F47CBA4" w:rsidRPr="00A6306D" w14:paraId="32F2FAE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B81CDE8" w14:textId="3A52D4F3" w:rsidR="5F670BA4" w:rsidRPr="00A6306D" w:rsidRDefault="5F670BA4"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successfully logged into the mobile app.</w:t>
            </w:r>
          </w:p>
          <w:p w14:paraId="40399291" w14:textId="09AC1E2C" w:rsidR="5F670BA4" w:rsidRPr="00A6306D" w:rsidRDefault="5F670BA4"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navigates to Utility section from the Dashboard.</w:t>
            </w:r>
          </w:p>
          <w:p w14:paraId="1459CC7A" w14:textId="20B3A2AF" w:rsidR="5F670BA4" w:rsidRPr="00A6306D" w:rsidRDefault="5F670BA4"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retrieves the user’s recent bill payments data from backend transaction records.</w:t>
            </w:r>
          </w:p>
          <w:p w14:paraId="5C843B19" w14:textId="06CD94D7" w:rsidR="5F670BA4" w:rsidRPr="00A6306D" w:rsidRDefault="5F670BA4"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Recent transactions exist in the system for display.</w:t>
            </w:r>
          </w:p>
        </w:tc>
      </w:tr>
      <w:tr w:rsidR="1F47CBA4" w:rsidRPr="00A6306D" w14:paraId="2BC499D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9DA3382" w14:textId="30AEF0B9" w:rsidR="1F47CBA4" w:rsidRPr="00A6306D" w:rsidRDefault="4AE3C429" w:rsidP="003C122C">
            <w:pPr>
              <w:pStyle w:val="Numberingparagraph"/>
              <w:rPr>
                <w:bCs/>
                <w:color w:val="2F5496"/>
              </w:rPr>
            </w:pPr>
            <w:r w:rsidRPr="7BE96108">
              <w:t>Exit Criteria</w:t>
            </w:r>
          </w:p>
        </w:tc>
      </w:tr>
      <w:tr w:rsidR="1F47CBA4" w:rsidRPr="00A6306D" w14:paraId="4CB94E3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CF23703" w14:textId="595647D0" w:rsidR="6BEB180B" w:rsidRPr="00A6306D" w:rsidRDefault="6BEB180B"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Recent bill payments list is displayed </w:t>
            </w:r>
            <w:r w:rsidR="00D13A50">
              <w:rPr>
                <w:rFonts w:ascii="Segoe UI" w:eastAsia="Segoe UI" w:hAnsi="Segoe UI" w:cs="Segoe UI"/>
                <w:sz w:val="18"/>
                <w:szCs w:val="18"/>
              </w:rPr>
              <w:t>with details.</w:t>
            </w:r>
          </w:p>
          <w:p w14:paraId="4E8E44BE" w14:textId="6961960E" w:rsidR="6BEB180B" w:rsidRPr="00A6306D" w:rsidRDefault="6BEB180B"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no recent bill payments are available, system shows a blank state or message (e.g., “No recent payments found”).</w:t>
            </w:r>
          </w:p>
          <w:p w14:paraId="14939F6F" w14:textId="14CB6E8B" w:rsidR="6BEB180B" w:rsidRPr="00A6306D" w:rsidRDefault="6BEB180B"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scroll to see all listed recent transactions.</w:t>
            </w:r>
          </w:p>
          <w:p w14:paraId="16D5D80C" w14:textId="32B038EF" w:rsidR="6BEB180B" w:rsidRPr="00A6306D" w:rsidRDefault="6BEB180B"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access Bill Payment History for complete records via the button provided.</w:t>
            </w:r>
          </w:p>
        </w:tc>
      </w:tr>
      <w:tr w:rsidR="1F47CBA4" w:rsidRPr="00A6306D" w14:paraId="4EF4A9F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B8C3C3B" w14:textId="49780062" w:rsidR="1F47CBA4" w:rsidRPr="00A6306D" w:rsidRDefault="4AE3C429" w:rsidP="003C122C">
            <w:pPr>
              <w:pStyle w:val="Numberingparagraph"/>
              <w:rPr>
                <w:bCs/>
                <w:color w:val="2F5496"/>
              </w:rPr>
            </w:pPr>
            <w:r w:rsidRPr="7BE96108">
              <w:t>Business Rules</w:t>
            </w:r>
          </w:p>
        </w:tc>
      </w:tr>
      <w:tr w:rsidR="1F47CBA4" w:rsidRPr="00A6306D" w14:paraId="08436BD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F10E4CD" w14:textId="52182BB2" w:rsidR="655EA604" w:rsidRPr="00A6306D" w:rsidRDefault="64605FEF" w:rsidP="00507F71">
            <w:pPr>
              <w:pStyle w:val="ListParagraph"/>
              <w:numPr>
                <w:ilvl w:val="0"/>
                <w:numId w:val="67"/>
              </w:numPr>
              <w:spacing w:before="240" w:after="240"/>
              <w:rPr>
                <w:rFonts w:ascii="Segoe UI" w:eastAsia="Segoe UI" w:hAnsi="Segoe UI" w:cs="Segoe UI"/>
                <w:sz w:val="18"/>
                <w:szCs w:val="18"/>
              </w:rPr>
            </w:pPr>
            <w:r w:rsidRPr="56933247">
              <w:rPr>
                <w:rFonts w:ascii="Segoe UI" w:eastAsia="Segoe UI" w:hAnsi="Segoe UI" w:cs="Segoe UI"/>
                <w:sz w:val="18"/>
                <w:szCs w:val="18"/>
              </w:rPr>
              <w:t>Recent Bill Payments list should show the latest transactions</w:t>
            </w:r>
            <w:r w:rsidR="3B0765AC" w:rsidRPr="56933247">
              <w:rPr>
                <w:rFonts w:ascii="Segoe UI" w:eastAsia="Segoe UI" w:hAnsi="Segoe UI" w:cs="Segoe UI"/>
                <w:sz w:val="18"/>
                <w:szCs w:val="18"/>
              </w:rPr>
              <w:t>.</w:t>
            </w:r>
          </w:p>
          <w:p w14:paraId="262CCD9E" w14:textId="441B1405" w:rsidR="655EA604" w:rsidRPr="00A6306D" w:rsidRDefault="655EA604" w:rsidP="00507F71">
            <w:pPr>
              <w:pStyle w:val="ListParagraph"/>
              <w:numPr>
                <w:ilvl w:val="0"/>
                <w:numId w:val="67"/>
              </w:numPr>
              <w:spacing w:before="240" w:after="240"/>
              <w:rPr>
                <w:rFonts w:ascii="Segoe UI" w:eastAsia="Segoe UI" w:hAnsi="Segoe UI" w:cs="Segoe UI"/>
                <w:sz w:val="18"/>
                <w:szCs w:val="18"/>
              </w:rPr>
            </w:pPr>
            <w:r w:rsidRPr="00A6306D">
              <w:rPr>
                <w:rFonts w:ascii="Segoe UI" w:eastAsia="Segoe UI" w:hAnsi="Segoe UI" w:cs="Segoe UI"/>
                <w:sz w:val="18"/>
                <w:szCs w:val="18"/>
              </w:rPr>
              <w:t>Data must be fetched from confirmed transactions only (successful status).</w:t>
            </w:r>
          </w:p>
          <w:p w14:paraId="01AE85D0" w14:textId="358BE0F8" w:rsidR="655EA604" w:rsidRPr="00A6306D" w:rsidRDefault="655EA604" w:rsidP="00507F71">
            <w:pPr>
              <w:pStyle w:val="ListParagraph"/>
              <w:numPr>
                <w:ilvl w:val="0"/>
                <w:numId w:val="67"/>
              </w:numPr>
              <w:spacing w:before="240" w:after="240"/>
              <w:rPr>
                <w:rFonts w:ascii="Segoe UI" w:eastAsia="Segoe UI" w:hAnsi="Segoe UI" w:cs="Segoe UI"/>
                <w:sz w:val="18"/>
                <w:szCs w:val="18"/>
              </w:rPr>
            </w:pPr>
            <w:r w:rsidRPr="00A6306D">
              <w:rPr>
                <w:rFonts w:ascii="Segoe UI" w:eastAsia="Segoe UI" w:hAnsi="Segoe UI" w:cs="Segoe UI"/>
                <w:sz w:val="18"/>
                <w:szCs w:val="18"/>
              </w:rPr>
              <w:t>Display order: Most recent transaction appears at the top.</w:t>
            </w:r>
          </w:p>
          <w:p w14:paraId="7C051BCF" w14:textId="5EFB7379" w:rsidR="655EA604" w:rsidRPr="00A6306D" w:rsidRDefault="64605FEF" w:rsidP="00507F71">
            <w:pPr>
              <w:pStyle w:val="ListParagraph"/>
              <w:numPr>
                <w:ilvl w:val="0"/>
                <w:numId w:val="67"/>
              </w:numPr>
              <w:spacing w:before="240" w:after="240"/>
              <w:rPr>
                <w:rFonts w:ascii="Segoe UI" w:eastAsia="Segoe UI" w:hAnsi="Segoe UI" w:cs="Segoe UI"/>
                <w:sz w:val="18"/>
                <w:szCs w:val="18"/>
              </w:rPr>
            </w:pPr>
            <w:r w:rsidRPr="56933247">
              <w:rPr>
                <w:rFonts w:ascii="Segoe UI" w:eastAsia="Segoe UI" w:hAnsi="Segoe UI" w:cs="Segoe UI"/>
                <w:sz w:val="18"/>
                <w:szCs w:val="18"/>
              </w:rPr>
              <w:t>For failed or pending transactions, entries must not appear in Recent list.</w:t>
            </w:r>
          </w:p>
        </w:tc>
      </w:tr>
      <w:tr w:rsidR="1F47CBA4" w:rsidRPr="00A6306D" w14:paraId="183EF8D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A258B59" w14:textId="6B3C6C28" w:rsidR="1F47CBA4" w:rsidRPr="00A6306D" w:rsidRDefault="4AE3C429" w:rsidP="003C122C">
            <w:pPr>
              <w:pStyle w:val="Numberingparagraph"/>
              <w:rPr>
                <w:bCs/>
                <w:color w:val="2F5496"/>
              </w:rPr>
            </w:pPr>
            <w:r w:rsidRPr="7BE96108">
              <w:t>Acceptance criteria</w:t>
            </w:r>
          </w:p>
        </w:tc>
      </w:tr>
      <w:tr w:rsidR="1F47CBA4" w:rsidRPr="00A6306D" w14:paraId="64ECACD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94CBB4A" w14:textId="5DAA5EC2" w:rsidR="573DC398" w:rsidRPr="0066259C" w:rsidRDefault="12462091" w:rsidP="00A07E64">
            <w:pPr>
              <w:pStyle w:val="ListParagraph"/>
              <w:numPr>
                <w:ilvl w:val="0"/>
                <w:numId w:val="114"/>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When user opens Utility section, system shows recent bill payments immediately.</w:t>
            </w:r>
          </w:p>
          <w:p w14:paraId="6FE7EC68" w14:textId="00E18A9D" w:rsidR="573DC398" w:rsidRPr="00A6306D" w:rsidRDefault="573DC398"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If no transactions exist, system displays a proper blank state or message.</w:t>
            </w:r>
          </w:p>
          <w:p w14:paraId="0F61170F" w14:textId="42F29337" w:rsidR="573DC398" w:rsidRPr="00A6306D" w:rsidRDefault="573DC398"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navigate from the list to Bill Payment History by tapping the “Bill Payment History” option</w:t>
            </w:r>
            <w:r w:rsidR="4BA2BEC6" w:rsidRPr="00A6306D">
              <w:rPr>
                <w:rFonts w:ascii="Segoe UI" w:eastAsia="Segoe UI" w:hAnsi="Segoe UI" w:cs="Segoe UI"/>
                <w:sz w:val="18"/>
                <w:szCs w:val="18"/>
              </w:rPr>
              <w:t>.</w:t>
            </w:r>
          </w:p>
        </w:tc>
      </w:tr>
    </w:tbl>
    <w:p w14:paraId="03FF6F52" w14:textId="631A2DE3" w:rsidR="0066259C" w:rsidRPr="00A6306D" w:rsidRDefault="0066259C" w:rsidP="1F47CBA4">
      <w:pPr>
        <w:rPr>
          <w:rFonts w:ascii="Segoe UI" w:hAnsi="Segoe UI" w:cs="Segoe UI"/>
        </w:rPr>
      </w:pPr>
    </w:p>
    <w:p w14:paraId="32A8060B" w14:textId="1D69BAC5" w:rsidR="002465DA" w:rsidRPr="00A6306D" w:rsidRDefault="32801EA7" w:rsidP="003C122C">
      <w:pPr>
        <w:pStyle w:val="SHeading3"/>
        <w:rPr>
          <w:rFonts w:ascii="Segoe UI" w:hAnsi="Segoe UI" w:cs="Segoe UI"/>
        </w:rPr>
      </w:pPr>
      <w:bookmarkStart w:id="106" w:name="_Toc210663591"/>
      <w:bookmarkStart w:id="107" w:name="_Toc228356920"/>
      <w:r>
        <w:t xml:space="preserve">User Story: </w:t>
      </w:r>
      <w:r w:rsidR="7F8B99BA">
        <w:t xml:space="preserve">View </w:t>
      </w:r>
      <w:r>
        <w:t>Bill Payment History</w:t>
      </w:r>
      <w:bookmarkEnd w:id="106"/>
      <w:bookmarkEnd w:id="107"/>
    </w:p>
    <w:tbl>
      <w:tblPr>
        <w:tblStyle w:val="TableGrid"/>
        <w:tblW w:w="0" w:type="auto"/>
        <w:tblLayout w:type="fixed"/>
        <w:tblLook w:val="04A0" w:firstRow="1" w:lastRow="0" w:firstColumn="1" w:lastColumn="0" w:noHBand="0" w:noVBand="1"/>
      </w:tblPr>
      <w:tblGrid>
        <w:gridCol w:w="9015"/>
      </w:tblGrid>
      <w:tr w:rsidR="1F47CBA4" w:rsidRPr="00A6306D" w14:paraId="3C456C1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C980BD0" w14:textId="59686846" w:rsidR="1F47CBA4" w:rsidRPr="00A6306D" w:rsidRDefault="4AE3C429" w:rsidP="003C122C">
            <w:pPr>
              <w:pStyle w:val="Numberingparagraph"/>
              <w:rPr>
                <w:bCs/>
                <w:color w:val="2F5496"/>
              </w:rPr>
            </w:pPr>
            <w:r w:rsidRPr="7BE96108">
              <w:t>User Story</w:t>
            </w:r>
          </w:p>
        </w:tc>
      </w:tr>
      <w:tr w:rsidR="1F47CBA4" w:rsidRPr="00A6306D" w14:paraId="2079953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0246870" w14:textId="414CE72A" w:rsidR="3062CCDD" w:rsidRPr="00A6306D" w:rsidRDefault="009A2CB3" w:rsidP="1F47CBA4">
            <w:pPr>
              <w:spacing w:before="180" w:after="180"/>
              <w:jc w:val="both"/>
              <w:rPr>
                <w:rFonts w:ascii="Segoe UI" w:eastAsia="Segoe UI" w:hAnsi="Segoe UI" w:cs="Segoe UI"/>
                <w:sz w:val="18"/>
                <w:szCs w:val="18"/>
              </w:rPr>
            </w:pPr>
            <w:r w:rsidRPr="009A2CB3">
              <w:rPr>
                <w:rFonts w:ascii="Segoe UI" w:eastAsia="Segoe UI" w:hAnsi="Segoe UI" w:cs="Segoe UI"/>
                <w:sz w:val="18"/>
                <w:szCs w:val="18"/>
              </w:rPr>
              <w:t>As a user, I want to view a complete list of all my past utility bill payments with transaction details, so that I can review my full payment record at any time.</w:t>
            </w:r>
          </w:p>
        </w:tc>
      </w:tr>
      <w:tr w:rsidR="1F47CBA4" w:rsidRPr="00A6306D" w14:paraId="3F6099DF"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666A5C3" w14:textId="40F3A2B6" w:rsidR="1F47CBA4" w:rsidRPr="00A6306D" w:rsidRDefault="4AE3C429" w:rsidP="003C122C">
            <w:pPr>
              <w:pStyle w:val="Numberingparagraph"/>
              <w:rPr>
                <w:bCs/>
                <w:color w:val="2F5496"/>
              </w:rPr>
            </w:pPr>
            <w:r w:rsidRPr="7BE96108">
              <w:t>Feature Name</w:t>
            </w:r>
          </w:p>
        </w:tc>
      </w:tr>
      <w:tr w:rsidR="1F47CBA4" w:rsidRPr="00A6306D" w14:paraId="5E8D9AEE"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1E467706" w14:textId="12C1A195" w:rsidR="1A954998" w:rsidRPr="00A6306D" w:rsidRDefault="1A954998"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Utility Bill Payments</w:t>
            </w:r>
          </w:p>
        </w:tc>
      </w:tr>
      <w:tr w:rsidR="1F47CBA4" w:rsidRPr="00A6306D" w14:paraId="550F411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BF53682" w14:textId="6B8825AB" w:rsidR="1F47CBA4" w:rsidRPr="00A6306D" w:rsidRDefault="4AE3C429" w:rsidP="003C122C">
            <w:pPr>
              <w:pStyle w:val="Numberingparagraph"/>
              <w:rPr>
                <w:bCs/>
                <w:color w:val="2F5496"/>
              </w:rPr>
            </w:pPr>
            <w:r w:rsidRPr="7BE96108">
              <w:t>Persona Involved</w:t>
            </w:r>
          </w:p>
        </w:tc>
      </w:tr>
      <w:tr w:rsidR="1F47CBA4" w:rsidRPr="00A6306D" w14:paraId="5935126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67BBB70" w14:textId="12C19914"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7806590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7CE684A" w14:textId="46D26C37" w:rsidR="1F47CBA4" w:rsidRPr="00A6306D" w:rsidRDefault="4AE3C429" w:rsidP="003C122C">
            <w:pPr>
              <w:pStyle w:val="Numberingparagraph"/>
              <w:rPr>
                <w:bCs/>
                <w:color w:val="2F5496"/>
              </w:rPr>
            </w:pPr>
            <w:r w:rsidRPr="7BE96108">
              <w:t>Entry Criteria</w:t>
            </w:r>
          </w:p>
        </w:tc>
      </w:tr>
      <w:tr w:rsidR="1F47CBA4" w:rsidRPr="00A6306D" w14:paraId="626DCD6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18304FA" w14:textId="754CDB51" w:rsidR="3EE82214" w:rsidRPr="00A6306D" w:rsidRDefault="3EE82214"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logged into the mobile app and has successfully accessed the Utility section from the dashboard.</w:t>
            </w:r>
          </w:p>
          <w:p w14:paraId="79270804" w14:textId="6CA44396" w:rsidR="3EE82214" w:rsidRDefault="3EE82214"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Bill payments have been made earlier (Electricity/Water) and are stored in the system.</w:t>
            </w:r>
          </w:p>
          <w:p w14:paraId="74C1C242" w14:textId="50D0E1E8" w:rsidR="0066259C" w:rsidRPr="00A6306D" w:rsidRDefault="0066259C" w:rsidP="00A07E64">
            <w:pPr>
              <w:pStyle w:val="ListParagraph"/>
              <w:numPr>
                <w:ilvl w:val="0"/>
                <w:numId w:val="114"/>
              </w:numPr>
              <w:spacing w:before="240" w:after="240"/>
              <w:jc w:val="both"/>
              <w:rPr>
                <w:rFonts w:ascii="Segoe UI" w:eastAsia="Segoe UI" w:hAnsi="Segoe UI" w:cs="Segoe UI"/>
                <w:sz w:val="18"/>
                <w:szCs w:val="18"/>
              </w:rPr>
            </w:pPr>
            <w:r>
              <w:rPr>
                <w:rFonts w:ascii="Segoe UI" w:eastAsia="Segoe UI" w:hAnsi="Segoe UI" w:cs="Segoe UI"/>
                <w:sz w:val="18"/>
                <w:szCs w:val="18"/>
              </w:rPr>
              <w:t xml:space="preserve">User can search with Source account, Utility type, Biller and date range. </w:t>
            </w:r>
          </w:p>
          <w:p w14:paraId="49195680" w14:textId="55EE9AD2" w:rsidR="3EE82214" w:rsidRPr="0066259C" w:rsidRDefault="3EE82214"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“Bill Payment History” option is available in the Utility screen</w:t>
            </w:r>
            <w:r w:rsidR="22AF5224" w:rsidRPr="00A6306D">
              <w:rPr>
                <w:rFonts w:ascii="Segoe UI" w:eastAsia="Segoe UI" w:hAnsi="Segoe UI" w:cs="Segoe UI"/>
                <w:sz w:val="18"/>
                <w:szCs w:val="18"/>
              </w:rPr>
              <w:t>.</w:t>
            </w:r>
          </w:p>
        </w:tc>
      </w:tr>
      <w:tr w:rsidR="1F47CBA4" w:rsidRPr="00A6306D" w14:paraId="7567243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502A4B3" w14:textId="30AEF0B9" w:rsidR="1F47CBA4" w:rsidRPr="00A6306D" w:rsidRDefault="4AE3C429" w:rsidP="003C122C">
            <w:pPr>
              <w:pStyle w:val="Numberingparagraph"/>
              <w:rPr>
                <w:bCs/>
                <w:color w:val="2F5496"/>
              </w:rPr>
            </w:pPr>
            <w:r w:rsidRPr="7BE96108">
              <w:t>Exit Criteria</w:t>
            </w:r>
          </w:p>
        </w:tc>
      </w:tr>
      <w:tr w:rsidR="1F47CBA4" w:rsidRPr="00A6306D" w14:paraId="291FB6E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E808917" w14:textId="1A37933A" w:rsidR="4AE3A752" w:rsidRPr="00A6306D" w:rsidRDefault="4AE3A752"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taps “Bill Payment History” from the Utility screen.</w:t>
            </w:r>
          </w:p>
          <w:p w14:paraId="775E4C16" w14:textId="00D233D1" w:rsidR="4AE3A752" w:rsidRPr="00A6306D" w:rsidRDefault="4AE3A752"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retrieves the complete list of historical bill payments.</w:t>
            </w:r>
          </w:p>
          <w:p w14:paraId="6C84F6B7" w14:textId="25B094EE" w:rsidR="4AE3A752" w:rsidRPr="00A6306D" w:rsidRDefault="4AE3A752"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List displays correctly with biller name, type, amount, and date.</w:t>
            </w:r>
          </w:p>
          <w:p w14:paraId="6864B087" w14:textId="37E2C0BA" w:rsidR="4AE3A752" w:rsidRPr="00A6306D" w:rsidRDefault="4AE3A752"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view past transactions similar to fund transfer history format.</w:t>
            </w:r>
          </w:p>
          <w:p w14:paraId="27428CA2" w14:textId="04FB0C46" w:rsidR="4AE3A752" w:rsidRPr="00A6306D" w:rsidRDefault="4AE3A752"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is able to navigate back to the Utility section without error.</w:t>
            </w:r>
          </w:p>
        </w:tc>
      </w:tr>
      <w:tr w:rsidR="1F47CBA4" w:rsidRPr="00A6306D" w14:paraId="1EFAAAA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B20AF5B" w14:textId="49780062" w:rsidR="1F47CBA4" w:rsidRPr="00A6306D" w:rsidRDefault="4AE3C429" w:rsidP="003C122C">
            <w:pPr>
              <w:pStyle w:val="Numberingparagraph"/>
              <w:rPr>
                <w:bCs/>
                <w:color w:val="2F5496"/>
              </w:rPr>
            </w:pPr>
            <w:r w:rsidRPr="7BE96108">
              <w:t>Business Rules</w:t>
            </w:r>
          </w:p>
        </w:tc>
      </w:tr>
      <w:tr w:rsidR="1F47CBA4" w:rsidRPr="00A6306D" w14:paraId="08FA462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92BB349" w14:textId="6F5186F0" w:rsidR="69518758" w:rsidRPr="00886E33" w:rsidRDefault="4CC1B370" w:rsidP="00507F71">
            <w:pPr>
              <w:pStyle w:val="ListParagraph"/>
              <w:numPr>
                <w:ilvl w:val="0"/>
                <w:numId w:val="66"/>
              </w:numPr>
              <w:spacing w:before="240" w:after="240"/>
              <w:rPr>
                <w:rFonts w:ascii="Segoe UI" w:eastAsia="Segoe UI" w:hAnsi="Segoe UI" w:cs="Segoe UI"/>
                <w:sz w:val="18"/>
                <w:szCs w:val="18"/>
              </w:rPr>
            </w:pPr>
            <w:r w:rsidRPr="00886E33">
              <w:rPr>
                <w:rFonts w:ascii="Segoe UI" w:eastAsia="Segoe UI" w:hAnsi="Segoe UI" w:cs="Segoe UI"/>
                <w:sz w:val="18"/>
                <w:szCs w:val="18"/>
              </w:rPr>
              <w:t>History Retrieval: System must fetch transaction history from backend, including all completed utility payments.</w:t>
            </w:r>
          </w:p>
          <w:p w14:paraId="64787E29" w14:textId="77777777" w:rsidR="00886E33" w:rsidRDefault="4CC1B370" w:rsidP="00507F71">
            <w:pPr>
              <w:pStyle w:val="ListParagraph"/>
              <w:numPr>
                <w:ilvl w:val="0"/>
                <w:numId w:val="66"/>
              </w:numPr>
              <w:spacing w:before="240" w:after="240"/>
              <w:rPr>
                <w:rFonts w:ascii="Segoe UI" w:eastAsia="Segoe UI" w:hAnsi="Segoe UI" w:cs="Segoe UI"/>
                <w:sz w:val="18"/>
                <w:szCs w:val="18"/>
              </w:rPr>
            </w:pPr>
            <w:r w:rsidRPr="00886E33">
              <w:rPr>
                <w:rFonts w:ascii="Segoe UI" w:eastAsia="Segoe UI" w:hAnsi="Segoe UI" w:cs="Segoe UI"/>
                <w:sz w:val="18"/>
                <w:szCs w:val="18"/>
              </w:rPr>
              <w:t>Recent vs. Full History:</w:t>
            </w:r>
          </w:p>
          <w:p w14:paraId="27D7DDEF" w14:textId="77777777" w:rsidR="00886E33" w:rsidRDefault="69518758" w:rsidP="006F1173">
            <w:pPr>
              <w:pStyle w:val="ListParagraph"/>
              <w:numPr>
                <w:ilvl w:val="0"/>
                <w:numId w:val="315"/>
              </w:numPr>
              <w:spacing w:before="240" w:after="240"/>
              <w:rPr>
                <w:rFonts w:ascii="Segoe UI" w:eastAsia="Segoe UI" w:hAnsi="Segoe UI" w:cs="Segoe UI"/>
                <w:sz w:val="18"/>
                <w:szCs w:val="18"/>
              </w:rPr>
            </w:pPr>
            <w:r w:rsidRPr="00886E33">
              <w:rPr>
                <w:rFonts w:ascii="Segoe UI" w:eastAsia="Segoe UI" w:hAnsi="Segoe UI" w:cs="Segoe UI"/>
                <w:sz w:val="18"/>
                <w:szCs w:val="18"/>
              </w:rPr>
              <w:t>Recent Bill Payments shows the last few transactions.</w:t>
            </w:r>
          </w:p>
          <w:p w14:paraId="07E39755" w14:textId="26FBE047" w:rsidR="69518758" w:rsidRPr="00886E33" w:rsidRDefault="69518758" w:rsidP="006F1173">
            <w:pPr>
              <w:pStyle w:val="ListParagraph"/>
              <w:numPr>
                <w:ilvl w:val="0"/>
                <w:numId w:val="315"/>
              </w:numPr>
              <w:spacing w:before="240" w:after="240"/>
              <w:rPr>
                <w:rFonts w:ascii="Segoe UI" w:eastAsia="Segoe UI" w:hAnsi="Segoe UI" w:cs="Segoe UI"/>
                <w:sz w:val="18"/>
                <w:szCs w:val="18"/>
              </w:rPr>
            </w:pPr>
            <w:r w:rsidRPr="00886E33">
              <w:rPr>
                <w:rFonts w:ascii="Segoe UI" w:eastAsia="Segoe UI" w:hAnsi="Segoe UI" w:cs="Segoe UI"/>
                <w:sz w:val="18"/>
                <w:szCs w:val="18"/>
              </w:rPr>
              <w:t>“Bill Payment History” link loads the complete list with full breakdown.</w:t>
            </w:r>
          </w:p>
          <w:p w14:paraId="0FDBF872" w14:textId="4211776C" w:rsidR="69518758" w:rsidRPr="00886E33" w:rsidRDefault="4CC1B370" w:rsidP="00507F71">
            <w:pPr>
              <w:pStyle w:val="ListParagraph"/>
              <w:numPr>
                <w:ilvl w:val="0"/>
                <w:numId w:val="66"/>
              </w:numPr>
              <w:spacing w:before="240" w:after="240"/>
              <w:rPr>
                <w:rFonts w:ascii="Segoe UI" w:eastAsia="Segoe UI" w:hAnsi="Segoe UI" w:cs="Segoe UI"/>
                <w:sz w:val="18"/>
                <w:szCs w:val="18"/>
              </w:rPr>
            </w:pPr>
            <w:r w:rsidRPr="00886E33">
              <w:rPr>
                <w:rFonts w:ascii="Segoe UI" w:eastAsia="Segoe UI" w:hAnsi="Segoe UI" w:cs="Segoe UI"/>
                <w:sz w:val="18"/>
                <w:szCs w:val="18"/>
              </w:rPr>
              <w:t>Ordering: Transactions must be displayed in reverse chronological order (latest first).</w:t>
            </w:r>
          </w:p>
          <w:p w14:paraId="7F52FCC2" w14:textId="38BD6E4A" w:rsidR="69518758" w:rsidRPr="00886E33" w:rsidRDefault="4CC1B370" w:rsidP="00507F71">
            <w:pPr>
              <w:pStyle w:val="ListParagraph"/>
              <w:numPr>
                <w:ilvl w:val="0"/>
                <w:numId w:val="66"/>
              </w:numPr>
              <w:spacing w:before="240" w:after="240"/>
              <w:rPr>
                <w:rFonts w:ascii="Segoe UI" w:eastAsia="Segoe UI" w:hAnsi="Segoe UI" w:cs="Segoe UI"/>
                <w:sz w:val="18"/>
                <w:szCs w:val="18"/>
              </w:rPr>
            </w:pPr>
            <w:r w:rsidRPr="00886E33">
              <w:rPr>
                <w:rFonts w:ascii="Segoe UI" w:eastAsia="Segoe UI" w:hAnsi="Segoe UI" w:cs="Segoe UI"/>
                <w:sz w:val="18"/>
                <w:szCs w:val="18"/>
              </w:rPr>
              <w:t>Data Accuracy: History must exactly match stored payment records with no manual edits allowed.</w:t>
            </w:r>
          </w:p>
          <w:p w14:paraId="283D7881" w14:textId="56A13859" w:rsidR="69518758" w:rsidRPr="00A6306D" w:rsidRDefault="4CC1B370" w:rsidP="00507F71">
            <w:pPr>
              <w:pStyle w:val="ListParagraph"/>
              <w:numPr>
                <w:ilvl w:val="0"/>
                <w:numId w:val="66"/>
              </w:numPr>
              <w:spacing w:before="240" w:after="240"/>
              <w:rPr>
                <w:rFonts w:ascii="Segoe UI" w:eastAsia="Segoe UI" w:hAnsi="Segoe UI" w:cs="Segoe UI"/>
                <w:sz w:val="18"/>
                <w:szCs w:val="18"/>
              </w:rPr>
            </w:pPr>
            <w:r w:rsidRPr="00886E33">
              <w:rPr>
                <w:rFonts w:ascii="Segoe UI" w:eastAsia="Segoe UI" w:hAnsi="Segoe UI" w:cs="Segoe UI"/>
                <w:sz w:val="18"/>
                <w:szCs w:val="18"/>
              </w:rPr>
              <w:t>Navigation: User</w:t>
            </w:r>
            <w:r w:rsidRPr="56933247">
              <w:rPr>
                <w:rFonts w:ascii="Segoe UI" w:eastAsia="Segoe UI" w:hAnsi="Segoe UI" w:cs="Segoe UI"/>
                <w:sz w:val="18"/>
                <w:szCs w:val="18"/>
              </w:rPr>
              <w:t xml:space="preserve"> can tap back to Utility menu at any time.</w:t>
            </w:r>
          </w:p>
        </w:tc>
      </w:tr>
      <w:tr w:rsidR="1F47CBA4" w:rsidRPr="00A6306D" w14:paraId="363A3E0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01E2FEB" w14:textId="6B3C6C28" w:rsidR="1F47CBA4" w:rsidRPr="00A6306D" w:rsidRDefault="4AE3C429" w:rsidP="003C122C">
            <w:pPr>
              <w:pStyle w:val="Numberingparagraph"/>
              <w:rPr>
                <w:bCs/>
                <w:color w:val="2F5496"/>
              </w:rPr>
            </w:pPr>
            <w:r w:rsidRPr="7BE96108">
              <w:t>Acceptance criteria</w:t>
            </w:r>
          </w:p>
        </w:tc>
      </w:tr>
      <w:tr w:rsidR="1F47CBA4" w:rsidRPr="00A6306D" w14:paraId="47851A5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6F8E5DD" w14:textId="023532D0" w:rsidR="27C8E1C1" w:rsidRPr="00A6306D" w:rsidRDefault="27C8E1C1"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From the Utility screen, “Bill Payment History” option is visible and clickable.</w:t>
            </w:r>
          </w:p>
          <w:p w14:paraId="584BFF90" w14:textId="72BE4B47" w:rsidR="27C8E1C1" w:rsidRPr="00A6306D" w:rsidRDefault="27C8E1C1"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When tapped, system displays a list of all previous bill payments.</w:t>
            </w:r>
          </w:p>
          <w:p w14:paraId="595E03C3" w14:textId="518EBFCE" w:rsidR="27C8E1C1" w:rsidRPr="00A6306D" w:rsidRDefault="27C8E1C1"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Each history entry shows: biller name/type, transaction amount, and date.</w:t>
            </w:r>
          </w:p>
          <w:p w14:paraId="2DF1FF36" w14:textId="62DC6B0C" w:rsidR="27C8E1C1" w:rsidRPr="00FC45E9" w:rsidRDefault="6FC3BCE3" w:rsidP="00A07E64">
            <w:pPr>
              <w:pStyle w:val="ListParagraph"/>
              <w:numPr>
                <w:ilvl w:val="0"/>
                <w:numId w:val="114"/>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In detailed view, each entry includes: Transaction ID, Customer Code, Bill</w:t>
            </w:r>
            <w:r w:rsidR="1917458B" w:rsidRPr="56933247">
              <w:rPr>
                <w:rFonts w:ascii="Segoe UI" w:eastAsia="Segoe UI" w:hAnsi="Segoe UI" w:cs="Segoe UI"/>
                <w:sz w:val="18"/>
                <w:szCs w:val="18"/>
              </w:rPr>
              <w:t xml:space="preserve">ing </w:t>
            </w:r>
            <w:r w:rsidRPr="56933247">
              <w:rPr>
                <w:rFonts w:ascii="Segoe UI" w:eastAsia="Segoe UI" w:hAnsi="Segoe UI" w:cs="Segoe UI"/>
                <w:sz w:val="18"/>
                <w:szCs w:val="18"/>
              </w:rPr>
              <w:t>Month</w:t>
            </w:r>
            <w:r w:rsidR="00FC45E9">
              <w:rPr>
                <w:rFonts w:ascii="Segoe UI" w:eastAsia="Segoe UI" w:hAnsi="Segoe UI" w:cs="Segoe UI"/>
                <w:sz w:val="18"/>
                <w:szCs w:val="18"/>
              </w:rPr>
              <w:t xml:space="preserve"> (Postpaid)</w:t>
            </w:r>
            <w:r w:rsidRPr="56933247">
              <w:rPr>
                <w:rFonts w:ascii="Segoe UI" w:eastAsia="Segoe UI" w:hAnsi="Segoe UI" w:cs="Segoe UI"/>
                <w:sz w:val="18"/>
                <w:szCs w:val="18"/>
              </w:rPr>
              <w:t>, and Bill Amount.</w:t>
            </w:r>
          </w:p>
          <w:p w14:paraId="78E7D633" w14:textId="7B1E4A73" w:rsidR="27C8E1C1" w:rsidRPr="00A6306D" w:rsidRDefault="27C8E1C1"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Records are displayed in correct chronological order.</w:t>
            </w:r>
          </w:p>
          <w:p w14:paraId="2B67BDD9" w14:textId="5DEECA90" w:rsidR="27C8E1C1" w:rsidRPr="00A6306D" w:rsidRDefault="27C8E1C1"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navigate back to the Utility section without data loss.</w:t>
            </w:r>
          </w:p>
        </w:tc>
      </w:tr>
    </w:tbl>
    <w:p w14:paraId="4C2D63BA" w14:textId="77777777" w:rsidR="006574CE" w:rsidRDefault="006574CE" w:rsidP="006574CE">
      <w:pPr>
        <w:pStyle w:val="Nor"/>
      </w:pPr>
      <w:bookmarkStart w:id="108" w:name="_Toc210663593"/>
    </w:p>
    <w:p w14:paraId="69802708" w14:textId="6087935E" w:rsidR="00583713" w:rsidRPr="00A6306D" w:rsidRDefault="32801EA7" w:rsidP="003C122C">
      <w:pPr>
        <w:pStyle w:val="SHeading3"/>
        <w:rPr>
          <w:rFonts w:ascii="Segoe UI" w:hAnsi="Segoe UI" w:cs="Segoe UI"/>
        </w:rPr>
      </w:pPr>
      <w:bookmarkStart w:id="109" w:name="_Toc228356921"/>
      <w:r>
        <w:t xml:space="preserve">User Story: </w:t>
      </w:r>
      <w:bookmarkEnd w:id="108"/>
      <w:r w:rsidR="69B3A4C8">
        <w:t>Capture and Validate Bill Information</w:t>
      </w:r>
      <w:bookmarkEnd w:id="109"/>
    </w:p>
    <w:tbl>
      <w:tblPr>
        <w:tblStyle w:val="TableGrid"/>
        <w:tblW w:w="0" w:type="auto"/>
        <w:tblLayout w:type="fixed"/>
        <w:tblLook w:val="04A0" w:firstRow="1" w:lastRow="0" w:firstColumn="1" w:lastColumn="0" w:noHBand="0" w:noVBand="1"/>
      </w:tblPr>
      <w:tblGrid>
        <w:gridCol w:w="9015"/>
      </w:tblGrid>
      <w:tr w:rsidR="1F47CBA4" w:rsidRPr="00A6306D" w14:paraId="1D37E5D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C7AB1E5" w14:textId="012489C2" w:rsidR="1F47CBA4" w:rsidRPr="00A6306D" w:rsidRDefault="4AE3C429" w:rsidP="003C122C">
            <w:pPr>
              <w:pStyle w:val="Numberingparagraph"/>
              <w:rPr>
                <w:bCs/>
                <w:color w:val="2F5496"/>
              </w:rPr>
            </w:pPr>
            <w:r w:rsidRPr="7BE96108">
              <w:t>User Story</w:t>
            </w:r>
          </w:p>
        </w:tc>
      </w:tr>
      <w:tr w:rsidR="1F47CBA4" w:rsidRPr="00A6306D" w14:paraId="75373E3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9193A35" w14:textId="5A068DDD" w:rsidR="330028B2" w:rsidRPr="00A6306D" w:rsidRDefault="009A2CB3" w:rsidP="1F47CBA4">
            <w:pPr>
              <w:spacing w:before="180" w:after="180"/>
              <w:jc w:val="both"/>
              <w:rPr>
                <w:rFonts w:ascii="Segoe UI" w:eastAsia="Segoe UI" w:hAnsi="Segoe UI" w:cs="Segoe UI"/>
                <w:sz w:val="18"/>
                <w:szCs w:val="18"/>
              </w:rPr>
            </w:pPr>
            <w:r w:rsidRPr="009A2CB3">
              <w:rPr>
                <w:rFonts w:ascii="Segoe UI" w:eastAsia="Segoe UI" w:hAnsi="Segoe UI" w:cs="Segoe UI"/>
                <w:sz w:val="18"/>
                <w:szCs w:val="18"/>
              </w:rPr>
              <w:t xml:space="preserve">As a user, </w:t>
            </w:r>
            <w:r w:rsidR="00A55C69" w:rsidRPr="00A55C69">
              <w:rPr>
                <w:rFonts w:ascii="Segoe UI" w:eastAsia="Segoe UI" w:hAnsi="Segoe UI" w:cs="Segoe UI"/>
                <w:sz w:val="18"/>
                <w:szCs w:val="18"/>
              </w:rPr>
              <w:t>I want to enter or select my bill details (Source A/C, Bill Type, Customer Code / Saved Customer, and Bill Amount or Billing Month) for Electricity and Water bills, so that the correct bill can be validated and paid.</w:t>
            </w:r>
          </w:p>
        </w:tc>
      </w:tr>
      <w:tr w:rsidR="1F47CBA4" w:rsidRPr="00A6306D" w14:paraId="6552E542"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8D3FE8C" w14:textId="40F3A2B6" w:rsidR="1F47CBA4" w:rsidRPr="00A6306D" w:rsidRDefault="4AE3C429" w:rsidP="003C122C">
            <w:pPr>
              <w:pStyle w:val="Numberingparagraph"/>
              <w:rPr>
                <w:bCs/>
                <w:color w:val="2F5496"/>
              </w:rPr>
            </w:pPr>
            <w:r w:rsidRPr="7BE96108">
              <w:t>Feature Name</w:t>
            </w:r>
          </w:p>
        </w:tc>
      </w:tr>
      <w:tr w:rsidR="1F47CBA4" w:rsidRPr="00A6306D" w14:paraId="24037947"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62DE55C4" w14:textId="717D8D46" w:rsidR="2EF3B3BB" w:rsidRPr="00A6306D" w:rsidRDefault="2EF3B3BB"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Utility Bill Payments</w:t>
            </w:r>
          </w:p>
        </w:tc>
      </w:tr>
      <w:tr w:rsidR="1F47CBA4" w:rsidRPr="00A6306D" w14:paraId="4ABA394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91A4820" w14:textId="6B8825AB" w:rsidR="1F47CBA4" w:rsidRPr="00A6306D" w:rsidRDefault="4AE3C429" w:rsidP="003C122C">
            <w:pPr>
              <w:pStyle w:val="Numberingparagraph"/>
              <w:rPr>
                <w:bCs/>
                <w:color w:val="2F5496"/>
              </w:rPr>
            </w:pPr>
            <w:r w:rsidRPr="7BE96108">
              <w:t>Persona Involved</w:t>
            </w:r>
          </w:p>
        </w:tc>
      </w:tr>
      <w:tr w:rsidR="1F47CBA4" w:rsidRPr="00A6306D" w14:paraId="53E6211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D7C80C0" w14:textId="12C19914"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5FF4DA4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E88EA14" w14:textId="46D26C37" w:rsidR="1F47CBA4" w:rsidRPr="00A6306D" w:rsidRDefault="4AE3C429" w:rsidP="003C122C">
            <w:pPr>
              <w:pStyle w:val="Numberingparagraph"/>
              <w:rPr>
                <w:bCs/>
                <w:color w:val="2F5496"/>
              </w:rPr>
            </w:pPr>
            <w:r w:rsidRPr="7BE96108">
              <w:t>Entry Criteria</w:t>
            </w:r>
          </w:p>
        </w:tc>
      </w:tr>
      <w:tr w:rsidR="1F47CBA4" w:rsidRPr="00A6306D" w14:paraId="640C46A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7A1C647" w14:textId="64CDB895" w:rsidR="00A55C69" w:rsidRPr="00A55C69" w:rsidRDefault="00A55C69" w:rsidP="00A07E64">
            <w:pPr>
              <w:pStyle w:val="ListParagraph"/>
              <w:numPr>
                <w:ilvl w:val="0"/>
                <w:numId w:val="114"/>
              </w:numPr>
              <w:spacing w:before="240" w:after="240"/>
              <w:jc w:val="both"/>
              <w:rPr>
                <w:rFonts w:ascii="Segoe UI" w:eastAsia="Segoe UI" w:hAnsi="Segoe UI" w:cs="Segoe UI"/>
                <w:sz w:val="18"/>
                <w:szCs w:val="18"/>
              </w:rPr>
            </w:pPr>
            <w:r w:rsidRPr="00A55C69">
              <w:rPr>
                <w:rFonts w:ascii="Segoe UI" w:eastAsia="Segoe UI" w:hAnsi="Segoe UI" w:cs="Segoe UI"/>
                <w:sz w:val="18"/>
                <w:szCs w:val="18"/>
              </w:rPr>
              <w:t>User is logged into the app and navigates to Utility → Electricity or Water Bill from the dashboard.</w:t>
            </w:r>
          </w:p>
          <w:p w14:paraId="47EF2632" w14:textId="44DCAEBB" w:rsidR="00A55C69" w:rsidRPr="00A55C69" w:rsidRDefault="00A55C69" w:rsidP="00A07E64">
            <w:pPr>
              <w:pStyle w:val="ListParagraph"/>
              <w:numPr>
                <w:ilvl w:val="0"/>
                <w:numId w:val="114"/>
              </w:numPr>
              <w:spacing w:before="240" w:after="240"/>
              <w:jc w:val="both"/>
              <w:rPr>
                <w:rFonts w:ascii="Segoe UI" w:eastAsia="Segoe UI" w:hAnsi="Segoe UI" w:cs="Segoe UI"/>
                <w:sz w:val="18"/>
                <w:szCs w:val="18"/>
              </w:rPr>
            </w:pPr>
            <w:r w:rsidRPr="00A55C69">
              <w:rPr>
                <w:rFonts w:ascii="Segoe UI" w:eastAsia="Segoe UI" w:hAnsi="Segoe UI" w:cs="Segoe UI"/>
                <w:sz w:val="18"/>
                <w:szCs w:val="18"/>
              </w:rPr>
              <w:t>The system displays the corresponding bill entry screen (Electricity or Water).</w:t>
            </w:r>
          </w:p>
          <w:p w14:paraId="57FDE0EF" w14:textId="3DF045BF" w:rsidR="00A55C69" w:rsidRPr="00A55C69" w:rsidRDefault="00A55C69" w:rsidP="00A07E64">
            <w:pPr>
              <w:pStyle w:val="ListParagraph"/>
              <w:numPr>
                <w:ilvl w:val="0"/>
                <w:numId w:val="114"/>
              </w:numPr>
              <w:spacing w:before="240" w:after="240"/>
              <w:jc w:val="both"/>
              <w:rPr>
                <w:rFonts w:ascii="Segoe UI" w:eastAsia="Segoe UI" w:hAnsi="Segoe UI" w:cs="Segoe UI"/>
                <w:sz w:val="18"/>
                <w:szCs w:val="18"/>
              </w:rPr>
            </w:pPr>
            <w:r w:rsidRPr="00A55C69">
              <w:rPr>
                <w:rFonts w:ascii="Segoe UI" w:eastAsia="Segoe UI" w:hAnsi="Segoe UI" w:cs="Segoe UI"/>
                <w:sz w:val="18"/>
                <w:szCs w:val="18"/>
              </w:rPr>
              <w:t>User has active linked accounts with available balances.</w:t>
            </w:r>
          </w:p>
          <w:p w14:paraId="0E6EC787" w14:textId="447D4B48" w:rsidR="723BB839" w:rsidRPr="00A6306D" w:rsidRDefault="00A55C69" w:rsidP="00A07E64">
            <w:pPr>
              <w:pStyle w:val="ListParagraph"/>
              <w:numPr>
                <w:ilvl w:val="0"/>
                <w:numId w:val="114"/>
              </w:numPr>
              <w:spacing w:before="240" w:after="240"/>
              <w:jc w:val="both"/>
              <w:rPr>
                <w:rFonts w:ascii="Segoe UI" w:eastAsia="Segoe UI" w:hAnsi="Segoe UI" w:cs="Segoe UI"/>
                <w:sz w:val="18"/>
                <w:szCs w:val="18"/>
              </w:rPr>
            </w:pPr>
            <w:r w:rsidRPr="00A55C69">
              <w:rPr>
                <w:rFonts w:ascii="Segoe UI" w:eastAsia="Segoe UI" w:hAnsi="Segoe UI" w:cs="Segoe UI"/>
                <w:sz w:val="18"/>
                <w:szCs w:val="18"/>
              </w:rPr>
              <w:t xml:space="preserve">Utility billers and customer lists are available from the backend (biller list </w:t>
            </w:r>
            <w:r>
              <w:rPr>
                <w:rFonts w:ascii="Segoe UI" w:eastAsia="Segoe UI" w:hAnsi="Segoe UI" w:cs="Segoe UI"/>
                <w:sz w:val="18"/>
                <w:szCs w:val="18"/>
              </w:rPr>
              <w:t>&amp;</w:t>
            </w:r>
            <w:r w:rsidRPr="00A55C69">
              <w:rPr>
                <w:rFonts w:ascii="Segoe UI" w:eastAsia="Segoe UI" w:hAnsi="Segoe UI" w:cs="Segoe UI"/>
                <w:sz w:val="18"/>
                <w:szCs w:val="18"/>
              </w:rPr>
              <w:t xml:space="preserve"> saved customer codes).</w:t>
            </w:r>
          </w:p>
        </w:tc>
      </w:tr>
      <w:tr w:rsidR="1F47CBA4" w:rsidRPr="00A6306D" w14:paraId="08405C3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A6C2CCA" w14:textId="30AEF0B9" w:rsidR="1F47CBA4" w:rsidRPr="00A6306D" w:rsidRDefault="4AE3C429" w:rsidP="003C122C">
            <w:pPr>
              <w:pStyle w:val="Numberingparagraph"/>
              <w:rPr>
                <w:bCs/>
                <w:color w:val="2F5496"/>
              </w:rPr>
            </w:pPr>
            <w:r w:rsidRPr="7BE96108">
              <w:t>Exit Criteria</w:t>
            </w:r>
          </w:p>
        </w:tc>
      </w:tr>
      <w:tr w:rsidR="1F47CBA4" w:rsidRPr="00A6306D" w14:paraId="1662DC3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74AD8AA" w14:textId="77777777" w:rsidR="00A55C69" w:rsidRDefault="00A55C69" w:rsidP="00507F71">
            <w:pPr>
              <w:pStyle w:val="ListParagraph"/>
              <w:numPr>
                <w:ilvl w:val="0"/>
                <w:numId w:val="65"/>
              </w:numPr>
              <w:spacing w:before="240" w:after="240"/>
              <w:rPr>
                <w:rFonts w:ascii="Segoe UI" w:eastAsia="Segoe UI" w:hAnsi="Segoe UI" w:cs="Segoe UI"/>
                <w:sz w:val="18"/>
                <w:szCs w:val="18"/>
              </w:rPr>
            </w:pPr>
            <w:r w:rsidRPr="00A55C69">
              <w:rPr>
                <w:rFonts w:ascii="Segoe UI" w:eastAsia="Segoe UI" w:hAnsi="Segoe UI" w:cs="Segoe UI"/>
                <w:sz w:val="18"/>
                <w:szCs w:val="18"/>
              </w:rPr>
              <w:t>All required fields are captured</w:t>
            </w:r>
            <w:r>
              <w:rPr>
                <w:rFonts w:ascii="Segoe UI" w:eastAsia="Segoe UI" w:hAnsi="Segoe UI" w:cs="Segoe UI"/>
                <w:sz w:val="18"/>
                <w:szCs w:val="18"/>
              </w:rPr>
              <w:t>.</w:t>
            </w:r>
          </w:p>
          <w:p w14:paraId="65564716" w14:textId="2C94E611" w:rsidR="00A55C69" w:rsidRPr="00A55C69" w:rsidRDefault="00A55C69" w:rsidP="00507F71">
            <w:pPr>
              <w:pStyle w:val="ListParagraph"/>
              <w:numPr>
                <w:ilvl w:val="0"/>
                <w:numId w:val="65"/>
              </w:numPr>
              <w:spacing w:before="240" w:after="240"/>
              <w:rPr>
                <w:rFonts w:ascii="Segoe UI" w:eastAsia="Segoe UI" w:hAnsi="Segoe UI" w:cs="Segoe UI"/>
                <w:sz w:val="18"/>
                <w:szCs w:val="18"/>
              </w:rPr>
            </w:pPr>
            <w:r w:rsidRPr="00A55C69">
              <w:rPr>
                <w:rFonts w:ascii="Segoe UI" w:eastAsia="Segoe UI" w:hAnsi="Segoe UI" w:cs="Segoe UI"/>
                <w:sz w:val="18"/>
                <w:szCs w:val="18"/>
              </w:rPr>
              <w:t>“Next” button becomes enabled only after all fields are filled.</w:t>
            </w:r>
          </w:p>
          <w:p w14:paraId="16F28BDA" w14:textId="3B7C986F" w:rsidR="533DC9B0" w:rsidRPr="00A55C69" w:rsidRDefault="00A55C69" w:rsidP="00507F71">
            <w:pPr>
              <w:pStyle w:val="ListParagraph"/>
              <w:numPr>
                <w:ilvl w:val="0"/>
                <w:numId w:val="65"/>
              </w:numPr>
              <w:spacing w:before="240" w:after="240"/>
              <w:rPr>
                <w:rFonts w:ascii="Segoe UI" w:eastAsia="Segoe UI" w:hAnsi="Segoe UI" w:cs="Segoe UI"/>
                <w:sz w:val="18"/>
                <w:szCs w:val="18"/>
              </w:rPr>
            </w:pPr>
            <w:r w:rsidRPr="00A55C69">
              <w:rPr>
                <w:rFonts w:ascii="Segoe UI" w:eastAsia="Segoe UI" w:hAnsi="Segoe UI" w:cs="Segoe UI"/>
                <w:sz w:val="18"/>
                <w:szCs w:val="18"/>
              </w:rPr>
              <w:t>On clicking Next, the system displays the Overview Screen (pre-validation summary).</w:t>
            </w:r>
          </w:p>
        </w:tc>
      </w:tr>
      <w:tr w:rsidR="1F47CBA4" w:rsidRPr="00A6306D" w14:paraId="645FE36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DEB5455" w14:textId="49780062" w:rsidR="1F47CBA4" w:rsidRPr="00A6306D" w:rsidRDefault="4AE3C429" w:rsidP="003C122C">
            <w:pPr>
              <w:pStyle w:val="Numberingparagraph"/>
              <w:rPr>
                <w:bCs/>
                <w:color w:val="2F5496"/>
              </w:rPr>
            </w:pPr>
            <w:r w:rsidRPr="7BE96108">
              <w:t>Business Rules</w:t>
            </w:r>
          </w:p>
        </w:tc>
      </w:tr>
      <w:tr w:rsidR="1F47CBA4" w:rsidRPr="00A6306D" w14:paraId="0850187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5094936" w14:textId="6BA20A7E" w:rsidR="00A55C69" w:rsidRPr="001F4919" w:rsidRDefault="00A55C69" w:rsidP="00A07E64">
            <w:pPr>
              <w:pStyle w:val="ListParagraph"/>
              <w:numPr>
                <w:ilvl w:val="0"/>
                <w:numId w:val="114"/>
              </w:numPr>
              <w:spacing w:before="240" w:after="240"/>
              <w:rPr>
                <w:rFonts w:ascii="Segoe UI" w:eastAsia="Segoe UI" w:hAnsi="Segoe UI" w:cs="Segoe UI"/>
                <w:sz w:val="18"/>
                <w:szCs w:val="18"/>
              </w:rPr>
            </w:pPr>
            <w:r w:rsidRPr="001F4919">
              <w:rPr>
                <w:rFonts w:ascii="Segoe UI" w:eastAsia="Segoe UI" w:hAnsi="Segoe UI" w:cs="Segoe UI"/>
                <w:sz w:val="18"/>
                <w:szCs w:val="18"/>
              </w:rPr>
              <w:t>Source Account</w:t>
            </w:r>
          </w:p>
          <w:p w14:paraId="087084AD" w14:textId="77777777" w:rsidR="00A55C69" w:rsidRDefault="00A55C69" w:rsidP="006F1173">
            <w:pPr>
              <w:pStyle w:val="ListParagraph"/>
              <w:numPr>
                <w:ilvl w:val="0"/>
                <w:numId w:val="467"/>
              </w:numPr>
              <w:spacing w:before="240" w:after="240"/>
              <w:rPr>
                <w:rFonts w:ascii="Segoe UI" w:eastAsia="Segoe UI" w:hAnsi="Segoe UI" w:cs="Segoe UI"/>
                <w:sz w:val="18"/>
                <w:szCs w:val="18"/>
              </w:rPr>
            </w:pPr>
            <w:r w:rsidRPr="00A55C69">
              <w:rPr>
                <w:rFonts w:ascii="Segoe UI" w:eastAsia="Segoe UI" w:hAnsi="Segoe UI" w:cs="Segoe UI"/>
                <w:sz w:val="18"/>
                <w:szCs w:val="18"/>
              </w:rPr>
              <w:t>Dropdown shows user’s eligible CASA accounts.</w:t>
            </w:r>
          </w:p>
          <w:p w14:paraId="14931B2D" w14:textId="77777777" w:rsidR="00A55C69" w:rsidRDefault="00A55C69" w:rsidP="006F1173">
            <w:pPr>
              <w:pStyle w:val="ListParagraph"/>
              <w:numPr>
                <w:ilvl w:val="0"/>
                <w:numId w:val="467"/>
              </w:numPr>
              <w:spacing w:before="240" w:after="240"/>
              <w:rPr>
                <w:rFonts w:ascii="Segoe UI" w:eastAsia="Segoe UI" w:hAnsi="Segoe UI" w:cs="Segoe UI"/>
                <w:sz w:val="18"/>
                <w:szCs w:val="18"/>
              </w:rPr>
            </w:pPr>
            <w:r w:rsidRPr="00A55C69">
              <w:rPr>
                <w:rFonts w:ascii="Segoe UI" w:eastAsia="Segoe UI" w:hAnsi="Segoe UI" w:cs="Segoe UI"/>
                <w:sz w:val="18"/>
                <w:szCs w:val="18"/>
              </w:rPr>
              <w:t>Available Balance is displayed in BDT after selection.</w:t>
            </w:r>
          </w:p>
          <w:p w14:paraId="7F10F22F" w14:textId="138FF412" w:rsidR="00A55C69" w:rsidRPr="00A55C69" w:rsidRDefault="00A55C69" w:rsidP="006F1173">
            <w:pPr>
              <w:pStyle w:val="ListParagraph"/>
              <w:numPr>
                <w:ilvl w:val="0"/>
                <w:numId w:val="467"/>
              </w:numPr>
              <w:spacing w:before="240" w:after="240"/>
              <w:rPr>
                <w:rFonts w:ascii="Segoe UI" w:eastAsia="Segoe UI" w:hAnsi="Segoe UI" w:cs="Segoe UI"/>
                <w:sz w:val="18"/>
                <w:szCs w:val="18"/>
              </w:rPr>
            </w:pPr>
            <w:r w:rsidRPr="00A55C69">
              <w:rPr>
                <w:rFonts w:ascii="Segoe UI" w:eastAsia="Segoe UI" w:hAnsi="Segoe UI" w:cs="Segoe UI"/>
                <w:sz w:val="18"/>
                <w:szCs w:val="18"/>
              </w:rPr>
              <w:t>System uses selected account as debit source for payment.</w:t>
            </w:r>
          </w:p>
          <w:p w14:paraId="4827EEE8" w14:textId="016F4C1E" w:rsidR="00A55C69" w:rsidRPr="001F4919" w:rsidRDefault="00A55C69" w:rsidP="00A07E64">
            <w:pPr>
              <w:pStyle w:val="ListParagraph"/>
              <w:numPr>
                <w:ilvl w:val="0"/>
                <w:numId w:val="114"/>
              </w:numPr>
              <w:spacing w:before="240" w:after="240"/>
              <w:rPr>
                <w:rFonts w:ascii="Segoe UI" w:eastAsia="Segoe UI" w:hAnsi="Segoe UI" w:cs="Segoe UI"/>
                <w:sz w:val="18"/>
                <w:szCs w:val="18"/>
              </w:rPr>
            </w:pPr>
            <w:r w:rsidRPr="001F4919">
              <w:rPr>
                <w:rFonts w:ascii="Segoe UI" w:eastAsia="Segoe UI" w:hAnsi="Segoe UI" w:cs="Segoe UI"/>
                <w:sz w:val="18"/>
                <w:szCs w:val="18"/>
              </w:rPr>
              <w:t>Bill Type</w:t>
            </w:r>
          </w:p>
          <w:p w14:paraId="2D457FCF" w14:textId="77777777" w:rsidR="00A55C69" w:rsidRDefault="00A55C69" w:rsidP="006F1173">
            <w:pPr>
              <w:pStyle w:val="ListParagraph"/>
              <w:numPr>
                <w:ilvl w:val="0"/>
                <w:numId w:val="468"/>
              </w:numPr>
              <w:spacing w:before="240" w:after="240"/>
              <w:rPr>
                <w:rFonts w:ascii="Segoe UI" w:eastAsia="Segoe UI" w:hAnsi="Segoe UI" w:cs="Segoe UI"/>
                <w:sz w:val="18"/>
                <w:szCs w:val="18"/>
              </w:rPr>
            </w:pPr>
            <w:r w:rsidRPr="00A55C69">
              <w:rPr>
                <w:rFonts w:ascii="Segoe UI" w:eastAsia="Segoe UI" w:hAnsi="Segoe UI" w:cs="Segoe UI"/>
                <w:sz w:val="18"/>
                <w:szCs w:val="18"/>
              </w:rPr>
              <w:t>Electricity Billers: DPDC Postpaid, DPDC Prepaid, DESCO Postpaid, NESCO, Palli Bidyut.</w:t>
            </w:r>
          </w:p>
          <w:p w14:paraId="3DA2C6C5" w14:textId="77777777" w:rsidR="00A55C69" w:rsidRDefault="00A55C69" w:rsidP="006F1173">
            <w:pPr>
              <w:pStyle w:val="ListParagraph"/>
              <w:numPr>
                <w:ilvl w:val="0"/>
                <w:numId w:val="468"/>
              </w:numPr>
              <w:spacing w:before="240" w:after="240"/>
              <w:rPr>
                <w:rFonts w:ascii="Segoe UI" w:eastAsia="Segoe UI" w:hAnsi="Segoe UI" w:cs="Segoe UI"/>
                <w:sz w:val="18"/>
                <w:szCs w:val="18"/>
              </w:rPr>
            </w:pPr>
            <w:r w:rsidRPr="00A55C69">
              <w:rPr>
                <w:rFonts w:ascii="Segoe UI" w:eastAsia="Segoe UI" w:hAnsi="Segoe UI" w:cs="Segoe UI"/>
                <w:sz w:val="18"/>
                <w:szCs w:val="18"/>
              </w:rPr>
              <w:t>Water Billers: Dhaka WASA (only option visible for Water).</w:t>
            </w:r>
          </w:p>
          <w:p w14:paraId="64343CB4" w14:textId="02AD3AEE" w:rsidR="00A55C69" w:rsidRPr="00A55C69" w:rsidRDefault="00A55C69" w:rsidP="00A07E64">
            <w:pPr>
              <w:pStyle w:val="ListParagraph"/>
              <w:numPr>
                <w:ilvl w:val="0"/>
                <w:numId w:val="114"/>
              </w:numPr>
              <w:spacing w:before="240" w:after="240"/>
              <w:rPr>
                <w:rFonts w:ascii="Segoe UI" w:eastAsia="Segoe UI" w:hAnsi="Segoe UI" w:cs="Segoe UI"/>
                <w:sz w:val="18"/>
                <w:szCs w:val="18"/>
              </w:rPr>
            </w:pPr>
            <w:r w:rsidRPr="00A55C69">
              <w:rPr>
                <w:rFonts w:ascii="Segoe UI" w:eastAsia="Segoe UI" w:hAnsi="Segoe UI" w:cs="Segoe UI"/>
                <w:sz w:val="18"/>
                <w:szCs w:val="18"/>
              </w:rPr>
              <w:t>Customer Code</w:t>
            </w:r>
          </w:p>
          <w:p w14:paraId="43A01981" w14:textId="77777777" w:rsidR="00A55C69" w:rsidRDefault="00A55C69" w:rsidP="006F1173">
            <w:pPr>
              <w:pStyle w:val="ListParagraph"/>
              <w:numPr>
                <w:ilvl w:val="0"/>
                <w:numId w:val="469"/>
              </w:numPr>
              <w:spacing w:before="240" w:after="240"/>
              <w:rPr>
                <w:rFonts w:ascii="Segoe UI" w:eastAsia="Segoe UI" w:hAnsi="Segoe UI" w:cs="Segoe UI"/>
                <w:sz w:val="18"/>
                <w:szCs w:val="18"/>
              </w:rPr>
            </w:pPr>
            <w:r w:rsidRPr="00A55C69">
              <w:rPr>
                <w:rFonts w:ascii="Segoe UI" w:eastAsia="Segoe UI" w:hAnsi="Segoe UI" w:cs="Segoe UI"/>
                <w:sz w:val="18"/>
                <w:szCs w:val="18"/>
              </w:rPr>
              <w:t>User may enter code manually or tap the “Saved Customer” icon to open a searchable list.</w:t>
            </w:r>
          </w:p>
          <w:p w14:paraId="35282695" w14:textId="77777777" w:rsidR="00A55C69" w:rsidRDefault="00A55C69" w:rsidP="006F1173">
            <w:pPr>
              <w:pStyle w:val="ListParagraph"/>
              <w:numPr>
                <w:ilvl w:val="0"/>
                <w:numId w:val="469"/>
              </w:numPr>
              <w:spacing w:before="240" w:after="240"/>
              <w:rPr>
                <w:rFonts w:ascii="Segoe UI" w:eastAsia="Segoe UI" w:hAnsi="Segoe UI" w:cs="Segoe UI"/>
                <w:sz w:val="18"/>
                <w:szCs w:val="18"/>
              </w:rPr>
            </w:pPr>
            <w:r w:rsidRPr="00A55C69">
              <w:rPr>
                <w:rFonts w:ascii="Segoe UI" w:eastAsia="Segoe UI" w:hAnsi="Segoe UI" w:cs="Segoe UI"/>
                <w:sz w:val="18"/>
                <w:szCs w:val="18"/>
              </w:rPr>
              <w:t>List displays Customer Name &amp; Code.</w:t>
            </w:r>
          </w:p>
          <w:p w14:paraId="265D4B14" w14:textId="67BF68E6" w:rsidR="00A55C69" w:rsidRPr="00A55C69" w:rsidRDefault="00A55C69" w:rsidP="006F1173">
            <w:pPr>
              <w:pStyle w:val="ListParagraph"/>
              <w:numPr>
                <w:ilvl w:val="0"/>
                <w:numId w:val="469"/>
              </w:numPr>
              <w:spacing w:before="240" w:after="240"/>
              <w:rPr>
                <w:rFonts w:ascii="Segoe UI" w:eastAsia="Segoe UI" w:hAnsi="Segoe UI" w:cs="Segoe UI"/>
                <w:sz w:val="18"/>
                <w:szCs w:val="18"/>
              </w:rPr>
            </w:pPr>
            <w:r w:rsidRPr="00A55C69">
              <w:rPr>
                <w:rFonts w:ascii="Segoe UI" w:eastAsia="Segoe UI" w:hAnsi="Segoe UI" w:cs="Segoe UI"/>
                <w:sz w:val="18"/>
                <w:szCs w:val="18"/>
              </w:rPr>
              <w:t>On select, code auto-fills in the Customer Code field.</w:t>
            </w:r>
          </w:p>
          <w:p w14:paraId="6415FB1B" w14:textId="10575029" w:rsidR="00A55C69" w:rsidRPr="00A55C69" w:rsidRDefault="00A55C69" w:rsidP="00A07E64">
            <w:pPr>
              <w:pStyle w:val="ListParagraph"/>
              <w:numPr>
                <w:ilvl w:val="0"/>
                <w:numId w:val="114"/>
              </w:numPr>
              <w:spacing w:before="240" w:after="240"/>
              <w:rPr>
                <w:rFonts w:ascii="Segoe UI" w:eastAsia="Segoe UI" w:hAnsi="Segoe UI" w:cs="Segoe UI"/>
                <w:sz w:val="18"/>
                <w:szCs w:val="18"/>
              </w:rPr>
            </w:pPr>
            <w:r w:rsidRPr="00A55C69">
              <w:rPr>
                <w:rFonts w:ascii="Segoe UI" w:eastAsia="Segoe UI" w:hAnsi="Segoe UI" w:cs="Segoe UI"/>
                <w:sz w:val="18"/>
                <w:szCs w:val="18"/>
              </w:rPr>
              <w:t xml:space="preserve">Bill Amount / Billing Month </w:t>
            </w:r>
            <w:r>
              <w:rPr>
                <w:rFonts w:ascii="Segoe UI" w:eastAsia="Segoe UI" w:hAnsi="Segoe UI" w:cs="Segoe UI"/>
                <w:sz w:val="18"/>
                <w:szCs w:val="18"/>
              </w:rPr>
              <w:t xml:space="preserve">&amp; </w:t>
            </w:r>
            <w:r w:rsidRPr="00A55C69">
              <w:rPr>
                <w:rFonts w:ascii="Segoe UI" w:eastAsia="Segoe UI" w:hAnsi="Segoe UI" w:cs="Segoe UI"/>
                <w:sz w:val="18"/>
                <w:szCs w:val="18"/>
              </w:rPr>
              <w:t>Bill Number</w:t>
            </w:r>
          </w:p>
          <w:p w14:paraId="3A4F2788" w14:textId="77777777" w:rsidR="00A55C69" w:rsidRPr="00A55C69" w:rsidRDefault="00A55C69" w:rsidP="006F1173">
            <w:pPr>
              <w:pStyle w:val="ListParagraph"/>
              <w:numPr>
                <w:ilvl w:val="0"/>
                <w:numId w:val="470"/>
              </w:numPr>
              <w:spacing w:before="240" w:after="240"/>
              <w:rPr>
                <w:rFonts w:ascii="Segoe UI" w:eastAsia="Segoe UI" w:hAnsi="Segoe UI" w:cs="Segoe UI"/>
                <w:sz w:val="18"/>
                <w:szCs w:val="18"/>
              </w:rPr>
            </w:pPr>
            <w:r w:rsidRPr="00A55C69">
              <w:rPr>
                <w:rFonts w:ascii="Segoe UI" w:eastAsia="Segoe UI" w:hAnsi="Segoe UI" w:cs="Segoe UI"/>
                <w:sz w:val="18"/>
                <w:szCs w:val="18"/>
              </w:rPr>
              <w:t>Electricity Bill:</w:t>
            </w:r>
          </w:p>
          <w:p w14:paraId="1E511E34" w14:textId="77777777" w:rsidR="00A55C69" w:rsidRDefault="00A55C69" w:rsidP="006F1173">
            <w:pPr>
              <w:pStyle w:val="ListParagraph"/>
              <w:numPr>
                <w:ilvl w:val="0"/>
                <w:numId w:val="471"/>
              </w:numPr>
              <w:spacing w:before="240" w:after="240"/>
              <w:rPr>
                <w:rFonts w:ascii="Segoe UI" w:eastAsia="Segoe UI" w:hAnsi="Segoe UI" w:cs="Segoe UI"/>
                <w:sz w:val="18"/>
                <w:szCs w:val="18"/>
              </w:rPr>
            </w:pPr>
            <w:r w:rsidRPr="00A55C69">
              <w:rPr>
                <w:rFonts w:ascii="Segoe UI" w:eastAsia="Segoe UI" w:hAnsi="Segoe UI" w:cs="Segoe UI"/>
                <w:sz w:val="18"/>
                <w:szCs w:val="18"/>
              </w:rPr>
              <w:t>“One Time Pay” and “Saved Customer” tabs control mode of payment.</w:t>
            </w:r>
          </w:p>
          <w:p w14:paraId="33548DA8" w14:textId="50604E11" w:rsidR="00A55C69" w:rsidRPr="00A55C69" w:rsidRDefault="00A55C69" w:rsidP="006F1173">
            <w:pPr>
              <w:pStyle w:val="ListParagraph"/>
              <w:numPr>
                <w:ilvl w:val="0"/>
                <w:numId w:val="471"/>
              </w:numPr>
              <w:spacing w:before="240" w:after="240"/>
              <w:rPr>
                <w:rFonts w:ascii="Segoe UI" w:eastAsia="Segoe UI" w:hAnsi="Segoe UI" w:cs="Segoe UI"/>
                <w:sz w:val="18"/>
                <w:szCs w:val="18"/>
              </w:rPr>
            </w:pPr>
            <w:r w:rsidRPr="00A55C69">
              <w:rPr>
                <w:rFonts w:ascii="Segoe UI" w:eastAsia="Segoe UI" w:hAnsi="Segoe UI" w:cs="Segoe UI"/>
                <w:sz w:val="18"/>
                <w:szCs w:val="18"/>
              </w:rPr>
              <w:t>User enters Bill Amount manually for Prepaid bills.</w:t>
            </w:r>
          </w:p>
          <w:p w14:paraId="537F7873" w14:textId="77777777" w:rsidR="00A55C69" w:rsidRDefault="00A55C69" w:rsidP="006F1173">
            <w:pPr>
              <w:pStyle w:val="ListParagraph"/>
              <w:numPr>
                <w:ilvl w:val="0"/>
                <w:numId w:val="470"/>
              </w:numPr>
              <w:spacing w:before="240" w:after="240"/>
              <w:rPr>
                <w:rFonts w:ascii="Segoe UI" w:eastAsia="Segoe UI" w:hAnsi="Segoe UI" w:cs="Segoe UI"/>
                <w:sz w:val="18"/>
                <w:szCs w:val="18"/>
              </w:rPr>
            </w:pPr>
            <w:r w:rsidRPr="00A55C69">
              <w:rPr>
                <w:rFonts w:ascii="Segoe UI" w:eastAsia="Segoe UI" w:hAnsi="Segoe UI" w:cs="Segoe UI"/>
                <w:sz w:val="18"/>
                <w:szCs w:val="18"/>
              </w:rPr>
              <w:t>Water Bill:</w:t>
            </w:r>
          </w:p>
          <w:p w14:paraId="0A46F536" w14:textId="37068BED" w:rsidR="00A55C69" w:rsidRPr="00A55C69" w:rsidRDefault="00A55C69" w:rsidP="006F1173">
            <w:pPr>
              <w:pStyle w:val="ListParagraph"/>
              <w:numPr>
                <w:ilvl w:val="0"/>
                <w:numId w:val="472"/>
              </w:numPr>
              <w:spacing w:before="240" w:after="240"/>
              <w:rPr>
                <w:rFonts w:ascii="Segoe UI" w:eastAsia="Segoe UI" w:hAnsi="Segoe UI" w:cs="Segoe UI"/>
                <w:sz w:val="18"/>
                <w:szCs w:val="18"/>
              </w:rPr>
            </w:pPr>
            <w:r w:rsidRPr="00A55C69">
              <w:rPr>
                <w:rFonts w:ascii="Segoe UI" w:eastAsia="Segoe UI" w:hAnsi="Segoe UI" w:cs="Segoe UI"/>
                <w:sz w:val="18"/>
                <w:szCs w:val="18"/>
              </w:rPr>
              <w:t>User selects Billing Month (via calendar) and enters Bill Number manuall</w:t>
            </w:r>
            <w:r>
              <w:rPr>
                <w:rFonts w:ascii="Segoe UI" w:eastAsia="Segoe UI" w:hAnsi="Segoe UI" w:cs="Segoe UI"/>
                <w:sz w:val="18"/>
                <w:szCs w:val="18"/>
              </w:rPr>
              <w:t>y</w:t>
            </w:r>
            <w:r w:rsidRPr="00A55C69">
              <w:rPr>
                <w:rFonts w:ascii="Segoe UI" w:eastAsia="Segoe UI" w:hAnsi="Segoe UI" w:cs="Segoe UI"/>
                <w:sz w:val="18"/>
                <w:szCs w:val="18"/>
              </w:rPr>
              <w:t>.</w:t>
            </w:r>
          </w:p>
          <w:p w14:paraId="567ED02F" w14:textId="1B967DA1" w:rsidR="00AF1B74" w:rsidRPr="00AF1B74" w:rsidRDefault="00AF1B74" w:rsidP="00AF1B74">
            <w:pPr>
              <w:pStyle w:val="ListParagraph"/>
              <w:numPr>
                <w:ilvl w:val="0"/>
                <w:numId w:val="114"/>
              </w:numPr>
              <w:spacing w:before="240" w:after="240"/>
              <w:rPr>
                <w:rFonts w:ascii="Segoe UI" w:eastAsia="Segoe UI" w:hAnsi="Segoe UI" w:cs="Segoe UI"/>
                <w:sz w:val="18"/>
                <w:szCs w:val="18"/>
              </w:rPr>
            </w:pPr>
            <w:r w:rsidRPr="00AF1B74">
              <w:rPr>
                <w:rFonts w:ascii="Segoe UI" w:eastAsia="Segoe UI" w:hAnsi="Segoe UI" w:cs="Segoe UI"/>
                <w:sz w:val="18"/>
                <w:szCs w:val="18"/>
              </w:rPr>
              <w:t>Bill Month Selection Rule</w:t>
            </w:r>
          </w:p>
          <w:p w14:paraId="2225FB5C" w14:textId="753322F4" w:rsidR="00AF1B74" w:rsidRPr="00AF1B74" w:rsidRDefault="00AF1B74" w:rsidP="006F1173">
            <w:pPr>
              <w:pStyle w:val="ListParagraph"/>
              <w:numPr>
                <w:ilvl w:val="0"/>
                <w:numId w:val="470"/>
              </w:numPr>
              <w:spacing w:before="240" w:after="240"/>
              <w:rPr>
                <w:rFonts w:ascii="Segoe UI" w:eastAsia="Segoe UI" w:hAnsi="Segoe UI" w:cs="Segoe UI"/>
                <w:sz w:val="18"/>
                <w:szCs w:val="18"/>
              </w:rPr>
            </w:pPr>
            <w:r w:rsidRPr="00AF1B74">
              <w:rPr>
                <w:rFonts w:ascii="Segoe UI" w:eastAsia="Segoe UI" w:hAnsi="Segoe UI" w:cs="Segoe UI"/>
                <w:sz w:val="18"/>
                <w:szCs w:val="18"/>
              </w:rPr>
              <w:t>The Bill Month dropdown must display:</w:t>
            </w:r>
          </w:p>
          <w:p w14:paraId="1D893309" w14:textId="77777777" w:rsidR="00AF1B74" w:rsidRDefault="00AF1B74" w:rsidP="006F1173">
            <w:pPr>
              <w:pStyle w:val="ListParagraph"/>
              <w:numPr>
                <w:ilvl w:val="0"/>
                <w:numId w:val="585"/>
              </w:numPr>
              <w:spacing w:before="240" w:after="240"/>
              <w:rPr>
                <w:rFonts w:ascii="Segoe UI" w:eastAsia="Segoe UI" w:hAnsi="Segoe UI" w:cs="Segoe UI"/>
                <w:sz w:val="18"/>
                <w:szCs w:val="18"/>
              </w:rPr>
            </w:pPr>
            <w:r w:rsidRPr="00AF1B74">
              <w:rPr>
                <w:rFonts w:ascii="Segoe UI" w:eastAsia="Segoe UI" w:hAnsi="Segoe UI" w:cs="Segoe UI"/>
                <w:sz w:val="18"/>
                <w:szCs w:val="18"/>
              </w:rPr>
              <w:t xml:space="preserve">The last 12 months; and </w:t>
            </w:r>
          </w:p>
          <w:p w14:paraId="015A481A" w14:textId="7F87F32E" w:rsidR="00AF1B74" w:rsidRPr="00AF1B74" w:rsidRDefault="00AF1B74" w:rsidP="006F1173">
            <w:pPr>
              <w:pStyle w:val="ListParagraph"/>
              <w:numPr>
                <w:ilvl w:val="0"/>
                <w:numId w:val="585"/>
              </w:numPr>
              <w:spacing w:before="240" w:after="240"/>
              <w:rPr>
                <w:rFonts w:ascii="Segoe UI" w:eastAsia="Segoe UI" w:hAnsi="Segoe UI" w:cs="Segoe UI"/>
                <w:sz w:val="18"/>
                <w:szCs w:val="18"/>
              </w:rPr>
            </w:pPr>
            <w:r w:rsidRPr="00AF1B74">
              <w:rPr>
                <w:rFonts w:ascii="Segoe UI" w:eastAsia="Segoe UI" w:hAnsi="Segoe UI" w:cs="Segoe UI"/>
                <w:sz w:val="18"/>
                <w:szCs w:val="18"/>
              </w:rPr>
              <w:t>The current month.</w:t>
            </w:r>
          </w:p>
          <w:p w14:paraId="1D42CA86" w14:textId="77777777" w:rsidR="00AF1B74" w:rsidRDefault="00AF1B74" w:rsidP="006F1173">
            <w:pPr>
              <w:pStyle w:val="ListParagraph"/>
              <w:numPr>
                <w:ilvl w:val="0"/>
                <w:numId w:val="470"/>
              </w:numPr>
              <w:spacing w:before="240" w:after="240"/>
              <w:rPr>
                <w:rFonts w:ascii="Segoe UI" w:eastAsia="Segoe UI" w:hAnsi="Segoe UI" w:cs="Segoe UI"/>
                <w:sz w:val="18"/>
                <w:szCs w:val="18"/>
              </w:rPr>
            </w:pPr>
            <w:r w:rsidRPr="00AF1B74">
              <w:rPr>
                <w:rFonts w:ascii="Segoe UI" w:eastAsia="Segoe UI" w:hAnsi="Segoe UI" w:cs="Segoe UI"/>
                <w:sz w:val="18"/>
                <w:szCs w:val="18"/>
              </w:rPr>
              <w:t>Total selectable months = 13 months.</w:t>
            </w:r>
          </w:p>
          <w:p w14:paraId="78FA973D" w14:textId="0251F579" w:rsidR="00AF1B74" w:rsidRPr="00AF1B74" w:rsidRDefault="00AF1B74" w:rsidP="006F1173">
            <w:pPr>
              <w:pStyle w:val="ListParagraph"/>
              <w:numPr>
                <w:ilvl w:val="0"/>
                <w:numId w:val="470"/>
              </w:numPr>
              <w:spacing w:before="240" w:after="240"/>
              <w:rPr>
                <w:rFonts w:ascii="Segoe UI" w:eastAsia="Segoe UI" w:hAnsi="Segoe UI" w:cs="Segoe UI"/>
                <w:sz w:val="18"/>
                <w:szCs w:val="18"/>
              </w:rPr>
            </w:pPr>
            <w:r w:rsidRPr="00AF1B74">
              <w:rPr>
                <w:rFonts w:ascii="Segoe UI" w:eastAsia="Segoe UI" w:hAnsi="Segoe UI" w:cs="Segoe UI"/>
                <w:sz w:val="18"/>
                <w:szCs w:val="18"/>
              </w:rPr>
              <w:t>Older months beyond 1 year must not be selectable.</w:t>
            </w:r>
          </w:p>
          <w:p w14:paraId="5F39D71B" w14:textId="4681B49C" w:rsidR="00A55C69" w:rsidRPr="00A55C69" w:rsidRDefault="00A55C69" w:rsidP="00A07E64">
            <w:pPr>
              <w:pStyle w:val="ListParagraph"/>
              <w:numPr>
                <w:ilvl w:val="0"/>
                <w:numId w:val="114"/>
              </w:numPr>
              <w:spacing w:before="240" w:after="240"/>
              <w:rPr>
                <w:rFonts w:ascii="Segoe UI" w:eastAsia="Segoe UI" w:hAnsi="Segoe UI" w:cs="Segoe UI"/>
                <w:sz w:val="18"/>
                <w:szCs w:val="18"/>
              </w:rPr>
            </w:pPr>
            <w:r w:rsidRPr="00A55C69">
              <w:rPr>
                <w:rFonts w:ascii="Segoe UI" w:eastAsia="Segoe UI" w:hAnsi="Segoe UI" w:cs="Segoe UI"/>
                <w:sz w:val="18"/>
                <w:szCs w:val="18"/>
              </w:rPr>
              <w:t>Field Validation</w:t>
            </w:r>
          </w:p>
          <w:p w14:paraId="2E04A318" w14:textId="77777777" w:rsidR="00A55C69" w:rsidRDefault="00A55C69" w:rsidP="006F1173">
            <w:pPr>
              <w:pStyle w:val="ListParagraph"/>
              <w:numPr>
                <w:ilvl w:val="0"/>
                <w:numId w:val="470"/>
              </w:numPr>
              <w:spacing w:before="240" w:after="240"/>
              <w:rPr>
                <w:rFonts w:ascii="Segoe UI" w:eastAsia="Segoe UI" w:hAnsi="Segoe UI" w:cs="Segoe UI"/>
                <w:sz w:val="18"/>
                <w:szCs w:val="18"/>
              </w:rPr>
            </w:pPr>
            <w:r w:rsidRPr="00A55C69">
              <w:rPr>
                <w:rFonts w:ascii="Segoe UI" w:eastAsia="Segoe UI" w:hAnsi="Segoe UI" w:cs="Segoe UI"/>
                <w:sz w:val="18"/>
                <w:szCs w:val="18"/>
              </w:rPr>
              <w:t>All fields are mandatory.</w:t>
            </w:r>
          </w:p>
          <w:p w14:paraId="4DAFB5EF" w14:textId="77777777" w:rsidR="00A55C69" w:rsidRDefault="00A55C69" w:rsidP="006F1173">
            <w:pPr>
              <w:pStyle w:val="ListParagraph"/>
              <w:numPr>
                <w:ilvl w:val="0"/>
                <w:numId w:val="470"/>
              </w:numPr>
              <w:spacing w:before="240" w:after="240"/>
              <w:rPr>
                <w:rFonts w:ascii="Segoe UI" w:eastAsia="Segoe UI" w:hAnsi="Segoe UI" w:cs="Segoe UI"/>
                <w:sz w:val="18"/>
                <w:szCs w:val="18"/>
              </w:rPr>
            </w:pPr>
            <w:r w:rsidRPr="00A55C69">
              <w:rPr>
                <w:rFonts w:ascii="Segoe UI" w:eastAsia="Segoe UI" w:hAnsi="Segoe UI" w:cs="Segoe UI"/>
                <w:sz w:val="18"/>
                <w:szCs w:val="18"/>
              </w:rPr>
              <w:t>If any field is blank, Next button remains disabled.</w:t>
            </w:r>
          </w:p>
          <w:p w14:paraId="3856E79D" w14:textId="757C14C7" w:rsidR="23BEBFA1" w:rsidRPr="00A55C69" w:rsidRDefault="00A55C69" w:rsidP="006F1173">
            <w:pPr>
              <w:pStyle w:val="ListParagraph"/>
              <w:numPr>
                <w:ilvl w:val="0"/>
                <w:numId w:val="470"/>
              </w:numPr>
              <w:spacing w:before="240" w:after="240"/>
              <w:rPr>
                <w:rFonts w:ascii="Segoe UI" w:eastAsia="Segoe UI" w:hAnsi="Segoe UI" w:cs="Segoe UI"/>
                <w:sz w:val="18"/>
                <w:szCs w:val="18"/>
              </w:rPr>
            </w:pPr>
            <w:r w:rsidRPr="00A55C69">
              <w:rPr>
                <w:rFonts w:ascii="Segoe UI" w:eastAsia="Segoe UI" w:hAnsi="Segoe UI" w:cs="Segoe UI"/>
                <w:sz w:val="18"/>
                <w:szCs w:val="18"/>
              </w:rPr>
              <w:t>After entry, the system prepares bill summary for validation (Overview Screen).</w:t>
            </w:r>
          </w:p>
        </w:tc>
      </w:tr>
      <w:tr w:rsidR="1F47CBA4" w:rsidRPr="00A6306D" w14:paraId="67C014E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FD8710D" w14:textId="6B3C6C28" w:rsidR="1F47CBA4" w:rsidRPr="00A6306D" w:rsidRDefault="4AE3C429" w:rsidP="003C122C">
            <w:pPr>
              <w:pStyle w:val="Numberingparagraph"/>
              <w:rPr>
                <w:bCs/>
                <w:color w:val="2F5496"/>
              </w:rPr>
            </w:pPr>
            <w:r w:rsidRPr="7BE96108">
              <w:t>Acceptance criteria</w:t>
            </w:r>
          </w:p>
        </w:tc>
      </w:tr>
      <w:tr w:rsidR="1F47CBA4" w:rsidRPr="00A6306D" w14:paraId="20885B7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FDE17E2" w14:textId="2762221B" w:rsidR="00A55C69" w:rsidRPr="00A55C69" w:rsidRDefault="00A55C69" w:rsidP="006F1173">
            <w:pPr>
              <w:pStyle w:val="ListParagraph"/>
              <w:numPr>
                <w:ilvl w:val="0"/>
                <w:numId w:val="473"/>
              </w:numPr>
              <w:spacing w:before="100" w:beforeAutospacing="1" w:after="100" w:afterAutospacing="1"/>
              <w:rPr>
                <w:rFonts w:ascii="Segoe UI" w:eastAsia="Times New Roman" w:hAnsi="Segoe UI" w:cs="Segoe UI"/>
                <w:sz w:val="18"/>
                <w:szCs w:val="18"/>
              </w:rPr>
            </w:pPr>
            <w:r w:rsidRPr="00A55C69">
              <w:rPr>
                <w:rFonts w:ascii="Segoe UI" w:eastAsia="Times New Roman" w:hAnsi="Segoe UI" w:cs="Segoe UI"/>
                <w:sz w:val="18"/>
                <w:szCs w:val="18"/>
              </w:rPr>
              <w:t>Source A/C dropdown displays correct account list and balance in BDT.</w:t>
            </w:r>
          </w:p>
          <w:p w14:paraId="5646F844" w14:textId="51103474" w:rsidR="00A55C69" w:rsidRPr="00A55C69" w:rsidRDefault="00A55C69" w:rsidP="006F1173">
            <w:pPr>
              <w:pStyle w:val="ListParagraph"/>
              <w:numPr>
                <w:ilvl w:val="0"/>
                <w:numId w:val="473"/>
              </w:numPr>
              <w:spacing w:before="100" w:beforeAutospacing="1" w:after="100" w:afterAutospacing="1"/>
              <w:rPr>
                <w:rFonts w:ascii="Segoe UI" w:eastAsia="Times New Roman" w:hAnsi="Segoe UI" w:cs="Segoe UI"/>
                <w:sz w:val="18"/>
                <w:szCs w:val="18"/>
              </w:rPr>
            </w:pPr>
            <w:r w:rsidRPr="00A55C69">
              <w:rPr>
                <w:rFonts w:ascii="Segoe UI" w:eastAsia="Times New Roman" w:hAnsi="Segoe UI" w:cs="Segoe UI"/>
                <w:sz w:val="18"/>
                <w:szCs w:val="18"/>
              </w:rPr>
              <w:t>Bill Type dropdown shows accurate biller list with logos.</w:t>
            </w:r>
          </w:p>
          <w:p w14:paraId="7BAF2742" w14:textId="0E9F9C1C" w:rsidR="00A55C69" w:rsidRPr="00A55C69" w:rsidRDefault="00A55C69" w:rsidP="006F1173">
            <w:pPr>
              <w:pStyle w:val="ListParagraph"/>
              <w:numPr>
                <w:ilvl w:val="0"/>
                <w:numId w:val="473"/>
              </w:numPr>
              <w:spacing w:before="100" w:beforeAutospacing="1" w:after="100" w:afterAutospacing="1"/>
              <w:rPr>
                <w:rFonts w:ascii="Segoe UI" w:eastAsia="Times New Roman" w:hAnsi="Segoe UI" w:cs="Segoe UI"/>
                <w:sz w:val="18"/>
                <w:szCs w:val="18"/>
              </w:rPr>
            </w:pPr>
            <w:r w:rsidRPr="00A55C69">
              <w:rPr>
                <w:rFonts w:ascii="Segoe UI" w:eastAsia="Times New Roman" w:hAnsi="Segoe UI" w:cs="Segoe UI"/>
                <w:sz w:val="18"/>
                <w:szCs w:val="18"/>
              </w:rPr>
              <w:t>Customer Code accepts manual input and saved code selection; selected customer auto-fills correctly.</w:t>
            </w:r>
          </w:p>
          <w:p w14:paraId="09821806" w14:textId="5ED8C69E" w:rsidR="00A55C69" w:rsidRPr="00A55C69" w:rsidRDefault="00A55C69" w:rsidP="006F1173">
            <w:pPr>
              <w:pStyle w:val="ListParagraph"/>
              <w:numPr>
                <w:ilvl w:val="0"/>
                <w:numId w:val="473"/>
              </w:numPr>
              <w:spacing w:before="100" w:beforeAutospacing="1" w:after="100" w:afterAutospacing="1"/>
              <w:rPr>
                <w:rFonts w:ascii="Segoe UI" w:eastAsia="Times New Roman" w:hAnsi="Segoe UI" w:cs="Segoe UI"/>
                <w:sz w:val="18"/>
                <w:szCs w:val="18"/>
              </w:rPr>
            </w:pPr>
            <w:r w:rsidRPr="00A55C69">
              <w:rPr>
                <w:rFonts w:ascii="Segoe UI" w:eastAsia="Times New Roman" w:hAnsi="Segoe UI" w:cs="Segoe UI"/>
                <w:sz w:val="18"/>
                <w:szCs w:val="18"/>
              </w:rPr>
              <w:t xml:space="preserve">Bill Amount field appears only for Electricity bills; Billing Month </w:t>
            </w:r>
            <w:r>
              <w:rPr>
                <w:rFonts w:ascii="Segoe UI" w:eastAsia="Times New Roman" w:hAnsi="Segoe UI" w:cs="Segoe UI"/>
                <w:sz w:val="18"/>
                <w:szCs w:val="18"/>
              </w:rPr>
              <w:t>&amp;</w:t>
            </w:r>
            <w:r w:rsidRPr="00A55C69">
              <w:rPr>
                <w:rFonts w:ascii="Segoe UI" w:eastAsia="Times New Roman" w:hAnsi="Segoe UI" w:cs="Segoe UI"/>
                <w:sz w:val="18"/>
                <w:szCs w:val="18"/>
              </w:rPr>
              <w:t xml:space="preserve"> Bill Number fields appear only for Water bills.</w:t>
            </w:r>
          </w:p>
          <w:p w14:paraId="5EE05A32" w14:textId="32CB079E" w:rsidR="00A55C69" w:rsidRPr="00A55C69" w:rsidRDefault="00A55C69" w:rsidP="006F1173">
            <w:pPr>
              <w:pStyle w:val="ListParagraph"/>
              <w:numPr>
                <w:ilvl w:val="0"/>
                <w:numId w:val="473"/>
              </w:numPr>
              <w:spacing w:before="100" w:beforeAutospacing="1" w:after="100" w:afterAutospacing="1"/>
              <w:rPr>
                <w:rFonts w:ascii="Segoe UI" w:eastAsia="Times New Roman" w:hAnsi="Segoe UI" w:cs="Segoe UI"/>
                <w:sz w:val="18"/>
                <w:szCs w:val="18"/>
              </w:rPr>
            </w:pPr>
            <w:r w:rsidRPr="00A55C69">
              <w:rPr>
                <w:rFonts w:ascii="Segoe UI" w:eastAsia="Times New Roman" w:hAnsi="Segoe UI" w:cs="Segoe UI"/>
                <w:sz w:val="18"/>
                <w:szCs w:val="18"/>
              </w:rPr>
              <w:t>One Time Pay / Saved Customer tabs work as per Electricity screen.</w:t>
            </w:r>
          </w:p>
          <w:p w14:paraId="5FF11CF5" w14:textId="1A4298C9" w:rsidR="00A55C69" w:rsidRPr="00A55C69" w:rsidRDefault="00A55C69" w:rsidP="006F1173">
            <w:pPr>
              <w:pStyle w:val="ListParagraph"/>
              <w:numPr>
                <w:ilvl w:val="0"/>
                <w:numId w:val="473"/>
              </w:numPr>
              <w:spacing w:before="100" w:beforeAutospacing="1" w:after="100" w:afterAutospacing="1"/>
              <w:rPr>
                <w:rFonts w:ascii="Segoe UI" w:eastAsia="Times New Roman" w:hAnsi="Segoe UI" w:cs="Segoe UI"/>
                <w:sz w:val="18"/>
                <w:szCs w:val="18"/>
              </w:rPr>
            </w:pPr>
            <w:r w:rsidRPr="00A55C69">
              <w:rPr>
                <w:rFonts w:ascii="Segoe UI" w:eastAsia="Times New Roman" w:hAnsi="Segoe UI" w:cs="Segoe UI"/>
                <w:sz w:val="18"/>
                <w:szCs w:val="18"/>
              </w:rPr>
              <w:t>Next button remains inactive until all fields are complete, then activates.</w:t>
            </w:r>
          </w:p>
          <w:p w14:paraId="63BF1E9E" w14:textId="4DDA445A" w:rsidR="46D59BA4" w:rsidRPr="00A55C69" w:rsidRDefault="00A55C69" w:rsidP="006F1173">
            <w:pPr>
              <w:pStyle w:val="ListParagraph"/>
              <w:numPr>
                <w:ilvl w:val="0"/>
                <w:numId w:val="473"/>
              </w:numPr>
              <w:spacing w:before="100" w:beforeAutospacing="1" w:after="100" w:afterAutospacing="1"/>
              <w:rPr>
                <w:rFonts w:ascii="Segoe UI" w:eastAsia="Times New Roman" w:hAnsi="Segoe UI" w:cs="Segoe UI"/>
                <w:sz w:val="18"/>
                <w:szCs w:val="18"/>
              </w:rPr>
            </w:pPr>
            <w:r w:rsidRPr="00A55C69">
              <w:rPr>
                <w:rFonts w:ascii="Segoe UI" w:eastAsia="Times New Roman" w:hAnsi="Segoe UI" w:cs="Segoe UI"/>
                <w:sz w:val="18"/>
                <w:szCs w:val="18"/>
              </w:rPr>
              <w:t>On clicking Next, system shows Overview Screen containing entered details (Source A/C, Customer Name, Bill Type, Amount or Month, Bill Number).</w:t>
            </w:r>
          </w:p>
        </w:tc>
      </w:tr>
    </w:tbl>
    <w:p w14:paraId="61C5F599" w14:textId="3F9272C3" w:rsidR="00583713" w:rsidRPr="00A6306D" w:rsidRDefault="00583713" w:rsidP="00886E33">
      <w:pPr>
        <w:pStyle w:val="Nor"/>
      </w:pPr>
    </w:p>
    <w:p w14:paraId="7FD070D6" w14:textId="45FCBEF3" w:rsidR="00583713" w:rsidRPr="00A6306D" w:rsidRDefault="32801EA7" w:rsidP="003C122C">
      <w:pPr>
        <w:pStyle w:val="SHeading3"/>
        <w:rPr>
          <w:rFonts w:ascii="Segoe UI" w:hAnsi="Segoe UI" w:cs="Segoe UI"/>
        </w:rPr>
      </w:pPr>
      <w:bookmarkStart w:id="110" w:name="_Toc210663595"/>
      <w:bookmarkStart w:id="111" w:name="_Toc228356922"/>
      <w:r>
        <w:t>User Story: Payment Authorization via OTP</w:t>
      </w:r>
      <w:bookmarkEnd w:id="110"/>
      <w:bookmarkEnd w:id="111"/>
    </w:p>
    <w:tbl>
      <w:tblPr>
        <w:tblStyle w:val="TableGrid"/>
        <w:tblW w:w="0" w:type="auto"/>
        <w:tblLayout w:type="fixed"/>
        <w:tblLook w:val="04A0" w:firstRow="1" w:lastRow="0" w:firstColumn="1" w:lastColumn="0" w:noHBand="0" w:noVBand="1"/>
      </w:tblPr>
      <w:tblGrid>
        <w:gridCol w:w="9015"/>
      </w:tblGrid>
      <w:tr w:rsidR="1F47CBA4" w:rsidRPr="00A6306D" w14:paraId="235F8BC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C805954" w14:textId="7C8EEFF2" w:rsidR="1F47CBA4" w:rsidRPr="00A6306D" w:rsidRDefault="4AE3C429" w:rsidP="003C122C">
            <w:pPr>
              <w:pStyle w:val="Numberingparagraph"/>
              <w:rPr>
                <w:bCs/>
                <w:color w:val="2F5496"/>
              </w:rPr>
            </w:pPr>
            <w:r w:rsidRPr="7BE96108">
              <w:t>User Story</w:t>
            </w:r>
          </w:p>
        </w:tc>
      </w:tr>
      <w:tr w:rsidR="1F47CBA4" w:rsidRPr="00A6306D" w14:paraId="000B905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59B0EF8" w14:textId="2428BEE5" w:rsidR="455FFB1E" w:rsidRPr="00A6306D" w:rsidRDefault="455FFB1E" w:rsidP="1F47CBA4">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to authorize my utility bill payment through OTP verification (via Email or SMS), so that my transaction is securely processed.</w:t>
            </w:r>
          </w:p>
        </w:tc>
      </w:tr>
      <w:tr w:rsidR="1F47CBA4" w:rsidRPr="00A6306D" w14:paraId="559B31E8"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3346386" w14:textId="40F3A2B6" w:rsidR="1F47CBA4" w:rsidRPr="00A6306D" w:rsidRDefault="4AE3C429" w:rsidP="003C122C">
            <w:pPr>
              <w:pStyle w:val="Numberingparagraph"/>
              <w:rPr>
                <w:bCs/>
                <w:color w:val="2F5496"/>
              </w:rPr>
            </w:pPr>
            <w:r w:rsidRPr="7BE96108">
              <w:t>Feature Name</w:t>
            </w:r>
          </w:p>
        </w:tc>
      </w:tr>
      <w:tr w:rsidR="1F47CBA4" w:rsidRPr="00A6306D" w14:paraId="1D4CC857"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19035FD3" w14:textId="45ABFBC8" w:rsidR="26718E85" w:rsidRPr="00A6306D" w:rsidRDefault="26718E85"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Utility Bill Payments</w:t>
            </w:r>
          </w:p>
        </w:tc>
      </w:tr>
      <w:tr w:rsidR="1F47CBA4" w:rsidRPr="00A6306D" w14:paraId="7A24445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078DB54" w14:textId="6B8825AB" w:rsidR="1F47CBA4" w:rsidRPr="00A6306D" w:rsidRDefault="4AE3C429" w:rsidP="003C122C">
            <w:pPr>
              <w:pStyle w:val="Numberingparagraph"/>
              <w:rPr>
                <w:bCs/>
                <w:color w:val="2F5496"/>
              </w:rPr>
            </w:pPr>
            <w:r w:rsidRPr="7BE96108">
              <w:t>Persona Involved</w:t>
            </w:r>
          </w:p>
        </w:tc>
      </w:tr>
      <w:tr w:rsidR="1F47CBA4" w:rsidRPr="00A6306D" w14:paraId="227E8C2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E62066C" w14:textId="12C19914"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71A0DBF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79105D6" w14:textId="46D26C37" w:rsidR="1F47CBA4" w:rsidRPr="00A6306D" w:rsidRDefault="4AE3C429" w:rsidP="003C122C">
            <w:pPr>
              <w:pStyle w:val="Numberingparagraph"/>
              <w:rPr>
                <w:bCs/>
                <w:color w:val="2F5496"/>
              </w:rPr>
            </w:pPr>
            <w:r w:rsidRPr="7BE96108">
              <w:t>Entry Criteria</w:t>
            </w:r>
          </w:p>
        </w:tc>
      </w:tr>
      <w:tr w:rsidR="1F47CBA4" w:rsidRPr="00A6306D" w14:paraId="4DCCD61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5D3FE28" w14:textId="227845A0" w:rsidR="3F2E8333" w:rsidRPr="00A6306D" w:rsidRDefault="3F2E8333"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entered all required bill details.</w:t>
            </w:r>
          </w:p>
          <w:p w14:paraId="4F19A5A1" w14:textId="0D59C880" w:rsidR="3F2E8333" w:rsidRPr="00A6306D" w:rsidRDefault="3F2E8333"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clicked Validate and system successfully verified bill details.</w:t>
            </w:r>
          </w:p>
          <w:p w14:paraId="22F9F8F3" w14:textId="49AABBED" w:rsidR="3F2E8333" w:rsidRPr="00A6306D" w:rsidRDefault="3F2E8333"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displayed Overview Screen with bill summary (Source Account, Bill Type, Bill Number, Bill Month</w:t>
            </w:r>
            <w:r w:rsidR="004459D9">
              <w:rPr>
                <w:rFonts w:ascii="Segoe UI" w:eastAsia="Segoe UI" w:hAnsi="Segoe UI" w:cs="Segoe UI"/>
                <w:sz w:val="18"/>
                <w:szCs w:val="18"/>
              </w:rPr>
              <w:t xml:space="preserve"> (postpaid), Bill Amount</w:t>
            </w:r>
            <w:r w:rsidRPr="00A6306D">
              <w:rPr>
                <w:rFonts w:ascii="Segoe UI" w:eastAsia="Segoe UI" w:hAnsi="Segoe UI" w:cs="Segoe UI"/>
                <w:sz w:val="18"/>
                <w:szCs w:val="18"/>
              </w:rPr>
              <w:t>).</w:t>
            </w:r>
          </w:p>
          <w:p w14:paraId="5250BB2E" w14:textId="13ABAA0F" w:rsidR="3F2E8333" w:rsidRPr="00A6306D" w:rsidRDefault="3F2E8333"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selected preferred Verification Method (Email or SMS).</w:t>
            </w:r>
          </w:p>
          <w:p w14:paraId="630D069A" w14:textId="4670F734" w:rsidR="3F2E8333" w:rsidRPr="00A6306D" w:rsidRDefault="3F2E8333"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generated and sent OTP to the selected channel.</w:t>
            </w:r>
          </w:p>
        </w:tc>
      </w:tr>
      <w:tr w:rsidR="1F47CBA4" w:rsidRPr="00A6306D" w14:paraId="3A44D0D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C507B10" w14:textId="30AEF0B9" w:rsidR="1F47CBA4" w:rsidRPr="00A6306D" w:rsidRDefault="4AE3C429" w:rsidP="003C122C">
            <w:pPr>
              <w:pStyle w:val="Numberingparagraph"/>
              <w:rPr>
                <w:bCs/>
                <w:color w:val="2F5496"/>
              </w:rPr>
            </w:pPr>
            <w:r w:rsidRPr="7BE96108">
              <w:t>Exit Criteria</w:t>
            </w:r>
          </w:p>
        </w:tc>
      </w:tr>
      <w:tr w:rsidR="1F47CBA4" w:rsidRPr="00A6306D" w14:paraId="278E4F0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6B12EF6" w14:textId="6B90AC53" w:rsidR="46DD6019" w:rsidRPr="00A6306D" w:rsidRDefault="46DD6019"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receives OTP on selected channel (Email or SMS).</w:t>
            </w:r>
          </w:p>
          <w:p w14:paraId="7E41B234" w14:textId="3DF6D003" w:rsidR="46DD6019" w:rsidRPr="00A6306D" w:rsidRDefault="46DD6019"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enters OTP on the OTP input screen.</w:t>
            </w:r>
          </w:p>
          <w:p w14:paraId="30B611D1" w14:textId="1084AFCA" w:rsidR="46DD6019" w:rsidRPr="00A6306D" w:rsidRDefault="46DD6019"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validates OTP against backend authentication service.</w:t>
            </w:r>
          </w:p>
          <w:p w14:paraId="55A7EC01" w14:textId="05EA09C1" w:rsidR="46DD6019" w:rsidRPr="00A6306D" w:rsidRDefault="46DD6019"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OTP is correct and valid</w:t>
            </w:r>
            <w:r w:rsidR="009A2CB3">
              <w:rPr>
                <w:rFonts w:ascii="Segoe UI" w:eastAsia="Segoe UI" w:hAnsi="Segoe UI" w:cs="Segoe UI"/>
                <w:sz w:val="18"/>
                <w:szCs w:val="18"/>
              </w:rPr>
              <w:t xml:space="preserve">; </w:t>
            </w:r>
            <w:r w:rsidRPr="00A6306D">
              <w:rPr>
                <w:rFonts w:ascii="Segoe UI" w:eastAsia="Segoe UI" w:hAnsi="Segoe UI" w:cs="Segoe UI"/>
                <w:sz w:val="18"/>
                <w:szCs w:val="18"/>
              </w:rPr>
              <w:t>Payment is authorized, transaction proceeds to Success Screen.</w:t>
            </w:r>
          </w:p>
          <w:p w14:paraId="3DA1D0FF" w14:textId="27EC843F" w:rsidR="46DD6019" w:rsidRPr="00A6306D" w:rsidRDefault="46DD6019"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OTP is incorrect/expired</w:t>
            </w:r>
            <w:r w:rsidR="009A2CB3">
              <w:rPr>
                <w:rFonts w:ascii="Segoe UI" w:eastAsia="Segoe UI" w:hAnsi="Segoe UI" w:cs="Segoe UI"/>
                <w:sz w:val="18"/>
                <w:szCs w:val="18"/>
              </w:rPr>
              <w:t xml:space="preserve">; </w:t>
            </w:r>
            <w:r w:rsidRPr="00A6306D">
              <w:rPr>
                <w:rFonts w:ascii="Segoe UI" w:eastAsia="Segoe UI" w:hAnsi="Segoe UI" w:cs="Segoe UI"/>
                <w:sz w:val="18"/>
                <w:szCs w:val="18"/>
              </w:rPr>
              <w:t>User is prompted with an error message and option to re-enter or request new OTP.</w:t>
            </w:r>
          </w:p>
        </w:tc>
      </w:tr>
      <w:tr w:rsidR="1F47CBA4" w:rsidRPr="00A6306D" w14:paraId="0331AF4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E1C201D" w14:textId="49780062" w:rsidR="1F47CBA4" w:rsidRPr="00A6306D" w:rsidRDefault="4AE3C429" w:rsidP="003C122C">
            <w:pPr>
              <w:pStyle w:val="Numberingparagraph"/>
              <w:rPr>
                <w:bCs/>
                <w:color w:val="2F5496"/>
              </w:rPr>
            </w:pPr>
            <w:r w:rsidRPr="7BE96108">
              <w:t>Business Rules</w:t>
            </w:r>
          </w:p>
        </w:tc>
      </w:tr>
      <w:tr w:rsidR="1F47CBA4" w:rsidRPr="00A6306D" w14:paraId="187E0BC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C6CD5FA" w14:textId="44E42BD2" w:rsidR="4B917B5F" w:rsidRPr="00A6306D" w:rsidRDefault="4B917B5F"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must allow the user to choose either Email or SMS for receiving OTP.</w:t>
            </w:r>
          </w:p>
          <w:p w14:paraId="38D5CB51" w14:textId="3B493FBB" w:rsidR="4B917B5F" w:rsidRPr="00A6306D" w:rsidRDefault="4B917B5F"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OTP must be system-generated, unique, and time-bound.</w:t>
            </w:r>
          </w:p>
          <w:p w14:paraId="138101DD" w14:textId="5E3AE83A" w:rsidR="4B917B5F" w:rsidRPr="00A6306D" w:rsidRDefault="4B917B5F"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OTP can only be used once; if used successfully, it cannot be reused.</w:t>
            </w:r>
          </w:p>
          <w:p w14:paraId="5EE7D263" w14:textId="5F2E7EB9" w:rsidR="4B917B5F" w:rsidRPr="00A6306D" w:rsidRDefault="4B917B5F"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OTP expires, user must request a new OTP.</w:t>
            </w:r>
          </w:p>
          <w:p w14:paraId="33ED4298" w14:textId="5AA7EA3C" w:rsidR="4B917B5F" w:rsidRPr="00A6306D" w:rsidRDefault="4B917B5F"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Without successful OTP verification, the payment cannot proceed.</w:t>
            </w:r>
          </w:p>
        </w:tc>
      </w:tr>
      <w:tr w:rsidR="1F47CBA4" w:rsidRPr="00A6306D" w14:paraId="3BC905E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6E7E299" w14:textId="6B3C6C28" w:rsidR="1F47CBA4" w:rsidRPr="00A6306D" w:rsidRDefault="4AE3C429" w:rsidP="003C122C">
            <w:pPr>
              <w:pStyle w:val="Numberingparagraph"/>
              <w:rPr>
                <w:bCs/>
                <w:color w:val="2F5496"/>
              </w:rPr>
            </w:pPr>
            <w:r w:rsidRPr="7BE96108">
              <w:t>Acceptance criteria</w:t>
            </w:r>
          </w:p>
        </w:tc>
      </w:tr>
      <w:tr w:rsidR="1F47CBA4" w:rsidRPr="00A6306D" w14:paraId="5C2BDAE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B6B3967" w14:textId="094D71DB" w:rsidR="343E7A79" w:rsidRPr="00A6306D" w:rsidRDefault="343E7A79"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displays Email/SMS options for verification method on the Overview Screen.</w:t>
            </w:r>
          </w:p>
          <w:p w14:paraId="57676D9A" w14:textId="4E6C8719" w:rsidR="343E7A79" w:rsidRPr="00A6306D" w:rsidRDefault="343E7A79"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Upon selection, OTP is generated and sent to the correct channel (Email/SMS).</w:t>
            </w:r>
          </w:p>
          <w:p w14:paraId="42BAEE72" w14:textId="6F0F1674" w:rsidR="343E7A79" w:rsidRPr="00A6306D" w:rsidRDefault="343E7A79"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enters OTP in the OTP input field.</w:t>
            </w:r>
          </w:p>
          <w:p w14:paraId="548611E4" w14:textId="77777777" w:rsidR="00886E33" w:rsidRDefault="343E7A79"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validates OTP:</w:t>
            </w:r>
          </w:p>
          <w:p w14:paraId="7C5AC1FC" w14:textId="77777777" w:rsidR="00886E33" w:rsidRDefault="343E7A79" w:rsidP="00A07E64">
            <w:pPr>
              <w:pStyle w:val="ListParagraph"/>
              <w:numPr>
                <w:ilvl w:val="0"/>
                <w:numId w:val="122"/>
              </w:numPr>
              <w:spacing w:before="240" w:after="240"/>
              <w:jc w:val="both"/>
              <w:rPr>
                <w:rFonts w:ascii="Segoe UI" w:eastAsia="Segoe UI" w:hAnsi="Segoe UI" w:cs="Segoe UI"/>
                <w:sz w:val="18"/>
                <w:szCs w:val="18"/>
              </w:rPr>
            </w:pPr>
            <w:r w:rsidRPr="00886E33">
              <w:rPr>
                <w:rFonts w:ascii="Segoe UI" w:eastAsia="Segoe UI" w:hAnsi="Segoe UI" w:cs="Segoe UI"/>
                <w:sz w:val="18"/>
                <w:szCs w:val="18"/>
              </w:rPr>
              <w:t>If valid</w:t>
            </w:r>
            <w:r w:rsidR="009A2CB3" w:rsidRPr="00886E33">
              <w:rPr>
                <w:rFonts w:ascii="Segoe UI" w:eastAsia="Segoe UI" w:hAnsi="Segoe UI" w:cs="Segoe UI"/>
                <w:sz w:val="18"/>
                <w:szCs w:val="18"/>
              </w:rPr>
              <w:t xml:space="preserve">; </w:t>
            </w:r>
            <w:r w:rsidRPr="00886E33">
              <w:rPr>
                <w:rFonts w:ascii="Segoe UI" w:eastAsia="Segoe UI" w:hAnsi="Segoe UI" w:cs="Segoe UI"/>
                <w:sz w:val="18"/>
                <w:szCs w:val="18"/>
              </w:rPr>
              <w:t>Transaction proceeds to Payment Success.</w:t>
            </w:r>
          </w:p>
          <w:p w14:paraId="602384BA" w14:textId="77777777" w:rsidR="00886E33" w:rsidRDefault="343E7A79" w:rsidP="00A07E64">
            <w:pPr>
              <w:pStyle w:val="ListParagraph"/>
              <w:numPr>
                <w:ilvl w:val="0"/>
                <w:numId w:val="122"/>
              </w:numPr>
              <w:spacing w:before="240" w:after="240"/>
              <w:jc w:val="both"/>
              <w:rPr>
                <w:rFonts w:ascii="Segoe UI" w:eastAsia="Segoe UI" w:hAnsi="Segoe UI" w:cs="Segoe UI"/>
                <w:sz w:val="18"/>
                <w:szCs w:val="18"/>
              </w:rPr>
            </w:pPr>
            <w:r w:rsidRPr="00886E33">
              <w:rPr>
                <w:rFonts w:ascii="Segoe UI" w:eastAsia="Segoe UI" w:hAnsi="Segoe UI" w:cs="Segoe UI"/>
                <w:sz w:val="18"/>
                <w:szCs w:val="18"/>
              </w:rPr>
              <w:t>If invalid</w:t>
            </w:r>
            <w:r w:rsidR="009A2CB3" w:rsidRPr="00886E33">
              <w:rPr>
                <w:rFonts w:ascii="Segoe UI" w:eastAsia="Segoe UI" w:hAnsi="Segoe UI" w:cs="Segoe UI"/>
                <w:sz w:val="18"/>
                <w:szCs w:val="18"/>
              </w:rPr>
              <w:t xml:space="preserve">; </w:t>
            </w:r>
            <w:r w:rsidRPr="00886E33">
              <w:rPr>
                <w:rFonts w:ascii="Segoe UI" w:eastAsia="Segoe UI" w:hAnsi="Segoe UI" w:cs="Segoe UI"/>
                <w:sz w:val="18"/>
                <w:szCs w:val="18"/>
              </w:rPr>
              <w:t>Error message displayed, retries allowed.</w:t>
            </w:r>
          </w:p>
          <w:p w14:paraId="0E7399B6" w14:textId="66BF9E29" w:rsidR="343E7A79" w:rsidRPr="00886E33" w:rsidRDefault="343E7A79" w:rsidP="00A07E64">
            <w:pPr>
              <w:pStyle w:val="ListParagraph"/>
              <w:numPr>
                <w:ilvl w:val="0"/>
                <w:numId w:val="122"/>
              </w:numPr>
              <w:spacing w:before="240" w:after="240"/>
              <w:jc w:val="both"/>
              <w:rPr>
                <w:rFonts w:ascii="Segoe UI" w:eastAsia="Segoe UI" w:hAnsi="Segoe UI" w:cs="Segoe UI"/>
                <w:sz w:val="18"/>
                <w:szCs w:val="18"/>
              </w:rPr>
            </w:pPr>
            <w:r w:rsidRPr="00886E33">
              <w:rPr>
                <w:rFonts w:ascii="Segoe UI" w:eastAsia="Segoe UI" w:hAnsi="Segoe UI" w:cs="Segoe UI"/>
                <w:sz w:val="18"/>
                <w:szCs w:val="18"/>
              </w:rPr>
              <w:t>If expired</w:t>
            </w:r>
            <w:r w:rsidR="009A2CB3" w:rsidRPr="00886E33">
              <w:rPr>
                <w:rFonts w:ascii="Segoe UI" w:eastAsia="Segoe UI" w:hAnsi="Segoe UI" w:cs="Segoe UI"/>
                <w:sz w:val="18"/>
                <w:szCs w:val="18"/>
              </w:rPr>
              <w:t>; U</w:t>
            </w:r>
            <w:r w:rsidRPr="00886E33">
              <w:rPr>
                <w:rFonts w:ascii="Segoe UI" w:eastAsia="Segoe UI" w:hAnsi="Segoe UI" w:cs="Segoe UI"/>
                <w:sz w:val="18"/>
                <w:szCs w:val="18"/>
              </w:rPr>
              <w:t>ser prompted to request a new OTP.</w:t>
            </w:r>
          </w:p>
          <w:p w14:paraId="43384C67" w14:textId="0D013D49" w:rsidR="343E7A79" w:rsidRPr="00A6306D" w:rsidRDefault="343E7A79"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Payment cannot proceed without valid OTP entry.</w:t>
            </w:r>
          </w:p>
        </w:tc>
      </w:tr>
    </w:tbl>
    <w:p w14:paraId="391D42AA" w14:textId="6BC1ED47" w:rsidR="00583713" w:rsidRPr="00A6306D" w:rsidRDefault="00583713" w:rsidP="00886E33">
      <w:pPr>
        <w:pStyle w:val="Nor"/>
      </w:pPr>
    </w:p>
    <w:p w14:paraId="5DA77D0F" w14:textId="5962DE2F" w:rsidR="00583713" w:rsidRPr="00A6306D" w:rsidRDefault="32801EA7" w:rsidP="003C122C">
      <w:pPr>
        <w:pStyle w:val="SHeading3"/>
        <w:rPr>
          <w:rFonts w:ascii="Segoe UI" w:hAnsi="Segoe UI" w:cs="Segoe UI"/>
        </w:rPr>
      </w:pPr>
      <w:bookmarkStart w:id="112" w:name="_Toc210663596"/>
      <w:bookmarkStart w:id="113" w:name="_Toc228356923"/>
      <w:r>
        <w:t xml:space="preserve">User Story: </w:t>
      </w:r>
      <w:bookmarkEnd w:id="112"/>
      <w:r w:rsidR="003823C8">
        <w:t>Payment Confirmation and Receipt</w:t>
      </w:r>
      <w:bookmarkEnd w:id="113"/>
    </w:p>
    <w:tbl>
      <w:tblPr>
        <w:tblStyle w:val="TableGrid"/>
        <w:tblW w:w="0" w:type="auto"/>
        <w:tblLayout w:type="fixed"/>
        <w:tblLook w:val="04A0" w:firstRow="1" w:lastRow="0" w:firstColumn="1" w:lastColumn="0" w:noHBand="0" w:noVBand="1"/>
      </w:tblPr>
      <w:tblGrid>
        <w:gridCol w:w="9015"/>
      </w:tblGrid>
      <w:tr w:rsidR="1F47CBA4" w:rsidRPr="00A6306D" w14:paraId="676AB86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064A8C9" w14:textId="2F79C28C" w:rsidR="1F47CBA4" w:rsidRPr="00A6306D" w:rsidRDefault="4AE3C429" w:rsidP="003C122C">
            <w:pPr>
              <w:pStyle w:val="Numberingparagraph"/>
              <w:rPr>
                <w:bCs/>
                <w:color w:val="2F5496"/>
              </w:rPr>
            </w:pPr>
            <w:r w:rsidRPr="7BE96108">
              <w:t>User Story</w:t>
            </w:r>
          </w:p>
        </w:tc>
      </w:tr>
      <w:tr w:rsidR="1F47CBA4" w:rsidRPr="00A6306D" w14:paraId="5DEFD25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2B736EB" w14:textId="09581323" w:rsidR="33C79303" w:rsidRPr="00A6306D" w:rsidRDefault="003823C8" w:rsidP="1F47CBA4">
            <w:pPr>
              <w:spacing w:before="180" w:after="180"/>
              <w:jc w:val="both"/>
              <w:rPr>
                <w:rFonts w:ascii="Segoe UI" w:eastAsia="Segoe UI" w:hAnsi="Segoe UI" w:cs="Segoe UI"/>
                <w:sz w:val="18"/>
                <w:szCs w:val="18"/>
              </w:rPr>
            </w:pPr>
            <w:r w:rsidRPr="003823C8">
              <w:rPr>
                <w:rFonts w:ascii="Segoe UI" w:eastAsia="Segoe UI" w:hAnsi="Segoe UI" w:cs="Segoe UI"/>
                <w:sz w:val="18"/>
                <w:szCs w:val="18"/>
              </w:rPr>
              <w:t>As a user, I want to receive a confirmation of my successful utility bill payment and have the option to download or save the payment details, so that I can keep a record and reuse the bill information in the future.</w:t>
            </w:r>
          </w:p>
        </w:tc>
      </w:tr>
      <w:tr w:rsidR="1F47CBA4" w:rsidRPr="00A6306D" w14:paraId="1ACD1C5F"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9F15D53" w14:textId="40F3A2B6" w:rsidR="1F47CBA4" w:rsidRPr="00A6306D" w:rsidRDefault="4AE3C429" w:rsidP="003C122C">
            <w:pPr>
              <w:pStyle w:val="Numberingparagraph"/>
              <w:rPr>
                <w:bCs/>
                <w:color w:val="2F5496"/>
              </w:rPr>
            </w:pPr>
            <w:r w:rsidRPr="7BE96108">
              <w:t>Feature Name</w:t>
            </w:r>
          </w:p>
        </w:tc>
      </w:tr>
      <w:tr w:rsidR="1F47CBA4" w:rsidRPr="00A6306D" w14:paraId="169B83BF"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3A82351" w14:textId="3D15D86F" w:rsidR="684FCD07" w:rsidRPr="00A6306D" w:rsidRDefault="684FCD07"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Utility Bill Payments</w:t>
            </w:r>
          </w:p>
        </w:tc>
      </w:tr>
      <w:tr w:rsidR="1F47CBA4" w:rsidRPr="00A6306D" w14:paraId="1E596A7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6D2FF16" w14:textId="6B8825AB" w:rsidR="1F47CBA4" w:rsidRPr="00A6306D" w:rsidRDefault="4AE3C429" w:rsidP="003C122C">
            <w:pPr>
              <w:pStyle w:val="Numberingparagraph"/>
              <w:rPr>
                <w:bCs/>
                <w:color w:val="2F5496"/>
              </w:rPr>
            </w:pPr>
            <w:r w:rsidRPr="7BE96108">
              <w:t>Persona Involved</w:t>
            </w:r>
          </w:p>
        </w:tc>
      </w:tr>
      <w:tr w:rsidR="1F47CBA4" w:rsidRPr="00A6306D" w14:paraId="6F0ED71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1E47293" w14:textId="12C19914"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4886329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16D817C" w14:textId="46D26C37" w:rsidR="1F47CBA4" w:rsidRPr="00A6306D" w:rsidRDefault="4AE3C429" w:rsidP="003C122C">
            <w:pPr>
              <w:pStyle w:val="Numberingparagraph"/>
              <w:rPr>
                <w:bCs/>
                <w:color w:val="2F5496"/>
              </w:rPr>
            </w:pPr>
            <w:r w:rsidRPr="7BE96108">
              <w:t>Entry Criteria</w:t>
            </w:r>
          </w:p>
        </w:tc>
      </w:tr>
      <w:tr w:rsidR="1F47CBA4" w:rsidRPr="00A6306D" w14:paraId="2863A1B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10C1DD3" w14:textId="05D14CDE" w:rsidR="0A400886" w:rsidRPr="00A6306D" w:rsidRDefault="0A400886"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selected a bill and entered required details</w:t>
            </w:r>
            <w:r w:rsidR="003823C8">
              <w:rPr>
                <w:rFonts w:ascii="Segoe UI" w:eastAsia="Segoe UI" w:hAnsi="Segoe UI" w:cs="Segoe UI"/>
                <w:sz w:val="18"/>
                <w:szCs w:val="18"/>
              </w:rPr>
              <w:t>.</w:t>
            </w:r>
          </w:p>
          <w:p w14:paraId="5A338D05" w14:textId="33172220" w:rsidR="0A400886" w:rsidRPr="00A6306D" w:rsidRDefault="0A400886"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has validated the bill successfully.</w:t>
            </w:r>
          </w:p>
          <w:p w14:paraId="7DB2216A" w14:textId="7610A6D6" w:rsidR="0A400886" w:rsidRPr="00A6306D" w:rsidRDefault="0A400886"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reviewed the Ov</w:t>
            </w:r>
            <w:r w:rsidR="00926C3E">
              <w:rPr>
                <w:rFonts w:ascii="Segoe UI" w:eastAsia="Segoe UI" w:hAnsi="Segoe UI" w:cs="Segoe UI"/>
                <w:sz w:val="18"/>
                <w:szCs w:val="18"/>
              </w:rPr>
              <w:t>erview Screen with bill amount</w:t>
            </w:r>
            <w:r w:rsidRPr="00A6306D">
              <w:rPr>
                <w:rFonts w:ascii="Segoe UI" w:eastAsia="Segoe UI" w:hAnsi="Segoe UI" w:cs="Segoe UI"/>
                <w:sz w:val="18"/>
                <w:szCs w:val="18"/>
              </w:rPr>
              <w:t>, and selected verification method.</w:t>
            </w:r>
          </w:p>
          <w:p w14:paraId="46DC6588" w14:textId="12950510" w:rsidR="0A400886" w:rsidRPr="00A6306D" w:rsidRDefault="0A400886"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entered OTP and it has been successfully verified.</w:t>
            </w:r>
          </w:p>
        </w:tc>
      </w:tr>
      <w:tr w:rsidR="1F47CBA4" w:rsidRPr="00A6306D" w14:paraId="573E32B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F435084" w14:textId="30AEF0B9" w:rsidR="1F47CBA4" w:rsidRPr="00A6306D" w:rsidRDefault="4AE3C429" w:rsidP="003C122C">
            <w:pPr>
              <w:pStyle w:val="Numberingparagraph"/>
              <w:rPr>
                <w:bCs/>
                <w:color w:val="2F5496"/>
              </w:rPr>
            </w:pPr>
            <w:r w:rsidRPr="7BE96108">
              <w:t>Exit Criteria</w:t>
            </w:r>
          </w:p>
        </w:tc>
      </w:tr>
      <w:tr w:rsidR="1F47CBA4" w:rsidRPr="00A6306D" w14:paraId="6594351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9DCD008" w14:textId="0518B716" w:rsidR="1C0DE3A6" w:rsidRPr="00A6306D" w:rsidRDefault="40CF55AB"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System displays a Payment Success Screen immediately after backend confirms successful transaction.</w:t>
            </w:r>
          </w:p>
          <w:p w14:paraId="01F188D1" w14:textId="6B579A51" w:rsidR="6A9EA2F1" w:rsidRPr="00A6306D" w:rsidRDefault="6A9EA2F1"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 digital receipt is generated automatically with full transaction breakdown.</w:t>
            </w:r>
          </w:p>
          <w:p w14:paraId="06823B85" w14:textId="38ED985E" w:rsidR="6A9EA2F1" w:rsidRPr="00A6306D" w:rsidRDefault="6A9EA2F1" w:rsidP="00A07E64">
            <w:pPr>
              <w:pStyle w:val="ListParagraph"/>
              <w:numPr>
                <w:ilvl w:val="0"/>
                <w:numId w:val="114"/>
              </w:numPr>
              <w:rPr>
                <w:rFonts w:ascii="Segoe UI" w:eastAsia="Segoe UI" w:hAnsi="Segoe UI" w:cs="Segoe UI"/>
                <w:sz w:val="18"/>
                <w:szCs w:val="18"/>
              </w:rPr>
            </w:pPr>
            <w:r w:rsidRPr="00A6306D">
              <w:rPr>
                <w:rFonts w:ascii="Segoe UI" w:eastAsia="Segoe UI" w:hAnsi="Segoe UI" w:cs="Segoe UI"/>
                <w:sz w:val="18"/>
                <w:szCs w:val="18"/>
              </w:rPr>
              <w:t>User can Download or Share the receipt directly.</w:t>
            </w:r>
          </w:p>
          <w:p w14:paraId="7A621DAE" w14:textId="2A417BFF" w:rsidR="6A9EA2F1" w:rsidRPr="00A6306D" w:rsidRDefault="6A9EA2F1" w:rsidP="00A07E64">
            <w:pPr>
              <w:pStyle w:val="ListParagraph"/>
              <w:numPr>
                <w:ilvl w:val="0"/>
                <w:numId w:val="114"/>
              </w:numPr>
              <w:rPr>
                <w:rFonts w:ascii="Segoe UI" w:eastAsia="Segoe UI" w:hAnsi="Segoe UI" w:cs="Segoe UI"/>
                <w:sz w:val="18"/>
                <w:szCs w:val="18"/>
              </w:rPr>
            </w:pPr>
            <w:r w:rsidRPr="00A6306D">
              <w:rPr>
                <w:rFonts w:ascii="Segoe UI" w:eastAsia="Segoe UI" w:hAnsi="Segoe UI" w:cs="Segoe UI"/>
                <w:sz w:val="18"/>
                <w:szCs w:val="18"/>
              </w:rPr>
              <w:t xml:space="preserve">User sees two save options: Save </w:t>
            </w:r>
            <w:r w:rsidR="00A55C69">
              <w:rPr>
                <w:rFonts w:ascii="Segoe UI" w:eastAsia="Segoe UI" w:hAnsi="Segoe UI" w:cs="Segoe UI"/>
                <w:sz w:val="18"/>
                <w:szCs w:val="18"/>
              </w:rPr>
              <w:t xml:space="preserve">to </w:t>
            </w:r>
            <w:r w:rsidR="00C61403">
              <w:rPr>
                <w:rFonts w:ascii="Segoe UI" w:eastAsia="Segoe UI" w:hAnsi="Segoe UI" w:cs="Segoe UI"/>
                <w:sz w:val="18"/>
                <w:szCs w:val="18"/>
              </w:rPr>
              <w:t>Favorites</w:t>
            </w:r>
            <w:r w:rsidRPr="00A6306D">
              <w:rPr>
                <w:rFonts w:ascii="Segoe UI" w:eastAsia="Segoe UI" w:hAnsi="Segoe UI" w:cs="Segoe UI"/>
                <w:sz w:val="18"/>
                <w:szCs w:val="18"/>
              </w:rPr>
              <w:t xml:space="preserve"> or Save </w:t>
            </w:r>
            <w:r w:rsidR="00C61403">
              <w:rPr>
                <w:rFonts w:ascii="Segoe UI" w:eastAsia="Segoe UI" w:hAnsi="Segoe UI" w:cs="Segoe UI"/>
                <w:sz w:val="18"/>
                <w:szCs w:val="18"/>
              </w:rPr>
              <w:t>Customer code</w:t>
            </w:r>
            <w:r w:rsidRPr="00A6306D">
              <w:rPr>
                <w:rFonts w:ascii="Segoe UI" w:eastAsia="Segoe UI" w:hAnsi="Segoe UI" w:cs="Segoe UI"/>
                <w:sz w:val="18"/>
                <w:szCs w:val="18"/>
              </w:rPr>
              <w:t>.</w:t>
            </w:r>
          </w:p>
          <w:p w14:paraId="72CAA78E" w14:textId="33E0618E" w:rsidR="6A9EA2F1" w:rsidRPr="00A6306D" w:rsidRDefault="00C61403" w:rsidP="00A07E64">
            <w:pPr>
              <w:pStyle w:val="ListParagraph"/>
              <w:numPr>
                <w:ilvl w:val="0"/>
                <w:numId w:val="114"/>
              </w:numPr>
              <w:rPr>
                <w:rFonts w:ascii="Segoe UI" w:eastAsia="Segoe UI" w:hAnsi="Segoe UI" w:cs="Segoe UI"/>
                <w:sz w:val="18"/>
                <w:szCs w:val="18"/>
              </w:rPr>
            </w:pPr>
            <w:r w:rsidRPr="00A6306D">
              <w:rPr>
                <w:rFonts w:ascii="Segoe UI" w:eastAsia="Segoe UI" w:hAnsi="Segoe UI" w:cs="Segoe UI"/>
                <w:sz w:val="18"/>
                <w:szCs w:val="18"/>
              </w:rPr>
              <w:t xml:space="preserve">Save </w:t>
            </w:r>
            <w:r>
              <w:rPr>
                <w:rFonts w:ascii="Segoe UI" w:eastAsia="Segoe UI" w:hAnsi="Segoe UI" w:cs="Segoe UI"/>
                <w:sz w:val="18"/>
                <w:szCs w:val="18"/>
              </w:rPr>
              <w:t>to Favorites</w:t>
            </w:r>
            <w:r w:rsidRPr="00A6306D">
              <w:rPr>
                <w:rFonts w:ascii="Segoe UI" w:eastAsia="Segoe UI" w:hAnsi="Segoe UI" w:cs="Segoe UI"/>
                <w:sz w:val="18"/>
                <w:szCs w:val="18"/>
              </w:rPr>
              <w:t xml:space="preserve"> </w:t>
            </w:r>
            <w:r w:rsidR="6A9EA2F1" w:rsidRPr="00A6306D">
              <w:rPr>
                <w:rFonts w:ascii="Segoe UI" w:eastAsia="Segoe UI" w:hAnsi="Segoe UI" w:cs="Segoe UI"/>
                <w:sz w:val="18"/>
                <w:szCs w:val="18"/>
              </w:rPr>
              <w:t>→ Stores minimum identifiers (Biller, Bill Type, Customer Code).</w:t>
            </w:r>
          </w:p>
          <w:p w14:paraId="223B19C7" w14:textId="33F87FC9" w:rsidR="6A9EA2F1" w:rsidRPr="00A6306D" w:rsidRDefault="00C61403" w:rsidP="00A07E64">
            <w:pPr>
              <w:pStyle w:val="ListParagraph"/>
              <w:numPr>
                <w:ilvl w:val="0"/>
                <w:numId w:val="114"/>
              </w:numPr>
              <w:rPr>
                <w:rFonts w:ascii="Segoe UI" w:eastAsia="Segoe UI" w:hAnsi="Segoe UI" w:cs="Segoe UI"/>
                <w:sz w:val="18"/>
                <w:szCs w:val="18"/>
              </w:rPr>
            </w:pPr>
            <w:r w:rsidRPr="00A6306D">
              <w:rPr>
                <w:rFonts w:ascii="Segoe UI" w:eastAsia="Segoe UI" w:hAnsi="Segoe UI" w:cs="Segoe UI"/>
                <w:sz w:val="18"/>
                <w:szCs w:val="18"/>
              </w:rPr>
              <w:t xml:space="preserve">Save </w:t>
            </w:r>
            <w:r>
              <w:rPr>
                <w:rFonts w:ascii="Segoe UI" w:eastAsia="Segoe UI" w:hAnsi="Segoe UI" w:cs="Segoe UI"/>
                <w:sz w:val="18"/>
                <w:szCs w:val="18"/>
              </w:rPr>
              <w:t>Customer code</w:t>
            </w:r>
            <w:r w:rsidR="6A9EA2F1" w:rsidRPr="00A6306D">
              <w:rPr>
                <w:rFonts w:ascii="Segoe UI" w:eastAsia="Segoe UI" w:hAnsi="Segoe UI" w:cs="Segoe UI"/>
                <w:sz w:val="18"/>
                <w:szCs w:val="18"/>
              </w:rPr>
              <w:t xml:space="preserve"> → Stores full details (Source Acco</w:t>
            </w:r>
            <w:r w:rsidR="00926C3E">
              <w:rPr>
                <w:rFonts w:ascii="Segoe UI" w:eastAsia="Segoe UI" w:hAnsi="Segoe UI" w:cs="Segoe UI"/>
                <w:sz w:val="18"/>
                <w:szCs w:val="18"/>
              </w:rPr>
              <w:t>unt, Billing Month</w:t>
            </w:r>
            <w:r w:rsidR="6A9EA2F1" w:rsidRPr="00A6306D">
              <w:rPr>
                <w:rFonts w:ascii="Segoe UI" w:eastAsia="Segoe UI" w:hAnsi="Segoe UI" w:cs="Segoe UI"/>
                <w:sz w:val="18"/>
                <w:szCs w:val="18"/>
              </w:rPr>
              <w:t>).</w:t>
            </w:r>
          </w:p>
          <w:p w14:paraId="6C53E4E0" w14:textId="2DB67AEA" w:rsidR="6A9EA2F1" w:rsidRPr="00A6306D" w:rsidRDefault="6A9EA2F1" w:rsidP="00A07E64">
            <w:pPr>
              <w:pStyle w:val="ListParagraph"/>
              <w:numPr>
                <w:ilvl w:val="0"/>
                <w:numId w:val="114"/>
              </w:numPr>
              <w:rPr>
                <w:rFonts w:ascii="Segoe UI" w:eastAsia="Segoe UI" w:hAnsi="Segoe UI" w:cs="Segoe UI"/>
                <w:sz w:val="18"/>
                <w:szCs w:val="18"/>
              </w:rPr>
            </w:pPr>
            <w:r w:rsidRPr="00A6306D">
              <w:rPr>
                <w:rFonts w:ascii="Segoe UI" w:eastAsia="Segoe UI" w:hAnsi="Segoe UI" w:cs="Segoe UI"/>
                <w:sz w:val="18"/>
                <w:szCs w:val="18"/>
              </w:rPr>
              <w:t>If user saves, system confirms “Bill saved successfully.”</w:t>
            </w:r>
          </w:p>
          <w:p w14:paraId="024C1D81" w14:textId="6E61BCAA" w:rsidR="6A9EA2F1" w:rsidRPr="00A6306D" w:rsidRDefault="6A9EA2F1" w:rsidP="00A07E64">
            <w:pPr>
              <w:pStyle w:val="ListParagraph"/>
              <w:numPr>
                <w:ilvl w:val="0"/>
                <w:numId w:val="114"/>
              </w:numPr>
              <w:rPr>
                <w:rFonts w:ascii="Segoe UI" w:eastAsia="Segoe UI" w:hAnsi="Segoe UI" w:cs="Segoe UI"/>
                <w:sz w:val="18"/>
                <w:szCs w:val="18"/>
              </w:rPr>
            </w:pPr>
            <w:r w:rsidRPr="00A6306D">
              <w:rPr>
                <w:rFonts w:ascii="Segoe UI" w:eastAsia="Segoe UI" w:hAnsi="Segoe UI" w:cs="Segoe UI"/>
                <w:sz w:val="18"/>
                <w:szCs w:val="18"/>
              </w:rPr>
              <w:t>Saved bill(s) appear under Saved Bills / Existing Customer tab during next bill payment.</w:t>
            </w:r>
          </w:p>
        </w:tc>
      </w:tr>
      <w:tr w:rsidR="1F47CBA4" w:rsidRPr="00A6306D" w14:paraId="5776FCF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6C0AA9B" w14:textId="49780062" w:rsidR="1F47CBA4" w:rsidRPr="00A6306D" w:rsidRDefault="4AE3C429" w:rsidP="003C122C">
            <w:pPr>
              <w:pStyle w:val="Numberingparagraph"/>
              <w:rPr>
                <w:bCs/>
                <w:color w:val="2F5496"/>
              </w:rPr>
            </w:pPr>
            <w:r w:rsidRPr="7BE96108">
              <w:t>Business Rules</w:t>
            </w:r>
          </w:p>
        </w:tc>
      </w:tr>
      <w:tr w:rsidR="1F47CBA4" w:rsidRPr="00A6306D" w14:paraId="6D9AF2A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9D1799F" w14:textId="77777777" w:rsidR="00886E33" w:rsidRDefault="72465300"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Payment Confirmation</w:t>
            </w:r>
          </w:p>
          <w:p w14:paraId="72650472" w14:textId="77777777" w:rsidR="00886E33" w:rsidRDefault="72465300" w:rsidP="006F1173">
            <w:pPr>
              <w:pStyle w:val="ListParagraph"/>
              <w:numPr>
                <w:ilvl w:val="0"/>
                <w:numId w:val="316"/>
              </w:numPr>
              <w:spacing w:before="240" w:after="240"/>
              <w:rPr>
                <w:rFonts w:ascii="Segoe UI" w:eastAsia="Segoe UI" w:hAnsi="Segoe UI" w:cs="Segoe UI"/>
                <w:sz w:val="18"/>
                <w:szCs w:val="18"/>
              </w:rPr>
            </w:pPr>
            <w:r w:rsidRPr="00886E33">
              <w:rPr>
                <w:rFonts w:ascii="Segoe UI" w:eastAsia="Segoe UI" w:hAnsi="Segoe UI" w:cs="Segoe UI"/>
                <w:sz w:val="18"/>
                <w:szCs w:val="18"/>
              </w:rPr>
              <w:t>Success screen must show unique Transaction ID generated by backend.</w:t>
            </w:r>
          </w:p>
          <w:p w14:paraId="38D26C29" w14:textId="43F39341" w:rsidR="72465300" w:rsidRPr="00886E33" w:rsidRDefault="72465300" w:rsidP="006F1173">
            <w:pPr>
              <w:pStyle w:val="ListParagraph"/>
              <w:numPr>
                <w:ilvl w:val="0"/>
                <w:numId w:val="316"/>
              </w:numPr>
              <w:spacing w:before="240" w:after="240"/>
              <w:rPr>
                <w:rFonts w:ascii="Segoe UI" w:eastAsia="Segoe UI" w:hAnsi="Segoe UI" w:cs="Segoe UI"/>
                <w:sz w:val="18"/>
                <w:szCs w:val="18"/>
              </w:rPr>
            </w:pPr>
            <w:r w:rsidRPr="00886E33">
              <w:rPr>
                <w:rFonts w:ascii="Segoe UI" w:eastAsia="Segoe UI" w:hAnsi="Segoe UI" w:cs="Segoe UI"/>
                <w:sz w:val="18"/>
                <w:szCs w:val="18"/>
              </w:rPr>
              <w:t>If confirmation fails, error/failure screen must be displayed instead.</w:t>
            </w:r>
          </w:p>
          <w:p w14:paraId="5376E2D4" w14:textId="77777777" w:rsidR="00886E33" w:rsidRDefault="72465300"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Receipt Generation</w:t>
            </w:r>
          </w:p>
          <w:p w14:paraId="6B901FAC" w14:textId="77777777" w:rsidR="00886E33" w:rsidRDefault="72465300" w:rsidP="006F1173">
            <w:pPr>
              <w:pStyle w:val="ListParagraph"/>
              <w:numPr>
                <w:ilvl w:val="0"/>
                <w:numId w:val="317"/>
              </w:numPr>
              <w:spacing w:before="240" w:after="240"/>
              <w:rPr>
                <w:rFonts w:ascii="Segoe UI" w:eastAsia="Segoe UI" w:hAnsi="Segoe UI" w:cs="Segoe UI"/>
                <w:sz w:val="18"/>
                <w:szCs w:val="18"/>
              </w:rPr>
            </w:pPr>
            <w:r w:rsidRPr="00886E33">
              <w:rPr>
                <w:rFonts w:ascii="Segoe UI" w:eastAsia="Segoe UI" w:hAnsi="Segoe UI" w:cs="Segoe UI"/>
                <w:sz w:val="18"/>
                <w:szCs w:val="18"/>
              </w:rPr>
              <w:t>Receipt must include transaction ID</w:t>
            </w:r>
            <w:r w:rsidR="00926C3E" w:rsidRPr="00886E33">
              <w:rPr>
                <w:rFonts w:ascii="Segoe UI" w:eastAsia="Segoe UI" w:hAnsi="Segoe UI" w:cs="Segoe UI"/>
                <w:sz w:val="18"/>
                <w:szCs w:val="18"/>
              </w:rPr>
              <w:t>, source account</w:t>
            </w:r>
            <w:r w:rsidRPr="00886E33">
              <w:rPr>
                <w:rFonts w:ascii="Segoe UI" w:eastAsia="Segoe UI" w:hAnsi="Segoe UI" w:cs="Segoe UI"/>
                <w:sz w:val="18"/>
                <w:szCs w:val="18"/>
              </w:rPr>
              <w:t xml:space="preserve">, biller, </w:t>
            </w:r>
            <w:r w:rsidR="00926C3E" w:rsidRPr="00886E33">
              <w:rPr>
                <w:rFonts w:ascii="Segoe UI" w:eastAsia="Segoe UI" w:hAnsi="Segoe UI" w:cs="Segoe UI"/>
                <w:sz w:val="18"/>
                <w:szCs w:val="18"/>
              </w:rPr>
              <w:t>bill type, customer code, customer name, billing month, bill amount</w:t>
            </w:r>
            <w:r w:rsidRPr="00886E33">
              <w:rPr>
                <w:rFonts w:ascii="Segoe UI" w:eastAsia="Segoe UI" w:hAnsi="Segoe UI" w:cs="Segoe UI"/>
                <w:sz w:val="18"/>
                <w:szCs w:val="18"/>
              </w:rPr>
              <w:t>, and date/time.</w:t>
            </w:r>
          </w:p>
          <w:p w14:paraId="0CD613BB" w14:textId="148C75CE" w:rsidR="72465300" w:rsidRPr="00886E33" w:rsidRDefault="72465300" w:rsidP="006F1173">
            <w:pPr>
              <w:pStyle w:val="ListParagraph"/>
              <w:numPr>
                <w:ilvl w:val="0"/>
                <w:numId w:val="317"/>
              </w:numPr>
              <w:spacing w:before="240" w:after="240"/>
              <w:rPr>
                <w:rFonts w:ascii="Segoe UI" w:eastAsia="Segoe UI" w:hAnsi="Segoe UI" w:cs="Segoe UI"/>
                <w:sz w:val="18"/>
                <w:szCs w:val="18"/>
              </w:rPr>
            </w:pPr>
            <w:r w:rsidRPr="00886E33">
              <w:rPr>
                <w:rFonts w:ascii="Segoe UI" w:eastAsia="Segoe UI" w:hAnsi="Segoe UI" w:cs="Segoe UI"/>
                <w:sz w:val="18"/>
                <w:szCs w:val="18"/>
              </w:rPr>
              <w:t>Must allow bot</w:t>
            </w:r>
            <w:r w:rsidR="00926C3E" w:rsidRPr="00886E33">
              <w:rPr>
                <w:rFonts w:ascii="Segoe UI" w:eastAsia="Segoe UI" w:hAnsi="Segoe UI" w:cs="Segoe UI"/>
                <w:sz w:val="18"/>
                <w:szCs w:val="18"/>
              </w:rPr>
              <w:t>h Download and Share</w:t>
            </w:r>
            <w:r w:rsidRPr="00886E33">
              <w:rPr>
                <w:rFonts w:ascii="Segoe UI" w:eastAsia="Segoe UI" w:hAnsi="Segoe UI" w:cs="Segoe UI"/>
                <w:sz w:val="18"/>
                <w:szCs w:val="18"/>
              </w:rPr>
              <w:t>.</w:t>
            </w:r>
          </w:p>
          <w:p w14:paraId="021D1E29" w14:textId="0459DA32" w:rsidR="00886E33" w:rsidRDefault="72465300"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Save </w:t>
            </w:r>
            <w:r w:rsidR="00C61403">
              <w:rPr>
                <w:rFonts w:ascii="Segoe UI" w:eastAsia="Segoe UI" w:hAnsi="Segoe UI" w:cs="Segoe UI"/>
                <w:sz w:val="18"/>
                <w:szCs w:val="18"/>
              </w:rPr>
              <w:t>Favorites</w:t>
            </w:r>
            <w:r w:rsidR="00C61403" w:rsidRPr="00A6306D">
              <w:rPr>
                <w:rFonts w:ascii="Segoe UI" w:eastAsia="Segoe UI" w:hAnsi="Segoe UI" w:cs="Segoe UI"/>
                <w:sz w:val="18"/>
                <w:szCs w:val="18"/>
              </w:rPr>
              <w:t xml:space="preserve"> </w:t>
            </w:r>
            <w:r w:rsidRPr="00A6306D">
              <w:rPr>
                <w:rFonts w:ascii="Segoe UI" w:eastAsia="Segoe UI" w:hAnsi="Segoe UI" w:cs="Segoe UI"/>
                <w:sz w:val="18"/>
                <w:szCs w:val="18"/>
              </w:rPr>
              <w:t>Options</w:t>
            </w:r>
          </w:p>
          <w:p w14:paraId="5F770D7A" w14:textId="57171E0F" w:rsidR="00886E33" w:rsidRDefault="00C61403" w:rsidP="006F1173">
            <w:pPr>
              <w:pStyle w:val="ListParagraph"/>
              <w:numPr>
                <w:ilvl w:val="0"/>
                <w:numId w:val="318"/>
              </w:numPr>
              <w:spacing w:before="240" w:after="240"/>
              <w:rPr>
                <w:rFonts w:ascii="Segoe UI" w:eastAsia="Segoe UI" w:hAnsi="Segoe UI" w:cs="Segoe UI"/>
                <w:sz w:val="18"/>
                <w:szCs w:val="18"/>
              </w:rPr>
            </w:pPr>
            <w:r>
              <w:rPr>
                <w:rFonts w:ascii="Segoe UI" w:eastAsia="Segoe UI" w:hAnsi="Segoe UI" w:cs="Segoe UI"/>
                <w:sz w:val="18"/>
                <w:szCs w:val="18"/>
              </w:rPr>
              <w:t>Favorites</w:t>
            </w:r>
            <w:r w:rsidRPr="00A6306D">
              <w:rPr>
                <w:rFonts w:ascii="Segoe UI" w:eastAsia="Segoe UI" w:hAnsi="Segoe UI" w:cs="Segoe UI"/>
                <w:sz w:val="18"/>
                <w:szCs w:val="18"/>
              </w:rPr>
              <w:t xml:space="preserve"> </w:t>
            </w:r>
            <w:r w:rsidR="72465300" w:rsidRPr="00886E33">
              <w:rPr>
                <w:rFonts w:ascii="Segoe UI" w:eastAsia="Segoe UI" w:hAnsi="Segoe UI" w:cs="Segoe UI"/>
                <w:sz w:val="18"/>
                <w:szCs w:val="18"/>
              </w:rPr>
              <w:t>Bill: Saves only key identifiers for fast reuse.</w:t>
            </w:r>
          </w:p>
          <w:p w14:paraId="281C4D69" w14:textId="0302DBE4" w:rsidR="72465300" w:rsidRPr="00886E33" w:rsidRDefault="00C61403" w:rsidP="006F1173">
            <w:pPr>
              <w:pStyle w:val="ListParagraph"/>
              <w:numPr>
                <w:ilvl w:val="0"/>
                <w:numId w:val="318"/>
              </w:numPr>
              <w:spacing w:before="240" w:after="240"/>
              <w:rPr>
                <w:rFonts w:ascii="Segoe UI" w:eastAsia="Segoe UI" w:hAnsi="Segoe UI" w:cs="Segoe UI"/>
                <w:sz w:val="18"/>
                <w:szCs w:val="18"/>
              </w:rPr>
            </w:pPr>
            <w:r>
              <w:rPr>
                <w:rFonts w:ascii="Segoe UI" w:eastAsia="Segoe UI" w:hAnsi="Segoe UI" w:cs="Segoe UI"/>
                <w:sz w:val="18"/>
                <w:szCs w:val="18"/>
              </w:rPr>
              <w:t>Save Customer code</w:t>
            </w:r>
            <w:r w:rsidR="72465300" w:rsidRPr="00886E33">
              <w:rPr>
                <w:rFonts w:ascii="Segoe UI" w:eastAsia="Segoe UI" w:hAnsi="Segoe UI" w:cs="Segoe UI"/>
                <w:sz w:val="18"/>
                <w:szCs w:val="18"/>
              </w:rPr>
              <w:t>: Saves full details for future retrieval.</w:t>
            </w:r>
          </w:p>
          <w:p w14:paraId="4449F6B7" w14:textId="33B3C204" w:rsidR="72465300" w:rsidRPr="00A6306D" w:rsidRDefault="72465300"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Duplicate prevention: No duplicate saved bills for same </w:t>
            </w:r>
            <w:r w:rsidR="00926C3E">
              <w:rPr>
                <w:rFonts w:ascii="Segoe UI" w:eastAsia="Segoe UI" w:hAnsi="Segoe UI" w:cs="Segoe UI"/>
                <w:sz w:val="18"/>
                <w:szCs w:val="18"/>
              </w:rPr>
              <w:t>Biller &amp;</w:t>
            </w:r>
            <w:r w:rsidRPr="00A6306D">
              <w:rPr>
                <w:rFonts w:ascii="Segoe UI" w:eastAsia="Segoe UI" w:hAnsi="Segoe UI" w:cs="Segoe UI"/>
                <w:sz w:val="18"/>
                <w:szCs w:val="18"/>
              </w:rPr>
              <w:t xml:space="preserve"> Customer Code combination.</w:t>
            </w:r>
          </w:p>
          <w:p w14:paraId="6BC22B3D" w14:textId="77777777" w:rsidR="00886E33" w:rsidRDefault="72465300"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Data Storage</w:t>
            </w:r>
          </w:p>
          <w:p w14:paraId="5A2A0F1E" w14:textId="77777777" w:rsidR="00886E33" w:rsidRDefault="72465300" w:rsidP="006F1173">
            <w:pPr>
              <w:pStyle w:val="ListParagraph"/>
              <w:numPr>
                <w:ilvl w:val="0"/>
                <w:numId w:val="319"/>
              </w:numPr>
              <w:spacing w:before="240" w:after="240"/>
              <w:rPr>
                <w:rFonts w:ascii="Segoe UI" w:eastAsia="Segoe UI" w:hAnsi="Segoe UI" w:cs="Segoe UI"/>
                <w:sz w:val="18"/>
                <w:szCs w:val="18"/>
              </w:rPr>
            </w:pPr>
            <w:r w:rsidRPr="00886E33">
              <w:rPr>
                <w:rFonts w:ascii="Segoe UI" w:eastAsia="Segoe UI" w:hAnsi="Segoe UI" w:cs="Segoe UI"/>
                <w:sz w:val="18"/>
                <w:szCs w:val="18"/>
              </w:rPr>
              <w:t>Saved bills are linked to user profile.</w:t>
            </w:r>
          </w:p>
          <w:p w14:paraId="45B22460" w14:textId="762A91D8" w:rsidR="72465300" w:rsidRPr="00886E33" w:rsidRDefault="72465300" w:rsidP="006F1173">
            <w:pPr>
              <w:pStyle w:val="ListParagraph"/>
              <w:numPr>
                <w:ilvl w:val="0"/>
                <w:numId w:val="319"/>
              </w:numPr>
              <w:spacing w:before="240" w:after="240"/>
              <w:rPr>
                <w:rFonts w:ascii="Segoe UI" w:eastAsia="Segoe UI" w:hAnsi="Segoe UI" w:cs="Segoe UI"/>
                <w:sz w:val="18"/>
                <w:szCs w:val="18"/>
              </w:rPr>
            </w:pPr>
            <w:r w:rsidRPr="00886E33">
              <w:rPr>
                <w:rFonts w:ascii="Segoe UI" w:eastAsia="Segoe UI" w:hAnsi="Segoe UI" w:cs="Segoe UI"/>
                <w:sz w:val="18"/>
                <w:szCs w:val="18"/>
              </w:rPr>
              <w:t>Saved bills appear under “Saved Bills / Existing Customer” tab.</w:t>
            </w:r>
          </w:p>
        </w:tc>
      </w:tr>
      <w:tr w:rsidR="1F47CBA4" w:rsidRPr="00A6306D" w14:paraId="4F0B120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E627F3B" w14:textId="6B3C6C28" w:rsidR="1F47CBA4" w:rsidRPr="00A6306D" w:rsidRDefault="4AE3C429" w:rsidP="003C122C">
            <w:pPr>
              <w:pStyle w:val="Numberingparagraph"/>
              <w:rPr>
                <w:bCs/>
                <w:color w:val="2F5496"/>
              </w:rPr>
            </w:pPr>
            <w:r w:rsidRPr="7BE96108">
              <w:t>Acceptance criteria</w:t>
            </w:r>
          </w:p>
        </w:tc>
      </w:tr>
      <w:tr w:rsidR="1F47CBA4" w:rsidRPr="00A6306D" w14:paraId="3A1CD77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FFA0EA5" w14:textId="6A63F82C" w:rsidR="2BC1C13E" w:rsidRPr="00A6306D" w:rsidRDefault="2BC1C13E"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After successful OTP, Paym</w:t>
            </w:r>
            <w:r w:rsidR="00926C3E">
              <w:rPr>
                <w:rFonts w:ascii="Segoe UI" w:eastAsia="Segoe UI" w:hAnsi="Segoe UI" w:cs="Segoe UI"/>
                <w:sz w:val="18"/>
                <w:szCs w:val="18"/>
              </w:rPr>
              <w:t>ent Success Screen is displayed.</w:t>
            </w:r>
          </w:p>
          <w:p w14:paraId="01FAA917" w14:textId="5020A55F" w:rsidR="2BC1C13E" w:rsidRPr="00A6306D" w:rsidRDefault="2BC1C13E"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Screen shows Transa</w:t>
            </w:r>
            <w:r w:rsidR="00926C3E">
              <w:rPr>
                <w:rFonts w:ascii="Segoe UI" w:eastAsia="Segoe UI" w:hAnsi="Segoe UI" w:cs="Segoe UI"/>
                <w:sz w:val="18"/>
                <w:szCs w:val="18"/>
              </w:rPr>
              <w:t xml:space="preserve">ction ID, Bill Details, Amount </w:t>
            </w:r>
            <w:r w:rsidRPr="00A6306D">
              <w:rPr>
                <w:rFonts w:ascii="Segoe UI" w:eastAsia="Segoe UI" w:hAnsi="Segoe UI" w:cs="Segoe UI"/>
                <w:sz w:val="18"/>
                <w:szCs w:val="18"/>
              </w:rPr>
              <w:t>accurately.</w:t>
            </w:r>
          </w:p>
          <w:p w14:paraId="07868120" w14:textId="24AB6AAA" w:rsidR="2BC1C13E" w:rsidRPr="00A6306D" w:rsidRDefault="2BC1C13E"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Digital receipt is generated with all required details.</w:t>
            </w:r>
          </w:p>
          <w:p w14:paraId="138FCAA1" w14:textId="013811DF" w:rsidR="2BC1C13E" w:rsidRPr="00A6306D" w:rsidRDefault="2BC1C13E"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Download or Share the receipt successfully.</w:t>
            </w:r>
          </w:p>
          <w:p w14:paraId="0BE356FB" w14:textId="4F593067" w:rsidR="2BC1C13E" w:rsidRPr="00A6306D" w:rsidRDefault="2BC1C13E"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“Save</w:t>
            </w:r>
            <w:r w:rsidR="00C61403">
              <w:rPr>
                <w:rFonts w:ascii="Segoe UI" w:eastAsia="Segoe UI" w:hAnsi="Segoe UI" w:cs="Segoe UI"/>
                <w:sz w:val="18"/>
                <w:szCs w:val="18"/>
              </w:rPr>
              <w:t xml:space="preserve"> to Favorite</w:t>
            </w:r>
            <w:r w:rsidRPr="00A6306D">
              <w:rPr>
                <w:rFonts w:ascii="Segoe UI" w:eastAsia="Segoe UI" w:hAnsi="Segoe UI" w:cs="Segoe UI"/>
                <w:sz w:val="18"/>
                <w:szCs w:val="18"/>
              </w:rPr>
              <w:t>” option saves minimum details and displays confirmation.</w:t>
            </w:r>
          </w:p>
          <w:p w14:paraId="2BC33D5F" w14:textId="78B5D74A" w:rsidR="2BC1C13E" w:rsidRPr="00A6306D" w:rsidRDefault="2BC1C13E"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w:t>
            </w:r>
            <w:r w:rsidR="00C61403">
              <w:rPr>
                <w:rFonts w:ascii="Segoe UI" w:eastAsia="Segoe UI" w:hAnsi="Segoe UI" w:cs="Segoe UI"/>
                <w:sz w:val="18"/>
                <w:szCs w:val="18"/>
              </w:rPr>
              <w:t>Save Customer code</w:t>
            </w:r>
            <w:r w:rsidR="00926C3E">
              <w:rPr>
                <w:rFonts w:ascii="Segoe UI" w:eastAsia="Segoe UI" w:hAnsi="Segoe UI" w:cs="Segoe UI"/>
                <w:sz w:val="18"/>
                <w:szCs w:val="18"/>
              </w:rPr>
              <w:t>” option saves full details</w:t>
            </w:r>
            <w:r w:rsidRPr="00A6306D">
              <w:rPr>
                <w:rFonts w:ascii="Segoe UI" w:eastAsia="Segoe UI" w:hAnsi="Segoe UI" w:cs="Segoe UI"/>
                <w:sz w:val="18"/>
                <w:szCs w:val="18"/>
              </w:rPr>
              <w:t xml:space="preserve"> and displays confirmation.</w:t>
            </w:r>
          </w:p>
          <w:p w14:paraId="0672E083" w14:textId="19AC5C5C" w:rsidR="2BC1C13E" w:rsidRPr="00A6306D" w:rsidRDefault="2BC1C13E"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Saved bills appear correctly in Saved Bills tab during next bill payment.</w:t>
            </w:r>
          </w:p>
          <w:p w14:paraId="11FB66ED" w14:textId="1F1226E8" w:rsidR="2BC1C13E" w:rsidRPr="00A6306D" w:rsidRDefault="2BC1C13E"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prevents duplicate s</w:t>
            </w:r>
            <w:r w:rsidR="00926C3E">
              <w:rPr>
                <w:rFonts w:ascii="Segoe UI" w:eastAsia="Segoe UI" w:hAnsi="Segoe UI" w:cs="Segoe UI"/>
                <w:sz w:val="18"/>
                <w:szCs w:val="18"/>
              </w:rPr>
              <w:t>aved bills for the same Biller &amp;</w:t>
            </w:r>
            <w:r w:rsidRPr="00A6306D">
              <w:rPr>
                <w:rFonts w:ascii="Segoe UI" w:eastAsia="Segoe UI" w:hAnsi="Segoe UI" w:cs="Segoe UI"/>
                <w:sz w:val="18"/>
                <w:szCs w:val="18"/>
              </w:rPr>
              <w:t xml:space="preserve"> Customer Code.</w:t>
            </w:r>
          </w:p>
          <w:p w14:paraId="41C99135" w14:textId="6148DDF6" w:rsidR="2BC1C13E" w:rsidRPr="00A6306D" w:rsidRDefault="2BC1C13E"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If user does not select a save option, payment still completes successfully.</w:t>
            </w:r>
          </w:p>
        </w:tc>
      </w:tr>
    </w:tbl>
    <w:p w14:paraId="0D7399C4" w14:textId="77777777" w:rsidR="00886E33" w:rsidRPr="00A6306D" w:rsidRDefault="00886E33" w:rsidP="00C0296D">
      <w:pPr>
        <w:pStyle w:val="Nor"/>
      </w:pPr>
    </w:p>
    <w:p w14:paraId="5F1BC970" w14:textId="1DE7D83F" w:rsidR="00583713" w:rsidRPr="00A6306D" w:rsidRDefault="32801EA7" w:rsidP="00E54B87">
      <w:pPr>
        <w:pStyle w:val="SHeading2"/>
        <w:rPr>
          <w:rFonts w:ascii="Segoe UI" w:hAnsi="Segoe UI" w:cs="Segoe UI"/>
        </w:rPr>
      </w:pPr>
      <w:bookmarkStart w:id="114" w:name="_Toc210663597"/>
      <w:bookmarkStart w:id="115" w:name="_Toc228356924"/>
      <w:r>
        <w:t>Feature-007: Insurance Payment</w:t>
      </w:r>
      <w:bookmarkEnd w:id="114"/>
      <w:bookmarkEnd w:id="115"/>
    </w:p>
    <w:p w14:paraId="44478B0C" w14:textId="46D8D05E" w:rsidR="00A7730C" w:rsidRPr="00A6306D" w:rsidRDefault="32801EA7" w:rsidP="003C122C">
      <w:pPr>
        <w:pStyle w:val="SHeading3"/>
        <w:rPr>
          <w:rFonts w:ascii="Segoe UI" w:hAnsi="Segoe UI" w:cs="Segoe UI"/>
        </w:rPr>
      </w:pPr>
      <w:bookmarkStart w:id="116" w:name="_Toc210663598"/>
      <w:bookmarkStart w:id="117" w:name="_Toc228356925"/>
      <w:r>
        <w:t>User Story: Access Insurance Payments</w:t>
      </w:r>
      <w:bookmarkEnd w:id="116"/>
      <w:bookmarkEnd w:id="117"/>
    </w:p>
    <w:tbl>
      <w:tblPr>
        <w:tblStyle w:val="TableGrid"/>
        <w:tblW w:w="0" w:type="auto"/>
        <w:tblLayout w:type="fixed"/>
        <w:tblLook w:val="04A0" w:firstRow="1" w:lastRow="0" w:firstColumn="1" w:lastColumn="0" w:noHBand="0" w:noVBand="1"/>
      </w:tblPr>
      <w:tblGrid>
        <w:gridCol w:w="9015"/>
      </w:tblGrid>
      <w:tr w:rsidR="1F47CBA4" w:rsidRPr="00A6306D" w14:paraId="626FB4A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C3B24F8" w14:textId="69A94B2B" w:rsidR="1F47CBA4" w:rsidRPr="00A6306D" w:rsidRDefault="4AE3C429" w:rsidP="003C122C">
            <w:pPr>
              <w:pStyle w:val="Numberingparagraph"/>
              <w:rPr>
                <w:bCs/>
              </w:rPr>
            </w:pPr>
            <w:r w:rsidRPr="7BE96108">
              <w:t>User Story</w:t>
            </w:r>
          </w:p>
        </w:tc>
      </w:tr>
      <w:tr w:rsidR="1F47CBA4" w:rsidRPr="00A6306D" w14:paraId="084DE66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EB9194F" w14:textId="19FF6ECB" w:rsidR="06D8A11B" w:rsidRPr="00A6306D" w:rsidRDefault="003823C8" w:rsidP="1F47CBA4">
            <w:pPr>
              <w:spacing w:before="180" w:after="180"/>
              <w:jc w:val="both"/>
              <w:rPr>
                <w:rFonts w:ascii="Segoe UI" w:eastAsia="Segoe UI" w:hAnsi="Segoe UI" w:cs="Segoe UI"/>
                <w:sz w:val="18"/>
                <w:szCs w:val="18"/>
              </w:rPr>
            </w:pPr>
            <w:r w:rsidRPr="003823C8">
              <w:rPr>
                <w:rFonts w:ascii="Segoe UI" w:eastAsia="Segoe UI" w:hAnsi="Segoe UI" w:cs="Segoe UI"/>
                <w:sz w:val="18"/>
                <w:szCs w:val="18"/>
              </w:rPr>
              <w:t>As a user, I want to access the Insurance Payment option under the Fees section so that I can initiate an insurance premium or related payment.</w:t>
            </w:r>
          </w:p>
        </w:tc>
      </w:tr>
      <w:tr w:rsidR="1F47CBA4" w:rsidRPr="00A6306D" w14:paraId="55DF5117"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1B7E160A" w14:textId="40F3A2B6" w:rsidR="1F47CBA4" w:rsidRPr="00A6306D" w:rsidRDefault="4AE3C429" w:rsidP="003C122C">
            <w:pPr>
              <w:pStyle w:val="Numberingparagraph"/>
              <w:rPr>
                <w:bCs/>
                <w:color w:val="2F5496"/>
              </w:rPr>
            </w:pPr>
            <w:r w:rsidRPr="7BE96108">
              <w:t>Feature Name</w:t>
            </w:r>
          </w:p>
        </w:tc>
      </w:tr>
      <w:tr w:rsidR="1F47CBA4" w:rsidRPr="00A6306D" w14:paraId="3FA961EE"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3AD3379" w14:textId="683C49E4" w:rsidR="45BDBCE5" w:rsidRPr="00A6306D" w:rsidRDefault="45BDBCE5"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Insurance Payments</w:t>
            </w:r>
          </w:p>
        </w:tc>
      </w:tr>
      <w:tr w:rsidR="1F47CBA4" w:rsidRPr="00A6306D" w14:paraId="2CAF7B6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4F9755F" w14:textId="6B8825AB" w:rsidR="1F47CBA4" w:rsidRPr="00A6306D" w:rsidRDefault="4AE3C429" w:rsidP="003C122C">
            <w:pPr>
              <w:pStyle w:val="Numberingparagraph"/>
              <w:rPr>
                <w:bCs/>
                <w:color w:val="2F5496"/>
              </w:rPr>
            </w:pPr>
            <w:r w:rsidRPr="7BE96108">
              <w:t>Persona Involved</w:t>
            </w:r>
          </w:p>
        </w:tc>
      </w:tr>
      <w:tr w:rsidR="1F47CBA4" w:rsidRPr="00A6306D" w14:paraId="5E1D9A4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D14D403" w14:textId="12C19914"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0424A09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B2FC1D9" w14:textId="46D26C37" w:rsidR="1F47CBA4" w:rsidRPr="00A6306D" w:rsidRDefault="4AE3C429" w:rsidP="003C122C">
            <w:pPr>
              <w:pStyle w:val="Numberingparagraph"/>
              <w:rPr>
                <w:bCs/>
                <w:color w:val="2F5496"/>
              </w:rPr>
            </w:pPr>
            <w:r w:rsidRPr="7BE96108">
              <w:t>Entry Criteria</w:t>
            </w:r>
          </w:p>
        </w:tc>
      </w:tr>
      <w:tr w:rsidR="1F47CBA4" w:rsidRPr="00A6306D" w14:paraId="5FD92EB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E75DCAE" w14:textId="259316BF" w:rsidR="003823C8" w:rsidRPr="003823C8" w:rsidRDefault="003823C8" w:rsidP="00A07E64">
            <w:pPr>
              <w:pStyle w:val="ListParagraph"/>
              <w:numPr>
                <w:ilvl w:val="0"/>
                <w:numId w:val="114"/>
              </w:numPr>
              <w:spacing w:before="240" w:after="240"/>
              <w:jc w:val="both"/>
              <w:rPr>
                <w:rFonts w:ascii="Segoe UI" w:eastAsia="Segoe UI" w:hAnsi="Segoe UI" w:cs="Segoe UI"/>
                <w:sz w:val="18"/>
                <w:szCs w:val="18"/>
              </w:rPr>
            </w:pPr>
            <w:r w:rsidRPr="003823C8">
              <w:rPr>
                <w:rFonts w:ascii="Segoe UI" w:eastAsia="Segoe UI" w:hAnsi="Segoe UI" w:cs="Segoe UI"/>
                <w:sz w:val="18"/>
                <w:szCs w:val="18"/>
              </w:rPr>
              <w:t>User is logged into the mobile banking application successfully.</w:t>
            </w:r>
          </w:p>
          <w:p w14:paraId="12BE003C" w14:textId="7F296CEF" w:rsidR="003823C8" w:rsidRPr="003823C8" w:rsidRDefault="003823C8" w:rsidP="00A07E64">
            <w:pPr>
              <w:pStyle w:val="ListParagraph"/>
              <w:numPr>
                <w:ilvl w:val="0"/>
                <w:numId w:val="114"/>
              </w:numPr>
              <w:spacing w:before="240" w:after="240"/>
              <w:jc w:val="both"/>
              <w:rPr>
                <w:rFonts w:ascii="Segoe UI" w:eastAsia="Segoe UI" w:hAnsi="Segoe UI" w:cs="Segoe UI"/>
                <w:sz w:val="18"/>
                <w:szCs w:val="18"/>
              </w:rPr>
            </w:pPr>
            <w:r w:rsidRPr="003823C8">
              <w:rPr>
                <w:rFonts w:ascii="Segoe UI" w:eastAsia="Segoe UI" w:hAnsi="Segoe UI" w:cs="Segoe UI"/>
                <w:sz w:val="18"/>
                <w:szCs w:val="18"/>
              </w:rPr>
              <w:t>User navigates to the Fees section from the main menu/dashboard.</w:t>
            </w:r>
          </w:p>
          <w:p w14:paraId="2949C6A3" w14:textId="20A085EB" w:rsidR="003823C8" w:rsidRPr="003823C8" w:rsidRDefault="003823C8" w:rsidP="00A07E64">
            <w:pPr>
              <w:pStyle w:val="ListParagraph"/>
              <w:numPr>
                <w:ilvl w:val="0"/>
                <w:numId w:val="114"/>
              </w:numPr>
              <w:spacing w:before="240" w:after="240"/>
              <w:jc w:val="both"/>
              <w:rPr>
                <w:rFonts w:ascii="Segoe UI" w:eastAsia="Segoe UI" w:hAnsi="Segoe UI" w:cs="Segoe UI"/>
                <w:sz w:val="18"/>
                <w:szCs w:val="18"/>
              </w:rPr>
            </w:pPr>
            <w:r w:rsidRPr="003823C8">
              <w:rPr>
                <w:rFonts w:ascii="Segoe UI" w:eastAsia="Segoe UI" w:hAnsi="Segoe UI" w:cs="Segoe UI"/>
                <w:sz w:val="18"/>
                <w:szCs w:val="18"/>
              </w:rPr>
              <w:t>The Fees screen is displayed showing the available categories (e.g., Tuition, Insurance, Government).</w:t>
            </w:r>
          </w:p>
          <w:p w14:paraId="70862B8C" w14:textId="0E5614B0" w:rsidR="317CDD0B" w:rsidRPr="00A6306D" w:rsidRDefault="003823C8" w:rsidP="00A07E64">
            <w:pPr>
              <w:pStyle w:val="ListParagraph"/>
              <w:numPr>
                <w:ilvl w:val="0"/>
                <w:numId w:val="114"/>
              </w:numPr>
              <w:spacing w:before="240" w:after="240"/>
              <w:jc w:val="both"/>
              <w:rPr>
                <w:rFonts w:ascii="Segoe UI" w:eastAsia="Segoe UI" w:hAnsi="Segoe UI" w:cs="Segoe UI"/>
                <w:sz w:val="18"/>
                <w:szCs w:val="18"/>
              </w:rPr>
            </w:pPr>
            <w:r w:rsidRPr="003823C8">
              <w:rPr>
                <w:rFonts w:ascii="Segoe UI" w:eastAsia="Segoe UI" w:hAnsi="Segoe UI" w:cs="Segoe UI"/>
                <w:sz w:val="18"/>
                <w:szCs w:val="18"/>
              </w:rPr>
              <w:t>The Insurance option is visible among these categories.</w:t>
            </w:r>
          </w:p>
        </w:tc>
      </w:tr>
      <w:tr w:rsidR="1F47CBA4" w:rsidRPr="00A6306D" w14:paraId="2470C01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172D20B" w14:textId="30AEF0B9" w:rsidR="1F47CBA4" w:rsidRPr="00A6306D" w:rsidRDefault="4AE3C429" w:rsidP="003C122C">
            <w:pPr>
              <w:pStyle w:val="Numberingparagraph"/>
              <w:rPr>
                <w:bCs/>
                <w:color w:val="2F5496"/>
              </w:rPr>
            </w:pPr>
            <w:r w:rsidRPr="7BE96108">
              <w:t>Exit Criteria</w:t>
            </w:r>
          </w:p>
        </w:tc>
      </w:tr>
      <w:tr w:rsidR="1F47CBA4" w:rsidRPr="00A6306D" w14:paraId="5856126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A805495" w14:textId="42448B62" w:rsidR="68C76EBA" w:rsidRPr="00A6306D" w:rsidRDefault="68C76EBA"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selects the Insurance option under Fees.</w:t>
            </w:r>
          </w:p>
          <w:p w14:paraId="183A7ECD" w14:textId="77777777" w:rsidR="00886E33" w:rsidRDefault="68C76EBA"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displays:</w:t>
            </w:r>
          </w:p>
          <w:p w14:paraId="4CD05CB6" w14:textId="77777777" w:rsidR="00886E33" w:rsidRDefault="68C76EBA" w:rsidP="006F1173">
            <w:pPr>
              <w:pStyle w:val="ListParagraph"/>
              <w:numPr>
                <w:ilvl w:val="0"/>
                <w:numId w:val="320"/>
              </w:numPr>
              <w:spacing w:before="240" w:after="240"/>
              <w:rPr>
                <w:rFonts w:ascii="Segoe UI" w:eastAsia="Segoe UI" w:hAnsi="Segoe UI" w:cs="Segoe UI"/>
                <w:sz w:val="18"/>
                <w:szCs w:val="18"/>
              </w:rPr>
            </w:pPr>
            <w:r w:rsidRPr="00886E33">
              <w:rPr>
                <w:rFonts w:ascii="Segoe UI" w:eastAsia="Segoe UI" w:hAnsi="Segoe UI" w:cs="Segoe UI"/>
                <w:sz w:val="18"/>
                <w:szCs w:val="18"/>
              </w:rPr>
              <w:t>Recent Fee Payments list including institute/insurance company name, fee type, and amount.</w:t>
            </w:r>
          </w:p>
          <w:p w14:paraId="208F1DA7" w14:textId="503CF002" w:rsidR="68C76EBA" w:rsidRPr="00886E33" w:rsidRDefault="68C76EBA" w:rsidP="006F1173">
            <w:pPr>
              <w:pStyle w:val="ListParagraph"/>
              <w:numPr>
                <w:ilvl w:val="0"/>
                <w:numId w:val="320"/>
              </w:numPr>
              <w:spacing w:before="240" w:after="240"/>
              <w:rPr>
                <w:rFonts w:ascii="Segoe UI" w:eastAsia="Segoe UI" w:hAnsi="Segoe UI" w:cs="Segoe UI"/>
                <w:sz w:val="18"/>
                <w:szCs w:val="18"/>
              </w:rPr>
            </w:pPr>
            <w:r w:rsidRPr="00886E33">
              <w:rPr>
                <w:rFonts w:ascii="Segoe UI" w:eastAsia="Segoe UI" w:hAnsi="Segoe UI" w:cs="Segoe UI"/>
                <w:sz w:val="18"/>
                <w:szCs w:val="18"/>
              </w:rPr>
              <w:t>Fee Payment History button at the bottom of the list.</w:t>
            </w:r>
          </w:p>
          <w:p w14:paraId="2DE532DF" w14:textId="2196608D" w:rsidR="68C76EBA" w:rsidRPr="00A6306D" w:rsidRDefault="68C76EBA"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is now able to proceed with new payment by selecting policy type (New/Existing) or navigate to payment history.</w:t>
            </w:r>
          </w:p>
        </w:tc>
      </w:tr>
      <w:tr w:rsidR="1F47CBA4" w:rsidRPr="00A6306D" w14:paraId="40EAD82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B4D0315" w14:textId="49780062" w:rsidR="1F47CBA4" w:rsidRPr="00A6306D" w:rsidRDefault="4AE3C429" w:rsidP="003C122C">
            <w:pPr>
              <w:pStyle w:val="Numberingparagraph"/>
              <w:rPr>
                <w:bCs/>
                <w:color w:val="2F5496"/>
              </w:rPr>
            </w:pPr>
            <w:r w:rsidRPr="7BE96108">
              <w:t>Business Rules</w:t>
            </w:r>
          </w:p>
        </w:tc>
      </w:tr>
      <w:tr w:rsidR="1F47CBA4" w:rsidRPr="00A6306D" w14:paraId="65CCC9A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DAF2F44" w14:textId="4A334932" w:rsidR="10C0AC18" w:rsidRPr="00A6306D" w:rsidRDefault="10C0AC18"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Insurance option must be available as a tab under the Fees menu (along with Tuition and Government).</w:t>
            </w:r>
          </w:p>
          <w:p w14:paraId="0CD563EA" w14:textId="0193E087" w:rsidR="10C0AC18" w:rsidRPr="003823C8" w:rsidRDefault="10C0AC18"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Recent Fee Payments section must show the last transactions (e.g., Insurance payments) with</w:t>
            </w:r>
            <w:r w:rsidR="003823C8">
              <w:rPr>
                <w:rFonts w:ascii="Segoe UI" w:eastAsia="Segoe UI" w:hAnsi="Segoe UI" w:cs="Segoe UI"/>
                <w:sz w:val="18"/>
                <w:szCs w:val="18"/>
              </w:rPr>
              <w:t xml:space="preserve"> details.</w:t>
            </w:r>
          </w:p>
          <w:p w14:paraId="0029120E" w14:textId="12004480" w:rsidR="10C0AC18" w:rsidRPr="00A6306D" w:rsidRDefault="10C0AC18"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Fee Payment History button must always be visible at the bottom of the screen.</w:t>
            </w:r>
          </w:p>
          <w:p w14:paraId="066F1258" w14:textId="0C8967F9" w:rsidR="10C0AC18" w:rsidRPr="00A6306D" w:rsidRDefault="10C0AC18"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cannot access Insurance Payments unless logged in.</w:t>
            </w:r>
          </w:p>
          <w:p w14:paraId="1B674859" w14:textId="083A6339" w:rsidR="10C0AC18" w:rsidRPr="00A6306D" w:rsidRDefault="10C0AC18"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All displayed data in Recent Fee Payments must be pulled from the latest transaction records.</w:t>
            </w:r>
          </w:p>
        </w:tc>
      </w:tr>
      <w:tr w:rsidR="1F47CBA4" w:rsidRPr="00A6306D" w14:paraId="220B728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16CF260" w14:textId="6B3C6C28" w:rsidR="1F47CBA4" w:rsidRPr="00A6306D" w:rsidRDefault="4AE3C429" w:rsidP="003C122C">
            <w:pPr>
              <w:pStyle w:val="Numberingparagraph"/>
              <w:rPr>
                <w:bCs/>
                <w:color w:val="2F5496"/>
              </w:rPr>
            </w:pPr>
            <w:r w:rsidRPr="7BE96108">
              <w:t>Acceptance criteria</w:t>
            </w:r>
          </w:p>
        </w:tc>
      </w:tr>
      <w:tr w:rsidR="1F47CBA4" w:rsidRPr="00A6306D" w14:paraId="19E0F62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8A7FAD0" w14:textId="4532F06B" w:rsidR="0A05E1A0" w:rsidRDefault="0A05E1A0"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Insurance option is displayed as a tab under Fees, along with Tuition and Government.</w:t>
            </w:r>
          </w:p>
          <w:p w14:paraId="4E3E1D59" w14:textId="3FF8CF6D" w:rsidR="006252E4" w:rsidRPr="00A6306D" w:rsidRDefault="006252E4"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Recent Fee Payments list is displaye</w:t>
            </w:r>
            <w:r>
              <w:rPr>
                <w:rFonts w:ascii="Segoe UI" w:eastAsia="Segoe UI" w:hAnsi="Segoe UI" w:cs="Segoe UI"/>
                <w:sz w:val="18"/>
                <w:szCs w:val="18"/>
              </w:rPr>
              <w:t>d.</w:t>
            </w:r>
          </w:p>
          <w:p w14:paraId="72270DC9" w14:textId="062499F5" w:rsidR="0A05E1A0" w:rsidRPr="006252E4" w:rsidRDefault="0A05E1A0"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When user taps Insurance, system loads the Insurance section without error.</w:t>
            </w:r>
          </w:p>
          <w:p w14:paraId="7C1E5CE1" w14:textId="6C0D5CF1" w:rsidR="0A05E1A0" w:rsidRPr="00A6306D" w:rsidRDefault="0A05E1A0"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Fee Payment History button is visible at the bottom of the </w:t>
            </w:r>
            <w:r w:rsidR="006252E4">
              <w:rPr>
                <w:rFonts w:ascii="Segoe UI" w:eastAsia="Segoe UI" w:hAnsi="Segoe UI" w:cs="Segoe UI"/>
                <w:sz w:val="18"/>
                <w:szCs w:val="18"/>
              </w:rPr>
              <w:t>Fees</w:t>
            </w:r>
            <w:r w:rsidRPr="00A6306D">
              <w:rPr>
                <w:rFonts w:ascii="Segoe UI" w:eastAsia="Segoe UI" w:hAnsi="Segoe UI" w:cs="Segoe UI"/>
                <w:sz w:val="18"/>
                <w:szCs w:val="18"/>
              </w:rPr>
              <w:t xml:space="preserve"> screen.</w:t>
            </w:r>
          </w:p>
          <w:p w14:paraId="09B7CBDD" w14:textId="3CDD1849" w:rsidR="0A05E1A0" w:rsidRPr="00A6306D" w:rsidRDefault="0A05E1A0"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able to proceed further after accessing Insurance option.</w:t>
            </w:r>
          </w:p>
          <w:p w14:paraId="07BF057B" w14:textId="698045AE" w:rsidR="0A05E1A0" w:rsidRPr="00A6306D" w:rsidRDefault="0A05E1A0"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No access allowed without login.</w:t>
            </w:r>
          </w:p>
        </w:tc>
      </w:tr>
    </w:tbl>
    <w:p w14:paraId="7E5103B2" w14:textId="284E6BB8" w:rsidR="00A03523" w:rsidRPr="00A6306D" w:rsidRDefault="00A03523">
      <w:pPr>
        <w:rPr>
          <w:rFonts w:ascii="Segoe UI" w:hAnsi="Segoe UI" w:cs="Segoe UI"/>
        </w:rPr>
      </w:pPr>
    </w:p>
    <w:p w14:paraId="351920A9" w14:textId="62AEF566" w:rsidR="00EF4C3C" w:rsidRPr="00A6306D" w:rsidRDefault="32801EA7" w:rsidP="003C122C">
      <w:pPr>
        <w:pStyle w:val="SHeading3"/>
        <w:rPr>
          <w:rFonts w:ascii="Segoe UI" w:hAnsi="Segoe UI" w:cs="Segoe UI"/>
        </w:rPr>
      </w:pPr>
      <w:bookmarkStart w:id="118" w:name="_Toc210663600"/>
      <w:bookmarkStart w:id="119" w:name="_Toc228356926"/>
      <w:r>
        <w:t>User Story: Policy &amp; Account Selection for Insurance Payment</w:t>
      </w:r>
      <w:bookmarkEnd w:id="118"/>
      <w:bookmarkEnd w:id="119"/>
    </w:p>
    <w:tbl>
      <w:tblPr>
        <w:tblStyle w:val="TableGrid"/>
        <w:tblW w:w="0" w:type="auto"/>
        <w:tblLayout w:type="fixed"/>
        <w:tblLook w:val="04A0" w:firstRow="1" w:lastRow="0" w:firstColumn="1" w:lastColumn="0" w:noHBand="0" w:noVBand="1"/>
      </w:tblPr>
      <w:tblGrid>
        <w:gridCol w:w="9015"/>
      </w:tblGrid>
      <w:tr w:rsidR="1F47CBA4" w:rsidRPr="00A6306D" w14:paraId="745F808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73E161B" w14:textId="69A94B2B" w:rsidR="1F47CBA4" w:rsidRPr="00A6306D" w:rsidRDefault="4AE3C429" w:rsidP="003C122C">
            <w:pPr>
              <w:pStyle w:val="Numberingparagraph"/>
            </w:pPr>
            <w:r w:rsidRPr="7BE96108">
              <w:t>User Story</w:t>
            </w:r>
          </w:p>
        </w:tc>
      </w:tr>
      <w:tr w:rsidR="1F47CBA4" w:rsidRPr="00A6306D" w14:paraId="1355EF9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9287FC1" w14:textId="773CD1CE" w:rsidR="5B128E9F" w:rsidRPr="00A6306D" w:rsidRDefault="003823C8" w:rsidP="1F47CBA4">
            <w:pPr>
              <w:spacing w:before="180" w:after="180"/>
              <w:jc w:val="both"/>
              <w:rPr>
                <w:rFonts w:ascii="Segoe UI" w:eastAsia="Segoe UI" w:hAnsi="Segoe UI" w:cs="Segoe UI"/>
                <w:sz w:val="18"/>
                <w:szCs w:val="18"/>
              </w:rPr>
            </w:pPr>
            <w:r w:rsidRPr="003823C8">
              <w:rPr>
                <w:rFonts w:ascii="Segoe UI" w:eastAsia="Segoe UI" w:hAnsi="Segoe UI" w:cs="Segoe UI"/>
                <w:sz w:val="18"/>
                <w:szCs w:val="18"/>
              </w:rPr>
              <w:t>As a user, I want to provide my insurance policy and payment details so that I can proceed to validate and make the payment.</w:t>
            </w:r>
          </w:p>
        </w:tc>
      </w:tr>
      <w:tr w:rsidR="1F47CBA4" w:rsidRPr="00A6306D" w14:paraId="3A84084C"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2BB1C181" w14:textId="40F3A2B6" w:rsidR="1F47CBA4" w:rsidRPr="00A6306D" w:rsidRDefault="4AE3C429" w:rsidP="003C122C">
            <w:pPr>
              <w:pStyle w:val="Numberingparagraph"/>
              <w:rPr>
                <w:color w:val="2F5496"/>
              </w:rPr>
            </w:pPr>
            <w:r w:rsidRPr="7BE96108">
              <w:t>Feature Name</w:t>
            </w:r>
          </w:p>
        </w:tc>
      </w:tr>
      <w:tr w:rsidR="1F47CBA4" w:rsidRPr="00A6306D" w14:paraId="1B40E18F"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D84176C" w14:textId="03162067" w:rsidR="731BF393" w:rsidRPr="00A6306D" w:rsidRDefault="731BF393"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Insurance Payments</w:t>
            </w:r>
          </w:p>
        </w:tc>
      </w:tr>
      <w:tr w:rsidR="1F47CBA4" w:rsidRPr="00A6306D" w14:paraId="4FA2090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05439DC" w14:textId="6B8825AB" w:rsidR="1F47CBA4" w:rsidRPr="00A6306D" w:rsidRDefault="4AE3C429" w:rsidP="003C122C">
            <w:pPr>
              <w:pStyle w:val="Numberingparagraph"/>
              <w:rPr>
                <w:color w:val="2F5496"/>
              </w:rPr>
            </w:pPr>
            <w:r w:rsidRPr="7BE96108">
              <w:t>Persona Involved</w:t>
            </w:r>
          </w:p>
        </w:tc>
      </w:tr>
      <w:tr w:rsidR="1F47CBA4" w:rsidRPr="00A6306D" w14:paraId="514B179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EE1C43C" w14:textId="12C19914"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3160F48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27FCB18" w14:textId="46D26C37" w:rsidR="1F47CBA4" w:rsidRPr="00A6306D" w:rsidRDefault="4AE3C429" w:rsidP="003C122C">
            <w:pPr>
              <w:pStyle w:val="Numberingparagraph"/>
              <w:rPr>
                <w:color w:val="2F5496"/>
              </w:rPr>
            </w:pPr>
            <w:r w:rsidRPr="7BE96108">
              <w:t>Entry Criteria</w:t>
            </w:r>
          </w:p>
        </w:tc>
      </w:tr>
      <w:tr w:rsidR="1F47CBA4" w:rsidRPr="00A6306D" w14:paraId="06A2F59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FBDA2B3" w14:textId="492E53EE" w:rsidR="6A1CD777" w:rsidRPr="00A6306D" w:rsidRDefault="6A1CD777"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accessed Insurance Payments from the Fees menu.</w:t>
            </w:r>
          </w:p>
          <w:p w14:paraId="58134E01" w14:textId="2D4B4E51" w:rsidR="6A1CD777" w:rsidRPr="00A6306D" w:rsidRDefault="6A1CD777"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Source Account(s) with available balance are fetched from backend.</w:t>
            </w:r>
          </w:p>
          <w:p w14:paraId="0A656136" w14:textId="19E58D6A" w:rsidR="6A1CD777" w:rsidRPr="00A6306D" w:rsidRDefault="6A1CD777"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List of Insurance Companies (e.g., MetLife) is available in the system.</w:t>
            </w:r>
          </w:p>
          <w:p w14:paraId="5B05DD46" w14:textId="70EC1FA5" w:rsidR="6A1CD777" w:rsidRPr="00A6306D" w:rsidRDefault="6A1CD777"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List of Policy Types (Premium Payment, Application Payment, Loan Payment, etc.) is available.</w:t>
            </w:r>
          </w:p>
          <w:p w14:paraId="63CC6AA0" w14:textId="6130FEA5" w:rsidR="6A1CD777" w:rsidRPr="00A6306D" w:rsidRDefault="6A1CD777"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ready to provide/select Policy Number.</w:t>
            </w:r>
          </w:p>
        </w:tc>
      </w:tr>
      <w:tr w:rsidR="1F47CBA4" w:rsidRPr="00A6306D" w14:paraId="1F374EB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8A05F68" w14:textId="30AEF0B9" w:rsidR="1F47CBA4" w:rsidRPr="00A6306D" w:rsidRDefault="4AE3C429" w:rsidP="003C122C">
            <w:pPr>
              <w:pStyle w:val="Numberingparagraph"/>
              <w:rPr>
                <w:color w:val="2F5496"/>
              </w:rPr>
            </w:pPr>
            <w:r w:rsidRPr="7BE96108">
              <w:t>Exit Criteria</w:t>
            </w:r>
          </w:p>
        </w:tc>
      </w:tr>
      <w:tr w:rsidR="1F47CBA4" w:rsidRPr="00A6306D" w14:paraId="5622CDC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45F6726" w14:textId="18F68179" w:rsidR="4641F684" w:rsidRPr="00A6306D" w:rsidRDefault="4641F684"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User selects Source Account, with </w:t>
            </w:r>
            <w:r w:rsidR="00A60D0D">
              <w:rPr>
                <w:rFonts w:ascii="Segoe UI" w:eastAsia="Segoe UI" w:hAnsi="Segoe UI" w:cs="Segoe UI"/>
                <w:sz w:val="18"/>
                <w:szCs w:val="18"/>
              </w:rPr>
              <w:t>updated</w:t>
            </w:r>
            <w:r w:rsidRPr="00A6306D">
              <w:rPr>
                <w:rFonts w:ascii="Segoe UI" w:eastAsia="Segoe UI" w:hAnsi="Segoe UI" w:cs="Segoe UI"/>
                <w:sz w:val="18"/>
                <w:szCs w:val="18"/>
              </w:rPr>
              <w:t xml:space="preserve"> balance displayed beside the account number.</w:t>
            </w:r>
          </w:p>
          <w:p w14:paraId="7132DD24" w14:textId="31BF0660" w:rsidR="4641F684" w:rsidRPr="00A6306D" w:rsidRDefault="4641F684"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selects Insurance Company from available list (e.g., MetLife).</w:t>
            </w:r>
          </w:p>
          <w:p w14:paraId="5522495F" w14:textId="147E1638" w:rsidR="4641F684" w:rsidRPr="00A6306D" w:rsidRDefault="4641F684"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selects Policy Type (e.g., Premium Payment, Application Payment, Loan Payment).</w:t>
            </w:r>
          </w:p>
          <w:p w14:paraId="0D83CDEF" w14:textId="1FF4C5D2" w:rsidR="4641F684" w:rsidRPr="00A6306D" w:rsidRDefault="4641F684"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enters or selects Policy Number (manually for New Policy, from saved list for Existing Policy).</w:t>
            </w:r>
          </w:p>
          <w:p w14:paraId="6984EAA5" w14:textId="19FD0E0D" w:rsidR="4641F684" w:rsidRPr="00A6306D" w:rsidRDefault="4641F684"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accepts these details and enables the Validate Policy Details step.</w:t>
            </w:r>
          </w:p>
        </w:tc>
      </w:tr>
      <w:tr w:rsidR="1F47CBA4" w:rsidRPr="00A6306D" w14:paraId="6D30EC5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3538E53" w14:textId="49780062" w:rsidR="1F47CBA4" w:rsidRPr="00A6306D" w:rsidRDefault="4AE3C429" w:rsidP="003C122C">
            <w:pPr>
              <w:pStyle w:val="Numberingparagraph"/>
              <w:rPr>
                <w:color w:val="2F5496"/>
              </w:rPr>
            </w:pPr>
            <w:r w:rsidRPr="7BE96108">
              <w:t>Business Rules</w:t>
            </w:r>
          </w:p>
        </w:tc>
      </w:tr>
      <w:tr w:rsidR="1F47CBA4" w:rsidRPr="00A6306D" w14:paraId="4ED6C36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A0B68E1" w14:textId="071E5BAA" w:rsidR="003823C8" w:rsidRPr="003823C8" w:rsidRDefault="003823C8" w:rsidP="00A07E64">
            <w:pPr>
              <w:pStyle w:val="ListParagraph"/>
              <w:numPr>
                <w:ilvl w:val="0"/>
                <w:numId w:val="114"/>
              </w:numPr>
              <w:spacing w:before="240" w:after="240"/>
              <w:rPr>
                <w:rFonts w:ascii="Segoe UI" w:eastAsia="Segoe UI" w:hAnsi="Segoe UI" w:cs="Segoe UI"/>
                <w:sz w:val="18"/>
                <w:szCs w:val="18"/>
              </w:rPr>
            </w:pPr>
            <w:r w:rsidRPr="003823C8">
              <w:rPr>
                <w:rFonts w:ascii="Segoe UI" w:eastAsia="Segoe UI" w:hAnsi="Segoe UI" w:cs="Segoe UI"/>
                <w:sz w:val="18"/>
                <w:szCs w:val="18"/>
              </w:rPr>
              <w:t>Mandatory Fields: All fields (Source Account, Insurance Company, Policy Type, Policy Number) must be completed before validation.</w:t>
            </w:r>
          </w:p>
          <w:p w14:paraId="1CE2C256" w14:textId="344B626C" w:rsidR="003823C8" w:rsidRPr="003823C8" w:rsidRDefault="003823C8" w:rsidP="00A07E64">
            <w:pPr>
              <w:pStyle w:val="ListParagraph"/>
              <w:numPr>
                <w:ilvl w:val="0"/>
                <w:numId w:val="114"/>
              </w:numPr>
              <w:spacing w:before="240" w:after="240"/>
              <w:rPr>
                <w:rFonts w:ascii="Segoe UI" w:eastAsia="Segoe UI" w:hAnsi="Segoe UI" w:cs="Segoe UI"/>
                <w:sz w:val="18"/>
                <w:szCs w:val="18"/>
              </w:rPr>
            </w:pPr>
            <w:r w:rsidRPr="003823C8">
              <w:rPr>
                <w:rFonts w:ascii="Segoe UI" w:eastAsia="Segoe UI" w:hAnsi="Segoe UI" w:cs="Segoe UI"/>
                <w:sz w:val="18"/>
                <w:szCs w:val="18"/>
              </w:rPr>
              <w:t>Policy Reference / Number: User may either enter manually or select from a saved list of previously used policies (based on system availability).</w:t>
            </w:r>
          </w:p>
          <w:p w14:paraId="14B18EE2" w14:textId="5EB71DFF" w:rsidR="003823C8" w:rsidRPr="003823C8" w:rsidRDefault="003823C8" w:rsidP="00A07E64">
            <w:pPr>
              <w:pStyle w:val="ListParagraph"/>
              <w:numPr>
                <w:ilvl w:val="0"/>
                <w:numId w:val="114"/>
              </w:numPr>
              <w:spacing w:before="240" w:after="240"/>
              <w:rPr>
                <w:rFonts w:ascii="Segoe UI" w:eastAsia="Segoe UI" w:hAnsi="Segoe UI" w:cs="Segoe UI"/>
                <w:sz w:val="18"/>
                <w:szCs w:val="18"/>
              </w:rPr>
            </w:pPr>
            <w:r w:rsidRPr="003823C8">
              <w:rPr>
                <w:rFonts w:ascii="Segoe UI" w:eastAsia="Segoe UI" w:hAnsi="Segoe UI" w:cs="Segoe UI"/>
                <w:sz w:val="18"/>
                <w:szCs w:val="18"/>
              </w:rPr>
              <w:t xml:space="preserve">Source Account: Must be chosen from the user’s eligible accounts; </w:t>
            </w:r>
            <w:r w:rsidR="00A60D0D">
              <w:rPr>
                <w:rFonts w:ascii="Segoe UI" w:eastAsia="Segoe UI" w:hAnsi="Segoe UI" w:cs="Segoe UI"/>
                <w:sz w:val="18"/>
                <w:szCs w:val="18"/>
              </w:rPr>
              <w:t>updated</w:t>
            </w:r>
            <w:r w:rsidRPr="003823C8">
              <w:rPr>
                <w:rFonts w:ascii="Segoe UI" w:eastAsia="Segoe UI" w:hAnsi="Segoe UI" w:cs="Segoe UI"/>
                <w:sz w:val="18"/>
                <w:szCs w:val="18"/>
              </w:rPr>
              <w:t xml:space="preserve"> balance must be displayed beside the account number.</w:t>
            </w:r>
          </w:p>
          <w:p w14:paraId="2EF4265B" w14:textId="5DB58C5A" w:rsidR="003823C8" w:rsidRPr="003823C8" w:rsidRDefault="003823C8" w:rsidP="00A07E64">
            <w:pPr>
              <w:pStyle w:val="ListParagraph"/>
              <w:numPr>
                <w:ilvl w:val="0"/>
                <w:numId w:val="114"/>
              </w:numPr>
              <w:spacing w:before="240" w:after="240"/>
              <w:rPr>
                <w:rFonts w:ascii="Segoe UI" w:eastAsia="Segoe UI" w:hAnsi="Segoe UI" w:cs="Segoe UI"/>
                <w:sz w:val="18"/>
                <w:szCs w:val="18"/>
              </w:rPr>
            </w:pPr>
            <w:r w:rsidRPr="003823C8">
              <w:rPr>
                <w:rFonts w:ascii="Segoe UI" w:eastAsia="Segoe UI" w:hAnsi="Segoe UI" w:cs="Segoe UI"/>
                <w:sz w:val="18"/>
                <w:szCs w:val="18"/>
              </w:rPr>
              <w:t>Insurance Company: Dropdown values must be fetched from a predefined backend list (e.g., MetLife).</w:t>
            </w:r>
          </w:p>
          <w:p w14:paraId="5A12E9EF" w14:textId="0E4FA13F" w:rsidR="003823C8" w:rsidRPr="003823C8" w:rsidRDefault="003823C8" w:rsidP="00A07E64">
            <w:pPr>
              <w:pStyle w:val="ListParagraph"/>
              <w:numPr>
                <w:ilvl w:val="0"/>
                <w:numId w:val="114"/>
              </w:numPr>
              <w:spacing w:before="240" w:after="240"/>
              <w:rPr>
                <w:rFonts w:ascii="Segoe UI" w:eastAsia="Segoe UI" w:hAnsi="Segoe UI" w:cs="Segoe UI"/>
                <w:sz w:val="18"/>
                <w:szCs w:val="18"/>
              </w:rPr>
            </w:pPr>
            <w:r w:rsidRPr="003823C8">
              <w:rPr>
                <w:rFonts w:ascii="Segoe UI" w:eastAsia="Segoe UI" w:hAnsi="Segoe UI" w:cs="Segoe UI"/>
                <w:sz w:val="18"/>
                <w:szCs w:val="18"/>
              </w:rPr>
              <w:t>Policy Type: Dropdown values include at least Premium Payment, Application Payment, and Loan Payment, fetched from backend configuration.</w:t>
            </w:r>
          </w:p>
          <w:p w14:paraId="092274AF" w14:textId="22A54C5E" w:rsidR="58DBB23C" w:rsidRPr="00A6306D" w:rsidRDefault="003823C8" w:rsidP="00A07E64">
            <w:pPr>
              <w:pStyle w:val="ListParagraph"/>
              <w:numPr>
                <w:ilvl w:val="0"/>
                <w:numId w:val="114"/>
              </w:numPr>
              <w:spacing w:before="240" w:after="240"/>
              <w:rPr>
                <w:rFonts w:ascii="Segoe UI" w:eastAsia="Segoe UI" w:hAnsi="Segoe UI" w:cs="Segoe UI"/>
                <w:sz w:val="18"/>
                <w:szCs w:val="18"/>
              </w:rPr>
            </w:pPr>
            <w:r w:rsidRPr="003823C8">
              <w:rPr>
                <w:rFonts w:ascii="Segoe UI" w:eastAsia="Segoe UI" w:hAnsi="Segoe UI" w:cs="Segoe UI"/>
                <w:sz w:val="18"/>
                <w:szCs w:val="18"/>
              </w:rPr>
              <w:t>Validation Control: System must not allow the user to proceed to the next step until all required inputs are provided correctly.</w:t>
            </w:r>
          </w:p>
        </w:tc>
      </w:tr>
      <w:tr w:rsidR="1F47CBA4" w:rsidRPr="00A6306D" w14:paraId="03D97EC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8897F31" w14:textId="6B3C6C28" w:rsidR="1F47CBA4" w:rsidRPr="00A6306D" w:rsidRDefault="4AE3C429" w:rsidP="003C122C">
            <w:pPr>
              <w:pStyle w:val="Numberingparagraph"/>
              <w:rPr>
                <w:color w:val="2F5496"/>
              </w:rPr>
            </w:pPr>
            <w:r w:rsidRPr="7BE96108">
              <w:t>Acceptance criteria</w:t>
            </w:r>
          </w:p>
        </w:tc>
      </w:tr>
      <w:tr w:rsidR="1F47CBA4" w:rsidRPr="00A6306D" w14:paraId="27C83F7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9709B63" w14:textId="074302C7" w:rsidR="00AE22B1" w:rsidRPr="00AE22B1" w:rsidRDefault="00AE22B1" w:rsidP="00A07E64">
            <w:pPr>
              <w:pStyle w:val="ListParagraph"/>
              <w:numPr>
                <w:ilvl w:val="0"/>
                <w:numId w:val="114"/>
              </w:numPr>
              <w:spacing w:before="240" w:after="240"/>
              <w:jc w:val="both"/>
              <w:rPr>
                <w:rFonts w:ascii="Segoe UI" w:eastAsia="Segoe UI" w:hAnsi="Segoe UI" w:cs="Segoe UI"/>
                <w:sz w:val="18"/>
                <w:szCs w:val="18"/>
              </w:rPr>
            </w:pPr>
            <w:r w:rsidRPr="00AE22B1">
              <w:rPr>
                <w:rFonts w:ascii="Segoe UI" w:eastAsia="Segoe UI" w:hAnsi="Segoe UI" w:cs="Segoe UI"/>
                <w:sz w:val="18"/>
                <w:szCs w:val="18"/>
              </w:rPr>
              <w:t>Insurance Payment screen displays all necessary fields for input: Source Account, Insurance Company, Policy Type, Policy Reference / Number.</w:t>
            </w:r>
          </w:p>
          <w:p w14:paraId="2711B131" w14:textId="42296FC5" w:rsidR="00AE22B1" w:rsidRPr="00AE22B1" w:rsidRDefault="00AE22B1" w:rsidP="00A07E64">
            <w:pPr>
              <w:pStyle w:val="ListParagraph"/>
              <w:numPr>
                <w:ilvl w:val="0"/>
                <w:numId w:val="114"/>
              </w:numPr>
              <w:spacing w:before="240" w:after="240"/>
              <w:jc w:val="both"/>
              <w:rPr>
                <w:rFonts w:ascii="Segoe UI" w:eastAsia="Segoe UI" w:hAnsi="Segoe UI" w:cs="Segoe UI"/>
                <w:sz w:val="18"/>
                <w:szCs w:val="18"/>
              </w:rPr>
            </w:pPr>
            <w:r w:rsidRPr="00AE22B1">
              <w:rPr>
                <w:rFonts w:ascii="Segoe UI" w:eastAsia="Segoe UI" w:hAnsi="Segoe UI" w:cs="Segoe UI"/>
                <w:sz w:val="18"/>
                <w:szCs w:val="18"/>
              </w:rPr>
              <w:t xml:space="preserve">Source Accounts are listed with </w:t>
            </w:r>
            <w:r w:rsidR="00A60D0D">
              <w:rPr>
                <w:rFonts w:ascii="Segoe UI" w:eastAsia="Segoe UI" w:hAnsi="Segoe UI" w:cs="Segoe UI"/>
                <w:sz w:val="18"/>
                <w:szCs w:val="18"/>
              </w:rPr>
              <w:t>updated</w:t>
            </w:r>
            <w:r w:rsidRPr="00AE22B1">
              <w:rPr>
                <w:rFonts w:ascii="Segoe UI" w:eastAsia="Segoe UI" w:hAnsi="Segoe UI" w:cs="Segoe UI"/>
                <w:sz w:val="18"/>
                <w:szCs w:val="18"/>
              </w:rPr>
              <w:t xml:space="preserve"> balances.</w:t>
            </w:r>
          </w:p>
          <w:p w14:paraId="38EE124F" w14:textId="55A2B3A0" w:rsidR="00AE22B1" w:rsidRPr="00AE22B1" w:rsidRDefault="00AE22B1" w:rsidP="00A07E64">
            <w:pPr>
              <w:pStyle w:val="ListParagraph"/>
              <w:numPr>
                <w:ilvl w:val="0"/>
                <w:numId w:val="114"/>
              </w:numPr>
              <w:spacing w:before="240" w:after="240"/>
              <w:jc w:val="both"/>
              <w:rPr>
                <w:rFonts w:ascii="Segoe UI" w:eastAsia="Segoe UI" w:hAnsi="Segoe UI" w:cs="Segoe UI"/>
                <w:sz w:val="18"/>
                <w:szCs w:val="18"/>
              </w:rPr>
            </w:pPr>
            <w:r w:rsidRPr="00AE22B1">
              <w:rPr>
                <w:rFonts w:ascii="Segoe UI" w:eastAsia="Segoe UI" w:hAnsi="Segoe UI" w:cs="Segoe UI"/>
                <w:sz w:val="18"/>
                <w:szCs w:val="18"/>
              </w:rPr>
              <w:t>Insurance Companies are listed accurately from backend configuration.</w:t>
            </w:r>
          </w:p>
          <w:p w14:paraId="7E283790" w14:textId="60D5D74C" w:rsidR="00AE22B1" w:rsidRPr="00AE22B1" w:rsidRDefault="00AE22B1" w:rsidP="00A07E64">
            <w:pPr>
              <w:pStyle w:val="ListParagraph"/>
              <w:numPr>
                <w:ilvl w:val="0"/>
                <w:numId w:val="114"/>
              </w:numPr>
              <w:spacing w:before="240" w:after="240"/>
              <w:jc w:val="both"/>
              <w:rPr>
                <w:rFonts w:ascii="Segoe UI" w:eastAsia="Segoe UI" w:hAnsi="Segoe UI" w:cs="Segoe UI"/>
                <w:sz w:val="18"/>
                <w:szCs w:val="18"/>
              </w:rPr>
            </w:pPr>
            <w:r w:rsidRPr="00AE22B1">
              <w:rPr>
                <w:rFonts w:ascii="Segoe UI" w:eastAsia="Segoe UI" w:hAnsi="Segoe UI" w:cs="Segoe UI"/>
                <w:sz w:val="18"/>
                <w:szCs w:val="18"/>
              </w:rPr>
              <w:t>Policy Type dropdown shows valid options (Premium Payment, Application Payment, Loan Payment).</w:t>
            </w:r>
          </w:p>
          <w:p w14:paraId="68957D5E" w14:textId="710C20C4" w:rsidR="5A4ED483" w:rsidRPr="00AE22B1" w:rsidRDefault="00AE22B1" w:rsidP="00A07E64">
            <w:pPr>
              <w:pStyle w:val="ListParagraph"/>
              <w:numPr>
                <w:ilvl w:val="0"/>
                <w:numId w:val="114"/>
              </w:numPr>
              <w:spacing w:before="240" w:after="240"/>
              <w:jc w:val="both"/>
              <w:rPr>
                <w:rFonts w:ascii="Segoe UI" w:eastAsia="Segoe UI" w:hAnsi="Segoe UI" w:cs="Segoe UI"/>
                <w:sz w:val="18"/>
                <w:szCs w:val="18"/>
              </w:rPr>
            </w:pPr>
            <w:r w:rsidRPr="00AE22B1">
              <w:rPr>
                <w:rFonts w:ascii="Segoe UI" w:eastAsia="Segoe UI" w:hAnsi="Segoe UI" w:cs="Segoe UI"/>
                <w:sz w:val="18"/>
                <w:szCs w:val="18"/>
              </w:rPr>
              <w:t>Policy Number field accepts manual entry or selection from saved list.</w:t>
            </w:r>
          </w:p>
        </w:tc>
      </w:tr>
    </w:tbl>
    <w:p w14:paraId="3F109313" w14:textId="52316F58" w:rsidR="00EF4C3C" w:rsidRPr="00A6306D" w:rsidRDefault="00EF4C3C">
      <w:pPr>
        <w:rPr>
          <w:rFonts w:ascii="Segoe UI" w:hAnsi="Segoe UI" w:cs="Segoe UI"/>
        </w:rPr>
      </w:pPr>
    </w:p>
    <w:p w14:paraId="5027C7E5" w14:textId="330E7CC2" w:rsidR="008C45FB" w:rsidRPr="00A6306D" w:rsidRDefault="32801EA7" w:rsidP="003C122C">
      <w:pPr>
        <w:pStyle w:val="SHeading3"/>
        <w:rPr>
          <w:rFonts w:ascii="Segoe UI" w:hAnsi="Segoe UI" w:cs="Segoe UI"/>
        </w:rPr>
      </w:pPr>
      <w:bookmarkStart w:id="120" w:name="_Toc210663601"/>
      <w:bookmarkStart w:id="121" w:name="_Toc228356927"/>
      <w:r>
        <w:t>User Story:</w:t>
      </w:r>
      <w:r w:rsidR="3650D89B">
        <w:t xml:space="preserve"> Proceed </w:t>
      </w:r>
      <w:r w:rsidR="00886E33">
        <w:t>w</w:t>
      </w:r>
      <w:r w:rsidR="3650D89B">
        <w:t>ith Insurance Payment</w:t>
      </w:r>
      <w:bookmarkEnd w:id="120"/>
      <w:bookmarkEnd w:id="121"/>
    </w:p>
    <w:tbl>
      <w:tblPr>
        <w:tblStyle w:val="TableGrid"/>
        <w:tblW w:w="0" w:type="auto"/>
        <w:tblLayout w:type="fixed"/>
        <w:tblLook w:val="04A0" w:firstRow="1" w:lastRow="0" w:firstColumn="1" w:lastColumn="0" w:noHBand="0" w:noVBand="1"/>
      </w:tblPr>
      <w:tblGrid>
        <w:gridCol w:w="9015"/>
      </w:tblGrid>
      <w:tr w:rsidR="1F47CBA4" w:rsidRPr="00A6306D" w14:paraId="07023DF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56BD202" w14:textId="69A94B2B" w:rsidR="1F47CBA4" w:rsidRPr="00A6306D" w:rsidRDefault="4AE3C429" w:rsidP="003C122C">
            <w:pPr>
              <w:pStyle w:val="Numberingparagraph"/>
            </w:pPr>
            <w:r w:rsidRPr="7BE96108">
              <w:t>User Story</w:t>
            </w:r>
          </w:p>
        </w:tc>
      </w:tr>
      <w:tr w:rsidR="1F47CBA4" w:rsidRPr="00A6306D" w14:paraId="479343A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04396AD" w14:textId="3B0A81B0" w:rsidR="7C1D9BD8" w:rsidRPr="00A6306D" w:rsidRDefault="7C1D9BD8" w:rsidP="1F47CBA4">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 xml:space="preserve">As a user, I want to submit my entered insurance policy details using the </w:t>
            </w:r>
            <w:r w:rsidR="00250458">
              <w:rPr>
                <w:rFonts w:ascii="Segoe UI" w:eastAsia="Segoe UI" w:hAnsi="Segoe UI" w:cs="Segoe UI"/>
                <w:sz w:val="18"/>
                <w:szCs w:val="18"/>
              </w:rPr>
              <w:t>proceed</w:t>
            </w:r>
            <w:r w:rsidRPr="00A6306D">
              <w:rPr>
                <w:rFonts w:ascii="Segoe UI" w:eastAsia="Segoe UI" w:hAnsi="Segoe UI" w:cs="Segoe UI"/>
                <w:sz w:val="18"/>
                <w:szCs w:val="18"/>
              </w:rPr>
              <w:t xml:space="preserve"> option, so that the system can process my input and show me the policy overview for confirmation.</w:t>
            </w:r>
          </w:p>
        </w:tc>
      </w:tr>
      <w:tr w:rsidR="1F47CBA4" w:rsidRPr="00A6306D" w14:paraId="70161C21"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EB1B893" w14:textId="40F3A2B6" w:rsidR="1F47CBA4" w:rsidRPr="00A6306D" w:rsidRDefault="4AE3C429" w:rsidP="003C122C">
            <w:pPr>
              <w:pStyle w:val="Numberingparagraph"/>
              <w:rPr>
                <w:color w:val="2F5496"/>
              </w:rPr>
            </w:pPr>
            <w:r w:rsidRPr="7BE96108">
              <w:t>Feature Name</w:t>
            </w:r>
          </w:p>
        </w:tc>
      </w:tr>
      <w:tr w:rsidR="1F47CBA4" w:rsidRPr="00A6306D" w14:paraId="3602F9BA"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52C78BF0" w14:textId="6F7436BE" w:rsidR="6464D43B" w:rsidRPr="00A6306D" w:rsidRDefault="6464D43B"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Insurance Payments</w:t>
            </w:r>
          </w:p>
        </w:tc>
      </w:tr>
      <w:tr w:rsidR="1F47CBA4" w:rsidRPr="00A6306D" w14:paraId="556A2B5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461EE74" w14:textId="6B8825AB" w:rsidR="1F47CBA4" w:rsidRPr="00A6306D" w:rsidRDefault="4AE3C429" w:rsidP="003C122C">
            <w:pPr>
              <w:pStyle w:val="Numberingparagraph"/>
              <w:rPr>
                <w:color w:val="2F5496"/>
              </w:rPr>
            </w:pPr>
            <w:r w:rsidRPr="7BE96108">
              <w:t>Persona Involved</w:t>
            </w:r>
          </w:p>
        </w:tc>
      </w:tr>
      <w:tr w:rsidR="1F47CBA4" w:rsidRPr="00A6306D" w14:paraId="5FBF6D6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5F2EB67" w14:textId="12C19914"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003D508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AC2C4D4" w14:textId="46D26C37" w:rsidR="1F47CBA4" w:rsidRPr="00A6306D" w:rsidRDefault="4AE3C429" w:rsidP="003C122C">
            <w:pPr>
              <w:pStyle w:val="Numberingparagraph"/>
              <w:rPr>
                <w:color w:val="2F5496"/>
              </w:rPr>
            </w:pPr>
            <w:r w:rsidRPr="7BE96108">
              <w:t>Entry Criteria</w:t>
            </w:r>
          </w:p>
        </w:tc>
      </w:tr>
      <w:tr w:rsidR="1F47CBA4" w:rsidRPr="00A6306D" w14:paraId="281A383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A79B771" w14:textId="3250F1F8" w:rsidR="67CBE1AD" w:rsidRPr="00A6306D" w:rsidRDefault="67CBE1A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navigated to Insurance Payments under the Fees menu.</w:t>
            </w:r>
          </w:p>
          <w:p w14:paraId="08A816D2" w14:textId="427A3DF7" w:rsidR="67CBE1AD" w:rsidRPr="00A6306D" w:rsidRDefault="67CBE1A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selected Source Account (with balance shown).</w:t>
            </w:r>
          </w:p>
          <w:p w14:paraId="52162A45" w14:textId="2B3FB00D" w:rsidR="67CBE1AD" w:rsidRPr="00A6306D" w:rsidRDefault="67CBE1A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selected Insurance Company (e.g., MetLife).</w:t>
            </w:r>
          </w:p>
          <w:p w14:paraId="470D9BEE" w14:textId="304851A4" w:rsidR="67CBE1AD" w:rsidRPr="00A6306D" w:rsidRDefault="67CBE1A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selected Policy Type (e.g., Premium Payment, Application Payment, Loan Payment).</w:t>
            </w:r>
          </w:p>
          <w:p w14:paraId="30076DBA" w14:textId="2BC017EF" w:rsidR="67CBE1AD" w:rsidRPr="00A6306D" w:rsidRDefault="67CBE1A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entered or selected Policy Number.</w:t>
            </w:r>
          </w:p>
          <w:p w14:paraId="36346C51" w14:textId="0AE09A1C" w:rsidR="67CBE1AD" w:rsidRPr="00A6306D" w:rsidRDefault="67CBE1AD"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User clicks the </w:t>
            </w:r>
            <w:r w:rsidR="00D973E6">
              <w:rPr>
                <w:rFonts w:ascii="Segoe UI" w:eastAsia="Segoe UI" w:hAnsi="Segoe UI" w:cs="Segoe UI"/>
                <w:sz w:val="18"/>
                <w:szCs w:val="18"/>
              </w:rPr>
              <w:t>next</w:t>
            </w:r>
            <w:r w:rsidRPr="00A6306D">
              <w:rPr>
                <w:rFonts w:ascii="Segoe UI" w:eastAsia="Segoe UI" w:hAnsi="Segoe UI" w:cs="Segoe UI"/>
                <w:sz w:val="18"/>
                <w:szCs w:val="18"/>
              </w:rPr>
              <w:t xml:space="preserve"> button (form submission).</w:t>
            </w:r>
          </w:p>
        </w:tc>
      </w:tr>
      <w:tr w:rsidR="1F47CBA4" w:rsidRPr="00A6306D" w14:paraId="379498B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F1C81EE" w14:textId="30AEF0B9" w:rsidR="1F47CBA4" w:rsidRPr="00A6306D" w:rsidRDefault="4AE3C429" w:rsidP="003C122C">
            <w:pPr>
              <w:pStyle w:val="Numberingparagraph"/>
              <w:rPr>
                <w:color w:val="2F5496"/>
              </w:rPr>
            </w:pPr>
            <w:r w:rsidRPr="7BE96108">
              <w:t>Exit Criteria</w:t>
            </w:r>
          </w:p>
        </w:tc>
      </w:tr>
      <w:tr w:rsidR="1F47CBA4" w:rsidRPr="00A6306D" w14:paraId="6AB6DF2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630C40F" w14:textId="726D7CA0" w:rsidR="3AA60DFC" w:rsidRPr="00A6306D" w:rsidRDefault="3AA60DFC"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processes the submitted form.</w:t>
            </w:r>
          </w:p>
          <w:p w14:paraId="4C7E2F8A" w14:textId="7B2EE97D" w:rsidR="3AA60DFC" w:rsidRPr="00A6306D" w:rsidRDefault="3AA60DFC"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retrieves and displays the next screen (Overview) with</w:t>
            </w:r>
            <w:r w:rsidR="00AE22B1">
              <w:rPr>
                <w:rFonts w:ascii="Segoe UI" w:eastAsia="Segoe UI" w:hAnsi="Segoe UI" w:cs="Segoe UI"/>
                <w:sz w:val="18"/>
                <w:szCs w:val="18"/>
              </w:rPr>
              <w:t xml:space="preserve"> details.</w:t>
            </w:r>
          </w:p>
          <w:p w14:paraId="7085D760" w14:textId="400B773C" w:rsidR="3AA60DFC" w:rsidRPr="00A6306D" w:rsidRDefault="3AA60DFC"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Proceed option becomes available on the Overview screen.</w:t>
            </w:r>
          </w:p>
        </w:tc>
      </w:tr>
      <w:tr w:rsidR="1F47CBA4" w:rsidRPr="00A6306D" w14:paraId="6EA41B7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13808D2" w14:textId="49780062" w:rsidR="1F47CBA4" w:rsidRPr="00A6306D" w:rsidRDefault="4AE3C429" w:rsidP="003C122C">
            <w:pPr>
              <w:pStyle w:val="Numberingparagraph"/>
              <w:rPr>
                <w:color w:val="2F5496"/>
              </w:rPr>
            </w:pPr>
            <w:r w:rsidRPr="7BE96108">
              <w:t>Business Rules</w:t>
            </w:r>
          </w:p>
        </w:tc>
      </w:tr>
      <w:tr w:rsidR="1F47CBA4" w:rsidRPr="00A6306D" w14:paraId="67A79CF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A79489D" w14:textId="7DEC309F" w:rsidR="2F562780" w:rsidRPr="00A6306D" w:rsidRDefault="2F562780"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The </w:t>
            </w:r>
            <w:r w:rsidR="00250458">
              <w:rPr>
                <w:rFonts w:ascii="Segoe UI" w:eastAsia="Segoe UI" w:hAnsi="Segoe UI" w:cs="Segoe UI"/>
                <w:sz w:val="18"/>
                <w:szCs w:val="18"/>
              </w:rPr>
              <w:t>procced</w:t>
            </w:r>
            <w:r w:rsidRPr="00A6306D">
              <w:rPr>
                <w:rFonts w:ascii="Segoe UI" w:eastAsia="Segoe UI" w:hAnsi="Segoe UI" w:cs="Segoe UI"/>
                <w:sz w:val="18"/>
                <w:szCs w:val="18"/>
              </w:rPr>
              <w:t xml:space="preserve"> button functions as a form submit action.</w:t>
            </w:r>
          </w:p>
          <w:p w14:paraId="622CF06F" w14:textId="08991206" w:rsidR="2F562780" w:rsidRPr="00A6306D" w:rsidRDefault="2F562780"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All required fields (Source Account, Insurance Company, Policy Type, Policy Number) must be filled before submission.</w:t>
            </w:r>
          </w:p>
          <w:p w14:paraId="3B70B096" w14:textId="3E99AD15" w:rsidR="2F562780" w:rsidRPr="00A6306D" w:rsidRDefault="2F562780"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If any required field is empty, </w:t>
            </w:r>
            <w:r w:rsidR="00D973E6">
              <w:rPr>
                <w:rFonts w:ascii="Segoe UI" w:eastAsia="Segoe UI" w:hAnsi="Segoe UI" w:cs="Segoe UI"/>
                <w:sz w:val="18"/>
                <w:szCs w:val="18"/>
              </w:rPr>
              <w:t>next</w:t>
            </w:r>
            <w:r w:rsidRPr="00A6306D">
              <w:rPr>
                <w:rFonts w:ascii="Segoe UI" w:eastAsia="Segoe UI" w:hAnsi="Segoe UI" w:cs="Segoe UI"/>
                <w:sz w:val="18"/>
                <w:szCs w:val="18"/>
              </w:rPr>
              <w:t xml:space="preserve"> must remain disabled or show an error </w:t>
            </w:r>
            <w:r w:rsidR="00250458">
              <w:rPr>
                <w:rFonts w:ascii="Segoe UI" w:eastAsia="Segoe UI" w:hAnsi="Segoe UI" w:cs="Segoe UI"/>
                <w:sz w:val="18"/>
                <w:szCs w:val="18"/>
              </w:rPr>
              <w:t>message</w:t>
            </w:r>
            <w:r w:rsidRPr="00A6306D">
              <w:rPr>
                <w:rFonts w:ascii="Segoe UI" w:eastAsia="Segoe UI" w:hAnsi="Segoe UI" w:cs="Segoe UI"/>
                <w:sz w:val="18"/>
                <w:szCs w:val="18"/>
              </w:rPr>
              <w:t>.</w:t>
            </w:r>
          </w:p>
          <w:p w14:paraId="735FB590" w14:textId="2F244448" w:rsidR="2F562780" w:rsidRPr="00A6306D" w:rsidRDefault="2F562780"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After clicking </w:t>
            </w:r>
            <w:r w:rsidR="00D973E6">
              <w:rPr>
                <w:rFonts w:ascii="Segoe UI" w:eastAsia="Segoe UI" w:hAnsi="Segoe UI" w:cs="Segoe UI"/>
                <w:sz w:val="18"/>
                <w:szCs w:val="18"/>
              </w:rPr>
              <w:t>next</w:t>
            </w:r>
            <w:r w:rsidRPr="00A6306D">
              <w:rPr>
                <w:rFonts w:ascii="Segoe UI" w:eastAsia="Segoe UI" w:hAnsi="Segoe UI" w:cs="Segoe UI"/>
                <w:sz w:val="18"/>
                <w:szCs w:val="18"/>
              </w:rPr>
              <w:t>, system must fetch the policy and payable details.</w:t>
            </w:r>
          </w:p>
          <w:p w14:paraId="05BCAE2C" w14:textId="58D84332" w:rsidR="2F562780" w:rsidRPr="00A6306D" w:rsidRDefault="2F562780"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Only after successful submission user</w:t>
            </w:r>
            <w:r w:rsidR="00250458">
              <w:rPr>
                <w:rFonts w:ascii="Segoe UI" w:eastAsia="Segoe UI" w:hAnsi="Segoe UI" w:cs="Segoe UI"/>
                <w:sz w:val="18"/>
                <w:szCs w:val="18"/>
              </w:rPr>
              <w:t xml:space="preserve"> can</w:t>
            </w:r>
            <w:r w:rsidRPr="00A6306D">
              <w:rPr>
                <w:rFonts w:ascii="Segoe UI" w:eastAsia="Segoe UI" w:hAnsi="Segoe UI" w:cs="Segoe UI"/>
                <w:sz w:val="18"/>
                <w:szCs w:val="18"/>
              </w:rPr>
              <w:t xml:space="preserve"> move forward to Overview.</w:t>
            </w:r>
          </w:p>
        </w:tc>
      </w:tr>
      <w:tr w:rsidR="1F47CBA4" w:rsidRPr="00A6306D" w14:paraId="6EDF332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E3E279A" w14:textId="6B3C6C28" w:rsidR="1F47CBA4" w:rsidRPr="00A6306D" w:rsidRDefault="4AE3C429" w:rsidP="003C122C">
            <w:pPr>
              <w:pStyle w:val="Numberingparagraph"/>
              <w:rPr>
                <w:color w:val="2F5496"/>
              </w:rPr>
            </w:pPr>
            <w:r w:rsidRPr="7BE96108">
              <w:t>Acceptance criteria</w:t>
            </w:r>
          </w:p>
        </w:tc>
      </w:tr>
      <w:tr w:rsidR="1F47CBA4" w:rsidRPr="00A6306D" w14:paraId="4F106C1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60A61DD" w14:textId="132C6D73" w:rsidR="156B92F7" w:rsidRPr="00A6306D" w:rsidRDefault="156B92F7"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When user clicks </w:t>
            </w:r>
            <w:r w:rsidR="00D973E6">
              <w:rPr>
                <w:rFonts w:ascii="Segoe UI" w:eastAsia="Segoe UI" w:hAnsi="Segoe UI" w:cs="Segoe UI"/>
                <w:sz w:val="18"/>
                <w:szCs w:val="18"/>
              </w:rPr>
              <w:t>next</w:t>
            </w:r>
            <w:r w:rsidRPr="00A6306D">
              <w:rPr>
                <w:rFonts w:ascii="Segoe UI" w:eastAsia="Segoe UI" w:hAnsi="Segoe UI" w:cs="Segoe UI"/>
                <w:sz w:val="18"/>
                <w:szCs w:val="18"/>
              </w:rPr>
              <w:t>, system must process the form and immediately redirect to Overview screen.</w:t>
            </w:r>
          </w:p>
          <w:p w14:paraId="2B9015C9" w14:textId="0660B575" w:rsidR="156B92F7" w:rsidRPr="00A6306D" w:rsidRDefault="156B92F7"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Overview must show exactly the fields from scope</w:t>
            </w:r>
            <w:r w:rsidR="00AE22B1">
              <w:rPr>
                <w:rFonts w:ascii="Segoe UI" w:eastAsia="Segoe UI" w:hAnsi="Segoe UI" w:cs="Segoe UI"/>
                <w:sz w:val="18"/>
                <w:szCs w:val="18"/>
              </w:rPr>
              <w:t>.</w:t>
            </w:r>
          </w:p>
          <w:p w14:paraId="71F85E0C" w14:textId="06EC6774" w:rsidR="156B92F7" w:rsidRPr="00A6306D" w:rsidRDefault="156B92F7"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If mandatory fields are missing, system prevents submission and shows an error message.</w:t>
            </w:r>
          </w:p>
          <w:p w14:paraId="1A5AB5F3" w14:textId="27ADF4E8" w:rsidR="156B92F7" w:rsidRPr="00A6306D" w:rsidRDefault="00D973E6" w:rsidP="00A07E64">
            <w:pPr>
              <w:pStyle w:val="ListParagraph"/>
              <w:numPr>
                <w:ilvl w:val="0"/>
                <w:numId w:val="114"/>
              </w:numPr>
              <w:spacing w:before="240" w:after="240"/>
              <w:jc w:val="both"/>
              <w:rPr>
                <w:rFonts w:ascii="Segoe UI" w:eastAsia="Segoe UI" w:hAnsi="Segoe UI" w:cs="Segoe UI"/>
                <w:sz w:val="18"/>
                <w:szCs w:val="18"/>
              </w:rPr>
            </w:pPr>
            <w:r>
              <w:rPr>
                <w:rFonts w:ascii="Segoe UI" w:eastAsia="Segoe UI" w:hAnsi="Segoe UI" w:cs="Segoe UI"/>
                <w:sz w:val="18"/>
                <w:szCs w:val="18"/>
              </w:rPr>
              <w:t>Next</w:t>
            </w:r>
            <w:r w:rsidR="156B92F7" w:rsidRPr="00A6306D">
              <w:rPr>
                <w:rFonts w:ascii="Segoe UI" w:eastAsia="Segoe UI" w:hAnsi="Segoe UI" w:cs="Segoe UI"/>
                <w:sz w:val="18"/>
                <w:szCs w:val="18"/>
              </w:rPr>
              <w:t xml:space="preserve"> button is enabled only when all required fields are provided.</w:t>
            </w:r>
          </w:p>
          <w:p w14:paraId="2A0F66A2" w14:textId="54B3C43B" w:rsidR="156B92F7" w:rsidRPr="00A6306D" w:rsidRDefault="156B92F7"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After successful form submission, user is no longer on the entry form but on the Overview confirmation screen.</w:t>
            </w:r>
          </w:p>
        </w:tc>
      </w:tr>
    </w:tbl>
    <w:p w14:paraId="1E56622A" w14:textId="1C4F87B3" w:rsidR="008C45FB" w:rsidRPr="00A6306D" w:rsidRDefault="008C45FB">
      <w:pPr>
        <w:rPr>
          <w:rFonts w:ascii="Segoe UI" w:hAnsi="Segoe UI" w:cs="Segoe UI"/>
        </w:rPr>
      </w:pPr>
    </w:p>
    <w:p w14:paraId="41C49D9A" w14:textId="7FE4AB3C" w:rsidR="00C86ECB" w:rsidRPr="00A6306D" w:rsidRDefault="32801EA7" w:rsidP="003C122C">
      <w:pPr>
        <w:pStyle w:val="SHeading3"/>
        <w:rPr>
          <w:rFonts w:ascii="Segoe UI" w:hAnsi="Segoe UI" w:cs="Segoe UI"/>
        </w:rPr>
      </w:pPr>
      <w:bookmarkStart w:id="122" w:name="_Toc210663602"/>
      <w:bookmarkStart w:id="123" w:name="_Toc228356928"/>
      <w:r>
        <w:t>User Story: View Overview Screen</w:t>
      </w:r>
      <w:bookmarkEnd w:id="122"/>
      <w:bookmarkEnd w:id="123"/>
    </w:p>
    <w:tbl>
      <w:tblPr>
        <w:tblStyle w:val="TableGrid"/>
        <w:tblW w:w="0" w:type="auto"/>
        <w:tblLayout w:type="fixed"/>
        <w:tblLook w:val="04A0" w:firstRow="1" w:lastRow="0" w:firstColumn="1" w:lastColumn="0" w:noHBand="0" w:noVBand="1"/>
      </w:tblPr>
      <w:tblGrid>
        <w:gridCol w:w="9015"/>
      </w:tblGrid>
      <w:tr w:rsidR="1F47CBA4" w:rsidRPr="00A6306D" w14:paraId="2284DD5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A1E8850" w14:textId="69A94B2B" w:rsidR="1F47CBA4" w:rsidRPr="00A6306D" w:rsidRDefault="4AE3C429" w:rsidP="003C122C">
            <w:pPr>
              <w:pStyle w:val="Numberingparagraph"/>
            </w:pPr>
            <w:r w:rsidRPr="7BE96108">
              <w:t>User Story</w:t>
            </w:r>
          </w:p>
        </w:tc>
      </w:tr>
      <w:tr w:rsidR="1F47CBA4" w:rsidRPr="00A6306D" w14:paraId="185CC4E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AF96C75" w14:textId="4175E376" w:rsidR="66A6C218" w:rsidRPr="00A6306D" w:rsidRDefault="66A6C218" w:rsidP="1F47CBA4">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to view an overview of my payment details (Source Account, Insurance Company, Policy Type, Policy Number, Policy Owner, Policy Amount, Total Payable), so that I can confirm before proceeding.</w:t>
            </w:r>
          </w:p>
        </w:tc>
      </w:tr>
      <w:tr w:rsidR="1F47CBA4" w:rsidRPr="00A6306D" w14:paraId="6FCF31D7"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23F98EBE" w14:textId="40F3A2B6" w:rsidR="1F47CBA4" w:rsidRPr="00A6306D" w:rsidRDefault="4AE3C429" w:rsidP="003C122C">
            <w:pPr>
              <w:pStyle w:val="Numberingparagraph"/>
              <w:rPr>
                <w:color w:val="2F5496"/>
              </w:rPr>
            </w:pPr>
            <w:r w:rsidRPr="7BE96108">
              <w:t>Feature Name</w:t>
            </w:r>
          </w:p>
        </w:tc>
      </w:tr>
      <w:tr w:rsidR="1F47CBA4" w:rsidRPr="00A6306D" w14:paraId="32702FEE"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2C56BCE3" w14:textId="132303F1" w:rsidR="51D06233" w:rsidRPr="00A6306D" w:rsidRDefault="51D06233"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Insurance Payments</w:t>
            </w:r>
          </w:p>
        </w:tc>
      </w:tr>
      <w:tr w:rsidR="1F47CBA4" w:rsidRPr="00A6306D" w14:paraId="6132E4E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AFE0B30" w14:textId="6B8825AB" w:rsidR="1F47CBA4" w:rsidRPr="00A6306D" w:rsidRDefault="4AE3C429" w:rsidP="003C122C">
            <w:pPr>
              <w:pStyle w:val="Numberingparagraph"/>
              <w:rPr>
                <w:color w:val="2F5496"/>
              </w:rPr>
            </w:pPr>
            <w:r w:rsidRPr="7BE96108">
              <w:t>Persona Involved</w:t>
            </w:r>
          </w:p>
        </w:tc>
      </w:tr>
      <w:tr w:rsidR="1F47CBA4" w:rsidRPr="00A6306D" w14:paraId="52FF2F3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31C5707" w14:textId="12C19914"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07508DB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936DA08" w14:textId="46D26C37" w:rsidR="1F47CBA4" w:rsidRPr="00A6306D" w:rsidRDefault="4AE3C429" w:rsidP="003C122C">
            <w:pPr>
              <w:pStyle w:val="Numberingparagraph"/>
              <w:rPr>
                <w:color w:val="2F5496"/>
              </w:rPr>
            </w:pPr>
            <w:r w:rsidRPr="7BE96108">
              <w:t>Entry Criteria</w:t>
            </w:r>
          </w:p>
        </w:tc>
      </w:tr>
      <w:tr w:rsidR="1F47CBA4" w:rsidRPr="00A6306D" w14:paraId="0FA2D47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AD4A54F" w14:textId="67974F56" w:rsidR="2E43F3B6" w:rsidRPr="00A6306D" w:rsidRDefault="2E43F3B6"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accessed the Insurance Fees option under the Fees menu.</w:t>
            </w:r>
          </w:p>
          <w:p w14:paraId="7FF4BA8B" w14:textId="77777777" w:rsidR="00886E33" w:rsidRDefault="2E43F3B6"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selected:</w:t>
            </w:r>
          </w:p>
          <w:p w14:paraId="0A1A1AC6" w14:textId="77777777" w:rsidR="00886E33" w:rsidRDefault="2E43F3B6" w:rsidP="006F1173">
            <w:pPr>
              <w:pStyle w:val="ListParagraph"/>
              <w:numPr>
                <w:ilvl w:val="0"/>
                <w:numId w:val="321"/>
              </w:numPr>
              <w:spacing w:before="240" w:after="240"/>
              <w:jc w:val="both"/>
              <w:rPr>
                <w:rFonts w:ascii="Segoe UI" w:eastAsia="Segoe UI" w:hAnsi="Segoe UI" w:cs="Segoe UI"/>
                <w:sz w:val="18"/>
                <w:szCs w:val="18"/>
              </w:rPr>
            </w:pPr>
            <w:r w:rsidRPr="00886E33">
              <w:rPr>
                <w:rFonts w:ascii="Segoe UI" w:eastAsia="Segoe UI" w:hAnsi="Segoe UI" w:cs="Segoe UI"/>
                <w:sz w:val="18"/>
                <w:szCs w:val="18"/>
              </w:rPr>
              <w:t>Source Account</w:t>
            </w:r>
          </w:p>
          <w:p w14:paraId="66748E5F" w14:textId="77777777" w:rsidR="00886E33" w:rsidRDefault="2E43F3B6" w:rsidP="006F1173">
            <w:pPr>
              <w:pStyle w:val="ListParagraph"/>
              <w:numPr>
                <w:ilvl w:val="0"/>
                <w:numId w:val="321"/>
              </w:numPr>
              <w:spacing w:before="240" w:after="240"/>
              <w:jc w:val="both"/>
              <w:rPr>
                <w:rFonts w:ascii="Segoe UI" w:eastAsia="Segoe UI" w:hAnsi="Segoe UI" w:cs="Segoe UI"/>
                <w:sz w:val="18"/>
                <w:szCs w:val="18"/>
              </w:rPr>
            </w:pPr>
            <w:r w:rsidRPr="00886E33">
              <w:rPr>
                <w:rFonts w:ascii="Segoe UI" w:eastAsia="Segoe UI" w:hAnsi="Segoe UI" w:cs="Segoe UI"/>
                <w:sz w:val="18"/>
                <w:szCs w:val="18"/>
              </w:rPr>
              <w:t>Insurance Company (e.g., MetLife)</w:t>
            </w:r>
          </w:p>
          <w:p w14:paraId="387860FB" w14:textId="40610E76" w:rsidR="2E43F3B6" w:rsidRPr="00886E33" w:rsidRDefault="2E43F3B6" w:rsidP="006F1173">
            <w:pPr>
              <w:pStyle w:val="ListParagraph"/>
              <w:numPr>
                <w:ilvl w:val="0"/>
                <w:numId w:val="321"/>
              </w:numPr>
              <w:spacing w:before="240" w:after="240"/>
              <w:jc w:val="both"/>
              <w:rPr>
                <w:rFonts w:ascii="Segoe UI" w:eastAsia="Segoe UI" w:hAnsi="Segoe UI" w:cs="Segoe UI"/>
                <w:sz w:val="18"/>
                <w:szCs w:val="18"/>
              </w:rPr>
            </w:pPr>
            <w:r w:rsidRPr="00886E33">
              <w:rPr>
                <w:rFonts w:ascii="Segoe UI" w:eastAsia="Segoe UI" w:hAnsi="Segoe UI" w:cs="Segoe UI"/>
                <w:sz w:val="18"/>
                <w:szCs w:val="18"/>
              </w:rPr>
              <w:t>Policy Type</w:t>
            </w:r>
          </w:p>
          <w:p w14:paraId="717DDEC3" w14:textId="0FA975B3" w:rsidR="2E43F3B6" w:rsidRPr="00A6306D" w:rsidRDefault="2E43F3B6"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entered or selected a valid Policy Number.</w:t>
            </w:r>
          </w:p>
          <w:p w14:paraId="2494BA7B" w14:textId="5AD748BB" w:rsidR="2E43F3B6" w:rsidRPr="00A6306D" w:rsidRDefault="2E43F3B6"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has validated policy details successfully</w:t>
            </w:r>
            <w:r w:rsidR="00AE22B1">
              <w:rPr>
                <w:rFonts w:ascii="Segoe UI" w:eastAsia="Segoe UI" w:hAnsi="Segoe UI" w:cs="Segoe UI"/>
                <w:sz w:val="18"/>
                <w:szCs w:val="18"/>
              </w:rPr>
              <w:t>.</w:t>
            </w:r>
          </w:p>
          <w:p w14:paraId="57192AFB" w14:textId="5D2A2FD3" w:rsidR="2E43F3B6" w:rsidRPr="00A6306D" w:rsidRDefault="2E43F3B6"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tapped PROCEED after validation.</w:t>
            </w:r>
          </w:p>
        </w:tc>
      </w:tr>
      <w:tr w:rsidR="1F47CBA4" w:rsidRPr="00A6306D" w14:paraId="62AB201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CE6239F" w14:textId="30AEF0B9" w:rsidR="1F47CBA4" w:rsidRPr="00A6306D" w:rsidRDefault="4AE3C429" w:rsidP="003C122C">
            <w:pPr>
              <w:pStyle w:val="Numberingparagraph"/>
              <w:rPr>
                <w:color w:val="2F5496"/>
              </w:rPr>
            </w:pPr>
            <w:r w:rsidRPr="7BE96108">
              <w:t>Exit Criteria</w:t>
            </w:r>
          </w:p>
        </w:tc>
      </w:tr>
      <w:tr w:rsidR="1F47CBA4" w:rsidRPr="00A6306D" w14:paraId="58F2962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4A51651" w14:textId="77777777" w:rsidR="00AE22B1" w:rsidRDefault="545E4782"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Overview screen is displayed with all required fields</w:t>
            </w:r>
            <w:r w:rsidR="00AE22B1">
              <w:rPr>
                <w:rFonts w:ascii="Segoe UI" w:eastAsia="Segoe UI" w:hAnsi="Segoe UI" w:cs="Segoe UI"/>
                <w:sz w:val="18"/>
                <w:szCs w:val="18"/>
              </w:rPr>
              <w:t>.</w:t>
            </w:r>
          </w:p>
          <w:p w14:paraId="3C2E6921" w14:textId="5FC506DC" w:rsidR="545E4782" w:rsidRPr="00AE22B1" w:rsidRDefault="545E4782" w:rsidP="00A07E64">
            <w:pPr>
              <w:pStyle w:val="ListParagraph"/>
              <w:numPr>
                <w:ilvl w:val="0"/>
                <w:numId w:val="114"/>
              </w:numPr>
              <w:spacing w:before="240" w:after="240"/>
              <w:rPr>
                <w:rFonts w:ascii="Segoe UI" w:eastAsia="Segoe UI" w:hAnsi="Segoe UI" w:cs="Segoe UI"/>
                <w:sz w:val="18"/>
                <w:szCs w:val="18"/>
              </w:rPr>
            </w:pPr>
            <w:r w:rsidRPr="00AE22B1">
              <w:rPr>
                <w:rFonts w:ascii="Segoe UI" w:eastAsia="Segoe UI" w:hAnsi="Segoe UI" w:cs="Segoe UI"/>
                <w:sz w:val="18"/>
                <w:szCs w:val="18"/>
              </w:rPr>
              <w:t>Verification Method options (Email, SMS) are displayed at the bottom.</w:t>
            </w:r>
          </w:p>
          <w:p w14:paraId="00A69E20" w14:textId="28EAACBC" w:rsidR="545E4782" w:rsidRPr="00A6306D" w:rsidRDefault="545E4782"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is able to confirm correctness of details before moving forward.</w:t>
            </w:r>
          </w:p>
        </w:tc>
      </w:tr>
      <w:tr w:rsidR="1F47CBA4" w:rsidRPr="00A6306D" w14:paraId="252BC63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4765703" w14:textId="49780062" w:rsidR="1F47CBA4" w:rsidRPr="00A6306D" w:rsidRDefault="4AE3C429" w:rsidP="003C122C">
            <w:pPr>
              <w:pStyle w:val="Numberingparagraph"/>
              <w:rPr>
                <w:color w:val="2F5496"/>
              </w:rPr>
            </w:pPr>
            <w:r w:rsidRPr="7BE96108">
              <w:t>Business Rules</w:t>
            </w:r>
          </w:p>
        </w:tc>
      </w:tr>
      <w:tr w:rsidR="1F47CBA4" w:rsidRPr="00A6306D" w14:paraId="0E2B4BA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B829981" w14:textId="683518F0" w:rsidR="59B04364" w:rsidRPr="00A6306D" w:rsidRDefault="59B04364"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Overview screen must only be shown after successful policy validation.</w:t>
            </w:r>
          </w:p>
          <w:p w14:paraId="09924064" w14:textId="4E4D2347" w:rsidR="59B04364" w:rsidRPr="00A6306D" w:rsidRDefault="59B04364"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cannot proceed unless all overview details are displayed correctly.</w:t>
            </w:r>
          </w:p>
          <w:p w14:paraId="78B25FD4" w14:textId="37D7F0BA" w:rsidR="59B04364" w:rsidRPr="00A6306D" w:rsidRDefault="59B04364"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Verification method options (Email or SMS) must always be displayed.</w:t>
            </w:r>
          </w:p>
          <w:p w14:paraId="0F1AED4E" w14:textId="0218C79D" w:rsidR="59B04364" w:rsidRPr="00A6306D" w:rsidRDefault="59B04364"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any backend service fails (account info, insurance provider data), system must display an error and block proceeding.</w:t>
            </w:r>
          </w:p>
        </w:tc>
      </w:tr>
      <w:tr w:rsidR="1F47CBA4" w:rsidRPr="00A6306D" w14:paraId="1674BF7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9CAD6EE" w14:textId="6B3C6C28" w:rsidR="1F47CBA4" w:rsidRPr="00A6306D" w:rsidRDefault="4AE3C429" w:rsidP="003C122C">
            <w:pPr>
              <w:pStyle w:val="Numberingparagraph"/>
              <w:rPr>
                <w:color w:val="2F5496"/>
              </w:rPr>
            </w:pPr>
            <w:r w:rsidRPr="7BE96108">
              <w:t>Acceptance criteria</w:t>
            </w:r>
          </w:p>
        </w:tc>
      </w:tr>
      <w:tr w:rsidR="1F47CBA4" w:rsidRPr="00A6306D" w14:paraId="33FFA21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BE2E505" w14:textId="62723103" w:rsidR="181B0013" w:rsidRPr="00A6306D" w:rsidRDefault="181B0013"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When user taps PROCEED after validation, system navigates to the Overview screen.</w:t>
            </w:r>
          </w:p>
          <w:p w14:paraId="018D41A5" w14:textId="683FB9D5" w:rsidR="181B0013" w:rsidRPr="00A6306D" w:rsidRDefault="181B0013"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Overview screen displays the </w:t>
            </w:r>
            <w:r w:rsidR="00AE22B1">
              <w:rPr>
                <w:rFonts w:ascii="Segoe UI" w:eastAsia="Segoe UI" w:hAnsi="Segoe UI" w:cs="Segoe UI"/>
                <w:sz w:val="18"/>
                <w:szCs w:val="18"/>
              </w:rPr>
              <w:t>details.</w:t>
            </w:r>
          </w:p>
          <w:p w14:paraId="15B89310" w14:textId="74EEC807" w:rsidR="181B0013" w:rsidRPr="00A6306D" w:rsidRDefault="181B0013"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Verification Method section is displayed with both Email and SMS options.</w:t>
            </w:r>
          </w:p>
          <w:p w14:paraId="59F5255A" w14:textId="5AEC8ABA" w:rsidR="181B0013" w:rsidRPr="00A6306D" w:rsidRDefault="181B0013"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able to review all details before moving to OTP verification.</w:t>
            </w:r>
          </w:p>
          <w:p w14:paraId="59ABEB05" w14:textId="7373467B" w:rsidR="181B0013" w:rsidRPr="00A6306D" w:rsidRDefault="181B0013"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If any detail is missing or incorrect, the system must not allow proceeding.</w:t>
            </w:r>
          </w:p>
        </w:tc>
      </w:tr>
    </w:tbl>
    <w:p w14:paraId="22113751" w14:textId="77290263" w:rsidR="00C86ECB" w:rsidRPr="00A6306D" w:rsidRDefault="00C86ECB" w:rsidP="1F47CBA4">
      <w:pPr>
        <w:rPr>
          <w:rFonts w:ascii="Segoe UI" w:hAnsi="Segoe UI" w:cs="Segoe UI"/>
        </w:rPr>
      </w:pPr>
    </w:p>
    <w:p w14:paraId="4382F18B" w14:textId="661851A3" w:rsidR="00C86ECB" w:rsidRPr="00A6306D" w:rsidRDefault="32801EA7" w:rsidP="003C122C">
      <w:pPr>
        <w:pStyle w:val="SHeading3"/>
        <w:rPr>
          <w:rFonts w:ascii="Segoe UI" w:hAnsi="Segoe UI" w:cs="Segoe UI"/>
        </w:rPr>
      </w:pPr>
      <w:bookmarkStart w:id="124" w:name="_Toc210663603"/>
      <w:bookmarkStart w:id="125" w:name="_Toc228356929"/>
      <w:r>
        <w:t>User Story: Verify Payment with Selected Method (Email/SMS + OTP)</w:t>
      </w:r>
      <w:bookmarkEnd w:id="124"/>
      <w:bookmarkEnd w:id="125"/>
    </w:p>
    <w:tbl>
      <w:tblPr>
        <w:tblStyle w:val="TableGrid"/>
        <w:tblW w:w="0" w:type="auto"/>
        <w:tblLayout w:type="fixed"/>
        <w:tblLook w:val="04A0" w:firstRow="1" w:lastRow="0" w:firstColumn="1" w:lastColumn="0" w:noHBand="0" w:noVBand="1"/>
      </w:tblPr>
      <w:tblGrid>
        <w:gridCol w:w="9015"/>
      </w:tblGrid>
      <w:tr w:rsidR="1F47CBA4" w:rsidRPr="00A6306D" w14:paraId="0F3CADF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019BFC0" w14:textId="69A94B2B" w:rsidR="1F47CBA4" w:rsidRPr="00A6306D" w:rsidRDefault="4AE3C429" w:rsidP="003C122C">
            <w:pPr>
              <w:pStyle w:val="Numberingparagraph"/>
            </w:pPr>
            <w:r w:rsidRPr="7BE96108">
              <w:t>User Story</w:t>
            </w:r>
          </w:p>
        </w:tc>
      </w:tr>
      <w:tr w:rsidR="1F47CBA4" w:rsidRPr="00A6306D" w14:paraId="235667D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79C497C" w14:textId="3E8F4285" w:rsidR="31B55C78" w:rsidRPr="00A6306D" w:rsidRDefault="5761BE2D" w:rsidP="1F47CBA4">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to choose a verification method (Email or SMS) and enter a</w:t>
            </w:r>
            <w:r w:rsidR="00367146">
              <w:rPr>
                <w:rFonts w:ascii="Segoe UI" w:eastAsia="Segoe UI" w:hAnsi="Segoe UI" w:cs="Segoe UI"/>
                <w:sz w:val="18"/>
                <w:szCs w:val="18"/>
              </w:rPr>
              <w:t xml:space="preserve">n </w:t>
            </w:r>
            <w:r w:rsidRPr="00A6306D">
              <w:rPr>
                <w:rFonts w:ascii="Segoe UI" w:eastAsia="Segoe UI" w:hAnsi="Segoe UI" w:cs="Segoe UI"/>
                <w:sz w:val="18"/>
                <w:szCs w:val="18"/>
              </w:rPr>
              <w:t>OTP with timer/resend option, so that I can securely authorize the insurance payment.</w:t>
            </w:r>
          </w:p>
        </w:tc>
      </w:tr>
      <w:tr w:rsidR="1F47CBA4" w:rsidRPr="00A6306D" w14:paraId="3B50449E"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5432B72D" w14:textId="40F3A2B6" w:rsidR="1F47CBA4" w:rsidRPr="00A6306D" w:rsidRDefault="4AE3C429" w:rsidP="003C122C">
            <w:pPr>
              <w:pStyle w:val="Numberingparagraph"/>
              <w:rPr>
                <w:color w:val="2F5496"/>
              </w:rPr>
            </w:pPr>
            <w:r w:rsidRPr="7BE96108">
              <w:t>Feature Name</w:t>
            </w:r>
          </w:p>
        </w:tc>
      </w:tr>
      <w:tr w:rsidR="1F47CBA4" w:rsidRPr="00A6306D" w14:paraId="5917C021"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6B61E11D" w14:textId="104C88D9" w:rsidR="643171C3" w:rsidRPr="00A6306D" w:rsidRDefault="643171C3"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Insurance Payments</w:t>
            </w:r>
          </w:p>
        </w:tc>
      </w:tr>
      <w:tr w:rsidR="1F47CBA4" w:rsidRPr="00A6306D" w14:paraId="774CB11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F530672" w14:textId="6B8825AB" w:rsidR="1F47CBA4" w:rsidRPr="00A6306D" w:rsidRDefault="4AE3C429" w:rsidP="003C122C">
            <w:pPr>
              <w:pStyle w:val="Numberingparagraph"/>
              <w:rPr>
                <w:color w:val="2F5496"/>
              </w:rPr>
            </w:pPr>
            <w:r w:rsidRPr="7BE96108">
              <w:t>Persona Involved</w:t>
            </w:r>
          </w:p>
        </w:tc>
      </w:tr>
      <w:tr w:rsidR="1F47CBA4" w:rsidRPr="00A6306D" w14:paraId="52AC1F6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FBFDBD2" w14:textId="12C19914"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752F301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FE8F416" w14:textId="46D26C37" w:rsidR="1F47CBA4" w:rsidRPr="00A6306D" w:rsidRDefault="4AE3C429" w:rsidP="003C122C">
            <w:pPr>
              <w:pStyle w:val="Numberingparagraph"/>
              <w:rPr>
                <w:color w:val="2F5496"/>
              </w:rPr>
            </w:pPr>
            <w:r w:rsidRPr="7BE96108">
              <w:t>Entry Criteria</w:t>
            </w:r>
          </w:p>
        </w:tc>
      </w:tr>
      <w:tr w:rsidR="1F47CBA4" w:rsidRPr="00A6306D" w14:paraId="25C2855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343213B" w14:textId="1EE11F1B" w:rsidR="0263C399" w:rsidRPr="00A6306D" w:rsidRDefault="0263C399"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selected Insurance from the Fees menu.</w:t>
            </w:r>
          </w:p>
          <w:p w14:paraId="66582C4E" w14:textId="318B3B30" w:rsidR="0263C399" w:rsidRPr="00A6306D" w:rsidRDefault="0263C399"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selected Source Account (with balance display).</w:t>
            </w:r>
          </w:p>
          <w:p w14:paraId="0DB23705" w14:textId="3B505827" w:rsidR="0263C399" w:rsidRPr="00A6306D" w:rsidRDefault="0263C399"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selected Insurance Company (e.g., MetLife).</w:t>
            </w:r>
          </w:p>
          <w:p w14:paraId="706EF454" w14:textId="3A394C3C" w:rsidR="0263C399" w:rsidRPr="00A6306D" w:rsidRDefault="0263C399"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selected Policy Type (e.g., Premium Payment).</w:t>
            </w:r>
          </w:p>
          <w:p w14:paraId="55C80C9A" w14:textId="1494F7DE" w:rsidR="0263C399" w:rsidRPr="00A6306D" w:rsidRDefault="0263C399"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entered or selected Policy Number.</w:t>
            </w:r>
          </w:p>
          <w:p w14:paraId="3FE70D28" w14:textId="6C37C328" w:rsidR="0263C399" w:rsidRPr="00A6306D" w:rsidRDefault="0263C399"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has validated policy details successfully.</w:t>
            </w:r>
          </w:p>
          <w:p w14:paraId="64D1911D" w14:textId="64E0FC96" w:rsidR="0263C399" w:rsidRPr="00A6306D" w:rsidRDefault="0263C399"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reviewed the Overview Screen showing Source Account, Insurance Company, Policy Number, Policy Owner’s Name, Policy Type, Policy Amount.</w:t>
            </w:r>
          </w:p>
          <w:p w14:paraId="6A9C07D5" w14:textId="0CE6E169" w:rsidR="0263C399" w:rsidRPr="00A6306D" w:rsidRDefault="0263C399"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chosen a verification method (Email or SMS).</w:t>
            </w:r>
          </w:p>
        </w:tc>
      </w:tr>
      <w:tr w:rsidR="1F47CBA4" w:rsidRPr="00A6306D" w14:paraId="1AFD6A4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F482FE9" w14:textId="30AEF0B9" w:rsidR="1F47CBA4" w:rsidRPr="00A6306D" w:rsidRDefault="4AE3C429" w:rsidP="003C122C">
            <w:pPr>
              <w:pStyle w:val="Numberingparagraph"/>
              <w:rPr>
                <w:color w:val="2F5496"/>
              </w:rPr>
            </w:pPr>
            <w:r w:rsidRPr="7BE96108">
              <w:t>Exit Criteria</w:t>
            </w:r>
          </w:p>
        </w:tc>
      </w:tr>
      <w:tr w:rsidR="1F47CBA4" w:rsidRPr="00A6306D" w14:paraId="5406740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C8FBDD5" w14:textId="7737714F" w:rsidR="5F034555"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sends a</w:t>
            </w:r>
            <w:r w:rsidR="00367146">
              <w:rPr>
                <w:rFonts w:ascii="Segoe UI" w:eastAsia="Segoe UI" w:hAnsi="Segoe UI" w:cs="Segoe UI"/>
                <w:sz w:val="18"/>
                <w:szCs w:val="18"/>
              </w:rPr>
              <w:t xml:space="preserve">n </w:t>
            </w:r>
            <w:r w:rsidRPr="00A6306D">
              <w:rPr>
                <w:rFonts w:ascii="Segoe UI" w:eastAsia="Segoe UI" w:hAnsi="Segoe UI" w:cs="Segoe UI"/>
                <w:sz w:val="18"/>
                <w:szCs w:val="18"/>
              </w:rPr>
              <w:t>OTP to the user’s registered Email or Phone Number (based on selection).</w:t>
            </w:r>
          </w:p>
          <w:p w14:paraId="4FF0F040" w14:textId="28FD3172" w:rsidR="5F034555" w:rsidRPr="00A6306D" w:rsidRDefault="5F03455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enters the OTP on the OTP Verification screen.</w:t>
            </w:r>
          </w:p>
          <w:p w14:paraId="7A46793C" w14:textId="71F83572" w:rsidR="5F034555" w:rsidRPr="00A6306D" w:rsidRDefault="5F03455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OTP is valid, payment authorization proceeds to Payment Success Screen.</w:t>
            </w:r>
          </w:p>
          <w:p w14:paraId="0ABC2FDB" w14:textId="1D482642" w:rsidR="5F034555" w:rsidRPr="00A6306D" w:rsidRDefault="5F03455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OTP is invalid/expired, system shows error and allows retry with resend option</w:t>
            </w:r>
            <w:r w:rsidR="00D25619">
              <w:rPr>
                <w:rFonts w:ascii="Segoe UI" w:eastAsia="Segoe UI" w:hAnsi="Segoe UI" w:cs="Segoe UI"/>
                <w:sz w:val="18"/>
                <w:szCs w:val="18"/>
              </w:rPr>
              <w:t xml:space="preserve"> 5 times (configurable)</w:t>
            </w:r>
            <w:r w:rsidRPr="00A6306D">
              <w:rPr>
                <w:rFonts w:ascii="Segoe UI" w:eastAsia="Segoe UI" w:hAnsi="Segoe UI" w:cs="Segoe UI"/>
                <w:sz w:val="18"/>
                <w:szCs w:val="18"/>
              </w:rPr>
              <w:t>.</w:t>
            </w:r>
          </w:p>
        </w:tc>
      </w:tr>
      <w:tr w:rsidR="1F47CBA4" w:rsidRPr="00A6306D" w14:paraId="7E18ED4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F8A9124" w14:textId="49780062" w:rsidR="1F47CBA4" w:rsidRPr="00A6306D" w:rsidRDefault="4AE3C429" w:rsidP="003C122C">
            <w:pPr>
              <w:pStyle w:val="Numberingparagraph"/>
              <w:rPr>
                <w:color w:val="2F5496"/>
              </w:rPr>
            </w:pPr>
            <w:r w:rsidRPr="7BE96108">
              <w:t>Business Rules</w:t>
            </w:r>
          </w:p>
        </w:tc>
      </w:tr>
      <w:tr w:rsidR="1F47CBA4" w:rsidRPr="00A6306D" w14:paraId="3910D90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D361842" w14:textId="4DB6DDFF" w:rsidR="40B7EE38" w:rsidRPr="00A6306D" w:rsidRDefault="40B7EE38"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OTP must have a validity period controlled by a </w:t>
            </w:r>
            <w:r w:rsidR="00D25619">
              <w:rPr>
                <w:rFonts w:ascii="Segoe UI" w:eastAsia="Segoe UI" w:hAnsi="Segoe UI" w:cs="Segoe UI"/>
                <w:sz w:val="18"/>
                <w:szCs w:val="18"/>
              </w:rPr>
              <w:t xml:space="preserve">fixed </w:t>
            </w:r>
            <w:r w:rsidRPr="00A6306D">
              <w:rPr>
                <w:rFonts w:ascii="Segoe UI" w:eastAsia="Segoe UI" w:hAnsi="Segoe UI" w:cs="Segoe UI"/>
                <w:sz w:val="18"/>
                <w:szCs w:val="18"/>
              </w:rPr>
              <w:t>countdown timer.</w:t>
            </w:r>
          </w:p>
          <w:p w14:paraId="4773E12D" w14:textId="40C61210" w:rsidR="40B7EE38" w:rsidRPr="00A6306D" w:rsidRDefault="40B7EE38"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must provide a Resend Code option if OTP is not received</w:t>
            </w:r>
            <w:r w:rsidR="00D25619">
              <w:rPr>
                <w:rFonts w:ascii="Segoe UI" w:eastAsia="Segoe UI" w:hAnsi="Segoe UI" w:cs="Segoe UI"/>
                <w:sz w:val="18"/>
                <w:szCs w:val="18"/>
              </w:rPr>
              <w:t>, resend option will be activated after countdown</w:t>
            </w:r>
            <w:r w:rsidRPr="00A6306D">
              <w:rPr>
                <w:rFonts w:ascii="Segoe UI" w:eastAsia="Segoe UI" w:hAnsi="Segoe UI" w:cs="Segoe UI"/>
                <w:sz w:val="18"/>
                <w:szCs w:val="18"/>
              </w:rPr>
              <w:t>.</w:t>
            </w:r>
          </w:p>
          <w:p w14:paraId="2B09DDA1" w14:textId="260033C0" w:rsidR="40B7EE38" w:rsidRPr="00A6306D" w:rsidRDefault="40B7EE38"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OTP is correct and entered within validity period, payment proceeds.</w:t>
            </w:r>
          </w:p>
          <w:p w14:paraId="3D61D5BB" w14:textId="4F6F461E" w:rsidR="40B7EE38" w:rsidRPr="00A6306D" w:rsidRDefault="40B7EE38"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OTP is incorrect or expired, payment cannot proceed.</w:t>
            </w:r>
          </w:p>
          <w:p w14:paraId="635B1C02" w14:textId="5F9A3FA1" w:rsidR="40B7EE38" w:rsidRPr="00A6306D" w:rsidRDefault="40B7EE38"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Verification method must be limited to Email or SMS only.</w:t>
            </w:r>
          </w:p>
        </w:tc>
      </w:tr>
      <w:tr w:rsidR="1F47CBA4" w:rsidRPr="00A6306D" w14:paraId="276AAC4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376F241" w14:textId="6B3C6C28" w:rsidR="1F47CBA4" w:rsidRPr="00A6306D" w:rsidRDefault="4AE3C429" w:rsidP="003C122C">
            <w:pPr>
              <w:pStyle w:val="Numberingparagraph"/>
              <w:rPr>
                <w:color w:val="2F5496"/>
              </w:rPr>
            </w:pPr>
            <w:r w:rsidRPr="7BE96108">
              <w:t>Acceptance criteria</w:t>
            </w:r>
          </w:p>
        </w:tc>
      </w:tr>
      <w:tr w:rsidR="1F47CBA4" w:rsidRPr="00A6306D" w14:paraId="3D70F05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F4348B9" w14:textId="5297DD40" w:rsidR="42962E82" w:rsidRPr="00A6306D" w:rsidRDefault="42962E82" w:rsidP="00507F71">
            <w:pPr>
              <w:pStyle w:val="ListParagraph"/>
              <w:numPr>
                <w:ilvl w:val="0"/>
                <w:numId w:val="6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Overview Screen allows selection of Email or SMS as verification method.</w:t>
            </w:r>
          </w:p>
          <w:p w14:paraId="5AD7FF37" w14:textId="6D333E4A" w:rsidR="42962E82" w:rsidRPr="00A6306D" w:rsidRDefault="5761BE2D" w:rsidP="00507F71">
            <w:pPr>
              <w:pStyle w:val="ListParagraph"/>
              <w:numPr>
                <w:ilvl w:val="0"/>
                <w:numId w:val="6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After selection, OTP Verification screen is displayed.</w:t>
            </w:r>
          </w:p>
          <w:p w14:paraId="6F5620A1" w14:textId="02C1EB99" w:rsidR="42962E82" w:rsidRPr="00A6306D" w:rsidRDefault="42962E82" w:rsidP="00507F71">
            <w:pPr>
              <w:pStyle w:val="ListParagraph"/>
              <w:numPr>
                <w:ilvl w:val="0"/>
                <w:numId w:val="6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sends OTP to chosen channel (Email/SMS).</w:t>
            </w:r>
          </w:p>
          <w:p w14:paraId="4B99FCE4" w14:textId="0B489008" w:rsidR="42962E82" w:rsidRPr="00A6306D" w:rsidRDefault="42962E82" w:rsidP="00507F71">
            <w:pPr>
              <w:pStyle w:val="ListParagraph"/>
              <w:numPr>
                <w:ilvl w:val="0"/>
                <w:numId w:val="6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enter OTP digit by</w:t>
            </w:r>
            <w:r w:rsidR="002A5F53">
              <w:rPr>
                <w:rFonts w:ascii="Segoe UI" w:eastAsia="Segoe UI" w:hAnsi="Segoe UI" w:cs="Segoe UI"/>
                <w:sz w:val="18"/>
                <w:szCs w:val="18"/>
              </w:rPr>
              <w:t xml:space="preserve"> 6</w:t>
            </w:r>
            <w:r w:rsidRPr="00A6306D">
              <w:rPr>
                <w:rFonts w:ascii="Segoe UI" w:eastAsia="Segoe UI" w:hAnsi="Segoe UI" w:cs="Segoe UI"/>
                <w:sz w:val="18"/>
                <w:szCs w:val="18"/>
              </w:rPr>
              <w:t xml:space="preserve"> </w:t>
            </w:r>
            <w:r w:rsidR="002A5F53" w:rsidRPr="00A6306D">
              <w:rPr>
                <w:rFonts w:ascii="Segoe UI" w:eastAsia="Segoe UI" w:hAnsi="Segoe UI" w:cs="Segoe UI"/>
                <w:sz w:val="18"/>
                <w:szCs w:val="18"/>
              </w:rPr>
              <w:t>digits</w:t>
            </w:r>
            <w:r w:rsidRPr="00A6306D">
              <w:rPr>
                <w:rFonts w:ascii="Segoe UI" w:eastAsia="Segoe UI" w:hAnsi="Segoe UI" w:cs="Segoe UI"/>
                <w:sz w:val="18"/>
                <w:szCs w:val="18"/>
              </w:rPr>
              <w:t>.</w:t>
            </w:r>
          </w:p>
          <w:p w14:paraId="52F6ABAF" w14:textId="2C1955ED" w:rsidR="42962E82" w:rsidRPr="00A6306D" w:rsidRDefault="42962E82" w:rsidP="00507F71">
            <w:pPr>
              <w:pStyle w:val="ListParagraph"/>
              <w:numPr>
                <w:ilvl w:val="0"/>
                <w:numId w:val="6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Submit button validates OTP.</w:t>
            </w:r>
          </w:p>
          <w:p w14:paraId="4CD6D853" w14:textId="5F2EE550" w:rsidR="42962E82" w:rsidRPr="00A6306D" w:rsidRDefault="42962E82" w:rsidP="00507F71">
            <w:pPr>
              <w:pStyle w:val="ListParagraph"/>
              <w:numPr>
                <w:ilvl w:val="0"/>
                <w:numId w:val="6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Correct OTP → User proceeds to Payment Success screen.</w:t>
            </w:r>
          </w:p>
          <w:p w14:paraId="3A1103BC" w14:textId="77777777" w:rsidR="42962E82" w:rsidRDefault="42962E82" w:rsidP="00507F71">
            <w:pPr>
              <w:pStyle w:val="ListParagraph"/>
              <w:numPr>
                <w:ilvl w:val="0"/>
                <w:numId w:val="6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Incorrect/expired OTP → User sees an error and can retry.</w:t>
            </w:r>
          </w:p>
          <w:p w14:paraId="3AD35B75" w14:textId="437FFCFD" w:rsidR="00D25619" w:rsidRPr="00A6306D" w:rsidRDefault="00D25619" w:rsidP="00507F71">
            <w:pPr>
              <w:pStyle w:val="ListParagraph"/>
              <w:numPr>
                <w:ilvl w:val="0"/>
                <w:numId w:val="64"/>
              </w:numPr>
              <w:spacing w:before="240" w:after="240"/>
              <w:jc w:val="both"/>
              <w:rPr>
                <w:rFonts w:ascii="Segoe UI" w:eastAsia="Segoe UI" w:hAnsi="Segoe UI" w:cs="Segoe UI"/>
                <w:sz w:val="18"/>
                <w:szCs w:val="18"/>
              </w:rPr>
            </w:pPr>
            <w:r>
              <w:rPr>
                <w:rFonts w:ascii="Segoe UI" w:eastAsia="Segoe UI" w:hAnsi="Segoe UI" w:cs="Segoe UI"/>
                <w:sz w:val="18"/>
                <w:szCs w:val="18"/>
              </w:rPr>
              <w:t>If supported by the device, OTP can be fetched from the message (only applicable for SMS).</w:t>
            </w:r>
          </w:p>
        </w:tc>
      </w:tr>
    </w:tbl>
    <w:p w14:paraId="3489DD50" w14:textId="41549FA9" w:rsidR="00C86ECB" w:rsidRPr="00A6306D" w:rsidRDefault="00C86ECB">
      <w:pPr>
        <w:rPr>
          <w:rFonts w:ascii="Segoe UI" w:hAnsi="Segoe UI" w:cs="Segoe UI"/>
        </w:rPr>
      </w:pPr>
    </w:p>
    <w:p w14:paraId="4CCCF55B" w14:textId="0B1B2565" w:rsidR="00C86ECB" w:rsidRPr="00A6306D" w:rsidRDefault="32801EA7" w:rsidP="003C122C">
      <w:pPr>
        <w:pStyle w:val="SHeading3"/>
        <w:rPr>
          <w:rFonts w:ascii="Segoe UI" w:hAnsi="Segoe UI" w:cs="Segoe UI"/>
        </w:rPr>
      </w:pPr>
      <w:bookmarkStart w:id="126" w:name="_Toc210663604"/>
      <w:bookmarkStart w:id="127" w:name="_Toc228356930"/>
      <w:r>
        <w:t>User Story: Payment Success, Save as Quick Fee, and View/Share Receipt</w:t>
      </w:r>
      <w:bookmarkEnd w:id="126"/>
      <w:bookmarkEnd w:id="127"/>
    </w:p>
    <w:tbl>
      <w:tblPr>
        <w:tblStyle w:val="TableGrid"/>
        <w:tblW w:w="0" w:type="auto"/>
        <w:tblLayout w:type="fixed"/>
        <w:tblLook w:val="04A0" w:firstRow="1" w:lastRow="0" w:firstColumn="1" w:lastColumn="0" w:noHBand="0" w:noVBand="1"/>
      </w:tblPr>
      <w:tblGrid>
        <w:gridCol w:w="9015"/>
      </w:tblGrid>
      <w:tr w:rsidR="1F47CBA4" w:rsidRPr="00A6306D" w14:paraId="3BC1F82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02150EF" w14:textId="69A94B2B" w:rsidR="1F47CBA4" w:rsidRPr="00A6306D" w:rsidRDefault="4AE3C429" w:rsidP="003C122C">
            <w:pPr>
              <w:pStyle w:val="Numberingparagraph"/>
            </w:pPr>
            <w:r w:rsidRPr="7BE96108">
              <w:t>User Story</w:t>
            </w:r>
          </w:p>
        </w:tc>
      </w:tr>
      <w:tr w:rsidR="1F47CBA4" w:rsidRPr="00A6306D" w14:paraId="556AED0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BC2FF05" w14:textId="3206CC9B" w:rsidR="4ED8B11F" w:rsidRPr="00A6306D" w:rsidRDefault="4ED8B11F" w:rsidP="1F47CBA4">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to see a Payment Success screen with transaction details (Transaction ID, Source Account, Insurance Company, Policy Number, Policy Type, Payment Amount, Date/Time), with options to Save as Quick Fee, View Receipt, and Download, so that I have proof of payment and can reuse details easily in future.</w:t>
            </w:r>
          </w:p>
        </w:tc>
      </w:tr>
      <w:tr w:rsidR="1F47CBA4" w:rsidRPr="00A6306D" w14:paraId="0991CA88"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6BC4189" w14:textId="40F3A2B6" w:rsidR="1F47CBA4" w:rsidRPr="00A6306D" w:rsidRDefault="4AE3C429" w:rsidP="003C122C">
            <w:pPr>
              <w:pStyle w:val="Numberingparagraph"/>
              <w:rPr>
                <w:color w:val="2F5496"/>
              </w:rPr>
            </w:pPr>
            <w:r w:rsidRPr="7BE96108">
              <w:t>Feature Name</w:t>
            </w:r>
          </w:p>
        </w:tc>
      </w:tr>
      <w:tr w:rsidR="1F47CBA4" w:rsidRPr="00A6306D" w14:paraId="3B2E5BFB"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76C97430" w14:textId="27EC73F6" w:rsidR="11A48FB1" w:rsidRPr="00A6306D" w:rsidRDefault="11A48FB1"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Insurance Payments</w:t>
            </w:r>
          </w:p>
        </w:tc>
      </w:tr>
      <w:tr w:rsidR="1F47CBA4" w:rsidRPr="00A6306D" w14:paraId="486449F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DD2479D" w14:textId="6B8825AB" w:rsidR="1F47CBA4" w:rsidRPr="00A6306D" w:rsidRDefault="4AE3C429" w:rsidP="003C122C">
            <w:pPr>
              <w:pStyle w:val="Numberingparagraph"/>
              <w:rPr>
                <w:color w:val="2F5496"/>
              </w:rPr>
            </w:pPr>
            <w:r w:rsidRPr="7BE96108">
              <w:t>Persona Involved</w:t>
            </w:r>
          </w:p>
        </w:tc>
      </w:tr>
      <w:tr w:rsidR="1F47CBA4" w:rsidRPr="00A6306D" w14:paraId="184628E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590084F" w14:textId="12C19914"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29C1583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19350F9" w14:textId="46D26C37" w:rsidR="1F47CBA4" w:rsidRPr="00A6306D" w:rsidRDefault="4AE3C429" w:rsidP="003C122C">
            <w:pPr>
              <w:pStyle w:val="Numberingparagraph"/>
              <w:rPr>
                <w:color w:val="2F5496"/>
              </w:rPr>
            </w:pPr>
            <w:r w:rsidRPr="7BE96108">
              <w:t>Entry Criteria</w:t>
            </w:r>
          </w:p>
        </w:tc>
      </w:tr>
      <w:tr w:rsidR="1F47CBA4" w:rsidRPr="00A6306D" w14:paraId="78EB464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59F5FE5" w14:textId="23616A82" w:rsidR="3018698C" w:rsidRPr="00A6306D" w:rsidRDefault="3018698C"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selected Insurance Payment under the Fees menu.</w:t>
            </w:r>
          </w:p>
          <w:p w14:paraId="2BB9FDD1" w14:textId="05105910" w:rsidR="3018698C" w:rsidRPr="00A6306D" w:rsidRDefault="3018698C"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chosen and entered Policy Number.</w:t>
            </w:r>
          </w:p>
          <w:p w14:paraId="04C2CF86" w14:textId="4BF16116" w:rsidR="3018698C" w:rsidRPr="00A6306D" w:rsidRDefault="3018698C"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Source Account, Insurance Company, and Policy Type are selected.</w:t>
            </w:r>
          </w:p>
          <w:p w14:paraId="0DBC2E5F" w14:textId="1EBC2EAA" w:rsidR="3018698C" w:rsidRPr="00A6306D" w:rsidRDefault="3018698C"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Policy details have been validated successfully.</w:t>
            </w:r>
          </w:p>
          <w:p w14:paraId="7EA471CA" w14:textId="77D8ED19" w:rsidR="3018698C" w:rsidRPr="00A6306D" w:rsidRDefault="3018698C"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Overview screen has been displayed and user confirmed details.</w:t>
            </w:r>
          </w:p>
          <w:p w14:paraId="2E95DA7B" w14:textId="44C99B66" w:rsidR="3018698C" w:rsidRPr="00A6306D" w:rsidRDefault="3018698C"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OTP verification (via Email or SMS) has been successfully completed.</w:t>
            </w:r>
          </w:p>
        </w:tc>
      </w:tr>
      <w:tr w:rsidR="1F47CBA4" w:rsidRPr="00A6306D" w14:paraId="4612132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00C08BB" w14:textId="30AEF0B9" w:rsidR="1F47CBA4" w:rsidRPr="00A6306D" w:rsidRDefault="4AE3C429" w:rsidP="003C122C">
            <w:pPr>
              <w:pStyle w:val="Numberingparagraph"/>
              <w:rPr>
                <w:color w:val="2F5496"/>
              </w:rPr>
            </w:pPr>
            <w:r w:rsidRPr="7BE96108">
              <w:t>Exit Criteria</w:t>
            </w:r>
          </w:p>
        </w:tc>
      </w:tr>
      <w:tr w:rsidR="1F47CBA4" w:rsidRPr="00A6306D" w14:paraId="3DE9EB6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249F20A" w14:textId="532B156D" w:rsidR="639BEA03" w:rsidRPr="00A6306D" w:rsidRDefault="639BEA03"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Payment Success screen is displayed with confirmation details.</w:t>
            </w:r>
          </w:p>
          <w:p w14:paraId="30B9AFA6" w14:textId="2FA580D6" w:rsidR="639BEA03" w:rsidRPr="00A6306D" w:rsidRDefault="639BEA03"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shows the transaction details</w:t>
            </w:r>
            <w:r w:rsidR="00AE22B1">
              <w:rPr>
                <w:rFonts w:ascii="Segoe UI" w:eastAsia="Segoe UI" w:hAnsi="Segoe UI" w:cs="Segoe UI"/>
                <w:sz w:val="18"/>
                <w:szCs w:val="18"/>
              </w:rPr>
              <w:t>.</w:t>
            </w:r>
          </w:p>
          <w:p w14:paraId="1AE010F6" w14:textId="77777777" w:rsidR="00886E33" w:rsidRDefault="639BEA03"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w:t>
            </w:r>
          </w:p>
          <w:p w14:paraId="7B58B1BD" w14:textId="77777777" w:rsidR="00886E33" w:rsidRDefault="639BEA03" w:rsidP="006F1173">
            <w:pPr>
              <w:pStyle w:val="ListParagraph"/>
              <w:numPr>
                <w:ilvl w:val="0"/>
                <w:numId w:val="322"/>
              </w:numPr>
              <w:spacing w:before="240" w:after="240"/>
              <w:rPr>
                <w:rFonts w:ascii="Segoe UI" w:eastAsia="Segoe UI" w:hAnsi="Segoe UI" w:cs="Segoe UI"/>
                <w:sz w:val="18"/>
                <w:szCs w:val="18"/>
              </w:rPr>
            </w:pPr>
            <w:r w:rsidRPr="00886E33">
              <w:rPr>
                <w:rFonts w:ascii="Segoe UI" w:eastAsia="Segoe UI" w:hAnsi="Segoe UI" w:cs="Segoe UI"/>
                <w:sz w:val="18"/>
                <w:szCs w:val="18"/>
              </w:rPr>
              <w:t>Save the payment details as Quick Fee for future use.</w:t>
            </w:r>
          </w:p>
          <w:p w14:paraId="27743792" w14:textId="77777777" w:rsidR="00886E33" w:rsidRDefault="639BEA03" w:rsidP="006F1173">
            <w:pPr>
              <w:pStyle w:val="ListParagraph"/>
              <w:numPr>
                <w:ilvl w:val="0"/>
                <w:numId w:val="322"/>
              </w:numPr>
              <w:spacing w:before="240" w:after="240"/>
              <w:rPr>
                <w:rFonts w:ascii="Segoe UI" w:eastAsia="Segoe UI" w:hAnsi="Segoe UI" w:cs="Segoe UI"/>
                <w:sz w:val="18"/>
                <w:szCs w:val="18"/>
              </w:rPr>
            </w:pPr>
            <w:r w:rsidRPr="00886E33">
              <w:rPr>
                <w:rFonts w:ascii="Segoe UI" w:eastAsia="Segoe UI" w:hAnsi="Segoe UI" w:cs="Segoe UI"/>
                <w:sz w:val="18"/>
                <w:szCs w:val="18"/>
              </w:rPr>
              <w:t>View Receipt with full breakdown.</w:t>
            </w:r>
          </w:p>
          <w:p w14:paraId="1701F642" w14:textId="13866F9B" w:rsidR="639BEA03" w:rsidRPr="00886E33" w:rsidRDefault="639BEA03" w:rsidP="006F1173">
            <w:pPr>
              <w:pStyle w:val="ListParagraph"/>
              <w:numPr>
                <w:ilvl w:val="0"/>
                <w:numId w:val="322"/>
              </w:numPr>
              <w:spacing w:before="240" w:after="240"/>
              <w:rPr>
                <w:rFonts w:ascii="Segoe UI" w:eastAsia="Segoe UI" w:hAnsi="Segoe UI" w:cs="Segoe UI"/>
                <w:sz w:val="18"/>
                <w:szCs w:val="18"/>
              </w:rPr>
            </w:pPr>
            <w:r w:rsidRPr="00886E33">
              <w:rPr>
                <w:rFonts w:ascii="Segoe UI" w:eastAsia="Segoe UI" w:hAnsi="Segoe UI" w:cs="Segoe UI"/>
                <w:sz w:val="18"/>
                <w:szCs w:val="18"/>
              </w:rPr>
              <w:t>Download receipt.</w:t>
            </w:r>
          </w:p>
          <w:p w14:paraId="29B741D5" w14:textId="744FA784" w:rsidR="639BEA03" w:rsidRPr="00A6306D" w:rsidRDefault="639BEA03"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Transaction is logged in Fee Payment History.</w:t>
            </w:r>
          </w:p>
        </w:tc>
      </w:tr>
      <w:tr w:rsidR="1F47CBA4" w:rsidRPr="00A6306D" w14:paraId="214666D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AFD308C" w14:textId="49780062" w:rsidR="1F47CBA4" w:rsidRPr="00A6306D" w:rsidRDefault="4AE3C429" w:rsidP="003C122C">
            <w:pPr>
              <w:pStyle w:val="Numberingparagraph"/>
              <w:rPr>
                <w:color w:val="2F5496"/>
              </w:rPr>
            </w:pPr>
            <w:r w:rsidRPr="7BE96108">
              <w:t>Business Rules</w:t>
            </w:r>
          </w:p>
        </w:tc>
      </w:tr>
      <w:tr w:rsidR="1F47CBA4" w:rsidRPr="00A6306D" w14:paraId="60CCAB5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3F546CC" w14:textId="4EF7281E" w:rsidR="5153F6CD" w:rsidRPr="00A6306D" w:rsidRDefault="5153F6C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Upon successful OTP verification, system must immediately trigger payment processing.</w:t>
            </w:r>
          </w:p>
          <w:p w14:paraId="2781A57C" w14:textId="77777777" w:rsidR="00886E33" w:rsidRDefault="5153F6C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the transaction is successful:</w:t>
            </w:r>
          </w:p>
          <w:p w14:paraId="20DFA610" w14:textId="77777777" w:rsidR="00886E33" w:rsidRDefault="5153F6CD" w:rsidP="006F1173">
            <w:pPr>
              <w:pStyle w:val="ListParagraph"/>
              <w:numPr>
                <w:ilvl w:val="0"/>
                <w:numId w:val="323"/>
              </w:numPr>
              <w:spacing w:before="240" w:after="240"/>
              <w:rPr>
                <w:rFonts w:ascii="Segoe UI" w:eastAsia="Segoe UI" w:hAnsi="Segoe UI" w:cs="Segoe UI"/>
                <w:sz w:val="18"/>
                <w:szCs w:val="18"/>
              </w:rPr>
            </w:pPr>
            <w:r w:rsidRPr="00886E33">
              <w:rPr>
                <w:rFonts w:ascii="Segoe UI" w:eastAsia="Segoe UI" w:hAnsi="Segoe UI" w:cs="Segoe UI"/>
                <w:sz w:val="18"/>
                <w:szCs w:val="18"/>
              </w:rPr>
              <w:t>Generate a unique Transaction ID.</w:t>
            </w:r>
          </w:p>
          <w:p w14:paraId="15928C70" w14:textId="77777777" w:rsidR="00886E33" w:rsidRDefault="5153F6CD" w:rsidP="006F1173">
            <w:pPr>
              <w:pStyle w:val="ListParagraph"/>
              <w:numPr>
                <w:ilvl w:val="0"/>
                <w:numId w:val="323"/>
              </w:numPr>
              <w:spacing w:before="240" w:after="240"/>
              <w:rPr>
                <w:rFonts w:ascii="Segoe UI" w:eastAsia="Segoe UI" w:hAnsi="Segoe UI" w:cs="Segoe UI"/>
                <w:sz w:val="18"/>
                <w:szCs w:val="18"/>
              </w:rPr>
            </w:pPr>
            <w:r w:rsidRPr="00886E33">
              <w:rPr>
                <w:rFonts w:ascii="Segoe UI" w:eastAsia="Segoe UI" w:hAnsi="Segoe UI" w:cs="Segoe UI"/>
                <w:sz w:val="18"/>
                <w:szCs w:val="18"/>
              </w:rPr>
              <w:t>Update Source Account balance in real time.</w:t>
            </w:r>
          </w:p>
          <w:p w14:paraId="12FC2213" w14:textId="6C445C37" w:rsidR="5153F6CD" w:rsidRPr="00886E33" w:rsidRDefault="5153F6CD" w:rsidP="006F1173">
            <w:pPr>
              <w:pStyle w:val="ListParagraph"/>
              <w:numPr>
                <w:ilvl w:val="0"/>
                <w:numId w:val="323"/>
              </w:numPr>
              <w:spacing w:before="240" w:after="240"/>
              <w:rPr>
                <w:rFonts w:ascii="Segoe UI" w:eastAsia="Segoe UI" w:hAnsi="Segoe UI" w:cs="Segoe UI"/>
                <w:sz w:val="18"/>
                <w:szCs w:val="18"/>
              </w:rPr>
            </w:pPr>
            <w:r w:rsidRPr="00886E33">
              <w:rPr>
                <w:rFonts w:ascii="Segoe UI" w:eastAsia="Segoe UI" w:hAnsi="Segoe UI" w:cs="Segoe UI"/>
                <w:sz w:val="18"/>
                <w:szCs w:val="18"/>
              </w:rPr>
              <w:t>Log payment in Fee Payment History.</w:t>
            </w:r>
          </w:p>
          <w:p w14:paraId="5F669B02" w14:textId="2AAA327C" w:rsidR="5153F6CD" w:rsidRPr="00A6306D" w:rsidRDefault="5153F6C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Payment Success screen must display transaction details exactly as per scope (Transaction ID, Source Account, Insurance Company, Policy Number, Policy Type, Payment Amount, Date/Time).</w:t>
            </w:r>
          </w:p>
          <w:p w14:paraId="7B073E7E" w14:textId="6175DC12" w:rsidR="5153F6CD" w:rsidRPr="00A6306D" w:rsidRDefault="5153F6C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must provide option to mark the payment as “Save as Quick Fee.”</w:t>
            </w:r>
          </w:p>
          <w:p w14:paraId="0086B06B" w14:textId="51F5B2A5" w:rsidR="5153F6CD" w:rsidRPr="00A6306D" w:rsidRDefault="5153F6C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selected, system saves Source Account, Insurance Company, Policy Type, and Policy Number for reuse.</w:t>
            </w:r>
          </w:p>
          <w:p w14:paraId="6A30DC18" w14:textId="6F031F1D" w:rsidR="5153F6CD" w:rsidRPr="00A6306D" w:rsidRDefault="5153F6C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“View Receipt” option must display a detailed breakdown of the transaction (Source A/C, Policy Owner’s Name, Policy Number, Policy Type, Amount, Total Pa</w:t>
            </w:r>
            <w:r w:rsidR="00D25619">
              <w:rPr>
                <w:rFonts w:ascii="Segoe UI" w:eastAsia="Segoe UI" w:hAnsi="Segoe UI" w:cs="Segoe UI"/>
                <w:sz w:val="18"/>
                <w:szCs w:val="18"/>
              </w:rPr>
              <w:t>yment, Date/Time</w:t>
            </w:r>
            <w:r w:rsidRPr="00A6306D">
              <w:rPr>
                <w:rFonts w:ascii="Segoe UI" w:eastAsia="Segoe UI" w:hAnsi="Segoe UI" w:cs="Segoe UI"/>
                <w:sz w:val="18"/>
                <w:szCs w:val="18"/>
              </w:rPr>
              <w:t>).</w:t>
            </w:r>
          </w:p>
          <w:p w14:paraId="52D650C5" w14:textId="6232B38B" w:rsidR="5153F6CD" w:rsidRPr="00A6306D" w:rsidRDefault="5153F6C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Receipt must support Download options.</w:t>
            </w:r>
          </w:p>
          <w:p w14:paraId="7114D14A" w14:textId="15D399EC" w:rsidR="5153F6CD" w:rsidRPr="00A6306D" w:rsidRDefault="5153F6C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payment fails, system must not show success screen — instead should show error/failure message.</w:t>
            </w:r>
          </w:p>
        </w:tc>
      </w:tr>
      <w:tr w:rsidR="1F47CBA4" w:rsidRPr="00A6306D" w14:paraId="68C9DD0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222E6BE" w14:textId="6B3C6C28" w:rsidR="1F47CBA4" w:rsidRPr="00A6306D" w:rsidRDefault="4AE3C429" w:rsidP="003C122C">
            <w:pPr>
              <w:pStyle w:val="Numberingparagraph"/>
              <w:rPr>
                <w:color w:val="2F5496"/>
              </w:rPr>
            </w:pPr>
            <w:r w:rsidRPr="7BE96108">
              <w:t>Acceptance criteria</w:t>
            </w:r>
          </w:p>
        </w:tc>
      </w:tr>
      <w:tr w:rsidR="1F47CBA4" w:rsidRPr="00A6306D" w14:paraId="38EF515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811A0DB" w14:textId="393B47FA" w:rsidR="018F505E" w:rsidRPr="00A6306D" w:rsidRDefault="018F505E"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After OTP verification, Payment Success screen loads within acceptable performance threshold.</w:t>
            </w:r>
          </w:p>
          <w:p w14:paraId="146D45D6" w14:textId="158ABDFE" w:rsidR="018F505E" w:rsidRPr="00A6306D" w:rsidRDefault="018F505E"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Payment Success screen displays all required transaction details</w:t>
            </w:r>
            <w:r w:rsidR="00AE22B1">
              <w:rPr>
                <w:rFonts w:ascii="Segoe UI" w:eastAsia="Segoe UI" w:hAnsi="Segoe UI" w:cs="Segoe UI"/>
                <w:sz w:val="18"/>
                <w:szCs w:val="18"/>
              </w:rPr>
              <w:t>.</w:t>
            </w:r>
          </w:p>
          <w:p w14:paraId="4550E16B" w14:textId="542EE104" w:rsidR="018F505E" w:rsidRPr="00A6306D" w:rsidRDefault="018F505E"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Save as Quick Fee option is visible and functional.</w:t>
            </w:r>
          </w:p>
          <w:p w14:paraId="1EB37FB9" w14:textId="60666EC3" w:rsidR="018F505E" w:rsidRPr="00A6306D" w:rsidRDefault="018F505E"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When selected, details are saved successfully and retrievable in future payments.</w:t>
            </w:r>
          </w:p>
          <w:p w14:paraId="6442A593" w14:textId="3278F895" w:rsidR="018F505E" w:rsidRPr="00A6306D" w:rsidRDefault="018F505E"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“View Receipt” option opens full transaction receipt.</w:t>
            </w:r>
          </w:p>
          <w:p w14:paraId="7EB3ECD2" w14:textId="6420B514" w:rsidR="018F505E" w:rsidRPr="00A6306D" w:rsidRDefault="018F505E"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Receipt can be downloaded as a file.</w:t>
            </w:r>
          </w:p>
          <w:p w14:paraId="49B24C0F" w14:textId="4E73D504" w:rsidR="018F505E" w:rsidRPr="00A6306D" w:rsidRDefault="018F505E"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Transaction is recorded in Fee Payment History.</w:t>
            </w:r>
          </w:p>
          <w:p w14:paraId="6C59049E" w14:textId="1293AB07" w:rsidR="018F505E" w:rsidRPr="00A6306D" w:rsidRDefault="018F505E"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All details displayed match the actual transaction data.</w:t>
            </w:r>
          </w:p>
        </w:tc>
      </w:tr>
    </w:tbl>
    <w:p w14:paraId="63E1AFF8" w14:textId="63873128" w:rsidR="00C86ECB" w:rsidRDefault="00C86ECB">
      <w:pPr>
        <w:rPr>
          <w:rFonts w:ascii="Segoe UI" w:hAnsi="Segoe UI" w:cs="Segoe UI"/>
        </w:rPr>
      </w:pPr>
    </w:p>
    <w:p w14:paraId="4321BEFB" w14:textId="3E3103C3" w:rsidR="006252E4" w:rsidRPr="00A6306D" w:rsidRDefault="0B28B9F9" w:rsidP="003C122C">
      <w:pPr>
        <w:pStyle w:val="SHeading3"/>
        <w:rPr>
          <w:rFonts w:ascii="Segoe UI" w:hAnsi="Segoe UI" w:cs="Segoe UI"/>
        </w:rPr>
      </w:pPr>
      <w:bookmarkStart w:id="128" w:name="_Toc210663599"/>
      <w:bookmarkStart w:id="129" w:name="_Toc228356931"/>
      <w:r>
        <w:t>User Story: View Recent Payments</w:t>
      </w:r>
      <w:bookmarkEnd w:id="128"/>
      <w:bookmarkEnd w:id="129"/>
    </w:p>
    <w:tbl>
      <w:tblPr>
        <w:tblStyle w:val="TableGrid"/>
        <w:tblW w:w="0" w:type="auto"/>
        <w:tblLayout w:type="fixed"/>
        <w:tblLook w:val="04A0" w:firstRow="1" w:lastRow="0" w:firstColumn="1" w:lastColumn="0" w:noHBand="0" w:noVBand="1"/>
      </w:tblPr>
      <w:tblGrid>
        <w:gridCol w:w="9015"/>
      </w:tblGrid>
      <w:tr w:rsidR="006252E4" w:rsidRPr="00A6306D" w14:paraId="5C32B0F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0A8863E" w14:textId="77777777" w:rsidR="006252E4" w:rsidRPr="00A6306D" w:rsidRDefault="0B28B9F9" w:rsidP="003C122C">
            <w:pPr>
              <w:pStyle w:val="Numberingparagraph"/>
              <w:rPr>
                <w:bCs/>
              </w:rPr>
            </w:pPr>
            <w:r w:rsidRPr="7BE96108">
              <w:t>User Story</w:t>
            </w:r>
          </w:p>
        </w:tc>
      </w:tr>
      <w:tr w:rsidR="006252E4" w:rsidRPr="00A6306D" w14:paraId="64C0F11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FBB0524" w14:textId="57CC1FEA" w:rsidR="006252E4" w:rsidRPr="00A6306D" w:rsidRDefault="006252E4" w:rsidP="00250458">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to view my recent insurance payments</w:t>
            </w:r>
            <w:r w:rsidR="00904E41">
              <w:rPr>
                <w:rFonts w:ascii="Segoe UI" w:eastAsia="Segoe UI" w:hAnsi="Segoe UI" w:cs="Segoe UI"/>
                <w:sz w:val="18"/>
                <w:szCs w:val="18"/>
              </w:rPr>
              <w:t xml:space="preserve">, </w:t>
            </w:r>
            <w:r w:rsidRPr="00A6306D">
              <w:rPr>
                <w:rFonts w:ascii="Segoe UI" w:eastAsia="Segoe UI" w:hAnsi="Segoe UI" w:cs="Segoe UI"/>
                <w:sz w:val="18"/>
                <w:szCs w:val="18"/>
              </w:rPr>
              <w:t>so that I can easily track and review my payment history.</w:t>
            </w:r>
          </w:p>
        </w:tc>
      </w:tr>
      <w:tr w:rsidR="006252E4" w:rsidRPr="00A6306D" w14:paraId="66738A52"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58EF1132" w14:textId="77777777" w:rsidR="006252E4" w:rsidRPr="00A6306D" w:rsidRDefault="0B28B9F9" w:rsidP="003C122C">
            <w:pPr>
              <w:pStyle w:val="Numberingparagraph"/>
              <w:rPr>
                <w:bCs/>
                <w:color w:val="2F5496"/>
              </w:rPr>
            </w:pPr>
            <w:r w:rsidRPr="7BE96108">
              <w:t>Feature Name</w:t>
            </w:r>
          </w:p>
        </w:tc>
      </w:tr>
      <w:tr w:rsidR="006252E4" w:rsidRPr="00A6306D" w14:paraId="660015E5"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798E5FDA" w14:textId="77777777" w:rsidR="006252E4" w:rsidRPr="00A6306D" w:rsidRDefault="006252E4" w:rsidP="00250458">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Insurance Payments</w:t>
            </w:r>
          </w:p>
        </w:tc>
      </w:tr>
      <w:tr w:rsidR="006252E4" w:rsidRPr="00A6306D" w14:paraId="4E6306B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C54DB05" w14:textId="77777777" w:rsidR="006252E4" w:rsidRPr="00A6306D" w:rsidRDefault="0B28B9F9" w:rsidP="003C122C">
            <w:pPr>
              <w:pStyle w:val="Numberingparagraph"/>
              <w:rPr>
                <w:bCs/>
                <w:color w:val="2F5496"/>
              </w:rPr>
            </w:pPr>
            <w:r w:rsidRPr="7BE96108">
              <w:t>Persona Involved</w:t>
            </w:r>
          </w:p>
        </w:tc>
      </w:tr>
      <w:tr w:rsidR="006252E4" w:rsidRPr="00A6306D" w14:paraId="1172205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805614A" w14:textId="77777777" w:rsidR="006252E4" w:rsidRPr="00A6306D" w:rsidRDefault="006252E4" w:rsidP="00250458">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6252E4" w:rsidRPr="00A6306D" w14:paraId="7306FDB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24E5B07" w14:textId="77777777" w:rsidR="006252E4" w:rsidRPr="00A6306D" w:rsidRDefault="0B28B9F9" w:rsidP="003C122C">
            <w:pPr>
              <w:pStyle w:val="Numberingparagraph"/>
              <w:rPr>
                <w:bCs/>
                <w:color w:val="2F5496"/>
              </w:rPr>
            </w:pPr>
            <w:r w:rsidRPr="7BE96108">
              <w:t>Entry Criteria</w:t>
            </w:r>
          </w:p>
        </w:tc>
      </w:tr>
      <w:tr w:rsidR="006252E4" w:rsidRPr="00A6306D" w14:paraId="0AB7178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E3F93EA" w14:textId="77777777" w:rsidR="006252E4" w:rsidRPr="00A6306D" w:rsidRDefault="006252E4"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logged into the mobile banking app.</w:t>
            </w:r>
          </w:p>
          <w:p w14:paraId="181A7AC3" w14:textId="77777777" w:rsidR="006252E4" w:rsidRPr="00A6306D" w:rsidRDefault="006252E4"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navigates to Fees section from the dashboard/menu.</w:t>
            </w:r>
          </w:p>
          <w:p w14:paraId="4AE43CF7" w14:textId="77777777" w:rsidR="006252E4" w:rsidRPr="00A6306D" w:rsidRDefault="006252E4"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selects Insurance from the Fees menu.</w:t>
            </w:r>
          </w:p>
          <w:p w14:paraId="7786D570" w14:textId="70277696" w:rsidR="006252E4" w:rsidRPr="00904E41" w:rsidRDefault="006252E4"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Recent Fee Payments list is displayed on screen.</w:t>
            </w:r>
          </w:p>
        </w:tc>
      </w:tr>
      <w:tr w:rsidR="006252E4" w:rsidRPr="00A6306D" w14:paraId="25502D6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D0EA156" w14:textId="77777777" w:rsidR="006252E4" w:rsidRPr="00A6306D" w:rsidRDefault="0B28B9F9" w:rsidP="003C122C">
            <w:pPr>
              <w:pStyle w:val="Numberingparagraph"/>
              <w:rPr>
                <w:bCs/>
                <w:color w:val="2F5496"/>
              </w:rPr>
            </w:pPr>
            <w:r w:rsidRPr="7BE96108">
              <w:t>Exit Criteria</w:t>
            </w:r>
          </w:p>
        </w:tc>
      </w:tr>
      <w:tr w:rsidR="006252E4" w:rsidRPr="00A6306D" w14:paraId="010BD03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FEB3F29" w14:textId="77777777" w:rsidR="006252E4" w:rsidRPr="00A6306D" w:rsidRDefault="006252E4"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Recent Fee Payments list is displayed with the following information:</w:t>
            </w:r>
          </w:p>
          <w:p w14:paraId="31D6A132" w14:textId="77777777" w:rsidR="00886E33" w:rsidRPr="00886E33" w:rsidRDefault="006252E4" w:rsidP="006F1173">
            <w:pPr>
              <w:pStyle w:val="ListParagraph"/>
              <w:numPr>
                <w:ilvl w:val="0"/>
                <w:numId w:val="325"/>
              </w:numPr>
              <w:spacing w:before="240" w:after="240"/>
              <w:rPr>
                <w:rFonts w:ascii="Segoe UI" w:eastAsia="Segoe UI" w:hAnsi="Segoe UI" w:cs="Segoe UI"/>
                <w:sz w:val="18"/>
                <w:szCs w:val="18"/>
              </w:rPr>
            </w:pPr>
            <w:r w:rsidRPr="00886E33">
              <w:rPr>
                <w:rFonts w:ascii="Segoe UI" w:eastAsia="Segoe UI" w:hAnsi="Segoe UI" w:cs="Segoe UI"/>
                <w:sz w:val="18"/>
                <w:szCs w:val="18"/>
              </w:rPr>
              <w:t>Institute/Company name (e.g., MetLife).</w:t>
            </w:r>
          </w:p>
          <w:p w14:paraId="7C490F7F" w14:textId="77777777" w:rsidR="00886E33" w:rsidRDefault="006252E4" w:rsidP="006F1173">
            <w:pPr>
              <w:pStyle w:val="ListParagraph"/>
              <w:numPr>
                <w:ilvl w:val="0"/>
                <w:numId w:val="324"/>
              </w:numPr>
              <w:spacing w:before="240" w:after="240"/>
              <w:rPr>
                <w:rFonts w:ascii="Segoe UI" w:eastAsia="Segoe UI" w:hAnsi="Segoe UI" w:cs="Segoe UI"/>
                <w:sz w:val="18"/>
                <w:szCs w:val="18"/>
              </w:rPr>
            </w:pPr>
            <w:r w:rsidRPr="00886E33">
              <w:rPr>
                <w:rFonts w:ascii="Segoe UI" w:eastAsia="Segoe UI" w:hAnsi="Segoe UI" w:cs="Segoe UI"/>
                <w:sz w:val="18"/>
                <w:szCs w:val="18"/>
              </w:rPr>
              <w:t>Fee Type (e.g., Insurance, Tuition).</w:t>
            </w:r>
          </w:p>
          <w:p w14:paraId="0C20929C" w14:textId="77777777" w:rsidR="00886E33" w:rsidRDefault="006252E4" w:rsidP="006F1173">
            <w:pPr>
              <w:pStyle w:val="ListParagraph"/>
              <w:numPr>
                <w:ilvl w:val="0"/>
                <w:numId w:val="324"/>
              </w:numPr>
              <w:spacing w:before="240" w:after="240"/>
              <w:rPr>
                <w:rFonts w:ascii="Segoe UI" w:eastAsia="Segoe UI" w:hAnsi="Segoe UI" w:cs="Segoe UI"/>
                <w:sz w:val="18"/>
                <w:szCs w:val="18"/>
              </w:rPr>
            </w:pPr>
            <w:r w:rsidRPr="00886E33">
              <w:rPr>
                <w:rFonts w:ascii="Segoe UI" w:eastAsia="Segoe UI" w:hAnsi="Segoe UI" w:cs="Segoe UI"/>
                <w:sz w:val="18"/>
                <w:szCs w:val="18"/>
              </w:rPr>
              <w:t>Amount paid.</w:t>
            </w:r>
          </w:p>
          <w:p w14:paraId="570CFB68" w14:textId="197DD9FE" w:rsidR="006252E4" w:rsidRPr="00886E33" w:rsidRDefault="006252E4" w:rsidP="006F1173">
            <w:pPr>
              <w:pStyle w:val="ListParagraph"/>
              <w:numPr>
                <w:ilvl w:val="0"/>
                <w:numId w:val="324"/>
              </w:numPr>
              <w:spacing w:before="240" w:after="240"/>
              <w:rPr>
                <w:rFonts w:ascii="Segoe UI" w:eastAsia="Segoe UI" w:hAnsi="Segoe UI" w:cs="Segoe UI"/>
                <w:sz w:val="18"/>
                <w:szCs w:val="18"/>
              </w:rPr>
            </w:pPr>
            <w:r w:rsidRPr="00886E33">
              <w:rPr>
                <w:rFonts w:ascii="Segoe UI" w:eastAsia="Segoe UI" w:hAnsi="Segoe UI" w:cs="Segoe UI"/>
                <w:sz w:val="18"/>
                <w:szCs w:val="18"/>
              </w:rPr>
              <w:t>Payment date.</w:t>
            </w:r>
          </w:p>
          <w:p w14:paraId="2815A9F0" w14:textId="77777777" w:rsidR="006252E4" w:rsidRPr="00A6306D" w:rsidRDefault="006252E4"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access Fee Payment History.</w:t>
            </w:r>
          </w:p>
          <w:p w14:paraId="2595DB53" w14:textId="77777777" w:rsidR="006252E4" w:rsidRPr="00A6306D" w:rsidRDefault="006252E4"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review both recent and historical transactions successfully.</w:t>
            </w:r>
          </w:p>
        </w:tc>
      </w:tr>
      <w:tr w:rsidR="006252E4" w:rsidRPr="00A6306D" w14:paraId="5CA90D1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D400914" w14:textId="77777777" w:rsidR="006252E4" w:rsidRPr="00A6306D" w:rsidRDefault="0B28B9F9" w:rsidP="003C122C">
            <w:pPr>
              <w:pStyle w:val="Numberingparagraph"/>
              <w:rPr>
                <w:bCs/>
                <w:color w:val="2F5496"/>
              </w:rPr>
            </w:pPr>
            <w:r w:rsidRPr="7BE96108">
              <w:t>Business Rules</w:t>
            </w:r>
          </w:p>
        </w:tc>
      </w:tr>
      <w:tr w:rsidR="006252E4" w:rsidRPr="00A6306D" w14:paraId="6A8B828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C684C4D" w14:textId="77777777" w:rsidR="006252E4" w:rsidRPr="003823C8" w:rsidRDefault="006252E4"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Recent Fee Payments must display a limited list of the latest transactions.</w:t>
            </w:r>
          </w:p>
          <w:p w14:paraId="425FB601" w14:textId="72D607ED" w:rsidR="006252E4" w:rsidRPr="00A6306D" w:rsidRDefault="006252E4"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If no </w:t>
            </w:r>
            <w:r w:rsidR="00904E41">
              <w:rPr>
                <w:rFonts w:ascii="Segoe UI" w:eastAsia="Segoe UI" w:hAnsi="Segoe UI" w:cs="Segoe UI"/>
                <w:sz w:val="18"/>
                <w:szCs w:val="18"/>
              </w:rPr>
              <w:t xml:space="preserve">transactions </w:t>
            </w:r>
            <w:r w:rsidRPr="00A6306D">
              <w:rPr>
                <w:rFonts w:ascii="Segoe UI" w:eastAsia="Segoe UI" w:hAnsi="Segoe UI" w:cs="Segoe UI"/>
                <w:sz w:val="18"/>
                <w:szCs w:val="18"/>
              </w:rPr>
              <w:t>are found, system must display a blank state message (e.g., “No records found”)</w:t>
            </w:r>
          </w:p>
          <w:p w14:paraId="6CD60BB1" w14:textId="77777777" w:rsidR="006252E4" w:rsidRPr="00A6306D" w:rsidRDefault="006252E4"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All transactions must be displayed with accurate details from backend transaction records.</w:t>
            </w:r>
          </w:p>
        </w:tc>
      </w:tr>
      <w:tr w:rsidR="006252E4" w:rsidRPr="00A6306D" w14:paraId="6431F06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51A7CC9" w14:textId="77777777" w:rsidR="006252E4" w:rsidRPr="00A6306D" w:rsidRDefault="0B28B9F9" w:rsidP="003C122C">
            <w:pPr>
              <w:pStyle w:val="Numberingparagraph"/>
              <w:rPr>
                <w:bCs/>
                <w:color w:val="2F5496"/>
              </w:rPr>
            </w:pPr>
            <w:r w:rsidRPr="7BE96108">
              <w:t>Acceptance criteria</w:t>
            </w:r>
          </w:p>
        </w:tc>
      </w:tr>
      <w:tr w:rsidR="006252E4" w:rsidRPr="00A6306D" w14:paraId="7F0463F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AE080E6" w14:textId="77777777" w:rsidR="006252E4" w:rsidRPr="00A6306D" w:rsidRDefault="006252E4"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sees Recent Fee Payments list upon opening Insurance option under Fees.</w:t>
            </w:r>
          </w:p>
          <w:p w14:paraId="2BE5AC8B" w14:textId="6995757F" w:rsidR="006252E4" w:rsidRPr="00904E41" w:rsidRDefault="006252E4"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Each recent payment entry shows Company Name, Fee Type, Amount, Date</w:t>
            </w:r>
            <w:r w:rsidRPr="00904E41">
              <w:rPr>
                <w:rFonts w:ascii="Segoe UI" w:eastAsia="Segoe UI" w:hAnsi="Segoe UI" w:cs="Segoe UI"/>
                <w:sz w:val="18"/>
                <w:szCs w:val="18"/>
              </w:rPr>
              <w:t>.</w:t>
            </w:r>
          </w:p>
          <w:p w14:paraId="2DD35791" w14:textId="77777777" w:rsidR="006252E4" w:rsidRPr="00A6306D" w:rsidRDefault="006252E4"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Transactions match backend payment records without discrepancy.</w:t>
            </w:r>
          </w:p>
          <w:p w14:paraId="1FD30F73" w14:textId="77777777" w:rsidR="006252E4" w:rsidRPr="00A6306D" w:rsidRDefault="006252E4"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view both recent and past payments from the same journey.</w:t>
            </w:r>
          </w:p>
        </w:tc>
      </w:tr>
    </w:tbl>
    <w:p w14:paraId="5475B807" w14:textId="534DA57A" w:rsidR="006252E4" w:rsidRDefault="006252E4">
      <w:pPr>
        <w:rPr>
          <w:rFonts w:ascii="Segoe UI" w:hAnsi="Segoe UI" w:cs="Segoe UI"/>
        </w:rPr>
      </w:pPr>
    </w:p>
    <w:p w14:paraId="6FBA9F8C" w14:textId="77777777" w:rsidR="00081EE3" w:rsidRPr="00A6306D" w:rsidRDefault="45043D0A" w:rsidP="003C122C">
      <w:pPr>
        <w:pStyle w:val="SHeading3"/>
        <w:rPr>
          <w:rFonts w:ascii="Segoe UI" w:hAnsi="Segoe UI" w:cs="Segoe UI"/>
        </w:rPr>
      </w:pPr>
      <w:bookmarkStart w:id="130" w:name="_Toc228356932"/>
      <w:r>
        <w:t>User Story: View Fee Payment History with Filters</w:t>
      </w:r>
      <w:bookmarkEnd w:id="130"/>
    </w:p>
    <w:tbl>
      <w:tblPr>
        <w:tblStyle w:val="TableGrid"/>
        <w:tblW w:w="0" w:type="auto"/>
        <w:tblLayout w:type="fixed"/>
        <w:tblLook w:val="04A0" w:firstRow="1" w:lastRow="0" w:firstColumn="1" w:lastColumn="0" w:noHBand="0" w:noVBand="1"/>
      </w:tblPr>
      <w:tblGrid>
        <w:gridCol w:w="9015"/>
      </w:tblGrid>
      <w:tr w:rsidR="00081EE3" w:rsidRPr="00A6306D" w14:paraId="2403589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587C0FB" w14:textId="77777777" w:rsidR="00081EE3" w:rsidRPr="00A6306D" w:rsidRDefault="45043D0A" w:rsidP="003C122C">
            <w:pPr>
              <w:pStyle w:val="Numberingparagraph"/>
            </w:pPr>
            <w:r w:rsidRPr="7BE96108">
              <w:t>User Story</w:t>
            </w:r>
          </w:p>
        </w:tc>
      </w:tr>
      <w:tr w:rsidR="00081EE3" w:rsidRPr="00A6306D" w14:paraId="22AD7D9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F6A78EA" w14:textId="38C29F11" w:rsidR="00081EE3" w:rsidRPr="00A6306D" w:rsidRDefault="00081EE3" w:rsidP="00081EE3">
            <w:pPr>
              <w:spacing w:before="180" w:after="180"/>
              <w:jc w:val="both"/>
              <w:rPr>
                <w:rFonts w:ascii="Segoe UI" w:hAnsi="Segoe UI" w:cs="Segoe UI"/>
              </w:rPr>
            </w:pPr>
            <w:r>
              <w:rPr>
                <w:rFonts w:ascii="Segoe UI" w:eastAsia="Segoe UI" w:hAnsi="Segoe UI" w:cs="Segoe UI"/>
                <w:sz w:val="18"/>
                <w:szCs w:val="18"/>
              </w:rPr>
              <w:t>As a user, I want to view my</w:t>
            </w:r>
            <w:r w:rsidRPr="00A6306D">
              <w:rPr>
                <w:rFonts w:ascii="Segoe UI" w:eastAsia="Segoe UI" w:hAnsi="Segoe UI" w:cs="Segoe UI"/>
                <w:sz w:val="18"/>
                <w:szCs w:val="18"/>
              </w:rPr>
              <w:t xml:space="preserve"> fee payment history with filters, so that I can track and review past payments easily.</w:t>
            </w:r>
          </w:p>
        </w:tc>
      </w:tr>
      <w:tr w:rsidR="00081EE3" w:rsidRPr="00A6306D" w14:paraId="5F5089E8"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74B8598E" w14:textId="77777777" w:rsidR="00081EE3" w:rsidRPr="00A6306D" w:rsidRDefault="45043D0A" w:rsidP="003C122C">
            <w:pPr>
              <w:pStyle w:val="Numberingparagraph"/>
              <w:rPr>
                <w:color w:val="2F5496"/>
              </w:rPr>
            </w:pPr>
            <w:r w:rsidRPr="7BE96108">
              <w:t>Feature Name</w:t>
            </w:r>
          </w:p>
        </w:tc>
      </w:tr>
      <w:tr w:rsidR="00081EE3" w:rsidRPr="00A6306D" w14:paraId="0F496CE7"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2FC763B9" w14:textId="77777777" w:rsidR="00081EE3" w:rsidRPr="00A6306D" w:rsidRDefault="00081EE3" w:rsidP="00250458">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 xml:space="preserve">University &amp; Education Payments  </w:t>
            </w:r>
          </w:p>
        </w:tc>
      </w:tr>
      <w:tr w:rsidR="00081EE3" w:rsidRPr="00A6306D" w14:paraId="4B71E4D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EE39258" w14:textId="77777777" w:rsidR="00081EE3" w:rsidRPr="00A6306D" w:rsidRDefault="45043D0A" w:rsidP="003C122C">
            <w:pPr>
              <w:pStyle w:val="Numberingparagraph"/>
              <w:rPr>
                <w:color w:val="2F5496"/>
              </w:rPr>
            </w:pPr>
            <w:r w:rsidRPr="7BE96108">
              <w:t>Persona Involved</w:t>
            </w:r>
          </w:p>
        </w:tc>
      </w:tr>
      <w:tr w:rsidR="00081EE3" w:rsidRPr="00A6306D" w14:paraId="070193F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B646EF5" w14:textId="77777777" w:rsidR="00081EE3" w:rsidRPr="00A6306D" w:rsidRDefault="00081EE3" w:rsidP="00250458">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081EE3" w:rsidRPr="00A6306D" w14:paraId="2BE5071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295E7A8" w14:textId="77777777" w:rsidR="00081EE3" w:rsidRPr="00A6306D" w:rsidRDefault="45043D0A" w:rsidP="003C122C">
            <w:pPr>
              <w:pStyle w:val="Numberingparagraph"/>
              <w:rPr>
                <w:color w:val="2F5496"/>
              </w:rPr>
            </w:pPr>
            <w:r w:rsidRPr="7BE96108">
              <w:t>Entry Criteria</w:t>
            </w:r>
          </w:p>
        </w:tc>
      </w:tr>
      <w:tr w:rsidR="00081EE3" w:rsidRPr="00A6306D" w14:paraId="2F8D9AF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C4D4516" w14:textId="77777777" w:rsidR="00081EE3" w:rsidRPr="00A6306D" w:rsidRDefault="00081EE3"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logged into the mobile banking application.</w:t>
            </w:r>
          </w:p>
          <w:p w14:paraId="0B602706" w14:textId="2B155CEF" w:rsidR="00081EE3" w:rsidRPr="00A6306D" w:rsidRDefault="00081EE3" w:rsidP="00A07E64">
            <w:pPr>
              <w:pStyle w:val="ListParagraph"/>
              <w:numPr>
                <w:ilvl w:val="0"/>
                <w:numId w:val="114"/>
              </w:numPr>
              <w:spacing w:before="240" w:after="240"/>
              <w:jc w:val="both"/>
              <w:rPr>
                <w:rFonts w:ascii="Segoe UI" w:eastAsia="Segoe UI" w:hAnsi="Segoe UI" w:cs="Segoe UI"/>
                <w:sz w:val="18"/>
                <w:szCs w:val="18"/>
              </w:rPr>
            </w:pPr>
            <w:r>
              <w:rPr>
                <w:rFonts w:ascii="Segoe UI" w:eastAsia="Segoe UI" w:hAnsi="Segoe UI" w:cs="Segoe UI"/>
                <w:sz w:val="18"/>
                <w:szCs w:val="18"/>
              </w:rPr>
              <w:t xml:space="preserve">User navigates to the Fees </w:t>
            </w:r>
            <w:r w:rsidRPr="00A6306D">
              <w:rPr>
                <w:rFonts w:ascii="Segoe UI" w:eastAsia="Segoe UI" w:hAnsi="Segoe UI" w:cs="Segoe UI"/>
                <w:sz w:val="18"/>
                <w:szCs w:val="18"/>
              </w:rPr>
              <w:t>menu.</w:t>
            </w:r>
          </w:p>
          <w:p w14:paraId="02C5D658" w14:textId="77777777" w:rsidR="00081EE3" w:rsidRPr="00A6306D" w:rsidRDefault="00081EE3"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taps on Fee Payment History option visible below the “Recent Fee Payments” list.</w:t>
            </w:r>
          </w:p>
          <w:p w14:paraId="7ABC942E" w14:textId="77777777" w:rsidR="00081EE3" w:rsidRPr="00A6306D" w:rsidRDefault="00081EE3"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Fee payment records exist in the system for the logged-in user.</w:t>
            </w:r>
          </w:p>
        </w:tc>
      </w:tr>
      <w:tr w:rsidR="00081EE3" w:rsidRPr="00A6306D" w14:paraId="3EA2773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67F59BC" w14:textId="77777777" w:rsidR="00081EE3" w:rsidRPr="00A6306D" w:rsidRDefault="45043D0A" w:rsidP="003C122C">
            <w:pPr>
              <w:pStyle w:val="Numberingparagraph"/>
              <w:rPr>
                <w:color w:val="2F5496"/>
              </w:rPr>
            </w:pPr>
            <w:r w:rsidRPr="7BE96108">
              <w:t>Exit Criteria</w:t>
            </w:r>
          </w:p>
        </w:tc>
      </w:tr>
      <w:tr w:rsidR="00081EE3" w:rsidRPr="00A6306D" w14:paraId="772E0A7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9C50EE3" w14:textId="77777777" w:rsidR="00081EE3" w:rsidRPr="00A6306D" w:rsidRDefault="00081EE3"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Fee Payment History screen is displayed to the user.</w:t>
            </w:r>
          </w:p>
          <w:p w14:paraId="17D90F5B" w14:textId="24D9DE4F" w:rsidR="00081EE3" w:rsidRPr="00A6306D" w:rsidRDefault="00081EE3"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Paymen</w:t>
            </w:r>
            <w:r>
              <w:rPr>
                <w:rFonts w:ascii="Segoe UI" w:eastAsia="Segoe UI" w:hAnsi="Segoe UI" w:cs="Segoe UI"/>
                <w:sz w:val="18"/>
                <w:szCs w:val="18"/>
              </w:rPr>
              <w:t>t records are shown with details</w:t>
            </w:r>
            <w:r w:rsidRPr="00A6306D">
              <w:rPr>
                <w:rFonts w:ascii="Segoe UI" w:eastAsia="Segoe UI" w:hAnsi="Segoe UI" w:cs="Segoe UI"/>
                <w:sz w:val="18"/>
                <w:szCs w:val="18"/>
              </w:rPr>
              <w:t>.</w:t>
            </w:r>
          </w:p>
          <w:p w14:paraId="7D2ED751" w14:textId="77777777" w:rsidR="00081EE3" w:rsidRPr="00A6306D" w:rsidRDefault="00081EE3"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Filtered results are displayed correctly according to selection.</w:t>
            </w:r>
          </w:p>
          <w:p w14:paraId="090746A6" w14:textId="77777777" w:rsidR="00081EE3" w:rsidRPr="00A6306D" w:rsidRDefault="00081EE3"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return to the main Fees section after review.</w:t>
            </w:r>
          </w:p>
        </w:tc>
      </w:tr>
      <w:tr w:rsidR="00081EE3" w:rsidRPr="00A6306D" w14:paraId="1464966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C549854" w14:textId="77777777" w:rsidR="00081EE3" w:rsidRPr="00A6306D" w:rsidRDefault="45043D0A" w:rsidP="003C122C">
            <w:pPr>
              <w:pStyle w:val="Numberingparagraph"/>
              <w:rPr>
                <w:color w:val="2F5496"/>
              </w:rPr>
            </w:pPr>
            <w:r w:rsidRPr="7BE96108">
              <w:t>Business Rules</w:t>
            </w:r>
          </w:p>
        </w:tc>
      </w:tr>
      <w:tr w:rsidR="00081EE3" w:rsidRPr="00A6306D" w14:paraId="53AEF49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1E99BC4" w14:textId="60779C59" w:rsidR="00081EE3" w:rsidRPr="00A6306D" w:rsidRDefault="00081EE3"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system must display all historical fee payments by default, sorted in descending or</w:t>
            </w:r>
            <w:r>
              <w:rPr>
                <w:rFonts w:ascii="Segoe UI" w:eastAsia="Segoe UI" w:hAnsi="Segoe UI" w:cs="Segoe UI"/>
                <w:sz w:val="18"/>
                <w:szCs w:val="18"/>
              </w:rPr>
              <w:t>der by date.</w:t>
            </w:r>
          </w:p>
          <w:p w14:paraId="2A468DE4" w14:textId="77777777" w:rsidR="00886E33" w:rsidRDefault="00081EE3"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b/>
                <w:bCs/>
                <w:sz w:val="18"/>
                <w:szCs w:val="18"/>
              </w:rPr>
              <w:t>Filters</w:t>
            </w:r>
            <w:r w:rsidRPr="00A6306D">
              <w:rPr>
                <w:rFonts w:ascii="Segoe UI" w:eastAsia="Segoe UI" w:hAnsi="Segoe UI" w:cs="Segoe UI"/>
                <w:sz w:val="18"/>
                <w:szCs w:val="18"/>
              </w:rPr>
              <w:t>:</w:t>
            </w:r>
          </w:p>
          <w:p w14:paraId="12EBE6C0" w14:textId="77777777" w:rsidR="00886E33" w:rsidRDefault="00081EE3" w:rsidP="006F1173">
            <w:pPr>
              <w:pStyle w:val="ListParagraph"/>
              <w:numPr>
                <w:ilvl w:val="0"/>
                <w:numId w:val="326"/>
              </w:numPr>
              <w:spacing w:before="240" w:after="240"/>
              <w:rPr>
                <w:rFonts w:ascii="Segoe UI" w:eastAsia="Segoe UI" w:hAnsi="Segoe UI" w:cs="Segoe UI"/>
                <w:sz w:val="18"/>
                <w:szCs w:val="18"/>
              </w:rPr>
            </w:pPr>
            <w:r w:rsidRPr="00886E33">
              <w:rPr>
                <w:rFonts w:ascii="Segoe UI" w:eastAsia="Segoe UI" w:hAnsi="Segoe UI" w:cs="Segoe UI"/>
                <w:sz w:val="18"/>
                <w:szCs w:val="18"/>
              </w:rPr>
              <w:t>Dropdown shows only linked accounts of the logged-in user.</w:t>
            </w:r>
          </w:p>
          <w:p w14:paraId="2AE9F514" w14:textId="77777777" w:rsidR="00886E33" w:rsidRDefault="00081EE3" w:rsidP="006F1173">
            <w:pPr>
              <w:pStyle w:val="ListParagraph"/>
              <w:numPr>
                <w:ilvl w:val="0"/>
                <w:numId w:val="326"/>
              </w:numPr>
              <w:spacing w:before="240" w:after="240"/>
              <w:rPr>
                <w:rFonts w:ascii="Segoe UI" w:eastAsia="Segoe UI" w:hAnsi="Segoe UI" w:cs="Segoe UI"/>
                <w:sz w:val="18"/>
                <w:szCs w:val="18"/>
              </w:rPr>
            </w:pPr>
            <w:r w:rsidRPr="00886E33">
              <w:rPr>
                <w:rFonts w:ascii="Segoe UI" w:eastAsia="Segoe UI" w:hAnsi="Segoe UI" w:cs="Segoe UI"/>
                <w:sz w:val="18"/>
                <w:szCs w:val="18"/>
              </w:rPr>
              <w:t>Dropdown shows only institutes where user has made payments.</w:t>
            </w:r>
          </w:p>
          <w:p w14:paraId="0D909445" w14:textId="19A004EF" w:rsidR="00081EE3" w:rsidRPr="00886E33" w:rsidRDefault="00081EE3" w:rsidP="006F1173">
            <w:pPr>
              <w:pStyle w:val="ListParagraph"/>
              <w:numPr>
                <w:ilvl w:val="0"/>
                <w:numId w:val="326"/>
              </w:numPr>
              <w:spacing w:before="240" w:after="240"/>
              <w:rPr>
                <w:rFonts w:ascii="Segoe UI" w:eastAsia="Segoe UI" w:hAnsi="Segoe UI" w:cs="Segoe UI"/>
                <w:sz w:val="18"/>
                <w:szCs w:val="18"/>
              </w:rPr>
            </w:pPr>
            <w:r w:rsidRPr="00886E33">
              <w:rPr>
                <w:rFonts w:ascii="Segoe UI" w:eastAsia="Segoe UI" w:hAnsi="Segoe UI" w:cs="Segoe UI"/>
                <w:sz w:val="18"/>
                <w:szCs w:val="18"/>
              </w:rPr>
              <w:t>Must support Today, Last Week, Last Month, and Custom Date Range.</w:t>
            </w:r>
          </w:p>
          <w:p w14:paraId="7E94CBB1" w14:textId="77777777" w:rsidR="00081EE3" w:rsidRPr="00A6306D" w:rsidRDefault="00081EE3"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no record matches the filter, system must display “No records found.”</w:t>
            </w:r>
          </w:p>
          <w:p w14:paraId="07689F2B" w14:textId="3DCAC3A4" w:rsidR="00081EE3" w:rsidRPr="00A6306D" w:rsidRDefault="00081EE3"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Only the logged-in user’s records should be visible.</w:t>
            </w:r>
          </w:p>
        </w:tc>
      </w:tr>
      <w:tr w:rsidR="00081EE3" w:rsidRPr="00A6306D" w14:paraId="4319513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9EAE327" w14:textId="77777777" w:rsidR="00081EE3" w:rsidRPr="00A6306D" w:rsidRDefault="45043D0A" w:rsidP="003C122C">
            <w:pPr>
              <w:pStyle w:val="Numberingparagraph"/>
              <w:rPr>
                <w:color w:val="2F5496"/>
              </w:rPr>
            </w:pPr>
            <w:r w:rsidRPr="7BE96108">
              <w:t>Acceptance criteria</w:t>
            </w:r>
          </w:p>
        </w:tc>
      </w:tr>
      <w:tr w:rsidR="00081EE3" w:rsidRPr="00A6306D" w14:paraId="3F2ABC6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D4E9DF3" w14:textId="26C04372" w:rsidR="00081EE3" w:rsidRPr="00A6306D" w:rsidRDefault="00081EE3"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When user opens Fee Payment History, all past payments are listed with correct details.</w:t>
            </w:r>
          </w:p>
          <w:p w14:paraId="0C0E58BC" w14:textId="55FF344C" w:rsidR="00081EE3" w:rsidRPr="00A6306D" w:rsidRDefault="00081EE3"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filter by Source Account,</w:t>
            </w:r>
            <w:r w:rsidR="00904E41">
              <w:rPr>
                <w:rFonts w:ascii="Segoe UI" w:eastAsia="Segoe UI" w:hAnsi="Segoe UI" w:cs="Segoe UI"/>
                <w:sz w:val="18"/>
                <w:szCs w:val="18"/>
              </w:rPr>
              <w:t xml:space="preserve"> Source Title, </w:t>
            </w:r>
            <w:r w:rsidRPr="00A6306D">
              <w:rPr>
                <w:rFonts w:ascii="Segoe UI" w:eastAsia="Segoe UI" w:hAnsi="Segoe UI" w:cs="Segoe UI"/>
                <w:sz w:val="18"/>
                <w:szCs w:val="18"/>
              </w:rPr>
              <w:t>Fee Type, Institute, Date Range, and results update instantly.</w:t>
            </w:r>
          </w:p>
          <w:p w14:paraId="1D6ED587" w14:textId="77777777" w:rsidR="00081EE3" w:rsidRPr="00A6306D" w:rsidRDefault="00081EE3"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If no transactions exist for the selected filter, system displays a “No records found” message.</w:t>
            </w:r>
          </w:p>
          <w:p w14:paraId="02D55588" w14:textId="77777777" w:rsidR="00081EE3" w:rsidRDefault="00081EE3"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Rec</w:t>
            </w:r>
            <w:r>
              <w:rPr>
                <w:rFonts w:ascii="Segoe UI" w:eastAsia="Segoe UI" w:hAnsi="Segoe UI" w:cs="Segoe UI"/>
                <w:sz w:val="18"/>
                <w:szCs w:val="18"/>
              </w:rPr>
              <w:t>ords always show accurate data.</w:t>
            </w:r>
          </w:p>
          <w:p w14:paraId="35A2BC9E" w14:textId="448D7BDB" w:rsidR="00081EE3" w:rsidRPr="00A6306D" w:rsidRDefault="00081EE3"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History screen works consistently without errors and returns to main Fees menu on back navigation.</w:t>
            </w:r>
          </w:p>
        </w:tc>
      </w:tr>
    </w:tbl>
    <w:p w14:paraId="64D2236B" w14:textId="48142072" w:rsidR="00081EE3" w:rsidRDefault="00081EE3">
      <w:pPr>
        <w:rPr>
          <w:rFonts w:ascii="Segoe UI" w:hAnsi="Segoe UI" w:cs="Segoe UI"/>
        </w:rPr>
      </w:pPr>
    </w:p>
    <w:p w14:paraId="5CC4EEA7" w14:textId="6951FAAC" w:rsidR="00A262F5" w:rsidRPr="00E80A67" w:rsidRDefault="00A262F5" w:rsidP="00E54B87">
      <w:pPr>
        <w:pStyle w:val="SHeading2"/>
        <w:rPr>
          <w:rFonts w:ascii="Segoe UI" w:hAnsi="Segoe UI" w:cs="Segoe UI"/>
        </w:rPr>
      </w:pPr>
      <w:bookmarkStart w:id="131" w:name="_Toc210663617"/>
      <w:bookmarkStart w:id="132" w:name="_Toc228356933"/>
      <w:r>
        <w:t>Feature-008: University &amp; Education Payments</w:t>
      </w:r>
      <w:bookmarkEnd w:id="131"/>
      <w:r w:rsidR="001F4919">
        <w:t>/Tuition Fees</w:t>
      </w:r>
      <w:bookmarkEnd w:id="132"/>
    </w:p>
    <w:p w14:paraId="0A045DB4" w14:textId="77777777" w:rsidR="00A262F5" w:rsidRPr="00A6306D" w:rsidRDefault="00A262F5" w:rsidP="003C122C">
      <w:pPr>
        <w:pStyle w:val="SHeading3"/>
        <w:rPr>
          <w:rFonts w:ascii="Segoe UI" w:hAnsi="Segoe UI" w:cs="Segoe UI"/>
        </w:rPr>
      </w:pPr>
      <w:bookmarkStart w:id="133" w:name="_Toc210663621"/>
      <w:bookmarkStart w:id="134" w:name="_Toc228356934"/>
      <w:r>
        <w:t>User Story: Access Tuition, Payment Input &amp; Validation</w:t>
      </w:r>
      <w:bookmarkEnd w:id="133"/>
      <w:bookmarkEnd w:id="134"/>
    </w:p>
    <w:tbl>
      <w:tblPr>
        <w:tblStyle w:val="TableGrid"/>
        <w:tblW w:w="0" w:type="auto"/>
        <w:tblLayout w:type="fixed"/>
        <w:tblLook w:val="04A0" w:firstRow="1" w:lastRow="0" w:firstColumn="1" w:lastColumn="0" w:noHBand="0" w:noVBand="1"/>
      </w:tblPr>
      <w:tblGrid>
        <w:gridCol w:w="9015"/>
      </w:tblGrid>
      <w:tr w:rsidR="00A262F5" w:rsidRPr="00A6306D" w14:paraId="56802872"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48B7E7B" w14:textId="77777777" w:rsidR="00A262F5" w:rsidRPr="00A6306D" w:rsidRDefault="00A262F5" w:rsidP="003C122C">
            <w:pPr>
              <w:pStyle w:val="Numberingparagraph"/>
            </w:pPr>
            <w:r w:rsidRPr="7BE96108">
              <w:t>User Story</w:t>
            </w:r>
          </w:p>
        </w:tc>
      </w:tr>
      <w:tr w:rsidR="00A262F5" w:rsidRPr="00A6306D" w14:paraId="4A3E0041"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D9C8F9C" w14:textId="77777777" w:rsidR="00A262F5" w:rsidRPr="00A6306D" w:rsidRDefault="00A262F5" w:rsidP="007164E9">
            <w:pPr>
              <w:spacing w:before="180" w:after="180"/>
              <w:jc w:val="both"/>
              <w:rPr>
                <w:rFonts w:ascii="Segoe UI" w:hAnsi="Segoe UI" w:cs="Segoe UI"/>
              </w:rPr>
            </w:pPr>
            <w:r w:rsidRPr="0045532A">
              <w:rPr>
                <w:rFonts w:ascii="Segoe UI" w:eastAsia="Segoe UI" w:hAnsi="Segoe UI" w:cs="Segoe UI"/>
                <w:sz w:val="18"/>
                <w:szCs w:val="18"/>
              </w:rPr>
              <w:t>As a user, I want to access the Tuition Payment option under Fees, select my student type, choose a source account with sufficient balance, and validate my student details, so that I can ensure I am paying the correct amount for the correct student.</w:t>
            </w:r>
          </w:p>
        </w:tc>
      </w:tr>
      <w:tr w:rsidR="00A262F5" w:rsidRPr="00A6306D" w14:paraId="5DDB29C4"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79C9A60" w14:textId="77777777" w:rsidR="00A262F5" w:rsidRPr="00A6306D" w:rsidRDefault="00A262F5" w:rsidP="003C122C">
            <w:pPr>
              <w:pStyle w:val="Numberingparagraph"/>
              <w:rPr>
                <w:color w:val="2F5496"/>
              </w:rPr>
            </w:pPr>
            <w:r w:rsidRPr="7BE96108">
              <w:t>Feature Name</w:t>
            </w:r>
          </w:p>
        </w:tc>
      </w:tr>
      <w:tr w:rsidR="00A262F5" w:rsidRPr="00A6306D" w14:paraId="57CB08C6"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BDE3CB0"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 xml:space="preserve">University &amp; Education Payments  </w:t>
            </w:r>
          </w:p>
        </w:tc>
      </w:tr>
      <w:tr w:rsidR="00A262F5" w:rsidRPr="00A6306D" w14:paraId="14F98CC0"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31C6FCB" w14:textId="77777777" w:rsidR="00A262F5" w:rsidRPr="00A6306D" w:rsidRDefault="00A262F5" w:rsidP="003C122C">
            <w:pPr>
              <w:pStyle w:val="Numberingparagraph"/>
              <w:rPr>
                <w:color w:val="2F5496"/>
              </w:rPr>
            </w:pPr>
            <w:r w:rsidRPr="7BE96108">
              <w:t>Persona Involved</w:t>
            </w:r>
          </w:p>
        </w:tc>
      </w:tr>
      <w:tr w:rsidR="00A262F5" w:rsidRPr="00A6306D" w14:paraId="49E8BDE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4995899"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02F94EDD"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0CAE67F" w14:textId="77777777" w:rsidR="00A262F5" w:rsidRPr="00A6306D" w:rsidRDefault="00A262F5" w:rsidP="003C122C">
            <w:pPr>
              <w:pStyle w:val="Numberingparagraph"/>
              <w:rPr>
                <w:color w:val="2F5496"/>
              </w:rPr>
            </w:pPr>
            <w:r w:rsidRPr="7BE96108">
              <w:t>Entry Criteria</w:t>
            </w:r>
          </w:p>
        </w:tc>
      </w:tr>
      <w:tr w:rsidR="00A262F5" w:rsidRPr="00A6306D" w14:paraId="5DB33D6E"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15314A8"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logged into the mobile banking app.</w:t>
            </w:r>
          </w:p>
          <w:p w14:paraId="5B4C41FD" w14:textId="77777777" w:rsidR="00A262F5" w:rsidRPr="00AE22B1"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navigated to Fees → Tuition option.</w:t>
            </w:r>
          </w:p>
          <w:p w14:paraId="178C6702"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Source accounts are active and retrievable with </w:t>
            </w:r>
            <w:r>
              <w:rPr>
                <w:rFonts w:ascii="Segoe UI" w:eastAsia="Segoe UI" w:hAnsi="Segoe UI" w:cs="Segoe UI"/>
                <w:sz w:val="18"/>
                <w:szCs w:val="18"/>
              </w:rPr>
              <w:t>updated</w:t>
            </w:r>
            <w:r w:rsidRPr="00A6306D">
              <w:rPr>
                <w:rFonts w:ascii="Segoe UI" w:eastAsia="Segoe UI" w:hAnsi="Segoe UI" w:cs="Segoe UI"/>
                <w:sz w:val="18"/>
                <w:szCs w:val="18"/>
              </w:rPr>
              <w:t xml:space="preserve"> balances.</w:t>
            </w:r>
          </w:p>
          <w:p w14:paraId="00587CAA"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List of supported institutes (e.g., East West University, Green University) is available.</w:t>
            </w:r>
          </w:p>
        </w:tc>
      </w:tr>
      <w:tr w:rsidR="00A262F5" w:rsidRPr="00A6306D" w14:paraId="37F9013F"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0487D3A" w14:textId="77777777" w:rsidR="00A262F5" w:rsidRPr="00A6306D" w:rsidRDefault="00A262F5" w:rsidP="003C122C">
            <w:pPr>
              <w:pStyle w:val="Numberingparagraph"/>
              <w:rPr>
                <w:color w:val="2F5496"/>
              </w:rPr>
            </w:pPr>
            <w:r w:rsidRPr="7BE96108">
              <w:t>Exit Criteria</w:t>
            </w:r>
          </w:p>
        </w:tc>
      </w:tr>
      <w:tr w:rsidR="00A262F5" w:rsidRPr="00A6306D" w14:paraId="230189F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6B1AC4B" w14:textId="77777777" w:rsidR="00A262F5" w:rsidRPr="00A6306D" w:rsidRDefault="00A262F5" w:rsidP="00A07E64">
            <w:pPr>
              <w:pStyle w:val="ListParagraph"/>
              <w:numPr>
                <w:ilvl w:val="0"/>
                <w:numId w:val="114"/>
              </w:numPr>
              <w:spacing w:before="240" w:after="240"/>
              <w:rPr>
                <w:rFonts w:ascii="Segoe UI" w:eastAsia="Segoe UI" w:hAnsi="Segoe UI" w:cs="Segoe UI"/>
              </w:rPr>
            </w:pPr>
            <w:r w:rsidRPr="00A6306D">
              <w:rPr>
                <w:rFonts w:ascii="Segoe UI" w:eastAsia="Segoe UI" w:hAnsi="Segoe UI" w:cs="Segoe UI"/>
                <w:sz w:val="18"/>
                <w:szCs w:val="18"/>
              </w:rPr>
              <w:t xml:space="preserve">User </w:t>
            </w:r>
            <w:r>
              <w:rPr>
                <w:rFonts w:ascii="Segoe UI" w:eastAsia="Segoe UI" w:hAnsi="Segoe UI" w:cs="Segoe UI"/>
                <w:sz w:val="18"/>
                <w:szCs w:val="18"/>
              </w:rPr>
              <w:t>can either</w:t>
            </w:r>
            <w:r w:rsidRPr="00A6306D">
              <w:rPr>
                <w:rFonts w:ascii="Segoe UI" w:eastAsia="Segoe UI" w:hAnsi="Segoe UI" w:cs="Segoe UI"/>
                <w:sz w:val="18"/>
                <w:szCs w:val="18"/>
              </w:rPr>
              <w:t xml:space="preserve"> manually enters Student ID, or selects Existing Student tab and chooses a previously saved Student ID.</w:t>
            </w:r>
          </w:p>
          <w:p w14:paraId="492BB45A"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selects a Source Account, and the account balance is displayed.</w:t>
            </w:r>
          </w:p>
          <w:p w14:paraId="2CB2CB3F"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selects an Institute from the available list.</w:t>
            </w:r>
          </w:p>
          <w:p w14:paraId="622BEE9A"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provides or selects the Student ID.</w:t>
            </w:r>
          </w:p>
          <w:p w14:paraId="4A6D650F"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User clicks </w:t>
            </w:r>
            <w:r>
              <w:rPr>
                <w:rFonts w:ascii="Segoe UI" w:eastAsia="Segoe UI" w:hAnsi="Segoe UI" w:cs="Segoe UI"/>
                <w:sz w:val="18"/>
                <w:szCs w:val="18"/>
              </w:rPr>
              <w:t>Next</w:t>
            </w:r>
            <w:r w:rsidRPr="00A6306D">
              <w:rPr>
                <w:rFonts w:ascii="Segoe UI" w:eastAsia="Segoe UI" w:hAnsi="Segoe UI" w:cs="Segoe UI"/>
                <w:sz w:val="18"/>
                <w:szCs w:val="18"/>
              </w:rPr>
              <w:t>.</w:t>
            </w:r>
          </w:p>
          <w:p w14:paraId="61CAC57E"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validates the details with backend services and displays: Student Name, Reference Number, Semester, Due Date, Fee Amount.</w:t>
            </w:r>
          </w:p>
          <w:p w14:paraId="3B0752D5" w14:textId="77777777" w:rsidR="00A262F5" w:rsidRPr="00A6306D" w:rsidRDefault="00A262F5" w:rsidP="00A07E64">
            <w:pPr>
              <w:pStyle w:val="ListParagraph"/>
              <w:numPr>
                <w:ilvl w:val="0"/>
                <w:numId w:val="114"/>
              </w:numPr>
              <w:spacing w:before="240" w:after="240"/>
              <w:rPr>
                <w:rFonts w:ascii="Segoe UI" w:eastAsia="Segoe UI" w:hAnsi="Segoe UI" w:cs="Segoe UI"/>
              </w:rPr>
            </w:pPr>
            <w:r w:rsidRPr="00A6306D">
              <w:rPr>
                <w:rFonts w:ascii="Segoe UI" w:eastAsia="Segoe UI" w:hAnsi="Segoe UI" w:cs="Segoe UI"/>
                <w:sz w:val="18"/>
                <w:szCs w:val="18"/>
              </w:rPr>
              <w:t xml:space="preserve">If details are correct, the </w:t>
            </w:r>
            <w:r>
              <w:rPr>
                <w:rFonts w:ascii="Segoe UI" w:eastAsia="Segoe UI" w:hAnsi="Segoe UI" w:cs="Segoe UI"/>
                <w:sz w:val="18"/>
                <w:szCs w:val="18"/>
              </w:rPr>
              <w:t>Next</w:t>
            </w:r>
            <w:r w:rsidRPr="00A6306D">
              <w:rPr>
                <w:rFonts w:ascii="Segoe UI" w:eastAsia="Segoe UI" w:hAnsi="Segoe UI" w:cs="Segoe UI"/>
                <w:sz w:val="18"/>
                <w:szCs w:val="18"/>
              </w:rPr>
              <w:t xml:space="preserve"> button is enabled.</w:t>
            </w:r>
          </w:p>
        </w:tc>
      </w:tr>
      <w:tr w:rsidR="00A262F5" w:rsidRPr="00A6306D" w14:paraId="4451637F"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D16F212" w14:textId="77777777" w:rsidR="00A262F5" w:rsidRPr="00A6306D" w:rsidRDefault="00A262F5" w:rsidP="003C122C">
            <w:pPr>
              <w:pStyle w:val="Numberingparagraph"/>
              <w:rPr>
                <w:color w:val="2F5496"/>
              </w:rPr>
            </w:pPr>
            <w:r w:rsidRPr="7BE96108">
              <w:t>Business Rules</w:t>
            </w:r>
          </w:p>
        </w:tc>
      </w:tr>
      <w:tr w:rsidR="00A262F5" w:rsidRPr="00A6306D" w14:paraId="69982B71"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162D981" w14:textId="77777777" w:rsidR="00A262F5" w:rsidRDefault="00A262F5" w:rsidP="00A07E64">
            <w:pPr>
              <w:pStyle w:val="ListParagraph"/>
              <w:numPr>
                <w:ilvl w:val="0"/>
                <w:numId w:val="114"/>
              </w:numPr>
              <w:spacing w:before="240" w:after="240"/>
              <w:rPr>
                <w:rFonts w:ascii="Segoe UI" w:eastAsia="Segoe UI" w:hAnsi="Segoe UI" w:cs="Segoe UI"/>
                <w:b/>
                <w:bCs/>
                <w:sz w:val="18"/>
                <w:szCs w:val="18"/>
              </w:rPr>
            </w:pPr>
            <w:r w:rsidRPr="00A6306D">
              <w:rPr>
                <w:rFonts w:ascii="Segoe UI" w:eastAsia="Segoe UI" w:hAnsi="Segoe UI" w:cs="Segoe UI"/>
                <w:b/>
                <w:bCs/>
                <w:sz w:val="18"/>
                <w:szCs w:val="18"/>
              </w:rPr>
              <w:t>Source Account</w:t>
            </w:r>
          </w:p>
          <w:p w14:paraId="483EDF96" w14:textId="77777777" w:rsidR="00A262F5" w:rsidRPr="006E12BF" w:rsidRDefault="00A262F5" w:rsidP="006F1173">
            <w:pPr>
              <w:pStyle w:val="ListParagraph"/>
              <w:numPr>
                <w:ilvl w:val="0"/>
                <w:numId w:val="344"/>
              </w:numPr>
              <w:spacing w:before="240" w:after="240"/>
              <w:rPr>
                <w:rFonts w:ascii="Segoe UI" w:eastAsia="Segoe UI" w:hAnsi="Segoe UI" w:cs="Segoe UI"/>
                <w:b/>
                <w:bCs/>
                <w:sz w:val="18"/>
                <w:szCs w:val="18"/>
              </w:rPr>
            </w:pPr>
            <w:r w:rsidRPr="006E12BF">
              <w:rPr>
                <w:rFonts w:ascii="Segoe UI" w:eastAsia="Segoe UI" w:hAnsi="Segoe UI" w:cs="Segoe UI"/>
                <w:sz w:val="18"/>
                <w:szCs w:val="18"/>
              </w:rPr>
              <w:t>User must select a source account.</w:t>
            </w:r>
          </w:p>
          <w:p w14:paraId="2F146066" w14:textId="77777777" w:rsidR="00A262F5" w:rsidRPr="006E12BF" w:rsidRDefault="00A262F5" w:rsidP="006F1173">
            <w:pPr>
              <w:pStyle w:val="ListParagraph"/>
              <w:numPr>
                <w:ilvl w:val="0"/>
                <w:numId w:val="344"/>
              </w:numPr>
              <w:spacing w:before="240" w:after="240"/>
              <w:rPr>
                <w:rFonts w:ascii="Segoe UI" w:eastAsia="Segoe UI" w:hAnsi="Segoe UI" w:cs="Segoe UI"/>
                <w:b/>
                <w:bCs/>
                <w:sz w:val="18"/>
                <w:szCs w:val="18"/>
              </w:rPr>
            </w:pPr>
            <w:r w:rsidRPr="006E12BF">
              <w:rPr>
                <w:rFonts w:ascii="Segoe UI" w:eastAsia="Segoe UI" w:hAnsi="Segoe UI" w:cs="Segoe UI"/>
                <w:sz w:val="18"/>
                <w:szCs w:val="18"/>
              </w:rPr>
              <w:t>Updated balance must be displayed alongside the account number.</w:t>
            </w:r>
          </w:p>
          <w:p w14:paraId="3BC3055E" w14:textId="77777777" w:rsidR="00A262F5" w:rsidRDefault="00A262F5" w:rsidP="00A07E64">
            <w:pPr>
              <w:pStyle w:val="ListParagraph"/>
              <w:numPr>
                <w:ilvl w:val="0"/>
                <w:numId w:val="114"/>
              </w:numPr>
              <w:spacing w:before="240" w:after="240"/>
              <w:rPr>
                <w:rFonts w:ascii="Segoe UI" w:eastAsia="Segoe UI" w:hAnsi="Segoe UI" w:cs="Segoe UI"/>
                <w:b/>
                <w:bCs/>
                <w:sz w:val="18"/>
                <w:szCs w:val="18"/>
              </w:rPr>
            </w:pPr>
            <w:r w:rsidRPr="00A6306D">
              <w:rPr>
                <w:rFonts w:ascii="Segoe UI" w:eastAsia="Segoe UI" w:hAnsi="Segoe UI" w:cs="Segoe UI"/>
                <w:b/>
                <w:bCs/>
                <w:sz w:val="18"/>
                <w:szCs w:val="18"/>
              </w:rPr>
              <w:t>Institute Selection</w:t>
            </w:r>
          </w:p>
          <w:p w14:paraId="43B1B898" w14:textId="77777777" w:rsidR="00A262F5" w:rsidRPr="006E12BF" w:rsidRDefault="00A262F5" w:rsidP="006F1173">
            <w:pPr>
              <w:pStyle w:val="ListParagraph"/>
              <w:numPr>
                <w:ilvl w:val="0"/>
                <w:numId w:val="345"/>
              </w:numPr>
              <w:spacing w:before="240" w:after="240"/>
              <w:rPr>
                <w:rFonts w:ascii="Segoe UI" w:eastAsia="Segoe UI" w:hAnsi="Segoe UI" w:cs="Segoe UI"/>
                <w:b/>
                <w:bCs/>
                <w:sz w:val="18"/>
                <w:szCs w:val="18"/>
              </w:rPr>
            </w:pPr>
            <w:r w:rsidRPr="006E12BF">
              <w:rPr>
                <w:rFonts w:ascii="Segoe UI" w:eastAsia="Segoe UI" w:hAnsi="Segoe UI" w:cs="Segoe UI"/>
                <w:sz w:val="18"/>
                <w:szCs w:val="18"/>
              </w:rPr>
              <w:t>Institute list must be fetched from the system’s configured list (e.g., East West University, Green University).</w:t>
            </w:r>
          </w:p>
          <w:p w14:paraId="14038A12" w14:textId="77777777" w:rsidR="00A262F5" w:rsidRDefault="00A262F5" w:rsidP="00A07E64">
            <w:pPr>
              <w:pStyle w:val="ListParagraph"/>
              <w:numPr>
                <w:ilvl w:val="0"/>
                <w:numId w:val="114"/>
              </w:numPr>
              <w:spacing w:before="240" w:after="240"/>
              <w:rPr>
                <w:rFonts w:ascii="Segoe UI" w:eastAsia="Segoe UI" w:hAnsi="Segoe UI" w:cs="Segoe UI"/>
                <w:b/>
                <w:bCs/>
                <w:sz w:val="18"/>
                <w:szCs w:val="18"/>
              </w:rPr>
            </w:pPr>
            <w:r w:rsidRPr="00A6306D">
              <w:rPr>
                <w:rFonts w:ascii="Segoe UI" w:eastAsia="Segoe UI" w:hAnsi="Segoe UI" w:cs="Segoe UI"/>
                <w:b/>
                <w:bCs/>
                <w:sz w:val="18"/>
                <w:szCs w:val="18"/>
              </w:rPr>
              <w:t>Student ID Handling</w:t>
            </w:r>
          </w:p>
          <w:p w14:paraId="66D488C3" w14:textId="77777777" w:rsidR="00A262F5" w:rsidRPr="006E12BF" w:rsidRDefault="00A262F5" w:rsidP="006F1173">
            <w:pPr>
              <w:pStyle w:val="ListParagraph"/>
              <w:numPr>
                <w:ilvl w:val="0"/>
                <w:numId w:val="345"/>
              </w:numPr>
              <w:spacing w:before="240" w:after="240"/>
              <w:rPr>
                <w:rFonts w:ascii="Segoe UI" w:eastAsia="Segoe UI" w:hAnsi="Segoe UI" w:cs="Segoe UI"/>
                <w:b/>
                <w:bCs/>
                <w:sz w:val="18"/>
                <w:szCs w:val="18"/>
              </w:rPr>
            </w:pPr>
            <w:r w:rsidRPr="006E12BF">
              <w:rPr>
                <w:rFonts w:ascii="Segoe UI" w:eastAsia="Segoe UI" w:hAnsi="Segoe UI" w:cs="Segoe UI"/>
                <w:sz w:val="18"/>
                <w:szCs w:val="18"/>
              </w:rPr>
              <w:t>New Student: User must manually enter Student ID.</w:t>
            </w:r>
          </w:p>
          <w:p w14:paraId="028F91D6" w14:textId="77777777" w:rsidR="00A262F5" w:rsidRPr="006E12BF" w:rsidRDefault="00A262F5" w:rsidP="006F1173">
            <w:pPr>
              <w:pStyle w:val="ListParagraph"/>
              <w:numPr>
                <w:ilvl w:val="0"/>
                <w:numId w:val="345"/>
              </w:numPr>
              <w:spacing w:before="240" w:after="240"/>
              <w:rPr>
                <w:rFonts w:ascii="Segoe UI" w:eastAsia="Segoe UI" w:hAnsi="Segoe UI" w:cs="Segoe UI"/>
                <w:b/>
                <w:bCs/>
                <w:sz w:val="18"/>
                <w:szCs w:val="18"/>
              </w:rPr>
            </w:pPr>
            <w:r w:rsidRPr="006E12BF">
              <w:rPr>
                <w:rFonts w:ascii="Segoe UI" w:eastAsia="Segoe UI" w:hAnsi="Segoe UI" w:cs="Segoe UI"/>
                <w:sz w:val="18"/>
                <w:szCs w:val="18"/>
              </w:rPr>
              <w:t>Existing Student: User sees a list of previously saved Student IDs.</w:t>
            </w:r>
          </w:p>
          <w:p w14:paraId="58DA6EEB" w14:textId="77777777" w:rsidR="00A262F5" w:rsidRPr="006E12BF" w:rsidRDefault="00A262F5" w:rsidP="006F1173">
            <w:pPr>
              <w:pStyle w:val="ListParagraph"/>
              <w:numPr>
                <w:ilvl w:val="0"/>
                <w:numId w:val="345"/>
              </w:numPr>
              <w:spacing w:before="240" w:after="240"/>
              <w:rPr>
                <w:rFonts w:ascii="Segoe UI" w:eastAsia="Segoe UI" w:hAnsi="Segoe UI" w:cs="Segoe UI"/>
                <w:b/>
                <w:bCs/>
                <w:sz w:val="18"/>
                <w:szCs w:val="18"/>
              </w:rPr>
            </w:pPr>
            <w:r w:rsidRPr="006E12BF">
              <w:rPr>
                <w:rFonts w:ascii="Segoe UI" w:eastAsia="Segoe UI" w:hAnsi="Segoe UI" w:cs="Segoe UI"/>
                <w:sz w:val="18"/>
                <w:szCs w:val="18"/>
              </w:rPr>
              <w:t>A Student ID only appears in this list if the user checked “Save Student ID” during a past successful transaction for that same Student ID.</w:t>
            </w:r>
          </w:p>
          <w:p w14:paraId="4EDE25B5" w14:textId="77777777" w:rsidR="00A262F5" w:rsidRPr="006E12BF" w:rsidRDefault="00A262F5" w:rsidP="006F1173">
            <w:pPr>
              <w:pStyle w:val="ListParagraph"/>
              <w:numPr>
                <w:ilvl w:val="0"/>
                <w:numId w:val="345"/>
              </w:numPr>
              <w:spacing w:before="240" w:after="240"/>
              <w:rPr>
                <w:rFonts w:ascii="Segoe UI" w:eastAsia="Segoe UI" w:hAnsi="Segoe UI" w:cs="Segoe UI"/>
                <w:b/>
                <w:bCs/>
                <w:sz w:val="18"/>
                <w:szCs w:val="18"/>
              </w:rPr>
            </w:pPr>
            <w:r w:rsidRPr="006E12BF">
              <w:rPr>
                <w:rFonts w:ascii="Segoe UI" w:eastAsia="Segoe UI" w:hAnsi="Segoe UI" w:cs="Segoe UI"/>
                <w:sz w:val="18"/>
                <w:szCs w:val="18"/>
              </w:rPr>
              <w:t>If no Student IDs were saved, the Existing Student list will be empty.</w:t>
            </w:r>
          </w:p>
          <w:p w14:paraId="3B5976A8" w14:textId="77777777" w:rsidR="00A262F5" w:rsidRPr="006E12BF" w:rsidRDefault="00A262F5" w:rsidP="006F1173">
            <w:pPr>
              <w:pStyle w:val="ListParagraph"/>
              <w:numPr>
                <w:ilvl w:val="0"/>
                <w:numId w:val="345"/>
              </w:numPr>
              <w:spacing w:before="240" w:after="240"/>
              <w:rPr>
                <w:rFonts w:ascii="Segoe UI" w:eastAsia="Segoe UI" w:hAnsi="Segoe UI" w:cs="Segoe UI"/>
                <w:b/>
                <w:bCs/>
                <w:sz w:val="18"/>
                <w:szCs w:val="18"/>
              </w:rPr>
            </w:pPr>
            <w:r w:rsidRPr="006E12BF">
              <w:rPr>
                <w:rFonts w:ascii="Segoe UI" w:eastAsia="Segoe UI" w:hAnsi="Segoe UI" w:cs="Segoe UI"/>
                <w:sz w:val="18"/>
                <w:szCs w:val="18"/>
              </w:rPr>
              <w:t>For Green University, partial payment method is supported.</w:t>
            </w:r>
          </w:p>
          <w:p w14:paraId="7229E611" w14:textId="77777777" w:rsidR="00A262F5" w:rsidRDefault="00A262F5" w:rsidP="00A07E64">
            <w:pPr>
              <w:pStyle w:val="ListParagraph"/>
              <w:numPr>
                <w:ilvl w:val="0"/>
                <w:numId w:val="114"/>
              </w:numPr>
              <w:spacing w:before="240" w:after="240"/>
              <w:rPr>
                <w:rFonts w:ascii="Segoe UI" w:eastAsia="Segoe UI" w:hAnsi="Segoe UI" w:cs="Segoe UI"/>
                <w:b/>
                <w:bCs/>
                <w:sz w:val="18"/>
                <w:szCs w:val="18"/>
              </w:rPr>
            </w:pPr>
            <w:r w:rsidRPr="00A6306D">
              <w:rPr>
                <w:rFonts w:ascii="Segoe UI" w:eastAsia="Segoe UI" w:hAnsi="Segoe UI" w:cs="Segoe UI"/>
                <w:b/>
                <w:bCs/>
                <w:sz w:val="18"/>
                <w:szCs w:val="18"/>
              </w:rPr>
              <w:t>Validation</w:t>
            </w:r>
          </w:p>
          <w:p w14:paraId="4C6C0E9D" w14:textId="77777777" w:rsidR="00A262F5" w:rsidRPr="006E12BF" w:rsidRDefault="00A262F5" w:rsidP="006F1173">
            <w:pPr>
              <w:pStyle w:val="ListParagraph"/>
              <w:numPr>
                <w:ilvl w:val="0"/>
                <w:numId w:val="346"/>
              </w:numPr>
              <w:spacing w:before="240" w:after="240"/>
              <w:rPr>
                <w:rFonts w:ascii="Segoe UI" w:eastAsia="Segoe UI" w:hAnsi="Segoe UI" w:cs="Segoe UI"/>
                <w:b/>
                <w:bCs/>
                <w:sz w:val="18"/>
                <w:szCs w:val="18"/>
              </w:rPr>
            </w:pPr>
            <w:r w:rsidRPr="006E12BF">
              <w:rPr>
                <w:rFonts w:ascii="Segoe UI" w:eastAsia="Segoe UI" w:hAnsi="Segoe UI" w:cs="Segoe UI"/>
                <w:sz w:val="18"/>
                <w:szCs w:val="18"/>
              </w:rPr>
              <w:t xml:space="preserve">Clicking </w:t>
            </w:r>
            <w:r>
              <w:rPr>
                <w:rFonts w:ascii="Segoe UI" w:eastAsia="Segoe UI" w:hAnsi="Segoe UI" w:cs="Segoe UI"/>
                <w:sz w:val="18"/>
                <w:szCs w:val="18"/>
              </w:rPr>
              <w:t>Next</w:t>
            </w:r>
            <w:r w:rsidRPr="006E12BF">
              <w:rPr>
                <w:rFonts w:ascii="Segoe UI" w:eastAsia="Segoe UI" w:hAnsi="Segoe UI" w:cs="Segoe UI"/>
                <w:sz w:val="18"/>
                <w:szCs w:val="18"/>
              </w:rPr>
              <w:t xml:space="preserve"> triggers backend verification.</w:t>
            </w:r>
          </w:p>
          <w:p w14:paraId="6879815D" w14:textId="77777777" w:rsidR="00A262F5" w:rsidRPr="006E12BF" w:rsidRDefault="00A262F5" w:rsidP="006F1173">
            <w:pPr>
              <w:pStyle w:val="ListParagraph"/>
              <w:numPr>
                <w:ilvl w:val="0"/>
                <w:numId w:val="346"/>
              </w:numPr>
              <w:spacing w:before="240" w:after="240"/>
              <w:rPr>
                <w:rFonts w:ascii="Segoe UI" w:eastAsia="Segoe UI" w:hAnsi="Segoe UI" w:cs="Segoe UI"/>
                <w:b/>
                <w:bCs/>
                <w:sz w:val="18"/>
                <w:szCs w:val="18"/>
              </w:rPr>
            </w:pPr>
            <w:r w:rsidRPr="006E12BF">
              <w:rPr>
                <w:rFonts w:ascii="Segoe UI" w:eastAsia="Segoe UI" w:hAnsi="Segoe UI" w:cs="Segoe UI"/>
                <w:sz w:val="18"/>
                <w:szCs w:val="18"/>
              </w:rPr>
              <w:t>If successful → System auto-populates Student Name, Reference Number, Semester, Due Date, Fee Amount.</w:t>
            </w:r>
          </w:p>
          <w:p w14:paraId="1864AEF2" w14:textId="77777777" w:rsidR="00A262F5" w:rsidRPr="006E12BF" w:rsidRDefault="00A262F5" w:rsidP="006F1173">
            <w:pPr>
              <w:pStyle w:val="ListParagraph"/>
              <w:numPr>
                <w:ilvl w:val="0"/>
                <w:numId w:val="346"/>
              </w:numPr>
              <w:spacing w:before="240" w:after="240"/>
              <w:rPr>
                <w:rFonts w:ascii="Segoe UI" w:eastAsia="Segoe UI" w:hAnsi="Segoe UI" w:cs="Segoe UI"/>
                <w:b/>
                <w:bCs/>
                <w:sz w:val="18"/>
                <w:szCs w:val="18"/>
              </w:rPr>
            </w:pPr>
            <w:r w:rsidRPr="006E12BF">
              <w:rPr>
                <w:rFonts w:ascii="Segoe UI" w:eastAsia="Segoe UI" w:hAnsi="Segoe UI" w:cs="Segoe UI"/>
                <w:sz w:val="18"/>
                <w:szCs w:val="18"/>
              </w:rPr>
              <w:t>If unsuccessful → Error message displayed, user cannot proceed.</w:t>
            </w:r>
          </w:p>
        </w:tc>
      </w:tr>
      <w:tr w:rsidR="00A262F5" w:rsidRPr="00A6306D" w14:paraId="3648433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DC76A5E" w14:textId="77777777" w:rsidR="00A262F5" w:rsidRPr="00A6306D" w:rsidRDefault="00A262F5" w:rsidP="003C122C">
            <w:pPr>
              <w:pStyle w:val="Numberingparagraph"/>
              <w:rPr>
                <w:color w:val="2F5496"/>
              </w:rPr>
            </w:pPr>
            <w:r w:rsidRPr="7BE96108">
              <w:t>Acceptance criteria</w:t>
            </w:r>
          </w:p>
        </w:tc>
      </w:tr>
      <w:tr w:rsidR="00A262F5" w:rsidRPr="00A6306D" w14:paraId="65210DF1"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D481949"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Tuition Payment screen displays </w:t>
            </w:r>
            <w:r>
              <w:rPr>
                <w:rFonts w:ascii="Segoe UI" w:eastAsia="Segoe UI" w:hAnsi="Segoe UI" w:cs="Segoe UI"/>
                <w:sz w:val="18"/>
                <w:szCs w:val="18"/>
              </w:rPr>
              <w:t>all information.</w:t>
            </w:r>
          </w:p>
          <w:p w14:paraId="21FEB9BF"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Source Account dropdown shows account number and balance.</w:t>
            </w:r>
          </w:p>
          <w:p w14:paraId="44289F04"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Institute selection opens a list with available institutes and search option.</w:t>
            </w:r>
          </w:p>
          <w:p w14:paraId="656932FE"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Pr>
                <w:rFonts w:ascii="Segoe UI" w:eastAsia="Segoe UI" w:hAnsi="Segoe UI" w:cs="Segoe UI"/>
                <w:sz w:val="18"/>
                <w:szCs w:val="18"/>
              </w:rPr>
              <w:t>For new</w:t>
            </w:r>
            <w:r w:rsidRPr="00A6306D">
              <w:rPr>
                <w:rFonts w:ascii="Segoe UI" w:eastAsia="Segoe UI" w:hAnsi="Segoe UI" w:cs="Segoe UI"/>
                <w:sz w:val="18"/>
                <w:szCs w:val="18"/>
              </w:rPr>
              <w:t xml:space="preserve"> </w:t>
            </w:r>
            <w:r>
              <w:rPr>
                <w:rFonts w:ascii="Segoe UI" w:eastAsia="Segoe UI" w:hAnsi="Segoe UI" w:cs="Segoe UI"/>
                <w:sz w:val="18"/>
                <w:szCs w:val="18"/>
              </w:rPr>
              <w:t xml:space="preserve">student, </w:t>
            </w:r>
            <w:r w:rsidRPr="00A6306D">
              <w:rPr>
                <w:rFonts w:ascii="Segoe UI" w:eastAsia="Segoe UI" w:hAnsi="Segoe UI" w:cs="Segoe UI"/>
                <w:sz w:val="18"/>
                <w:szCs w:val="18"/>
              </w:rPr>
              <w:t>Student ID must be entered manually.</w:t>
            </w:r>
          </w:p>
          <w:p w14:paraId="0FD6329D"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Pr>
                <w:rFonts w:ascii="Segoe UI" w:eastAsia="Segoe UI" w:hAnsi="Segoe UI" w:cs="Segoe UI"/>
                <w:sz w:val="18"/>
                <w:szCs w:val="18"/>
              </w:rPr>
              <w:t>For e</w:t>
            </w:r>
            <w:r w:rsidRPr="00A6306D">
              <w:rPr>
                <w:rFonts w:ascii="Segoe UI" w:eastAsia="Segoe UI" w:hAnsi="Segoe UI" w:cs="Segoe UI"/>
                <w:sz w:val="18"/>
                <w:szCs w:val="18"/>
              </w:rPr>
              <w:t xml:space="preserve">xisting </w:t>
            </w:r>
            <w:r>
              <w:rPr>
                <w:rFonts w:ascii="Segoe UI" w:eastAsia="Segoe UI" w:hAnsi="Segoe UI" w:cs="Segoe UI"/>
                <w:sz w:val="18"/>
                <w:szCs w:val="18"/>
              </w:rPr>
              <w:t>s</w:t>
            </w:r>
            <w:r w:rsidRPr="00A6306D">
              <w:rPr>
                <w:rFonts w:ascii="Segoe UI" w:eastAsia="Segoe UI" w:hAnsi="Segoe UI" w:cs="Segoe UI"/>
                <w:sz w:val="18"/>
                <w:szCs w:val="18"/>
              </w:rPr>
              <w:t>tudent</w:t>
            </w:r>
            <w:r>
              <w:rPr>
                <w:rFonts w:ascii="Segoe UI" w:eastAsia="Segoe UI" w:hAnsi="Segoe UI" w:cs="Segoe UI"/>
                <w:sz w:val="18"/>
                <w:szCs w:val="18"/>
              </w:rPr>
              <w:t>, s</w:t>
            </w:r>
            <w:r w:rsidRPr="00A6306D">
              <w:rPr>
                <w:rFonts w:ascii="Segoe UI" w:eastAsia="Segoe UI" w:hAnsi="Segoe UI" w:cs="Segoe UI"/>
                <w:sz w:val="18"/>
                <w:szCs w:val="18"/>
              </w:rPr>
              <w:t>tudent ID list displays only those IDs saved earlier via the “Save Student ID” checkbox.</w:t>
            </w:r>
          </w:p>
          <w:p w14:paraId="27605993"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If no Student IDs were saved, Existing Student list shows empty.</w:t>
            </w:r>
          </w:p>
          <w:p w14:paraId="36591A25" w14:textId="77777777" w:rsidR="00A262F5"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On clicking </w:t>
            </w:r>
            <w:r>
              <w:rPr>
                <w:rFonts w:ascii="Segoe UI" w:eastAsia="Segoe UI" w:hAnsi="Segoe UI" w:cs="Segoe UI"/>
                <w:sz w:val="18"/>
                <w:szCs w:val="18"/>
              </w:rPr>
              <w:t>Validate</w:t>
            </w:r>
            <w:r w:rsidRPr="00A6306D">
              <w:rPr>
                <w:rFonts w:ascii="Segoe UI" w:eastAsia="Segoe UI" w:hAnsi="Segoe UI" w:cs="Segoe UI"/>
                <w:sz w:val="18"/>
                <w:szCs w:val="18"/>
              </w:rPr>
              <w:t>:</w:t>
            </w:r>
          </w:p>
          <w:p w14:paraId="134CCAB2" w14:textId="77777777" w:rsidR="00A262F5" w:rsidRDefault="00A262F5" w:rsidP="006F1173">
            <w:pPr>
              <w:pStyle w:val="ListParagraph"/>
              <w:numPr>
                <w:ilvl w:val="0"/>
                <w:numId w:val="347"/>
              </w:numPr>
              <w:spacing w:before="240" w:after="240"/>
              <w:jc w:val="both"/>
              <w:rPr>
                <w:rFonts w:ascii="Segoe UI" w:eastAsia="Segoe UI" w:hAnsi="Segoe UI" w:cs="Segoe UI"/>
                <w:sz w:val="18"/>
                <w:szCs w:val="18"/>
              </w:rPr>
            </w:pPr>
            <w:r w:rsidRPr="006E12BF">
              <w:rPr>
                <w:rFonts w:ascii="Segoe UI" w:eastAsia="Segoe UI" w:hAnsi="Segoe UI" w:cs="Segoe UI"/>
                <w:sz w:val="18"/>
                <w:szCs w:val="18"/>
              </w:rPr>
              <w:t>Student details (Name, Reference No, Semester, Due Date, Fee Amount) appear if valid.</w:t>
            </w:r>
          </w:p>
          <w:p w14:paraId="0408CC8F" w14:textId="77777777" w:rsidR="00A262F5" w:rsidRPr="006E12BF" w:rsidRDefault="00A262F5" w:rsidP="006F1173">
            <w:pPr>
              <w:pStyle w:val="ListParagraph"/>
              <w:numPr>
                <w:ilvl w:val="0"/>
                <w:numId w:val="347"/>
              </w:numPr>
              <w:spacing w:before="240" w:after="240"/>
              <w:jc w:val="both"/>
              <w:rPr>
                <w:rFonts w:ascii="Segoe UI" w:eastAsia="Segoe UI" w:hAnsi="Segoe UI" w:cs="Segoe UI"/>
                <w:sz w:val="18"/>
                <w:szCs w:val="18"/>
              </w:rPr>
            </w:pPr>
            <w:r w:rsidRPr="006E12BF">
              <w:rPr>
                <w:rFonts w:ascii="Segoe UI" w:eastAsia="Segoe UI" w:hAnsi="Segoe UI" w:cs="Segoe UI"/>
                <w:sz w:val="18"/>
                <w:szCs w:val="18"/>
              </w:rPr>
              <w:t>If validation fails, error message appears and user cannot proceed.</w:t>
            </w:r>
          </w:p>
          <w:p w14:paraId="609C3EC6"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Pr>
                <w:rFonts w:ascii="Segoe UI" w:eastAsia="Segoe UI" w:hAnsi="Segoe UI" w:cs="Segoe UI"/>
                <w:sz w:val="18"/>
                <w:szCs w:val="18"/>
              </w:rPr>
              <w:t>Next</w:t>
            </w:r>
            <w:r w:rsidRPr="00A6306D">
              <w:rPr>
                <w:rFonts w:ascii="Segoe UI" w:eastAsia="Segoe UI" w:hAnsi="Segoe UI" w:cs="Segoe UI"/>
                <w:sz w:val="18"/>
                <w:szCs w:val="18"/>
              </w:rPr>
              <w:t xml:space="preserve"> button remains disabled until validation succeeds.</w:t>
            </w:r>
          </w:p>
        </w:tc>
      </w:tr>
    </w:tbl>
    <w:p w14:paraId="4020B27D" w14:textId="77777777" w:rsidR="00A262F5" w:rsidRPr="00A6306D" w:rsidRDefault="00A262F5" w:rsidP="00A262F5">
      <w:pPr>
        <w:rPr>
          <w:rFonts w:ascii="Segoe UI" w:hAnsi="Segoe UI" w:cs="Segoe UI"/>
        </w:rPr>
      </w:pPr>
    </w:p>
    <w:p w14:paraId="416C3A61" w14:textId="77777777" w:rsidR="00A262F5" w:rsidRPr="00A6306D" w:rsidRDefault="00A262F5" w:rsidP="003C122C">
      <w:pPr>
        <w:pStyle w:val="SHeading3"/>
        <w:rPr>
          <w:rFonts w:ascii="Segoe UI" w:hAnsi="Segoe UI" w:cs="Segoe UI"/>
        </w:rPr>
      </w:pPr>
      <w:bookmarkStart w:id="135" w:name="_Toc210663622"/>
      <w:bookmarkStart w:id="136" w:name="_Toc228356935"/>
      <w:r>
        <w:t>User Story: Overview Screen Before Payment</w:t>
      </w:r>
      <w:bookmarkEnd w:id="135"/>
      <w:bookmarkEnd w:id="136"/>
    </w:p>
    <w:tbl>
      <w:tblPr>
        <w:tblStyle w:val="TableGrid"/>
        <w:tblW w:w="0" w:type="auto"/>
        <w:tblLayout w:type="fixed"/>
        <w:tblLook w:val="04A0" w:firstRow="1" w:lastRow="0" w:firstColumn="1" w:lastColumn="0" w:noHBand="0" w:noVBand="1"/>
      </w:tblPr>
      <w:tblGrid>
        <w:gridCol w:w="9015"/>
      </w:tblGrid>
      <w:tr w:rsidR="00A262F5" w:rsidRPr="00A6306D" w14:paraId="0F63933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0087453" w14:textId="77777777" w:rsidR="00A262F5" w:rsidRPr="00A6306D" w:rsidRDefault="00A262F5" w:rsidP="003C122C">
            <w:pPr>
              <w:pStyle w:val="Numberingparagraph"/>
            </w:pPr>
            <w:r w:rsidRPr="7BE96108">
              <w:t>User Story</w:t>
            </w:r>
          </w:p>
        </w:tc>
      </w:tr>
      <w:tr w:rsidR="00A262F5" w:rsidRPr="00A6306D" w14:paraId="705002F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A141AAB" w14:textId="77777777" w:rsidR="00A262F5" w:rsidRPr="00A6306D" w:rsidRDefault="00A262F5" w:rsidP="007164E9">
            <w:pPr>
              <w:spacing w:before="180" w:after="180"/>
              <w:jc w:val="both"/>
              <w:rPr>
                <w:rFonts w:ascii="Segoe UI" w:hAnsi="Segoe UI" w:cs="Segoe UI"/>
              </w:rPr>
            </w:pPr>
            <w:r w:rsidRPr="00A6306D">
              <w:rPr>
                <w:rFonts w:ascii="Segoe UI" w:eastAsia="Segoe UI" w:hAnsi="Segoe UI" w:cs="Segoe UI"/>
                <w:sz w:val="18"/>
                <w:szCs w:val="18"/>
              </w:rPr>
              <w:t>As a user, I want to see an overview of payment details, so that I can review and confirm before proceeding.</w:t>
            </w:r>
          </w:p>
        </w:tc>
      </w:tr>
      <w:tr w:rsidR="00A262F5" w:rsidRPr="00A6306D" w14:paraId="1ECA2B46"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88E867C" w14:textId="77777777" w:rsidR="00A262F5" w:rsidRPr="00A6306D" w:rsidRDefault="00A262F5" w:rsidP="003C122C">
            <w:pPr>
              <w:pStyle w:val="Numberingparagraph"/>
              <w:rPr>
                <w:color w:val="2F5496"/>
              </w:rPr>
            </w:pPr>
            <w:r w:rsidRPr="7BE96108">
              <w:t>Feature Name</w:t>
            </w:r>
          </w:p>
        </w:tc>
      </w:tr>
      <w:tr w:rsidR="00A262F5" w:rsidRPr="00A6306D" w14:paraId="6B053D1C"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CEAE94E"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 xml:space="preserve">University &amp; Education Payments  </w:t>
            </w:r>
          </w:p>
        </w:tc>
      </w:tr>
      <w:tr w:rsidR="00A262F5" w:rsidRPr="00A6306D" w14:paraId="6376BFDE"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3064AF7" w14:textId="77777777" w:rsidR="00A262F5" w:rsidRPr="00A6306D" w:rsidRDefault="00A262F5" w:rsidP="003C122C">
            <w:pPr>
              <w:pStyle w:val="Numberingparagraph"/>
              <w:rPr>
                <w:color w:val="2F5496"/>
              </w:rPr>
            </w:pPr>
            <w:r w:rsidRPr="7BE96108">
              <w:t>Persona Involved</w:t>
            </w:r>
          </w:p>
        </w:tc>
      </w:tr>
      <w:tr w:rsidR="00A262F5" w:rsidRPr="00A6306D" w14:paraId="1A876812"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DAB9531"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211DD05F"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7B04A43" w14:textId="77777777" w:rsidR="00A262F5" w:rsidRPr="00A6306D" w:rsidRDefault="00A262F5" w:rsidP="003C122C">
            <w:pPr>
              <w:pStyle w:val="Numberingparagraph"/>
              <w:rPr>
                <w:color w:val="2F5496"/>
              </w:rPr>
            </w:pPr>
            <w:r w:rsidRPr="7BE96108">
              <w:t>Entry Criteria</w:t>
            </w:r>
          </w:p>
        </w:tc>
      </w:tr>
      <w:tr w:rsidR="00A262F5" w:rsidRPr="00A6306D" w14:paraId="4D9F9C10"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FCF92CC"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selected Tuition option under Fees menu.</w:t>
            </w:r>
          </w:p>
          <w:p w14:paraId="293F5E1F" w14:textId="77777777" w:rsidR="00A262F5"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gone through the payment input process:</w:t>
            </w:r>
          </w:p>
          <w:p w14:paraId="7F0AA612" w14:textId="77777777" w:rsidR="00A262F5" w:rsidRDefault="00A262F5" w:rsidP="006F1173">
            <w:pPr>
              <w:pStyle w:val="ListParagraph"/>
              <w:numPr>
                <w:ilvl w:val="0"/>
                <w:numId w:val="348"/>
              </w:numPr>
              <w:spacing w:before="240" w:after="240"/>
              <w:jc w:val="both"/>
              <w:rPr>
                <w:rFonts w:ascii="Segoe UI" w:eastAsia="Segoe UI" w:hAnsi="Segoe UI" w:cs="Segoe UI"/>
                <w:sz w:val="18"/>
                <w:szCs w:val="18"/>
              </w:rPr>
            </w:pPr>
            <w:r w:rsidRPr="006E12BF">
              <w:rPr>
                <w:rFonts w:ascii="Segoe UI" w:eastAsia="Segoe UI" w:hAnsi="Segoe UI" w:cs="Segoe UI"/>
                <w:sz w:val="18"/>
                <w:szCs w:val="18"/>
              </w:rPr>
              <w:t>Selected Source Account with balance displayed.</w:t>
            </w:r>
          </w:p>
          <w:p w14:paraId="5692066F" w14:textId="77777777" w:rsidR="00A262F5" w:rsidRDefault="00A262F5" w:rsidP="006F1173">
            <w:pPr>
              <w:pStyle w:val="ListParagraph"/>
              <w:numPr>
                <w:ilvl w:val="0"/>
                <w:numId w:val="348"/>
              </w:numPr>
              <w:spacing w:before="240" w:after="240"/>
              <w:jc w:val="both"/>
              <w:rPr>
                <w:rFonts w:ascii="Segoe UI" w:eastAsia="Segoe UI" w:hAnsi="Segoe UI" w:cs="Segoe UI"/>
                <w:sz w:val="18"/>
                <w:szCs w:val="18"/>
              </w:rPr>
            </w:pPr>
            <w:r w:rsidRPr="006E12BF">
              <w:rPr>
                <w:rFonts w:ascii="Segoe UI" w:eastAsia="Segoe UI" w:hAnsi="Segoe UI" w:cs="Segoe UI"/>
                <w:sz w:val="18"/>
                <w:szCs w:val="18"/>
              </w:rPr>
              <w:t>Selected Institute from the list (e.g., East West University, Green University).</w:t>
            </w:r>
          </w:p>
          <w:p w14:paraId="3B0DC0F1" w14:textId="77777777" w:rsidR="00A262F5" w:rsidRDefault="00A262F5" w:rsidP="006F1173">
            <w:pPr>
              <w:pStyle w:val="ListParagraph"/>
              <w:numPr>
                <w:ilvl w:val="0"/>
                <w:numId w:val="348"/>
              </w:numPr>
              <w:spacing w:before="240" w:after="240"/>
              <w:jc w:val="both"/>
              <w:rPr>
                <w:rFonts w:ascii="Segoe UI" w:eastAsia="Segoe UI" w:hAnsi="Segoe UI" w:cs="Segoe UI"/>
                <w:sz w:val="18"/>
                <w:szCs w:val="18"/>
              </w:rPr>
            </w:pPr>
            <w:r w:rsidRPr="006E12BF">
              <w:rPr>
                <w:rFonts w:ascii="Segoe UI" w:eastAsia="Segoe UI" w:hAnsi="Segoe UI" w:cs="Segoe UI"/>
                <w:sz w:val="18"/>
                <w:szCs w:val="18"/>
              </w:rPr>
              <w:t>Entered or selected Student ID.</w:t>
            </w:r>
          </w:p>
          <w:p w14:paraId="19AFB79E" w14:textId="77777777" w:rsidR="00A262F5" w:rsidRPr="006E12BF" w:rsidRDefault="00A262F5" w:rsidP="006F1173">
            <w:pPr>
              <w:pStyle w:val="ListParagraph"/>
              <w:numPr>
                <w:ilvl w:val="0"/>
                <w:numId w:val="348"/>
              </w:numPr>
              <w:spacing w:before="240" w:after="240"/>
              <w:jc w:val="both"/>
              <w:rPr>
                <w:rFonts w:ascii="Segoe UI" w:eastAsia="Segoe UI" w:hAnsi="Segoe UI" w:cs="Segoe UI"/>
                <w:sz w:val="18"/>
                <w:szCs w:val="18"/>
              </w:rPr>
            </w:pPr>
            <w:r w:rsidRPr="006E12BF">
              <w:rPr>
                <w:rFonts w:ascii="Segoe UI" w:eastAsia="Segoe UI" w:hAnsi="Segoe UI" w:cs="Segoe UI"/>
                <w:sz w:val="18"/>
                <w:szCs w:val="18"/>
              </w:rPr>
              <w:t>Submitted form for validation.</w:t>
            </w:r>
          </w:p>
          <w:p w14:paraId="0523E89E"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has validated student and payable fee successfully.</w:t>
            </w:r>
          </w:p>
        </w:tc>
      </w:tr>
      <w:tr w:rsidR="00A262F5" w:rsidRPr="00A6306D" w14:paraId="5DF4C972"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F32E128" w14:textId="77777777" w:rsidR="00A262F5" w:rsidRPr="00A6306D" w:rsidRDefault="00A262F5" w:rsidP="003C122C">
            <w:pPr>
              <w:pStyle w:val="Numberingparagraph"/>
              <w:rPr>
                <w:color w:val="2F5496"/>
              </w:rPr>
            </w:pPr>
            <w:r w:rsidRPr="7BE96108">
              <w:t>Exit Criteria</w:t>
            </w:r>
          </w:p>
        </w:tc>
      </w:tr>
      <w:tr w:rsidR="00A262F5" w:rsidRPr="00A6306D" w14:paraId="05BCCC1E"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2E0F574"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displays the Overview screen with</w:t>
            </w:r>
            <w:r>
              <w:rPr>
                <w:rFonts w:ascii="Segoe UI" w:eastAsia="Segoe UI" w:hAnsi="Segoe UI" w:cs="Segoe UI"/>
                <w:sz w:val="18"/>
                <w:szCs w:val="18"/>
              </w:rPr>
              <w:t xml:space="preserve"> details.</w:t>
            </w:r>
          </w:p>
          <w:p w14:paraId="5B353137"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review all details before confirming.</w:t>
            </w:r>
          </w:p>
          <w:p w14:paraId="22ADEF29"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Verification method selection (Email or SMS) is displayed on the same screen for the next step.</w:t>
            </w:r>
          </w:p>
        </w:tc>
      </w:tr>
      <w:tr w:rsidR="00A262F5" w:rsidRPr="00A6306D" w14:paraId="168FFFB0"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6EF54AB" w14:textId="77777777" w:rsidR="00A262F5" w:rsidRPr="00A6306D" w:rsidRDefault="00A262F5" w:rsidP="003C122C">
            <w:pPr>
              <w:pStyle w:val="Numberingparagraph"/>
              <w:rPr>
                <w:color w:val="2F5496"/>
              </w:rPr>
            </w:pPr>
            <w:r w:rsidRPr="7BE96108">
              <w:t>Business Rules</w:t>
            </w:r>
          </w:p>
        </w:tc>
      </w:tr>
      <w:tr w:rsidR="00A262F5" w:rsidRPr="00A6306D" w14:paraId="5D43F80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D50B511"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Overview screen must show exact payment details retrieved after validation (no manual editing allowed).</w:t>
            </w:r>
          </w:p>
          <w:p w14:paraId="0C3F1483"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Verification Method (Email/SMS) options must appear on this screen.</w:t>
            </w:r>
          </w:p>
          <w:p w14:paraId="6B029611"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cannot proceed further without reviewing and continuing from the overview screen.</w:t>
            </w:r>
          </w:p>
        </w:tc>
      </w:tr>
      <w:tr w:rsidR="00A262F5" w:rsidRPr="00A6306D" w14:paraId="65EBB890"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38EBCBF" w14:textId="77777777" w:rsidR="00A262F5" w:rsidRPr="00A6306D" w:rsidRDefault="00A262F5" w:rsidP="003C122C">
            <w:pPr>
              <w:pStyle w:val="Numberingparagraph"/>
              <w:rPr>
                <w:color w:val="2F5496"/>
              </w:rPr>
            </w:pPr>
            <w:r w:rsidRPr="7BE96108">
              <w:t>Acceptance criteria</w:t>
            </w:r>
          </w:p>
        </w:tc>
      </w:tr>
      <w:tr w:rsidR="00A262F5" w:rsidRPr="00A6306D" w14:paraId="51CB1929"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F14499A"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After validation, system displays the Overview screen automatically.</w:t>
            </w:r>
          </w:p>
          <w:p w14:paraId="685851E4"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All fields (Source Account, Institute, Student ID, Student Name, </w:t>
            </w:r>
            <w:r>
              <w:rPr>
                <w:rFonts w:ascii="Segoe UI" w:eastAsia="Segoe UI" w:hAnsi="Segoe UI" w:cs="Segoe UI"/>
                <w:sz w:val="18"/>
                <w:szCs w:val="18"/>
              </w:rPr>
              <w:t>Reference Number, Semester Name, F</w:t>
            </w:r>
            <w:r w:rsidRPr="00A6306D">
              <w:rPr>
                <w:rFonts w:ascii="Segoe UI" w:eastAsia="Segoe UI" w:hAnsi="Segoe UI" w:cs="Segoe UI"/>
                <w:sz w:val="18"/>
                <w:szCs w:val="18"/>
              </w:rPr>
              <w:t>ee Amount) are shown exactly as per validation response.</w:t>
            </w:r>
          </w:p>
          <w:p w14:paraId="1F4A7378"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Information is read-only; user cannot modify at this stage.</w:t>
            </w:r>
          </w:p>
          <w:p w14:paraId="063C7BB1"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Both verification method options (Email/SMS) are visible.</w:t>
            </w:r>
          </w:p>
          <w:p w14:paraId="5961F883"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proceed only by confirming details and selecting a verification method.</w:t>
            </w:r>
          </w:p>
          <w:p w14:paraId="1E8790CF"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If system fails to fetch details, overview screen must not load; error message shown instead.</w:t>
            </w:r>
          </w:p>
        </w:tc>
      </w:tr>
    </w:tbl>
    <w:p w14:paraId="77910A11" w14:textId="77777777" w:rsidR="00A262F5" w:rsidRDefault="00A262F5" w:rsidP="00A262F5">
      <w:pPr>
        <w:pStyle w:val="Nor"/>
      </w:pPr>
      <w:bookmarkStart w:id="137" w:name="_Toc210663623"/>
    </w:p>
    <w:p w14:paraId="123C15A8" w14:textId="77777777" w:rsidR="00A262F5" w:rsidRPr="00A6306D" w:rsidRDefault="00A262F5" w:rsidP="003C122C">
      <w:pPr>
        <w:pStyle w:val="SHeading3"/>
        <w:rPr>
          <w:rFonts w:ascii="Segoe UI" w:hAnsi="Segoe UI" w:cs="Segoe UI"/>
        </w:rPr>
      </w:pPr>
      <w:bookmarkStart w:id="138" w:name="_Toc228356936"/>
      <w:r>
        <w:t>User Story: Transaction Authentication</w:t>
      </w:r>
      <w:bookmarkEnd w:id="137"/>
      <w:bookmarkEnd w:id="138"/>
    </w:p>
    <w:tbl>
      <w:tblPr>
        <w:tblStyle w:val="TableGrid"/>
        <w:tblW w:w="0" w:type="auto"/>
        <w:tblLayout w:type="fixed"/>
        <w:tblLook w:val="04A0" w:firstRow="1" w:lastRow="0" w:firstColumn="1" w:lastColumn="0" w:noHBand="0" w:noVBand="1"/>
      </w:tblPr>
      <w:tblGrid>
        <w:gridCol w:w="9015"/>
      </w:tblGrid>
      <w:tr w:rsidR="00A262F5" w:rsidRPr="00A6306D" w14:paraId="6DEFF3F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6177BAA" w14:textId="77777777" w:rsidR="00A262F5" w:rsidRPr="00A6306D" w:rsidRDefault="00A262F5" w:rsidP="003C122C">
            <w:pPr>
              <w:pStyle w:val="Numberingparagraph"/>
            </w:pPr>
            <w:r w:rsidRPr="7BE96108">
              <w:t>User Story</w:t>
            </w:r>
          </w:p>
        </w:tc>
      </w:tr>
      <w:tr w:rsidR="00A262F5" w:rsidRPr="00A6306D" w14:paraId="46B5E36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96FF279" w14:textId="77777777" w:rsidR="00A262F5" w:rsidRPr="00A6306D" w:rsidRDefault="00A262F5" w:rsidP="007164E9">
            <w:pPr>
              <w:spacing w:before="180" w:after="180"/>
              <w:jc w:val="both"/>
              <w:rPr>
                <w:rFonts w:ascii="Segoe UI" w:hAnsi="Segoe UI" w:cs="Segoe UI"/>
              </w:rPr>
            </w:pPr>
            <w:r w:rsidRPr="00A6306D">
              <w:rPr>
                <w:rFonts w:ascii="Segoe UI" w:eastAsia="Segoe UI" w:hAnsi="Segoe UI" w:cs="Segoe UI"/>
                <w:sz w:val="18"/>
                <w:szCs w:val="18"/>
              </w:rPr>
              <w:t>As a user, I want to select a verification method (Email or SMS), receive a</w:t>
            </w:r>
            <w:r>
              <w:rPr>
                <w:rFonts w:ascii="Segoe UI" w:eastAsia="Segoe UI" w:hAnsi="Segoe UI" w:cs="Segoe UI"/>
                <w:sz w:val="18"/>
                <w:szCs w:val="18"/>
              </w:rPr>
              <w:t xml:space="preserve">n </w:t>
            </w:r>
            <w:r w:rsidRPr="00A6306D">
              <w:rPr>
                <w:rFonts w:ascii="Segoe UI" w:eastAsia="Segoe UI" w:hAnsi="Segoe UI" w:cs="Segoe UI"/>
                <w:sz w:val="18"/>
                <w:szCs w:val="18"/>
              </w:rPr>
              <w:t>OTP, and enter it with timer and resend option, so that I can securely confirm the transaction.</w:t>
            </w:r>
          </w:p>
        </w:tc>
      </w:tr>
      <w:tr w:rsidR="00A262F5" w:rsidRPr="00A6306D" w14:paraId="4BB4598B"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AE198EB" w14:textId="77777777" w:rsidR="00A262F5" w:rsidRPr="00A6306D" w:rsidRDefault="00A262F5" w:rsidP="003C122C">
            <w:pPr>
              <w:pStyle w:val="Numberingparagraph"/>
              <w:rPr>
                <w:color w:val="2F5496"/>
              </w:rPr>
            </w:pPr>
            <w:r w:rsidRPr="7BE96108">
              <w:t>Feature Name</w:t>
            </w:r>
          </w:p>
        </w:tc>
      </w:tr>
      <w:tr w:rsidR="00A262F5" w:rsidRPr="00A6306D" w14:paraId="75AF126F"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60DC1218"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 xml:space="preserve">University &amp; Education Payments  </w:t>
            </w:r>
          </w:p>
        </w:tc>
      </w:tr>
      <w:tr w:rsidR="00A262F5" w:rsidRPr="00A6306D" w14:paraId="6EB0345F"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86325DB" w14:textId="77777777" w:rsidR="00A262F5" w:rsidRPr="00A6306D" w:rsidRDefault="00A262F5" w:rsidP="003C122C">
            <w:pPr>
              <w:pStyle w:val="Numberingparagraph"/>
              <w:rPr>
                <w:color w:val="2F5496"/>
              </w:rPr>
            </w:pPr>
            <w:r w:rsidRPr="7BE96108">
              <w:t>Persona Involved</w:t>
            </w:r>
          </w:p>
        </w:tc>
      </w:tr>
      <w:tr w:rsidR="00A262F5" w:rsidRPr="00A6306D" w14:paraId="4930841F"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8D61D57"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4EE571B4"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5497A4B" w14:textId="77777777" w:rsidR="00A262F5" w:rsidRPr="00A6306D" w:rsidRDefault="00A262F5" w:rsidP="003C122C">
            <w:pPr>
              <w:pStyle w:val="Numberingparagraph"/>
              <w:rPr>
                <w:color w:val="2F5496"/>
              </w:rPr>
            </w:pPr>
            <w:r w:rsidRPr="7BE96108">
              <w:t>Entry Criteria</w:t>
            </w:r>
          </w:p>
        </w:tc>
      </w:tr>
      <w:tr w:rsidR="00A262F5" w:rsidRPr="00A6306D" w14:paraId="69CE749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347D3CA"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successfully completed the payment input and validation steps (</w:t>
            </w:r>
            <w:r>
              <w:rPr>
                <w:rFonts w:ascii="Segoe UI" w:eastAsia="Segoe UI" w:hAnsi="Segoe UI" w:cs="Segoe UI"/>
                <w:sz w:val="18"/>
                <w:szCs w:val="18"/>
              </w:rPr>
              <w:t>Student info</w:t>
            </w:r>
            <w:r w:rsidRPr="00A6306D">
              <w:rPr>
                <w:rFonts w:ascii="Segoe UI" w:eastAsia="Segoe UI" w:hAnsi="Segoe UI" w:cs="Segoe UI"/>
                <w:sz w:val="18"/>
                <w:szCs w:val="18"/>
              </w:rPr>
              <w:t>, Source Account, Institute, Student ID, Fee Validation).</w:t>
            </w:r>
          </w:p>
          <w:p w14:paraId="0594DE94"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reached the Overview Screen where all payment details (Source Account, Institute, Student ID, Student Name, Fee Amount, Date, Time) are displayed.</w:t>
            </w:r>
          </w:p>
          <w:p w14:paraId="3B2B8059"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displays available verification methods: Email and SMS.</w:t>
            </w:r>
          </w:p>
          <w:p w14:paraId="0EE7B319"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selects the preferred verification method.</w:t>
            </w:r>
          </w:p>
        </w:tc>
      </w:tr>
      <w:tr w:rsidR="00A262F5" w:rsidRPr="00A6306D" w14:paraId="673A445E"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05C7D28" w14:textId="77777777" w:rsidR="00A262F5" w:rsidRPr="00A6306D" w:rsidRDefault="00A262F5" w:rsidP="003C122C">
            <w:pPr>
              <w:pStyle w:val="Numberingparagraph"/>
              <w:rPr>
                <w:color w:val="2F5496"/>
              </w:rPr>
            </w:pPr>
            <w:r w:rsidRPr="7BE96108">
              <w:t>Exit Criteria</w:t>
            </w:r>
          </w:p>
        </w:tc>
      </w:tr>
      <w:tr w:rsidR="00A262F5" w:rsidRPr="00A6306D" w14:paraId="7B39A0B3"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15DA603"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sends a</w:t>
            </w:r>
            <w:r>
              <w:rPr>
                <w:rFonts w:ascii="Segoe UI" w:eastAsia="Segoe UI" w:hAnsi="Segoe UI" w:cs="Segoe UI"/>
                <w:sz w:val="18"/>
                <w:szCs w:val="18"/>
              </w:rPr>
              <w:t xml:space="preserve">n </w:t>
            </w:r>
            <w:r w:rsidRPr="00A6306D">
              <w:rPr>
                <w:rFonts w:ascii="Segoe UI" w:eastAsia="Segoe UI" w:hAnsi="Segoe UI" w:cs="Segoe UI"/>
                <w:sz w:val="18"/>
                <w:szCs w:val="18"/>
              </w:rPr>
              <w:t>OTP to the selected verification channel (Email or SMS).</w:t>
            </w:r>
          </w:p>
          <w:p w14:paraId="40B68F17"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enters the OTP in the verification screen.</w:t>
            </w:r>
          </w:p>
          <w:p w14:paraId="369C4291"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OTP field supports timer countdown (e.g., 2 minutes) and resend option.</w:t>
            </w:r>
          </w:p>
          <w:p w14:paraId="23B28D0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 successful OTP submission, system confirms authentication and allows payment to proceed.</w:t>
            </w:r>
          </w:p>
          <w:p w14:paraId="13D8B237"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 failure (incorrect or expired OTP), system displays error and requires retry.</w:t>
            </w:r>
          </w:p>
        </w:tc>
      </w:tr>
      <w:tr w:rsidR="00A262F5" w:rsidRPr="00A6306D" w14:paraId="0A60F11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CD6E01F" w14:textId="77777777" w:rsidR="00A262F5" w:rsidRPr="00A6306D" w:rsidRDefault="00A262F5" w:rsidP="003C122C">
            <w:pPr>
              <w:pStyle w:val="Numberingparagraph"/>
              <w:rPr>
                <w:color w:val="2F5496"/>
              </w:rPr>
            </w:pPr>
            <w:r w:rsidRPr="7BE96108">
              <w:t>Business Rules</w:t>
            </w:r>
          </w:p>
        </w:tc>
      </w:tr>
      <w:tr w:rsidR="00A262F5" w:rsidRPr="00A6306D" w14:paraId="2F25A0BD"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40D9B27" w14:textId="77777777" w:rsidR="00A262F5" w:rsidRDefault="00A262F5" w:rsidP="00A07E64">
            <w:pPr>
              <w:pStyle w:val="ListParagraph"/>
              <w:numPr>
                <w:ilvl w:val="0"/>
                <w:numId w:val="114"/>
              </w:numPr>
              <w:spacing w:before="240" w:after="240"/>
              <w:rPr>
                <w:rFonts w:ascii="Segoe UI" w:eastAsia="Segoe UI" w:hAnsi="Segoe UI" w:cs="Segoe UI"/>
                <w:b/>
                <w:bCs/>
                <w:sz w:val="18"/>
                <w:szCs w:val="18"/>
              </w:rPr>
            </w:pPr>
            <w:r w:rsidRPr="00A6306D">
              <w:rPr>
                <w:rFonts w:ascii="Segoe UI" w:eastAsia="Segoe UI" w:hAnsi="Segoe UI" w:cs="Segoe UI"/>
                <w:b/>
                <w:bCs/>
                <w:sz w:val="18"/>
                <w:szCs w:val="18"/>
              </w:rPr>
              <w:t>Verification Method</w:t>
            </w:r>
          </w:p>
          <w:p w14:paraId="59060FEB" w14:textId="77777777" w:rsidR="00A262F5" w:rsidRPr="006E12BF" w:rsidRDefault="00A262F5" w:rsidP="006F1173">
            <w:pPr>
              <w:pStyle w:val="ListParagraph"/>
              <w:numPr>
                <w:ilvl w:val="0"/>
                <w:numId w:val="349"/>
              </w:numPr>
              <w:spacing w:before="240" w:after="240"/>
              <w:rPr>
                <w:rFonts w:ascii="Segoe UI" w:eastAsia="Segoe UI" w:hAnsi="Segoe UI" w:cs="Segoe UI"/>
                <w:b/>
                <w:bCs/>
                <w:sz w:val="18"/>
                <w:szCs w:val="18"/>
              </w:rPr>
            </w:pPr>
            <w:r w:rsidRPr="006E12BF">
              <w:rPr>
                <w:rFonts w:ascii="Segoe UI" w:eastAsia="Segoe UI" w:hAnsi="Segoe UI" w:cs="Segoe UI"/>
                <w:sz w:val="18"/>
                <w:szCs w:val="18"/>
              </w:rPr>
              <w:t>User must choose either Email or SMS before OTP is triggered.</w:t>
            </w:r>
          </w:p>
          <w:p w14:paraId="589D81A9" w14:textId="77777777" w:rsidR="00A262F5" w:rsidRDefault="00A262F5" w:rsidP="00A07E64">
            <w:pPr>
              <w:pStyle w:val="ListParagraph"/>
              <w:numPr>
                <w:ilvl w:val="0"/>
                <w:numId w:val="114"/>
              </w:numPr>
              <w:spacing w:before="240" w:after="240"/>
              <w:rPr>
                <w:rFonts w:ascii="Segoe UI" w:eastAsia="Segoe UI" w:hAnsi="Segoe UI" w:cs="Segoe UI"/>
                <w:b/>
                <w:bCs/>
                <w:sz w:val="18"/>
                <w:szCs w:val="18"/>
              </w:rPr>
            </w:pPr>
            <w:r w:rsidRPr="00A6306D">
              <w:rPr>
                <w:rFonts w:ascii="Segoe UI" w:eastAsia="Segoe UI" w:hAnsi="Segoe UI" w:cs="Segoe UI"/>
                <w:b/>
                <w:bCs/>
                <w:sz w:val="18"/>
                <w:szCs w:val="18"/>
              </w:rPr>
              <w:t>OTP Generation &amp; Delivery</w:t>
            </w:r>
          </w:p>
          <w:p w14:paraId="2D8421B0" w14:textId="77777777" w:rsidR="00A262F5" w:rsidRPr="006E12BF" w:rsidRDefault="00A262F5" w:rsidP="006F1173">
            <w:pPr>
              <w:pStyle w:val="ListParagraph"/>
              <w:numPr>
                <w:ilvl w:val="0"/>
                <w:numId w:val="349"/>
              </w:numPr>
              <w:spacing w:before="240" w:after="240"/>
              <w:rPr>
                <w:rFonts w:ascii="Segoe UI" w:eastAsia="Segoe UI" w:hAnsi="Segoe UI" w:cs="Segoe UI"/>
                <w:b/>
                <w:bCs/>
                <w:sz w:val="18"/>
                <w:szCs w:val="18"/>
              </w:rPr>
            </w:pPr>
            <w:r w:rsidRPr="006E12BF">
              <w:rPr>
                <w:rFonts w:ascii="Segoe UI" w:eastAsia="Segoe UI" w:hAnsi="Segoe UI" w:cs="Segoe UI"/>
                <w:sz w:val="18"/>
                <w:szCs w:val="18"/>
              </w:rPr>
              <w:t>OTP randomly generated, and valid only for the ongoing transaction.</w:t>
            </w:r>
          </w:p>
          <w:p w14:paraId="410D28FD" w14:textId="77777777" w:rsidR="00A262F5" w:rsidRPr="006E12BF" w:rsidRDefault="00A262F5" w:rsidP="006F1173">
            <w:pPr>
              <w:pStyle w:val="ListParagraph"/>
              <w:numPr>
                <w:ilvl w:val="0"/>
                <w:numId w:val="349"/>
              </w:numPr>
              <w:spacing w:before="240" w:after="240"/>
              <w:rPr>
                <w:rFonts w:ascii="Segoe UI" w:eastAsia="Segoe UI" w:hAnsi="Segoe UI" w:cs="Segoe UI"/>
                <w:b/>
                <w:bCs/>
                <w:sz w:val="18"/>
                <w:szCs w:val="18"/>
              </w:rPr>
            </w:pPr>
            <w:r w:rsidRPr="006E12BF">
              <w:rPr>
                <w:rFonts w:ascii="Segoe UI" w:eastAsia="Segoe UI" w:hAnsi="Segoe UI" w:cs="Segoe UI"/>
                <w:sz w:val="18"/>
                <w:szCs w:val="18"/>
              </w:rPr>
              <w:t>OTP is sent immediately to the selected channel.</w:t>
            </w:r>
          </w:p>
          <w:p w14:paraId="30EA59C3" w14:textId="77777777" w:rsidR="00A262F5" w:rsidRDefault="00A262F5" w:rsidP="00A07E64">
            <w:pPr>
              <w:pStyle w:val="ListParagraph"/>
              <w:numPr>
                <w:ilvl w:val="0"/>
                <w:numId w:val="114"/>
              </w:numPr>
              <w:spacing w:before="240" w:after="240"/>
              <w:rPr>
                <w:rFonts w:ascii="Segoe UI" w:eastAsia="Segoe UI" w:hAnsi="Segoe UI" w:cs="Segoe UI"/>
                <w:b/>
                <w:bCs/>
                <w:sz w:val="18"/>
                <w:szCs w:val="18"/>
              </w:rPr>
            </w:pPr>
            <w:r w:rsidRPr="00A6306D">
              <w:rPr>
                <w:rFonts w:ascii="Segoe UI" w:eastAsia="Segoe UI" w:hAnsi="Segoe UI" w:cs="Segoe UI"/>
                <w:b/>
                <w:bCs/>
                <w:sz w:val="18"/>
                <w:szCs w:val="18"/>
              </w:rPr>
              <w:t>OTP Validity</w:t>
            </w:r>
          </w:p>
          <w:p w14:paraId="29825E3D" w14:textId="77777777" w:rsidR="00A262F5" w:rsidRPr="006E12BF" w:rsidRDefault="00A262F5" w:rsidP="006F1173">
            <w:pPr>
              <w:pStyle w:val="ListParagraph"/>
              <w:numPr>
                <w:ilvl w:val="0"/>
                <w:numId w:val="350"/>
              </w:numPr>
              <w:spacing w:before="240" w:after="240"/>
              <w:rPr>
                <w:rFonts w:ascii="Segoe UI" w:eastAsia="Segoe UI" w:hAnsi="Segoe UI" w:cs="Segoe UI"/>
                <w:b/>
                <w:bCs/>
                <w:sz w:val="18"/>
                <w:szCs w:val="18"/>
              </w:rPr>
            </w:pPr>
            <w:r w:rsidRPr="006E12BF">
              <w:rPr>
                <w:rFonts w:ascii="Segoe UI" w:eastAsia="Segoe UI" w:hAnsi="Segoe UI" w:cs="Segoe UI"/>
                <w:sz w:val="18"/>
                <w:szCs w:val="18"/>
              </w:rPr>
              <w:t>OTP validity duration is controlled by a timer.</w:t>
            </w:r>
          </w:p>
          <w:p w14:paraId="0966202E" w14:textId="77777777" w:rsidR="00A262F5" w:rsidRPr="006E12BF" w:rsidRDefault="00A262F5" w:rsidP="006F1173">
            <w:pPr>
              <w:pStyle w:val="ListParagraph"/>
              <w:numPr>
                <w:ilvl w:val="0"/>
                <w:numId w:val="350"/>
              </w:numPr>
              <w:spacing w:before="240" w:after="240"/>
              <w:rPr>
                <w:rFonts w:ascii="Segoe UI" w:eastAsia="Segoe UI" w:hAnsi="Segoe UI" w:cs="Segoe UI"/>
                <w:b/>
                <w:bCs/>
                <w:sz w:val="18"/>
                <w:szCs w:val="18"/>
              </w:rPr>
            </w:pPr>
            <w:r w:rsidRPr="006E12BF">
              <w:rPr>
                <w:rFonts w:ascii="Segoe UI" w:eastAsia="Segoe UI" w:hAnsi="Segoe UI" w:cs="Segoe UI"/>
                <w:sz w:val="18"/>
                <w:szCs w:val="18"/>
              </w:rPr>
              <w:t>Once expired, OTP cannot be reused.</w:t>
            </w:r>
          </w:p>
          <w:p w14:paraId="2DED4C45" w14:textId="77777777" w:rsidR="00A262F5" w:rsidRDefault="00A262F5" w:rsidP="00A07E64">
            <w:pPr>
              <w:pStyle w:val="ListParagraph"/>
              <w:numPr>
                <w:ilvl w:val="0"/>
                <w:numId w:val="114"/>
              </w:numPr>
              <w:spacing w:before="240" w:after="240"/>
              <w:rPr>
                <w:rFonts w:ascii="Segoe UI" w:eastAsia="Segoe UI" w:hAnsi="Segoe UI" w:cs="Segoe UI"/>
                <w:b/>
                <w:bCs/>
                <w:sz w:val="18"/>
                <w:szCs w:val="18"/>
              </w:rPr>
            </w:pPr>
            <w:r w:rsidRPr="00A6306D">
              <w:rPr>
                <w:rFonts w:ascii="Segoe UI" w:eastAsia="Segoe UI" w:hAnsi="Segoe UI" w:cs="Segoe UI"/>
                <w:b/>
                <w:bCs/>
                <w:sz w:val="18"/>
                <w:szCs w:val="18"/>
              </w:rPr>
              <w:t>Resend OTP</w:t>
            </w:r>
          </w:p>
          <w:p w14:paraId="0393B874" w14:textId="77777777" w:rsidR="00A262F5" w:rsidRPr="006E12BF" w:rsidRDefault="00A262F5" w:rsidP="006F1173">
            <w:pPr>
              <w:pStyle w:val="ListParagraph"/>
              <w:numPr>
                <w:ilvl w:val="0"/>
                <w:numId w:val="351"/>
              </w:numPr>
              <w:spacing w:before="240" w:after="240"/>
              <w:rPr>
                <w:rFonts w:ascii="Segoe UI" w:eastAsia="Segoe UI" w:hAnsi="Segoe UI" w:cs="Segoe UI"/>
                <w:b/>
                <w:bCs/>
                <w:sz w:val="18"/>
                <w:szCs w:val="18"/>
              </w:rPr>
            </w:pPr>
            <w:r w:rsidRPr="006E12BF">
              <w:rPr>
                <w:rFonts w:ascii="Segoe UI" w:eastAsia="Segoe UI" w:hAnsi="Segoe UI" w:cs="Segoe UI"/>
                <w:sz w:val="18"/>
                <w:szCs w:val="18"/>
              </w:rPr>
              <w:t xml:space="preserve">User can request OTP resend only after the timer expires. </w:t>
            </w:r>
          </w:p>
          <w:p w14:paraId="5517F542" w14:textId="77777777" w:rsidR="00A262F5" w:rsidRPr="006E12BF" w:rsidRDefault="00A262F5" w:rsidP="006F1173">
            <w:pPr>
              <w:pStyle w:val="ListParagraph"/>
              <w:numPr>
                <w:ilvl w:val="0"/>
                <w:numId w:val="351"/>
              </w:numPr>
              <w:spacing w:before="240" w:after="240"/>
              <w:rPr>
                <w:rFonts w:ascii="Segoe UI" w:eastAsia="Segoe UI" w:hAnsi="Segoe UI" w:cs="Segoe UI"/>
                <w:b/>
                <w:bCs/>
                <w:sz w:val="18"/>
                <w:szCs w:val="18"/>
              </w:rPr>
            </w:pPr>
            <w:r w:rsidRPr="006E12BF">
              <w:rPr>
                <w:rFonts w:ascii="Segoe UI" w:eastAsia="Segoe UI" w:hAnsi="Segoe UI" w:cs="Segoe UI"/>
                <w:sz w:val="18"/>
                <w:szCs w:val="18"/>
              </w:rPr>
              <w:t>Each resend generates a new OTP, invalidating the previous one.</w:t>
            </w:r>
          </w:p>
          <w:p w14:paraId="1328CAE2" w14:textId="77777777" w:rsidR="00A262F5" w:rsidRDefault="00A262F5" w:rsidP="00A07E64">
            <w:pPr>
              <w:pStyle w:val="ListParagraph"/>
              <w:numPr>
                <w:ilvl w:val="0"/>
                <w:numId w:val="114"/>
              </w:numPr>
              <w:spacing w:before="240" w:after="240"/>
              <w:rPr>
                <w:rFonts w:ascii="Segoe UI" w:eastAsia="Segoe UI" w:hAnsi="Segoe UI" w:cs="Segoe UI"/>
                <w:b/>
                <w:bCs/>
                <w:sz w:val="18"/>
                <w:szCs w:val="18"/>
              </w:rPr>
            </w:pPr>
            <w:r w:rsidRPr="00A6306D">
              <w:rPr>
                <w:rFonts w:ascii="Segoe UI" w:eastAsia="Segoe UI" w:hAnsi="Segoe UI" w:cs="Segoe UI"/>
                <w:b/>
                <w:bCs/>
                <w:sz w:val="18"/>
                <w:szCs w:val="18"/>
              </w:rPr>
              <w:t>Authentication Success</w:t>
            </w:r>
          </w:p>
          <w:p w14:paraId="1EFBF4C7" w14:textId="77777777" w:rsidR="00A262F5" w:rsidRPr="006E12BF" w:rsidRDefault="00A262F5" w:rsidP="006F1173">
            <w:pPr>
              <w:pStyle w:val="ListParagraph"/>
              <w:numPr>
                <w:ilvl w:val="0"/>
                <w:numId w:val="352"/>
              </w:numPr>
              <w:spacing w:before="240" w:after="240"/>
              <w:rPr>
                <w:rFonts w:ascii="Segoe UI" w:eastAsia="Segoe UI" w:hAnsi="Segoe UI" w:cs="Segoe UI"/>
                <w:b/>
                <w:bCs/>
                <w:sz w:val="18"/>
                <w:szCs w:val="18"/>
              </w:rPr>
            </w:pPr>
            <w:r w:rsidRPr="006E12BF">
              <w:rPr>
                <w:rFonts w:ascii="Segoe UI" w:eastAsia="Segoe UI" w:hAnsi="Segoe UI" w:cs="Segoe UI"/>
                <w:sz w:val="18"/>
                <w:szCs w:val="18"/>
              </w:rPr>
              <w:t>If the entered OTP matches within validity, system authenticates and proceeds to payment execution.</w:t>
            </w:r>
          </w:p>
          <w:p w14:paraId="42EA445E" w14:textId="77777777" w:rsidR="00A262F5" w:rsidRDefault="00A262F5" w:rsidP="00A07E64">
            <w:pPr>
              <w:pStyle w:val="ListParagraph"/>
              <w:numPr>
                <w:ilvl w:val="0"/>
                <w:numId w:val="114"/>
              </w:numPr>
              <w:spacing w:before="240" w:after="240"/>
              <w:rPr>
                <w:rFonts w:ascii="Segoe UI" w:eastAsia="Segoe UI" w:hAnsi="Segoe UI" w:cs="Segoe UI"/>
                <w:b/>
                <w:bCs/>
                <w:sz w:val="18"/>
                <w:szCs w:val="18"/>
              </w:rPr>
            </w:pPr>
            <w:r w:rsidRPr="00A6306D">
              <w:rPr>
                <w:rFonts w:ascii="Segoe UI" w:eastAsia="Segoe UI" w:hAnsi="Segoe UI" w:cs="Segoe UI"/>
                <w:b/>
                <w:bCs/>
                <w:sz w:val="18"/>
                <w:szCs w:val="18"/>
              </w:rPr>
              <w:t>Authentication Failure</w:t>
            </w:r>
          </w:p>
          <w:p w14:paraId="304DAE54" w14:textId="77777777" w:rsidR="00A262F5" w:rsidRPr="006E12BF" w:rsidRDefault="00A262F5" w:rsidP="006F1173">
            <w:pPr>
              <w:pStyle w:val="ListParagraph"/>
              <w:numPr>
                <w:ilvl w:val="0"/>
                <w:numId w:val="352"/>
              </w:numPr>
              <w:spacing w:before="240" w:after="240"/>
              <w:rPr>
                <w:rFonts w:ascii="Segoe UI" w:eastAsia="Segoe UI" w:hAnsi="Segoe UI" w:cs="Segoe UI"/>
                <w:b/>
                <w:bCs/>
                <w:sz w:val="18"/>
                <w:szCs w:val="18"/>
              </w:rPr>
            </w:pPr>
            <w:r w:rsidRPr="006E12BF">
              <w:rPr>
                <w:rFonts w:ascii="Segoe UI" w:eastAsia="Segoe UI" w:hAnsi="Segoe UI" w:cs="Segoe UI"/>
                <w:sz w:val="18"/>
                <w:szCs w:val="18"/>
              </w:rPr>
              <w:t>If OTP is incorrect or expired, system rejects it and prompts retry.</w:t>
            </w:r>
          </w:p>
        </w:tc>
      </w:tr>
      <w:tr w:rsidR="00A262F5" w:rsidRPr="00A6306D" w14:paraId="3C79538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1942C6E" w14:textId="77777777" w:rsidR="00A262F5" w:rsidRPr="00A6306D" w:rsidRDefault="00A262F5" w:rsidP="003C122C">
            <w:pPr>
              <w:pStyle w:val="Numberingparagraph"/>
              <w:rPr>
                <w:color w:val="2F5496"/>
              </w:rPr>
            </w:pPr>
            <w:r w:rsidRPr="7BE96108">
              <w:t>Acceptance criteria</w:t>
            </w:r>
          </w:p>
        </w:tc>
      </w:tr>
      <w:tr w:rsidR="00A262F5" w:rsidRPr="00A6306D" w14:paraId="75606E0F"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586142C"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must display both Email and SMS as verification options.</w:t>
            </w:r>
          </w:p>
          <w:p w14:paraId="53C0A351"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When user selects a method, a</w:t>
            </w:r>
            <w:r>
              <w:rPr>
                <w:rFonts w:ascii="Segoe UI" w:eastAsia="Segoe UI" w:hAnsi="Segoe UI" w:cs="Segoe UI"/>
                <w:sz w:val="18"/>
                <w:szCs w:val="18"/>
              </w:rPr>
              <w:t xml:space="preserve">n </w:t>
            </w:r>
            <w:r w:rsidRPr="00A6306D">
              <w:rPr>
                <w:rFonts w:ascii="Segoe UI" w:eastAsia="Segoe UI" w:hAnsi="Segoe UI" w:cs="Segoe UI"/>
                <w:sz w:val="18"/>
                <w:szCs w:val="18"/>
              </w:rPr>
              <w:t>OTP must be sent to the corresponding channel.</w:t>
            </w:r>
          </w:p>
          <w:p w14:paraId="20463145" w14:textId="77777777" w:rsidR="00A262F5"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OTP input screen must show:</w:t>
            </w:r>
          </w:p>
          <w:p w14:paraId="3FDCEB8C" w14:textId="77777777" w:rsidR="00A262F5" w:rsidRDefault="00A262F5" w:rsidP="006F1173">
            <w:pPr>
              <w:pStyle w:val="ListParagraph"/>
              <w:numPr>
                <w:ilvl w:val="0"/>
                <w:numId w:val="352"/>
              </w:numPr>
              <w:spacing w:before="240" w:after="240"/>
              <w:jc w:val="both"/>
              <w:rPr>
                <w:rFonts w:ascii="Segoe UI" w:eastAsia="Segoe UI" w:hAnsi="Segoe UI" w:cs="Segoe UI"/>
                <w:sz w:val="18"/>
                <w:szCs w:val="18"/>
              </w:rPr>
            </w:pPr>
            <w:r w:rsidRPr="006E12BF">
              <w:rPr>
                <w:rFonts w:ascii="Segoe UI" w:eastAsia="Segoe UI" w:hAnsi="Segoe UI" w:cs="Segoe UI"/>
                <w:sz w:val="18"/>
                <w:szCs w:val="18"/>
              </w:rPr>
              <w:t>Countdown timer for expiry.</w:t>
            </w:r>
          </w:p>
          <w:p w14:paraId="19453EA4" w14:textId="77777777" w:rsidR="00A262F5" w:rsidRPr="006E12BF" w:rsidRDefault="00A262F5" w:rsidP="006F1173">
            <w:pPr>
              <w:pStyle w:val="ListParagraph"/>
              <w:numPr>
                <w:ilvl w:val="0"/>
                <w:numId w:val="352"/>
              </w:numPr>
              <w:spacing w:before="240" w:after="240"/>
              <w:jc w:val="both"/>
              <w:rPr>
                <w:rFonts w:ascii="Segoe UI" w:eastAsia="Segoe UI" w:hAnsi="Segoe UI" w:cs="Segoe UI"/>
                <w:sz w:val="18"/>
                <w:szCs w:val="18"/>
              </w:rPr>
            </w:pPr>
            <w:r w:rsidRPr="006E12BF">
              <w:rPr>
                <w:rFonts w:ascii="Segoe UI" w:eastAsia="Segoe UI" w:hAnsi="Segoe UI" w:cs="Segoe UI"/>
                <w:sz w:val="18"/>
                <w:szCs w:val="18"/>
              </w:rPr>
              <w:t>“Didn’t get OTP? Resend Code” option.</w:t>
            </w:r>
          </w:p>
          <w:p w14:paraId="1080D8D2"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If user enters a valid OTP within time, payment is authenticated and allowed to proceed.</w:t>
            </w:r>
          </w:p>
          <w:p w14:paraId="3A0AAF74"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If user enters an invalid OTP, system shows error and allows retry.</w:t>
            </w:r>
          </w:p>
          <w:p w14:paraId="46F9D3B3"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If OTP expires, user must request a new OTP.</w:t>
            </w:r>
          </w:p>
          <w:p w14:paraId="793B5CB4"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must ensure OTP is one-time use and linked to the specific transaction.</w:t>
            </w:r>
          </w:p>
        </w:tc>
      </w:tr>
    </w:tbl>
    <w:p w14:paraId="0F6B1B48" w14:textId="77777777" w:rsidR="00A262F5" w:rsidRDefault="00A262F5" w:rsidP="00A262F5">
      <w:pPr>
        <w:pStyle w:val="Nor"/>
      </w:pPr>
      <w:bookmarkStart w:id="139" w:name="_Toc210663624"/>
    </w:p>
    <w:p w14:paraId="1B0246F1" w14:textId="77777777" w:rsidR="00A262F5" w:rsidRPr="00A6306D" w:rsidRDefault="00A262F5" w:rsidP="003C122C">
      <w:pPr>
        <w:pStyle w:val="SHeading3"/>
        <w:rPr>
          <w:rFonts w:ascii="Segoe UI" w:hAnsi="Segoe UI" w:cs="Segoe UI"/>
        </w:rPr>
      </w:pPr>
      <w:bookmarkStart w:id="140" w:name="_Toc228356937"/>
      <w:r>
        <w:t>User Story: Post-Payment Confirmation</w:t>
      </w:r>
      <w:bookmarkEnd w:id="139"/>
      <w:bookmarkEnd w:id="140"/>
    </w:p>
    <w:tbl>
      <w:tblPr>
        <w:tblStyle w:val="TableGrid"/>
        <w:tblW w:w="0" w:type="auto"/>
        <w:tblLayout w:type="fixed"/>
        <w:tblLook w:val="04A0" w:firstRow="1" w:lastRow="0" w:firstColumn="1" w:lastColumn="0" w:noHBand="0" w:noVBand="1"/>
      </w:tblPr>
      <w:tblGrid>
        <w:gridCol w:w="9015"/>
      </w:tblGrid>
      <w:tr w:rsidR="00A262F5" w:rsidRPr="00A6306D" w14:paraId="572CE261"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1683E5A" w14:textId="77777777" w:rsidR="00A262F5" w:rsidRPr="00A6306D" w:rsidRDefault="00A262F5" w:rsidP="003C122C">
            <w:pPr>
              <w:pStyle w:val="Numberingparagraph"/>
            </w:pPr>
            <w:r w:rsidRPr="7BE96108">
              <w:t>User Story</w:t>
            </w:r>
          </w:p>
        </w:tc>
      </w:tr>
      <w:tr w:rsidR="00A262F5" w:rsidRPr="00A6306D" w14:paraId="378A1CE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FF57B5A" w14:textId="77777777" w:rsidR="00A262F5" w:rsidRPr="00A6306D" w:rsidRDefault="00A262F5" w:rsidP="007164E9">
            <w:pPr>
              <w:spacing w:before="180" w:after="180"/>
              <w:jc w:val="both"/>
              <w:rPr>
                <w:rFonts w:ascii="Segoe UI" w:hAnsi="Segoe UI" w:cs="Segoe UI"/>
              </w:rPr>
            </w:pPr>
            <w:r w:rsidRPr="00A6306D">
              <w:rPr>
                <w:rFonts w:ascii="Segoe UI" w:eastAsia="Segoe UI" w:hAnsi="Segoe UI" w:cs="Segoe UI"/>
                <w:sz w:val="18"/>
                <w:szCs w:val="18"/>
              </w:rPr>
              <w:t>As a user, I want to see a payment success screen with all transaction details, have the option to save the student ID for future payments, save the payment as Quick Fee, and view/download/share a receipt, so that I can confirm my payment, reuse details easily, and keep proof of the transaction.</w:t>
            </w:r>
          </w:p>
        </w:tc>
      </w:tr>
      <w:tr w:rsidR="00A262F5" w:rsidRPr="00A6306D" w14:paraId="0B53F834"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884022B" w14:textId="77777777" w:rsidR="00A262F5" w:rsidRPr="00A6306D" w:rsidRDefault="00A262F5" w:rsidP="003C122C">
            <w:pPr>
              <w:pStyle w:val="Numberingparagraph"/>
              <w:rPr>
                <w:color w:val="2F5496"/>
              </w:rPr>
            </w:pPr>
            <w:r w:rsidRPr="7BE96108">
              <w:t>Feature Name</w:t>
            </w:r>
          </w:p>
        </w:tc>
      </w:tr>
      <w:tr w:rsidR="00A262F5" w:rsidRPr="00A6306D" w14:paraId="652FBDDF"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2F65886E"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 xml:space="preserve">University &amp; Education Payments  </w:t>
            </w:r>
          </w:p>
        </w:tc>
      </w:tr>
      <w:tr w:rsidR="00A262F5" w:rsidRPr="00A6306D" w14:paraId="12AA55B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3941303" w14:textId="77777777" w:rsidR="00A262F5" w:rsidRPr="00A6306D" w:rsidRDefault="00A262F5" w:rsidP="003C122C">
            <w:pPr>
              <w:pStyle w:val="Numberingparagraph"/>
              <w:rPr>
                <w:color w:val="2F5496"/>
              </w:rPr>
            </w:pPr>
            <w:r w:rsidRPr="7BE96108">
              <w:t>Persona Involved</w:t>
            </w:r>
          </w:p>
        </w:tc>
      </w:tr>
      <w:tr w:rsidR="00A262F5" w:rsidRPr="00A6306D" w14:paraId="5072552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BA768F5"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50E181D3"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D3A4E7A" w14:textId="77777777" w:rsidR="00A262F5" w:rsidRPr="00A6306D" w:rsidRDefault="00A262F5" w:rsidP="003C122C">
            <w:pPr>
              <w:pStyle w:val="Numberingparagraph"/>
              <w:rPr>
                <w:color w:val="2F5496"/>
              </w:rPr>
            </w:pPr>
            <w:r w:rsidRPr="7BE96108">
              <w:t>Entry Criteria</w:t>
            </w:r>
          </w:p>
        </w:tc>
      </w:tr>
      <w:tr w:rsidR="00A262F5" w:rsidRPr="00A6306D" w14:paraId="3F48D9AD"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63E5DE1"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successfully validated student and fee details</w:t>
            </w:r>
            <w:r>
              <w:rPr>
                <w:rFonts w:ascii="Segoe UI" w:eastAsia="Segoe UI" w:hAnsi="Segoe UI" w:cs="Segoe UI"/>
                <w:sz w:val="18"/>
                <w:szCs w:val="18"/>
              </w:rPr>
              <w:t>.</w:t>
            </w:r>
          </w:p>
          <w:p w14:paraId="51A485F6"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confirmed the payment on the Overview Screen.</w:t>
            </w:r>
          </w:p>
          <w:p w14:paraId="2FB406B5"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OTP verification has been successfully completed.</w:t>
            </w:r>
          </w:p>
          <w:p w14:paraId="28722D84"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Backend transaction is processed successfully and response is received.</w:t>
            </w:r>
          </w:p>
        </w:tc>
      </w:tr>
      <w:tr w:rsidR="00A262F5" w:rsidRPr="00A6306D" w14:paraId="162B8197"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8D38894" w14:textId="77777777" w:rsidR="00A262F5" w:rsidRPr="00A6306D" w:rsidRDefault="00A262F5" w:rsidP="003C122C">
            <w:pPr>
              <w:pStyle w:val="Numberingparagraph"/>
              <w:rPr>
                <w:color w:val="2F5496"/>
              </w:rPr>
            </w:pPr>
            <w:r w:rsidRPr="7BE96108">
              <w:t>Exit Criteria</w:t>
            </w:r>
          </w:p>
        </w:tc>
      </w:tr>
      <w:tr w:rsidR="00A262F5" w:rsidRPr="00A6306D" w14:paraId="6C908D7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E173FF2"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Payment success screen is displayed with</w:t>
            </w:r>
            <w:r>
              <w:rPr>
                <w:rFonts w:ascii="Segoe UI" w:eastAsia="Segoe UI" w:hAnsi="Segoe UI" w:cs="Segoe UI"/>
                <w:sz w:val="18"/>
                <w:szCs w:val="18"/>
              </w:rPr>
              <w:t xml:space="preserve"> details.</w:t>
            </w:r>
          </w:p>
          <w:p w14:paraId="7CFCE254"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“Save Student ID” checkbox is displayed:</w:t>
            </w:r>
          </w:p>
          <w:p w14:paraId="0C83B24B" w14:textId="77777777" w:rsidR="00A262F5" w:rsidRDefault="00A262F5" w:rsidP="006F1173">
            <w:pPr>
              <w:pStyle w:val="ListParagraph"/>
              <w:numPr>
                <w:ilvl w:val="0"/>
                <w:numId w:val="353"/>
              </w:numPr>
              <w:spacing w:before="240" w:after="240"/>
              <w:rPr>
                <w:rFonts w:ascii="Segoe UI" w:eastAsia="Segoe UI" w:hAnsi="Segoe UI" w:cs="Segoe UI"/>
                <w:sz w:val="18"/>
                <w:szCs w:val="18"/>
              </w:rPr>
            </w:pPr>
            <w:r w:rsidRPr="006E12BF">
              <w:rPr>
                <w:rFonts w:ascii="Segoe UI" w:eastAsia="Segoe UI" w:hAnsi="Segoe UI" w:cs="Segoe UI"/>
                <w:sz w:val="18"/>
                <w:szCs w:val="18"/>
              </w:rPr>
              <w:t>If checked → Student ID is stored for future use under Existing Student tab.</w:t>
            </w:r>
          </w:p>
          <w:p w14:paraId="335BB1CD" w14:textId="77777777" w:rsidR="00A262F5" w:rsidRPr="006E12BF" w:rsidRDefault="00A262F5" w:rsidP="006F1173">
            <w:pPr>
              <w:pStyle w:val="ListParagraph"/>
              <w:numPr>
                <w:ilvl w:val="0"/>
                <w:numId w:val="353"/>
              </w:numPr>
              <w:spacing w:before="240" w:after="240"/>
              <w:rPr>
                <w:rFonts w:ascii="Segoe UI" w:eastAsia="Segoe UI" w:hAnsi="Segoe UI" w:cs="Segoe UI"/>
                <w:sz w:val="18"/>
                <w:szCs w:val="18"/>
              </w:rPr>
            </w:pPr>
            <w:r w:rsidRPr="006E12BF">
              <w:rPr>
                <w:rFonts w:ascii="Segoe UI" w:eastAsia="Segoe UI" w:hAnsi="Segoe UI" w:cs="Segoe UI"/>
                <w:sz w:val="18"/>
                <w:szCs w:val="18"/>
              </w:rPr>
              <w:t>If not checked → Student ID will not be saved.</w:t>
            </w:r>
          </w:p>
          <w:p w14:paraId="5FC0D50B"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“Save as Quick Fee” option is available for faster future payments.</w:t>
            </w:r>
          </w:p>
          <w:p w14:paraId="03BA037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Receipt View option is available with transaction breakdown.</w:t>
            </w:r>
          </w:p>
          <w:p w14:paraId="122347AB"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view, download, and share the receipt.</w:t>
            </w:r>
          </w:p>
          <w:p w14:paraId="6E812C62"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Payment is recorded in Recent Payments and Fee Payment History.</w:t>
            </w:r>
          </w:p>
        </w:tc>
      </w:tr>
      <w:tr w:rsidR="00A262F5" w:rsidRPr="00A6306D" w14:paraId="2194C1B7"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08FA40A" w14:textId="77777777" w:rsidR="00A262F5" w:rsidRPr="00A6306D" w:rsidRDefault="00A262F5" w:rsidP="003C122C">
            <w:pPr>
              <w:pStyle w:val="Numberingparagraph"/>
              <w:rPr>
                <w:color w:val="2F5496"/>
              </w:rPr>
            </w:pPr>
            <w:r w:rsidRPr="7BE96108">
              <w:t>Business Rules</w:t>
            </w:r>
          </w:p>
        </w:tc>
      </w:tr>
      <w:tr w:rsidR="00A262F5" w:rsidRPr="00A6306D" w14:paraId="446C63E7"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2D85828"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b/>
                <w:bCs/>
                <w:sz w:val="18"/>
                <w:szCs w:val="18"/>
              </w:rPr>
              <w:t>Payment Success Screen</w:t>
            </w:r>
            <w:r w:rsidRPr="00A6306D">
              <w:rPr>
                <w:rFonts w:ascii="Segoe UI" w:eastAsia="Segoe UI" w:hAnsi="Segoe UI" w:cs="Segoe UI"/>
                <w:sz w:val="18"/>
                <w:szCs w:val="18"/>
              </w:rPr>
              <w:t xml:space="preserve"> must show all key transaction detail</w:t>
            </w:r>
            <w:r>
              <w:rPr>
                <w:rFonts w:ascii="Segoe UI" w:eastAsia="Segoe UI" w:hAnsi="Segoe UI" w:cs="Segoe UI"/>
                <w:sz w:val="18"/>
                <w:szCs w:val="18"/>
              </w:rPr>
              <w:t>s.</w:t>
            </w:r>
          </w:p>
          <w:p w14:paraId="20BAD13C"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b/>
                <w:bCs/>
                <w:sz w:val="18"/>
                <w:szCs w:val="18"/>
              </w:rPr>
              <w:t>Save Student ID Checkbox</w:t>
            </w:r>
            <w:r w:rsidRPr="00A6306D">
              <w:rPr>
                <w:rFonts w:ascii="Segoe UI" w:eastAsia="Segoe UI" w:hAnsi="Segoe UI" w:cs="Segoe UI"/>
                <w:sz w:val="18"/>
                <w:szCs w:val="18"/>
              </w:rPr>
              <w:t>:</w:t>
            </w:r>
          </w:p>
          <w:p w14:paraId="39F9ACBC" w14:textId="77777777" w:rsidR="00A262F5" w:rsidRDefault="00A262F5" w:rsidP="006F1173">
            <w:pPr>
              <w:pStyle w:val="ListParagraph"/>
              <w:numPr>
                <w:ilvl w:val="0"/>
                <w:numId w:val="354"/>
              </w:numPr>
              <w:spacing w:before="240" w:after="240"/>
              <w:rPr>
                <w:rFonts w:ascii="Segoe UI" w:eastAsia="Segoe UI" w:hAnsi="Segoe UI" w:cs="Segoe UI"/>
                <w:sz w:val="18"/>
                <w:szCs w:val="18"/>
              </w:rPr>
            </w:pPr>
            <w:r w:rsidRPr="006E12BF">
              <w:rPr>
                <w:rFonts w:ascii="Segoe UI" w:eastAsia="Segoe UI" w:hAnsi="Segoe UI" w:cs="Segoe UI"/>
                <w:sz w:val="18"/>
                <w:szCs w:val="18"/>
              </w:rPr>
              <w:t>Visible only on the Payment Success screen.</w:t>
            </w:r>
          </w:p>
          <w:p w14:paraId="3A647C24" w14:textId="77777777" w:rsidR="00A262F5" w:rsidRDefault="00A262F5" w:rsidP="006F1173">
            <w:pPr>
              <w:pStyle w:val="ListParagraph"/>
              <w:numPr>
                <w:ilvl w:val="0"/>
                <w:numId w:val="354"/>
              </w:numPr>
              <w:spacing w:before="240" w:after="240"/>
              <w:rPr>
                <w:rFonts w:ascii="Segoe UI" w:eastAsia="Segoe UI" w:hAnsi="Segoe UI" w:cs="Segoe UI"/>
                <w:sz w:val="18"/>
                <w:szCs w:val="18"/>
              </w:rPr>
            </w:pPr>
            <w:r w:rsidRPr="006E12BF">
              <w:rPr>
                <w:rFonts w:ascii="Segoe UI" w:eastAsia="Segoe UI" w:hAnsi="Segoe UI" w:cs="Segoe UI"/>
                <w:sz w:val="18"/>
                <w:szCs w:val="18"/>
              </w:rPr>
              <w:t>If user checks → Student ID is saved to the “Existing Student” list for future transactions.</w:t>
            </w:r>
          </w:p>
          <w:p w14:paraId="3BFB54BC" w14:textId="77777777" w:rsidR="00A262F5" w:rsidRPr="006E12BF" w:rsidRDefault="00A262F5" w:rsidP="006F1173">
            <w:pPr>
              <w:pStyle w:val="ListParagraph"/>
              <w:numPr>
                <w:ilvl w:val="0"/>
                <w:numId w:val="354"/>
              </w:numPr>
              <w:spacing w:before="240" w:after="240"/>
              <w:rPr>
                <w:rFonts w:ascii="Segoe UI" w:eastAsia="Segoe UI" w:hAnsi="Segoe UI" w:cs="Segoe UI"/>
                <w:sz w:val="18"/>
                <w:szCs w:val="18"/>
              </w:rPr>
            </w:pPr>
            <w:r w:rsidRPr="006E12BF">
              <w:rPr>
                <w:rFonts w:ascii="Segoe UI" w:eastAsia="Segoe UI" w:hAnsi="Segoe UI" w:cs="Segoe UI"/>
                <w:sz w:val="18"/>
                <w:szCs w:val="18"/>
              </w:rPr>
              <w:t>If unchecked → Student ID will not be saved, and user must re-enter manually next time.</w:t>
            </w:r>
          </w:p>
          <w:p w14:paraId="33EE7A1A" w14:textId="77777777" w:rsidR="00A262F5" w:rsidRPr="006E12BF" w:rsidRDefault="00A262F5" w:rsidP="00A07E64">
            <w:pPr>
              <w:pStyle w:val="ListParagraph"/>
              <w:numPr>
                <w:ilvl w:val="0"/>
                <w:numId w:val="114"/>
              </w:numPr>
              <w:spacing w:before="240" w:after="240"/>
              <w:rPr>
                <w:rFonts w:ascii="Segoe UI" w:eastAsia="Segoe UI" w:hAnsi="Segoe UI" w:cs="Segoe UI"/>
              </w:rPr>
            </w:pPr>
            <w:r w:rsidRPr="00A6306D">
              <w:rPr>
                <w:rFonts w:ascii="Segoe UI" w:eastAsia="Segoe UI" w:hAnsi="Segoe UI" w:cs="Segoe UI"/>
                <w:b/>
                <w:bCs/>
                <w:sz w:val="18"/>
                <w:szCs w:val="18"/>
              </w:rPr>
              <w:t>Save as Quick Fee</w:t>
            </w:r>
            <w:r w:rsidRPr="00A6306D">
              <w:rPr>
                <w:rFonts w:ascii="Segoe UI" w:eastAsia="Segoe UI" w:hAnsi="Segoe UI" w:cs="Segoe UI"/>
                <w:sz w:val="18"/>
                <w:szCs w:val="18"/>
              </w:rPr>
              <w:t>:</w:t>
            </w:r>
          </w:p>
          <w:p w14:paraId="5ECF0E10" w14:textId="77777777" w:rsidR="00A262F5" w:rsidRPr="006E12BF" w:rsidRDefault="00A262F5" w:rsidP="006F1173">
            <w:pPr>
              <w:pStyle w:val="ListParagraph"/>
              <w:numPr>
                <w:ilvl w:val="0"/>
                <w:numId w:val="355"/>
              </w:numPr>
              <w:spacing w:before="240" w:after="240"/>
              <w:rPr>
                <w:rFonts w:ascii="Segoe UI" w:eastAsia="Segoe UI" w:hAnsi="Segoe UI" w:cs="Segoe UI"/>
              </w:rPr>
            </w:pPr>
            <w:r w:rsidRPr="006E12BF">
              <w:rPr>
                <w:rFonts w:ascii="Segoe UI" w:eastAsia="Segoe UI" w:hAnsi="Segoe UI" w:cs="Segoe UI"/>
                <w:sz w:val="18"/>
                <w:szCs w:val="18"/>
              </w:rPr>
              <w:t>If selected, payment configuration is stored as a Quick Fee shortcut for faster future payment.</w:t>
            </w:r>
          </w:p>
          <w:p w14:paraId="485B54C1"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b/>
                <w:bCs/>
                <w:sz w:val="18"/>
                <w:szCs w:val="18"/>
              </w:rPr>
              <w:t>Receipt View/Download/Share</w:t>
            </w:r>
            <w:r w:rsidRPr="00A6306D">
              <w:rPr>
                <w:rFonts w:ascii="Segoe UI" w:eastAsia="Segoe UI" w:hAnsi="Segoe UI" w:cs="Segoe UI"/>
                <w:sz w:val="18"/>
                <w:szCs w:val="18"/>
              </w:rPr>
              <w:t>:</w:t>
            </w:r>
          </w:p>
          <w:p w14:paraId="72CF3AE4" w14:textId="77777777" w:rsidR="00A262F5" w:rsidRDefault="00A262F5" w:rsidP="006F1173">
            <w:pPr>
              <w:pStyle w:val="ListParagraph"/>
              <w:numPr>
                <w:ilvl w:val="0"/>
                <w:numId w:val="355"/>
              </w:numPr>
              <w:spacing w:before="240" w:after="240"/>
              <w:rPr>
                <w:rFonts w:ascii="Segoe UI" w:eastAsia="Segoe UI" w:hAnsi="Segoe UI" w:cs="Segoe UI"/>
                <w:sz w:val="18"/>
                <w:szCs w:val="18"/>
              </w:rPr>
            </w:pPr>
            <w:r w:rsidRPr="006E12BF">
              <w:rPr>
                <w:rFonts w:ascii="Segoe UI" w:eastAsia="Segoe UI" w:hAnsi="Segoe UI" w:cs="Segoe UI"/>
                <w:sz w:val="18"/>
                <w:szCs w:val="18"/>
              </w:rPr>
              <w:t>Receipt must contain full transaction breakdown (all success screen fields + date/time).</w:t>
            </w:r>
          </w:p>
          <w:p w14:paraId="1313214F" w14:textId="77777777" w:rsidR="00A262F5" w:rsidRPr="006E12BF" w:rsidRDefault="00A262F5" w:rsidP="006F1173">
            <w:pPr>
              <w:pStyle w:val="ListParagraph"/>
              <w:numPr>
                <w:ilvl w:val="0"/>
                <w:numId w:val="355"/>
              </w:numPr>
              <w:spacing w:before="240" w:after="240"/>
              <w:rPr>
                <w:rFonts w:ascii="Segoe UI" w:eastAsia="Segoe UI" w:hAnsi="Segoe UI" w:cs="Segoe UI"/>
                <w:sz w:val="18"/>
                <w:szCs w:val="18"/>
              </w:rPr>
            </w:pPr>
            <w:r w:rsidRPr="006E12BF">
              <w:rPr>
                <w:rFonts w:ascii="Segoe UI" w:eastAsia="Segoe UI" w:hAnsi="Segoe UI" w:cs="Segoe UI"/>
                <w:sz w:val="18"/>
                <w:szCs w:val="18"/>
              </w:rPr>
              <w:t>Receipt must be exportable in standard formats (View, Download, Share)</w:t>
            </w:r>
          </w:p>
          <w:p w14:paraId="5FF19D81"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b/>
                <w:bCs/>
                <w:sz w:val="18"/>
                <w:szCs w:val="18"/>
              </w:rPr>
              <w:t>Payment History Update</w:t>
            </w:r>
            <w:r w:rsidRPr="00A6306D">
              <w:rPr>
                <w:rFonts w:ascii="Segoe UI" w:eastAsia="Segoe UI" w:hAnsi="Segoe UI" w:cs="Segoe UI"/>
                <w:sz w:val="18"/>
                <w:szCs w:val="18"/>
              </w:rPr>
              <w:t>:</w:t>
            </w:r>
          </w:p>
          <w:p w14:paraId="5334347B" w14:textId="77777777" w:rsidR="00A262F5" w:rsidRDefault="00A262F5" w:rsidP="006F1173">
            <w:pPr>
              <w:pStyle w:val="ListParagraph"/>
              <w:numPr>
                <w:ilvl w:val="0"/>
                <w:numId w:val="356"/>
              </w:numPr>
              <w:spacing w:before="240" w:after="240"/>
              <w:rPr>
                <w:rFonts w:ascii="Segoe UI" w:eastAsia="Segoe UI" w:hAnsi="Segoe UI" w:cs="Segoe UI"/>
                <w:sz w:val="18"/>
                <w:szCs w:val="18"/>
              </w:rPr>
            </w:pPr>
            <w:r w:rsidRPr="006E12BF">
              <w:rPr>
                <w:rFonts w:ascii="Segoe UI" w:eastAsia="Segoe UI" w:hAnsi="Segoe UI" w:cs="Segoe UI"/>
                <w:sz w:val="18"/>
                <w:szCs w:val="18"/>
              </w:rPr>
              <w:t>Transaction must be immediately reflected in Recent Payments list.</w:t>
            </w:r>
          </w:p>
          <w:p w14:paraId="14CE2BA0" w14:textId="77777777" w:rsidR="00A262F5" w:rsidRPr="006E12BF" w:rsidRDefault="00A262F5" w:rsidP="006F1173">
            <w:pPr>
              <w:pStyle w:val="ListParagraph"/>
              <w:numPr>
                <w:ilvl w:val="0"/>
                <w:numId w:val="356"/>
              </w:numPr>
              <w:spacing w:before="240" w:after="240"/>
              <w:rPr>
                <w:rFonts w:ascii="Segoe UI" w:eastAsia="Segoe UI" w:hAnsi="Segoe UI" w:cs="Segoe UI"/>
                <w:sz w:val="18"/>
                <w:szCs w:val="18"/>
              </w:rPr>
            </w:pPr>
            <w:r w:rsidRPr="006E12BF">
              <w:rPr>
                <w:rFonts w:ascii="Segoe UI" w:eastAsia="Segoe UI" w:hAnsi="Segoe UI" w:cs="Segoe UI"/>
                <w:sz w:val="18"/>
                <w:szCs w:val="18"/>
              </w:rPr>
              <w:t>Transaction must be searchable in Fee Payment History with filters (Source Account, Fee Type, Institute, Date Range).</w:t>
            </w:r>
          </w:p>
        </w:tc>
      </w:tr>
      <w:tr w:rsidR="00A262F5" w:rsidRPr="00A6306D" w14:paraId="23DB07C9"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D417966" w14:textId="77777777" w:rsidR="00A262F5" w:rsidRPr="00A6306D" w:rsidRDefault="00A262F5" w:rsidP="003C122C">
            <w:pPr>
              <w:pStyle w:val="Numberingparagraph"/>
              <w:rPr>
                <w:color w:val="2F5496"/>
              </w:rPr>
            </w:pPr>
            <w:r w:rsidRPr="7BE96108">
              <w:t>Acceptance criteria</w:t>
            </w:r>
          </w:p>
        </w:tc>
      </w:tr>
      <w:tr w:rsidR="00A262F5" w:rsidRPr="00A6306D" w14:paraId="7B1E568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4C679AC"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After successful OTP verification, Payment Success screen is displayed automatically.</w:t>
            </w:r>
          </w:p>
          <w:p w14:paraId="6D36722E"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All transaction details (Transaction ID, Source Account, Institute, Student ID, Student Name, Semester, Fee Amount) are visible and correct.</w:t>
            </w:r>
          </w:p>
          <w:p w14:paraId="5CC73F7A" w14:textId="77777777" w:rsidR="00A262F5"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“Save Student ID” checkbox is displayed:</w:t>
            </w:r>
          </w:p>
          <w:p w14:paraId="62DB1365" w14:textId="77777777" w:rsidR="00A262F5" w:rsidRDefault="00A262F5" w:rsidP="006F1173">
            <w:pPr>
              <w:pStyle w:val="ListParagraph"/>
              <w:numPr>
                <w:ilvl w:val="0"/>
                <w:numId w:val="357"/>
              </w:numPr>
              <w:spacing w:before="240" w:after="240"/>
              <w:jc w:val="both"/>
              <w:rPr>
                <w:rFonts w:ascii="Segoe UI" w:eastAsia="Segoe UI" w:hAnsi="Segoe UI" w:cs="Segoe UI"/>
                <w:sz w:val="18"/>
                <w:szCs w:val="18"/>
              </w:rPr>
            </w:pPr>
            <w:r w:rsidRPr="006E12BF">
              <w:rPr>
                <w:rFonts w:ascii="Segoe UI" w:eastAsia="Segoe UI" w:hAnsi="Segoe UI" w:cs="Segoe UI"/>
                <w:sz w:val="18"/>
                <w:szCs w:val="18"/>
              </w:rPr>
              <w:t>If checked → Student ID appears under Existing Student tab for next transactions.</w:t>
            </w:r>
          </w:p>
          <w:p w14:paraId="0983EF00" w14:textId="77777777" w:rsidR="00A262F5" w:rsidRPr="006E12BF" w:rsidRDefault="00A262F5" w:rsidP="006F1173">
            <w:pPr>
              <w:pStyle w:val="ListParagraph"/>
              <w:numPr>
                <w:ilvl w:val="0"/>
                <w:numId w:val="357"/>
              </w:numPr>
              <w:spacing w:before="240" w:after="240"/>
              <w:jc w:val="both"/>
              <w:rPr>
                <w:rFonts w:ascii="Segoe UI" w:eastAsia="Segoe UI" w:hAnsi="Segoe UI" w:cs="Segoe UI"/>
                <w:sz w:val="18"/>
                <w:szCs w:val="18"/>
              </w:rPr>
            </w:pPr>
            <w:r w:rsidRPr="006E12BF">
              <w:rPr>
                <w:rFonts w:ascii="Segoe UI" w:eastAsia="Segoe UI" w:hAnsi="Segoe UI" w:cs="Segoe UI"/>
                <w:sz w:val="18"/>
                <w:szCs w:val="18"/>
              </w:rPr>
              <w:t>If not checked → Student ID does not appear in the list.</w:t>
            </w:r>
          </w:p>
          <w:p w14:paraId="2574764B"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“Save as Quick Fee” option is displayed and works correctly.</w:t>
            </w:r>
          </w:p>
          <w:p w14:paraId="7FEAE3EC"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tap “View Receipt” and see full transaction breakdown.</w:t>
            </w:r>
          </w:p>
          <w:p w14:paraId="7136DC47"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Receipt can be downloaded or shared directly.</w:t>
            </w:r>
          </w:p>
          <w:p w14:paraId="60AD8042"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Payment appears in both Recent Payments and Fee Payment History with correct details.</w:t>
            </w:r>
          </w:p>
        </w:tc>
      </w:tr>
    </w:tbl>
    <w:p w14:paraId="55EAE1EB" w14:textId="77777777" w:rsidR="00A262F5" w:rsidRDefault="00A262F5" w:rsidP="00A262F5">
      <w:pPr>
        <w:pStyle w:val="Nor"/>
      </w:pPr>
    </w:p>
    <w:p w14:paraId="2EE9E2E4" w14:textId="77777777" w:rsidR="00A262F5" w:rsidRPr="00A6306D" w:rsidRDefault="00A262F5" w:rsidP="003C122C">
      <w:pPr>
        <w:pStyle w:val="SHeading3"/>
        <w:rPr>
          <w:rFonts w:ascii="Segoe UI" w:hAnsi="Segoe UI" w:cs="Segoe UI"/>
        </w:rPr>
      </w:pPr>
      <w:bookmarkStart w:id="141" w:name="_Toc210663619"/>
      <w:bookmarkStart w:id="142" w:name="_Toc228356938"/>
      <w:r>
        <w:t>User Story: View Recent Fee Payments List</w:t>
      </w:r>
      <w:bookmarkEnd w:id="141"/>
      <w:bookmarkEnd w:id="142"/>
    </w:p>
    <w:tbl>
      <w:tblPr>
        <w:tblStyle w:val="TableGrid"/>
        <w:tblW w:w="0" w:type="auto"/>
        <w:tblLayout w:type="fixed"/>
        <w:tblLook w:val="04A0" w:firstRow="1" w:lastRow="0" w:firstColumn="1" w:lastColumn="0" w:noHBand="0" w:noVBand="1"/>
      </w:tblPr>
      <w:tblGrid>
        <w:gridCol w:w="9015"/>
      </w:tblGrid>
      <w:tr w:rsidR="00A262F5" w:rsidRPr="00A6306D" w14:paraId="14D97D19"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DB21B98" w14:textId="77777777" w:rsidR="00A262F5" w:rsidRPr="00A6306D" w:rsidRDefault="00A262F5" w:rsidP="003C122C">
            <w:pPr>
              <w:pStyle w:val="Numberingparagraph"/>
            </w:pPr>
            <w:r w:rsidRPr="7BE96108">
              <w:t>User Story</w:t>
            </w:r>
          </w:p>
        </w:tc>
      </w:tr>
      <w:tr w:rsidR="00A262F5" w:rsidRPr="00A6306D" w14:paraId="165594A1"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6A0EA9E" w14:textId="77777777" w:rsidR="00A262F5" w:rsidRPr="00A6306D" w:rsidRDefault="00A262F5" w:rsidP="007164E9">
            <w:pPr>
              <w:spacing w:before="180" w:after="180"/>
              <w:jc w:val="both"/>
              <w:rPr>
                <w:rFonts w:ascii="Segoe UI" w:hAnsi="Segoe UI" w:cs="Segoe UI"/>
              </w:rPr>
            </w:pPr>
            <w:r w:rsidRPr="00A6306D">
              <w:rPr>
                <w:rFonts w:ascii="Segoe UI" w:eastAsia="Segoe UI" w:hAnsi="Segoe UI" w:cs="Segoe UI"/>
                <w:sz w:val="18"/>
                <w:szCs w:val="18"/>
              </w:rPr>
              <w:t>As a user, I want to see a list of my recent fee payments (Institute name, Fee Type, Amount), so that I can quickly track my latest transactions.</w:t>
            </w:r>
          </w:p>
        </w:tc>
      </w:tr>
      <w:tr w:rsidR="00A262F5" w:rsidRPr="00A6306D" w14:paraId="14A41606"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6C33A73F" w14:textId="77777777" w:rsidR="00A262F5" w:rsidRPr="00A6306D" w:rsidRDefault="00A262F5" w:rsidP="003C122C">
            <w:pPr>
              <w:pStyle w:val="Numberingparagraph"/>
              <w:rPr>
                <w:color w:val="2F5496"/>
              </w:rPr>
            </w:pPr>
            <w:r w:rsidRPr="7BE96108">
              <w:t>Feature Name</w:t>
            </w:r>
          </w:p>
        </w:tc>
      </w:tr>
      <w:tr w:rsidR="00A262F5" w:rsidRPr="00A6306D" w14:paraId="3752D488"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75ED9AA6"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 xml:space="preserve">University &amp; Education Payments  </w:t>
            </w:r>
          </w:p>
        </w:tc>
      </w:tr>
      <w:tr w:rsidR="00A262F5" w:rsidRPr="00A6306D" w14:paraId="25B6B9B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FB0338E" w14:textId="77777777" w:rsidR="00A262F5" w:rsidRPr="00A6306D" w:rsidRDefault="00A262F5" w:rsidP="003C122C">
            <w:pPr>
              <w:pStyle w:val="Numberingparagraph"/>
              <w:rPr>
                <w:color w:val="2F5496"/>
              </w:rPr>
            </w:pPr>
            <w:r w:rsidRPr="7BE96108">
              <w:t>Persona Involved</w:t>
            </w:r>
          </w:p>
        </w:tc>
      </w:tr>
      <w:tr w:rsidR="00A262F5" w:rsidRPr="00A6306D" w14:paraId="18798FF1"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E00318B"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66186112"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A93E081" w14:textId="77777777" w:rsidR="00A262F5" w:rsidRPr="00A6306D" w:rsidRDefault="00A262F5" w:rsidP="003C122C">
            <w:pPr>
              <w:pStyle w:val="Numberingparagraph"/>
              <w:rPr>
                <w:color w:val="2F5496"/>
              </w:rPr>
            </w:pPr>
            <w:r w:rsidRPr="7BE96108">
              <w:t>Entry Criteria</w:t>
            </w:r>
          </w:p>
        </w:tc>
      </w:tr>
      <w:tr w:rsidR="00A262F5" w:rsidRPr="00A6306D" w14:paraId="61F7179F"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050CFD2"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logged into the mobile banking app.</w:t>
            </w:r>
          </w:p>
          <w:p w14:paraId="474194CA"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navigates to the Fees section from the main menu.</w:t>
            </w:r>
          </w:p>
          <w:p w14:paraId="39F5D9A2"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selects the Tuition option under the Fees menu.</w:t>
            </w:r>
          </w:p>
          <w:p w14:paraId="27AAE3EF"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fetches the user’s recent fee payment data from the backend.</w:t>
            </w:r>
          </w:p>
        </w:tc>
      </w:tr>
      <w:tr w:rsidR="00A262F5" w:rsidRPr="00A6306D" w14:paraId="6BB31000"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F5219C2" w14:textId="77777777" w:rsidR="00A262F5" w:rsidRPr="00A6306D" w:rsidRDefault="00A262F5" w:rsidP="003C122C">
            <w:pPr>
              <w:pStyle w:val="Numberingparagraph"/>
              <w:rPr>
                <w:color w:val="2F5496"/>
              </w:rPr>
            </w:pPr>
            <w:r w:rsidRPr="7BE96108">
              <w:t>Exit Criteria</w:t>
            </w:r>
          </w:p>
        </w:tc>
      </w:tr>
      <w:tr w:rsidR="00A262F5" w:rsidRPr="00A6306D" w14:paraId="6D51B0EE"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F79B8C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Recent Fee Payments list is displayed under the Tuition section.</w:t>
            </w:r>
          </w:p>
          <w:p w14:paraId="0BB17532"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List is scrollable if multiple transactions exist.</w:t>
            </w:r>
          </w:p>
          <w:p w14:paraId="31E9B1AB"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see the most recent transactions at the top.</w:t>
            </w:r>
          </w:p>
        </w:tc>
      </w:tr>
      <w:tr w:rsidR="00A262F5" w:rsidRPr="00A6306D" w14:paraId="2599C62B"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1FD830F" w14:textId="77777777" w:rsidR="00A262F5" w:rsidRPr="00A6306D" w:rsidRDefault="00A262F5" w:rsidP="003C122C">
            <w:pPr>
              <w:pStyle w:val="Numberingparagraph"/>
              <w:rPr>
                <w:color w:val="2F5496"/>
              </w:rPr>
            </w:pPr>
            <w:r w:rsidRPr="7BE96108">
              <w:t>Business Rules</w:t>
            </w:r>
          </w:p>
        </w:tc>
      </w:tr>
      <w:tr w:rsidR="00A262F5" w:rsidRPr="00A6306D" w14:paraId="74E8772D"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75432DF"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Recent Fee Payments must be retrieved from the backend transactions database.</w:t>
            </w:r>
          </w:p>
          <w:p w14:paraId="143040EC"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Each entry must include Institute Name, Fee Type, Amount, and Date.</w:t>
            </w:r>
          </w:p>
          <w:p w14:paraId="1A376226"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Transactions must be displayed in descending order (newest first).</w:t>
            </w:r>
          </w:p>
          <w:p w14:paraId="59BCF90F"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Only fee-related transactions are shown here.</w:t>
            </w:r>
          </w:p>
          <w:p w14:paraId="41ABA99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“Fee Payment History” option must be displayed below the Recent Fee Payments list for extended lookup.</w:t>
            </w:r>
          </w:p>
          <w:p w14:paraId="7194CF7A"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List must update dynamically when a new tuition fee payment is made.</w:t>
            </w:r>
          </w:p>
        </w:tc>
      </w:tr>
      <w:tr w:rsidR="00A262F5" w:rsidRPr="00A6306D" w14:paraId="0E985960"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530DCEE" w14:textId="77777777" w:rsidR="00A262F5" w:rsidRPr="00A6306D" w:rsidRDefault="00A262F5" w:rsidP="003C122C">
            <w:pPr>
              <w:pStyle w:val="Numberingparagraph"/>
              <w:rPr>
                <w:color w:val="2F5496"/>
              </w:rPr>
            </w:pPr>
            <w:r w:rsidRPr="7BE96108">
              <w:t>Acceptance criteria</w:t>
            </w:r>
          </w:p>
        </w:tc>
      </w:tr>
      <w:tr w:rsidR="00A262F5" w:rsidRPr="00A6306D" w14:paraId="2A0E7EFF"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5A97339"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When user enters the Tuition section under Fees, the Recent Fee Payments list is displayed.</w:t>
            </w:r>
          </w:p>
          <w:p w14:paraId="50B5FFCA"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The most recent transaction appears at the top of the list.</w:t>
            </w:r>
          </w:p>
          <w:p w14:paraId="7122B70E"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If no transactions exist, system displays an appropriate “No Recent Fee Payments” message.</w:t>
            </w:r>
          </w:p>
          <w:p w14:paraId="5BD589A6" w14:textId="77777777" w:rsidR="00A262F5" w:rsidRPr="00EF0074"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The “Fee Payment History” option is visible under the list, allowing navigation to detailed history.</w:t>
            </w:r>
          </w:p>
        </w:tc>
      </w:tr>
    </w:tbl>
    <w:p w14:paraId="092AC060" w14:textId="77777777" w:rsidR="00A262F5" w:rsidRPr="00A6306D" w:rsidRDefault="00A262F5" w:rsidP="00A262F5">
      <w:pPr>
        <w:rPr>
          <w:rFonts w:ascii="Segoe UI" w:hAnsi="Segoe UI" w:cs="Segoe UI"/>
        </w:rPr>
      </w:pPr>
    </w:p>
    <w:p w14:paraId="4822DE25" w14:textId="77777777" w:rsidR="00A262F5" w:rsidRPr="00A6306D" w:rsidRDefault="00A262F5" w:rsidP="003C122C">
      <w:pPr>
        <w:pStyle w:val="SHeading3"/>
        <w:rPr>
          <w:rFonts w:ascii="Segoe UI" w:hAnsi="Segoe UI" w:cs="Segoe UI"/>
        </w:rPr>
      </w:pPr>
      <w:bookmarkStart w:id="143" w:name="_Toc210663620"/>
      <w:bookmarkStart w:id="144" w:name="_Toc228356939"/>
      <w:r>
        <w:t>User Story: View Fee Payment History with Filters</w:t>
      </w:r>
      <w:bookmarkEnd w:id="143"/>
      <w:bookmarkEnd w:id="144"/>
    </w:p>
    <w:tbl>
      <w:tblPr>
        <w:tblStyle w:val="TableGrid"/>
        <w:tblW w:w="0" w:type="auto"/>
        <w:tblLayout w:type="fixed"/>
        <w:tblLook w:val="04A0" w:firstRow="1" w:lastRow="0" w:firstColumn="1" w:lastColumn="0" w:noHBand="0" w:noVBand="1"/>
      </w:tblPr>
      <w:tblGrid>
        <w:gridCol w:w="9015"/>
      </w:tblGrid>
      <w:tr w:rsidR="00A262F5" w:rsidRPr="00A6306D" w14:paraId="2D30502B"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CB0FEEA" w14:textId="77777777" w:rsidR="00A262F5" w:rsidRPr="00A6306D" w:rsidRDefault="00A262F5" w:rsidP="003C122C">
            <w:pPr>
              <w:pStyle w:val="Numberingparagraph"/>
            </w:pPr>
            <w:r w:rsidRPr="7BE96108">
              <w:t>User Story</w:t>
            </w:r>
          </w:p>
        </w:tc>
      </w:tr>
      <w:tr w:rsidR="00A262F5" w:rsidRPr="00A6306D" w14:paraId="229DE26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1805086" w14:textId="77777777" w:rsidR="00A262F5" w:rsidRPr="00A6306D" w:rsidRDefault="00A262F5" w:rsidP="007164E9">
            <w:pPr>
              <w:spacing w:before="180" w:after="180"/>
              <w:jc w:val="both"/>
              <w:rPr>
                <w:rFonts w:ascii="Segoe UI" w:hAnsi="Segoe UI" w:cs="Segoe UI"/>
              </w:rPr>
            </w:pPr>
            <w:r w:rsidRPr="00A6306D">
              <w:rPr>
                <w:rFonts w:ascii="Segoe UI" w:eastAsia="Segoe UI" w:hAnsi="Segoe UI" w:cs="Segoe UI"/>
                <w:sz w:val="18"/>
                <w:szCs w:val="18"/>
              </w:rPr>
              <w:t>As a user, I want to view my education fee payment history with filters, so that I can track and review past payments easily.</w:t>
            </w:r>
          </w:p>
        </w:tc>
      </w:tr>
      <w:tr w:rsidR="00A262F5" w:rsidRPr="00A6306D" w14:paraId="1DDF774E"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1E04167D" w14:textId="77777777" w:rsidR="00A262F5" w:rsidRPr="00A6306D" w:rsidRDefault="00A262F5" w:rsidP="003C122C">
            <w:pPr>
              <w:pStyle w:val="Numberingparagraph"/>
              <w:rPr>
                <w:color w:val="2F5496"/>
              </w:rPr>
            </w:pPr>
            <w:r w:rsidRPr="7BE96108">
              <w:t>Feature Name</w:t>
            </w:r>
          </w:p>
        </w:tc>
      </w:tr>
      <w:tr w:rsidR="00A262F5" w:rsidRPr="00A6306D" w14:paraId="4A3D20E8"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20F0A02A"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 xml:space="preserve">University &amp; Education Payments  </w:t>
            </w:r>
          </w:p>
        </w:tc>
      </w:tr>
      <w:tr w:rsidR="00A262F5" w:rsidRPr="00A6306D" w14:paraId="57C07950"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6244038" w14:textId="77777777" w:rsidR="00A262F5" w:rsidRPr="00A6306D" w:rsidRDefault="00A262F5" w:rsidP="003C122C">
            <w:pPr>
              <w:pStyle w:val="Numberingparagraph"/>
              <w:rPr>
                <w:color w:val="2F5496"/>
              </w:rPr>
            </w:pPr>
            <w:r w:rsidRPr="7BE96108">
              <w:t>Persona Involved</w:t>
            </w:r>
          </w:p>
        </w:tc>
      </w:tr>
      <w:tr w:rsidR="00A262F5" w:rsidRPr="00A6306D" w14:paraId="69506FE2"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DFACB28"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4DC98D1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DE10D56" w14:textId="77777777" w:rsidR="00A262F5" w:rsidRPr="00A6306D" w:rsidRDefault="00A262F5" w:rsidP="003C122C">
            <w:pPr>
              <w:pStyle w:val="Numberingparagraph"/>
              <w:rPr>
                <w:color w:val="2F5496"/>
              </w:rPr>
            </w:pPr>
            <w:r w:rsidRPr="7BE96108">
              <w:t>Entry Criteria</w:t>
            </w:r>
          </w:p>
        </w:tc>
      </w:tr>
      <w:tr w:rsidR="00A262F5" w:rsidRPr="00A6306D" w14:paraId="3D7DEEB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8364D99"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logged into the mobile banking application.</w:t>
            </w:r>
          </w:p>
          <w:p w14:paraId="664BC0CB"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navigates to the Fees → Tuition section from the Fees menu.</w:t>
            </w:r>
          </w:p>
          <w:p w14:paraId="03302043"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taps on Fee Payment History option visible below the “Recent Fee Payments” list.</w:t>
            </w:r>
          </w:p>
          <w:p w14:paraId="68526F1F"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Fee payment records exist in the system for the logged-in user.</w:t>
            </w:r>
          </w:p>
        </w:tc>
      </w:tr>
      <w:tr w:rsidR="00A262F5" w:rsidRPr="00A6306D" w14:paraId="55A62FD1"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33C26B8" w14:textId="77777777" w:rsidR="00A262F5" w:rsidRPr="00A6306D" w:rsidRDefault="00A262F5" w:rsidP="003C122C">
            <w:pPr>
              <w:pStyle w:val="Numberingparagraph"/>
              <w:rPr>
                <w:color w:val="2F5496"/>
              </w:rPr>
            </w:pPr>
            <w:r w:rsidRPr="7BE96108">
              <w:t>Exit Criteria</w:t>
            </w:r>
          </w:p>
        </w:tc>
      </w:tr>
      <w:tr w:rsidR="00A262F5" w:rsidRPr="00A6306D" w14:paraId="0B5EE79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3854FFF"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Fee Payment History screen is displayed to the user.</w:t>
            </w:r>
          </w:p>
          <w:p w14:paraId="0C5AD922"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Payment records are shown with details: Institute Name, Fee Type, Amount, Date.</w:t>
            </w:r>
          </w:p>
          <w:p w14:paraId="1448AB9F"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Filtered results are displayed correctly according to selection.</w:t>
            </w:r>
          </w:p>
          <w:p w14:paraId="42ECA411"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return to the main Fees section after review.</w:t>
            </w:r>
          </w:p>
        </w:tc>
      </w:tr>
      <w:tr w:rsidR="00A262F5" w:rsidRPr="00A6306D" w14:paraId="074E0CE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2E71CF0" w14:textId="77777777" w:rsidR="00A262F5" w:rsidRPr="00A6306D" w:rsidRDefault="00A262F5" w:rsidP="003C122C">
            <w:pPr>
              <w:pStyle w:val="Numberingparagraph"/>
              <w:rPr>
                <w:color w:val="2F5496"/>
              </w:rPr>
            </w:pPr>
            <w:r w:rsidRPr="7BE96108">
              <w:t>Business Rules</w:t>
            </w:r>
          </w:p>
        </w:tc>
      </w:tr>
      <w:tr w:rsidR="00A262F5" w:rsidRPr="00A6306D" w14:paraId="50F21AF7"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8522BCC"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system must display all historical fee payments by default, sorted in descending order by date (most recent first).</w:t>
            </w:r>
          </w:p>
          <w:p w14:paraId="63671330"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b/>
                <w:bCs/>
                <w:sz w:val="18"/>
                <w:szCs w:val="18"/>
              </w:rPr>
              <w:t>Filters</w:t>
            </w:r>
            <w:r w:rsidRPr="00A6306D">
              <w:rPr>
                <w:rFonts w:ascii="Segoe UI" w:eastAsia="Segoe UI" w:hAnsi="Segoe UI" w:cs="Segoe UI"/>
                <w:sz w:val="18"/>
                <w:szCs w:val="18"/>
              </w:rPr>
              <w:t>:</w:t>
            </w:r>
          </w:p>
          <w:p w14:paraId="04580FBA" w14:textId="77777777" w:rsidR="00A262F5" w:rsidRDefault="00A262F5" w:rsidP="006F1173">
            <w:pPr>
              <w:pStyle w:val="ListParagraph"/>
              <w:numPr>
                <w:ilvl w:val="0"/>
                <w:numId w:val="358"/>
              </w:numPr>
              <w:spacing w:before="240" w:after="240"/>
              <w:rPr>
                <w:rFonts w:ascii="Segoe UI" w:eastAsia="Segoe UI" w:hAnsi="Segoe UI" w:cs="Segoe UI"/>
                <w:sz w:val="18"/>
                <w:szCs w:val="18"/>
              </w:rPr>
            </w:pPr>
            <w:r w:rsidRPr="006E12BF">
              <w:rPr>
                <w:rFonts w:ascii="Segoe UI" w:eastAsia="Segoe UI" w:hAnsi="Segoe UI" w:cs="Segoe UI"/>
                <w:sz w:val="18"/>
                <w:szCs w:val="18"/>
              </w:rPr>
              <w:t>Dropdown shows only linked accounts of the logged-in user.</w:t>
            </w:r>
          </w:p>
          <w:p w14:paraId="41600CA4" w14:textId="77777777" w:rsidR="00A262F5" w:rsidRDefault="00A262F5" w:rsidP="006F1173">
            <w:pPr>
              <w:pStyle w:val="ListParagraph"/>
              <w:numPr>
                <w:ilvl w:val="0"/>
                <w:numId w:val="358"/>
              </w:numPr>
              <w:spacing w:before="240" w:after="240"/>
              <w:rPr>
                <w:rFonts w:ascii="Segoe UI" w:eastAsia="Segoe UI" w:hAnsi="Segoe UI" w:cs="Segoe UI"/>
                <w:sz w:val="18"/>
                <w:szCs w:val="18"/>
              </w:rPr>
            </w:pPr>
            <w:r w:rsidRPr="006E12BF">
              <w:rPr>
                <w:rFonts w:ascii="Segoe UI" w:eastAsia="Segoe UI" w:hAnsi="Segoe UI" w:cs="Segoe UI"/>
                <w:sz w:val="18"/>
                <w:szCs w:val="18"/>
              </w:rPr>
              <w:t>Dropdown shows only institutes where user has made payments (e.g., East West University, Green University).</w:t>
            </w:r>
          </w:p>
          <w:p w14:paraId="1CD1C0A7" w14:textId="77777777" w:rsidR="00A262F5" w:rsidRPr="006E12BF" w:rsidRDefault="00A262F5" w:rsidP="006F1173">
            <w:pPr>
              <w:pStyle w:val="ListParagraph"/>
              <w:numPr>
                <w:ilvl w:val="0"/>
                <w:numId w:val="358"/>
              </w:numPr>
              <w:spacing w:before="240" w:after="240"/>
              <w:rPr>
                <w:rFonts w:ascii="Segoe UI" w:eastAsia="Segoe UI" w:hAnsi="Segoe UI" w:cs="Segoe UI"/>
                <w:sz w:val="18"/>
                <w:szCs w:val="18"/>
              </w:rPr>
            </w:pPr>
            <w:r w:rsidRPr="006E12BF">
              <w:rPr>
                <w:rFonts w:ascii="Segoe UI" w:eastAsia="Segoe UI" w:hAnsi="Segoe UI" w:cs="Segoe UI"/>
                <w:sz w:val="18"/>
                <w:szCs w:val="18"/>
              </w:rPr>
              <w:t>Must support Today, Last Week, Last Month, and Custom Date Range.</w:t>
            </w:r>
          </w:p>
          <w:p w14:paraId="35D88EAD"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no record matches the filter, system must display “No records found.”</w:t>
            </w:r>
          </w:p>
          <w:p w14:paraId="4FE64BAD"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Only the logged-in user’s records should be visible.</w:t>
            </w:r>
          </w:p>
        </w:tc>
      </w:tr>
      <w:tr w:rsidR="00A262F5" w:rsidRPr="00A6306D" w14:paraId="167B6D03"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3015DE1" w14:textId="77777777" w:rsidR="00A262F5" w:rsidRPr="00A6306D" w:rsidRDefault="00A262F5" w:rsidP="003C122C">
            <w:pPr>
              <w:pStyle w:val="Numberingparagraph"/>
              <w:rPr>
                <w:color w:val="2F5496"/>
              </w:rPr>
            </w:pPr>
            <w:r w:rsidRPr="7BE96108">
              <w:t>Acceptance criteria</w:t>
            </w:r>
          </w:p>
        </w:tc>
      </w:tr>
      <w:tr w:rsidR="00A262F5" w:rsidRPr="00A6306D" w14:paraId="12F873A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811D1B3"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When user opens Fee Payment History, all past education payments are listed with correct details.</w:t>
            </w:r>
          </w:p>
          <w:p w14:paraId="7EA6900C"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filter by Source Account, Fee Type, Institute, Date Range, and results update instantly.</w:t>
            </w:r>
          </w:p>
          <w:p w14:paraId="56F11C43"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If no transactions exist for the selected filter, system displays a “No records found” message.</w:t>
            </w:r>
          </w:p>
          <w:p w14:paraId="7AD61293"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Records always show accurate data (Institute Name, Fee Type, Amount, Date).</w:t>
            </w:r>
          </w:p>
          <w:p w14:paraId="01938240"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History screen works consistently without errors and returns to main Fees menu on back navigation.</w:t>
            </w:r>
          </w:p>
        </w:tc>
      </w:tr>
    </w:tbl>
    <w:p w14:paraId="607942BA" w14:textId="77777777" w:rsidR="00A262F5" w:rsidRPr="00A6306D" w:rsidRDefault="00A262F5" w:rsidP="00A262F5">
      <w:pPr>
        <w:rPr>
          <w:rFonts w:ascii="Segoe UI" w:hAnsi="Segoe UI" w:cs="Segoe UI"/>
        </w:rPr>
      </w:pPr>
    </w:p>
    <w:p w14:paraId="557100FF" w14:textId="77777777" w:rsidR="00A262F5" w:rsidRPr="00A6306D" w:rsidRDefault="00A262F5" w:rsidP="00E54B87">
      <w:pPr>
        <w:pStyle w:val="SHeading2"/>
        <w:rPr>
          <w:rFonts w:ascii="Segoe UI" w:hAnsi="Segoe UI" w:cs="Segoe UI"/>
        </w:rPr>
      </w:pPr>
      <w:bookmarkStart w:id="145" w:name="_Toc210663625"/>
      <w:bookmarkStart w:id="146" w:name="_Toc228356940"/>
      <w:r>
        <w:t xml:space="preserve">Feature-009: </w:t>
      </w:r>
      <w:bookmarkEnd w:id="145"/>
      <w:r w:rsidRPr="00DC70A6">
        <w:t>A-Challan</w:t>
      </w:r>
      <w:bookmarkEnd w:id="146"/>
    </w:p>
    <w:p w14:paraId="6B402275" w14:textId="77777777" w:rsidR="00A262F5" w:rsidRPr="00A6306D" w:rsidRDefault="00A262F5" w:rsidP="003C122C">
      <w:pPr>
        <w:pStyle w:val="SHeading3"/>
        <w:rPr>
          <w:rFonts w:ascii="Segoe UI" w:hAnsi="Segoe UI" w:cs="Segoe UI"/>
        </w:rPr>
      </w:pPr>
      <w:bookmarkStart w:id="147" w:name="_Toc210663626"/>
      <w:bookmarkStart w:id="148" w:name="_Toc228356941"/>
      <w:r>
        <w:t>User Story: Initiate Government Fee Payment via A-Challan</w:t>
      </w:r>
      <w:bookmarkEnd w:id="147"/>
      <w:bookmarkEnd w:id="148"/>
    </w:p>
    <w:tbl>
      <w:tblPr>
        <w:tblStyle w:val="TableGrid"/>
        <w:tblW w:w="0" w:type="auto"/>
        <w:tblLayout w:type="fixed"/>
        <w:tblLook w:val="04A0" w:firstRow="1" w:lastRow="0" w:firstColumn="1" w:lastColumn="0" w:noHBand="0" w:noVBand="1"/>
      </w:tblPr>
      <w:tblGrid>
        <w:gridCol w:w="9015"/>
      </w:tblGrid>
      <w:tr w:rsidR="00A262F5" w:rsidRPr="00A6306D" w14:paraId="6654D492"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676CAF5" w14:textId="77777777" w:rsidR="00A262F5" w:rsidRPr="00A6306D" w:rsidRDefault="00A262F5" w:rsidP="003C122C">
            <w:pPr>
              <w:pStyle w:val="Numberingparagraph"/>
              <w:rPr>
                <w:bCs/>
                <w:color w:val="2F5496"/>
              </w:rPr>
            </w:pPr>
            <w:r w:rsidRPr="7BE96108">
              <w:t xml:space="preserve">User Story  </w:t>
            </w:r>
          </w:p>
        </w:tc>
      </w:tr>
      <w:tr w:rsidR="00A262F5" w:rsidRPr="00A6306D" w14:paraId="45D994A4"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F6BCE63" w14:textId="77777777" w:rsidR="00A262F5" w:rsidRPr="00A6306D" w:rsidRDefault="00A262F5" w:rsidP="007164E9">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 xml:space="preserve">As a user, I want to pay government fees through A-Challan integration, so that I can settle my government obligations digitally.  </w:t>
            </w:r>
          </w:p>
        </w:tc>
      </w:tr>
      <w:tr w:rsidR="00A262F5" w:rsidRPr="00A6306D" w14:paraId="6A8F97F7"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72827E7" w14:textId="77777777" w:rsidR="00A262F5" w:rsidRPr="00A6306D" w:rsidRDefault="00A262F5" w:rsidP="003C122C">
            <w:pPr>
              <w:pStyle w:val="Numberingparagraph"/>
              <w:rPr>
                <w:bCs/>
                <w:color w:val="2F5496"/>
              </w:rPr>
            </w:pPr>
            <w:r w:rsidRPr="7BE96108">
              <w:t>Feature Name</w:t>
            </w:r>
          </w:p>
        </w:tc>
      </w:tr>
      <w:tr w:rsidR="00A262F5" w:rsidRPr="00A6306D" w14:paraId="3CE700F0"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21C5D0C6" w14:textId="77777777" w:rsidR="00A262F5" w:rsidRPr="00A6306D" w:rsidRDefault="00A262F5" w:rsidP="007164E9">
            <w:pPr>
              <w:spacing w:before="0" w:line="278" w:lineRule="auto"/>
              <w:jc w:val="both"/>
              <w:rPr>
                <w:rFonts w:ascii="Segoe UI" w:eastAsia="Segoe UI" w:hAnsi="Segoe UI" w:cs="Segoe UI"/>
                <w:sz w:val="18"/>
                <w:szCs w:val="18"/>
              </w:rPr>
            </w:pPr>
            <w:r w:rsidRPr="00DC70A6">
              <w:rPr>
                <w:rFonts w:ascii="Segoe UI" w:eastAsia="Segoe UI" w:hAnsi="Segoe UI" w:cs="Segoe UI"/>
                <w:sz w:val="18"/>
                <w:szCs w:val="18"/>
              </w:rPr>
              <w:t>A-Challan</w:t>
            </w:r>
          </w:p>
        </w:tc>
      </w:tr>
      <w:tr w:rsidR="00A262F5" w:rsidRPr="00A6306D" w14:paraId="18DB17F3"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51BDC32" w14:textId="77777777" w:rsidR="00A262F5" w:rsidRPr="00A6306D" w:rsidRDefault="00A262F5" w:rsidP="003C122C">
            <w:pPr>
              <w:pStyle w:val="Numberingparagraph"/>
              <w:rPr>
                <w:bCs/>
                <w:color w:val="2F5496"/>
              </w:rPr>
            </w:pPr>
            <w:r w:rsidRPr="7BE96108">
              <w:t>Persona Involved</w:t>
            </w:r>
          </w:p>
        </w:tc>
      </w:tr>
      <w:tr w:rsidR="00A262F5" w:rsidRPr="00A6306D" w14:paraId="333576F3"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8327815"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02E48D8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5212065" w14:textId="77777777" w:rsidR="00A262F5" w:rsidRPr="00A6306D" w:rsidRDefault="00A262F5" w:rsidP="003C122C">
            <w:pPr>
              <w:pStyle w:val="Numberingparagraph"/>
              <w:rPr>
                <w:bCs/>
                <w:color w:val="2F5496"/>
              </w:rPr>
            </w:pPr>
            <w:r w:rsidRPr="7BE96108">
              <w:t>Entry Criteria</w:t>
            </w:r>
          </w:p>
        </w:tc>
      </w:tr>
      <w:tr w:rsidR="00A262F5" w:rsidRPr="00A6306D" w14:paraId="4F67F8B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516F8F2" w14:textId="77777777" w:rsidR="00A262F5" w:rsidRPr="00A6306D" w:rsidRDefault="00A262F5" w:rsidP="00A07E64">
            <w:pPr>
              <w:pStyle w:val="ListParagraph"/>
              <w:numPr>
                <w:ilvl w:val="0"/>
                <w:numId w:val="114"/>
              </w:numPr>
              <w:spacing w:before="240" w:after="240"/>
              <w:jc w:val="both"/>
              <w:rPr>
                <w:rFonts w:ascii="Segoe UI" w:eastAsia="Segoe UI" w:hAnsi="Segoe UI" w:cs="Segoe UI"/>
              </w:rPr>
            </w:pPr>
            <w:r w:rsidRPr="00A6306D">
              <w:rPr>
                <w:rFonts w:ascii="Segoe UI" w:eastAsia="Segoe UI" w:hAnsi="Segoe UI" w:cs="Segoe UI"/>
                <w:sz w:val="18"/>
                <w:szCs w:val="18"/>
              </w:rPr>
              <w:t>Users are logged into the mobile banking app successfully.</w:t>
            </w:r>
          </w:p>
          <w:p w14:paraId="2D592187" w14:textId="77777777" w:rsidR="00A262F5" w:rsidRPr="00A6306D" w:rsidRDefault="00A262F5" w:rsidP="00A07E64">
            <w:pPr>
              <w:pStyle w:val="ListParagraph"/>
              <w:numPr>
                <w:ilvl w:val="0"/>
                <w:numId w:val="114"/>
              </w:numPr>
              <w:spacing w:before="240" w:after="240"/>
              <w:jc w:val="both"/>
              <w:rPr>
                <w:rFonts w:ascii="Segoe UI" w:eastAsia="Segoe UI" w:hAnsi="Segoe UI" w:cs="Segoe UI"/>
              </w:rPr>
            </w:pPr>
            <w:r w:rsidRPr="00A6306D">
              <w:rPr>
                <w:rFonts w:ascii="Segoe UI" w:eastAsia="Segoe UI" w:hAnsi="Segoe UI" w:cs="Segoe UI"/>
                <w:sz w:val="18"/>
                <w:szCs w:val="18"/>
              </w:rPr>
              <w:t xml:space="preserve">User navigates to the A-Challan option from </w:t>
            </w:r>
            <w:r>
              <w:rPr>
                <w:rFonts w:ascii="Segoe UI" w:eastAsia="Segoe UI" w:hAnsi="Segoe UI" w:cs="Segoe UI"/>
                <w:sz w:val="18"/>
                <w:szCs w:val="18"/>
              </w:rPr>
              <w:t>fees menu.</w:t>
            </w:r>
          </w:p>
        </w:tc>
      </w:tr>
      <w:tr w:rsidR="00A262F5" w:rsidRPr="00A6306D" w14:paraId="08F1760F"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2BD083A" w14:textId="77777777" w:rsidR="00A262F5" w:rsidRPr="00A6306D" w:rsidRDefault="00A262F5" w:rsidP="003C122C">
            <w:pPr>
              <w:pStyle w:val="Numberingparagraph"/>
              <w:rPr>
                <w:bCs/>
                <w:color w:val="2F5496"/>
              </w:rPr>
            </w:pPr>
            <w:r w:rsidRPr="7BE96108">
              <w:t>Exit Criteria</w:t>
            </w:r>
          </w:p>
        </w:tc>
      </w:tr>
      <w:tr w:rsidR="00A262F5" w:rsidRPr="00A6306D" w14:paraId="7DA22A38"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24AE0E3"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redirects the user to the official A-Challan website.</w:t>
            </w:r>
          </w:p>
        </w:tc>
      </w:tr>
      <w:tr w:rsidR="00A262F5" w:rsidRPr="00A6306D" w14:paraId="52B23391"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13AAAAB" w14:textId="77777777" w:rsidR="00A262F5" w:rsidRPr="00A6306D" w:rsidRDefault="00A262F5" w:rsidP="003C122C">
            <w:pPr>
              <w:pStyle w:val="Numberingparagraph"/>
              <w:rPr>
                <w:bCs/>
                <w:color w:val="2F5496"/>
              </w:rPr>
            </w:pPr>
            <w:r w:rsidRPr="7BE96108">
              <w:t>Business Rules</w:t>
            </w:r>
          </w:p>
        </w:tc>
      </w:tr>
      <w:tr w:rsidR="00A262F5" w:rsidRPr="00A6306D" w14:paraId="7D590334"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9712C87" w14:textId="77777777" w:rsidR="00A262F5" w:rsidRPr="00A6306D" w:rsidRDefault="00A262F5" w:rsidP="00507F71">
            <w:pPr>
              <w:pStyle w:val="ListParagraph"/>
              <w:numPr>
                <w:ilvl w:val="0"/>
                <w:numId w:val="76"/>
              </w:numPr>
              <w:spacing w:before="240" w:after="240"/>
              <w:rPr>
                <w:rFonts w:ascii="Segoe UI" w:eastAsia="Segoe UI" w:hAnsi="Segoe UI" w:cs="Segoe UI"/>
              </w:rPr>
            </w:pPr>
            <w:r w:rsidRPr="00DC70A6">
              <w:rPr>
                <w:rFonts w:ascii="Segoe UI" w:eastAsia="Segoe UI" w:hAnsi="Segoe UI" w:cs="Segoe UI"/>
                <w:sz w:val="18"/>
                <w:szCs w:val="18"/>
              </w:rPr>
              <w:t>A-Challan</w:t>
            </w:r>
            <w:r w:rsidRPr="00A6306D">
              <w:rPr>
                <w:rFonts w:ascii="Segoe UI" w:eastAsia="Segoe UI" w:hAnsi="Segoe UI" w:cs="Segoe UI"/>
                <w:sz w:val="18"/>
                <w:szCs w:val="18"/>
              </w:rPr>
              <w:t xml:space="preserve"> option will only redirect to the A-Challan website.</w:t>
            </w:r>
          </w:p>
          <w:p w14:paraId="25C5EB45" w14:textId="77777777" w:rsidR="00A262F5" w:rsidRPr="00846B9F" w:rsidRDefault="00A262F5" w:rsidP="00507F71">
            <w:pPr>
              <w:pStyle w:val="ListParagraph"/>
              <w:numPr>
                <w:ilvl w:val="0"/>
                <w:numId w:val="76"/>
              </w:numPr>
              <w:spacing w:before="240" w:after="240"/>
              <w:rPr>
                <w:rFonts w:ascii="Segoe UI" w:eastAsia="Segoe UI" w:hAnsi="Segoe UI" w:cs="Segoe UI"/>
              </w:rPr>
            </w:pPr>
            <w:r w:rsidRPr="00846B9F">
              <w:rPr>
                <w:rFonts w:ascii="Segoe UI" w:eastAsia="Segoe UI" w:hAnsi="Segoe UI" w:cs="Segoe UI"/>
                <w:sz w:val="18"/>
                <w:szCs w:val="18"/>
              </w:rPr>
              <w:t>No payment data will be captured within the mobile banking app.</w:t>
            </w:r>
          </w:p>
          <w:p w14:paraId="34DF80B2" w14:textId="77777777" w:rsidR="00A262F5" w:rsidRPr="00A6306D" w:rsidRDefault="00A262F5" w:rsidP="007164E9">
            <w:pPr>
              <w:pStyle w:val="ListParagraph"/>
              <w:spacing w:before="240" w:after="240"/>
              <w:rPr>
                <w:rFonts w:ascii="Segoe UI" w:eastAsia="Segoe UI" w:hAnsi="Segoe UI" w:cs="Segoe UI"/>
                <w:sz w:val="18"/>
                <w:szCs w:val="18"/>
              </w:rPr>
            </w:pPr>
          </w:p>
        </w:tc>
      </w:tr>
      <w:tr w:rsidR="00A262F5" w:rsidRPr="00A6306D" w14:paraId="65ACB21E"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ADCDA39" w14:textId="77777777" w:rsidR="00A262F5" w:rsidRPr="00A6306D" w:rsidRDefault="00A262F5" w:rsidP="003C122C">
            <w:pPr>
              <w:pStyle w:val="Numberingparagraph"/>
              <w:rPr>
                <w:bCs/>
                <w:color w:val="2F5496"/>
              </w:rPr>
            </w:pPr>
            <w:r w:rsidRPr="7BE96108">
              <w:t>Acceptance criteria</w:t>
            </w:r>
          </w:p>
        </w:tc>
      </w:tr>
      <w:tr w:rsidR="00A262F5" w:rsidRPr="00A6306D" w14:paraId="0B40D6F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D3A1AF1" w14:textId="77777777" w:rsidR="00A262F5" w:rsidRPr="00A6306D" w:rsidRDefault="00A262F5" w:rsidP="00A07E64">
            <w:pPr>
              <w:pStyle w:val="ListParagraph"/>
              <w:numPr>
                <w:ilvl w:val="0"/>
                <w:numId w:val="114"/>
              </w:numPr>
              <w:spacing w:before="240" w:after="240"/>
              <w:jc w:val="both"/>
              <w:rPr>
                <w:rFonts w:ascii="Segoe UI" w:eastAsia="Segoe UI" w:hAnsi="Segoe UI" w:cs="Segoe UI"/>
              </w:rPr>
            </w:pPr>
            <w:r w:rsidRPr="00A6306D">
              <w:rPr>
                <w:rFonts w:ascii="Segoe UI" w:eastAsia="Segoe UI" w:hAnsi="Segoe UI" w:cs="Segoe UI"/>
                <w:sz w:val="18"/>
                <w:szCs w:val="18"/>
              </w:rPr>
              <w:t>When the user clicks A-Challan, the system opens the A-Challan website in a secure browser view.</w:t>
            </w:r>
          </w:p>
          <w:p w14:paraId="29285490" w14:textId="77777777" w:rsidR="00A262F5" w:rsidRPr="00A6306D" w:rsidRDefault="00A262F5" w:rsidP="00A07E64">
            <w:pPr>
              <w:pStyle w:val="ListParagraph"/>
              <w:numPr>
                <w:ilvl w:val="0"/>
                <w:numId w:val="114"/>
              </w:numPr>
              <w:spacing w:before="240" w:after="240"/>
              <w:jc w:val="both"/>
              <w:rPr>
                <w:rFonts w:ascii="Segoe UI" w:eastAsia="Segoe UI" w:hAnsi="Segoe UI" w:cs="Segoe UI"/>
              </w:rPr>
            </w:pPr>
            <w:r w:rsidRPr="00A6306D">
              <w:rPr>
                <w:rFonts w:ascii="Segoe UI" w:eastAsia="Segoe UI" w:hAnsi="Segoe UI" w:cs="Segoe UI"/>
                <w:sz w:val="18"/>
                <w:szCs w:val="18"/>
              </w:rPr>
              <w:t xml:space="preserve">The user is able to continue the payment process directly on the A-Challan portal. </w:t>
            </w:r>
          </w:p>
        </w:tc>
      </w:tr>
    </w:tbl>
    <w:p w14:paraId="518322C9" w14:textId="1321461E" w:rsidR="00A262F5" w:rsidRDefault="00A262F5" w:rsidP="00A262F5">
      <w:pPr>
        <w:rPr>
          <w:rFonts w:ascii="Segoe UI" w:hAnsi="Segoe UI" w:cs="Segoe UI"/>
        </w:rPr>
      </w:pPr>
    </w:p>
    <w:p w14:paraId="67D7D2AC" w14:textId="77777777" w:rsidR="00A262F5" w:rsidRPr="00A6306D" w:rsidRDefault="00A262F5" w:rsidP="00E54B87">
      <w:pPr>
        <w:pStyle w:val="SHeading2"/>
        <w:rPr>
          <w:rFonts w:ascii="Segoe UI" w:hAnsi="Segoe UI" w:cs="Segoe UI"/>
        </w:rPr>
      </w:pPr>
      <w:bookmarkStart w:id="149" w:name="_Toc228356942"/>
      <w:r>
        <w:t>Feature-010: E-Commerce</w:t>
      </w:r>
      <w:bookmarkEnd w:id="149"/>
    </w:p>
    <w:p w14:paraId="5DB9F1AA" w14:textId="77777777" w:rsidR="00A262F5" w:rsidRPr="00A6306D" w:rsidRDefault="00A262F5" w:rsidP="003C122C">
      <w:pPr>
        <w:pStyle w:val="SHeading3"/>
        <w:rPr>
          <w:rFonts w:ascii="Segoe UI" w:hAnsi="Segoe UI" w:cs="Segoe UI"/>
        </w:rPr>
      </w:pPr>
      <w:bookmarkStart w:id="150" w:name="_Toc210663688"/>
      <w:bookmarkStart w:id="151" w:name="_Toc228356943"/>
      <w:r>
        <w:t>User Story: Access &amp; Redirect to Shohoz Bus Ticket Service (via SSL API)</w:t>
      </w:r>
      <w:bookmarkEnd w:id="150"/>
      <w:bookmarkEnd w:id="151"/>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120"/>
      </w:tblGrid>
      <w:tr w:rsidR="00A262F5" w:rsidRPr="00A6306D" w14:paraId="58AE5853"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4178F727" w14:textId="77777777" w:rsidR="00A262F5" w:rsidRPr="00A6306D" w:rsidRDefault="00A262F5" w:rsidP="003C122C">
            <w:pPr>
              <w:pStyle w:val="Numberingparagraph"/>
            </w:pPr>
            <w:r w:rsidRPr="7BE96108">
              <w:t xml:space="preserve">User Story </w:t>
            </w:r>
          </w:p>
        </w:tc>
      </w:tr>
      <w:tr w:rsidR="00A262F5" w:rsidRPr="00A6306D" w14:paraId="37D6739F"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337F5B18" w14:textId="77777777" w:rsidR="00A262F5" w:rsidRPr="00A6306D" w:rsidRDefault="00A262F5" w:rsidP="007164E9">
            <w:pPr>
              <w:spacing w:after="0"/>
              <w:jc w:val="both"/>
              <w:rPr>
                <w:rFonts w:ascii="Segoe UI" w:hAnsi="Segoe UI" w:cs="Segoe UI"/>
              </w:rPr>
            </w:pPr>
            <w:r w:rsidRPr="00A6306D">
              <w:rPr>
                <w:rFonts w:ascii="Segoe UI" w:eastAsia="Segoe UI" w:hAnsi="Segoe UI" w:cs="Segoe UI"/>
                <w:sz w:val="18"/>
                <w:szCs w:val="18"/>
              </w:rPr>
              <w:t>As a user, I want to access the Shohoz Bus Ticket service from the E-Commerce menu and be securely redirected to the Shohoz microsite (via SSL API), so that I can search, select, and reserve bus tickets seamlessly from within the Bank Asia app.</w:t>
            </w:r>
          </w:p>
        </w:tc>
      </w:tr>
      <w:tr w:rsidR="00A262F5" w:rsidRPr="00A6306D" w14:paraId="606EE97C" w14:textId="77777777" w:rsidTr="007164E9">
        <w:trPr>
          <w:trHeight w:val="300"/>
        </w:trPr>
        <w:tc>
          <w:tcPr>
            <w:tcW w:w="9120" w:type="dxa"/>
            <w:tcBorders>
              <w:top w:val="single" w:sz="8" w:space="0" w:color="auto"/>
              <w:left w:val="single" w:sz="8" w:space="0" w:color="000000" w:themeColor="text1"/>
              <w:bottom w:val="single" w:sz="8" w:space="0" w:color="000000" w:themeColor="text1"/>
              <w:right w:val="single" w:sz="8" w:space="0" w:color="000000" w:themeColor="text1"/>
            </w:tcBorders>
          </w:tcPr>
          <w:p w14:paraId="391E74AD" w14:textId="77777777" w:rsidR="00A262F5" w:rsidRPr="00A6306D" w:rsidRDefault="00A262F5" w:rsidP="003C122C">
            <w:pPr>
              <w:pStyle w:val="Numberingparagraph"/>
            </w:pPr>
            <w:r w:rsidRPr="7BE96108">
              <w:t xml:space="preserve">Feature Name </w:t>
            </w:r>
          </w:p>
        </w:tc>
      </w:tr>
      <w:tr w:rsidR="00A262F5" w:rsidRPr="00A6306D" w14:paraId="151822D0" w14:textId="77777777" w:rsidTr="007164E9">
        <w:trPr>
          <w:trHeight w:val="300"/>
        </w:trPr>
        <w:tc>
          <w:tcPr>
            <w:tcW w:w="9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0035AE" w14:textId="77777777" w:rsidR="00A262F5" w:rsidRPr="00A6306D" w:rsidRDefault="00A262F5" w:rsidP="007164E9">
            <w:pPr>
              <w:spacing w:after="0"/>
              <w:jc w:val="both"/>
              <w:rPr>
                <w:rFonts w:ascii="Segoe UI" w:eastAsia="Segoe UI" w:hAnsi="Segoe UI" w:cs="Segoe UI"/>
                <w:sz w:val="18"/>
                <w:szCs w:val="18"/>
              </w:rPr>
            </w:pPr>
            <w:r w:rsidRPr="00A6306D">
              <w:rPr>
                <w:rFonts w:ascii="Segoe UI" w:eastAsia="Segoe UI" w:hAnsi="Segoe UI" w:cs="Segoe UI"/>
                <w:sz w:val="18"/>
                <w:szCs w:val="18"/>
              </w:rPr>
              <w:t>E-Commerce</w:t>
            </w:r>
          </w:p>
        </w:tc>
      </w:tr>
      <w:tr w:rsidR="00A262F5" w:rsidRPr="00A6306D" w14:paraId="3F41427B" w14:textId="77777777" w:rsidTr="007164E9">
        <w:trPr>
          <w:trHeight w:val="300"/>
        </w:trPr>
        <w:tc>
          <w:tcPr>
            <w:tcW w:w="9120" w:type="dxa"/>
            <w:tcBorders>
              <w:top w:val="single" w:sz="8" w:space="0" w:color="000000" w:themeColor="text1"/>
              <w:left w:val="single" w:sz="8" w:space="0" w:color="auto"/>
              <w:bottom w:val="single" w:sz="8" w:space="0" w:color="auto"/>
              <w:right w:val="single" w:sz="8" w:space="0" w:color="auto"/>
            </w:tcBorders>
          </w:tcPr>
          <w:p w14:paraId="59FC4DCB" w14:textId="77777777" w:rsidR="00A262F5" w:rsidRPr="00A6306D" w:rsidRDefault="00A262F5" w:rsidP="003C122C">
            <w:pPr>
              <w:pStyle w:val="Numberingparagraph"/>
            </w:pPr>
            <w:r w:rsidRPr="7BE96108">
              <w:t xml:space="preserve">Persona Involved </w:t>
            </w:r>
          </w:p>
        </w:tc>
      </w:tr>
      <w:tr w:rsidR="00A262F5" w:rsidRPr="00A6306D" w14:paraId="317AF0F7"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45A04B70" w14:textId="77777777" w:rsidR="00A262F5" w:rsidRPr="00A6306D" w:rsidRDefault="00A262F5" w:rsidP="007164E9">
            <w:pPr>
              <w:spacing w:after="0"/>
              <w:jc w:val="both"/>
              <w:rPr>
                <w:rFonts w:ascii="Segoe UI" w:eastAsia="Segoe UI" w:hAnsi="Segoe UI" w:cs="Segoe UI"/>
                <w:sz w:val="18"/>
                <w:szCs w:val="18"/>
              </w:rPr>
            </w:pPr>
            <w:r w:rsidRPr="00A6306D">
              <w:rPr>
                <w:rFonts w:ascii="Segoe UI" w:eastAsia="Segoe UI" w:hAnsi="Segoe UI" w:cs="Segoe UI"/>
                <w:sz w:val="18"/>
                <w:szCs w:val="18"/>
              </w:rPr>
              <w:t xml:space="preserve">Banking Customer </w:t>
            </w:r>
          </w:p>
        </w:tc>
      </w:tr>
      <w:tr w:rsidR="00A262F5" w:rsidRPr="00A6306D" w14:paraId="0B32805A"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547AEF13" w14:textId="77777777" w:rsidR="00A262F5" w:rsidRPr="00A6306D" w:rsidRDefault="00A262F5" w:rsidP="003C122C">
            <w:pPr>
              <w:pStyle w:val="Numberingparagraph"/>
            </w:pPr>
            <w:r w:rsidRPr="7BE96108">
              <w:t xml:space="preserve">Entry Criteria </w:t>
            </w:r>
          </w:p>
        </w:tc>
      </w:tr>
      <w:tr w:rsidR="00A262F5" w:rsidRPr="00A6306D" w14:paraId="1DBA7CA4" w14:textId="77777777" w:rsidTr="007164E9">
        <w:trPr>
          <w:trHeight w:val="540"/>
        </w:trPr>
        <w:tc>
          <w:tcPr>
            <w:tcW w:w="9120" w:type="dxa"/>
            <w:tcBorders>
              <w:top w:val="single" w:sz="8" w:space="0" w:color="auto"/>
              <w:left w:val="single" w:sz="8" w:space="0" w:color="auto"/>
              <w:bottom w:val="single" w:sz="8" w:space="0" w:color="auto"/>
              <w:right w:val="single" w:sz="8" w:space="0" w:color="auto"/>
            </w:tcBorders>
          </w:tcPr>
          <w:p w14:paraId="2B72A502"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has successfully logged into the Bank Asia mobile app.</w:t>
            </w:r>
          </w:p>
          <w:p w14:paraId="68310CEC"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navigates to the E-Commerce section from the dashboard or bottom navigation menu.</w:t>
            </w:r>
          </w:p>
          <w:p w14:paraId="3CC9B9B6"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“Shohoz Bus Ticket” option is visible under the E-Commerce service list.</w:t>
            </w:r>
          </w:p>
          <w:p w14:paraId="21E65E4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Shohoz microsite URL and SSL API configuration are active and validated by the system.</w:t>
            </w:r>
          </w:p>
        </w:tc>
      </w:tr>
      <w:tr w:rsidR="00A262F5" w:rsidRPr="00A6306D" w14:paraId="0CF22588"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164C6CAF" w14:textId="77777777" w:rsidR="00A262F5" w:rsidRPr="00A6306D" w:rsidRDefault="00A262F5" w:rsidP="003C122C">
            <w:pPr>
              <w:pStyle w:val="Numberingparagraph"/>
            </w:pPr>
            <w:r w:rsidRPr="7BE96108">
              <w:t xml:space="preserve">Exit Criteria </w:t>
            </w:r>
          </w:p>
        </w:tc>
      </w:tr>
      <w:tr w:rsidR="00A262F5" w:rsidRPr="00A6306D" w14:paraId="18C4194F"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40968F79"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Upon selecting “Shohoz Bus Ticket,” user is redirected to the Shohoz microsite through a secure SSL API connection.</w:t>
            </w:r>
          </w:p>
          <w:p w14:paraId="6B0AF038"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Shohoz microsite loads </w:t>
            </w:r>
            <w:r w:rsidRPr="00C275D2">
              <w:rPr>
                <w:rFonts w:ascii="Segoe UI" w:eastAsia="Segoe UI" w:hAnsi="Segoe UI" w:cs="Segoe UI"/>
                <w:sz w:val="18"/>
                <w:szCs w:val="18"/>
              </w:rPr>
              <w:t>successfully within webview.</w:t>
            </w:r>
          </w:p>
          <w:p w14:paraId="1DAE7754"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search, select, and reserve bus tickets directly within the Shohoz microsite.</w:t>
            </w:r>
          </w:p>
          <w:p w14:paraId="4924830B"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user’s session is maintained securely during the transition between Bank Asia app and Shohoz microsite.</w:t>
            </w:r>
          </w:p>
        </w:tc>
      </w:tr>
      <w:tr w:rsidR="00A262F5" w:rsidRPr="00A6306D" w14:paraId="7B641F49"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360BBD26" w14:textId="77777777" w:rsidR="00A262F5" w:rsidRPr="00A6306D" w:rsidRDefault="00A262F5" w:rsidP="003C122C">
            <w:pPr>
              <w:pStyle w:val="Numberingparagraph"/>
            </w:pPr>
            <w:r w:rsidRPr="7BE96108">
              <w:t xml:space="preserve">Business Rules </w:t>
            </w:r>
          </w:p>
        </w:tc>
      </w:tr>
      <w:tr w:rsidR="00A262F5" w:rsidRPr="00A6306D" w14:paraId="3BCD543F"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4B113479"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“Shohoz Bus Ticket” option must be listed under the E-Commerce section.</w:t>
            </w:r>
          </w:p>
          <w:p w14:paraId="6E16D0A8"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 tap, the system initiates redirection using SSL-integrated API for a secure connection between Bank Asia and Shohoz.</w:t>
            </w:r>
          </w:p>
          <w:p w14:paraId="7C4FC0E7"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Shohoz microsite should open within webview to keep the session contained.</w:t>
            </w:r>
          </w:p>
          <w:p w14:paraId="1AA85222"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system must ensure user identity and session are authenticated before redirecting.</w:t>
            </w:r>
          </w:p>
          <w:p w14:paraId="4663B1B3"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No payment or financial transaction is initiated during this step — only search, selection, and reservation occur on the Shohoz microsite.</w:t>
            </w:r>
          </w:p>
          <w:p w14:paraId="79A50793"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the microsite or SSL API is unreachable, the system should show a proper error message (e.g., “Service temporarily unavailable. Please try again later.”).</w:t>
            </w:r>
          </w:p>
          <w:p w14:paraId="4B2093A7"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cannot access the Shohoz service without successful login to the Bank Asia app.</w:t>
            </w:r>
          </w:p>
        </w:tc>
      </w:tr>
      <w:tr w:rsidR="00A262F5" w:rsidRPr="00A6306D" w14:paraId="768CFD5B"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4F25C1EA" w14:textId="77777777" w:rsidR="00A262F5" w:rsidRPr="00A6306D" w:rsidRDefault="00A262F5" w:rsidP="003C122C">
            <w:pPr>
              <w:pStyle w:val="Numberingparagraph"/>
            </w:pPr>
            <w:r w:rsidRPr="7BE96108">
              <w:t xml:space="preserve">Acceptance criteria </w:t>
            </w:r>
          </w:p>
        </w:tc>
      </w:tr>
      <w:tr w:rsidR="00A262F5" w:rsidRPr="00A6306D" w14:paraId="51A288EC"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19E0739D"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locate the “Shohoz Bus Ticket” option under the E-Commerce section.</w:t>
            </w:r>
          </w:p>
          <w:p w14:paraId="52C002B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Tapping the option triggers a secure redirection to the Shohoz microsite through SSL API.</w:t>
            </w:r>
          </w:p>
          <w:p w14:paraId="2B34CE32"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Shohoz microsite opens correctly w</w:t>
            </w:r>
            <w:r>
              <w:rPr>
                <w:rFonts w:ascii="Segoe UI" w:eastAsia="Segoe UI" w:hAnsi="Segoe UI" w:cs="Segoe UI"/>
                <w:sz w:val="18"/>
                <w:szCs w:val="18"/>
              </w:rPr>
              <w:t>ith Shohoz website.</w:t>
            </w:r>
          </w:p>
          <w:p w14:paraId="23D711FB"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is able to search, select, and reserve bus tickets on the Shohoz site.</w:t>
            </w:r>
          </w:p>
          <w:p w14:paraId="0CD99E68"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No interruption occurs during the redirection process.</w:t>
            </w:r>
          </w:p>
          <w:p w14:paraId="139EB58E"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SSL connection or Shohoz link fails, a clear system message is displayed.</w:t>
            </w:r>
          </w:p>
          <w:p w14:paraId="4AA7BDC9"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remains within a secure session during the entire process.</w:t>
            </w:r>
          </w:p>
          <w:p w14:paraId="2028A083"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maintains seamless navigation for returning to the Bank Asia app after reservation.</w:t>
            </w:r>
          </w:p>
        </w:tc>
      </w:tr>
    </w:tbl>
    <w:p w14:paraId="636B9C93" w14:textId="77777777" w:rsidR="00A262F5" w:rsidRPr="00A6306D" w:rsidRDefault="00A262F5" w:rsidP="00A262F5">
      <w:pPr>
        <w:spacing w:after="160" w:line="257" w:lineRule="auto"/>
        <w:rPr>
          <w:rFonts w:ascii="Segoe UI" w:eastAsia="Times New Roman" w:hAnsi="Segoe UI" w:cs="Segoe UI"/>
          <w:sz w:val="24"/>
          <w:szCs w:val="24"/>
        </w:rPr>
      </w:pPr>
    </w:p>
    <w:p w14:paraId="3262A140" w14:textId="77777777" w:rsidR="00A262F5" w:rsidRPr="00A6306D" w:rsidRDefault="00A262F5" w:rsidP="003C122C">
      <w:pPr>
        <w:pStyle w:val="SHeading3"/>
        <w:rPr>
          <w:rFonts w:ascii="Segoe UI" w:hAnsi="Segoe UI" w:cs="Segoe UI"/>
        </w:rPr>
      </w:pPr>
      <w:bookmarkStart w:id="152" w:name="_Toc210663689"/>
      <w:bookmarkStart w:id="153" w:name="_Toc228356944"/>
      <w:r>
        <w:t>User Story: Return Flow to Bank Asia App for Payment Confirmation</w:t>
      </w:r>
      <w:bookmarkEnd w:id="152"/>
      <w:bookmarkEnd w:id="153"/>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120"/>
      </w:tblGrid>
      <w:tr w:rsidR="00A262F5" w:rsidRPr="00A6306D" w14:paraId="422EA95C"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0CD0D2AB" w14:textId="77777777" w:rsidR="00A262F5" w:rsidRPr="00A6306D" w:rsidRDefault="00A262F5" w:rsidP="003C122C">
            <w:pPr>
              <w:pStyle w:val="Numberingparagraph"/>
            </w:pPr>
            <w:r w:rsidRPr="7BE96108">
              <w:t xml:space="preserve">User Story </w:t>
            </w:r>
          </w:p>
        </w:tc>
      </w:tr>
      <w:tr w:rsidR="00A262F5" w:rsidRPr="00A6306D" w14:paraId="6A1E2FD6"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132413F4" w14:textId="77777777" w:rsidR="00A262F5" w:rsidRPr="00A6306D" w:rsidRDefault="00A262F5" w:rsidP="007164E9">
            <w:pPr>
              <w:spacing w:after="0"/>
              <w:jc w:val="both"/>
              <w:rPr>
                <w:rFonts w:ascii="Segoe UI" w:hAnsi="Segoe UI" w:cs="Segoe UI"/>
              </w:rPr>
            </w:pPr>
            <w:r w:rsidRPr="00A6306D">
              <w:rPr>
                <w:rFonts w:ascii="Segoe UI" w:eastAsia="Segoe UI" w:hAnsi="Segoe UI" w:cs="Segoe UI"/>
                <w:sz w:val="18"/>
                <w:szCs w:val="18"/>
              </w:rPr>
              <w:t>As a user, after reserving my ticket on the Shohoz microsite, I want to return automatically to the Bank Asia mobile app for payment confirmation, so that I can securely complete the ticket purchase within the app.</w:t>
            </w:r>
          </w:p>
        </w:tc>
      </w:tr>
      <w:tr w:rsidR="00A262F5" w:rsidRPr="00A6306D" w14:paraId="520F9C8A" w14:textId="77777777" w:rsidTr="007164E9">
        <w:trPr>
          <w:trHeight w:val="300"/>
        </w:trPr>
        <w:tc>
          <w:tcPr>
            <w:tcW w:w="9120" w:type="dxa"/>
            <w:tcBorders>
              <w:top w:val="single" w:sz="8" w:space="0" w:color="auto"/>
              <w:left w:val="single" w:sz="8" w:space="0" w:color="000000" w:themeColor="text1"/>
              <w:bottom w:val="single" w:sz="8" w:space="0" w:color="000000" w:themeColor="text1"/>
              <w:right w:val="single" w:sz="8" w:space="0" w:color="000000" w:themeColor="text1"/>
            </w:tcBorders>
          </w:tcPr>
          <w:p w14:paraId="231E076D" w14:textId="77777777" w:rsidR="00A262F5" w:rsidRPr="00A6306D" w:rsidRDefault="00A262F5" w:rsidP="003C122C">
            <w:pPr>
              <w:pStyle w:val="Numberingparagraph"/>
            </w:pPr>
            <w:r w:rsidRPr="7BE96108">
              <w:t xml:space="preserve">Feature Name </w:t>
            </w:r>
          </w:p>
        </w:tc>
      </w:tr>
      <w:tr w:rsidR="00A262F5" w:rsidRPr="00A6306D" w14:paraId="4AA39470" w14:textId="77777777" w:rsidTr="007164E9">
        <w:trPr>
          <w:trHeight w:val="300"/>
        </w:trPr>
        <w:tc>
          <w:tcPr>
            <w:tcW w:w="9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F53FF6" w14:textId="77777777" w:rsidR="00A262F5" w:rsidRPr="00A6306D" w:rsidRDefault="00A262F5" w:rsidP="007164E9">
            <w:pPr>
              <w:spacing w:after="0"/>
              <w:jc w:val="both"/>
              <w:rPr>
                <w:rFonts w:ascii="Segoe UI" w:eastAsia="Segoe UI" w:hAnsi="Segoe UI" w:cs="Segoe UI"/>
                <w:sz w:val="18"/>
                <w:szCs w:val="18"/>
              </w:rPr>
            </w:pPr>
            <w:r w:rsidRPr="00A6306D">
              <w:rPr>
                <w:rFonts w:ascii="Segoe UI" w:eastAsia="Segoe UI" w:hAnsi="Segoe UI" w:cs="Segoe UI"/>
                <w:sz w:val="18"/>
                <w:szCs w:val="18"/>
              </w:rPr>
              <w:t>E-Commerce</w:t>
            </w:r>
          </w:p>
        </w:tc>
      </w:tr>
      <w:tr w:rsidR="00A262F5" w:rsidRPr="00A6306D" w14:paraId="247EE7E8" w14:textId="77777777" w:rsidTr="007164E9">
        <w:trPr>
          <w:trHeight w:val="300"/>
        </w:trPr>
        <w:tc>
          <w:tcPr>
            <w:tcW w:w="9120" w:type="dxa"/>
            <w:tcBorders>
              <w:top w:val="single" w:sz="8" w:space="0" w:color="000000" w:themeColor="text1"/>
              <w:left w:val="single" w:sz="8" w:space="0" w:color="auto"/>
              <w:bottom w:val="single" w:sz="8" w:space="0" w:color="auto"/>
              <w:right w:val="single" w:sz="8" w:space="0" w:color="auto"/>
            </w:tcBorders>
          </w:tcPr>
          <w:p w14:paraId="00825EE3" w14:textId="77777777" w:rsidR="00A262F5" w:rsidRPr="00A6306D" w:rsidRDefault="00A262F5" w:rsidP="003C122C">
            <w:pPr>
              <w:pStyle w:val="Numberingparagraph"/>
            </w:pPr>
            <w:r w:rsidRPr="7BE96108">
              <w:t xml:space="preserve">Persona Involved </w:t>
            </w:r>
          </w:p>
        </w:tc>
      </w:tr>
      <w:tr w:rsidR="00A262F5" w:rsidRPr="00A6306D" w14:paraId="3DAFCB0F"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33938706" w14:textId="77777777" w:rsidR="00A262F5" w:rsidRPr="00A6306D" w:rsidRDefault="00A262F5" w:rsidP="007164E9">
            <w:pPr>
              <w:spacing w:after="0"/>
              <w:jc w:val="both"/>
              <w:rPr>
                <w:rFonts w:ascii="Segoe UI" w:eastAsia="Segoe UI" w:hAnsi="Segoe UI" w:cs="Segoe UI"/>
                <w:sz w:val="18"/>
                <w:szCs w:val="18"/>
              </w:rPr>
            </w:pPr>
            <w:r w:rsidRPr="00A6306D">
              <w:rPr>
                <w:rFonts w:ascii="Segoe UI" w:eastAsia="Segoe UI" w:hAnsi="Segoe UI" w:cs="Segoe UI"/>
                <w:sz w:val="18"/>
                <w:szCs w:val="18"/>
              </w:rPr>
              <w:t xml:space="preserve">Banking Customer </w:t>
            </w:r>
          </w:p>
        </w:tc>
      </w:tr>
      <w:tr w:rsidR="00A262F5" w:rsidRPr="00A6306D" w14:paraId="569BD9C8"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1C0DC06D" w14:textId="77777777" w:rsidR="00A262F5" w:rsidRPr="00A6306D" w:rsidRDefault="00A262F5" w:rsidP="003C122C">
            <w:pPr>
              <w:pStyle w:val="Numberingparagraph"/>
            </w:pPr>
            <w:r w:rsidRPr="7BE96108">
              <w:t xml:space="preserve">Entry Criteria </w:t>
            </w:r>
          </w:p>
        </w:tc>
      </w:tr>
      <w:tr w:rsidR="00A262F5" w:rsidRPr="00A6306D" w14:paraId="023D57BC" w14:textId="77777777" w:rsidTr="007164E9">
        <w:trPr>
          <w:trHeight w:val="540"/>
        </w:trPr>
        <w:tc>
          <w:tcPr>
            <w:tcW w:w="9120" w:type="dxa"/>
            <w:tcBorders>
              <w:top w:val="single" w:sz="8" w:space="0" w:color="auto"/>
              <w:left w:val="single" w:sz="8" w:space="0" w:color="auto"/>
              <w:bottom w:val="single" w:sz="8" w:space="0" w:color="auto"/>
              <w:right w:val="single" w:sz="8" w:space="0" w:color="auto"/>
            </w:tcBorders>
          </w:tcPr>
          <w:p w14:paraId="33FEB2BC"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has accessed the Shohoz Bus Ticket service through the E-Commerce menu in the Bank Asia app.</w:t>
            </w:r>
          </w:p>
          <w:p w14:paraId="4D1BB169"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has redirected the user securely to the Shohoz microsite via SSL API.</w:t>
            </w:r>
          </w:p>
          <w:p w14:paraId="3A71DE3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has completed the ticket search, seat selection, and reservation process on the Shohoz microsite.</w:t>
            </w:r>
          </w:p>
          <w:p w14:paraId="3D65B77F"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Shohoz system generates a reservation ID and sends return ticket details with amount back to the Bank Asia app through the secure API callback URL.</w:t>
            </w:r>
          </w:p>
        </w:tc>
      </w:tr>
      <w:tr w:rsidR="00A262F5" w:rsidRPr="00A6306D" w14:paraId="7EEC2AD1"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065B7D8C" w14:textId="77777777" w:rsidR="00A262F5" w:rsidRPr="00A6306D" w:rsidRDefault="00A262F5" w:rsidP="003C122C">
            <w:pPr>
              <w:pStyle w:val="Numberingparagraph"/>
            </w:pPr>
            <w:r w:rsidRPr="7BE96108">
              <w:t xml:space="preserve">Exit Criteria </w:t>
            </w:r>
          </w:p>
        </w:tc>
      </w:tr>
      <w:tr w:rsidR="00A262F5" w:rsidRPr="00A6306D" w14:paraId="1A525253"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45338548"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is automatically redirected from the Shohoz microsite back to the Bank Asia mobile app.</w:t>
            </w:r>
          </w:p>
          <w:p w14:paraId="648D0554"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Bank Asia app displays a Payment Confirmation Screen showing ticket summary.</w:t>
            </w:r>
          </w:p>
          <w:p w14:paraId="1112501E"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fetches the user’s linked accounts/cards eligible for payment.</w:t>
            </w:r>
          </w:p>
          <w:p w14:paraId="06985842"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User selects a payment source and confirms to </w:t>
            </w:r>
            <w:r>
              <w:rPr>
                <w:rFonts w:ascii="Segoe UI" w:eastAsia="Segoe UI" w:hAnsi="Segoe UI" w:cs="Segoe UI"/>
                <w:sz w:val="18"/>
                <w:szCs w:val="18"/>
              </w:rPr>
              <w:t>next</w:t>
            </w:r>
            <w:r w:rsidRPr="00A6306D">
              <w:rPr>
                <w:rFonts w:ascii="Segoe UI" w:eastAsia="Segoe UI" w:hAnsi="Segoe UI" w:cs="Segoe UI"/>
                <w:sz w:val="18"/>
                <w:szCs w:val="18"/>
              </w:rPr>
              <w:t xml:space="preserve"> with OTP-based authorization.</w:t>
            </w:r>
          </w:p>
          <w:p w14:paraId="1D7E88C9"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payment confirmation data flow is logged for audit and tracking.</w:t>
            </w:r>
          </w:p>
        </w:tc>
      </w:tr>
      <w:tr w:rsidR="00A262F5" w:rsidRPr="00A6306D" w14:paraId="50CCC6D2"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632D02AE" w14:textId="77777777" w:rsidR="00A262F5" w:rsidRPr="00A6306D" w:rsidRDefault="00A262F5" w:rsidP="003C122C">
            <w:pPr>
              <w:pStyle w:val="Numberingparagraph"/>
            </w:pPr>
            <w:r w:rsidRPr="7BE96108">
              <w:t xml:space="preserve">Business Rules </w:t>
            </w:r>
          </w:p>
        </w:tc>
      </w:tr>
      <w:tr w:rsidR="00A262F5" w:rsidRPr="00A6306D" w14:paraId="779CF9DB"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5AF4388F" w14:textId="77777777" w:rsidR="00A262F5" w:rsidRDefault="00A262F5" w:rsidP="00A07E64">
            <w:pPr>
              <w:pStyle w:val="ListParagraph"/>
              <w:numPr>
                <w:ilvl w:val="0"/>
                <w:numId w:val="114"/>
              </w:numPr>
              <w:spacing w:before="240" w:after="240"/>
              <w:rPr>
                <w:rFonts w:ascii="Segoe UI" w:eastAsia="Segoe UI" w:hAnsi="Segoe UI" w:cs="Segoe UI"/>
                <w:b/>
                <w:bCs/>
                <w:sz w:val="18"/>
                <w:szCs w:val="18"/>
              </w:rPr>
            </w:pPr>
            <w:r w:rsidRPr="00A6306D">
              <w:rPr>
                <w:rFonts w:ascii="Segoe UI" w:eastAsia="Segoe UI" w:hAnsi="Segoe UI" w:cs="Segoe UI"/>
                <w:b/>
                <w:bCs/>
                <w:sz w:val="18"/>
                <w:szCs w:val="18"/>
              </w:rPr>
              <w:t>Redirection Flow:</w:t>
            </w:r>
          </w:p>
          <w:p w14:paraId="662AB0B8" w14:textId="77777777" w:rsidR="00A262F5" w:rsidRPr="00AF7DFA" w:rsidRDefault="00A262F5" w:rsidP="006F1173">
            <w:pPr>
              <w:pStyle w:val="ListParagraph"/>
              <w:numPr>
                <w:ilvl w:val="0"/>
                <w:numId w:val="407"/>
              </w:numPr>
              <w:spacing w:before="240" w:after="240"/>
              <w:rPr>
                <w:rFonts w:ascii="Segoe UI" w:eastAsia="Segoe UI" w:hAnsi="Segoe UI" w:cs="Segoe UI"/>
                <w:b/>
                <w:bCs/>
                <w:sz w:val="18"/>
                <w:szCs w:val="18"/>
              </w:rPr>
            </w:pPr>
            <w:r w:rsidRPr="00AF7DFA">
              <w:rPr>
                <w:rFonts w:ascii="Segoe UI" w:eastAsia="Segoe UI" w:hAnsi="Segoe UI" w:cs="Segoe UI"/>
                <w:sz w:val="18"/>
                <w:szCs w:val="18"/>
              </w:rPr>
              <w:t>Shohoz microsite must call the pre-defined Bank Asia callback URL after reservation completion.</w:t>
            </w:r>
          </w:p>
          <w:p w14:paraId="0ECA7CD5" w14:textId="77777777" w:rsidR="00A262F5" w:rsidRDefault="00A262F5" w:rsidP="00A07E64">
            <w:pPr>
              <w:pStyle w:val="ListParagraph"/>
              <w:numPr>
                <w:ilvl w:val="0"/>
                <w:numId w:val="114"/>
              </w:numPr>
              <w:spacing w:before="240" w:after="240"/>
              <w:rPr>
                <w:rFonts w:ascii="Segoe UI" w:eastAsia="Segoe UI" w:hAnsi="Segoe UI" w:cs="Segoe UI"/>
                <w:b/>
                <w:bCs/>
                <w:sz w:val="18"/>
                <w:szCs w:val="18"/>
              </w:rPr>
            </w:pPr>
            <w:r w:rsidRPr="00A6306D">
              <w:rPr>
                <w:rFonts w:ascii="Segoe UI" w:eastAsia="Segoe UI" w:hAnsi="Segoe UI" w:cs="Segoe UI"/>
                <w:b/>
                <w:bCs/>
                <w:sz w:val="18"/>
                <w:szCs w:val="18"/>
              </w:rPr>
              <w:t>Session Validation:</w:t>
            </w:r>
          </w:p>
          <w:p w14:paraId="09239FC5" w14:textId="77777777" w:rsidR="00A262F5" w:rsidRPr="00AF7DFA" w:rsidRDefault="00A262F5" w:rsidP="006F1173">
            <w:pPr>
              <w:pStyle w:val="ListParagraph"/>
              <w:numPr>
                <w:ilvl w:val="0"/>
                <w:numId w:val="407"/>
              </w:numPr>
              <w:spacing w:before="240" w:after="240"/>
              <w:rPr>
                <w:rFonts w:ascii="Segoe UI" w:eastAsia="Segoe UI" w:hAnsi="Segoe UI" w:cs="Segoe UI"/>
                <w:b/>
                <w:bCs/>
                <w:sz w:val="18"/>
                <w:szCs w:val="18"/>
              </w:rPr>
            </w:pPr>
            <w:r w:rsidRPr="00AF7DFA">
              <w:rPr>
                <w:rFonts w:ascii="Segoe UI" w:eastAsia="Segoe UI" w:hAnsi="Segoe UI" w:cs="Segoe UI"/>
                <w:sz w:val="18"/>
                <w:szCs w:val="18"/>
              </w:rPr>
              <w:t>The Bank Asia app must validate the session token to ensure the same authenticated user returns.</w:t>
            </w:r>
          </w:p>
          <w:p w14:paraId="36B4F85F" w14:textId="77777777" w:rsidR="00A262F5" w:rsidRDefault="00A262F5" w:rsidP="00A07E64">
            <w:pPr>
              <w:pStyle w:val="ListParagraph"/>
              <w:numPr>
                <w:ilvl w:val="0"/>
                <w:numId w:val="114"/>
              </w:numPr>
              <w:spacing w:before="240" w:after="240"/>
              <w:rPr>
                <w:rFonts w:ascii="Segoe UI" w:eastAsia="Segoe UI" w:hAnsi="Segoe UI" w:cs="Segoe UI"/>
                <w:b/>
                <w:bCs/>
                <w:sz w:val="18"/>
                <w:szCs w:val="18"/>
              </w:rPr>
            </w:pPr>
            <w:r w:rsidRPr="00A6306D">
              <w:rPr>
                <w:rFonts w:ascii="Segoe UI" w:eastAsia="Segoe UI" w:hAnsi="Segoe UI" w:cs="Segoe UI"/>
                <w:b/>
                <w:bCs/>
                <w:sz w:val="18"/>
                <w:szCs w:val="18"/>
              </w:rPr>
              <w:t>Payment Preparation:</w:t>
            </w:r>
          </w:p>
          <w:p w14:paraId="57A92A01" w14:textId="77777777" w:rsidR="00A262F5" w:rsidRPr="00AF7DFA" w:rsidRDefault="00A262F5" w:rsidP="006F1173">
            <w:pPr>
              <w:pStyle w:val="ListParagraph"/>
              <w:numPr>
                <w:ilvl w:val="0"/>
                <w:numId w:val="407"/>
              </w:numPr>
              <w:spacing w:before="240" w:after="240"/>
              <w:rPr>
                <w:rFonts w:ascii="Segoe UI" w:eastAsia="Segoe UI" w:hAnsi="Segoe UI" w:cs="Segoe UI"/>
                <w:b/>
                <w:bCs/>
                <w:sz w:val="18"/>
                <w:szCs w:val="18"/>
              </w:rPr>
            </w:pPr>
            <w:r w:rsidRPr="00AF7DFA">
              <w:rPr>
                <w:rFonts w:ascii="Segoe UI" w:eastAsia="Segoe UI" w:hAnsi="Segoe UI" w:cs="Segoe UI"/>
                <w:sz w:val="18"/>
                <w:szCs w:val="18"/>
              </w:rPr>
              <w:t>Only verified reservation IDs from Shohoz API are eligible for payment confirmation.</w:t>
            </w:r>
          </w:p>
          <w:p w14:paraId="0FBD4BDF" w14:textId="77777777" w:rsidR="00A262F5" w:rsidRPr="00AF7DFA" w:rsidRDefault="00A262F5" w:rsidP="006F1173">
            <w:pPr>
              <w:pStyle w:val="ListParagraph"/>
              <w:numPr>
                <w:ilvl w:val="0"/>
                <w:numId w:val="407"/>
              </w:numPr>
              <w:spacing w:before="240" w:after="240"/>
              <w:rPr>
                <w:rFonts w:ascii="Segoe UI" w:eastAsia="Segoe UI" w:hAnsi="Segoe UI" w:cs="Segoe UI"/>
                <w:b/>
                <w:bCs/>
                <w:sz w:val="18"/>
                <w:szCs w:val="18"/>
              </w:rPr>
            </w:pPr>
            <w:r w:rsidRPr="00AF7DFA">
              <w:rPr>
                <w:rFonts w:ascii="Segoe UI" w:eastAsia="Segoe UI" w:hAnsi="Segoe UI" w:cs="Segoe UI"/>
                <w:sz w:val="18"/>
                <w:szCs w:val="18"/>
              </w:rPr>
              <w:t>Fare amount received from Shohoz API must not be editable by the user.</w:t>
            </w:r>
          </w:p>
          <w:p w14:paraId="6C1465E1" w14:textId="77777777" w:rsidR="00A262F5" w:rsidRDefault="00A262F5" w:rsidP="00A07E64">
            <w:pPr>
              <w:pStyle w:val="ListParagraph"/>
              <w:numPr>
                <w:ilvl w:val="0"/>
                <w:numId w:val="114"/>
              </w:numPr>
              <w:spacing w:before="240" w:after="240"/>
              <w:rPr>
                <w:rFonts w:ascii="Segoe UI" w:eastAsia="Segoe UI" w:hAnsi="Segoe UI" w:cs="Segoe UI"/>
                <w:b/>
                <w:bCs/>
                <w:sz w:val="18"/>
                <w:szCs w:val="18"/>
              </w:rPr>
            </w:pPr>
            <w:r w:rsidRPr="00A6306D">
              <w:rPr>
                <w:rFonts w:ascii="Segoe UI" w:eastAsia="Segoe UI" w:hAnsi="Segoe UI" w:cs="Segoe UI"/>
                <w:b/>
                <w:bCs/>
                <w:sz w:val="18"/>
                <w:szCs w:val="18"/>
              </w:rPr>
              <w:t>Data Security:</w:t>
            </w:r>
          </w:p>
          <w:p w14:paraId="65954798" w14:textId="77777777" w:rsidR="00A262F5" w:rsidRPr="00AF7DFA" w:rsidRDefault="00A262F5" w:rsidP="006F1173">
            <w:pPr>
              <w:pStyle w:val="ListParagraph"/>
              <w:numPr>
                <w:ilvl w:val="0"/>
                <w:numId w:val="408"/>
              </w:numPr>
              <w:spacing w:before="240" w:after="240"/>
              <w:rPr>
                <w:rFonts w:ascii="Segoe UI" w:eastAsia="Segoe UI" w:hAnsi="Segoe UI" w:cs="Segoe UI"/>
                <w:b/>
                <w:bCs/>
                <w:sz w:val="18"/>
                <w:szCs w:val="18"/>
              </w:rPr>
            </w:pPr>
            <w:r w:rsidRPr="00AF7DFA">
              <w:rPr>
                <w:rFonts w:ascii="Segoe UI" w:eastAsia="Segoe UI" w:hAnsi="Segoe UI" w:cs="Segoe UI"/>
                <w:sz w:val="18"/>
                <w:szCs w:val="18"/>
              </w:rPr>
              <w:t>All API communication between Shohoz and Bank Asia must occur over SSL with token-based authentication.</w:t>
            </w:r>
          </w:p>
          <w:p w14:paraId="2AE890ED" w14:textId="77777777" w:rsidR="00A262F5" w:rsidRDefault="00A262F5" w:rsidP="00A07E64">
            <w:pPr>
              <w:pStyle w:val="ListParagraph"/>
              <w:numPr>
                <w:ilvl w:val="0"/>
                <w:numId w:val="114"/>
              </w:numPr>
              <w:spacing w:before="240" w:after="240"/>
              <w:rPr>
                <w:rFonts w:ascii="Segoe UI" w:eastAsia="Segoe UI" w:hAnsi="Segoe UI" w:cs="Segoe UI"/>
                <w:b/>
                <w:bCs/>
                <w:sz w:val="18"/>
                <w:szCs w:val="18"/>
              </w:rPr>
            </w:pPr>
            <w:r w:rsidRPr="00A6306D">
              <w:rPr>
                <w:rFonts w:ascii="Segoe UI" w:eastAsia="Segoe UI" w:hAnsi="Segoe UI" w:cs="Segoe UI"/>
                <w:b/>
                <w:bCs/>
                <w:sz w:val="18"/>
                <w:szCs w:val="18"/>
              </w:rPr>
              <w:t>Failure Handling:</w:t>
            </w:r>
          </w:p>
          <w:p w14:paraId="370C8D7E" w14:textId="77777777" w:rsidR="00A262F5" w:rsidRPr="00AF7DFA" w:rsidRDefault="00A262F5" w:rsidP="006F1173">
            <w:pPr>
              <w:pStyle w:val="ListParagraph"/>
              <w:numPr>
                <w:ilvl w:val="0"/>
                <w:numId w:val="408"/>
              </w:numPr>
              <w:spacing w:before="240" w:after="240"/>
              <w:rPr>
                <w:rFonts w:ascii="Segoe UI" w:eastAsia="Segoe UI" w:hAnsi="Segoe UI" w:cs="Segoe UI"/>
                <w:b/>
                <w:bCs/>
                <w:sz w:val="18"/>
                <w:szCs w:val="18"/>
              </w:rPr>
            </w:pPr>
            <w:r w:rsidRPr="00AF7DFA">
              <w:rPr>
                <w:rFonts w:ascii="Segoe UI" w:eastAsia="Segoe UI" w:hAnsi="Segoe UI" w:cs="Segoe UI"/>
                <w:sz w:val="18"/>
                <w:szCs w:val="18"/>
              </w:rPr>
              <w:t>If callback fails or data validation fails, user should see a message: “Unable to retrieve ticket details. Please try again.”</w:t>
            </w:r>
          </w:p>
        </w:tc>
      </w:tr>
      <w:tr w:rsidR="00A262F5" w:rsidRPr="00A6306D" w14:paraId="5A0C797D"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5C2A33A7" w14:textId="77777777" w:rsidR="00A262F5" w:rsidRPr="00A6306D" w:rsidRDefault="00A262F5" w:rsidP="003C122C">
            <w:pPr>
              <w:pStyle w:val="Numberingparagraph"/>
            </w:pPr>
            <w:r w:rsidRPr="7BE96108">
              <w:t xml:space="preserve">Acceptance criteria </w:t>
            </w:r>
          </w:p>
        </w:tc>
      </w:tr>
      <w:tr w:rsidR="00A262F5" w:rsidRPr="00A6306D" w14:paraId="1315F9E8"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2B9D98DD"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After successful reservation on the Shohoz microsite, user is redirected back automatically to the Bank Asia app.</w:t>
            </w:r>
          </w:p>
          <w:p w14:paraId="57FE11B4"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app displays a Payment Confirmation Screen populated with ticket and fare details from Shohoz API.</w:t>
            </w:r>
          </w:p>
          <w:p w14:paraId="48FA01CE"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system validates the reservation ID and ensures it is authorized for payment.</w:t>
            </w:r>
          </w:p>
          <w:p w14:paraId="3A240664"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is able to select a payment source and proceed to OTP-based authorization without error.</w:t>
            </w:r>
          </w:p>
        </w:tc>
      </w:tr>
    </w:tbl>
    <w:p w14:paraId="4D20E903" w14:textId="77777777" w:rsidR="00A262F5" w:rsidRPr="00A6306D" w:rsidRDefault="00A262F5" w:rsidP="00A262F5">
      <w:pPr>
        <w:pStyle w:val="Nor"/>
      </w:pPr>
    </w:p>
    <w:p w14:paraId="0297E69E" w14:textId="77777777" w:rsidR="00A262F5" w:rsidRPr="00A6306D" w:rsidRDefault="00A262F5" w:rsidP="003C122C">
      <w:pPr>
        <w:pStyle w:val="SHeading3"/>
        <w:rPr>
          <w:rFonts w:ascii="Segoe UI" w:hAnsi="Segoe UI" w:cs="Segoe UI"/>
        </w:rPr>
      </w:pPr>
      <w:bookmarkStart w:id="154" w:name="_Toc210663691"/>
      <w:bookmarkStart w:id="155" w:name="_Toc228356945"/>
      <w:r>
        <w:t>User Story: OTP-Based Authorization &amp; Transaction Confirmation Screen</w:t>
      </w:r>
      <w:bookmarkEnd w:id="154"/>
      <w:bookmarkEnd w:id="155"/>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120"/>
      </w:tblGrid>
      <w:tr w:rsidR="00A262F5" w:rsidRPr="00A6306D" w14:paraId="27C7C141"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1876FCAA" w14:textId="77777777" w:rsidR="00A262F5" w:rsidRPr="00A6306D" w:rsidRDefault="00A262F5" w:rsidP="003C122C">
            <w:pPr>
              <w:pStyle w:val="Numberingparagraph"/>
            </w:pPr>
            <w:r w:rsidRPr="7BE96108">
              <w:t xml:space="preserve">User Story </w:t>
            </w:r>
          </w:p>
        </w:tc>
      </w:tr>
      <w:tr w:rsidR="00A262F5" w:rsidRPr="00A6306D" w14:paraId="000B0396"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354DADA3" w14:textId="77777777" w:rsidR="00A262F5" w:rsidRPr="00A6306D" w:rsidRDefault="00A262F5" w:rsidP="007164E9">
            <w:pPr>
              <w:spacing w:after="0"/>
              <w:jc w:val="both"/>
              <w:rPr>
                <w:rFonts w:ascii="Segoe UI" w:hAnsi="Segoe UI" w:cs="Segoe UI"/>
              </w:rPr>
            </w:pPr>
            <w:r w:rsidRPr="00A6306D">
              <w:rPr>
                <w:rFonts w:ascii="Segoe UI" w:eastAsia="Segoe UI" w:hAnsi="Segoe UI" w:cs="Segoe UI"/>
                <w:sz w:val="18"/>
                <w:szCs w:val="18"/>
              </w:rPr>
              <w:t>As a user, I want to authorize my Shohoz bus-ticket payment using an OTP verification, so that my transaction is secure and validated within the Bank Asia app.</w:t>
            </w:r>
          </w:p>
        </w:tc>
      </w:tr>
      <w:tr w:rsidR="00A262F5" w:rsidRPr="00A6306D" w14:paraId="1527DF6B" w14:textId="77777777" w:rsidTr="007164E9">
        <w:trPr>
          <w:trHeight w:val="300"/>
        </w:trPr>
        <w:tc>
          <w:tcPr>
            <w:tcW w:w="9120" w:type="dxa"/>
            <w:tcBorders>
              <w:top w:val="single" w:sz="8" w:space="0" w:color="auto"/>
              <w:left w:val="single" w:sz="8" w:space="0" w:color="000000" w:themeColor="text1"/>
              <w:bottom w:val="single" w:sz="8" w:space="0" w:color="000000" w:themeColor="text1"/>
              <w:right w:val="single" w:sz="8" w:space="0" w:color="000000" w:themeColor="text1"/>
            </w:tcBorders>
          </w:tcPr>
          <w:p w14:paraId="41953BE7" w14:textId="77777777" w:rsidR="00A262F5" w:rsidRPr="00A6306D" w:rsidRDefault="00A262F5" w:rsidP="003C122C">
            <w:pPr>
              <w:pStyle w:val="Numberingparagraph"/>
            </w:pPr>
            <w:r w:rsidRPr="7BE96108">
              <w:t xml:space="preserve">Feature Name </w:t>
            </w:r>
          </w:p>
        </w:tc>
      </w:tr>
      <w:tr w:rsidR="00A262F5" w:rsidRPr="00A6306D" w14:paraId="275A9460" w14:textId="77777777" w:rsidTr="007164E9">
        <w:trPr>
          <w:trHeight w:val="300"/>
        </w:trPr>
        <w:tc>
          <w:tcPr>
            <w:tcW w:w="9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B2CC76" w14:textId="77777777" w:rsidR="00A262F5" w:rsidRPr="00A6306D" w:rsidRDefault="00A262F5" w:rsidP="007164E9">
            <w:pPr>
              <w:spacing w:after="0"/>
              <w:jc w:val="both"/>
              <w:rPr>
                <w:rFonts w:ascii="Segoe UI" w:eastAsia="Segoe UI" w:hAnsi="Segoe UI" w:cs="Segoe UI"/>
                <w:sz w:val="18"/>
                <w:szCs w:val="18"/>
              </w:rPr>
            </w:pPr>
            <w:r w:rsidRPr="00A6306D">
              <w:rPr>
                <w:rFonts w:ascii="Segoe UI" w:eastAsia="Segoe UI" w:hAnsi="Segoe UI" w:cs="Segoe UI"/>
                <w:sz w:val="18"/>
                <w:szCs w:val="18"/>
              </w:rPr>
              <w:t>E-Commerce</w:t>
            </w:r>
          </w:p>
        </w:tc>
      </w:tr>
      <w:tr w:rsidR="00A262F5" w:rsidRPr="00A6306D" w14:paraId="2BAE53D3" w14:textId="77777777" w:rsidTr="007164E9">
        <w:trPr>
          <w:trHeight w:val="300"/>
        </w:trPr>
        <w:tc>
          <w:tcPr>
            <w:tcW w:w="9120" w:type="dxa"/>
            <w:tcBorders>
              <w:top w:val="single" w:sz="8" w:space="0" w:color="000000" w:themeColor="text1"/>
              <w:left w:val="single" w:sz="8" w:space="0" w:color="auto"/>
              <w:bottom w:val="single" w:sz="8" w:space="0" w:color="auto"/>
              <w:right w:val="single" w:sz="8" w:space="0" w:color="auto"/>
            </w:tcBorders>
          </w:tcPr>
          <w:p w14:paraId="58FAE19E" w14:textId="77777777" w:rsidR="00A262F5" w:rsidRPr="00A6306D" w:rsidRDefault="00A262F5" w:rsidP="003C122C">
            <w:pPr>
              <w:pStyle w:val="Numberingparagraph"/>
            </w:pPr>
            <w:r w:rsidRPr="7BE96108">
              <w:t xml:space="preserve">Persona Involved </w:t>
            </w:r>
          </w:p>
        </w:tc>
      </w:tr>
      <w:tr w:rsidR="00A262F5" w:rsidRPr="00A6306D" w14:paraId="7DC23306"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59D28EEE" w14:textId="77777777" w:rsidR="00A262F5" w:rsidRPr="00A6306D" w:rsidRDefault="00A262F5" w:rsidP="007164E9">
            <w:pPr>
              <w:spacing w:after="0"/>
              <w:jc w:val="both"/>
              <w:rPr>
                <w:rFonts w:ascii="Segoe UI" w:eastAsia="Segoe UI" w:hAnsi="Segoe UI" w:cs="Segoe UI"/>
                <w:sz w:val="18"/>
                <w:szCs w:val="18"/>
              </w:rPr>
            </w:pPr>
            <w:r w:rsidRPr="00A6306D">
              <w:rPr>
                <w:rFonts w:ascii="Segoe UI" w:eastAsia="Segoe UI" w:hAnsi="Segoe UI" w:cs="Segoe UI"/>
                <w:sz w:val="18"/>
                <w:szCs w:val="18"/>
              </w:rPr>
              <w:t xml:space="preserve">Banking Customer </w:t>
            </w:r>
          </w:p>
        </w:tc>
      </w:tr>
      <w:tr w:rsidR="00A262F5" w:rsidRPr="00A6306D" w14:paraId="27DD8C40"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1E2C62F8" w14:textId="77777777" w:rsidR="00A262F5" w:rsidRPr="00A6306D" w:rsidRDefault="00A262F5" w:rsidP="003C122C">
            <w:pPr>
              <w:pStyle w:val="Numberingparagraph"/>
            </w:pPr>
            <w:r w:rsidRPr="7BE96108">
              <w:t xml:space="preserve">Entry Criteria </w:t>
            </w:r>
          </w:p>
        </w:tc>
      </w:tr>
      <w:tr w:rsidR="00A262F5" w:rsidRPr="00A6306D" w14:paraId="2E1FD056" w14:textId="77777777" w:rsidTr="007164E9">
        <w:trPr>
          <w:trHeight w:val="540"/>
        </w:trPr>
        <w:tc>
          <w:tcPr>
            <w:tcW w:w="9120" w:type="dxa"/>
            <w:tcBorders>
              <w:top w:val="single" w:sz="8" w:space="0" w:color="auto"/>
              <w:left w:val="single" w:sz="8" w:space="0" w:color="auto"/>
              <w:bottom w:val="single" w:sz="8" w:space="0" w:color="auto"/>
              <w:right w:val="single" w:sz="8" w:space="0" w:color="auto"/>
            </w:tcBorders>
          </w:tcPr>
          <w:p w14:paraId="795A4A04"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has completed ticket selection and reservation on the Shohoz microsite.</w:t>
            </w:r>
          </w:p>
          <w:p w14:paraId="17D6625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Shohoz microsite initiates return flow to Bank Asia mobile app for payment confirmation.</w:t>
            </w:r>
          </w:p>
          <w:p w14:paraId="1687197E"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App receives booking reference, fare amount, and ticket details through SSL API callback.</w:t>
            </w:r>
          </w:p>
          <w:p w14:paraId="57E9BC9B"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verifies displayed fare details and chooses to proceed with payment.</w:t>
            </w:r>
          </w:p>
          <w:p w14:paraId="3CF56B3D"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requests OTP generation from the authentication service linked to the user’s registered mobile number or device.</w:t>
            </w:r>
          </w:p>
        </w:tc>
      </w:tr>
      <w:tr w:rsidR="00A262F5" w:rsidRPr="00A6306D" w14:paraId="29862A5A"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15885088" w14:textId="77777777" w:rsidR="00A262F5" w:rsidRPr="00A6306D" w:rsidRDefault="00A262F5" w:rsidP="003C122C">
            <w:pPr>
              <w:pStyle w:val="Numberingparagraph"/>
            </w:pPr>
            <w:r w:rsidRPr="7BE96108">
              <w:t xml:space="preserve">Exit Criteria </w:t>
            </w:r>
          </w:p>
        </w:tc>
      </w:tr>
      <w:tr w:rsidR="00A262F5" w:rsidRPr="00A6306D" w14:paraId="12390D98"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1B139A56"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receives OTP and enters it correctly in the OTP input field.</w:t>
            </w:r>
          </w:p>
          <w:p w14:paraId="5A148E56"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validates the OTP against the backend authentication service.</w:t>
            </w:r>
          </w:p>
          <w:p w14:paraId="61A562D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Upon successful validation, payment transaction is processed and confirmed.</w:t>
            </w:r>
          </w:p>
          <w:p w14:paraId="20CCC32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is redirected automatically to the Transaction Confirmation Screen with payment details.</w:t>
            </w:r>
          </w:p>
          <w:p w14:paraId="6A672666"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OTP becomes invalid after successful use or after expiry time.</w:t>
            </w:r>
          </w:p>
        </w:tc>
      </w:tr>
      <w:tr w:rsidR="00A262F5" w:rsidRPr="00A6306D" w14:paraId="5D962DCC"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31CB4155" w14:textId="77777777" w:rsidR="00A262F5" w:rsidRPr="00A6306D" w:rsidRDefault="00A262F5" w:rsidP="003C122C">
            <w:pPr>
              <w:pStyle w:val="Numberingparagraph"/>
            </w:pPr>
            <w:r w:rsidRPr="7BE96108">
              <w:t xml:space="preserve">Business Rules </w:t>
            </w:r>
          </w:p>
        </w:tc>
      </w:tr>
      <w:tr w:rsidR="00A262F5" w:rsidRPr="00A6306D" w14:paraId="5CB44916"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6567D5BB"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OTP must be system-generated and sent through a secure channel (SMS / Email).</w:t>
            </w:r>
          </w:p>
          <w:p w14:paraId="5B7F52FB"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OTP validity period must be defined, after expiry, payment cannot proceed without regeneration.</w:t>
            </w:r>
          </w:p>
          <w:p w14:paraId="3E9F3E2D"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Each payment attempt requires a unique OTP; reuse is strictly prohibited.</w:t>
            </w:r>
          </w:p>
          <w:p w14:paraId="7E2119C3"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OTP verification must be completed before executing debit transaction from user’s account.</w:t>
            </w:r>
          </w:p>
          <w:p w14:paraId="56E650BD" w14:textId="77777777" w:rsidR="00A262F5" w:rsidRPr="00930BC8"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All OTP events (generation, validation, expiry, failure) must be logged in the audit trail.</w:t>
            </w:r>
          </w:p>
        </w:tc>
      </w:tr>
      <w:tr w:rsidR="00A262F5" w:rsidRPr="00A6306D" w14:paraId="31B80B02"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0B64B673" w14:textId="77777777" w:rsidR="00A262F5" w:rsidRPr="00A6306D" w:rsidRDefault="00A262F5" w:rsidP="003C122C">
            <w:pPr>
              <w:pStyle w:val="Numberingparagraph"/>
            </w:pPr>
            <w:r w:rsidRPr="7BE96108">
              <w:t xml:space="preserve">Acceptance criteria </w:t>
            </w:r>
          </w:p>
        </w:tc>
      </w:tr>
      <w:tr w:rsidR="00A262F5" w:rsidRPr="00A6306D" w14:paraId="481F7237"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7C8B0C29"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When user confirms ticket payment, an OTP is automatically sent to the registered channel.</w:t>
            </w:r>
          </w:p>
          <w:p w14:paraId="7D5E893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must be able to input OTP within defined time limit; timer shown on screen.</w:t>
            </w:r>
          </w:p>
          <w:p w14:paraId="2EC1DFDD"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accepts only valid OTP, proceeds to payment confirmation screen.</w:t>
            </w:r>
          </w:p>
          <w:p w14:paraId="5EB5EAA3"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Invalid or expired OTP displays a clear error message and prompts regeneration option.</w:t>
            </w:r>
          </w:p>
          <w:p w14:paraId="03F768C1"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Payment is processed only after successful OTP validation.</w:t>
            </w:r>
          </w:p>
          <w:p w14:paraId="457A590E"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After success, the user sees confirmation with payment details (fare amount, booking ID, date, route, transaction ID</w:t>
            </w:r>
            <w:r>
              <w:rPr>
                <w:rFonts w:ascii="Segoe UI" w:eastAsia="Segoe UI" w:hAnsi="Segoe UI" w:cs="Segoe UI"/>
                <w:sz w:val="18"/>
                <w:szCs w:val="18"/>
              </w:rPr>
              <w:t xml:space="preserve"> etc.</w:t>
            </w:r>
            <w:r w:rsidRPr="00A6306D">
              <w:rPr>
                <w:rFonts w:ascii="Segoe UI" w:eastAsia="Segoe UI" w:hAnsi="Segoe UI" w:cs="Segoe UI"/>
                <w:sz w:val="18"/>
                <w:szCs w:val="18"/>
              </w:rPr>
              <w:t>).</w:t>
            </w:r>
          </w:p>
          <w:p w14:paraId="01B7369F"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invalidates the OTP immediately after use.</w:t>
            </w:r>
          </w:p>
          <w:p w14:paraId="6CB71EA4"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All steps comply with secure SSL API transaction flow and user data protection standards.</w:t>
            </w:r>
          </w:p>
        </w:tc>
      </w:tr>
    </w:tbl>
    <w:p w14:paraId="796D8377" w14:textId="77777777" w:rsidR="00A262F5" w:rsidRPr="00A6306D" w:rsidRDefault="00A262F5" w:rsidP="00A262F5">
      <w:pPr>
        <w:pStyle w:val="Nor"/>
      </w:pPr>
    </w:p>
    <w:p w14:paraId="7959641D" w14:textId="77777777" w:rsidR="00A262F5" w:rsidRPr="00A6306D" w:rsidRDefault="00A262F5" w:rsidP="003C122C">
      <w:pPr>
        <w:pStyle w:val="SHeading3"/>
        <w:rPr>
          <w:rFonts w:ascii="Segoe UI" w:hAnsi="Segoe UI" w:cs="Segoe UI"/>
        </w:rPr>
      </w:pPr>
      <w:bookmarkStart w:id="156" w:name="_Toc210663692"/>
      <w:bookmarkStart w:id="157" w:name="_Toc228356946"/>
      <w:r>
        <w:t>User Story: Ticket History Viewing</w:t>
      </w:r>
      <w:bookmarkEnd w:id="156"/>
      <w:bookmarkEnd w:id="157"/>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120"/>
      </w:tblGrid>
      <w:tr w:rsidR="00A262F5" w:rsidRPr="00A6306D" w14:paraId="6361B93C"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75629E59" w14:textId="77777777" w:rsidR="00A262F5" w:rsidRPr="00A6306D" w:rsidRDefault="00A262F5" w:rsidP="003C122C">
            <w:pPr>
              <w:pStyle w:val="Numberingparagraph"/>
            </w:pPr>
            <w:r w:rsidRPr="7BE96108">
              <w:t xml:space="preserve">User Story </w:t>
            </w:r>
          </w:p>
        </w:tc>
      </w:tr>
      <w:tr w:rsidR="00A262F5" w:rsidRPr="00A6306D" w14:paraId="68E2661F"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370C2B35" w14:textId="77777777" w:rsidR="00A262F5" w:rsidRPr="00A6306D" w:rsidRDefault="00A262F5" w:rsidP="007164E9">
            <w:pPr>
              <w:spacing w:after="0"/>
              <w:jc w:val="both"/>
              <w:rPr>
                <w:rFonts w:ascii="Segoe UI" w:hAnsi="Segoe UI" w:cs="Segoe UI"/>
              </w:rPr>
            </w:pPr>
            <w:r w:rsidRPr="00A6306D">
              <w:rPr>
                <w:rFonts w:ascii="Segoe UI" w:eastAsia="Segoe UI" w:hAnsi="Segoe UI" w:cs="Segoe UI"/>
                <w:sz w:val="18"/>
                <w:szCs w:val="18"/>
              </w:rPr>
              <w:t>As a user, I want to see a transaction confirmation screen showing my ticket and payment details after successful payment, so that I can verify my booking.</w:t>
            </w:r>
          </w:p>
        </w:tc>
      </w:tr>
      <w:tr w:rsidR="00A262F5" w:rsidRPr="00A6306D" w14:paraId="2341A584" w14:textId="77777777" w:rsidTr="007164E9">
        <w:trPr>
          <w:trHeight w:val="300"/>
        </w:trPr>
        <w:tc>
          <w:tcPr>
            <w:tcW w:w="9120" w:type="dxa"/>
            <w:tcBorders>
              <w:top w:val="single" w:sz="8" w:space="0" w:color="auto"/>
              <w:left w:val="single" w:sz="8" w:space="0" w:color="000000" w:themeColor="text1"/>
              <w:bottom w:val="single" w:sz="8" w:space="0" w:color="000000" w:themeColor="text1"/>
              <w:right w:val="single" w:sz="8" w:space="0" w:color="000000" w:themeColor="text1"/>
            </w:tcBorders>
          </w:tcPr>
          <w:p w14:paraId="5074933F" w14:textId="77777777" w:rsidR="00A262F5" w:rsidRPr="00A6306D" w:rsidRDefault="00A262F5" w:rsidP="003C122C">
            <w:pPr>
              <w:pStyle w:val="Numberingparagraph"/>
            </w:pPr>
            <w:r w:rsidRPr="7BE96108">
              <w:t xml:space="preserve">Feature Name </w:t>
            </w:r>
          </w:p>
        </w:tc>
      </w:tr>
      <w:tr w:rsidR="00A262F5" w:rsidRPr="00A6306D" w14:paraId="098FFDBD" w14:textId="77777777" w:rsidTr="007164E9">
        <w:trPr>
          <w:trHeight w:val="300"/>
        </w:trPr>
        <w:tc>
          <w:tcPr>
            <w:tcW w:w="9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777353" w14:textId="77777777" w:rsidR="00A262F5" w:rsidRPr="00A6306D" w:rsidRDefault="00A262F5" w:rsidP="007164E9">
            <w:pPr>
              <w:spacing w:after="0"/>
              <w:jc w:val="both"/>
              <w:rPr>
                <w:rFonts w:ascii="Segoe UI" w:eastAsia="Segoe UI" w:hAnsi="Segoe UI" w:cs="Segoe UI"/>
                <w:sz w:val="18"/>
                <w:szCs w:val="18"/>
              </w:rPr>
            </w:pPr>
            <w:r w:rsidRPr="00A6306D">
              <w:rPr>
                <w:rFonts w:ascii="Segoe UI" w:eastAsia="Segoe UI" w:hAnsi="Segoe UI" w:cs="Segoe UI"/>
                <w:sz w:val="18"/>
                <w:szCs w:val="18"/>
              </w:rPr>
              <w:t>E-Commerce</w:t>
            </w:r>
          </w:p>
        </w:tc>
      </w:tr>
      <w:tr w:rsidR="00A262F5" w:rsidRPr="00A6306D" w14:paraId="234F1C68" w14:textId="77777777" w:rsidTr="007164E9">
        <w:trPr>
          <w:trHeight w:val="300"/>
        </w:trPr>
        <w:tc>
          <w:tcPr>
            <w:tcW w:w="9120" w:type="dxa"/>
            <w:tcBorders>
              <w:top w:val="single" w:sz="8" w:space="0" w:color="000000" w:themeColor="text1"/>
              <w:left w:val="single" w:sz="8" w:space="0" w:color="auto"/>
              <w:bottom w:val="single" w:sz="8" w:space="0" w:color="auto"/>
              <w:right w:val="single" w:sz="8" w:space="0" w:color="auto"/>
            </w:tcBorders>
          </w:tcPr>
          <w:p w14:paraId="7405F32E" w14:textId="77777777" w:rsidR="00A262F5" w:rsidRPr="00A6306D" w:rsidRDefault="00A262F5" w:rsidP="003C122C">
            <w:pPr>
              <w:pStyle w:val="Numberingparagraph"/>
            </w:pPr>
            <w:r w:rsidRPr="7BE96108">
              <w:t xml:space="preserve">Persona Involved </w:t>
            </w:r>
          </w:p>
        </w:tc>
      </w:tr>
      <w:tr w:rsidR="00A262F5" w:rsidRPr="00A6306D" w14:paraId="2D102A3C"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2D017C74" w14:textId="77777777" w:rsidR="00A262F5" w:rsidRPr="00A6306D" w:rsidRDefault="00A262F5" w:rsidP="007164E9">
            <w:pPr>
              <w:spacing w:after="0"/>
              <w:jc w:val="both"/>
              <w:rPr>
                <w:rFonts w:ascii="Segoe UI" w:eastAsia="Segoe UI" w:hAnsi="Segoe UI" w:cs="Segoe UI"/>
                <w:sz w:val="18"/>
                <w:szCs w:val="18"/>
              </w:rPr>
            </w:pPr>
            <w:r w:rsidRPr="00A6306D">
              <w:rPr>
                <w:rFonts w:ascii="Segoe UI" w:eastAsia="Segoe UI" w:hAnsi="Segoe UI" w:cs="Segoe UI"/>
                <w:sz w:val="18"/>
                <w:szCs w:val="18"/>
              </w:rPr>
              <w:t xml:space="preserve">Banking Customer </w:t>
            </w:r>
          </w:p>
        </w:tc>
      </w:tr>
      <w:tr w:rsidR="00A262F5" w:rsidRPr="00A6306D" w14:paraId="54D4295B"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60310D32" w14:textId="77777777" w:rsidR="00A262F5" w:rsidRPr="00A6306D" w:rsidRDefault="00A262F5" w:rsidP="003C122C">
            <w:pPr>
              <w:pStyle w:val="Numberingparagraph"/>
            </w:pPr>
            <w:r w:rsidRPr="7BE96108">
              <w:t xml:space="preserve">Entry Criteria </w:t>
            </w:r>
          </w:p>
        </w:tc>
      </w:tr>
      <w:tr w:rsidR="00A262F5" w:rsidRPr="00A6306D" w14:paraId="5BAD5F86"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6A435B01"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has completed ticket reservation on the Shohoz microsite.</w:t>
            </w:r>
          </w:p>
          <w:p w14:paraId="3507122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has returned to the Bank Asia mobile app for payment authorization.</w:t>
            </w:r>
          </w:p>
          <w:p w14:paraId="6B4F2A84"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Payment has been successfully completed and verified through OTP authentication.</w:t>
            </w:r>
          </w:p>
          <w:p w14:paraId="571F027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has received a successful payment confirmation response from the payment gateway (SSL integrated).</w:t>
            </w:r>
          </w:p>
        </w:tc>
      </w:tr>
      <w:tr w:rsidR="00A262F5" w:rsidRPr="00A6306D" w14:paraId="34FB697F"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2536738B" w14:textId="77777777" w:rsidR="00A262F5" w:rsidRPr="00A6306D" w:rsidRDefault="00A262F5" w:rsidP="003C122C">
            <w:pPr>
              <w:pStyle w:val="Numberingparagraph"/>
            </w:pPr>
            <w:r w:rsidRPr="7BE96108">
              <w:t xml:space="preserve">Exit Criteria </w:t>
            </w:r>
          </w:p>
        </w:tc>
      </w:tr>
      <w:tr w:rsidR="00A262F5" w:rsidRPr="00A6306D" w14:paraId="7BA97267"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2C0B0A59"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generates a Transaction Confirmation Screen displaying all booking and payment details.</w:t>
            </w:r>
          </w:p>
          <w:p w14:paraId="3E98D0AC"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Confirmation message is displayed to the user indicating successful completion.</w:t>
            </w:r>
          </w:p>
          <w:p w14:paraId="078A363F"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transaction details are stored in the app’s ticket history for future reference.</w:t>
            </w:r>
          </w:p>
          <w:p w14:paraId="5C4FC79B"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optionally download or view the confirmation screen again from ticket history.</w:t>
            </w:r>
          </w:p>
        </w:tc>
      </w:tr>
      <w:tr w:rsidR="00A262F5" w:rsidRPr="00A6306D" w14:paraId="69199DAF"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2E96C53E" w14:textId="77777777" w:rsidR="00A262F5" w:rsidRPr="00A6306D" w:rsidRDefault="00A262F5" w:rsidP="003C122C">
            <w:pPr>
              <w:pStyle w:val="Numberingparagraph"/>
            </w:pPr>
            <w:r w:rsidRPr="7BE96108">
              <w:t xml:space="preserve">Business Rules </w:t>
            </w:r>
          </w:p>
        </w:tc>
      </w:tr>
      <w:tr w:rsidR="00A262F5" w:rsidRPr="00A6306D" w14:paraId="0F5491AC"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16C32B54"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Upon successful payment authorization, the system must auto-generate a transaction confirmation screen.</w:t>
            </w:r>
          </w:p>
          <w:p w14:paraId="5861E671"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the payment fails or is canceled, the confirmation screen should not appear; instead, an error message should be shown.</w:t>
            </w:r>
          </w:p>
          <w:p w14:paraId="3ED26E58"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system must record the confirmed ticket and payment data in the user’s ticket history log.</w:t>
            </w:r>
          </w:p>
          <w:p w14:paraId="29DFF206"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confirmation details displayed must exactly match the information received from the Shohoz and SSL transaction responses.</w:t>
            </w:r>
          </w:p>
        </w:tc>
      </w:tr>
      <w:tr w:rsidR="00A262F5" w:rsidRPr="00A6306D" w14:paraId="542A4D55"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3A651D85" w14:textId="77777777" w:rsidR="00A262F5" w:rsidRPr="00A6306D" w:rsidRDefault="00A262F5" w:rsidP="003C122C">
            <w:pPr>
              <w:pStyle w:val="Numberingparagraph"/>
            </w:pPr>
            <w:r w:rsidRPr="7BE96108">
              <w:t xml:space="preserve">Acceptance criteria </w:t>
            </w:r>
          </w:p>
        </w:tc>
      </w:tr>
      <w:tr w:rsidR="00A262F5" w:rsidRPr="00A6306D" w14:paraId="65966958"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75E5A3CC"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After successful OTP-based payment, the system displays a confirmation screen automatically.</w:t>
            </w:r>
          </w:p>
          <w:p w14:paraId="05C9B4DC"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confirmation screen shows complete and accurate ticket and payment details.</w:t>
            </w:r>
          </w:p>
          <w:p w14:paraId="262C1731"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confirmation message clearly indicates “Payment Successful” with Transaction ID.</w:t>
            </w:r>
          </w:p>
          <w:p w14:paraId="04828048"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user can review booking information (</w:t>
            </w:r>
            <w:r>
              <w:rPr>
                <w:rFonts w:ascii="Segoe UI" w:eastAsia="Segoe UI" w:hAnsi="Segoe UI" w:cs="Segoe UI"/>
                <w:sz w:val="18"/>
                <w:szCs w:val="18"/>
              </w:rPr>
              <w:t>Order ID, bus name, seat number, journey date, reporting time, PNR etc.</w:t>
            </w:r>
            <w:r w:rsidRPr="00A6306D">
              <w:rPr>
                <w:rFonts w:ascii="Segoe UI" w:eastAsia="Segoe UI" w:hAnsi="Segoe UI" w:cs="Segoe UI"/>
                <w:sz w:val="18"/>
                <w:szCs w:val="18"/>
              </w:rPr>
              <w:t>).</w:t>
            </w:r>
          </w:p>
          <w:p w14:paraId="1D7FF697"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ticket and payment details are successfully saved in ticket history for future viewing.</w:t>
            </w:r>
          </w:p>
          <w:p w14:paraId="5123CDAE" w14:textId="77777777" w:rsidR="00A262F5" w:rsidRPr="0044283B"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the payment is unsuccessful, the confirmation screen is not generated, and an appropriate error message appears instead.</w:t>
            </w:r>
          </w:p>
        </w:tc>
      </w:tr>
    </w:tbl>
    <w:p w14:paraId="56544CB4" w14:textId="77777777" w:rsidR="00A262F5" w:rsidRPr="00AF7DFA" w:rsidRDefault="00A262F5" w:rsidP="00A262F5">
      <w:pPr>
        <w:pStyle w:val="Nor"/>
      </w:pPr>
    </w:p>
    <w:p w14:paraId="77D443EA" w14:textId="06D12313" w:rsidR="00A262F5" w:rsidRPr="00A6306D" w:rsidRDefault="00A262F5" w:rsidP="00E54B87">
      <w:pPr>
        <w:pStyle w:val="SHeading2"/>
        <w:rPr>
          <w:rFonts w:ascii="Segoe UI" w:hAnsi="Segoe UI" w:cs="Segoe UI"/>
        </w:rPr>
      </w:pPr>
      <w:bookmarkStart w:id="158" w:name="_Toc210663642"/>
      <w:bookmarkStart w:id="159" w:name="_Toc228356947"/>
      <w:r>
        <w:t xml:space="preserve">Feature-011: </w:t>
      </w:r>
      <w:r w:rsidR="001F4919">
        <w:t>Menu/</w:t>
      </w:r>
      <w:r>
        <w:t>Other Services</w:t>
      </w:r>
      <w:bookmarkEnd w:id="158"/>
      <w:bookmarkEnd w:id="159"/>
    </w:p>
    <w:p w14:paraId="253E4FA3" w14:textId="77777777" w:rsidR="00A262F5" w:rsidRPr="00A6306D" w:rsidRDefault="00A262F5" w:rsidP="003C122C">
      <w:pPr>
        <w:pStyle w:val="SHeading3"/>
        <w:rPr>
          <w:rFonts w:ascii="Segoe UI" w:hAnsi="Segoe UI" w:cs="Segoe UI"/>
        </w:rPr>
      </w:pPr>
      <w:bookmarkStart w:id="160" w:name="_Toc210663643"/>
      <w:bookmarkStart w:id="161" w:name="_Toc228356948"/>
      <w:r>
        <w:t>User Story: Access services list</w:t>
      </w:r>
      <w:bookmarkEnd w:id="160"/>
      <w:bookmarkEnd w:id="161"/>
    </w:p>
    <w:tbl>
      <w:tblPr>
        <w:tblStyle w:val="TableGrid"/>
        <w:tblW w:w="0" w:type="auto"/>
        <w:tblLayout w:type="fixed"/>
        <w:tblLook w:val="04A0" w:firstRow="1" w:lastRow="0" w:firstColumn="1" w:lastColumn="0" w:noHBand="0" w:noVBand="1"/>
      </w:tblPr>
      <w:tblGrid>
        <w:gridCol w:w="9015"/>
      </w:tblGrid>
      <w:tr w:rsidR="00A262F5" w:rsidRPr="00A6306D" w14:paraId="2AD97102"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281DBC8" w14:textId="77777777" w:rsidR="00A262F5" w:rsidRPr="00A6306D" w:rsidRDefault="00A262F5" w:rsidP="003C122C">
            <w:pPr>
              <w:pStyle w:val="Numberingparagraph"/>
            </w:pPr>
            <w:r w:rsidRPr="7BE96108">
              <w:t>User Story</w:t>
            </w:r>
          </w:p>
        </w:tc>
      </w:tr>
      <w:tr w:rsidR="00A262F5" w:rsidRPr="00A6306D" w14:paraId="5B2D7BF4"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2D11C09" w14:textId="77777777" w:rsidR="00A262F5" w:rsidRPr="00A6306D" w:rsidRDefault="00A262F5" w:rsidP="007164E9">
            <w:pPr>
              <w:spacing w:before="180" w:after="180"/>
              <w:jc w:val="both"/>
              <w:rPr>
                <w:rFonts w:ascii="Segoe UI" w:hAnsi="Segoe UI" w:cs="Segoe UI"/>
              </w:rPr>
            </w:pPr>
            <w:r w:rsidRPr="00A6306D">
              <w:rPr>
                <w:rFonts w:ascii="Segoe UI" w:eastAsia="Segoe UI" w:hAnsi="Segoe UI" w:cs="Segoe UI"/>
                <w:sz w:val="18"/>
                <w:szCs w:val="18"/>
              </w:rPr>
              <w:t>As a user, I want to access a list of services from the app, so that I can explore and use available options easily.</w:t>
            </w:r>
          </w:p>
        </w:tc>
      </w:tr>
      <w:tr w:rsidR="00A262F5" w:rsidRPr="00A6306D" w14:paraId="457525C3"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7AF9350D" w14:textId="77777777" w:rsidR="00A262F5" w:rsidRPr="00A6306D" w:rsidRDefault="00A262F5" w:rsidP="003C122C">
            <w:pPr>
              <w:pStyle w:val="Numberingparagraph"/>
              <w:rPr>
                <w:color w:val="2F5496"/>
              </w:rPr>
            </w:pPr>
            <w:r w:rsidRPr="7BE96108">
              <w:t>Feature Name</w:t>
            </w:r>
          </w:p>
        </w:tc>
      </w:tr>
      <w:tr w:rsidR="00A262F5" w:rsidRPr="00A6306D" w14:paraId="5B0CDD5C"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A36955D"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Other Services</w:t>
            </w:r>
          </w:p>
        </w:tc>
      </w:tr>
      <w:tr w:rsidR="00A262F5" w:rsidRPr="00A6306D" w14:paraId="4AE1ADD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79504B1" w14:textId="77777777" w:rsidR="00A262F5" w:rsidRPr="00A6306D" w:rsidRDefault="00A262F5" w:rsidP="003C122C">
            <w:pPr>
              <w:pStyle w:val="Numberingparagraph"/>
              <w:rPr>
                <w:color w:val="2F5496"/>
              </w:rPr>
            </w:pPr>
            <w:r w:rsidRPr="7BE96108">
              <w:t>Persona Involved</w:t>
            </w:r>
          </w:p>
        </w:tc>
      </w:tr>
      <w:tr w:rsidR="00A262F5" w:rsidRPr="00A6306D" w14:paraId="37115303"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ED75CD6"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5A7F1688"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EAA68B1" w14:textId="77777777" w:rsidR="00A262F5" w:rsidRPr="00A6306D" w:rsidRDefault="00A262F5" w:rsidP="003C122C">
            <w:pPr>
              <w:pStyle w:val="Numberingparagraph"/>
              <w:rPr>
                <w:color w:val="2F5496"/>
              </w:rPr>
            </w:pPr>
            <w:r w:rsidRPr="7BE96108">
              <w:t>Entry Criteria</w:t>
            </w:r>
          </w:p>
        </w:tc>
      </w:tr>
      <w:tr w:rsidR="00A262F5" w:rsidRPr="00A6306D" w14:paraId="0C24DC61"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8903D24"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logged into the mobile banking app successfully.</w:t>
            </w:r>
          </w:p>
          <w:p w14:paraId="308670D6" w14:textId="77777777" w:rsidR="00A262F5" w:rsidRPr="00A6306D" w:rsidRDefault="00A262F5" w:rsidP="00A07E64">
            <w:pPr>
              <w:pStyle w:val="ListParagraph"/>
              <w:numPr>
                <w:ilvl w:val="0"/>
                <w:numId w:val="114"/>
              </w:numPr>
              <w:spacing w:before="240" w:after="240"/>
              <w:jc w:val="both"/>
              <w:rPr>
                <w:rFonts w:ascii="Segoe UI" w:eastAsia="Segoe UI" w:hAnsi="Segoe UI" w:cs="Segoe UI"/>
              </w:rPr>
            </w:pPr>
            <w:r w:rsidRPr="00A6306D">
              <w:rPr>
                <w:rFonts w:ascii="Segoe UI" w:eastAsia="Segoe UI" w:hAnsi="Segoe UI" w:cs="Segoe UI"/>
                <w:sz w:val="18"/>
                <w:szCs w:val="18"/>
              </w:rPr>
              <w:t>User navigates to the “</w:t>
            </w:r>
            <w:r>
              <w:rPr>
                <w:rFonts w:ascii="Segoe UI" w:eastAsia="Segoe UI" w:hAnsi="Segoe UI" w:cs="Segoe UI"/>
                <w:sz w:val="18"/>
                <w:szCs w:val="18"/>
              </w:rPr>
              <w:t>M</w:t>
            </w:r>
            <w:r w:rsidRPr="00A6306D">
              <w:rPr>
                <w:rFonts w:ascii="Segoe UI" w:eastAsia="Segoe UI" w:hAnsi="Segoe UI" w:cs="Segoe UI"/>
                <w:sz w:val="18"/>
                <w:szCs w:val="18"/>
              </w:rPr>
              <w:t>enu” option from the main dashboard.</w:t>
            </w:r>
          </w:p>
          <w:p w14:paraId="30A384A8" w14:textId="77777777" w:rsidR="00A262F5" w:rsidRPr="00A6306D" w:rsidRDefault="00A262F5" w:rsidP="00A07E64">
            <w:pPr>
              <w:pStyle w:val="ListParagraph"/>
              <w:numPr>
                <w:ilvl w:val="0"/>
                <w:numId w:val="114"/>
              </w:numPr>
              <w:spacing w:before="240" w:after="240"/>
              <w:jc w:val="both"/>
              <w:rPr>
                <w:rFonts w:ascii="Segoe UI" w:eastAsia="Segoe UI" w:hAnsi="Segoe UI" w:cs="Segoe UI"/>
              </w:rPr>
            </w:pPr>
            <w:r w:rsidRPr="00A6306D">
              <w:rPr>
                <w:rFonts w:ascii="Segoe UI" w:eastAsia="Segoe UI" w:hAnsi="Segoe UI" w:cs="Segoe UI"/>
                <w:sz w:val="18"/>
                <w:szCs w:val="18"/>
              </w:rPr>
              <w:t>Backend services for loading static/dynamic information (News, Products, Currency, etc.) are available.</w:t>
            </w:r>
          </w:p>
        </w:tc>
      </w:tr>
      <w:tr w:rsidR="00A262F5" w:rsidRPr="00A6306D" w14:paraId="6182CF7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D272351" w14:textId="77777777" w:rsidR="00A262F5" w:rsidRPr="00A6306D" w:rsidRDefault="00A262F5" w:rsidP="003C122C">
            <w:pPr>
              <w:pStyle w:val="Numberingparagraph"/>
              <w:rPr>
                <w:color w:val="2F5496"/>
              </w:rPr>
            </w:pPr>
            <w:r w:rsidRPr="7BE96108">
              <w:t>Exit Criteria</w:t>
            </w:r>
          </w:p>
        </w:tc>
      </w:tr>
      <w:tr w:rsidR="00A262F5" w:rsidRPr="00A6306D" w14:paraId="27EF551F"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25DD794" w14:textId="77777777" w:rsidR="00A262F5" w:rsidRPr="00A6306D" w:rsidRDefault="00A262F5" w:rsidP="00507F71">
            <w:pPr>
              <w:pStyle w:val="ListParagraph"/>
              <w:numPr>
                <w:ilvl w:val="0"/>
                <w:numId w:val="62"/>
              </w:numPr>
              <w:spacing w:before="240" w:after="240"/>
              <w:rPr>
                <w:rFonts w:ascii="Segoe UI" w:eastAsia="Segoe UI" w:hAnsi="Segoe UI" w:cs="Segoe UI"/>
              </w:rPr>
            </w:pPr>
            <w:r w:rsidRPr="00A6306D">
              <w:rPr>
                <w:rFonts w:ascii="Segoe UI" w:eastAsia="Segoe UI" w:hAnsi="Segoe UI" w:cs="Segoe UI"/>
                <w:sz w:val="18"/>
                <w:szCs w:val="18"/>
              </w:rPr>
              <w:t>System displays the categorized list of services (Information, Others, Contact).</w:t>
            </w:r>
          </w:p>
          <w:p w14:paraId="15243052" w14:textId="77777777" w:rsidR="00A262F5" w:rsidRPr="006E12BF" w:rsidRDefault="00A262F5" w:rsidP="00507F71">
            <w:pPr>
              <w:pStyle w:val="ListParagraph"/>
              <w:numPr>
                <w:ilvl w:val="0"/>
                <w:numId w:val="62"/>
              </w:numPr>
              <w:spacing w:before="240" w:after="240"/>
              <w:rPr>
                <w:rFonts w:ascii="Segoe UI" w:eastAsia="Segoe UI" w:hAnsi="Segoe UI" w:cs="Segoe UI"/>
              </w:rPr>
            </w:pPr>
            <w:r w:rsidRPr="00A6306D">
              <w:rPr>
                <w:rFonts w:ascii="Segoe UI" w:eastAsia="Segoe UI" w:hAnsi="Segoe UI" w:cs="Segoe UI"/>
                <w:sz w:val="18"/>
                <w:szCs w:val="18"/>
              </w:rPr>
              <w:t>User can see all available options exactly as configured:</w:t>
            </w:r>
          </w:p>
          <w:p w14:paraId="285E6E77" w14:textId="77777777" w:rsidR="00A262F5" w:rsidRPr="006E12BF" w:rsidRDefault="00A262F5" w:rsidP="006F1173">
            <w:pPr>
              <w:pStyle w:val="ListParagraph"/>
              <w:numPr>
                <w:ilvl w:val="0"/>
                <w:numId w:val="359"/>
              </w:numPr>
              <w:spacing w:before="240" w:after="240"/>
              <w:rPr>
                <w:rFonts w:ascii="Segoe UI" w:eastAsia="Segoe UI" w:hAnsi="Segoe UI" w:cs="Segoe UI"/>
              </w:rPr>
            </w:pPr>
            <w:r w:rsidRPr="006E12BF">
              <w:rPr>
                <w:rFonts w:ascii="Segoe UI" w:eastAsia="Segoe UI" w:hAnsi="Segoe UI" w:cs="Segoe UI"/>
                <w:sz w:val="18"/>
                <w:szCs w:val="18"/>
              </w:rPr>
              <w:t>Information: News &amp; Events, Our Products, Terms &amp; Conditions, Safety Tips, About SMART App</w:t>
            </w:r>
          </w:p>
          <w:p w14:paraId="49C0994E" w14:textId="77777777" w:rsidR="00A262F5" w:rsidRPr="006E12BF" w:rsidRDefault="00A262F5" w:rsidP="006F1173">
            <w:pPr>
              <w:pStyle w:val="ListParagraph"/>
              <w:numPr>
                <w:ilvl w:val="0"/>
                <w:numId w:val="359"/>
              </w:numPr>
              <w:spacing w:before="240" w:after="240"/>
              <w:rPr>
                <w:rFonts w:ascii="Segoe UI" w:eastAsia="Segoe UI" w:hAnsi="Segoe UI" w:cs="Segoe UI"/>
              </w:rPr>
            </w:pPr>
            <w:r w:rsidRPr="006E12BF">
              <w:rPr>
                <w:rFonts w:ascii="Segoe UI" w:eastAsia="Segoe UI" w:hAnsi="Segoe UI" w:cs="Segoe UI"/>
                <w:sz w:val="18"/>
                <w:szCs w:val="18"/>
              </w:rPr>
              <w:t>Others: EMI Calculator, Currency Rate, Transaction Limits</w:t>
            </w:r>
          </w:p>
          <w:p w14:paraId="7CC62983" w14:textId="77777777" w:rsidR="00A262F5" w:rsidRPr="006E12BF" w:rsidRDefault="00A262F5" w:rsidP="006F1173">
            <w:pPr>
              <w:pStyle w:val="ListParagraph"/>
              <w:numPr>
                <w:ilvl w:val="0"/>
                <w:numId w:val="359"/>
              </w:numPr>
              <w:spacing w:before="240" w:after="240"/>
              <w:rPr>
                <w:rFonts w:ascii="Segoe UI" w:eastAsia="Segoe UI" w:hAnsi="Segoe UI" w:cs="Segoe UI"/>
              </w:rPr>
            </w:pPr>
            <w:r w:rsidRPr="006E12BF">
              <w:rPr>
                <w:rFonts w:ascii="Segoe UI" w:eastAsia="Segoe UI" w:hAnsi="Segoe UI" w:cs="Segoe UI"/>
                <w:sz w:val="18"/>
                <w:szCs w:val="18"/>
              </w:rPr>
              <w:t>Contact: ATM Location, Branch Location, Contact Us</w:t>
            </w:r>
          </w:p>
          <w:p w14:paraId="5933812C" w14:textId="77777777" w:rsidR="00A262F5" w:rsidRPr="00A6306D" w:rsidRDefault="00A262F5" w:rsidP="00507F71">
            <w:pPr>
              <w:pStyle w:val="ListParagraph"/>
              <w:numPr>
                <w:ilvl w:val="0"/>
                <w:numId w:val="62"/>
              </w:numPr>
              <w:spacing w:before="240" w:after="240"/>
              <w:rPr>
                <w:rFonts w:ascii="Segoe UI" w:eastAsia="Segoe UI" w:hAnsi="Segoe UI" w:cs="Segoe UI"/>
              </w:rPr>
            </w:pPr>
            <w:r w:rsidRPr="00A6306D">
              <w:rPr>
                <w:rFonts w:ascii="Segoe UI" w:eastAsia="Segoe UI" w:hAnsi="Segoe UI" w:cs="Segoe UI"/>
                <w:sz w:val="18"/>
                <w:szCs w:val="18"/>
              </w:rPr>
              <w:t>Each option is selectable, and tapping navigates the user to the respective detailed screen.</w:t>
            </w:r>
          </w:p>
        </w:tc>
      </w:tr>
      <w:tr w:rsidR="00A262F5" w:rsidRPr="00A6306D" w14:paraId="7B72F65B"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3A13B76" w14:textId="77777777" w:rsidR="00A262F5" w:rsidRPr="00A6306D" w:rsidRDefault="00A262F5" w:rsidP="003C122C">
            <w:pPr>
              <w:pStyle w:val="Numberingparagraph"/>
              <w:rPr>
                <w:color w:val="2F5496"/>
              </w:rPr>
            </w:pPr>
            <w:r w:rsidRPr="7BE96108">
              <w:t>Business Rules</w:t>
            </w:r>
          </w:p>
        </w:tc>
      </w:tr>
      <w:tr w:rsidR="00A262F5" w:rsidRPr="00A6306D" w14:paraId="4F897F54"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461EEC2"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Services list must load dynamically from system configuration</w:t>
            </w:r>
            <w:r>
              <w:rPr>
                <w:rFonts w:ascii="Segoe UI" w:eastAsia="Segoe UI" w:hAnsi="Segoe UI" w:cs="Segoe UI"/>
                <w:sz w:val="18"/>
                <w:szCs w:val="18"/>
              </w:rPr>
              <w:t>.</w:t>
            </w:r>
          </w:p>
          <w:p w14:paraId="3C1138F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Categories (Information, Others, Contact) must be shown with proper grouping.</w:t>
            </w:r>
          </w:p>
          <w:p w14:paraId="7BC2D67B" w14:textId="77777777" w:rsidR="00A262F5" w:rsidRPr="00A6306D" w:rsidRDefault="00A262F5" w:rsidP="00A07E64">
            <w:pPr>
              <w:pStyle w:val="ListParagraph"/>
              <w:numPr>
                <w:ilvl w:val="0"/>
                <w:numId w:val="114"/>
              </w:numPr>
              <w:spacing w:before="240" w:after="240"/>
              <w:rPr>
                <w:rFonts w:ascii="Segoe UI" w:eastAsia="Segoe UI" w:hAnsi="Segoe UI" w:cs="Segoe UI"/>
              </w:rPr>
            </w:pPr>
            <w:r w:rsidRPr="00A6306D">
              <w:rPr>
                <w:rFonts w:ascii="Segoe UI" w:eastAsia="Segoe UI" w:hAnsi="Segoe UI" w:cs="Segoe UI"/>
                <w:sz w:val="18"/>
                <w:szCs w:val="18"/>
              </w:rPr>
              <w:t>Each service item must have an icon and label.</w:t>
            </w:r>
          </w:p>
          <w:p w14:paraId="7CAB37D2"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Services list must be scrollable and responsive for different device screen sizes.</w:t>
            </w:r>
          </w:p>
        </w:tc>
      </w:tr>
      <w:tr w:rsidR="00A262F5" w:rsidRPr="00A6306D" w14:paraId="737E7B6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8E6A616" w14:textId="77777777" w:rsidR="00A262F5" w:rsidRPr="00A6306D" w:rsidRDefault="00A262F5" w:rsidP="003C122C">
            <w:pPr>
              <w:pStyle w:val="Numberingparagraph"/>
              <w:rPr>
                <w:color w:val="2F5496"/>
              </w:rPr>
            </w:pPr>
            <w:r w:rsidRPr="7BE96108">
              <w:t>Acceptance criteria</w:t>
            </w:r>
          </w:p>
        </w:tc>
      </w:tr>
      <w:tr w:rsidR="00A262F5" w:rsidRPr="00A6306D" w14:paraId="77576DD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650D6FD"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taps “</w:t>
            </w:r>
            <w:r>
              <w:rPr>
                <w:rFonts w:ascii="Segoe UI" w:eastAsia="Segoe UI" w:hAnsi="Segoe UI" w:cs="Segoe UI"/>
                <w:sz w:val="18"/>
                <w:szCs w:val="18"/>
              </w:rPr>
              <w:t>Menu</w:t>
            </w:r>
            <w:r w:rsidRPr="00A6306D">
              <w:rPr>
                <w:rFonts w:ascii="Segoe UI" w:eastAsia="Segoe UI" w:hAnsi="Segoe UI" w:cs="Segoe UI"/>
                <w:sz w:val="18"/>
                <w:szCs w:val="18"/>
              </w:rPr>
              <w:t>” → Services list screen opens successfully.</w:t>
            </w:r>
          </w:p>
          <w:p w14:paraId="76548724" w14:textId="77777777" w:rsidR="00A262F5"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Services list displays all sections and items exactly as defined:</w:t>
            </w:r>
          </w:p>
          <w:p w14:paraId="23D16B1D" w14:textId="77777777" w:rsidR="00A262F5" w:rsidRDefault="00A262F5" w:rsidP="006F1173">
            <w:pPr>
              <w:pStyle w:val="ListParagraph"/>
              <w:numPr>
                <w:ilvl w:val="0"/>
                <w:numId w:val="360"/>
              </w:numPr>
              <w:spacing w:before="240" w:after="240"/>
              <w:jc w:val="both"/>
              <w:rPr>
                <w:rFonts w:ascii="Segoe UI" w:eastAsia="Segoe UI" w:hAnsi="Segoe UI" w:cs="Segoe UI"/>
                <w:sz w:val="18"/>
                <w:szCs w:val="18"/>
              </w:rPr>
            </w:pPr>
            <w:r w:rsidRPr="006E12BF">
              <w:rPr>
                <w:rFonts w:ascii="Segoe UI" w:eastAsia="Segoe UI" w:hAnsi="Segoe UI" w:cs="Segoe UI"/>
                <w:sz w:val="18"/>
                <w:szCs w:val="18"/>
              </w:rPr>
              <w:t>Information → News &amp; Events, Our Products, Terms &amp; Conditions, Safety Tips, About SMART App</w:t>
            </w:r>
          </w:p>
          <w:p w14:paraId="3406F4E7" w14:textId="77777777" w:rsidR="00A262F5" w:rsidRDefault="00A262F5" w:rsidP="006F1173">
            <w:pPr>
              <w:pStyle w:val="ListParagraph"/>
              <w:numPr>
                <w:ilvl w:val="0"/>
                <w:numId w:val="360"/>
              </w:numPr>
              <w:spacing w:before="240" w:after="240"/>
              <w:jc w:val="both"/>
              <w:rPr>
                <w:rFonts w:ascii="Segoe UI" w:eastAsia="Segoe UI" w:hAnsi="Segoe UI" w:cs="Segoe UI"/>
                <w:sz w:val="18"/>
                <w:szCs w:val="18"/>
              </w:rPr>
            </w:pPr>
            <w:r w:rsidRPr="006E12BF">
              <w:rPr>
                <w:rFonts w:ascii="Segoe UI" w:eastAsia="Segoe UI" w:hAnsi="Segoe UI" w:cs="Segoe UI"/>
                <w:sz w:val="18"/>
                <w:szCs w:val="18"/>
              </w:rPr>
              <w:t>Others → EMI Calculator, Currency Rate, Transaction Limits</w:t>
            </w:r>
          </w:p>
          <w:p w14:paraId="09EE12B2" w14:textId="77777777" w:rsidR="00A262F5" w:rsidRPr="006E12BF" w:rsidRDefault="00A262F5" w:rsidP="006F1173">
            <w:pPr>
              <w:pStyle w:val="ListParagraph"/>
              <w:numPr>
                <w:ilvl w:val="0"/>
                <w:numId w:val="360"/>
              </w:numPr>
              <w:spacing w:before="240" w:after="240"/>
              <w:jc w:val="both"/>
              <w:rPr>
                <w:rFonts w:ascii="Segoe UI" w:eastAsia="Segoe UI" w:hAnsi="Segoe UI" w:cs="Segoe UI"/>
                <w:sz w:val="18"/>
                <w:szCs w:val="18"/>
              </w:rPr>
            </w:pPr>
            <w:r w:rsidRPr="006E12BF">
              <w:rPr>
                <w:rFonts w:ascii="Segoe UI" w:eastAsia="Segoe UI" w:hAnsi="Segoe UI" w:cs="Segoe UI"/>
                <w:sz w:val="18"/>
                <w:szCs w:val="18"/>
              </w:rPr>
              <w:t>Contact → ATM Location, Branch Location, Contact Us</w:t>
            </w:r>
          </w:p>
          <w:p w14:paraId="0D4FE2CD" w14:textId="77777777" w:rsidR="00A262F5" w:rsidRPr="00AB5AA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Each option is clickable and routes to the correct detailed screen.</w:t>
            </w:r>
          </w:p>
          <w:p w14:paraId="4CBC856C"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No extra/unrelated service appears in the list.</w:t>
            </w:r>
          </w:p>
        </w:tc>
      </w:tr>
    </w:tbl>
    <w:p w14:paraId="701E3A6E" w14:textId="77777777" w:rsidR="00A262F5" w:rsidRPr="00A6306D" w:rsidRDefault="00A262F5" w:rsidP="00A262F5">
      <w:pPr>
        <w:rPr>
          <w:rFonts w:ascii="Segoe UI" w:hAnsi="Segoe UI" w:cs="Segoe UI"/>
        </w:rPr>
      </w:pPr>
    </w:p>
    <w:p w14:paraId="52B48013" w14:textId="77777777" w:rsidR="00A262F5" w:rsidRPr="00A6306D" w:rsidRDefault="00A262F5" w:rsidP="003C122C">
      <w:pPr>
        <w:pStyle w:val="SHeading3"/>
        <w:rPr>
          <w:rFonts w:ascii="Segoe UI" w:hAnsi="Segoe UI" w:cs="Segoe UI"/>
        </w:rPr>
      </w:pPr>
      <w:bookmarkStart w:id="162" w:name="_Toc210663644"/>
      <w:bookmarkStart w:id="163" w:name="_Toc228356949"/>
      <w:r>
        <w:t>User Story: View Updated Currency Rates</w:t>
      </w:r>
      <w:bookmarkEnd w:id="162"/>
      <w:bookmarkEnd w:id="163"/>
    </w:p>
    <w:tbl>
      <w:tblPr>
        <w:tblStyle w:val="TableGrid"/>
        <w:tblW w:w="0" w:type="auto"/>
        <w:tblLayout w:type="fixed"/>
        <w:tblLook w:val="04A0" w:firstRow="1" w:lastRow="0" w:firstColumn="1" w:lastColumn="0" w:noHBand="0" w:noVBand="1"/>
      </w:tblPr>
      <w:tblGrid>
        <w:gridCol w:w="9015"/>
      </w:tblGrid>
      <w:tr w:rsidR="00A262F5" w:rsidRPr="00A6306D" w14:paraId="7A304A4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1A24B51" w14:textId="77777777" w:rsidR="00A262F5" w:rsidRPr="00A6306D" w:rsidRDefault="00A262F5" w:rsidP="003C122C">
            <w:pPr>
              <w:pStyle w:val="Numberingparagraph"/>
            </w:pPr>
            <w:r w:rsidRPr="7BE96108">
              <w:t>User Story</w:t>
            </w:r>
          </w:p>
        </w:tc>
      </w:tr>
      <w:tr w:rsidR="00A262F5" w:rsidRPr="00A6306D" w14:paraId="3A632BA3"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99E5658" w14:textId="77777777" w:rsidR="00A262F5" w:rsidRPr="00A6306D" w:rsidRDefault="00A262F5" w:rsidP="007164E9">
            <w:pPr>
              <w:spacing w:before="180" w:after="180"/>
              <w:jc w:val="both"/>
              <w:rPr>
                <w:rFonts w:ascii="Segoe UI" w:hAnsi="Segoe UI" w:cs="Segoe UI"/>
              </w:rPr>
            </w:pPr>
            <w:r w:rsidRPr="00A6306D">
              <w:rPr>
                <w:rFonts w:ascii="Segoe UI" w:eastAsia="Segoe UI" w:hAnsi="Segoe UI" w:cs="Segoe UI"/>
                <w:sz w:val="18"/>
                <w:szCs w:val="18"/>
              </w:rPr>
              <w:t xml:space="preserve">As a user, I want to view </w:t>
            </w:r>
            <w:r>
              <w:rPr>
                <w:rFonts w:ascii="Segoe UI" w:eastAsia="Segoe UI" w:hAnsi="Segoe UI" w:cs="Segoe UI"/>
                <w:sz w:val="18"/>
                <w:szCs w:val="18"/>
              </w:rPr>
              <w:t>updated</w:t>
            </w:r>
            <w:r w:rsidRPr="00A6306D">
              <w:rPr>
                <w:rFonts w:ascii="Segoe UI" w:eastAsia="Segoe UI" w:hAnsi="Segoe UI" w:cs="Segoe UI"/>
                <w:sz w:val="18"/>
                <w:szCs w:val="18"/>
              </w:rPr>
              <w:t xml:space="preserve"> currency rates, so that I can stay updated on the exchange information for different currencies.</w:t>
            </w:r>
          </w:p>
        </w:tc>
      </w:tr>
      <w:tr w:rsidR="00A262F5" w:rsidRPr="00A6306D" w14:paraId="20D13A84"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98DD280" w14:textId="77777777" w:rsidR="00A262F5" w:rsidRPr="00A6306D" w:rsidRDefault="00A262F5" w:rsidP="003C122C">
            <w:pPr>
              <w:pStyle w:val="Numberingparagraph"/>
              <w:rPr>
                <w:color w:val="2F5496"/>
              </w:rPr>
            </w:pPr>
            <w:r w:rsidRPr="7BE96108">
              <w:t>Feature Name</w:t>
            </w:r>
          </w:p>
        </w:tc>
      </w:tr>
      <w:tr w:rsidR="00A262F5" w:rsidRPr="00A6306D" w14:paraId="4A69E4F4"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15BE8E68"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Other Services</w:t>
            </w:r>
          </w:p>
        </w:tc>
      </w:tr>
      <w:tr w:rsidR="00A262F5" w:rsidRPr="00A6306D" w14:paraId="05EE0163"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B812ED1" w14:textId="77777777" w:rsidR="00A262F5" w:rsidRPr="00A6306D" w:rsidRDefault="00A262F5" w:rsidP="003C122C">
            <w:pPr>
              <w:pStyle w:val="Numberingparagraph"/>
              <w:rPr>
                <w:color w:val="2F5496"/>
              </w:rPr>
            </w:pPr>
            <w:r w:rsidRPr="7BE96108">
              <w:t>Persona Involved</w:t>
            </w:r>
          </w:p>
        </w:tc>
      </w:tr>
      <w:tr w:rsidR="00A262F5" w:rsidRPr="00A6306D" w14:paraId="2A9711A0"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6B7F74D"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1502816F"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08BFA00" w14:textId="77777777" w:rsidR="00A262F5" w:rsidRPr="00A6306D" w:rsidRDefault="00A262F5" w:rsidP="003C122C">
            <w:pPr>
              <w:pStyle w:val="Numberingparagraph"/>
              <w:rPr>
                <w:color w:val="2F5496"/>
              </w:rPr>
            </w:pPr>
            <w:r w:rsidRPr="7BE96108">
              <w:t>Entry Criteria</w:t>
            </w:r>
          </w:p>
        </w:tc>
      </w:tr>
      <w:tr w:rsidR="00A262F5" w:rsidRPr="00A6306D" w14:paraId="5251A931"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C2C31FB"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logged into the mobile banking application successfully.</w:t>
            </w:r>
          </w:p>
          <w:p w14:paraId="66862111"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User navigates to </w:t>
            </w:r>
            <w:r>
              <w:rPr>
                <w:rFonts w:ascii="Segoe UI" w:eastAsia="Segoe UI" w:hAnsi="Segoe UI" w:cs="Segoe UI"/>
                <w:sz w:val="18"/>
                <w:szCs w:val="18"/>
              </w:rPr>
              <w:t>Menu</w:t>
            </w:r>
            <w:r w:rsidRPr="00A6306D">
              <w:rPr>
                <w:rFonts w:ascii="Segoe UI" w:eastAsia="Segoe UI" w:hAnsi="Segoe UI" w:cs="Segoe UI"/>
                <w:sz w:val="18"/>
                <w:szCs w:val="18"/>
              </w:rPr>
              <w:t xml:space="preserve"> from dashboard.</w:t>
            </w:r>
          </w:p>
          <w:p w14:paraId="42AF782F"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selects Currency Rate option from the list.</w:t>
            </w:r>
          </w:p>
          <w:p w14:paraId="60A26D8D"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System has an active connection with the backend service that provides </w:t>
            </w:r>
            <w:r>
              <w:rPr>
                <w:rFonts w:ascii="Segoe UI" w:eastAsia="Segoe UI" w:hAnsi="Segoe UI" w:cs="Segoe UI"/>
                <w:sz w:val="18"/>
                <w:szCs w:val="18"/>
              </w:rPr>
              <w:t>updated</w:t>
            </w:r>
            <w:r w:rsidRPr="00A6306D">
              <w:rPr>
                <w:rFonts w:ascii="Segoe UI" w:eastAsia="Segoe UI" w:hAnsi="Segoe UI" w:cs="Segoe UI"/>
                <w:sz w:val="18"/>
                <w:szCs w:val="18"/>
              </w:rPr>
              <w:t xml:space="preserve"> currency rate feed.</w:t>
            </w:r>
          </w:p>
        </w:tc>
      </w:tr>
      <w:tr w:rsidR="00A262F5" w:rsidRPr="00A6306D" w14:paraId="73B2429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1D49704" w14:textId="77777777" w:rsidR="00A262F5" w:rsidRPr="00A6306D" w:rsidRDefault="00A262F5" w:rsidP="003C122C">
            <w:pPr>
              <w:pStyle w:val="Numberingparagraph"/>
              <w:rPr>
                <w:color w:val="2F5496"/>
              </w:rPr>
            </w:pPr>
            <w:r w:rsidRPr="7BE96108">
              <w:t>Exit Criteria</w:t>
            </w:r>
          </w:p>
        </w:tc>
      </w:tr>
      <w:tr w:rsidR="00A262F5" w:rsidRPr="00A6306D" w14:paraId="15351F42"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8B1F918" w14:textId="77777777" w:rsidR="00A262F5" w:rsidRPr="00A6306D" w:rsidRDefault="00A262F5" w:rsidP="00507F71">
            <w:pPr>
              <w:pStyle w:val="ListParagraph"/>
              <w:numPr>
                <w:ilvl w:val="0"/>
                <w:numId w:val="61"/>
              </w:numPr>
              <w:spacing w:before="240" w:after="240"/>
              <w:rPr>
                <w:rFonts w:ascii="Segoe UI" w:eastAsia="Segoe UI" w:hAnsi="Segoe UI" w:cs="Segoe UI"/>
              </w:rPr>
            </w:pPr>
            <w:r w:rsidRPr="00A6306D">
              <w:rPr>
                <w:rFonts w:ascii="Segoe UI" w:eastAsia="Segoe UI" w:hAnsi="Segoe UI" w:cs="Segoe UI"/>
                <w:sz w:val="18"/>
                <w:szCs w:val="18"/>
              </w:rPr>
              <w:t>System displays the list of available currencies with Buy and Sell rates.</w:t>
            </w:r>
          </w:p>
          <w:p w14:paraId="7EADDDF7" w14:textId="77777777" w:rsidR="00A262F5" w:rsidRPr="00A6306D" w:rsidRDefault="00A262F5" w:rsidP="00507F71">
            <w:pPr>
              <w:pStyle w:val="ListParagraph"/>
              <w:numPr>
                <w:ilvl w:val="0"/>
                <w:numId w:val="61"/>
              </w:numPr>
              <w:spacing w:before="240" w:after="240"/>
              <w:rPr>
                <w:rFonts w:ascii="Segoe UI" w:eastAsia="Segoe UI" w:hAnsi="Segoe UI" w:cs="Segoe UI"/>
              </w:rPr>
            </w:pPr>
            <w:r w:rsidRPr="00A6306D">
              <w:rPr>
                <w:rFonts w:ascii="Segoe UI" w:eastAsia="Segoe UI" w:hAnsi="Segoe UI" w:cs="Segoe UI"/>
                <w:sz w:val="18"/>
                <w:szCs w:val="18"/>
              </w:rPr>
              <w:t>User can view updated rates for each currency (USD, EUR, GBP, JPY, CHF, CAD, AUD, SAR, CNY, AED, etc.).</w:t>
            </w:r>
          </w:p>
          <w:p w14:paraId="6F293B2C" w14:textId="77777777" w:rsidR="00A262F5" w:rsidRPr="00A6306D" w:rsidRDefault="00A262F5" w:rsidP="00507F71">
            <w:pPr>
              <w:pStyle w:val="ListParagraph"/>
              <w:numPr>
                <w:ilvl w:val="0"/>
                <w:numId w:val="61"/>
              </w:numPr>
              <w:spacing w:before="240" w:after="240"/>
              <w:rPr>
                <w:rFonts w:ascii="Segoe UI" w:eastAsia="Segoe UI" w:hAnsi="Segoe UI" w:cs="Segoe UI"/>
              </w:rPr>
            </w:pPr>
            <w:r w:rsidRPr="00A6306D">
              <w:rPr>
                <w:rFonts w:ascii="Segoe UI" w:eastAsia="Segoe UI" w:hAnsi="Segoe UI" w:cs="Segoe UI"/>
                <w:sz w:val="18"/>
                <w:szCs w:val="18"/>
              </w:rPr>
              <w:t>Data is shown in a structured, readable format (currency symbol, name, and rate).</w:t>
            </w:r>
          </w:p>
          <w:p w14:paraId="1BCFFD4C" w14:textId="77777777" w:rsidR="00A262F5" w:rsidRPr="00AB5AAD" w:rsidRDefault="00A262F5" w:rsidP="00507F71">
            <w:pPr>
              <w:pStyle w:val="ListParagraph"/>
              <w:numPr>
                <w:ilvl w:val="0"/>
                <w:numId w:val="61"/>
              </w:numPr>
              <w:spacing w:before="240" w:after="240"/>
              <w:rPr>
                <w:rFonts w:ascii="Segoe UI" w:eastAsia="Segoe UI" w:hAnsi="Segoe UI" w:cs="Segoe UI"/>
              </w:rPr>
            </w:pPr>
            <w:r w:rsidRPr="00A6306D">
              <w:rPr>
                <w:rFonts w:ascii="Segoe UI" w:eastAsia="Segoe UI" w:hAnsi="Segoe UI" w:cs="Segoe UI"/>
                <w:sz w:val="18"/>
                <w:szCs w:val="18"/>
              </w:rPr>
              <w:t>User can switch between Buy and Sell tabs to view respective rates.</w:t>
            </w:r>
          </w:p>
        </w:tc>
      </w:tr>
      <w:tr w:rsidR="00A262F5" w:rsidRPr="00A6306D" w14:paraId="4E57EEA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1FCE7DE" w14:textId="77777777" w:rsidR="00A262F5" w:rsidRPr="00A6306D" w:rsidRDefault="00A262F5" w:rsidP="003C122C">
            <w:pPr>
              <w:pStyle w:val="Numberingparagraph"/>
              <w:rPr>
                <w:color w:val="2F5496"/>
              </w:rPr>
            </w:pPr>
            <w:r w:rsidRPr="7BE96108">
              <w:t>Business Rules</w:t>
            </w:r>
          </w:p>
        </w:tc>
      </w:tr>
      <w:tr w:rsidR="00A262F5" w:rsidRPr="00A6306D" w14:paraId="450DCE28"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E6BC062"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Currency rates must be fetched directly from the bank’s backend rate service</w:t>
            </w:r>
            <w:r>
              <w:rPr>
                <w:rFonts w:ascii="Segoe UI" w:eastAsia="Segoe UI" w:hAnsi="Segoe UI" w:cs="Segoe UI"/>
                <w:sz w:val="18"/>
                <w:szCs w:val="18"/>
              </w:rPr>
              <w:t>.</w:t>
            </w:r>
          </w:p>
          <w:p w14:paraId="26C0342A"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Displayed rates must be separated into two categories: Buy and Sell.</w:t>
            </w:r>
          </w:p>
          <w:p w14:paraId="369DEA74"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Each currency must show its standard code (e.g., USD, EUR), symbol, and current value in BDT.</w:t>
            </w:r>
          </w:p>
          <w:p w14:paraId="63382AA5" w14:textId="77777777" w:rsidR="00A262F5" w:rsidRPr="00AB5AA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must refresh the displayed rates dynamically when new feed is available.</w:t>
            </w:r>
          </w:p>
          <w:p w14:paraId="7CC8F938"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Data must be read-only; no manual entry or changes allowed by user.</w:t>
            </w:r>
          </w:p>
        </w:tc>
      </w:tr>
      <w:tr w:rsidR="00A262F5" w:rsidRPr="00A6306D" w14:paraId="58F8B849"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DAAB544" w14:textId="77777777" w:rsidR="00A262F5" w:rsidRPr="00A6306D" w:rsidRDefault="00A262F5" w:rsidP="003C122C">
            <w:pPr>
              <w:pStyle w:val="Numberingparagraph"/>
              <w:rPr>
                <w:color w:val="2F5496"/>
              </w:rPr>
            </w:pPr>
            <w:r w:rsidRPr="7BE96108">
              <w:t>Acceptance criteria</w:t>
            </w:r>
          </w:p>
        </w:tc>
      </w:tr>
      <w:tr w:rsidR="00A262F5" w:rsidRPr="00A6306D" w14:paraId="5F96C6B0"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8C2A667"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When user selects Currency Rate from</w:t>
            </w:r>
            <w:r>
              <w:rPr>
                <w:rFonts w:ascii="Segoe UI" w:eastAsia="Segoe UI" w:hAnsi="Segoe UI" w:cs="Segoe UI"/>
                <w:sz w:val="18"/>
                <w:szCs w:val="18"/>
              </w:rPr>
              <w:t xml:space="preserve"> Menu</w:t>
            </w:r>
            <w:r w:rsidRPr="00A6306D">
              <w:rPr>
                <w:rFonts w:ascii="Segoe UI" w:eastAsia="Segoe UI" w:hAnsi="Segoe UI" w:cs="Segoe UI"/>
                <w:sz w:val="18"/>
                <w:szCs w:val="18"/>
              </w:rPr>
              <w:t>, system opens the Currency Rate screen.</w:t>
            </w:r>
          </w:p>
          <w:p w14:paraId="3E76AE1C"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Both Buy and Sell tabs are visible and functional.</w:t>
            </w:r>
          </w:p>
          <w:p w14:paraId="6A024934"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Each tab displays an accurate list of currencies with their latest rates.</w:t>
            </w:r>
          </w:p>
          <w:p w14:paraId="74BF3258"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Currency symbols, codes, and rates appear correctly formatted (e.g., $ USD 122.0000).</w:t>
            </w:r>
          </w:p>
          <w:p w14:paraId="65FB4DBB"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Rates are pulled live from backend feed and refreshed automatically.</w:t>
            </w:r>
          </w:p>
          <w:p w14:paraId="74E1F132"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cannot edit or manipulate the displayed rates.</w:t>
            </w:r>
          </w:p>
          <w:p w14:paraId="1AEF0B72"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Switching between Buy and Sell tabs works without delay or error.</w:t>
            </w:r>
          </w:p>
        </w:tc>
      </w:tr>
    </w:tbl>
    <w:p w14:paraId="36514992" w14:textId="77777777" w:rsidR="00A262F5" w:rsidRPr="00A6306D" w:rsidRDefault="00A262F5" w:rsidP="00A262F5">
      <w:pPr>
        <w:rPr>
          <w:rFonts w:ascii="Segoe UI" w:hAnsi="Segoe UI" w:cs="Segoe UI"/>
        </w:rPr>
      </w:pPr>
    </w:p>
    <w:p w14:paraId="678034A3" w14:textId="77777777" w:rsidR="00A262F5" w:rsidRPr="00A6306D" w:rsidRDefault="00A262F5" w:rsidP="003C122C">
      <w:pPr>
        <w:pStyle w:val="SHeading3"/>
        <w:rPr>
          <w:rFonts w:ascii="Segoe UI" w:hAnsi="Segoe UI" w:cs="Segoe UI"/>
        </w:rPr>
      </w:pPr>
      <w:bookmarkStart w:id="164" w:name="_Toc210663645"/>
      <w:bookmarkStart w:id="165" w:name="_Toc228356950"/>
      <w:r>
        <w:t>User Story: Browse Bank Own Products</w:t>
      </w:r>
      <w:bookmarkEnd w:id="164"/>
      <w:bookmarkEnd w:id="165"/>
    </w:p>
    <w:tbl>
      <w:tblPr>
        <w:tblStyle w:val="TableGrid"/>
        <w:tblW w:w="0" w:type="auto"/>
        <w:tblLayout w:type="fixed"/>
        <w:tblLook w:val="04A0" w:firstRow="1" w:lastRow="0" w:firstColumn="1" w:lastColumn="0" w:noHBand="0" w:noVBand="1"/>
      </w:tblPr>
      <w:tblGrid>
        <w:gridCol w:w="9015"/>
      </w:tblGrid>
      <w:tr w:rsidR="00A262F5" w:rsidRPr="00A6306D" w14:paraId="394CC5EF"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C703FCF" w14:textId="77777777" w:rsidR="00A262F5" w:rsidRPr="00A6306D" w:rsidRDefault="00A262F5" w:rsidP="003C122C">
            <w:pPr>
              <w:pStyle w:val="Numberingparagraph"/>
            </w:pPr>
            <w:r w:rsidRPr="7BE96108">
              <w:t>User Story</w:t>
            </w:r>
          </w:p>
        </w:tc>
      </w:tr>
      <w:tr w:rsidR="00A262F5" w:rsidRPr="00A6306D" w14:paraId="5C1DCB0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1524494" w14:textId="77777777" w:rsidR="00A262F5" w:rsidRPr="00A6306D" w:rsidRDefault="00A262F5" w:rsidP="007164E9">
            <w:pPr>
              <w:spacing w:before="180" w:after="180"/>
              <w:jc w:val="both"/>
              <w:rPr>
                <w:rFonts w:ascii="Segoe UI" w:hAnsi="Segoe UI" w:cs="Segoe UI"/>
              </w:rPr>
            </w:pPr>
            <w:r w:rsidRPr="00A6306D">
              <w:rPr>
                <w:rFonts w:ascii="Segoe UI" w:eastAsia="Segoe UI" w:hAnsi="Segoe UI" w:cs="Segoe UI"/>
                <w:sz w:val="18"/>
                <w:szCs w:val="18"/>
              </w:rPr>
              <w:t>As a user, I want to browse available bank products, so that I can learn about the offerings.</w:t>
            </w:r>
          </w:p>
        </w:tc>
      </w:tr>
      <w:tr w:rsidR="00A262F5" w:rsidRPr="00A6306D" w14:paraId="58FC7E0C"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7E032056" w14:textId="77777777" w:rsidR="00A262F5" w:rsidRPr="00A6306D" w:rsidRDefault="00A262F5" w:rsidP="003C122C">
            <w:pPr>
              <w:pStyle w:val="Numberingparagraph"/>
              <w:rPr>
                <w:color w:val="2F5496"/>
              </w:rPr>
            </w:pPr>
            <w:r w:rsidRPr="7BE96108">
              <w:t>Feature Name</w:t>
            </w:r>
          </w:p>
        </w:tc>
      </w:tr>
      <w:tr w:rsidR="00A262F5" w:rsidRPr="00A6306D" w14:paraId="6966031F"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697C8778"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Other Services</w:t>
            </w:r>
          </w:p>
        </w:tc>
      </w:tr>
      <w:tr w:rsidR="00A262F5" w:rsidRPr="00A6306D" w14:paraId="5CAE3A67"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992B81F" w14:textId="77777777" w:rsidR="00A262F5" w:rsidRPr="00A6306D" w:rsidRDefault="00A262F5" w:rsidP="003C122C">
            <w:pPr>
              <w:pStyle w:val="Numberingparagraph"/>
              <w:rPr>
                <w:color w:val="2F5496"/>
              </w:rPr>
            </w:pPr>
            <w:r w:rsidRPr="7BE96108">
              <w:t>Persona Involved</w:t>
            </w:r>
          </w:p>
        </w:tc>
      </w:tr>
      <w:tr w:rsidR="00A262F5" w:rsidRPr="00A6306D" w14:paraId="5412B62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30363A7"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6552AA99"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CE34172" w14:textId="77777777" w:rsidR="00A262F5" w:rsidRPr="00A6306D" w:rsidRDefault="00A262F5" w:rsidP="003C122C">
            <w:pPr>
              <w:pStyle w:val="Numberingparagraph"/>
              <w:rPr>
                <w:color w:val="2F5496"/>
              </w:rPr>
            </w:pPr>
            <w:r w:rsidRPr="7BE96108">
              <w:t>Entry Criteria</w:t>
            </w:r>
          </w:p>
        </w:tc>
      </w:tr>
      <w:tr w:rsidR="00A262F5" w:rsidRPr="00A6306D" w14:paraId="4C3BAF3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F6796E9"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logged into the mobile banking app successfully.</w:t>
            </w:r>
          </w:p>
          <w:p w14:paraId="34152EA1"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navigates to the Other Services section from the menu.</w:t>
            </w:r>
          </w:p>
          <w:p w14:paraId="2BAAA2FE"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Our Products option is available in the services list.</w:t>
            </w:r>
          </w:p>
        </w:tc>
      </w:tr>
      <w:tr w:rsidR="00A262F5" w:rsidRPr="00A6306D" w14:paraId="04708927"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8BD624A" w14:textId="77777777" w:rsidR="00A262F5" w:rsidRPr="00A6306D" w:rsidRDefault="00A262F5" w:rsidP="003C122C">
            <w:pPr>
              <w:pStyle w:val="Numberingparagraph"/>
              <w:rPr>
                <w:color w:val="2F5496"/>
              </w:rPr>
            </w:pPr>
            <w:r w:rsidRPr="7BE96108">
              <w:t>Exit Criteria</w:t>
            </w:r>
          </w:p>
        </w:tc>
      </w:tr>
      <w:tr w:rsidR="00A262F5" w:rsidRPr="00A6306D" w14:paraId="71C9A11B"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C4A4F98"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displays the Our Products screen after user selects the option.</w:t>
            </w:r>
          </w:p>
          <w:p w14:paraId="79DC5D6C"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view product categories (Deposit Products, Loan Products, Corporate Banking, etc.).</w:t>
            </w:r>
          </w:p>
          <w:p w14:paraId="15F8E4F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Each product is displayed with a title, image, and short description.</w:t>
            </w:r>
          </w:p>
          <w:p w14:paraId="0874541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scroll and view the full list of products.</w:t>
            </w:r>
          </w:p>
        </w:tc>
      </w:tr>
      <w:tr w:rsidR="00A262F5" w:rsidRPr="00A6306D" w14:paraId="4A7DC679"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F368AF5" w14:textId="77777777" w:rsidR="00A262F5" w:rsidRPr="00A6306D" w:rsidRDefault="00A262F5" w:rsidP="003C122C">
            <w:pPr>
              <w:pStyle w:val="Numberingparagraph"/>
              <w:rPr>
                <w:color w:val="2F5496"/>
              </w:rPr>
            </w:pPr>
            <w:r w:rsidRPr="7BE96108">
              <w:t>Business Rules</w:t>
            </w:r>
          </w:p>
        </w:tc>
      </w:tr>
      <w:tr w:rsidR="00A262F5" w:rsidRPr="00A6306D" w14:paraId="4BEA2CB4"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633F842" w14:textId="77777777" w:rsidR="00A262F5" w:rsidRPr="00A6306D" w:rsidRDefault="00A262F5" w:rsidP="00507F71">
            <w:pPr>
              <w:pStyle w:val="ListParagraph"/>
              <w:numPr>
                <w:ilvl w:val="0"/>
                <w:numId w:val="60"/>
              </w:numPr>
              <w:spacing w:before="240" w:after="240"/>
              <w:rPr>
                <w:rFonts w:ascii="Segoe UI" w:eastAsia="Segoe UI" w:hAnsi="Segoe UI" w:cs="Segoe UI"/>
              </w:rPr>
            </w:pPr>
            <w:r w:rsidRPr="00A6306D">
              <w:rPr>
                <w:rFonts w:ascii="Segoe UI" w:eastAsia="Segoe UI" w:hAnsi="Segoe UI" w:cs="Segoe UI"/>
                <w:sz w:val="18"/>
                <w:szCs w:val="18"/>
              </w:rPr>
              <w:t>Products Listing must come from the bank’s backend/product catalog.</w:t>
            </w:r>
          </w:p>
          <w:p w14:paraId="22C7CFD3" w14:textId="77777777" w:rsidR="00A262F5" w:rsidRPr="00A6306D" w:rsidRDefault="00A262F5" w:rsidP="00507F71">
            <w:pPr>
              <w:pStyle w:val="ListParagraph"/>
              <w:numPr>
                <w:ilvl w:val="0"/>
                <w:numId w:val="60"/>
              </w:numPr>
              <w:spacing w:before="240" w:after="240"/>
              <w:rPr>
                <w:rFonts w:ascii="Segoe UI" w:eastAsia="Segoe UI" w:hAnsi="Segoe UI" w:cs="Segoe UI"/>
              </w:rPr>
            </w:pPr>
            <w:r w:rsidRPr="00A6306D">
              <w:rPr>
                <w:rFonts w:ascii="Segoe UI" w:eastAsia="Segoe UI" w:hAnsi="Segoe UI" w:cs="Segoe UI"/>
                <w:sz w:val="18"/>
                <w:szCs w:val="18"/>
              </w:rPr>
              <w:t>Products must be displayed in a simple, user-friendly card format (title, image, description).</w:t>
            </w:r>
          </w:p>
          <w:p w14:paraId="667C8EF1" w14:textId="77777777" w:rsidR="00A262F5" w:rsidRPr="006E12BF" w:rsidRDefault="00A262F5" w:rsidP="00507F71">
            <w:pPr>
              <w:pStyle w:val="ListParagraph"/>
              <w:numPr>
                <w:ilvl w:val="0"/>
                <w:numId w:val="60"/>
              </w:numPr>
              <w:spacing w:before="240" w:after="240"/>
              <w:rPr>
                <w:rFonts w:ascii="Segoe UI" w:eastAsia="Segoe UI" w:hAnsi="Segoe UI" w:cs="Segoe UI"/>
              </w:rPr>
            </w:pPr>
            <w:r w:rsidRPr="00A6306D">
              <w:rPr>
                <w:rFonts w:ascii="Segoe UI" w:eastAsia="Segoe UI" w:hAnsi="Segoe UI" w:cs="Segoe UI"/>
                <w:sz w:val="18"/>
                <w:szCs w:val="18"/>
              </w:rPr>
              <w:t>Categories may include but are not limited to:</w:t>
            </w:r>
          </w:p>
          <w:p w14:paraId="5384A3B8" w14:textId="77777777" w:rsidR="00A262F5" w:rsidRPr="006E12BF" w:rsidRDefault="00A262F5" w:rsidP="006F1173">
            <w:pPr>
              <w:pStyle w:val="ListParagraph"/>
              <w:numPr>
                <w:ilvl w:val="0"/>
                <w:numId w:val="361"/>
              </w:numPr>
              <w:spacing w:before="240" w:after="240"/>
              <w:rPr>
                <w:rFonts w:ascii="Segoe UI" w:eastAsia="Segoe UI" w:hAnsi="Segoe UI" w:cs="Segoe UI"/>
              </w:rPr>
            </w:pPr>
            <w:r w:rsidRPr="006E12BF">
              <w:rPr>
                <w:rFonts w:ascii="Segoe UI" w:eastAsia="Segoe UI" w:hAnsi="Segoe UI" w:cs="Segoe UI"/>
                <w:sz w:val="18"/>
                <w:szCs w:val="18"/>
              </w:rPr>
              <w:t>Deposit Products</w:t>
            </w:r>
          </w:p>
          <w:p w14:paraId="2289A077" w14:textId="77777777" w:rsidR="00A262F5" w:rsidRPr="006E12BF" w:rsidRDefault="00A262F5" w:rsidP="006F1173">
            <w:pPr>
              <w:pStyle w:val="ListParagraph"/>
              <w:numPr>
                <w:ilvl w:val="0"/>
                <w:numId w:val="361"/>
              </w:numPr>
              <w:spacing w:before="240" w:after="240"/>
              <w:rPr>
                <w:rFonts w:ascii="Segoe UI" w:eastAsia="Segoe UI" w:hAnsi="Segoe UI" w:cs="Segoe UI"/>
              </w:rPr>
            </w:pPr>
            <w:r w:rsidRPr="006E12BF">
              <w:rPr>
                <w:rFonts w:ascii="Segoe UI" w:eastAsia="Segoe UI" w:hAnsi="Segoe UI" w:cs="Segoe UI"/>
                <w:sz w:val="18"/>
                <w:szCs w:val="18"/>
              </w:rPr>
              <w:t>Loan Products</w:t>
            </w:r>
          </w:p>
          <w:p w14:paraId="14DDA7CF" w14:textId="77777777" w:rsidR="00A262F5" w:rsidRPr="006E12BF" w:rsidRDefault="00A262F5" w:rsidP="006F1173">
            <w:pPr>
              <w:pStyle w:val="ListParagraph"/>
              <w:numPr>
                <w:ilvl w:val="0"/>
                <w:numId w:val="361"/>
              </w:numPr>
              <w:spacing w:before="240" w:after="240"/>
              <w:rPr>
                <w:rFonts w:ascii="Segoe UI" w:eastAsia="Segoe UI" w:hAnsi="Segoe UI" w:cs="Segoe UI"/>
              </w:rPr>
            </w:pPr>
            <w:r w:rsidRPr="006E12BF">
              <w:rPr>
                <w:rFonts w:ascii="Segoe UI" w:eastAsia="Segoe UI" w:hAnsi="Segoe UI" w:cs="Segoe UI"/>
                <w:sz w:val="18"/>
                <w:szCs w:val="18"/>
              </w:rPr>
              <w:t>Corporate Banking</w:t>
            </w:r>
          </w:p>
          <w:p w14:paraId="167B7AFB" w14:textId="77777777" w:rsidR="00A262F5" w:rsidRPr="006E12BF" w:rsidRDefault="00A262F5" w:rsidP="006F1173">
            <w:pPr>
              <w:pStyle w:val="ListParagraph"/>
              <w:numPr>
                <w:ilvl w:val="0"/>
                <w:numId w:val="361"/>
              </w:numPr>
              <w:spacing w:before="240" w:after="240"/>
              <w:rPr>
                <w:rFonts w:ascii="Segoe UI" w:eastAsia="Segoe UI" w:hAnsi="Segoe UI" w:cs="Segoe UI"/>
              </w:rPr>
            </w:pPr>
            <w:r w:rsidRPr="006E12BF">
              <w:rPr>
                <w:rFonts w:ascii="Segoe UI" w:eastAsia="Segoe UI" w:hAnsi="Segoe UI" w:cs="Segoe UI"/>
                <w:sz w:val="18"/>
                <w:szCs w:val="18"/>
              </w:rPr>
              <w:t>Other available categories (as configured by bank).</w:t>
            </w:r>
          </w:p>
          <w:p w14:paraId="1A29AD4D" w14:textId="77777777" w:rsidR="00A262F5" w:rsidRPr="00A6306D" w:rsidRDefault="00A262F5" w:rsidP="00507F71">
            <w:pPr>
              <w:pStyle w:val="ListParagraph"/>
              <w:numPr>
                <w:ilvl w:val="0"/>
                <w:numId w:val="60"/>
              </w:numPr>
              <w:spacing w:before="240" w:after="240"/>
              <w:rPr>
                <w:rFonts w:ascii="Segoe UI" w:eastAsia="Segoe UI" w:hAnsi="Segoe UI" w:cs="Segoe UI"/>
              </w:rPr>
            </w:pPr>
            <w:r w:rsidRPr="00A6306D">
              <w:rPr>
                <w:rFonts w:ascii="Segoe UI" w:eastAsia="Segoe UI" w:hAnsi="Segoe UI" w:cs="Segoe UI"/>
                <w:sz w:val="18"/>
                <w:szCs w:val="18"/>
              </w:rPr>
              <w:t>If product information is temporarily unavailable, system must display a fallback message (e.g., “No product information available”).</w:t>
            </w:r>
          </w:p>
        </w:tc>
      </w:tr>
      <w:tr w:rsidR="00A262F5" w:rsidRPr="00A6306D" w14:paraId="31B0EDB2"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1C1C509" w14:textId="77777777" w:rsidR="00A262F5" w:rsidRPr="00A6306D" w:rsidRDefault="00A262F5" w:rsidP="003C122C">
            <w:pPr>
              <w:pStyle w:val="Numberingparagraph"/>
              <w:rPr>
                <w:color w:val="2F5496"/>
              </w:rPr>
            </w:pPr>
            <w:r w:rsidRPr="7BE96108">
              <w:t>Acceptance criteria</w:t>
            </w:r>
          </w:p>
        </w:tc>
      </w:tr>
      <w:tr w:rsidR="00A262F5" w:rsidRPr="00A6306D" w14:paraId="455AAAE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B9B9037" w14:textId="77777777" w:rsidR="00A262F5" w:rsidRPr="00A6306D" w:rsidRDefault="00A262F5" w:rsidP="00507F71">
            <w:pPr>
              <w:pStyle w:val="ListParagraph"/>
              <w:numPr>
                <w:ilvl w:val="0"/>
                <w:numId w:val="59"/>
              </w:numPr>
              <w:spacing w:before="240" w:after="240"/>
              <w:jc w:val="both"/>
              <w:rPr>
                <w:rFonts w:ascii="Segoe UI" w:eastAsia="Segoe UI" w:hAnsi="Segoe UI" w:cs="Segoe UI"/>
              </w:rPr>
            </w:pPr>
            <w:r w:rsidRPr="00A6306D">
              <w:rPr>
                <w:rFonts w:ascii="Segoe UI" w:eastAsia="Segoe UI" w:hAnsi="Segoe UI" w:cs="Segoe UI"/>
                <w:sz w:val="18"/>
                <w:szCs w:val="18"/>
              </w:rPr>
              <w:t xml:space="preserve">User selects Our Products from </w:t>
            </w:r>
            <w:r>
              <w:rPr>
                <w:rFonts w:ascii="Segoe UI" w:eastAsia="Segoe UI" w:hAnsi="Segoe UI" w:cs="Segoe UI"/>
                <w:sz w:val="18"/>
                <w:szCs w:val="18"/>
              </w:rPr>
              <w:t>Menu</w:t>
            </w:r>
            <w:r w:rsidRPr="00A6306D">
              <w:rPr>
                <w:rFonts w:ascii="Segoe UI" w:eastAsia="Segoe UI" w:hAnsi="Segoe UI" w:cs="Segoe UI"/>
                <w:sz w:val="18"/>
                <w:szCs w:val="18"/>
              </w:rPr>
              <w:t xml:space="preserve"> → System opens Products screen.</w:t>
            </w:r>
          </w:p>
          <w:p w14:paraId="49F883EB" w14:textId="77777777" w:rsidR="00A262F5" w:rsidRPr="00A6306D" w:rsidRDefault="00A262F5" w:rsidP="00507F71">
            <w:pPr>
              <w:pStyle w:val="ListParagraph"/>
              <w:numPr>
                <w:ilvl w:val="0"/>
                <w:numId w:val="59"/>
              </w:numPr>
              <w:spacing w:before="240" w:after="240"/>
              <w:jc w:val="both"/>
              <w:rPr>
                <w:rFonts w:ascii="Segoe UI" w:eastAsia="Segoe UI" w:hAnsi="Segoe UI" w:cs="Segoe UI"/>
              </w:rPr>
            </w:pPr>
            <w:r w:rsidRPr="00A6306D">
              <w:rPr>
                <w:rFonts w:ascii="Segoe UI" w:eastAsia="Segoe UI" w:hAnsi="Segoe UI" w:cs="Segoe UI"/>
                <w:sz w:val="18"/>
                <w:szCs w:val="18"/>
              </w:rPr>
              <w:t>Products are displayed in card view with image, title, and short text.</w:t>
            </w:r>
          </w:p>
          <w:p w14:paraId="5DE9A49D" w14:textId="77777777" w:rsidR="00A262F5" w:rsidRPr="00A6306D" w:rsidRDefault="00A262F5" w:rsidP="00507F71">
            <w:pPr>
              <w:pStyle w:val="ListParagraph"/>
              <w:numPr>
                <w:ilvl w:val="0"/>
                <w:numId w:val="59"/>
              </w:numPr>
              <w:spacing w:before="240" w:after="240"/>
              <w:jc w:val="both"/>
              <w:rPr>
                <w:rFonts w:ascii="Segoe UI" w:eastAsia="Segoe UI" w:hAnsi="Segoe UI" w:cs="Segoe UI"/>
              </w:rPr>
            </w:pPr>
            <w:r w:rsidRPr="00A6306D">
              <w:rPr>
                <w:rFonts w:ascii="Segoe UI" w:eastAsia="Segoe UI" w:hAnsi="Segoe UI" w:cs="Segoe UI"/>
                <w:sz w:val="18"/>
                <w:szCs w:val="18"/>
              </w:rPr>
              <w:t>Categories visible as: Deposit Products, Loan Products, Corporate Banking.</w:t>
            </w:r>
          </w:p>
          <w:p w14:paraId="675CF77F" w14:textId="77777777" w:rsidR="00A262F5" w:rsidRPr="00A6306D" w:rsidRDefault="00A262F5" w:rsidP="00507F71">
            <w:pPr>
              <w:pStyle w:val="ListParagraph"/>
              <w:numPr>
                <w:ilvl w:val="0"/>
                <w:numId w:val="59"/>
              </w:numPr>
              <w:spacing w:before="240" w:after="240"/>
              <w:jc w:val="both"/>
              <w:rPr>
                <w:rFonts w:ascii="Segoe UI" w:eastAsia="Segoe UI" w:hAnsi="Segoe UI" w:cs="Segoe UI"/>
              </w:rPr>
            </w:pPr>
            <w:r w:rsidRPr="00A6306D">
              <w:rPr>
                <w:rFonts w:ascii="Segoe UI" w:eastAsia="Segoe UI" w:hAnsi="Segoe UI" w:cs="Segoe UI"/>
                <w:sz w:val="18"/>
                <w:szCs w:val="18"/>
              </w:rPr>
              <w:t>User can scroll and view all products available</w:t>
            </w:r>
            <w:r>
              <w:rPr>
                <w:rFonts w:ascii="Segoe UI" w:eastAsia="Segoe UI" w:hAnsi="Segoe UI" w:cs="Segoe UI"/>
                <w:sz w:val="18"/>
                <w:szCs w:val="18"/>
              </w:rPr>
              <w:t>; the details will redirect to the Bank Asia website</w:t>
            </w:r>
            <w:r w:rsidRPr="00A6306D">
              <w:rPr>
                <w:rFonts w:ascii="Segoe UI" w:eastAsia="Segoe UI" w:hAnsi="Segoe UI" w:cs="Segoe UI"/>
                <w:sz w:val="18"/>
                <w:szCs w:val="18"/>
              </w:rPr>
              <w:t>.</w:t>
            </w:r>
          </w:p>
          <w:p w14:paraId="748FA284" w14:textId="77777777" w:rsidR="00A262F5" w:rsidRPr="00A6306D" w:rsidRDefault="00A262F5" w:rsidP="00507F71">
            <w:pPr>
              <w:pStyle w:val="ListParagraph"/>
              <w:numPr>
                <w:ilvl w:val="0"/>
                <w:numId w:val="59"/>
              </w:numPr>
              <w:spacing w:before="240" w:after="240"/>
              <w:jc w:val="both"/>
              <w:rPr>
                <w:rFonts w:ascii="Segoe UI" w:eastAsia="Segoe UI" w:hAnsi="Segoe UI" w:cs="Segoe UI"/>
              </w:rPr>
            </w:pPr>
            <w:r w:rsidRPr="00A6306D">
              <w:rPr>
                <w:rFonts w:ascii="Segoe UI" w:eastAsia="Segoe UI" w:hAnsi="Segoe UI" w:cs="Segoe UI"/>
                <w:sz w:val="18"/>
                <w:szCs w:val="18"/>
              </w:rPr>
              <w:t>If no products are available, system shows a fallback message.</w:t>
            </w:r>
          </w:p>
        </w:tc>
      </w:tr>
    </w:tbl>
    <w:p w14:paraId="425BFB12" w14:textId="77777777" w:rsidR="00A262F5" w:rsidRPr="00A6306D" w:rsidRDefault="00A262F5" w:rsidP="00A262F5">
      <w:pPr>
        <w:rPr>
          <w:rFonts w:ascii="Segoe UI" w:hAnsi="Segoe UI" w:cs="Segoe UI"/>
        </w:rPr>
      </w:pPr>
    </w:p>
    <w:p w14:paraId="5DBBCB7C" w14:textId="77777777" w:rsidR="00A262F5" w:rsidRPr="00A6306D" w:rsidRDefault="00A262F5" w:rsidP="003C122C">
      <w:pPr>
        <w:pStyle w:val="SHeading3"/>
        <w:rPr>
          <w:rFonts w:ascii="Segoe UI" w:hAnsi="Segoe UI" w:cs="Segoe UI"/>
        </w:rPr>
      </w:pPr>
      <w:bookmarkStart w:id="166" w:name="_Toc210663646"/>
      <w:bookmarkStart w:id="167" w:name="_Toc228356951"/>
      <w:r>
        <w:t>User Story: Use EMI Calculators</w:t>
      </w:r>
      <w:bookmarkEnd w:id="166"/>
      <w:bookmarkEnd w:id="167"/>
    </w:p>
    <w:tbl>
      <w:tblPr>
        <w:tblStyle w:val="TableGrid"/>
        <w:tblW w:w="0" w:type="auto"/>
        <w:tblLayout w:type="fixed"/>
        <w:tblLook w:val="04A0" w:firstRow="1" w:lastRow="0" w:firstColumn="1" w:lastColumn="0" w:noHBand="0" w:noVBand="1"/>
      </w:tblPr>
      <w:tblGrid>
        <w:gridCol w:w="9015"/>
      </w:tblGrid>
      <w:tr w:rsidR="00A262F5" w:rsidRPr="00A6306D" w14:paraId="57133787"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87A4E1C" w14:textId="77777777" w:rsidR="00A262F5" w:rsidRPr="00A6306D" w:rsidRDefault="00A262F5" w:rsidP="003C122C">
            <w:pPr>
              <w:pStyle w:val="Numberingparagraph"/>
            </w:pPr>
            <w:r w:rsidRPr="7BE96108">
              <w:t>User Story</w:t>
            </w:r>
          </w:p>
        </w:tc>
      </w:tr>
      <w:tr w:rsidR="00A262F5" w:rsidRPr="00A6306D" w14:paraId="74B13038"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7460818" w14:textId="77777777" w:rsidR="00A262F5" w:rsidRPr="00A6306D" w:rsidRDefault="00A262F5" w:rsidP="007164E9">
            <w:pPr>
              <w:spacing w:before="180" w:after="180"/>
              <w:jc w:val="both"/>
              <w:rPr>
                <w:rFonts w:ascii="Segoe UI" w:hAnsi="Segoe UI" w:cs="Segoe UI"/>
              </w:rPr>
            </w:pPr>
            <w:r w:rsidRPr="00A6306D">
              <w:rPr>
                <w:rFonts w:ascii="Segoe UI" w:eastAsia="Segoe UI" w:hAnsi="Segoe UI" w:cs="Segoe UI"/>
                <w:sz w:val="18"/>
                <w:szCs w:val="18"/>
              </w:rPr>
              <w:t xml:space="preserve">As a user, I want to use calculators for </w:t>
            </w:r>
            <w:r>
              <w:rPr>
                <w:rFonts w:ascii="Segoe UI" w:eastAsia="Segoe UI" w:hAnsi="Segoe UI" w:cs="Segoe UI"/>
                <w:sz w:val="18"/>
                <w:szCs w:val="18"/>
              </w:rPr>
              <w:t>EMI</w:t>
            </w:r>
            <w:r w:rsidRPr="00A6306D">
              <w:rPr>
                <w:rFonts w:ascii="Segoe UI" w:eastAsia="Segoe UI" w:hAnsi="Segoe UI" w:cs="Segoe UI"/>
                <w:sz w:val="18"/>
                <w:szCs w:val="18"/>
              </w:rPr>
              <w:t>/FD</w:t>
            </w:r>
            <w:r>
              <w:rPr>
                <w:rFonts w:ascii="Segoe UI" w:eastAsia="Segoe UI" w:hAnsi="Segoe UI" w:cs="Segoe UI"/>
                <w:sz w:val="18"/>
                <w:szCs w:val="18"/>
              </w:rPr>
              <w:t>R</w:t>
            </w:r>
            <w:r w:rsidRPr="00A6306D">
              <w:rPr>
                <w:rFonts w:ascii="Segoe UI" w:eastAsia="Segoe UI" w:hAnsi="Segoe UI" w:cs="Segoe UI"/>
                <w:sz w:val="18"/>
                <w:szCs w:val="18"/>
              </w:rPr>
              <w:t xml:space="preserve"> EMI estimation, so that I can plan my savings or loans easily.</w:t>
            </w:r>
          </w:p>
        </w:tc>
      </w:tr>
      <w:tr w:rsidR="00A262F5" w:rsidRPr="00A6306D" w14:paraId="5F398600"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C93DAB1" w14:textId="77777777" w:rsidR="00A262F5" w:rsidRPr="00A6306D" w:rsidRDefault="00A262F5" w:rsidP="003C122C">
            <w:pPr>
              <w:pStyle w:val="Numberingparagraph"/>
              <w:rPr>
                <w:color w:val="2F5496"/>
              </w:rPr>
            </w:pPr>
            <w:r w:rsidRPr="7BE96108">
              <w:t>Feature Name</w:t>
            </w:r>
          </w:p>
        </w:tc>
      </w:tr>
      <w:tr w:rsidR="00A262F5" w:rsidRPr="00A6306D" w14:paraId="0F39DCDB"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CD695B4"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Other Services</w:t>
            </w:r>
          </w:p>
        </w:tc>
      </w:tr>
      <w:tr w:rsidR="00A262F5" w:rsidRPr="00A6306D" w14:paraId="0CD8D051"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9DA7575" w14:textId="77777777" w:rsidR="00A262F5" w:rsidRPr="00A6306D" w:rsidRDefault="00A262F5" w:rsidP="003C122C">
            <w:pPr>
              <w:pStyle w:val="Numberingparagraph"/>
              <w:rPr>
                <w:color w:val="2F5496"/>
              </w:rPr>
            </w:pPr>
            <w:r w:rsidRPr="7BE96108">
              <w:t>Persona Involved</w:t>
            </w:r>
          </w:p>
        </w:tc>
      </w:tr>
      <w:tr w:rsidR="00A262F5" w:rsidRPr="00A6306D" w14:paraId="78C1F4B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4BC597D"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244B81C4"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3D6D8E4" w14:textId="77777777" w:rsidR="00A262F5" w:rsidRPr="00A6306D" w:rsidRDefault="00A262F5" w:rsidP="003C122C">
            <w:pPr>
              <w:pStyle w:val="Numberingparagraph"/>
              <w:rPr>
                <w:color w:val="2F5496"/>
              </w:rPr>
            </w:pPr>
            <w:r w:rsidRPr="7BE96108">
              <w:t>Entry Criteria</w:t>
            </w:r>
          </w:p>
        </w:tc>
      </w:tr>
      <w:tr w:rsidR="00A262F5" w:rsidRPr="00A6306D" w14:paraId="377622D8"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FBDF4FF"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logged into the mobile app successfully.</w:t>
            </w:r>
          </w:p>
          <w:p w14:paraId="356CCEB4"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navigates to Other Services menu.</w:t>
            </w:r>
          </w:p>
          <w:p w14:paraId="2A4290CE"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“EMI Calculator” option is visible under Others section.</w:t>
            </w:r>
          </w:p>
          <w:p w14:paraId="56B9F844"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selects EMI Calculator.</w:t>
            </w:r>
          </w:p>
        </w:tc>
      </w:tr>
      <w:tr w:rsidR="00A262F5" w:rsidRPr="00A6306D" w14:paraId="4EE4F293"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A237FA6" w14:textId="77777777" w:rsidR="00A262F5" w:rsidRPr="00A6306D" w:rsidRDefault="00A262F5" w:rsidP="003C122C">
            <w:pPr>
              <w:pStyle w:val="Numberingparagraph"/>
              <w:rPr>
                <w:color w:val="2F5496"/>
              </w:rPr>
            </w:pPr>
            <w:r w:rsidRPr="7BE96108">
              <w:t>Exit Criteria</w:t>
            </w:r>
          </w:p>
        </w:tc>
      </w:tr>
      <w:tr w:rsidR="00A262F5" w:rsidRPr="00A6306D" w14:paraId="4011B7B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03AC12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Calculator screen loads with tabs: EMI Calculator and FDR Calculator.</w:t>
            </w:r>
          </w:p>
          <w:p w14:paraId="290FCCA8"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enters values (Principal/FDR Amount, Interest Rate %, Duration in Months).</w:t>
            </w:r>
          </w:p>
          <w:p w14:paraId="5E2B0F5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clicks Calculate button.</w:t>
            </w:r>
          </w:p>
          <w:p w14:paraId="34F75870"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generates results:</w:t>
            </w:r>
          </w:p>
          <w:p w14:paraId="10089B81" w14:textId="77777777" w:rsidR="00A262F5" w:rsidRDefault="00A262F5" w:rsidP="006F1173">
            <w:pPr>
              <w:pStyle w:val="ListParagraph"/>
              <w:numPr>
                <w:ilvl w:val="0"/>
                <w:numId w:val="362"/>
              </w:numPr>
              <w:spacing w:before="240" w:after="240"/>
              <w:rPr>
                <w:rFonts w:ascii="Segoe UI" w:eastAsia="Segoe UI" w:hAnsi="Segoe UI" w:cs="Segoe UI"/>
                <w:sz w:val="18"/>
                <w:szCs w:val="18"/>
              </w:rPr>
            </w:pPr>
            <w:r w:rsidRPr="006E12BF">
              <w:rPr>
                <w:rFonts w:ascii="Segoe UI" w:eastAsia="Segoe UI" w:hAnsi="Segoe UI" w:cs="Segoe UI"/>
                <w:sz w:val="18"/>
                <w:szCs w:val="18"/>
              </w:rPr>
              <w:t>Input details summary (Amount, Interest Rate, Months).</w:t>
            </w:r>
          </w:p>
          <w:p w14:paraId="35425D09" w14:textId="77777777" w:rsidR="00A262F5" w:rsidRDefault="00A262F5" w:rsidP="006F1173">
            <w:pPr>
              <w:pStyle w:val="ListParagraph"/>
              <w:numPr>
                <w:ilvl w:val="0"/>
                <w:numId w:val="362"/>
              </w:numPr>
              <w:spacing w:before="240" w:after="240"/>
              <w:rPr>
                <w:rFonts w:ascii="Segoe UI" w:eastAsia="Segoe UI" w:hAnsi="Segoe UI" w:cs="Segoe UI"/>
                <w:sz w:val="18"/>
                <w:szCs w:val="18"/>
              </w:rPr>
            </w:pPr>
            <w:r w:rsidRPr="006E12BF">
              <w:rPr>
                <w:rFonts w:ascii="Segoe UI" w:eastAsia="Segoe UI" w:hAnsi="Segoe UI" w:cs="Segoe UI"/>
                <w:sz w:val="18"/>
                <w:szCs w:val="18"/>
              </w:rPr>
              <w:t>Calculation breakdown (e.g., EMI amount or Interest on Maturity).</w:t>
            </w:r>
          </w:p>
          <w:p w14:paraId="4DF7EC73" w14:textId="77777777" w:rsidR="00A262F5" w:rsidRPr="006E12BF" w:rsidRDefault="00A262F5" w:rsidP="006F1173">
            <w:pPr>
              <w:pStyle w:val="ListParagraph"/>
              <w:numPr>
                <w:ilvl w:val="0"/>
                <w:numId w:val="362"/>
              </w:numPr>
              <w:spacing w:before="240" w:after="240"/>
              <w:rPr>
                <w:rFonts w:ascii="Segoe UI" w:eastAsia="Segoe UI" w:hAnsi="Segoe UI" w:cs="Segoe UI"/>
                <w:sz w:val="18"/>
                <w:szCs w:val="18"/>
              </w:rPr>
            </w:pPr>
            <w:r w:rsidRPr="006E12BF">
              <w:rPr>
                <w:rFonts w:ascii="Segoe UI" w:eastAsia="Segoe UI" w:hAnsi="Segoe UI" w:cs="Segoe UI"/>
                <w:sz w:val="18"/>
                <w:szCs w:val="18"/>
              </w:rPr>
              <w:t>Total Payable/Receivable Amount.</w:t>
            </w:r>
          </w:p>
          <w:p w14:paraId="3B36CAE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view results on screen and has the option to Download the result.</w:t>
            </w:r>
          </w:p>
        </w:tc>
      </w:tr>
      <w:tr w:rsidR="00A262F5" w:rsidRPr="00A6306D" w14:paraId="56689170"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2C18DC6" w14:textId="77777777" w:rsidR="00A262F5" w:rsidRPr="00A6306D" w:rsidRDefault="00A262F5" w:rsidP="003C122C">
            <w:pPr>
              <w:pStyle w:val="Numberingparagraph"/>
              <w:rPr>
                <w:color w:val="2F5496"/>
              </w:rPr>
            </w:pPr>
            <w:r w:rsidRPr="7BE96108">
              <w:t>Business Rules</w:t>
            </w:r>
          </w:p>
        </w:tc>
      </w:tr>
      <w:tr w:rsidR="00A262F5" w:rsidRPr="00A6306D" w14:paraId="58B36B8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4A04B7D"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b/>
                <w:bCs/>
                <w:sz w:val="18"/>
                <w:szCs w:val="18"/>
              </w:rPr>
              <w:t>Input Fields Validation</w:t>
            </w:r>
            <w:r w:rsidRPr="00A6306D">
              <w:rPr>
                <w:rFonts w:ascii="Segoe UI" w:eastAsia="Segoe UI" w:hAnsi="Segoe UI" w:cs="Segoe UI"/>
                <w:sz w:val="18"/>
                <w:szCs w:val="18"/>
              </w:rPr>
              <w:t>:</w:t>
            </w:r>
            <w:bookmarkStart w:id="168" w:name="_Int_IBQ68Tiy"/>
          </w:p>
          <w:p w14:paraId="147C9DB4" w14:textId="77777777" w:rsidR="00A262F5" w:rsidRDefault="00A262F5" w:rsidP="006F1173">
            <w:pPr>
              <w:pStyle w:val="ListParagraph"/>
              <w:numPr>
                <w:ilvl w:val="0"/>
                <w:numId w:val="363"/>
              </w:numPr>
              <w:spacing w:before="240" w:after="240"/>
              <w:rPr>
                <w:rFonts w:ascii="Segoe UI" w:eastAsia="Segoe UI" w:hAnsi="Segoe UI" w:cs="Segoe UI"/>
                <w:sz w:val="18"/>
                <w:szCs w:val="18"/>
              </w:rPr>
            </w:pPr>
            <w:r w:rsidRPr="006E12BF">
              <w:rPr>
                <w:rFonts w:ascii="Segoe UI" w:eastAsia="Segoe UI" w:hAnsi="Segoe UI" w:cs="Segoe UI"/>
                <w:sz w:val="18"/>
                <w:szCs w:val="18"/>
              </w:rPr>
              <w:t>Amount</w:t>
            </w:r>
            <w:bookmarkEnd w:id="168"/>
            <w:r w:rsidRPr="006E12BF">
              <w:rPr>
                <w:rFonts w:ascii="Segoe UI" w:eastAsia="Segoe UI" w:hAnsi="Segoe UI" w:cs="Segoe UI"/>
                <w:sz w:val="18"/>
                <w:szCs w:val="18"/>
              </w:rPr>
              <w:t xml:space="preserve"> must be numeric and greater than zero.</w:t>
            </w:r>
          </w:p>
          <w:p w14:paraId="0BBACB13" w14:textId="77777777" w:rsidR="00A262F5" w:rsidRDefault="00A262F5" w:rsidP="006F1173">
            <w:pPr>
              <w:pStyle w:val="ListParagraph"/>
              <w:numPr>
                <w:ilvl w:val="0"/>
                <w:numId w:val="363"/>
              </w:numPr>
              <w:spacing w:before="240" w:after="240"/>
              <w:rPr>
                <w:rFonts w:ascii="Segoe UI" w:eastAsia="Segoe UI" w:hAnsi="Segoe UI" w:cs="Segoe UI"/>
                <w:sz w:val="18"/>
                <w:szCs w:val="18"/>
              </w:rPr>
            </w:pPr>
            <w:r w:rsidRPr="006E12BF">
              <w:rPr>
                <w:rFonts w:ascii="Segoe UI" w:eastAsia="Segoe UI" w:hAnsi="Segoe UI" w:cs="Segoe UI"/>
                <w:sz w:val="18"/>
                <w:szCs w:val="18"/>
              </w:rPr>
              <w:t>Interest Rate (%) must be numeric and greater than zero.</w:t>
            </w:r>
          </w:p>
          <w:p w14:paraId="180D52B9" w14:textId="77777777" w:rsidR="00A262F5" w:rsidRPr="006E12BF" w:rsidRDefault="00A262F5" w:rsidP="006F1173">
            <w:pPr>
              <w:pStyle w:val="ListParagraph"/>
              <w:numPr>
                <w:ilvl w:val="0"/>
                <w:numId w:val="363"/>
              </w:numPr>
              <w:spacing w:before="240" w:after="240"/>
              <w:rPr>
                <w:rFonts w:ascii="Segoe UI" w:eastAsia="Segoe UI" w:hAnsi="Segoe UI" w:cs="Segoe UI"/>
                <w:sz w:val="18"/>
                <w:szCs w:val="18"/>
              </w:rPr>
            </w:pPr>
            <w:r w:rsidRPr="006E12BF">
              <w:rPr>
                <w:rFonts w:ascii="Segoe UI" w:eastAsia="Segoe UI" w:hAnsi="Segoe UI" w:cs="Segoe UI"/>
                <w:sz w:val="18"/>
                <w:szCs w:val="18"/>
              </w:rPr>
              <w:t>Duration must be entered in months (integer only).</w:t>
            </w:r>
          </w:p>
          <w:p w14:paraId="522B4D3C"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b/>
                <w:bCs/>
                <w:sz w:val="18"/>
                <w:szCs w:val="18"/>
              </w:rPr>
              <w:t>Result Display</w:t>
            </w:r>
            <w:r w:rsidRPr="00A6306D">
              <w:rPr>
                <w:rFonts w:ascii="Segoe UI" w:eastAsia="Segoe UI" w:hAnsi="Segoe UI" w:cs="Segoe UI"/>
                <w:sz w:val="18"/>
                <w:szCs w:val="18"/>
              </w:rPr>
              <w:t>:</w:t>
            </w:r>
          </w:p>
          <w:p w14:paraId="623EE251" w14:textId="77777777" w:rsidR="00A262F5" w:rsidRDefault="00A262F5" w:rsidP="006F1173">
            <w:pPr>
              <w:pStyle w:val="ListParagraph"/>
              <w:numPr>
                <w:ilvl w:val="0"/>
                <w:numId w:val="364"/>
              </w:numPr>
              <w:spacing w:before="240" w:after="240"/>
              <w:rPr>
                <w:rFonts w:ascii="Segoe UI" w:eastAsia="Segoe UI" w:hAnsi="Segoe UI" w:cs="Segoe UI"/>
                <w:sz w:val="18"/>
                <w:szCs w:val="18"/>
              </w:rPr>
            </w:pPr>
            <w:r w:rsidRPr="006E12BF">
              <w:rPr>
                <w:rFonts w:ascii="Segoe UI" w:eastAsia="Segoe UI" w:hAnsi="Segoe UI" w:cs="Segoe UI"/>
                <w:sz w:val="18"/>
                <w:szCs w:val="18"/>
              </w:rPr>
              <w:t>Must include Input Information, Calculation Breakdown, Total Amount.</w:t>
            </w:r>
          </w:p>
          <w:p w14:paraId="217D305E" w14:textId="77777777" w:rsidR="00A262F5" w:rsidRPr="006E12BF" w:rsidRDefault="00A262F5" w:rsidP="006F1173">
            <w:pPr>
              <w:pStyle w:val="ListParagraph"/>
              <w:numPr>
                <w:ilvl w:val="0"/>
                <w:numId w:val="364"/>
              </w:numPr>
              <w:spacing w:before="240" w:after="240"/>
              <w:rPr>
                <w:rFonts w:ascii="Segoe UI" w:eastAsia="Segoe UI" w:hAnsi="Segoe UI" w:cs="Segoe UI"/>
                <w:sz w:val="18"/>
                <w:szCs w:val="18"/>
              </w:rPr>
            </w:pPr>
            <w:r w:rsidRPr="006E12BF">
              <w:rPr>
                <w:rFonts w:ascii="Segoe UI" w:eastAsia="Segoe UI" w:hAnsi="Segoe UI" w:cs="Segoe UI"/>
                <w:sz w:val="18"/>
                <w:szCs w:val="18"/>
              </w:rPr>
              <w:t>Format must be user-friendly.</w:t>
            </w:r>
          </w:p>
          <w:p w14:paraId="5AB5520D"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b/>
                <w:bCs/>
                <w:sz w:val="18"/>
                <w:szCs w:val="18"/>
              </w:rPr>
              <w:t>Download Option</w:t>
            </w:r>
            <w:r w:rsidRPr="00A6306D">
              <w:rPr>
                <w:rFonts w:ascii="Segoe UI" w:eastAsia="Segoe UI" w:hAnsi="Segoe UI" w:cs="Segoe UI"/>
                <w:sz w:val="18"/>
                <w:szCs w:val="18"/>
              </w:rPr>
              <w:t>:</w:t>
            </w:r>
          </w:p>
          <w:p w14:paraId="791996A2" w14:textId="77777777" w:rsidR="00A262F5" w:rsidRPr="006E12BF" w:rsidRDefault="00A262F5" w:rsidP="006F1173">
            <w:pPr>
              <w:pStyle w:val="ListParagraph"/>
              <w:numPr>
                <w:ilvl w:val="0"/>
                <w:numId w:val="365"/>
              </w:numPr>
              <w:spacing w:before="240" w:after="240"/>
              <w:rPr>
                <w:rFonts w:ascii="Segoe UI" w:eastAsia="Segoe UI" w:hAnsi="Segoe UI" w:cs="Segoe UI"/>
                <w:sz w:val="18"/>
                <w:szCs w:val="18"/>
              </w:rPr>
            </w:pPr>
            <w:r w:rsidRPr="006E12BF">
              <w:rPr>
                <w:rFonts w:ascii="Segoe UI" w:eastAsia="Segoe UI" w:hAnsi="Segoe UI" w:cs="Segoe UI"/>
                <w:sz w:val="18"/>
                <w:szCs w:val="18"/>
              </w:rPr>
              <w:t>User can download calculation result as a PDF.</w:t>
            </w:r>
          </w:p>
          <w:p w14:paraId="65B4C3DA"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b/>
                <w:bCs/>
                <w:sz w:val="18"/>
                <w:szCs w:val="18"/>
              </w:rPr>
              <w:t>Error Handling</w:t>
            </w:r>
            <w:r w:rsidRPr="00A6306D">
              <w:rPr>
                <w:rFonts w:ascii="Segoe UI" w:eastAsia="Segoe UI" w:hAnsi="Segoe UI" w:cs="Segoe UI"/>
                <w:sz w:val="18"/>
                <w:szCs w:val="18"/>
              </w:rPr>
              <w:t>:</w:t>
            </w:r>
          </w:p>
          <w:p w14:paraId="62CA7DE6" w14:textId="77777777" w:rsidR="00A262F5" w:rsidRDefault="00A262F5" w:rsidP="006F1173">
            <w:pPr>
              <w:pStyle w:val="ListParagraph"/>
              <w:numPr>
                <w:ilvl w:val="0"/>
                <w:numId w:val="365"/>
              </w:numPr>
              <w:spacing w:before="240" w:after="240"/>
              <w:rPr>
                <w:rFonts w:ascii="Segoe UI" w:eastAsia="Segoe UI" w:hAnsi="Segoe UI" w:cs="Segoe UI"/>
                <w:sz w:val="18"/>
                <w:szCs w:val="18"/>
              </w:rPr>
            </w:pPr>
            <w:r w:rsidRPr="006E12BF">
              <w:rPr>
                <w:rFonts w:ascii="Segoe UI" w:eastAsia="Segoe UI" w:hAnsi="Segoe UI" w:cs="Segoe UI"/>
                <w:sz w:val="18"/>
                <w:szCs w:val="18"/>
              </w:rPr>
              <w:t>If input is invalid, system must display appropriate error message.</w:t>
            </w:r>
          </w:p>
          <w:p w14:paraId="0D4CDC7D" w14:textId="77777777" w:rsidR="00A262F5" w:rsidRPr="006E12BF" w:rsidRDefault="00A262F5" w:rsidP="006F1173">
            <w:pPr>
              <w:pStyle w:val="ListParagraph"/>
              <w:numPr>
                <w:ilvl w:val="0"/>
                <w:numId w:val="365"/>
              </w:numPr>
              <w:spacing w:before="240" w:after="240"/>
              <w:rPr>
                <w:rFonts w:ascii="Segoe UI" w:eastAsia="Segoe UI" w:hAnsi="Segoe UI" w:cs="Segoe UI"/>
                <w:sz w:val="18"/>
                <w:szCs w:val="18"/>
              </w:rPr>
            </w:pPr>
            <w:r w:rsidRPr="006E12BF">
              <w:rPr>
                <w:rFonts w:ascii="Segoe UI" w:eastAsia="Segoe UI" w:hAnsi="Segoe UI" w:cs="Segoe UI"/>
                <w:sz w:val="18"/>
                <w:szCs w:val="18"/>
              </w:rPr>
              <w:t>If backend calculation service is unavailable, system shows “Service temporarily unavailable.”</w:t>
            </w:r>
          </w:p>
        </w:tc>
      </w:tr>
      <w:tr w:rsidR="00A262F5" w:rsidRPr="00A6306D" w14:paraId="442D53D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630AB6C" w14:textId="77777777" w:rsidR="00A262F5" w:rsidRPr="00A6306D" w:rsidRDefault="00A262F5" w:rsidP="003C122C">
            <w:pPr>
              <w:pStyle w:val="Numberingparagraph"/>
              <w:rPr>
                <w:color w:val="2F5496"/>
              </w:rPr>
            </w:pPr>
            <w:r w:rsidRPr="7BE96108">
              <w:t>Acceptance criteria</w:t>
            </w:r>
          </w:p>
        </w:tc>
      </w:tr>
      <w:tr w:rsidR="00A262F5" w:rsidRPr="00A6306D" w14:paraId="02D7E73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9F5E720"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User can open EMI Calculator from </w:t>
            </w:r>
            <w:r>
              <w:rPr>
                <w:rFonts w:ascii="Segoe UI" w:eastAsia="Segoe UI" w:hAnsi="Segoe UI" w:cs="Segoe UI"/>
                <w:sz w:val="18"/>
                <w:szCs w:val="18"/>
              </w:rPr>
              <w:t>Me</w:t>
            </w:r>
            <w:r w:rsidRPr="00A6306D">
              <w:rPr>
                <w:rFonts w:ascii="Segoe UI" w:eastAsia="Segoe UI" w:hAnsi="Segoe UI" w:cs="Segoe UI"/>
                <w:sz w:val="18"/>
                <w:szCs w:val="18"/>
              </w:rPr>
              <w:t>nu.</w:t>
            </w:r>
          </w:p>
          <w:p w14:paraId="09B07AD0"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Tabs for EMI Calculator and FDR Calculator are visible.</w:t>
            </w:r>
          </w:p>
          <w:p w14:paraId="52643C47"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input Principal/FDR Amount, Interest Rate (%), and Duration (Months).</w:t>
            </w:r>
          </w:p>
          <w:p w14:paraId="6A694AE7"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correctly performs calculation based on provided formula.</w:t>
            </w:r>
          </w:p>
          <w:p w14:paraId="646B7B53"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Results page displays Input Information, Breakdown, and Total</w:t>
            </w:r>
            <w:r>
              <w:rPr>
                <w:rFonts w:ascii="Segoe UI" w:eastAsia="Segoe UI" w:hAnsi="Segoe UI" w:cs="Segoe UI"/>
                <w:sz w:val="18"/>
                <w:szCs w:val="18"/>
              </w:rPr>
              <w:t xml:space="preserve"> amount</w:t>
            </w:r>
            <w:r w:rsidRPr="00A6306D">
              <w:rPr>
                <w:rFonts w:ascii="Segoe UI" w:eastAsia="Segoe UI" w:hAnsi="Segoe UI" w:cs="Segoe UI"/>
                <w:sz w:val="18"/>
                <w:szCs w:val="18"/>
              </w:rPr>
              <w:t>.</w:t>
            </w:r>
          </w:p>
          <w:p w14:paraId="0A66FF37"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download the result successfully.</w:t>
            </w:r>
          </w:p>
          <w:p w14:paraId="2C598F36"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Invalid or missing inputs trigger error messages.</w:t>
            </w:r>
          </w:p>
        </w:tc>
      </w:tr>
    </w:tbl>
    <w:p w14:paraId="2FCE8964" w14:textId="77777777" w:rsidR="00A262F5" w:rsidRPr="00A6306D" w:rsidRDefault="00A262F5" w:rsidP="00A262F5">
      <w:pPr>
        <w:rPr>
          <w:rFonts w:ascii="Segoe UI" w:hAnsi="Segoe UI" w:cs="Segoe UI"/>
        </w:rPr>
      </w:pPr>
    </w:p>
    <w:p w14:paraId="21799BB2" w14:textId="77777777" w:rsidR="00A262F5" w:rsidRPr="00A6306D" w:rsidRDefault="00A262F5" w:rsidP="003C122C">
      <w:pPr>
        <w:pStyle w:val="SHeading3"/>
        <w:rPr>
          <w:rFonts w:ascii="Segoe UI" w:hAnsi="Segoe UI" w:cs="Segoe UI"/>
        </w:rPr>
      </w:pPr>
      <w:bookmarkStart w:id="169" w:name="_Toc210663647"/>
      <w:bookmarkStart w:id="170" w:name="_Toc228356952"/>
      <w:r>
        <w:t>User Story: View Safety Tips</w:t>
      </w:r>
      <w:bookmarkEnd w:id="169"/>
      <w:bookmarkEnd w:id="170"/>
    </w:p>
    <w:tbl>
      <w:tblPr>
        <w:tblStyle w:val="TableGrid"/>
        <w:tblW w:w="0" w:type="auto"/>
        <w:tblLayout w:type="fixed"/>
        <w:tblLook w:val="04A0" w:firstRow="1" w:lastRow="0" w:firstColumn="1" w:lastColumn="0" w:noHBand="0" w:noVBand="1"/>
      </w:tblPr>
      <w:tblGrid>
        <w:gridCol w:w="9015"/>
      </w:tblGrid>
      <w:tr w:rsidR="00A262F5" w:rsidRPr="00A6306D" w14:paraId="09527E2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156C864" w14:textId="77777777" w:rsidR="00A262F5" w:rsidRPr="00A6306D" w:rsidRDefault="00A262F5" w:rsidP="003C122C">
            <w:pPr>
              <w:pStyle w:val="Numberingparagraph"/>
            </w:pPr>
            <w:r w:rsidRPr="7BE96108">
              <w:t>User Story</w:t>
            </w:r>
          </w:p>
        </w:tc>
      </w:tr>
      <w:tr w:rsidR="00A262F5" w:rsidRPr="00A6306D" w14:paraId="07D45BA4"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CBF094B" w14:textId="77777777" w:rsidR="00A262F5" w:rsidRPr="00A6306D" w:rsidRDefault="00A262F5" w:rsidP="007164E9">
            <w:pPr>
              <w:spacing w:before="180" w:after="180"/>
              <w:jc w:val="both"/>
              <w:rPr>
                <w:rFonts w:ascii="Segoe UI" w:hAnsi="Segoe UI" w:cs="Segoe UI"/>
              </w:rPr>
            </w:pPr>
            <w:r w:rsidRPr="00A6306D">
              <w:rPr>
                <w:rFonts w:ascii="Segoe UI" w:eastAsia="Segoe UI" w:hAnsi="Segoe UI" w:cs="Segoe UI"/>
                <w:sz w:val="18"/>
                <w:szCs w:val="18"/>
              </w:rPr>
              <w:t>As a user, I want to view safety tips in the app, so that I can ensure secure banking practices while using digital services.</w:t>
            </w:r>
          </w:p>
        </w:tc>
      </w:tr>
      <w:tr w:rsidR="00A262F5" w:rsidRPr="00A6306D" w14:paraId="50509CCD"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78CC4A70" w14:textId="77777777" w:rsidR="00A262F5" w:rsidRPr="00A6306D" w:rsidRDefault="00A262F5" w:rsidP="003C122C">
            <w:pPr>
              <w:pStyle w:val="Numberingparagraph"/>
              <w:rPr>
                <w:color w:val="2F5496"/>
              </w:rPr>
            </w:pPr>
            <w:r w:rsidRPr="7BE96108">
              <w:t>Feature Name</w:t>
            </w:r>
          </w:p>
        </w:tc>
      </w:tr>
      <w:tr w:rsidR="00A262F5" w:rsidRPr="00A6306D" w14:paraId="6BBE2A50"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F9C56E3"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Other Services</w:t>
            </w:r>
          </w:p>
        </w:tc>
      </w:tr>
      <w:tr w:rsidR="00A262F5" w:rsidRPr="00A6306D" w14:paraId="7A9FB5BE"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96A35D2" w14:textId="77777777" w:rsidR="00A262F5" w:rsidRPr="00A6306D" w:rsidRDefault="00A262F5" w:rsidP="003C122C">
            <w:pPr>
              <w:pStyle w:val="Numberingparagraph"/>
              <w:rPr>
                <w:color w:val="2F5496"/>
              </w:rPr>
            </w:pPr>
            <w:r w:rsidRPr="7BE96108">
              <w:t>Persona Involved</w:t>
            </w:r>
          </w:p>
        </w:tc>
      </w:tr>
      <w:tr w:rsidR="00A262F5" w:rsidRPr="00A6306D" w14:paraId="5A736837"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C0C2EFC"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65451A3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871EAB0" w14:textId="77777777" w:rsidR="00A262F5" w:rsidRPr="00A6306D" w:rsidRDefault="00A262F5" w:rsidP="003C122C">
            <w:pPr>
              <w:pStyle w:val="Numberingparagraph"/>
              <w:rPr>
                <w:color w:val="2F5496"/>
              </w:rPr>
            </w:pPr>
            <w:r w:rsidRPr="7BE96108">
              <w:t>Entry Criteria</w:t>
            </w:r>
          </w:p>
        </w:tc>
      </w:tr>
      <w:tr w:rsidR="00A262F5" w:rsidRPr="00A6306D" w14:paraId="13CE47DB"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70B4CE8"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successfully logged into the mobile app.</w:t>
            </w:r>
          </w:p>
          <w:p w14:paraId="7792181A"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User navigates to </w:t>
            </w:r>
            <w:r>
              <w:rPr>
                <w:rFonts w:ascii="Segoe UI" w:eastAsia="Segoe UI" w:hAnsi="Segoe UI" w:cs="Segoe UI"/>
                <w:sz w:val="18"/>
                <w:szCs w:val="18"/>
              </w:rPr>
              <w:t>Menu</w:t>
            </w:r>
            <w:r w:rsidRPr="00A6306D">
              <w:rPr>
                <w:rFonts w:ascii="Segoe UI" w:eastAsia="Segoe UI" w:hAnsi="Segoe UI" w:cs="Segoe UI"/>
                <w:sz w:val="18"/>
                <w:szCs w:val="18"/>
              </w:rPr>
              <w:t xml:space="preserve"> from dashboard or main menu.</w:t>
            </w:r>
          </w:p>
          <w:p w14:paraId="3AB383A6"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“Safety Tips” option is visible in the Information section of the services list.</w:t>
            </w:r>
          </w:p>
        </w:tc>
      </w:tr>
      <w:tr w:rsidR="00A262F5" w:rsidRPr="00A6306D" w14:paraId="0E3A497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BA75A26" w14:textId="77777777" w:rsidR="00A262F5" w:rsidRPr="00A6306D" w:rsidRDefault="00A262F5" w:rsidP="003C122C">
            <w:pPr>
              <w:pStyle w:val="Numberingparagraph"/>
              <w:rPr>
                <w:color w:val="2F5496"/>
              </w:rPr>
            </w:pPr>
            <w:r w:rsidRPr="7BE96108">
              <w:t>Exit Criteria</w:t>
            </w:r>
          </w:p>
        </w:tc>
      </w:tr>
      <w:tr w:rsidR="00A262F5" w:rsidRPr="00A6306D" w14:paraId="2386F8A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D21E041"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clicks on “Safety Tips” option.</w:t>
            </w:r>
          </w:p>
          <w:p w14:paraId="47A4FF0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loads Safety Tips screen with the full list of instructions.</w:t>
            </w:r>
          </w:p>
          <w:p w14:paraId="1FD841C1" w14:textId="77777777" w:rsidR="00A262F5" w:rsidRPr="00A6306D" w:rsidRDefault="00A262F5" w:rsidP="00A07E64">
            <w:pPr>
              <w:pStyle w:val="ListParagraph"/>
              <w:numPr>
                <w:ilvl w:val="0"/>
                <w:numId w:val="114"/>
              </w:numPr>
              <w:spacing w:before="240" w:after="240"/>
              <w:rPr>
                <w:rFonts w:ascii="Segoe UI" w:eastAsia="Segoe UI" w:hAnsi="Segoe UI" w:cs="Segoe UI"/>
              </w:rPr>
            </w:pPr>
            <w:r w:rsidRPr="00A6306D">
              <w:rPr>
                <w:rFonts w:ascii="Segoe UI" w:eastAsia="Segoe UI" w:hAnsi="Segoe UI" w:cs="Segoe UI"/>
                <w:sz w:val="18"/>
                <w:szCs w:val="18"/>
              </w:rPr>
              <w:t>Content is displayed in a scrollable text view with proper formatting.</w:t>
            </w:r>
          </w:p>
          <w:p w14:paraId="465F41E9" w14:textId="77777777" w:rsidR="00A262F5" w:rsidRPr="00A6306D" w:rsidRDefault="00A262F5" w:rsidP="00A07E64">
            <w:pPr>
              <w:pStyle w:val="ListParagraph"/>
              <w:numPr>
                <w:ilvl w:val="0"/>
                <w:numId w:val="114"/>
              </w:numPr>
              <w:spacing w:before="240" w:after="240"/>
              <w:rPr>
                <w:rFonts w:ascii="Segoe UI" w:eastAsia="Segoe UI" w:hAnsi="Segoe UI" w:cs="Segoe UI"/>
              </w:rPr>
            </w:pPr>
            <w:r w:rsidRPr="00A6306D">
              <w:rPr>
                <w:rFonts w:ascii="Segoe UI" w:eastAsia="Segoe UI" w:hAnsi="Segoe UI" w:cs="Segoe UI"/>
                <w:sz w:val="18"/>
                <w:szCs w:val="18"/>
              </w:rPr>
              <w:t>User can read the entire safety guideline without error.</w:t>
            </w:r>
          </w:p>
          <w:p w14:paraId="4F705558"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return back to the menu using back navigation.</w:t>
            </w:r>
          </w:p>
        </w:tc>
      </w:tr>
      <w:tr w:rsidR="00A262F5" w:rsidRPr="00A6306D" w14:paraId="4271422D"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BFEA0F3" w14:textId="77777777" w:rsidR="00A262F5" w:rsidRPr="00A6306D" w:rsidRDefault="00A262F5" w:rsidP="003C122C">
            <w:pPr>
              <w:pStyle w:val="Numberingparagraph"/>
              <w:rPr>
                <w:color w:val="2F5496"/>
              </w:rPr>
            </w:pPr>
            <w:r w:rsidRPr="7BE96108">
              <w:t>Business Rules</w:t>
            </w:r>
          </w:p>
        </w:tc>
      </w:tr>
      <w:tr w:rsidR="00A262F5" w:rsidRPr="00A6306D" w14:paraId="6A1C2934"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E047F29"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Safety Tips must be stored in the backend.</w:t>
            </w:r>
          </w:p>
          <w:p w14:paraId="5D8EEDF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only view; no edit/update allowed.</w:t>
            </w:r>
          </w:p>
          <w:p w14:paraId="4F4BB45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Display in simple, user-friendly format.</w:t>
            </w:r>
          </w:p>
          <w:p w14:paraId="26520309"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Screen must support scrolling to allow viewing of full content.</w:t>
            </w:r>
          </w:p>
          <w:p w14:paraId="334B4829" w14:textId="77777777" w:rsidR="00A262F5" w:rsidRPr="00A6306D" w:rsidRDefault="00A262F5" w:rsidP="00A07E64">
            <w:pPr>
              <w:pStyle w:val="ListParagraph"/>
              <w:numPr>
                <w:ilvl w:val="0"/>
                <w:numId w:val="114"/>
              </w:numPr>
              <w:spacing w:before="240" w:after="240"/>
              <w:rPr>
                <w:rFonts w:ascii="Segoe UI" w:eastAsia="Segoe UI" w:hAnsi="Segoe UI" w:cs="Segoe UI"/>
              </w:rPr>
            </w:pPr>
            <w:r w:rsidRPr="00A6306D">
              <w:rPr>
                <w:rFonts w:ascii="Segoe UI" w:eastAsia="Segoe UI" w:hAnsi="Segoe UI" w:cs="Segoe UI"/>
                <w:sz w:val="18"/>
                <w:szCs w:val="18"/>
              </w:rPr>
              <w:t xml:space="preserve"> Any update in the backend must instantly reflect on the app (next refresh or reopen).</w:t>
            </w:r>
          </w:p>
        </w:tc>
      </w:tr>
      <w:tr w:rsidR="00A262F5" w:rsidRPr="00A6306D" w14:paraId="37DF68E0"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565A7B3" w14:textId="77777777" w:rsidR="00A262F5" w:rsidRPr="00A6306D" w:rsidRDefault="00A262F5" w:rsidP="003C122C">
            <w:pPr>
              <w:pStyle w:val="Numberingparagraph"/>
              <w:rPr>
                <w:color w:val="2F5496"/>
              </w:rPr>
            </w:pPr>
            <w:r w:rsidRPr="7BE96108">
              <w:t>Acceptance criteria</w:t>
            </w:r>
          </w:p>
        </w:tc>
      </w:tr>
      <w:tr w:rsidR="00A262F5" w:rsidRPr="00A6306D" w14:paraId="67463A29"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0C733F7" w14:textId="77777777" w:rsidR="00A262F5" w:rsidRPr="00A6306D" w:rsidRDefault="00A262F5" w:rsidP="00507F71">
            <w:pPr>
              <w:pStyle w:val="ListParagraph"/>
              <w:numPr>
                <w:ilvl w:val="0"/>
                <w:numId w:val="58"/>
              </w:numPr>
              <w:spacing w:before="240" w:after="240"/>
              <w:jc w:val="both"/>
              <w:rPr>
                <w:rFonts w:ascii="Segoe UI" w:eastAsia="Segoe UI" w:hAnsi="Segoe UI" w:cs="Segoe UI"/>
              </w:rPr>
            </w:pPr>
            <w:r w:rsidRPr="00A6306D">
              <w:rPr>
                <w:rFonts w:ascii="Segoe UI" w:eastAsia="Segoe UI" w:hAnsi="Segoe UI" w:cs="Segoe UI"/>
                <w:sz w:val="18"/>
                <w:szCs w:val="18"/>
              </w:rPr>
              <w:t xml:space="preserve">From </w:t>
            </w:r>
            <w:r>
              <w:rPr>
                <w:rFonts w:ascii="Segoe UI" w:eastAsia="Segoe UI" w:hAnsi="Segoe UI" w:cs="Segoe UI"/>
                <w:sz w:val="18"/>
                <w:szCs w:val="18"/>
              </w:rPr>
              <w:t>Menu</w:t>
            </w:r>
            <w:r w:rsidRPr="00A6306D">
              <w:rPr>
                <w:rFonts w:ascii="Segoe UI" w:eastAsia="Segoe UI" w:hAnsi="Segoe UI" w:cs="Segoe UI"/>
                <w:sz w:val="18"/>
                <w:szCs w:val="18"/>
              </w:rPr>
              <w:t xml:space="preserve"> → Safety Tips, user can open the screen without error.</w:t>
            </w:r>
          </w:p>
          <w:p w14:paraId="4521555C" w14:textId="77777777" w:rsidR="00A262F5" w:rsidRPr="00A6306D" w:rsidRDefault="00A262F5" w:rsidP="00507F71">
            <w:pPr>
              <w:pStyle w:val="ListParagraph"/>
              <w:numPr>
                <w:ilvl w:val="0"/>
                <w:numId w:val="58"/>
              </w:numPr>
              <w:spacing w:before="240" w:after="240"/>
              <w:jc w:val="both"/>
              <w:rPr>
                <w:rFonts w:ascii="Segoe UI" w:eastAsia="Segoe UI" w:hAnsi="Segoe UI" w:cs="Segoe UI"/>
              </w:rPr>
            </w:pPr>
            <w:r w:rsidRPr="00A6306D">
              <w:rPr>
                <w:rFonts w:ascii="Segoe UI" w:eastAsia="Segoe UI" w:hAnsi="Segoe UI" w:cs="Segoe UI"/>
                <w:sz w:val="18"/>
                <w:szCs w:val="18"/>
              </w:rPr>
              <w:t>Screen displays all safety tips exactly as stored in backend.</w:t>
            </w:r>
          </w:p>
          <w:p w14:paraId="2AD480F7" w14:textId="77777777" w:rsidR="00A262F5" w:rsidRPr="00A6306D" w:rsidRDefault="00A262F5" w:rsidP="00507F71">
            <w:pPr>
              <w:pStyle w:val="ListParagraph"/>
              <w:numPr>
                <w:ilvl w:val="0"/>
                <w:numId w:val="58"/>
              </w:numPr>
              <w:spacing w:before="240" w:after="240"/>
              <w:jc w:val="both"/>
              <w:rPr>
                <w:rFonts w:ascii="Segoe UI" w:eastAsia="Segoe UI" w:hAnsi="Segoe UI" w:cs="Segoe UI"/>
              </w:rPr>
            </w:pPr>
            <w:r w:rsidRPr="00A6306D">
              <w:rPr>
                <w:rFonts w:ascii="Segoe UI" w:eastAsia="Segoe UI" w:hAnsi="Segoe UI" w:cs="Segoe UI"/>
                <w:sz w:val="18"/>
                <w:szCs w:val="18"/>
              </w:rPr>
              <w:t>Content includes essential security guidelines.</w:t>
            </w:r>
          </w:p>
          <w:p w14:paraId="356455B4" w14:textId="77777777" w:rsidR="00A262F5" w:rsidRPr="00A6306D" w:rsidRDefault="00A262F5" w:rsidP="00507F71">
            <w:pPr>
              <w:pStyle w:val="ListParagraph"/>
              <w:numPr>
                <w:ilvl w:val="0"/>
                <w:numId w:val="58"/>
              </w:numPr>
              <w:spacing w:before="240" w:after="240"/>
              <w:jc w:val="both"/>
              <w:rPr>
                <w:rFonts w:ascii="Segoe UI" w:eastAsia="Segoe UI" w:hAnsi="Segoe UI" w:cs="Segoe UI"/>
              </w:rPr>
            </w:pPr>
            <w:r w:rsidRPr="00A6306D">
              <w:rPr>
                <w:rFonts w:ascii="Segoe UI" w:eastAsia="Segoe UI" w:hAnsi="Segoe UI" w:cs="Segoe UI"/>
                <w:sz w:val="18"/>
                <w:szCs w:val="18"/>
              </w:rPr>
              <w:t>User can scroll to read full text.</w:t>
            </w:r>
          </w:p>
          <w:p w14:paraId="6538A94A" w14:textId="77777777" w:rsidR="00A262F5" w:rsidRPr="00A6306D" w:rsidRDefault="00A262F5" w:rsidP="00507F71">
            <w:pPr>
              <w:pStyle w:val="ListParagraph"/>
              <w:numPr>
                <w:ilvl w:val="0"/>
                <w:numId w:val="58"/>
              </w:numPr>
              <w:spacing w:before="240" w:after="240"/>
              <w:jc w:val="both"/>
              <w:rPr>
                <w:rFonts w:ascii="Segoe UI" w:eastAsia="Segoe UI" w:hAnsi="Segoe UI" w:cs="Segoe UI"/>
              </w:rPr>
            </w:pPr>
            <w:r w:rsidRPr="00A6306D">
              <w:rPr>
                <w:rFonts w:ascii="Segoe UI" w:eastAsia="Segoe UI" w:hAnsi="Segoe UI" w:cs="Segoe UI"/>
                <w:sz w:val="18"/>
                <w:szCs w:val="18"/>
              </w:rPr>
              <w:t>Screen loads within defined performance threshold.</w:t>
            </w:r>
          </w:p>
          <w:p w14:paraId="49C35FFD" w14:textId="77777777" w:rsidR="00A262F5" w:rsidRPr="00A6306D" w:rsidRDefault="00A262F5" w:rsidP="00507F71">
            <w:pPr>
              <w:pStyle w:val="ListParagraph"/>
              <w:numPr>
                <w:ilvl w:val="0"/>
                <w:numId w:val="58"/>
              </w:numPr>
              <w:spacing w:before="240" w:after="240"/>
              <w:jc w:val="both"/>
              <w:rPr>
                <w:rFonts w:ascii="Segoe UI" w:eastAsia="Segoe UI" w:hAnsi="Segoe UI" w:cs="Segoe UI"/>
              </w:rPr>
            </w:pPr>
            <w:r w:rsidRPr="00A6306D">
              <w:rPr>
                <w:rFonts w:ascii="Segoe UI" w:eastAsia="Segoe UI" w:hAnsi="Segoe UI" w:cs="Segoe UI"/>
                <w:sz w:val="18"/>
                <w:szCs w:val="18"/>
              </w:rPr>
              <w:t>User can return to the previous menu with back navigation.</w:t>
            </w:r>
          </w:p>
        </w:tc>
      </w:tr>
    </w:tbl>
    <w:p w14:paraId="0C321B27" w14:textId="77777777" w:rsidR="00A262F5" w:rsidRPr="00A6306D" w:rsidRDefault="00A262F5" w:rsidP="00A262F5">
      <w:pPr>
        <w:rPr>
          <w:rFonts w:ascii="Segoe UI" w:hAnsi="Segoe UI" w:cs="Segoe UI"/>
        </w:rPr>
      </w:pPr>
    </w:p>
    <w:p w14:paraId="79485BFD" w14:textId="77777777" w:rsidR="00A262F5" w:rsidRPr="00A6306D" w:rsidRDefault="00A262F5" w:rsidP="003C122C">
      <w:pPr>
        <w:pStyle w:val="SHeading3"/>
        <w:rPr>
          <w:rFonts w:ascii="Segoe UI" w:hAnsi="Segoe UI" w:cs="Segoe UI"/>
        </w:rPr>
      </w:pPr>
      <w:bookmarkStart w:id="171" w:name="_Toc210663648"/>
      <w:bookmarkStart w:id="172" w:name="_Toc228356953"/>
      <w:r>
        <w:t>User Story: Access Terms &amp; Conditions (T&amp;C)</w:t>
      </w:r>
      <w:bookmarkEnd w:id="171"/>
      <w:bookmarkEnd w:id="172"/>
    </w:p>
    <w:tbl>
      <w:tblPr>
        <w:tblStyle w:val="TableGrid"/>
        <w:tblW w:w="0" w:type="auto"/>
        <w:tblLayout w:type="fixed"/>
        <w:tblLook w:val="04A0" w:firstRow="1" w:lastRow="0" w:firstColumn="1" w:lastColumn="0" w:noHBand="0" w:noVBand="1"/>
      </w:tblPr>
      <w:tblGrid>
        <w:gridCol w:w="9015"/>
      </w:tblGrid>
      <w:tr w:rsidR="00A262F5" w:rsidRPr="00A6306D" w14:paraId="159DFB7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7FDFB49" w14:textId="77777777" w:rsidR="00A262F5" w:rsidRPr="00A6306D" w:rsidRDefault="00A262F5" w:rsidP="003C122C">
            <w:pPr>
              <w:pStyle w:val="Numberingparagraph"/>
            </w:pPr>
            <w:r w:rsidRPr="7BE96108">
              <w:t>User Story</w:t>
            </w:r>
          </w:p>
        </w:tc>
      </w:tr>
      <w:tr w:rsidR="00A262F5" w:rsidRPr="00A6306D" w14:paraId="574DD70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8C48C78" w14:textId="77777777" w:rsidR="00A262F5" w:rsidRPr="00A6306D" w:rsidRDefault="00A262F5" w:rsidP="007164E9">
            <w:pPr>
              <w:spacing w:before="180" w:after="180"/>
              <w:jc w:val="both"/>
              <w:rPr>
                <w:rFonts w:ascii="Segoe UI" w:hAnsi="Segoe UI" w:cs="Segoe UI"/>
              </w:rPr>
            </w:pPr>
            <w:r w:rsidRPr="00A6306D">
              <w:rPr>
                <w:rFonts w:ascii="Segoe UI" w:eastAsia="Segoe UI" w:hAnsi="Segoe UI" w:cs="Segoe UI"/>
                <w:sz w:val="18"/>
                <w:szCs w:val="18"/>
              </w:rPr>
              <w:t>As a user, I want to access the Terms &amp; Conditions (T&amp;C) from the app, so that I can read and understand the bank’s policies before using services.</w:t>
            </w:r>
          </w:p>
        </w:tc>
      </w:tr>
      <w:tr w:rsidR="00A262F5" w:rsidRPr="00A6306D" w14:paraId="08B87525"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603FC013" w14:textId="77777777" w:rsidR="00A262F5" w:rsidRPr="00A6306D" w:rsidRDefault="00A262F5" w:rsidP="003C122C">
            <w:pPr>
              <w:pStyle w:val="Numberingparagraph"/>
              <w:rPr>
                <w:color w:val="2F5496"/>
              </w:rPr>
            </w:pPr>
            <w:r w:rsidRPr="7BE96108">
              <w:t>Feature Name</w:t>
            </w:r>
          </w:p>
        </w:tc>
      </w:tr>
      <w:tr w:rsidR="00A262F5" w:rsidRPr="00A6306D" w14:paraId="75EC268D"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2772B08F"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Other Services</w:t>
            </w:r>
          </w:p>
        </w:tc>
      </w:tr>
      <w:tr w:rsidR="00A262F5" w:rsidRPr="00A6306D" w14:paraId="4FEF599F"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F8FEFCC" w14:textId="77777777" w:rsidR="00A262F5" w:rsidRPr="00A6306D" w:rsidRDefault="00A262F5" w:rsidP="003C122C">
            <w:pPr>
              <w:pStyle w:val="Numberingparagraph"/>
              <w:rPr>
                <w:color w:val="2F5496"/>
              </w:rPr>
            </w:pPr>
            <w:r w:rsidRPr="7BE96108">
              <w:t>Persona Involved</w:t>
            </w:r>
          </w:p>
        </w:tc>
      </w:tr>
      <w:tr w:rsidR="00A262F5" w:rsidRPr="00A6306D" w14:paraId="4A61819D"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C4E13FC"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7FD247A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9B6406D" w14:textId="77777777" w:rsidR="00A262F5" w:rsidRPr="00A6306D" w:rsidRDefault="00A262F5" w:rsidP="003C122C">
            <w:pPr>
              <w:pStyle w:val="Numberingparagraph"/>
              <w:rPr>
                <w:color w:val="2F5496"/>
              </w:rPr>
            </w:pPr>
            <w:r w:rsidRPr="7BE96108">
              <w:t>Entry Criteria</w:t>
            </w:r>
          </w:p>
        </w:tc>
      </w:tr>
      <w:tr w:rsidR="00A262F5" w:rsidRPr="00A6306D" w14:paraId="4252E8A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1139208"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logged into the mobile banking app.</w:t>
            </w:r>
          </w:p>
          <w:p w14:paraId="26D617F2"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User navigates to </w:t>
            </w:r>
            <w:r>
              <w:rPr>
                <w:rFonts w:ascii="Segoe UI" w:eastAsia="Segoe UI" w:hAnsi="Segoe UI" w:cs="Segoe UI"/>
                <w:sz w:val="18"/>
                <w:szCs w:val="18"/>
              </w:rPr>
              <w:t>menu</w:t>
            </w:r>
            <w:r w:rsidRPr="00A6306D">
              <w:rPr>
                <w:rFonts w:ascii="Segoe UI" w:eastAsia="Segoe UI" w:hAnsi="Segoe UI" w:cs="Segoe UI"/>
                <w:sz w:val="18"/>
                <w:szCs w:val="18"/>
              </w:rPr>
              <w:t xml:space="preserve"> from the app’s menu.</w:t>
            </w:r>
          </w:p>
          <w:p w14:paraId="7E616CFC"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“Terms &amp; Conditions” option is available under the Information section.</w:t>
            </w:r>
          </w:p>
          <w:p w14:paraId="7A9F0A16"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Backend service for T&amp;C content is active and accessible.</w:t>
            </w:r>
          </w:p>
        </w:tc>
      </w:tr>
      <w:tr w:rsidR="00A262F5" w:rsidRPr="00A6306D" w14:paraId="73C2C017"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1B40F7C" w14:textId="77777777" w:rsidR="00A262F5" w:rsidRPr="00A6306D" w:rsidRDefault="00A262F5" w:rsidP="003C122C">
            <w:pPr>
              <w:pStyle w:val="Numberingparagraph"/>
              <w:rPr>
                <w:color w:val="2F5496"/>
              </w:rPr>
            </w:pPr>
            <w:r w:rsidRPr="7BE96108">
              <w:t>Exit Criteria</w:t>
            </w:r>
          </w:p>
        </w:tc>
      </w:tr>
      <w:tr w:rsidR="00A262F5" w:rsidRPr="00A6306D" w14:paraId="3A50179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1502D78"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taps on “Terms &amp; Conditions” from the list.</w:t>
            </w:r>
          </w:p>
          <w:p w14:paraId="4BED096B"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opens the T&amp;C screen with full text displayed (scrollable).</w:t>
            </w:r>
          </w:p>
          <w:p w14:paraId="5F8F29E2"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read the complete T&amp;C in a user-friendly format.</w:t>
            </w:r>
          </w:p>
          <w:p w14:paraId="12469F0B"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navigate back to the main services list without error.</w:t>
            </w:r>
          </w:p>
        </w:tc>
      </w:tr>
      <w:tr w:rsidR="00A262F5" w:rsidRPr="00A6306D" w14:paraId="5F2659F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DA64809" w14:textId="77777777" w:rsidR="00A262F5" w:rsidRPr="00A6306D" w:rsidRDefault="00A262F5" w:rsidP="003C122C">
            <w:pPr>
              <w:pStyle w:val="Numberingparagraph"/>
              <w:rPr>
                <w:color w:val="2F5496"/>
              </w:rPr>
            </w:pPr>
            <w:r w:rsidRPr="7BE96108">
              <w:t>Business Rules</w:t>
            </w:r>
          </w:p>
        </w:tc>
      </w:tr>
      <w:tr w:rsidR="00A262F5" w:rsidRPr="00A6306D" w14:paraId="7E33D58D"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D56F4C8" w14:textId="77777777" w:rsidR="00A262F5" w:rsidRPr="00A6306D" w:rsidRDefault="00A262F5" w:rsidP="00A07E64">
            <w:pPr>
              <w:pStyle w:val="ListParagraph"/>
              <w:numPr>
                <w:ilvl w:val="0"/>
                <w:numId w:val="114"/>
              </w:numPr>
              <w:spacing w:before="240" w:after="240"/>
              <w:rPr>
                <w:rFonts w:ascii="Segoe UI" w:eastAsia="Segoe UI" w:hAnsi="Segoe UI" w:cs="Segoe UI"/>
              </w:rPr>
            </w:pPr>
            <w:r w:rsidRPr="00A6306D">
              <w:rPr>
                <w:rFonts w:ascii="Segoe UI" w:eastAsia="Segoe UI" w:hAnsi="Segoe UI" w:cs="Segoe UI"/>
                <w:sz w:val="18"/>
                <w:szCs w:val="18"/>
              </w:rPr>
              <w:t>T&amp;C content must be displayed in full text format inside the app.</w:t>
            </w:r>
          </w:p>
          <w:p w14:paraId="6BF98D7F" w14:textId="77777777" w:rsidR="00A262F5" w:rsidRPr="00A6306D" w:rsidRDefault="00A262F5" w:rsidP="00A07E64">
            <w:pPr>
              <w:pStyle w:val="ListParagraph"/>
              <w:numPr>
                <w:ilvl w:val="0"/>
                <w:numId w:val="114"/>
              </w:numPr>
              <w:spacing w:before="240" w:after="240"/>
              <w:rPr>
                <w:rFonts w:ascii="Segoe UI" w:eastAsia="Segoe UI" w:hAnsi="Segoe UI" w:cs="Segoe UI"/>
              </w:rPr>
            </w:pPr>
            <w:r w:rsidRPr="00A6306D">
              <w:rPr>
                <w:rFonts w:ascii="Segoe UI" w:eastAsia="Segoe UI" w:hAnsi="Segoe UI" w:cs="Segoe UI"/>
                <w:sz w:val="18"/>
                <w:szCs w:val="18"/>
              </w:rPr>
              <w:t>Content should be scrollable for long text.</w:t>
            </w:r>
          </w:p>
          <w:p w14:paraId="5FB6301B"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T&amp;C must be presented in a read-only mode — no editing allowed by end user.</w:t>
            </w:r>
          </w:p>
          <w:p w14:paraId="6B605618"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must ensure T&amp;C text is the latest version provided by the bank.</w:t>
            </w:r>
          </w:p>
          <w:p w14:paraId="69D3D233"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Navigation (Back button) must always return user to the </w:t>
            </w:r>
            <w:r>
              <w:rPr>
                <w:rFonts w:ascii="Segoe UI" w:eastAsia="Segoe UI" w:hAnsi="Segoe UI" w:cs="Segoe UI"/>
                <w:sz w:val="18"/>
                <w:szCs w:val="18"/>
              </w:rPr>
              <w:t>Menu</w:t>
            </w:r>
            <w:r w:rsidRPr="00A6306D">
              <w:rPr>
                <w:rFonts w:ascii="Segoe UI" w:eastAsia="Segoe UI" w:hAnsi="Segoe UI" w:cs="Segoe UI"/>
                <w:sz w:val="18"/>
                <w:szCs w:val="18"/>
              </w:rPr>
              <w:t xml:space="preserve"> list.</w:t>
            </w:r>
          </w:p>
        </w:tc>
      </w:tr>
      <w:tr w:rsidR="00A262F5" w:rsidRPr="00A6306D" w14:paraId="4BF5119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5947910" w14:textId="77777777" w:rsidR="00A262F5" w:rsidRPr="00A6306D" w:rsidRDefault="00A262F5" w:rsidP="003C122C">
            <w:pPr>
              <w:pStyle w:val="Numberingparagraph"/>
              <w:rPr>
                <w:color w:val="2F5496"/>
              </w:rPr>
            </w:pPr>
            <w:r w:rsidRPr="7BE96108">
              <w:t>Acceptance criteria</w:t>
            </w:r>
          </w:p>
        </w:tc>
      </w:tr>
      <w:tr w:rsidR="00A262F5" w:rsidRPr="00A6306D" w14:paraId="1A24E818"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3B078DE"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When user selects “Terms &amp; Conditions,” the system opens the correct T&amp;C screen.</w:t>
            </w:r>
          </w:p>
          <w:p w14:paraId="74199A29"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T&amp;C content is shown completely, matching the backend version.</w:t>
            </w:r>
          </w:p>
          <w:p w14:paraId="153C1BF8"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Text is displayed in a legible, scrollable format.</w:t>
            </w:r>
          </w:p>
          <w:p w14:paraId="3E09C359"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cannot modify the T&amp;C text.</w:t>
            </w:r>
          </w:p>
          <w:p w14:paraId="17980766"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Back navigation works correctly, returning the user to the services list.</w:t>
            </w:r>
          </w:p>
          <w:p w14:paraId="3E609445" w14:textId="77777777" w:rsidR="00A262F5" w:rsidRPr="00C06AE1"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No blank or error screen should appear if the user has a valid connection.</w:t>
            </w:r>
          </w:p>
        </w:tc>
      </w:tr>
    </w:tbl>
    <w:p w14:paraId="5A2699FC" w14:textId="77777777" w:rsidR="003C122C" w:rsidRDefault="003C122C" w:rsidP="003C122C">
      <w:pPr>
        <w:pStyle w:val="Nor"/>
      </w:pPr>
      <w:bookmarkStart w:id="173" w:name="_Toc210663649"/>
    </w:p>
    <w:p w14:paraId="14E8B012" w14:textId="48575A0E" w:rsidR="00A262F5" w:rsidRPr="00A6306D" w:rsidRDefault="00A262F5" w:rsidP="003C122C">
      <w:pPr>
        <w:pStyle w:val="SHeading3"/>
        <w:rPr>
          <w:rFonts w:ascii="Segoe UI" w:hAnsi="Segoe UI" w:cs="Segoe UI"/>
        </w:rPr>
      </w:pPr>
      <w:bookmarkStart w:id="174" w:name="_Toc228356954"/>
      <w:r>
        <w:t>User Story: Read News &amp; Events Updates</w:t>
      </w:r>
      <w:bookmarkEnd w:id="173"/>
      <w:bookmarkEnd w:id="174"/>
    </w:p>
    <w:tbl>
      <w:tblPr>
        <w:tblStyle w:val="TableGrid"/>
        <w:tblW w:w="0" w:type="auto"/>
        <w:tblLayout w:type="fixed"/>
        <w:tblLook w:val="04A0" w:firstRow="1" w:lastRow="0" w:firstColumn="1" w:lastColumn="0" w:noHBand="0" w:noVBand="1"/>
      </w:tblPr>
      <w:tblGrid>
        <w:gridCol w:w="9015"/>
      </w:tblGrid>
      <w:tr w:rsidR="00A262F5" w:rsidRPr="00A6306D" w14:paraId="3F79B17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DB763BA" w14:textId="77777777" w:rsidR="00A262F5" w:rsidRPr="00A6306D" w:rsidRDefault="00A262F5" w:rsidP="003C122C">
            <w:pPr>
              <w:pStyle w:val="Numberingparagraph"/>
            </w:pPr>
            <w:r w:rsidRPr="7BE96108">
              <w:t>User Story</w:t>
            </w:r>
          </w:p>
        </w:tc>
      </w:tr>
      <w:tr w:rsidR="00A262F5" w:rsidRPr="00A6306D" w14:paraId="36CE5EC9"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A99BC02" w14:textId="77777777" w:rsidR="00A262F5" w:rsidRPr="00A6306D" w:rsidRDefault="00A262F5" w:rsidP="007164E9">
            <w:pPr>
              <w:spacing w:before="180" w:after="180"/>
              <w:jc w:val="both"/>
              <w:rPr>
                <w:rFonts w:ascii="Segoe UI" w:hAnsi="Segoe UI" w:cs="Segoe UI"/>
              </w:rPr>
            </w:pPr>
            <w:r w:rsidRPr="00A6306D">
              <w:rPr>
                <w:rFonts w:ascii="Segoe UI" w:eastAsia="Segoe UI" w:hAnsi="Segoe UI" w:cs="Segoe UI"/>
                <w:sz w:val="18"/>
                <w:szCs w:val="18"/>
              </w:rPr>
              <w:t>As a user, I want to read banking-related news updates, so that I can stay informed.</w:t>
            </w:r>
          </w:p>
        </w:tc>
      </w:tr>
      <w:tr w:rsidR="00A262F5" w:rsidRPr="00A6306D" w14:paraId="5F135A96"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2617187E" w14:textId="77777777" w:rsidR="00A262F5" w:rsidRPr="00A6306D" w:rsidRDefault="00A262F5" w:rsidP="003C122C">
            <w:pPr>
              <w:pStyle w:val="Numberingparagraph"/>
              <w:rPr>
                <w:color w:val="2F5496"/>
              </w:rPr>
            </w:pPr>
            <w:r w:rsidRPr="7BE96108">
              <w:t>Feature Name</w:t>
            </w:r>
          </w:p>
        </w:tc>
      </w:tr>
      <w:tr w:rsidR="00A262F5" w:rsidRPr="00A6306D" w14:paraId="4BBA14A9"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4870AE8"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Other Services</w:t>
            </w:r>
          </w:p>
        </w:tc>
      </w:tr>
      <w:tr w:rsidR="00A262F5" w:rsidRPr="00A6306D" w14:paraId="6700DFA1"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CB781F1" w14:textId="77777777" w:rsidR="00A262F5" w:rsidRPr="00A6306D" w:rsidRDefault="00A262F5" w:rsidP="003C122C">
            <w:pPr>
              <w:pStyle w:val="Numberingparagraph"/>
              <w:rPr>
                <w:color w:val="2F5496"/>
              </w:rPr>
            </w:pPr>
            <w:r w:rsidRPr="7BE96108">
              <w:t>Persona Involved</w:t>
            </w:r>
          </w:p>
        </w:tc>
      </w:tr>
      <w:tr w:rsidR="00A262F5" w:rsidRPr="00A6306D" w14:paraId="5A272EFD"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78FFE9A"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0E3421B1"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C427FF8" w14:textId="77777777" w:rsidR="00A262F5" w:rsidRPr="00A6306D" w:rsidRDefault="00A262F5" w:rsidP="003C122C">
            <w:pPr>
              <w:pStyle w:val="Numberingparagraph"/>
              <w:rPr>
                <w:color w:val="2F5496"/>
              </w:rPr>
            </w:pPr>
            <w:r w:rsidRPr="7BE96108">
              <w:t>Entry Criteria</w:t>
            </w:r>
          </w:p>
        </w:tc>
      </w:tr>
      <w:tr w:rsidR="00A262F5" w:rsidRPr="00A6306D" w14:paraId="2B707501"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0FD398E"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logged into the mobile banking app successfully.</w:t>
            </w:r>
          </w:p>
          <w:p w14:paraId="0D959D2F"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navigates to menu from the app.</w:t>
            </w:r>
          </w:p>
          <w:p w14:paraId="3FBBC813"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News &amp; Events option is visible under the “Information” section.</w:t>
            </w:r>
          </w:p>
          <w:p w14:paraId="21F7687E"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News items (title, date, thumbnail image) are available in the backend content feed.</w:t>
            </w:r>
          </w:p>
        </w:tc>
      </w:tr>
      <w:tr w:rsidR="00A262F5" w:rsidRPr="00A6306D" w14:paraId="45D72377"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44568EE" w14:textId="77777777" w:rsidR="00A262F5" w:rsidRPr="00A6306D" w:rsidRDefault="00A262F5" w:rsidP="003C122C">
            <w:pPr>
              <w:pStyle w:val="Numberingparagraph"/>
              <w:rPr>
                <w:color w:val="2F5496"/>
              </w:rPr>
            </w:pPr>
            <w:r w:rsidRPr="7BE96108">
              <w:t>Exit Criteria</w:t>
            </w:r>
          </w:p>
        </w:tc>
      </w:tr>
      <w:tr w:rsidR="00A262F5" w:rsidRPr="00A6306D" w14:paraId="64ABF79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9785E2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taps News &amp; Events and a list of news updates is displayed.</w:t>
            </w:r>
          </w:p>
          <w:p w14:paraId="49BFDFEB"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Each news entry shows date, title, image.</w:t>
            </w:r>
          </w:p>
          <w:p w14:paraId="60FE2298"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scroll through the list to browse multiple news updates.</w:t>
            </w:r>
          </w:p>
          <w:p w14:paraId="10821476"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tap an individual news item to view its full content (if available).</w:t>
            </w:r>
          </w:p>
          <w:p w14:paraId="6957B447"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News section closes and user can navigate back to </w:t>
            </w:r>
            <w:r>
              <w:rPr>
                <w:rFonts w:ascii="Segoe UI" w:eastAsia="Segoe UI" w:hAnsi="Segoe UI" w:cs="Segoe UI"/>
                <w:sz w:val="18"/>
                <w:szCs w:val="18"/>
              </w:rPr>
              <w:t>menu.</w:t>
            </w:r>
          </w:p>
        </w:tc>
      </w:tr>
      <w:tr w:rsidR="00A262F5" w:rsidRPr="00A6306D" w14:paraId="7ED28108"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4460FA2" w14:textId="77777777" w:rsidR="00A262F5" w:rsidRPr="00A6306D" w:rsidRDefault="00A262F5" w:rsidP="003C122C">
            <w:pPr>
              <w:pStyle w:val="Numberingparagraph"/>
              <w:rPr>
                <w:color w:val="2F5496"/>
              </w:rPr>
            </w:pPr>
            <w:r w:rsidRPr="7BE96108">
              <w:t>Business Rules</w:t>
            </w:r>
          </w:p>
        </w:tc>
      </w:tr>
      <w:tr w:rsidR="00A262F5" w:rsidRPr="00A6306D" w14:paraId="35BF7E2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CACFF2C"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Each news card must display the following fields:</w:t>
            </w:r>
          </w:p>
          <w:p w14:paraId="43C63125" w14:textId="77777777" w:rsidR="00A262F5" w:rsidRDefault="00A262F5" w:rsidP="006F1173">
            <w:pPr>
              <w:pStyle w:val="ListParagraph"/>
              <w:numPr>
                <w:ilvl w:val="0"/>
                <w:numId w:val="366"/>
              </w:numPr>
              <w:spacing w:before="240" w:after="240"/>
              <w:rPr>
                <w:rFonts w:ascii="Segoe UI" w:eastAsia="Segoe UI" w:hAnsi="Segoe UI" w:cs="Segoe UI"/>
                <w:sz w:val="18"/>
                <w:szCs w:val="18"/>
              </w:rPr>
            </w:pPr>
            <w:r w:rsidRPr="006E12BF">
              <w:rPr>
                <w:rFonts w:ascii="Segoe UI" w:eastAsia="Segoe UI" w:hAnsi="Segoe UI" w:cs="Segoe UI"/>
                <w:sz w:val="18"/>
                <w:szCs w:val="18"/>
              </w:rPr>
              <w:t>Date</w:t>
            </w:r>
          </w:p>
          <w:p w14:paraId="25584384" w14:textId="77777777" w:rsidR="00A262F5" w:rsidRDefault="00A262F5" w:rsidP="006F1173">
            <w:pPr>
              <w:pStyle w:val="ListParagraph"/>
              <w:numPr>
                <w:ilvl w:val="0"/>
                <w:numId w:val="366"/>
              </w:numPr>
              <w:spacing w:before="240" w:after="240"/>
              <w:rPr>
                <w:rFonts w:ascii="Segoe UI" w:eastAsia="Segoe UI" w:hAnsi="Segoe UI" w:cs="Segoe UI"/>
                <w:sz w:val="18"/>
                <w:szCs w:val="18"/>
              </w:rPr>
            </w:pPr>
            <w:r w:rsidRPr="006E12BF">
              <w:rPr>
                <w:rFonts w:ascii="Segoe UI" w:eastAsia="Segoe UI" w:hAnsi="Segoe UI" w:cs="Segoe UI"/>
                <w:sz w:val="18"/>
                <w:szCs w:val="18"/>
              </w:rPr>
              <w:t>Title</w:t>
            </w:r>
          </w:p>
          <w:p w14:paraId="4622E815" w14:textId="77777777" w:rsidR="00A262F5" w:rsidRPr="006E12BF" w:rsidRDefault="00A262F5" w:rsidP="006F1173">
            <w:pPr>
              <w:pStyle w:val="ListParagraph"/>
              <w:numPr>
                <w:ilvl w:val="0"/>
                <w:numId w:val="366"/>
              </w:numPr>
              <w:spacing w:before="240" w:after="240"/>
              <w:rPr>
                <w:rFonts w:ascii="Segoe UI" w:eastAsia="Segoe UI" w:hAnsi="Segoe UI" w:cs="Segoe UI"/>
                <w:sz w:val="18"/>
                <w:szCs w:val="18"/>
              </w:rPr>
            </w:pPr>
            <w:r w:rsidRPr="006E12BF">
              <w:rPr>
                <w:rFonts w:ascii="Segoe UI" w:eastAsia="Segoe UI" w:hAnsi="Segoe UI" w:cs="Segoe UI"/>
                <w:sz w:val="18"/>
                <w:szCs w:val="18"/>
              </w:rPr>
              <w:t>Thumbnail/Image</w:t>
            </w:r>
          </w:p>
          <w:p w14:paraId="442E5242"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News items should be sorted by most recent date (latest first).</w:t>
            </w:r>
          </w:p>
          <w:p w14:paraId="401685A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Selecting a news card should open full news details in-app (if backend content is available).</w:t>
            </w:r>
          </w:p>
          <w:p w14:paraId="3B11D259"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no news is available, system must display a “No News Available” placeholder.</w:t>
            </w:r>
          </w:p>
        </w:tc>
      </w:tr>
      <w:tr w:rsidR="00A262F5" w:rsidRPr="00A6306D" w14:paraId="3DC5E1A0"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E5714CE" w14:textId="77777777" w:rsidR="00A262F5" w:rsidRPr="00A6306D" w:rsidRDefault="00A262F5" w:rsidP="003C122C">
            <w:pPr>
              <w:pStyle w:val="Numberingparagraph"/>
              <w:rPr>
                <w:color w:val="2F5496"/>
              </w:rPr>
            </w:pPr>
            <w:r w:rsidRPr="7BE96108">
              <w:t>Acceptance criteria</w:t>
            </w:r>
          </w:p>
        </w:tc>
      </w:tr>
      <w:tr w:rsidR="00A262F5" w:rsidRPr="00A6306D" w14:paraId="4EF054F0"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B6D9934"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access News &amp; Events from the menu.</w:t>
            </w:r>
          </w:p>
          <w:p w14:paraId="669B572D"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List of news items is displayed with date, title, and image.</w:t>
            </w:r>
          </w:p>
          <w:p w14:paraId="706C39C7"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News items appear in reverse chronological order (most recent first).</w:t>
            </w:r>
          </w:p>
          <w:p w14:paraId="02F17EBC"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scroll to view multiple news updates without error.</w:t>
            </w:r>
          </w:p>
          <w:p w14:paraId="05979418"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tap a news entry to view full content (if available).</w:t>
            </w:r>
          </w:p>
          <w:p w14:paraId="23190D20"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If no news is published, system shows a message “No News Available”.</w:t>
            </w:r>
          </w:p>
          <w:p w14:paraId="13195C23"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News updates refresh dynamically when backend content changes.</w:t>
            </w:r>
          </w:p>
        </w:tc>
      </w:tr>
    </w:tbl>
    <w:p w14:paraId="75CB5E1C" w14:textId="77777777" w:rsidR="003C122C" w:rsidRDefault="003C122C" w:rsidP="003C122C">
      <w:pPr>
        <w:pStyle w:val="Nor"/>
      </w:pPr>
      <w:bookmarkStart w:id="175" w:name="_Toc210663651"/>
    </w:p>
    <w:p w14:paraId="74F74F71" w14:textId="1E13B9CB" w:rsidR="00A262F5" w:rsidRPr="00A6306D" w:rsidRDefault="00A262F5" w:rsidP="003C122C">
      <w:pPr>
        <w:pStyle w:val="SHeading3"/>
        <w:rPr>
          <w:rFonts w:ascii="Segoe UI" w:hAnsi="Segoe UI" w:cs="Segoe UI"/>
        </w:rPr>
      </w:pPr>
      <w:bookmarkStart w:id="176" w:name="_Toc228356955"/>
      <w:r>
        <w:t>User Story: View Transaction Limits</w:t>
      </w:r>
      <w:bookmarkEnd w:id="175"/>
      <w:bookmarkEnd w:id="176"/>
    </w:p>
    <w:tbl>
      <w:tblPr>
        <w:tblStyle w:val="TableGrid"/>
        <w:tblW w:w="0" w:type="auto"/>
        <w:tblLayout w:type="fixed"/>
        <w:tblLook w:val="04A0" w:firstRow="1" w:lastRow="0" w:firstColumn="1" w:lastColumn="0" w:noHBand="0" w:noVBand="1"/>
      </w:tblPr>
      <w:tblGrid>
        <w:gridCol w:w="9015"/>
      </w:tblGrid>
      <w:tr w:rsidR="00A262F5" w:rsidRPr="00A6306D" w14:paraId="4189199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EAF98E3" w14:textId="77777777" w:rsidR="00A262F5" w:rsidRPr="00A6306D" w:rsidRDefault="00A262F5" w:rsidP="003C122C">
            <w:pPr>
              <w:pStyle w:val="Numberingparagraph"/>
            </w:pPr>
            <w:r w:rsidRPr="7BE96108">
              <w:t>User Story</w:t>
            </w:r>
          </w:p>
        </w:tc>
      </w:tr>
      <w:tr w:rsidR="00A262F5" w:rsidRPr="00A6306D" w14:paraId="1E3AD94F"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3A7FA51" w14:textId="77777777" w:rsidR="00A262F5" w:rsidRPr="00A6306D" w:rsidRDefault="00A262F5" w:rsidP="007164E9">
            <w:pPr>
              <w:spacing w:before="240" w:after="240"/>
              <w:jc w:val="both"/>
              <w:rPr>
                <w:rFonts w:ascii="Segoe UI" w:hAnsi="Segoe UI" w:cs="Segoe UI"/>
              </w:rPr>
            </w:pPr>
            <w:r w:rsidRPr="00A6306D">
              <w:rPr>
                <w:rFonts w:ascii="Segoe UI" w:eastAsia="Segoe UI" w:hAnsi="Segoe UI" w:cs="Segoe UI"/>
                <w:sz w:val="18"/>
                <w:szCs w:val="18"/>
              </w:rPr>
              <w:t>As a user, I want to check applicable transaction limits, so that I know my boundaries for transfers or payments.</w:t>
            </w:r>
          </w:p>
        </w:tc>
      </w:tr>
      <w:tr w:rsidR="00A262F5" w:rsidRPr="00A6306D" w14:paraId="2D9DEA9D"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52AF640B" w14:textId="77777777" w:rsidR="00A262F5" w:rsidRPr="00A6306D" w:rsidRDefault="00A262F5" w:rsidP="003C122C">
            <w:pPr>
              <w:pStyle w:val="Numberingparagraph"/>
              <w:rPr>
                <w:color w:val="2F5496"/>
              </w:rPr>
            </w:pPr>
            <w:r w:rsidRPr="7BE96108">
              <w:t>Feature Name</w:t>
            </w:r>
          </w:p>
        </w:tc>
      </w:tr>
      <w:tr w:rsidR="00A262F5" w:rsidRPr="00A6306D" w14:paraId="5A6C9CA8"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1E3E631A"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Other Services</w:t>
            </w:r>
          </w:p>
        </w:tc>
      </w:tr>
      <w:tr w:rsidR="00A262F5" w:rsidRPr="00A6306D" w14:paraId="33291A9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3C2CC6D" w14:textId="77777777" w:rsidR="00A262F5" w:rsidRPr="00A6306D" w:rsidRDefault="00A262F5" w:rsidP="003C122C">
            <w:pPr>
              <w:pStyle w:val="Numberingparagraph"/>
              <w:rPr>
                <w:color w:val="2F5496"/>
              </w:rPr>
            </w:pPr>
            <w:r w:rsidRPr="7BE96108">
              <w:t>Persona Involved</w:t>
            </w:r>
          </w:p>
        </w:tc>
      </w:tr>
      <w:tr w:rsidR="00A262F5" w:rsidRPr="00A6306D" w14:paraId="1B2CC71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AEDADAE"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46C0708D"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FDEF096" w14:textId="77777777" w:rsidR="00A262F5" w:rsidRPr="00A6306D" w:rsidRDefault="00A262F5" w:rsidP="003C122C">
            <w:pPr>
              <w:pStyle w:val="Numberingparagraph"/>
              <w:rPr>
                <w:color w:val="2F5496"/>
              </w:rPr>
            </w:pPr>
            <w:r w:rsidRPr="7BE96108">
              <w:t>Entry Criteria</w:t>
            </w:r>
          </w:p>
        </w:tc>
      </w:tr>
      <w:tr w:rsidR="00A262F5" w:rsidRPr="00A6306D" w14:paraId="300071AE"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FAAA4B1"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logged into the mobile banking app successfully.</w:t>
            </w:r>
          </w:p>
          <w:p w14:paraId="307D017A"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User navigates to </w:t>
            </w:r>
            <w:r>
              <w:rPr>
                <w:rFonts w:ascii="Segoe UI" w:eastAsia="Segoe UI" w:hAnsi="Segoe UI" w:cs="Segoe UI"/>
                <w:sz w:val="18"/>
                <w:szCs w:val="18"/>
              </w:rPr>
              <w:t>Menu</w:t>
            </w:r>
            <w:r w:rsidRPr="00A6306D">
              <w:rPr>
                <w:rFonts w:ascii="Segoe UI" w:eastAsia="Segoe UI" w:hAnsi="Segoe UI" w:cs="Segoe UI"/>
                <w:sz w:val="18"/>
                <w:szCs w:val="18"/>
              </w:rPr>
              <w:t xml:space="preserve"> → Transaction Limits option from the services list.</w:t>
            </w:r>
          </w:p>
          <w:p w14:paraId="46AE83BB"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fetches the latest transaction limit data from backend configuration.</w:t>
            </w:r>
          </w:p>
        </w:tc>
      </w:tr>
      <w:tr w:rsidR="00A262F5" w:rsidRPr="00A6306D" w14:paraId="0EE7DBC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C15E466" w14:textId="77777777" w:rsidR="00A262F5" w:rsidRPr="00A6306D" w:rsidRDefault="00A262F5" w:rsidP="003C122C">
            <w:pPr>
              <w:pStyle w:val="Numberingparagraph"/>
              <w:rPr>
                <w:color w:val="2F5496"/>
              </w:rPr>
            </w:pPr>
            <w:r w:rsidRPr="7BE96108">
              <w:t>Exit Criteria</w:t>
            </w:r>
          </w:p>
        </w:tc>
      </w:tr>
      <w:tr w:rsidR="00A262F5" w:rsidRPr="00A6306D" w14:paraId="6BE49289"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FE6EFAD"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Transaction limits screen is displayed with clear sections (Fund Transfer, RTGS, Mobile Recharge Prepaid, Mobile Recharge Postpaid, </w:t>
            </w:r>
            <w:r w:rsidRPr="00950290">
              <w:rPr>
                <w:rFonts w:ascii="Segoe UI" w:eastAsia="Segoe UI" w:hAnsi="Segoe UI" w:cs="Segoe UI"/>
                <w:sz w:val="18"/>
                <w:szCs w:val="18"/>
              </w:rPr>
              <w:t>Wallet Transfe</w:t>
            </w:r>
            <w:r>
              <w:rPr>
                <w:rFonts w:ascii="Segoe UI" w:eastAsia="Segoe UI" w:hAnsi="Segoe UI" w:cs="Segoe UI"/>
                <w:sz w:val="18"/>
                <w:szCs w:val="18"/>
              </w:rPr>
              <w:t>r</w:t>
            </w:r>
            <w:r w:rsidRPr="00A6306D">
              <w:rPr>
                <w:rFonts w:ascii="Segoe UI" w:eastAsia="Segoe UI" w:hAnsi="Segoe UI" w:cs="Segoe UI"/>
                <w:sz w:val="18"/>
                <w:szCs w:val="18"/>
              </w:rPr>
              <w:t>).</w:t>
            </w:r>
          </w:p>
          <w:p w14:paraId="0985BB42"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Each section shows:</w:t>
            </w:r>
          </w:p>
          <w:p w14:paraId="6A6D8CBE" w14:textId="77777777" w:rsidR="00A262F5" w:rsidRDefault="00A262F5" w:rsidP="006F1173">
            <w:pPr>
              <w:pStyle w:val="ListParagraph"/>
              <w:numPr>
                <w:ilvl w:val="0"/>
                <w:numId w:val="367"/>
              </w:numPr>
              <w:spacing w:before="240" w:after="240"/>
              <w:rPr>
                <w:rFonts w:ascii="Segoe UI" w:eastAsia="Segoe UI" w:hAnsi="Segoe UI" w:cs="Segoe UI"/>
                <w:sz w:val="18"/>
                <w:szCs w:val="18"/>
              </w:rPr>
            </w:pPr>
            <w:r w:rsidRPr="006E12BF">
              <w:rPr>
                <w:rFonts w:ascii="Segoe UI" w:eastAsia="Segoe UI" w:hAnsi="Segoe UI" w:cs="Segoe UI"/>
                <w:sz w:val="18"/>
                <w:szCs w:val="18"/>
              </w:rPr>
              <w:t>Daily Limits (Count &amp; Amount)</w:t>
            </w:r>
          </w:p>
          <w:p w14:paraId="07BD56F4" w14:textId="77777777" w:rsidR="00A262F5" w:rsidRDefault="00A262F5" w:rsidP="006F1173">
            <w:pPr>
              <w:pStyle w:val="ListParagraph"/>
              <w:numPr>
                <w:ilvl w:val="0"/>
                <w:numId w:val="367"/>
              </w:numPr>
              <w:spacing w:before="240" w:after="240"/>
              <w:rPr>
                <w:rFonts w:ascii="Segoe UI" w:eastAsia="Segoe UI" w:hAnsi="Segoe UI" w:cs="Segoe UI"/>
                <w:sz w:val="18"/>
                <w:szCs w:val="18"/>
              </w:rPr>
            </w:pPr>
            <w:r w:rsidRPr="006E12BF">
              <w:rPr>
                <w:rFonts w:ascii="Segoe UI" w:eastAsia="Segoe UI" w:hAnsi="Segoe UI" w:cs="Segoe UI"/>
                <w:sz w:val="18"/>
                <w:szCs w:val="18"/>
              </w:rPr>
              <w:t>Monthly Limits</w:t>
            </w:r>
          </w:p>
          <w:p w14:paraId="05BD80C6" w14:textId="77777777" w:rsidR="00A262F5" w:rsidRPr="006E12BF" w:rsidRDefault="00A262F5" w:rsidP="006F1173">
            <w:pPr>
              <w:pStyle w:val="ListParagraph"/>
              <w:numPr>
                <w:ilvl w:val="0"/>
                <w:numId w:val="367"/>
              </w:numPr>
              <w:spacing w:before="240" w:after="240"/>
              <w:rPr>
                <w:rFonts w:ascii="Segoe UI" w:eastAsia="Segoe UI" w:hAnsi="Segoe UI" w:cs="Segoe UI"/>
                <w:sz w:val="18"/>
                <w:szCs w:val="18"/>
              </w:rPr>
            </w:pPr>
            <w:r w:rsidRPr="006E12BF">
              <w:rPr>
                <w:rFonts w:ascii="Segoe UI" w:eastAsia="Segoe UI" w:hAnsi="Segoe UI" w:cs="Segoe UI"/>
                <w:sz w:val="18"/>
                <w:szCs w:val="18"/>
              </w:rPr>
              <w:t>Per Transaction Limits (Minimum &amp; Maximum Amount)</w:t>
            </w:r>
          </w:p>
          <w:p w14:paraId="5201CCE6"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view all transaction categories and their respective limits in a simple format.</w:t>
            </w:r>
          </w:p>
          <w:p w14:paraId="2A1E6A66"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Screen closes or user navigates back to menu.</w:t>
            </w:r>
          </w:p>
        </w:tc>
      </w:tr>
      <w:tr w:rsidR="00A262F5" w:rsidRPr="00A6306D" w14:paraId="508EBE89"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AD6768C" w14:textId="77777777" w:rsidR="00A262F5" w:rsidRPr="00A6306D" w:rsidRDefault="00A262F5" w:rsidP="003C122C">
            <w:pPr>
              <w:pStyle w:val="Numberingparagraph"/>
              <w:rPr>
                <w:color w:val="2F5496"/>
              </w:rPr>
            </w:pPr>
            <w:r w:rsidRPr="7BE96108">
              <w:t>Business Rules</w:t>
            </w:r>
          </w:p>
        </w:tc>
      </w:tr>
      <w:tr w:rsidR="00A262F5" w:rsidRPr="00A6306D" w14:paraId="7A9D8C42"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F307A45"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b/>
                <w:bCs/>
                <w:sz w:val="18"/>
                <w:szCs w:val="18"/>
              </w:rPr>
              <w:t>Fund Transfer</w:t>
            </w:r>
            <w:r w:rsidRPr="00A6306D">
              <w:rPr>
                <w:rFonts w:ascii="Segoe UI" w:eastAsia="Segoe UI" w:hAnsi="Segoe UI" w:cs="Segoe UI"/>
                <w:sz w:val="18"/>
                <w:szCs w:val="18"/>
              </w:rPr>
              <w:t xml:space="preserve"> section must display:</w:t>
            </w:r>
          </w:p>
          <w:p w14:paraId="51CF5D24" w14:textId="77777777" w:rsidR="00A262F5" w:rsidRDefault="00A262F5" w:rsidP="006F1173">
            <w:pPr>
              <w:pStyle w:val="ListParagraph"/>
              <w:numPr>
                <w:ilvl w:val="0"/>
                <w:numId w:val="368"/>
              </w:numPr>
              <w:spacing w:before="240" w:after="240"/>
              <w:rPr>
                <w:rFonts w:ascii="Segoe UI" w:eastAsia="Segoe UI" w:hAnsi="Segoe UI" w:cs="Segoe UI"/>
                <w:sz w:val="18"/>
                <w:szCs w:val="18"/>
              </w:rPr>
            </w:pPr>
            <w:r w:rsidRPr="006E12BF">
              <w:rPr>
                <w:rFonts w:ascii="Segoe UI" w:eastAsia="Segoe UI" w:hAnsi="Segoe UI" w:cs="Segoe UI"/>
                <w:sz w:val="18"/>
                <w:szCs w:val="18"/>
              </w:rPr>
              <w:t xml:space="preserve">Daily Limit </w:t>
            </w:r>
          </w:p>
          <w:p w14:paraId="1B351123" w14:textId="77777777" w:rsidR="00A262F5" w:rsidRDefault="00A262F5" w:rsidP="006F1173">
            <w:pPr>
              <w:pStyle w:val="ListParagraph"/>
              <w:numPr>
                <w:ilvl w:val="0"/>
                <w:numId w:val="368"/>
              </w:numPr>
              <w:spacing w:before="240" w:after="240"/>
              <w:rPr>
                <w:rFonts w:ascii="Segoe UI" w:eastAsia="Segoe UI" w:hAnsi="Segoe UI" w:cs="Segoe UI"/>
                <w:sz w:val="18"/>
                <w:szCs w:val="18"/>
              </w:rPr>
            </w:pPr>
            <w:r w:rsidRPr="006E12BF">
              <w:rPr>
                <w:rFonts w:ascii="Segoe UI" w:eastAsia="Segoe UI" w:hAnsi="Segoe UI" w:cs="Segoe UI"/>
                <w:sz w:val="18"/>
                <w:szCs w:val="18"/>
              </w:rPr>
              <w:t>Monthly Limit</w:t>
            </w:r>
          </w:p>
          <w:p w14:paraId="5DDF2422" w14:textId="77777777" w:rsidR="00A262F5" w:rsidRPr="006E12BF" w:rsidRDefault="00A262F5" w:rsidP="006F1173">
            <w:pPr>
              <w:pStyle w:val="ListParagraph"/>
              <w:numPr>
                <w:ilvl w:val="0"/>
                <w:numId w:val="368"/>
              </w:numPr>
              <w:spacing w:before="240" w:after="240"/>
              <w:rPr>
                <w:rFonts w:ascii="Segoe UI" w:eastAsia="Segoe UI" w:hAnsi="Segoe UI" w:cs="Segoe UI"/>
                <w:sz w:val="18"/>
                <w:szCs w:val="18"/>
              </w:rPr>
            </w:pPr>
            <w:r w:rsidRPr="006E12BF">
              <w:rPr>
                <w:rFonts w:ascii="Segoe UI" w:eastAsia="Segoe UI" w:hAnsi="Segoe UI" w:cs="Segoe UI"/>
                <w:sz w:val="18"/>
                <w:szCs w:val="18"/>
              </w:rPr>
              <w:t>Per Transaction</w:t>
            </w:r>
          </w:p>
          <w:p w14:paraId="547A23F0"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b/>
                <w:bCs/>
                <w:sz w:val="18"/>
                <w:szCs w:val="18"/>
              </w:rPr>
              <w:t>RTGS (</w:t>
            </w:r>
            <w:r>
              <w:rPr>
                <w:rFonts w:ascii="Segoe UI" w:eastAsia="Segoe UI" w:hAnsi="Segoe UI" w:cs="Segoe UI"/>
                <w:b/>
                <w:bCs/>
                <w:sz w:val="18"/>
                <w:szCs w:val="18"/>
              </w:rPr>
              <w:t>Updated</w:t>
            </w:r>
            <w:r w:rsidRPr="00A6306D">
              <w:rPr>
                <w:rFonts w:ascii="Segoe UI" w:eastAsia="Segoe UI" w:hAnsi="Segoe UI" w:cs="Segoe UI"/>
                <w:b/>
                <w:bCs/>
                <w:sz w:val="18"/>
                <w:szCs w:val="18"/>
              </w:rPr>
              <w:t xml:space="preserve"> Gross Settlement)</w:t>
            </w:r>
            <w:r w:rsidRPr="00A6306D">
              <w:rPr>
                <w:rFonts w:ascii="Segoe UI" w:eastAsia="Segoe UI" w:hAnsi="Segoe UI" w:cs="Segoe UI"/>
                <w:sz w:val="18"/>
                <w:szCs w:val="18"/>
              </w:rPr>
              <w:t xml:space="preserve"> section must display:</w:t>
            </w:r>
          </w:p>
          <w:p w14:paraId="6CC18421" w14:textId="77777777" w:rsidR="00A262F5" w:rsidRDefault="00A262F5" w:rsidP="006F1173">
            <w:pPr>
              <w:pStyle w:val="ListParagraph"/>
              <w:numPr>
                <w:ilvl w:val="0"/>
                <w:numId w:val="369"/>
              </w:numPr>
              <w:spacing w:before="240" w:after="240"/>
              <w:rPr>
                <w:rFonts w:ascii="Segoe UI" w:eastAsia="Segoe UI" w:hAnsi="Segoe UI" w:cs="Segoe UI"/>
                <w:sz w:val="18"/>
                <w:szCs w:val="18"/>
              </w:rPr>
            </w:pPr>
            <w:r w:rsidRPr="006E12BF">
              <w:rPr>
                <w:rFonts w:ascii="Segoe UI" w:eastAsia="Segoe UI" w:hAnsi="Segoe UI" w:cs="Segoe UI"/>
                <w:sz w:val="18"/>
                <w:szCs w:val="18"/>
              </w:rPr>
              <w:t>Daily Limit</w:t>
            </w:r>
          </w:p>
          <w:p w14:paraId="56F6CCF0" w14:textId="77777777" w:rsidR="00A262F5" w:rsidRDefault="00A262F5" w:rsidP="006F1173">
            <w:pPr>
              <w:pStyle w:val="ListParagraph"/>
              <w:numPr>
                <w:ilvl w:val="0"/>
                <w:numId w:val="369"/>
              </w:numPr>
              <w:spacing w:before="240" w:after="240"/>
              <w:rPr>
                <w:rFonts w:ascii="Segoe UI" w:eastAsia="Segoe UI" w:hAnsi="Segoe UI" w:cs="Segoe UI"/>
                <w:sz w:val="18"/>
                <w:szCs w:val="18"/>
              </w:rPr>
            </w:pPr>
            <w:r w:rsidRPr="006E12BF">
              <w:rPr>
                <w:rFonts w:ascii="Segoe UI" w:eastAsia="Segoe UI" w:hAnsi="Segoe UI" w:cs="Segoe UI"/>
                <w:sz w:val="18"/>
                <w:szCs w:val="18"/>
              </w:rPr>
              <w:t>Monthly Limit</w:t>
            </w:r>
          </w:p>
          <w:p w14:paraId="55210334" w14:textId="77777777" w:rsidR="00A262F5" w:rsidRPr="006E12BF" w:rsidRDefault="00A262F5" w:rsidP="006F1173">
            <w:pPr>
              <w:pStyle w:val="ListParagraph"/>
              <w:numPr>
                <w:ilvl w:val="0"/>
                <w:numId w:val="369"/>
              </w:numPr>
              <w:spacing w:before="240" w:after="240"/>
              <w:rPr>
                <w:rFonts w:ascii="Segoe UI" w:eastAsia="Segoe UI" w:hAnsi="Segoe UI" w:cs="Segoe UI"/>
                <w:sz w:val="18"/>
                <w:szCs w:val="18"/>
              </w:rPr>
            </w:pPr>
            <w:r w:rsidRPr="006E12BF">
              <w:rPr>
                <w:rFonts w:ascii="Segoe UI" w:eastAsia="Segoe UI" w:hAnsi="Segoe UI" w:cs="Segoe UI"/>
                <w:sz w:val="18"/>
                <w:szCs w:val="18"/>
              </w:rPr>
              <w:t>Per Transaction</w:t>
            </w:r>
          </w:p>
          <w:p w14:paraId="6E84D0EF"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b/>
                <w:bCs/>
                <w:sz w:val="18"/>
                <w:szCs w:val="18"/>
              </w:rPr>
              <w:t>Mobile Recharge (Prepaid &amp; Postpaid)</w:t>
            </w:r>
            <w:r w:rsidRPr="00A6306D">
              <w:rPr>
                <w:rFonts w:ascii="Segoe UI" w:eastAsia="Segoe UI" w:hAnsi="Segoe UI" w:cs="Segoe UI"/>
                <w:sz w:val="18"/>
                <w:szCs w:val="18"/>
              </w:rPr>
              <w:t xml:space="preserve"> sections must display:</w:t>
            </w:r>
          </w:p>
          <w:p w14:paraId="78504201" w14:textId="77777777" w:rsidR="00A262F5" w:rsidRDefault="00A262F5" w:rsidP="006F1173">
            <w:pPr>
              <w:pStyle w:val="ListParagraph"/>
              <w:numPr>
                <w:ilvl w:val="0"/>
                <w:numId w:val="370"/>
              </w:numPr>
              <w:spacing w:before="240" w:after="240"/>
              <w:rPr>
                <w:rFonts w:ascii="Segoe UI" w:eastAsia="Segoe UI" w:hAnsi="Segoe UI" w:cs="Segoe UI"/>
                <w:sz w:val="18"/>
                <w:szCs w:val="18"/>
              </w:rPr>
            </w:pPr>
            <w:r w:rsidRPr="006E12BF">
              <w:rPr>
                <w:rFonts w:ascii="Segoe UI" w:eastAsia="Segoe UI" w:hAnsi="Segoe UI" w:cs="Segoe UI"/>
                <w:sz w:val="18"/>
                <w:szCs w:val="18"/>
              </w:rPr>
              <w:t>Daily Limit</w:t>
            </w:r>
          </w:p>
          <w:p w14:paraId="3A0110D5" w14:textId="77777777" w:rsidR="00A262F5" w:rsidRDefault="00A262F5" w:rsidP="006F1173">
            <w:pPr>
              <w:pStyle w:val="ListParagraph"/>
              <w:numPr>
                <w:ilvl w:val="0"/>
                <w:numId w:val="370"/>
              </w:numPr>
              <w:spacing w:before="240" w:after="240"/>
              <w:rPr>
                <w:rFonts w:ascii="Segoe UI" w:eastAsia="Segoe UI" w:hAnsi="Segoe UI" w:cs="Segoe UI"/>
                <w:sz w:val="18"/>
                <w:szCs w:val="18"/>
              </w:rPr>
            </w:pPr>
            <w:r w:rsidRPr="006E12BF">
              <w:rPr>
                <w:rFonts w:ascii="Segoe UI" w:eastAsia="Segoe UI" w:hAnsi="Segoe UI" w:cs="Segoe UI"/>
                <w:sz w:val="18"/>
                <w:szCs w:val="18"/>
              </w:rPr>
              <w:t>Monthly Limit</w:t>
            </w:r>
          </w:p>
          <w:p w14:paraId="55EF8794" w14:textId="77777777" w:rsidR="00A262F5" w:rsidRPr="006E12BF" w:rsidRDefault="00A262F5" w:rsidP="006F1173">
            <w:pPr>
              <w:pStyle w:val="ListParagraph"/>
              <w:numPr>
                <w:ilvl w:val="0"/>
                <w:numId w:val="370"/>
              </w:numPr>
              <w:spacing w:before="240" w:after="240"/>
              <w:rPr>
                <w:rFonts w:ascii="Segoe UI" w:eastAsia="Segoe UI" w:hAnsi="Segoe UI" w:cs="Segoe UI"/>
                <w:sz w:val="18"/>
                <w:szCs w:val="18"/>
              </w:rPr>
            </w:pPr>
            <w:r w:rsidRPr="006E12BF">
              <w:rPr>
                <w:rFonts w:ascii="Segoe UI" w:eastAsia="Segoe UI" w:hAnsi="Segoe UI" w:cs="Segoe UI"/>
                <w:sz w:val="18"/>
                <w:szCs w:val="18"/>
              </w:rPr>
              <w:t>Per Transaction</w:t>
            </w:r>
          </w:p>
          <w:p w14:paraId="61312E8D"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Limits must be fetched dynamically from backend system, reflecting the latest bank policy/configuration.</w:t>
            </w:r>
          </w:p>
          <w:p w14:paraId="36D3C5BE"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any limit is updated in backend, it must reflect instantly (</w:t>
            </w:r>
            <w:r>
              <w:rPr>
                <w:rFonts w:ascii="Segoe UI" w:eastAsia="Segoe UI" w:hAnsi="Segoe UI" w:cs="Segoe UI"/>
                <w:sz w:val="18"/>
                <w:szCs w:val="18"/>
              </w:rPr>
              <w:t>updated</w:t>
            </w:r>
            <w:r w:rsidRPr="00A6306D">
              <w:rPr>
                <w:rFonts w:ascii="Segoe UI" w:eastAsia="Segoe UI" w:hAnsi="Segoe UI" w:cs="Segoe UI"/>
                <w:sz w:val="18"/>
                <w:szCs w:val="18"/>
              </w:rPr>
              <w:t xml:space="preserve"> sync).</w:t>
            </w:r>
          </w:p>
          <w:p w14:paraId="7555E0CA" w14:textId="77777777" w:rsidR="00A262F5" w:rsidRPr="005E6619"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Screen must be read-only (no edit/update option for user).</w:t>
            </w:r>
          </w:p>
        </w:tc>
      </w:tr>
      <w:tr w:rsidR="00A262F5" w:rsidRPr="00A6306D" w14:paraId="5ED05E8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91AA8F4" w14:textId="77777777" w:rsidR="00A262F5" w:rsidRPr="00A6306D" w:rsidRDefault="00A262F5" w:rsidP="003C122C">
            <w:pPr>
              <w:pStyle w:val="Numberingparagraph"/>
              <w:rPr>
                <w:color w:val="2F5496"/>
              </w:rPr>
            </w:pPr>
            <w:r w:rsidRPr="7BE96108">
              <w:t>Acceptance criteria</w:t>
            </w:r>
          </w:p>
        </w:tc>
      </w:tr>
      <w:tr w:rsidR="00A262F5" w:rsidRPr="00A6306D" w14:paraId="68D5CD5F"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AC80CC1"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successfully navigate to Menu → Transaction Limits.</w:t>
            </w:r>
          </w:p>
          <w:p w14:paraId="679E3788"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All transaction categories are displayed with their respective Daily</w:t>
            </w:r>
            <w:r>
              <w:rPr>
                <w:rFonts w:ascii="Segoe UI" w:eastAsia="Segoe UI" w:hAnsi="Segoe UI" w:cs="Segoe UI"/>
                <w:sz w:val="18"/>
                <w:szCs w:val="18"/>
              </w:rPr>
              <w:t>, Monthly</w:t>
            </w:r>
            <w:r w:rsidRPr="00A6306D">
              <w:rPr>
                <w:rFonts w:ascii="Segoe UI" w:eastAsia="Segoe UI" w:hAnsi="Segoe UI" w:cs="Segoe UI"/>
                <w:sz w:val="18"/>
                <w:szCs w:val="18"/>
              </w:rPr>
              <w:t xml:space="preserve"> and Per Transaction limits.</w:t>
            </w:r>
          </w:p>
          <w:p w14:paraId="3BC53A24"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Values displayed exactly match backend configuration.</w:t>
            </w:r>
          </w:p>
          <w:p w14:paraId="185459D6"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cannot change/edit the limits.</w:t>
            </w:r>
          </w:p>
          <w:p w14:paraId="770729A6"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Screen is responsive and readable on all supported devices.</w:t>
            </w:r>
          </w:p>
        </w:tc>
      </w:tr>
    </w:tbl>
    <w:p w14:paraId="6D34B051" w14:textId="77777777" w:rsidR="00A262F5" w:rsidRPr="00A6306D" w:rsidRDefault="00A262F5" w:rsidP="00A262F5">
      <w:pPr>
        <w:rPr>
          <w:rFonts w:ascii="Segoe UI" w:hAnsi="Segoe UI" w:cs="Segoe UI"/>
        </w:rPr>
      </w:pPr>
    </w:p>
    <w:p w14:paraId="195D0877" w14:textId="77777777" w:rsidR="00A262F5" w:rsidRPr="00A6306D" w:rsidRDefault="00A262F5" w:rsidP="003C122C">
      <w:pPr>
        <w:pStyle w:val="SHeading3"/>
        <w:rPr>
          <w:rFonts w:ascii="Segoe UI" w:hAnsi="Segoe UI" w:cs="Segoe UI"/>
        </w:rPr>
      </w:pPr>
      <w:bookmarkStart w:id="177" w:name="_Toc210663652"/>
      <w:bookmarkStart w:id="178" w:name="_Toc228356956"/>
      <w:r>
        <w:t>User Story: Locate ATM &amp; Branch Locations</w:t>
      </w:r>
      <w:bookmarkEnd w:id="177"/>
      <w:bookmarkEnd w:id="178"/>
    </w:p>
    <w:tbl>
      <w:tblPr>
        <w:tblStyle w:val="TableGrid"/>
        <w:tblW w:w="0" w:type="auto"/>
        <w:tblLayout w:type="fixed"/>
        <w:tblLook w:val="04A0" w:firstRow="1" w:lastRow="0" w:firstColumn="1" w:lastColumn="0" w:noHBand="0" w:noVBand="1"/>
      </w:tblPr>
      <w:tblGrid>
        <w:gridCol w:w="9015"/>
      </w:tblGrid>
      <w:tr w:rsidR="00A262F5" w:rsidRPr="00A6306D" w14:paraId="128FF152"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11A8C95" w14:textId="77777777" w:rsidR="00A262F5" w:rsidRPr="00A6306D" w:rsidRDefault="00A262F5" w:rsidP="003C122C">
            <w:pPr>
              <w:pStyle w:val="Numberingparagraph"/>
            </w:pPr>
            <w:r w:rsidRPr="7BE96108">
              <w:t>User Story</w:t>
            </w:r>
          </w:p>
        </w:tc>
      </w:tr>
      <w:tr w:rsidR="00A262F5" w:rsidRPr="00A6306D" w14:paraId="4FD26290"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7298B51" w14:textId="77777777" w:rsidR="00A262F5" w:rsidRPr="00A6306D" w:rsidRDefault="00A262F5" w:rsidP="007164E9">
            <w:pPr>
              <w:spacing w:before="180" w:after="180"/>
              <w:jc w:val="both"/>
              <w:rPr>
                <w:rFonts w:ascii="Segoe UI" w:hAnsi="Segoe UI" w:cs="Segoe UI"/>
              </w:rPr>
            </w:pPr>
            <w:r w:rsidRPr="00A6306D">
              <w:rPr>
                <w:rFonts w:ascii="Segoe UI" w:eastAsia="Segoe UI" w:hAnsi="Segoe UI" w:cs="Segoe UI"/>
                <w:sz w:val="18"/>
                <w:szCs w:val="18"/>
              </w:rPr>
              <w:t>As a user, I want to locate nearby branch and ATM locations, so that I can access physical banking services when needed.</w:t>
            </w:r>
          </w:p>
        </w:tc>
      </w:tr>
      <w:tr w:rsidR="00A262F5" w:rsidRPr="00A6306D" w14:paraId="323A71C5"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551C1ABC" w14:textId="77777777" w:rsidR="00A262F5" w:rsidRPr="00A6306D" w:rsidRDefault="00A262F5" w:rsidP="003C122C">
            <w:pPr>
              <w:pStyle w:val="Numberingparagraph"/>
              <w:rPr>
                <w:color w:val="2F5496"/>
              </w:rPr>
            </w:pPr>
            <w:r w:rsidRPr="7BE96108">
              <w:t>Feature Name</w:t>
            </w:r>
          </w:p>
        </w:tc>
      </w:tr>
      <w:tr w:rsidR="00A262F5" w:rsidRPr="00A6306D" w14:paraId="242A8EA6"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72B5362"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Other Services</w:t>
            </w:r>
          </w:p>
        </w:tc>
      </w:tr>
      <w:tr w:rsidR="00A262F5" w:rsidRPr="00A6306D" w14:paraId="52DEF5E8"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FAF4B0D" w14:textId="77777777" w:rsidR="00A262F5" w:rsidRPr="00A6306D" w:rsidRDefault="00A262F5" w:rsidP="003C122C">
            <w:pPr>
              <w:pStyle w:val="Numberingparagraph"/>
              <w:rPr>
                <w:color w:val="2F5496"/>
              </w:rPr>
            </w:pPr>
            <w:r w:rsidRPr="7BE96108">
              <w:t>Persona Involved</w:t>
            </w:r>
          </w:p>
        </w:tc>
      </w:tr>
      <w:tr w:rsidR="00A262F5" w:rsidRPr="00A6306D" w14:paraId="0570668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E8CAA5C"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44808D9F"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41A6AD0" w14:textId="77777777" w:rsidR="00A262F5" w:rsidRPr="00A6306D" w:rsidRDefault="00A262F5" w:rsidP="003C122C">
            <w:pPr>
              <w:pStyle w:val="Numberingparagraph"/>
              <w:rPr>
                <w:color w:val="2F5496"/>
              </w:rPr>
            </w:pPr>
            <w:r w:rsidRPr="7BE96108">
              <w:t>Entry Criteria</w:t>
            </w:r>
          </w:p>
        </w:tc>
      </w:tr>
      <w:tr w:rsidR="00A262F5" w:rsidRPr="00A6306D" w14:paraId="53F2A498"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2C5E15C"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logged into the mobile banking app.</w:t>
            </w:r>
          </w:p>
          <w:p w14:paraId="4C633CAB"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User navigates to the </w:t>
            </w:r>
            <w:r>
              <w:rPr>
                <w:rFonts w:ascii="Segoe UI" w:eastAsia="Segoe UI" w:hAnsi="Segoe UI" w:cs="Segoe UI"/>
                <w:sz w:val="18"/>
                <w:szCs w:val="18"/>
              </w:rPr>
              <w:t>menu</w:t>
            </w:r>
            <w:r w:rsidRPr="00A6306D">
              <w:rPr>
                <w:rFonts w:ascii="Segoe UI" w:eastAsia="Segoe UI" w:hAnsi="Segoe UI" w:cs="Segoe UI"/>
                <w:sz w:val="18"/>
                <w:szCs w:val="18"/>
              </w:rPr>
              <w:t xml:space="preserve"> section.</w:t>
            </w:r>
          </w:p>
          <w:p w14:paraId="161B5972"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selects either ATM Location or Branch Location from the menu.</w:t>
            </w:r>
          </w:p>
          <w:p w14:paraId="32431E6A"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Location services (GPS/Map integration) are active on the device.</w:t>
            </w:r>
          </w:p>
        </w:tc>
      </w:tr>
      <w:tr w:rsidR="00A262F5" w:rsidRPr="00A6306D" w14:paraId="2AD92279"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EA13E20" w14:textId="77777777" w:rsidR="00A262F5" w:rsidRPr="00A6306D" w:rsidRDefault="00A262F5" w:rsidP="003C122C">
            <w:pPr>
              <w:pStyle w:val="Numberingparagraph"/>
              <w:rPr>
                <w:color w:val="2F5496"/>
              </w:rPr>
            </w:pPr>
            <w:r w:rsidRPr="7BE96108">
              <w:t>Exit Criteria</w:t>
            </w:r>
          </w:p>
        </w:tc>
      </w:tr>
      <w:tr w:rsidR="00A262F5" w:rsidRPr="00A6306D" w14:paraId="334C5CCF"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70C556B"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displays the requested location list (ATM or Branch) with relevant details.</w:t>
            </w:r>
          </w:p>
          <w:p w14:paraId="5F35E56D" w14:textId="77777777" w:rsidR="00A262F5" w:rsidRDefault="00A262F5" w:rsidP="006F1173">
            <w:pPr>
              <w:pStyle w:val="ListParagraph"/>
              <w:numPr>
                <w:ilvl w:val="0"/>
                <w:numId w:val="371"/>
              </w:numPr>
              <w:spacing w:before="240" w:after="240"/>
              <w:rPr>
                <w:rFonts w:ascii="Segoe UI" w:eastAsia="Segoe UI" w:hAnsi="Segoe UI" w:cs="Segoe UI"/>
                <w:sz w:val="18"/>
                <w:szCs w:val="18"/>
              </w:rPr>
            </w:pPr>
            <w:r w:rsidRPr="006E12BF">
              <w:rPr>
                <w:rFonts w:ascii="Segoe UI" w:eastAsia="Segoe UI" w:hAnsi="Segoe UI" w:cs="Segoe UI"/>
                <w:sz w:val="18"/>
                <w:szCs w:val="18"/>
              </w:rPr>
              <w:t>ATM List View: ATM name, address.</w:t>
            </w:r>
          </w:p>
          <w:p w14:paraId="31AF7498" w14:textId="77777777" w:rsidR="00A262F5" w:rsidRPr="006E12BF" w:rsidRDefault="00A262F5" w:rsidP="006F1173">
            <w:pPr>
              <w:pStyle w:val="ListParagraph"/>
              <w:numPr>
                <w:ilvl w:val="0"/>
                <w:numId w:val="371"/>
              </w:numPr>
              <w:spacing w:before="240" w:after="240"/>
              <w:rPr>
                <w:rFonts w:ascii="Segoe UI" w:eastAsia="Segoe UI" w:hAnsi="Segoe UI" w:cs="Segoe UI"/>
                <w:sz w:val="18"/>
                <w:szCs w:val="18"/>
              </w:rPr>
            </w:pPr>
            <w:r w:rsidRPr="006E12BF">
              <w:rPr>
                <w:rFonts w:ascii="Segoe UI" w:eastAsia="Segoe UI" w:hAnsi="Segoe UI" w:cs="Segoe UI"/>
                <w:sz w:val="18"/>
                <w:szCs w:val="18"/>
              </w:rPr>
              <w:t>Branch List View: Branch name, address, contact number, working hours.</w:t>
            </w:r>
          </w:p>
          <w:p w14:paraId="3318B792"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search/filter the list by keyword.</w:t>
            </w:r>
          </w:p>
          <w:p w14:paraId="56473966"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switch from list view to map view.</w:t>
            </w:r>
          </w:p>
          <w:p w14:paraId="0571E456"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Map view highlights the selected ATM/Branch on Google Maps.</w:t>
            </w:r>
          </w:p>
          <w:p w14:paraId="7D516864"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select either Walking Direction or Driving Direction button to view route navigation.</w:t>
            </w:r>
          </w:p>
          <w:p w14:paraId="371ECA87"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Location data is displayed in a user-friendly format.</w:t>
            </w:r>
          </w:p>
        </w:tc>
      </w:tr>
      <w:tr w:rsidR="00A262F5" w:rsidRPr="00A6306D" w14:paraId="4588CC5E"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3913AC8" w14:textId="77777777" w:rsidR="00A262F5" w:rsidRPr="00A6306D" w:rsidRDefault="00A262F5" w:rsidP="003C122C">
            <w:pPr>
              <w:pStyle w:val="Numberingparagraph"/>
              <w:rPr>
                <w:color w:val="2F5496"/>
              </w:rPr>
            </w:pPr>
            <w:r w:rsidRPr="7BE96108">
              <w:t>Business Rules</w:t>
            </w:r>
          </w:p>
        </w:tc>
      </w:tr>
      <w:tr w:rsidR="00A262F5" w:rsidRPr="00A6306D" w14:paraId="454BAFBD"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C151774"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b/>
                <w:bCs/>
                <w:sz w:val="18"/>
                <w:szCs w:val="18"/>
              </w:rPr>
              <w:t>List View</w:t>
            </w:r>
            <w:r w:rsidRPr="00A6306D">
              <w:rPr>
                <w:rFonts w:ascii="Segoe UI" w:eastAsia="Segoe UI" w:hAnsi="Segoe UI" w:cs="Segoe UI"/>
                <w:sz w:val="18"/>
                <w:szCs w:val="18"/>
              </w:rPr>
              <w:t>:</w:t>
            </w:r>
          </w:p>
          <w:p w14:paraId="403186CC" w14:textId="77777777" w:rsidR="00A262F5" w:rsidRDefault="00A262F5" w:rsidP="006F1173">
            <w:pPr>
              <w:pStyle w:val="ListParagraph"/>
              <w:numPr>
                <w:ilvl w:val="0"/>
                <w:numId w:val="372"/>
              </w:numPr>
              <w:spacing w:before="240" w:after="240"/>
              <w:rPr>
                <w:rFonts w:ascii="Segoe UI" w:eastAsia="Segoe UI" w:hAnsi="Segoe UI" w:cs="Segoe UI"/>
                <w:sz w:val="18"/>
                <w:szCs w:val="18"/>
              </w:rPr>
            </w:pPr>
            <w:r w:rsidRPr="006E12BF">
              <w:rPr>
                <w:rFonts w:ascii="Segoe UI" w:eastAsia="Segoe UI" w:hAnsi="Segoe UI" w:cs="Segoe UI"/>
                <w:sz w:val="18"/>
                <w:szCs w:val="18"/>
              </w:rPr>
              <w:t>ATM Location list must include ATM/Branch name and address.</w:t>
            </w:r>
          </w:p>
          <w:p w14:paraId="470D08CA" w14:textId="77777777" w:rsidR="00A262F5" w:rsidRPr="006E12BF" w:rsidRDefault="00A262F5" w:rsidP="006F1173">
            <w:pPr>
              <w:pStyle w:val="ListParagraph"/>
              <w:numPr>
                <w:ilvl w:val="0"/>
                <w:numId w:val="372"/>
              </w:numPr>
              <w:spacing w:before="240" w:after="240"/>
              <w:rPr>
                <w:rFonts w:ascii="Segoe UI" w:eastAsia="Segoe UI" w:hAnsi="Segoe UI" w:cs="Segoe UI"/>
                <w:sz w:val="18"/>
                <w:szCs w:val="18"/>
              </w:rPr>
            </w:pPr>
            <w:r w:rsidRPr="006E12BF">
              <w:rPr>
                <w:rFonts w:ascii="Segoe UI" w:eastAsia="Segoe UI" w:hAnsi="Segoe UI" w:cs="Segoe UI"/>
                <w:sz w:val="18"/>
                <w:szCs w:val="18"/>
              </w:rPr>
              <w:t>Branch Location list must include name, address, contact number, and working hours.</w:t>
            </w:r>
          </w:p>
          <w:p w14:paraId="5A170E90"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b/>
                <w:bCs/>
                <w:sz w:val="18"/>
                <w:szCs w:val="18"/>
              </w:rPr>
              <w:t>Search</w:t>
            </w:r>
            <w:r w:rsidRPr="00A6306D">
              <w:rPr>
                <w:rFonts w:ascii="Segoe UI" w:eastAsia="Segoe UI" w:hAnsi="Segoe UI" w:cs="Segoe UI"/>
                <w:sz w:val="18"/>
                <w:szCs w:val="18"/>
              </w:rPr>
              <w:t>:</w:t>
            </w:r>
          </w:p>
          <w:p w14:paraId="41969AB5" w14:textId="77777777" w:rsidR="00A262F5" w:rsidRPr="006E12BF" w:rsidRDefault="00A262F5" w:rsidP="006F1173">
            <w:pPr>
              <w:pStyle w:val="ListParagraph"/>
              <w:numPr>
                <w:ilvl w:val="0"/>
                <w:numId w:val="373"/>
              </w:numPr>
              <w:spacing w:before="240" w:after="240"/>
              <w:rPr>
                <w:rFonts w:ascii="Segoe UI" w:eastAsia="Segoe UI" w:hAnsi="Segoe UI" w:cs="Segoe UI"/>
                <w:sz w:val="18"/>
                <w:szCs w:val="18"/>
              </w:rPr>
            </w:pPr>
            <w:r w:rsidRPr="006E12BF">
              <w:rPr>
                <w:rFonts w:ascii="Segoe UI" w:eastAsia="Segoe UI" w:hAnsi="Segoe UI" w:cs="Segoe UI"/>
                <w:sz w:val="18"/>
                <w:szCs w:val="18"/>
              </w:rPr>
              <w:t>Search field allows text-based filtering.</w:t>
            </w:r>
          </w:p>
          <w:p w14:paraId="49B9D6EA"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b/>
                <w:bCs/>
                <w:sz w:val="18"/>
                <w:szCs w:val="18"/>
              </w:rPr>
              <w:t>Map View</w:t>
            </w:r>
            <w:r w:rsidRPr="00A6306D">
              <w:rPr>
                <w:rFonts w:ascii="Segoe UI" w:eastAsia="Segoe UI" w:hAnsi="Segoe UI" w:cs="Segoe UI"/>
                <w:sz w:val="18"/>
                <w:szCs w:val="18"/>
              </w:rPr>
              <w:t>:</w:t>
            </w:r>
          </w:p>
          <w:p w14:paraId="79769B95" w14:textId="77777777" w:rsidR="00A262F5" w:rsidRDefault="00A262F5" w:rsidP="006F1173">
            <w:pPr>
              <w:pStyle w:val="ListParagraph"/>
              <w:numPr>
                <w:ilvl w:val="0"/>
                <w:numId w:val="373"/>
              </w:numPr>
              <w:spacing w:before="240" w:after="240"/>
              <w:rPr>
                <w:rFonts w:ascii="Segoe UI" w:eastAsia="Segoe UI" w:hAnsi="Segoe UI" w:cs="Segoe UI"/>
                <w:sz w:val="18"/>
                <w:szCs w:val="18"/>
              </w:rPr>
            </w:pPr>
            <w:r w:rsidRPr="006E12BF">
              <w:rPr>
                <w:rFonts w:ascii="Segoe UI" w:eastAsia="Segoe UI" w:hAnsi="Segoe UI" w:cs="Segoe UI"/>
                <w:sz w:val="18"/>
                <w:szCs w:val="18"/>
              </w:rPr>
              <w:t>Map view uses Google Maps integration.</w:t>
            </w:r>
          </w:p>
          <w:p w14:paraId="563B9565" w14:textId="77777777" w:rsidR="00A262F5" w:rsidRPr="006E12BF" w:rsidRDefault="00A262F5" w:rsidP="006F1173">
            <w:pPr>
              <w:pStyle w:val="ListParagraph"/>
              <w:numPr>
                <w:ilvl w:val="0"/>
                <w:numId w:val="373"/>
              </w:numPr>
              <w:spacing w:before="240" w:after="240"/>
              <w:rPr>
                <w:rFonts w:ascii="Segoe UI" w:eastAsia="Segoe UI" w:hAnsi="Segoe UI" w:cs="Segoe UI"/>
                <w:sz w:val="18"/>
                <w:szCs w:val="18"/>
              </w:rPr>
            </w:pPr>
            <w:r w:rsidRPr="006E12BF">
              <w:rPr>
                <w:rFonts w:ascii="Segoe UI" w:eastAsia="Segoe UI" w:hAnsi="Segoe UI" w:cs="Segoe UI"/>
                <w:sz w:val="18"/>
                <w:szCs w:val="18"/>
              </w:rPr>
              <w:t>Selected location pin shows ATM/Branch name and address.</w:t>
            </w:r>
          </w:p>
          <w:p w14:paraId="46DF1DAE"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b/>
                <w:bCs/>
                <w:sz w:val="18"/>
                <w:szCs w:val="18"/>
              </w:rPr>
              <w:t>Navigation</w:t>
            </w:r>
            <w:r w:rsidRPr="00A6306D">
              <w:rPr>
                <w:rFonts w:ascii="Segoe UI" w:eastAsia="Segoe UI" w:hAnsi="Segoe UI" w:cs="Segoe UI"/>
                <w:sz w:val="18"/>
                <w:szCs w:val="18"/>
              </w:rPr>
              <w:t>:</w:t>
            </w:r>
          </w:p>
          <w:p w14:paraId="78827BD1" w14:textId="77777777" w:rsidR="00A262F5" w:rsidRDefault="00A262F5" w:rsidP="006F1173">
            <w:pPr>
              <w:pStyle w:val="ListParagraph"/>
              <w:numPr>
                <w:ilvl w:val="0"/>
                <w:numId w:val="374"/>
              </w:numPr>
              <w:spacing w:before="240" w:after="240"/>
              <w:rPr>
                <w:rFonts w:ascii="Segoe UI" w:eastAsia="Segoe UI" w:hAnsi="Segoe UI" w:cs="Segoe UI"/>
                <w:sz w:val="18"/>
                <w:szCs w:val="18"/>
              </w:rPr>
            </w:pPr>
            <w:r w:rsidRPr="006E12BF">
              <w:rPr>
                <w:rFonts w:ascii="Segoe UI" w:eastAsia="Segoe UI" w:hAnsi="Segoe UI" w:cs="Segoe UI"/>
                <w:sz w:val="18"/>
                <w:szCs w:val="18"/>
              </w:rPr>
              <w:t>System must provide two action buttons: Walking Direction and Driving Direction, redirecting to Google Maps navigation.</w:t>
            </w:r>
          </w:p>
          <w:p w14:paraId="40D4F870" w14:textId="77777777" w:rsidR="00A262F5" w:rsidRPr="006E12BF" w:rsidRDefault="00A262F5" w:rsidP="006F1173">
            <w:pPr>
              <w:pStyle w:val="ListParagraph"/>
              <w:numPr>
                <w:ilvl w:val="0"/>
                <w:numId w:val="374"/>
              </w:numPr>
              <w:spacing w:before="240" w:after="240"/>
              <w:rPr>
                <w:rFonts w:ascii="Segoe UI" w:eastAsia="Segoe UI" w:hAnsi="Segoe UI" w:cs="Segoe UI"/>
                <w:sz w:val="18"/>
                <w:szCs w:val="18"/>
              </w:rPr>
            </w:pPr>
            <w:r w:rsidRPr="006E12BF">
              <w:rPr>
                <w:rFonts w:ascii="Segoe UI" w:eastAsia="Segoe UI" w:hAnsi="Segoe UI" w:cs="Segoe UI"/>
                <w:sz w:val="18"/>
                <w:szCs w:val="18"/>
              </w:rPr>
              <w:t>If GPS is disabled, system shows an error prompt requesting the user to enable location services.</w:t>
            </w:r>
          </w:p>
        </w:tc>
      </w:tr>
      <w:tr w:rsidR="00A262F5" w:rsidRPr="00A6306D" w14:paraId="6D1D1B9D"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3A1B157" w14:textId="77777777" w:rsidR="00A262F5" w:rsidRPr="00A6306D" w:rsidRDefault="00A262F5" w:rsidP="003C122C">
            <w:pPr>
              <w:pStyle w:val="Numberingparagraph"/>
              <w:rPr>
                <w:color w:val="2F5496"/>
              </w:rPr>
            </w:pPr>
            <w:r w:rsidRPr="7BE96108">
              <w:t>Acceptance criteria</w:t>
            </w:r>
          </w:p>
        </w:tc>
      </w:tr>
      <w:tr w:rsidR="00A262F5" w:rsidRPr="00A6306D" w14:paraId="2C79778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0B93B0B"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access ATM Location and Branch Location from the menu.</w:t>
            </w:r>
          </w:p>
          <w:p w14:paraId="2D1AC2C7"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ATM Location screen shows searchable list with ATM name </w:t>
            </w:r>
            <w:r>
              <w:rPr>
                <w:rFonts w:ascii="Segoe UI" w:eastAsia="Segoe UI" w:hAnsi="Segoe UI" w:cs="Segoe UI"/>
                <w:sz w:val="18"/>
                <w:szCs w:val="18"/>
              </w:rPr>
              <w:t>&amp;</w:t>
            </w:r>
            <w:r w:rsidRPr="00A6306D">
              <w:rPr>
                <w:rFonts w:ascii="Segoe UI" w:eastAsia="Segoe UI" w:hAnsi="Segoe UI" w:cs="Segoe UI"/>
                <w:sz w:val="18"/>
                <w:szCs w:val="18"/>
              </w:rPr>
              <w:t xml:space="preserve"> address.</w:t>
            </w:r>
          </w:p>
          <w:p w14:paraId="76AF2574"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Branch Location screen shows searchable list with branch name, address, phone number, and working hours.</w:t>
            </w:r>
          </w:p>
          <w:p w14:paraId="383CD930"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Both screens allow search/filter and display correct results.</w:t>
            </w:r>
          </w:p>
          <w:p w14:paraId="1164DEA2"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switch from list view to map view for selected ATM/Branch.</w:t>
            </w:r>
          </w:p>
          <w:p w14:paraId="65BD984F"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Map view displays correct pin for selected ATM/Branch.</w:t>
            </w:r>
          </w:p>
          <w:p w14:paraId="3588F607"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Walking Direction and Driving Direction buttons open navigation correctly.</w:t>
            </w:r>
          </w:p>
          <w:p w14:paraId="62533086"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If GPS is off, system alerts the user and prevents map-based navigation until it’s enabled.</w:t>
            </w:r>
          </w:p>
        </w:tc>
      </w:tr>
    </w:tbl>
    <w:p w14:paraId="4AEBFACB" w14:textId="77777777" w:rsidR="00A262F5" w:rsidRPr="00A6306D" w:rsidRDefault="00A262F5" w:rsidP="00A262F5">
      <w:pPr>
        <w:rPr>
          <w:rFonts w:ascii="Segoe UI" w:hAnsi="Segoe UI" w:cs="Segoe UI"/>
        </w:rPr>
      </w:pPr>
    </w:p>
    <w:p w14:paraId="5A011BC8" w14:textId="77777777" w:rsidR="00A262F5" w:rsidRPr="00A6306D" w:rsidRDefault="00A262F5" w:rsidP="003C122C">
      <w:pPr>
        <w:pStyle w:val="SHeading3"/>
        <w:rPr>
          <w:rFonts w:ascii="Segoe UI" w:hAnsi="Segoe UI" w:cs="Segoe UI"/>
        </w:rPr>
      </w:pPr>
      <w:bookmarkStart w:id="179" w:name="_Toc210663653"/>
      <w:bookmarkStart w:id="180" w:name="_Toc228356957"/>
      <w:r>
        <w:t>User Story: Access Contact Information</w:t>
      </w:r>
      <w:bookmarkEnd w:id="179"/>
      <w:bookmarkEnd w:id="180"/>
    </w:p>
    <w:tbl>
      <w:tblPr>
        <w:tblStyle w:val="TableGrid"/>
        <w:tblW w:w="0" w:type="auto"/>
        <w:tblLayout w:type="fixed"/>
        <w:tblLook w:val="04A0" w:firstRow="1" w:lastRow="0" w:firstColumn="1" w:lastColumn="0" w:noHBand="0" w:noVBand="1"/>
      </w:tblPr>
      <w:tblGrid>
        <w:gridCol w:w="9015"/>
      </w:tblGrid>
      <w:tr w:rsidR="00A262F5" w:rsidRPr="00A6306D" w14:paraId="756AF98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7939FEB" w14:textId="77777777" w:rsidR="00A262F5" w:rsidRPr="00A6306D" w:rsidRDefault="00A262F5" w:rsidP="003C122C">
            <w:pPr>
              <w:pStyle w:val="Numberingparagraph"/>
            </w:pPr>
            <w:r w:rsidRPr="7BE96108">
              <w:t>User Story</w:t>
            </w:r>
          </w:p>
        </w:tc>
      </w:tr>
      <w:tr w:rsidR="00A262F5" w:rsidRPr="00A6306D" w14:paraId="4CA7E6C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3F36CF6" w14:textId="77777777" w:rsidR="00A262F5" w:rsidRPr="00A6306D" w:rsidRDefault="00A262F5" w:rsidP="007164E9">
            <w:pPr>
              <w:spacing w:before="180" w:after="180"/>
              <w:jc w:val="both"/>
              <w:rPr>
                <w:rFonts w:ascii="Segoe UI" w:hAnsi="Segoe UI" w:cs="Segoe UI"/>
              </w:rPr>
            </w:pPr>
            <w:r w:rsidRPr="00A6306D">
              <w:rPr>
                <w:rFonts w:ascii="Segoe UI" w:eastAsia="Segoe UI" w:hAnsi="Segoe UI" w:cs="Segoe UI"/>
                <w:sz w:val="18"/>
                <w:szCs w:val="18"/>
              </w:rPr>
              <w:t>As a user, I want to access contact information from the app, so that I can quickly get support from the bank.</w:t>
            </w:r>
          </w:p>
        </w:tc>
      </w:tr>
      <w:tr w:rsidR="00A262F5" w:rsidRPr="00A6306D" w14:paraId="0022F8A4"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604CDF64" w14:textId="77777777" w:rsidR="00A262F5" w:rsidRPr="00A6306D" w:rsidRDefault="00A262F5" w:rsidP="003C122C">
            <w:pPr>
              <w:pStyle w:val="Numberingparagraph"/>
              <w:rPr>
                <w:color w:val="2F5496"/>
              </w:rPr>
            </w:pPr>
            <w:r w:rsidRPr="7BE96108">
              <w:t>Feature Name</w:t>
            </w:r>
          </w:p>
        </w:tc>
      </w:tr>
      <w:tr w:rsidR="00A262F5" w:rsidRPr="00A6306D" w14:paraId="752088B6"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58A961FA"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Other Services</w:t>
            </w:r>
          </w:p>
        </w:tc>
      </w:tr>
      <w:tr w:rsidR="00A262F5" w:rsidRPr="00A6306D" w14:paraId="671125F3"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C29B4FC" w14:textId="77777777" w:rsidR="00A262F5" w:rsidRPr="00A6306D" w:rsidRDefault="00A262F5" w:rsidP="003C122C">
            <w:pPr>
              <w:pStyle w:val="Numberingparagraph"/>
              <w:rPr>
                <w:color w:val="2F5496"/>
              </w:rPr>
            </w:pPr>
            <w:r w:rsidRPr="7BE96108">
              <w:t>Persona Involved</w:t>
            </w:r>
          </w:p>
        </w:tc>
      </w:tr>
      <w:tr w:rsidR="00A262F5" w:rsidRPr="00A6306D" w14:paraId="7E4E751D"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7E9C59A"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688C21DE"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2EFE760" w14:textId="77777777" w:rsidR="00A262F5" w:rsidRPr="00A6306D" w:rsidRDefault="00A262F5" w:rsidP="003C122C">
            <w:pPr>
              <w:pStyle w:val="Numberingparagraph"/>
              <w:rPr>
                <w:color w:val="2F5496"/>
              </w:rPr>
            </w:pPr>
            <w:r w:rsidRPr="7BE96108">
              <w:t>Entry Criteria</w:t>
            </w:r>
          </w:p>
        </w:tc>
      </w:tr>
      <w:tr w:rsidR="00A262F5" w:rsidRPr="00A6306D" w14:paraId="5419BD52"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2FC333D"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successfully logged into the mobile app.</w:t>
            </w:r>
          </w:p>
          <w:p w14:paraId="00469317"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User navigates to the </w:t>
            </w:r>
            <w:r>
              <w:rPr>
                <w:rFonts w:ascii="Segoe UI" w:eastAsia="Segoe UI" w:hAnsi="Segoe UI" w:cs="Segoe UI"/>
                <w:sz w:val="18"/>
                <w:szCs w:val="18"/>
              </w:rPr>
              <w:t xml:space="preserve">menu </w:t>
            </w:r>
            <w:r w:rsidRPr="00A6306D">
              <w:rPr>
                <w:rFonts w:ascii="Segoe UI" w:eastAsia="Segoe UI" w:hAnsi="Segoe UI" w:cs="Segoe UI"/>
                <w:sz w:val="18"/>
                <w:szCs w:val="18"/>
              </w:rPr>
              <w:t>section.</w:t>
            </w:r>
          </w:p>
          <w:p w14:paraId="2E858A5C"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selects the Contact Us option from the list.</w:t>
            </w:r>
          </w:p>
        </w:tc>
      </w:tr>
      <w:tr w:rsidR="00A262F5" w:rsidRPr="00A6306D" w14:paraId="39AFF43D"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A80C91A" w14:textId="77777777" w:rsidR="00A262F5" w:rsidRPr="00A6306D" w:rsidRDefault="00A262F5" w:rsidP="003C122C">
            <w:pPr>
              <w:pStyle w:val="Numberingparagraph"/>
              <w:rPr>
                <w:color w:val="2F5496"/>
              </w:rPr>
            </w:pPr>
            <w:r w:rsidRPr="7BE96108">
              <w:t>Exit Criteria</w:t>
            </w:r>
          </w:p>
        </w:tc>
      </w:tr>
      <w:tr w:rsidR="00A262F5" w:rsidRPr="00A6306D" w14:paraId="522343F3"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E39A38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Contact Information screen opens and displays correctly.</w:t>
            </w:r>
          </w:p>
          <w:p w14:paraId="7442291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views available contact details (Addres</w:t>
            </w:r>
            <w:r>
              <w:rPr>
                <w:rFonts w:ascii="Segoe UI" w:eastAsia="Segoe UI" w:hAnsi="Segoe UI" w:cs="Segoe UI"/>
                <w:sz w:val="18"/>
                <w:szCs w:val="18"/>
              </w:rPr>
              <w:t>s</w:t>
            </w:r>
            <w:r w:rsidRPr="00A6306D">
              <w:rPr>
                <w:rFonts w:ascii="Segoe UI" w:eastAsia="Segoe UI" w:hAnsi="Segoe UI" w:cs="Segoe UI"/>
                <w:sz w:val="18"/>
                <w:szCs w:val="18"/>
              </w:rPr>
              <w:t>, Corporate Office, Email, Customer Care numbers, Social Media links).</w:t>
            </w:r>
          </w:p>
          <w:p w14:paraId="292F04B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is able to use the displayed information (tap to call, tap to email, open social media links).</w:t>
            </w:r>
          </w:p>
          <w:p w14:paraId="0BD3A9BC"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navigate back to the Other Services list or other app sections without error.</w:t>
            </w:r>
          </w:p>
        </w:tc>
      </w:tr>
      <w:tr w:rsidR="00A262F5" w:rsidRPr="00A6306D" w14:paraId="4DFF2D89"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DF29307" w14:textId="77777777" w:rsidR="00A262F5" w:rsidRPr="00A6306D" w:rsidRDefault="00A262F5" w:rsidP="003C122C">
            <w:pPr>
              <w:pStyle w:val="Numberingparagraph"/>
              <w:rPr>
                <w:color w:val="2F5496"/>
              </w:rPr>
            </w:pPr>
            <w:r w:rsidRPr="7BE96108">
              <w:t>Business Rules</w:t>
            </w:r>
          </w:p>
        </w:tc>
      </w:tr>
      <w:tr w:rsidR="00A262F5" w:rsidRPr="00A6306D" w14:paraId="4EBCB020"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182D13C" w14:textId="77777777" w:rsidR="00A262F5" w:rsidRDefault="00A262F5" w:rsidP="00A07E64">
            <w:pPr>
              <w:pStyle w:val="ListParagraph"/>
              <w:numPr>
                <w:ilvl w:val="0"/>
                <w:numId w:val="114"/>
              </w:numPr>
              <w:spacing w:before="240" w:after="240"/>
              <w:rPr>
                <w:rFonts w:ascii="Segoe UI" w:eastAsia="Segoe UI" w:hAnsi="Segoe UI" w:cs="Segoe UI"/>
                <w:b/>
                <w:bCs/>
                <w:sz w:val="18"/>
                <w:szCs w:val="18"/>
              </w:rPr>
            </w:pPr>
            <w:r w:rsidRPr="00A6306D">
              <w:rPr>
                <w:rFonts w:ascii="Segoe UI" w:eastAsia="Segoe UI" w:hAnsi="Segoe UI" w:cs="Segoe UI"/>
                <w:b/>
                <w:bCs/>
                <w:sz w:val="18"/>
                <w:szCs w:val="18"/>
              </w:rPr>
              <w:t>Contact Categories to Display:</w:t>
            </w:r>
          </w:p>
          <w:p w14:paraId="22A1DD4A" w14:textId="77777777" w:rsidR="00A262F5" w:rsidRPr="006E12BF" w:rsidRDefault="00A262F5" w:rsidP="006F1173">
            <w:pPr>
              <w:pStyle w:val="ListParagraph"/>
              <w:numPr>
                <w:ilvl w:val="0"/>
                <w:numId w:val="375"/>
              </w:numPr>
              <w:spacing w:before="240" w:after="240"/>
              <w:rPr>
                <w:rFonts w:ascii="Segoe UI" w:eastAsia="Segoe UI" w:hAnsi="Segoe UI" w:cs="Segoe UI"/>
                <w:b/>
                <w:bCs/>
                <w:sz w:val="18"/>
                <w:szCs w:val="18"/>
              </w:rPr>
            </w:pPr>
            <w:r w:rsidRPr="006E12BF">
              <w:rPr>
                <w:rFonts w:ascii="Segoe UI" w:eastAsia="Segoe UI" w:hAnsi="Segoe UI" w:cs="Segoe UI"/>
                <w:sz w:val="18"/>
                <w:szCs w:val="18"/>
              </w:rPr>
              <w:t>Address (ADC Department, Corporate Office).</w:t>
            </w:r>
          </w:p>
          <w:p w14:paraId="36B32857" w14:textId="77777777" w:rsidR="00A262F5" w:rsidRPr="006E12BF" w:rsidRDefault="00A262F5" w:rsidP="006F1173">
            <w:pPr>
              <w:pStyle w:val="ListParagraph"/>
              <w:numPr>
                <w:ilvl w:val="0"/>
                <w:numId w:val="375"/>
              </w:numPr>
              <w:spacing w:before="240" w:after="240"/>
              <w:rPr>
                <w:rFonts w:ascii="Segoe UI" w:eastAsia="Segoe UI" w:hAnsi="Segoe UI" w:cs="Segoe UI"/>
                <w:b/>
                <w:bCs/>
                <w:sz w:val="18"/>
                <w:szCs w:val="18"/>
              </w:rPr>
            </w:pPr>
            <w:r w:rsidRPr="006E12BF">
              <w:rPr>
                <w:rFonts w:ascii="Segoe UI" w:eastAsia="Segoe UI" w:hAnsi="Segoe UI" w:cs="Segoe UI"/>
                <w:sz w:val="18"/>
                <w:szCs w:val="18"/>
              </w:rPr>
              <w:t>Email (support email address).</w:t>
            </w:r>
          </w:p>
          <w:p w14:paraId="121F5DE3" w14:textId="77777777" w:rsidR="00A262F5" w:rsidRPr="006E12BF" w:rsidRDefault="00A262F5" w:rsidP="006F1173">
            <w:pPr>
              <w:pStyle w:val="ListParagraph"/>
              <w:numPr>
                <w:ilvl w:val="0"/>
                <w:numId w:val="375"/>
              </w:numPr>
              <w:spacing w:before="240" w:after="240"/>
              <w:rPr>
                <w:rFonts w:ascii="Segoe UI" w:eastAsia="Segoe UI" w:hAnsi="Segoe UI" w:cs="Segoe UI"/>
                <w:b/>
                <w:bCs/>
                <w:sz w:val="18"/>
                <w:szCs w:val="18"/>
              </w:rPr>
            </w:pPr>
            <w:r w:rsidRPr="006E12BF">
              <w:rPr>
                <w:rFonts w:ascii="Segoe UI" w:eastAsia="Segoe UI" w:hAnsi="Segoe UI" w:cs="Segoe UI"/>
                <w:sz w:val="18"/>
                <w:szCs w:val="18"/>
              </w:rPr>
              <w:t>Customer Care (24/7 helpline, overseas contact).</w:t>
            </w:r>
          </w:p>
          <w:p w14:paraId="58617D7E" w14:textId="77777777" w:rsidR="00A262F5" w:rsidRPr="006E12BF" w:rsidRDefault="00A262F5" w:rsidP="006F1173">
            <w:pPr>
              <w:pStyle w:val="ListParagraph"/>
              <w:numPr>
                <w:ilvl w:val="0"/>
                <w:numId w:val="375"/>
              </w:numPr>
              <w:spacing w:before="240" w:after="240"/>
              <w:rPr>
                <w:rFonts w:ascii="Segoe UI" w:eastAsia="Segoe UI" w:hAnsi="Segoe UI" w:cs="Segoe UI"/>
                <w:b/>
                <w:bCs/>
                <w:sz w:val="18"/>
                <w:szCs w:val="18"/>
              </w:rPr>
            </w:pPr>
            <w:r w:rsidRPr="006E12BF">
              <w:rPr>
                <w:rFonts w:ascii="Segoe UI" w:eastAsia="Segoe UI" w:hAnsi="Segoe UI" w:cs="Segoe UI"/>
                <w:sz w:val="18"/>
                <w:szCs w:val="18"/>
              </w:rPr>
              <w:t>Social Media links (Facebook, Instagram, LinkedIn, YouTube).</w:t>
            </w:r>
          </w:p>
          <w:p w14:paraId="2F18352C"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Screen must be static for display-only purposes, no editable fields.</w:t>
            </w:r>
          </w:p>
        </w:tc>
      </w:tr>
      <w:tr w:rsidR="00A262F5" w:rsidRPr="00A6306D" w14:paraId="0088D77B"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7BD9EFB" w14:textId="77777777" w:rsidR="00A262F5" w:rsidRPr="00A6306D" w:rsidRDefault="00A262F5" w:rsidP="003C122C">
            <w:pPr>
              <w:pStyle w:val="Numberingparagraph"/>
              <w:rPr>
                <w:color w:val="2F5496"/>
              </w:rPr>
            </w:pPr>
            <w:r w:rsidRPr="7BE96108">
              <w:t>Acceptance criteria</w:t>
            </w:r>
          </w:p>
        </w:tc>
      </w:tr>
      <w:tr w:rsidR="00A262F5" w:rsidRPr="00A6306D" w14:paraId="3177F1F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CBF4A6D"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Contact Us option is visible under </w:t>
            </w:r>
            <w:r>
              <w:rPr>
                <w:rFonts w:ascii="Segoe UI" w:eastAsia="Segoe UI" w:hAnsi="Segoe UI" w:cs="Segoe UI"/>
                <w:sz w:val="18"/>
                <w:szCs w:val="18"/>
              </w:rPr>
              <w:t>menu</w:t>
            </w:r>
            <w:r w:rsidRPr="00A6306D">
              <w:rPr>
                <w:rFonts w:ascii="Segoe UI" w:eastAsia="Segoe UI" w:hAnsi="Segoe UI" w:cs="Segoe UI"/>
                <w:sz w:val="18"/>
                <w:szCs w:val="18"/>
              </w:rPr>
              <w:t xml:space="preserve"> → Contact.</w:t>
            </w:r>
          </w:p>
          <w:p w14:paraId="7196E8AD" w14:textId="77777777" w:rsidR="00A262F5"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On selecting Contact Us, the following fields are displayed:</w:t>
            </w:r>
          </w:p>
          <w:p w14:paraId="45691937" w14:textId="77777777" w:rsidR="00A262F5" w:rsidRDefault="00A262F5" w:rsidP="006F1173">
            <w:pPr>
              <w:pStyle w:val="ListParagraph"/>
              <w:numPr>
                <w:ilvl w:val="0"/>
                <w:numId w:val="376"/>
              </w:numPr>
              <w:spacing w:before="240" w:after="240"/>
              <w:jc w:val="both"/>
              <w:rPr>
                <w:rFonts w:ascii="Segoe UI" w:eastAsia="Segoe UI" w:hAnsi="Segoe UI" w:cs="Segoe UI"/>
                <w:sz w:val="18"/>
                <w:szCs w:val="18"/>
              </w:rPr>
            </w:pPr>
            <w:r w:rsidRPr="006E12BF">
              <w:rPr>
                <w:rFonts w:ascii="Segoe UI" w:eastAsia="Segoe UI" w:hAnsi="Segoe UI" w:cs="Segoe UI"/>
                <w:sz w:val="18"/>
                <w:szCs w:val="18"/>
              </w:rPr>
              <w:t>Address (ADC Department, Corporate Office).</w:t>
            </w:r>
          </w:p>
          <w:p w14:paraId="6BF92579" w14:textId="77777777" w:rsidR="00A262F5" w:rsidRDefault="00A262F5" w:rsidP="006F1173">
            <w:pPr>
              <w:pStyle w:val="ListParagraph"/>
              <w:numPr>
                <w:ilvl w:val="0"/>
                <w:numId w:val="376"/>
              </w:numPr>
              <w:spacing w:before="240" w:after="240"/>
              <w:jc w:val="both"/>
              <w:rPr>
                <w:rFonts w:ascii="Segoe UI" w:eastAsia="Segoe UI" w:hAnsi="Segoe UI" w:cs="Segoe UI"/>
                <w:sz w:val="18"/>
                <w:szCs w:val="18"/>
              </w:rPr>
            </w:pPr>
            <w:r w:rsidRPr="006E12BF">
              <w:rPr>
                <w:rFonts w:ascii="Segoe UI" w:eastAsia="Segoe UI" w:hAnsi="Segoe UI" w:cs="Segoe UI"/>
                <w:sz w:val="18"/>
                <w:szCs w:val="18"/>
              </w:rPr>
              <w:t>Email (support email).</w:t>
            </w:r>
          </w:p>
          <w:p w14:paraId="501F92A2" w14:textId="77777777" w:rsidR="00A262F5" w:rsidRDefault="00A262F5" w:rsidP="006F1173">
            <w:pPr>
              <w:pStyle w:val="ListParagraph"/>
              <w:numPr>
                <w:ilvl w:val="0"/>
                <w:numId w:val="376"/>
              </w:numPr>
              <w:spacing w:before="240" w:after="240"/>
              <w:jc w:val="both"/>
              <w:rPr>
                <w:rFonts w:ascii="Segoe UI" w:eastAsia="Segoe UI" w:hAnsi="Segoe UI" w:cs="Segoe UI"/>
                <w:sz w:val="18"/>
                <w:szCs w:val="18"/>
              </w:rPr>
            </w:pPr>
            <w:r w:rsidRPr="006E12BF">
              <w:rPr>
                <w:rFonts w:ascii="Segoe UI" w:eastAsia="Segoe UI" w:hAnsi="Segoe UI" w:cs="Segoe UI"/>
                <w:sz w:val="18"/>
                <w:szCs w:val="18"/>
              </w:rPr>
              <w:t>Customer Care phone numbers (local + overseas).</w:t>
            </w:r>
          </w:p>
          <w:p w14:paraId="66493E78" w14:textId="77777777" w:rsidR="00A262F5" w:rsidRPr="006E12BF" w:rsidRDefault="00A262F5" w:rsidP="006F1173">
            <w:pPr>
              <w:pStyle w:val="ListParagraph"/>
              <w:numPr>
                <w:ilvl w:val="0"/>
                <w:numId w:val="376"/>
              </w:numPr>
              <w:spacing w:before="240" w:after="240"/>
              <w:jc w:val="both"/>
              <w:rPr>
                <w:rFonts w:ascii="Segoe UI" w:eastAsia="Segoe UI" w:hAnsi="Segoe UI" w:cs="Segoe UI"/>
                <w:sz w:val="18"/>
                <w:szCs w:val="18"/>
              </w:rPr>
            </w:pPr>
            <w:r w:rsidRPr="006E12BF">
              <w:rPr>
                <w:rFonts w:ascii="Segoe UI" w:eastAsia="Segoe UI" w:hAnsi="Segoe UI" w:cs="Segoe UI"/>
                <w:sz w:val="18"/>
                <w:szCs w:val="18"/>
              </w:rPr>
              <w:t>Social Media icons (Facebook, Instagram, LinkedIn, YouTube).</w:t>
            </w:r>
          </w:p>
          <w:p w14:paraId="22EE77D5"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navigate back without error.</w:t>
            </w:r>
          </w:p>
        </w:tc>
      </w:tr>
    </w:tbl>
    <w:p w14:paraId="618B0E96" w14:textId="77777777" w:rsidR="00A262F5" w:rsidRPr="00A6306D" w:rsidRDefault="00A262F5" w:rsidP="00A262F5">
      <w:pPr>
        <w:rPr>
          <w:rFonts w:ascii="Segoe UI" w:hAnsi="Segoe UI" w:cs="Segoe UI"/>
        </w:rPr>
      </w:pPr>
    </w:p>
    <w:p w14:paraId="2EBB799E" w14:textId="77777777" w:rsidR="00A262F5" w:rsidRPr="00A6306D" w:rsidRDefault="00A262F5" w:rsidP="003C122C">
      <w:pPr>
        <w:pStyle w:val="SHeading3"/>
        <w:rPr>
          <w:rFonts w:ascii="Segoe UI" w:hAnsi="Segoe UI" w:cs="Segoe UI"/>
        </w:rPr>
      </w:pPr>
      <w:bookmarkStart w:id="181" w:name="_Toc210663654"/>
      <w:bookmarkStart w:id="182" w:name="_Toc228356958"/>
      <w:r>
        <w:t>User Story: Access About App</w:t>
      </w:r>
      <w:bookmarkEnd w:id="181"/>
      <w:bookmarkEnd w:id="182"/>
    </w:p>
    <w:tbl>
      <w:tblPr>
        <w:tblStyle w:val="TableGrid"/>
        <w:tblW w:w="0" w:type="auto"/>
        <w:tblLayout w:type="fixed"/>
        <w:tblLook w:val="04A0" w:firstRow="1" w:lastRow="0" w:firstColumn="1" w:lastColumn="0" w:noHBand="0" w:noVBand="1"/>
      </w:tblPr>
      <w:tblGrid>
        <w:gridCol w:w="9015"/>
      </w:tblGrid>
      <w:tr w:rsidR="00A262F5" w:rsidRPr="00A6306D" w14:paraId="43032C4F"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935762B" w14:textId="77777777" w:rsidR="00A262F5" w:rsidRPr="00A6306D" w:rsidRDefault="00A262F5" w:rsidP="003C122C">
            <w:pPr>
              <w:pStyle w:val="Numberingparagraph"/>
            </w:pPr>
            <w:r w:rsidRPr="7BE96108">
              <w:t>User Story</w:t>
            </w:r>
          </w:p>
        </w:tc>
      </w:tr>
      <w:tr w:rsidR="00A262F5" w:rsidRPr="00A6306D" w14:paraId="6469F05E"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BC7A09F" w14:textId="77777777" w:rsidR="00A262F5" w:rsidRPr="00A6306D" w:rsidRDefault="00A262F5" w:rsidP="007164E9">
            <w:pPr>
              <w:spacing w:before="180" w:after="180"/>
              <w:jc w:val="both"/>
              <w:rPr>
                <w:rFonts w:ascii="Segoe UI" w:hAnsi="Segoe UI" w:cs="Segoe UI"/>
              </w:rPr>
            </w:pPr>
            <w:r w:rsidRPr="00A6306D">
              <w:rPr>
                <w:rFonts w:ascii="Segoe UI" w:eastAsia="Segoe UI" w:hAnsi="Segoe UI" w:cs="Segoe UI"/>
                <w:sz w:val="18"/>
                <w:szCs w:val="18"/>
              </w:rPr>
              <w:t>As a user, I want to view the “About App” section, so that I can see the app details (e.g., app version and related information).</w:t>
            </w:r>
          </w:p>
        </w:tc>
      </w:tr>
      <w:tr w:rsidR="00A262F5" w:rsidRPr="00A6306D" w14:paraId="113A79EE"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F3722AF" w14:textId="77777777" w:rsidR="00A262F5" w:rsidRPr="00A6306D" w:rsidRDefault="00A262F5" w:rsidP="003C122C">
            <w:pPr>
              <w:pStyle w:val="Numberingparagraph"/>
              <w:rPr>
                <w:color w:val="2F5496"/>
              </w:rPr>
            </w:pPr>
            <w:r w:rsidRPr="7BE96108">
              <w:t>Feature Name</w:t>
            </w:r>
          </w:p>
        </w:tc>
      </w:tr>
      <w:tr w:rsidR="00A262F5" w:rsidRPr="00A6306D" w14:paraId="2380CAD8"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B645796"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Other Services</w:t>
            </w:r>
          </w:p>
        </w:tc>
      </w:tr>
      <w:tr w:rsidR="00A262F5" w:rsidRPr="00A6306D" w14:paraId="5839C6D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EF28089" w14:textId="77777777" w:rsidR="00A262F5" w:rsidRPr="00A6306D" w:rsidRDefault="00A262F5" w:rsidP="003C122C">
            <w:pPr>
              <w:pStyle w:val="Numberingparagraph"/>
              <w:rPr>
                <w:color w:val="2F5496"/>
              </w:rPr>
            </w:pPr>
            <w:r w:rsidRPr="7BE96108">
              <w:t>Persona Involved</w:t>
            </w:r>
          </w:p>
        </w:tc>
      </w:tr>
      <w:tr w:rsidR="00A262F5" w:rsidRPr="00A6306D" w14:paraId="6E093164"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B8EBD83"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548EEC6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1B8AB42" w14:textId="77777777" w:rsidR="00A262F5" w:rsidRPr="00A6306D" w:rsidRDefault="00A262F5" w:rsidP="003C122C">
            <w:pPr>
              <w:pStyle w:val="Numberingparagraph"/>
              <w:rPr>
                <w:color w:val="2F5496"/>
              </w:rPr>
            </w:pPr>
            <w:r w:rsidRPr="7BE96108">
              <w:t>Entry Criteria</w:t>
            </w:r>
          </w:p>
        </w:tc>
      </w:tr>
      <w:tr w:rsidR="00A262F5" w:rsidRPr="00A6306D" w14:paraId="2469F948"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A0FF4C7"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logged into the mobile banking app.</w:t>
            </w:r>
          </w:p>
          <w:p w14:paraId="212E231A"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navigates to Other Services from the menu.</w:t>
            </w:r>
          </w:p>
          <w:p w14:paraId="020567C1" w14:textId="77777777" w:rsidR="00A262F5" w:rsidRPr="005E6619"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“About SMART App” option is available under the Information section.</w:t>
            </w:r>
          </w:p>
        </w:tc>
      </w:tr>
      <w:tr w:rsidR="00A262F5" w:rsidRPr="00A6306D" w14:paraId="0F07E2B2"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08D1268" w14:textId="77777777" w:rsidR="00A262F5" w:rsidRPr="00A6306D" w:rsidRDefault="00A262F5" w:rsidP="003C122C">
            <w:pPr>
              <w:pStyle w:val="Numberingparagraph"/>
              <w:rPr>
                <w:color w:val="2F5496"/>
              </w:rPr>
            </w:pPr>
            <w:r w:rsidRPr="7BE96108">
              <w:t>Exit Criteria</w:t>
            </w:r>
          </w:p>
        </w:tc>
      </w:tr>
      <w:tr w:rsidR="00A262F5" w:rsidRPr="00A6306D" w14:paraId="21E4D7D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C908202"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taps on “About SMART App.”</w:t>
            </w:r>
          </w:p>
          <w:p w14:paraId="0ED85B2D" w14:textId="77777777" w:rsidR="00A262F5" w:rsidRPr="00A6306D" w:rsidRDefault="00A262F5" w:rsidP="00A07E64">
            <w:pPr>
              <w:pStyle w:val="ListParagraph"/>
              <w:numPr>
                <w:ilvl w:val="0"/>
                <w:numId w:val="114"/>
              </w:numPr>
              <w:spacing w:before="240" w:after="240"/>
              <w:rPr>
                <w:rFonts w:ascii="Segoe UI" w:eastAsia="Segoe UI" w:hAnsi="Segoe UI" w:cs="Segoe UI"/>
              </w:rPr>
            </w:pPr>
            <w:r w:rsidRPr="00A6306D">
              <w:rPr>
                <w:rFonts w:ascii="Segoe UI" w:eastAsia="Segoe UI" w:hAnsi="Segoe UI" w:cs="Segoe UI"/>
                <w:sz w:val="18"/>
                <w:szCs w:val="18"/>
              </w:rPr>
              <w:t>System displays the About App screen with details (app name, version, and description</w:t>
            </w:r>
            <w:r>
              <w:rPr>
                <w:rFonts w:ascii="Segoe UI" w:eastAsia="Segoe UI" w:hAnsi="Segoe UI" w:cs="Segoe UI"/>
                <w:sz w:val="18"/>
                <w:szCs w:val="18"/>
              </w:rPr>
              <w:t>)</w:t>
            </w:r>
            <w:r w:rsidRPr="00A6306D">
              <w:rPr>
                <w:rFonts w:ascii="Segoe UI" w:eastAsia="Segoe UI" w:hAnsi="Segoe UI" w:cs="Segoe UI"/>
                <w:sz w:val="18"/>
                <w:szCs w:val="18"/>
              </w:rPr>
              <w:t>.</w:t>
            </w:r>
          </w:p>
          <w:p w14:paraId="1D2E75A9" w14:textId="77777777" w:rsidR="00A262F5" w:rsidRPr="00A6306D" w:rsidRDefault="00A262F5" w:rsidP="00A07E64">
            <w:pPr>
              <w:pStyle w:val="ListParagraph"/>
              <w:numPr>
                <w:ilvl w:val="0"/>
                <w:numId w:val="114"/>
              </w:numPr>
              <w:spacing w:before="240" w:after="240"/>
              <w:rPr>
                <w:rFonts w:ascii="Segoe UI" w:eastAsia="Segoe UI" w:hAnsi="Segoe UI" w:cs="Segoe UI"/>
              </w:rPr>
            </w:pPr>
            <w:r w:rsidRPr="00A6306D">
              <w:rPr>
                <w:rFonts w:ascii="Segoe UI" w:eastAsia="Segoe UI" w:hAnsi="Segoe UI" w:cs="Segoe UI"/>
                <w:sz w:val="18"/>
                <w:szCs w:val="18"/>
              </w:rPr>
              <w:t>User can scroll/read the content.</w:t>
            </w:r>
          </w:p>
          <w:p w14:paraId="1A64A399"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navigate back to the Other Services list without error.</w:t>
            </w:r>
          </w:p>
        </w:tc>
      </w:tr>
      <w:tr w:rsidR="00A262F5" w:rsidRPr="00A6306D" w14:paraId="196305FB"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338E982" w14:textId="77777777" w:rsidR="00A262F5" w:rsidRPr="00A6306D" w:rsidRDefault="00A262F5" w:rsidP="003C122C">
            <w:pPr>
              <w:pStyle w:val="Numberingparagraph"/>
              <w:rPr>
                <w:color w:val="2F5496"/>
              </w:rPr>
            </w:pPr>
            <w:r w:rsidRPr="7BE96108">
              <w:t>Business Rules</w:t>
            </w:r>
          </w:p>
        </w:tc>
      </w:tr>
      <w:tr w:rsidR="00A262F5" w:rsidRPr="00A6306D" w14:paraId="7A639C7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6E93B4A" w14:textId="77777777" w:rsidR="00A262F5" w:rsidRPr="00A6306D" w:rsidRDefault="00A262F5" w:rsidP="00507F71">
            <w:pPr>
              <w:pStyle w:val="ListParagraph"/>
              <w:numPr>
                <w:ilvl w:val="0"/>
                <w:numId w:val="57"/>
              </w:numPr>
              <w:spacing w:before="240" w:after="240"/>
              <w:rPr>
                <w:rFonts w:ascii="Segoe UI" w:eastAsia="Segoe UI" w:hAnsi="Segoe UI" w:cs="Segoe UI"/>
                <w:sz w:val="18"/>
                <w:szCs w:val="18"/>
              </w:rPr>
            </w:pPr>
            <w:r w:rsidRPr="00A6306D">
              <w:rPr>
                <w:rFonts w:ascii="Segoe UI" w:eastAsia="Segoe UI" w:hAnsi="Segoe UI" w:cs="Segoe UI"/>
                <w:sz w:val="18"/>
                <w:szCs w:val="18"/>
              </w:rPr>
              <w:t>About App content must be stored in system configuration</w:t>
            </w:r>
            <w:r>
              <w:rPr>
                <w:rFonts w:ascii="Segoe UI" w:eastAsia="Segoe UI" w:hAnsi="Segoe UI" w:cs="Segoe UI"/>
                <w:sz w:val="18"/>
                <w:szCs w:val="18"/>
              </w:rPr>
              <w:t xml:space="preserve"> </w:t>
            </w:r>
            <w:r w:rsidRPr="00A6306D">
              <w:rPr>
                <w:rFonts w:ascii="Segoe UI" w:eastAsia="Segoe UI" w:hAnsi="Segoe UI" w:cs="Segoe UI"/>
                <w:sz w:val="18"/>
                <w:szCs w:val="18"/>
              </w:rPr>
              <w:t>and displayed in a read-only format.</w:t>
            </w:r>
          </w:p>
          <w:p w14:paraId="3C9435D6" w14:textId="77777777" w:rsidR="00A262F5" w:rsidRPr="00A6306D" w:rsidRDefault="00A262F5" w:rsidP="00507F71">
            <w:pPr>
              <w:pStyle w:val="ListParagraph"/>
              <w:numPr>
                <w:ilvl w:val="0"/>
                <w:numId w:val="57"/>
              </w:numPr>
              <w:spacing w:before="240" w:after="240"/>
              <w:rPr>
                <w:rFonts w:ascii="Segoe UI" w:eastAsia="Segoe UI" w:hAnsi="Segoe UI" w:cs="Segoe UI"/>
                <w:sz w:val="18"/>
                <w:szCs w:val="18"/>
              </w:rPr>
            </w:pPr>
            <w:r w:rsidRPr="00A6306D">
              <w:rPr>
                <w:rFonts w:ascii="Segoe UI" w:eastAsia="Segoe UI" w:hAnsi="Segoe UI" w:cs="Segoe UI"/>
                <w:sz w:val="18"/>
                <w:szCs w:val="18"/>
              </w:rPr>
              <w:t>App version number must match the deployed version of the app.</w:t>
            </w:r>
          </w:p>
          <w:p w14:paraId="1CE2362D" w14:textId="77777777" w:rsidR="00A262F5" w:rsidRPr="00A6306D" w:rsidRDefault="00A262F5" w:rsidP="00507F71">
            <w:pPr>
              <w:pStyle w:val="ListParagraph"/>
              <w:numPr>
                <w:ilvl w:val="0"/>
                <w:numId w:val="57"/>
              </w:numPr>
              <w:spacing w:before="240" w:after="240"/>
              <w:rPr>
                <w:rFonts w:ascii="Segoe UI" w:eastAsia="Segoe UI" w:hAnsi="Segoe UI" w:cs="Segoe UI"/>
                <w:sz w:val="18"/>
                <w:szCs w:val="18"/>
              </w:rPr>
            </w:pPr>
            <w:r w:rsidRPr="00A6306D">
              <w:rPr>
                <w:rFonts w:ascii="Segoe UI" w:eastAsia="Segoe UI" w:hAnsi="Segoe UI" w:cs="Segoe UI"/>
                <w:sz w:val="18"/>
                <w:szCs w:val="18"/>
              </w:rPr>
              <w:t>No user edits are allowed.</w:t>
            </w:r>
          </w:p>
          <w:p w14:paraId="2D451140" w14:textId="77777777" w:rsidR="00A262F5" w:rsidRPr="00A6306D" w:rsidRDefault="00A262F5" w:rsidP="00507F71">
            <w:pPr>
              <w:pStyle w:val="ListParagraph"/>
              <w:numPr>
                <w:ilvl w:val="0"/>
                <w:numId w:val="57"/>
              </w:numPr>
              <w:spacing w:before="240" w:after="240"/>
              <w:rPr>
                <w:rFonts w:ascii="Segoe UI" w:eastAsia="Segoe UI" w:hAnsi="Segoe UI" w:cs="Segoe UI"/>
                <w:sz w:val="18"/>
                <w:szCs w:val="18"/>
              </w:rPr>
            </w:pPr>
            <w:r w:rsidRPr="00A6306D">
              <w:rPr>
                <w:rFonts w:ascii="Segoe UI" w:eastAsia="Segoe UI" w:hAnsi="Segoe UI" w:cs="Segoe UI"/>
                <w:sz w:val="18"/>
                <w:szCs w:val="18"/>
              </w:rPr>
              <w:t>If About App content is unavailable, the system should show a fallback message (“Information not available, please try again later”).</w:t>
            </w:r>
          </w:p>
          <w:p w14:paraId="4DB380DE" w14:textId="77777777" w:rsidR="00A262F5" w:rsidRPr="00A6306D" w:rsidRDefault="00A262F5" w:rsidP="00507F71">
            <w:pPr>
              <w:pStyle w:val="ListParagraph"/>
              <w:numPr>
                <w:ilvl w:val="0"/>
                <w:numId w:val="57"/>
              </w:numPr>
              <w:spacing w:before="240" w:after="240"/>
              <w:rPr>
                <w:rFonts w:ascii="Segoe UI" w:eastAsia="Segoe UI" w:hAnsi="Segoe UI" w:cs="Segoe UI"/>
                <w:sz w:val="18"/>
                <w:szCs w:val="18"/>
              </w:rPr>
            </w:pPr>
            <w:r w:rsidRPr="00A6306D">
              <w:rPr>
                <w:rFonts w:ascii="Segoe UI" w:eastAsia="Segoe UI" w:hAnsi="Segoe UI" w:cs="Segoe UI"/>
                <w:sz w:val="18"/>
                <w:szCs w:val="18"/>
              </w:rPr>
              <w:t>Navigation must always allow return to the Other Services list.</w:t>
            </w:r>
          </w:p>
        </w:tc>
      </w:tr>
      <w:tr w:rsidR="00A262F5" w:rsidRPr="00A6306D" w14:paraId="08E41B0D"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A765693" w14:textId="77777777" w:rsidR="00A262F5" w:rsidRPr="00A6306D" w:rsidRDefault="00A262F5" w:rsidP="003C122C">
            <w:pPr>
              <w:pStyle w:val="Numberingparagraph"/>
              <w:rPr>
                <w:color w:val="2F5496"/>
              </w:rPr>
            </w:pPr>
            <w:r w:rsidRPr="7BE96108">
              <w:t>Acceptance criteria</w:t>
            </w:r>
          </w:p>
        </w:tc>
      </w:tr>
      <w:tr w:rsidR="00A262F5" w:rsidRPr="00A6306D" w14:paraId="1A286CA7"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1EE6670" w14:textId="77777777" w:rsidR="00A262F5" w:rsidRPr="00A6306D" w:rsidRDefault="00A262F5" w:rsidP="00507F71">
            <w:pPr>
              <w:pStyle w:val="ListParagraph"/>
              <w:numPr>
                <w:ilvl w:val="0"/>
                <w:numId w:val="56"/>
              </w:numPr>
              <w:spacing w:before="240" w:after="240"/>
              <w:jc w:val="both"/>
              <w:rPr>
                <w:rFonts w:ascii="Segoe UI" w:eastAsia="Segoe UI" w:hAnsi="Segoe UI" w:cs="Segoe UI"/>
              </w:rPr>
            </w:pPr>
            <w:r w:rsidRPr="00A6306D">
              <w:rPr>
                <w:rFonts w:ascii="Segoe UI" w:eastAsia="Segoe UI" w:hAnsi="Segoe UI" w:cs="Segoe UI"/>
                <w:sz w:val="18"/>
                <w:szCs w:val="18"/>
              </w:rPr>
              <w:t>When user selects “About SMART App,” the correct screen opens.</w:t>
            </w:r>
          </w:p>
          <w:p w14:paraId="21DCB0AE" w14:textId="77777777" w:rsidR="00A262F5" w:rsidRPr="00A6306D" w:rsidRDefault="00A262F5" w:rsidP="00507F71">
            <w:pPr>
              <w:pStyle w:val="ListParagraph"/>
              <w:numPr>
                <w:ilvl w:val="0"/>
                <w:numId w:val="56"/>
              </w:numPr>
              <w:spacing w:before="240" w:after="240"/>
              <w:jc w:val="both"/>
              <w:rPr>
                <w:rFonts w:ascii="Segoe UI" w:eastAsia="Segoe UI" w:hAnsi="Segoe UI" w:cs="Segoe UI"/>
              </w:rPr>
            </w:pPr>
            <w:r w:rsidRPr="00A6306D">
              <w:rPr>
                <w:rFonts w:ascii="Segoe UI" w:eastAsia="Segoe UI" w:hAnsi="Segoe UI" w:cs="Segoe UI"/>
                <w:sz w:val="18"/>
                <w:szCs w:val="18"/>
              </w:rPr>
              <w:t>App details (name, description, version) are displayed</w:t>
            </w:r>
            <w:r>
              <w:rPr>
                <w:rFonts w:ascii="Segoe UI" w:eastAsia="Segoe UI" w:hAnsi="Segoe UI" w:cs="Segoe UI"/>
                <w:sz w:val="18"/>
                <w:szCs w:val="18"/>
              </w:rPr>
              <w:t>.</w:t>
            </w:r>
          </w:p>
          <w:p w14:paraId="2A72BC75" w14:textId="77777777" w:rsidR="00A262F5" w:rsidRPr="00A6306D" w:rsidRDefault="00A262F5" w:rsidP="00507F71">
            <w:pPr>
              <w:pStyle w:val="ListParagraph"/>
              <w:numPr>
                <w:ilvl w:val="0"/>
                <w:numId w:val="56"/>
              </w:numPr>
              <w:spacing w:before="240" w:after="240"/>
              <w:jc w:val="both"/>
              <w:rPr>
                <w:rFonts w:ascii="Segoe UI" w:eastAsia="Segoe UI" w:hAnsi="Segoe UI" w:cs="Segoe UI"/>
              </w:rPr>
            </w:pPr>
            <w:r w:rsidRPr="00A6306D">
              <w:rPr>
                <w:rFonts w:ascii="Segoe UI" w:eastAsia="Segoe UI" w:hAnsi="Segoe UI" w:cs="Segoe UI"/>
                <w:sz w:val="18"/>
                <w:szCs w:val="18"/>
              </w:rPr>
              <w:t>Content is readable and scrollable as needed.</w:t>
            </w:r>
          </w:p>
          <w:p w14:paraId="0EB4A5A8" w14:textId="77777777" w:rsidR="00A262F5" w:rsidRPr="00A6306D" w:rsidRDefault="00A262F5" w:rsidP="00507F71">
            <w:pPr>
              <w:pStyle w:val="ListParagraph"/>
              <w:numPr>
                <w:ilvl w:val="0"/>
                <w:numId w:val="56"/>
              </w:numPr>
              <w:spacing w:before="240" w:after="240"/>
              <w:jc w:val="both"/>
              <w:rPr>
                <w:rFonts w:ascii="Segoe UI" w:eastAsia="Segoe UI" w:hAnsi="Segoe UI" w:cs="Segoe UI"/>
              </w:rPr>
            </w:pPr>
            <w:r w:rsidRPr="00A6306D">
              <w:rPr>
                <w:rFonts w:ascii="Segoe UI" w:eastAsia="Segoe UI" w:hAnsi="Segoe UI" w:cs="Segoe UI"/>
                <w:sz w:val="18"/>
                <w:szCs w:val="18"/>
              </w:rPr>
              <w:t>User cannot modify or delete the information.</w:t>
            </w:r>
          </w:p>
          <w:p w14:paraId="4343C6A4" w14:textId="77777777" w:rsidR="00A262F5" w:rsidRPr="005E6619" w:rsidRDefault="00A262F5" w:rsidP="00507F71">
            <w:pPr>
              <w:pStyle w:val="ListParagraph"/>
              <w:numPr>
                <w:ilvl w:val="0"/>
                <w:numId w:val="56"/>
              </w:numPr>
              <w:spacing w:before="240" w:after="240"/>
              <w:jc w:val="both"/>
              <w:rPr>
                <w:rFonts w:ascii="Segoe UI" w:eastAsia="Segoe UI" w:hAnsi="Segoe UI" w:cs="Segoe UI"/>
              </w:rPr>
            </w:pPr>
            <w:r w:rsidRPr="00A6306D">
              <w:rPr>
                <w:rFonts w:ascii="Segoe UI" w:eastAsia="Segoe UI" w:hAnsi="Segoe UI" w:cs="Segoe UI"/>
                <w:sz w:val="18"/>
                <w:szCs w:val="18"/>
              </w:rPr>
              <w:t>Back navigation correctly returns the user to the services list.</w:t>
            </w:r>
          </w:p>
        </w:tc>
      </w:tr>
    </w:tbl>
    <w:p w14:paraId="1BDD0BCD" w14:textId="77777777" w:rsidR="00A262F5" w:rsidRPr="00A6306D" w:rsidRDefault="00A262F5" w:rsidP="00A262F5">
      <w:pPr>
        <w:rPr>
          <w:rFonts w:ascii="Segoe UI" w:hAnsi="Segoe UI" w:cs="Segoe UI"/>
        </w:rPr>
      </w:pPr>
    </w:p>
    <w:p w14:paraId="0999ADA7" w14:textId="77777777" w:rsidR="00A262F5" w:rsidRPr="00A6306D" w:rsidRDefault="00A262F5" w:rsidP="00E54B87">
      <w:pPr>
        <w:pStyle w:val="SHeading2"/>
        <w:rPr>
          <w:rFonts w:ascii="Segoe UI" w:hAnsi="Segoe UI" w:cs="Segoe UI"/>
        </w:rPr>
      </w:pPr>
      <w:bookmarkStart w:id="183" w:name="_Toc210663627"/>
      <w:bookmarkStart w:id="184" w:name="_Toc228356959"/>
      <w:r>
        <w:t>Feature-012: QR Payments</w:t>
      </w:r>
      <w:bookmarkEnd w:id="183"/>
      <w:bookmarkEnd w:id="184"/>
      <w:r>
        <w:t xml:space="preserve">    </w:t>
      </w:r>
    </w:p>
    <w:p w14:paraId="67A7867B" w14:textId="77777777" w:rsidR="00A262F5" w:rsidRPr="00A6306D" w:rsidRDefault="00A262F5" w:rsidP="003C122C">
      <w:pPr>
        <w:pStyle w:val="SHeading3"/>
        <w:rPr>
          <w:rFonts w:ascii="Segoe UI" w:hAnsi="Segoe UI" w:cs="Segoe UI"/>
        </w:rPr>
      </w:pPr>
      <w:bookmarkStart w:id="185" w:name="_Toc210663628"/>
      <w:bookmarkStart w:id="186" w:name="_Toc228356960"/>
      <w:r>
        <w:t>User Story: Payment via Static QR</w:t>
      </w:r>
      <w:bookmarkEnd w:id="185"/>
      <w:bookmarkEnd w:id="186"/>
      <w:r>
        <w:t xml:space="preserve"> </w:t>
      </w:r>
    </w:p>
    <w:tbl>
      <w:tblPr>
        <w:tblStyle w:val="TableGrid"/>
        <w:tblW w:w="0" w:type="auto"/>
        <w:tblLayout w:type="fixed"/>
        <w:tblLook w:val="04A0" w:firstRow="1" w:lastRow="0" w:firstColumn="1" w:lastColumn="0" w:noHBand="0" w:noVBand="1"/>
      </w:tblPr>
      <w:tblGrid>
        <w:gridCol w:w="9015"/>
      </w:tblGrid>
      <w:tr w:rsidR="00A262F5" w:rsidRPr="00A6306D" w14:paraId="25287E68"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0DEF9F9" w14:textId="77777777" w:rsidR="00A262F5" w:rsidRPr="00A6306D" w:rsidRDefault="00A262F5" w:rsidP="003C122C">
            <w:pPr>
              <w:pStyle w:val="Numberingparagraph"/>
            </w:pPr>
            <w:r w:rsidRPr="7BE96108">
              <w:t>User Story</w:t>
            </w:r>
          </w:p>
        </w:tc>
      </w:tr>
      <w:tr w:rsidR="00A262F5" w:rsidRPr="00A6306D" w14:paraId="3B49258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D86110F" w14:textId="77777777" w:rsidR="00A262F5" w:rsidRPr="00A6306D" w:rsidRDefault="00A262F5" w:rsidP="007164E9">
            <w:pPr>
              <w:spacing w:before="180" w:after="180"/>
              <w:jc w:val="both"/>
              <w:rPr>
                <w:rFonts w:ascii="Segoe UI" w:eastAsia="Segoe UI" w:hAnsi="Segoe UI" w:cs="Segoe UI"/>
                <w:sz w:val="18"/>
                <w:szCs w:val="18"/>
              </w:rPr>
            </w:pPr>
            <w:r w:rsidRPr="000722DC">
              <w:rPr>
                <w:rFonts w:ascii="Segoe UI" w:eastAsia="Segoe UI" w:hAnsi="Segoe UI" w:cs="Segoe UI"/>
                <w:sz w:val="18"/>
                <w:szCs w:val="18"/>
              </w:rPr>
              <w:t xml:space="preserve">As a </w:t>
            </w:r>
            <w:r>
              <w:rPr>
                <w:rFonts w:ascii="Segoe UI" w:eastAsia="Segoe UI" w:hAnsi="Segoe UI" w:cs="Segoe UI"/>
                <w:sz w:val="18"/>
                <w:szCs w:val="18"/>
              </w:rPr>
              <w:t>user</w:t>
            </w:r>
            <w:r w:rsidRPr="000722DC">
              <w:rPr>
                <w:rFonts w:ascii="Segoe UI" w:eastAsia="Segoe UI" w:hAnsi="Segoe UI" w:cs="Segoe UI"/>
                <w:sz w:val="18"/>
                <w:szCs w:val="18"/>
              </w:rPr>
              <w:t>, I want to generate a static QR code linked to my account, so that others can scan the QR code and send money to my account easily without manually entering account details.</w:t>
            </w:r>
          </w:p>
        </w:tc>
      </w:tr>
      <w:tr w:rsidR="00A262F5" w:rsidRPr="00A6306D" w14:paraId="20449CC2"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0322F13" w14:textId="77777777" w:rsidR="00A262F5" w:rsidRPr="00A6306D" w:rsidRDefault="00A262F5" w:rsidP="003C122C">
            <w:pPr>
              <w:pStyle w:val="Numberingparagraph"/>
              <w:rPr>
                <w:color w:val="2F5496"/>
              </w:rPr>
            </w:pPr>
            <w:r w:rsidRPr="7BE96108">
              <w:t>Feature Name</w:t>
            </w:r>
          </w:p>
        </w:tc>
      </w:tr>
      <w:tr w:rsidR="00A262F5" w:rsidRPr="00A6306D" w14:paraId="101EE140"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33E8271"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QR Payments</w:t>
            </w:r>
          </w:p>
        </w:tc>
      </w:tr>
      <w:tr w:rsidR="00A262F5" w:rsidRPr="00A6306D" w14:paraId="15EC83FD"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BB41093" w14:textId="77777777" w:rsidR="00A262F5" w:rsidRPr="00A6306D" w:rsidRDefault="00A262F5" w:rsidP="003C122C">
            <w:pPr>
              <w:pStyle w:val="Numberingparagraph"/>
              <w:rPr>
                <w:color w:val="2F5496"/>
              </w:rPr>
            </w:pPr>
            <w:r w:rsidRPr="7BE96108">
              <w:t>Persona Involved</w:t>
            </w:r>
          </w:p>
        </w:tc>
      </w:tr>
      <w:tr w:rsidR="00A262F5" w:rsidRPr="00A6306D" w14:paraId="10A6A699"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D90374F"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3524D171"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451E757" w14:textId="77777777" w:rsidR="00A262F5" w:rsidRPr="00A6306D" w:rsidRDefault="00A262F5" w:rsidP="003C122C">
            <w:pPr>
              <w:pStyle w:val="Numberingparagraph"/>
              <w:rPr>
                <w:color w:val="2F5496"/>
              </w:rPr>
            </w:pPr>
            <w:r w:rsidRPr="7BE96108">
              <w:t>Entry Criteria</w:t>
            </w:r>
          </w:p>
        </w:tc>
      </w:tr>
      <w:tr w:rsidR="00A262F5" w:rsidRPr="00A6306D" w14:paraId="2B8140CE"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083B7E9" w14:textId="77777777" w:rsidR="00A262F5" w:rsidRPr="00A6306D" w:rsidRDefault="00A262F5" w:rsidP="00507F71">
            <w:pPr>
              <w:pStyle w:val="ListParagraph"/>
              <w:numPr>
                <w:ilvl w:val="0"/>
                <w:numId w:val="73"/>
              </w:numPr>
              <w:spacing w:before="240" w:after="240"/>
              <w:jc w:val="both"/>
              <w:rPr>
                <w:rFonts w:ascii="Segoe UI" w:eastAsia="Segoe UI" w:hAnsi="Segoe UI" w:cs="Segoe UI"/>
              </w:rPr>
            </w:pPr>
            <w:r w:rsidRPr="00A6306D">
              <w:rPr>
                <w:rFonts w:ascii="Segoe UI" w:eastAsia="Segoe UI" w:hAnsi="Segoe UI" w:cs="Segoe UI"/>
                <w:sz w:val="18"/>
                <w:szCs w:val="18"/>
              </w:rPr>
              <w:t>Users are logged into the mobile banking app successfully.</w:t>
            </w:r>
          </w:p>
          <w:p w14:paraId="38335A02" w14:textId="77777777" w:rsidR="00A262F5" w:rsidRPr="00A6306D" w:rsidRDefault="00A262F5" w:rsidP="00507F71">
            <w:pPr>
              <w:pStyle w:val="ListParagraph"/>
              <w:numPr>
                <w:ilvl w:val="0"/>
                <w:numId w:val="73"/>
              </w:numPr>
              <w:spacing w:before="240" w:after="240"/>
              <w:jc w:val="both"/>
              <w:rPr>
                <w:rFonts w:ascii="Segoe UI" w:eastAsia="Segoe UI" w:hAnsi="Segoe UI" w:cs="Segoe UI"/>
              </w:rPr>
            </w:pPr>
            <w:r w:rsidRPr="00A6306D">
              <w:rPr>
                <w:rFonts w:ascii="Segoe UI" w:eastAsia="Segoe UI" w:hAnsi="Segoe UI" w:cs="Segoe UI"/>
                <w:sz w:val="18"/>
                <w:szCs w:val="18"/>
              </w:rPr>
              <w:t xml:space="preserve">User navigates to the QR </w:t>
            </w:r>
            <w:r>
              <w:rPr>
                <w:rFonts w:ascii="Segoe UI" w:eastAsia="Segoe UI" w:hAnsi="Segoe UI" w:cs="Segoe UI"/>
                <w:sz w:val="18"/>
                <w:szCs w:val="18"/>
              </w:rPr>
              <w:t>Scan.</w:t>
            </w:r>
          </w:p>
          <w:p w14:paraId="2510DBF0" w14:textId="77777777" w:rsidR="00A262F5" w:rsidRPr="00A6306D" w:rsidRDefault="00A262F5" w:rsidP="00507F71">
            <w:pPr>
              <w:pStyle w:val="ListParagraph"/>
              <w:numPr>
                <w:ilvl w:val="0"/>
                <w:numId w:val="73"/>
              </w:numPr>
              <w:spacing w:before="240" w:after="240"/>
              <w:jc w:val="both"/>
              <w:rPr>
                <w:rFonts w:ascii="Segoe UI" w:eastAsia="Segoe UI" w:hAnsi="Segoe UI" w:cs="Segoe UI"/>
              </w:rPr>
            </w:pPr>
            <w:r w:rsidRPr="00A6306D">
              <w:rPr>
                <w:rFonts w:ascii="Segoe UI" w:eastAsia="Segoe UI" w:hAnsi="Segoe UI" w:cs="Segoe UI"/>
                <w:sz w:val="18"/>
                <w:szCs w:val="18"/>
              </w:rPr>
              <w:t>System loads the QR scanning interface or gallery upload option.</w:t>
            </w:r>
          </w:p>
          <w:p w14:paraId="12D25E88" w14:textId="77777777" w:rsidR="00A262F5" w:rsidRPr="00A6306D" w:rsidRDefault="00A262F5" w:rsidP="00507F71">
            <w:pPr>
              <w:pStyle w:val="ListParagraph"/>
              <w:numPr>
                <w:ilvl w:val="0"/>
                <w:numId w:val="73"/>
              </w:numPr>
              <w:spacing w:before="240" w:after="240"/>
              <w:jc w:val="both"/>
              <w:rPr>
                <w:rFonts w:ascii="Segoe UI" w:eastAsia="Segoe UI" w:hAnsi="Segoe UI" w:cs="Segoe UI"/>
              </w:rPr>
            </w:pPr>
            <w:r w:rsidRPr="00A6306D">
              <w:rPr>
                <w:rFonts w:ascii="Segoe UI" w:eastAsia="Segoe UI" w:hAnsi="Segoe UI" w:cs="Segoe UI"/>
                <w:sz w:val="18"/>
                <w:szCs w:val="18"/>
              </w:rPr>
              <w:t>User’s linked source account is available and has sufficient balance.</w:t>
            </w:r>
          </w:p>
        </w:tc>
      </w:tr>
      <w:tr w:rsidR="00A262F5" w:rsidRPr="00A6306D" w14:paraId="471D4FAE"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89FD78F" w14:textId="77777777" w:rsidR="00A262F5" w:rsidRPr="00A6306D" w:rsidRDefault="00A262F5" w:rsidP="003C122C">
            <w:pPr>
              <w:pStyle w:val="Numberingparagraph"/>
              <w:rPr>
                <w:color w:val="2F5496"/>
              </w:rPr>
            </w:pPr>
            <w:r w:rsidRPr="7BE96108">
              <w:t>Exit Criteria</w:t>
            </w:r>
          </w:p>
        </w:tc>
      </w:tr>
      <w:tr w:rsidR="00A262F5" w:rsidRPr="00A6306D" w14:paraId="198C1CDF"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A86B208" w14:textId="77777777" w:rsidR="00A262F5" w:rsidRPr="001E4C5B" w:rsidRDefault="00A262F5" w:rsidP="00A07E64">
            <w:pPr>
              <w:pStyle w:val="ListParagraph"/>
              <w:numPr>
                <w:ilvl w:val="0"/>
                <w:numId w:val="114"/>
              </w:numPr>
              <w:spacing w:before="240" w:after="240"/>
              <w:rPr>
                <w:rFonts w:ascii="Segoe UI" w:eastAsia="Segoe UI" w:hAnsi="Segoe UI" w:cs="Segoe UI"/>
                <w:sz w:val="18"/>
                <w:szCs w:val="18"/>
              </w:rPr>
            </w:pPr>
            <w:r w:rsidRPr="001E4C5B">
              <w:rPr>
                <w:rFonts w:ascii="Segoe UI" w:eastAsia="Segoe UI" w:hAnsi="Segoe UI" w:cs="Segoe UI"/>
                <w:sz w:val="18"/>
                <w:szCs w:val="18"/>
              </w:rPr>
              <w:t>The system generates a static QR code containing the account details (account number, account name, bank identifier, etc.).</w:t>
            </w:r>
          </w:p>
          <w:p w14:paraId="2C68C55C" w14:textId="77777777" w:rsidR="00A262F5" w:rsidRPr="001E4C5B" w:rsidRDefault="00A262F5" w:rsidP="00A07E64">
            <w:pPr>
              <w:pStyle w:val="ListParagraph"/>
              <w:numPr>
                <w:ilvl w:val="0"/>
                <w:numId w:val="114"/>
              </w:numPr>
              <w:spacing w:before="240" w:after="240"/>
              <w:rPr>
                <w:rFonts w:ascii="Segoe UI" w:eastAsia="Segoe UI" w:hAnsi="Segoe UI" w:cs="Segoe UI"/>
                <w:sz w:val="18"/>
                <w:szCs w:val="18"/>
              </w:rPr>
            </w:pPr>
            <w:r w:rsidRPr="001E4C5B">
              <w:rPr>
                <w:rFonts w:ascii="Segoe UI" w:eastAsia="Segoe UI" w:hAnsi="Segoe UI" w:cs="Segoe UI"/>
                <w:sz w:val="18"/>
                <w:szCs w:val="18"/>
              </w:rPr>
              <w:t>The QR code is displayed in the app for the customer to save or share.</w:t>
            </w:r>
          </w:p>
          <w:p w14:paraId="4A6815D7" w14:textId="77777777" w:rsidR="00A262F5" w:rsidRPr="001E4C5B" w:rsidRDefault="00A262F5" w:rsidP="00A07E64">
            <w:pPr>
              <w:pStyle w:val="ListParagraph"/>
              <w:numPr>
                <w:ilvl w:val="0"/>
                <w:numId w:val="114"/>
              </w:numPr>
              <w:spacing w:before="240" w:after="240"/>
              <w:rPr>
                <w:rFonts w:ascii="Segoe UI" w:eastAsia="Segoe UI" w:hAnsi="Segoe UI" w:cs="Segoe UI"/>
                <w:sz w:val="18"/>
                <w:szCs w:val="18"/>
              </w:rPr>
            </w:pPr>
            <w:r w:rsidRPr="001E4C5B">
              <w:rPr>
                <w:rFonts w:ascii="Segoe UI" w:eastAsia="Segoe UI" w:hAnsi="Segoe UI" w:cs="Segoe UI"/>
                <w:sz w:val="18"/>
                <w:szCs w:val="18"/>
              </w:rPr>
              <w:t>Another customer can scan this QR and initiate a fund transfer.</w:t>
            </w:r>
          </w:p>
          <w:p w14:paraId="161AB485" w14:textId="77777777" w:rsidR="00A262F5" w:rsidRPr="00A6306D" w:rsidRDefault="00A262F5" w:rsidP="00A07E64">
            <w:pPr>
              <w:pStyle w:val="ListParagraph"/>
              <w:numPr>
                <w:ilvl w:val="0"/>
                <w:numId w:val="114"/>
              </w:numPr>
              <w:spacing w:before="240" w:after="240"/>
              <w:rPr>
                <w:rFonts w:ascii="Segoe UI" w:eastAsia="Segoe UI" w:hAnsi="Segoe UI" w:cs="Segoe UI"/>
              </w:rPr>
            </w:pPr>
            <w:r w:rsidRPr="001E4C5B">
              <w:rPr>
                <w:rFonts w:ascii="Segoe UI" w:eastAsia="Segoe UI" w:hAnsi="Segoe UI" w:cs="Segoe UI"/>
                <w:sz w:val="18"/>
                <w:szCs w:val="18"/>
              </w:rPr>
              <w:t>Payment successfully credited to the account, with notification sent to both sender and receiver.</w:t>
            </w:r>
          </w:p>
        </w:tc>
      </w:tr>
      <w:tr w:rsidR="00A262F5" w:rsidRPr="00A6306D" w14:paraId="3B385E9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F3C6696" w14:textId="77777777" w:rsidR="00A262F5" w:rsidRPr="00A6306D" w:rsidRDefault="00A262F5" w:rsidP="003C122C">
            <w:pPr>
              <w:pStyle w:val="Numberingparagraph"/>
              <w:rPr>
                <w:color w:val="2F5496"/>
              </w:rPr>
            </w:pPr>
            <w:r w:rsidRPr="7BE96108">
              <w:t>Business Rules</w:t>
            </w:r>
          </w:p>
        </w:tc>
      </w:tr>
      <w:tr w:rsidR="00A262F5" w:rsidRPr="00A6306D" w14:paraId="328C44B0"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C916F03" w14:textId="77777777" w:rsidR="00A262F5" w:rsidRPr="001E4C5B" w:rsidRDefault="00A262F5" w:rsidP="00507F71">
            <w:pPr>
              <w:pStyle w:val="ListParagraph"/>
              <w:numPr>
                <w:ilvl w:val="0"/>
                <w:numId w:val="72"/>
              </w:numPr>
              <w:spacing w:before="240" w:after="240"/>
              <w:rPr>
                <w:rFonts w:ascii="Segoe UI" w:eastAsia="Segoe UI" w:hAnsi="Segoe UI" w:cs="Segoe UI"/>
                <w:sz w:val="18"/>
                <w:szCs w:val="18"/>
              </w:rPr>
            </w:pPr>
            <w:r w:rsidRPr="001E4C5B">
              <w:rPr>
                <w:rFonts w:ascii="Segoe UI" w:eastAsia="Segoe UI" w:hAnsi="Segoe UI" w:cs="Segoe UI"/>
                <w:sz w:val="18"/>
                <w:szCs w:val="18"/>
              </w:rPr>
              <w:t>Static QR is linked to a specific account; user must select the account while generating.</w:t>
            </w:r>
          </w:p>
          <w:p w14:paraId="725CD414" w14:textId="77777777" w:rsidR="00A262F5" w:rsidRPr="001E4C5B" w:rsidRDefault="00A262F5" w:rsidP="00507F71">
            <w:pPr>
              <w:pStyle w:val="ListParagraph"/>
              <w:numPr>
                <w:ilvl w:val="0"/>
                <w:numId w:val="72"/>
              </w:numPr>
              <w:spacing w:before="240" w:after="240"/>
              <w:rPr>
                <w:rFonts w:ascii="Segoe UI" w:eastAsia="Segoe UI" w:hAnsi="Segoe UI" w:cs="Segoe UI"/>
                <w:sz w:val="18"/>
                <w:szCs w:val="18"/>
              </w:rPr>
            </w:pPr>
            <w:r w:rsidRPr="001E4C5B">
              <w:rPr>
                <w:rFonts w:ascii="Segoe UI" w:eastAsia="Segoe UI" w:hAnsi="Segoe UI" w:cs="Segoe UI"/>
                <w:sz w:val="18"/>
                <w:szCs w:val="18"/>
              </w:rPr>
              <w:t>The QR code should include:</w:t>
            </w:r>
          </w:p>
          <w:p w14:paraId="6E40E532" w14:textId="77777777" w:rsidR="00A262F5" w:rsidRDefault="00A262F5" w:rsidP="00A07E64">
            <w:pPr>
              <w:pStyle w:val="ListParagraph"/>
              <w:numPr>
                <w:ilvl w:val="0"/>
                <w:numId w:val="122"/>
              </w:numPr>
              <w:spacing w:before="240" w:after="240"/>
              <w:rPr>
                <w:rFonts w:ascii="Segoe UI" w:eastAsia="Segoe UI" w:hAnsi="Segoe UI" w:cs="Segoe UI"/>
                <w:sz w:val="18"/>
                <w:szCs w:val="18"/>
              </w:rPr>
            </w:pPr>
            <w:r w:rsidRPr="001E4C5B">
              <w:rPr>
                <w:rFonts w:ascii="Segoe UI" w:eastAsia="Segoe UI" w:hAnsi="Segoe UI" w:cs="Segoe UI"/>
                <w:sz w:val="18"/>
                <w:szCs w:val="18"/>
              </w:rPr>
              <w:t>Account number</w:t>
            </w:r>
          </w:p>
          <w:p w14:paraId="4AA59896" w14:textId="77777777" w:rsidR="00A262F5" w:rsidRDefault="00A262F5" w:rsidP="00A07E64">
            <w:pPr>
              <w:pStyle w:val="ListParagraph"/>
              <w:numPr>
                <w:ilvl w:val="0"/>
                <w:numId w:val="122"/>
              </w:numPr>
              <w:spacing w:before="240" w:after="240"/>
              <w:rPr>
                <w:rFonts w:ascii="Segoe UI" w:eastAsia="Segoe UI" w:hAnsi="Segoe UI" w:cs="Segoe UI"/>
                <w:sz w:val="18"/>
                <w:szCs w:val="18"/>
              </w:rPr>
            </w:pPr>
            <w:r w:rsidRPr="001E4C5B">
              <w:rPr>
                <w:rFonts w:ascii="Segoe UI" w:eastAsia="Segoe UI" w:hAnsi="Segoe UI" w:cs="Segoe UI"/>
                <w:sz w:val="18"/>
                <w:szCs w:val="18"/>
              </w:rPr>
              <w:t>Account holder name</w:t>
            </w:r>
          </w:p>
          <w:p w14:paraId="4DDBA236" w14:textId="77777777" w:rsidR="00A262F5" w:rsidRPr="001E4C5B" w:rsidRDefault="00A262F5" w:rsidP="00507F71">
            <w:pPr>
              <w:pStyle w:val="ListParagraph"/>
              <w:numPr>
                <w:ilvl w:val="0"/>
                <w:numId w:val="72"/>
              </w:numPr>
              <w:spacing w:before="240" w:after="240"/>
              <w:rPr>
                <w:rFonts w:ascii="Segoe UI" w:eastAsia="Segoe UI" w:hAnsi="Segoe UI" w:cs="Segoe UI"/>
                <w:sz w:val="18"/>
                <w:szCs w:val="18"/>
              </w:rPr>
            </w:pPr>
            <w:r w:rsidRPr="001E4C5B">
              <w:rPr>
                <w:rFonts w:ascii="Segoe UI" w:eastAsia="Segoe UI" w:hAnsi="Segoe UI" w:cs="Segoe UI"/>
                <w:sz w:val="18"/>
                <w:szCs w:val="18"/>
              </w:rPr>
              <w:t>QR code will be static → amount will not be prefilled. Sender must input the amount.</w:t>
            </w:r>
          </w:p>
          <w:p w14:paraId="7DEAC4C9" w14:textId="77777777" w:rsidR="00A262F5" w:rsidRPr="00A6306D" w:rsidRDefault="00A262F5" w:rsidP="00507F71">
            <w:pPr>
              <w:pStyle w:val="ListParagraph"/>
              <w:numPr>
                <w:ilvl w:val="0"/>
                <w:numId w:val="72"/>
              </w:numPr>
              <w:spacing w:before="240" w:after="240"/>
              <w:rPr>
                <w:rFonts w:ascii="Segoe UI" w:eastAsia="Segoe UI" w:hAnsi="Segoe UI" w:cs="Segoe UI"/>
              </w:rPr>
            </w:pPr>
            <w:r w:rsidRPr="001E4C5B">
              <w:rPr>
                <w:rFonts w:ascii="Segoe UI" w:eastAsia="Segoe UI" w:hAnsi="Segoe UI" w:cs="Segoe UI"/>
                <w:sz w:val="18"/>
                <w:szCs w:val="18"/>
              </w:rPr>
              <w:t>Sender must validate transaction with OTP before completing.</w:t>
            </w:r>
          </w:p>
        </w:tc>
      </w:tr>
      <w:tr w:rsidR="00A262F5" w:rsidRPr="00A6306D" w14:paraId="42A09AB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A33DC8B" w14:textId="77777777" w:rsidR="00A262F5" w:rsidRPr="00A6306D" w:rsidRDefault="00A262F5" w:rsidP="003C122C">
            <w:pPr>
              <w:pStyle w:val="Numberingparagraph"/>
              <w:rPr>
                <w:color w:val="2F5496"/>
              </w:rPr>
            </w:pPr>
            <w:r w:rsidRPr="7BE96108">
              <w:t>Acceptance criteria</w:t>
            </w:r>
          </w:p>
        </w:tc>
      </w:tr>
      <w:tr w:rsidR="00A262F5" w:rsidRPr="00A6306D" w14:paraId="48FDBB6B"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65C0645" w14:textId="77777777" w:rsidR="00A262F5" w:rsidRPr="001E4C5B" w:rsidRDefault="00A262F5" w:rsidP="00A07E64">
            <w:pPr>
              <w:pStyle w:val="ListParagraph"/>
              <w:numPr>
                <w:ilvl w:val="0"/>
                <w:numId w:val="114"/>
              </w:numPr>
              <w:spacing w:before="240" w:after="240"/>
              <w:jc w:val="both"/>
              <w:rPr>
                <w:rFonts w:ascii="Segoe UI" w:eastAsia="Segoe UI" w:hAnsi="Segoe UI" w:cs="Segoe UI"/>
                <w:sz w:val="18"/>
                <w:szCs w:val="18"/>
              </w:rPr>
            </w:pPr>
            <w:r w:rsidRPr="001E4C5B">
              <w:rPr>
                <w:rFonts w:ascii="Segoe UI" w:eastAsia="Segoe UI" w:hAnsi="Segoe UI" w:cs="Segoe UI"/>
                <w:sz w:val="18"/>
                <w:szCs w:val="18"/>
              </w:rPr>
              <w:t xml:space="preserve">The </w:t>
            </w:r>
            <w:r>
              <w:rPr>
                <w:rFonts w:ascii="Segoe UI" w:eastAsia="Segoe UI" w:hAnsi="Segoe UI" w:cs="Segoe UI"/>
                <w:sz w:val="18"/>
                <w:szCs w:val="18"/>
              </w:rPr>
              <w:t>user</w:t>
            </w:r>
            <w:r w:rsidRPr="001E4C5B">
              <w:rPr>
                <w:rFonts w:ascii="Segoe UI" w:eastAsia="Segoe UI" w:hAnsi="Segoe UI" w:cs="Segoe UI"/>
                <w:sz w:val="18"/>
                <w:szCs w:val="18"/>
              </w:rPr>
              <w:t xml:space="preserve"> can generate and view their static QR code from the app.</w:t>
            </w:r>
          </w:p>
          <w:p w14:paraId="336949DA" w14:textId="77777777" w:rsidR="00A262F5" w:rsidRPr="001E4C5B" w:rsidRDefault="00A262F5" w:rsidP="00A07E64">
            <w:pPr>
              <w:pStyle w:val="ListParagraph"/>
              <w:numPr>
                <w:ilvl w:val="0"/>
                <w:numId w:val="114"/>
              </w:numPr>
              <w:spacing w:before="240" w:after="240"/>
              <w:jc w:val="both"/>
              <w:rPr>
                <w:rFonts w:ascii="Segoe UI" w:eastAsia="Segoe UI" w:hAnsi="Segoe UI" w:cs="Segoe UI"/>
                <w:sz w:val="18"/>
                <w:szCs w:val="18"/>
              </w:rPr>
            </w:pPr>
            <w:r w:rsidRPr="001E4C5B">
              <w:rPr>
                <w:rFonts w:ascii="Segoe UI" w:eastAsia="Segoe UI" w:hAnsi="Segoe UI" w:cs="Segoe UI"/>
                <w:sz w:val="18"/>
                <w:szCs w:val="18"/>
              </w:rPr>
              <w:t>The QR code always reflects correct account details.</w:t>
            </w:r>
          </w:p>
          <w:p w14:paraId="6943004B" w14:textId="77777777" w:rsidR="00A262F5" w:rsidRPr="001E4C5B" w:rsidRDefault="00A262F5" w:rsidP="00A07E64">
            <w:pPr>
              <w:pStyle w:val="ListParagraph"/>
              <w:numPr>
                <w:ilvl w:val="0"/>
                <w:numId w:val="114"/>
              </w:numPr>
              <w:spacing w:before="240" w:after="240"/>
              <w:jc w:val="both"/>
              <w:rPr>
                <w:rFonts w:ascii="Segoe UI" w:eastAsia="Segoe UI" w:hAnsi="Segoe UI" w:cs="Segoe UI"/>
                <w:sz w:val="18"/>
                <w:szCs w:val="18"/>
              </w:rPr>
            </w:pPr>
            <w:r w:rsidRPr="001E4C5B">
              <w:rPr>
                <w:rFonts w:ascii="Segoe UI" w:eastAsia="Segoe UI" w:hAnsi="Segoe UI" w:cs="Segoe UI"/>
                <w:sz w:val="18"/>
                <w:szCs w:val="18"/>
              </w:rPr>
              <w:t>Other customers can scan the QR and send money successfully.</w:t>
            </w:r>
          </w:p>
          <w:p w14:paraId="4A6F1DC1" w14:textId="77777777" w:rsidR="00A262F5" w:rsidRPr="001E4C5B" w:rsidRDefault="00A262F5" w:rsidP="00A07E64">
            <w:pPr>
              <w:pStyle w:val="ListParagraph"/>
              <w:numPr>
                <w:ilvl w:val="0"/>
                <w:numId w:val="114"/>
              </w:numPr>
              <w:spacing w:before="240" w:after="240"/>
              <w:jc w:val="both"/>
              <w:rPr>
                <w:rFonts w:ascii="Segoe UI" w:eastAsia="Segoe UI" w:hAnsi="Segoe UI" w:cs="Segoe UI"/>
                <w:sz w:val="18"/>
                <w:szCs w:val="18"/>
              </w:rPr>
            </w:pPr>
            <w:r w:rsidRPr="001E4C5B">
              <w:rPr>
                <w:rFonts w:ascii="Segoe UI" w:eastAsia="Segoe UI" w:hAnsi="Segoe UI" w:cs="Segoe UI"/>
                <w:sz w:val="18"/>
                <w:szCs w:val="18"/>
              </w:rPr>
              <w:t>The receiver gets SMS/Emai</w:t>
            </w:r>
            <w:r>
              <w:rPr>
                <w:rFonts w:ascii="Segoe UI" w:eastAsia="Segoe UI" w:hAnsi="Segoe UI" w:cs="Segoe UI"/>
                <w:sz w:val="18"/>
                <w:szCs w:val="18"/>
              </w:rPr>
              <w:t>l</w:t>
            </w:r>
            <w:r w:rsidRPr="001E4C5B">
              <w:rPr>
                <w:rFonts w:ascii="Segoe UI" w:eastAsia="Segoe UI" w:hAnsi="Segoe UI" w:cs="Segoe UI"/>
                <w:sz w:val="18"/>
                <w:szCs w:val="18"/>
              </w:rPr>
              <w:t xml:space="preserve"> notification after money is credited.</w:t>
            </w:r>
          </w:p>
          <w:p w14:paraId="23D54D28" w14:textId="77777777" w:rsidR="00A262F5" w:rsidRPr="00A6306D" w:rsidRDefault="00A262F5" w:rsidP="00A07E64">
            <w:pPr>
              <w:pStyle w:val="ListParagraph"/>
              <w:numPr>
                <w:ilvl w:val="0"/>
                <w:numId w:val="114"/>
              </w:numPr>
              <w:spacing w:before="240" w:after="240"/>
              <w:jc w:val="both"/>
              <w:rPr>
                <w:rFonts w:ascii="Segoe UI" w:eastAsia="Segoe UI" w:hAnsi="Segoe UI" w:cs="Segoe UI"/>
              </w:rPr>
            </w:pPr>
            <w:r w:rsidRPr="001E4C5B">
              <w:rPr>
                <w:rFonts w:ascii="Segoe UI" w:eastAsia="Segoe UI" w:hAnsi="Segoe UI" w:cs="Segoe UI"/>
                <w:sz w:val="18"/>
                <w:szCs w:val="18"/>
              </w:rPr>
              <w:t>System logs QR-based transactions separately for reporting.</w:t>
            </w:r>
          </w:p>
        </w:tc>
      </w:tr>
    </w:tbl>
    <w:p w14:paraId="490BC113" w14:textId="77777777" w:rsidR="00A262F5" w:rsidRPr="00A6306D" w:rsidRDefault="00A262F5" w:rsidP="00A262F5">
      <w:pPr>
        <w:rPr>
          <w:rFonts w:ascii="Segoe UI" w:hAnsi="Segoe UI" w:cs="Segoe UI"/>
        </w:rPr>
      </w:pPr>
    </w:p>
    <w:p w14:paraId="62FAE17F" w14:textId="77777777" w:rsidR="00A262F5" w:rsidRPr="00A6306D" w:rsidRDefault="00A262F5" w:rsidP="003C122C">
      <w:pPr>
        <w:pStyle w:val="SHeading3"/>
        <w:rPr>
          <w:rFonts w:ascii="Segoe UI" w:hAnsi="Segoe UI" w:cs="Segoe UI"/>
        </w:rPr>
      </w:pPr>
      <w:bookmarkStart w:id="187" w:name="_Toc210663629"/>
      <w:bookmarkStart w:id="188" w:name="_Toc228356961"/>
      <w:r>
        <w:t>User Story: Payment via Dynamic QR</w:t>
      </w:r>
      <w:bookmarkEnd w:id="187"/>
      <w:bookmarkEnd w:id="188"/>
      <w:r>
        <w:t xml:space="preserve"> </w:t>
      </w:r>
    </w:p>
    <w:tbl>
      <w:tblPr>
        <w:tblStyle w:val="TableGrid"/>
        <w:tblW w:w="0" w:type="auto"/>
        <w:tblLayout w:type="fixed"/>
        <w:tblLook w:val="04A0" w:firstRow="1" w:lastRow="0" w:firstColumn="1" w:lastColumn="0" w:noHBand="0" w:noVBand="1"/>
      </w:tblPr>
      <w:tblGrid>
        <w:gridCol w:w="9015"/>
      </w:tblGrid>
      <w:tr w:rsidR="00A262F5" w:rsidRPr="00A6306D" w14:paraId="0412F72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DA9BF0B" w14:textId="77777777" w:rsidR="00A262F5" w:rsidRPr="00A6306D" w:rsidRDefault="00A262F5" w:rsidP="003C122C">
            <w:pPr>
              <w:pStyle w:val="Numberingparagraph"/>
            </w:pPr>
            <w:r w:rsidRPr="7BE96108">
              <w:t>User Story</w:t>
            </w:r>
          </w:p>
        </w:tc>
      </w:tr>
      <w:tr w:rsidR="00A262F5" w:rsidRPr="00A6306D" w14:paraId="2254BD4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69FFA5D" w14:textId="77777777" w:rsidR="00A262F5" w:rsidRPr="00A6306D" w:rsidRDefault="00A262F5" w:rsidP="007164E9">
            <w:pPr>
              <w:spacing w:before="180" w:after="180"/>
              <w:jc w:val="both"/>
              <w:rPr>
                <w:rFonts w:ascii="Segoe UI" w:hAnsi="Segoe UI" w:cs="Segoe UI"/>
              </w:rPr>
            </w:pPr>
            <w:r w:rsidRPr="00A6306D">
              <w:rPr>
                <w:rFonts w:ascii="Segoe UI" w:eastAsia="Segoe UI" w:hAnsi="Segoe UI" w:cs="Segoe UI"/>
                <w:sz w:val="18"/>
                <w:szCs w:val="18"/>
              </w:rPr>
              <w:t>As a user, I want to make payments by scanning a dynamic QR code, so that I can complete merchant or peer payments securely with preset amount and details.</w:t>
            </w:r>
          </w:p>
        </w:tc>
      </w:tr>
      <w:tr w:rsidR="00A262F5" w:rsidRPr="00A6306D" w14:paraId="67079668"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27EDC0BB" w14:textId="77777777" w:rsidR="00A262F5" w:rsidRPr="00A6306D" w:rsidRDefault="00A262F5" w:rsidP="003C122C">
            <w:pPr>
              <w:pStyle w:val="Numberingparagraph"/>
              <w:rPr>
                <w:color w:val="2F5496"/>
              </w:rPr>
            </w:pPr>
            <w:r w:rsidRPr="7BE96108">
              <w:t>Feature Name</w:t>
            </w:r>
          </w:p>
        </w:tc>
      </w:tr>
      <w:tr w:rsidR="00A262F5" w:rsidRPr="00A6306D" w14:paraId="161E7901"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2921F0C5"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QR Payments</w:t>
            </w:r>
          </w:p>
        </w:tc>
      </w:tr>
      <w:tr w:rsidR="00A262F5" w:rsidRPr="00A6306D" w14:paraId="7E0D4038"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A14E120" w14:textId="77777777" w:rsidR="00A262F5" w:rsidRPr="00A6306D" w:rsidRDefault="00A262F5" w:rsidP="003C122C">
            <w:pPr>
              <w:pStyle w:val="Numberingparagraph"/>
              <w:rPr>
                <w:color w:val="2F5496"/>
              </w:rPr>
            </w:pPr>
            <w:r w:rsidRPr="7BE96108">
              <w:t>Persona Involved</w:t>
            </w:r>
          </w:p>
        </w:tc>
      </w:tr>
      <w:tr w:rsidR="00A262F5" w:rsidRPr="00A6306D" w14:paraId="1E1EAF5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D659C01"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3765851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A39D322" w14:textId="77777777" w:rsidR="00A262F5" w:rsidRPr="00A6306D" w:rsidRDefault="00A262F5" w:rsidP="003C122C">
            <w:pPr>
              <w:pStyle w:val="Numberingparagraph"/>
              <w:rPr>
                <w:color w:val="2F5496"/>
              </w:rPr>
            </w:pPr>
            <w:r w:rsidRPr="7BE96108">
              <w:t>Entry Criteria</w:t>
            </w:r>
          </w:p>
        </w:tc>
      </w:tr>
      <w:tr w:rsidR="00A262F5" w:rsidRPr="00A6306D" w14:paraId="082AB872"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CB06122" w14:textId="77777777" w:rsidR="00A262F5" w:rsidRPr="00A6306D" w:rsidRDefault="00A262F5" w:rsidP="00507F71">
            <w:pPr>
              <w:pStyle w:val="ListParagraph"/>
              <w:numPr>
                <w:ilvl w:val="0"/>
                <w:numId w:val="73"/>
              </w:numPr>
              <w:spacing w:before="240" w:after="240"/>
              <w:jc w:val="both"/>
              <w:rPr>
                <w:rFonts w:ascii="Segoe UI" w:eastAsia="Segoe UI" w:hAnsi="Segoe UI" w:cs="Segoe UI"/>
              </w:rPr>
            </w:pPr>
            <w:r w:rsidRPr="00A6306D">
              <w:rPr>
                <w:rFonts w:ascii="Segoe UI" w:eastAsia="Segoe UI" w:hAnsi="Segoe UI" w:cs="Segoe UI"/>
                <w:sz w:val="18"/>
                <w:szCs w:val="18"/>
              </w:rPr>
              <w:t>User is logged into the mobile banking app successfully.</w:t>
            </w:r>
          </w:p>
          <w:p w14:paraId="258B26A7" w14:textId="77777777" w:rsidR="00A262F5" w:rsidRPr="00A6306D" w:rsidRDefault="00A262F5" w:rsidP="00507F71">
            <w:pPr>
              <w:pStyle w:val="ListParagraph"/>
              <w:numPr>
                <w:ilvl w:val="0"/>
                <w:numId w:val="73"/>
              </w:numPr>
              <w:spacing w:before="240" w:after="240"/>
              <w:jc w:val="both"/>
              <w:rPr>
                <w:rFonts w:ascii="Segoe UI" w:eastAsia="Segoe UI" w:hAnsi="Segoe UI" w:cs="Segoe UI"/>
              </w:rPr>
            </w:pPr>
            <w:r w:rsidRPr="00A6306D">
              <w:rPr>
                <w:rFonts w:ascii="Segoe UI" w:eastAsia="Segoe UI" w:hAnsi="Segoe UI" w:cs="Segoe UI"/>
                <w:sz w:val="18"/>
                <w:szCs w:val="18"/>
              </w:rPr>
              <w:t xml:space="preserve">User navigates to the QR </w:t>
            </w:r>
            <w:r>
              <w:rPr>
                <w:rFonts w:ascii="Segoe UI" w:eastAsia="Segoe UI" w:hAnsi="Segoe UI" w:cs="Segoe UI"/>
                <w:sz w:val="18"/>
                <w:szCs w:val="18"/>
              </w:rPr>
              <w:t>Scan</w:t>
            </w:r>
            <w:r w:rsidRPr="00A6306D">
              <w:rPr>
                <w:rFonts w:ascii="Segoe UI" w:eastAsia="Segoe UI" w:hAnsi="Segoe UI" w:cs="Segoe UI"/>
                <w:sz w:val="18"/>
                <w:szCs w:val="18"/>
              </w:rPr>
              <w:t>.</w:t>
            </w:r>
          </w:p>
          <w:p w14:paraId="66568B37" w14:textId="77777777" w:rsidR="00A262F5" w:rsidRPr="00A6306D" w:rsidRDefault="00A262F5" w:rsidP="00507F71">
            <w:pPr>
              <w:pStyle w:val="ListParagraph"/>
              <w:numPr>
                <w:ilvl w:val="0"/>
                <w:numId w:val="73"/>
              </w:numPr>
              <w:spacing w:before="240" w:after="240"/>
              <w:jc w:val="both"/>
              <w:rPr>
                <w:rFonts w:ascii="Segoe UI" w:eastAsia="Segoe UI" w:hAnsi="Segoe UI" w:cs="Segoe UI"/>
              </w:rPr>
            </w:pPr>
            <w:r w:rsidRPr="00A6306D">
              <w:rPr>
                <w:rFonts w:ascii="Segoe UI" w:eastAsia="Segoe UI" w:hAnsi="Segoe UI" w:cs="Segoe UI"/>
                <w:sz w:val="18"/>
                <w:szCs w:val="18"/>
              </w:rPr>
              <w:t>System loads the QR scanning interface.</w:t>
            </w:r>
          </w:p>
          <w:p w14:paraId="21279FD0" w14:textId="77777777" w:rsidR="00A262F5" w:rsidRPr="00A6306D" w:rsidRDefault="00A262F5" w:rsidP="00507F71">
            <w:pPr>
              <w:pStyle w:val="ListParagraph"/>
              <w:numPr>
                <w:ilvl w:val="0"/>
                <w:numId w:val="73"/>
              </w:numPr>
              <w:spacing w:before="240" w:after="240"/>
              <w:jc w:val="both"/>
              <w:rPr>
                <w:rFonts w:ascii="Segoe UI" w:eastAsia="Segoe UI" w:hAnsi="Segoe UI" w:cs="Segoe UI"/>
              </w:rPr>
            </w:pPr>
            <w:r w:rsidRPr="00A6306D">
              <w:rPr>
                <w:rFonts w:ascii="Segoe UI" w:eastAsia="Segoe UI" w:hAnsi="Segoe UI" w:cs="Segoe UI"/>
                <w:sz w:val="18"/>
                <w:szCs w:val="18"/>
              </w:rPr>
              <w:t>User’s linked source account is available and has sufficient balance.</w:t>
            </w:r>
          </w:p>
        </w:tc>
      </w:tr>
      <w:tr w:rsidR="00A262F5" w:rsidRPr="00A6306D" w14:paraId="1CA2D609"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9F2A4A2" w14:textId="77777777" w:rsidR="00A262F5" w:rsidRPr="00A6306D" w:rsidRDefault="00A262F5" w:rsidP="003C122C">
            <w:pPr>
              <w:pStyle w:val="Numberingparagraph"/>
              <w:rPr>
                <w:color w:val="2F5496"/>
              </w:rPr>
            </w:pPr>
            <w:r w:rsidRPr="7BE96108">
              <w:t>Exit Criteria</w:t>
            </w:r>
          </w:p>
        </w:tc>
      </w:tr>
      <w:tr w:rsidR="00A262F5" w:rsidRPr="00A6306D" w14:paraId="04136969"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DF9E26D" w14:textId="77777777" w:rsidR="00A262F5" w:rsidRPr="00A6306D" w:rsidRDefault="00A262F5" w:rsidP="00A07E64">
            <w:pPr>
              <w:pStyle w:val="ListParagraph"/>
              <w:numPr>
                <w:ilvl w:val="0"/>
                <w:numId w:val="114"/>
              </w:numPr>
              <w:spacing w:before="240" w:after="240"/>
              <w:rPr>
                <w:rFonts w:ascii="Segoe UI" w:eastAsia="Segoe UI" w:hAnsi="Segoe UI" w:cs="Segoe UI"/>
              </w:rPr>
            </w:pPr>
            <w:r w:rsidRPr="00A6306D">
              <w:rPr>
                <w:rFonts w:ascii="Segoe UI" w:eastAsia="Segoe UI" w:hAnsi="Segoe UI" w:cs="Segoe UI"/>
                <w:sz w:val="18"/>
                <w:szCs w:val="18"/>
              </w:rPr>
              <w:t>User scans a valid dynamic QR code.</w:t>
            </w:r>
          </w:p>
          <w:p w14:paraId="66702A31" w14:textId="77777777" w:rsidR="00A262F5" w:rsidRPr="00A6306D" w:rsidRDefault="00A262F5" w:rsidP="00A07E64">
            <w:pPr>
              <w:pStyle w:val="ListParagraph"/>
              <w:numPr>
                <w:ilvl w:val="0"/>
                <w:numId w:val="114"/>
              </w:numPr>
              <w:spacing w:before="240" w:after="240"/>
              <w:rPr>
                <w:rFonts w:ascii="Segoe UI" w:eastAsia="Segoe UI" w:hAnsi="Segoe UI" w:cs="Segoe UI"/>
              </w:rPr>
            </w:pPr>
            <w:r w:rsidRPr="00A6306D">
              <w:rPr>
                <w:rFonts w:ascii="Segoe UI" w:eastAsia="Segoe UI" w:hAnsi="Segoe UI" w:cs="Segoe UI"/>
                <w:sz w:val="18"/>
                <w:szCs w:val="18"/>
              </w:rPr>
              <w:t>System extracts all embedded QR details (merchant ID/account, amount, purpose if available).</w:t>
            </w:r>
          </w:p>
          <w:p w14:paraId="780F7549" w14:textId="77777777" w:rsidR="00A262F5" w:rsidRPr="00A6306D" w:rsidRDefault="00A262F5" w:rsidP="00A07E64">
            <w:pPr>
              <w:pStyle w:val="ListParagraph"/>
              <w:numPr>
                <w:ilvl w:val="0"/>
                <w:numId w:val="114"/>
              </w:numPr>
              <w:spacing w:before="240" w:after="240"/>
              <w:rPr>
                <w:rFonts w:ascii="Segoe UI" w:eastAsia="Segoe UI" w:hAnsi="Segoe UI" w:cs="Segoe UI"/>
              </w:rPr>
            </w:pPr>
            <w:r w:rsidRPr="00A6306D">
              <w:rPr>
                <w:rFonts w:ascii="Segoe UI" w:eastAsia="Segoe UI" w:hAnsi="Segoe UI" w:cs="Segoe UI"/>
                <w:sz w:val="18"/>
                <w:szCs w:val="18"/>
              </w:rPr>
              <w:t>Payment request data (QR details, amount, source account) is ready for verification step.</w:t>
            </w:r>
          </w:p>
        </w:tc>
      </w:tr>
      <w:tr w:rsidR="00A262F5" w:rsidRPr="00A6306D" w14:paraId="098D824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7BF863B" w14:textId="77777777" w:rsidR="00A262F5" w:rsidRPr="00A6306D" w:rsidRDefault="00A262F5" w:rsidP="003C122C">
            <w:pPr>
              <w:pStyle w:val="Numberingparagraph"/>
              <w:rPr>
                <w:color w:val="2F5496"/>
              </w:rPr>
            </w:pPr>
            <w:r w:rsidRPr="7BE96108">
              <w:t>Business Rules</w:t>
            </w:r>
          </w:p>
        </w:tc>
      </w:tr>
      <w:tr w:rsidR="00A262F5" w:rsidRPr="00A6306D" w14:paraId="2E964CDB"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4CB35DC" w14:textId="77777777" w:rsidR="00A262F5" w:rsidRPr="00A6306D" w:rsidRDefault="00A262F5" w:rsidP="00507F71">
            <w:pPr>
              <w:pStyle w:val="ListParagraph"/>
              <w:numPr>
                <w:ilvl w:val="0"/>
                <w:numId w:val="72"/>
              </w:numPr>
              <w:spacing w:before="240" w:after="240"/>
              <w:rPr>
                <w:rFonts w:ascii="Segoe UI" w:eastAsia="Segoe UI" w:hAnsi="Segoe UI" w:cs="Segoe UI"/>
              </w:rPr>
            </w:pPr>
            <w:r w:rsidRPr="00A6306D">
              <w:rPr>
                <w:rFonts w:ascii="Segoe UI" w:eastAsia="Segoe UI" w:hAnsi="Segoe UI" w:cs="Segoe UI"/>
                <w:sz w:val="18"/>
                <w:szCs w:val="18"/>
              </w:rPr>
              <w:t>Amount is embedded in the QR and cannot be modified by the user.</w:t>
            </w:r>
          </w:p>
          <w:p w14:paraId="52DDF384" w14:textId="77777777" w:rsidR="00A262F5" w:rsidRPr="00A6306D" w:rsidRDefault="00A262F5" w:rsidP="00507F71">
            <w:pPr>
              <w:pStyle w:val="ListParagraph"/>
              <w:numPr>
                <w:ilvl w:val="0"/>
                <w:numId w:val="72"/>
              </w:numPr>
              <w:spacing w:before="240" w:after="240"/>
              <w:rPr>
                <w:rFonts w:ascii="Segoe UI" w:eastAsia="Segoe UI" w:hAnsi="Segoe UI" w:cs="Segoe UI"/>
              </w:rPr>
            </w:pPr>
            <w:r w:rsidRPr="00A6306D">
              <w:rPr>
                <w:rFonts w:ascii="Segoe UI" w:eastAsia="Segoe UI" w:hAnsi="Segoe UI" w:cs="Segoe UI"/>
                <w:sz w:val="18"/>
                <w:szCs w:val="18"/>
              </w:rPr>
              <w:t>The payment amount must be numeric and greater than 0.</w:t>
            </w:r>
          </w:p>
          <w:p w14:paraId="27D3EA71" w14:textId="77777777" w:rsidR="00A262F5" w:rsidRPr="00A6306D" w:rsidRDefault="00A262F5" w:rsidP="00507F71">
            <w:pPr>
              <w:pStyle w:val="ListParagraph"/>
              <w:numPr>
                <w:ilvl w:val="0"/>
                <w:numId w:val="72"/>
              </w:numPr>
              <w:spacing w:before="240" w:after="240"/>
              <w:rPr>
                <w:rFonts w:ascii="Segoe UI" w:eastAsia="Segoe UI" w:hAnsi="Segoe UI" w:cs="Segoe UI"/>
              </w:rPr>
            </w:pPr>
            <w:r w:rsidRPr="00A6306D">
              <w:rPr>
                <w:rFonts w:ascii="Segoe UI" w:eastAsia="Segoe UI" w:hAnsi="Segoe UI" w:cs="Segoe UI"/>
                <w:sz w:val="18"/>
                <w:szCs w:val="18"/>
              </w:rPr>
              <w:t>Source account balance must be ≥ payment amount.</w:t>
            </w:r>
          </w:p>
          <w:p w14:paraId="07D5C294" w14:textId="77777777" w:rsidR="00A262F5" w:rsidRPr="00A6306D" w:rsidRDefault="00A262F5" w:rsidP="00507F71">
            <w:pPr>
              <w:pStyle w:val="ListParagraph"/>
              <w:numPr>
                <w:ilvl w:val="0"/>
                <w:numId w:val="72"/>
              </w:numPr>
              <w:spacing w:before="240" w:after="240"/>
              <w:rPr>
                <w:rFonts w:ascii="Segoe UI" w:eastAsia="Segoe UI" w:hAnsi="Segoe UI" w:cs="Segoe UI"/>
              </w:rPr>
            </w:pPr>
            <w:r w:rsidRPr="00A6306D">
              <w:rPr>
                <w:rFonts w:ascii="Segoe UI" w:eastAsia="Segoe UI" w:hAnsi="Segoe UI" w:cs="Segoe UI"/>
                <w:sz w:val="18"/>
                <w:szCs w:val="18"/>
              </w:rPr>
              <w:t>Incomplete QR or invalid QR will block proceeding.</w:t>
            </w:r>
          </w:p>
        </w:tc>
      </w:tr>
      <w:tr w:rsidR="00A262F5" w:rsidRPr="00A6306D" w14:paraId="7FB18B8B"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70F4406" w14:textId="77777777" w:rsidR="00A262F5" w:rsidRPr="00A6306D" w:rsidRDefault="00A262F5" w:rsidP="003C122C">
            <w:pPr>
              <w:pStyle w:val="Numberingparagraph"/>
              <w:rPr>
                <w:color w:val="2F5496"/>
              </w:rPr>
            </w:pPr>
            <w:r w:rsidRPr="7BE96108">
              <w:t>Acceptance criteria</w:t>
            </w:r>
          </w:p>
        </w:tc>
      </w:tr>
      <w:tr w:rsidR="00A262F5" w:rsidRPr="00A6306D" w14:paraId="770656AB"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9434CE1" w14:textId="77777777" w:rsidR="00A262F5" w:rsidRPr="00A6306D" w:rsidRDefault="00A262F5" w:rsidP="00A07E64">
            <w:pPr>
              <w:pStyle w:val="ListParagraph"/>
              <w:numPr>
                <w:ilvl w:val="0"/>
                <w:numId w:val="114"/>
              </w:numPr>
              <w:spacing w:before="240" w:after="240"/>
              <w:jc w:val="both"/>
              <w:rPr>
                <w:rFonts w:ascii="Segoe UI" w:eastAsia="Segoe UI" w:hAnsi="Segoe UI" w:cs="Segoe UI"/>
              </w:rPr>
            </w:pPr>
            <w:r w:rsidRPr="00A6306D">
              <w:rPr>
                <w:rFonts w:ascii="Segoe UI" w:eastAsia="Segoe UI" w:hAnsi="Segoe UI" w:cs="Segoe UI"/>
                <w:sz w:val="18"/>
                <w:szCs w:val="18"/>
              </w:rPr>
              <w:t>Users can scan a QR code using the camera.</w:t>
            </w:r>
          </w:p>
          <w:p w14:paraId="05E93779" w14:textId="77777777" w:rsidR="00A262F5" w:rsidRPr="00A6306D" w:rsidRDefault="00A262F5" w:rsidP="00A07E64">
            <w:pPr>
              <w:pStyle w:val="ListParagraph"/>
              <w:numPr>
                <w:ilvl w:val="0"/>
                <w:numId w:val="114"/>
              </w:numPr>
              <w:spacing w:before="240" w:after="240"/>
              <w:jc w:val="both"/>
              <w:rPr>
                <w:rFonts w:ascii="Segoe UI" w:eastAsia="Segoe UI" w:hAnsi="Segoe UI" w:cs="Segoe UI"/>
              </w:rPr>
            </w:pPr>
            <w:r w:rsidRPr="00A6306D">
              <w:rPr>
                <w:rFonts w:ascii="Segoe UI" w:eastAsia="Segoe UI" w:hAnsi="Segoe UI" w:cs="Segoe UI"/>
                <w:sz w:val="18"/>
                <w:szCs w:val="18"/>
              </w:rPr>
              <w:t>System successfully reads valid dynamic QR and extracts merchant ID/account and amount.</w:t>
            </w:r>
          </w:p>
          <w:p w14:paraId="5F01C75D" w14:textId="77777777" w:rsidR="00A262F5" w:rsidRPr="00A6306D" w:rsidRDefault="00A262F5" w:rsidP="00A07E64">
            <w:pPr>
              <w:pStyle w:val="ListParagraph"/>
              <w:numPr>
                <w:ilvl w:val="0"/>
                <w:numId w:val="114"/>
              </w:numPr>
              <w:spacing w:before="240" w:after="240"/>
              <w:jc w:val="both"/>
              <w:rPr>
                <w:rFonts w:ascii="Segoe UI" w:eastAsia="Segoe UI" w:hAnsi="Segoe UI" w:cs="Segoe UI"/>
              </w:rPr>
            </w:pPr>
            <w:r w:rsidRPr="00A6306D">
              <w:rPr>
                <w:rFonts w:ascii="Segoe UI" w:eastAsia="Segoe UI" w:hAnsi="Segoe UI" w:cs="Segoe UI"/>
                <w:sz w:val="18"/>
                <w:szCs w:val="18"/>
              </w:rPr>
              <w:t>Users cannot modify the amount extracted from QR.</w:t>
            </w:r>
          </w:p>
          <w:p w14:paraId="624A33A5" w14:textId="77777777" w:rsidR="00A262F5" w:rsidRPr="00A6306D" w:rsidRDefault="00A262F5" w:rsidP="00A07E64">
            <w:pPr>
              <w:pStyle w:val="ListParagraph"/>
              <w:numPr>
                <w:ilvl w:val="0"/>
                <w:numId w:val="114"/>
              </w:numPr>
              <w:spacing w:before="240" w:after="240"/>
              <w:jc w:val="both"/>
              <w:rPr>
                <w:rFonts w:ascii="Segoe UI" w:eastAsia="Segoe UI" w:hAnsi="Segoe UI" w:cs="Segoe UI"/>
              </w:rPr>
            </w:pPr>
            <w:r w:rsidRPr="00A6306D">
              <w:rPr>
                <w:rFonts w:ascii="Segoe UI" w:eastAsia="Segoe UI" w:hAnsi="Segoe UI" w:cs="Segoe UI"/>
                <w:sz w:val="18"/>
                <w:szCs w:val="18"/>
              </w:rPr>
              <w:t>System ensures sufficient balance before allowing user to proceed.</w:t>
            </w:r>
          </w:p>
          <w:p w14:paraId="53AC1A41" w14:textId="77777777" w:rsidR="00A262F5" w:rsidRPr="00A6306D" w:rsidRDefault="00A262F5" w:rsidP="00A07E64">
            <w:pPr>
              <w:pStyle w:val="ListParagraph"/>
              <w:numPr>
                <w:ilvl w:val="0"/>
                <w:numId w:val="114"/>
              </w:numPr>
              <w:spacing w:before="240" w:after="240"/>
              <w:jc w:val="both"/>
              <w:rPr>
                <w:rFonts w:ascii="Segoe UI" w:eastAsia="Segoe UI" w:hAnsi="Segoe UI" w:cs="Segoe UI"/>
              </w:rPr>
            </w:pPr>
            <w:r w:rsidRPr="00A6306D">
              <w:rPr>
                <w:rFonts w:ascii="Segoe UI" w:eastAsia="Segoe UI" w:hAnsi="Segoe UI" w:cs="Segoe UI"/>
                <w:sz w:val="18"/>
                <w:szCs w:val="18"/>
              </w:rPr>
              <w:t xml:space="preserve">Once QR details and account are available, the </w:t>
            </w:r>
            <w:r>
              <w:rPr>
                <w:rFonts w:ascii="Segoe UI" w:eastAsia="Segoe UI" w:hAnsi="Segoe UI" w:cs="Segoe UI"/>
                <w:sz w:val="18"/>
                <w:szCs w:val="18"/>
              </w:rPr>
              <w:t>save QR</w:t>
            </w:r>
            <w:r w:rsidRPr="00A6306D">
              <w:rPr>
                <w:rFonts w:ascii="Segoe UI" w:eastAsia="Segoe UI" w:hAnsi="Segoe UI" w:cs="Segoe UI"/>
                <w:sz w:val="18"/>
                <w:szCs w:val="18"/>
              </w:rPr>
              <w:t xml:space="preserve"> button becomes enabled.</w:t>
            </w:r>
          </w:p>
          <w:p w14:paraId="0C781D3D" w14:textId="77777777" w:rsidR="00A262F5" w:rsidRPr="00A6306D" w:rsidRDefault="00A262F5" w:rsidP="00A07E64">
            <w:pPr>
              <w:pStyle w:val="ListParagraph"/>
              <w:numPr>
                <w:ilvl w:val="0"/>
                <w:numId w:val="114"/>
              </w:numPr>
              <w:spacing w:before="240" w:after="240"/>
              <w:jc w:val="both"/>
              <w:rPr>
                <w:rFonts w:ascii="Segoe UI" w:eastAsia="Segoe UI" w:hAnsi="Segoe UI" w:cs="Segoe UI"/>
              </w:rPr>
            </w:pPr>
            <w:r w:rsidRPr="00A6306D">
              <w:rPr>
                <w:rFonts w:ascii="Segoe UI" w:eastAsia="Segoe UI" w:hAnsi="Segoe UI" w:cs="Segoe UI"/>
                <w:sz w:val="18"/>
                <w:szCs w:val="18"/>
              </w:rPr>
              <w:t xml:space="preserve">On clicking </w:t>
            </w:r>
            <w:r>
              <w:rPr>
                <w:rFonts w:ascii="Segoe UI" w:eastAsia="Segoe UI" w:hAnsi="Segoe UI" w:cs="Segoe UI"/>
                <w:sz w:val="18"/>
                <w:szCs w:val="18"/>
              </w:rPr>
              <w:t>Save QR</w:t>
            </w:r>
            <w:r w:rsidRPr="00A6306D">
              <w:rPr>
                <w:rFonts w:ascii="Segoe UI" w:eastAsia="Segoe UI" w:hAnsi="Segoe UI" w:cs="Segoe UI"/>
                <w:sz w:val="18"/>
                <w:szCs w:val="18"/>
              </w:rPr>
              <w:t>, data moves successfully to the verification step</w:t>
            </w:r>
            <w:r>
              <w:rPr>
                <w:rFonts w:ascii="Segoe UI" w:eastAsia="Segoe UI" w:hAnsi="Segoe UI" w:cs="Segoe UI"/>
                <w:sz w:val="18"/>
                <w:szCs w:val="18"/>
              </w:rPr>
              <w:t>.</w:t>
            </w:r>
            <w:r w:rsidRPr="00A6306D">
              <w:rPr>
                <w:rFonts w:ascii="Segoe UI" w:eastAsia="Segoe UI" w:hAnsi="Segoe UI" w:cs="Segoe UI"/>
                <w:sz w:val="18"/>
                <w:szCs w:val="18"/>
              </w:rPr>
              <w:t xml:space="preserve"> </w:t>
            </w:r>
          </w:p>
        </w:tc>
      </w:tr>
    </w:tbl>
    <w:p w14:paraId="7D36C078" w14:textId="77777777" w:rsidR="00A262F5" w:rsidRPr="00A6306D" w:rsidRDefault="00A262F5" w:rsidP="00A262F5">
      <w:pPr>
        <w:rPr>
          <w:rFonts w:ascii="Segoe UI" w:hAnsi="Segoe UI" w:cs="Segoe UI"/>
        </w:rPr>
      </w:pPr>
    </w:p>
    <w:p w14:paraId="3882ABB0" w14:textId="77777777" w:rsidR="00A262F5" w:rsidRPr="00A6306D" w:rsidRDefault="00A262F5" w:rsidP="003C122C">
      <w:pPr>
        <w:pStyle w:val="SHeading3"/>
        <w:rPr>
          <w:rFonts w:ascii="Segoe UI" w:hAnsi="Segoe UI" w:cs="Segoe UI"/>
        </w:rPr>
      </w:pPr>
      <w:bookmarkStart w:id="189" w:name="_Toc210663630"/>
      <w:bookmarkStart w:id="190" w:name="_Toc228356962"/>
      <w:r>
        <w:t>User Story: Payment via Bangla QR</w:t>
      </w:r>
      <w:bookmarkEnd w:id="189"/>
      <w:bookmarkEnd w:id="190"/>
      <w:r>
        <w:t xml:space="preserve"> </w:t>
      </w:r>
    </w:p>
    <w:tbl>
      <w:tblPr>
        <w:tblStyle w:val="TableGrid"/>
        <w:tblW w:w="0" w:type="auto"/>
        <w:tblLayout w:type="fixed"/>
        <w:tblLook w:val="04A0" w:firstRow="1" w:lastRow="0" w:firstColumn="1" w:lastColumn="0" w:noHBand="0" w:noVBand="1"/>
      </w:tblPr>
      <w:tblGrid>
        <w:gridCol w:w="9015"/>
      </w:tblGrid>
      <w:tr w:rsidR="00A262F5" w:rsidRPr="00A6306D" w14:paraId="3530AD8E"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8014E97" w14:textId="77777777" w:rsidR="00A262F5" w:rsidRPr="00A6306D" w:rsidRDefault="00A262F5" w:rsidP="003C122C">
            <w:pPr>
              <w:pStyle w:val="Numberingparagraph"/>
            </w:pPr>
            <w:r w:rsidRPr="7BE96108">
              <w:t>User Story</w:t>
            </w:r>
          </w:p>
        </w:tc>
      </w:tr>
      <w:tr w:rsidR="00A262F5" w:rsidRPr="00A6306D" w14:paraId="4B09D3E9"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77EEAFE" w14:textId="77777777" w:rsidR="00A262F5" w:rsidRPr="00A6306D" w:rsidRDefault="00A262F5" w:rsidP="007164E9">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to make payments by scanning a Bangla QR code, so that I can complete payments securely to merchants or peers who accept Bangla QR.</w:t>
            </w:r>
          </w:p>
        </w:tc>
      </w:tr>
      <w:tr w:rsidR="00A262F5" w:rsidRPr="00A6306D" w14:paraId="2BBBBDF6"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53136FFA" w14:textId="77777777" w:rsidR="00A262F5" w:rsidRPr="00A6306D" w:rsidRDefault="00A262F5" w:rsidP="003C122C">
            <w:pPr>
              <w:pStyle w:val="Numberingparagraph"/>
              <w:rPr>
                <w:color w:val="2F5496"/>
              </w:rPr>
            </w:pPr>
            <w:r w:rsidRPr="7BE96108">
              <w:t>Feature Name</w:t>
            </w:r>
          </w:p>
        </w:tc>
      </w:tr>
      <w:tr w:rsidR="00A262F5" w:rsidRPr="00A6306D" w14:paraId="4E9E0130"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5C734EAC"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QR Payments</w:t>
            </w:r>
          </w:p>
        </w:tc>
      </w:tr>
      <w:tr w:rsidR="00A262F5" w:rsidRPr="00A6306D" w14:paraId="0B853531"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EA06D13" w14:textId="77777777" w:rsidR="00A262F5" w:rsidRPr="00A6306D" w:rsidRDefault="00A262F5" w:rsidP="003C122C">
            <w:pPr>
              <w:pStyle w:val="Numberingparagraph"/>
              <w:rPr>
                <w:color w:val="2F5496"/>
              </w:rPr>
            </w:pPr>
            <w:r w:rsidRPr="7BE96108">
              <w:t>Persona Involved</w:t>
            </w:r>
          </w:p>
        </w:tc>
      </w:tr>
      <w:tr w:rsidR="00A262F5" w:rsidRPr="00A6306D" w14:paraId="5A5FC9F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05650A0"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05435CC0"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7D3D948" w14:textId="77777777" w:rsidR="00A262F5" w:rsidRPr="00A6306D" w:rsidRDefault="00A262F5" w:rsidP="003C122C">
            <w:pPr>
              <w:pStyle w:val="Numberingparagraph"/>
              <w:rPr>
                <w:color w:val="2F5496"/>
              </w:rPr>
            </w:pPr>
            <w:r w:rsidRPr="7BE96108">
              <w:t>Entry Criteria</w:t>
            </w:r>
          </w:p>
        </w:tc>
      </w:tr>
      <w:tr w:rsidR="00A262F5" w:rsidRPr="00A6306D" w14:paraId="2767B581"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449F112" w14:textId="77777777" w:rsidR="00A262F5" w:rsidRPr="00A6306D" w:rsidRDefault="00A262F5" w:rsidP="00507F71">
            <w:pPr>
              <w:pStyle w:val="ListParagraph"/>
              <w:numPr>
                <w:ilvl w:val="0"/>
                <w:numId w:val="73"/>
              </w:numPr>
              <w:spacing w:before="240" w:after="240"/>
              <w:rPr>
                <w:rFonts w:ascii="Segoe UI" w:eastAsia="Segoe UI" w:hAnsi="Segoe UI" w:cs="Segoe UI"/>
                <w:sz w:val="18"/>
                <w:szCs w:val="18"/>
              </w:rPr>
            </w:pPr>
            <w:r w:rsidRPr="00A6306D">
              <w:rPr>
                <w:rFonts w:ascii="Segoe UI" w:eastAsia="Segoe UI" w:hAnsi="Segoe UI" w:cs="Segoe UI"/>
                <w:sz w:val="18"/>
                <w:szCs w:val="18"/>
              </w:rPr>
              <w:t>Users are logged into the mobile banking app successfully.</w:t>
            </w:r>
          </w:p>
          <w:p w14:paraId="23B1DF50" w14:textId="77777777" w:rsidR="00A262F5" w:rsidRPr="00A6306D" w:rsidRDefault="00A262F5" w:rsidP="00507F71">
            <w:pPr>
              <w:pStyle w:val="ListParagraph"/>
              <w:numPr>
                <w:ilvl w:val="0"/>
                <w:numId w:val="73"/>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User navigates to the QR </w:t>
            </w:r>
            <w:r>
              <w:rPr>
                <w:rFonts w:ascii="Segoe UI" w:eastAsia="Segoe UI" w:hAnsi="Segoe UI" w:cs="Segoe UI"/>
                <w:sz w:val="18"/>
                <w:szCs w:val="18"/>
              </w:rPr>
              <w:t>Scan.</w:t>
            </w:r>
          </w:p>
          <w:p w14:paraId="79D0B422" w14:textId="77777777" w:rsidR="00A262F5" w:rsidRPr="00A6306D" w:rsidRDefault="00A262F5" w:rsidP="00507F71">
            <w:pPr>
              <w:pStyle w:val="ListParagraph"/>
              <w:numPr>
                <w:ilvl w:val="0"/>
                <w:numId w:val="73"/>
              </w:numPr>
              <w:spacing w:before="240" w:after="240"/>
              <w:rPr>
                <w:rFonts w:ascii="Segoe UI" w:eastAsia="Segoe UI" w:hAnsi="Segoe UI" w:cs="Segoe UI"/>
                <w:sz w:val="18"/>
                <w:szCs w:val="18"/>
              </w:rPr>
            </w:pPr>
            <w:r w:rsidRPr="00A6306D">
              <w:rPr>
                <w:rFonts w:ascii="Segoe UI" w:eastAsia="Segoe UI" w:hAnsi="Segoe UI" w:cs="Segoe UI"/>
                <w:sz w:val="18"/>
                <w:szCs w:val="18"/>
              </w:rPr>
              <w:t>System loads the QR scanning interface.</w:t>
            </w:r>
          </w:p>
          <w:p w14:paraId="569B85C5" w14:textId="77777777" w:rsidR="00A262F5" w:rsidRPr="00A6306D" w:rsidRDefault="00A262F5" w:rsidP="00507F71">
            <w:pPr>
              <w:pStyle w:val="ListParagraph"/>
              <w:numPr>
                <w:ilvl w:val="0"/>
                <w:numId w:val="73"/>
              </w:numPr>
              <w:spacing w:before="240" w:after="240"/>
              <w:rPr>
                <w:rFonts w:ascii="Segoe UI" w:eastAsia="Segoe UI" w:hAnsi="Segoe UI" w:cs="Segoe UI"/>
                <w:sz w:val="18"/>
                <w:szCs w:val="18"/>
              </w:rPr>
            </w:pPr>
            <w:r w:rsidRPr="00A6306D">
              <w:rPr>
                <w:rFonts w:ascii="Segoe UI" w:eastAsia="Segoe UI" w:hAnsi="Segoe UI" w:cs="Segoe UI"/>
                <w:sz w:val="18"/>
                <w:szCs w:val="18"/>
              </w:rPr>
              <w:t>User’s linked source account is available and has sufficient balance.</w:t>
            </w:r>
          </w:p>
        </w:tc>
      </w:tr>
      <w:tr w:rsidR="00A262F5" w:rsidRPr="00A6306D" w14:paraId="43C6F718"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0AACEA9" w14:textId="77777777" w:rsidR="00A262F5" w:rsidRPr="00A6306D" w:rsidRDefault="00A262F5" w:rsidP="003C122C">
            <w:pPr>
              <w:pStyle w:val="Numberingparagraph"/>
              <w:rPr>
                <w:color w:val="2F5496"/>
              </w:rPr>
            </w:pPr>
            <w:r w:rsidRPr="7BE96108">
              <w:t>Exit Criteria</w:t>
            </w:r>
          </w:p>
        </w:tc>
      </w:tr>
      <w:tr w:rsidR="00A262F5" w:rsidRPr="00A6306D" w14:paraId="7BD2CCE7"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3023B6B"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User scans a valid </w:t>
            </w:r>
            <w:r>
              <w:rPr>
                <w:rFonts w:ascii="Segoe UI" w:eastAsia="Segoe UI" w:hAnsi="Segoe UI" w:cs="Segoe UI"/>
                <w:sz w:val="18"/>
                <w:szCs w:val="18"/>
              </w:rPr>
              <w:t>Bangla</w:t>
            </w:r>
            <w:r w:rsidRPr="00A6306D">
              <w:rPr>
                <w:rFonts w:ascii="Segoe UI" w:eastAsia="Segoe UI" w:hAnsi="Segoe UI" w:cs="Segoe UI"/>
                <w:sz w:val="18"/>
                <w:szCs w:val="18"/>
              </w:rPr>
              <w:t xml:space="preserve"> QR code.</w:t>
            </w:r>
          </w:p>
          <w:p w14:paraId="47AE60B2"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System extracts QR details (merchant </w:t>
            </w:r>
            <w:r>
              <w:rPr>
                <w:rFonts w:ascii="Segoe UI" w:eastAsia="Segoe UI" w:hAnsi="Segoe UI" w:cs="Segoe UI"/>
                <w:sz w:val="18"/>
                <w:szCs w:val="18"/>
              </w:rPr>
              <w:t>name, merchant city, merchant PAN number, merchant mobile number</w:t>
            </w:r>
            <w:r w:rsidRPr="00A6306D">
              <w:rPr>
                <w:rFonts w:ascii="Segoe UI" w:eastAsia="Segoe UI" w:hAnsi="Segoe UI" w:cs="Segoe UI"/>
                <w:sz w:val="18"/>
                <w:szCs w:val="18"/>
              </w:rPr>
              <w:t>).</w:t>
            </w:r>
          </w:p>
          <w:p w14:paraId="07C06AED"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Payment request data is ready for verification step.</w:t>
            </w:r>
          </w:p>
        </w:tc>
      </w:tr>
      <w:tr w:rsidR="00A262F5" w:rsidRPr="00A6306D" w14:paraId="17ED801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10BACB5" w14:textId="77777777" w:rsidR="00A262F5" w:rsidRPr="00A6306D" w:rsidRDefault="00A262F5" w:rsidP="003C122C">
            <w:pPr>
              <w:pStyle w:val="Numberingparagraph"/>
              <w:rPr>
                <w:color w:val="2F5496"/>
              </w:rPr>
            </w:pPr>
            <w:r w:rsidRPr="7BE96108">
              <w:t>Business Rules</w:t>
            </w:r>
          </w:p>
        </w:tc>
      </w:tr>
      <w:tr w:rsidR="00A262F5" w:rsidRPr="00A6306D" w14:paraId="03CA09A1"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D5787CA" w14:textId="77777777" w:rsidR="00A262F5" w:rsidRPr="00846B9F" w:rsidRDefault="00A262F5" w:rsidP="00507F71">
            <w:pPr>
              <w:pStyle w:val="ListParagraph"/>
              <w:numPr>
                <w:ilvl w:val="0"/>
                <w:numId w:val="72"/>
              </w:numPr>
              <w:spacing w:before="240" w:after="240"/>
              <w:rPr>
                <w:rFonts w:ascii="Segoe UI" w:eastAsia="Segoe UI" w:hAnsi="Segoe UI" w:cs="Segoe UI"/>
                <w:sz w:val="18"/>
                <w:szCs w:val="18"/>
              </w:rPr>
            </w:pPr>
            <w:r>
              <w:rPr>
                <w:rFonts w:ascii="Segoe UI" w:eastAsia="Segoe UI" w:hAnsi="Segoe UI" w:cs="Segoe UI"/>
                <w:sz w:val="18"/>
                <w:szCs w:val="18"/>
              </w:rPr>
              <w:t xml:space="preserve">The </w:t>
            </w:r>
            <w:r w:rsidRPr="00A6306D">
              <w:rPr>
                <w:rFonts w:ascii="Segoe UI" w:eastAsia="Segoe UI" w:hAnsi="Segoe UI" w:cs="Segoe UI"/>
                <w:sz w:val="18"/>
                <w:szCs w:val="18"/>
              </w:rPr>
              <w:t xml:space="preserve">user must enter </w:t>
            </w:r>
            <w:r>
              <w:rPr>
                <w:rFonts w:ascii="Segoe UI" w:eastAsia="Segoe UI" w:hAnsi="Segoe UI" w:cs="Segoe UI"/>
                <w:sz w:val="18"/>
                <w:szCs w:val="18"/>
              </w:rPr>
              <w:t>amount</w:t>
            </w:r>
            <w:r w:rsidRPr="00A6306D">
              <w:rPr>
                <w:rFonts w:ascii="Segoe UI" w:eastAsia="Segoe UI" w:hAnsi="Segoe UI" w:cs="Segoe UI"/>
                <w:sz w:val="18"/>
                <w:szCs w:val="18"/>
              </w:rPr>
              <w:t xml:space="preserve"> manually.</w:t>
            </w:r>
          </w:p>
          <w:p w14:paraId="720101E8" w14:textId="77777777" w:rsidR="00A262F5" w:rsidRPr="00A6306D" w:rsidRDefault="00A262F5" w:rsidP="00507F71">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The payment amount must be numeric and greater than 0.</w:t>
            </w:r>
          </w:p>
          <w:p w14:paraId="2BB323F5" w14:textId="092C9640" w:rsidR="00A262F5" w:rsidRDefault="00A262F5" w:rsidP="00507F71">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Source account balance must be ≥ payment amount.</w:t>
            </w:r>
          </w:p>
          <w:p w14:paraId="0E8CCFFF" w14:textId="7AB21EAE" w:rsidR="00D210A4" w:rsidRPr="00A6306D" w:rsidRDefault="00D210A4" w:rsidP="00507F71">
            <w:pPr>
              <w:pStyle w:val="ListParagraph"/>
              <w:numPr>
                <w:ilvl w:val="0"/>
                <w:numId w:val="72"/>
              </w:numPr>
              <w:spacing w:before="240" w:after="240"/>
              <w:rPr>
                <w:rFonts w:ascii="Segoe UI" w:eastAsia="Segoe UI" w:hAnsi="Segoe UI" w:cs="Segoe UI"/>
                <w:sz w:val="18"/>
                <w:szCs w:val="18"/>
              </w:rPr>
            </w:pPr>
            <w:r w:rsidRPr="00D210A4">
              <w:rPr>
                <w:rFonts w:ascii="Segoe UI" w:eastAsia="Segoe UI" w:hAnsi="Segoe UI" w:cs="Segoe UI"/>
                <w:sz w:val="18"/>
                <w:szCs w:val="18"/>
              </w:rPr>
              <w:t>If the payment amount is below BDT 2,000, password validation will be required. If the payment amount is BDT 2,000 or above, OTP verification will be mandatory. Additionally, a field must be available to allow customers to provide tips.</w:t>
            </w:r>
          </w:p>
          <w:p w14:paraId="658541B4" w14:textId="77777777" w:rsidR="00AF1B74" w:rsidRDefault="00A262F5" w:rsidP="00507F71">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Invalid or incomplete </w:t>
            </w:r>
            <w:r>
              <w:rPr>
                <w:rFonts w:ascii="Segoe UI" w:eastAsia="Segoe UI" w:hAnsi="Segoe UI" w:cs="Segoe UI"/>
                <w:sz w:val="18"/>
                <w:szCs w:val="18"/>
              </w:rPr>
              <w:t>Bangla</w:t>
            </w:r>
            <w:r w:rsidRPr="00A6306D">
              <w:rPr>
                <w:rFonts w:ascii="Segoe UI" w:eastAsia="Segoe UI" w:hAnsi="Segoe UI" w:cs="Segoe UI"/>
                <w:sz w:val="18"/>
                <w:szCs w:val="18"/>
              </w:rPr>
              <w:t xml:space="preserve"> QR will block proceeding</w:t>
            </w:r>
          </w:p>
          <w:p w14:paraId="136E3633" w14:textId="77777777" w:rsidR="00AF1B74" w:rsidRPr="00AF1B74" w:rsidRDefault="00AF1B74" w:rsidP="00AF1B74">
            <w:pPr>
              <w:pStyle w:val="ListParagraph"/>
              <w:numPr>
                <w:ilvl w:val="0"/>
                <w:numId w:val="72"/>
              </w:numPr>
              <w:spacing w:before="240" w:after="240"/>
              <w:rPr>
                <w:rFonts w:ascii="Segoe UI" w:eastAsia="Segoe UI" w:hAnsi="Segoe UI" w:cs="Segoe UI"/>
                <w:b/>
                <w:bCs/>
                <w:sz w:val="18"/>
                <w:szCs w:val="18"/>
              </w:rPr>
            </w:pPr>
            <w:r w:rsidRPr="00AF1B74">
              <w:rPr>
                <w:rFonts w:ascii="Segoe UI" w:eastAsia="Segoe UI" w:hAnsi="Segoe UI" w:cs="Segoe UI"/>
                <w:b/>
                <w:bCs/>
                <w:sz w:val="18"/>
                <w:szCs w:val="18"/>
              </w:rPr>
              <w:t>Transaction Limit Control</w:t>
            </w:r>
          </w:p>
          <w:p w14:paraId="5C970B60" w14:textId="77777777" w:rsidR="00AF1B74" w:rsidRDefault="00AF1B74" w:rsidP="006F1173">
            <w:pPr>
              <w:pStyle w:val="ListParagraph"/>
              <w:numPr>
                <w:ilvl w:val="0"/>
                <w:numId w:val="581"/>
              </w:numPr>
              <w:spacing w:before="240" w:after="240"/>
              <w:rPr>
                <w:rFonts w:ascii="Segoe UI" w:eastAsia="Segoe UI" w:hAnsi="Segoe UI" w:cs="Segoe UI"/>
                <w:sz w:val="18"/>
                <w:szCs w:val="18"/>
              </w:rPr>
            </w:pPr>
            <w:r w:rsidRPr="00AF1B74">
              <w:rPr>
                <w:rFonts w:ascii="Segoe UI" w:eastAsia="Segoe UI" w:hAnsi="Segoe UI" w:cs="Segoe UI"/>
                <w:sz w:val="18"/>
                <w:szCs w:val="18"/>
              </w:rPr>
              <w:t>Bangla QR transactions must have a predefined transaction limit.</w:t>
            </w:r>
          </w:p>
          <w:p w14:paraId="30D29CD3" w14:textId="11ED6DB9" w:rsidR="00AF1B74" w:rsidRPr="00AF1B74" w:rsidRDefault="00AF1B74" w:rsidP="006F1173">
            <w:pPr>
              <w:pStyle w:val="ListParagraph"/>
              <w:numPr>
                <w:ilvl w:val="0"/>
                <w:numId w:val="581"/>
              </w:numPr>
              <w:spacing w:before="240" w:after="240"/>
              <w:rPr>
                <w:rFonts w:ascii="Segoe UI" w:eastAsia="Segoe UI" w:hAnsi="Segoe UI" w:cs="Segoe UI"/>
                <w:sz w:val="18"/>
                <w:szCs w:val="18"/>
              </w:rPr>
            </w:pPr>
            <w:r w:rsidRPr="00AF1B74">
              <w:rPr>
                <w:rFonts w:ascii="Segoe UI" w:eastAsia="Segoe UI" w:hAnsi="Segoe UI" w:cs="Segoe UI"/>
                <w:sz w:val="18"/>
                <w:szCs w:val="18"/>
              </w:rPr>
              <w:t>The system must validate the transaction amount against configured limit rules before processing.</w:t>
            </w:r>
          </w:p>
          <w:p w14:paraId="5E660A55" w14:textId="77777777" w:rsidR="00AF1B74" w:rsidRDefault="00AF1B74" w:rsidP="00AF1B74">
            <w:pPr>
              <w:pStyle w:val="ListParagraph"/>
              <w:numPr>
                <w:ilvl w:val="0"/>
                <w:numId w:val="72"/>
              </w:numPr>
              <w:spacing w:before="240" w:after="240"/>
              <w:rPr>
                <w:rFonts w:ascii="Segoe UI" w:eastAsia="Segoe UI" w:hAnsi="Segoe UI" w:cs="Segoe UI"/>
                <w:b/>
                <w:bCs/>
                <w:sz w:val="18"/>
                <w:szCs w:val="18"/>
              </w:rPr>
            </w:pPr>
            <w:r w:rsidRPr="00AF1B74">
              <w:rPr>
                <w:rFonts w:ascii="Segoe UI" w:eastAsia="Segoe UI" w:hAnsi="Segoe UI" w:cs="Segoe UI"/>
                <w:b/>
                <w:bCs/>
                <w:sz w:val="18"/>
                <w:szCs w:val="18"/>
              </w:rPr>
              <w:t>OTP Validation</w:t>
            </w:r>
          </w:p>
          <w:p w14:paraId="2A6723CF" w14:textId="77777777" w:rsidR="00AF1B74" w:rsidRPr="00AF1B74" w:rsidRDefault="00AF1B74" w:rsidP="006F1173">
            <w:pPr>
              <w:pStyle w:val="ListParagraph"/>
              <w:numPr>
                <w:ilvl w:val="0"/>
                <w:numId w:val="582"/>
              </w:numPr>
              <w:spacing w:before="240" w:after="240"/>
              <w:rPr>
                <w:rFonts w:ascii="Segoe UI" w:eastAsia="Segoe UI" w:hAnsi="Segoe UI" w:cs="Segoe UI"/>
                <w:b/>
                <w:bCs/>
                <w:sz w:val="18"/>
                <w:szCs w:val="18"/>
              </w:rPr>
            </w:pPr>
            <w:r w:rsidRPr="00AF1B74">
              <w:rPr>
                <w:rFonts w:ascii="Segoe UI" w:eastAsia="Segoe UI" w:hAnsi="Segoe UI" w:cs="Segoe UI"/>
                <w:sz w:val="18"/>
                <w:szCs w:val="18"/>
              </w:rPr>
              <w:t>Every Bangla QR transaction must require an 8-digit alphanumeric OTP.</w:t>
            </w:r>
          </w:p>
          <w:p w14:paraId="556C02FB" w14:textId="3C83E14D" w:rsidR="00AF1B74" w:rsidRPr="00AF1B74" w:rsidRDefault="00AF1B74" w:rsidP="006F1173">
            <w:pPr>
              <w:pStyle w:val="ListParagraph"/>
              <w:numPr>
                <w:ilvl w:val="0"/>
                <w:numId w:val="582"/>
              </w:numPr>
              <w:spacing w:before="240" w:after="240"/>
              <w:rPr>
                <w:rFonts w:ascii="Segoe UI" w:eastAsia="Segoe UI" w:hAnsi="Segoe UI" w:cs="Segoe UI"/>
                <w:b/>
                <w:bCs/>
                <w:sz w:val="18"/>
                <w:szCs w:val="18"/>
              </w:rPr>
            </w:pPr>
            <w:r w:rsidRPr="00AF1B74">
              <w:rPr>
                <w:rFonts w:ascii="Segoe UI" w:eastAsia="Segoe UI" w:hAnsi="Segoe UI" w:cs="Segoe UI"/>
                <w:sz w:val="18"/>
                <w:szCs w:val="18"/>
              </w:rPr>
              <w:t>OTP must be validated against both:</w:t>
            </w:r>
          </w:p>
          <w:p w14:paraId="359A4C8B" w14:textId="77777777" w:rsidR="00AF1B74" w:rsidRDefault="00AF1B74" w:rsidP="006F1173">
            <w:pPr>
              <w:pStyle w:val="ListParagraph"/>
              <w:numPr>
                <w:ilvl w:val="0"/>
                <w:numId w:val="583"/>
              </w:numPr>
              <w:spacing w:before="240" w:after="240"/>
              <w:rPr>
                <w:rFonts w:ascii="Segoe UI" w:eastAsia="Segoe UI" w:hAnsi="Segoe UI" w:cs="Segoe UI"/>
                <w:sz w:val="18"/>
                <w:szCs w:val="18"/>
              </w:rPr>
            </w:pPr>
            <w:r w:rsidRPr="00AF1B74">
              <w:rPr>
                <w:rFonts w:ascii="Segoe UI" w:eastAsia="Segoe UI" w:hAnsi="Segoe UI" w:cs="Segoe UI"/>
                <w:sz w:val="18"/>
                <w:szCs w:val="18"/>
              </w:rPr>
              <w:t>CBS (Core Banking System)</w:t>
            </w:r>
          </w:p>
          <w:p w14:paraId="4665EF96" w14:textId="426847E1" w:rsidR="00AF1B74" w:rsidRPr="00AF1B74" w:rsidRDefault="00AF1B74" w:rsidP="006F1173">
            <w:pPr>
              <w:pStyle w:val="ListParagraph"/>
              <w:numPr>
                <w:ilvl w:val="0"/>
                <w:numId w:val="583"/>
              </w:numPr>
              <w:spacing w:before="240" w:after="240"/>
              <w:rPr>
                <w:rFonts w:ascii="Segoe UI" w:eastAsia="Segoe UI" w:hAnsi="Segoe UI" w:cs="Segoe UI"/>
                <w:sz w:val="18"/>
                <w:szCs w:val="18"/>
              </w:rPr>
            </w:pPr>
            <w:r w:rsidRPr="00AF1B74">
              <w:rPr>
                <w:rFonts w:ascii="Segoe UI" w:eastAsia="Segoe UI" w:hAnsi="Segoe UI" w:cs="Segoe UI"/>
                <w:sz w:val="18"/>
                <w:szCs w:val="18"/>
              </w:rPr>
              <w:t>ABS (Agent Banking System)</w:t>
            </w:r>
          </w:p>
          <w:p w14:paraId="12773F74" w14:textId="136CC361" w:rsidR="00A262F5" w:rsidRPr="00AF1B74" w:rsidRDefault="00AF1B74" w:rsidP="006F1173">
            <w:pPr>
              <w:pStyle w:val="ListParagraph"/>
              <w:numPr>
                <w:ilvl w:val="0"/>
                <w:numId w:val="584"/>
              </w:numPr>
              <w:spacing w:before="240" w:after="240"/>
              <w:rPr>
                <w:rFonts w:ascii="Segoe UI" w:eastAsia="Segoe UI" w:hAnsi="Segoe UI" w:cs="Segoe UI"/>
                <w:sz w:val="18"/>
                <w:szCs w:val="18"/>
              </w:rPr>
            </w:pPr>
            <w:r w:rsidRPr="00AF1B74">
              <w:rPr>
                <w:rFonts w:ascii="Segoe UI" w:eastAsia="Segoe UI" w:hAnsi="Segoe UI" w:cs="Segoe UI"/>
                <w:sz w:val="18"/>
                <w:szCs w:val="18"/>
              </w:rPr>
              <w:t>Transaction must not proceed unless OTP validation is successful in both systems</w:t>
            </w:r>
            <w:r w:rsidR="00A262F5" w:rsidRPr="00AF1B74">
              <w:rPr>
                <w:rFonts w:ascii="Segoe UI" w:eastAsia="Segoe UI" w:hAnsi="Segoe UI" w:cs="Segoe UI"/>
                <w:sz w:val="18"/>
                <w:szCs w:val="18"/>
              </w:rPr>
              <w:t>.</w:t>
            </w:r>
          </w:p>
        </w:tc>
      </w:tr>
      <w:tr w:rsidR="00A262F5" w:rsidRPr="00A6306D" w14:paraId="48474C1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8E019B6" w14:textId="77777777" w:rsidR="00A262F5" w:rsidRPr="00A6306D" w:rsidRDefault="00A262F5" w:rsidP="003C122C">
            <w:pPr>
              <w:pStyle w:val="Numberingparagraph"/>
              <w:rPr>
                <w:color w:val="2F5496"/>
              </w:rPr>
            </w:pPr>
            <w:r w:rsidRPr="7BE96108">
              <w:t>Acceptance criteria</w:t>
            </w:r>
          </w:p>
        </w:tc>
      </w:tr>
      <w:tr w:rsidR="00A262F5" w:rsidRPr="00A6306D" w14:paraId="6BC1940B"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23FA4B6"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Users can scan a </w:t>
            </w:r>
            <w:r>
              <w:rPr>
                <w:rFonts w:ascii="Segoe UI" w:eastAsia="Segoe UI" w:hAnsi="Segoe UI" w:cs="Segoe UI"/>
                <w:sz w:val="18"/>
                <w:szCs w:val="18"/>
              </w:rPr>
              <w:t>Bangla</w:t>
            </w:r>
            <w:r w:rsidRPr="00A6306D">
              <w:rPr>
                <w:rFonts w:ascii="Segoe UI" w:eastAsia="Segoe UI" w:hAnsi="Segoe UI" w:cs="Segoe UI"/>
                <w:sz w:val="18"/>
                <w:szCs w:val="18"/>
              </w:rPr>
              <w:t xml:space="preserve"> QR code using the camera.</w:t>
            </w:r>
          </w:p>
          <w:p w14:paraId="0E9ED275" w14:textId="77777777" w:rsidR="00A262F5" w:rsidRPr="00846B9F"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System successfully reads valid </w:t>
            </w:r>
            <w:r>
              <w:rPr>
                <w:rFonts w:ascii="Segoe UI" w:eastAsia="Segoe UI" w:hAnsi="Segoe UI" w:cs="Segoe UI"/>
                <w:sz w:val="18"/>
                <w:szCs w:val="18"/>
              </w:rPr>
              <w:t>Bangla</w:t>
            </w:r>
            <w:r w:rsidRPr="00A6306D">
              <w:rPr>
                <w:rFonts w:ascii="Segoe UI" w:eastAsia="Segoe UI" w:hAnsi="Segoe UI" w:cs="Segoe UI"/>
                <w:sz w:val="18"/>
                <w:szCs w:val="18"/>
              </w:rPr>
              <w:t xml:space="preserve"> QR and extracts merchant </w:t>
            </w:r>
            <w:r>
              <w:rPr>
                <w:rFonts w:ascii="Segoe UI" w:eastAsia="Segoe UI" w:hAnsi="Segoe UI" w:cs="Segoe UI"/>
                <w:sz w:val="18"/>
                <w:szCs w:val="18"/>
              </w:rPr>
              <w:t>details</w:t>
            </w:r>
            <w:r w:rsidRPr="00A6306D">
              <w:rPr>
                <w:rFonts w:ascii="Segoe UI" w:eastAsia="Segoe UI" w:hAnsi="Segoe UI" w:cs="Segoe UI"/>
                <w:sz w:val="18"/>
                <w:szCs w:val="18"/>
              </w:rPr>
              <w:t>.</w:t>
            </w:r>
          </w:p>
          <w:p w14:paraId="7DFC7B3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ensures sufficient balance before allowing user to proceed.</w:t>
            </w:r>
          </w:p>
          <w:p w14:paraId="5A0ED27A"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Once QR details, amount, and account are available, the Proceed button becomes enabled.</w:t>
            </w:r>
          </w:p>
          <w:p w14:paraId="05AD7DD9"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 clicking Proceed, data moves successfully to the verification step.</w:t>
            </w:r>
          </w:p>
        </w:tc>
      </w:tr>
    </w:tbl>
    <w:p w14:paraId="3F32297D" w14:textId="77777777" w:rsidR="00AF1B74" w:rsidRDefault="00AF1B74" w:rsidP="00AF1B74">
      <w:pPr>
        <w:pStyle w:val="Nor"/>
      </w:pPr>
      <w:bookmarkStart w:id="191" w:name="_Toc210663631"/>
    </w:p>
    <w:p w14:paraId="13C42AA5" w14:textId="622BA3A7" w:rsidR="00A262F5" w:rsidRPr="00A6306D" w:rsidRDefault="00A262F5" w:rsidP="003C122C">
      <w:pPr>
        <w:pStyle w:val="SHeading3"/>
        <w:rPr>
          <w:rFonts w:ascii="Segoe UI" w:hAnsi="Segoe UI" w:cs="Segoe UI"/>
        </w:rPr>
      </w:pPr>
      <w:bookmarkStart w:id="192" w:name="_Toc228356963"/>
      <w:r>
        <w:t>User Story: Payment via Visa QR</w:t>
      </w:r>
      <w:bookmarkEnd w:id="191"/>
      <w:bookmarkEnd w:id="192"/>
      <w:r>
        <w:t xml:space="preserve"> </w:t>
      </w:r>
    </w:p>
    <w:tbl>
      <w:tblPr>
        <w:tblStyle w:val="TableGrid"/>
        <w:tblW w:w="0" w:type="auto"/>
        <w:tblLayout w:type="fixed"/>
        <w:tblLook w:val="04A0" w:firstRow="1" w:lastRow="0" w:firstColumn="1" w:lastColumn="0" w:noHBand="0" w:noVBand="1"/>
      </w:tblPr>
      <w:tblGrid>
        <w:gridCol w:w="9015"/>
      </w:tblGrid>
      <w:tr w:rsidR="00A262F5" w:rsidRPr="00A6306D" w14:paraId="376B4532"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7A4C6CB" w14:textId="77777777" w:rsidR="00A262F5" w:rsidRPr="00A6306D" w:rsidRDefault="00A262F5" w:rsidP="003C122C">
            <w:pPr>
              <w:pStyle w:val="Numberingparagraph"/>
            </w:pPr>
            <w:r w:rsidRPr="7BE96108">
              <w:t>User Story</w:t>
            </w:r>
          </w:p>
        </w:tc>
      </w:tr>
      <w:tr w:rsidR="00A262F5" w:rsidRPr="00A6306D" w14:paraId="23A2FFF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94A54C6" w14:textId="77777777" w:rsidR="00A262F5" w:rsidRPr="00A6306D" w:rsidRDefault="00A262F5" w:rsidP="007164E9">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to make payments by scanning a Visa QR code, so that I can complete payments securely at merchants or peers who accept Visa QR.</w:t>
            </w:r>
          </w:p>
        </w:tc>
      </w:tr>
      <w:tr w:rsidR="00A262F5" w:rsidRPr="00A6306D" w14:paraId="640079DF"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F420D2E" w14:textId="77777777" w:rsidR="00A262F5" w:rsidRPr="00A6306D" w:rsidRDefault="00A262F5" w:rsidP="003C122C">
            <w:pPr>
              <w:pStyle w:val="Numberingparagraph"/>
              <w:rPr>
                <w:color w:val="2F5496"/>
              </w:rPr>
            </w:pPr>
            <w:r w:rsidRPr="7BE96108">
              <w:t>Feature Name</w:t>
            </w:r>
          </w:p>
        </w:tc>
      </w:tr>
      <w:tr w:rsidR="00A262F5" w:rsidRPr="00A6306D" w14:paraId="002F5632"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15049E4"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QR Payments</w:t>
            </w:r>
          </w:p>
        </w:tc>
      </w:tr>
      <w:tr w:rsidR="00A262F5" w:rsidRPr="00A6306D" w14:paraId="3269C3C0"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30A6FA4" w14:textId="77777777" w:rsidR="00A262F5" w:rsidRPr="00A6306D" w:rsidRDefault="00A262F5" w:rsidP="003C122C">
            <w:pPr>
              <w:pStyle w:val="Numberingparagraph"/>
              <w:rPr>
                <w:color w:val="2F5496"/>
              </w:rPr>
            </w:pPr>
            <w:r w:rsidRPr="7BE96108">
              <w:t>Persona Involved</w:t>
            </w:r>
          </w:p>
        </w:tc>
      </w:tr>
      <w:tr w:rsidR="00A262F5" w:rsidRPr="00A6306D" w14:paraId="4CFA3ABE"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E8770AC"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1160C489"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6AC7712" w14:textId="77777777" w:rsidR="00A262F5" w:rsidRPr="00A6306D" w:rsidRDefault="00A262F5" w:rsidP="003C122C">
            <w:pPr>
              <w:pStyle w:val="Numberingparagraph"/>
              <w:rPr>
                <w:color w:val="2F5496"/>
              </w:rPr>
            </w:pPr>
            <w:r w:rsidRPr="7BE96108">
              <w:t>Entry Criteria</w:t>
            </w:r>
          </w:p>
        </w:tc>
      </w:tr>
      <w:tr w:rsidR="00A262F5" w:rsidRPr="00A6306D" w14:paraId="6C1FD75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8606AD3" w14:textId="77777777" w:rsidR="00A262F5" w:rsidRPr="00A6306D" w:rsidRDefault="00A262F5" w:rsidP="00507F71">
            <w:pPr>
              <w:pStyle w:val="ListParagraph"/>
              <w:numPr>
                <w:ilvl w:val="0"/>
                <w:numId w:val="73"/>
              </w:numPr>
              <w:spacing w:before="240" w:after="240"/>
              <w:rPr>
                <w:rFonts w:ascii="Segoe UI" w:eastAsia="Segoe UI" w:hAnsi="Segoe UI" w:cs="Segoe UI"/>
                <w:sz w:val="18"/>
                <w:szCs w:val="18"/>
              </w:rPr>
            </w:pPr>
            <w:r w:rsidRPr="00A6306D">
              <w:rPr>
                <w:rFonts w:ascii="Segoe UI" w:eastAsia="Segoe UI" w:hAnsi="Segoe UI" w:cs="Segoe UI"/>
                <w:sz w:val="18"/>
                <w:szCs w:val="18"/>
              </w:rPr>
              <w:t>User is logged into the mobile banking app successfully.</w:t>
            </w:r>
          </w:p>
          <w:p w14:paraId="35EEFD31" w14:textId="77777777" w:rsidR="00A262F5" w:rsidRPr="00A6306D" w:rsidRDefault="00A262F5" w:rsidP="00507F71">
            <w:pPr>
              <w:pStyle w:val="ListParagraph"/>
              <w:numPr>
                <w:ilvl w:val="0"/>
                <w:numId w:val="73"/>
              </w:numPr>
              <w:spacing w:before="240" w:after="240"/>
              <w:rPr>
                <w:rFonts w:ascii="Segoe UI" w:eastAsia="Segoe UI" w:hAnsi="Segoe UI" w:cs="Segoe UI"/>
                <w:sz w:val="18"/>
                <w:szCs w:val="18"/>
              </w:rPr>
            </w:pPr>
            <w:r w:rsidRPr="00A6306D">
              <w:rPr>
                <w:rFonts w:ascii="Segoe UI" w:eastAsia="Segoe UI" w:hAnsi="Segoe UI" w:cs="Segoe UI"/>
                <w:sz w:val="18"/>
                <w:szCs w:val="18"/>
              </w:rPr>
              <w:t>User navigates to the QR</w:t>
            </w:r>
            <w:r>
              <w:rPr>
                <w:rFonts w:ascii="Segoe UI" w:eastAsia="Segoe UI" w:hAnsi="Segoe UI" w:cs="Segoe UI"/>
                <w:sz w:val="18"/>
                <w:szCs w:val="18"/>
              </w:rPr>
              <w:t xml:space="preserve"> Scan</w:t>
            </w:r>
            <w:r w:rsidRPr="00A6306D">
              <w:rPr>
                <w:rFonts w:ascii="Segoe UI" w:eastAsia="Segoe UI" w:hAnsi="Segoe UI" w:cs="Segoe UI"/>
                <w:sz w:val="18"/>
                <w:szCs w:val="18"/>
              </w:rPr>
              <w:t>.</w:t>
            </w:r>
          </w:p>
          <w:p w14:paraId="2C7400CB" w14:textId="77777777" w:rsidR="00A262F5" w:rsidRPr="00A6306D" w:rsidRDefault="00A262F5" w:rsidP="00507F71">
            <w:pPr>
              <w:pStyle w:val="ListParagraph"/>
              <w:numPr>
                <w:ilvl w:val="0"/>
                <w:numId w:val="73"/>
              </w:numPr>
              <w:spacing w:before="240" w:after="240"/>
              <w:rPr>
                <w:rFonts w:ascii="Segoe UI" w:eastAsia="Segoe UI" w:hAnsi="Segoe UI" w:cs="Segoe UI"/>
                <w:sz w:val="18"/>
                <w:szCs w:val="18"/>
              </w:rPr>
            </w:pPr>
            <w:r w:rsidRPr="00A6306D">
              <w:rPr>
                <w:rFonts w:ascii="Segoe UI" w:eastAsia="Segoe UI" w:hAnsi="Segoe UI" w:cs="Segoe UI"/>
                <w:sz w:val="18"/>
                <w:szCs w:val="18"/>
              </w:rPr>
              <w:t>System loads the QR scanning interface.</w:t>
            </w:r>
          </w:p>
          <w:p w14:paraId="794F23DD" w14:textId="77777777" w:rsidR="00A262F5" w:rsidRPr="00A6306D" w:rsidRDefault="00A262F5" w:rsidP="00507F71">
            <w:pPr>
              <w:pStyle w:val="ListParagraph"/>
              <w:numPr>
                <w:ilvl w:val="0"/>
                <w:numId w:val="73"/>
              </w:numPr>
              <w:spacing w:before="240" w:after="240"/>
              <w:rPr>
                <w:rFonts w:ascii="Segoe UI" w:eastAsia="Segoe UI" w:hAnsi="Segoe UI" w:cs="Segoe UI"/>
                <w:sz w:val="18"/>
                <w:szCs w:val="18"/>
              </w:rPr>
            </w:pPr>
            <w:r w:rsidRPr="00A6306D">
              <w:rPr>
                <w:rFonts w:ascii="Segoe UI" w:eastAsia="Segoe UI" w:hAnsi="Segoe UI" w:cs="Segoe UI"/>
                <w:sz w:val="18"/>
                <w:szCs w:val="18"/>
              </w:rPr>
              <w:t>User’s linked source account is available and has sufficient balance</w:t>
            </w:r>
          </w:p>
        </w:tc>
      </w:tr>
      <w:tr w:rsidR="00A262F5" w:rsidRPr="00A6306D" w14:paraId="3993CC5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C95CADA" w14:textId="77777777" w:rsidR="00A262F5" w:rsidRPr="00A6306D" w:rsidRDefault="00A262F5" w:rsidP="003C122C">
            <w:pPr>
              <w:pStyle w:val="Numberingparagraph"/>
              <w:rPr>
                <w:color w:val="2F5496"/>
              </w:rPr>
            </w:pPr>
            <w:r w:rsidRPr="7BE96108">
              <w:t>Exit Criteria</w:t>
            </w:r>
          </w:p>
        </w:tc>
      </w:tr>
      <w:tr w:rsidR="00A262F5" w:rsidRPr="00A6306D" w14:paraId="29FFECA1"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613C3FA"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scans a valid Visa QR code.</w:t>
            </w:r>
          </w:p>
          <w:p w14:paraId="6F5256DD" w14:textId="77777777" w:rsidR="00A262F5" w:rsidRPr="00846B9F"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System extracts QR details (merchant </w:t>
            </w:r>
            <w:r>
              <w:rPr>
                <w:rFonts w:ascii="Segoe UI" w:eastAsia="Segoe UI" w:hAnsi="Segoe UI" w:cs="Segoe UI"/>
                <w:sz w:val="18"/>
                <w:szCs w:val="18"/>
              </w:rPr>
              <w:t>name, merchant city, merchant PAN number, merchant mobile number</w:t>
            </w:r>
            <w:r w:rsidRPr="00846B9F">
              <w:rPr>
                <w:rFonts w:ascii="Segoe UI" w:eastAsia="Segoe UI" w:hAnsi="Segoe UI" w:cs="Segoe UI"/>
                <w:sz w:val="18"/>
                <w:szCs w:val="18"/>
              </w:rPr>
              <w:t>).</w:t>
            </w:r>
          </w:p>
          <w:p w14:paraId="44DB3EAB"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Payment request data is ready for verification step.</w:t>
            </w:r>
          </w:p>
        </w:tc>
      </w:tr>
      <w:tr w:rsidR="00A262F5" w:rsidRPr="00A6306D" w14:paraId="73606B3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A25B367" w14:textId="77777777" w:rsidR="00A262F5" w:rsidRPr="00A6306D" w:rsidRDefault="00A262F5" w:rsidP="003C122C">
            <w:pPr>
              <w:pStyle w:val="Numberingparagraph"/>
              <w:rPr>
                <w:color w:val="2F5496"/>
              </w:rPr>
            </w:pPr>
            <w:r w:rsidRPr="7BE96108">
              <w:t>Business Rules</w:t>
            </w:r>
          </w:p>
        </w:tc>
      </w:tr>
      <w:tr w:rsidR="00A262F5" w:rsidRPr="00A6306D" w14:paraId="0DB970D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4FE9717" w14:textId="77777777" w:rsidR="00A262F5" w:rsidRPr="00A6306D" w:rsidRDefault="00A262F5" w:rsidP="00507F71">
            <w:pPr>
              <w:pStyle w:val="ListParagraph"/>
              <w:numPr>
                <w:ilvl w:val="0"/>
                <w:numId w:val="72"/>
              </w:numPr>
              <w:spacing w:before="240" w:after="240"/>
              <w:rPr>
                <w:rFonts w:ascii="Segoe UI" w:eastAsia="Segoe UI" w:hAnsi="Segoe UI" w:cs="Segoe UI"/>
                <w:sz w:val="18"/>
                <w:szCs w:val="18"/>
              </w:rPr>
            </w:pPr>
            <w:r>
              <w:rPr>
                <w:rFonts w:ascii="Segoe UI" w:eastAsia="Segoe UI" w:hAnsi="Segoe UI" w:cs="Segoe UI"/>
                <w:sz w:val="18"/>
                <w:szCs w:val="18"/>
              </w:rPr>
              <w:t xml:space="preserve">The </w:t>
            </w:r>
            <w:r w:rsidRPr="00A6306D">
              <w:rPr>
                <w:rFonts w:ascii="Segoe UI" w:eastAsia="Segoe UI" w:hAnsi="Segoe UI" w:cs="Segoe UI"/>
                <w:sz w:val="18"/>
                <w:szCs w:val="18"/>
              </w:rPr>
              <w:t xml:space="preserve">user must enter </w:t>
            </w:r>
            <w:r>
              <w:rPr>
                <w:rFonts w:ascii="Segoe UI" w:eastAsia="Segoe UI" w:hAnsi="Segoe UI" w:cs="Segoe UI"/>
                <w:sz w:val="18"/>
                <w:szCs w:val="18"/>
              </w:rPr>
              <w:t>amount</w:t>
            </w:r>
            <w:r w:rsidRPr="00A6306D">
              <w:rPr>
                <w:rFonts w:ascii="Segoe UI" w:eastAsia="Segoe UI" w:hAnsi="Segoe UI" w:cs="Segoe UI"/>
                <w:sz w:val="18"/>
                <w:szCs w:val="18"/>
              </w:rPr>
              <w:t xml:space="preserve"> manually.</w:t>
            </w:r>
          </w:p>
          <w:p w14:paraId="45F7337C" w14:textId="77777777" w:rsidR="00A262F5" w:rsidRPr="00A6306D" w:rsidRDefault="00A262F5" w:rsidP="00507F71">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Payment amount must be numeric and greater than 0.</w:t>
            </w:r>
          </w:p>
          <w:p w14:paraId="377EE5A1" w14:textId="5C6E264B" w:rsidR="00A262F5" w:rsidRDefault="00A262F5" w:rsidP="00507F71">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Source account balance must be ≥ payment amount.</w:t>
            </w:r>
          </w:p>
          <w:p w14:paraId="3DD4A84E" w14:textId="14FF28A4" w:rsidR="003917B7" w:rsidRPr="003917B7" w:rsidRDefault="003917B7" w:rsidP="003917B7">
            <w:pPr>
              <w:pStyle w:val="ListParagraph"/>
              <w:numPr>
                <w:ilvl w:val="0"/>
                <w:numId w:val="72"/>
              </w:numPr>
              <w:spacing w:before="240" w:after="240"/>
              <w:rPr>
                <w:rFonts w:ascii="Segoe UI" w:eastAsia="Segoe UI" w:hAnsi="Segoe UI" w:cs="Segoe UI"/>
                <w:sz w:val="18"/>
                <w:szCs w:val="18"/>
              </w:rPr>
            </w:pPr>
            <w:r w:rsidRPr="003917B7">
              <w:rPr>
                <w:rFonts w:ascii="Segoe UI" w:eastAsia="Segoe UI" w:hAnsi="Segoe UI" w:cs="Segoe UI"/>
                <w:sz w:val="18"/>
                <w:szCs w:val="18"/>
              </w:rPr>
              <w:t>Every transaction must require an 8-digit alphanumeric OTP.</w:t>
            </w:r>
          </w:p>
          <w:p w14:paraId="7C9ECCD3" w14:textId="36E22829" w:rsidR="003917B7" w:rsidRPr="003917B7" w:rsidRDefault="003917B7" w:rsidP="003917B7">
            <w:pPr>
              <w:pStyle w:val="ListParagraph"/>
              <w:numPr>
                <w:ilvl w:val="0"/>
                <w:numId w:val="72"/>
              </w:numPr>
              <w:spacing w:before="240" w:after="240"/>
              <w:rPr>
                <w:rFonts w:ascii="Segoe UI" w:eastAsia="Segoe UI" w:hAnsi="Segoe UI" w:cs="Segoe UI"/>
                <w:sz w:val="18"/>
                <w:szCs w:val="18"/>
              </w:rPr>
            </w:pPr>
            <w:r w:rsidRPr="003917B7">
              <w:rPr>
                <w:rFonts w:ascii="Segoe UI" w:eastAsia="Segoe UI" w:hAnsi="Segoe UI" w:cs="Segoe UI"/>
                <w:sz w:val="18"/>
                <w:szCs w:val="18"/>
              </w:rPr>
              <w:t>OTP must be validated against both:</w:t>
            </w:r>
          </w:p>
          <w:p w14:paraId="41D1E45B" w14:textId="77777777" w:rsidR="003917B7" w:rsidRDefault="003917B7" w:rsidP="006F1173">
            <w:pPr>
              <w:pStyle w:val="ListParagraph"/>
              <w:numPr>
                <w:ilvl w:val="0"/>
                <w:numId w:val="584"/>
              </w:numPr>
              <w:spacing w:before="240" w:after="240"/>
              <w:rPr>
                <w:rFonts w:ascii="Segoe UI" w:eastAsia="Segoe UI" w:hAnsi="Segoe UI" w:cs="Segoe UI"/>
                <w:sz w:val="18"/>
                <w:szCs w:val="18"/>
              </w:rPr>
            </w:pPr>
            <w:r w:rsidRPr="003917B7">
              <w:rPr>
                <w:rFonts w:ascii="Segoe UI" w:eastAsia="Segoe UI" w:hAnsi="Segoe UI" w:cs="Segoe UI"/>
                <w:sz w:val="18"/>
                <w:szCs w:val="18"/>
              </w:rPr>
              <w:t>CBS</w:t>
            </w:r>
          </w:p>
          <w:p w14:paraId="634F333C" w14:textId="7E208D19" w:rsidR="003917B7" w:rsidRPr="003917B7" w:rsidRDefault="003917B7" w:rsidP="006F1173">
            <w:pPr>
              <w:pStyle w:val="ListParagraph"/>
              <w:numPr>
                <w:ilvl w:val="0"/>
                <w:numId w:val="584"/>
              </w:numPr>
              <w:spacing w:before="240" w:after="240"/>
              <w:rPr>
                <w:rFonts w:ascii="Segoe UI" w:eastAsia="Segoe UI" w:hAnsi="Segoe UI" w:cs="Segoe UI"/>
                <w:sz w:val="18"/>
                <w:szCs w:val="18"/>
              </w:rPr>
            </w:pPr>
            <w:r w:rsidRPr="003917B7">
              <w:rPr>
                <w:rFonts w:ascii="Segoe UI" w:eastAsia="Segoe UI" w:hAnsi="Segoe UI" w:cs="Segoe UI"/>
                <w:sz w:val="18"/>
                <w:szCs w:val="18"/>
              </w:rPr>
              <w:t>ABS</w:t>
            </w:r>
          </w:p>
          <w:p w14:paraId="08BFF13A" w14:textId="1E4E3C26" w:rsidR="003917B7" w:rsidRPr="003917B7" w:rsidRDefault="003917B7" w:rsidP="003917B7">
            <w:pPr>
              <w:pStyle w:val="ListParagraph"/>
              <w:numPr>
                <w:ilvl w:val="0"/>
                <w:numId w:val="72"/>
              </w:numPr>
              <w:spacing w:before="240" w:after="240"/>
              <w:rPr>
                <w:rFonts w:ascii="Segoe UI" w:eastAsia="Segoe UI" w:hAnsi="Segoe UI" w:cs="Segoe UI"/>
                <w:sz w:val="18"/>
                <w:szCs w:val="18"/>
              </w:rPr>
            </w:pPr>
            <w:r w:rsidRPr="003917B7">
              <w:rPr>
                <w:rFonts w:ascii="Segoe UI" w:eastAsia="Segoe UI" w:hAnsi="Segoe UI" w:cs="Segoe UI"/>
                <w:sz w:val="18"/>
                <w:szCs w:val="18"/>
              </w:rPr>
              <w:t>Transaction must not proceed unless OTP validation is successful.</w:t>
            </w:r>
          </w:p>
          <w:p w14:paraId="1A3C1334" w14:textId="77777777" w:rsidR="00A262F5" w:rsidRPr="00A6306D" w:rsidRDefault="00A262F5" w:rsidP="00507F71">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Invalid or incomplete Visa QR will block proceeding.</w:t>
            </w:r>
          </w:p>
        </w:tc>
      </w:tr>
      <w:tr w:rsidR="00A262F5" w:rsidRPr="00A6306D" w14:paraId="5B72D2F3"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E2A6509" w14:textId="77777777" w:rsidR="00A262F5" w:rsidRPr="00A6306D" w:rsidRDefault="00A262F5" w:rsidP="003C122C">
            <w:pPr>
              <w:pStyle w:val="Numberingparagraph"/>
              <w:rPr>
                <w:color w:val="2F5496"/>
              </w:rPr>
            </w:pPr>
            <w:r w:rsidRPr="7BE96108">
              <w:t>Acceptance criteria</w:t>
            </w:r>
          </w:p>
        </w:tc>
      </w:tr>
      <w:tr w:rsidR="00A262F5" w:rsidRPr="00A6306D" w14:paraId="33BBD850"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F13957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scan a Visa QR code using the camera.</w:t>
            </w:r>
          </w:p>
          <w:p w14:paraId="0D5999E6"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System successfully reads valid Visa QR and extracts merchant </w:t>
            </w:r>
            <w:r>
              <w:rPr>
                <w:rFonts w:ascii="Segoe UI" w:eastAsia="Segoe UI" w:hAnsi="Segoe UI" w:cs="Segoe UI"/>
                <w:sz w:val="18"/>
                <w:szCs w:val="18"/>
              </w:rPr>
              <w:t>details.</w:t>
            </w:r>
          </w:p>
          <w:p w14:paraId="4171D1B7"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QR includes an amount, system uses it; if not, user must enter it.</w:t>
            </w:r>
          </w:p>
          <w:p w14:paraId="4687260F"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ensures sufficient balance before allowing user to proceed.</w:t>
            </w:r>
          </w:p>
          <w:p w14:paraId="49CBD95A"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Once QR details, amount, and account are available, the Proceed button becomes enabled.</w:t>
            </w:r>
          </w:p>
          <w:p w14:paraId="2C5E2B9C"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 clicking Proceed, data moves successfully to the verification step.</w:t>
            </w:r>
          </w:p>
        </w:tc>
      </w:tr>
    </w:tbl>
    <w:p w14:paraId="50FACFEA" w14:textId="77777777" w:rsidR="00A262F5" w:rsidRPr="00A6306D" w:rsidRDefault="00A262F5" w:rsidP="00A262F5">
      <w:pPr>
        <w:rPr>
          <w:rFonts w:ascii="Segoe UI" w:hAnsi="Segoe UI" w:cs="Segoe UI"/>
        </w:rPr>
      </w:pPr>
      <w:r w:rsidRPr="00A6306D">
        <w:rPr>
          <w:rFonts w:ascii="Segoe UI" w:hAnsi="Segoe UI" w:cs="Segoe UI"/>
        </w:rPr>
        <w:br w:type="page"/>
      </w:r>
    </w:p>
    <w:p w14:paraId="410721BE" w14:textId="77777777" w:rsidR="00A262F5" w:rsidRPr="00A6306D" w:rsidRDefault="00A262F5" w:rsidP="003C122C">
      <w:pPr>
        <w:pStyle w:val="SHeading3"/>
        <w:rPr>
          <w:rFonts w:ascii="Segoe UI" w:hAnsi="Segoe UI" w:cs="Segoe UI"/>
        </w:rPr>
      </w:pPr>
      <w:bookmarkStart w:id="193" w:name="_Toc210663632"/>
      <w:bookmarkStart w:id="194" w:name="_Toc228356964"/>
      <w:r>
        <w:t>User Story: Withdrawal via Branch QR (Scan to Cash)</w:t>
      </w:r>
      <w:bookmarkEnd w:id="193"/>
      <w:bookmarkEnd w:id="194"/>
    </w:p>
    <w:tbl>
      <w:tblPr>
        <w:tblStyle w:val="TableGrid"/>
        <w:tblW w:w="0" w:type="auto"/>
        <w:tblLayout w:type="fixed"/>
        <w:tblLook w:val="04A0" w:firstRow="1" w:lastRow="0" w:firstColumn="1" w:lastColumn="0" w:noHBand="0" w:noVBand="1"/>
      </w:tblPr>
      <w:tblGrid>
        <w:gridCol w:w="9015"/>
      </w:tblGrid>
      <w:tr w:rsidR="00A262F5" w:rsidRPr="00A6306D" w14:paraId="0DA8B392"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9A658C7" w14:textId="77777777" w:rsidR="00A262F5" w:rsidRPr="00A6306D" w:rsidRDefault="00A262F5" w:rsidP="003C122C">
            <w:pPr>
              <w:pStyle w:val="Numberingparagraph"/>
            </w:pPr>
            <w:r w:rsidRPr="7BE96108">
              <w:t>User Story</w:t>
            </w:r>
          </w:p>
        </w:tc>
      </w:tr>
      <w:tr w:rsidR="00A262F5" w:rsidRPr="00A6306D" w14:paraId="6C71BB0B"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BFDA363" w14:textId="77777777" w:rsidR="00A262F5" w:rsidRPr="00A6306D" w:rsidRDefault="00A262F5" w:rsidP="007164E9">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 xml:space="preserve">As a user, I want to </w:t>
            </w:r>
            <w:r>
              <w:rPr>
                <w:rFonts w:ascii="Segoe UI" w:eastAsia="Segoe UI" w:hAnsi="Segoe UI" w:cs="Segoe UI"/>
                <w:sz w:val="18"/>
                <w:szCs w:val="18"/>
              </w:rPr>
              <w:t>receive cash</w:t>
            </w:r>
            <w:r w:rsidRPr="00A6306D">
              <w:rPr>
                <w:rFonts w:ascii="Segoe UI" w:eastAsia="Segoe UI" w:hAnsi="Segoe UI" w:cs="Segoe UI"/>
                <w:sz w:val="18"/>
                <w:szCs w:val="18"/>
              </w:rPr>
              <w:t xml:space="preserve"> by scanning a Branch QR (scan to cash) code, so that I can </w:t>
            </w:r>
            <w:r>
              <w:rPr>
                <w:rFonts w:ascii="Segoe UI" w:eastAsia="Segoe UI" w:hAnsi="Segoe UI" w:cs="Segoe UI"/>
                <w:sz w:val="18"/>
                <w:szCs w:val="18"/>
              </w:rPr>
              <w:t>withdraw</w:t>
            </w:r>
            <w:r w:rsidRPr="00A6306D">
              <w:rPr>
                <w:rFonts w:ascii="Segoe UI" w:eastAsia="Segoe UI" w:hAnsi="Segoe UI" w:cs="Segoe UI"/>
                <w:sz w:val="18"/>
                <w:szCs w:val="18"/>
              </w:rPr>
              <w:t xml:space="preserve"> securely at bank branches that support QR transactions.</w:t>
            </w:r>
          </w:p>
        </w:tc>
      </w:tr>
      <w:tr w:rsidR="00A262F5" w:rsidRPr="00A6306D" w14:paraId="3BB94A9F"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62218A08" w14:textId="77777777" w:rsidR="00A262F5" w:rsidRPr="00A6306D" w:rsidRDefault="00A262F5" w:rsidP="003C122C">
            <w:pPr>
              <w:pStyle w:val="Numberingparagraph"/>
              <w:rPr>
                <w:color w:val="2F5496"/>
              </w:rPr>
            </w:pPr>
            <w:r w:rsidRPr="7BE96108">
              <w:t>Feature Name</w:t>
            </w:r>
          </w:p>
        </w:tc>
      </w:tr>
      <w:tr w:rsidR="00A262F5" w:rsidRPr="00A6306D" w14:paraId="4B90232A"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E7076F3"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QR Payments</w:t>
            </w:r>
          </w:p>
        </w:tc>
      </w:tr>
      <w:tr w:rsidR="00A262F5" w:rsidRPr="00A6306D" w14:paraId="256B46E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3A1E8C2" w14:textId="77777777" w:rsidR="00A262F5" w:rsidRPr="00A6306D" w:rsidRDefault="00A262F5" w:rsidP="003C122C">
            <w:pPr>
              <w:pStyle w:val="Numberingparagraph"/>
              <w:rPr>
                <w:color w:val="2F5496"/>
              </w:rPr>
            </w:pPr>
            <w:r w:rsidRPr="7BE96108">
              <w:t>Persona Involved</w:t>
            </w:r>
          </w:p>
        </w:tc>
      </w:tr>
      <w:tr w:rsidR="00A262F5" w:rsidRPr="00A6306D" w14:paraId="4E48E23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F8BB91A"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08A38F8B"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D1BA55C" w14:textId="77777777" w:rsidR="00A262F5" w:rsidRPr="00A6306D" w:rsidRDefault="00A262F5" w:rsidP="003C122C">
            <w:pPr>
              <w:pStyle w:val="Numberingparagraph"/>
              <w:rPr>
                <w:color w:val="2F5496"/>
              </w:rPr>
            </w:pPr>
            <w:r w:rsidRPr="7BE96108">
              <w:t>Entry Criteria</w:t>
            </w:r>
          </w:p>
        </w:tc>
      </w:tr>
      <w:tr w:rsidR="00A262F5" w:rsidRPr="00A6306D" w14:paraId="750CF3E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5C6882A" w14:textId="77777777" w:rsidR="00A262F5" w:rsidRPr="00A6306D" w:rsidRDefault="00A262F5" w:rsidP="00507F71">
            <w:pPr>
              <w:pStyle w:val="ListParagraph"/>
              <w:numPr>
                <w:ilvl w:val="0"/>
                <w:numId w:val="73"/>
              </w:numPr>
              <w:spacing w:before="240" w:after="240"/>
              <w:rPr>
                <w:rFonts w:ascii="Segoe UI" w:eastAsia="Segoe UI" w:hAnsi="Segoe UI" w:cs="Segoe UI"/>
                <w:sz w:val="18"/>
                <w:szCs w:val="18"/>
              </w:rPr>
            </w:pPr>
            <w:r w:rsidRPr="00A6306D">
              <w:rPr>
                <w:rFonts w:ascii="Segoe UI" w:eastAsia="Segoe UI" w:hAnsi="Segoe UI" w:cs="Segoe UI"/>
                <w:sz w:val="18"/>
                <w:szCs w:val="18"/>
              </w:rPr>
              <w:t>Users are logged into the mobile banking app successfully.</w:t>
            </w:r>
          </w:p>
          <w:p w14:paraId="2C625D5E" w14:textId="77777777" w:rsidR="00A262F5" w:rsidRPr="00A6306D" w:rsidRDefault="00A262F5" w:rsidP="00507F71">
            <w:pPr>
              <w:pStyle w:val="ListParagraph"/>
              <w:numPr>
                <w:ilvl w:val="0"/>
                <w:numId w:val="73"/>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User navigates to the QR </w:t>
            </w:r>
            <w:r>
              <w:rPr>
                <w:rFonts w:ascii="Segoe UI" w:eastAsia="Segoe UI" w:hAnsi="Segoe UI" w:cs="Segoe UI"/>
                <w:sz w:val="18"/>
                <w:szCs w:val="18"/>
              </w:rPr>
              <w:t>Scan.</w:t>
            </w:r>
          </w:p>
          <w:p w14:paraId="54A4BC22" w14:textId="77777777" w:rsidR="00A262F5" w:rsidRPr="00A6306D" w:rsidRDefault="00A262F5" w:rsidP="00507F71">
            <w:pPr>
              <w:pStyle w:val="ListParagraph"/>
              <w:numPr>
                <w:ilvl w:val="0"/>
                <w:numId w:val="73"/>
              </w:numPr>
              <w:spacing w:before="240" w:after="240"/>
              <w:rPr>
                <w:rFonts w:ascii="Segoe UI" w:eastAsia="Segoe UI" w:hAnsi="Segoe UI" w:cs="Segoe UI"/>
                <w:sz w:val="18"/>
                <w:szCs w:val="18"/>
              </w:rPr>
            </w:pPr>
            <w:r w:rsidRPr="00A6306D">
              <w:rPr>
                <w:rFonts w:ascii="Segoe UI" w:eastAsia="Segoe UI" w:hAnsi="Segoe UI" w:cs="Segoe UI"/>
                <w:sz w:val="18"/>
                <w:szCs w:val="18"/>
              </w:rPr>
              <w:t>System loads the QR scanning interface.</w:t>
            </w:r>
          </w:p>
          <w:p w14:paraId="4ED24E26" w14:textId="77777777" w:rsidR="00A262F5" w:rsidRPr="00A6306D" w:rsidRDefault="00A262F5" w:rsidP="00507F71">
            <w:pPr>
              <w:pStyle w:val="ListParagraph"/>
              <w:numPr>
                <w:ilvl w:val="0"/>
                <w:numId w:val="73"/>
              </w:numPr>
              <w:spacing w:before="240" w:after="240"/>
              <w:rPr>
                <w:rFonts w:ascii="Segoe UI" w:eastAsia="Segoe UI" w:hAnsi="Segoe UI" w:cs="Segoe UI"/>
                <w:sz w:val="18"/>
                <w:szCs w:val="18"/>
              </w:rPr>
            </w:pPr>
            <w:r w:rsidRPr="00A6306D">
              <w:rPr>
                <w:rFonts w:ascii="Segoe UI" w:eastAsia="Segoe UI" w:hAnsi="Segoe UI" w:cs="Segoe UI"/>
                <w:sz w:val="18"/>
                <w:szCs w:val="18"/>
              </w:rPr>
              <w:t>User’s linked source account is available and has sufficient balance.</w:t>
            </w:r>
          </w:p>
        </w:tc>
      </w:tr>
      <w:tr w:rsidR="00A262F5" w:rsidRPr="00A6306D" w14:paraId="6DC075E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CF6A910" w14:textId="77777777" w:rsidR="00A262F5" w:rsidRPr="00A6306D" w:rsidRDefault="00A262F5" w:rsidP="003C122C">
            <w:pPr>
              <w:pStyle w:val="Numberingparagraph"/>
              <w:rPr>
                <w:color w:val="2F5496"/>
              </w:rPr>
            </w:pPr>
            <w:r w:rsidRPr="7BE96108">
              <w:t>Exit Criteria</w:t>
            </w:r>
          </w:p>
        </w:tc>
      </w:tr>
      <w:tr w:rsidR="00A262F5" w:rsidRPr="00A6306D" w14:paraId="01B9C992"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B77BD0B"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scans a valid Branch QR code.</w:t>
            </w:r>
          </w:p>
          <w:p w14:paraId="0B9C036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System extracts QR details (branch </w:t>
            </w:r>
            <w:r>
              <w:rPr>
                <w:rFonts w:ascii="Segoe UI" w:eastAsia="Segoe UI" w:hAnsi="Segoe UI" w:cs="Segoe UI"/>
                <w:sz w:val="18"/>
                <w:szCs w:val="18"/>
              </w:rPr>
              <w:t>name, branch code</w:t>
            </w:r>
            <w:r w:rsidRPr="00A6306D">
              <w:rPr>
                <w:rFonts w:ascii="Segoe UI" w:eastAsia="Segoe UI" w:hAnsi="Segoe UI" w:cs="Segoe UI"/>
                <w:sz w:val="18"/>
                <w:szCs w:val="18"/>
              </w:rPr>
              <w:t>).</w:t>
            </w:r>
          </w:p>
          <w:p w14:paraId="7B3A2C13"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Pr>
                <w:rFonts w:ascii="Segoe UI" w:eastAsia="Segoe UI" w:hAnsi="Segoe UI" w:cs="Segoe UI"/>
                <w:sz w:val="18"/>
                <w:szCs w:val="18"/>
              </w:rPr>
              <w:t>Withdrawal</w:t>
            </w:r>
            <w:r w:rsidRPr="00A6306D">
              <w:rPr>
                <w:rFonts w:ascii="Segoe UI" w:eastAsia="Segoe UI" w:hAnsi="Segoe UI" w:cs="Segoe UI"/>
                <w:sz w:val="18"/>
                <w:szCs w:val="18"/>
              </w:rPr>
              <w:t xml:space="preserve"> request data (QR details, amount, source account) is ready for verification step.</w:t>
            </w:r>
          </w:p>
        </w:tc>
      </w:tr>
      <w:tr w:rsidR="00A262F5" w:rsidRPr="00A6306D" w14:paraId="12DDFAC9"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F769279" w14:textId="77777777" w:rsidR="00A262F5" w:rsidRPr="00A6306D" w:rsidRDefault="00A262F5" w:rsidP="003C122C">
            <w:pPr>
              <w:pStyle w:val="Numberingparagraph"/>
              <w:rPr>
                <w:color w:val="2F5496"/>
              </w:rPr>
            </w:pPr>
            <w:r w:rsidRPr="7BE96108">
              <w:t>Business Rules</w:t>
            </w:r>
          </w:p>
        </w:tc>
      </w:tr>
      <w:tr w:rsidR="00A262F5" w:rsidRPr="00A6306D" w14:paraId="7DFAFDE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8EABECB" w14:textId="77777777" w:rsidR="00A262F5" w:rsidRPr="00A6306D" w:rsidRDefault="00A262F5" w:rsidP="00507F71">
            <w:pPr>
              <w:pStyle w:val="ListParagraph"/>
              <w:numPr>
                <w:ilvl w:val="0"/>
                <w:numId w:val="72"/>
              </w:numPr>
              <w:spacing w:before="240" w:after="240"/>
              <w:rPr>
                <w:rFonts w:ascii="Segoe UI" w:eastAsia="Segoe UI" w:hAnsi="Segoe UI" w:cs="Segoe UI"/>
                <w:sz w:val="18"/>
                <w:szCs w:val="18"/>
              </w:rPr>
            </w:pPr>
            <w:r>
              <w:rPr>
                <w:rFonts w:ascii="Segoe UI" w:eastAsia="Segoe UI" w:hAnsi="Segoe UI" w:cs="Segoe UI"/>
                <w:sz w:val="18"/>
                <w:szCs w:val="18"/>
              </w:rPr>
              <w:t>T</w:t>
            </w:r>
            <w:r w:rsidRPr="00A6306D">
              <w:rPr>
                <w:rFonts w:ascii="Segoe UI" w:eastAsia="Segoe UI" w:hAnsi="Segoe UI" w:cs="Segoe UI"/>
                <w:sz w:val="18"/>
                <w:szCs w:val="18"/>
              </w:rPr>
              <w:t xml:space="preserve">he user must enter </w:t>
            </w:r>
            <w:r>
              <w:rPr>
                <w:rFonts w:ascii="Segoe UI" w:eastAsia="Segoe UI" w:hAnsi="Segoe UI" w:cs="Segoe UI"/>
                <w:sz w:val="18"/>
                <w:szCs w:val="18"/>
              </w:rPr>
              <w:t xml:space="preserve">amount </w:t>
            </w:r>
            <w:r w:rsidRPr="00A6306D">
              <w:rPr>
                <w:rFonts w:ascii="Segoe UI" w:eastAsia="Segoe UI" w:hAnsi="Segoe UI" w:cs="Segoe UI"/>
                <w:sz w:val="18"/>
                <w:szCs w:val="18"/>
              </w:rPr>
              <w:t>manually.</w:t>
            </w:r>
          </w:p>
          <w:p w14:paraId="10A6606B" w14:textId="77777777" w:rsidR="00A262F5" w:rsidRPr="00A6306D" w:rsidRDefault="00A262F5" w:rsidP="00507F71">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The </w:t>
            </w:r>
            <w:r>
              <w:rPr>
                <w:rFonts w:ascii="Segoe UI" w:eastAsia="Segoe UI" w:hAnsi="Segoe UI" w:cs="Segoe UI"/>
                <w:sz w:val="18"/>
                <w:szCs w:val="18"/>
              </w:rPr>
              <w:t>withdrawal</w:t>
            </w:r>
            <w:r w:rsidRPr="00A6306D">
              <w:rPr>
                <w:rFonts w:ascii="Segoe UI" w:eastAsia="Segoe UI" w:hAnsi="Segoe UI" w:cs="Segoe UI"/>
                <w:sz w:val="18"/>
                <w:szCs w:val="18"/>
              </w:rPr>
              <w:t xml:space="preserve"> amount must be numeric and greater than 0.</w:t>
            </w:r>
          </w:p>
          <w:p w14:paraId="7C61BDDA" w14:textId="161F13CB" w:rsidR="00AF1B74" w:rsidRPr="00AF1B74" w:rsidRDefault="00A262F5" w:rsidP="00AF1B74">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Source account balance must be ≥ </w:t>
            </w:r>
            <w:r>
              <w:rPr>
                <w:rFonts w:ascii="Segoe UI" w:eastAsia="Segoe UI" w:hAnsi="Segoe UI" w:cs="Segoe UI"/>
                <w:sz w:val="18"/>
                <w:szCs w:val="18"/>
              </w:rPr>
              <w:t>withdrawal</w:t>
            </w:r>
            <w:r w:rsidRPr="00A6306D">
              <w:rPr>
                <w:rFonts w:ascii="Segoe UI" w:eastAsia="Segoe UI" w:hAnsi="Segoe UI" w:cs="Segoe UI"/>
                <w:sz w:val="18"/>
                <w:szCs w:val="18"/>
              </w:rPr>
              <w:t xml:space="preserve"> amount.</w:t>
            </w:r>
          </w:p>
          <w:p w14:paraId="4CBD615C" w14:textId="60A07E05" w:rsidR="00AF1B74" w:rsidRPr="00AF1B74" w:rsidRDefault="00AF1B74" w:rsidP="00AF1B74">
            <w:pPr>
              <w:pStyle w:val="ListParagraph"/>
              <w:numPr>
                <w:ilvl w:val="0"/>
                <w:numId w:val="72"/>
              </w:numPr>
              <w:spacing w:before="240" w:after="240"/>
              <w:rPr>
                <w:rFonts w:ascii="Segoe UI" w:eastAsia="Segoe UI" w:hAnsi="Segoe UI" w:cs="Segoe UI"/>
                <w:sz w:val="18"/>
                <w:szCs w:val="18"/>
              </w:rPr>
            </w:pPr>
            <w:r w:rsidRPr="00AF1B74">
              <w:rPr>
                <w:rFonts w:ascii="Segoe UI" w:eastAsia="Segoe UI" w:hAnsi="Segoe UI" w:cs="Segoe UI"/>
                <w:sz w:val="18"/>
                <w:szCs w:val="18"/>
              </w:rPr>
              <w:t>Branch QR transactions must have a predefined transaction limit.</w:t>
            </w:r>
          </w:p>
          <w:p w14:paraId="0AC2A6E3" w14:textId="6BBC973B" w:rsidR="00AF1B74" w:rsidRPr="00AF1B74" w:rsidRDefault="00AF1B74" w:rsidP="00AF1B74">
            <w:pPr>
              <w:pStyle w:val="ListParagraph"/>
              <w:numPr>
                <w:ilvl w:val="0"/>
                <w:numId w:val="72"/>
              </w:numPr>
              <w:spacing w:before="240" w:after="240"/>
              <w:rPr>
                <w:rFonts w:ascii="Segoe UI" w:eastAsia="Segoe UI" w:hAnsi="Segoe UI" w:cs="Segoe UI"/>
                <w:sz w:val="18"/>
                <w:szCs w:val="18"/>
              </w:rPr>
            </w:pPr>
            <w:r w:rsidRPr="00AF1B74">
              <w:rPr>
                <w:rFonts w:ascii="Segoe UI" w:eastAsia="Segoe UI" w:hAnsi="Segoe UI" w:cs="Segoe UI"/>
                <w:sz w:val="18"/>
                <w:szCs w:val="18"/>
              </w:rPr>
              <w:t>System must validate transaction amount against configured Branch QR</w:t>
            </w:r>
            <w:r w:rsidR="003917B7">
              <w:rPr>
                <w:rFonts w:ascii="Segoe UI" w:eastAsia="Segoe UI" w:hAnsi="Segoe UI" w:cs="Segoe UI"/>
                <w:sz w:val="18"/>
                <w:szCs w:val="18"/>
              </w:rPr>
              <w:t xml:space="preserve"> transaction</w:t>
            </w:r>
            <w:r w:rsidRPr="00AF1B74">
              <w:rPr>
                <w:rFonts w:ascii="Segoe UI" w:eastAsia="Segoe UI" w:hAnsi="Segoe UI" w:cs="Segoe UI"/>
                <w:sz w:val="18"/>
                <w:szCs w:val="18"/>
              </w:rPr>
              <w:t xml:space="preserve"> limit before allowing processing.</w:t>
            </w:r>
          </w:p>
          <w:p w14:paraId="4194A140" w14:textId="11A5A8B2" w:rsidR="003917B7" w:rsidRPr="003917B7" w:rsidRDefault="00A262F5" w:rsidP="003917B7">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Invalid or incomplete Branch QR will block proceeding.</w:t>
            </w:r>
          </w:p>
        </w:tc>
      </w:tr>
      <w:tr w:rsidR="00A262F5" w:rsidRPr="00A6306D" w14:paraId="7BD2BEEF"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0EB3EBE" w14:textId="77777777" w:rsidR="00A262F5" w:rsidRPr="00A6306D" w:rsidRDefault="00A262F5" w:rsidP="003C122C">
            <w:pPr>
              <w:pStyle w:val="Numberingparagraph"/>
              <w:rPr>
                <w:color w:val="2F5496"/>
              </w:rPr>
            </w:pPr>
            <w:r w:rsidRPr="7BE96108">
              <w:t>Acceptance criteria</w:t>
            </w:r>
          </w:p>
        </w:tc>
      </w:tr>
      <w:tr w:rsidR="00A262F5" w:rsidRPr="00A6306D" w14:paraId="00631064"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EF3D4B4"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Users can scan a Branch QR code using the </w:t>
            </w:r>
            <w:r>
              <w:rPr>
                <w:rFonts w:ascii="Segoe UI" w:eastAsia="Segoe UI" w:hAnsi="Segoe UI" w:cs="Segoe UI"/>
                <w:sz w:val="18"/>
                <w:szCs w:val="18"/>
              </w:rPr>
              <w:t>QR scan option</w:t>
            </w:r>
            <w:r w:rsidRPr="00A6306D">
              <w:rPr>
                <w:rFonts w:ascii="Segoe UI" w:eastAsia="Segoe UI" w:hAnsi="Segoe UI" w:cs="Segoe UI"/>
                <w:sz w:val="18"/>
                <w:szCs w:val="18"/>
              </w:rPr>
              <w:t>.</w:t>
            </w:r>
          </w:p>
          <w:p w14:paraId="4B33DD39" w14:textId="77777777" w:rsidR="00A262F5" w:rsidRPr="00846B9F"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System successfully reads valid Branch QR and extracts branch </w:t>
            </w:r>
            <w:r>
              <w:rPr>
                <w:rFonts w:ascii="Segoe UI" w:eastAsia="Segoe UI" w:hAnsi="Segoe UI" w:cs="Segoe UI"/>
                <w:sz w:val="18"/>
                <w:szCs w:val="18"/>
              </w:rPr>
              <w:t>details</w:t>
            </w:r>
            <w:r w:rsidRPr="00A6306D">
              <w:rPr>
                <w:rFonts w:ascii="Segoe UI" w:eastAsia="Segoe UI" w:hAnsi="Segoe UI" w:cs="Segoe UI"/>
                <w:sz w:val="18"/>
                <w:szCs w:val="18"/>
              </w:rPr>
              <w:t>.</w:t>
            </w:r>
          </w:p>
          <w:p w14:paraId="1FBAB9C3"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ensures sufficient balance before allowing user to proceed.</w:t>
            </w:r>
          </w:p>
          <w:p w14:paraId="59753073"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Once QR details, amount, and account are available, the Proceed button becomes enabled.</w:t>
            </w:r>
          </w:p>
          <w:p w14:paraId="7FD097F8"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 clicking Proceed, data moves successfully to the verification step.</w:t>
            </w:r>
          </w:p>
        </w:tc>
      </w:tr>
    </w:tbl>
    <w:p w14:paraId="73787337" w14:textId="77777777" w:rsidR="00A262F5" w:rsidRPr="00A6306D" w:rsidRDefault="00A262F5" w:rsidP="00A262F5">
      <w:pPr>
        <w:rPr>
          <w:rFonts w:ascii="Segoe UI" w:hAnsi="Segoe UI" w:cs="Segoe UI"/>
        </w:rPr>
      </w:pPr>
    </w:p>
    <w:p w14:paraId="6EE8E93C" w14:textId="77777777" w:rsidR="00A262F5" w:rsidRPr="00A6306D" w:rsidRDefault="00A262F5" w:rsidP="00A262F5">
      <w:pPr>
        <w:rPr>
          <w:rFonts w:ascii="Segoe UI" w:hAnsi="Segoe UI" w:cs="Segoe UI"/>
        </w:rPr>
      </w:pPr>
    </w:p>
    <w:p w14:paraId="78488C5E" w14:textId="77777777" w:rsidR="00A262F5" w:rsidRPr="00A6306D" w:rsidRDefault="00A262F5" w:rsidP="00A262F5">
      <w:pPr>
        <w:rPr>
          <w:rFonts w:ascii="Segoe UI" w:hAnsi="Segoe UI" w:cs="Segoe UI"/>
        </w:rPr>
      </w:pPr>
      <w:r w:rsidRPr="00A6306D">
        <w:rPr>
          <w:rFonts w:ascii="Segoe UI" w:hAnsi="Segoe UI" w:cs="Segoe UI"/>
        </w:rPr>
        <w:br w:type="page"/>
      </w:r>
    </w:p>
    <w:p w14:paraId="123DEFCE" w14:textId="77777777" w:rsidR="00A262F5" w:rsidRPr="00A6306D" w:rsidRDefault="00A262F5" w:rsidP="003C122C">
      <w:pPr>
        <w:pStyle w:val="SHeading3"/>
        <w:rPr>
          <w:rFonts w:ascii="Segoe UI" w:hAnsi="Segoe UI" w:cs="Segoe UI"/>
        </w:rPr>
      </w:pPr>
      <w:bookmarkStart w:id="195" w:name="_Toc210663633"/>
      <w:bookmarkStart w:id="196" w:name="_Toc228356965"/>
      <w:r>
        <w:t>User Story: Withdrawal via Micro Merchant QR</w:t>
      </w:r>
      <w:bookmarkEnd w:id="195"/>
      <w:bookmarkEnd w:id="196"/>
      <w:r>
        <w:t xml:space="preserve"> </w:t>
      </w:r>
    </w:p>
    <w:tbl>
      <w:tblPr>
        <w:tblStyle w:val="TableGrid"/>
        <w:tblW w:w="0" w:type="auto"/>
        <w:tblLayout w:type="fixed"/>
        <w:tblLook w:val="04A0" w:firstRow="1" w:lastRow="0" w:firstColumn="1" w:lastColumn="0" w:noHBand="0" w:noVBand="1"/>
      </w:tblPr>
      <w:tblGrid>
        <w:gridCol w:w="9015"/>
      </w:tblGrid>
      <w:tr w:rsidR="00A262F5" w:rsidRPr="00A6306D" w14:paraId="52331720"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D257CD6" w14:textId="77777777" w:rsidR="00A262F5" w:rsidRPr="00A6306D" w:rsidRDefault="00A262F5" w:rsidP="003C122C">
            <w:pPr>
              <w:pStyle w:val="Numberingparagraph"/>
            </w:pPr>
            <w:r w:rsidRPr="7BE96108">
              <w:t>User Story</w:t>
            </w:r>
          </w:p>
        </w:tc>
      </w:tr>
      <w:tr w:rsidR="00A262F5" w:rsidRPr="00A6306D" w14:paraId="7B9915D4"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D0B0A5C" w14:textId="77777777" w:rsidR="00A262F5" w:rsidRPr="00A6306D" w:rsidRDefault="00A262F5" w:rsidP="007164E9">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 xml:space="preserve">As a user, I want to </w:t>
            </w:r>
            <w:r>
              <w:rPr>
                <w:rFonts w:ascii="Segoe UI" w:eastAsia="Segoe UI" w:hAnsi="Segoe UI" w:cs="Segoe UI"/>
                <w:sz w:val="18"/>
                <w:szCs w:val="18"/>
              </w:rPr>
              <w:t xml:space="preserve">withdraw </w:t>
            </w:r>
            <w:r w:rsidRPr="00A6306D">
              <w:rPr>
                <w:rFonts w:ascii="Segoe UI" w:eastAsia="Segoe UI" w:hAnsi="Segoe UI" w:cs="Segoe UI"/>
                <w:sz w:val="18"/>
                <w:szCs w:val="18"/>
              </w:rPr>
              <w:t xml:space="preserve">by scanning a Micro Merchant QR code, so that I can securely </w:t>
            </w:r>
            <w:r>
              <w:rPr>
                <w:rFonts w:ascii="Segoe UI" w:eastAsia="Segoe UI" w:hAnsi="Segoe UI" w:cs="Segoe UI"/>
                <w:sz w:val="18"/>
                <w:szCs w:val="18"/>
              </w:rPr>
              <w:t>withdraw from</w:t>
            </w:r>
            <w:r w:rsidRPr="00A6306D">
              <w:rPr>
                <w:rFonts w:ascii="Segoe UI" w:eastAsia="Segoe UI" w:hAnsi="Segoe UI" w:cs="Segoe UI"/>
                <w:sz w:val="18"/>
                <w:szCs w:val="18"/>
              </w:rPr>
              <w:t xml:space="preserve"> small businesses or vendors</w:t>
            </w:r>
            <w:r>
              <w:rPr>
                <w:rFonts w:ascii="Segoe UI" w:eastAsia="Segoe UI" w:hAnsi="Segoe UI" w:cs="Segoe UI"/>
                <w:sz w:val="18"/>
                <w:szCs w:val="18"/>
              </w:rPr>
              <w:t>.</w:t>
            </w:r>
          </w:p>
        </w:tc>
      </w:tr>
      <w:tr w:rsidR="00A262F5" w:rsidRPr="00A6306D" w14:paraId="592F90C3"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AE75EE0" w14:textId="77777777" w:rsidR="00A262F5" w:rsidRPr="00A6306D" w:rsidRDefault="00A262F5" w:rsidP="003C122C">
            <w:pPr>
              <w:pStyle w:val="Numberingparagraph"/>
              <w:rPr>
                <w:color w:val="2F5496"/>
              </w:rPr>
            </w:pPr>
            <w:r w:rsidRPr="7BE96108">
              <w:t>Feature Name</w:t>
            </w:r>
          </w:p>
        </w:tc>
      </w:tr>
      <w:tr w:rsidR="00A262F5" w:rsidRPr="00A6306D" w14:paraId="4FC5B0B6"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10D17D6E"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QR Payments</w:t>
            </w:r>
          </w:p>
        </w:tc>
      </w:tr>
      <w:tr w:rsidR="00A262F5" w:rsidRPr="00A6306D" w14:paraId="5631F163"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E192875" w14:textId="77777777" w:rsidR="00A262F5" w:rsidRPr="00A6306D" w:rsidRDefault="00A262F5" w:rsidP="003C122C">
            <w:pPr>
              <w:pStyle w:val="Numberingparagraph"/>
              <w:rPr>
                <w:color w:val="2F5496"/>
              </w:rPr>
            </w:pPr>
            <w:r w:rsidRPr="7BE96108">
              <w:t>Persona Involved</w:t>
            </w:r>
          </w:p>
        </w:tc>
      </w:tr>
      <w:tr w:rsidR="00A262F5" w:rsidRPr="00A6306D" w14:paraId="6A8E458F"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506378F"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3DB96D6E"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F0F6C44" w14:textId="77777777" w:rsidR="00A262F5" w:rsidRPr="00A6306D" w:rsidRDefault="00A262F5" w:rsidP="003C122C">
            <w:pPr>
              <w:pStyle w:val="Numberingparagraph"/>
              <w:rPr>
                <w:color w:val="2F5496"/>
              </w:rPr>
            </w:pPr>
            <w:r w:rsidRPr="7BE96108">
              <w:t>Entry Criteria</w:t>
            </w:r>
          </w:p>
        </w:tc>
      </w:tr>
      <w:tr w:rsidR="00A262F5" w:rsidRPr="00A6306D" w14:paraId="23C08AD1"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DA7F133" w14:textId="77777777" w:rsidR="00A262F5" w:rsidRPr="00A6306D" w:rsidRDefault="00A262F5" w:rsidP="00507F71">
            <w:pPr>
              <w:pStyle w:val="ListParagraph"/>
              <w:numPr>
                <w:ilvl w:val="0"/>
                <w:numId w:val="73"/>
              </w:numPr>
              <w:spacing w:before="240" w:after="240"/>
              <w:rPr>
                <w:rFonts w:ascii="Segoe UI" w:eastAsia="Segoe UI" w:hAnsi="Segoe UI" w:cs="Segoe UI"/>
                <w:sz w:val="18"/>
                <w:szCs w:val="18"/>
              </w:rPr>
            </w:pPr>
            <w:r w:rsidRPr="00A6306D">
              <w:rPr>
                <w:rFonts w:ascii="Segoe UI" w:eastAsia="Segoe UI" w:hAnsi="Segoe UI" w:cs="Segoe UI"/>
                <w:sz w:val="18"/>
                <w:szCs w:val="18"/>
              </w:rPr>
              <w:t>Users are logged into the mobile banking app successfully.</w:t>
            </w:r>
          </w:p>
          <w:p w14:paraId="7EDCFC01" w14:textId="77777777" w:rsidR="00A262F5" w:rsidRPr="00A6306D" w:rsidRDefault="00A262F5" w:rsidP="00507F71">
            <w:pPr>
              <w:pStyle w:val="ListParagraph"/>
              <w:numPr>
                <w:ilvl w:val="0"/>
                <w:numId w:val="73"/>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User navigates to the QR </w:t>
            </w:r>
            <w:r>
              <w:rPr>
                <w:rFonts w:ascii="Segoe UI" w:eastAsia="Segoe UI" w:hAnsi="Segoe UI" w:cs="Segoe UI"/>
                <w:sz w:val="18"/>
                <w:szCs w:val="18"/>
              </w:rPr>
              <w:t>Scan</w:t>
            </w:r>
            <w:r w:rsidRPr="00A6306D">
              <w:rPr>
                <w:rFonts w:ascii="Segoe UI" w:eastAsia="Segoe UI" w:hAnsi="Segoe UI" w:cs="Segoe UI"/>
                <w:sz w:val="18"/>
                <w:szCs w:val="18"/>
              </w:rPr>
              <w:t>.</w:t>
            </w:r>
          </w:p>
          <w:p w14:paraId="7EBCA154" w14:textId="77777777" w:rsidR="00A262F5" w:rsidRPr="00A6306D" w:rsidRDefault="00A262F5" w:rsidP="00507F71">
            <w:pPr>
              <w:pStyle w:val="ListParagraph"/>
              <w:numPr>
                <w:ilvl w:val="0"/>
                <w:numId w:val="73"/>
              </w:numPr>
              <w:spacing w:before="240" w:after="240"/>
              <w:rPr>
                <w:rFonts w:ascii="Segoe UI" w:eastAsia="Segoe UI" w:hAnsi="Segoe UI" w:cs="Segoe UI"/>
                <w:sz w:val="18"/>
                <w:szCs w:val="18"/>
              </w:rPr>
            </w:pPr>
            <w:r w:rsidRPr="00A6306D">
              <w:rPr>
                <w:rFonts w:ascii="Segoe UI" w:eastAsia="Segoe UI" w:hAnsi="Segoe UI" w:cs="Segoe UI"/>
                <w:sz w:val="18"/>
                <w:szCs w:val="18"/>
              </w:rPr>
              <w:t>System loads the QR scanning interface.</w:t>
            </w:r>
          </w:p>
          <w:p w14:paraId="2586142B" w14:textId="77777777" w:rsidR="00A262F5" w:rsidRPr="00A6306D" w:rsidRDefault="00A262F5" w:rsidP="00507F71">
            <w:pPr>
              <w:pStyle w:val="ListParagraph"/>
              <w:numPr>
                <w:ilvl w:val="0"/>
                <w:numId w:val="73"/>
              </w:numPr>
              <w:spacing w:before="240" w:after="240"/>
              <w:rPr>
                <w:rFonts w:ascii="Segoe UI" w:eastAsia="Segoe UI" w:hAnsi="Segoe UI" w:cs="Segoe UI"/>
                <w:sz w:val="18"/>
                <w:szCs w:val="18"/>
              </w:rPr>
            </w:pPr>
            <w:r w:rsidRPr="00A6306D">
              <w:rPr>
                <w:rFonts w:ascii="Segoe UI" w:eastAsia="Segoe UI" w:hAnsi="Segoe UI" w:cs="Segoe UI"/>
                <w:sz w:val="18"/>
                <w:szCs w:val="18"/>
              </w:rPr>
              <w:t>User’s linked source account is available and has sufficient balance.</w:t>
            </w:r>
          </w:p>
        </w:tc>
      </w:tr>
      <w:tr w:rsidR="00A262F5" w:rsidRPr="00A6306D" w14:paraId="33EBA94D"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C9A3B8F" w14:textId="77777777" w:rsidR="00A262F5" w:rsidRPr="00A6306D" w:rsidRDefault="00A262F5" w:rsidP="003C122C">
            <w:pPr>
              <w:pStyle w:val="Numberingparagraph"/>
              <w:rPr>
                <w:color w:val="2F5496"/>
              </w:rPr>
            </w:pPr>
            <w:r w:rsidRPr="7BE96108">
              <w:t>Exit Criteria</w:t>
            </w:r>
          </w:p>
        </w:tc>
      </w:tr>
      <w:tr w:rsidR="00A262F5" w:rsidRPr="00A6306D" w14:paraId="5F7B4110"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2CACC5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scans a valid Micro Merchant QR code.</w:t>
            </w:r>
          </w:p>
          <w:p w14:paraId="690DBF27"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System extracts QR details (merchant </w:t>
            </w:r>
            <w:r>
              <w:rPr>
                <w:rFonts w:ascii="Segoe UI" w:eastAsia="Segoe UI" w:hAnsi="Segoe UI" w:cs="Segoe UI"/>
                <w:sz w:val="18"/>
                <w:szCs w:val="18"/>
              </w:rPr>
              <w:t>name, phone number, PAN number, City</w:t>
            </w:r>
            <w:r w:rsidRPr="00A6306D">
              <w:rPr>
                <w:rFonts w:ascii="Segoe UI" w:eastAsia="Segoe UI" w:hAnsi="Segoe UI" w:cs="Segoe UI"/>
                <w:sz w:val="18"/>
                <w:szCs w:val="18"/>
              </w:rPr>
              <w:t>).</w:t>
            </w:r>
          </w:p>
          <w:p w14:paraId="4F6B391F"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Payment request data (QR details, amount, source account) is ready for verification step.</w:t>
            </w:r>
          </w:p>
        </w:tc>
      </w:tr>
      <w:tr w:rsidR="00A262F5" w:rsidRPr="00A6306D" w14:paraId="2A033660"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67BE4BF" w14:textId="77777777" w:rsidR="00A262F5" w:rsidRPr="00A6306D" w:rsidRDefault="00A262F5" w:rsidP="003C122C">
            <w:pPr>
              <w:pStyle w:val="Numberingparagraph"/>
              <w:rPr>
                <w:color w:val="2F5496"/>
              </w:rPr>
            </w:pPr>
            <w:r w:rsidRPr="7BE96108">
              <w:t>Business Rules</w:t>
            </w:r>
          </w:p>
        </w:tc>
      </w:tr>
      <w:tr w:rsidR="00A262F5" w:rsidRPr="00A6306D" w14:paraId="24B7553D"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849C32F" w14:textId="77777777" w:rsidR="00A262F5" w:rsidRPr="00A6306D" w:rsidRDefault="00A262F5" w:rsidP="00507F71">
            <w:pPr>
              <w:pStyle w:val="ListParagraph"/>
              <w:numPr>
                <w:ilvl w:val="0"/>
                <w:numId w:val="72"/>
              </w:numPr>
              <w:spacing w:before="240" w:after="240"/>
              <w:rPr>
                <w:rFonts w:ascii="Segoe UI" w:eastAsia="Segoe UI" w:hAnsi="Segoe UI" w:cs="Segoe UI"/>
                <w:sz w:val="18"/>
                <w:szCs w:val="18"/>
              </w:rPr>
            </w:pPr>
            <w:r>
              <w:rPr>
                <w:rFonts w:ascii="Segoe UI" w:eastAsia="Segoe UI" w:hAnsi="Segoe UI" w:cs="Segoe UI"/>
                <w:sz w:val="18"/>
                <w:szCs w:val="18"/>
              </w:rPr>
              <w:t>T</w:t>
            </w:r>
            <w:r w:rsidRPr="00A6306D">
              <w:rPr>
                <w:rFonts w:ascii="Segoe UI" w:eastAsia="Segoe UI" w:hAnsi="Segoe UI" w:cs="Segoe UI"/>
                <w:sz w:val="18"/>
                <w:szCs w:val="18"/>
              </w:rPr>
              <w:t xml:space="preserve">he user must enter </w:t>
            </w:r>
            <w:r>
              <w:rPr>
                <w:rFonts w:ascii="Segoe UI" w:eastAsia="Segoe UI" w:hAnsi="Segoe UI" w:cs="Segoe UI"/>
                <w:sz w:val="18"/>
                <w:szCs w:val="18"/>
              </w:rPr>
              <w:t>the amount</w:t>
            </w:r>
            <w:r w:rsidRPr="00A6306D">
              <w:rPr>
                <w:rFonts w:ascii="Segoe UI" w:eastAsia="Segoe UI" w:hAnsi="Segoe UI" w:cs="Segoe UI"/>
                <w:sz w:val="18"/>
                <w:szCs w:val="18"/>
              </w:rPr>
              <w:t xml:space="preserve"> manually.</w:t>
            </w:r>
          </w:p>
          <w:p w14:paraId="20D1D8C3" w14:textId="77777777" w:rsidR="00A262F5" w:rsidRPr="00A6306D" w:rsidRDefault="00A262F5" w:rsidP="00507F71">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The </w:t>
            </w:r>
            <w:r>
              <w:rPr>
                <w:rFonts w:ascii="Segoe UI" w:eastAsia="Segoe UI" w:hAnsi="Segoe UI" w:cs="Segoe UI"/>
                <w:sz w:val="18"/>
                <w:szCs w:val="18"/>
              </w:rPr>
              <w:t>withdrawal</w:t>
            </w:r>
            <w:r w:rsidRPr="00A6306D">
              <w:rPr>
                <w:rFonts w:ascii="Segoe UI" w:eastAsia="Segoe UI" w:hAnsi="Segoe UI" w:cs="Segoe UI"/>
                <w:sz w:val="18"/>
                <w:szCs w:val="18"/>
              </w:rPr>
              <w:t xml:space="preserve"> amount must be numeric and greater than 0.</w:t>
            </w:r>
          </w:p>
          <w:p w14:paraId="2D757FE4" w14:textId="77777777" w:rsidR="00A262F5" w:rsidRPr="00A6306D" w:rsidRDefault="00A262F5" w:rsidP="00507F71">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Source account balance must be ≥ </w:t>
            </w:r>
            <w:r>
              <w:rPr>
                <w:rFonts w:ascii="Segoe UI" w:eastAsia="Segoe UI" w:hAnsi="Segoe UI" w:cs="Segoe UI"/>
                <w:sz w:val="18"/>
                <w:szCs w:val="18"/>
              </w:rPr>
              <w:t>withdrawal</w:t>
            </w:r>
            <w:r w:rsidRPr="00A6306D">
              <w:rPr>
                <w:rFonts w:ascii="Segoe UI" w:eastAsia="Segoe UI" w:hAnsi="Segoe UI" w:cs="Segoe UI"/>
                <w:sz w:val="18"/>
                <w:szCs w:val="18"/>
              </w:rPr>
              <w:t xml:space="preserve"> amount.</w:t>
            </w:r>
          </w:p>
          <w:p w14:paraId="0FB81982" w14:textId="77777777" w:rsidR="00A262F5" w:rsidRPr="00A6306D" w:rsidRDefault="00A262F5" w:rsidP="00507F71">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Invalid or incomplete Micro Merchant QR will block proceeding.</w:t>
            </w:r>
          </w:p>
        </w:tc>
      </w:tr>
      <w:tr w:rsidR="00A262F5" w:rsidRPr="00A6306D" w14:paraId="4A5D639E"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84DC3CD" w14:textId="77777777" w:rsidR="00A262F5" w:rsidRPr="00A6306D" w:rsidRDefault="00A262F5" w:rsidP="003C122C">
            <w:pPr>
              <w:pStyle w:val="Numberingparagraph"/>
              <w:rPr>
                <w:color w:val="2F5496"/>
              </w:rPr>
            </w:pPr>
            <w:r w:rsidRPr="7BE96108">
              <w:t>Acceptance criteria</w:t>
            </w:r>
          </w:p>
        </w:tc>
      </w:tr>
      <w:tr w:rsidR="00A262F5" w:rsidRPr="00A6306D" w14:paraId="2377C112"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BC37D8F"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Users can scan a Micro Merchant QR code using the </w:t>
            </w:r>
            <w:r>
              <w:rPr>
                <w:rFonts w:ascii="Segoe UI" w:eastAsia="Segoe UI" w:hAnsi="Segoe UI" w:cs="Segoe UI"/>
                <w:sz w:val="18"/>
                <w:szCs w:val="18"/>
              </w:rPr>
              <w:t>QR Scan</w:t>
            </w:r>
            <w:r w:rsidRPr="00A6306D">
              <w:rPr>
                <w:rFonts w:ascii="Segoe UI" w:eastAsia="Segoe UI" w:hAnsi="Segoe UI" w:cs="Segoe UI"/>
                <w:sz w:val="18"/>
                <w:szCs w:val="18"/>
              </w:rPr>
              <w:t>.</w:t>
            </w:r>
          </w:p>
          <w:p w14:paraId="15B4DD0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System successfully reads valid Micro Merchant QR and extracts merchant </w:t>
            </w:r>
            <w:r>
              <w:rPr>
                <w:rFonts w:ascii="Segoe UI" w:eastAsia="Segoe UI" w:hAnsi="Segoe UI" w:cs="Segoe UI"/>
                <w:sz w:val="18"/>
                <w:szCs w:val="18"/>
              </w:rPr>
              <w:t>details</w:t>
            </w:r>
            <w:r w:rsidRPr="00A6306D">
              <w:rPr>
                <w:rFonts w:ascii="Segoe UI" w:eastAsia="Segoe UI" w:hAnsi="Segoe UI" w:cs="Segoe UI"/>
                <w:sz w:val="18"/>
                <w:szCs w:val="18"/>
              </w:rPr>
              <w:t>.</w:t>
            </w:r>
          </w:p>
          <w:p w14:paraId="568EFAD4"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ensures sufficient balance before allowing user to proceed.</w:t>
            </w:r>
          </w:p>
          <w:p w14:paraId="463968D6"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Once QR details, amount, and account are available, the Proceed button becomes enabled.</w:t>
            </w:r>
          </w:p>
        </w:tc>
      </w:tr>
    </w:tbl>
    <w:p w14:paraId="44369586" w14:textId="77777777" w:rsidR="00A262F5" w:rsidRPr="00A6306D" w:rsidRDefault="00A262F5" w:rsidP="00A262F5">
      <w:pPr>
        <w:rPr>
          <w:rFonts w:ascii="Segoe UI" w:hAnsi="Segoe UI" w:cs="Segoe UI"/>
        </w:rPr>
      </w:pPr>
      <w:r w:rsidRPr="00A6306D">
        <w:rPr>
          <w:rFonts w:ascii="Segoe UI" w:hAnsi="Segoe UI" w:cs="Segoe UI"/>
        </w:rPr>
        <w:br w:type="page"/>
      </w:r>
    </w:p>
    <w:p w14:paraId="7D13022E" w14:textId="77777777" w:rsidR="00A262F5" w:rsidRPr="00A6306D" w:rsidRDefault="00A262F5" w:rsidP="003C122C">
      <w:pPr>
        <w:pStyle w:val="SHeading3"/>
        <w:rPr>
          <w:rFonts w:ascii="Segoe UI" w:hAnsi="Segoe UI" w:cs="Segoe UI"/>
        </w:rPr>
      </w:pPr>
      <w:bookmarkStart w:id="197" w:name="_Toc210663634"/>
      <w:bookmarkStart w:id="198" w:name="_Toc228356966"/>
      <w:r>
        <w:t>User Story: QR Payment Transaction Logs</w:t>
      </w:r>
      <w:bookmarkEnd w:id="197"/>
      <w:bookmarkEnd w:id="198"/>
    </w:p>
    <w:tbl>
      <w:tblPr>
        <w:tblStyle w:val="TableGrid"/>
        <w:tblW w:w="0" w:type="auto"/>
        <w:tblLayout w:type="fixed"/>
        <w:tblLook w:val="04A0" w:firstRow="1" w:lastRow="0" w:firstColumn="1" w:lastColumn="0" w:noHBand="0" w:noVBand="1"/>
      </w:tblPr>
      <w:tblGrid>
        <w:gridCol w:w="9015"/>
      </w:tblGrid>
      <w:tr w:rsidR="00A262F5" w:rsidRPr="00A6306D" w14:paraId="1C864CC4"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D478A02" w14:textId="77777777" w:rsidR="00A262F5" w:rsidRPr="00A6306D" w:rsidRDefault="00A262F5" w:rsidP="003C122C">
            <w:pPr>
              <w:pStyle w:val="Numberingparagraph"/>
            </w:pPr>
            <w:r w:rsidRPr="7BE96108">
              <w:t>User Story</w:t>
            </w:r>
          </w:p>
        </w:tc>
      </w:tr>
      <w:tr w:rsidR="00A262F5" w:rsidRPr="00A6306D" w14:paraId="776CBD98"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73BAD1A" w14:textId="77777777" w:rsidR="00A262F5" w:rsidRPr="00A6306D" w:rsidRDefault="00A262F5" w:rsidP="007164E9">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to view transaction logs of all my QR payments, so that I can keep track of my past QR-based transactions.</w:t>
            </w:r>
          </w:p>
        </w:tc>
      </w:tr>
      <w:tr w:rsidR="00A262F5" w:rsidRPr="00A6306D" w14:paraId="56F700BD"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21B279CA" w14:textId="77777777" w:rsidR="00A262F5" w:rsidRPr="00A6306D" w:rsidRDefault="00A262F5" w:rsidP="003C122C">
            <w:pPr>
              <w:pStyle w:val="Numberingparagraph"/>
              <w:rPr>
                <w:color w:val="2F5496"/>
              </w:rPr>
            </w:pPr>
            <w:r w:rsidRPr="7BE96108">
              <w:t>Feature Name</w:t>
            </w:r>
          </w:p>
        </w:tc>
      </w:tr>
      <w:tr w:rsidR="00A262F5" w:rsidRPr="00A6306D" w14:paraId="3BC4F70E"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5CE44201"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QR Payments</w:t>
            </w:r>
          </w:p>
        </w:tc>
      </w:tr>
      <w:tr w:rsidR="00A262F5" w:rsidRPr="00A6306D" w14:paraId="4974044B"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E46B3FF" w14:textId="77777777" w:rsidR="00A262F5" w:rsidRPr="00A6306D" w:rsidRDefault="00A262F5" w:rsidP="003C122C">
            <w:pPr>
              <w:pStyle w:val="Numberingparagraph"/>
              <w:rPr>
                <w:color w:val="2F5496"/>
              </w:rPr>
            </w:pPr>
            <w:r w:rsidRPr="7BE96108">
              <w:t>Persona Involved</w:t>
            </w:r>
          </w:p>
        </w:tc>
      </w:tr>
      <w:tr w:rsidR="00A262F5" w:rsidRPr="00A6306D" w14:paraId="56EC29A7"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2D5961B"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48F647D7"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D06CD14" w14:textId="77777777" w:rsidR="00A262F5" w:rsidRPr="00A6306D" w:rsidRDefault="00A262F5" w:rsidP="003C122C">
            <w:pPr>
              <w:pStyle w:val="Numberingparagraph"/>
              <w:rPr>
                <w:color w:val="2F5496"/>
              </w:rPr>
            </w:pPr>
            <w:r w:rsidRPr="7BE96108">
              <w:t>Entry Criteria</w:t>
            </w:r>
          </w:p>
        </w:tc>
      </w:tr>
      <w:tr w:rsidR="00A262F5" w:rsidRPr="00A6306D" w14:paraId="5F8C0259"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B2ED933" w14:textId="77777777" w:rsidR="00A262F5" w:rsidRPr="00A6306D" w:rsidRDefault="00A262F5" w:rsidP="00507F71">
            <w:pPr>
              <w:pStyle w:val="ListParagraph"/>
              <w:numPr>
                <w:ilvl w:val="0"/>
                <w:numId w:val="73"/>
              </w:numPr>
              <w:spacing w:before="240" w:after="240"/>
              <w:rPr>
                <w:rFonts w:ascii="Segoe UI" w:eastAsia="Segoe UI" w:hAnsi="Segoe UI" w:cs="Segoe UI"/>
                <w:sz w:val="18"/>
                <w:szCs w:val="18"/>
              </w:rPr>
            </w:pPr>
            <w:r w:rsidRPr="00A6306D">
              <w:rPr>
                <w:rFonts w:ascii="Segoe UI" w:eastAsia="Segoe UI" w:hAnsi="Segoe UI" w:cs="Segoe UI"/>
                <w:sz w:val="18"/>
                <w:szCs w:val="18"/>
              </w:rPr>
              <w:t>Users are logged into the mobile banking app successfully.</w:t>
            </w:r>
          </w:p>
          <w:p w14:paraId="3F4F480D" w14:textId="77777777" w:rsidR="00A262F5" w:rsidRPr="00A6306D" w:rsidRDefault="00A262F5" w:rsidP="00507F71">
            <w:pPr>
              <w:pStyle w:val="ListParagraph"/>
              <w:numPr>
                <w:ilvl w:val="0"/>
                <w:numId w:val="73"/>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User navigates to the </w:t>
            </w:r>
            <w:r>
              <w:rPr>
                <w:rFonts w:ascii="Segoe UI" w:eastAsia="Segoe UI" w:hAnsi="Segoe UI" w:cs="Segoe UI"/>
                <w:sz w:val="18"/>
                <w:szCs w:val="18"/>
              </w:rPr>
              <w:t>QR Services</w:t>
            </w:r>
            <w:r w:rsidRPr="00A6306D">
              <w:rPr>
                <w:rFonts w:ascii="Segoe UI" w:eastAsia="Segoe UI" w:hAnsi="Segoe UI" w:cs="Segoe UI"/>
                <w:sz w:val="18"/>
                <w:szCs w:val="18"/>
              </w:rPr>
              <w:t xml:space="preserve"> and selects Transaction History</w:t>
            </w:r>
            <w:r>
              <w:rPr>
                <w:rFonts w:ascii="Segoe UI" w:eastAsia="Segoe UI" w:hAnsi="Segoe UI" w:cs="Segoe UI"/>
                <w:sz w:val="18"/>
                <w:szCs w:val="18"/>
              </w:rPr>
              <w:t>.</w:t>
            </w:r>
          </w:p>
        </w:tc>
      </w:tr>
      <w:tr w:rsidR="00A262F5" w:rsidRPr="00A6306D" w14:paraId="3851FDD2"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942F231" w14:textId="77777777" w:rsidR="00A262F5" w:rsidRPr="00A6306D" w:rsidRDefault="00A262F5" w:rsidP="003C122C">
            <w:pPr>
              <w:pStyle w:val="Numberingparagraph"/>
              <w:rPr>
                <w:color w:val="2F5496"/>
              </w:rPr>
            </w:pPr>
            <w:r w:rsidRPr="7BE96108">
              <w:t>Exit Criteria</w:t>
            </w:r>
          </w:p>
        </w:tc>
      </w:tr>
      <w:tr w:rsidR="00A262F5" w:rsidRPr="00A6306D" w14:paraId="6CE7351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C8327B9"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displays a list of QR payment transactions.</w:t>
            </w:r>
          </w:p>
          <w:p w14:paraId="0E97B429"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Users can filter or search transactions based on date range </w:t>
            </w:r>
            <w:r>
              <w:rPr>
                <w:rFonts w:ascii="Segoe UI" w:eastAsia="Segoe UI" w:hAnsi="Segoe UI" w:cs="Segoe UI"/>
                <w:sz w:val="18"/>
                <w:szCs w:val="18"/>
              </w:rPr>
              <w:t>and</w:t>
            </w:r>
            <w:r w:rsidRPr="00A6306D">
              <w:rPr>
                <w:rFonts w:ascii="Segoe UI" w:eastAsia="Segoe UI" w:hAnsi="Segoe UI" w:cs="Segoe UI"/>
                <w:sz w:val="18"/>
                <w:szCs w:val="18"/>
              </w:rPr>
              <w:t xml:space="preserve"> QR type</w:t>
            </w:r>
            <w:r>
              <w:rPr>
                <w:rFonts w:ascii="Segoe UI" w:eastAsia="Segoe UI" w:hAnsi="Segoe UI" w:cs="Segoe UI"/>
                <w:sz w:val="18"/>
                <w:szCs w:val="18"/>
              </w:rPr>
              <w:t xml:space="preserve"> (Bangla QR, VISA QR, Branch QR (Scan to Cash), Merchant QR)</w:t>
            </w:r>
            <w:r w:rsidRPr="00A6306D">
              <w:rPr>
                <w:rFonts w:ascii="Segoe UI" w:eastAsia="Segoe UI" w:hAnsi="Segoe UI" w:cs="Segoe UI"/>
                <w:sz w:val="18"/>
                <w:szCs w:val="18"/>
              </w:rPr>
              <w:t>.</w:t>
            </w:r>
          </w:p>
        </w:tc>
      </w:tr>
      <w:tr w:rsidR="00A262F5" w:rsidRPr="00A6306D" w14:paraId="2C27F72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CED06BA" w14:textId="77777777" w:rsidR="00A262F5" w:rsidRPr="00A6306D" w:rsidRDefault="00A262F5" w:rsidP="003C122C">
            <w:pPr>
              <w:pStyle w:val="Numberingparagraph"/>
              <w:rPr>
                <w:color w:val="2F5496"/>
              </w:rPr>
            </w:pPr>
            <w:r w:rsidRPr="7BE96108">
              <w:t>Business Rules</w:t>
            </w:r>
          </w:p>
        </w:tc>
      </w:tr>
      <w:tr w:rsidR="00A262F5" w:rsidRPr="00A6306D" w14:paraId="692006EE"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4411DBC" w14:textId="77777777" w:rsidR="00A262F5" w:rsidRPr="00A6306D" w:rsidRDefault="00A262F5" w:rsidP="00507F71">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Only completed QR payment transactions will be displayed.</w:t>
            </w:r>
          </w:p>
          <w:p w14:paraId="211E803A" w14:textId="77777777" w:rsidR="00A262F5" w:rsidRPr="00A6306D" w:rsidRDefault="00A262F5" w:rsidP="00507F71">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Transaction records must include date, time, amount, and merchant details.</w:t>
            </w:r>
          </w:p>
          <w:p w14:paraId="2A29FD20" w14:textId="77777777" w:rsidR="00A262F5" w:rsidRDefault="00A262F5" w:rsidP="00507F71">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Filters must support Today, Last Week, Last Month. </w:t>
            </w:r>
          </w:p>
          <w:p w14:paraId="27E0761D" w14:textId="77777777" w:rsidR="00A262F5" w:rsidRPr="00A6306D" w:rsidRDefault="00A262F5" w:rsidP="00507F71">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Users can </w:t>
            </w:r>
            <w:r>
              <w:rPr>
                <w:rFonts w:ascii="Segoe UI" w:eastAsia="Segoe UI" w:hAnsi="Segoe UI" w:cs="Segoe UI"/>
                <w:sz w:val="18"/>
                <w:szCs w:val="18"/>
              </w:rPr>
              <w:t>view QR transaction details in Overview screen.</w:t>
            </w:r>
          </w:p>
        </w:tc>
      </w:tr>
      <w:tr w:rsidR="00A262F5" w:rsidRPr="00A6306D" w14:paraId="5D102A0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CB6D4D8" w14:textId="77777777" w:rsidR="00A262F5" w:rsidRPr="00A6306D" w:rsidRDefault="00A262F5" w:rsidP="003C122C">
            <w:pPr>
              <w:pStyle w:val="Numberingparagraph"/>
              <w:rPr>
                <w:color w:val="2F5496"/>
              </w:rPr>
            </w:pPr>
            <w:r w:rsidRPr="7BE96108">
              <w:t>Acceptance criteria</w:t>
            </w:r>
          </w:p>
        </w:tc>
      </w:tr>
      <w:tr w:rsidR="00A262F5" w:rsidRPr="00A6306D" w14:paraId="6CACF66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02913ED"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Users can view all past QR payment transactions in a list format.</w:t>
            </w:r>
          </w:p>
          <w:p w14:paraId="52EE4C94"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Each record shows merchant</w:t>
            </w:r>
            <w:r>
              <w:rPr>
                <w:rFonts w:ascii="Segoe UI" w:eastAsia="Segoe UI" w:hAnsi="Segoe UI" w:cs="Segoe UI"/>
                <w:sz w:val="18"/>
                <w:szCs w:val="18"/>
              </w:rPr>
              <w:t xml:space="preserve"> name</w:t>
            </w:r>
            <w:r w:rsidRPr="00A6306D">
              <w:rPr>
                <w:rFonts w:ascii="Segoe UI" w:eastAsia="Segoe UI" w:hAnsi="Segoe UI" w:cs="Segoe UI"/>
                <w:sz w:val="18"/>
                <w:szCs w:val="18"/>
              </w:rPr>
              <w:t>, date, time, amount, and transaction status.</w:t>
            </w:r>
          </w:p>
          <w:p w14:paraId="1AFCAFAC"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Users can filter history by predefined ranges (Today, Last Week, Last Month).</w:t>
            </w:r>
          </w:p>
          <w:p w14:paraId="6AEC0E28"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Users can search by a custom date range.</w:t>
            </w:r>
          </w:p>
          <w:p w14:paraId="7CE808F7"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 selecting a record, the system shows full transaction details.</w:t>
            </w:r>
          </w:p>
        </w:tc>
      </w:tr>
    </w:tbl>
    <w:p w14:paraId="42766F77" w14:textId="77777777" w:rsidR="00A262F5" w:rsidRPr="00A6306D" w:rsidRDefault="00A262F5" w:rsidP="00A262F5">
      <w:pPr>
        <w:rPr>
          <w:rFonts w:ascii="Segoe UI" w:hAnsi="Segoe UI" w:cs="Segoe UI"/>
        </w:rPr>
      </w:pPr>
    </w:p>
    <w:p w14:paraId="4796A044" w14:textId="07CEA6C8" w:rsidR="00A262F5" w:rsidRPr="00A6306D" w:rsidRDefault="00A262F5" w:rsidP="00E54B87">
      <w:pPr>
        <w:pStyle w:val="SHeading2"/>
        <w:rPr>
          <w:rFonts w:ascii="Segoe UI" w:hAnsi="Segoe UI" w:cs="Segoe UI"/>
        </w:rPr>
      </w:pPr>
      <w:bookmarkStart w:id="199" w:name="_Toc210663635"/>
      <w:bookmarkStart w:id="200" w:name="_Toc228356967"/>
      <w:r>
        <w:t>Feature-013: Loan Services</w:t>
      </w:r>
      <w:bookmarkEnd w:id="199"/>
      <w:r w:rsidR="00A95BC2">
        <w:t>/Nano e-Loan</w:t>
      </w:r>
      <w:bookmarkEnd w:id="200"/>
    </w:p>
    <w:p w14:paraId="788F2272" w14:textId="77777777" w:rsidR="00A262F5" w:rsidRPr="00A6306D" w:rsidRDefault="00A262F5" w:rsidP="003C122C">
      <w:pPr>
        <w:pStyle w:val="SHeading3"/>
        <w:rPr>
          <w:rFonts w:ascii="Segoe UI" w:hAnsi="Segoe UI" w:cs="Segoe UI"/>
        </w:rPr>
      </w:pPr>
      <w:bookmarkStart w:id="201" w:name="_Toc210663636"/>
      <w:bookmarkStart w:id="202" w:name="_Toc228356968"/>
      <w:r>
        <w:t>User Story: Submit Nano Loan Application</w:t>
      </w:r>
      <w:bookmarkEnd w:id="201"/>
      <w:bookmarkEnd w:id="202"/>
    </w:p>
    <w:tbl>
      <w:tblPr>
        <w:tblStyle w:val="TableGrid"/>
        <w:tblW w:w="0" w:type="auto"/>
        <w:tblLayout w:type="fixed"/>
        <w:tblLook w:val="04A0" w:firstRow="1" w:lastRow="0" w:firstColumn="1" w:lastColumn="0" w:noHBand="0" w:noVBand="1"/>
      </w:tblPr>
      <w:tblGrid>
        <w:gridCol w:w="9015"/>
      </w:tblGrid>
      <w:tr w:rsidR="00A262F5" w:rsidRPr="00A6306D" w14:paraId="1FA5E6F9"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6297623" w14:textId="77777777" w:rsidR="00A262F5" w:rsidRPr="00A6306D" w:rsidRDefault="00A262F5" w:rsidP="003C122C">
            <w:pPr>
              <w:pStyle w:val="Numberingparagraph"/>
            </w:pPr>
            <w:r w:rsidRPr="7BE96108">
              <w:t>User Story</w:t>
            </w:r>
          </w:p>
        </w:tc>
      </w:tr>
      <w:tr w:rsidR="00A262F5" w:rsidRPr="00A6306D" w14:paraId="56E5EF1B"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A9A9229" w14:textId="77777777" w:rsidR="00A262F5" w:rsidRPr="00A6306D" w:rsidRDefault="00A262F5" w:rsidP="007164E9">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to submit a Nano Loan application digitally, so that I can request a loan directly from the mobile app.</w:t>
            </w:r>
          </w:p>
        </w:tc>
      </w:tr>
      <w:tr w:rsidR="00A262F5" w:rsidRPr="00A6306D" w14:paraId="4316BDE0"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E12D233" w14:textId="77777777" w:rsidR="00A262F5" w:rsidRPr="00A6306D" w:rsidRDefault="00A262F5" w:rsidP="003C122C">
            <w:pPr>
              <w:pStyle w:val="Numberingparagraph"/>
              <w:rPr>
                <w:color w:val="2F5496"/>
              </w:rPr>
            </w:pPr>
            <w:r w:rsidRPr="7BE96108">
              <w:t>Feature Name</w:t>
            </w:r>
          </w:p>
        </w:tc>
      </w:tr>
      <w:tr w:rsidR="00A262F5" w:rsidRPr="00A6306D" w14:paraId="5A455BFC"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5A7F21ED"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Loan Services</w:t>
            </w:r>
          </w:p>
        </w:tc>
      </w:tr>
      <w:tr w:rsidR="00A262F5" w:rsidRPr="00A6306D" w14:paraId="7B55EDC7"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1E6B90D" w14:textId="77777777" w:rsidR="00A262F5" w:rsidRPr="00A6306D" w:rsidRDefault="00A262F5" w:rsidP="003C122C">
            <w:pPr>
              <w:pStyle w:val="Numberingparagraph"/>
              <w:rPr>
                <w:color w:val="2F5496"/>
              </w:rPr>
            </w:pPr>
            <w:r w:rsidRPr="7BE96108">
              <w:t>Persona Involved</w:t>
            </w:r>
          </w:p>
        </w:tc>
      </w:tr>
      <w:tr w:rsidR="00A262F5" w:rsidRPr="00A6306D" w14:paraId="6D55E3F3"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A8FE521"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6CDB3FC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316CDA0" w14:textId="77777777" w:rsidR="00A262F5" w:rsidRPr="00A6306D" w:rsidRDefault="00A262F5" w:rsidP="003C122C">
            <w:pPr>
              <w:pStyle w:val="Numberingparagraph"/>
              <w:rPr>
                <w:color w:val="2F5496"/>
              </w:rPr>
            </w:pPr>
            <w:r w:rsidRPr="7BE96108">
              <w:t>Entry Criteria</w:t>
            </w:r>
          </w:p>
        </w:tc>
      </w:tr>
      <w:tr w:rsidR="00A262F5" w:rsidRPr="00A6306D" w14:paraId="4BAE4830"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22A882A" w14:textId="77777777" w:rsidR="00A262F5" w:rsidRPr="00A6306D" w:rsidRDefault="00A262F5" w:rsidP="00507F71">
            <w:pPr>
              <w:pStyle w:val="ListParagraph"/>
              <w:numPr>
                <w:ilvl w:val="0"/>
                <w:numId w:val="73"/>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Users are logged into the mobile banking app successfully.</w:t>
            </w:r>
          </w:p>
          <w:p w14:paraId="24B68934" w14:textId="77777777" w:rsidR="00A262F5" w:rsidRPr="00A6306D" w:rsidRDefault="00A262F5" w:rsidP="00507F71">
            <w:pPr>
              <w:pStyle w:val="ListParagraph"/>
              <w:numPr>
                <w:ilvl w:val="0"/>
                <w:numId w:val="73"/>
              </w:numPr>
              <w:spacing w:before="240" w:after="240"/>
              <w:rPr>
                <w:rFonts w:ascii="Segoe UI" w:eastAsia="Segoe UI" w:hAnsi="Segoe UI" w:cs="Segoe UI"/>
                <w:sz w:val="18"/>
                <w:szCs w:val="18"/>
              </w:rPr>
            </w:pPr>
            <w:r w:rsidRPr="00A6306D">
              <w:rPr>
                <w:rFonts w:ascii="Segoe UI" w:eastAsia="Segoe UI" w:hAnsi="Segoe UI" w:cs="Segoe UI"/>
                <w:sz w:val="18"/>
                <w:szCs w:val="18"/>
              </w:rPr>
              <w:t>User navigates to the Loan Service menu and selects Nano Loan.</w:t>
            </w:r>
          </w:p>
          <w:p w14:paraId="09BA507C" w14:textId="77777777" w:rsidR="00A262F5" w:rsidRPr="00A6306D" w:rsidRDefault="00A262F5" w:rsidP="00507F71">
            <w:pPr>
              <w:pStyle w:val="ListParagraph"/>
              <w:numPr>
                <w:ilvl w:val="0"/>
                <w:numId w:val="73"/>
              </w:numPr>
              <w:spacing w:before="240" w:after="240"/>
              <w:rPr>
                <w:rFonts w:ascii="Segoe UI" w:eastAsia="Segoe UI" w:hAnsi="Segoe UI" w:cs="Segoe UI"/>
                <w:sz w:val="18"/>
                <w:szCs w:val="18"/>
              </w:rPr>
            </w:pPr>
            <w:r w:rsidRPr="00A6306D">
              <w:rPr>
                <w:rFonts w:ascii="Segoe UI" w:eastAsia="Segoe UI" w:hAnsi="Segoe UI" w:cs="Segoe UI"/>
                <w:sz w:val="18"/>
                <w:szCs w:val="18"/>
              </w:rPr>
              <w:t>Loan application is displayed.</w:t>
            </w:r>
          </w:p>
        </w:tc>
      </w:tr>
      <w:tr w:rsidR="00A262F5" w:rsidRPr="00A6306D" w14:paraId="3B16CFE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8143A8B" w14:textId="77777777" w:rsidR="00A262F5" w:rsidRPr="00A6306D" w:rsidRDefault="00A262F5" w:rsidP="003C122C">
            <w:pPr>
              <w:pStyle w:val="Numberingparagraph"/>
              <w:rPr>
                <w:color w:val="2F5496"/>
              </w:rPr>
            </w:pPr>
            <w:r w:rsidRPr="7BE96108">
              <w:t>Exit Criteria</w:t>
            </w:r>
          </w:p>
        </w:tc>
      </w:tr>
      <w:tr w:rsidR="00A262F5" w:rsidRPr="00A6306D" w14:paraId="31E073D3"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5335A16"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provides all required loan application details.</w:t>
            </w:r>
          </w:p>
          <w:p w14:paraId="4E13F786"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accepts Terms &amp; Conditions.</w:t>
            </w:r>
          </w:p>
          <w:p w14:paraId="6F0BC17E"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validates inputs and shows loan scoring &amp; overview.</w:t>
            </w:r>
          </w:p>
          <w:p w14:paraId="310AFB9B"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OTP verification is completed successfully.</w:t>
            </w:r>
          </w:p>
          <w:p w14:paraId="0D633477"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Loan application is submitted, and success message is displayed.</w:t>
            </w:r>
          </w:p>
        </w:tc>
      </w:tr>
      <w:tr w:rsidR="00A262F5" w:rsidRPr="00A6306D" w14:paraId="3F77D39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AC84125" w14:textId="77777777" w:rsidR="00A262F5" w:rsidRPr="00A6306D" w:rsidRDefault="00A262F5" w:rsidP="003C122C">
            <w:pPr>
              <w:pStyle w:val="Numberingparagraph"/>
              <w:rPr>
                <w:color w:val="2F5496"/>
              </w:rPr>
            </w:pPr>
            <w:r w:rsidRPr="7BE96108">
              <w:t>Business Rules</w:t>
            </w:r>
          </w:p>
        </w:tc>
      </w:tr>
      <w:tr w:rsidR="00A262F5" w:rsidRPr="00A6306D" w14:paraId="41C309B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2FD8665" w14:textId="77777777" w:rsidR="00A262F5" w:rsidRPr="00A6306D" w:rsidRDefault="00A262F5" w:rsidP="00507F71">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The loan amount must be within the allowed Nano Loan </w:t>
            </w:r>
            <w:r>
              <w:rPr>
                <w:rFonts w:ascii="Segoe UI" w:eastAsia="Segoe UI" w:hAnsi="Segoe UI" w:cs="Segoe UI"/>
                <w:sz w:val="18"/>
                <w:szCs w:val="18"/>
              </w:rPr>
              <w:t xml:space="preserve">credit </w:t>
            </w:r>
            <w:r w:rsidRPr="00A6306D">
              <w:rPr>
                <w:rFonts w:ascii="Segoe UI" w:eastAsia="Segoe UI" w:hAnsi="Segoe UI" w:cs="Segoe UI"/>
                <w:sz w:val="18"/>
                <w:szCs w:val="18"/>
              </w:rPr>
              <w:t>limit.</w:t>
            </w:r>
          </w:p>
          <w:p w14:paraId="0319CD87" w14:textId="77777777" w:rsidR="00A262F5" w:rsidRPr="00A6306D" w:rsidRDefault="00A262F5" w:rsidP="00507F71">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Ten</w:t>
            </w:r>
            <w:r>
              <w:rPr>
                <w:rFonts w:ascii="Segoe UI" w:eastAsia="Segoe UI" w:hAnsi="Segoe UI" w:cs="Segoe UI"/>
                <w:sz w:val="18"/>
                <w:szCs w:val="18"/>
              </w:rPr>
              <w:t>u</w:t>
            </w:r>
            <w:r w:rsidRPr="00A6306D">
              <w:rPr>
                <w:rFonts w:ascii="Segoe UI" w:eastAsia="Segoe UI" w:hAnsi="Segoe UI" w:cs="Segoe UI"/>
                <w:sz w:val="18"/>
                <w:szCs w:val="18"/>
              </w:rPr>
              <w:t>r</w:t>
            </w:r>
            <w:r>
              <w:rPr>
                <w:rFonts w:ascii="Segoe UI" w:eastAsia="Segoe UI" w:hAnsi="Segoe UI" w:cs="Segoe UI"/>
                <w:sz w:val="18"/>
                <w:szCs w:val="18"/>
              </w:rPr>
              <w:t>e</w:t>
            </w:r>
            <w:r w:rsidRPr="00A6306D">
              <w:rPr>
                <w:rFonts w:ascii="Segoe UI" w:eastAsia="Segoe UI" w:hAnsi="Segoe UI" w:cs="Segoe UI"/>
                <w:sz w:val="18"/>
                <w:szCs w:val="18"/>
              </w:rPr>
              <w:t xml:space="preserve"> must be selected from valid options.</w:t>
            </w:r>
          </w:p>
          <w:p w14:paraId="0FEE58D6" w14:textId="77777777" w:rsidR="00A262F5" w:rsidRPr="00A6306D" w:rsidRDefault="00A262F5" w:rsidP="00507F71">
            <w:pPr>
              <w:pStyle w:val="ListParagraph"/>
              <w:numPr>
                <w:ilvl w:val="0"/>
                <w:numId w:val="72"/>
              </w:numPr>
              <w:spacing w:before="240" w:after="240"/>
              <w:rPr>
                <w:rFonts w:ascii="Segoe UI" w:eastAsia="Segoe UI" w:hAnsi="Segoe UI" w:cs="Segoe UI"/>
                <w:sz w:val="18"/>
                <w:szCs w:val="18"/>
              </w:rPr>
            </w:pPr>
            <w:r>
              <w:rPr>
                <w:rFonts w:ascii="Segoe UI" w:eastAsia="Segoe UI" w:hAnsi="Segoe UI" w:cs="Segoe UI"/>
                <w:sz w:val="18"/>
                <w:szCs w:val="18"/>
              </w:rPr>
              <w:t>Credit</w:t>
            </w:r>
            <w:r w:rsidRPr="00A6306D">
              <w:rPr>
                <w:rFonts w:ascii="Segoe UI" w:eastAsia="Segoe UI" w:hAnsi="Segoe UI" w:cs="Segoe UI"/>
                <w:sz w:val="18"/>
                <w:szCs w:val="18"/>
              </w:rPr>
              <w:t xml:space="preserve"> scoring overview must be generated before final submission.</w:t>
            </w:r>
          </w:p>
          <w:p w14:paraId="45D2C457" w14:textId="77777777" w:rsidR="00A262F5" w:rsidRPr="00A6306D" w:rsidRDefault="00A262F5" w:rsidP="00507F71">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OTP verification is mandatory for submission.</w:t>
            </w:r>
          </w:p>
        </w:tc>
      </w:tr>
      <w:tr w:rsidR="00A262F5" w:rsidRPr="00A6306D" w14:paraId="64096D63"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25939C0" w14:textId="77777777" w:rsidR="00A262F5" w:rsidRPr="00A6306D" w:rsidRDefault="00A262F5" w:rsidP="003C122C">
            <w:pPr>
              <w:pStyle w:val="Numberingparagraph"/>
              <w:rPr>
                <w:color w:val="2F5496"/>
              </w:rPr>
            </w:pPr>
            <w:r w:rsidRPr="7BE96108">
              <w:t>Acceptance criteria</w:t>
            </w:r>
          </w:p>
        </w:tc>
      </w:tr>
      <w:tr w:rsidR="00A262F5" w:rsidRPr="00A6306D" w14:paraId="008AFF6F"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8B66BDE"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enter loan amount, ten</w:t>
            </w:r>
            <w:r>
              <w:rPr>
                <w:rFonts w:ascii="Segoe UI" w:eastAsia="Segoe UI" w:hAnsi="Segoe UI" w:cs="Segoe UI"/>
                <w:sz w:val="18"/>
                <w:szCs w:val="18"/>
              </w:rPr>
              <w:t>ure</w:t>
            </w:r>
            <w:r w:rsidRPr="00A6306D">
              <w:rPr>
                <w:rFonts w:ascii="Segoe UI" w:eastAsia="Segoe UI" w:hAnsi="Segoe UI" w:cs="Segoe UI"/>
                <w:sz w:val="18"/>
                <w:szCs w:val="18"/>
              </w:rPr>
              <w:t xml:space="preserve">, DOB, and select </w:t>
            </w:r>
            <w:r>
              <w:rPr>
                <w:rFonts w:ascii="Segoe UI" w:eastAsia="Segoe UI" w:hAnsi="Segoe UI" w:cs="Segoe UI"/>
                <w:sz w:val="18"/>
                <w:szCs w:val="18"/>
              </w:rPr>
              <w:t>receiving</w:t>
            </w:r>
            <w:r w:rsidRPr="00A6306D">
              <w:rPr>
                <w:rFonts w:ascii="Segoe UI" w:eastAsia="Segoe UI" w:hAnsi="Segoe UI" w:cs="Segoe UI"/>
                <w:sz w:val="18"/>
                <w:szCs w:val="18"/>
              </w:rPr>
              <w:t xml:space="preserve"> account.</w:t>
            </w:r>
          </w:p>
          <w:p w14:paraId="69551BFB"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system displays loan scoring details (processing fee, net disbursable amount, installment, interest).</w:t>
            </w:r>
          </w:p>
          <w:p w14:paraId="011F6173"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cannot proceed without accepting Terms &amp; Conditions.</w:t>
            </w:r>
          </w:p>
          <w:p w14:paraId="2BEA368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OTP is sent and verified before application submission.</w:t>
            </w:r>
          </w:p>
          <w:p w14:paraId="533A5991"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 success, the system displays confirmation message with application reference.</w:t>
            </w:r>
          </w:p>
        </w:tc>
      </w:tr>
    </w:tbl>
    <w:p w14:paraId="6F7608C2" w14:textId="77777777" w:rsidR="00A262F5" w:rsidRPr="00A6306D" w:rsidRDefault="00A262F5" w:rsidP="00A262F5">
      <w:pPr>
        <w:rPr>
          <w:rFonts w:ascii="Segoe UI" w:hAnsi="Segoe UI" w:cs="Segoe UI"/>
        </w:rPr>
      </w:pPr>
    </w:p>
    <w:p w14:paraId="1E3AE69A" w14:textId="77777777" w:rsidR="00A262F5" w:rsidRPr="00A6306D" w:rsidRDefault="00A262F5" w:rsidP="00A262F5">
      <w:pPr>
        <w:rPr>
          <w:rFonts w:ascii="Segoe UI" w:hAnsi="Segoe UI" w:cs="Segoe UI"/>
        </w:rPr>
      </w:pPr>
      <w:r w:rsidRPr="00A6306D">
        <w:rPr>
          <w:rFonts w:ascii="Segoe UI" w:hAnsi="Segoe UI" w:cs="Segoe UI"/>
        </w:rPr>
        <w:br w:type="page"/>
      </w:r>
    </w:p>
    <w:p w14:paraId="54AD6528" w14:textId="77777777" w:rsidR="00A262F5" w:rsidRPr="00A6306D" w:rsidRDefault="00A262F5" w:rsidP="003C122C">
      <w:pPr>
        <w:pStyle w:val="SHeading3"/>
        <w:rPr>
          <w:rFonts w:ascii="Segoe UI" w:hAnsi="Segoe UI" w:cs="Segoe UI"/>
        </w:rPr>
      </w:pPr>
      <w:bookmarkStart w:id="203" w:name="_Toc210663637"/>
      <w:bookmarkStart w:id="204" w:name="_Toc228356969"/>
      <w:r>
        <w:t>User Story: Perform Face Verification &amp; Request CIB</w:t>
      </w:r>
      <w:bookmarkEnd w:id="203"/>
      <w:bookmarkEnd w:id="204"/>
      <w:r>
        <w:t xml:space="preserve"> </w:t>
      </w:r>
    </w:p>
    <w:tbl>
      <w:tblPr>
        <w:tblStyle w:val="TableGrid"/>
        <w:tblW w:w="0" w:type="auto"/>
        <w:tblLayout w:type="fixed"/>
        <w:tblLook w:val="04A0" w:firstRow="1" w:lastRow="0" w:firstColumn="1" w:lastColumn="0" w:noHBand="0" w:noVBand="1"/>
      </w:tblPr>
      <w:tblGrid>
        <w:gridCol w:w="9015"/>
      </w:tblGrid>
      <w:tr w:rsidR="00A262F5" w:rsidRPr="00A6306D" w14:paraId="175437B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B0E86C0" w14:textId="77777777" w:rsidR="00A262F5" w:rsidRPr="00A6306D" w:rsidRDefault="00A262F5" w:rsidP="003C122C">
            <w:pPr>
              <w:pStyle w:val="Numberingparagraph"/>
            </w:pPr>
            <w:r w:rsidRPr="7BE96108">
              <w:t>User Story</w:t>
            </w:r>
          </w:p>
        </w:tc>
      </w:tr>
      <w:tr w:rsidR="00A262F5" w:rsidRPr="00A6306D" w14:paraId="72A62B5B"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4EA114B" w14:textId="77777777" w:rsidR="00A262F5" w:rsidRPr="00A6306D" w:rsidRDefault="00A262F5" w:rsidP="007164E9">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to perform face verification and request a CIB check, so that my loan application can be validated securely and in compliance with regulatory requirements.</w:t>
            </w:r>
          </w:p>
        </w:tc>
      </w:tr>
      <w:tr w:rsidR="00A262F5" w:rsidRPr="00A6306D" w14:paraId="2E49C03B"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6BDA3C57" w14:textId="77777777" w:rsidR="00A262F5" w:rsidRPr="00A6306D" w:rsidRDefault="00A262F5" w:rsidP="003C122C">
            <w:pPr>
              <w:pStyle w:val="Numberingparagraph"/>
              <w:rPr>
                <w:color w:val="2F5496"/>
              </w:rPr>
            </w:pPr>
            <w:r w:rsidRPr="7BE96108">
              <w:t>Feature Name</w:t>
            </w:r>
          </w:p>
        </w:tc>
      </w:tr>
      <w:tr w:rsidR="00A262F5" w:rsidRPr="00A6306D" w14:paraId="31E3FEC3"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5E605D31"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Loan Services</w:t>
            </w:r>
          </w:p>
        </w:tc>
      </w:tr>
      <w:tr w:rsidR="00A262F5" w:rsidRPr="00A6306D" w14:paraId="375C2BA0"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2B15024" w14:textId="77777777" w:rsidR="00A262F5" w:rsidRPr="00A6306D" w:rsidRDefault="00A262F5" w:rsidP="003C122C">
            <w:pPr>
              <w:pStyle w:val="Numberingparagraph"/>
              <w:rPr>
                <w:color w:val="2F5496"/>
              </w:rPr>
            </w:pPr>
            <w:r w:rsidRPr="7BE96108">
              <w:t>Persona Involved</w:t>
            </w:r>
          </w:p>
        </w:tc>
      </w:tr>
      <w:tr w:rsidR="00A262F5" w:rsidRPr="00A6306D" w14:paraId="085A2FE3"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6027BF4"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1F650AC2"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6EBCEB1" w14:textId="77777777" w:rsidR="00A262F5" w:rsidRPr="00A6306D" w:rsidRDefault="00A262F5" w:rsidP="003C122C">
            <w:pPr>
              <w:pStyle w:val="Numberingparagraph"/>
              <w:rPr>
                <w:color w:val="2F5496"/>
              </w:rPr>
            </w:pPr>
            <w:r w:rsidRPr="7BE96108">
              <w:t>Entry Criteria</w:t>
            </w:r>
          </w:p>
        </w:tc>
      </w:tr>
      <w:tr w:rsidR="00A262F5" w:rsidRPr="00A6306D" w14:paraId="3376FA72"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25A7FA2" w14:textId="77777777" w:rsidR="00A262F5" w:rsidRPr="00A6306D" w:rsidRDefault="00A262F5" w:rsidP="00507F71">
            <w:pPr>
              <w:pStyle w:val="ListParagraph"/>
              <w:numPr>
                <w:ilvl w:val="0"/>
                <w:numId w:val="73"/>
              </w:numPr>
              <w:spacing w:before="240" w:after="240"/>
              <w:rPr>
                <w:rFonts w:ascii="Segoe UI" w:eastAsia="Segoe UI" w:hAnsi="Segoe UI" w:cs="Segoe UI"/>
                <w:sz w:val="18"/>
                <w:szCs w:val="18"/>
              </w:rPr>
            </w:pPr>
            <w:r w:rsidRPr="00A6306D">
              <w:rPr>
                <w:rFonts w:ascii="Segoe UI" w:eastAsia="Segoe UI" w:hAnsi="Segoe UI" w:cs="Segoe UI"/>
                <w:sz w:val="18"/>
                <w:szCs w:val="18"/>
              </w:rPr>
              <w:t>User has successfully submitted a Nano Loan application.</w:t>
            </w:r>
          </w:p>
          <w:p w14:paraId="64DF2472" w14:textId="77777777" w:rsidR="00A262F5" w:rsidRPr="00A6306D" w:rsidRDefault="00A262F5" w:rsidP="00507F71">
            <w:pPr>
              <w:pStyle w:val="ListParagraph"/>
              <w:numPr>
                <w:ilvl w:val="0"/>
                <w:numId w:val="73"/>
              </w:numPr>
              <w:spacing w:before="240" w:after="240"/>
              <w:rPr>
                <w:rFonts w:ascii="Segoe UI" w:eastAsia="Segoe UI" w:hAnsi="Segoe UI" w:cs="Segoe UI"/>
                <w:sz w:val="18"/>
                <w:szCs w:val="18"/>
              </w:rPr>
            </w:pPr>
            <w:r w:rsidRPr="00A6306D">
              <w:rPr>
                <w:rFonts w:ascii="Segoe UI" w:eastAsia="Segoe UI" w:hAnsi="Segoe UI" w:cs="Segoe UI"/>
                <w:sz w:val="18"/>
                <w:szCs w:val="18"/>
              </w:rPr>
              <w:t>The Loan Application Success screen is displayed.</w:t>
            </w:r>
          </w:p>
          <w:p w14:paraId="5F8604E7" w14:textId="77777777" w:rsidR="00A262F5" w:rsidRPr="00A6306D" w:rsidRDefault="00A262F5" w:rsidP="00507F71">
            <w:pPr>
              <w:pStyle w:val="ListParagraph"/>
              <w:numPr>
                <w:ilvl w:val="0"/>
                <w:numId w:val="73"/>
              </w:numPr>
              <w:spacing w:before="240" w:after="240"/>
              <w:rPr>
                <w:rFonts w:ascii="Segoe UI" w:eastAsia="Segoe UI" w:hAnsi="Segoe UI" w:cs="Segoe UI"/>
                <w:sz w:val="18"/>
                <w:szCs w:val="18"/>
              </w:rPr>
            </w:pPr>
            <w:r w:rsidRPr="00A6306D">
              <w:rPr>
                <w:rFonts w:ascii="Segoe UI" w:eastAsia="Segoe UI" w:hAnsi="Segoe UI" w:cs="Segoe UI"/>
                <w:sz w:val="18"/>
                <w:szCs w:val="18"/>
              </w:rPr>
              <w:t>The system prompts the user to complete face verification.</w:t>
            </w:r>
          </w:p>
        </w:tc>
      </w:tr>
      <w:tr w:rsidR="00A262F5" w:rsidRPr="00A6306D" w14:paraId="27E8F4C4"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672A9CC" w14:textId="77777777" w:rsidR="00A262F5" w:rsidRPr="00A6306D" w:rsidRDefault="00A262F5" w:rsidP="003C122C">
            <w:pPr>
              <w:pStyle w:val="Numberingparagraph"/>
              <w:rPr>
                <w:color w:val="2F5496"/>
              </w:rPr>
            </w:pPr>
            <w:r w:rsidRPr="7BE96108">
              <w:t>Exit Criteria</w:t>
            </w:r>
          </w:p>
        </w:tc>
      </w:tr>
      <w:tr w:rsidR="00A262F5" w:rsidRPr="00A6306D" w14:paraId="37139E9E"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F02CE3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completes face capture and system confirms verification.</w:t>
            </w:r>
          </w:p>
          <w:p w14:paraId="19AD9A47"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provides account details required for CIB request.</w:t>
            </w:r>
          </w:p>
          <w:p w14:paraId="34045329"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processes CIB requests and generates receipt.</w:t>
            </w:r>
          </w:p>
          <w:p w14:paraId="24F71CAB"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Pr>
                <w:rFonts w:ascii="Segoe UI" w:eastAsia="Segoe UI" w:hAnsi="Segoe UI" w:cs="Segoe UI"/>
                <w:sz w:val="18"/>
                <w:szCs w:val="18"/>
              </w:rPr>
              <w:t xml:space="preserve">CIB charge </w:t>
            </w:r>
            <w:r w:rsidRPr="00A6306D">
              <w:rPr>
                <w:rFonts w:ascii="Segoe UI" w:eastAsia="Segoe UI" w:hAnsi="Segoe UI" w:cs="Segoe UI"/>
                <w:sz w:val="18"/>
                <w:szCs w:val="18"/>
              </w:rPr>
              <w:t>Receipt is available for viewing, download, or share.</w:t>
            </w:r>
          </w:p>
        </w:tc>
      </w:tr>
      <w:tr w:rsidR="00A262F5" w:rsidRPr="00A6306D" w14:paraId="7F5DEFB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6B8ECB7" w14:textId="77777777" w:rsidR="00A262F5" w:rsidRPr="00A6306D" w:rsidRDefault="00A262F5" w:rsidP="003C122C">
            <w:pPr>
              <w:pStyle w:val="Numberingparagraph"/>
              <w:rPr>
                <w:color w:val="2F5496"/>
              </w:rPr>
            </w:pPr>
            <w:r w:rsidRPr="7BE96108">
              <w:t>Business Rules</w:t>
            </w:r>
          </w:p>
        </w:tc>
      </w:tr>
      <w:tr w:rsidR="00A262F5" w:rsidRPr="00A6306D" w14:paraId="5BA56AB0"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1C2F588" w14:textId="77777777" w:rsidR="00A262F5" w:rsidRPr="00A6306D" w:rsidRDefault="00A262F5" w:rsidP="00507F71">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Face verification must be completed before CIB request can proceed.</w:t>
            </w:r>
          </w:p>
          <w:p w14:paraId="3F525486" w14:textId="77777777" w:rsidR="00A262F5" w:rsidRPr="00A6306D" w:rsidRDefault="00A262F5" w:rsidP="00507F71">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Face capture must meet system-defined clarity and liveness checks.</w:t>
            </w:r>
          </w:p>
          <w:p w14:paraId="548164A8" w14:textId="77777777" w:rsidR="00A262F5" w:rsidRPr="00A6306D" w:rsidRDefault="00A262F5" w:rsidP="00507F71">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CIB request requires valid account information.</w:t>
            </w:r>
          </w:p>
          <w:p w14:paraId="02FF61EB" w14:textId="77777777" w:rsidR="00A262F5" w:rsidRPr="00A6306D" w:rsidRDefault="00A262F5" w:rsidP="00507F71">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CIB receipt must include reference number, timestamp, and user details.</w:t>
            </w:r>
          </w:p>
          <w:p w14:paraId="1A5C2288" w14:textId="77777777" w:rsidR="00A262F5" w:rsidRPr="00A6306D" w:rsidRDefault="00A262F5" w:rsidP="00507F71">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User cannot proceed further if face verification fails.</w:t>
            </w:r>
          </w:p>
        </w:tc>
      </w:tr>
      <w:tr w:rsidR="00A262F5" w:rsidRPr="00A6306D" w14:paraId="763EC4B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3FAC404" w14:textId="77777777" w:rsidR="00A262F5" w:rsidRPr="00A6306D" w:rsidRDefault="00A262F5" w:rsidP="003C122C">
            <w:pPr>
              <w:pStyle w:val="Numberingparagraph"/>
              <w:rPr>
                <w:color w:val="2F5496"/>
              </w:rPr>
            </w:pPr>
            <w:r w:rsidRPr="7BE96108">
              <w:t>Acceptance criteria</w:t>
            </w:r>
          </w:p>
        </w:tc>
      </w:tr>
      <w:tr w:rsidR="00A262F5" w:rsidRPr="00A6306D" w14:paraId="490A5EC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10E6717"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capture and submit face image(s).</w:t>
            </w:r>
          </w:p>
          <w:p w14:paraId="0095D4DF"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validates face successfully or rejects if unclear.</w:t>
            </w:r>
          </w:p>
          <w:p w14:paraId="0F1417A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After successful face verification, the system allows CIB request.</w:t>
            </w:r>
          </w:p>
          <w:p w14:paraId="10DB19D7"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CIB receipt is generated and displayed after request completion.</w:t>
            </w:r>
          </w:p>
          <w:p w14:paraId="407AFB6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Users can download or share the CIB receipt from the app.</w:t>
            </w:r>
          </w:p>
        </w:tc>
      </w:tr>
    </w:tbl>
    <w:p w14:paraId="2DE34380" w14:textId="77777777" w:rsidR="00A262F5" w:rsidRPr="00A6306D" w:rsidRDefault="00A262F5" w:rsidP="00A262F5">
      <w:pPr>
        <w:rPr>
          <w:rFonts w:ascii="Segoe UI" w:hAnsi="Segoe UI" w:cs="Segoe UI"/>
        </w:rPr>
      </w:pPr>
    </w:p>
    <w:p w14:paraId="02A1505C" w14:textId="77777777" w:rsidR="00A262F5" w:rsidRPr="00A6306D" w:rsidRDefault="00A262F5" w:rsidP="00A262F5">
      <w:pPr>
        <w:rPr>
          <w:rFonts w:ascii="Segoe UI" w:hAnsi="Segoe UI" w:cs="Segoe UI"/>
        </w:rPr>
      </w:pPr>
    </w:p>
    <w:p w14:paraId="01947826" w14:textId="77777777" w:rsidR="00A262F5" w:rsidRPr="00A6306D" w:rsidRDefault="00A262F5" w:rsidP="00A262F5">
      <w:pPr>
        <w:rPr>
          <w:rFonts w:ascii="Segoe UI" w:hAnsi="Segoe UI" w:cs="Segoe UI"/>
        </w:rPr>
      </w:pPr>
      <w:r w:rsidRPr="00A6306D">
        <w:rPr>
          <w:rFonts w:ascii="Segoe UI" w:hAnsi="Segoe UI" w:cs="Segoe UI"/>
        </w:rPr>
        <w:br w:type="page"/>
      </w:r>
    </w:p>
    <w:p w14:paraId="37D1E90E" w14:textId="77777777" w:rsidR="00A262F5" w:rsidRPr="00A6306D" w:rsidRDefault="00A262F5" w:rsidP="003C122C">
      <w:pPr>
        <w:pStyle w:val="SHeading3"/>
        <w:rPr>
          <w:rFonts w:ascii="Segoe UI" w:hAnsi="Segoe UI" w:cs="Segoe UI"/>
        </w:rPr>
      </w:pPr>
      <w:bookmarkStart w:id="205" w:name="_Toc210663638"/>
      <w:bookmarkStart w:id="206" w:name="_Toc228356970"/>
      <w:r>
        <w:t>User Story: View and Manage Loan Results</w:t>
      </w:r>
      <w:bookmarkEnd w:id="205"/>
      <w:bookmarkEnd w:id="206"/>
    </w:p>
    <w:tbl>
      <w:tblPr>
        <w:tblStyle w:val="TableGrid"/>
        <w:tblW w:w="0" w:type="auto"/>
        <w:tblLayout w:type="fixed"/>
        <w:tblLook w:val="04A0" w:firstRow="1" w:lastRow="0" w:firstColumn="1" w:lastColumn="0" w:noHBand="0" w:noVBand="1"/>
      </w:tblPr>
      <w:tblGrid>
        <w:gridCol w:w="9015"/>
      </w:tblGrid>
      <w:tr w:rsidR="00A262F5" w:rsidRPr="00707675" w14:paraId="479922C1"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AE67EBF" w14:textId="77777777" w:rsidR="00A262F5" w:rsidRPr="00707675" w:rsidRDefault="00A262F5" w:rsidP="003C122C">
            <w:pPr>
              <w:pStyle w:val="Numberingparagraph"/>
            </w:pPr>
            <w:r w:rsidRPr="7BE96108">
              <w:t>User Story</w:t>
            </w:r>
          </w:p>
        </w:tc>
      </w:tr>
      <w:tr w:rsidR="00A262F5" w:rsidRPr="00707675" w14:paraId="4E95D4F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8D716E3" w14:textId="77777777" w:rsidR="00A262F5" w:rsidRPr="00707675" w:rsidRDefault="00A262F5" w:rsidP="007164E9">
            <w:pPr>
              <w:spacing w:before="180" w:after="180"/>
              <w:jc w:val="both"/>
              <w:rPr>
                <w:rFonts w:ascii="Segoe UI" w:hAnsi="Segoe UI" w:cs="Segoe UI"/>
                <w:sz w:val="18"/>
                <w:szCs w:val="18"/>
              </w:rPr>
            </w:pPr>
            <w:r w:rsidRPr="00707675">
              <w:rPr>
                <w:rFonts w:ascii="Segoe UI" w:eastAsia="Segoe UI" w:hAnsi="Segoe UI" w:cs="Segoe UI"/>
                <w:sz w:val="18"/>
                <w:szCs w:val="18"/>
              </w:rPr>
              <w:t>As a user, I want to view the results of my Nano Loan application and manage disbursement if approved, so that I can track the status of my loan and proceed with utilization.</w:t>
            </w:r>
          </w:p>
        </w:tc>
      </w:tr>
      <w:tr w:rsidR="00A262F5" w:rsidRPr="00707675" w14:paraId="5A6192D4"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6517BAAE" w14:textId="77777777" w:rsidR="00A262F5" w:rsidRPr="00707675" w:rsidRDefault="00A262F5" w:rsidP="003C122C">
            <w:pPr>
              <w:pStyle w:val="Numberingparagraph"/>
              <w:rPr>
                <w:color w:val="2F5496"/>
              </w:rPr>
            </w:pPr>
            <w:r w:rsidRPr="7BE96108">
              <w:t>Feature Name</w:t>
            </w:r>
          </w:p>
        </w:tc>
      </w:tr>
      <w:tr w:rsidR="00A262F5" w:rsidRPr="00707675" w14:paraId="0B7E1A38"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6C4AC540" w14:textId="77777777" w:rsidR="00A262F5" w:rsidRPr="00707675" w:rsidRDefault="00A262F5" w:rsidP="007164E9">
            <w:pPr>
              <w:spacing w:before="0" w:line="278" w:lineRule="auto"/>
              <w:jc w:val="both"/>
              <w:rPr>
                <w:rFonts w:ascii="Segoe UI" w:eastAsia="Segoe UI" w:hAnsi="Segoe UI" w:cs="Segoe UI"/>
                <w:sz w:val="18"/>
                <w:szCs w:val="18"/>
              </w:rPr>
            </w:pPr>
            <w:r w:rsidRPr="00707675">
              <w:rPr>
                <w:rFonts w:ascii="Segoe UI" w:eastAsia="Segoe UI" w:hAnsi="Segoe UI" w:cs="Segoe UI"/>
                <w:sz w:val="18"/>
                <w:szCs w:val="18"/>
              </w:rPr>
              <w:t>Loan Services</w:t>
            </w:r>
          </w:p>
        </w:tc>
      </w:tr>
      <w:tr w:rsidR="00A262F5" w:rsidRPr="00707675" w14:paraId="1A0C3C99"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FC09475" w14:textId="77777777" w:rsidR="00A262F5" w:rsidRPr="00707675" w:rsidRDefault="00A262F5" w:rsidP="003C122C">
            <w:pPr>
              <w:pStyle w:val="Numberingparagraph"/>
              <w:rPr>
                <w:color w:val="2F5496"/>
              </w:rPr>
            </w:pPr>
            <w:r w:rsidRPr="7BE96108">
              <w:t>Persona Involved</w:t>
            </w:r>
          </w:p>
        </w:tc>
      </w:tr>
      <w:tr w:rsidR="00A262F5" w:rsidRPr="00707675" w14:paraId="05067980"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27D893B" w14:textId="77777777" w:rsidR="00A262F5" w:rsidRPr="00707675" w:rsidRDefault="00A262F5" w:rsidP="007164E9">
            <w:pPr>
              <w:spacing w:before="0" w:line="278" w:lineRule="auto"/>
              <w:jc w:val="both"/>
              <w:rPr>
                <w:rFonts w:ascii="Segoe UI" w:eastAsia="Segoe UI" w:hAnsi="Segoe UI" w:cs="Segoe UI"/>
                <w:sz w:val="18"/>
                <w:szCs w:val="18"/>
              </w:rPr>
            </w:pPr>
            <w:r w:rsidRPr="00707675">
              <w:rPr>
                <w:rFonts w:ascii="Segoe UI" w:eastAsia="Segoe UI" w:hAnsi="Segoe UI" w:cs="Segoe UI"/>
                <w:sz w:val="18"/>
                <w:szCs w:val="18"/>
              </w:rPr>
              <w:t>Banking Customer</w:t>
            </w:r>
          </w:p>
        </w:tc>
      </w:tr>
      <w:tr w:rsidR="00A262F5" w:rsidRPr="00707675" w14:paraId="2F46E122"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46FC78A" w14:textId="77777777" w:rsidR="00A262F5" w:rsidRPr="00707675" w:rsidRDefault="00A262F5" w:rsidP="003C122C">
            <w:pPr>
              <w:pStyle w:val="Numberingparagraph"/>
              <w:rPr>
                <w:color w:val="2F5496"/>
              </w:rPr>
            </w:pPr>
            <w:r w:rsidRPr="7BE96108">
              <w:t>Entry Criteria</w:t>
            </w:r>
          </w:p>
        </w:tc>
      </w:tr>
      <w:tr w:rsidR="00A262F5" w:rsidRPr="00707675" w14:paraId="15F418C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D37B3B0" w14:textId="77777777" w:rsidR="00A262F5" w:rsidRPr="00707675" w:rsidRDefault="00A262F5" w:rsidP="00507F71">
            <w:pPr>
              <w:pStyle w:val="ListParagraph"/>
              <w:numPr>
                <w:ilvl w:val="0"/>
                <w:numId w:val="73"/>
              </w:numPr>
              <w:spacing w:before="240" w:after="240"/>
              <w:rPr>
                <w:rFonts w:ascii="Segoe UI" w:hAnsi="Segoe UI" w:cs="Segoe UI"/>
                <w:sz w:val="18"/>
                <w:szCs w:val="18"/>
              </w:rPr>
            </w:pPr>
            <w:r w:rsidRPr="00707675">
              <w:rPr>
                <w:rFonts w:ascii="Segoe UI" w:hAnsi="Segoe UI" w:cs="Segoe UI"/>
                <w:sz w:val="18"/>
                <w:szCs w:val="18"/>
              </w:rPr>
              <w:t>User has completed Nano Loan application with face verification and CIB request.</w:t>
            </w:r>
          </w:p>
          <w:p w14:paraId="6CF534B6" w14:textId="77777777" w:rsidR="00A262F5" w:rsidRPr="00707675" w:rsidRDefault="00A262F5" w:rsidP="00507F71">
            <w:pPr>
              <w:pStyle w:val="ListParagraph"/>
              <w:numPr>
                <w:ilvl w:val="0"/>
                <w:numId w:val="73"/>
              </w:numPr>
              <w:spacing w:before="240" w:after="240"/>
              <w:rPr>
                <w:rFonts w:ascii="Segoe UI" w:hAnsi="Segoe UI" w:cs="Segoe UI"/>
                <w:sz w:val="18"/>
                <w:szCs w:val="18"/>
              </w:rPr>
            </w:pPr>
            <w:r w:rsidRPr="00707675">
              <w:rPr>
                <w:rFonts w:ascii="Segoe UI" w:hAnsi="Segoe UI" w:cs="Segoe UI"/>
                <w:sz w:val="18"/>
                <w:szCs w:val="18"/>
              </w:rPr>
              <w:t xml:space="preserve">Loan status is available in the system. </w:t>
            </w:r>
          </w:p>
        </w:tc>
      </w:tr>
      <w:tr w:rsidR="00A262F5" w:rsidRPr="00707675" w14:paraId="369C66B7"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067BBCC" w14:textId="77777777" w:rsidR="00A262F5" w:rsidRPr="00707675" w:rsidRDefault="00A262F5" w:rsidP="003C122C">
            <w:pPr>
              <w:pStyle w:val="Numberingparagraph"/>
              <w:rPr>
                <w:color w:val="2F5496"/>
              </w:rPr>
            </w:pPr>
            <w:r w:rsidRPr="7BE96108">
              <w:t>Exit Criteria</w:t>
            </w:r>
          </w:p>
        </w:tc>
      </w:tr>
      <w:tr w:rsidR="00A262F5" w:rsidRPr="00707675" w14:paraId="4F166904"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91D39A6" w14:textId="77777777" w:rsidR="00A262F5" w:rsidRPr="00707675" w:rsidRDefault="00A262F5" w:rsidP="00A07E64">
            <w:pPr>
              <w:pStyle w:val="ListParagraph"/>
              <w:numPr>
                <w:ilvl w:val="0"/>
                <w:numId w:val="114"/>
              </w:numPr>
              <w:spacing w:before="240" w:after="240"/>
              <w:rPr>
                <w:rFonts w:ascii="Segoe UI" w:hAnsi="Segoe UI" w:cs="Segoe UI"/>
                <w:sz w:val="18"/>
                <w:szCs w:val="18"/>
              </w:rPr>
            </w:pPr>
            <w:r w:rsidRPr="00707675">
              <w:rPr>
                <w:rFonts w:ascii="Segoe UI" w:hAnsi="Segoe UI" w:cs="Segoe UI"/>
                <w:sz w:val="18"/>
                <w:szCs w:val="18"/>
              </w:rPr>
              <w:t>User views loan status (Approved, Pending, Rejected, Cancelled).</w:t>
            </w:r>
          </w:p>
          <w:p w14:paraId="61394D80" w14:textId="77777777" w:rsidR="00A262F5" w:rsidRPr="00707675" w:rsidRDefault="00A262F5" w:rsidP="00A07E64">
            <w:pPr>
              <w:pStyle w:val="ListParagraph"/>
              <w:numPr>
                <w:ilvl w:val="0"/>
                <w:numId w:val="114"/>
              </w:numPr>
              <w:spacing w:before="240" w:after="240"/>
              <w:rPr>
                <w:rFonts w:ascii="Segoe UI" w:hAnsi="Segoe UI" w:cs="Segoe UI"/>
                <w:sz w:val="18"/>
                <w:szCs w:val="18"/>
              </w:rPr>
            </w:pPr>
            <w:r w:rsidRPr="00707675">
              <w:rPr>
                <w:rFonts w:ascii="Segoe UI" w:hAnsi="Segoe UI" w:cs="Segoe UI"/>
                <w:sz w:val="18"/>
                <w:szCs w:val="18"/>
              </w:rPr>
              <w:t>If the loan is approved, the user can confirm disbursement.</w:t>
            </w:r>
          </w:p>
          <w:p w14:paraId="6E5F0A2E" w14:textId="77777777" w:rsidR="00A262F5" w:rsidRPr="00707675" w:rsidRDefault="00A262F5" w:rsidP="00A07E64">
            <w:pPr>
              <w:pStyle w:val="ListParagraph"/>
              <w:numPr>
                <w:ilvl w:val="0"/>
                <w:numId w:val="114"/>
              </w:numPr>
              <w:spacing w:before="240" w:after="240"/>
              <w:rPr>
                <w:rFonts w:ascii="Segoe UI" w:hAnsi="Segoe UI" w:cs="Segoe UI"/>
                <w:sz w:val="18"/>
                <w:szCs w:val="18"/>
              </w:rPr>
            </w:pPr>
            <w:r w:rsidRPr="00707675">
              <w:rPr>
                <w:rFonts w:ascii="Segoe UI" w:hAnsi="Segoe UI" w:cs="Segoe UI"/>
                <w:sz w:val="18"/>
                <w:szCs w:val="18"/>
              </w:rPr>
              <w:t>System displays updated loan account information after disbursement.</w:t>
            </w:r>
          </w:p>
        </w:tc>
      </w:tr>
      <w:tr w:rsidR="00A262F5" w:rsidRPr="00707675" w14:paraId="6AF63239"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9C7A448" w14:textId="77777777" w:rsidR="00A262F5" w:rsidRPr="00707675" w:rsidRDefault="00A262F5" w:rsidP="003C122C">
            <w:pPr>
              <w:pStyle w:val="Numberingparagraph"/>
              <w:rPr>
                <w:color w:val="2F5496"/>
              </w:rPr>
            </w:pPr>
            <w:r w:rsidRPr="7BE96108">
              <w:t>Business Rules</w:t>
            </w:r>
          </w:p>
        </w:tc>
      </w:tr>
      <w:tr w:rsidR="00A262F5" w:rsidRPr="00707675" w14:paraId="65F74BD7"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1F1AD45" w14:textId="77777777" w:rsidR="00A262F5" w:rsidRPr="00707675" w:rsidRDefault="00A262F5" w:rsidP="00507F71">
            <w:pPr>
              <w:pStyle w:val="ListParagraph"/>
              <w:numPr>
                <w:ilvl w:val="0"/>
                <w:numId w:val="72"/>
              </w:numPr>
              <w:spacing w:before="240" w:after="240"/>
              <w:rPr>
                <w:rFonts w:ascii="Segoe UI" w:hAnsi="Segoe UI" w:cs="Segoe UI"/>
                <w:sz w:val="18"/>
                <w:szCs w:val="18"/>
              </w:rPr>
            </w:pPr>
            <w:r w:rsidRPr="00707675">
              <w:rPr>
                <w:rFonts w:ascii="Segoe UI" w:hAnsi="Segoe UI" w:cs="Segoe UI"/>
                <w:sz w:val="18"/>
                <w:szCs w:val="18"/>
              </w:rPr>
              <w:t>Loan result status must be displayed exactly as recorded in the system (Approved, Pending, Rejected, Cancelled).</w:t>
            </w:r>
          </w:p>
          <w:p w14:paraId="2F90ED95" w14:textId="77777777" w:rsidR="00A262F5" w:rsidRPr="00707675" w:rsidRDefault="00A262F5" w:rsidP="00507F71">
            <w:pPr>
              <w:pStyle w:val="ListParagraph"/>
              <w:numPr>
                <w:ilvl w:val="0"/>
                <w:numId w:val="72"/>
              </w:numPr>
              <w:spacing w:before="240" w:after="240"/>
              <w:rPr>
                <w:rFonts w:ascii="Segoe UI" w:hAnsi="Segoe UI" w:cs="Segoe UI"/>
                <w:sz w:val="18"/>
                <w:szCs w:val="18"/>
              </w:rPr>
            </w:pPr>
            <w:r w:rsidRPr="00707675">
              <w:rPr>
                <w:rFonts w:ascii="Segoe UI" w:hAnsi="Segoe UI" w:cs="Segoe UI"/>
                <w:sz w:val="18"/>
                <w:szCs w:val="18"/>
              </w:rPr>
              <w:t>Approved loans require explicit user confirmation before disbursement</w:t>
            </w:r>
            <w:r>
              <w:rPr>
                <w:rFonts w:ascii="Segoe UI" w:hAnsi="Segoe UI" w:cs="Segoe UI"/>
                <w:sz w:val="18"/>
                <w:szCs w:val="18"/>
              </w:rPr>
              <w:t>.</w:t>
            </w:r>
          </w:p>
        </w:tc>
      </w:tr>
      <w:tr w:rsidR="00A262F5" w:rsidRPr="00707675" w14:paraId="42BBB8C8"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B25585C" w14:textId="77777777" w:rsidR="00A262F5" w:rsidRPr="00707675" w:rsidRDefault="00A262F5" w:rsidP="003C122C">
            <w:pPr>
              <w:pStyle w:val="Numberingparagraph"/>
              <w:rPr>
                <w:color w:val="2F5496"/>
              </w:rPr>
            </w:pPr>
            <w:r w:rsidRPr="7BE96108">
              <w:t>Acceptance criteria</w:t>
            </w:r>
          </w:p>
        </w:tc>
      </w:tr>
      <w:tr w:rsidR="00A262F5" w:rsidRPr="00707675" w14:paraId="1B1DE467"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6ACB80F" w14:textId="77777777" w:rsidR="00A262F5" w:rsidRPr="00707675" w:rsidRDefault="00A262F5" w:rsidP="00A07E64">
            <w:pPr>
              <w:pStyle w:val="ListParagraph"/>
              <w:numPr>
                <w:ilvl w:val="0"/>
                <w:numId w:val="114"/>
              </w:numPr>
              <w:spacing w:before="240" w:after="240"/>
              <w:rPr>
                <w:rFonts w:ascii="Segoe UI" w:hAnsi="Segoe UI" w:cs="Segoe UI"/>
                <w:sz w:val="18"/>
                <w:szCs w:val="18"/>
              </w:rPr>
            </w:pPr>
            <w:r w:rsidRPr="00707675">
              <w:rPr>
                <w:rFonts w:ascii="Segoe UI" w:hAnsi="Segoe UI" w:cs="Segoe UI"/>
                <w:sz w:val="18"/>
                <w:szCs w:val="18"/>
              </w:rPr>
              <w:t>Users can see loan status clearly in the app.</w:t>
            </w:r>
          </w:p>
        </w:tc>
      </w:tr>
    </w:tbl>
    <w:p w14:paraId="64D00BCC" w14:textId="77777777" w:rsidR="00A262F5" w:rsidRPr="00A6306D" w:rsidRDefault="00A262F5" w:rsidP="00A262F5">
      <w:pPr>
        <w:rPr>
          <w:rFonts w:ascii="Segoe UI" w:hAnsi="Segoe UI" w:cs="Segoe UI"/>
        </w:rPr>
      </w:pPr>
    </w:p>
    <w:p w14:paraId="1C617CC9" w14:textId="77777777" w:rsidR="00A262F5" w:rsidRPr="00A6306D" w:rsidRDefault="00A262F5" w:rsidP="00A262F5">
      <w:pPr>
        <w:rPr>
          <w:rFonts w:ascii="Segoe UI" w:hAnsi="Segoe UI" w:cs="Segoe UI"/>
        </w:rPr>
      </w:pPr>
    </w:p>
    <w:p w14:paraId="62FCDF2B" w14:textId="77777777" w:rsidR="00A262F5" w:rsidRPr="00A6306D" w:rsidRDefault="00A262F5" w:rsidP="00A262F5">
      <w:pPr>
        <w:rPr>
          <w:rFonts w:ascii="Segoe UI" w:hAnsi="Segoe UI" w:cs="Segoe UI"/>
        </w:rPr>
      </w:pPr>
      <w:r w:rsidRPr="00A6306D">
        <w:rPr>
          <w:rFonts w:ascii="Segoe UI" w:hAnsi="Segoe UI" w:cs="Segoe UI"/>
        </w:rPr>
        <w:br w:type="page"/>
      </w:r>
    </w:p>
    <w:p w14:paraId="1A0A5EA6" w14:textId="77777777" w:rsidR="00A262F5" w:rsidRPr="00A6306D" w:rsidRDefault="00A262F5" w:rsidP="003C122C">
      <w:pPr>
        <w:pStyle w:val="SHeading3"/>
        <w:rPr>
          <w:rFonts w:ascii="Segoe UI" w:hAnsi="Segoe UI" w:cs="Segoe UI"/>
        </w:rPr>
      </w:pPr>
      <w:bookmarkStart w:id="207" w:name="_Toc210663639"/>
      <w:bookmarkStart w:id="208" w:name="_Toc228356971"/>
      <w:r>
        <w:t>User Story: Track Loan Payment Status &amp; Details</w:t>
      </w:r>
      <w:bookmarkEnd w:id="207"/>
      <w:bookmarkEnd w:id="208"/>
      <w:r>
        <w:t xml:space="preserve"> </w:t>
      </w:r>
    </w:p>
    <w:tbl>
      <w:tblPr>
        <w:tblStyle w:val="TableGrid"/>
        <w:tblW w:w="0" w:type="auto"/>
        <w:tblLayout w:type="fixed"/>
        <w:tblLook w:val="04A0" w:firstRow="1" w:lastRow="0" w:firstColumn="1" w:lastColumn="0" w:noHBand="0" w:noVBand="1"/>
      </w:tblPr>
      <w:tblGrid>
        <w:gridCol w:w="9015"/>
      </w:tblGrid>
      <w:tr w:rsidR="00A262F5" w:rsidRPr="00A6306D" w14:paraId="474C9DE8"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ADDBA9B" w14:textId="77777777" w:rsidR="00A262F5" w:rsidRPr="00A6306D" w:rsidRDefault="00A262F5" w:rsidP="003C122C">
            <w:pPr>
              <w:pStyle w:val="Numberingparagraph"/>
            </w:pPr>
            <w:r w:rsidRPr="7BE96108">
              <w:t>User Story</w:t>
            </w:r>
          </w:p>
        </w:tc>
      </w:tr>
      <w:tr w:rsidR="00A262F5" w:rsidRPr="00A6306D" w14:paraId="39C58EBD"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1529FB3" w14:textId="77777777" w:rsidR="00A262F5" w:rsidRPr="00A6306D" w:rsidRDefault="00A262F5" w:rsidP="007164E9">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to track my Nano Loan payment status and view detailed loan information, so that I can monitor repayments and outstanding balances.</w:t>
            </w:r>
          </w:p>
        </w:tc>
      </w:tr>
      <w:tr w:rsidR="00A262F5" w:rsidRPr="00A6306D" w14:paraId="3B64B322"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6B01B409" w14:textId="77777777" w:rsidR="00A262F5" w:rsidRPr="00A6306D" w:rsidRDefault="00A262F5" w:rsidP="003C122C">
            <w:pPr>
              <w:pStyle w:val="Numberingparagraph"/>
              <w:rPr>
                <w:color w:val="2F5496"/>
              </w:rPr>
            </w:pPr>
            <w:r w:rsidRPr="7BE96108">
              <w:t>Feature Name</w:t>
            </w:r>
          </w:p>
        </w:tc>
      </w:tr>
      <w:tr w:rsidR="00A262F5" w:rsidRPr="00A6306D" w14:paraId="202470D7"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2138EE8E"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Loan Services</w:t>
            </w:r>
          </w:p>
        </w:tc>
      </w:tr>
      <w:tr w:rsidR="00A262F5" w:rsidRPr="00A6306D" w14:paraId="5A06E4C3"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109A4E0" w14:textId="77777777" w:rsidR="00A262F5" w:rsidRPr="00A6306D" w:rsidRDefault="00A262F5" w:rsidP="003C122C">
            <w:pPr>
              <w:pStyle w:val="Numberingparagraph"/>
              <w:rPr>
                <w:color w:val="2F5496"/>
              </w:rPr>
            </w:pPr>
            <w:r w:rsidRPr="7BE96108">
              <w:t>Persona Involved</w:t>
            </w:r>
          </w:p>
        </w:tc>
      </w:tr>
      <w:tr w:rsidR="00A262F5" w:rsidRPr="00A6306D" w14:paraId="1DAF86A8"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583004E"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7750D257"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1CD9818" w14:textId="77777777" w:rsidR="00A262F5" w:rsidRPr="00A6306D" w:rsidRDefault="00A262F5" w:rsidP="003C122C">
            <w:pPr>
              <w:pStyle w:val="Numberingparagraph"/>
              <w:rPr>
                <w:color w:val="2F5496"/>
              </w:rPr>
            </w:pPr>
            <w:r w:rsidRPr="7BE96108">
              <w:t>Entry Criteria</w:t>
            </w:r>
          </w:p>
        </w:tc>
      </w:tr>
      <w:tr w:rsidR="00A262F5" w:rsidRPr="00A6306D" w14:paraId="2BB757C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2A25D19" w14:textId="77777777" w:rsidR="00A262F5" w:rsidRPr="00A6306D" w:rsidRDefault="00A262F5" w:rsidP="00507F71">
            <w:pPr>
              <w:pStyle w:val="ListParagraph"/>
              <w:numPr>
                <w:ilvl w:val="0"/>
                <w:numId w:val="73"/>
              </w:numPr>
              <w:spacing w:before="240" w:after="240"/>
              <w:rPr>
                <w:rFonts w:ascii="Segoe UI" w:eastAsia="Segoe UI" w:hAnsi="Segoe UI" w:cs="Segoe UI"/>
                <w:sz w:val="18"/>
                <w:szCs w:val="18"/>
              </w:rPr>
            </w:pPr>
            <w:r w:rsidRPr="00A6306D">
              <w:rPr>
                <w:rFonts w:ascii="Segoe UI" w:eastAsia="Segoe UI" w:hAnsi="Segoe UI" w:cs="Segoe UI"/>
                <w:sz w:val="18"/>
                <w:szCs w:val="18"/>
              </w:rPr>
              <w:t>User has an active Nano Loan account.</w:t>
            </w:r>
          </w:p>
          <w:p w14:paraId="59DA6DE9" w14:textId="77777777" w:rsidR="00A262F5" w:rsidRPr="00A6306D" w:rsidRDefault="00A262F5" w:rsidP="00507F71">
            <w:pPr>
              <w:pStyle w:val="ListParagraph"/>
              <w:numPr>
                <w:ilvl w:val="0"/>
                <w:numId w:val="73"/>
              </w:numPr>
              <w:spacing w:before="240" w:after="240"/>
              <w:rPr>
                <w:rFonts w:ascii="Segoe UI" w:eastAsia="Segoe UI" w:hAnsi="Segoe UI" w:cs="Segoe UI"/>
                <w:sz w:val="18"/>
                <w:szCs w:val="18"/>
              </w:rPr>
            </w:pPr>
            <w:r w:rsidRPr="00A6306D">
              <w:rPr>
                <w:rFonts w:ascii="Segoe UI" w:eastAsia="Segoe UI" w:hAnsi="Segoe UI" w:cs="Segoe UI"/>
                <w:sz w:val="18"/>
                <w:szCs w:val="18"/>
              </w:rPr>
              <w:t>Loan payments or repayment schedules exist in the system.</w:t>
            </w:r>
          </w:p>
        </w:tc>
      </w:tr>
      <w:tr w:rsidR="00A262F5" w:rsidRPr="00A6306D" w14:paraId="776E0F8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3AFB98C" w14:textId="77777777" w:rsidR="00A262F5" w:rsidRPr="00A6306D" w:rsidRDefault="00A262F5" w:rsidP="003C122C">
            <w:pPr>
              <w:pStyle w:val="Numberingparagraph"/>
              <w:rPr>
                <w:color w:val="2F5496"/>
              </w:rPr>
            </w:pPr>
            <w:r w:rsidRPr="7BE96108">
              <w:t>Exit Criteria</w:t>
            </w:r>
          </w:p>
        </w:tc>
      </w:tr>
      <w:tr w:rsidR="00A262F5" w:rsidRPr="00A6306D" w14:paraId="06B0B3E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4571F9C"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views recent loan payment transactions.</w:t>
            </w:r>
          </w:p>
          <w:p w14:paraId="2D6494E4" w14:textId="77777777" w:rsidR="00A262F5" w:rsidRPr="0070767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views loan details including outstanding balance, partially paid or fully paid status.</w:t>
            </w:r>
          </w:p>
        </w:tc>
      </w:tr>
      <w:tr w:rsidR="00A262F5" w:rsidRPr="00A6306D" w14:paraId="572CC66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3F2DD9E" w14:textId="77777777" w:rsidR="00A262F5" w:rsidRPr="00A6306D" w:rsidRDefault="00A262F5" w:rsidP="003C122C">
            <w:pPr>
              <w:pStyle w:val="Numberingparagraph"/>
              <w:rPr>
                <w:color w:val="2F5496"/>
              </w:rPr>
            </w:pPr>
            <w:r w:rsidRPr="7BE96108">
              <w:t>Business Rules</w:t>
            </w:r>
          </w:p>
        </w:tc>
      </w:tr>
      <w:tr w:rsidR="00A262F5" w:rsidRPr="00A6306D" w14:paraId="7E3BE617"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BC4F6C5" w14:textId="77777777" w:rsidR="00A262F5" w:rsidRPr="00707675" w:rsidRDefault="00A262F5" w:rsidP="00507F71">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Loan details must include sanction date paid amount, outstanding balance, and status.</w:t>
            </w:r>
          </w:p>
        </w:tc>
      </w:tr>
      <w:tr w:rsidR="00A262F5" w:rsidRPr="00A6306D" w14:paraId="4D8A65F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AF6EA61" w14:textId="77777777" w:rsidR="00A262F5" w:rsidRPr="00A6306D" w:rsidRDefault="00A262F5" w:rsidP="003C122C">
            <w:pPr>
              <w:pStyle w:val="Numberingparagraph"/>
              <w:rPr>
                <w:color w:val="2F5496"/>
              </w:rPr>
            </w:pPr>
            <w:r w:rsidRPr="7BE96108">
              <w:t>Acceptance criteria</w:t>
            </w:r>
          </w:p>
        </w:tc>
      </w:tr>
      <w:tr w:rsidR="00A262F5" w:rsidRPr="00A6306D" w14:paraId="75195B6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1770063"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Users can see a list of recent loan payment transactions.</w:t>
            </w:r>
          </w:p>
          <w:p w14:paraId="5D56A443"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Each record shows transaction date, source, amount, and status.</w:t>
            </w:r>
          </w:p>
          <w:p w14:paraId="5FE8976C"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Users can view loan details including sanction date, paid amount, and outstanding balance.</w:t>
            </w:r>
          </w:p>
          <w:p w14:paraId="7905F873" w14:textId="77777777" w:rsidR="00A262F5" w:rsidRPr="00707675" w:rsidRDefault="00A262F5" w:rsidP="00A07E64">
            <w:pPr>
              <w:pStyle w:val="ListParagraph"/>
              <w:numPr>
                <w:ilvl w:val="0"/>
                <w:numId w:val="114"/>
              </w:numPr>
              <w:spacing w:before="240" w:after="240"/>
              <w:rPr>
                <w:rFonts w:ascii="Segoe UI" w:eastAsia="Segoe UI" w:hAnsi="Segoe UI" w:cs="Segoe UI"/>
                <w:sz w:val="18"/>
                <w:szCs w:val="18"/>
              </w:rPr>
            </w:pPr>
            <w:r w:rsidRPr="00707675">
              <w:rPr>
                <w:rFonts w:ascii="Segoe UI" w:eastAsia="Segoe UI" w:hAnsi="Segoe UI" w:cs="Segoe UI"/>
                <w:sz w:val="18"/>
                <w:szCs w:val="18"/>
              </w:rPr>
              <w:t>System displays correct loan status: Fully Paid, Partially Paid, or Outstanding.</w:t>
            </w:r>
          </w:p>
        </w:tc>
      </w:tr>
    </w:tbl>
    <w:p w14:paraId="68D42933" w14:textId="77777777" w:rsidR="00A262F5" w:rsidRPr="00A6306D" w:rsidRDefault="00A262F5" w:rsidP="00A262F5">
      <w:pPr>
        <w:rPr>
          <w:rFonts w:ascii="Segoe UI" w:hAnsi="Segoe UI" w:cs="Segoe UI"/>
        </w:rPr>
      </w:pPr>
    </w:p>
    <w:p w14:paraId="2E3D7EF1" w14:textId="77777777" w:rsidR="00A262F5" w:rsidRPr="00A6306D" w:rsidRDefault="00A262F5" w:rsidP="00A262F5">
      <w:pPr>
        <w:rPr>
          <w:rFonts w:ascii="Segoe UI" w:hAnsi="Segoe UI" w:cs="Segoe UI"/>
        </w:rPr>
      </w:pPr>
    </w:p>
    <w:p w14:paraId="083BAF3B" w14:textId="77777777" w:rsidR="00A262F5" w:rsidRPr="00A6306D" w:rsidRDefault="00A262F5" w:rsidP="00A262F5">
      <w:pPr>
        <w:rPr>
          <w:rFonts w:ascii="Segoe UI" w:hAnsi="Segoe UI" w:cs="Segoe UI"/>
        </w:rPr>
      </w:pPr>
      <w:r w:rsidRPr="00A6306D">
        <w:rPr>
          <w:rFonts w:ascii="Segoe UI" w:hAnsi="Segoe UI" w:cs="Segoe UI"/>
        </w:rPr>
        <w:br w:type="page"/>
      </w:r>
    </w:p>
    <w:p w14:paraId="74BE2F71" w14:textId="77777777" w:rsidR="00A262F5" w:rsidRPr="00A6306D" w:rsidRDefault="00A262F5" w:rsidP="003C122C">
      <w:pPr>
        <w:pStyle w:val="SHeading3"/>
        <w:rPr>
          <w:rFonts w:ascii="Segoe UI" w:hAnsi="Segoe UI" w:cs="Segoe UI"/>
        </w:rPr>
      </w:pPr>
      <w:bookmarkStart w:id="209" w:name="_Toc210663640"/>
      <w:bookmarkStart w:id="210" w:name="_Toc228356972"/>
      <w:r>
        <w:t>User Story: Make Early Loan Payments (Full Adjustment &amp; Partial Settlement)</w:t>
      </w:r>
      <w:bookmarkEnd w:id="209"/>
      <w:bookmarkEnd w:id="210"/>
      <w:r>
        <w:t xml:space="preserve"> </w:t>
      </w:r>
    </w:p>
    <w:tbl>
      <w:tblPr>
        <w:tblStyle w:val="TableGrid"/>
        <w:tblW w:w="0" w:type="auto"/>
        <w:tblLayout w:type="fixed"/>
        <w:tblLook w:val="04A0" w:firstRow="1" w:lastRow="0" w:firstColumn="1" w:lastColumn="0" w:noHBand="0" w:noVBand="1"/>
      </w:tblPr>
      <w:tblGrid>
        <w:gridCol w:w="9015"/>
      </w:tblGrid>
      <w:tr w:rsidR="00A262F5" w:rsidRPr="00A6306D" w14:paraId="0562D83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F2EE70E" w14:textId="77777777" w:rsidR="00A262F5" w:rsidRPr="00A6306D" w:rsidRDefault="00A262F5" w:rsidP="003C122C">
            <w:pPr>
              <w:pStyle w:val="Numberingparagraph"/>
            </w:pPr>
            <w:r w:rsidRPr="7BE96108">
              <w:t>User Story</w:t>
            </w:r>
          </w:p>
        </w:tc>
      </w:tr>
      <w:tr w:rsidR="00A262F5" w:rsidRPr="00A6306D" w14:paraId="0638554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C0E2899" w14:textId="77777777" w:rsidR="00A262F5" w:rsidRPr="00A6306D" w:rsidRDefault="00A262F5" w:rsidP="007164E9">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to make early loan payments (either full adjustment or partial settlement), so that I can repay my Nano Loan before the scheduled maturity date.</w:t>
            </w:r>
          </w:p>
        </w:tc>
      </w:tr>
      <w:tr w:rsidR="00A262F5" w:rsidRPr="00A6306D" w14:paraId="41B5E825"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A2BE9D2" w14:textId="77777777" w:rsidR="00A262F5" w:rsidRPr="00A6306D" w:rsidRDefault="00A262F5" w:rsidP="003C122C">
            <w:pPr>
              <w:pStyle w:val="Numberingparagraph"/>
              <w:rPr>
                <w:color w:val="2F5496"/>
              </w:rPr>
            </w:pPr>
            <w:r w:rsidRPr="7BE96108">
              <w:t>Feature Name</w:t>
            </w:r>
          </w:p>
        </w:tc>
      </w:tr>
      <w:tr w:rsidR="00A262F5" w:rsidRPr="00A6306D" w14:paraId="24C338A7"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7A979886"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Loan Services</w:t>
            </w:r>
          </w:p>
        </w:tc>
      </w:tr>
      <w:tr w:rsidR="00A262F5" w:rsidRPr="00A6306D" w14:paraId="5B4BF5B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0612EC4" w14:textId="77777777" w:rsidR="00A262F5" w:rsidRPr="00A6306D" w:rsidRDefault="00A262F5" w:rsidP="003C122C">
            <w:pPr>
              <w:pStyle w:val="Numberingparagraph"/>
              <w:rPr>
                <w:color w:val="2F5496"/>
              </w:rPr>
            </w:pPr>
            <w:r w:rsidRPr="7BE96108">
              <w:t>Persona Involved</w:t>
            </w:r>
          </w:p>
        </w:tc>
      </w:tr>
      <w:tr w:rsidR="00A262F5" w:rsidRPr="00A6306D" w14:paraId="7A9E2BC7"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C1E1F29"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734AC397"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10260DD" w14:textId="77777777" w:rsidR="00A262F5" w:rsidRPr="00A6306D" w:rsidRDefault="00A262F5" w:rsidP="003C122C">
            <w:pPr>
              <w:pStyle w:val="Numberingparagraph"/>
              <w:rPr>
                <w:color w:val="2F5496"/>
              </w:rPr>
            </w:pPr>
            <w:r w:rsidRPr="7BE96108">
              <w:t>Entry Criteria</w:t>
            </w:r>
          </w:p>
        </w:tc>
      </w:tr>
      <w:tr w:rsidR="00A262F5" w:rsidRPr="00A6306D" w14:paraId="2A2E9CAB"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63E78BC" w14:textId="77777777" w:rsidR="00A262F5" w:rsidRPr="00A6306D" w:rsidRDefault="00A262F5" w:rsidP="00507F71">
            <w:pPr>
              <w:pStyle w:val="ListParagraph"/>
              <w:numPr>
                <w:ilvl w:val="0"/>
                <w:numId w:val="73"/>
              </w:numPr>
              <w:spacing w:before="240" w:after="240"/>
              <w:rPr>
                <w:rFonts w:ascii="Segoe UI" w:eastAsia="Segoe UI" w:hAnsi="Segoe UI" w:cs="Segoe UI"/>
                <w:sz w:val="18"/>
                <w:szCs w:val="18"/>
              </w:rPr>
            </w:pPr>
            <w:r w:rsidRPr="00A6306D">
              <w:rPr>
                <w:rFonts w:ascii="Segoe UI" w:eastAsia="Segoe UI" w:hAnsi="Segoe UI" w:cs="Segoe UI"/>
                <w:sz w:val="18"/>
                <w:szCs w:val="18"/>
              </w:rPr>
              <w:t>User has an active Nano Loan account.</w:t>
            </w:r>
          </w:p>
          <w:p w14:paraId="75AA87F4" w14:textId="77777777" w:rsidR="00A262F5" w:rsidRPr="00A6306D" w:rsidRDefault="00A262F5" w:rsidP="00507F71">
            <w:pPr>
              <w:pStyle w:val="ListParagraph"/>
              <w:numPr>
                <w:ilvl w:val="0"/>
                <w:numId w:val="73"/>
              </w:numPr>
              <w:spacing w:before="240" w:after="240"/>
              <w:rPr>
                <w:rFonts w:ascii="Segoe UI" w:eastAsia="Segoe UI" w:hAnsi="Segoe UI" w:cs="Segoe UI"/>
                <w:sz w:val="18"/>
                <w:szCs w:val="18"/>
              </w:rPr>
            </w:pPr>
            <w:r w:rsidRPr="00A6306D">
              <w:rPr>
                <w:rFonts w:ascii="Segoe UI" w:eastAsia="Segoe UI" w:hAnsi="Segoe UI" w:cs="Segoe UI"/>
                <w:sz w:val="18"/>
                <w:szCs w:val="18"/>
              </w:rPr>
              <w:t>User navigates to the Early Payment option from loan details.</w:t>
            </w:r>
          </w:p>
        </w:tc>
      </w:tr>
      <w:tr w:rsidR="00A262F5" w:rsidRPr="00A6306D" w14:paraId="18AFAE02"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93D1DDE" w14:textId="77777777" w:rsidR="00A262F5" w:rsidRPr="00A6306D" w:rsidRDefault="00A262F5" w:rsidP="003C122C">
            <w:pPr>
              <w:pStyle w:val="Numberingparagraph"/>
              <w:rPr>
                <w:color w:val="2F5496"/>
              </w:rPr>
            </w:pPr>
            <w:r w:rsidRPr="7BE96108">
              <w:t>Exit Criteria</w:t>
            </w:r>
          </w:p>
        </w:tc>
      </w:tr>
      <w:tr w:rsidR="00A262F5" w:rsidRPr="00A6306D" w14:paraId="65B08C9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6B34CD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selects either Full Adjustment or Partial Settlement.</w:t>
            </w:r>
          </w:p>
          <w:p w14:paraId="47975382"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validates the repayment amount.</w:t>
            </w:r>
          </w:p>
          <w:p w14:paraId="136B6AAF"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system processes the early payment and updates outstanding balance.</w:t>
            </w:r>
          </w:p>
          <w:p w14:paraId="1AE887DB"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receives confirmation.</w:t>
            </w:r>
          </w:p>
        </w:tc>
      </w:tr>
      <w:tr w:rsidR="00A262F5" w:rsidRPr="00A6306D" w14:paraId="5ADC41F8"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10E40E4" w14:textId="77777777" w:rsidR="00A262F5" w:rsidRPr="00A6306D" w:rsidRDefault="00A262F5" w:rsidP="003C122C">
            <w:pPr>
              <w:pStyle w:val="Numberingparagraph"/>
              <w:rPr>
                <w:color w:val="2F5496"/>
              </w:rPr>
            </w:pPr>
            <w:r w:rsidRPr="7BE96108">
              <w:t>Business Rules</w:t>
            </w:r>
          </w:p>
        </w:tc>
      </w:tr>
      <w:tr w:rsidR="00A262F5" w:rsidRPr="00A6306D" w14:paraId="268DB2AF"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EDBAA73" w14:textId="77777777" w:rsidR="00A262F5" w:rsidRPr="00A6306D" w:rsidRDefault="00A262F5" w:rsidP="00507F71">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Full Adjustment must settle the entire outstanding principal and interest.</w:t>
            </w:r>
          </w:p>
          <w:p w14:paraId="5C26D212" w14:textId="77777777" w:rsidR="00A262F5" w:rsidRPr="00A6306D" w:rsidRDefault="00A262F5" w:rsidP="00507F71">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Partial Settlement must reduce outstanding balance but not close the loan.</w:t>
            </w:r>
          </w:p>
          <w:p w14:paraId="5855E3A4" w14:textId="77777777" w:rsidR="00A262F5" w:rsidRPr="00A6306D" w:rsidRDefault="00A262F5" w:rsidP="00507F71">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The payment amount must be numeric and greater than 0.</w:t>
            </w:r>
          </w:p>
          <w:p w14:paraId="720AE204" w14:textId="77777777" w:rsidR="00A262F5" w:rsidRPr="00A6306D" w:rsidRDefault="00A262F5" w:rsidP="00507F71">
            <w:pPr>
              <w:pStyle w:val="ListParagraph"/>
              <w:numPr>
                <w:ilvl w:val="0"/>
                <w:numId w:val="72"/>
              </w:numPr>
              <w:spacing w:before="240" w:after="240"/>
              <w:rPr>
                <w:rFonts w:ascii="Segoe UI" w:eastAsia="Segoe UI" w:hAnsi="Segoe UI" w:cs="Segoe UI"/>
                <w:sz w:val="18"/>
                <w:szCs w:val="18"/>
              </w:rPr>
            </w:pPr>
            <w:r w:rsidRPr="00A6306D">
              <w:rPr>
                <w:rFonts w:ascii="Segoe UI" w:eastAsia="Segoe UI" w:hAnsi="Segoe UI" w:cs="Segoe UI"/>
                <w:sz w:val="18"/>
                <w:szCs w:val="18"/>
              </w:rPr>
              <w:t>A receipt must be generated for each early payment.</w:t>
            </w:r>
          </w:p>
        </w:tc>
      </w:tr>
      <w:tr w:rsidR="00A262F5" w:rsidRPr="00A6306D" w14:paraId="718402F1"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50CA789" w14:textId="77777777" w:rsidR="00A262F5" w:rsidRPr="00A6306D" w:rsidRDefault="00A262F5" w:rsidP="003C122C">
            <w:pPr>
              <w:pStyle w:val="Numberingparagraph"/>
              <w:rPr>
                <w:color w:val="2F5496"/>
              </w:rPr>
            </w:pPr>
            <w:r w:rsidRPr="7BE96108">
              <w:t>Acceptance criteria</w:t>
            </w:r>
          </w:p>
        </w:tc>
      </w:tr>
      <w:tr w:rsidR="00A262F5" w:rsidRPr="00A6306D" w14:paraId="11F13498"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071BF06"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Users can choose Full Adjustment or Partial Settlement.</w:t>
            </w:r>
          </w:p>
          <w:p w14:paraId="56BA4389"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displays repayment amount clearly before submission.</w:t>
            </w:r>
          </w:p>
          <w:p w14:paraId="42BDD07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validates sufficient account balance before proceeding.</w:t>
            </w:r>
          </w:p>
          <w:p w14:paraId="06F22139" w14:textId="77777777" w:rsidR="00A262F5" w:rsidRPr="0070767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 successful payment, the system updates outstanding balance or closes loan (for full adjustment).</w:t>
            </w:r>
          </w:p>
        </w:tc>
      </w:tr>
    </w:tbl>
    <w:p w14:paraId="6D7B5720" w14:textId="77777777" w:rsidR="00A262F5" w:rsidRDefault="00A262F5" w:rsidP="00A262F5">
      <w:pPr>
        <w:rPr>
          <w:rFonts w:ascii="Segoe UI" w:hAnsi="Segoe UI" w:cs="Segoe UI"/>
        </w:rPr>
      </w:pPr>
    </w:p>
    <w:p w14:paraId="2F0E5113" w14:textId="77777777" w:rsidR="00A262F5" w:rsidRPr="00A6306D" w:rsidRDefault="00A262F5" w:rsidP="00E54B87">
      <w:pPr>
        <w:pStyle w:val="SHeading2"/>
        <w:rPr>
          <w:rFonts w:ascii="Segoe UI" w:hAnsi="Segoe UI" w:cs="Segoe UI"/>
        </w:rPr>
      </w:pPr>
      <w:bookmarkStart w:id="211" w:name="_Toc210663681"/>
      <w:bookmarkStart w:id="212" w:name="_Toc228356973"/>
      <w:r>
        <w:t>Feature-014: Payoneer (Remittance)</w:t>
      </w:r>
      <w:bookmarkEnd w:id="211"/>
      <w:bookmarkEnd w:id="212"/>
      <w:r>
        <w:t xml:space="preserve"> </w:t>
      </w:r>
    </w:p>
    <w:p w14:paraId="5349237D" w14:textId="77777777" w:rsidR="00A262F5" w:rsidRPr="00A6306D" w:rsidRDefault="00A262F5" w:rsidP="003C122C">
      <w:pPr>
        <w:pStyle w:val="SHeading3"/>
        <w:rPr>
          <w:rFonts w:ascii="Segoe UI" w:hAnsi="Segoe UI" w:cs="Segoe UI"/>
        </w:rPr>
      </w:pPr>
      <w:bookmarkStart w:id="213" w:name="_Toc210663682"/>
      <w:bookmarkStart w:id="214" w:name="_Toc228356974"/>
      <w:r>
        <w:t>User Story: Access Payoneer Dashboard</w:t>
      </w:r>
      <w:bookmarkEnd w:id="213"/>
      <w:bookmarkEnd w:id="214"/>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120"/>
      </w:tblGrid>
      <w:tr w:rsidR="00A262F5" w:rsidRPr="00A6306D" w14:paraId="275854C2"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37E3559E" w14:textId="77777777" w:rsidR="00A262F5" w:rsidRPr="00A6306D" w:rsidRDefault="00A262F5" w:rsidP="003C122C">
            <w:pPr>
              <w:pStyle w:val="Numberingparagraph"/>
            </w:pPr>
            <w:r w:rsidRPr="7BE96108">
              <w:t xml:space="preserve">User Story </w:t>
            </w:r>
          </w:p>
        </w:tc>
      </w:tr>
      <w:tr w:rsidR="00A262F5" w:rsidRPr="00A6306D" w14:paraId="7632E231"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02B85F76" w14:textId="77777777" w:rsidR="00A262F5" w:rsidRPr="00A6306D" w:rsidRDefault="00A262F5" w:rsidP="007164E9">
            <w:pPr>
              <w:spacing w:after="0"/>
              <w:jc w:val="both"/>
              <w:rPr>
                <w:rFonts w:ascii="Segoe UI" w:eastAsia="Segoe UI" w:hAnsi="Segoe UI" w:cs="Segoe UI"/>
                <w:sz w:val="18"/>
                <w:szCs w:val="18"/>
              </w:rPr>
            </w:pPr>
            <w:r w:rsidRPr="00A6306D">
              <w:rPr>
                <w:rFonts w:ascii="Segoe UI" w:eastAsia="Segoe UI" w:hAnsi="Segoe UI" w:cs="Segoe UI"/>
                <w:sz w:val="18"/>
                <w:szCs w:val="18"/>
              </w:rPr>
              <w:t>As a user, I want to access the Payoneer dashboard through the mobile banking app, so that I can view my Payoneer-related account information and payment history in one place.</w:t>
            </w:r>
          </w:p>
        </w:tc>
      </w:tr>
      <w:tr w:rsidR="00A262F5" w:rsidRPr="00A6306D" w14:paraId="74374EA3" w14:textId="77777777" w:rsidTr="007164E9">
        <w:trPr>
          <w:trHeight w:val="300"/>
        </w:trPr>
        <w:tc>
          <w:tcPr>
            <w:tcW w:w="9120" w:type="dxa"/>
            <w:tcBorders>
              <w:top w:val="single" w:sz="8" w:space="0" w:color="auto"/>
              <w:left w:val="single" w:sz="8" w:space="0" w:color="000000" w:themeColor="text1"/>
              <w:bottom w:val="single" w:sz="8" w:space="0" w:color="000000" w:themeColor="text1"/>
              <w:right w:val="single" w:sz="8" w:space="0" w:color="000000" w:themeColor="text1"/>
            </w:tcBorders>
          </w:tcPr>
          <w:p w14:paraId="191C7814" w14:textId="77777777" w:rsidR="00A262F5" w:rsidRPr="00A6306D" w:rsidRDefault="00A262F5" w:rsidP="003C122C">
            <w:pPr>
              <w:pStyle w:val="Numberingparagraph"/>
            </w:pPr>
            <w:r w:rsidRPr="7BE96108">
              <w:t xml:space="preserve">Feature Name </w:t>
            </w:r>
          </w:p>
        </w:tc>
      </w:tr>
      <w:tr w:rsidR="00A262F5" w:rsidRPr="00A6306D" w14:paraId="477C0485" w14:textId="77777777" w:rsidTr="007164E9">
        <w:trPr>
          <w:trHeight w:val="300"/>
        </w:trPr>
        <w:tc>
          <w:tcPr>
            <w:tcW w:w="9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D0A5F9" w14:textId="77777777" w:rsidR="00A262F5" w:rsidRPr="00A6306D" w:rsidRDefault="00A262F5" w:rsidP="007164E9">
            <w:pPr>
              <w:spacing w:after="0"/>
              <w:jc w:val="both"/>
              <w:rPr>
                <w:rFonts w:ascii="Segoe UI" w:eastAsia="Segoe UI" w:hAnsi="Segoe UI" w:cs="Segoe UI"/>
                <w:sz w:val="18"/>
                <w:szCs w:val="18"/>
              </w:rPr>
            </w:pPr>
            <w:r w:rsidRPr="00A6306D">
              <w:rPr>
                <w:rFonts w:ascii="Segoe UI" w:eastAsia="Segoe UI" w:hAnsi="Segoe UI" w:cs="Segoe UI"/>
                <w:sz w:val="18"/>
                <w:szCs w:val="18"/>
              </w:rPr>
              <w:t>Payoneer (Remittance)</w:t>
            </w:r>
          </w:p>
        </w:tc>
      </w:tr>
      <w:tr w:rsidR="00A262F5" w:rsidRPr="00A6306D" w14:paraId="7C8358C8" w14:textId="77777777" w:rsidTr="007164E9">
        <w:trPr>
          <w:trHeight w:val="300"/>
        </w:trPr>
        <w:tc>
          <w:tcPr>
            <w:tcW w:w="9120" w:type="dxa"/>
            <w:tcBorders>
              <w:top w:val="single" w:sz="8" w:space="0" w:color="000000" w:themeColor="text1"/>
              <w:left w:val="single" w:sz="8" w:space="0" w:color="auto"/>
              <w:bottom w:val="single" w:sz="8" w:space="0" w:color="auto"/>
              <w:right w:val="single" w:sz="8" w:space="0" w:color="auto"/>
            </w:tcBorders>
          </w:tcPr>
          <w:p w14:paraId="7BC62B98" w14:textId="77777777" w:rsidR="00A262F5" w:rsidRPr="00A6306D" w:rsidRDefault="00A262F5" w:rsidP="003C122C">
            <w:pPr>
              <w:pStyle w:val="Numberingparagraph"/>
            </w:pPr>
            <w:r w:rsidRPr="7BE96108">
              <w:t xml:space="preserve">Persona Involved </w:t>
            </w:r>
          </w:p>
        </w:tc>
      </w:tr>
      <w:tr w:rsidR="00A262F5" w:rsidRPr="00A6306D" w14:paraId="3C254B84"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55F1E684" w14:textId="77777777" w:rsidR="00A262F5" w:rsidRPr="00A6306D" w:rsidRDefault="00A262F5" w:rsidP="007164E9">
            <w:pPr>
              <w:spacing w:after="0"/>
              <w:jc w:val="both"/>
              <w:rPr>
                <w:rFonts w:ascii="Segoe UI" w:eastAsia="Segoe UI" w:hAnsi="Segoe UI" w:cs="Segoe UI"/>
                <w:sz w:val="18"/>
                <w:szCs w:val="18"/>
              </w:rPr>
            </w:pPr>
            <w:r w:rsidRPr="00A6306D">
              <w:rPr>
                <w:rFonts w:ascii="Segoe UI" w:eastAsia="Segoe UI" w:hAnsi="Segoe UI" w:cs="Segoe UI"/>
                <w:sz w:val="18"/>
                <w:szCs w:val="18"/>
              </w:rPr>
              <w:t xml:space="preserve">Banking Customer </w:t>
            </w:r>
          </w:p>
        </w:tc>
      </w:tr>
      <w:tr w:rsidR="00A262F5" w:rsidRPr="00A6306D" w14:paraId="0489FDCF"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7DCEE090" w14:textId="77777777" w:rsidR="00A262F5" w:rsidRPr="00A6306D" w:rsidRDefault="00A262F5" w:rsidP="003C122C">
            <w:pPr>
              <w:pStyle w:val="Numberingparagraph"/>
            </w:pPr>
            <w:r w:rsidRPr="7BE96108">
              <w:t xml:space="preserve">Entry Criteria </w:t>
            </w:r>
          </w:p>
        </w:tc>
      </w:tr>
      <w:tr w:rsidR="00A262F5" w:rsidRPr="00A6306D" w14:paraId="52FE7F32" w14:textId="77777777" w:rsidTr="007164E9">
        <w:trPr>
          <w:trHeight w:val="540"/>
        </w:trPr>
        <w:tc>
          <w:tcPr>
            <w:tcW w:w="9120" w:type="dxa"/>
            <w:tcBorders>
              <w:top w:val="single" w:sz="8" w:space="0" w:color="auto"/>
              <w:left w:val="single" w:sz="8" w:space="0" w:color="auto"/>
              <w:bottom w:val="single" w:sz="8" w:space="0" w:color="auto"/>
              <w:right w:val="single" w:sz="8" w:space="0" w:color="auto"/>
            </w:tcBorders>
          </w:tcPr>
          <w:p w14:paraId="3CDAADAA"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user has logged into the mobile banking app successfully.</w:t>
            </w:r>
          </w:p>
          <w:p w14:paraId="2C4526D4"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dashboard screen is displayed with the “Other Services” section visible.</w:t>
            </w:r>
          </w:p>
          <w:p w14:paraId="73EF6536"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Payoneer icon/button appears under Other Services.</w:t>
            </w:r>
          </w:p>
          <w:p w14:paraId="420AAC6C"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Payoneer service integration is active and available for the logged-in customer.</w:t>
            </w:r>
          </w:p>
          <w:p w14:paraId="2E8582FA"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1328AC">
              <w:rPr>
                <w:rFonts w:ascii="Segoe UI" w:eastAsia="Segoe UI" w:hAnsi="Segoe UI" w:cs="Segoe UI"/>
                <w:sz w:val="18"/>
                <w:szCs w:val="18"/>
              </w:rPr>
              <w:t>If the user visits the Payoneer service for the first time, they must register with a valid Payoneer account</w:t>
            </w:r>
            <w:r>
              <w:rPr>
                <w:rFonts w:ascii="Segoe UI" w:eastAsia="Segoe UI" w:hAnsi="Segoe UI" w:cs="Segoe UI"/>
                <w:sz w:val="18"/>
                <w:szCs w:val="18"/>
              </w:rPr>
              <w:t>.</w:t>
            </w:r>
          </w:p>
        </w:tc>
      </w:tr>
      <w:tr w:rsidR="00A262F5" w:rsidRPr="00A6306D" w14:paraId="450FE74B"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08627ADB" w14:textId="77777777" w:rsidR="00A262F5" w:rsidRPr="00A6306D" w:rsidRDefault="00A262F5" w:rsidP="003C122C">
            <w:pPr>
              <w:pStyle w:val="Numberingparagraph"/>
            </w:pPr>
            <w:r w:rsidRPr="7BE96108">
              <w:t xml:space="preserve">Exit Criteria </w:t>
            </w:r>
          </w:p>
        </w:tc>
      </w:tr>
      <w:tr w:rsidR="00A262F5" w:rsidRPr="00A6306D" w14:paraId="7D622C74"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0E2909E2"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user taps the Payoneer icon from the dashboard.</w:t>
            </w:r>
          </w:p>
          <w:p w14:paraId="576CCA37"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system navigates to the Payoneer Dashboard screen.</w:t>
            </w:r>
          </w:p>
          <w:p w14:paraId="039672C8"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Payoneer Dashboard displays:</w:t>
            </w:r>
          </w:p>
          <w:p w14:paraId="3DBE0B1E" w14:textId="77777777" w:rsidR="00A262F5" w:rsidRDefault="00A262F5" w:rsidP="006F1173">
            <w:pPr>
              <w:pStyle w:val="ListParagraph"/>
              <w:numPr>
                <w:ilvl w:val="0"/>
                <w:numId w:val="396"/>
              </w:numPr>
              <w:spacing w:before="240" w:after="240"/>
              <w:rPr>
                <w:rFonts w:ascii="Segoe UI" w:eastAsia="Segoe UI" w:hAnsi="Segoe UI" w:cs="Segoe UI"/>
                <w:sz w:val="18"/>
                <w:szCs w:val="18"/>
              </w:rPr>
            </w:pPr>
            <w:r w:rsidRPr="00AF7DFA">
              <w:rPr>
                <w:rFonts w:ascii="Segoe UI" w:eastAsia="Segoe UI" w:hAnsi="Segoe UI" w:cs="Segoe UI"/>
                <w:sz w:val="18"/>
                <w:szCs w:val="18"/>
              </w:rPr>
              <w:t>Transfer option/button at the top.</w:t>
            </w:r>
          </w:p>
          <w:p w14:paraId="3EBD5B09" w14:textId="77777777" w:rsidR="00A262F5" w:rsidRPr="00AF7DFA" w:rsidRDefault="00A262F5" w:rsidP="006F1173">
            <w:pPr>
              <w:pStyle w:val="ListParagraph"/>
              <w:numPr>
                <w:ilvl w:val="0"/>
                <w:numId w:val="396"/>
              </w:numPr>
              <w:spacing w:before="240" w:after="240"/>
              <w:rPr>
                <w:rFonts w:ascii="Segoe UI" w:eastAsia="Segoe UI" w:hAnsi="Segoe UI" w:cs="Segoe UI"/>
                <w:sz w:val="18"/>
                <w:szCs w:val="18"/>
              </w:rPr>
            </w:pPr>
            <w:r w:rsidRPr="00AF7DFA">
              <w:rPr>
                <w:rFonts w:ascii="Segoe UI" w:eastAsia="Segoe UI" w:hAnsi="Segoe UI" w:cs="Segoe UI"/>
                <w:sz w:val="18"/>
                <w:szCs w:val="18"/>
              </w:rPr>
              <w:t>Payment History list showing previous transactions (card number, amount, date).</w:t>
            </w:r>
          </w:p>
          <w:p w14:paraId="015A39A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screen is successfully loaded with available Payoneer data.</w:t>
            </w:r>
          </w:p>
        </w:tc>
      </w:tr>
      <w:tr w:rsidR="00A262F5" w:rsidRPr="00A6306D" w14:paraId="38FB0AC6"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3A506337" w14:textId="77777777" w:rsidR="00A262F5" w:rsidRPr="00A6306D" w:rsidRDefault="00A262F5" w:rsidP="003C122C">
            <w:pPr>
              <w:pStyle w:val="Numberingparagraph"/>
            </w:pPr>
            <w:r w:rsidRPr="7BE96108">
              <w:t xml:space="preserve">Business Rules </w:t>
            </w:r>
          </w:p>
        </w:tc>
      </w:tr>
      <w:tr w:rsidR="00A262F5" w:rsidRPr="00A6306D" w14:paraId="4D1E7248"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11D926F3"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“Payoneer” must appear under </w:t>
            </w:r>
            <w:r w:rsidRPr="00A6306D">
              <w:rPr>
                <w:rFonts w:ascii="Segoe UI" w:eastAsia="Segoe UI" w:hAnsi="Segoe UI" w:cs="Segoe UI"/>
                <w:i/>
                <w:iCs/>
                <w:sz w:val="18"/>
                <w:szCs w:val="18"/>
              </w:rPr>
              <w:t>Other Services</w:t>
            </w:r>
            <w:r w:rsidRPr="00A6306D">
              <w:rPr>
                <w:rFonts w:ascii="Segoe UI" w:eastAsia="Segoe UI" w:hAnsi="Segoe UI" w:cs="Segoe UI"/>
                <w:sz w:val="18"/>
                <w:szCs w:val="18"/>
              </w:rPr>
              <w:t xml:space="preserve"> section of the main customer dashboard.</w:t>
            </w:r>
          </w:p>
          <w:p w14:paraId="52B7E3A9" w14:textId="77777777" w:rsidR="00A262F5" w:rsidRPr="001D3E0C"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Tapping “Payoneer” opens the Payoneer dashboard interface within the app.</w:t>
            </w:r>
          </w:p>
          <w:p w14:paraId="73A5AAC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Transfer icon at the top for initiating a transaction.</w:t>
            </w:r>
          </w:p>
          <w:p w14:paraId="35947838"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Payment History list showing previous transactions (</w:t>
            </w:r>
            <w:r>
              <w:rPr>
                <w:rFonts w:ascii="Segoe UI" w:eastAsia="Segoe UI" w:hAnsi="Segoe UI" w:cs="Segoe UI"/>
                <w:sz w:val="18"/>
                <w:szCs w:val="18"/>
              </w:rPr>
              <w:t>Card number</w:t>
            </w:r>
            <w:r w:rsidRPr="00A6306D">
              <w:rPr>
                <w:rFonts w:ascii="Segoe UI" w:eastAsia="Segoe UI" w:hAnsi="Segoe UI" w:cs="Segoe UI"/>
                <w:sz w:val="18"/>
                <w:szCs w:val="18"/>
              </w:rPr>
              <w:t>, amount, da</w:t>
            </w:r>
            <w:r>
              <w:rPr>
                <w:rFonts w:ascii="Segoe UI" w:eastAsia="Segoe UI" w:hAnsi="Segoe UI" w:cs="Segoe UI"/>
                <w:sz w:val="18"/>
                <w:szCs w:val="18"/>
              </w:rPr>
              <w:t>te</w:t>
            </w:r>
            <w:r w:rsidRPr="00A6306D">
              <w:rPr>
                <w:rFonts w:ascii="Segoe UI" w:eastAsia="Segoe UI" w:hAnsi="Segoe UI" w:cs="Segoe UI"/>
                <w:sz w:val="18"/>
                <w:szCs w:val="18"/>
              </w:rPr>
              <w:t>).</w:t>
            </w:r>
          </w:p>
          <w:p w14:paraId="1BD4C88C"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Only Payoneer-enabled users can access this section; others see a “Service Unavailable” or hidden option.</w:t>
            </w:r>
          </w:p>
        </w:tc>
      </w:tr>
      <w:tr w:rsidR="00A262F5" w:rsidRPr="00A6306D" w14:paraId="0D261D9E"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241322AD" w14:textId="77777777" w:rsidR="00A262F5" w:rsidRPr="00A6306D" w:rsidRDefault="00A262F5" w:rsidP="003C122C">
            <w:pPr>
              <w:pStyle w:val="Numberingparagraph"/>
            </w:pPr>
            <w:r w:rsidRPr="7BE96108">
              <w:t xml:space="preserve">Acceptance criteria </w:t>
            </w:r>
          </w:p>
        </w:tc>
      </w:tr>
      <w:tr w:rsidR="00A262F5" w:rsidRPr="00A6306D" w14:paraId="37F0CA33"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0A4AF6EA"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“Payoneer” option is visible under </w:t>
            </w:r>
            <w:r w:rsidRPr="00A6306D">
              <w:rPr>
                <w:rFonts w:ascii="Segoe UI" w:eastAsia="Segoe UI" w:hAnsi="Segoe UI" w:cs="Segoe UI"/>
                <w:i/>
                <w:iCs/>
                <w:sz w:val="18"/>
                <w:szCs w:val="18"/>
              </w:rPr>
              <w:t>Other Services</w:t>
            </w:r>
            <w:r w:rsidRPr="00A6306D">
              <w:rPr>
                <w:rFonts w:ascii="Segoe UI" w:eastAsia="Segoe UI" w:hAnsi="Segoe UI" w:cs="Segoe UI"/>
                <w:sz w:val="18"/>
                <w:szCs w:val="18"/>
              </w:rPr>
              <w:t xml:space="preserve"> on the customer dashboard.</w:t>
            </w:r>
          </w:p>
          <w:p w14:paraId="78EF318A"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 selecting “Payoneer,” the app opens the Payoneer dashboard page.</w:t>
            </w:r>
          </w:p>
          <w:p w14:paraId="0B4C86BA"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page displays the Transfer option and Payment History.</w:t>
            </w:r>
          </w:p>
          <w:p w14:paraId="11D95056"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Payment History shows accurate data – </w:t>
            </w:r>
            <w:r>
              <w:rPr>
                <w:rFonts w:ascii="Segoe UI" w:eastAsia="Segoe UI" w:hAnsi="Segoe UI" w:cs="Segoe UI"/>
                <w:sz w:val="18"/>
                <w:szCs w:val="18"/>
              </w:rPr>
              <w:t>card number</w:t>
            </w:r>
            <w:r w:rsidRPr="00A6306D">
              <w:rPr>
                <w:rFonts w:ascii="Segoe UI" w:eastAsia="Segoe UI" w:hAnsi="Segoe UI" w:cs="Segoe UI"/>
                <w:sz w:val="18"/>
                <w:szCs w:val="18"/>
              </w:rPr>
              <w:t>, amount</w:t>
            </w:r>
            <w:r>
              <w:rPr>
                <w:rFonts w:ascii="Segoe UI" w:eastAsia="Segoe UI" w:hAnsi="Segoe UI" w:cs="Segoe UI"/>
                <w:sz w:val="18"/>
                <w:szCs w:val="18"/>
              </w:rPr>
              <w:t>,</w:t>
            </w:r>
            <w:r w:rsidRPr="00A6306D">
              <w:rPr>
                <w:rFonts w:ascii="Segoe UI" w:eastAsia="Segoe UI" w:hAnsi="Segoe UI" w:cs="Segoe UI"/>
                <w:sz w:val="18"/>
                <w:szCs w:val="18"/>
              </w:rPr>
              <w:t xml:space="preserve"> and date.</w:t>
            </w:r>
          </w:p>
          <w:p w14:paraId="58EBA0A6"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scroll and view multiple transactions if available.</w:t>
            </w:r>
          </w:p>
          <w:p w14:paraId="627EDCFD"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Navigation back to the previous screen works correctly without error.</w:t>
            </w:r>
          </w:p>
        </w:tc>
      </w:tr>
    </w:tbl>
    <w:p w14:paraId="62E74E07" w14:textId="77777777" w:rsidR="00A262F5" w:rsidRPr="00A6306D" w:rsidRDefault="00A262F5" w:rsidP="003C122C">
      <w:pPr>
        <w:pStyle w:val="SHeading3"/>
        <w:rPr>
          <w:rFonts w:ascii="Segoe UI" w:hAnsi="Segoe UI" w:cs="Segoe UI"/>
        </w:rPr>
      </w:pPr>
      <w:bookmarkStart w:id="215" w:name="_Toc210663684"/>
      <w:bookmarkStart w:id="216" w:name="_Toc228356975"/>
      <w:r>
        <w:t>User Story: Make a Payoneer Payment</w:t>
      </w:r>
      <w:bookmarkEnd w:id="215"/>
      <w:bookmarkEnd w:id="216"/>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120"/>
      </w:tblGrid>
      <w:tr w:rsidR="00A262F5" w:rsidRPr="00A6306D" w14:paraId="1E5303B5"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5EA941ED" w14:textId="77777777" w:rsidR="00A262F5" w:rsidRPr="00A6306D" w:rsidRDefault="00A262F5" w:rsidP="003C122C">
            <w:pPr>
              <w:pStyle w:val="Numberingparagraph"/>
            </w:pPr>
            <w:r w:rsidRPr="7BE96108">
              <w:t xml:space="preserve">User Story </w:t>
            </w:r>
          </w:p>
        </w:tc>
      </w:tr>
      <w:tr w:rsidR="00A262F5" w:rsidRPr="00A6306D" w14:paraId="377D2885"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71C1EBBA" w14:textId="77777777" w:rsidR="00A262F5" w:rsidRPr="00A6306D" w:rsidRDefault="00A262F5" w:rsidP="007164E9">
            <w:pPr>
              <w:spacing w:after="0"/>
              <w:jc w:val="both"/>
              <w:rPr>
                <w:rFonts w:ascii="Segoe UI" w:hAnsi="Segoe UI" w:cs="Segoe UI"/>
              </w:rPr>
            </w:pPr>
            <w:r w:rsidRPr="00A6306D">
              <w:rPr>
                <w:rFonts w:ascii="Segoe UI" w:eastAsia="Segoe UI" w:hAnsi="Segoe UI" w:cs="Segoe UI"/>
                <w:sz w:val="18"/>
                <w:szCs w:val="18"/>
              </w:rPr>
              <w:t>As a user, I want to make a payment through my linked Payoneer account by entering the amount, notes, and agreeing to the Terms &amp; Conditions, so that I can transfer funds securely.</w:t>
            </w:r>
          </w:p>
        </w:tc>
      </w:tr>
      <w:tr w:rsidR="00A262F5" w:rsidRPr="00A6306D" w14:paraId="2291EA8D" w14:textId="77777777" w:rsidTr="007164E9">
        <w:trPr>
          <w:trHeight w:val="300"/>
        </w:trPr>
        <w:tc>
          <w:tcPr>
            <w:tcW w:w="9120" w:type="dxa"/>
            <w:tcBorders>
              <w:top w:val="single" w:sz="8" w:space="0" w:color="auto"/>
              <w:left w:val="single" w:sz="8" w:space="0" w:color="000000" w:themeColor="text1"/>
              <w:bottom w:val="single" w:sz="8" w:space="0" w:color="000000" w:themeColor="text1"/>
              <w:right w:val="single" w:sz="8" w:space="0" w:color="000000" w:themeColor="text1"/>
            </w:tcBorders>
          </w:tcPr>
          <w:p w14:paraId="57884A29" w14:textId="77777777" w:rsidR="00A262F5" w:rsidRPr="00A6306D" w:rsidRDefault="00A262F5" w:rsidP="003C122C">
            <w:pPr>
              <w:pStyle w:val="Numberingparagraph"/>
            </w:pPr>
            <w:r w:rsidRPr="7BE96108">
              <w:t xml:space="preserve">Feature Name </w:t>
            </w:r>
          </w:p>
        </w:tc>
      </w:tr>
      <w:tr w:rsidR="00A262F5" w:rsidRPr="00A6306D" w14:paraId="7394FC28" w14:textId="77777777" w:rsidTr="007164E9">
        <w:trPr>
          <w:trHeight w:val="300"/>
        </w:trPr>
        <w:tc>
          <w:tcPr>
            <w:tcW w:w="9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DFED07" w14:textId="77777777" w:rsidR="00A262F5" w:rsidRPr="00A6306D" w:rsidRDefault="00A262F5" w:rsidP="007164E9">
            <w:pPr>
              <w:spacing w:after="0"/>
              <w:jc w:val="both"/>
              <w:rPr>
                <w:rFonts w:ascii="Segoe UI" w:eastAsia="Segoe UI" w:hAnsi="Segoe UI" w:cs="Segoe UI"/>
                <w:sz w:val="18"/>
                <w:szCs w:val="18"/>
              </w:rPr>
            </w:pPr>
            <w:r w:rsidRPr="00A6306D">
              <w:rPr>
                <w:rFonts w:ascii="Segoe UI" w:eastAsia="Segoe UI" w:hAnsi="Segoe UI" w:cs="Segoe UI"/>
                <w:sz w:val="18"/>
                <w:szCs w:val="18"/>
              </w:rPr>
              <w:t>Payoneer (Remittance)</w:t>
            </w:r>
          </w:p>
        </w:tc>
      </w:tr>
      <w:tr w:rsidR="00A262F5" w:rsidRPr="00A6306D" w14:paraId="04A6A199" w14:textId="77777777" w:rsidTr="007164E9">
        <w:trPr>
          <w:trHeight w:val="300"/>
        </w:trPr>
        <w:tc>
          <w:tcPr>
            <w:tcW w:w="9120" w:type="dxa"/>
            <w:tcBorders>
              <w:top w:val="single" w:sz="8" w:space="0" w:color="000000" w:themeColor="text1"/>
              <w:left w:val="single" w:sz="8" w:space="0" w:color="auto"/>
              <w:bottom w:val="single" w:sz="8" w:space="0" w:color="auto"/>
              <w:right w:val="single" w:sz="8" w:space="0" w:color="auto"/>
            </w:tcBorders>
          </w:tcPr>
          <w:p w14:paraId="359A89D6" w14:textId="77777777" w:rsidR="00A262F5" w:rsidRPr="00A6306D" w:rsidRDefault="00A262F5" w:rsidP="003C122C">
            <w:pPr>
              <w:pStyle w:val="Numberingparagraph"/>
            </w:pPr>
            <w:r w:rsidRPr="7BE96108">
              <w:t xml:space="preserve">Persona Involved </w:t>
            </w:r>
          </w:p>
        </w:tc>
      </w:tr>
      <w:tr w:rsidR="00A262F5" w:rsidRPr="00A6306D" w14:paraId="0E3B78BC"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07922FAB" w14:textId="77777777" w:rsidR="00A262F5" w:rsidRPr="00A6306D" w:rsidRDefault="00A262F5" w:rsidP="007164E9">
            <w:pPr>
              <w:spacing w:after="0"/>
              <w:jc w:val="both"/>
              <w:rPr>
                <w:rFonts w:ascii="Segoe UI" w:eastAsia="Segoe UI" w:hAnsi="Segoe UI" w:cs="Segoe UI"/>
                <w:sz w:val="18"/>
                <w:szCs w:val="18"/>
              </w:rPr>
            </w:pPr>
            <w:r w:rsidRPr="00A6306D">
              <w:rPr>
                <w:rFonts w:ascii="Segoe UI" w:eastAsia="Segoe UI" w:hAnsi="Segoe UI" w:cs="Segoe UI"/>
                <w:sz w:val="18"/>
                <w:szCs w:val="18"/>
              </w:rPr>
              <w:t xml:space="preserve">Banking Customer </w:t>
            </w:r>
          </w:p>
        </w:tc>
      </w:tr>
      <w:tr w:rsidR="00A262F5" w:rsidRPr="00A6306D" w14:paraId="24EE298C"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1A936DF6" w14:textId="77777777" w:rsidR="00A262F5" w:rsidRPr="00A6306D" w:rsidRDefault="00A262F5" w:rsidP="003C122C">
            <w:pPr>
              <w:pStyle w:val="Numberingparagraph"/>
            </w:pPr>
            <w:r w:rsidRPr="7BE96108">
              <w:t xml:space="preserve">Entry Criteria </w:t>
            </w:r>
          </w:p>
        </w:tc>
      </w:tr>
      <w:tr w:rsidR="00A262F5" w:rsidRPr="00A6306D" w14:paraId="39F99DB9" w14:textId="77777777" w:rsidTr="007164E9">
        <w:trPr>
          <w:trHeight w:val="540"/>
        </w:trPr>
        <w:tc>
          <w:tcPr>
            <w:tcW w:w="9120" w:type="dxa"/>
            <w:tcBorders>
              <w:top w:val="single" w:sz="8" w:space="0" w:color="auto"/>
              <w:left w:val="single" w:sz="8" w:space="0" w:color="auto"/>
              <w:bottom w:val="single" w:sz="8" w:space="0" w:color="auto"/>
              <w:right w:val="single" w:sz="8" w:space="0" w:color="auto"/>
            </w:tcBorders>
          </w:tcPr>
          <w:p w14:paraId="5FBC95A8"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has successfully logged into the mobile banking app.</w:t>
            </w:r>
          </w:p>
          <w:p w14:paraId="60C637E7"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navigates to the Customer Dashboard and selects Payoneer under “Other Services.”</w:t>
            </w:r>
          </w:p>
          <w:p w14:paraId="2F5B8C02"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displays the Payoneer Dashboard with “Transfer” option visible.</w:t>
            </w:r>
          </w:p>
          <w:p w14:paraId="6617029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selects Transfer to open the Payoneer Transfer screen.</w:t>
            </w:r>
          </w:p>
          <w:p w14:paraId="1BCA465A"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User’s linked Payoneer account details (</w:t>
            </w:r>
            <w:r>
              <w:rPr>
                <w:rFonts w:ascii="Segoe UI" w:eastAsia="Segoe UI" w:hAnsi="Segoe UI" w:cs="Segoe UI"/>
                <w:sz w:val="18"/>
                <w:szCs w:val="18"/>
              </w:rPr>
              <w:t xml:space="preserve">Shadhin </w:t>
            </w:r>
            <w:r w:rsidRPr="00A6306D">
              <w:rPr>
                <w:rFonts w:ascii="Segoe UI" w:eastAsia="Segoe UI" w:hAnsi="Segoe UI" w:cs="Segoe UI"/>
                <w:sz w:val="18"/>
                <w:szCs w:val="18"/>
              </w:rPr>
              <w:t xml:space="preserve">Card Number, </w:t>
            </w:r>
            <w:r>
              <w:rPr>
                <w:rFonts w:ascii="Segoe UI" w:eastAsia="Segoe UI" w:hAnsi="Segoe UI" w:cs="Segoe UI"/>
                <w:sz w:val="18"/>
                <w:szCs w:val="18"/>
              </w:rPr>
              <w:t xml:space="preserve">Payoneer </w:t>
            </w:r>
            <w:r w:rsidRPr="00A6306D">
              <w:rPr>
                <w:rFonts w:ascii="Segoe UI" w:eastAsia="Segoe UI" w:hAnsi="Segoe UI" w:cs="Segoe UI"/>
                <w:sz w:val="18"/>
                <w:szCs w:val="18"/>
              </w:rPr>
              <w:t>Account ID, Account Balance in USD) are fetched and displayed automatically.</w:t>
            </w:r>
          </w:p>
        </w:tc>
      </w:tr>
      <w:tr w:rsidR="00A262F5" w:rsidRPr="00A6306D" w14:paraId="6DC5BE13"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3824906F" w14:textId="77777777" w:rsidR="00A262F5" w:rsidRPr="00A6306D" w:rsidRDefault="00A262F5" w:rsidP="003C122C">
            <w:pPr>
              <w:pStyle w:val="Numberingparagraph"/>
            </w:pPr>
            <w:r w:rsidRPr="7BE96108">
              <w:t xml:space="preserve">Exit Criteria </w:t>
            </w:r>
          </w:p>
        </w:tc>
      </w:tr>
      <w:tr w:rsidR="00A262F5" w:rsidRPr="00A6306D" w14:paraId="38EF25A7"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5619D13E" w14:textId="77777777" w:rsidR="00A262F5" w:rsidRPr="00A6306D" w:rsidRDefault="00A262F5" w:rsidP="00507F71">
            <w:pPr>
              <w:pStyle w:val="ListParagraph"/>
              <w:numPr>
                <w:ilvl w:val="0"/>
                <w:numId w:val="31"/>
              </w:numPr>
              <w:spacing w:before="240" w:after="240"/>
              <w:rPr>
                <w:rFonts w:ascii="Segoe UI" w:eastAsia="Segoe UI" w:hAnsi="Segoe UI" w:cs="Segoe UI"/>
              </w:rPr>
            </w:pPr>
            <w:r w:rsidRPr="00A6306D">
              <w:rPr>
                <w:rFonts w:ascii="Segoe UI" w:eastAsia="Segoe UI" w:hAnsi="Segoe UI" w:cs="Segoe UI"/>
                <w:sz w:val="18"/>
                <w:szCs w:val="18"/>
              </w:rPr>
              <w:t>User enters a valid USD amount in the Amount (USD) field.</w:t>
            </w:r>
          </w:p>
          <w:p w14:paraId="377D188E" w14:textId="77777777" w:rsidR="00A262F5" w:rsidRPr="00AF7DFA" w:rsidRDefault="00A262F5" w:rsidP="00507F71">
            <w:pPr>
              <w:pStyle w:val="ListParagraph"/>
              <w:numPr>
                <w:ilvl w:val="0"/>
                <w:numId w:val="31"/>
              </w:numPr>
              <w:spacing w:before="240" w:after="240"/>
              <w:rPr>
                <w:rFonts w:ascii="Segoe UI" w:eastAsia="Segoe UI" w:hAnsi="Segoe UI" w:cs="Segoe UI"/>
              </w:rPr>
            </w:pPr>
            <w:r w:rsidRPr="00A6306D">
              <w:rPr>
                <w:rFonts w:ascii="Segoe UI" w:eastAsia="Segoe UI" w:hAnsi="Segoe UI" w:cs="Segoe UI"/>
                <w:sz w:val="18"/>
                <w:szCs w:val="18"/>
              </w:rPr>
              <w:t>System automatically calculates:</w:t>
            </w:r>
          </w:p>
          <w:p w14:paraId="5523E20A" w14:textId="77777777" w:rsidR="00A262F5" w:rsidRPr="00AF7DFA" w:rsidRDefault="00A262F5" w:rsidP="006F1173">
            <w:pPr>
              <w:pStyle w:val="ListParagraph"/>
              <w:numPr>
                <w:ilvl w:val="0"/>
                <w:numId w:val="397"/>
              </w:numPr>
              <w:spacing w:before="240" w:after="240"/>
              <w:rPr>
                <w:rFonts w:ascii="Segoe UI" w:eastAsia="Segoe UI" w:hAnsi="Segoe UI" w:cs="Segoe UI"/>
              </w:rPr>
            </w:pPr>
            <w:r w:rsidRPr="00AF7DFA">
              <w:rPr>
                <w:rFonts w:ascii="Segoe UI" w:eastAsia="Segoe UI" w:hAnsi="Segoe UI" w:cs="Segoe UI"/>
                <w:sz w:val="18"/>
                <w:szCs w:val="18"/>
              </w:rPr>
              <w:t>Currency Rate (BDT)</w:t>
            </w:r>
          </w:p>
          <w:p w14:paraId="5CA38D65" w14:textId="77777777" w:rsidR="00A262F5" w:rsidRPr="00AF7DFA" w:rsidRDefault="00A262F5" w:rsidP="006F1173">
            <w:pPr>
              <w:pStyle w:val="ListParagraph"/>
              <w:numPr>
                <w:ilvl w:val="0"/>
                <w:numId w:val="397"/>
              </w:numPr>
              <w:spacing w:before="240" w:after="240"/>
              <w:rPr>
                <w:rFonts w:ascii="Segoe UI" w:eastAsia="Segoe UI" w:hAnsi="Segoe UI" w:cs="Segoe UI"/>
              </w:rPr>
            </w:pPr>
            <w:r w:rsidRPr="00AF7DFA">
              <w:rPr>
                <w:rFonts w:ascii="Segoe UI" w:eastAsia="Segoe UI" w:hAnsi="Segoe UI" w:cs="Segoe UI"/>
                <w:sz w:val="18"/>
                <w:szCs w:val="18"/>
              </w:rPr>
              <w:t>Amount (BDT) based on entered USD amount × rate.</w:t>
            </w:r>
          </w:p>
          <w:p w14:paraId="09744DE3" w14:textId="77777777" w:rsidR="00A262F5" w:rsidRPr="00A6306D" w:rsidRDefault="00A262F5" w:rsidP="00507F71">
            <w:pPr>
              <w:pStyle w:val="ListParagraph"/>
              <w:numPr>
                <w:ilvl w:val="0"/>
                <w:numId w:val="31"/>
              </w:numPr>
              <w:spacing w:before="240" w:after="240"/>
              <w:rPr>
                <w:rFonts w:ascii="Segoe UI" w:eastAsia="Segoe UI" w:hAnsi="Segoe UI" w:cs="Segoe UI"/>
              </w:rPr>
            </w:pPr>
            <w:r w:rsidRPr="00A6306D">
              <w:rPr>
                <w:rFonts w:ascii="Segoe UI" w:eastAsia="Segoe UI" w:hAnsi="Segoe UI" w:cs="Segoe UI"/>
                <w:sz w:val="18"/>
                <w:szCs w:val="18"/>
              </w:rPr>
              <w:t>User may optionally enter Notes.</w:t>
            </w:r>
          </w:p>
          <w:p w14:paraId="4DDCAA0C" w14:textId="77777777" w:rsidR="00A262F5" w:rsidRPr="00A6306D" w:rsidRDefault="00A262F5" w:rsidP="00507F71">
            <w:pPr>
              <w:pStyle w:val="ListParagraph"/>
              <w:numPr>
                <w:ilvl w:val="0"/>
                <w:numId w:val="31"/>
              </w:numPr>
              <w:spacing w:before="240" w:after="240"/>
              <w:rPr>
                <w:rFonts w:ascii="Segoe UI" w:eastAsia="Segoe UI" w:hAnsi="Segoe UI" w:cs="Segoe UI"/>
              </w:rPr>
            </w:pPr>
            <w:r w:rsidRPr="00A6306D">
              <w:rPr>
                <w:rFonts w:ascii="Segoe UI" w:eastAsia="Segoe UI" w:hAnsi="Segoe UI" w:cs="Segoe UI"/>
                <w:sz w:val="18"/>
                <w:szCs w:val="18"/>
              </w:rPr>
              <w:t>User checks the box “I have read and agreed to the Terms &amp; Conditions.”</w:t>
            </w:r>
          </w:p>
          <w:p w14:paraId="25746B1F" w14:textId="77777777" w:rsidR="00A262F5" w:rsidRPr="00A6306D" w:rsidRDefault="00A262F5" w:rsidP="00507F71">
            <w:pPr>
              <w:pStyle w:val="ListParagraph"/>
              <w:numPr>
                <w:ilvl w:val="0"/>
                <w:numId w:val="31"/>
              </w:numPr>
              <w:spacing w:before="240" w:after="240"/>
              <w:rPr>
                <w:rFonts w:ascii="Segoe UI" w:eastAsia="Segoe UI" w:hAnsi="Segoe UI" w:cs="Segoe UI"/>
              </w:rPr>
            </w:pPr>
            <w:r w:rsidRPr="00A6306D">
              <w:rPr>
                <w:rFonts w:ascii="Segoe UI" w:eastAsia="Segoe UI" w:hAnsi="Segoe UI" w:cs="Segoe UI"/>
                <w:sz w:val="18"/>
                <w:szCs w:val="18"/>
              </w:rPr>
              <w:t xml:space="preserve">User clicks </w:t>
            </w:r>
            <w:r>
              <w:rPr>
                <w:rFonts w:ascii="Segoe UI" w:eastAsia="Segoe UI" w:hAnsi="Segoe UI" w:cs="Segoe UI"/>
                <w:sz w:val="18"/>
                <w:szCs w:val="18"/>
              </w:rPr>
              <w:t>next</w:t>
            </w:r>
            <w:r w:rsidRPr="00A6306D">
              <w:rPr>
                <w:rFonts w:ascii="Segoe UI" w:eastAsia="Segoe UI" w:hAnsi="Segoe UI" w:cs="Segoe UI"/>
                <w:sz w:val="18"/>
                <w:szCs w:val="18"/>
              </w:rPr>
              <w:t xml:space="preserve"> to move to the next step (Overview screen).</w:t>
            </w:r>
          </w:p>
          <w:p w14:paraId="7E3E5927" w14:textId="77777777" w:rsidR="00A262F5" w:rsidRPr="00A6306D" w:rsidRDefault="00A262F5" w:rsidP="00507F71">
            <w:pPr>
              <w:pStyle w:val="ListParagraph"/>
              <w:numPr>
                <w:ilvl w:val="0"/>
                <w:numId w:val="31"/>
              </w:numPr>
              <w:spacing w:before="240" w:after="240"/>
              <w:rPr>
                <w:rFonts w:ascii="Segoe UI" w:eastAsia="Segoe UI" w:hAnsi="Segoe UI" w:cs="Segoe UI"/>
              </w:rPr>
            </w:pPr>
            <w:r w:rsidRPr="00A6306D">
              <w:rPr>
                <w:rFonts w:ascii="Segoe UI" w:eastAsia="Segoe UI" w:hAnsi="Segoe UI" w:cs="Segoe UI"/>
                <w:sz w:val="18"/>
                <w:szCs w:val="18"/>
              </w:rPr>
              <w:t>System validates all mandatory fields and proceeds if correct.</w:t>
            </w:r>
          </w:p>
        </w:tc>
      </w:tr>
      <w:tr w:rsidR="00A262F5" w:rsidRPr="00A6306D" w14:paraId="74AAB4B9"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49845481" w14:textId="77777777" w:rsidR="00A262F5" w:rsidRPr="00A6306D" w:rsidRDefault="00A262F5" w:rsidP="003C122C">
            <w:pPr>
              <w:pStyle w:val="Numberingparagraph"/>
            </w:pPr>
            <w:r w:rsidRPr="7BE96108">
              <w:t xml:space="preserve">Business Rules </w:t>
            </w:r>
          </w:p>
        </w:tc>
      </w:tr>
      <w:tr w:rsidR="00A262F5" w:rsidRPr="00A6306D" w14:paraId="41CA8437"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53E41192" w14:textId="77777777" w:rsidR="00A262F5" w:rsidRDefault="00A262F5" w:rsidP="00A07E64">
            <w:pPr>
              <w:pStyle w:val="ListParagraph"/>
              <w:numPr>
                <w:ilvl w:val="0"/>
                <w:numId w:val="114"/>
              </w:numPr>
              <w:spacing w:before="240" w:after="240"/>
              <w:rPr>
                <w:rFonts w:ascii="Segoe UI" w:eastAsia="Segoe UI" w:hAnsi="Segoe UI" w:cs="Segoe UI"/>
                <w:b/>
                <w:bCs/>
                <w:sz w:val="18"/>
                <w:szCs w:val="18"/>
              </w:rPr>
            </w:pPr>
            <w:r w:rsidRPr="00A6306D">
              <w:rPr>
                <w:rFonts w:ascii="Segoe UI" w:eastAsia="Segoe UI" w:hAnsi="Segoe UI" w:cs="Segoe UI"/>
                <w:b/>
                <w:bCs/>
                <w:sz w:val="18"/>
                <w:szCs w:val="18"/>
              </w:rPr>
              <w:t>Account Details Display</w:t>
            </w:r>
            <w:r>
              <w:rPr>
                <w:rFonts w:ascii="Segoe UI" w:eastAsia="Segoe UI" w:hAnsi="Segoe UI" w:cs="Segoe UI"/>
                <w:b/>
                <w:bCs/>
                <w:sz w:val="18"/>
                <w:szCs w:val="18"/>
              </w:rPr>
              <w:t>:</w:t>
            </w:r>
          </w:p>
          <w:p w14:paraId="6F82EB52" w14:textId="77777777" w:rsidR="00A262F5" w:rsidRPr="00AF7DFA" w:rsidRDefault="00A262F5" w:rsidP="006F1173">
            <w:pPr>
              <w:pStyle w:val="ListParagraph"/>
              <w:numPr>
                <w:ilvl w:val="0"/>
                <w:numId w:val="398"/>
              </w:numPr>
              <w:spacing w:before="240" w:after="240"/>
              <w:rPr>
                <w:rFonts w:ascii="Segoe UI" w:eastAsia="Segoe UI" w:hAnsi="Segoe UI" w:cs="Segoe UI"/>
                <w:b/>
                <w:bCs/>
                <w:sz w:val="18"/>
                <w:szCs w:val="18"/>
              </w:rPr>
            </w:pPr>
            <w:r w:rsidRPr="00AF7DFA">
              <w:rPr>
                <w:rFonts w:ascii="Segoe UI" w:eastAsia="Segoe UI" w:hAnsi="Segoe UI" w:cs="Segoe UI"/>
                <w:sz w:val="18"/>
                <w:szCs w:val="18"/>
              </w:rPr>
              <w:t>System must display Payoneer Account ID, Shadhin Card Number, and Payoneer Account Balance (USD) fetched from Payoneer integration.</w:t>
            </w:r>
          </w:p>
          <w:p w14:paraId="0C8AAE77" w14:textId="77777777" w:rsidR="00A262F5" w:rsidRDefault="00A262F5" w:rsidP="00A07E64">
            <w:pPr>
              <w:pStyle w:val="ListParagraph"/>
              <w:numPr>
                <w:ilvl w:val="0"/>
                <w:numId w:val="114"/>
              </w:numPr>
              <w:spacing w:before="240" w:after="240"/>
              <w:rPr>
                <w:rFonts w:ascii="Segoe UI" w:eastAsia="Segoe UI" w:hAnsi="Segoe UI" w:cs="Segoe UI"/>
                <w:b/>
                <w:bCs/>
                <w:sz w:val="18"/>
                <w:szCs w:val="18"/>
              </w:rPr>
            </w:pPr>
            <w:r w:rsidRPr="00A6306D">
              <w:rPr>
                <w:rFonts w:ascii="Segoe UI" w:eastAsia="Segoe UI" w:hAnsi="Segoe UI" w:cs="Segoe UI"/>
                <w:b/>
                <w:bCs/>
                <w:sz w:val="18"/>
                <w:szCs w:val="18"/>
              </w:rPr>
              <w:t>Amount Entry:</w:t>
            </w:r>
          </w:p>
          <w:p w14:paraId="3F53C081" w14:textId="77777777" w:rsidR="00A262F5" w:rsidRPr="00AF7DFA" w:rsidRDefault="00A262F5" w:rsidP="006F1173">
            <w:pPr>
              <w:pStyle w:val="ListParagraph"/>
              <w:numPr>
                <w:ilvl w:val="0"/>
                <w:numId w:val="398"/>
              </w:numPr>
              <w:spacing w:before="240" w:after="240"/>
              <w:rPr>
                <w:rFonts w:ascii="Segoe UI" w:eastAsia="Segoe UI" w:hAnsi="Segoe UI" w:cs="Segoe UI"/>
                <w:b/>
                <w:bCs/>
                <w:sz w:val="18"/>
                <w:szCs w:val="18"/>
              </w:rPr>
            </w:pPr>
            <w:r w:rsidRPr="00AF7DFA">
              <w:rPr>
                <w:rFonts w:ascii="Segoe UI" w:eastAsia="Segoe UI" w:hAnsi="Segoe UI" w:cs="Segoe UI"/>
                <w:sz w:val="18"/>
                <w:szCs w:val="18"/>
              </w:rPr>
              <w:t>User must enter the amount in USD only.</w:t>
            </w:r>
          </w:p>
          <w:p w14:paraId="0B0CF453" w14:textId="77777777" w:rsidR="00A262F5" w:rsidRDefault="00A262F5" w:rsidP="00A07E64">
            <w:pPr>
              <w:pStyle w:val="ListParagraph"/>
              <w:numPr>
                <w:ilvl w:val="0"/>
                <w:numId w:val="114"/>
              </w:numPr>
              <w:spacing w:before="240" w:after="240"/>
              <w:rPr>
                <w:rFonts w:ascii="Segoe UI" w:eastAsia="Segoe UI" w:hAnsi="Segoe UI" w:cs="Segoe UI"/>
                <w:b/>
                <w:bCs/>
                <w:sz w:val="18"/>
                <w:szCs w:val="18"/>
              </w:rPr>
            </w:pPr>
            <w:r w:rsidRPr="00A6306D">
              <w:rPr>
                <w:rFonts w:ascii="Segoe UI" w:eastAsia="Segoe UI" w:hAnsi="Segoe UI" w:cs="Segoe UI"/>
                <w:b/>
                <w:bCs/>
                <w:sz w:val="18"/>
                <w:szCs w:val="18"/>
              </w:rPr>
              <w:t>Currency Conversion:</w:t>
            </w:r>
          </w:p>
          <w:p w14:paraId="0B05D75E" w14:textId="77777777" w:rsidR="00A262F5" w:rsidRPr="00AF7DFA" w:rsidRDefault="00A262F5" w:rsidP="006F1173">
            <w:pPr>
              <w:pStyle w:val="ListParagraph"/>
              <w:numPr>
                <w:ilvl w:val="0"/>
                <w:numId w:val="398"/>
              </w:numPr>
              <w:spacing w:before="240" w:after="240"/>
              <w:rPr>
                <w:rFonts w:ascii="Segoe UI" w:eastAsia="Segoe UI" w:hAnsi="Segoe UI" w:cs="Segoe UI"/>
                <w:b/>
                <w:bCs/>
                <w:sz w:val="18"/>
                <w:szCs w:val="18"/>
              </w:rPr>
            </w:pPr>
            <w:r w:rsidRPr="00AF7DFA">
              <w:rPr>
                <w:rFonts w:ascii="Segoe UI" w:eastAsia="Segoe UI" w:hAnsi="Segoe UI" w:cs="Segoe UI"/>
                <w:sz w:val="18"/>
                <w:szCs w:val="18"/>
              </w:rPr>
              <w:t>Currency Rate (BDT) and Amount (BDT) are auto-calculated and non-editable.</w:t>
            </w:r>
          </w:p>
          <w:p w14:paraId="7A23E200" w14:textId="77777777" w:rsidR="00A262F5" w:rsidRPr="00AF7DFA" w:rsidRDefault="00A262F5" w:rsidP="006F1173">
            <w:pPr>
              <w:pStyle w:val="ListParagraph"/>
              <w:numPr>
                <w:ilvl w:val="0"/>
                <w:numId w:val="398"/>
              </w:numPr>
              <w:spacing w:before="240" w:after="240"/>
              <w:rPr>
                <w:rFonts w:ascii="Segoe UI" w:eastAsia="Segoe UI" w:hAnsi="Segoe UI" w:cs="Segoe UI"/>
                <w:b/>
                <w:bCs/>
                <w:sz w:val="18"/>
                <w:szCs w:val="18"/>
              </w:rPr>
            </w:pPr>
            <w:r w:rsidRPr="00AF7DFA">
              <w:rPr>
                <w:rFonts w:ascii="Segoe UI" w:eastAsia="Segoe UI" w:hAnsi="Segoe UI" w:cs="Segoe UI"/>
                <w:sz w:val="18"/>
                <w:szCs w:val="18"/>
              </w:rPr>
              <w:t xml:space="preserve">Conversion formula: </w:t>
            </w:r>
            <w:r w:rsidRPr="00AF7DFA">
              <w:rPr>
                <w:rFonts w:ascii="Segoe UI" w:eastAsia="Consolas" w:hAnsi="Segoe UI" w:cs="Segoe UI"/>
                <w:sz w:val="18"/>
                <w:szCs w:val="18"/>
              </w:rPr>
              <w:t>Amount (BDT) = Amount (USD) × Currency Rate</w:t>
            </w:r>
            <w:r w:rsidRPr="00AF7DFA">
              <w:rPr>
                <w:rFonts w:ascii="Segoe UI" w:eastAsia="Segoe UI" w:hAnsi="Segoe UI" w:cs="Segoe UI"/>
                <w:sz w:val="18"/>
                <w:szCs w:val="18"/>
              </w:rPr>
              <w:t>.</w:t>
            </w:r>
          </w:p>
          <w:p w14:paraId="4DA20453" w14:textId="77777777" w:rsidR="00A262F5" w:rsidRDefault="00A262F5" w:rsidP="00A07E64">
            <w:pPr>
              <w:pStyle w:val="ListParagraph"/>
              <w:numPr>
                <w:ilvl w:val="0"/>
                <w:numId w:val="114"/>
              </w:numPr>
              <w:spacing w:before="240" w:after="240"/>
              <w:rPr>
                <w:rFonts w:ascii="Segoe UI" w:eastAsia="Segoe UI" w:hAnsi="Segoe UI" w:cs="Segoe UI"/>
                <w:b/>
                <w:bCs/>
                <w:sz w:val="18"/>
                <w:szCs w:val="18"/>
              </w:rPr>
            </w:pPr>
            <w:r w:rsidRPr="00A6306D">
              <w:rPr>
                <w:rFonts w:ascii="Segoe UI" w:eastAsia="Segoe UI" w:hAnsi="Segoe UI" w:cs="Segoe UI"/>
                <w:b/>
                <w:bCs/>
                <w:sz w:val="18"/>
                <w:szCs w:val="18"/>
              </w:rPr>
              <w:t>Notes Field:</w:t>
            </w:r>
          </w:p>
          <w:p w14:paraId="5B8CB466" w14:textId="77777777" w:rsidR="00A262F5" w:rsidRPr="00AF7DFA" w:rsidRDefault="00A262F5" w:rsidP="006F1173">
            <w:pPr>
              <w:pStyle w:val="ListParagraph"/>
              <w:numPr>
                <w:ilvl w:val="0"/>
                <w:numId w:val="399"/>
              </w:numPr>
              <w:spacing w:before="240" w:after="240"/>
              <w:rPr>
                <w:rFonts w:ascii="Segoe UI" w:eastAsia="Segoe UI" w:hAnsi="Segoe UI" w:cs="Segoe UI"/>
                <w:b/>
                <w:bCs/>
                <w:sz w:val="18"/>
                <w:szCs w:val="18"/>
              </w:rPr>
            </w:pPr>
            <w:r w:rsidRPr="00AF7DFA">
              <w:rPr>
                <w:rFonts w:ascii="Segoe UI" w:eastAsia="Segoe UI" w:hAnsi="Segoe UI" w:cs="Segoe UI"/>
                <w:sz w:val="18"/>
                <w:szCs w:val="18"/>
              </w:rPr>
              <w:t>Optional free-text input field (for internal reference).</w:t>
            </w:r>
          </w:p>
          <w:p w14:paraId="3FF19B80" w14:textId="77777777" w:rsidR="00A262F5" w:rsidRDefault="00A262F5" w:rsidP="00A07E64">
            <w:pPr>
              <w:pStyle w:val="ListParagraph"/>
              <w:numPr>
                <w:ilvl w:val="0"/>
                <w:numId w:val="114"/>
              </w:numPr>
              <w:spacing w:before="240" w:after="240"/>
              <w:rPr>
                <w:rFonts w:ascii="Segoe UI" w:eastAsia="Segoe UI" w:hAnsi="Segoe UI" w:cs="Segoe UI"/>
                <w:b/>
                <w:bCs/>
                <w:sz w:val="18"/>
                <w:szCs w:val="18"/>
              </w:rPr>
            </w:pPr>
            <w:r w:rsidRPr="00A6306D">
              <w:rPr>
                <w:rFonts w:ascii="Segoe UI" w:eastAsia="Segoe UI" w:hAnsi="Segoe UI" w:cs="Segoe UI"/>
                <w:b/>
                <w:bCs/>
                <w:sz w:val="18"/>
                <w:szCs w:val="18"/>
              </w:rPr>
              <w:t>T&amp;C Agreement:</w:t>
            </w:r>
          </w:p>
          <w:p w14:paraId="32E74D4D" w14:textId="77777777" w:rsidR="00A262F5" w:rsidRPr="00AF7DFA" w:rsidRDefault="00A262F5" w:rsidP="006F1173">
            <w:pPr>
              <w:pStyle w:val="ListParagraph"/>
              <w:numPr>
                <w:ilvl w:val="0"/>
                <w:numId w:val="399"/>
              </w:numPr>
              <w:spacing w:before="240" w:after="240"/>
              <w:rPr>
                <w:rFonts w:ascii="Segoe UI" w:eastAsia="Segoe UI" w:hAnsi="Segoe UI" w:cs="Segoe UI"/>
                <w:b/>
                <w:bCs/>
                <w:sz w:val="18"/>
                <w:szCs w:val="18"/>
              </w:rPr>
            </w:pPr>
            <w:r w:rsidRPr="00AF7DFA">
              <w:rPr>
                <w:rFonts w:ascii="Segoe UI" w:eastAsia="Segoe UI" w:hAnsi="Segoe UI" w:cs="Segoe UI"/>
                <w:sz w:val="18"/>
                <w:szCs w:val="18"/>
              </w:rPr>
              <w:t>User must check Terms &amp; Conditions checkbox before proceeding.</w:t>
            </w:r>
          </w:p>
          <w:p w14:paraId="6E8D479B" w14:textId="77777777" w:rsidR="00A262F5" w:rsidRPr="00AF7DFA" w:rsidRDefault="00A262F5" w:rsidP="006F1173">
            <w:pPr>
              <w:pStyle w:val="ListParagraph"/>
              <w:numPr>
                <w:ilvl w:val="0"/>
                <w:numId w:val="399"/>
              </w:numPr>
              <w:spacing w:before="240" w:after="240"/>
              <w:rPr>
                <w:rFonts w:ascii="Segoe UI" w:eastAsia="Segoe UI" w:hAnsi="Segoe UI" w:cs="Segoe UI"/>
                <w:b/>
                <w:bCs/>
                <w:sz w:val="18"/>
                <w:szCs w:val="18"/>
              </w:rPr>
            </w:pPr>
            <w:r w:rsidRPr="00AF7DFA">
              <w:rPr>
                <w:rFonts w:ascii="Segoe UI" w:eastAsia="Segoe UI" w:hAnsi="Segoe UI" w:cs="Segoe UI"/>
                <w:sz w:val="18"/>
                <w:szCs w:val="18"/>
              </w:rPr>
              <w:t xml:space="preserve">If unchecked, </w:t>
            </w:r>
            <w:r>
              <w:rPr>
                <w:rFonts w:ascii="Segoe UI" w:eastAsia="Segoe UI" w:hAnsi="Segoe UI" w:cs="Segoe UI"/>
                <w:sz w:val="18"/>
                <w:szCs w:val="18"/>
              </w:rPr>
              <w:t>next</w:t>
            </w:r>
            <w:r w:rsidRPr="00AF7DFA">
              <w:rPr>
                <w:rFonts w:ascii="Segoe UI" w:eastAsia="Segoe UI" w:hAnsi="Segoe UI" w:cs="Segoe UI"/>
                <w:sz w:val="18"/>
                <w:szCs w:val="18"/>
              </w:rPr>
              <w:t xml:space="preserve"> button remains disabled.</w:t>
            </w:r>
          </w:p>
          <w:p w14:paraId="3D00EDD6" w14:textId="77777777" w:rsidR="00A262F5" w:rsidRDefault="00A262F5" w:rsidP="00A07E64">
            <w:pPr>
              <w:pStyle w:val="ListParagraph"/>
              <w:numPr>
                <w:ilvl w:val="0"/>
                <w:numId w:val="114"/>
              </w:numPr>
              <w:spacing w:before="240" w:after="240"/>
              <w:rPr>
                <w:rFonts w:ascii="Segoe UI" w:eastAsia="Segoe UI" w:hAnsi="Segoe UI" w:cs="Segoe UI"/>
                <w:b/>
                <w:bCs/>
                <w:sz w:val="18"/>
                <w:szCs w:val="18"/>
              </w:rPr>
            </w:pPr>
            <w:r>
              <w:rPr>
                <w:rFonts w:ascii="Segoe UI" w:eastAsia="Segoe UI" w:hAnsi="Segoe UI" w:cs="Segoe UI"/>
                <w:b/>
                <w:bCs/>
                <w:sz w:val="18"/>
                <w:szCs w:val="18"/>
              </w:rPr>
              <w:t>Next</w:t>
            </w:r>
            <w:r w:rsidRPr="00A6306D">
              <w:rPr>
                <w:rFonts w:ascii="Segoe UI" w:eastAsia="Segoe UI" w:hAnsi="Segoe UI" w:cs="Segoe UI"/>
                <w:b/>
                <w:bCs/>
                <w:sz w:val="18"/>
                <w:szCs w:val="18"/>
              </w:rPr>
              <w:t xml:space="preserve"> Action:</w:t>
            </w:r>
          </w:p>
          <w:p w14:paraId="67B0ED34" w14:textId="77777777" w:rsidR="00A262F5" w:rsidRPr="00AF7DFA" w:rsidRDefault="00A262F5" w:rsidP="006F1173">
            <w:pPr>
              <w:pStyle w:val="ListParagraph"/>
              <w:numPr>
                <w:ilvl w:val="0"/>
                <w:numId w:val="400"/>
              </w:numPr>
              <w:spacing w:before="240" w:after="240"/>
              <w:rPr>
                <w:rFonts w:ascii="Segoe UI" w:eastAsia="Segoe UI" w:hAnsi="Segoe UI" w:cs="Segoe UI"/>
                <w:b/>
                <w:bCs/>
                <w:sz w:val="18"/>
                <w:szCs w:val="18"/>
              </w:rPr>
            </w:pPr>
            <w:r w:rsidRPr="00AF7DFA">
              <w:rPr>
                <w:rFonts w:ascii="Segoe UI" w:eastAsia="Segoe UI" w:hAnsi="Segoe UI" w:cs="Segoe UI"/>
                <w:sz w:val="18"/>
                <w:szCs w:val="18"/>
              </w:rPr>
              <w:t xml:space="preserve">When </w:t>
            </w:r>
            <w:r>
              <w:rPr>
                <w:rFonts w:ascii="Segoe UI" w:eastAsia="Segoe UI" w:hAnsi="Segoe UI" w:cs="Segoe UI"/>
                <w:sz w:val="18"/>
                <w:szCs w:val="18"/>
              </w:rPr>
              <w:t>Next</w:t>
            </w:r>
            <w:r w:rsidRPr="00AF7DFA">
              <w:rPr>
                <w:rFonts w:ascii="Segoe UI" w:eastAsia="Segoe UI" w:hAnsi="Segoe UI" w:cs="Segoe UI"/>
                <w:sz w:val="18"/>
                <w:szCs w:val="18"/>
              </w:rPr>
              <w:t xml:space="preserve"> is clicked, system validates all inputs and routes user to Overview Screen.</w:t>
            </w:r>
          </w:p>
          <w:p w14:paraId="0988C227" w14:textId="77777777" w:rsidR="00A262F5" w:rsidRDefault="00A262F5" w:rsidP="00A07E64">
            <w:pPr>
              <w:pStyle w:val="ListParagraph"/>
              <w:numPr>
                <w:ilvl w:val="0"/>
                <w:numId w:val="114"/>
              </w:numPr>
              <w:spacing w:before="240" w:after="240"/>
              <w:rPr>
                <w:rFonts w:ascii="Segoe UI" w:eastAsia="Segoe UI" w:hAnsi="Segoe UI" w:cs="Segoe UI"/>
                <w:b/>
                <w:bCs/>
                <w:sz w:val="18"/>
                <w:szCs w:val="18"/>
              </w:rPr>
            </w:pPr>
            <w:r w:rsidRPr="00A6306D">
              <w:rPr>
                <w:rFonts w:ascii="Segoe UI" w:eastAsia="Segoe UI" w:hAnsi="Segoe UI" w:cs="Segoe UI"/>
                <w:b/>
                <w:bCs/>
                <w:sz w:val="18"/>
                <w:szCs w:val="18"/>
              </w:rPr>
              <w:t>Data Validation:</w:t>
            </w:r>
          </w:p>
          <w:p w14:paraId="5E8D18F9" w14:textId="77777777" w:rsidR="00A262F5" w:rsidRPr="00AF7DFA" w:rsidRDefault="00A262F5" w:rsidP="006F1173">
            <w:pPr>
              <w:pStyle w:val="ListParagraph"/>
              <w:numPr>
                <w:ilvl w:val="0"/>
                <w:numId w:val="400"/>
              </w:numPr>
              <w:spacing w:before="240" w:after="240"/>
              <w:rPr>
                <w:rFonts w:ascii="Segoe UI" w:eastAsia="Segoe UI" w:hAnsi="Segoe UI" w:cs="Segoe UI"/>
                <w:b/>
                <w:bCs/>
                <w:sz w:val="18"/>
                <w:szCs w:val="18"/>
              </w:rPr>
            </w:pPr>
            <w:r w:rsidRPr="00AF7DFA">
              <w:rPr>
                <w:rFonts w:ascii="Segoe UI" w:eastAsia="Segoe UI" w:hAnsi="Segoe UI" w:cs="Segoe UI"/>
                <w:sz w:val="18"/>
                <w:szCs w:val="18"/>
              </w:rPr>
              <w:t>Amount entered cannot exceed available Payoneer Account Balance.</w:t>
            </w:r>
          </w:p>
          <w:p w14:paraId="6603FB3F" w14:textId="77777777" w:rsidR="00A262F5" w:rsidRPr="00AF7DFA" w:rsidRDefault="00A262F5" w:rsidP="006F1173">
            <w:pPr>
              <w:pStyle w:val="ListParagraph"/>
              <w:numPr>
                <w:ilvl w:val="0"/>
                <w:numId w:val="400"/>
              </w:numPr>
              <w:spacing w:before="240" w:after="240"/>
              <w:rPr>
                <w:rFonts w:ascii="Segoe UI" w:eastAsia="Segoe UI" w:hAnsi="Segoe UI" w:cs="Segoe UI"/>
                <w:b/>
                <w:bCs/>
                <w:sz w:val="18"/>
                <w:szCs w:val="18"/>
              </w:rPr>
            </w:pPr>
            <w:r w:rsidRPr="00AF7DFA">
              <w:rPr>
                <w:rFonts w:ascii="Segoe UI" w:eastAsia="Segoe UI" w:hAnsi="Segoe UI" w:cs="Segoe UI"/>
                <w:sz w:val="18"/>
                <w:szCs w:val="18"/>
              </w:rPr>
              <w:t>Negative, zero, or invalid entries are rejected with an error message.</w:t>
            </w:r>
          </w:p>
        </w:tc>
      </w:tr>
      <w:tr w:rsidR="00A262F5" w:rsidRPr="00A6306D" w14:paraId="3BF45A9B"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113F1424" w14:textId="77777777" w:rsidR="00A262F5" w:rsidRPr="00A6306D" w:rsidRDefault="00A262F5" w:rsidP="003C122C">
            <w:pPr>
              <w:pStyle w:val="Numberingparagraph"/>
            </w:pPr>
            <w:r w:rsidRPr="7BE96108">
              <w:t xml:space="preserve">Acceptance criteria </w:t>
            </w:r>
          </w:p>
        </w:tc>
      </w:tr>
      <w:tr w:rsidR="00A262F5" w:rsidRPr="00A6306D" w14:paraId="68BE015A"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2844C89F"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Payoneer Transfer screen loads successfully showing account details, USD balance, and rate.</w:t>
            </w:r>
          </w:p>
          <w:p w14:paraId="71D14D3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input valid amount in USD.</w:t>
            </w:r>
          </w:p>
          <w:p w14:paraId="058BD51B"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auto-calculates the equivalent BDT amount and displays the current rate.</w:t>
            </w:r>
          </w:p>
          <w:p w14:paraId="607B212F"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optionally enter notes (optional field).</w:t>
            </w:r>
          </w:p>
          <w:p w14:paraId="6EB4E0A3"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User must check the Terms &amp; Conditions box to enable </w:t>
            </w:r>
            <w:r>
              <w:rPr>
                <w:rFonts w:ascii="Segoe UI" w:eastAsia="Segoe UI" w:hAnsi="Segoe UI" w:cs="Segoe UI"/>
                <w:sz w:val="18"/>
                <w:szCs w:val="18"/>
              </w:rPr>
              <w:t>next</w:t>
            </w:r>
            <w:r w:rsidRPr="00A6306D">
              <w:rPr>
                <w:rFonts w:ascii="Segoe UI" w:eastAsia="Segoe UI" w:hAnsi="Segoe UI" w:cs="Segoe UI"/>
                <w:sz w:val="18"/>
                <w:szCs w:val="18"/>
              </w:rPr>
              <w:t>.</w:t>
            </w:r>
          </w:p>
          <w:p w14:paraId="2C1AC1E1"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Clicking </w:t>
            </w:r>
            <w:r>
              <w:rPr>
                <w:rFonts w:ascii="Segoe UI" w:eastAsia="Segoe UI" w:hAnsi="Segoe UI" w:cs="Segoe UI"/>
                <w:sz w:val="18"/>
                <w:szCs w:val="18"/>
              </w:rPr>
              <w:t>next</w:t>
            </w:r>
            <w:r w:rsidRPr="00A6306D">
              <w:rPr>
                <w:rFonts w:ascii="Segoe UI" w:eastAsia="Segoe UI" w:hAnsi="Segoe UI" w:cs="Segoe UI"/>
                <w:sz w:val="18"/>
                <w:szCs w:val="18"/>
              </w:rPr>
              <w:t xml:space="preserve"> moves the user to the Overview screen with payment summary.</w:t>
            </w:r>
          </w:p>
          <w:p w14:paraId="198CA789"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validates that entered amount ≤ available balance.</w:t>
            </w:r>
          </w:p>
          <w:p w14:paraId="44040198"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Incomplete or invalid entries (missing amount, unchecked T&amp;C) trigger validation messages.</w:t>
            </w:r>
          </w:p>
        </w:tc>
      </w:tr>
    </w:tbl>
    <w:p w14:paraId="5C46D16E" w14:textId="77777777" w:rsidR="00A262F5" w:rsidRPr="00A6306D" w:rsidRDefault="00A262F5" w:rsidP="00A262F5">
      <w:pPr>
        <w:spacing w:after="160" w:line="257" w:lineRule="auto"/>
        <w:rPr>
          <w:rFonts w:ascii="Segoe UI" w:eastAsia="Times New Roman" w:hAnsi="Segoe UI" w:cs="Segoe UI"/>
          <w:sz w:val="24"/>
          <w:szCs w:val="24"/>
        </w:rPr>
      </w:pPr>
    </w:p>
    <w:p w14:paraId="23DD4CD8" w14:textId="77777777" w:rsidR="00A262F5" w:rsidRPr="00A6306D" w:rsidRDefault="00A262F5" w:rsidP="003C122C">
      <w:pPr>
        <w:pStyle w:val="SHeading3"/>
        <w:rPr>
          <w:rFonts w:ascii="Segoe UI" w:hAnsi="Segoe UI" w:cs="Segoe UI"/>
        </w:rPr>
      </w:pPr>
      <w:bookmarkStart w:id="217" w:name="_Toc210663685"/>
      <w:bookmarkStart w:id="218" w:name="_Toc228356976"/>
      <w:r>
        <w:t>User Story: Validate and Confirm Payoneer Payment</w:t>
      </w:r>
      <w:bookmarkEnd w:id="217"/>
      <w:bookmarkEnd w:id="218"/>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120"/>
      </w:tblGrid>
      <w:tr w:rsidR="00A262F5" w:rsidRPr="00A6306D" w14:paraId="69ADC62D"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7BD9B2D0" w14:textId="77777777" w:rsidR="00A262F5" w:rsidRPr="00A6306D" w:rsidRDefault="00A262F5" w:rsidP="003C122C">
            <w:pPr>
              <w:pStyle w:val="Numberingparagraph"/>
            </w:pPr>
            <w:r w:rsidRPr="7BE96108">
              <w:t xml:space="preserve">User Story </w:t>
            </w:r>
          </w:p>
        </w:tc>
      </w:tr>
      <w:tr w:rsidR="00A262F5" w:rsidRPr="00A6306D" w14:paraId="5E2BEE60"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4A98ACD9" w14:textId="77777777" w:rsidR="00A262F5" w:rsidRPr="00A6306D" w:rsidRDefault="00A262F5" w:rsidP="007164E9">
            <w:pPr>
              <w:spacing w:after="0"/>
              <w:jc w:val="both"/>
              <w:rPr>
                <w:rFonts w:ascii="Segoe UI" w:hAnsi="Segoe UI" w:cs="Segoe UI"/>
              </w:rPr>
            </w:pPr>
            <w:r w:rsidRPr="00A6306D">
              <w:rPr>
                <w:rFonts w:ascii="Segoe UI" w:eastAsia="Segoe UI" w:hAnsi="Segoe UI" w:cs="Segoe UI"/>
                <w:sz w:val="18"/>
                <w:szCs w:val="18"/>
              </w:rPr>
              <w:t>As a user, I want to review my Payoneer payment summary, agree to the terms, verify the transaction via OTP, and receive a confirmation, so that I can ensure the transfer is correct and authorized.</w:t>
            </w:r>
          </w:p>
        </w:tc>
      </w:tr>
      <w:tr w:rsidR="00A262F5" w:rsidRPr="00A6306D" w14:paraId="735F032A" w14:textId="77777777" w:rsidTr="007164E9">
        <w:trPr>
          <w:trHeight w:val="300"/>
        </w:trPr>
        <w:tc>
          <w:tcPr>
            <w:tcW w:w="9120" w:type="dxa"/>
            <w:tcBorders>
              <w:top w:val="single" w:sz="8" w:space="0" w:color="auto"/>
              <w:left w:val="single" w:sz="8" w:space="0" w:color="000000" w:themeColor="text1"/>
              <w:bottom w:val="single" w:sz="8" w:space="0" w:color="000000" w:themeColor="text1"/>
              <w:right w:val="single" w:sz="8" w:space="0" w:color="000000" w:themeColor="text1"/>
            </w:tcBorders>
          </w:tcPr>
          <w:p w14:paraId="5664C824" w14:textId="77777777" w:rsidR="00A262F5" w:rsidRPr="00A6306D" w:rsidRDefault="00A262F5" w:rsidP="003C122C">
            <w:pPr>
              <w:pStyle w:val="Numberingparagraph"/>
            </w:pPr>
            <w:r w:rsidRPr="7BE96108">
              <w:t xml:space="preserve">Feature Name </w:t>
            </w:r>
          </w:p>
        </w:tc>
      </w:tr>
      <w:tr w:rsidR="00A262F5" w:rsidRPr="00A6306D" w14:paraId="41DA4B3E" w14:textId="77777777" w:rsidTr="007164E9">
        <w:trPr>
          <w:trHeight w:val="300"/>
        </w:trPr>
        <w:tc>
          <w:tcPr>
            <w:tcW w:w="9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09464A" w14:textId="77777777" w:rsidR="00A262F5" w:rsidRPr="00A6306D" w:rsidRDefault="00A262F5" w:rsidP="007164E9">
            <w:pPr>
              <w:spacing w:after="0"/>
              <w:jc w:val="both"/>
              <w:rPr>
                <w:rFonts w:ascii="Segoe UI" w:eastAsia="Segoe UI" w:hAnsi="Segoe UI" w:cs="Segoe UI"/>
                <w:sz w:val="18"/>
                <w:szCs w:val="18"/>
              </w:rPr>
            </w:pPr>
            <w:r w:rsidRPr="00A6306D">
              <w:rPr>
                <w:rFonts w:ascii="Segoe UI" w:eastAsia="Segoe UI" w:hAnsi="Segoe UI" w:cs="Segoe UI"/>
                <w:sz w:val="18"/>
                <w:szCs w:val="18"/>
              </w:rPr>
              <w:t>Payoneer (Remittance)</w:t>
            </w:r>
          </w:p>
        </w:tc>
      </w:tr>
      <w:tr w:rsidR="00A262F5" w:rsidRPr="00A6306D" w14:paraId="0BBAF58F" w14:textId="77777777" w:rsidTr="007164E9">
        <w:trPr>
          <w:trHeight w:val="300"/>
        </w:trPr>
        <w:tc>
          <w:tcPr>
            <w:tcW w:w="9120" w:type="dxa"/>
            <w:tcBorders>
              <w:top w:val="single" w:sz="8" w:space="0" w:color="000000" w:themeColor="text1"/>
              <w:left w:val="single" w:sz="8" w:space="0" w:color="auto"/>
              <w:bottom w:val="single" w:sz="8" w:space="0" w:color="auto"/>
              <w:right w:val="single" w:sz="8" w:space="0" w:color="auto"/>
            </w:tcBorders>
          </w:tcPr>
          <w:p w14:paraId="6E855280" w14:textId="77777777" w:rsidR="00A262F5" w:rsidRPr="00A6306D" w:rsidRDefault="00A262F5" w:rsidP="003C122C">
            <w:pPr>
              <w:pStyle w:val="Numberingparagraph"/>
            </w:pPr>
            <w:r w:rsidRPr="7BE96108">
              <w:t xml:space="preserve">Persona Involved </w:t>
            </w:r>
          </w:p>
        </w:tc>
      </w:tr>
      <w:tr w:rsidR="00A262F5" w:rsidRPr="00A6306D" w14:paraId="100036AB"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1E6B2892" w14:textId="77777777" w:rsidR="00A262F5" w:rsidRPr="00A6306D" w:rsidRDefault="00A262F5" w:rsidP="007164E9">
            <w:pPr>
              <w:spacing w:after="0"/>
              <w:jc w:val="both"/>
              <w:rPr>
                <w:rFonts w:ascii="Segoe UI" w:eastAsia="Segoe UI" w:hAnsi="Segoe UI" w:cs="Segoe UI"/>
                <w:sz w:val="18"/>
                <w:szCs w:val="18"/>
              </w:rPr>
            </w:pPr>
            <w:r w:rsidRPr="00A6306D">
              <w:rPr>
                <w:rFonts w:ascii="Segoe UI" w:eastAsia="Segoe UI" w:hAnsi="Segoe UI" w:cs="Segoe UI"/>
                <w:sz w:val="18"/>
                <w:szCs w:val="18"/>
              </w:rPr>
              <w:t xml:space="preserve">Banking Customer </w:t>
            </w:r>
          </w:p>
        </w:tc>
      </w:tr>
      <w:tr w:rsidR="00A262F5" w:rsidRPr="00A6306D" w14:paraId="2B72C05C"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733DF87D" w14:textId="77777777" w:rsidR="00A262F5" w:rsidRPr="00A6306D" w:rsidRDefault="00A262F5" w:rsidP="003C122C">
            <w:pPr>
              <w:pStyle w:val="Numberingparagraph"/>
            </w:pPr>
            <w:r w:rsidRPr="7BE96108">
              <w:t xml:space="preserve">Entry Criteria </w:t>
            </w:r>
          </w:p>
        </w:tc>
      </w:tr>
      <w:tr w:rsidR="00A262F5" w:rsidRPr="00A6306D" w14:paraId="56EF60C9" w14:textId="77777777" w:rsidTr="007164E9">
        <w:trPr>
          <w:trHeight w:val="540"/>
        </w:trPr>
        <w:tc>
          <w:tcPr>
            <w:tcW w:w="9120" w:type="dxa"/>
            <w:tcBorders>
              <w:top w:val="single" w:sz="8" w:space="0" w:color="auto"/>
              <w:left w:val="single" w:sz="8" w:space="0" w:color="auto"/>
              <w:bottom w:val="single" w:sz="8" w:space="0" w:color="auto"/>
              <w:right w:val="single" w:sz="8" w:space="0" w:color="auto"/>
            </w:tcBorders>
          </w:tcPr>
          <w:p w14:paraId="6C4A4117" w14:textId="77777777" w:rsidR="00A262F5" w:rsidRPr="00A6306D" w:rsidRDefault="00A262F5" w:rsidP="00A07E64">
            <w:pPr>
              <w:pStyle w:val="ListParagraph"/>
              <w:numPr>
                <w:ilvl w:val="0"/>
                <w:numId w:val="114"/>
              </w:numPr>
              <w:spacing w:before="240" w:after="240"/>
              <w:rPr>
                <w:rFonts w:ascii="Segoe UI" w:hAnsi="Segoe UI" w:cs="Segoe UI"/>
                <w:sz w:val="18"/>
                <w:szCs w:val="18"/>
              </w:rPr>
            </w:pPr>
            <w:r w:rsidRPr="56933247">
              <w:rPr>
                <w:rFonts w:ascii="Segoe UI" w:hAnsi="Segoe UI" w:cs="Segoe UI"/>
                <w:sz w:val="18"/>
                <w:szCs w:val="18"/>
              </w:rPr>
              <w:t>User has already entered a valid Payoneer transfer amount (USD), optional notes, and agreed to Terms &amp; Conditions.</w:t>
            </w:r>
          </w:p>
          <w:p w14:paraId="77B00DFB" w14:textId="77777777" w:rsidR="00A262F5" w:rsidRPr="00A6306D" w:rsidRDefault="00A262F5" w:rsidP="00A07E64">
            <w:pPr>
              <w:pStyle w:val="ListParagraph"/>
              <w:numPr>
                <w:ilvl w:val="0"/>
                <w:numId w:val="114"/>
              </w:numPr>
              <w:spacing w:before="240" w:after="240"/>
              <w:rPr>
                <w:rFonts w:ascii="Segoe UI" w:hAnsi="Segoe UI" w:cs="Segoe UI"/>
                <w:sz w:val="18"/>
                <w:szCs w:val="18"/>
              </w:rPr>
            </w:pPr>
            <w:r w:rsidRPr="56933247">
              <w:rPr>
                <w:rFonts w:ascii="Segoe UI" w:hAnsi="Segoe UI" w:cs="Segoe UI"/>
                <w:sz w:val="18"/>
                <w:szCs w:val="18"/>
              </w:rPr>
              <w:t>System has validated input fields (amount, currency rate, and T&amp;C agreement).</w:t>
            </w:r>
          </w:p>
          <w:p w14:paraId="3815557D" w14:textId="77777777" w:rsidR="00A262F5" w:rsidRPr="00A6306D" w:rsidRDefault="00A262F5" w:rsidP="00A07E64">
            <w:pPr>
              <w:pStyle w:val="ListParagraph"/>
              <w:numPr>
                <w:ilvl w:val="0"/>
                <w:numId w:val="114"/>
              </w:numPr>
              <w:spacing w:before="240" w:after="240"/>
              <w:rPr>
                <w:rFonts w:ascii="Segoe UI" w:hAnsi="Segoe UI" w:cs="Segoe UI"/>
                <w:sz w:val="18"/>
                <w:szCs w:val="18"/>
              </w:rPr>
            </w:pPr>
            <w:r w:rsidRPr="56933247">
              <w:rPr>
                <w:rFonts w:ascii="Segoe UI" w:hAnsi="Segoe UI" w:cs="Segoe UI"/>
                <w:sz w:val="18"/>
                <w:szCs w:val="18"/>
              </w:rPr>
              <w:t xml:space="preserve">User has tapped the </w:t>
            </w:r>
            <w:r>
              <w:rPr>
                <w:rFonts w:ascii="Segoe UI" w:hAnsi="Segoe UI" w:cs="Segoe UI"/>
                <w:sz w:val="18"/>
                <w:szCs w:val="18"/>
              </w:rPr>
              <w:t>next</w:t>
            </w:r>
            <w:r w:rsidRPr="56933247">
              <w:rPr>
                <w:rFonts w:ascii="Segoe UI" w:hAnsi="Segoe UI" w:cs="Segoe UI"/>
                <w:sz w:val="18"/>
                <w:szCs w:val="18"/>
              </w:rPr>
              <w:t xml:space="preserve"> button on the Payoneer Transfer screen.</w:t>
            </w:r>
          </w:p>
          <w:p w14:paraId="257D6744" w14:textId="77777777" w:rsidR="00A262F5" w:rsidRPr="00A6306D" w:rsidRDefault="00A262F5" w:rsidP="00A07E64">
            <w:pPr>
              <w:pStyle w:val="ListParagraph"/>
              <w:numPr>
                <w:ilvl w:val="0"/>
                <w:numId w:val="114"/>
              </w:numPr>
              <w:spacing w:before="240" w:after="240"/>
              <w:rPr>
                <w:rFonts w:ascii="Segoe UI" w:hAnsi="Segoe UI" w:cs="Segoe UI"/>
                <w:sz w:val="18"/>
                <w:szCs w:val="18"/>
              </w:rPr>
            </w:pPr>
            <w:r w:rsidRPr="56933247">
              <w:rPr>
                <w:rFonts w:ascii="Segoe UI" w:hAnsi="Segoe UI" w:cs="Segoe UI"/>
                <w:sz w:val="18"/>
                <w:szCs w:val="18"/>
              </w:rPr>
              <w:t>The system generates an Overview screen summarizing transaction details.</w:t>
            </w:r>
          </w:p>
        </w:tc>
      </w:tr>
      <w:tr w:rsidR="00A262F5" w:rsidRPr="00A6306D" w14:paraId="7923E24B"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3860EAFE" w14:textId="77777777" w:rsidR="00A262F5" w:rsidRPr="00A6306D" w:rsidRDefault="00A262F5" w:rsidP="003C122C">
            <w:pPr>
              <w:pStyle w:val="Numberingparagraph"/>
            </w:pPr>
            <w:r w:rsidRPr="7BE96108">
              <w:t xml:space="preserve">Exit Criteria </w:t>
            </w:r>
          </w:p>
        </w:tc>
      </w:tr>
      <w:tr w:rsidR="00A262F5" w:rsidRPr="00A6306D" w14:paraId="22F75534"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70AD572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successfully verifies the transaction via OTP received on registered channel (SMS or Email).</w:t>
            </w:r>
          </w:p>
          <w:p w14:paraId="44F5290B"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displays “Payoneer Payment Successful” screen with transaction details and confirmation tick mark.</w:t>
            </w:r>
          </w:p>
          <w:p w14:paraId="0C34558E"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Payment record is saved in the Payoneer Payment History list.</w:t>
            </w:r>
          </w:p>
          <w:p w14:paraId="4EC2D1CC"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view or download the Receipt from the confirmation or history screen.</w:t>
            </w:r>
          </w:p>
        </w:tc>
      </w:tr>
      <w:tr w:rsidR="00A262F5" w:rsidRPr="00A6306D" w14:paraId="79411C21"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058C7A6B" w14:textId="77777777" w:rsidR="00A262F5" w:rsidRPr="00A6306D" w:rsidRDefault="00A262F5" w:rsidP="003C122C">
            <w:pPr>
              <w:pStyle w:val="Numberingparagraph"/>
            </w:pPr>
            <w:r w:rsidRPr="7BE96108">
              <w:t xml:space="preserve">Business Rules </w:t>
            </w:r>
          </w:p>
        </w:tc>
      </w:tr>
      <w:tr w:rsidR="00A262F5" w:rsidRPr="00A6306D" w14:paraId="5BB7F171"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51E12635" w14:textId="77777777" w:rsidR="00A262F5" w:rsidRDefault="00A262F5" w:rsidP="00A07E64">
            <w:pPr>
              <w:pStyle w:val="ListParagraph"/>
              <w:numPr>
                <w:ilvl w:val="0"/>
                <w:numId w:val="114"/>
              </w:numPr>
              <w:spacing w:before="240" w:after="240"/>
              <w:rPr>
                <w:rFonts w:ascii="Segoe UI" w:eastAsia="Segoe UI" w:hAnsi="Segoe UI" w:cs="Segoe UI"/>
                <w:b/>
                <w:bCs/>
                <w:sz w:val="18"/>
                <w:szCs w:val="18"/>
              </w:rPr>
            </w:pPr>
            <w:r w:rsidRPr="00A6306D">
              <w:rPr>
                <w:rFonts w:ascii="Segoe UI" w:eastAsia="Segoe UI" w:hAnsi="Segoe UI" w:cs="Segoe UI"/>
                <w:b/>
                <w:bCs/>
                <w:sz w:val="18"/>
                <w:szCs w:val="18"/>
              </w:rPr>
              <w:t>Overview Screen:</w:t>
            </w:r>
          </w:p>
          <w:p w14:paraId="4583A1C9" w14:textId="77777777" w:rsidR="00A262F5" w:rsidRPr="00AF7DFA" w:rsidRDefault="00A262F5" w:rsidP="006F1173">
            <w:pPr>
              <w:pStyle w:val="ListParagraph"/>
              <w:numPr>
                <w:ilvl w:val="0"/>
                <w:numId w:val="401"/>
              </w:numPr>
              <w:spacing w:before="240" w:after="240"/>
              <w:rPr>
                <w:rFonts w:ascii="Segoe UI" w:eastAsia="Segoe UI" w:hAnsi="Segoe UI" w:cs="Segoe UI"/>
                <w:b/>
                <w:bCs/>
                <w:sz w:val="18"/>
                <w:szCs w:val="18"/>
              </w:rPr>
            </w:pPr>
            <w:r w:rsidRPr="00AF7DFA">
              <w:rPr>
                <w:rFonts w:ascii="Segoe UI" w:eastAsia="Segoe UI" w:hAnsi="Segoe UI" w:cs="Segoe UI"/>
                <w:sz w:val="18"/>
                <w:szCs w:val="18"/>
              </w:rPr>
              <w:t>Displays entered Amount (USD), Payoneer ID, Equivalent BDT, Customer Name, and Shadhin Card Number.</w:t>
            </w:r>
          </w:p>
          <w:p w14:paraId="65E27063" w14:textId="77777777" w:rsidR="00A262F5" w:rsidRPr="00AF7DFA" w:rsidRDefault="00A262F5" w:rsidP="006F1173">
            <w:pPr>
              <w:pStyle w:val="ListParagraph"/>
              <w:numPr>
                <w:ilvl w:val="0"/>
                <w:numId w:val="401"/>
              </w:numPr>
              <w:spacing w:before="240" w:after="240"/>
              <w:rPr>
                <w:rFonts w:ascii="Segoe UI" w:eastAsia="Segoe UI" w:hAnsi="Segoe UI" w:cs="Segoe UI"/>
                <w:b/>
                <w:bCs/>
                <w:sz w:val="18"/>
                <w:szCs w:val="18"/>
              </w:rPr>
            </w:pPr>
            <w:r w:rsidRPr="00AF7DFA">
              <w:rPr>
                <w:rFonts w:ascii="Segoe UI" w:eastAsia="Segoe UI" w:hAnsi="Segoe UI" w:cs="Segoe UI"/>
                <w:sz w:val="18"/>
                <w:szCs w:val="18"/>
              </w:rPr>
              <w:t>Shows Currency Rate as per live rate.</w:t>
            </w:r>
          </w:p>
          <w:p w14:paraId="3AFE7409" w14:textId="77777777" w:rsidR="00A262F5" w:rsidRPr="00AF7DFA" w:rsidRDefault="00A262F5" w:rsidP="006F1173">
            <w:pPr>
              <w:pStyle w:val="ListParagraph"/>
              <w:numPr>
                <w:ilvl w:val="0"/>
                <w:numId w:val="401"/>
              </w:numPr>
              <w:spacing w:before="240" w:after="240"/>
              <w:rPr>
                <w:rFonts w:ascii="Segoe UI" w:eastAsia="Segoe UI" w:hAnsi="Segoe UI" w:cs="Segoe UI"/>
                <w:b/>
                <w:bCs/>
                <w:sz w:val="18"/>
                <w:szCs w:val="18"/>
              </w:rPr>
            </w:pPr>
            <w:r w:rsidRPr="00AF7DFA">
              <w:rPr>
                <w:rFonts w:ascii="Segoe UI" w:eastAsia="Segoe UI" w:hAnsi="Segoe UI" w:cs="Segoe UI"/>
                <w:sz w:val="18"/>
                <w:szCs w:val="18"/>
              </w:rPr>
              <w:t>Allows user to select verification method (Email or SMS).</w:t>
            </w:r>
          </w:p>
          <w:p w14:paraId="4EB65097" w14:textId="77777777" w:rsidR="00A262F5" w:rsidRPr="00AF7DFA" w:rsidRDefault="00A262F5" w:rsidP="006F1173">
            <w:pPr>
              <w:pStyle w:val="ListParagraph"/>
              <w:numPr>
                <w:ilvl w:val="0"/>
                <w:numId w:val="401"/>
              </w:numPr>
              <w:spacing w:before="240" w:after="240"/>
              <w:rPr>
                <w:rFonts w:ascii="Segoe UI" w:eastAsia="Segoe UI" w:hAnsi="Segoe UI" w:cs="Segoe UI"/>
                <w:b/>
                <w:bCs/>
                <w:sz w:val="18"/>
                <w:szCs w:val="18"/>
              </w:rPr>
            </w:pPr>
            <w:r w:rsidRPr="00AF7DFA">
              <w:rPr>
                <w:rFonts w:ascii="Segoe UI" w:eastAsia="Segoe UI" w:hAnsi="Segoe UI" w:cs="Segoe UI"/>
                <w:sz w:val="18"/>
                <w:szCs w:val="18"/>
              </w:rPr>
              <w:t>“Proceed” or similar action triggers OTP verification screen.</w:t>
            </w:r>
          </w:p>
          <w:p w14:paraId="433E8A18" w14:textId="77777777" w:rsidR="00A262F5" w:rsidRDefault="00A262F5" w:rsidP="00A07E64">
            <w:pPr>
              <w:pStyle w:val="ListParagraph"/>
              <w:numPr>
                <w:ilvl w:val="0"/>
                <w:numId w:val="114"/>
              </w:numPr>
              <w:spacing w:before="240" w:after="240"/>
              <w:rPr>
                <w:rFonts w:ascii="Segoe UI" w:eastAsia="Segoe UI" w:hAnsi="Segoe UI" w:cs="Segoe UI"/>
                <w:b/>
                <w:bCs/>
                <w:sz w:val="18"/>
                <w:szCs w:val="18"/>
              </w:rPr>
            </w:pPr>
            <w:r w:rsidRPr="00A6306D">
              <w:rPr>
                <w:rFonts w:ascii="Segoe UI" w:eastAsia="Segoe UI" w:hAnsi="Segoe UI" w:cs="Segoe UI"/>
                <w:b/>
                <w:bCs/>
                <w:sz w:val="18"/>
                <w:szCs w:val="18"/>
              </w:rPr>
              <w:t>OTP Verification:</w:t>
            </w:r>
          </w:p>
          <w:p w14:paraId="5144A15F" w14:textId="77777777" w:rsidR="00A262F5" w:rsidRPr="00AF7DFA" w:rsidRDefault="00A262F5" w:rsidP="006F1173">
            <w:pPr>
              <w:pStyle w:val="ListParagraph"/>
              <w:numPr>
                <w:ilvl w:val="0"/>
                <w:numId w:val="402"/>
              </w:numPr>
              <w:spacing w:before="240" w:after="240"/>
              <w:rPr>
                <w:rFonts w:ascii="Segoe UI" w:eastAsia="Segoe UI" w:hAnsi="Segoe UI" w:cs="Segoe UI"/>
                <w:b/>
                <w:bCs/>
                <w:sz w:val="18"/>
                <w:szCs w:val="18"/>
              </w:rPr>
            </w:pPr>
            <w:r w:rsidRPr="00AF7DFA">
              <w:rPr>
                <w:rFonts w:ascii="Segoe UI" w:eastAsia="Segoe UI" w:hAnsi="Segoe UI" w:cs="Segoe UI"/>
                <w:sz w:val="18"/>
                <w:szCs w:val="18"/>
              </w:rPr>
              <w:t>System sends OTP to selected verification channel (Email/SMS).</w:t>
            </w:r>
          </w:p>
          <w:p w14:paraId="50EF8D81" w14:textId="77777777" w:rsidR="00A262F5" w:rsidRPr="00AF7DFA" w:rsidRDefault="00A262F5" w:rsidP="006F1173">
            <w:pPr>
              <w:pStyle w:val="ListParagraph"/>
              <w:numPr>
                <w:ilvl w:val="0"/>
                <w:numId w:val="402"/>
              </w:numPr>
              <w:spacing w:before="240" w:after="240"/>
              <w:rPr>
                <w:rFonts w:ascii="Segoe UI" w:eastAsia="Segoe UI" w:hAnsi="Segoe UI" w:cs="Segoe UI"/>
                <w:b/>
                <w:bCs/>
                <w:sz w:val="18"/>
                <w:szCs w:val="18"/>
              </w:rPr>
            </w:pPr>
            <w:r w:rsidRPr="00AF7DFA">
              <w:rPr>
                <w:rFonts w:ascii="Segoe UI" w:eastAsia="Segoe UI" w:hAnsi="Segoe UI" w:cs="Segoe UI"/>
                <w:sz w:val="18"/>
                <w:szCs w:val="18"/>
              </w:rPr>
              <w:t>OTP expires within the defined timer (e.g., 2:00 minutes).</w:t>
            </w:r>
          </w:p>
          <w:p w14:paraId="11147F75" w14:textId="77777777" w:rsidR="00A262F5" w:rsidRPr="00AF7DFA" w:rsidRDefault="00A262F5" w:rsidP="006F1173">
            <w:pPr>
              <w:pStyle w:val="ListParagraph"/>
              <w:numPr>
                <w:ilvl w:val="0"/>
                <w:numId w:val="402"/>
              </w:numPr>
              <w:spacing w:before="240" w:after="240"/>
              <w:rPr>
                <w:rFonts w:ascii="Segoe UI" w:eastAsia="Segoe UI" w:hAnsi="Segoe UI" w:cs="Segoe UI"/>
                <w:b/>
                <w:bCs/>
                <w:sz w:val="18"/>
                <w:szCs w:val="18"/>
              </w:rPr>
            </w:pPr>
            <w:r w:rsidRPr="00AF7DFA">
              <w:rPr>
                <w:rFonts w:ascii="Segoe UI" w:eastAsia="Segoe UI" w:hAnsi="Segoe UI" w:cs="Segoe UI"/>
                <w:sz w:val="18"/>
                <w:szCs w:val="18"/>
              </w:rPr>
              <w:t>User must input the correct OTP to continue.</w:t>
            </w:r>
          </w:p>
          <w:p w14:paraId="5A6A6D11" w14:textId="77777777" w:rsidR="00A262F5" w:rsidRPr="00AF7DFA" w:rsidRDefault="00A262F5" w:rsidP="006F1173">
            <w:pPr>
              <w:pStyle w:val="ListParagraph"/>
              <w:numPr>
                <w:ilvl w:val="0"/>
                <w:numId w:val="402"/>
              </w:numPr>
              <w:spacing w:before="240" w:after="240"/>
              <w:rPr>
                <w:rFonts w:ascii="Segoe UI" w:eastAsia="Segoe UI" w:hAnsi="Segoe UI" w:cs="Segoe UI"/>
                <w:b/>
                <w:bCs/>
                <w:sz w:val="18"/>
                <w:szCs w:val="18"/>
              </w:rPr>
            </w:pPr>
            <w:r w:rsidRPr="00AF7DFA">
              <w:rPr>
                <w:rFonts w:ascii="Segoe UI" w:eastAsia="Segoe UI" w:hAnsi="Segoe UI" w:cs="Segoe UI"/>
                <w:sz w:val="18"/>
                <w:szCs w:val="18"/>
              </w:rPr>
              <w:t>System validates OTP; incorrect or expired OTPs result in error message.</w:t>
            </w:r>
          </w:p>
          <w:p w14:paraId="3FE6FC8B" w14:textId="77777777" w:rsidR="00A262F5" w:rsidRDefault="00A262F5" w:rsidP="00A07E64">
            <w:pPr>
              <w:pStyle w:val="ListParagraph"/>
              <w:numPr>
                <w:ilvl w:val="0"/>
                <w:numId w:val="114"/>
              </w:numPr>
              <w:spacing w:before="240" w:after="240"/>
              <w:rPr>
                <w:rFonts w:ascii="Segoe UI" w:eastAsia="Segoe UI" w:hAnsi="Segoe UI" w:cs="Segoe UI"/>
                <w:b/>
                <w:bCs/>
                <w:sz w:val="18"/>
                <w:szCs w:val="18"/>
              </w:rPr>
            </w:pPr>
            <w:r w:rsidRPr="00A6306D">
              <w:rPr>
                <w:rFonts w:ascii="Segoe UI" w:eastAsia="Segoe UI" w:hAnsi="Segoe UI" w:cs="Segoe UI"/>
                <w:b/>
                <w:bCs/>
                <w:sz w:val="18"/>
                <w:szCs w:val="18"/>
              </w:rPr>
              <w:t>Payment Confirmation:</w:t>
            </w:r>
          </w:p>
          <w:p w14:paraId="1B733265" w14:textId="77777777" w:rsidR="00A262F5" w:rsidRPr="00AF7DFA" w:rsidRDefault="00A262F5" w:rsidP="006F1173">
            <w:pPr>
              <w:pStyle w:val="ListParagraph"/>
              <w:numPr>
                <w:ilvl w:val="0"/>
                <w:numId w:val="403"/>
              </w:numPr>
              <w:spacing w:before="240" w:after="240"/>
              <w:rPr>
                <w:rFonts w:ascii="Segoe UI" w:eastAsia="Segoe UI" w:hAnsi="Segoe UI" w:cs="Segoe UI"/>
                <w:b/>
                <w:bCs/>
                <w:sz w:val="18"/>
                <w:szCs w:val="18"/>
              </w:rPr>
            </w:pPr>
            <w:r w:rsidRPr="00AF7DFA">
              <w:rPr>
                <w:rFonts w:ascii="Segoe UI" w:eastAsia="Segoe UI" w:hAnsi="Segoe UI" w:cs="Segoe UI"/>
                <w:sz w:val="18"/>
                <w:szCs w:val="18"/>
              </w:rPr>
              <w:t>Once OTP is verified, system processes payment and displays Payment Successful screen.</w:t>
            </w:r>
          </w:p>
          <w:p w14:paraId="2D6114A0" w14:textId="77777777" w:rsidR="00A262F5" w:rsidRPr="00AF7DFA" w:rsidRDefault="00A262F5" w:rsidP="006F1173">
            <w:pPr>
              <w:pStyle w:val="ListParagraph"/>
              <w:numPr>
                <w:ilvl w:val="0"/>
                <w:numId w:val="403"/>
              </w:numPr>
              <w:spacing w:before="240" w:after="240"/>
              <w:rPr>
                <w:rFonts w:ascii="Segoe UI" w:eastAsia="Segoe UI" w:hAnsi="Segoe UI" w:cs="Segoe UI"/>
                <w:b/>
                <w:bCs/>
                <w:sz w:val="18"/>
                <w:szCs w:val="18"/>
              </w:rPr>
            </w:pPr>
            <w:r w:rsidRPr="00AF7DFA">
              <w:rPr>
                <w:rFonts w:ascii="Segoe UI" w:eastAsia="Segoe UI" w:hAnsi="Segoe UI" w:cs="Segoe UI"/>
                <w:sz w:val="18"/>
                <w:szCs w:val="18"/>
              </w:rPr>
              <w:t>User can click View Receipt to open the detailed receipt view.</w:t>
            </w:r>
          </w:p>
          <w:p w14:paraId="0060FFFE" w14:textId="77777777" w:rsidR="00A262F5" w:rsidRDefault="00A262F5" w:rsidP="00A07E64">
            <w:pPr>
              <w:pStyle w:val="ListParagraph"/>
              <w:numPr>
                <w:ilvl w:val="0"/>
                <w:numId w:val="114"/>
              </w:numPr>
              <w:spacing w:before="240" w:after="240"/>
              <w:rPr>
                <w:rFonts w:ascii="Segoe UI" w:eastAsia="Segoe UI" w:hAnsi="Segoe UI" w:cs="Segoe UI"/>
                <w:b/>
                <w:bCs/>
                <w:sz w:val="18"/>
                <w:szCs w:val="18"/>
              </w:rPr>
            </w:pPr>
            <w:r w:rsidRPr="00A6306D">
              <w:rPr>
                <w:rFonts w:ascii="Segoe UI" w:eastAsia="Segoe UI" w:hAnsi="Segoe UI" w:cs="Segoe UI"/>
                <w:b/>
                <w:bCs/>
                <w:sz w:val="18"/>
                <w:szCs w:val="18"/>
              </w:rPr>
              <w:t>Receipt View:</w:t>
            </w:r>
          </w:p>
          <w:p w14:paraId="244959CA" w14:textId="77777777" w:rsidR="00A262F5" w:rsidRPr="00AF7DFA" w:rsidRDefault="00A262F5" w:rsidP="006F1173">
            <w:pPr>
              <w:pStyle w:val="ListParagraph"/>
              <w:numPr>
                <w:ilvl w:val="0"/>
                <w:numId w:val="404"/>
              </w:numPr>
              <w:spacing w:before="240" w:after="240"/>
              <w:rPr>
                <w:rFonts w:ascii="Segoe UI" w:eastAsia="Segoe UI" w:hAnsi="Segoe UI" w:cs="Segoe UI"/>
                <w:b/>
                <w:bCs/>
                <w:sz w:val="18"/>
                <w:szCs w:val="18"/>
              </w:rPr>
            </w:pPr>
            <w:r w:rsidRPr="00AF7DFA">
              <w:rPr>
                <w:rFonts w:ascii="Segoe UI" w:eastAsia="Segoe UI" w:hAnsi="Segoe UI" w:cs="Segoe UI"/>
                <w:sz w:val="18"/>
                <w:szCs w:val="18"/>
              </w:rPr>
              <w:t>Displays all transaction details (Transaction ID, Payoneer Account ID, Card Number, Rate, Total Amount, Shadhin card number).</w:t>
            </w:r>
          </w:p>
          <w:p w14:paraId="2D065BCC" w14:textId="77777777" w:rsidR="00A262F5" w:rsidRPr="00AF7DFA" w:rsidRDefault="00A262F5" w:rsidP="006F1173">
            <w:pPr>
              <w:pStyle w:val="ListParagraph"/>
              <w:numPr>
                <w:ilvl w:val="0"/>
                <w:numId w:val="404"/>
              </w:numPr>
              <w:spacing w:before="240" w:after="240"/>
              <w:rPr>
                <w:rFonts w:ascii="Segoe UI" w:eastAsia="Segoe UI" w:hAnsi="Segoe UI" w:cs="Segoe UI"/>
                <w:b/>
                <w:bCs/>
                <w:sz w:val="18"/>
                <w:szCs w:val="18"/>
              </w:rPr>
            </w:pPr>
            <w:r w:rsidRPr="00AF7DFA">
              <w:rPr>
                <w:rFonts w:ascii="Segoe UI" w:eastAsia="Segoe UI" w:hAnsi="Segoe UI" w:cs="Segoe UI"/>
                <w:sz w:val="18"/>
                <w:szCs w:val="18"/>
              </w:rPr>
              <w:t>Includes Download and Share options in “view receipt".</w:t>
            </w:r>
          </w:p>
          <w:p w14:paraId="67FC78EC" w14:textId="77777777" w:rsidR="00A262F5" w:rsidRPr="00AF7DFA" w:rsidRDefault="00A262F5" w:rsidP="006F1173">
            <w:pPr>
              <w:pStyle w:val="ListParagraph"/>
              <w:numPr>
                <w:ilvl w:val="0"/>
                <w:numId w:val="404"/>
              </w:numPr>
              <w:spacing w:before="240" w:after="240"/>
              <w:rPr>
                <w:rFonts w:ascii="Segoe UI" w:eastAsia="Segoe UI" w:hAnsi="Segoe UI" w:cs="Segoe UI"/>
                <w:b/>
                <w:bCs/>
                <w:sz w:val="18"/>
                <w:szCs w:val="18"/>
              </w:rPr>
            </w:pPr>
            <w:r w:rsidRPr="00AF7DFA">
              <w:rPr>
                <w:rFonts w:ascii="Segoe UI" w:eastAsia="Segoe UI" w:hAnsi="Segoe UI" w:cs="Segoe UI"/>
                <w:sz w:val="18"/>
                <w:szCs w:val="18"/>
              </w:rPr>
              <w:t>No edit option is available.</w:t>
            </w:r>
          </w:p>
        </w:tc>
      </w:tr>
      <w:tr w:rsidR="00A262F5" w:rsidRPr="00A6306D" w14:paraId="7F6604DE"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3AB6519F" w14:textId="77777777" w:rsidR="00A262F5" w:rsidRPr="00A6306D" w:rsidRDefault="00A262F5" w:rsidP="003C122C">
            <w:pPr>
              <w:pStyle w:val="Numberingparagraph"/>
            </w:pPr>
            <w:r w:rsidRPr="7BE96108">
              <w:t xml:space="preserve">Acceptance criteria </w:t>
            </w:r>
          </w:p>
        </w:tc>
      </w:tr>
      <w:tr w:rsidR="00A262F5" w:rsidRPr="00A6306D" w14:paraId="6816672D" w14:textId="77777777" w:rsidTr="007164E9">
        <w:trPr>
          <w:trHeight w:val="300"/>
        </w:trPr>
        <w:tc>
          <w:tcPr>
            <w:tcW w:w="9120" w:type="dxa"/>
            <w:tcBorders>
              <w:top w:val="single" w:sz="8" w:space="0" w:color="auto"/>
              <w:left w:val="single" w:sz="8" w:space="0" w:color="auto"/>
              <w:bottom w:val="single" w:sz="8" w:space="0" w:color="auto"/>
              <w:right w:val="single" w:sz="8" w:space="0" w:color="auto"/>
            </w:tcBorders>
          </w:tcPr>
          <w:p w14:paraId="07D5BD2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When user clicks </w:t>
            </w:r>
            <w:r>
              <w:rPr>
                <w:rFonts w:ascii="Segoe UI" w:eastAsia="Segoe UI" w:hAnsi="Segoe UI" w:cs="Segoe UI"/>
                <w:sz w:val="18"/>
                <w:szCs w:val="18"/>
              </w:rPr>
              <w:t>next</w:t>
            </w:r>
            <w:r w:rsidRPr="00A6306D">
              <w:rPr>
                <w:rFonts w:ascii="Segoe UI" w:eastAsia="Segoe UI" w:hAnsi="Segoe UI" w:cs="Segoe UI"/>
                <w:sz w:val="18"/>
                <w:szCs w:val="18"/>
              </w:rPr>
              <w:t>, system displays correct Overview summary (Amount, Rate, BDT Conversion, Notes).</w:t>
            </w:r>
          </w:p>
          <w:p w14:paraId="2DC52D7F"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select verification method (Email or SMS) and successfully receive OTP.</w:t>
            </w:r>
          </w:p>
          <w:p w14:paraId="006F35CF"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OTP must expire after countdown completion; expired OTP cannot be reused.</w:t>
            </w:r>
          </w:p>
          <w:p w14:paraId="4570036A"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 valid OTP submission, system processes payment and displays Payment Successful confirmation screen.</w:t>
            </w:r>
          </w:p>
          <w:p w14:paraId="753FE2B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view Receipt with all detailed fields identical to confirmation.</w:t>
            </w:r>
          </w:p>
          <w:p w14:paraId="2EE91FF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Download and Share buttons on the receipt screen function correctly.</w:t>
            </w:r>
          </w:p>
          <w:p w14:paraId="407BCA8D"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Transaction record appears in Payoneer Payment History with status “Success.”</w:t>
            </w:r>
          </w:p>
        </w:tc>
      </w:tr>
    </w:tbl>
    <w:p w14:paraId="3E810F07" w14:textId="77777777" w:rsidR="00A262F5" w:rsidRPr="00AF7DFA" w:rsidRDefault="00A262F5" w:rsidP="00A262F5">
      <w:pPr>
        <w:pStyle w:val="Nor"/>
      </w:pPr>
    </w:p>
    <w:p w14:paraId="782A45AC" w14:textId="77777777" w:rsidR="00A262F5" w:rsidRPr="00A6306D" w:rsidRDefault="00A262F5" w:rsidP="003C122C">
      <w:pPr>
        <w:pStyle w:val="SHeading3"/>
        <w:rPr>
          <w:rFonts w:ascii="Segoe UI" w:hAnsi="Segoe UI" w:cs="Segoe UI"/>
        </w:rPr>
      </w:pPr>
      <w:bookmarkStart w:id="219" w:name="_Toc210663686"/>
      <w:bookmarkStart w:id="220" w:name="_Toc228356977"/>
      <w:r>
        <w:t>User Story: View Payoneer Payment History</w:t>
      </w:r>
      <w:bookmarkEnd w:id="219"/>
      <w:bookmarkEnd w:id="220"/>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120"/>
      </w:tblGrid>
      <w:tr w:rsidR="00A262F5" w:rsidRPr="00A6306D" w14:paraId="42D94BA6" w14:textId="77777777" w:rsidTr="007164E9">
        <w:trPr>
          <w:trHeight w:val="300"/>
        </w:trPr>
        <w:tc>
          <w:tcPr>
            <w:tcW w:w="9120" w:type="dxa"/>
            <w:tcBorders>
              <w:top w:val="single" w:sz="6" w:space="0" w:color="auto"/>
              <w:left w:val="single" w:sz="6" w:space="0" w:color="auto"/>
              <w:bottom w:val="single" w:sz="6" w:space="0" w:color="auto"/>
              <w:right w:val="single" w:sz="6" w:space="0" w:color="auto"/>
            </w:tcBorders>
            <w:tcMar>
              <w:left w:w="105" w:type="dxa"/>
              <w:right w:w="105" w:type="dxa"/>
            </w:tcMar>
          </w:tcPr>
          <w:p w14:paraId="08BFD84A" w14:textId="77777777" w:rsidR="00A262F5" w:rsidRPr="00A6306D" w:rsidRDefault="00A262F5" w:rsidP="003C122C">
            <w:pPr>
              <w:pStyle w:val="Numberingparagraph"/>
            </w:pPr>
            <w:r w:rsidRPr="7BE96108">
              <w:t xml:space="preserve">User Story </w:t>
            </w:r>
          </w:p>
        </w:tc>
      </w:tr>
      <w:tr w:rsidR="00A262F5" w:rsidRPr="00A6306D" w14:paraId="7126DD8C" w14:textId="77777777" w:rsidTr="007164E9">
        <w:trPr>
          <w:trHeight w:val="300"/>
        </w:trPr>
        <w:tc>
          <w:tcPr>
            <w:tcW w:w="9120" w:type="dxa"/>
            <w:tcBorders>
              <w:top w:val="single" w:sz="6" w:space="0" w:color="auto"/>
              <w:left w:val="single" w:sz="6" w:space="0" w:color="auto"/>
              <w:bottom w:val="single" w:sz="6" w:space="0" w:color="auto"/>
              <w:right w:val="single" w:sz="6" w:space="0" w:color="auto"/>
            </w:tcBorders>
            <w:tcMar>
              <w:left w:w="105" w:type="dxa"/>
              <w:right w:w="105" w:type="dxa"/>
            </w:tcMar>
          </w:tcPr>
          <w:p w14:paraId="2538050F" w14:textId="77777777" w:rsidR="00A262F5" w:rsidRPr="00A6306D" w:rsidRDefault="00A262F5" w:rsidP="007164E9">
            <w:pPr>
              <w:spacing w:after="0"/>
              <w:jc w:val="both"/>
              <w:rPr>
                <w:rFonts w:ascii="Segoe UI" w:eastAsia="Segoe UI" w:hAnsi="Segoe UI" w:cs="Segoe UI"/>
                <w:color w:val="000000" w:themeColor="text1"/>
                <w:sz w:val="18"/>
                <w:szCs w:val="18"/>
              </w:rPr>
            </w:pPr>
            <w:r w:rsidRPr="00A6306D">
              <w:rPr>
                <w:rFonts w:ascii="Segoe UI" w:eastAsia="Segoe UI" w:hAnsi="Segoe UI" w:cs="Segoe UI"/>
                <w:color w:val="000000" w:themeColor="text1"/>
                <w:sz w:val="18"/>
                <w:szCs w:val="18"/>
              </w:rPr>
              <w:t>As a user, I want to view my Payoneer payment history showing transaction status (successful or failed), USD amount, BDT conversion, transaction rate, and date, so that I can track and review my past Payoneer transactions.</w:t>
            </w:r>
          </w:p>
        </w:tc>
      </w:tr>
      <w:tr w:rsidR="00A262F5" w:rsidRPr="00A6306D" w14:paraId="6CCED18F" w14:textId="77777777" w:rsidTr="007164E9">
        <w:trPr>
          <w:trHeight w:val="300"/>
        </w:trPr>
        <w:tc>
          <w:tcPr>
            <w:tcW w:w="9120" w:type="dxa"/>
            <w:tcBorders>
              <w:top w:val="single" w:sz="6" w:space="0" w:color="auto"/>
              <w:left w:val="single" w:sz="6" w:space="0" w:color="000000" w:themeColor="text1"/>
              <w:bottom w:val="single" w:sz="6" w:space="0" w:color="000000" w:themeColor="text1"/>
              <w:right w:val="single" w:sz="6" w:space="0" w:color="000000" w:themeColor="text1"/>
            </w:tcBorders>
            <w:tcMar>
              <w:left w:w="105" w:type="dxa"/>
              <w:right w:w="105" w:type="dxa"/>
            </w:tcMar>
          </w:tcPr>
          <w:p w14:paraId="7B0E4089" w14:textId="77777777" w:rsidR="00A262F5" w:rsidRPr="00A6306D" w:rsidRDefault="00A262F5" w:rsidP="003C122C">
            <w:pPr>
              <w:pStyle w:val="Numberingparagraph"/>
            </w:pPr>
            <w:r w:rsidRPr="7BE96108">
              <w:t xml:space="preserve">Feature Name </w:t>
            </w:r>
          </w:p>
        </w:tc>
      </w:tr>
      <w:tr w:rsidR="00A262F5" w:rsidRPr="00A6306D" w14:paraId="20D13655" w14:textId="77777777" w:rsidTr="007164E9">
        <w:trPr>
          <w:trHeight w:val="300"/>
        </w:trPr>
        <w:tc>
          <w:tcPr>
            <w:tcW w:w="91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54A5CA6" w14:textId="77777777" w:rsidR="00A262F5" w:rsidRPr="00A6306D" w:rsidRDefault="00A262F5" w:rsidP="007164E9">
            <w:pPr>
              <w:spacing w:after="0"/>
              <w:jc w:val="both"/>
              <w:rPr>
                <w:rFonts w:ascii="Segoe UI" w:eastAsia="Segoe UI" w:hAnsi="Segoe UI" w:cs="Segoe UI"/>
                <w:color w:val="000000" w:themeColor="text1"/>
                <w:sz w:val="18"/>
                <w:szCs w:val="18"/>
              </w:rPr>
            </w:pPr>
            <w:r w:rsidRPr="00A6306D">
              <w:rPr>
                <w:rFonts w:ascii="Segoe UI" w:eastAsia="Segoe UI" w:hAnsi="Segoe UI" w:cs="Segoe UI"/>
                <w:color w:val="000000" w:themeColor="text1"/>
                <w:sz w:val="18"/>
                <w:szCs w:val="18"/>
              </w:rPr>
              <w:t>Payoneer (Remittance)</w:t>
            </w:r>
          </w:p>
        </w:tc>
      </w:tr>
      <w:tr w:rsidR="00A262F5" w:rsidRPr="00A6306D" w14:paraId="3D39294F" w14:textId="77777777" w:rsidTr="007164E9">
        <w:trPr>
          <w:trHeight w:val="300"/>
        </w:trPr>
        <w:tc>
          <w:tcPr>
            <w:tcW w:w="9120" w:type="dxa"/>
            <w:tcBorders>
              <w:top w:val="single" w:sz="6" w:space="0" w:color="000000" w:themeColor="text1"/>
              <w:left w:val="single" w:sz="6" w:space="0" w:color="auto"/>
              <w:bottom w:val="single" w:sz="6" w:space="0" w:color="auto"/>
              <w:right w:val="single" w:sz="6" w:space="0" w:color="auto"/>
            </w:tcBorders>
            <w:tcMar>
              <w:left w:w="105" w:type="dxa"/>
              <w:right w:w="105" w:type="dxa"/>
            </w:tcMar>
          </w:tcPr>
          <w:p w14:paraId="151E0F2F" w14:textId="77777777" w:rsidR="00A262F5" w:rsidRPr="00A6306D" w:rsidRDefault="00A262F5" w:rsidP="003C122C">
            <w:pPr>
              <w:pStyle w:val="Numberingparagraph"/>
            </w:pPr>
            <w:r w:rsidRPr="7BE96108">
              <w:t xml:space="preserve">Persona Involved </w:t>
            </w:r>
          </w:p>
        </w:tc>
      </w:tr>
      <w:tr w:rsidR="00A262F5" w:rsidRPr="00A6306D" w14:paraId="78430D9B" w14:textId="77777777" w:rsidTr="007164E9">
        <w:trPr>
          <w:trHeight w:val="300"/>
        </w:trPr>
        <w:tc>
          <w:tcPr>
            <w:tcW w:w="9120" w:type="dxa"/>
            <w:tcBorders>
              <w:top w:val="single" w:sz="6" w:space="0" w:color="auto"/>
              <w:left w:val="single" w:sz="6" w:space="0" w:color="auto"/>
              <w:bottom w:val="single" w:sz="6" w:space="0" w:color="auto"/>
              <w:right w:val="single" w:sz="6" w:space="0" w:color="auto"/>
            </w:tcBorders>
            <w:tcMar>
              <w:left w:w="105" w:type="dxa"/>
              <w:right w:w="105" w:type="dxa"/>
            </w:tcMar>
          </w:tcPr>
          <w:p w14:paraId="54F28E1F" w14:textId="77777777" w:rsidR="00A262F5" w:rsidRPr="00A6306D" w:rsidRDefault="00A262F5" w:rsidP="007164E9">
            <w:pPr>
              <w:spacing w:after="0"/>
              <w:jc w:val="both"/>
              <w:rPr>
                <w:rFonts w:ascii="Segoe UI" w:eastAsia="Segoe UI" w:hAnsi="Segoe UI" w:cs="Segoe UI"/>
                <w:color w:val="000000" w:themeColor="text1"/>
                <w:sz w:val="18"/>
                <w:szCs w:val="18"/>
              </w:rPr>
            </w:pPr>
            <w:r w:rsidRPr="00A6306D">
              <w:rPr>
                <w:rFonts w:ascii="Segoe UI" w:eastAsia="Segoe UI" w:hAnsi="Segoe UI" w:cs="Segoe UI"/>
                <w:color w:val="000000" w:themeColor="text1"/>
                <w:sz w:val="18"/>
                <w:szCs w:val="18"/>
              </w:rPr>
              <w:t xml:space="preserve">Banking Customer </w:t>
            </w:r>
          </w:p>
        </w:tc>
      </w:tr>
      <w:tr w:rsidR="00A262F5" w:rsidRPr="00A6306D" w14:paraId="75F8F35E" w14:textId="77777777" w:rsidTr="007164E9">
        <w:trPr>
          <w:trHeight w:val="300"/>
        </w:trPr>
        <w:tc>
          <w:tcPr>
            <w:tcW w:w="9120" w:type="dxa"/>
            <w:tcBorders>
              <w:top w:val="single" w:sz="6" w:space="0" w:color="auto"/>
              <w:left w:val="single" w:sz="6" w:space="0" w:color="auto"/>
              <w:bottom w:val="single" w:sz="6" w:space="0" w:color="auto"/>
              <w:right w:val="single" w:sz="6" w:space="0" w:color="auto"/>
            </w:tcBorders>
            <w:tcMar>
              <w:left w:w="105" w:type="dxa"/>
              <w:right w:w="105" w:type="dxa"/>
            </w:tcMar>
          </w:tcPr>
          <w:p w14:paraId="3F6DE50D" w14:textId="77777777" w:rsidR="00A262F5" w:rsidRPr="00A6306D" w:rsidRDefault="00A262F5" w:rsidP="003C122C">
            <w:pPr>
              <w:pStyle w:val="Numberingparagraph"/>
            </w:pPr>
            <w:r w:rsidRPr="7BE96108">
              <w:t xml:space="preserve">Entry Criteria </w:t>
            </w:r>
          </w:p>
        </w:tc>
      </w:tr>
      <w:tr w:rsidR="00A262F5" w:rsidRPr="00A6306D" w14:paraId="67398872" w14:textId="77777777" w:rsidTr="007164E9">
        <w:trPr>
          <w:trHeight w:val="300"/>
        </w:trPr>
        <w:tc>
          <w:tcPr>
            <w:tcW w:w="9120" w:type="dxa"/>
            <w:tcBorders>
              <w:top w:val="single" w:sz="6" w:space="0" w:color="auto"/>
              <w:left w:val="single" w:sz="6" w:space="0" w:color="auto"/>
              <w:bottom w:val="single" w:sz="6" w:space="0" w:color="auto"/>
              <w:right w:val="single" w:sz="6" w:space="0" w:color="auto"/>
            </w:tcBorders>
            <w:tcMar>
              <w:left w:w="105" w:type="dxa"/>
              <w:right w:w="105" w:type="dxa"/>
            </w:tcMar>
          </w:tcPr>
          <w:p w14:paraId="6A9D6092" w14:textId="77777777" w:rsidR="00A262F5" w:rsidRPr="00A6306D" w:rsidRDefault="00A262F5" w:rsidP="00507F71">
            <w:pPr>
              <w:pStyle w:val="ListParagraph"/>
              <w:numPr>
                <w:ilvl w:val="0"/>
                <w:numId w:val="34"/>
              </w:numPr>
              <w:spacing w:before="240" w:after="240"/>
              <w:rPr>
                <w:rFonts w:ascii="Segoe UI" w:eastAsia="Segoe UI" w:hAnsi="Segoe UI" w:cs="Segoe UI"/>
                <w:color w:val="000000" w:themeColor="text1"/>
                <w:sz w:val="18"/>
                <w:szCs w:val="18"/>
              </w:rPr>
            </w:pPr>
            <w:r w:rsidRPr="00A6306D">
              <w:rPr>
                <w:rFonts w:ascii="Segoe UI" w:eastAsia="Segoe UI" w:hAnsi="Segoe UI" w:cs="Segoe UI"/>
                <w:color w:val="000000" w:themeColor="text1"/>
                <w:sz w:val="18"/>
                <w:szCs w:val="18"/>
              </w:rPr>
              <w:t>User is logged into the mobile banking app successfully.</w:t>
            </w:r>
          </w:p>
          <w:p w14:paraId="328EB1F5" w14:textId="77777777" w:rsidR="00A262F5" w:rsidRPr="00A6306D" w:rsidRDefault="00A262F5" w:rsidP="00507F71">
            <w:pPr>
              <w:pStyle w:val="ListParagraph"/>
              <w:numPr>
                <w:ilvl w:val="0"/>
                <w:numId w:val="34"/>
              </w:numPr>
              <w:spacing w:before="240" w:after="240"/>
              <w:rPr>
                <w:rFonts w:ascii="Segoe UI" w:eastAsia="Segoe UI" w:hAnsi="Segoe UI" w:cs="Segoe UI"/>
                <w:color w:val="000000" w:themeColor="text1"/>
                <w:sz w:val="18"/>
                <w:szCs w:val="18"/>
              </w:rPr>
            </w:pPr>
            <w:r w:rsidRPr="00A6306D">
              <w:rPr>
                <w:rFonts w:ascii="Segoe UI" w:eastAsia="Segoe UI" w:hAnsi="Segoe UI" w:cs="Segoe UI"/>
                <w:color w:val="000000" w:themeColor="text1"/>
                <w:sz w:val="18"/>
                <w:szCs w:val="18"/>
              </w:rPr>
              <w:t>User navigates to the Customer Dashboard → Other Services → Payoneer.</w:t>
            </w:r>
          </w:p>
          <w:p w14:paraId="274DD394" w14:textId="77777777" w:rsidR="00A262F5" w:rsidRPr="00A6306D" w:rsidRDefault="00A262F5" w:rsidP="00507F71">
            <w:pPr>
              <w:pStyle w:val="ListParagraph"/>
              <w:numPr>
                <w:ilvl w:val="0"/>
                <w:numId w:val="34"/>
              </w:numPr>
              <w:spacing w:before="240" w:after="240"/>
              <w:rPr>
                <w:rFonts w:ascii="Segoe UI" w:eastAsia="Segoe UI" w:hAnsi="Segoe UI" w:cs="Segoe UI"/>
                <w:color w:val="000000" w:themeColor="text1"/>
                <w:sz w:val="18"/>
                <w:szCs w:val="18"/>
              </w:rPr>
            </w:pPr>
            <w:r w:rsidRPr="00A6306D">
              <w:rPr>
                <w:rFonts w:ascii="Segoe UI" w:eastAsia="Segoe UI" w:hAnsi="Segoe UI" w:cs="Segoe UI"/>
                <w:color w:val="000000" w:themeColor="text1"/>
                <w:sz w:val="18"/>
                <w:szCs w:val="18"/>
              </w:rPr>
              <w:t>System loads the Payoneer Dashboard with the “Payment History” section visible.</w:t>
            </w:r>
          </w:p>
          <w:p w14:paraId="6FBAAADB" w14:textId="77777777" w:rsidR="00A262F5" w:rsidRPr="001328AC" w:rsidRDefault="00A262F5" w:rsidP="00507F71">
            <w:pPr>
              <w:pStyle w:val="ListParagraph"/>
              <w:numPr>
                <w:ilvl w:val="0"/>
                <w:numId w:val="34"/>
              </w:numPr>
              <w:spacing w:before="240" w:after="240"/>
              <w:rPr>
                <w:rFonts w:ascii="Segoe UI" w:eastAsia="Segoe UI" w:hAnsi="Segoe UI" w:cs="Segoe UI"/>
                <w:color w:val="000000" w:themeColor="text1"/>
                <w:sz w:val="18"/>
                <w:szCs w:val="18"/>
              </w:rPr>
            </w:pPr>
            <w:r w:rsidRPr="00A6306D">
              <w:rPr>
                <w:rFonts w:ascii="Segoe UI" w:eastAsia="Segoe UI" w:hAnsi="Segoe UI" w:cs="Segoe UI"/>
                <w:color w:val="000000" w:themeColor="text1"/>
                <w:sz w:val="18"/>
                <w:szCs w:val="18"/>
              </w:rPr>
              <w:t>All previous Payoneer payment transactions (successful/failed) are already stored in the backend database.</w:t>
            </w:r>
          </w:p>
        </w:tc>
      </w:tr>
      <w:tr w:rsidR="00A262F5" w:rsidRPr="00A6306D" w14:paraId="6615127D" w14:textId="77777777" w:rsidTr="007164E9">
        <w:trPr>
          <w:trHeight w:val="300"/>
        </w:trPr>
        <w:tc>
          <w:tcPr>
            <w:tcW w:w="9120" w:type="dxa"/>
            <w:tcBorders>
              <w:top w:val="single" w:sz="6" w:space="0" w:color="auto"/>
              <w:left w:val="single" w:sz="6" w:space="0" w:color="auto"/>
              <w:bottom w:val="single" w:sz="6" w:space="0" w:color="auto"/>
              <w:right w:val="single" w:sz="6" w:space="0" w:color="auto"/>
            </w:tcBorders>
            <w:tcMar>
              <w:left w:w="105" w:type="dxa"/>
              <w:right w:w="105" w:type="dxa"/>
            </w:tcMar>
          </w:tcPr>
          <w:p w14:paraId="2534650B" w14:textId="77777777" w:rsidR="00A262F5" w:rsidRPr="00A6306D" w:rsidRDefault="00A262F5" w:rsidP="003C122C">
            <w:pPr>
              <w:pStyle w:val="Numberingparagraph"/>
            </w:pPr>
            <w:r w:rsidRPr="7BE96108">
              <w:t xml:space="preserve">Exit Criteria </w:t>
            </w:r>
          </w:p>
        </w:tc>
      </w:tr>
      <w:tr w:rsidR="00A262F5" w:rsidRPr="00A6306D" w14:paraId="0AF26E55" w14:textId="77777777" w:rsidTr="007164E9">
        <w:trPr>
          <w:trHeight w:val="300"/>
        </w:trPr>
        <w:tc>
          <w:tcPr>
            <w:tcW w:w="9120" w:type="dxa"/>
            <w:tcBorders>
              <w:top w:val="single" w:sz="6" w:space="0" w:color="auto"/>
              <w:left w:val="single" w:sz="6" w:space="0" w:color="auto"/>
              <w:bottom w:val="single" w:sz="6" w:space="0" w:color="auto"/>
              <w:right w:val="single" w:sz="6" w:space="0" w:color="auto"/>
            </w:tcBorders>
            <w:tcMar>
              <w:left w:w="105" w:type="dxa"/>
              <w:right w:w="105" w:type="dxa"/>
            </w:tcMar>
          </w:tcPr>
          <w:p w14:paraId="517327CA" w14:textId="77777777" w:rsidR="00A262F5" w:rsidRPr="00A6306D" w:rsidRDefault="00A262F5" w:rsidP="00507F71">
            <w:pPr>
              <w:pStyle w:val="ListParagraph"/>
              <w:numPr>
                <w:ilvl w:val="0"/>
                <w:numId w:val="33"/>
              </w:numPr>
              <w:spacing w:before="240" w:after="240"/>
              <w:rPr>
                <w:rFonts w:ascii="Segoe UI" w:eastAsia="Segoe UI" w:hAnsi="Segoe UI" w:cs="Segoe UI"/>
                <w:color w:val="000000" w:themeColor="text1"/>
                <w:sz w:val="18"/>
                <w:szCs w:val="18"/>
              </w:rPr>
            </w:pPr>
            <w:r w:rsidRPr="00A6306D">
              <w:rPr>
                <w:rFonts w:ascii="Segoe UI" w:eastAsia="Segoe UI" w:hAnsi="Segoe UI" w:cs="Segoe UI"/>
                <w:color w:val="000000" w:themeColor="text1"/>
                <w:sz w:val="18"/>
                <w:szCs w:val="18"/>
              </w:rPr>
              <w:t>Payment history list is displayed with all relevant details (date, USD amount,</w:t>
            </w:r>
            <w:r>
              <w:rPr>
                <w:rFonts w:ascii="Segoe UI" w:eastAsia="Segoe UI" w:hAnsi="Segoe UI" w:cs="Segoe UI"/>
                <w:color w:val="000000" w:themeColor="text1"/>
                <w:sz w:val="18"/>
                <w:szCs w:val="18"/>
              </w:rPr>
              <w:t xml:space="preserve"> shadhin card number,</w:t>
            </w:r>
            <w:r w:rsidRPr="00A6306D">
              <w:rPr>
                <w:rFonts w:ascii="Segoe UI" w:eastAsia="Segoe UI" w:hAnsi="Segoe UI" w:cs="Segoe UI"/>
                <w:color w:val="000000" w:themeColor="text1"/>
                <w:sz w:val="18"/>
                <w:szCs w:val="18"/>
              </w:rPr>
              <w:t xml:space="preserve"> transaction status).</w:t>
            </w:r>
          </w:p>
          <w:p w14:paraId="49CA5D2E" w14:textId="77777777" w:rsidR="00A262F5" w:rsidRPr="00A6306D" w:rsidRDefault="00A262F5" w:rsidP="00507F71">
            <w:pPr>
              <w:pStyle w:val="ListParagraph"/>
              <w:numPr>
                <w:ilvl w:val="0"/>
                <w:numId w:val="33"/>
              </w:numPr>
              <w:spacing w:before="240" w:after="240"/>
              <w:rPr>
                <w:rFonts w:ascii="Segoe UI" w:eastAsia="Segoe UI" w:hAnsi="Segoe UI" w:cs="Segoe UI"/>
                <w:color w:val="000000" w:themeColor="text1"/>
                <w:sz w:val="18"/>
                <w:szCs w:val="18"/>
              </w:rPr>
            </w:pPr>
            <w:r w:rsidRPr="00A6306D">
              <w:rPr>
                <w:rFonts w:ascii="Segoe UI" w:eastAsia="Segoe UI" w:hAnsi="Segoe UI" w:cs="Segoe UI"/>
                <w:color w:val="000000" w:themeColor="text1"/>
                <w:sz w:val="18"/>
                <w:szCs w:val="18"/>
              </w:rPr>
              <w:t>User can select any transaction to view detailed information (including transaction ID,</w:t>
            </w:r>
            <w:r>
              <w:rPr>
                <w:rFonts w:ascii="Segoe UI" w:eastAsia="Segoe UI" w:hAnsi="Segoe UI" w:cs="Segoe UI"/>
                <w:color w:val="000000" w:themeColor="text1"/>
                <w:sz w:val="18"/>
                <w:szCs w:val="18"/>
              </w:rPr>
              <w:t xml:space="preserve"> shadhin card number,</w:t>
            </w:r>
            <w:r w:rsidRPr="00A6306D">
              <w:rPr>
                <w:rFonts w:ascii="Segoe UI" w:eastAsia="Segoe UI" w:hAnsi="Segoe UI" w:cs="Segoe UI"/>
                <w:color w:val="000000" w:themeColor="text1"/>
                <w:sz w:val="18"/>
                <w:szCs w:val="18"/>
              </w:rPr>
              <w:t xml:space="preserve"> </w:t>
            </w:r>
            <w:r>
              <w:rPr>
                <w:rFonts w:ascii="Segoe UI" w:eastAsia="Segoe UI" w:hAnsi="Segoe UI" w:cs="Segoe UI"/>
                <w:color w:val="000000" w:themeColor="text1"/>
                <w:sz w:val="18"/>
                <w:szCs w:val="18"/>
              </w:rPr>
              <w:t xml:space="preserve">payoneer </w:t>
            </w:r>
            <w:r w:rsidRPr="00A6306D">
              <w:rPr>
                <w:rFonts w:ascii="Segoe UI" w:eastAsia="Segoe UI" w:hAnsi="Segoe UI" w:cs="Segoe UI"/>
                <w:color w:val="000000" w:themeColor="text1"/>
                <w:sz w:val="18"/>
                <w:szCs w:val="18"/>
              </w:rPr>
              <w:t>account ID,</w:t>
            </w:r>
            <w:r>
              <w:rPr>
                <w:rFonts w:ascii="Segoe UI" w:eastAsia="Segoe UI" w:hAnsi="Segoe UI" w:cs="Segoe UI"/>
                <w:color w:val="000000" w:themeColor="text1"/>
                <w:sz w:val="18"/>
                <w:szCs w:val="18"/>
              </w:rPr>
              <w:t xml:space="preserve"> total amount (USD/BDT),</w:t>
            </w:r>
            <w:r w:rsidRPr="00A6306D">
              <w:rPr>
                <w:rFonts w:ascii="Segoe UI" w:eastAsia="Segoe UI" w:hAnsi="Segoe UI" w:cs="Segoe UI"/>
                <w:color w:val="000000" w:themeColor="text1"/>
                <w:sz w:val="18"/>
                <w:szCs w:val="18"/>
              </w:rPr>
              <w:t xml:space="preserve"> </w:t>
            </w:r>
            <w:r>
              <w:rPr>
                <w:rFonts w:ascii="Segoe UI" w:eastAsia="Segoe UI" w:hAnsi="Segoe UI" w:cs="Segoe UI"/>
                <w:color w:val="000000" w:themeColor="text1"/>
                <w:sz w:val="18"/>
                <w:szCs w:val="18"/>
              </w:rPr>
              <w:t>customer code</w:t>
            </w:r>
            <w:r w:rsidRPr="00A6306D">
              <w:rPr>
                <w:rFonts w:ascii="Segoe UI" w:eastAsia="Segoe UI" w:hAnsi="Segoe UI" w:cs="Segoe UI"/>
                <w:color w:val="000000" w:themeColor="text1"/>
                <w:sz w:val="18"/>
                <w:szCs w:val="18"/>
              </w:rPr>
              <w:t>, rate,</w:t>
            </w:r>
            <w:r>
              <w:rPr>
                <w:rFonts w:ascii="Segoe UI" w:eastAsia="Segoe UI" w:hAnsi="Segoe UI" w:cs="Segoe UI"/>
                <w:color w:val="000000" w:themeColor="text1"/>
                <w:sz w:val="18"/>
                <w:szCs w:val="18"/>
              </w:rPr>
              <w:t xml:space="preserve"> payment ID</w:t>
            </w:r>
            <w:r w:rsidRPr="00A6306D">
              <w:rPr>
                <w:rFonts w:ascii="Segoe UI" w:eastAsia="Segoe UI" w:hAnsi="Segoe UI" w:cs="Segoe UI"/>
                <w:color w:val="000000" w:themeColor="text1"/>
                <w:sz w:val="18"/>
                <w:szCs w:val="18"/>
              </w:rPr>
              <w:t>).</w:t>
            </w:r>
          </w:p>
          <w:p w14:paraId="73657DA8" w14:textId="77777777" w:rsidR="00A262F5" w:rsidRPr="00A6306D" w:rsidRDefault="00A262F5" w:rsidP="00507F71">
            <w:pPr>
              <w:pStyle w:val="ListParagraph"/>
              <w:numPr>
                <w:ilvl w:val="0"/>
                <w:numId w:val="33"/>
              </w:numPr>
              <w:spacing w:before="240" w:after="240"/>
              <w:rPr>
                <w:rFonts w:ascii="Segoe UI" w:eastAsia="Segoe UI" w:hAnsi="Segoe UI" w:cs="Segoe UI"/>
                <w:color w:val="000000" w:themeColor="text1"/>
                <w:sz w:val="18"/>
                <w:szCs w:val="18"/>
              </w:rPr>
            </w:pPr>
            <w:r w:rsidRPr="00A6306D">
              <w:rPr>
                <w:rFonts w:ascii="Segoe UI" w:eastAsia="Segoe UI" w:hAnsi="Segoe UI" w:cs="Segoe UI"/>
                <w:color w:val="000000" w:themeColor="text1"/>
                <w:sz w:val="18"/>
                <w:szCs w:val="18"/>
              </w:rPr>
              <w:t>User can tap View Receipt to open the digital receipt view.</w:t>
            </w:r>
          </w:p>
          <w:p w14:paraId="17928EF8" w14:textId="77777777" w:rsidR="00A262F5" w:rsidRPr="00A6306D" w:rsidRDefault="00A262F5" w:rsidP="00507F71">
            <w:pPr>
              <w:pStyle w:val="ListParagraph"/>
              <w:numPr>
                <w:ilvl w:val="0"/>
                <w:numId w:val="33"/>
              </w:numPr>
              <w:spacing w:before="240" w:after="240"/>
              <w:rPr>
                <w:rFonts w:ascii="Segoe UI" w:eastAsia="Segoe UI" w:hAnsi="Segoe UI" w:cs="Segoe UI"/>
                <w:color w:val="000000" w:themeColor="text1"/>
                <w:sz w:val="18"/>
                <w:szCs w:val="18"/>
              </w:rPr>
            </w:pPr>
            <w:r w:rsidRPr="00A6306D">
              <w:rPr>
                <w:rFonts w:ascii="Segoe UI" w:eastAsia="Segoe UI" w:hAnsi="Segoe UI" w:cs="Segoe UI"/>
                <w:color w:val="000000" w:themeColor="text1"/>
                <w:sz w:val="18"/>
                <w:szCs w:val="18"/>
              </w:rPr>
              <w:t>User can Download or Share the receipt.</w:t>
            </w:r>
          </w:p>
          <w:p w14:paraId="6C837A29" w14:textId="77777777" w:rsidR="00A262F5" w:rsidRPr="00A6306D" w:rsidRDefault="00A262F5" w:rsidP="00507F71">
            <w:pPr>
              <w:pStyle w:val="ListParagraph"/>
              <w:numPr>
                <w:ilvl w:val="0"/>
                <w:numId w:val="33"/>
              </w:numPr>
              <w:spacing w:before="240" w:after="240"/>
              <w:rPr>
                <w:rFonts w:ascii="Segoe UI" w:eastAsia="Segoe UI" w:hAnsi="Segoe UI" w:cs="Segoe UI"/>
                <w:color w:val="000000" w:themeColor="text1"/>
                <w:sz w:val="18"/>
                <w:szCs w:val="18"/>
              </w:rPr>
            </w:pPr>
            <w:r w:rsidRPr="00A6306D">
              <w:rPr>
                <w:rFonts w:ascii="Segoe UI" w:eastAsia="Segoe UI" w:hAnsi="Segoe UI" w:cs="Segoe UI"/>
                <w:color w:val="000000" w:themeColor="text1"/>
                <w:sz w:val="18"/>
                <w:szCs w:val="18"/>
              </w:rPr>
              <w:t>Screen returns correctly to the history list when user taps “Back.”</w:t>
            </w:r>
          </w:p>
        </w:tc>
      </w:tr>
      <w:tr w:rsidR="00A262F5" w:rsidRPr="00A6306D" w14:paraId="629FDF09" w14:textId="77777777" w:rsidTr="007164E9">
        <w:trPr>
          <w:trHeight w:val="300"/>
        </w:trPr>
        <w:tc>
          <w:tcPr>
            <w:tcW w:w="9120" w:type="dxa"/>
            <w:tcBorders>
              <w:top w:val="single" w:sz="6" w:space="0" w:color="auto"/>
              <w:left w:val="single" w:sz="6" w:space="0" w:color="auto"/>
              <w:bottom w:val="single" w:sz="6" w:space="0" w:color="auto"/>
              <w:right w:val="single" w:sz="6" w:space="0" w:color="auto"/>
            </w:tcBorders>
            <w:tcMar>
              <w:left w:w="105" w:type="dxa"/>
              <w:right w:w="105" w:type="dxa"/>
            </w:tcMar>
          </w:tcPr>
          <w:p w14:paraId="117F7B0A" w14:textId="77777777" w:rsidR="00A262F5" w:rsidRPr="00A6306D" w:rsidRDefault="00A262F5" w:rsidP="003C122C">
            <w:pPr>
              <w:pStyle w:val="Numberingparagraph"/>
            </w:pPr>
            <w:r w:rsidRPr="7BE96108">
              <w:t xml:space="preserve">Business Rules </w:t>
            </w:r>
          </w:p>
        </w:tc>
      </w:tr>
      <w:tr w:rsidR="00A262F5" w:rsidRPr="00A6306D" w14:paraId="203B6F43" w14:textId="77777777" w:rsidTr="007164E9">
        <w:trPr>
          <w:trHeight w:val="300"/>
        </w:trPr>
        <w:tc>
          <w:tcPr>
            <w:tcW w:w="9120" w:type="dxa"/>
            <w:tcBorders>
              <w:top w:val="single" w:sz="6" w:space="0" w:color="auto"/>
              <w:left w:val="single" w:sz="6" w:space="0" w:color="auto"/>
              <w:bottom w:val="single" w:sz="6" w:space="0" w:color="auto"/>
              <w:right w:val="single" w:sz="6" w:space="0" w:color="auto"/>
            </w:tcBorders>
            <w:tcMar>
              <w:left w:w="105" w:type="dxa"/>
              <w:right w:w="105" w:type="dxa"/>
            </w:tcMar>
          </w:tcPr>
          <w:p w14:paraId="2A3C4326" w14:textId="77777777" w:rsidR="00A262F5" w:rsidRPr="00A6306D" w:rsidRDefault="00A262F5" w:rsidP="00507F71">
            <w:pPr>
              <w:pStyle w:val="ListParagraph"/>
              <w:numPr>
                <w:ilvl w:val="0"/>
                <w:numId w:val="34"/>
              </w:numPr>
              <w:spacing w:before="240" w:after="240"/>
              <w:rPr>
                <w:rFonts w:ascii="Segoe UI" w:eastAsia="Segoe UI" w:hAnsi="Segoe UI" w:cs="Segoe UI"/>
                <w:color w:val="000000" w:themeColor="text1"/>
                <w:sz w:val="18"/>
                <w:szCs w:val="18"/>
              </w:rPr>
            </w:pPr>
            <w:r w:rsidRPr="00A6306D">
              <w:rPr>
                <w:rFonts w:ascii="Segoe UI" w:eastAsia="Segoe UI" w:hAnsi="Segoe UI" w:cs="Segoe UI"/>
                <w:color w:val="000000" w:themeColor="text1"/>
                <w:sz w:val="18"/>
                <w:szCs w:val="18"/>
              </w:rPr>
              <w:t>System must retrieve all Payoneer payment transactions for the logged-in user from backend services.</w:t>
            </w:r>
          </w:p>
          <w:p w14:paraId="64E8CB57" w14:textId="77777777" w:rsidR="00A262F5" w:rsidRDefault="00A262F5" w:rsidP="00507F71">
            <w:pPr>
              <w:pStyle w:val="ListParagraph"/>
              <w:numPr>
                <w:ilvl w:val="0"/>
                <w:numId w:val="34"/>
              </w:numPr>
              <w:spacing w:before="240" w:after="240"/>
              <w:rPr>
                <w:rFonts w:ascii="Segoe UI" w:eastAsia="Segoe UI" w:hAnsi="Segoe UI" w:cs="Segoe UI"/>
                <w:color w:val="000000" w:themeColor="text1"/>
                <w:sz w:val="18"/>
                <w:szCs w:val="18"/>
              </w:rPr>
            </w:pPr>
            <w:r w:rsidRPr="00A6306D">
              <w:rPr>
                <w:rFonts w:ascii="Segoe UI" w:eastAsia="Segoe UI" w:hAnsi="Segoe UI" w:cs="Segoe UI"/>
                <w:color w:val="000000" w:themeColor="text1"/>
                <w:sz w:val="18"/>
                <w:szCs w:val="18"/>
              </w:rPr>
              <w:t>Each transaction record must show:</w:t>
            </w:r>
          </w:p>
          <w:p w14:paraId="51CDADD5" w14:textId="77777777" w:rsidR="00A262F5" w:rsidRDefault="00A262F5" w:rsidP="006F1173">
            <w:pPr>
              <w:pStyle w:val="ListParagraph"/>
              <w:numPr>
                <w:ilvl w:val="0"/>
                <w:numId w:val="405"/>
              </w:numPr>
              <w:spacing w:before="240" w:after="240"/>
              <w:rPr>
                <w:rFonts w:ascii="Segoe UI" w:eastAsia="Segoe UI" w:hAnsi="Segoe UI" w:cs="Segoe UI"/>
                <w:color w:val="000000" w:themeColor="text1"/>
                <w:sz w:val="18"/>
                <w:szCs w:val="18"/>
              </w:rPr>
            </w:pPr>
            <w:r w:rsidRPr="00AF7DFA">
              <w:rPr>
                <w:rFonts w:ascii="Segoe UI" w:eastAsia="Segoe UI" w:hAnsi="Segoe UI" w:cs="Segoe UI"/>
                <w:color w:val="000000" w:themeColor="text1"/>
                <w:sz w:val="18"/>
                <w:szCs w:val="18"/>
              </w:rPr>
              <w:t>Transaction Date</w:t>
            </w:r>
          </w:p>
          <w:p w14:paraId="5A92AD6D" w14:textId="77777777" w:rsidR="00A262F5" w:rsidRDefault="00A262F5" w:rsidP="006F1173">
            <w:pPr>
              <w:pStyle w:val="ListParagraph"/>
              <w:numPr>
                <w:ilvl w:val="0"/>
                <w:numId w:val="405"/>
              </w:numPr>
              <w:spacing w:before="240" w:after="240"/>
              <w:rPr>
                <w:rFonts w:ascii="Segoe UI" w:eastAsia="Segoe UI" w:hAnsi="Segoe UI" w:cs="Segoe UI"/>
                <w:color w:val="000000" w:themeColor="text1"/>
                <w:sz w:val="18"/>
                <w:szCs w:val="18"/>
              </w:rPr>
            </w:pPr>
            <w:r w:rsidRPr="00AF7DFA">
              <w:rPr>
                <w:rFonts w:ascii="Segoe UI" w:eastAsia="Segoe UI" w:hAnsi="Segoe UI" w:cs="Segoe UI"/>
                <w:color w:val="000000" w:themeColor="text1"/>
                <w:sz w:val="18"/>
                <w:szCs w:val="18"/>
              </w:rPr>
              <w:t>USD Amount</w:t>
            </w:r>
          </w:p>
          <w:p w14:paraId="481421C3" w14:textId="77777777" w:rsidR="00A262F5" w:rsidRDefault="00A262F5" w:rsidP="006F1173">
            <w:pPr>
              <w:pStyle w:val="ListParagraph"/>
              <w:numPr>
                <w:ilvl w:val="0"/>
                <w:numId w:val="405"/>
              </w:numPr>
              <w:spacing w:before="240" w:after="240"/>
              <w:rPr>
                <w:rFonts w:ascii="Segoe UI" w:eastAsia="Segoe UI" w:hAnsi="Segoe UI" w:cs="Segoe UI"/>
                <w:color w:val="000000" w:themeColor="text1"/>
                <w:sz w:val="18"/>
                <w:szCs w:val="18"/>
              </w:rPr>
            </w:pPr>
            <w:r w:rsidRPr="00AF7DFA">
              <w:rPr>
                <w:rFonts w:ascii="Segoe UI" w:eastAsia="Segoe UI" w:hAnsi="Segoe UI" w:cs="Segoe UI"/>
                <w:color w:val="000000" w:themeColor="text1"/>
                <w:sz w:val="18"/>
                <w:szCs w:val="18"/>
              </w:rPr>
              <w:t>Transaction Status (Success / Failed</w:t>
            </w:r>
            <w:r>
              <w:rPr>
                <w:rFonts w:ascii="Segoe UI" w:eastAsia="Segoe UI" w:hAnsi="Segoe UI" w:cs="Segoe UI"/>
                <w:color w:val="000000" w:themeColor="text1"/>
                <w:sz w:val="18"/>
                <w:szCs w:val="18"/>
              </w:rPr>
              <w:t>)</w:t>
            </w:r>
          </w:p>
          <w:p w14:paraId="476016A6" w14:textId="77777777" w:rsidR="00A262F5" w:rsidRPr="00AF7DFA" w:rsidRDefault="00A262F5" w:rsidP="006F1173">
            <w:pPr>
              <w:pStyle w:val="ListParagraph"/>
              <w:numPr>
                <w:ilvl w:val="0"/>
                <w:numId w:val="405"/>
              </w:numPr>
              <w:spacing w:before="240" w:after="240"/>
              <w:rPr>
                <w:rFonts w:ascii="Segoe UI" w:eastAsia="Segoe UI" w:hAnsi="Segoe UI" w:cs="Segoe UI"/>
                <w:color w:val="000000" w:themeColor="text1"/>
                <w:sz w:val="18"/>
                <w:szCs w:val="18"/>
              </w:rPr>
            </w:pPr>
            <w:r w:rsidRPr="00AF7DFA">
              <w:rPr>
                <w:rFonts w:ascii="Segoe UI" w:eastAsia="Segoe UI" w:hAnsi="Segoe UI" w:cs="Segoe UI"/>
                <w:color w:val="000000" w:themeColor="text1"/>
                <w:sz w:val="18"/>
                <w:szCs w:val="18"/>
              </w:rPr>
              <w:t>Shadhin Card Number</w:t>
            </w:r>
          </w:p>
          <w:p w14:paraId="4C51ABDB" w14:textId="77777777" w:rsidR="00A262F5" w:rsidRPr="00A6306D" w:rsidRDefault="00A262F5" w:rsidP="00507F71">
            <w:pPr>
              <w:pStyle w:val="ListParagraph"/>
              <w:numPr>
                <w:ilvl w:val="0"/>
                <w:numId w:val="34"/>
              </w:numPr>
              <w:spacing w:before="240" w:after="240"/>
              <w:rPr>
                <w:rFonts w:ascii="Segoe UI" w:eastAsia="Segoe UI" w:hAnsi="Segoe UI" w:cs="Segoe UI"/>
                <w:color w:val="000000" w:themeColor="text1"/>
                <w:sz w:val="18"/>
                <w:szCs w:val="18"/>
              </w:rPr>
            </w:pPr>
            <w:r w:rsidRPr="00A6306D">
              <w:rPr>
                <w:rFonts w:ascii="Segoe UI" w:eastAsia="Segoe UI" w:hAnsi="Segoe UI" w:cs="Segoe UI"/>
                <w:color w:val="000000" w:themeColor="text1"/>
                <w:sz w:val="18"/>
                <w:szCs w:val="18"/>
              </w:rPr>
              <w:t>System must allow user to tap a specific transaction to open Payment Details.</w:t>
            </w:r>
          </w:p>
          <w:p w14:paraId="743ACA52" w14:textId="77777777" w:rsidR="00A262F5" w:rsidRPr="00A6306D" w:rsidRDefault="00A262F5" w:rsidP="00507F71">
            <w:pPr>
              <w:pStyle w:val="ListParagraph"/>
              <w:numPr>
                <w:ilvl w:val="0"/>
                <w:numId w:val="34"/>
              </w:numPr>
              <w:spacing w:before="240" w:after="240"/>
              <w:rPr>
                <w:rFonts w:ascii="Segoe UI" w:eastAsia="Segoe UI" w:hAnsi="Segoe UI" w:cs="Segoe UI"/>
                <w:color w:val="000000" w:themeColor="text1"/>
                <w:sz w:val="18"/>
                <w:szCs w:val="18"/>
              </w:rPr>
            </w:pPr>
            <w:r w:rsidRPr="00A6306D">
              <w:rPr>
                <w:rFonts w:ascii="Segoe UI" w:eastAsia="Segoe UI" w:hAnsi="Segoe UI" w:cs="Segoe UI"/>
                <w:color w:val="000000" w:themeColor="text1"/>
                <w:sz w:val="18"/>
                <w:szCs w:val="18"/>
              </w:rPr>
              <w:t>The View Receipt button must display the complete payment receipt with necessary information and Receipt Action Buttons: Download and Share</w:t>
            </w:r>
          </w:p>
          <w:p w14:paraId="0E709CDC" w14:textId="77777777" w:rsidR="00A262F5" w:rsidRPr="00A6306D" w:rsidRDefault="00A262F5" w:rsidP="00507F71">
            <w:pPr>
              <w:pStyle w:val="ListParagraph"/>
              <w:numPr>
                <w:ilvl w:val="0"/>
                <w:numId w:val="34"/>
              </w:numPr>
              <w:spacing w:before="240" w:after="240"/>
              <w:rPr>
                <w:rFonts w:ascii="Segoe UI" w:eastAsia="Segoe UI" w:hAnsi="Segoe UI" w:cs="Segoe UI"/>
                <w:color w:val="000000" w:themeColor="text1"/>
                <w:sz w:val="18"/>
                <w:szCs w:val="18"/>
              </w:rPr>
            </w:pPr>
            <w:r w:rsidRPr="00A6306D">
              <w:rPr>
                <w:rFonts w:ascii="Segoe UI" w:eastAsia="Segoe UI" w:hAnsi="Segoe UI" w:cs="Segoe UI"/>
                <w:color w:val="000000" w:themeColor="text1"/>
                <w:sz w:val="18"/>
                <w:szCs w:val="18"/>
              </w:rPr>
              <w:t>If no transactions exist, display a “No History Available” message.</w:t>
            </w:r>
          </w:p>
          <w:p w14:paraId="113E5B26" w14:textId="77777777" w:rsidR="00A262F5" w:rsidRPr="00A6306D" w:rsidRDefault="00A262F5" w:rsidP="00507F71">
            <w:pPr>
              <w:pStyle w:val="ListParagraph"/>
              <w:numPr>
                <w:ilvl w:val="0"/>
                <w:numId w:val="34"/>
              </w:numPr>
              <w:spacing w:before="240" w:after="240"/>
              <w:rPr>
                <w:rFonts w:ascii="Segoe UI" w:eastAsia="Segoe UI" w:hAnsi="Segoe UI" w:cs="Segoe UI"/>
                <w:color w:val="000000" w:themeColor="text1"/>
                <w:sz w:val="18"/>
                <w:szCs w:val="18"/>
              </w:rPr>
            </w:pPr>
            <w:r w:rsidRPr="00A6306D">
              <w:rPr>
                <w:rFonts w:ascii="Segoe UI" w:eastAsia="Segoe UI" w:hAnsi="Segoe UI" w:cs="Segoe UI"/>
                <w:color w:val="000000" w:themeColor="text1"/>
                <w:sz w:val="18"/>
                <w:szCs w:val="18"/>
              </w:rPr>
              <w:t>All data displayed must match backend values without modification.</w:t>
            </w:r>
          </w:p>
        </w:tc>
      </w:tr>
      <w:tr w:rsidR="00A262F5" w:rsidRPr="00A6306D" w14:paraId="56A64ABB" w14:textId="77777777" w:rsidTr="007164E9">
        <w:trPr>
          <w:trHeight w:val="300"/>
        </w:trPr>
        <w:tc>
          <w:tcPr>
            <w:tcW w:w="9120" w:type="dxa"/>
            <w:tcBorders>
              <w:top w:val="single" w:sz="6" w:space="0" w:color="auto"/>
              <w:left w:val="single" w:sz="6" w:space="0" w:color="auto"/>
              <w:bottom w:val="single" w:sz="6" w:space="0" w:color="auto"/>
              <w:right w:val="single" w:sz="6" w:space="0" w:color="auto"/>
            </w:tcBorders>
            <w:tcMar>
              <w:left w:w="105" w:type="dxa"/>
              <w:right w:w="105" w:type="dxa"/>
            </w:tcMar>
          </w:tcPr>
          <w:p w14:paraId="2328287F" w14:textId="77777777" w:rsidR="00A262F5" w:rsidRPr="00A6306D" w:rsidRDefault="00A262F5" w:rsidP="003C122C">
            <w:pPr>
              <w:pStyle w:val="Numberingparagraph"/>
            </w:pPr>
            <w:r w:rsidRPr="7BE96108">
              <w:t xml:space="preserve">Acceptance criteria </w:t>
            </w:r>
          </w:p>
        </w:tc>
      </w:tr>
      <w:tr w:rsidR="00A262F5" w:rsidRPr="00A6306D" w14:paraId="3CE56D08" w14:textId="77777777" w:rsidTr="007164E9">
        <w:trPr>
          <w:trHeight w:val="300"/>
        </w:trPr>
        <w:tc>
          <w:tcPr>
            <w:tcW w:w="9120" w:type="dxa"/>
            <w:tcBorders>
              <w:top w:val="single" w:sz="6" w:space="0" w:color="auto"/>
              <w:left w:val="single" w:sz="6" w:space="0" w:color="auto"/>
              <w:bottom w:val="single" w:sz="6" w:space="0" w:color="auto"/>
              <w:right w:val="single" w:sz="6" w:space="0" w:color="auto"/>
            </w:tcBorders>
            <w:tcMar>
              <w:left w:w="105" w:type="dxa"/>
              <w:right w:w="105" w:type="dxa"/>
            </w:tcMar>
          </w:tcPr>
          <w:p w14:paraId="448DC36C"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When user enters Payoneer dashboard, Payment History list loads automatically.</w:t>
            </w:r>
          </w:p>
          <w:p w14:paraId="0D8ED7C2"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Each history item correctly shows:</w:t>
            </w:r>
          </w:p>
          <w:p w14:paraId="3BF7F8EE" w14:textId="77777777" w:rsidR="00A262F5" w:rsidRDefault="00A262F5" w:rsidP="006F1173">
            <w:pPr>
              <w:pStyle w:val="ListParagraph"/>
              <w:numPr>
                <w:ilvl w:val="0"/>
                <w:numId w:val="406"/>
              </w:numPr>
              <w:spacing w:before="240" w:after="240"/>
              <w:rPr>
                <w:rFonts w:ascii="Segoe UI" w:eastAsia="Segoe UI" w:hAnsi="Segoe UI" w:cs="Segoe UI"/>
                <w:sz w:val="18"/>
                <w:szCs w:val="18"/>
              </w:rPr>
            </w:pPr>
            <w:r w:rsidRPr="00AF7DFA">
              <w:rPr>
                <w:rFonts w:ascii="Segoe UI" w:eastAsia="Segoe UI" w:hAnsi="Segoe UI" w:cs="Segoe UI"/>
                <w:sz w:val="18"/>
                <w:szCs w:val="18"/>
              </w:rPr>
              <w:t>Transaction Date</w:t>
            </w:r>
          </w:p>
          <w:p w14:paraId="331598EE" w14:textId="77777777" w:rsidR="00A262F5" w:rsidRDefault="00A262F5" w:rsidP="006F1173">
            <w:pPr>
              <w:pStyle w:val="ListParagraph"/>
              <w:numPr>
                <w:ilvl w:val="0"/>
                <w:numId w:val="406"/>
              </w:numPr>
              <w:spacing w:before="240" w:after="240"/>
              <w:rPr>
                <w:rFonts w:ascii="Segoe UI" w:eastAsia="Segoe UI" w:hAnsi="Segoe UI" w:cs="Segoe UI"/>
                <w:sz w:val="18"/>
                <w:szCs w:val="18"/>
              </w:rPr>
            </w:pPr>
            <w:r w:rsidRPr="00AF7DFA">
              <w:rPr>
                <w:rFonts w:ascii="Segoe UI" w:eastAsia="Segoe UI" w:hAnsi="Segoe UI" w:cs="Segoe UI"/>
                <w:sz w:val="18"/>
                <w:szCs w:val="18"/>
              </w:rPr>
              <w:t>USD Amount</w:t>
            </w:r>
          </w:p>
          <w:p w14:paraId="5E98AD76" w14:textId="77777777" w:rsidR="00A262F5" w:rsidRDefault="00A262F5" w:rsidP="006F1173">
            <w:pPr>
              <w:pStyle w:val="ListParagraph"/>
              <w:numPr>
                <w:ilvl w:val="0"/>
                <w:numId w:val="406"/>
              </w:numPr>
              <w:spacing w:before="240" w:after="240"/>
              <w:rPr>
                <w:rFonts w:ascii="Segoe UI" w:eastAsia="Segoe UI" w:hAnsi="Segoe UI" w:cs="Segoe UI"/>
                <w:sz w:val="18"/>
                <w:szCs w:val="18"/>
              </w:rPr>
            </w:pPr>
            <w:r w:rsidRPr="00AF7DFA">
              <w:rPr>
                <w:rFonts w:ascii="Segoe UI" w:eastAsia="Segoe UI" w:hAnsi="Segoe UI" w:cs="Segoe UI"/>
                <w:sz w:val="18"/>
                <w:szCs w:val="18"/>
              </w:rPr>
              <w:t>Status (Success/Failed)</w:t>
            </w:r>
          </w:p>
          <w:p w14:paraId="22438141" w14:textId="77777777" w:rsidR="00A262F5" w:rsidRPr="00AF7DFA" w:rsidRDefault="00A262F5" w:rsidP="006F1173">
            <w:pPr>
              <w:pStyle w:val="ListParagraph"/>
              <w:numPr>
                <w:ilvl w:val="0"/>
                <w:numId w:val="406"/>
              </w:numPr>
              <w:spacing w:before="240" w:after="240"/>
              <w:rPr>
                <w:rFonts w:ascii="Segoe UI" w:eastAsia="Segoe UI" w:hAnsi="Segoe UI" w:cs="Segoe UI"/>
                <w:sz w:val="18"/>
                <w:szCs w:val="18"/>
              </w:rPr>
            </w:pPr>
            <w:r w:rsidRPr="00AF7DFA">
              <w:rPr>
                <w:rFonts w:ascii="Segoe UI" w:eastAsia="Segoe UI" w:hAnsi="Segoe UI" w:cs="Segoe UI"/>
                <w:sz w:val="18"/>
                <w:szCs w:val="18"/>
              </w:rPr>
              <w:t>Shadhin Card Number (masked)</w:t>
            </w:r>
          </w:p>
          <w:p w14:paraId="12C257FC"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 selecting a record, Payment Details view appears.</w:t>
            </w:r>
          </w:p>
          <w:p w14:paraId="44B608F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Payment details include all listed fields (Transaction ID, Rate, Amounts, etc.) and match backend data.</w:t>
            </w:r>
          </w:p>
          <w:p w14:paraId="16827181"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View Receipt opens a separate view with identical data and two action buttons: Download and Share.</w:t>
            </w:r>
          </w:p>
          <w:p w14:paraId="254914D1"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Transaction ID is copyable.</w:t>
            </w:r>
          </w:p>
          <w:p w14:paraId="7FB05D2E"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Back navigation correctly returns to the previous list view without data loss.</w:t>
            </w:r>
          </w:p>
          <w:p w14:paraId="2BF3A3F3"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handles network failure gracefully and displays an appropriate error message.</w:t>
            </w:r>
          </w:p>
        </w:tc>
      </w:tr>
    </w:tbl>
    <w:p w14:paraId="489497E2" w14:textId="77777777" w:rsidR="00A262F5" w:rsidRDefault="00A262F5" w:rsidP="00A262F5">
      <w:pPr>
        <w:pStyle w:val="Nor"/>
      </w:pPr>
      <w:bookmarkStart w:id="221" w:name="_Toc210663687"/>
    </w:p>
    <w:p w14:paraId="27BC0C6E" w14:textId="7758EC93" w:rsidR="00A262F5" w:rsidRPr="00A6306D" w:rsidRDefault="00A262F5" w:rsidP="00E54B87">
      <w:pPr>
        <w:pStyle w:val="SHeading2"/>
        <w:rPr>
          <w:rFonts w:ascii="Segoe UI" w:hAnsi="Segoe UI" w:cs="Segoe UI"/>
        </w:rPr>
      </w:pPr>
      <w:bookmarkStart w:id="222" w:name="_Toc228356978"/>
      <w:bookmarkEnd w:id="221"/>
      <w:r>
        <w:t xml:space="preserve">Feature-015: </w:t>
      </w:r>
      <w:r w:rsidR="00D42617">
        <w:t>Account Service</w:t>
      </w:r>
      <w:r w:rsidR="00A95BC2">
        <w:t>/</w:t>
      </w:r>
      <w:r w:rsidR="00A95BC2" w:rsidRPr="00A95BC2">
        <w:t xml:space="preserve"> </w:t>
      </w:r>
      <w:r w:rsidR="00A95BC2">
        <w:t>Cheque Services</w:t>
      </w:r>
      <w:bookmarkEnd w:id="222"/>
    </w:p>
    <w:p w14:paraId="74359EFD" w14:textId="2A597EA4" w:rsidR="00A262F5" w:rsidRPr="00A6306D" w:rsidRDefault="00A262F5" w:rsidP="003C122C">
      <w:pPr>
        <w:pStyle w:val="SHeading3"/>
        <w:rPr>
          <w:rFonts w:ascii="Segoe UI" w:hAnsi="Segoe UI" w:cs="Segoe UI"/>
        </w:rPr>
      </w:pPr>
      <w:bookmarkStart w:id="223" w:name="_Toc210663611"/>
      <w:bookmarkStart w:id="224" w:name="_Toc228356979"/>
      <w:r>
        <w:t>User Story: Request Cheque Book</w:t>
      </w:r>
      <w:bookmarkEnd w:id="223"/>
      <w:r w:rsidR="00280FA0">
        <w:t xml:space="preserve"> (Service Box)</w:t>
      </w:r>
      <w:bookmarkEnd w:id="224"/>
    </w:p>
    <w:tbl>
      <w:tblPr>
        <w:tblStyle w:val="TableGrid"/>
        <w:tblW w:w="0" w:type="auto"/>
        <w:tblLayout w:type="fixed"/>
        <w:tblLook w:val="04A0" w:firstRow="1" w:lastRow="0" w:firstColumn="1" w:lastColumn="0" w:noHBand="0" w:noVBand="1"/>
      </w:tblPr>
      <w:tblGrid>
        <w:gridCol w:w="9015"/>
      </w:tblGrid>
      <w:tr w:rsidR="00A262F5" w:rsidRPr="00A6306D" w14:paraId="422AAD5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821579B" w14:textId="77777777" w:rsidR="00A262F5" w:rsidRPr="00A6306D" w:rsidRDefault="00A262F5" w:rsidP="003C122C">
            <w:pPr>
              <w:pStyle w:val="Numberingparagraph"/>
            </w:pPr>
            <w:r w:rsidRPr="7BE96108">
              <w:t>User Story</w:t>
            </w:r>
          </w:p>
        </w:tc>
      </w:tr>
      <w:tr w:rsidR="00A262F5" w:rsidRPr="00A6306D" w14:paraId="6167325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A491994" w14:textId="77777777" w:rsidR="00A262F5" w:rsidRPr="00A6306D" w:rsidRDefault="00A262F5" w:rsidP="007164E9">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to request a cheque book digitally, so that I don’t need to visit the branch.</w:t>
            </w:r>
          </w:p>
        </w:tc>
      </w:tr>
      <w:tr w:rsidR="00A262F5" w:rsidRPr="00A6306D" w14:paraId="3A5445BD"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F02D28D" w14:textId="77777777" w:rsidR="00A262F5" w:rsidRPr="00A6306D" w:rsidRDefault="00A262F5" w:rsidP="003C122C">
            <w:pPr>
              <w:pStyle w:val="Numberingparagraph"/>
              <w:rPr>
                <w:color w:val="2F5496"/>
              </w:rPr>
            </w:pPr>
            <w:r w:rsidRPr="7BE96108">
              <w:t>Feature Name</w:t>
            </w:r>
          </w:p>
        </w:tc>
      </w:tr>
      <w:tr w:rsidR="00A262F5" w:rsidRPr="00A6306D" w14:paraId="10654F75"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E042752" w14:textId="053F243F" w:rsidR="00A262F5" w:rsidRPr="00A6306D" w:rsidRDefault="00B17657" w:rsidP="007164E9">
            <w:pPr>
              <w:spacing w:before="0" w:line="278" w:lineRule="auto"/>
              <w:jc w:val="both"/>
              <w:rPr>
                <w:rFonts w:ascii="Segoe UI" w:eastAsia="Segoe UI" w:hAnsi="Segoe UI" w:cs="Segoe UI"/>
                <w:sz w:val="18"/>
                <w:szCs w:val="18"/>
              </w:rPr>
            </w:pPr>
            <w:r>
              <w:rPr>
                <w:rFonts w:ascii="Segoe UI" w:eastAsia="Segoe UI" w:hAnsi="Segoe UI" w:cs="Segoe UI"/>
                <w:sz w:val="18"/>
                <w:szCs w:val="18"/>
              </w:rPr>
              <w:t>Account</w:t>
            </w:r>
            <w:r w:rsidR="00A262F5" w:rsidRPr="00A6306D">
              <w:rPr>
                <w:rFonts w:ascii="Segoe UI" w:eastAsia="Segoe UI" w:hAnsi="Segoe UI" w:cs="Segoe UI"/>
                <w:sz w:val="18"/>
                <w:szCs w:val="18"/>
              </w:rPr>
              <w:t xml:space="preserve"> Services</w:t>
            </w:r>
          </w:p>
        </w:tc>
      </w:tr>
      <w:tr w:rsidR="00A262F5" w:rsidRPr="00A6306D" w14:paraId="0C91B31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9A5E6BD" w14:textId="77777777" w:rsidR="00A262F5" w:rsidRPr="00A6306D" w:rsidRDefault="00A262F5" w:rsidP="003C122C">
            <w:pPr>
              <w:pStyle w:val="Numberingparagraph"/>
              <w:rPr>
                <w:color w:val="2F5496"/>
              </w:rPr>
            </w:pPr>
            <w:r w:rsidRPr="7BE96108">
              <w:t>Persona Involved</w:t>
            </w:r>
          </w:p>
        </w:tc>
      </w:tr>
      <w:tr w:rsidR="00A262F5" w:rsidRPr="00A6306D" w14:paraId="4B35883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C8FFEFA" w14:textId="77777777" w:rsidR="00A262F5" w:rsidRPr="00A6306D" w:rsidRDefault="00A262F5" w:rsidP="007164E9">
            <w:pPr>
              <w:spacing w:before="0" w:line="278" w:lineRule="auto"/>
              <w:jc w:val="both"/>
              <w:rPr>
                <w:rFonts w:ascii="Segoe UI" w:hAnsi="Segoe UI" w:cs="Segoe UI"/>
              </w:rPr>
            </w:pPr>
            <w:r w:rsidRPr="00A6306D">
              <w:rPr>
                <w:rFonts w:ascii="Segoe UI" w:eastAsia="Segoe UI" w:hAnsi="Segoe UI" w:cs="Segoe UI"/>
                <w:sz w:val="18"/>
                <w:szCs w:val="18"/>
              </w:rPr>
              <w:t>Banking Customer</w:t>
            </w:r>
          </w:p>
        </w:tc>
      </w:tr>
      <w:tr w:rsidR="00A262F5" w:rsidRPr="00A6306D" w14:paraId="0523C7A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FB6DC06" w14:textId="77777777" w:rsidR="00A262F5" w:rsidRPr="00A6306D" w:rsidRDefault="00A262F5" w:rsidP="003C122C">
            <w:pPr>
              <w:pStyle w:val="Numberingparagraph"/>
              <w:rPr>
                <w:color w:val="2F5496"/>
              </w:rPr>
            </w:pPr>
            <w:r w:rsidRPr="7BE96108">
              <w:t>Entry Criteria</w:t>
            </w:r>
          </w:p>
        </w:tc>
      </w:tr>
      <w:tr w:rsidR="00A262F5" w:rsidRPr="00A6306D" w14:paraId="6B94DDB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8AFBDC4" w14:textId="77777777" w:rsidR="00A262F5" w:rsidRPr="00A6306D" w:rsidRDefault="00A262F5" w:rsidP="00507F71">
            <w:pPr>
              <w:pStyle w:val="ListParagraph"/>
              <w:numPr>
                <w:ilvl w:val="0"/>
                <w:numId w:val="5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successfully logged into the mobile banking application.</w:t>
            </w:r>
          </w:p>
          <w:p w14:paraId="190FEF75" w14:textId="77777777" w:rsidR="00A262F5" w:rsidRPr="00A6306D" w:rsidRDefault="00A262F5" w:rsidP="00507F71">
            <w:pPr>
              <w:pStyle w:val="ListParagraph"/>
              <w:numPr>
                <w:ilvl w:val="0"/>
                <w:numId w:val="5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navigates to Cheque Services → Cheque Book Request.</w:t>
            </w:r>
          </w:p>
          <w:p w14:paraId="13621A86" w14:textId="77777777" w:rsidR="00A262F5" w:rsidRPr="00A6306D" w:rsidRDefault="00A262F5" w:rsidP="00507F71">
            <w:pPr>
              <w:pStyle w:val="ListParagraph"/>
              <w:numPr>
                <w:ilvl w:val="0"/>
                <w:numId w:val="5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loads available Source Accounts (with balance).</w:t>
            </w:r>
          </w:p>
          <w:p w14:paraId="35A030F1" w14:textId="77777777" w:rsidR="00A262F5" w:rsidRPr="00A6306D" w:rsidRDefault="00A262F5" w:rsidP="00507F71">
            <w:pPr>
              <w:pStyle w:val="ListParagraph"/>
              <w:numPr>
                <w:ilvl w:val="0"/>
                <w:numId w:val="5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loads Receiving Branch list.</w:t>
            </w:r>
          </w:p>
          <w:p w14:paraId="5D82521C" w14:textId="77777777" w:rsidR="00A262F5" w:rsidRPr="00A6306D" w:rsidRDefault="00A262F5" w:rsidP="00507F71">
            <w:pPr>
              <w:pStyle w:val="ListParagraph"/>
              <w:numPr>
                <w:ilvl w:val="0"/>
                <w:numId w:val="55"/>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displays Number of Leaves options (10 / 25 / 50 / 100).</w:t>
            </w:r>
          </w:p>
        </w:tc>
      </w:tr>
      <w:tr w:rsidR="00A262F5" w:rsidRPr="00A6306D" w14:paraId="4942670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90B1571" w14:textId="77777777" w:rsidR="00A262F5" w:rsidRPr="00A6306D" w:rsidRDefault="00A262F5" w:rsidP="003C122C">
            <w:pPr>
              <w:pStyle w:val="Numberingparagraph"/>
              <w:rPr>
                <w:color w:val="2F5496"/>
              </w:rPr>
            </w:pPr>
            <w:r w:rsidRPr="7BE96108">
              <w:t>Exit Criteria</w:t>
            </w:r>
          </w:p>
        </w:tc>
      </w:tr>
      <w:tr w:rsidR="00A262F5" w:rsidRPr="00A6306D" w14:paraId="5C6394C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377E66B"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fills in all mandatory fields (Source Account, Receiving Branch, Number of Leaves).</w:t>
            </w:r>
          </w:p>
          <w:p w14:paraId="79CF4D0B"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optionally enters Notes.</w:t>
            </w:r>
          </w:p>
          <w:p w14:paraId="20CB855A"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clicks Submit.</w:t>
            </w:r>
          </w:p>
          <w:p w14:paraId="3AC785F8"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System prompts </w:t>
            </w:r>
            <w:r>
              <w:rPr>
                <w:rFonts w:ascii="Segoe UI" w:eastAsia="Segoe UI" w:hAnsi="Segoe UI" w:cs="Segoe UI"/>
                <w:sz w:val="18"/>
                <w:szCs w:val="18"/>
              </w:rPr>
              <w:t>OTP</w:t>
            </w:r>
            <w:r w:rsidRPr="00A6306D">
              <w:rPr>
                <w:rFonts w:ascii="Segoe UI" w:eastAsia="Segoe UI" w:hAnsi="Segoe UI" w:cs="Segoe UI"/>
                <w:sz w:val="18"/>
                <w:szCs w:val="18"/>
              </w:rPr>
              <w:t xml:space="preserve"> Verification.</w:t>
            </w:r>
          </w:p>
          <w:p w14:paraId="136B3E62"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User enters </w:t>
            </w:r>
            <w:r>
              <w:rPr>
                <w:rFonts w:ascii="Segoe UI" w:eastAsia="Segoe UI" w:hAnsi="Segoe UI" w:cs="Segoe UI"/>
                <w:sz w:val="18"/>
                <w:szCs w:val="18"/>
              </w:rPr>
              <w:t xml:space="preserve">OTP </w:t>
            </w:r>
            <w:r w:rsidRPr="00A6306D">
              <w:rPr>
                <w:rFonts w:ascii="Segoe UI" w:eastAsia="Segoe UI" w:hAnsi="Segoe UI" w:cs="Segoe UI"/>
                <w:sz w:val="18"/>
                <w:szCs w:val="18"/>
              </w:rPr>
              <w:t>and confirms.</w:t>
            </w:r>
          </w:p>
          <w:p w14:paraId="1444ED6D"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System validates </w:t>
            </w:r>
            <w:r>
              <w:rPr>
                <w:rFonts w:ascii="Segoe UI" w:eastAsia="Segoe UI" w:hAnsi="Segoe UI" w:cs="Segoe UI"/>
                <w:sz w:val="18"/>
                <w:szCs w:val="18"/>
              </w:rPr>
              <w:t>OTP</w:t>
            </w:r>
            <w:r w:rsidRPr="00A6306D">
              <w:rPr>
                <w:rFonts w:ascii="Segoe UI" w:eastAsia="Segoe UI" w:hAnsi="Segoe UI" w:cs="Segoe UI"/>
                <w:sz w:val="18"/>
                <w:szCs w:val="18"/>
              </w:rPr>
              <w:t>, processes the request, and generates confirmation receipt.</w:t>
            </w:r>
          </w:p>
          <w:p w14:paraId="33552E7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System displays Success screen with message: </w:t>
            </w:r>
            <w:r w:rsidRPr="00A6306D">
              <w:rPr>
                <w:rFonts w:ascii="Segoe UI" w:eastAsia="Segoe UI" w:hAnsi="Segoe UI" w:cs="Segoe UI"/>
                <w:i/>
                <w:iCs/>
                <w:sz w:val="18"/>
                <w:szCs w:val="18"/>
              </w:rPr>
              <w:t>“Cheque Book Requested”</w:t>
            </w:r>
            <w:r>
              <w:rPr>
                <w:rFonts w:ascii="Segoe UI" w:eastAsia="Segoe UI" w:hAnsi="Segoe UI" w:cs="Segoe UI"/>
                <w:i/>
                <w:iCs/>
                <w:sz w:val="18"/>
                <w:szCs w:val="18"/>
              </w:rPr>
              <w:t xml:space="preserve"> with reference number</w:t>
            </w:r>
            <w:r w:rsidRPr="00A6306D">
              <w:rPr>
                <w:rFonts w:ascii="Segoe UI" w:eastAsia="Segoe UI" w:hAnsi="Segoe UI" w:cs="Segoe UI"/>
                <w:sz w:val="18"/>
                <w:szCs w:val="18"/>
              </w:rPr>
              <w:t>.</w:t>
            </w:r>
          </w:p>
          <w:p w14:paraId="65E34F3C"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User is redirected back to </w:t>
            </w:r>
            <w:r>
              <w:rPr>
                <w:rFonts w:ascii="Segoe UI" w:eastAsia="Segoe UI" w:hAnsi="Segoe UI" w:cs="Segoe UI"/>
                <w:sz w:val="18"/>
                <w:szCs w:val="18"/>
              </w:rPr>
              <w:t xml:space="preserve">Service </w:t>
            </w:r>
            <w:r w:rsidRPr="00A6306D">
              <w:rPr>
                <w:rFonts w:ascii="Segoe UI" w:eastAsia="Segoe UI" w:hAnsi="Segoe UI" w:cs="Segoe UI"/>
                <w:sz w:val="18"/>
                <w:szCs w:val="18"/>
              </w:rPr>
              <w:t>Home.</w:t>
            </w:r>
          </w:p>
        </w:tc>
      </w:tr>
      <w:tr w:rsidR="00A262F5" w:rsidRPr="00A6306D" w14:paraId="2315951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34E6F6D" w14:textId="77777777" w:rsidR="00A262F5" w:rsidRPr="00A6306D" w:rsidRDefault="00A262F5" w:rsidP="003C122C">
            <w:pPr>
              <w:pStyle w:val="Numberingparagraph"/>
              <w:rPr>
                <w:color w:val="2F5496"/>
              </w:rPr>
            </w:pPr>
            <w:r w:rsidRPr="7BE96108">
              <w:t>Business Rules</w:t>
            </w:r>
          </w:p>
        </w:tc>
      </w:tr>
      <w:tr w:rsidR="00A262F5" w:rsidRPr="00A6306D" w14:paraId="115E5E8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E059429"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Source Account dropdown must display accounts eligible for cheque book requests</w:t>
            </w:r>
            <w:r>
              <w:rPr>
                <w:rFonts w:ascii="Segoe UI" w:eastAsia="Segoe UI" w:hAnsi="Segoe UI" w:cs="Segoe UI"/>
                <w:sz w:val="18"/>
                <w:szCs w:val="18"/>
              </w:rPr>
              <w:t>.</w:t>
            </w:r>
          </w:p>
          <w:p w14:paraId="0711A597"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Receiving Branch must be selected from the available branch list.</w:t>
            </w:r>
          </w:p>
          <w:p w14:paraId="4B0A4A47"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Number of Leaves must be selected only from the predefined options (10, 25, 50, 100).</w:t>
            </w:r>
          </w:p>
          <w:p w14:paraId="64D05703"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Pr>
                <w:rFonts w:ascii="Segoe UI" w:eastAsia="Segoe UI" w:hAnsi="Segoe UI" w:cs="Segoe UI"/>
                <w:sz w:val="18"/>
                <w:szCs w:val="18"/>
              </w:rPr>
              <w:t>The charge should be displayed based on number of leaves.</w:t>
            </w:r>
          </w:p>
          <w:p w14:paraId="27A70A66"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Notes field is optional and can accept free text.</w:t>
            </w:r>
          </w:p>
          <w:p w14:paraId="4E46ABA4"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On clicking Submit, system must trigger </w:t>
            </w:r>
            <w:r>
              <w:rPr>
                <w:rFonts w:ascii="Segoe UI" w:eastAsia="Segoe UI" w:hAnsi="Segoe UI" w:cs="Segoe UI"/>
                <w:sz w:val="18"/>
                <w:szCs w:val="18"/>
              </w:rPr>
              <w:t>OTP</w:t>
            </w:r>
            <w:r w:rsidRPr="00A6306D">
              <w:rPr>
                <w:rFonts w:ascii="Segoe UI" w:eastAsia="Segoe UI" w:hAnsi="Segoe UI" w:cs="Segoe UI"/>
                <w:sz w:val="18"/>
                <w:szCs w:val="18"/>
              </w:rPr>
              <w:t xml:space="preserve"> Verification screen.</w:t>
            </w:r>
          </w:p>
          <w:p w14:paraId="0833A273"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Only if </w:t>
            </w:r>
            <w:r>
              <w:rPr>
                <w:rFonts w:ascii="Segoe UI" w:eastAsia="Segoe UI" w:hAnsi="Segoe UI" w:cs="Segoe UI"/>
                <w:sz w:val="18"/>
                <w:szCs w:val="18"/>
              </w:rPr>
              <w:t>OTP</w:t>
            </w:r>
            <w:r w:rsidRPr="00A6306D">
              <w:rPr>
                <w:rFonts w:ascii="Segoe UI" w:eastAsia="Segoe UI" w:hAnsi="Segoe UI" w:cs="Segoe UI"/>
                <w:sz w:val="18"/>
                <w:szCs w:val="18"/>
              </w:rPr>
              <w:t xml:space="preserve"> matches, the request will be processed.</w:t>
            </w:r>
          </w:p>
          <w:p w14:paraId="3FEBD085"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After successful validation, system must generate a confirmation </w:t>
            </w:r>
            <w:r>
              <w:rPr>
                <w:rFonts w:ascii="Segoe UI" w:eastAsia="Segoe UI" w:hAnsi="Segoe UI" w:cs="Segoe UI"/>
                <w:sz w:val="18"/>
                <w:szCs w:val="18"/>
              </w:rPr>
              <w:t>message</w:t>
            </w:r>
            <w:r w:rsidRPr="00A6306D">
              <w:rPr>
                <w:rFonts w:ascii="Segoe UI" w:eastAsia="Segoe UI" w:hAnsi="Segoe UI" w:cs="Segoe UI"/>
                <w:sz w:val="18"/>
                <w:szCs w:val="18"/>
              </w:rPr>
              <w:t>.</w:t>
            </w:r>
          </w:p>
          <w:p w14:paraId="54AB67BD"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E132C">
              <w:rPr>
                <w:rFonts w:ascii="Segoe UI" w:eastAsia="Segoe UI" w:hAnsi="Segoe UI" w:cs="Segoe UI"/>
                <w:sz w:val="18"/>
                <w:szCs w:val="18"/>
              </w:rPr>
              <w:t>The system shall automatically generate a unique reference number for every submitted request, allowing customers to track and check the current status of their requests using that number.</w:t>
            </w:r>
          </w:p>
          <w:p w14:paraId="4EB7AD4E"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Success screen must display the confirmation with a</w:t>
            </w:r>
            <w:r>
              <w:rPr>
                <w:rFonts w:ascii="Segoe UI" w:eastAsia="Segoe UI" w:hAnsi="Segoe UI" w:cs="Segoe UI"/>
                <w:sz w:val="18"/>
                <w:szCs w:val="18"/>
              </w:rPr>
              <w:t xml:space="preserve"> </w:t>
            </w:r>
            <w:r w:rsidRPr="00A6306D">
              <w:rPr>
                <w:rFonts w:ascii="Segoe UI" w:eastAsia="Segoe UI" w:hAnsi="Segoe UI" w:cs="Segoe UI"/>
                <w:sz w:val="18"/>
                <w:szCs w:val="18"/>
              </w:rPr>
              <w:t>Home button.</w:t>
            </w:r>
          </w:p>
          <w:p w14:paraId="77805589"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662A14">
              <w:rPr>
                <w:rFonts w:ascii="Segoe UI" w:eastAsia="Segoe UI" w:hAnsi="Segoe UI" w:cs="Segoe UI"/>
                <w:sz w:val="18"/>
                <w:szCs w:val="18"/>
              </w:rPr>
              <w:t>If a cheque book charge waiver is defined in the backend for specific accounts, the system shall automatically exclude those accounts from cheque book charge applicability.</w:t>
            </w:r>
          </w:p>
        </w:tc>
      </w:tr>
      <w:tr w:rsidR="00A262F5" w:rsidRPr="00A6306D" w14:paraId="7B004E9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C5E5C1A" w14:textId="77777777" w:rsidR="00A262F5" w:rsidRPr="00A6306D" w:rsidRDefault="00A262F5" w:rsidP="003C122C">
            <w:pPr>
              <w:pStyle w:val="Numberingparagraph"/>
              <w:rPr>
                <w:color w:val="2F5496"/>
              </w:rPr>
            </w:pPr>
            <w:r w:rsidRPr="7BE96108">
              <w:t>Acceptance criteria</w:t>
            </w:r>
          </w:p>
        </w:tc>
      </w:tr>
      <w:tr w:rsidR="00A262F5" w:rsidRPr="00A6306D" w14:paraId="43ADCAD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5D3446E" w14:textId="77777777" w:rsidR="00A262F5" w:rsidRPr="00A6306D" w:rsidRDefault="00A262F5" w:rsidP="00507F71">
            <w:pPr>
              <w:pStyle w:val="ListParagraph"/>
              <w:numPr>
                <w:ilvl w:val="0"/>
                <w:numId w:val="5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When user opens Cheque Book Request, system shows Source Account with account number</w:t>
            </w:r>
            <w:r>
              <w:rPr>
                <w:rFonts w:ascii="Segoe UI" w:eastAsia="Segoe UI" w:hAnsi="Segoe UI" w:cs="Segoe UI"/>
                <w:sz w:val="18"/>
                <w:szCs w:val="18"/>
              </w:rPr>
              <w:t>.</w:t>
            </w:r>
          </w:p>
          <w:p w14:paraId="24F50083" w14:textId="77777777" w:rsidR="00A262F5" w:rsidRPr="00A6306D" w:rsidRDefault="00A262F5" w:rsidP="00507F71">
            <w:pPr>
              <w:pStyle w:val="ListParagraph"/>
              <w:numPr>
                <w:ilvl w:val="0"/>
                <w:numId w:val="5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displays dropdown for Receiving Branch.</w:t>
            </w:r>
          </w:p>
          <w:p w14:paraId="66215F2E" w14:textId="77777777" w:rsidR="00A262F5" w:rsidRDefault="00A262F5" w:rsidP="00507F71">
            <w:pPr>
              <w:pStyle w:val="ListParagraph"/>
              <w:numPr>
                <w:ilvl w:val="0"/>
                <w:numId w:val="5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displays predefined options for Number of Leaves (10 / 25 / 50 / 100).</w:t>
            </w:r>
          </w:p>
          <w:p w14:paraId="294D4D64" w14:textId="77777777" w:rsidR="00A262F5" w:rsidRPr="00A6306D" w:rsidRDefault="00A262F5" w:rsidP="00507F71">
            <w:pPr>
              <w:pStyle w:val="ListParagraph"/>
              <w:numPr>
                <w:ilvl w:val="0"/>
                <w:numId w:val="54"/>
              </w:numPr>
              <w:spacing w:before="240" w:after="240"/>
              <w:jc w:val="both"/>
              <w:rPr>
                <w:rFonts w:ascii="Segoe UI" w:eastAsia="Segoe UI" w:hAnsi="Segoe UI" w:cs="Segoe UI"/>
                <w:sz w:val="18"/>
                <w:szCs w:val="18"/>
              </w:rPr>
            </w:pPr>
            <w:r>
              <w:rPr>
                <w:rFonts w:ascii="Segoe UI" w:eastAsia="Segoe UI" w:hAnsi="Segoe UI" w:cs="Segoe UI"/>
                <w:sz w:val="18"/>
                <w:szCs w:val="18"/>
              </w:rPr>
              <w:t>Charge applicable based on number of leaves.</w:t>
            </w:r>
          </w:p>
          <w:p w14:paraId="159EBB77" w14:textId="77777777" w:rsidR="00A262F5" w:rsidRPr="00A6306D" w:rsidRDefault="00A262F5" w:rsidP="00507F71">
            <w:pPr>
              <w:pStyle w:val="ListParagraph"/>
              <w:numPr>
                <w:ilvl w:val="0"/>
                <w:numId w:val="5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optionally type in Notes.</w:t>
            </w:r>
          </w:p>
          <w:p w14:paraId="058A784F" w14:textId="77777777" w:rsidR="00A262F5" w:rsidRPr="00A6306D" w:rsidRDefault="00A262F5" w:rsidP="00507F71">
            <w:pPr>
              <w:pStyle w:val="ListParagraph"/>
              <w:numPr>
                <w:ilvl w:val="0"/>
                <w:numId w:val="5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On clicking Submit, system shows </w:t>
            </w:r>
            <w:r>
              <w:rPr>
                <w:rFonts w:ascii="Segoe UI" w:eastAsia="Segoe UI" w:hAnsi="Segoe UI" w:cs="Segoe UI"/>
                <w:sz w:val="18"/>
                <w:szCs w:val="18"/>
              </w:rPr>
              <w:t>OTP</w:t>
            </w:r>
            <w:r w:rsidRPr="00A6306D">
              <w:rPr>
                <w:rFonts w:ascii="Segoe UI" w:eastAsia="Segoe UI" w:hAnsi="Segoe UI" w:cs="Segoe UI"/>
                <w:sz w:val="18"/>
                <w:szCs w:val="18"/>
              </w:rPr>
              <w:t xml:space="preserve"> Verification screen.</w:t>
            </w:r>
          </w:p>
          <w:p w14:paraId="2C362B65" w14:textId="77777777" w:rsidR="00A262F5" w:rsidRPr="00A6306D" w:rsidRDefault="00A262F5" w:rsidP="00507F71">
            <w:pPr>
              <w:pStyle w:val="ListParagraph"/>
              <w:numPr>
                <w:ilvl w:val="0"/>
                <w:numId w:val="5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User enters </w:t>
            </w:r>
            <w:r>
              <w:rPr>
                <w:rFonts w:ascii="Segoe UI" w:eastAsia="Segoe UI" w:hAnsi="Segoe UI" w:cs="Segoe UI"/>
                <w:sz w:val="18"/>
                <w:szCs w:val="18"/>
              </w:rPr>
              <w:t>OTP</w:t>
            </w:r>
            <w:r w:rsidRPr="00A6306D">
              <w:rPr>
                <w:rFonts w:ascii="Segoe UI" w:eastAsia="Segoe UI" w:hAnsi="Segoe UI" w:cs="Segoe UI"/>
                <w:sz w:val="18"/>
                <w:szCs w:val="18"/>
              </w:rPr>
              <w:t>, system validates: if correct, request is submitted.</w:t>
            </w:r>
          </w:p>
          <w:p w14:paraId="352B7A1D" w14:textId="77777777" w:rsidR="00A262F5" w:rsidRPr="00A6306D" w:rsidRDefault="00A262F5" w:rsidP="00507F71">
            <w:pPr>
              <w:pStyle w:val="ListParagraph"/>
              <w:numPr>
                <w:ilvl w:val="0"/>
                <w:numId w:val="5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System generates confirmation </w:t>
            </w:r>
            <w:r>
              <w:rPr>
                <w:rFonts w:ascii="Segoe UI" w:eastAsia="Segoe UI" w:hAnsi="Segoe UI" w:cs="Segoe UI"/>
                <w:sz w:val="18"/>
                <w:szCs w:val="18"/>
              </w:rPr>
              <w:t>message</w:t>
            </w:r>
            <w:r w:rsidRPr="00A6306D">
              <w:rPr>
                <w:rFonts w:ascii="Segoe UI" w:eastAsia="Segoe UI" w:hAnsi="Segoe UI" w:cs="Segoe UI"/>
                <w:sz w:val="18"/>
                <w:szCs w:val="18"/>
              </w:rPr>
              <w:t xml:space="preserve"> and shows Success screen with message “Cheque Book Requested”</w:t>
            </w:r>
            <w:r>
              <w:rPr>
                <w:rFonts w:ascii="Segoe UI" w:eastAsia="Segoe UI" w:hAnsi="Segoe UI" w:cs="Segoe UI"/>
                <w:sz w:val="18"/>
                <w:szCs w:val="18"/>
              </w:rPr>
              <w:t xml:space="preserve"> with reference number</w:t>
            </w:r>
            <w:r w:rsidRPr="00A6306D">
              <w:rPr>
                <w:rFonts w:ascii="Segoe UI" w:eastAsia="Segoe UI" w:hAnsi="Segoe UI" w:cs="Segoe UI"/>
                <w:sz w:val="18"/>
                <w:szCs w:val="18"/>
              </w:rPr>
              <w:t>.</w:t>
            </w:r>
          </w:p>
          <w:p w14:paraId="5FF87BC1" w14:textId="77777777" w:rsidR="00A262F5" w:rsidRPr="00A6306D" w:rsidRDefault="00A262F5" w:rsidP="00507F71">
            <w:pPr>
              <w:pStyle w:val="ListParagraph"/>
              <w:numPr>
                <w:ilvl w:val="0"/>
                <w:numId w:val="5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After success, user can click Home button to return.</w:t>
            </w:r>
          </w:p>
          <w:p w14:paraId="5AB0976B" w14:textId="77777777" w:rsidR="00A262F5" w:rsidRPr="00A6306D" w:rsidRDefault="00A262F5" w:rsidP="00507F71">
            <w:pPr>
              <w:pStyle w:val="ListParagraph"/>
              <w:numPr>
                <w:ilvl w:val="0"/>
                <w:numId w:val="5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If </w:t>
            </w:r>
            <w:r>
              <w:rPr>
                <w:rFonts w:ascii="Segoe UI" w:eastAsia="Segoe UI" w:hAnsi="Segoe UI" w:cs="Segoe UI"/>
                <w:sz w:val="18"/>
                <w:szCs w:val="18"/>
              </w:rPr>
              <w:t>OTP</w:t>
            </w:r>
            <w:r w:rsidRPr="00A6306D">
              <w:rPr>
                <w:rFonts w:ascii="Segoe UI" w:eastAsia="Segoe UI" w:hAnsi="Segoe UI" w:cs="Segoe UI"/>
                <w:sz w:val="18"/>
                <w:szCs w:val="18"/>
              </w:rPr>
              <w:t xml:space="preserve"> is incorrect, request is not processed and error is shown.</w:t>
            </w:r>
          </w:p>
        </w:tc>
      </w:tr>
    </w:tbl>
    <w:p w14:paraId="7D4ACA27" w14:textId="77777777" w:rsidR="00A262F5" w:rsidRPr="00404164" w:rsidRDefault="00A262F5" w:rsidP="00A262F5">
      <w:pPr>
        <w:pStyle w:val="Nor"/>
      </w:pPr>
    </w:p>
    <w:p w14:paraId="393A41A4" w14:textId="0D2CA84F" w:rsidR="00A262F5" w:rsidRPr="00A6306D" w:rsidRDefault="00A262F5" w:rsidP="003C122C">
      <w:pPr>
        <w:pStyle w:val="SHeading3"/>
        <w:rPr>
          <w:rFonts w:ascii="Segoe UI" w:hAnsi="Segoe UI" w:cs="Segoe UI"/>
        </w:rPr>
      </w:pPr>
      <w:bookmarkStart w:id="225" w:name="_Toc210663614"/>
      <w:bookmarkStart w:id="226" w:name="_Toc228356980"/>
      <w:r>
        <w:t>User Story: Stop Cheque Request</w:t>
      </w:r>
      <w:bookmarkEnd w:id="225"/>
      <w:r w:rsidR="00280FA0">
        <w:t xml:space="preserve"> (Service Box)</w:t>
      </w:r>
      <w:bookmarkEnd w:id="226"/>
    </w:p>
    <w:tbl>
      <w:tblPr>
        <w:tblStyle w:val="TableGrid"/>
        <w:tblW w:w="0" w:type="auto"/>
        <w:tblLayout w:type="fixed"/>
        <w:tblLook w:val="04A0" w:firstRow="1" w:lastRow="0" w:firstColumn="1" w:lastColumn="0" w:noHBand="0" w:noVBand="1"/>
      </w:tblPr>
      <w:tblGrid>
        <w:gridCol w:w="9015"/>
      </w:tblGrid>
      <w:tr w:rsidR="00A262F5" w:rsidRPr="00A6306D" w14:paraId="7233A3D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AF4F3A4" w14:textId="77777777" w:rsidR="00A262F5" w:rsidRPr="00A6306D" w:rsidRDefault="00A262F5" w:rsidP="003C122C">
            <w:pPr>
              <w:pStyle w:val="Numberingparagraph"/>
            </w:pPr>
            <w:r w:rsidRPr="7BE96108">
              <w:t>User Story</w:t>
            </w:r>
          </w:p>
        </w:tc>
      </w:tr>
      <w:tr w:rsidR="00A262F5" w:rsidRPr="00A6306D" w14:paraId="2CABCA2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221FB20" w14:textId="77777777" w:rsidR="00A262F5" w:rsidRPr="00A6306D" w:rsidRDefault="00A262F5" w:rsidP="007164E9">
            <w:pPr>
              <w:spacing w:before="180" w:after="180"/>
              <w:jc w:val="both"/>
              <w:rPr>
                <w:rFonts w:ascii="Segoe UI" w:hAnsi="Segoe UI" w:cs="Segoe UI"/>
              </w:rPr>
            </w:pPr>
            <w:r w:rsidRPr="00A6306D">
              <w:rPr>
                <w:rFonts w:ascii="Segoe UI" w:eastAsia="Segoe UI" w:hAnsi="Segoe UI" w:cs="Segoe UI"/>
                <w:sz w:val="18"/>
                <w:szCs w:val="18"/>
              </w:rPr>
              <w:t>As a user, I want to place a stop cheque request securely, so that I can prevent unauthorized use of a cheque.</w:t>
            </w:r>
          </w:p>
        </w:tc>
      </w:tr>
      <w:tr w:rsidR="00A262F5" w:rsidRPr="00A6306D" w14:paraId="2A6E2466"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5575FCC0" w14:textId="77777777" w:rsidR="00A262F5" w:rsidRPr="00A6306D" w:rsidRDefault="00A262F5" w:rsidP="003C122C">
            <w:pPr>
              <w:pStyle w:val="Numberingparagraph"/>
              <w:rPr>
                <w:color w:val="2F5496"/>
              </w:rPr>
            </w:pPr>
            <w:r w:rsidRPr="7BE96108">
              <w:t>Feature Name</w:t>
            </w:r>
          </w:p>
        </w:tc>
      </w:tr>
      <w:tr w:rsidR="00A262F5" w:rsidRPr="00A6306D" w14:paraId="1AC48BEE"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5E771DF1" w14:textId="68A77085" w:rsidR="00A262F5" w:rsidRPr="00A6306D" w:rsidRDefault="00B17657" w:rsidP="007164E9">
            <w:pPr>
              <w:spacing w:before="0" w:line="278" w:lineRule="auto"/>
              <w:jc w:val="both"/>
              <w:rPr>
                <w:rFonts w:ascii="Segoe UI" w:hAnsi="Segoe UI" w:cs="Segoe UI"/>
              </w:rPr>
            </w:pPr>
            <w:r>
              <w:rPr>
                <w:rFonts w:ascii="Segoe UI" w:eastAsia="Segoe UI" w:hAnsi="Segoe UI" w:cs="Segoe UI"/>
                <w:sz w:val="18"/>
                <w:szCs w:val="18"/>
              </w:rPr>
              <w:t>Account</w:t>
            </w:r>
            <w:r w:rsidR="00A262F5" w:rsidRPr="00A6306D">
              <w:rPr>
                <w:rFonts w:ascii="Segoe UI" w:eastAsia="Segoe UI" w:hAnsi="Segoe UI" w:cs="Segoe UI"/>
                <w:sz w:val="18"/>
                <w:szCs w:val="18"/>
              </w:rPr>
              <w:t xml:space="preserve"> Services</w:t>
            </w:r>
          </w:p>
        </w:tc>
      </w:tr>
      <w:tr w:rsidR="00A262F5" w:rsidRPr="00A6306D" w14:paraId="01DEE28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138FA17" w14:textId="77777777" w:rsidR="00A262F5" w:rsidRPr="00A6306D" w:rsidRDefault="00A262F5" w:rsidP="003C122C">
            <w:pPr>
              <w:pStyle w:val="Numberingparagraph"/>
              <w:rPr>
                <w:color w:val="2F5496"/>
              </w:rPr>
            </w:pPr>
            <w:r w:rsidRPr="7BE96108">
              <w:t>Persona Involved</w:t>
            </w:r>
          </w:p>
        </w:tc>
      </w:tr>
      <w:tr w:rsidR="00A262F5" w:rsidRPr="00A6306D" w14:paraId="25AAF6A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EA61CC7" w14:textId="77777777" w:rsidR="00A262F5" w:rsidRPr="00A6306D" w:rsidRDefault="00A262F5" w:rsidP="007164E9">
            <w:pPr>
              <w:spacing w:before="0" w:line="278" w:lineRule="auto"/>
              <w:jc w:val="both"/>
              <w:rPr>
                <w:rFonts w:ascii="Segoe UI" w:hAnsi="Segoe UI" w:cs="Segoe UI"/>
              </w:rPr>
            </w:pPr>
            <w:r w:rsidRPr="00A6306D">
              <w:rPr>
                <w:rFonts w:ascii="Segoe UI" w:eastAsia="Segoe UI" w:hAnsi="Segoe UI" w:cs="Segoe UI"/>
                <w:sz w:val="18"/>
                <w:szCs w:val="18"/>
              </w:rPr>
              <w:t>Banking Customer</w:t>
            </w:r>
          </w:p>
        </w:tc>
      </w:tr>
      <w:tr w:rsidR="00A262F5" w:rsidRPr="00A6306D" w14:paraId="7B8BDFA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AC5A65C" w14:textId="77777777" w:rsidR="00A262F5" w:rsidRPr="00A6306D" w:rsidRDefault="00A262F5" w:rsidP="003C122C">
            <w:pPr>
              <w:pStyle w:val="Numberingparagraph"/>
              <w:rPr>
                <w:color w:val="2F5496"/>
              </w:rPr>
            </w:pPr>
            <w:r w:rsidRPr="7BE96108">
              <w:t>Entry Criteria</w:t>
            </w:r>
          </w:p>
        </w:tc>
      </w:tr>
      <w:tr w:rsidR="00A262F5" w:rsidRPr="00A6306D" w14:paraId="0F0E693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00FE767"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logged into the mobile banking app successfully.</w:t>
            </w:r>
          </w:p>
          <w:p w14:paraId="3D2D3D40"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navigates to Cheque Services → Stop Cheque.</w:t>
            </w:r>
          </w:p>
          <w:p w14:paraId="0B938A22"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Source account(s) with balance are already available and displayed in dropdown.</w:t>
            </w:r>
          </w:p>
          <w:p w14:paraId="3626F193"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E132C">
              <w:rPr>
                <w:rFonts w:ascii="Segoe UI" w:eastAsia="Segoe UI" w:hAnsi="Segoe UI" w:cs="Segoe UI"/>
                <w:sz w:val="18"/>
                <w:szCs w:val="18"/>
              </w:rPr>
              <w:t>Only unused cheque leaves issued for the selected account shall be retrievable and displayed in the dropdown/list.</w:t>
            </w:r>
          </w:p>
        </w:tc>
      </w:tr>
      <w:tr w:rsidR="00A262F5" w:rsidRPr="00A6306D" w14:paraId="69612AE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6E77ADC" w14:textId="77777777" w:rsidR="00A262F5" w:rsidRPr="00A6306D" w:rsidRDefault="00A262F5" w:rsidP="003C122C">
            <w:pPr>
              <w:pStyle w:val="Numberingparagraph"/>
              <w:rPr>
                <w:color w:val="2F5496"/>
              </w:rPr>
            </w:pPr>
            <w:r w:rsidRPr="7BE96108">
              <w:t>Exit Criteria</w:t>
            </w:r>
          </w:p>
        </w:tc>
      </w:tr>
      <w:tr w:rsidR="00A262F5" w:rsidRPr="00A6306D" w14:paraId="086044F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FB6D53A"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selects source account, cheque leaf number, and reason.</w:t>
            </w:r>
          </w:p>
          <w:p w14:paraId="341EE398"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System prompts </w:t>
            </w:r>
            <w:r>
              <w:rPr>
                <w:rFonts w:ascii="Segoe UI" w:eastAsia="Segoe UI" w:hAnsi="Segoe UI" w:cs="Segoe UI"/>
                <w:sz w:val="18"/>
                <w:szCs w:val="18"/>
              </w:rPr>
              <w:t>OTP</w:t>
            </w:r>
            <w:r w:rsidRPr="00A6306D">
              <w:rPr>
                <w:rFonts w:ascii="Segoe UI" w:eastAsia="Segoe UI" w:hAnsi="Segoe UI" w:cs="Segoe UI"/>
                <w:sz w:val="18"/>
                <w:szCs w:val="18"/>
              </w:rPr>
              <w:t xml:space="preserve"> verification for security.</w:t>
            </w:r>
          </w:p>
          <w:p w14:paraId="200E09AC"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User enters </w:t>
            </w:r>
            <w:r>
              <w:rPr>
                <w:rFonts w:ascii="Segoe UI" w:eastAsia="Segoe UI" w:hAnsi="Segoe UI" w:cs="Segoe UI"/>
                <w:sz w:val="18"/>
                <w:szCs w:val="18"/>
              </w:rPr>
              <w:t>OTP</w:t>
            </w:r>
            <w:r w:rsidRPr="00A6306D">
              <w:rPr>
                <w:rFonts w:ascii="Segoe UI" w:eastAsia="Segoe UI" w:hAnsi="Segoe UI" w:cs="Segoe UI"/>
                <w:sz w:val="18"/>
                <w:szCs w:val="18"/>
              </w:rPr>
              <w:t xml:space="preserve"> and submits.</w:t>
            </w:r>
          </w:p>
          <w:p w14:paraId="5595E1F3"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processes stop cheque request and confirms success</w:t>
            </w:r>
            <w:r>
              <w:rPr>
                <w:rFonts w:ascii="Segoe UI" w:eastAsia="Segoe UI" w:hAnsi="Segoe UI" w:cs="Segoe UI"/>
                <w:sz w:val="18"/>
                <w:szCs w:val="18"/>
              </w:rPr>
              <w:t xml:space="preserve"> with reference number</w:t>
            </w:r>
            <w:r w:rsidRPr="00A6306D">
              <w:rPr>
                <w:rFonts w:ascii="Segoe UI" w:eastAsia="Segoe UI" w:hAnsi="Segoe UI" w:cs="Segoe UI"/>
                <w:sz w:val="18"/>
                <w:szCs w:val="18"/>
              </w:rPr>
              <w:t>.</w:t>
            </w:r>
          </w:p>
          <w:p w14:paraId="720A18A4"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Success screen (“Cheque Stopped”) is displayed with navigation option to return home.</w:t>
            </w:r>
          </w:p>
        </w:tc>
      </w:tr>
      <w:tr w:rsidR="00A262F5" w:rsidRPr="00A6306D" w14:paraId="409310D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0427518" w14:textId="77777777" w:rsidR="00A262F5" w:rsidRPr="00A6306D" w:rsidRDefault="00A262F5" w:rsidP="003C122C">
            <w:pPr>
              <w:pStyle w:val="Numberingparagraph"/>
              <w:rPr>
                <w:color w:val="2F5496"/>
              </w:rPr>
            </w:pPr>
            <w:r w:rsidRPr="7BE96108">
              <w:t>Business Rules</w:t>
            </w:r>
          </w:p>
        </w:tc>
      </w:tr>
      <w:tr w:rsidR="00A262F5" w:rsidRPr="00A6306D" w14:paraId="5850C58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4FA7434"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Only issued cheque leaves for the selected account can be stopped.</w:t>
            </w:r>
          </w:p>
          <w:p w14:paraId="7748D624"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E132C">
              <w:rPr>
                <w:rFonts w:ascii="Segoe UI" w:eastAsia="Segoe UI" w:hAnsi="Segoe UI" w:cs="Segoe UI"/>
                <w:sz w:val="18"/>
                <w:szCs w:val="18"/>
              </w:rPr>
              <w:t>The user must select one cheque leaf number from the list of available unused cheque leaves</w:t>
            </w:r>
            <w:r>
              <w:rPr>
                <w:rFonts w:ascii="Segoe UI" w:eastAsia="Segoe UI" w:hAnsi="Segoe UI" w:cs="Segoe UI"/>
                <w:sz w:val="18"/>
                <w:szCs w:val="18"/>
              </w:rPr>
              <w:t>.</w:t>
            </w:r>
          </w:p>
          <w:p w14:paraId="404C087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Stop cheque request cannot be submitted without mentioning a Reason.</w:t>
            </w:r>
          </w:p>
          <w:p w14:paraId="3FED4134"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Pr>
                <w:rFonts w:ascii="Segoe UI" w:eastAsia="Segoe UI" w:hAnsi="Segoe UI" w:cs="Segoe UI"/>
                <w:sz w:val="18"/>
                <w:szCs w:val="18"/>
              </w:rPr>
              <w:t>OTP</w:t>
            </w:r>
            <w:r w:rsidRPr="00A6306D">
              <w:rPr>
                <w:rFonts w:ascii="Segoe UI" w:eastAsia="Segoe UI" w:hAnsi="Segoe UI" w:cs="Segoe UI"/>
                <w:sz w:val="18"/>
                <w:szCs w:val="18"/>
              </w:rPr>
              <w:t xml:space="preserve"> verification is mandatory before confirming the request.</w:t>
            </w:r>
          </w:p>
          <w:p w14:paraId="0BEB336C"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 successful request, system updates cheque status as Stopped.</w:t>
            </w:r>
          </w:p>
          <w:p w14:paraId="59206D4E"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Confirmation must be displayed immediately after successful submission.</w:t>
            </w:r>
          </w:p>
          <w:p w14:paraId="4C0E369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If </w:t>
            </w:r>
            <w:r>
              <w:rPr>
                <w:rFonts w:ascii="Segoe UI" w:eastAsia="Segoe UI" w:hAnsi="Segoe UI" w:cs="Segoe UI"/>
                <w:sz w:val="18"/>
                <w:szCs w:val="18"/>
              </w:rPr>
              <w:t>OTP</w:t>
            </w:r>
            <w:r w:rsidRPr="00A6306D">
              <w:rPr>
                <w:rFonts w:ascii="Segoe UI" w:eastAsia="Segoe UI" w:hAnsi="Segoe UI" w:cs="Segoe UI"/>
                <w:sz w:val="18"/>
                <w:szCs w:val="18"/>
              </w:rPr>
              <w:t xml:space="preserve"> verification fails, request is not processed.</w:t>
            </w:r>
          </w:p>
        </w:tc>
      </w:tr>
      <w:tr w:rsidR="00A262F5" w:rsidRPr="00A6306D" w14:paraId="4E3B37F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DB685E4" w14:textId="77777777" w:rsidR="00A262F5" w:rsidRPr="00A6306D" w:rsidRDefault="00A262F5" w:rsidP="003C122C">
            <w:pPr>
              <w:pStyle w:val="Numberingparagraph"/>
              <w:rPr>
                <w:color w:val="2F5496"/>
              </w:rPr>
            </w:pPr>
            <w:r w:rsidRPr="7BE96108">
              <w:t>Acceptance criteria</w:t>
            </w:r>
          </w:p>
        </w:tc>
      </w:tr>
      <w:tr w:rsidR="00A262F5" w:rsidRPr="00A6306D" w14:paraId="7F63750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0E00601"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access Stop Cheque option from Cheque Services screen.</w:t>
            </w:r>
          </w:p>
          <w:p w14:paraId="3D53426F"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view and select source account</w:t>
            </w:r>
            <w:r>
              <w:rPr>
                <w:rFonts w:ascii="Segoe UI" w:eastAsia="Segoe UI" w:hAnsi="Segoe UI" w:cs="Segoe UI"/>
                <w:sz w:val="18"/>
                <w:szCs w:val="18"/>
              </w:rPr>
              <w:t>s</w:t>
            </w:r>
            <w:r w:rsidRPr="00A6306D">
              <w:rPr>
                <w:rFonts w:ascii="Segoe UI" w:eastAsia="Segoe UI" w:hAnsi="Segoe UI" w:cs="Segoe UI"/>
                <w:sz w:val="18"/>
                <w:szCs w:val="18"/>
              </w:rPr>
              <w:t xml:space="preserve"> and </w:t>
            </w:r>
            <w:r>
              <w:rPr>
                <w:rFonts w:ascii="Segoe UI" w:eastAsia="Segoe UI" w:hAnsi="Segoe UI" w:cs="Segoe UI"/>
                <w:sz w:val="18"/>
                <w:szCs w:val="18"/>
              </w:rPr>
              <w:t xml:space="preserve">unused </w:t>
            </w:r>
            <w:r w:rsidRPr="00A6306D">
              <w:rPr>
                <w:rFonts w:ascii="Segoe UI" w:eastAsia="Segoe UI" w:hAnsi="Segoe UI" w:cs="Segoe UI"/>
                <w:sz w:val="18"/>
                <w:szCs w:val="18"/>
              </w:rPr>
              <w:t>cheque leaf number</w:t>
            </w:r>
            <w:r>
              <w:rPr>
                <w:rFonts w:ascii="Segoe UI" w:eastAsia="Segoe UI" w:hAnsi="Segoe UI" w:cs="Segoe UI"/>
                <w:sz w:val="18"/>
                <w:szCs w:val="18"/>
              </w:rPr>
              <w:t>s</w:t>
            </w:r>
            <w:r w:rsidRPr="00A6306D">
              <w:rPr>
                <w:rFonts w:ascii="Segoe UI" w:eastAsia="Segoe UI" w:hAnsi="Segoe UI" w:cs="Segoe UI"/>
                <w:sz w:val="18"/>
                <w:szCs w:val="18"/>
              </w:rPr>
              <w:t>.</w:t>
            </w:r>
          </w:p>
          <w:p w14:paraId="3E286FA5"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enter a valid reason.</w:t>
            </w:r>
          </w:p>
          <w:p w14:paraId="304FE62F"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Pr>
                <w:rFonts w:ascii="Segoe UI" w:eastAsia="Segoe UI" w:hAnsi="Segoe UI" w:cs="Segoe UI"/>
                <w:sz w:val="18"/>
                <w:szCs w:val="18"/>
              </w:rPr>
              <w:t>OTP</w:t>
            </w:r>
            <w:r w:rsidRPr="00A6306D">
              <w:rPr>
                <w:rFonts w:ascii="Segoe UI" w:eastAsia="Segoe UI" w:hAnsi="Segoe UI" w:cs="Segoe UI"/>
                <w:sz w:val="18"/>
                <w:szCs w:val="18"/>
              </w:rPr>
              <w:t xml:space="preserve"> verification screen appears before final submission.</w:t>
            </w:r>
          </w:p>
          <w:p w14:paraId="043E595E"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successfully processes stop cheque request and shows “Cheque Stopped” success message.</w:t>
            </w:r>
          </w:p>
          <w:p w14:paraId="66F718C7"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Stopped cheque appears with updated status in Cheque Status list.</w:t>
            </w:r>
          </w:p>
          <w:p w14:paraId="307E7BE3"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Invalid </w:t>
            </w:r>
            <w:r>
              <w:rPr>
                <w:rFonts w:ascii="Segoe UI" w:eastAsia="Segoe UI" w:hAnsi="Segoe UI" w:cs="Segoe UI"/>
                <w:sz w:val="18"/>
                <w:szCs w:val="18"/>
              </w:rPr>
              <w:t>OTP</w:t>
            </w:r>
            <w:r w:rsidRPr="00A6306D">
              <w:rPr>
                <w:rFonts w:ascii="Segoe UI" w:eastAsia="Segoe UI" w:hAnsi="Segoe UI" w:cs="Segoe UI"/>
                <w:sz w:val="18"/>
                <w:szCs w:val="18"/>
              </w:rPr>
              <w:t xml:space="preserve"> attempts prevent the request from being processed.</w:t>
            </w:r>
          </w:p>
        </w:tc>
      </w:tr>
    </w:tbl>
    <w:p w14:paraId="258D64E9" w14:textId="77777777" w:rsidR="00A262F5" w:rsidRPr="00A6306D" w:rsidRDefault="00A262F5" w:rsidP="00A262F5">
      <w:pPr>
        <w:pStyle w:val="Nor"/>
      </w:pPr>
    </w:p>
    <w:p w14:paraId="3C6510B1" w14:textId="2B96A6BE" w:rsidR="00A262F5" w:rsidRPr="00A6306D" w:rsidRDefault="00A262F5" w:rsidP="003C122C">
      <w:pPr>
        <w:pStyle w:val="SHeading3"/>
        <w:rPr>
          <w:rFonts w:ascii="Segoe UI" w:hAnsi="Segoe UI" w:cs="Segoe UI"/>
        </w:rPr>
      </w:pPr>
      <w:bookmarkStart w:id="227" w:name="_Toc210663615"/>
      <w:bookmarkStart w:id="228" w:name="_Toc228356981"/>
      <w:r w:rsidRPr="00AE132C">
        <w:t>User Story: Submit Positive Pay Instructions</w:t>
      </w:r>
      <w:bookmarkEnd w:id="227"/>
      <w:r w:rsidR="00280FA0">
        <w:t xml:space="preserve"> (Service Box)</w:t>
      </w:r>
      <w:bookmarkEnd w:id="228"/>
    </w:p>
    <w:tbl>
      <w:tblPr>
        <w:tblStyle w:val="TableGrid"/>
        <w:tblW w:w="0" w:type="auto"/>
        <w:tblLayout w:type="fixed"/>
        <w:tblLook w:val="04A0" w:firstRow="1" w:lastRow="0" w:firstColumn="1" w:lastColumn="0" w:noHBand="0" w:noVBand="1"/>
      </w:tblPr>
      <w:tblGrid>
        <w:gridCol w:w="9015"/>
      </w:tblGrid>
      <w:tr w:rsidR="00A262F5" w:rsidRPr="00A6306D" w14:paraId="48314D9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C3E2C2C" w14:textId="77777777" w:rsidR="00A262F5" w:rsidRPr="00A6306D" w:rsidRDefault="00A262F5" w:rsidP="003C122C">
            <w:pPr>
              <w:pStyle w:val="Numberingparagraph"/>
            </w:pPr>
            <w:r w:rsidRPr="7BE96108">
              <w:t>User Story</w:t>
            </w:r>
          </w:p>
        </w:tc>
      </w:tr>
      <w:tr w:rsidR="00A262F5" w:rsidRPr="00A6306D" w14:paraId="57DFB18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67B00F0" w14:textId="77777777" w:rsidR="00A262F5" w:rsidRPr="00A6306D" w:rsidRDefault="00A262F5" w:rsidP="007164E9">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to enter and submit positive pay instructions, so that my cheques are validated before payment.</w:t>
            </w:r>
          </w:p>
        </w:tc>
      </w:tr>
      <w:tr w:rsidR="00A262F5" w:rsidRPr="00A6306D" w14:paraId="3D951C4B"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BAB8188" w14:textId="77777777" w:rsidR="00A262F5" w:rsidRPr="00A6306D" w:rsidRDefault="00A262F5" w:rsidP="003C122C">
            <w:pPr>
              <w:pStyle w:val="Numberingparagraph"/>
              <w:rPr>
                <w:color w:val="2F5496"/>
              </w:rPr>
            </w:pPr>
            <w:r w:rsidRPr="7BE96108">
              <w:t>Feature Name</w:t>
            </w:r>
          </w:p>
        </w:tc>
      </w:tr>
      <w:tr w:rsidR="00A262F5" w:rsidRPr="00A6306D" w14:paraId="57A66F6F"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1C6B3394" w14:textId="3BF2A1A2" w:rsidR="00A262F5" w:rsidRPr="00A6306D" w:rsidRDefault="00B17657" w:rsidP="007164E9">
            <w:pPr>
              <w:spacing w:before="0" w:line="278" w:lineRule="auto"/>
              <w:jc w:val="both"/>
              <w:rPr>
                <w:rFonts w:ascii="Segoe UI" w:eastAsia="Segoe UI" w:hAnsi="Segoe UI" w:cs="Segoe UI"/>
                <w:sz w:val="18"/>
                <w:szCs w:val="18"/>
              </w:rPr>
            </w:pPr>
            <w:r>
              <w:rPr>
                <w:rFonts w:ascii="Segoe UI" w:eastAsia="Segoe UI" w:hAnsi="Segoe UI" w:cs="Segoe UI"/>
                <w:sz w:val="18"/>
                <w:szCs w:val="18"/>
              </w:rPr>
              <w:t>Account</w:t>
            </w:r>
            <w:r w:rsidR="00A262F5" w:rsidRPr="00A6306D">
              <w:rPr>
                <w:rFonts w:ascii="Segoe UI" w:eastAsia="Segoe UI" w:hAnsi="Segoe UI" w:cs="Segoe UI"/>
                <w:sz w:val="18"/>
                <w:szCs w:val="18"/>
              </w:rPr>
              <w:t xml:space="preserve"> Services</w:t>
            </w:r>
          </w:p>
        </w:tc>
      </w:tr>
      <w:tr w:rsidR="00A262F5" w:rsidRPr="00A6306D" w14:paraId="591BE10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70DD7C8" w14:textId="77777777" w:rsidR="00A262F5" w:rsidRPr="00A6306D" w:rsidRDefault="00A262F5" w:rsidP="003C122C">
            <w:pPr>
              <w:pStyle w:val="Numberingparagraph"/>
              <w:rPr>
                <w:color w:val="2F5496"/>
              </w:rPr>
            </w:pPr>
            <w:r w:rsidRPr="7BE96108">
              <w:t>Persona Involved</w:t>
            </w:r>
          </w:p>
        </w:tc>
      </w:tr>
      <w:tr w:rsidR="00A262F5" w:rsidRPr="00A6306D" w14:paraId="16311EB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D95C847" w14:textId="77777777" w:rsidR="00A262F5" w:rsidRPr="00A6306D" w:rsidRDefault="00A262F5" w:rsidP="007164E9">
            <w:pPr>
              <w:spacing w:before="0" w:line="278" w:lineRule="auto"/>
              <w:jc w:val="both"/>
              <w:rPr>
                <w:rFonts w:ascii="Segoe UI" w:hAnsi="Segoe UI" w:cs="Segoe UI"/>
              </w:rPr>
            </w:pPr>
            <w:r w:rsidRPr="00A6306D">
              <w:rPr>
                <w:rFonts w:ascii="Segoe UI" w:eastAsia="Segoe UI" w:hAnsi="Segoe UI" w:cs="Segoe UI"/>
                <w:sz w:val="18"/>
                <w:szCs w:val="18"/>
              </w:rPr>
              <w:t>Banking Customer</w:t>
            </w:r>
          </w:p>
        </w:tc>
      </w:tr>
      <w:tr w:rsidR="00A262F5" w:rsidRPr="00A6306D" w14:paraId="27C3A52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575156B" w14:textId="77777777" w:rsidR="00A262F5" w:rsidRPr="00A6306D" w:rsidRDefault="00A262F5" w:rsidP="003C122C">
            <w:pPr>
              <w:pStyle w:val="Numberingparagraph"/>
              <w:rPr>
                <w:color w:val="2F5496"/>
              </w:rPr>
            </w:pPr>
            <w:r w:rsidRPr="7BE96108">
              <w:t>Entry Criteria</w:t>
            </w:r>
          </w:p>
        </w:tc>
      </w:tr>
      <w:tr w:rsidR="00A262F5" w:rsidRPr="00A6306D" w14:paraId="3766D66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7A2B530"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logged into the mobile banking app with valid credentials.</w:t>
            </w:r>
          </w:p>
          <w:p w14:paraId="580DAFE1"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navigates to Cheque Services → Positive Pay.</w:t>
            </w:r>
          </w:p>
          <w:p w14:paraId="2021227B" w14:textId="77777777" w:rsidR="00A262F5"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loads the Positive Pay form with fields:</w:t>
            </w:r>
          </w:p>
          <w:p w14:paraId="3234970F" w14:textId="77777777" w:rsidR="00A262F5" w:rsidRDefault="00A262F5" w:rsidP="006F1173">
            <w:pPr>
              <w:pStyle w:val="ListParagraph"/>
              <w:numPr>
                <w:ilvl w:val="0"/>
                <w:numId w:val="342"/>
              </w:numPr>
              <w:spacing w:before="240" w:after="240"/>
              <w:jc w:val="both"/>
              <w:rPr>
                <w:rFonts w:ascii="Segoe UI" w:eastAsia="Segoe UI" w:hAnsi="Segoe UI" w:cs="Segoe UI"/>
                <w:sz w:val="18"/>
                <w:szCs w:val="18"/>
              </w:rPr>
            </w:pPr>
            <w:r w:rsidRPr="006E12BF">
              <w:rPr>
                <w:rFonts w:ascii="Segoe UI" w:eastAsia="Segoe UI" w:hAnsi="Segoe UI" w:cs="Segoe UI"/>
                <w:sz w:val="18"/>
                <w:szCs w:val="18"/>
              </w:rPr>
              <w:t xml:space="preserve">Source Account </w:t>
            </w:r>
          </w:p>
          <w:p w14:paraId="2693F424" w14:textId="77777777" w:rsidR="00A262F5" w:rsidRDefault="00A262F5" w:rsidP="006F1173">
            <w:pPr>
              <w:pStyle w:val="ListParagraph"/>
              <w:numPr>
                <w:ilvl w:val="0"/>
                <w:numId w:val="342"/>
              </w:numPr>
              <w:spacing w:before="240" w:after="240"/>
              <w:jc w:val="both"/>
              <w:rPr>
                <w:rFonts w:ascii="Segoe UI" w:eastAsia="Segoe UI" w:hAnsi="Segoe UI" w:cs="Segoe UI"/>
                <w:sz w:val="18"/>
                <w:szCs w:val="18"/>
              </w:rPr>
            </w:pPr>
            <w:r w:rsidRPr="006E12BF">
              <w:rPr>
                <w:rFonts w:ascii="Segoe UI" w:eastAsia="Segoe UI" w:hAnsi="Segoe UI" w:cs="Segoe UI"/>
                <w:sz w:val="18"/>
                <w:szCs w:val="18"/>
              </w:rPr>
              <w:t xml:space="preserve">Cheque </w:t>
            </w:r>
            <w:r>
              <w:rPr>
                <w:rFonts w:ascii="Segoe UI" w:eastAsia="Segoe UI" w:hAnsi="Segoe UI" w:cs="Segoe UI"/>
                <w:sz w:val="18"/>
                <w:szCs w:val="18"/>
              </w:rPr>
              <w:t>Number</w:t>
            </w:r>
            <w:r w:rsidRPr="006E12BF">
              <w:rPr>
                <w:rFonts w:ascii="Segoe UI" w:eastAsia="Segoe UI" w:hAnsi="Segoe UI" w:cs="Segoe UI"/>
                <w:sz w:val="18"/>
                <w:szCs w:val="18"/>
              </w:rPr>
              <w:t xml:space="preserve"> </w:t>
            </w:r>
          </w:p>
          <w:p w14:paraId="1509CCD1" w14:textId="77777777" w:rsidR="00A262F5" w:rsidRDefault="00A262F5" w:rsidP="006F1173">
            <w:pPr>
              <w:pStyle w:val="ListParagraph"/>
              <w:numPr>
                <w:ilvl w:val="0"/>
                <w:numId w:val="342"/>
              </w:numPr>
              <w:spacing w:before="240" w:after="240"/>
              <w:jc w:val="both"/>
              <w:rPr>
                <w:rFonts w:ascii="Segoe UI" w:eastAsia="Segoe UI" w:hAnsi="Segoe UI" w:cs="Segoe UI"/>
                <w:sz w:val="18"/>
                <w:szCs w:val="18"/>
              </w:rPr>
            </w:pPr>
            <w:r w:rsidRPr="006E12BF">
              <w:rPr>
                <w:rFonts w:ascii="Segoe UI" w:eastAsia="Segoe UI" w:hAnsi="Segoe UI" w:cs="Segoe UI"/>
                <w:sz w:val="18"/>
                <w:szCs w:val="18"/>
              </w:rPr>
              <w:t>Cheque Date</w:t>
            </w:r>
          </w:p>
          <w:p w14:paraId="34032932" w14:textId="77777777" w:rsidR="00A262F5" w:rsidRDefault="00A262F5" w:rsidP="006F1173">
            <w:pPr>
              <w:pStyle w:val="ListParagraph"/>
              <w:numPr>
                <w:ilvl w:val="0"/>
                <w:numId w:val="342"/>
              </w:numPr>
              <w:spacing w:before="240" w:after="240"/>
              <w:jc w:val="both"/>
              <w:rPr>
                <w:rFonts w:ascii="Segoe UI" w:eastAsia="Segoe UI" w:hAnsi="Segoe UI" w:cs="Segoe UI"/>
                <w:sz w:val="18"/>
                <w:szCs w:val="18"/>
              </w:rPr>
            </w:pPr>
            <w:r>
              <w:rPr>
                <w:rFonts w:ascii="Segoe UI" w:eastAsia="Segoe UI" w:hAnsi="Segoe UI" w:cs="Segoe UI"/>
                <w:sz w:val="18"/>
                <w:szCs w:val="18"/>
              </w:rPr>
              <w:t>Amount</w:t>
            </w:r>
          </w:p>
          <w:p w14:paraId="785030A3" w14:textId="77777777" w:rsidR="00A262F5" w:rsidRPr="00C02ECA" w:rsidRDefault="00A262F5" w:rsidP="006F1173">
            <w:pPr>
              <w:pStyle w:val="ListParagraph"/>
              <w:numPr>
                <w:ilvl w:val="0"/>
                <w:numId w:val="342"/>
              </w:numPr>
              <w:spacing w:before="240" w:after="240"/>
              <w:jc w:val="both"/>
              <w:rPr>
                <w:rFonts w:ascii="Segoe UI" w:eastAsia="Segoe UI" w:hAnsi="Segoe UI" w:cs="Segoe UI"/>
                <w:sz w:val="18"/>
                <w:szCs w:val="18"/>
              </w:rPr>
            </w:pPr>
            <w:r>
              <w:rPr>
                <w:rFonts w:ascii="Segoe UI" w:eastAsia="Segoe UI" w:hAnsi="Segoe UI" w:cs="Segoe UI"/>
                <w:sz w:val="18"/>
                <w:szCs w:val="18"/>
              </w:rPr>
              <w:t>Beneficiary Name</w:t>
            </w:r>
          </w:p>
        </w:tc>
      </w:tr>
      <w:tr w:rsidR="00A262F5" w:rsidRPr="00A6306D" w14:paraId="130D630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F3AEFC5" w14:textId="77777777" w:rsidR="00A262F5" w:rsidRPr="00A6306D" w:rsidRDefault="00A262F5" w:rsidP="003C122C">
            <w:pPr>
              <w:pStyle w:val="Numberingparagraph"/>
              <w:rPr>
                <w:color w:val="2F5496"/>
              </w:rPr>
            </w:pPr>
            <w:r w:rsidRPr="7BE96108">
              <w:t>Exit Criteria</w:t>
            </w:r>
          </w:p>
        </w:tc>
      </w:tr>
      <w:tr w:rsidR="00A262F5" w:rsidRPr="00A6306D" w14:paraId="2350CB0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39D1D86"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User fills in all required Positive Pay details and clicks </w:t>
            </w:r>
            <w:r>
              <w:rPr>
                <w:rFonts w:ascii="Segoe UI" w:eastAsia="Segoe UI" w:hAnsi="Segoe UI" w:cs="Segoe UI"/>
                <w:sz w:val="18"/>
                <w:szCs w:val="18"/>
              </w:rPr>
              <w:t>Next</w:t>
            </w:r>
            <w:r w:rsidRPr="00A6306D">
              <w:rPr>
                <w:rFonts w:ascii="Segoe UI" w:eastAsia="Segoe UI" w:hAnsi="Segoe UI" w:cs="Segoe UI"/>
                <w:sz w:val="18"/>
                <w:szCs w:val="18"/>
              </w:rPr>
              <w:t>.</w:t>
            </w:r>
          </w:p>
          <w:p w14:paraId="3D825B92"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System prompts </w:t>
            </w:r>
            <w:r>
              <w:rPr>
                <w:rFonts w:ascii="Segoe UI" w:eastAsia="Segoe UI" w:hAnsi="Segoe UI" w:cs="Segoe UI"/>
                <w:sz w:val="18"/>
                <w:szCs w:val="18"/>
              </w:rPr>
              <w:t>OTP</w:t>
            </w:r>
            <w:r w:rsidRPr="00A6306D">
              <w:rPr>
                <w:rFonts w:ascii="Segoe UI" w:eastAsia="Segoe UI" w:hAnsi="Segoe UI" w:cs="Segoe UI"/>
                <w:sz w:val="18"/>
                <w:szCs w:val="18"/>
              </w:rPr>
              <w:t xml:space="preserve"> Verification.</w:t>
            </w:r>
          </w:p>
          <w:p w14:paraId="4CFFCB3A"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enters</w:t>
            </w:r>
            <w:r>
              <w:rPr>
                <w:rFonts w:ascii="Segoe UI" w:eastAsia="Segoe UI" w:hAnsi="Segoe UI" w:cs="Segoe UI"/>
                <w:sz w:val="18"/>
                <w:szCs w:val="18"/>
              </w:rPr>
              <w:t xml:space="preserve"> OTP </w:t>
            </w:r>
            <w:r w:rsidRPr="00A6306D">
              <w:rPr>
                <w:rFonts w:ascii="Segoe UI" w:eastAsia="Segoe UI" w:hAnsi="Segoe UI" w:cs="Segoe UI"/>
                <w:sz w:val="18"/>
                <w:szCs w:val="18"/>
              </w:rPr>
              <w:t>and clicks Submit.</w:t>
            </w:r>
          </w:p>
          <w:p w14:paraId="0C244C16"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validates input and processes the Positive Pay instruction.</w:t>
            </w:r>
          </w:p>
          <w:p w14:paraId="67879D9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displays Success confirmation screen (“Cheque Positive Pay Submitted”).</w:t>
            </w:r>
          </w:p>
          <w:p w14:paraId="58B498A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is redirected to Home or can navigate back.</w:t>
            </w:r>
          </w:p>
        </w:tc>
      </w:tr>
      <w:tr w:rsidR="00A262F5" w:rsidRPr="00A6306D" w14:paraId="5A2F11F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D89CA9E" w14:textId="77777777" w:rsidR="00A262F5" w:rsidRPr="00A6306D" w:rsidRDefault="00A262F5" w:rsidP="003C122C">
            <w:pPr>
              <w:pStyle w:val="Numberingparagraph"/>
              <w:rPr>
                <w:color w:val="2F5496"/>
              </w:rPr>
            </w:pPr>
            <w:r w:rsidRPr="7BE96108">
              <w:t>Business Rules</w:t>
            </w:r>
          </w:p>
        </w:tc>
      </w:tr>
      <w:tr w:rsidR="00A262F5" w:rsidRPr="00A6306D" w14:paraId="4403EAB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AD2548D"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Source Account must be selected from the user’s available accounts.</w:t>
            </w:r>
          </w:p>
          <w:p w14:paraId="52029B29"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Cheque </w:t>
            </w:r>
            <w:r>
              <w:rPr>
                <w:rFonts w:ascii="Segoe UI" w:eastAsia="Segoe UI" w:hAnsi="Segoe UI" w:cs="Segoe UI"/>
                <w:sz w:val="18"/>
                <w:szCs w:val="18"/>
              </w:rPr>
              <w:t>number</w:t>
            </w:r>
            <w:r w:rsidRPr="00A6306D">
              <w:rPr>
                <w:rFonts w:ascii="Segoe UI" w:eastAsia="Segoe UI" w:hAnsi="Segoe UI" w:cs="Segoe UI"/>
                <w:sz w:val="18"/>
                <w:szCs w:val="18"/>
              </w:rPr>
              <w:t xml:space="preserve"> must be selected from the issued cheque book list.</w:t>
            </w:r>
          </w:p>
          <w:p w14:paraId="490749FD"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Cheque Date must be entered in valid date format (DD/MM/YY).</w:t>
            </w:r>
          </w:p>
          <w:p w14:paraId="37AE3D7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Beneficiary Name</w:t>
            </w:r>
            <w:r>
              <w:rPr>
                <w:rFonts w:ascii="Segoe UI" w:eastAsia="Segoe UI" w:hAnsi="Segoe UI" w:cs="Segoe UI"/>
                <w:sz w:val="18"/>
                <w:szCs w:val="18"/>
              </w:rPr>
              <w:t xml:space="preserve"> </w:t>
            </w:r>
            <w:r w:rsidRPr="00A6306D">
              <w:rPr>
                <w:rFonts w:ascii="Segoe UI" w:eastAsia="Segoe UI" w:hAnsi="Segoe UI" w:cs="Segoe UI"/>
                <w:sz w:val="18"/>
                <w:szCs w:val="18"/>
              </w:rPr>
              <w:t>must be provided exactly as per cheque details.</w:t>
            </w:r>
          </w:p>
          <w:p w14:paraId="3277B2F4"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Pr>
                <w:rFonts w:ascii="Segoe UI" w:eastAsia="Segoe UI" w:hAnsi="Segoe UI" w:cs="Segoe UI"/>
                <w:sz w:val="18"/>
                <w:szCs w:val="18"/>
              </w:rPr>
              <w:t>OTP</w:t>
            </w:r>
            <w:r w:rsidRPr="00A6306D">
              <w:rPr>
                <w:rFonts w:ascii="Segoe UI" w:eastAsia="Segoe UI" w:hAnsi="Segoe UI" w:cs="Segoe UI"/>
                <w:sz w:val="18"/>
                <w:szCs w:val="18"/>
              </w:rPr>
              <w:t xml:space="preserve"> verification is mandatory before submission.</w:t>
            </w:r>
          </w:p>
          <w:p w14:paraId="3518F622"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 successful submission, the system must generate a confirmation and show success message.</w:t>
            </w:r>
          </w:p>
          <w:p w14:paraId="19A758BC"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any mandatory field is missing/invalid, system must prevent submission.</w:t>
            </w:r>
          </w:p>
        </w:tc>
      </w:tr>
      <w:tr w:rsidR="00A262F5" w:rsidRPr="00A6306D" w14:paraId="6976CBA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550D7E1" w14:textId="77777777" w:rsidR="00A262F5" w:rsidRPr="00A6306D" w:rsidRDefault="00A262F5" w:rsidP="003C122C">
            <w:pPr>
              <w:pStyle w:val="Numberingparagraph"/>
              <w:rPr>
                <w:color w:val="2F5496"/>
              </w:rPr>
            </w:pPr>
            <w:r w:rsidRPr="7BE96108">
              <w:t>Acceptance criteria</w:t>
            </w:r>
          </w:p>
        </w:tc>
      </w:tr>
      <w:tr w:rsidR="00A262F5" w:rsidRPr="00A6306D" w14:paraId="1581427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D7065C5" w14:textId="77777777" w:rsidR="00A262F5" w:rsidRPr="00A6306D" w:rsidRDefault="00A262F5" w:rsidP="00507F71">
            <w:pPr>
              <w:pStyle w:val="ListParagraph"/>
              <w:numPr>
                <w:ilvl w:val="0"/>
                <w:numId w:val="53"/>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Positive Pay form opens with all required fields visible.</w:t>
            </w:r>
          </w:p>
          <w:p w14:paraId="2BFCF9B4" w14:textId="77777777" w:rsidR="00A262F5" w:rsidRPr="00A6306D" w:rsidRDefault="00A262F5" w:rsidP="00507F71">
            <w:pPr>
              <w:pStyle w:val="ListParagraph"/>
              <w:numPr>
                <w:ilvl w:val="0"/>
                <w:numId w:val="53"/>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User can select Source Account and Cheque </w:t>
            </w:r>
            <w:r>
              <w:rPr>
                <w:rFonts w:ascii="Segoe UI" w:eastAsia="Segoe UI" w:hAnsi="Segoe UI" w:cs="Segoe UI"/>
                <w:sz w:val="18"/>
                <w:szCs w:val="18"/>
              </w:rPr>
              <w:t>number</w:t>
            </w:r>
            <w:r w:rsidRPr="00A6306D">
              <w:rPr>
                <w:rFonts w:ascii="Segoe UI" w:eastAsia="Segoe UI" w:hAnsi="Segoe UI" w:cs="Segoe UI"/>
                <w:sz w:val="18"/>
                <w:szCs w:val="18"/>
              </w:rPr>
              <w:t xml:space="preserve"> successfully.</w:t>
            </w:r>
          </w:p>
          <w:p w14:paraId="23043EA4" w14:textId="77777777" w:rsidR="00A262F5" w:rsidRPr="00A6306D" w:rsidRDefault="00A262F5" w:rsidP="00507F71">
            <w:pPr>
              <w:pStyle w:val="ListParagraph"/>
              <w:numPr>
                <w:ilvl w:val="0"/>
                <w:numId w:val="53"/>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enters Cheque Date, Beneficiary Name.</w:t>
            </w:r>
          </w:p>
          <w:p w14:paraId="74E3E1A8" w14:textId="77777777" w:rsidR="00A262F5" w:rsidRPr="00A6306D" w:rsidRDefault="00A262F5" w:rsidP="00507F71">
            <w:pPr>
              <w:pStyle w:val="ListParagraph"/>
              <w:numPr>
                <w:ilvl w:val="0"/>
                <w:numId w:val="53"/>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On Submit, </w:t>
            </w:r>
            <w:r>
              <w:rPr>
                <w:rFonts w:ascii="Segoe UI" w:eastAsia="Segoe UI" w:hAnsi="Segoe UI" w:cs="Segoe UI"/>
                <w:sz w:val="18"/>
                <w:szCs w:val="18"/>
              </w:rPr>
              <w:t>OTP</w:t>
            </w:r>
            <w:r w:rsidRPr="00A6306D">
              <w:rPr>
                <w:rFonts w:ascii="Segoe UI" w:eastAsia="Segoe UI" w:hAnsi="Segoe UI" w:cs="Segoe UI"/>
                <w:sz w:val="18"/>
                <w:szCs w:val="18"/>
              </w:rPr>
              <w:t xml:space="preserve"> Verification screen appears.</w:t>
            </w:r>
          </w:p>
          <w:p w14:paraId="6554E031" w14:textId="77777777" w:rsidR="00A262F5" w:rsidRPr="00A6306D" w:rsidRDefault="00A262F5" w:rsidP="00507F71">
            <w:pPr>
              <w:pStyle w:val="ListParagraph"/>
              <w:numPr>
                <w:ilvl w:val="0"/>
                <w:numId w:val="53"/>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System validates </w:t>
            </w:r>
            <w:r>
              <w:rPr>
                <w:rFonts w:ascii="Segoe UI" w:eastAsia="Segoe UI" w:hAnsi="Segoe UI" w:cs="Segoe UI"/>
                <w:sz w:val="18"/>
                <w:szCs w:val="18"/>
              </w:rPr>
              <w:t>OTP</w:t>
            </w:r>
            <w:r w:rsidRPr="00A6306D">
              <w:rPr>
                <w:rFonts w:ascii="Segoe UI" w:eastAsia="Segoe UI" w:hAnsi="Segoe UI" w:cs="Segoe UI"/>
                <w:sz w:val="18"/>
                <w:szCs w:val="18"/>
              </w:rPr>
              <w:t xml:space="preserve"> before processing.</w:t>
            </w:r>
          </w:p>
          <w:p w14:paraId="0429A2E1" w14:textId="77777777" w:rsidR="00A262F5" w:rsidRPr="00A6306D" w:rsidRDefault="00A262F5" w:rsidP="00507F71">
            <w:pPr>
              <w:pStyle w:val="ListParagraph"/>
              <w:numPr>
                <w:ilvl w:val="0"/>
                <w:numId w:val="53"/>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On success, system shows confirmation message and success modal.</w:t>
            </w:r>
          </w:p>
          <w:p w14:paraId="4C5A3481" w14:textId="77777777" w:rsidR="00A262F5" w:rsidRPr="00A6306D" w:rsidRDefault="00A262F5" w:rsidP="00507F71">
            <w:pPr>
              <w:pStyle w:val="ListParagraph"/>
              <w:numPr>
                <w:ilvl w:val="0"/>
                <w:numId w:val="53"/>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If </w:t>
            </w:r>
            <w:r>
              <w:rPr>
                <w:rFonts w:ascii="Segoe UI" w:eastAsia="Segoe UI" w:hAnsi="Segoe UI" w:cs="Segoe UI"/>
                <w:sz w:val="18"/>
                <w:szCs w:val="18"/>
              </w:rPr>
              <w:t>OTP</w:t>
            </w:r>
            <w:r w:rsidRPr="00A6306D">
              <w:rPr>
                <w:rFonts w:ascii="Segoe UI" w:eastAsia="Segoe UI" w:hAnsi="Segoe UI" w:cs="Segoe UI"/>
                <w:sz w:val="18"/>
                <w:szCs w:val="18"/>
              </w:rPr>
              <w:t xml:space="preserve"> is incorrect, system rejects submission with error.</w:t>
            </w:r>
          </w:p>
          <w:p w14:paraId="3B9D1D7E" w14:textId="77777777" w:rsidR="00A262F5" w:rsidRPr="00A6306D" w:rsidRDefault="00A262F5" w:rsidP="00507F71">
            <w:pPr>
              <w:pStyle w:val="ListParagraph"/>
              <w:numPr>
                <w:ilvl w:val="0"/>
                <w:numId w:val="53"/>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After success, instruction is recorded and visible in backend tracking.</w:t>
            </w:r>
          </w:p>
        </w:tc>
      </w:tr>
    </w:tbl>
    <w:p w14:paraId="1ADEB076" w14:textId="01689825" w:rsidR="00A262F5" w:rsidRDefault="00A262F5" w:rsidP="00A262F5">
      <w:pPr>
        <w:pStyle w:val="Nor"/>
      </w:pPr>
    </w:p>
    <w:p w14:paraId="5FC0D989" w14:textId="77777777" w:rsidR="00B17657" w:rsidRPr="00A6306D" w:rsidRDefault="00B17657" w:rsidP="00B17657">
      <w:pPr>
        <w:pStyle w:val="SHeading3"/>
        <w:rPr>
          <w:rFonts w:ascii="Segoe UI" w:hAnsi="Segoe UI" w:cs="Segoe UI"/>
        </w:rPr>
      </w:pPr>
      <w:bookmarkStart w:id="229" w:name="_Toc210663672"/>
      <w:bookmarkStart w:id="230" w:name="_Toc228356982"/>
      <w:r>
        <w:t>User Story: Add Source Account</w:t>
      </w:r>
      <w:bookmarkEnd w:id="229"/>
      <w:bookmarkEnd w:id="230"/>
    </w:p>
    <w:tbl>
      <w:tblPr>
        <w:tblStyle w:val="TableGrid"/>
        <w:tblW w:w="0" w:type="auto"/>
        <w:tblLayout w:type="fixed"/>
        <w:tblLook w:val="04A0" w:firstRow="1" w:lastRow="0" w:firstColumn="1" w:lastColumn="0" w:noHBand="0" w:noVBand="1"/>
      </w:tblPr>
      <w:tblGrid>
        <w:gridCol w:w="9015"/>
      </w:tblGrid>
      <w:tr w:rsidR="00B17657" w:rsidRPr="00A6306D" w14:paraId="6405954E" w14:textId="77777777" w:rsidTr="006E6AE3">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4664F87" w14:textId="77777777" w:rsidR="00B17657" w:rsidRPr="00A6306D" w:rsidRDefault="00B17657" w:rsidP="006E6AE3">
            <w:pPr>
              <w:pStyle w:val="Numberingparagraph"/>
            </w:pPr>
            <w:r w:rsidRPr="7BE96108">
              <w:t>User Story</w:t>
            </w:r>
          </w:p>
        </w:tc>
      </w:tr>
      <w:tr w:rsidR="00B17657" w:rsidRPr="00A6306D" w14:paraId="6AE5231F" w14:textId="77777777" w:rsidTr="006E6AE3">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53DB212" w14:textId="77777777" w:rsidR="00B17657" w:rsidRPr="00A6306D" w:rsidRDefault="00B17657" w:rsidP="006E6AE3">
            <w:pPr>
              <w:spacing w:before="180" w:after="180"/>
              <w:jc w:val="both"/>
              <w:rPr>
                <w:rFonts w:ascii="Segoe UI" w:hAnsi="Segoe UI" w:cs="Segoe UI"/>
              </w:rPr>
            </w:pPr>
            <w:r w:rsidRPr="00A6306D">
              <w:rPr>
                <w:rFonts w:ascii="Segoe UI" w:eastAsia="Segoe UI" w:hAnsi="Segoe UI" w:cs="Segoe UI"/>
                <w:sz w:val="18"/>
                <w:szCs w:val="18"/>
              </w:rPr>
              <w:t>As a user, I want to add a source account for fund transfer or bill payment, so that I can designate the correct account for my transactions.</w:t>
            </w:r>
          </w:p>
        </w:tc>
      </w:tr>
      <w:tr w:rsidR="00B17657" w:rsidRPr="00A6306D" w14:paraId="3FA08E35" w14:textId="77777777" w:rsidTr="006E6AE3">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73813A25" w14:textId="77777777" w:rsidR="00B17657" w:rsidRPr="00A6306D" w:rsidRDefault="00B17657" w:rsidP="006E6AE3">
            <w:pPr>
              <w:pStyle w:val="Numberingparagraph"/>
              <w:rPr>
                <w:color w:val="2F5496"/>
              </w:rPr>
            </w:pPr>
            <w:r w:rsidRPr="7BE96108">
              <w:t>Feature Name</w:t>
            </w:r>
          </w:p>
        </w:tc>
      </w:tr>
      <w:tr w:rsidR="00B17657" w:rsidRPr="00A6306D" w14:paraId="79C7CED1" w14:textId="77777777" w:rsidTr="006E6AE3">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D7C6F55" w14:textId="07BBD326" w:rsidR="00B17657" w:rsidRPr="00A6306D" w:rsidRDefault="00B17657" w:rsidP="006E6AE3">
            <w:pPr>
              <w:spacing w:before="0" w:line="278" w:lineRule="auto"/>
              <w:jc w:val="both"/>
              <w:rPr>
                <w:rFonts w:ascii="Segoe UI" w:eastAsia="Segoe UI" w:hAnsi="Segoe UI" w:cs="Segoe UI"/>
                <w:sz w:val="18"/>
                <w:szCs w:val="18"/>
              </w:rPr>
            </w:pPr>
            <w:r>
              <w:rPr>
                <w:rFonts w:ascii="Segoe UI" w:eastAsia="Segoe UI" w:hAnsi="Segoe UI" w:cs="Segoe UI"/>
                <w:sz w:val="18"/>
                <w:szCs w:val="18"/>
              </w:rPr>
              <w:t>Account Services</w:t>
            </w:r>
          </w:p>
        </w:tc>
      </w:tr>
      <w:tr w:rsidR="00B17657" w:rsidRPr="00A6306D" w14:paraId="5EE167AB" w14:textId="77777777" w:rsidTr="006E6AE3">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15617F3" w14:textId="77777777" w:rsidR="00B17657" w:rsidRPr="00A6306D" w:rsidRDefault="00B17657" w:rsidP="006E6AE3">
            <w:pPr>
              <w:pStyle w:val="Numberingparagraph"/>
              <w:rPr>
                <w:color w:val="2F5496"/>
              </w:rPr>
            </w:pPr>
            <w:r w:rsidRPr="7BE96108">
              <w:t>Persona Involved</w:t>
            </w:r>
          </w:p>
        </w:tc>
      </w:tr>
      <w:tr w:rsidR="00B17657" w:rsidRPr="00A6306D" w14:paraId="714B95CD" w14:textId="77777777" w:rsidTr="006E6AE3">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852F347" w14:textId="77777777" w:rsidR="00B17657" w:rsidRPr="00A6306D" w:rsidRDefault="00B17657" w:rsidP="006E6AE3">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B17657" w:rsidRPr="00A6306D" w14:paraId="5F73047A" w14:textId="77777777" w:rsidTr="006E6AE3">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BBEBD59" w14:textId="77777777" w:rsidR="00B17657" w:rsidRPr="00A6306D" w:rsidRDefault="00B17657" w:rsidP="006E6AE3">
            <w:pPr>
              <w:pStyle w:val="Numberingparagraph"/>
              <w:rPr>
                <w:color w:val="2F5496"/>
              </w:rPr>
            </w:pPr>
            <w:r w:rsidRPr="7BE96108">
              <w:t>Entry Criteria</w:t>
            </w:r>
          </w:p>
        </w:tc>
      </w:tr>
      <w:tr w:rsidR="00B17657" w:rsidRPr="00A6306D" w14:paraId="4DE0839D" w14:textId="77777777" w:rsidTr="006E6AE3">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A7FB3FB" w14:textId="77777777" w:rsidR="00B17657" w:rsidRPr="00A6306D" w:rsidRDefault="00B17657"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logged into the mobile app successfully.</w:t>
            </w:r>
          </w:p>
          <w:p w14:paraId="70288118" w14:textId="5DD4B5BB" w:rsidR="00B17657" w:rsidRPr="00A6306D" w:rsidRDefault="00B17657"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User navigates to </w:t>
            </w:r>
            <w:r>
              <w:rPr>
                <w:rFonts w:ascii="Segoe UI" w:eastAsia="Segoe UI" w:hAnsi="Segoe UI" w:cs="Segoe UI"/>
                <w:sz w:val="18"/>
                <w:szCs w:val="18"/>
              </w:rPr>
              <w:t>A/C services</w:t>
            </w:r>
            <w:r w:rsidRPr="00A6306D">
              <w:rPr>
                <w:rFonts w:ascii="Segoe UI" w:eastAsia="Segoe UI" w:hAnsi="Segoe UI" w:cs="Segoe UI"/>
                <w:sz w:val="18"/>
                <w:szCs w:val="18"/>
              </w:rPr>
              <w:t xml:space="preserve"> screen.</w:t>
            </w:r>
          </w:p>
          <w:p w14:paraId="5CED588C" w14:textId="3D80AB8D" w:rsidR="00B17657" w:rsidRPr="00A6306D" w:rsidRDefault="00B17657"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The system displays options including </w:t>
            </w:r>
            <w:r w:rsidRPr="00A6306D">
              <w:rPr>
                <w:rFonts w:ascii="Segoe UI" w:eastAsia="Segoe UI" w:hAnsi="Segoe UI" w:cs="Segoe UI"/>
                <w:i/>
                <w:iCs/>
                <w:sz w:val="18"/>
                <w:szCs w:val="18"/>
              </w:rPr>
              <w:t>Add Source Account</w:t>
            </w:r>
            <w:r>
              <w:rPr>
                <w:rFonts w:ascii="Segoe UI" w:eastAsia="Segoe UI" w:hAnsi="Segoe UI" w:cs="Segoe UI"/>
                <w:i/>
                <w:iCs/>
                <w:sz w:val="18"/>
                <w:szCs w:val="18"/>
              </w:rPr>
              <w:t xml:space="preserve"> along with request cheque book, stop cheque book etc.</w:t>
            </w:r>
          </w:p>
          <w:p w14:paraId="186AE32E" w14:textId="77777777" w:rsidR="00B17657" w:rsidRPr="00A6306D" w:rsidRDefault="00B17657"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The user selects “Add Source Account.”</w:t>
            </w:r>
          </w:p>
          <w:p w14:paraId="579A19E6" w14:textId="77777777" w:rsidR="00B17657" w:rsidRPr="00A6306D" w:rsidRDefault="00B17657"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User’s existing profile and account information are available in the backend system.</w:t>
            </w:r>
          </w:p>
        </w:tc>
      </w:tr>
      <w:tr w:rsidR="00B17657" w:rsidRPr="00A6306D" w14:paraId="043DD48A" w14:textId="77777777" w:rsidTr="006E6AE3">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9260FED" w14:textId="77777777" w:rsidR="00B17657" w:rsidRPr="00A6306D" w:rsidRDefault="00B17657" w:rsidP="006E6AE3">
            <w:pPr>
              <w:pStyle w:val="Numberingparagraph"/>
              <w:rPr>
                <w:color w:val="2F5496"/>
              </w:rPr>
            </w:pPr>
            <w:r w:rsidRPr="7BE96108">
              <w:t>Exit Criteria</w:t>
            </w:r>
          </w:p>
        </w:tc>
      </w:tr>
      <w:tr w:rsidR="00B17657" w:rsidRPr="00A6306D" w14:paraId="4BE230AF" w14:textId="77777777" w:rsidTr="006E6AE3">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30F52A7" w14:textId="77777777" w:rsidR="00B17657" w:rsidRPr="00A6306D" w:rsidRDefault="00B17657"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enters a valid Account Number in the “Add Source Account” field.</w:t>
            </w:r>
          </w:p>
          <w:p w14:paraId="0DE2A411" w14:textId="77777777" w:rsidR="00B17657" w:rsidRPr="00A6306D" w:rsidRDefault="00B17657"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checks the declaration box confirming — “I have designated this Account for Fund Transfer or Bill Payment.”</w:t>
            </w:r>
          </w:p>
          <w:p w14:paraId="4ABCDA05" w14:textId="77777777" w:rsidR="00B17657" w:rsidRDefault="00B17657" w:rsidP="00A07E64">
            <w:pPr>
              <w:pStyle w:val="ListParagraph"/>
              <w:numPr>
                <w:ilvl w:val="0"/>
                <w:numId w:val="114"/>
              </w:numPr>
              <w:spacing w:before="240" w:after="240"/>
              <w:rPr>
                <w:rFonts w:ascii="Segoe UI" w:eastAsia="Segoe UI" w:hAnsi="Segoe UI" w:cs="Segoe UI"/>
                <w:sz w:val="18"/>
                <w:szCs w:val="18"/>
              </w:rPr>
            </w:pPr>
            <w:r w:rsidRPr="004216D3">
              <w:rPr>
                <w:rFonts w:ascii="Segoe UI" w:eastAsia="Segoe UI" w:hAnsi="Segoe UI" w:cs="Segoe UI"/>
                <w:sz w:val="18"/>
                <w:szCs w:val="18"/>
              </w:rPr>
              <w:t>Verification method selection (Email or SMS) is displayed on the same screen for the next step.</w:t>
            </w:r>
          </w:p>
          <w:p w14:paraId="4A04D459" w14:textId="77777777" w:rsidR="00B17657" w:rsidRPr="00A6306D" w:rsidRDefault="00B17657"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clicks PROCEED.</w:t>
            </w:r>
          </w:p>
          <w:p w14:paraId="36532EB4" w14:textId="77777777" w:rsidR="00B17657" w:rsidRPr="00A6306D" w:rsidRDefault="00B17657"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validates the entered Account Number against backend data.</w:t>
            </w:r>
          </w:p>
          <w:p w14:paraId="30337719" w14:textId="77777777" w:rsidR="00B17657" w:rsidRPr="00A6306D" w:rsidRDefault="00B17657"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valid → the account is successfully added as a source account.</w:t>
            </w:r>
          </w:p>
          <w:p w14:paraId="416CCD67" w14:textId="77777777" w:rsidR="00B17657" w:rsidRPr="00A6306D" w:rsidRDefault="00B17657" w:rsidP="00A07E64">
            <w:pPr>
              <w:pStyle w:val="ListParagraph"/>
              <w:numPr>
                <w:ilvl w:val="0"/>
                <w:numId w:val="114"/>
              </w:numPr>
              <w:spacing w:before="240" w:after="240"/>
              <w:rPr>
                <w:rFonts w:ascii="Segoe UI" w:eastAsia="Segoe UI" w:hAnsi="Segoe UI" w:cs="Segoe UI"/>
                <w:i/>
                <w:iCs/>
                <w:sz w:val="18"/>
                <w:szCs w:val="18"/>
              </w:rPr>
            </w:pPr>
            <w:r w:rsidRPr="00A6306D">
              <w:rPr>
                <w:rFonts w:ascii="Segoe UI" w:eastAsia="Segoe UI" w:hAnsi="Segoe UI" w:cs="Segoe UI"/>
                <w:sz w:val="18"/>
                <w:szCs w:val="18"/>
              </w:rPr>
              <w:t xml:space="preserve">System displays Success Screen with message </w:t>
            </w:r>
            <w:r w:rsidRPr="00A6306D">
              <w:rPr>
                <w:rFonts w:ascii="Segoe UI" w:eastAsia="Segoe UI" w:hAnsi="Segoe UI" w:cs="Segoe UI"/>
                <w:i/>
                <w:iCs/>
                <w:sz w:val="18"/>
                <w:szCs w:val="18"/>
              </w:rPr>
              <w:t>“</w:t>
            </w:r>
            <w:r>
              <w:rPr>
                <w:rFonts w:ascii="Segoe UI" w:eastAsia="Segoe UI" w:hAnsi="Segoe UI" w:cs="Segoe UI"/>
                <w:i/>
                <w:iCs/>
                <w:sz w:val="18"/>
                <w:szCs w:val="18"/>
              </w:rPr>
              <w:t xml:space="preserve">Source </w:t>
            </w:r>
            <w:r w:rsidRPr="00A6306D">
              <w:rPr>
                <w:rFonts w:ascii="Segoe UI" w:eastAsia="Segoe UI" w:hAnsi="Segoe UI" w:cs="Segoe UI"/>
                <w:i/>
                <w:iCs/>
                <w:sz w:val="18"/>
                <w:szCs w:val="18"/>
              </w:rPr>
              <w:t>Account Added.”</w:t>
            </w:r>
          </w:p>
          <w:p w14:paraId="0610C1A9" w14:textId="43FC42DB" w:rsidR="00B17657" w:rsidRPr="00A6306D" w:rsidRDefault="00B17657"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User can return to </w:t>
            </w:r>
            <w:r>
              <w:rPr>
                <w:rFonts w:ascii="Segoe UI" w:eastAsia="Segoe UI" w:hAnsi="Segoe UI" w:cs="Segoe UI"/>
                <w:sz w:val="18"/>
                <w:szCs w:val="18"/>
              </w:rPr>
              <w:t>“Go Back”</w:t>
            </w:r>
            <w:r w:rsidRPr="00A6306D">
              <w:rPr>
                <w:rFonts w:ascii="Segoe UI" w:eastAsia="Segoe UI" w:hAnsi="Segoe UI" w:cs="Segoe UI"/>
                <w:sz w:val="18"/>
                <w:szCs w:val="18"/>
              </w:rPr>
              <w:t>.</w:t>
            </w:r>
          </w:p>
        </w:tc>
      </w:tr>
      <w:tr w:rsidR="00B17657" w:rsidRPr="00A6306D" w14:paraId="26481545" w14:textId="77777777" w:rsidTr="006E6AE3">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F727D92" w14:textId="77777777" w:rsidR="00B17657" w:rsidRPr="00A6306D" w:rsidRDefault="00B17657" w:rsidP="006E6AE3">
            <w:pPr>
              <w:pStyle w:val="Numberingparagraph"/>
              <w:rPr>
                <w:color w:val="2F5496"/>
              </w:rPr>
            </w:pPr>
            <w:r w:rsidRPr="7BE96108">
              <w:t>Business Rules</w:t>
            </w:r>
          </w:p>
        </w:tc>
      </w:tr>
      <w:tr w:rsidR="00B17657" w:rsidRPr="00A6306D" w14:paraId="080044FC" w14:textId="77777777" w:rsidTr="006E6AE3">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664B9A1" w14:textId="77777777" w:rsidR="00B17657" w:rsidRPr="00AF7DFA" w:rsidRDefault="00B17657" w:rsidP="00A07E64">
            <w:pPr>
              <w:pStyle w:val="ListParagraph"/>
              <w:numPr>
                <w:ilvl w:val="0"/>
                <w:numId w:val="114"/>
              </w:numPr>
              <w:spacing w:before="240" w:after="240"/>
              <w:rPr>
                <w:rFonts w:ascii="Segoe UI" w:eastAsia="Segoe UI" w:hAnsi="Segoe UI" w:cs="Segoe UI"/>
                <w:sz w:val="18"/>
                <w:szCs w:val="18"/>
              </w:rPr>
            </w:pPr>
            <w:r w:rsidRPr="00AF7DFA">
              <w:rPr>
                <w:rFonts w:ascii="Segoe UI" w:eastAsia="Segoe UI" w:hAnsi="Segoe UI" w:cs="Segoe UI"/>
                <w:sz w:val="18"/>
                <w:szCs w:val="18"/>
              </w:rPr>
              <w:t>Field Validation:</w:t>
            </w:r>
          </w:p>
          <w:p w14:paraId="51322CDB" w14:textId="77777777" w:rsidR="00B17657" w:rsidRPr="00AF7DFA" w:rsidRDefault="00B17657" w:rsidP="00A07E64">
            <w:pPr>
              <w:pStyle w:val="ListParagraph"/>
              <w:numPr>
                <w:ilvl w:val="0"/>
                <w:numId w:val="122"/>
              </w:numPr>
              <w:spacing w:before="240" w:after="240"/>
              <w:rPr>
                <w:rFonts w:ascii="Segoe UI" w:eastAsia="Segoe UI" w:hAnsi="Segoe UI" w:cs="Segoe UI"/>
                <w:sz w:val="18"/>
                <w:szCs w:val="18"/>
              </w:rPr>
            </w:pPr>
            <w:r w:rsidRPr="00AF7DFA">
              <w:rPr>
                <w:rFonts w:ascii="Segoe UI" w:eastAsia="Segoe UI" w:hAnsi="Segoe UI" w:cs="Segoe UI"/>
                <w:sz w:val="18"/>
                <w:szCs w:val="18"/>
              </w:rPr>
              <w:t>Account No field is mandatory and must match an existing customer account linked to the logged-in user.</w:t>
            </w:r>
          </w:p>
          <w:p w14:paraId="0CEF9F75" w14:textId="77777777" w:rsidR="00B17657" w:rsidRPr="00AF7DFA" w:rsidRDefault="00B17657" w:rsidP="00A07E64">
            <w:pPr>
              <w:pStyle w:val="ListParagraph"/>
              <w:numPr>
                <w:ilvl w:val="0"/>
                <w:numId w:val="114"/>
              </w:numPr>
              <w:spacing w:before="240" w:after="240"/>
              <w:rPr>
                <w:rFonts w:ascii="Segoe UI" w:eastAsia="Segoe UI" w:hAnsi="Segoe UI" w:cs="Segoe UI"/>
                <w:sz w:val="18"/>
                <w:szCs w:val="18"/>
              </w:rPr>
            </w:pPr>
            <w:r w:rsidRPr="00AF7DFA">
              <w:rPr>
                <w:rFonts w:ascii="Segoe UI" w:eastAsia="Segoe UI" w:hAnsi="Segoe UI" w:cs="Segoe UI"/>
                <w:sz w:val="18"/>
                <w:szCs w:val="18"/>
              </w:rPr>
              <w:t>Declaration Checkbox:</w:t>
            </w:r>
          </w:p>
          <w:p w14:paraId="5FC5136F" w14:textId="77777777" w:rsidR="00B17657" w:rsidRPr="00AF7DFA" w:rsidRDefault="00B17657" w:rsidP="00A07E64">
            <w:pPr>
              <w:pStyle w:val="ListParagraph"/>
              <w:numPr>
                <w:ilvl w:val="0"/>
                <w:numId w:val="122"/>
              </w:numPr>
              <w:spacing w:before="240" w:after="240"/>
              <w:rPr>
                <w:rFonts w:ascii="Segoe UI" w:eastAsia="Segoe UI" w:hAnsi="Segoe UI" w:cs="Segoe UI"/>
                <w:b/>
                <w:bCs/>
                <w:sz w:val="18"/>
                <w:szCs w:val="18"/>
              </w:rPr>
            </w:pPr>
            <w:r w:rsidRPr="00AF7DFA">
              <w:rPr>
                <w:rFonts w:ascii="Segoe UI" w:eastAsia="Segoe UI" w:hAnsi="Segoe UI" w:cs="Segoe UI"/>
                <w:sz w:val="18"/>
                <w:szCs w:val="18"/>
              </w:rPr>
              <w:t>The checkbox “I have designated this Account for Fund Transfer or Bill Payment” must be selected before submission.</w:t>
            </w:r>
          </w:p>
          <w:p w14:paraId="2687718D" w14:textId="77777777" w:rsidR="00B17657" w:rsidRPr="00AF7DFA" w:rsidRDefault="00B17657" w:rsidP="00A07E64">
            <w:pPr>
              <w:pStyle w:val="ListParagraph"/>
              <w:numPr>
                <w:ilvl w:val="0"/>
                <w:numId w:val="122"/>
              </w:numPr>
              <w:spacing w:before="240" w:after="240"/>
              <w:rPr>
                <w:rFonts w:ascii="Segoe UI" w:eastAsia="Segoe UI" w:hAnsi="Segoe UI" w:cs="Segoe UI"/>
                <w:b/>
                <w:bCs/>
                <w:sz w:val="18"/>
                <w:szCs w:val="18"/>
              </w:rPr>
            </w:pPr>
            <w:r w:rsidRPr="00AF7DFA">
              <w:rPr>
                <w:rFonts w:ascii="Segoe UI" w:eastAsia="Segoe UI" w:hAnsi="Segoe UI" w:cs="Segoe UI"/>
                <w:sz w:val="18"/>
                <w:szCs w:val="18"/>
              </w:rPr>
              <w:t>Verification Method (Email/SMS) options must appear on this screen.</w:t>
            </w:r>
          </w:p>
          <w:p w14:paraId="351BFB1A" w14:textId="77777777" w:rsidR="00B17657" w:rsidRDefault="00B17657"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Button Actions:</w:t>
            </w:r>
          </w:p>
          <w:p w14:paraId="0D7CD5DC" w14:textId="77777777" w:rsidR="00B17657" w:rsidRDefault="00B17657" w:rsidP="006F1173">
            <w:pPr>
              <w:pStyle w:val="ListParagraph"/>
              <w:numPr>
                <w:ilvl w:val="0"/>
                <w:numId w:val="388"/>
              </w:numPr>
              <w:spacing w:before="240" w:after="240"/>
              <w:rPr>
                <w:rFonts w:ascii="Segoe UI" w:eastAsia="Segoe UI" w:hAnsi="Segoe UI" w:cs="Segoe UI"/>
                <w:sz w:val="18"/>
                <w:szCs w:val="18"/>
              </w:rPr>
            </w:pPr>
            <w:r w:rsidRPr="00AF7DFA">
              <w:rPr>
                <w:rFonts w:ascii="Segoe UI" w:eastAsia="Segoe UI" w:hAnsi="Segoe UI" w:cs="Segoe UI"/>
                <w:sz w:val="18"/>
                <w:szCs w:val="18"/>
              </w:rPr>
              <w:t>On tapping PROCEED, the system performs backend validation for:</w:t>
            </w:r>
          </w:p>
          <w:p w14:paraId="0925225B" w14:textId="77777777" w:rsidR="00B17657" w:rsidRDefault="00B17657" w:rsidP="006F1173">
            <w:pPr>
              <w:pStyle w:val="ListParagraph"/>
              <w:numPr>
                <w:ilvl w:val="0"/>
                <w:numId w:val="389"/>
              </w:numPr>
              <w:spacing w:before="240" w:after="240"/>
              <w:rPr>
                <w:rFonts w:ascii="Segoe UI" w:eastAsia="Segoe UI" w:hAnsi="Segoe UI" w:cs="Segoe UI"/>
                <w:sz w:val="18"/>
                <w:szCs w:val="18"/>
              </w:rPr>
            </w:pPr>
            <w:r w:rsidRPr="00AF7DFA">
              <w:rPr>
                <w:rFonts w:ascii="Segoe UI" w:eastAsia="Segoe UI" w:hAnsi="Segoe UI" w:cs="Segoe UI"/>
                <w:sz w:val="18"/>
                <w:szCs w:val="18"/>
              </w:rPr>
              <w:t>Account ownership (account belongs to logged-in user).</w:t>
            </w:r>
          </w:p>
          <w:p w14:paraId="70A3B0D5" w14:textId="77777777" w:rsidR="00B17657" w:rsidRPr="00AF7DFA" w:rsidRDefault="00B17657" w:rsidP="006F1173">
            <w:pPr>
              <w:pStyle w:val="ListParagraph"/>
              <w:numPr>
                <w:ilvl w:val="0"/>
                <w:numId w:val="389"/>
              </w:numPr>
              <w:spacing w:before="240" w:after="240"/>
              <w:rPr>
                <w:rFonts w:ascii="Segoe UI" w:eastAsia="Segoe UI" w:hAnsi="Segoe UI" w:cs="Segoe UI"/>
                <w:sz w:val="18"/>
                <w:szCs w:val="18"/>
              </w:rPr>
            </w:pPr>
            <w:r w:rsidRPr="00AF7DFA">
              <w:rPr>
                <w:rFonts w:ascii="Segoe UI" w:eastAsia="Segoe UI" w:hAnsi="Segoe UI" w:cs="Segoe UI"/>
                <w:sz w:val="18"/>
                <w:szCs w:val="18"/>
              </w:rPr>
              <w:t>Account eligibility for fund transfer/bill payment.</w:t>
            </w:r>
          </w:p>
          <w:p w14:paraId="52C3C8EC" w14:textId="77777777" w:rsidR="00B17657" w:rsidRPr="00AF7DFA" w:rsidRDefault="00B17657" w:rsidP="006F1173">
            <w:pPr>
              <w:pStyle w:val="ListParagraph"/>
              <w:numPr>
                <w:ilvl w:val="0"/>
                <w:numId w:val="388"/>
              </w:numPr>
              <w:spacing w:before="240" w:after="240"/>
              <w:rPr>
                <w:rFonts w:ascii="Segoe UI" w:eastAsia="Segoe UI" w:hAnsi="Segoe UI" w:cs="Segoe UI"/>
                <w:sz w:val="18"/>
                <w:szCs w:val="18"/>
              </w:rPr>
            </w:pPr>
            <w:r w:rsidRPr="00AF7DFA">
              <w:rPr>
                <w:rFonts w:ascii="Segoe UI" w:eastAsia="Segoe UI" w:hAnsi="Segoe UI" w:cs="Segoe UI"/>
                <w:sz w:val="18"/>
                <w:szCs w:val="18"/>
              </w:rPr>
              <w:t>If all validations pass, system updates the profile with this account as a source account.</w:t>
            </w:r>
          </w:p>
          <w:p w14:paraId="3BFFF527" w14:textId="77777777" w:rsidR="00B17657" w:rsidRDefault="00B17657"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Success Confirmation:</w:t>
            </w:r>
          </w:p>
          <w:p w14:paraId="656CB6D4" w14:textId="77777777" w:rsidR="00B17657" w:rsidRPr="00AF7DFA" w:rsidRDefault="00B17657" w:rsidP="006F1173">
            <w:pPr>
              <w:pStyle w:val="ListParagraph"/>
              <w:numPr>
                <w:ilvl w:val="0"/>
                <w:numId w:val="388"/>
              </w:numPr>
              <w:spacing w:before="240" w:after="240"/>
              <w:rPr>
                <w:rFonts w:ascii="Segoe UI" w:eastAsia="Segoe UI" w:hAnsi="Segoe UI" w:cs="Segoe UI"/>
                <w:sz w:val="18"/>
                <w:szCs w:val="18"/>
              </w:rPr>
            </w:pPr>
            <w:r w:rsidRPr="00AF7DFA">
              <w:rPr>
                <w:rFonts w:ascii="Segoe UI" w:eastAsia="Segoe UI" w:hAnsi="Segoe UI" w:cs="Segoe UI"/>
                <w:sz w:val="18"/>
                <w:szCs w:val="18"/>
              </w:rPr>
              <w:t xml:space="preserve">Once successfully added, the system displays a confirmation message: </w:t>
            </w:r>
            <w:r w:rsidRPr="00AF7DFA">
              <w:rPr>
                <w:rFonts w:ascii="Segoe UI" w:eastAsia="Segoe UI" w:hAnsi="Segoe UI" w:cs="Segoe UI"/>
                <w:i/>
                <w:iCs/>
                <w:sz w:val="18"/>
                <w:szCs w:val="18"/>
              </w:rPr>
              <w:t>“Source Account Added.”</w:t>
            </w:r>
          </w:p>
          <w:p w14:paraId="16AEBECE" w14:textId="77777777" w:rsidR="00B17657" w:rsidRPr="00AF7DFA" w:rsidRDefault="00B17657" w:rsidP="006F1173">
            <w:pPr>
              <w:pStyle w:val="ListParagraph"/>
              <w:numPr>
                <w:ilvl w:val="0"/>
                <w:numId w:val="388"/>
              </w:numPr>
              <w:spacing w:before="240" w:after="240"/>
              <w:rPr>
                <w:rFonts w:ascii="Segoe UI" w:eastAsia="Segoe UI" w:hAnsi="Segoe UI" w:cs="Segoe UI"/>
                <w:sz w:val="18"/>
                <w:szCs w:val="18"/>
              </w:rPr>
            </w:pPr>
            <w:r w:rsidRPr="00AF7DFA">
              <w:rPr>
                <w:rFonts w:ascii="Segoe UI" w:eastAsia="Segoe UI" w:hAnsi="Segoe UI" w:cs="Segoe UI"/>
                <w:sz w:val="18"/>
                <w:szCs w:val="18"/>
              </w:rPr>
              <w:t>User is redirected to the Profile screen upon tapping “Go Back”.</w:t>
            </w:r>
          </w:p>
          <w:p w14:paraId="48DAABDE" w14:textId="77777777" w:rsidR="00B17657" w:rsidRPr="00580562" w:rsidRDefault="00B17657" w:rsidP="006F1173">
            <w:pPr>
              <w:pStyle w:val="ListParagraph"/>
              <w:numPr>
                <w:ilvl w:val="0"/>
                <w:numId w:val="248"/>
              </w:numPr>
              <w:spacing w:before="240" w:after="240"/>
              <w:rPr>
                <w:rFonts w:ascii="Segoe UI" w:eastAsia="Segoe UI" w:hAnsi="Segoe UI" w:cs="Segoe UI"/>
                <w:sz w:val="18"/>
                <w:szCs w:val="18"/>
              </w:rPr>
            </w:pPr>
            <w:r w:rsidRPr="00580562">
              <w:rPr>
                <w:rFonts w:ascii="Segoe UI" w:hAnsi="Segoe UI" w:cs="Segoe UI"/>
                <w:sz w:val="18"/>
                <w:szCs w:val="18"/>
              </w:rPr>
              <w:t>The system shall validate during source card addition to ensure that FCD and ERQ domestic accounts cannot be added as source accounts.</w:t>
            </w:r>
          </w:p>
        </w:tc>
      </w:tr>
      <w:tr w:rsidR="00B17657" w:rsidRPr="00A6306D" w14:paraId="302E7A16" w14:textId="77777777" w:rsidTr="006E6AE3">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D632927" w14:textId="77777777" w:rsidR="00B17657" w:rsidRPr="00A6306D" w:rsidRDefault="00B17657" w:rsidP="006E6AE3">
            <w:pPr>
              <w:pStyle w:val="Numberingparagraph"/>
              <w:rPr>
                <w:color w:val="2F5496"/>
              </w:rPr>
            </w:pPr>
            <w:r w:rsidRPr="7BE96108">
              <w:t>Acceptance criteria</w:t>
            </w:r>
          </w:p>
        </w:tc>
      </w:tr>
      <w:tr w:rsidR="00B17657" w:rsidRPr="00A6306D" w14:paraId="69D11BDB" w14:textId="77777777" w:rsidTr="006E6AE3">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20E6B53" w14:textId="77777777" w:rsidR="00B17657" w:rsidRPr="00AF7DFA" w:rsidRDefault="00B17657" w:rsidP="00A07E64">
            <w:pPr>
              <w:pStyle w:val="ListParagraph"/>
              <w:numPr>
                <w:ilvl w:val="0"/>
                <w:numId w:val="114"/>
              </w:numPr>
              <w:spacing w:before="240" w:after="240"/>
              <w:jc w:val="both"/>
              <w:rPr>
                <w:rFonts w:ascii="Segoe UI" w:eastAsia="Segoe UI" w:hAnsi="Segoe UI" w:cs="Segoe UI"/>
                <w:sz w:val="18"/>
                <w:szCs w:val="18"/>
              </w:rPr>
            </w:pPr>
            <w:r w:rsidRPr="00AF7DFA">
              <w:rPr>
                <w:rFonts w:ascii="Segoe UI" w:eastAsia="Segoe UI" w:hAnsi="Segoe UI" w:cs="Segoe UI"/>
                <w:sz w:val="18"/>
                <w:szCs w:val="18"/>
              </w:rPr>
              <w:t>Navigation: From Profile Settings → Add Source Account screen opens successfully.</w:t>
            </w:r>
          </w:p>
          <w:p w14:paraId="7E37EDA5" w14:textId="77777777" w:rsidR="00B17657" w:rsidRDefault="00B17657" w:rsidP="00A07E64">
            <w:pPr>
              <w:pStyle w:val="ListParagraph"/>
              <w:numPr>
                <w:ilvl w:val="0"/>
                <w:numId w:val="114"/>
              </w:numPr>
              <w:spacing w:before="240" w:after="240"/>
              <w:jc w:val="both"/>
              <w:rPr>
                <w:rFonts w:ascii="Segoe UI" w:eastAsia="Segoe UI" w:hAnsi="Segoe UI" w:cs="Segoe UI"/>
                <w:sz w:val="18"/>
                <w:szCs w:val="18"/>
              </w:rPr>
            </w:pPr>
            <w:r w:rsidRPr="00AF7DFA">
              <w:rPr>
                <w:rFonts w:ascii="Segoe UI" w:eastAsia="Segoe UI" w:hAnsi="Segoe UI" w:cs="Segoe UI"/>
                <w:sz w:val="18"/>
                <w:szCs w:val="18"/>
              </w:rPr>
              <w:t>Input Validation:</w:t>
            </w:r>
          </w:p>
          <w:p w14:paraId="42A4D060" w14:textId="77777777" w:rsidR="00B17657" w:rsidRDefault="00B17657" w:rsidP="006F1173">
            <w:pPr>
              <w:pStyle w:val="ListParagraph"/>
              <w:numPr>
                <w:ilvl w:val="0"/>
                <w:numId w:val="390"/>
              </w:numPr>
              <w:spacing w:before="240" w:after="240"/>
              <w:jc w:val="both"/>
              <w:rPr>
                <w:rFonts w:ascii="Segoe UI" w:eastAsia="Segoe UI" w:hAnsi="Segoe UI" w:cs="Segoe UI"/>
                <w:sz w:val="18"/>
                <w:szCs w:val="18"/>
              </w:rPr>
            </w:pPr>
            <w:r w:rsidRPr="00AF7DFA">
              <w:rPr>
                <w:rFonts w:ascii="Segoe UI" w:eastAsia="Segoe UI" w:hAnsi="Segoe UI" w:cs="Segoe UI"/>
                <w:sz w:val="18"/>
                <w:szCs w:val="18"/>
              </w:rPr>
              <w:t>Account No. is a required field.</w:t>
            </w:r>
          </w:p>
          <w:p w14:paraId="47DABFFA" w14:textId="77777777" w:rsidR="00B17657" w:rsidRPr="00AF7DFA" w:rsidRDefault="00B17657" w:rsidP="006F1173">
            <w:pPr>
              <w:pStyle w:val="ListParagraph"/>
              <w:numPr>
                <w:ilvl w:val="0"/>
                <w:numId w:val="390"/>
              </w:numPr>
              <w:spacing w:before="240" w:after="240"/>
              <w:jc w:val="both"/>
              <w:rPr>
                <w:rFonts w:ascii="Segoe UI" w:eastAsia="Segoe UI" w:hAnsi="Segoe UI" w:cs="Segoe UI"/>
                <w:sz w:val="18"/>
                <w:szCs w:val="18"/>
              </w:rPr>
            </w:pPr>
            <w:r w:rsidRPr="00AF7DFA">
              <w:rPr>
                <w:rFonts w:ascii="Segoe UI" w:eastAsia="Segoe UI" w:hAnsi="Segoe UI" w:cs="Segoe UI"/>
                <w:sz w:val="18"/>
                <w:szCs w:val="18"/>
              </w:rPr>
              <w:t>The checkbox must be selected &amp; OTP verification to PROCEED.</w:t>
            </w:r>
          </w:p>
          <w:p w14:paraId="2E03B024" w14:textId="77777777" w:rsidR="00B17657" w:rsidRPr="00AF7DFA" w:rsidRDefault="00B17657" w:rsidP="00A07E64">
            <w:pPr>
              <w:pStyle w:val="ListParagraph"/>
              <w:numPr>
                <w:ilvl w:val="0"/>
                <w:numId w:val="114"/>
              </w:numPr>
              <w:spacing w:before="240" w:after="240"/>
              <w:jc w:val="both"/>
              <w:rPr>
                <w:rFonts w:ascii="Segoe UI" w:eastAsia="Segoe UI" w:hAnsi="Segoe UI" w:cs="Segoe UI"/>
                <w:sz w:val="18"/>
                <w:szCs w:val="18"/>
              </w:rPr>
            </w:pPr>
            <w:r w:rsidRPr="00AF7DFA">
              <w:rPr>
                <w:rFonts w:ascii="Segoe UI" w:eastAsia="Segoe UI" w:hAnsi="Segoe UI" w:cs="Segoe UI"/>
                <w:sz w:val="18"/>
                <w:szCs w:val="18"/>
              </w:rPr>
              <w:t>Action: On clicking PROCEED, backend validation occurs.</w:t>
            </w:r>
          </w:p>
          <w:p w14:paraId="5E891225" w14:textId="77777777" w:rsidR="00B17657" w:rsidRDefault="00B17657" w:rsidP="00A07E64">
            <w:pPr>
              <w:pStyle w:val="ListParagraph"/>
              <w:numPr>
                <w:ilvl w:val="0"/>
                <w:numId w:val="114"/>
              </w:numPr>
              <w:spacing w:before="240" w:after="240"/>
              <w:jc w:val="both"/>
              <w:rPr>
                <w:rFonts w:ascii="Segoe UI" w:eastAsia="Segoe UI" w:hAnsi="Segoe UI" w:cs="Segoe UI"/>
                <w:sz w:val="18"/>
                <w:szCs w:val="18"/>
              </w:rPr>
            </w:pPr>
            <w:r w:rsidRPr="00AF7DFA">
              <w:rPr>
                <w:rFonts w:ascii="Segoe UI" w:eastAsia="Segoe UI" w:hAnsi="Segoe UI" w:cs="Segoe UI"/>
                <w:sz w:val="18"/>
                <w:szCs w:val="18"/>
              </w:rPr>
              <w:t>Result:</w:t>
            </w:r>
          </w:p>
          <w:p w14:paraId="4B89F0B4" w14:textId="77777777" w:rsidR="00B17657" w:rsidRPr="00AF7DFA" w:rsidRDefault="00B17657" w:rsidP="006F1173">
            <w:pPr>
              <w:pStyle w:val="ListParagraph"/>
              <w:numPr>
                <w:ilvl w:val="0"/>
                <w:numId w:val="391"/>
              </w:numPr>
              <w:spacing w:before="240" w:after="240"/>
              <w:jc w:val="both"/>
              <w:rPr>
                <w:rFonts w:ascii="Segoe UI" w:eastAsia="Segoe UI" w:hAnsi="Segoe UI" w:cs="Segoe UI"/>
                <w:sz w:val="18"/>
                <w:szCs w:val="18"/>
              </w:rPr>
            </w:pPr>
            <w:r w:rsidRPr="00AF7DFA">
              <w:rPr>
                <w:rFonts w:ascii="Segoe UI" w:eastAsia="Segoe UI" w:hAnsi="Segoe UI" w:cs="Segoe UI"/>
                <w:sz w:val="18"/>
                <w:szCs w:val="18"/>
              </w:rPr>
              <w:t xml:space="preserve">On success, the success screen shows </w:t>
            </w:r>
            <w:r w:rsidRPr="00AF7DFA">
              <w:rPr>
                <w:rFonts w:ascii="Segoe UI" w:eastAsia="Segoe UI" w:hAnsi="Segoe UI" w:cs="Segoe UI"/>
                <w:i/>
                <w:iCs/>
                <w:sz w:val="18"/>
                <w:szCs w:val="18"/>
              </w:rPr>
              <w:t>“Source Account Added.”</w:t>
            </w:r>
          </w:p>
          <w:p w14:paraId="05E40C60" w14:textId="77777777" w:rsidR="00B17657" w:rsidRPr="00AF7DFA" w:rsidRDefault="00B17657" w:rsidP="006F1173">
            <w:pPr>
              <w:pStyle w:val="ListParagraph"/>
              <w:numPr>
                <w:ilvl w:val="0"/>
                <w:numId w:val="391"/>
              </w:numPr>
              <w:spacing w:before="240" w:after="240"/>
              <w:jc w:val="both"/>
              <w:rPr>
                <w:rFonts w:ascii="Segoe UI" w:eastAsia="Segoe UI" w:hAnsi="Segoe UI" w:cs="Segoe UI"/>
                <w:sz w:val="18"/>
                <w:szCs w:val="18"/>
              </w:rPr>
            </w:pPr>
            <w:r w:rsidRPr="00AF7DFA">
              <w:rPr>
                <w:rFonts w:ascii="Segoe UI" w:eastAsia="Segoe UI" w:hAnsi="Segoe UI" w:cs="Segoe UI"/>
                <w:sz w:val="18"/>
                <w:szCs w:val="18"/>
              </w:rPr>
              <w:t>On failure, an appropriate validation message is displayed (e.g., invalid account).</w:t>
            </w:r>
          </w:p>
          <w:p w14:paraId="18BB7055" w14:textId="5CAC7D67" w:rsidR="00B17657" w:rsidRPr="00A6306D" w:rsidRDefault="00B17657" w:rsidP="00A07E64">
            <w:pPr>
              <w:pStyle w:val="ListParagraph"/>
              <w:numPr>
                <w:ilvl w:val="0"/>
                <w:numId w:val="114"/>
              </w:numPr>
              <w:spacing w:before="240" w:after="240"/>
              <w:jc w:val="both"/>
              <w:rPr>
                <w:rFonts w:ascii="Segoe UI" w:eastAsia="Segoe UI" w:hAnsi="Segoe UI" w:cs="Segoe UI"/>
              </w:rPr>
            </w:pPr>
            <w:r w:rsidRPr="00AF7DFA">
              <w:rPr>
                <w:rFonts w:ascii="Segoe UI" w:eastAsia="Segoe UI" w:hAnsi="Segoe UI" w:cs="Segoe UI"/>
                <w:sz w:val="18"/>
                <w:szCs w:val="18"/>
              </w:rPr>
              <w:t>Confirmation: After</w:t>
            </w:r>
            <w:r w:rsidRPr="00A6306D">
              <w:rPr>
                <w:rFonts w:ascii="Segoe UI" w:eastAsia="Segoe UI" w:hAnsi="Segoe UI" w:cs="Segoe UI"/>
                <w:sz w:val="18"/>
                <w:szCs w:val="18"/>
              </w:rPr>
              <w:t xml:space="preserve"> success, the user can tap “</w:t>
            </w:r>
            <w:r>
              <w:rPr>
                <w:rFonts w:ascii="Segoe UI" w:eastAsia="Segoe UI" w:hAnsi="Segoe UI" w:cs="Segoe UI"/>
                <w:sz w:val="18"/>
                <w:szCs w:val="18"/>
              </w:rPr>
              <w:t>Go Back</w:t>
            </w:r>
            <w:r w:rsidRPr="00A6306D">
              <w:rPr>
                <w:rFonts w:ascii="Segoe UI" w:eastAsia="Segoe UI" w:hAnsi="Segoe UI" w:cs="Segoe UI"/>
                <w:sz w:val="18"/>
                <w:szCs w:val="18"/>
              </w:rPr>
              <w:t xml:space="preserve">” to return to the </w:t>
            </w:r>
            <w:r w:rsidR="0016050F">
              <w:rPr>
                <w:rFonts w:ascii="Segoe UI" w:eastAsia="Segoe UI" w:hAnsi="Segoe UI" w:cs="Segoe UI"/>
                <w:sz w:val="18"/>
                <w:szCs w:val="18"/>
              </w:rPr>
              <w:t>Account Services</w:t>
            </w:r>
            <w:r>
              <w:rPr>
                <w:rFonts w:ascii="Segoe UI" w:eastAsia="Segoe UI" w:hAnsi="Segoe UI" w:cs="Segoe UI"/>
                <w:sz w:val="18"/>
                <w:szCs w:val="18"/>
              </w:rPr>
              <w:t xml:space="preserve"> Screen</w:t>
            </w:r>
            <w:r w:rsidRPr="00A6306D">
              <w:rPr>
                <w:rFonts w:ascii="Segoe UI" w:eastAsia="Segoe UI" w:hAnsi="Segoe UI" w:cs="Segoe UI"/>
                <w:sz w:val="18"/>
                <w:szCs w:val="18"/>
              </w:rPr>
              <w:t>.</w:t>
            </w:r>
          </w:p>
        </w:tc>
      </w:tr>
    </w:tbl>
    <w:p w14:paraId="24A16C34" w14:textId="77777777" w:rsidR="00B17657" w:rsidRPr="006E12BF" w:rsidRDefault="00B17657" w:rsidP="00A262F5">
      <w:pPr>
        <w:pStyle w:val="Nor"/>
      </w:pPr>
    </w:p>
    <w:p w14:paraId="6C245650" w14:textId="77777777" w:rsidR="00A262F5" w:rsidRPr="00A6306D" w:rsidRDefault="00A262F5" w:rsidP="003C122C">
      <w:pPr>
        <w:pStyle w:val="SHeading3"/>
        <w:rPr>
          <w:rFonts w:ascii="Segoe UI" w:hAnsi="Segoe UI" w:cs="Segoe UI"/>
        </w:rPr>
      </w:pPr>
      <w:bookmarkStart w:id="231" w:name="_Toc210663616"/>
      <w:bookmarkStart w:id="232" w:name="_Toc228356983"/>
      <w:r>
        <w:t>User Story: Cheque Status Tracking</w:t>
      </w:r>
      <w:bookmarkEnd w:id="231"/>
      <w:bookmarkEnd w:id="232"/>
    </w:p>
    <w:tbl>
      <w:tblPr>
        <w:tblStyle w:val="TableGrid"/>
        <w:tblW w:w="0" w:type="auto"/>
        <w:tblLayout w:type="fixed"/>
        <w:tblLook w:val="04A0" w:firstRow="1" w:lastRow="0" w:firstColumn="1" w:lastColumn="0" w:noHBand="0" w:noVBand="1"/>
      </w:tblPr>
      <w:tblGrid>
        <w:gridCol w:w="9015"/>
      </w:tblGrid>
      <w:tr w:rsidR="00A262F5" w:rsidRPr="00A6306D" w14:paraId="0B60184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91024C9" w14:textId="77777777" w:rsidR="00A262F5" w:rsidRPr="00A6306D" w:rsidRDefault="00A262F5" w:rsidP="003C122C">
            <w:pPr>
              <w:pStyle w:val="Numberingparagraph"/>
            </w:pPr>
            <w:r w:rsidRPr="7BE96108">
              <w:t>User Story</w:t>
            </w:r>
          </w:p>
        </w:tc>
      </w:tr>
      <w:tr w:rsidR="00A262F5" w:rsidRPr="00A6306D" w14:paraId="0BAFF0F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08F11F1" w14:textId="77777777" w:rsidR="00A262F5" w:rsidRPr="00A6306D" w:rsidRDefault="00A262F5" w:rsidP="007164E9">
            <w:pPr>
              <w:spacing w:before="180" w:after="180"/>
              <w:jc w:val="both"/>
              <w:rPr>
                <w:rFonts w:ascii="Segoe UI" w:hAnsi="Segoe UI" w:cs="Segoe UI"/>
              </w:rPr>
            </w:pPr>
            <w:r w:rsidRPr="00A6306D">
              <w:rPr>
                <w:rFonts w:ascii="Segoe UI" w:eastAsia="Segoe UI" w:hAnsi="Segoe UI" w:cs="Segoe UI"/>
                <w:sz w:val="18"/>
                <w:szCs w:val="18"/>
              </w:rPr>
              <w:t>As a user, I want to view and search cheque status in real time, so that I can track cheque-related activities.</w:t>
            </w:r>
          </w:p>
        </w:tc>
      </w:tr>
      <w:tr w:rsidR="00A262F5" w:rsidRPr="00A6306D" w14:paraId="27EB3DE6"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77BCFAB7" w14:textId="77777777" w:rsidR="00A262F5" w:rsidRPr="00A6306D" w:rsidRDefault="00A262F5" w:rsidP="003C122C">
            <w:pPr>
              <w:pStyle w:val="Numberingparagraph"/>
              <w:rPr>
                <w:color w:val="2F5496"/>
              </w:rPr>
            </w:pPr>
            <w:r w:rsidRPr="7BE96108">
              <w:t>Feature Name</w:t>
            </w:r>
          </w:p>
        </w:tc>
      </w:tr>
      <w:tr w:rsidR="00A262F5" w:rsidRPr="00A6306D" w14:paraId="0481EF3C"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6B262B8" w14:textId="77777777" w:rsidR="00A262F5" w:rsidRPr="00A6306D" w:rsidRDefault="00A262F5" w:rsidP="007164E9">
            <w:pPr>
              <w:spacing w:before="0" w:line="278" w:lineRule="auto"/>
              <w:jc w:val="both"/>
              <w:rPr>
                <w:rFonts w:ascii="Segoe UI" w:hAnsi="Segoe UI" w:cs="Segoe UI"/>
              </w:rPr>
            </w:pPr>
            <w:r w:rsidRPr="00A6306D">
              <w:rPr>
                <w:rFonts w:ascii="Segoe UI" w:eastAsia="Segoe UI" w:hAnsi="Segoe UI" w:cs="Segoe UI"/>
                <w:sz w:val="18"/>
                <w:szCs w:val="18"/>
              </w:rPr>
              <w:t>Cheque Services</w:t>
            </w:r>
          </w:p>
        </w:tc>
      </w:tr>
      <w:tr w:rsidR="00A262F5" w:rsidRPr="00A6306D" w14:paraId="7254877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7C381BB" w14:textId="77777777" w:rsidR="00A262F5" w:rsidRPr="00A6306D" w:rsidRDefault="00A262F5" w:rsidP="003C122C">
            <w:pPr>
              <w:pStyle w:val="Numberingparagraph"/>
              <w:rPr>
                <w:color w:val="2F5496"/>
              </w:rPr>
            </w:pPr>
            <w:r w:rsidRPr="7BE96108">
              <w:t>Persona Involved</w:t>
            </w:r>
          </w:p>
        </w:tc>
      </w:tr>
      <w:tr w:rsidR="00A262F5" w:rsidRPr="00A6306D" w14:paraId="19E4DA2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FDF058E" w14:textId="77777777" w:rsidR="00A262F5" w:rsidRPr="00A6306D" w:rsidRDefault="00A262F5" w:rsidP="007164E9">
            <w:pPr>
              <w:spacing w:before="0" w:line="278" w:lineRule="auto"/>
              <w:jc w:val="both"/>
              <w:rPr>
                <w:rFonts w:ascii="Segoe UI" w:hAnsi="Segoe UI" w:cs="Segoe UI"/>
              </w:rPr>
            </w:pPr>
            <w:r w:rsidRPr="00A6306D">
              <w:rPr>
                <w:rFonts w:ascii="Segoe UI" w:eastAsia="Segoe UI" w:hAnsi="Segoe UI" w:cs="Segoe UI"/>
                <w:sz w:val="18"/>
                <w:szCs w:val="18"/>
              </w:rPr>
              <w:t>Banking Customer</w:t>
            </w:r>
          </w:p>
        </w:tc>
      </w:tr>
      <w:tr w:rsidR="00A262F5" w:rsidRPr="00A6306D" w14:paraId="20C658E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B91BB2B" w14:textId="77777777" w:rsidR="00A262F5" w:rsidRPr="00A6306D" w:rsidRDefault="00A262F5" w:rsidP="003C122C">
            <w:pPr>
              <w:pStyle w:val="Numberingparagraph"/>
              <w:rPr>
                <w:color w:val="2F5496"/>
              </w:rPr>
            </w:pPr>
            <w:r w:rsidRPr="7BE96108">
              <w:t>Entry Criteria</w:t>
            </w:r>
          </w:p>
        </w:tc>
      </w:tr>
      <w:tr w:rsidR="00A262F5" w:rsidRPr="00A6306D" w14:paraId="52D1AFA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44C9E1B"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logged into the mobile banking app successfully.</w:t>
            </w:r>
          </w:p>
          <w:p w14:paraId="3A5A6101"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navigates to Cheque Services from the main dashboard.</w:t>
            </w:r>
          </w:p>
          <w:p w14:paraId="38482C1F"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Cheque Services screen loads with options: </w:t>
            </w:r>
            <w:r w:rsidRPr="00A6306D">
              <w:rPr>
                <w:rFonts w:ascii="Segoe UI" w:eastAsia="Segoe UI" w:hAnsi="Segoe UI" w:cs="Segoe UI"/>
                <w:i/>
                <w:iCs/>
                <w:sz w:val="18"/>
                <w:szCs w:val="18"/>
              </w:rPr>
              <w:t>Cheque Book Request, Stop Cheque, Positive Pay, Cheque Status</w:t>
            </w:r>
            <w:r w:rsidRPr="00A6306D">
              <w:rPr>
                <w:rFonts w:ascii="Segoe UI" w:eastAsia="Segoe UI" w:hAnsi="Segoe UI" w:cs="Segoe UI"/>
                <w:sz w:val="18"/>
                <w:szCs w:val="18"/>
              </w:rPr>
              <w:t>.</w:t>
            </w:r>
          </w:p>
          <w:p w14:paraId="43D1630D"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selects Cheque Status option.</w:t>
            </w:r>
          </w:p>
        </w:tc>
      </w:tr>
      <w:tr w:rsidR="00A262F5" w:rsidRPr="00A6306D" w14:paraId="5D2E620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14B9F62" w14:textId="77777777" w:rsidR="00A262F5" w:rsidRPr="00A6306D" w:rsidRDefault="00A262F5" w:rsidP="003C122C">
            <w:pPr>
              <w:pStyle w:val="Numberingparagraph"/>
              <w:rPr>
                <w:color w:val="2F5496"/>
              </w:rPr>
            </w:pPr>
            <w:r w:rsidRPr="7BE96108">
              <w:t>Exit Criteria</w:t>
            </w:r>
          </w:p>
        </w:tc>
      </w:tr>
      <w:tr w:rsidR="00A262F5" w:rsidRPr="00A6306D" w14:paraId="3A34FAA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773377A"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displays the list of cheque statuses (Active, Bounced, Cancelled, etc.) with cheque number, amount, and date.</w:t>
            </w:r>
          </w:p>
          <w:p w14:paraId="7A241F1B"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filter by Source Account, Cheque Leaves (single or range), and Date (From – To).</w:t>
            </w:r>
          </w:p>
          <w:p w14:paraId="56CA3C34"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clicks Search and filtered results are displayed.</w:t>
            </w:r>
          </w:p>
          <w:p w14:paraId="27747839"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return back to Cheque Services home screen</w:t>
            </w:r>
            <w:r>
              <w:rPr>
                <w:rFonts w:ascii="Segoe UI" w:eastAsia="Segoe UI" w:hAnsi="Segoe UI" w:cs="Segoe UI"/>
                <w:sz w:val="18"/>
                <w:szCs w:val="18"/>
              </w:rPr>
              <w:t>.</w:t>
            </w:r>
          </w:p>
        </w:tc>
      </w:tr>
      <w:tr w:rsidR="00A262F5" w:rsidRPr="00A6306D" w14:paraId="0B75DB8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D817BC4" w14:textId="77777777" w:rsidR="00A262F5" w:rsidRPr="00A6306D" w:rsidRDefault="00A262F5" w:rsidP="003C122C">
            <w:pPr>
              <w:pStyle w:val="Numberingparagraph"/>
              <w:rPr>
                <w:color w:val="2F5496"/>
              </w:rPr>
            </w:pPr>
            <w:r w:rsidRPr="7BE96108">
              <w:t>Business Rules</w:t>
            </w:r>
          </w:p>
        </w:tc>
      </w:tr>
      <w:tr w:rsidR="00A262F5" w:rsidRPr="00A6306D" w14:paraId="3B34131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373B544" w14:textId="77777777" w:rsidR="00A262F5" w:rsidRPr="00A6306D" w:rsidRDefault="00A262F5" w:rsidP="00A07E64">
            <w:pPr>
              <w:pStyle w:val="ListParagraph"/>
              <w:numPr>
                <w:ilvl w:val="0"/>
                <w:numId w:val="114"/>
              </w:numPr>
              <w:spacing w:before="240" w:after="240"/>
              <w:rPr>
                <w:rFonts w:ascii="Segoe UI" w:eastAsia="Segoe UI" w:hAnsi="Segoe UI" w:cs="Segoe UI"/>
              </w:rPr>
            </w:pPr>
            <w:r w:rsidRPr="00A6306D">
              <w:rPr>
                <w:rFonts w:ascii="Segoe UI" w:eastAsia="Segoe UI" w:hAnsi="Segoe UI" w:cs="Segoe UI"/>
                <w:sz w:val="18"/>
                <w:szCs w:val="18"/>
              </w:rPr>
              <w:t>Cheque Status list must display.</w:t>
            </w:r>
          </w:p>
          <w:p w14:paraId="48FDC8C5" w14:textId="77777777" w:rsidR="00A262F5" w:rsidRPr="006E12BF" w:rsidRDefault="00A262F5" w:rsidP="00A07E64">
            <w:pPr>
              <w:pStyle w:val="ListParagraph"/>
              <w:numPr>
                <w:ilvl w:val="0"/>
                <w:numId w:val="114"/>
              </w:numPr>
              <w:spacing w:before="240" w:after="240"/>
              <w:rPr>
                <w:rFonts w:ascii="Segoe UI" w:eastAsia="Segoe UI" w:hAnsi="Segoe UI" w:cs="Segoe UI"/>
              </w:rPr>
            </w:pPr>
            <w:r w:rsidRPr="00A6306D">
              <w:rPr>
                <w:rFonts w:ascii="Segoe UI" w:eastAsia="Segoe UI" w:hAnsi="Segoe UI" w:cs="Segoe UI"/>
                <w:sz w:val="18"/>
                <w:szCs w:val="18"/>
              </w:rPr>
              <w:t>Filtering criteria available:</w:t>
            </w:r>
          </w:p>
          <w:p w14:paraId="4B0C09F4" w14:textId="77777777" w:rsidR="00A262F5" w:rsidRPr="006E12BF" w:rsidRDefault="00A262F5" w:rsidP="006F1173">
            <w:pPr>
              <w:pStyle w:val="ListParagraph"/>
              <w:numPr>
                <w:ilvl w:val="0"/>
                <w:numId w:val="343"/>
              </w:numPr>
              <w:spacing w:before="240" w:after="240"/>
              <w:rPr>
                <w:rFonts w:ascii="Segoe UI" w:eastAsia="Segoe UI" w:hAnsi="Segoe UI" w:cs="Segoe UI"/>
              </w:rPr>
            </w:pPr>
            <w:r w:rsidRPr="006E12BF">
              <w:rPr>
                <w:rFonts w:ascii="Segoe UI" w:eastAsia="Segoe UI" w:hAnsi="Segoe UI" w:cs="Segoe UI"/>
                <w:sz w:val="18"/>
                <w:szCs w:val="18"/>
              </w:rPr>
              <w:t xml:space="preserve">Source Account </w:t>
            </w:r>
          </w:p>
          <w:p w14:paraId="27E6AE0F" w14:textId="77777777" w:rsidR="00A262F5" w:rsidRPr="006E12BF" w:rsidRDefault="00A262F5" w:rsidP="006F1173">
            <w:pPr>
              <w:pStyle w:val="ListParagraph"/>
              <w:numPr>
                <w:ilvl w:val="0"/>
                <w:numId w:val="343"/>
              </w:numPr>
              <w:spacing w:before="240" w:after="240"/>
              <w:rPr>
                <w:rFonts w:ascii="Segoe UI" w:eastAsia="Segoe UI" w:hAnsi="Segoe UI" w:cs="Segoe UI"/>
              </w:rPr>
            </w:pPr>
            <w:r w:rsidRPr="006E12BF">
              <w:rPr>
                <w:rFonts w:ascii="Segoe UI" w:eastAsia="Segoe UI" w:hAnsi="Segoe UI" w:cs="Segoe UI"/>
                <w:sz w:val="18"/>
                <w:szCs w:val="18"/>
              </w:rPr>
              <w:t xml:space="preserve">Cheque Leaves </w:t>
            </w:r>
          </w:p>
          <w:p w14:paraId="57B035D0" w14:textId="77777777" w:rsidR="00A262F5" w:rsidRPr="006E12BF" w:rsidRDefault="00A262F5" w:rsidP="006F1173">
            <w:pPr>
              <w:pStyle w:val="ListParagraph"/>
              <w:numPr>
                <w:ilvl w:val="0"/>
                <w:numId w:val="343"/>
              </w:numPr>
              <w:spacing w:before="240" w:after="240"/>
              <w:rPr>
                <w:rFonts w:ascii="Segoe UI" w:eastAsia="Segoe UI" w:hAnsi="Segoe UI" w:cs="Segoe UI"/>
              </w:rPr>
            </w:pPr>
            <w:r w:rsidRPr="006E12BF">
              <w:rPr>
                <w:rFonts w:ascii="Segoe UI" w:eastAsia="Segoe UI" w:hAnsi="Segoe UI" w:cs="Segoe UI"/>
                <w:sz w:val="18"/>
                <w:szCs w:val="18"/>
              </w:rPr>
              <w:t>From Date – To Date</w:t>
            </w:r>
          </w:p>
          <w:p w14:paraId="03AD9807" w14:textId="77777777" w:rsidR="003917B7" w:rsidRPr="003917B7" w:rsidRDefault="003917B7" w:rsidP="003917B7">
            <w:pPr>
              <w:pStyle w:val="ListParagraph"/>
              <w:numPr>
                <w:ilvl w:val="0"/>
                <w:numId w:val="114"/>
              </w:numPr>
              <w:spacing w:before="240" w:after="240"/>
              <w:rPr>
                <w:rFonts w:ascii="Segoe UI" w:eastAsia="Segoe UI" w:hAnsi="Segoe UI" w:cs="Segoe UI"/>
                <w:sz w:val="18"/>
                <w:szCs w:val="18"/>
              </w:rPr>
            </w:pPr>
            <w:r w:rsidRPr="003917B7">
              <w:rPr>
                <w:rFonts w:ascii="Segoe UI" w:eastAsia="Segoe UI" w:hAnsi="Segoe UI" w:cs="Segoe UI"/>
                <w:sz w:val="18"/>
                <w:szCs w:val="18"/>
              </w:rPr>
              <w:t>Cheque status must be filtered based on Cheque Issue Date.</w:t>
            </w:r>
          </w:p>
          <w:p w14:paraId="6FCF4275" w14:textId="50CEC173" w:rsidR="003917B7" w:rsidRPr="003917B7" w:rsidRDefault="003917B7" w:rsidP="003917B7">
            <w:pPr>
              <w:pStyle w:val="ListParagraph"/>
              <w:numPr>
                <w:ilvl w:val="0"/>
                <w:numId w:val="114"/>
              </w:numPr>
              <w:spacing w:before="240" w:after="240"/>
              <w:rPr>
                <w:rFonts w:ascii="Segoe UI" w:eastAsia="Segoe UI" w:hAnsi="Segoe UI" w:cs="Segoe UI"/>
                <w:sz w:val="18"/>
                <w:szCs w:val="18"/>
              </w:rPr>
            </w:pPr>
            <w:r w:rsidRPr="003917B7">
              <w:rPr>
                <w:rFonts w:ascii="Segoe UI" w:eastAsia="Segoe UI" w:hAnsi="Segoe UI" w:cs="Segoe UI"/>
                <w:sz w:val="18"/>
                <w:szCs w:val="18"/>
              </w:rPr>
              <w:t>When searching or viewing cheque status, system must apply filter criteria using the cheque issue date as the primary reference.</w:t>
            </w:r>
          </w:p>
          <w:p w14:paraId="1E0D4787" w14:textId="2E3CDBF6"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On clicking Search, system must fetch </w:t>
            </w:r>
            <w:r>
              <w:rPr>
                <w:rFonts w:ascii="Segoe UI" w:eastAsia="Segoe UI" w:hAnsi="Segoe UI" w:cs="Segoe UI"/>
                <w:sz w:val="18"/>
                <w:szCs w:val="18"/>
              </w:rPr>
              <w:t>updated</w:t>
            </w:r>
            <w:r w:rsidRPr="00A6306D">
              <w:rPr>
                <w:rFonts w:ascii="Segoe UI" w:eastAsia="Segoe UI" w:hAnsi="Segoe UI" w:cs="Segoe UI"/>
                <w:sz w:val="18"/>
                <w:szCs w:val="18"/>
              </w:rPr>
              <w:t xml:space="preserve"> status from backend service.</w:t>
            </w:r>
          </w:p>
          <w:p w14:paraId="7E7DCD25" w14:textId="77777777" w:rsidR="00A262F5" w:rsidRPr="00C9236E"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no records are found, system must display “No cheque records found.</w:t>
            </w:r>
          </w:p>
        </w:tc>
      </w:tr>
      <w:tr w:rsidR="00A262F5" w:rsidRPr="00A6306D" w14:paraId="0C4AD85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7CDC6A7" w14:textId="77777777" w:rsidR="00A262F5" w:rsidRPr="00A6306D" w:rsidRDefault="00A262F5" w:rsidP="003C122C">
            <w:pPr>
              <w:pStyle w:val="Numberingparagraph"/>
              <w:rPr>
                <w:color w:val="2F5496"/>
              </w:rPr>
            </w:pPr>
            <w:r w:rsidRPr="7BE96108">
              <w:t>Acceptance criteria</w:t>
            </w:r>
          </w:p>
        </w:tc>
      </w:tr>
      <w:tr w:rsidR="00A262F5" w:rsidRPr="00A6306D" w14:paraId="0680E82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E59B1F5"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open Cheque Status screen from Cheque Services.</w:t>
            </w:r>
          </w:p>
          <w:p w14:paraId="420CDA9F"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Default list of cheque statuses is displayed without error.</w:t>
            </w:r>
          </w:p>
          <w:p w14:paraId="022BDEB5"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select Source Account, Cheque Leaves, and Date range filters.</w:t>
            </w:r>
          </w:p>
          <w:p w14:paraId="680B6A2B"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On clicking Search, system displays only the matching cheque records.</w:t>
            </w:r>
          </w:p>
          <w:p w14:paraId="18F4D81B"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Cheque number, amount, and date are displayed as per data.</w:t>
            </w:r>
          </w:p>
          <w:p w14:paraId="04133E2F" w14:textId="77777777" w:rsidR="00A262F5" w:rsidRPr="00C9236E"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If no results are found, system displays a proper “No records” message</w:t>
            </w:r>
            <w:r w:rsidRPr="00C9236E">
              <w:rPr>
                <w:rFonts w:ascii="Segoe UI" w:eastAsia="Segoe UI" w:hAnsi="Segoe UI" w:cs="Segoe UI"/>
                <w:sz w:val="18"/>
                <w:szCs w:val="18"/>
              </w:rPr>
              <w:t>.</w:t>
            </w:r>
          </w:p>
          <w:p w14:paraId="7145314A"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navigate back to Cheque Services menu without losing session.</w:t>
            </w:r>
          </w:p>
        </w:tc>
      </w:tr>
    </w:tbl>
    <w:p w14:paraId="1A562AC2" w14:textId="3DD598A6" w:rsidR="00A262F5" w:rsidRDefault="00A262F5" w:rsidP="00A262F5">
      <w:pPr>
        <w:rPr>
          <w:rFonts w:ascii="Segoe UI" w:hAnsi="Segoe UI" w:cs="Segoe UI"/>
        </w:rPr>
      </w:pPr>
    </w:p>
    <w:p w14:paraId="464DF956" w14:textId="344B99F5" w:rsidR="00A95BC2" w:rsidRDefault="00A95BC2" w:rsidP="00A95BC2">
      <w:pPr>
        <w:pStyle w:val="SHeading3"/>
      </w:pPr>
      <w:bookmarkStart w:id="233" w:name="_Toc228356984"/>
      <w:r>
        <w:t>User Story: Cheque Book Inquiry</w:t>
      </w:r>
      <w:bookmarkEnd w:id="233"/>
    </w:p>
    <w:tbl>
      <w:tblPr>
        <w:tblStyle w:val="TableGrid"/>
        <w:tblW w:w="0" w:type="auto"/>
        <w:tblLayout w:type="fixed"/>
        <w:tblLook w:val="04A0" w:firstRow="1" w:lastRow="0" w:firstColumn="1" w:lastColumn="0" w:noHBand="0" w:noVBand="1"/>
      </w:tblPr>
      <w:tblGrid>
        <w:gridCol w:w="9015"/>
      </w:tblGrid>
      <w:tr w:rsidR="00A95BC2" w:rsidRPr="00A6306D" w14:paraId="2B324020" w14:textId="77777777" w:rsidTr="00EC0A1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DCD61EA" w14:textId="77777777" w:rsidR="00A95BC2" w:rsidRPr="00A6306D" w:rsidRDefault="00A95BC2" w:rsidP="00EC0A1D">
            <w:pPr>
              <w:pStyle w:val="Numberingparagraph"/>
            </w:pPr>
            <w:r w:rsidRPr="7BE96108">
              <w:t>User Story</w:t>
            </w:r>
          </w:p>
        </w:tc>
      </w:tr>
      <w:tr w:rsidR="00A95BC2" w:rsidRPr="00A6306D" w14:paraId="50A60FD4" w14:textId="77777777" w:rsidTr="00EC0A1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1D2D79A" w14:textId="7EF13A34" w:rsidR="00A95BC2" w:rsidRPr="00A6306D" w:rsidRDefault="00A95BC2" w:rsidP="00EC0A1D">
            <w:pPr>
              <w:spacing w:before="180" w:after="180"/>
              <w:jc w:val="both"/>
              <w:rPr>
                <w:rFonts w:ascii="Segoe UI" w:hAnsi="Segoe UI" w:cs="Segoe UI"/>
              </w:rPr>
            </w:pPr>
            <w:r w:rsidRPr="00A6306D">
              <w:rPr>
                <w:rFonts w:ascii="Segoe UI" w:eastAsia="Segoe UI" w:hAnsi="Segoe UI" w:cs="Segoe UI"/>
                <w:sz w:val="18"/>
                <w:szCs w:val="18"/>
              </w:rPr>
              <w:t xml:space="preserve">As a user, </w:t>
            </w:r>
            <w:r w:rsidRPr="00A95BC2">
              <w:rPr>
                <w:rFonts w:ascii="Segoe UI" w:eastAsia="Segoe UI" w:hAnsi="Segoe UI" w:cs="Segoe UI"/>
                <w:sz w:val="18"/>
                <w:szCs w:val="18"/>
              </w:rPr>
              <w:t>I want to select my source account and enter my cheque book reference number so that I can check the current status of my cheque book request.</w:t>
            </w:r>
          </w:p>
        </w:tc>
      </w:tr>
      <w:tr w:rsidR="00A95BC2" w:rsidRPr="00A6306D" w14:paraId="357FB96A" w14:textId="77777777" w:rsidTr="00EC0A1D">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DBA0C8A" w14:textId="77777777" w:rsidR="00A95BC2" w:rsidRPr="00A6306D" w:rsidRDefault="00A95BC2" w:rsidP="00EC0A1D">
            <w:pPr>
              <w:pStyle w:val="Numberingparagraph"/>
              <w:rPr>
                <w:color w:val="2F5496"/>
              </w:rPr>
            </w:pPr>
            <w:r w:rsidRPr="7BE96108">
              <w:t>Feature Name</w:t>
            </w:r>
          </w:p>
        </w:tc>
      </w:tr>
      <w:tr w:rsidR="00A95BC2" w:rsidRPr="00A6306D" w14:paraId="0A196E7C" w14:textId="77777777" w:rsidTr="00EC0A1D">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7FF8E295" w14:textId="77777777" w:rsidR="00A95BC2" w:rsidRPr="00A6306D" w:rsidRDefault="00A95BC2" w:rsidP="00EC0A1D">
            <w:pPr>
              <w:spacing w:before="0" w:line="278" w:lineRule="auto"/>
              <w:jc w:val="both"/>
              <w:rPr>
                <w:rFonts w:ascii="Segoe UI" w:hAnsi="Segoe UI" w:cs="Segoe UI"/>
              </w:rPr>
            </w:pPr>
            <w:r w:rsidRPr="00A6306D">
              <w:rPr>
                <w:rFonts w:ascii="Segoe UI" w:eastAsia="Segoe UI" w:hAnsi="Segoe UI" w:cs="Segoe UI"/>
                <w:sz w:val="18"/>
                <w:szCs w:val="18"/>
              </w:rPr>
              <w:t>Cheque Services</w:t>
            </w:r>
          </w:p>
        </w:tc>
      </w:tr>
      <w:tr w:rsidR="00A95BC2" w:rsidRPr="00A6306D" w14:paraId="613BA243" w14:textId="77777777" w:rsidTr="00EC0A1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CB0445F" w14:textId="77777777" w:rsidR="00A95BC2" w:rsidRPr="00A6306D" w:rsidRDefault="00A95BC2" w:rsidP="00EC0A1D">
            <w:pPr>
              <w:pStyle w:val="Numberingparagraph"/>
              <w:rPr>
                <w:color w:val="2F5496"/>
              </w:rPr>
            </w:pPr>
            <w:r w:rsidRPr="7BE96108">
              <w:t>Persona Involved</w:t>
            </w:r>
          </w:p>
        </w:tc>
      </w:tr>
      <w:tr w:rsidR="00A95BC2" w:rsidRPr="00A6306D" w14:paraId="18299409" w14:textId="77777777" w:rsidTr="00EC0A1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7CCD58E" w14:textId="77777777" w:rsidR="00A95BC2" w:rsidRPr="00A6306D" w:rsidRDefault="00A95BC2" w:rsidP="00EC0A1D">
            <w:pPr>
              <w:spacing w:before="0" w:line="278" w:lineRule="auto"/>
              <w:jc w:val="both"/>
              <w:rPr>
                <w:rFonts w:ascii="Segoe UI" w:hAnsi="Segoe UI" w:cs="Segoe UI"/>
              </w:rPr>
            </w:pPr>
            <w:r w:rsidRPr="00A6306D">
              <w:rPr>
                <w:rFonts w:ascii="Segoe UI" w:eastAsia="Segoe UI" w:hAnsi="Segoe UI" w:cs="Segoe UI"/>
                <w:sz w:val="18"/>
                <w:szCs w:val="18"/>
              </w:rPr>
              <w:t>Banking Customer</w:t>
            </w:r>
          </w:p>
        </w:tc>
      </w:tr>
      <w:tr w:rsidR="00A95BC2" w:rsidRPr="00A6306D" w14:paraId="1EACA1C4" w14:textId="77777777" w:rsidTr="00EC0A1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E20E2E2" w14:textId="77777777" w:rsidR="00A95BC2" w:rsidRPr="00A6306D" w:rsidRDefault="00A95BC2" w:rsidP="00EC0A1D">
            <w:pPr>
              <w:pStyle w:val="Numberingparagraph"/>
              <w:rPr>
                <w:color w:val="2F5496"/>
              </w:rPr>
            </w:pPr>
            <w:r w:rsidRPr="7BE96108">
              <w:t>Entry Criteria</w:t>
            </w:r>
          </w:p>
        </w:tc>
      </w:tr>
      <w:tr w:rsidR="00A95BC2" w:rsidRPr="00A6306D" w14:paraId="377B4047" w14:textId="77777777" w:rsidTr="00EC0A1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9023E67" w14:textId="1196A99A" w:rsidR="00A95BC2" w:rsidRPr="00A95BC2" w:rsidRDefault="00A95BC2" w:rsidP="00A95BC2">
            <w:pPr>
              <w:pStyle w:val="ListParagraph"/>
              <w:numPr>
                <w:ilvl w:val="0"/>
                <w:numId w:val="114"/>
              </w:numPr>
              <w:spacing w:before="240" w:after="240"/>
              <w:jc w:val="both"/>
              <w:rPr>
                <w:rFonts w:ascii="Segoe UI" w:eastAsia="Segoe UI" w:hAnsi="Segoe UI" w:cs="Segoe UI"/>
                <w:sz w:val="18"/>
                <w:szCs w:val="18"/>
              </w:rPr>
            </w:pPr>
            <w:r w:rsidRPr="00A95BC2">
              <w:rPr>
                <w:rFonts w:ascii="Segoe UI" w:eastAsia="Segoe UI" w:hAnsi="Segoe UI" w:cs="Segoe UI"/>
                <w:sz w:val="18"/>
                <w:szCs w:val="18"/>
              </w:rPr>
              <w:t>Customer is logged into the mobile banking app.</w:t>
            </w:r>
          </w:p>
          <w:p w14:paraId="762E8C74" w14:textId="1C65B816" w:rsidR="00A95BC2" w:rsidRPr="00A95BC2" w:rsidRDefault="00A95BC2" w:rsidP="00A95BC2">
            <w:pPr>
              <w:pStyle w:val="ListParagraph"/>
              <w:numPr>
                <w:ilvl w:val="0"/>
                <w:numId w:val="114"/>
              </w:numPr>
              <w:spacing w:before="240" w:after="240"/>
              <w:jc w:val="both"/>
              <w:rPr>
                <w:rFonts w:ascii="Segoe UI" w:eastAsia="Segoe UI" w:hAnsi="Segoe UI" w:cs="Segoe UI"/>
                <w:sz w:val="18"/>
                <w:szCs w:val="18"/>
              </w:rPr>
            </w:pPr>
            <w:r w:rsidRPr="00A95BC2">
              <w:rPr>
                <w:rFonts w:ascii="Segoe UI" w:eastAsia="Segoe UI" w:hAnsi="Segoe UI" w:cs="Segoe UI"/>
                <w:sz w:val="18"/>
                <w:szCs w:val="18"/>
              </w:rPr>
              <w:t>Customer navigates to Account Services → Cheque Book Inquiry.</w:t>
            </w:r>
          </w:p>
          <w:p w14:paraId="111F242C" w14:textId="15AC4E39" w:rsidR="00A95BC2" w:rsidRPr="00A95BC2" w:rsidRDefault="00A95BC2" w:rsidP="00A95BC2">
            <w:pPr>
              <w:pStyle w:val="ListParagraph"/>
              <w:numPr>
                <w:ilvl w:val="0"/>
                <w:numId w:val="114"/>
              </w:numPr>
              <w:spacing w:before="240" w:after="240"/>
              <w:jc w:val="both"/>
              <w:rPr>
                <w:rFonts w:ascii="Segoe UI" w:eastAsia="Segoe UI" w:hAnsi="Segoe UI" w:cs="Segoe UI"/>
                <w:sz w:val="18"/>
                <w:szCs w:val="18"/>
              </w:rPr>
            </w:pPr>
            <w:r w:rsidRPr="00A95BC2">
              <w:rPr>
                <w:rFonts w:ascii="Segoe UI" w:eastAsia="Segoe UI" w:hAnsi="Segoe UI" w:cs="Segoe UI"/>
                <w:sz w:val="18"/>
                <w:szCs w:val="18"/>
              </w:rPr>
              <w:t>Cheque Book Inquiry screen loads with the</w:t>
            </w:r>
            <w:r>
              <w:rPr>
                <w:rFonts w:ascii="Segoe UI" w:eastAsia="Segoe UI" w:hAnsi="Segoe UI" w:cs="Segoe UI"/>
                <w:sz w:val="18"/>
                <w:szCs w:val="18"/>
              </w:rPr>
              <w:t>:</w:t>
            </w:r>
          </w:p>
          <w:p w14:paraId="286B8534" w14:textId="77777777" w:rsidR="00A95BC2" w:rsidRDefault="00A95BC2" w:rsidP="006F1173">
            <w:pPr>
              <w:pStyle w:val="ListParagraph"/>
              <w:numPr>
                <w:ilvl w:val="0"/>
                <w:numId w:val="515"/>
              </w:numPr>
              <w:spacing w:before="240" w:after="240"/>
              <w:jc w:val="both"/>
              <w:rPr>
                <w:rFonts w:ascii="Segoe UI" w:eastAsia="Segoe UI" w:hAnsi="Segoe UI" w:cs="Segoe UI"/>
                <w:sz w:val="18"/>
                <w:szCs w:val="18"/>
              </w:rPr>
            </w:pPr>
            <w:r w:rsidRPr="00A95BC2">
              <w:rPr>
                <w:rFonts w:ascii="Segoe UI" w:eastAsia="Segoe UI" w:hAnsi="Segoe UI" w:cs="Segoe UI"/>
                <w:sz w:val="18"/>
                <w:szCs w:val="18"/>
              </w:rPr>
              <w:t>Source A/C dropdown</w:t>
            </w:r>
          </w:p>
          <w:p w14:paraId="345B2DE4" w14:textId="77777777" w:rsidR="00A95BC2" w:rsidRDefault="00A95BC2" w:rsidP="006F1173">
            <w:pPr>
              <w:pStyle w:val="ListParagraph"/>
              <w:numPr>
                <w:ilvl w:val="0"/>
                <w:numId w:val="515"/>
              </w:numPr>
              <w:spacing w:before="240" w:after="240"/>
              <w:jc w:val="both"/>
              <w:rPr>
                <w:rFonts w:ascii="Segoe UI" w:eastAsia="Segoe UI" w:hAnsi="Segoe UI" w:cs="Segoe UI"/>
                <w:sz w:val="18"/>
                <w:szCs w:val="18"/>
              </w:rPr>
            </w:pPr>
            <w:r w:rsidRPr="00A95BC2">
              <w:rPr>
                <w:rFonts w:ascii="Segoe UI" w:eastAsia="Segoe UI" w:hAnsi="Segoe UI" w:cs="Segoe UI"/>
                <w:sz w:val="18"/>
                <w:szCs w:val="18"/>
              </w:rPr>
              <w:t xml:space="preserve">Available Balance </w:t>
            </w:r>
          </w:p>
          <w:p w14:paraId="494F3036" w14:textId="77777777" w:rsidR="00A95BC2" w:rsidRDefault="00A95BC2" w:rsidP="006F1173">
            <w:pPr>
              <w:pStyle w:val="ListParagraph"/>
              <w:numPr>
                <w:ilvl w:val="0"/>
                <w:numId w:val="515"/>
              </w:numPr>
              <w:spacing w:before="240" w:after="240"/>
              <w:jc w:val="both"/>
              <w:rPr>
                <w:rFonts w:ascii="Segoe UI" w:eastAsia="Segoe UI" w:hAnsi="Segoe UI" w:cs="Segoe UI"/>
                <w:sz w:val="18"/>
                <w:szCs w:val="18"/>
              </w:rPr>
            </w:pPr>
            <w:r w:rsidRPr="00A95BC2">
              <w:rPr>
                <w:rFonts w:ascii="Segoe UI" w:eastAsia="Segoe UI" w:hAnsi="Segoe UI" w:cs="Segoe UI"/>
                <w:sz w:val="18"/>
                <w:szCs w:val="18"/>
              </w:rPr>
              <w:t>Ref. No. input field</w:t>
            </w:r>
          </w:p>
          <w:p w14:paraId="75716596" w14:textId="445F23F1" w:rsidR="00A95BC2" w:rsidRPr="00A95BC2" w:rsidRDefault="00A95BC2" w:rsidP="006F1173">
            <w:pPr>
              <w:pStyle w:val="ListParagraph"/>
              <w:numPr>
                <w:ilvl w:val="0"/>
                <w:numId w:val="515"/>
              </w:numPr>
              <w:spacing w:before="240" w:after="240"/>
              <w:jc w:val="both"/>
              <w:rPr>
                <w:rFonts w:ascii="Segoe UI" w:eastAsia="Segoe UI" w:hAnsi="Segoe UI" w:cs="Segoe UI"/>
                <w:sz w:val="18"/>
                <w:szCs w:val="18"/>
              </w:rPr>
            </w:pPr>
            <w:r w:rsidRPr="00A95BC2">
              <w:rPr>
                <w:rFonts w:ascii="Segoe UI" w:eastAsia="Segoe UI" w:hAnsi="Segoe UI" w:cs="Segoe UI"/>
                <w:sz w:val="18"/>
                <w:szCs w:val="18"/>
              </w:rPr>
              <w:t>TRACK STATUS button</w:t>
            </w:r>
          </w:p>
          <w:p w14:paraId="011F7BAD" w14:textId="0EA7B71B" w:rsidR="00A95BC2" w:rsidRPr="00A95BC2" w:rsidRDefault="00A95BC2" w:rsidP="00A95BC2">
            <w:pPr>
              <w:pStyle w:val="ListParagraph"/>
              <w:numPr>
                <w:ilvl w:val="0"/>
                <w:numId w:val="114"/>
              </w:numPr>
              <w:spacing w:before="240" w:after="240"/>
              <w:jc w:val="both"/>
              <w:rPr>
                <w:rFonts w:ascii="Segoe UI" w:eastAsia="Segoe UI" w:hAnsi="Segoe UI" w:cs="Segoe UI"/>
                <w:sz w:val="18"/>
                <w:szCs w:val="18"/>
              </w:rPr>
            </w:pPr>
            <w:r w:rsidRPr="00A95BC2">
              <w:rPr>
                <w:rFonts w:ascii="Segoe UI" w:eastAsia="Segoe UI" w:hAnsi="Segoe UI" w:cs="Segoe UI"/>
                <w:sz w:val="18"/>
                <w:szCs w:val="18"/>
              </w:rPr>
              <w:t>Customer selects Source Account from dropdown.</w:t>
            </w:r>
          </w:p>
          <w:p w14:paraId="2FD85B17" w14:textId="77777777" w:rsidR="00A95BC2" w:rsidRPr="00A95BC2" w:rsidRDefault="00A95BC2" w:rsidP="00A95BC2">
            <w:pPr>
              <w:pStyle w:val="ListParagraph"/>
              <w:numPr>
                <w:ilvl w:val="0"/>
                <w:numId w:val="114"/>
              </w:numPr>
              <w:spacing w:before="240" w:after="240"/>
              <w:jc w:val="both"/>
              <w:rPr>
                <w:rFonts w:ascii="Segoe UI" w:eastAsia="Segoe UI" w:hAnsi="Segoe UI" w:cs="Segoe UI"/>
                <w:sz w:val="18"/>
                <w:szCs w:val="18"/>
              </w:rPr>
            </w:pPr>
            <w:r w:rsidRPr="00A95BC2">
              <w:rPr>
                <w:rFonts w:ascii="Segoe UI" w:eastAsia="Segoe UI" w:hAnsi="Segoe UI" w:cs="Segoe UI"/>
                <w:sz w:val="18"/>
                <w:szCs w:val="18"/>
              </w:rPr>
              <w:t>System displays a bottom sheet Source Account List, containing:</w:t>
            </w:r>
          </w:p>
          <w:p w14:paraId="1116A74D" w14:textId="77777777" w:rsidR="00A95BC2" w:rsidRDefault="00A95BC2" w:rsidP="006F1173">
            <w:pPr>
              <w:pStyle w:val="ListParagraph"/>
              <w:numPr>
                <w:ilvl w:val="0"/>
                <w:numId w:val="516"/>
              </w:numPr>
              <w:spacing w:before="240" w:after="240"/>
              <w:jc w:val="both"/>
              <w:rPr>
                <w:rFonts w:ascii="Segoe UI" w:eastAsia="Segoe UI" w:hAnsi="Segoe UI" w:cs="Segoe UI"/>
                <w:sz w:val="18"/>
                <w:szCs w:val="18"/>
              </w:rPr>
            </w:pPr>
            <w:r w:rsidRPr="00A95BC2">
              <w:rPr>
                <w:rFonts w:ascii="Segoe UI" w:eastAsia="Segoe UI" w:hAnsi="Segoe UI" w:cs="Segoe UI"/>
                <w:sz w:val="18"/>
                <w:szCs w:val="18"/>
              </w:rPr>
              <w:t>Multiple accounts</w:t>
            </w:r>
          </w:p>
          <w:p w14:paraId="28848546" w14:textId="77777777" w:rsidR="00A95BC2" w:rsidRDefault="00A95BC2" w:rsidP="006F1173">
            <w:pPr>
              <w:pStyle w:val="ListParagraph"/>
              <w:numPr>
                <w:ilvl w:val="0"/>
                <w:numId w:val="516"/>
              </w:numPr>
              <w:spacing w:before="240" w:after="240"/>
              <w:jc w:val="both"/>
              <w:rPr>
                <w:rFonts w:ascii="Segoe UI" w:eastAsia="Segoe UI" w:hAnsi="Segoe UI" w:cs="Segoe UI"/>
                <w:sz w:val="18"/>
                <w:szCs w:val="18"/>
              </w:rPr>
            </w:pPr>
            <w:r w:rsidRPr="00A95BC2">
              <w:rPr>
                <w:rFonts w:ascii="Segoe UI" w:eastAsia="Segoe UI" w:hAnsi="Segoe UI" w:cs="Segoe UI"/>
                <w:sz w:val="18"/>
                <w:szCs w:val="18"/>
              </w:rPr>
              <w:t>Account number</w:t>
            </w:r>
          </w:p>
          <w:p w14:paraId="5D0016CA" w14:textId="1EC230B4" w:rsidR="00A95BC2" w:rsidRPr="00A95BC2" w:rsidRDefault="00A95BC2" w:rsidP="006F1173">
            <w:pPr>
              <w:pStyle w:val="ListParagraph"/>
              <w:numPr>
                <w:ilvl w:val="0"/>
                <w:numId w:val="516"/>
              </w:numPr>
              <w:spacing w:before="240" w:after="240"/>
              <w:jc w:val="both"/>
              <w:rPr>
                <w:rFonts w:ascii="Segoe UI" w:eastAsia="Segoe UI" w:hAnsi="Segoe UI" w:cs="Segoe UI"/>
                <w:sz w:val="18"/>
                <w:szCs w:val="18"/>
              </w:rPr>
            </w:pPr>
            <w:r w:rsidRPr="00A95BC2">
              <w:rPr>
                <w:rFonts w:ascii="Segoe UI" w:eastAsia="Segoe UI" w:hAnsi="Segoe UI" w:cs="Segoe UI"/>
                <w:sz w:val="18"/>
                <w:szCs w:val="18"/>
              </w:rPr>
              <w:t>Available balance for each account</w:t>
            </w:r>
          </w:p>
          <w:p w14:paraId="614F725E" w14:textId="6939403F" w:rsidR="00A95BC2" w:rsidRPr="00A95BC2" w:rsidRDefault="00A95BC2" w:rsidP="00A95BC2">
            <w:pPr>
              <w:pStyle w:val="ListParagraph"/>
              <w:numPr>
                <w:ilvl w:val="0"/>
                <w:numId w:val="114"/>
              </w:numPr>
              <w:spacing w:before="240" w:after="240"/>
              <w:jc w:val="both"/>
              <w:rPr>
                <w:rFonts w:ascii="Segoe UI" w:eastAsia="Segoe UI" w:hAnsi="Segoe UI" w:cs="Segoe UI"/>
                <w:sz w:val="18"/>
                <w:szCs w:val="18"/>
              </w:rPr>
            </w:pPr>
            <w:r w:rsidRPr="00A95BC2">
              <w:rPr>
                <w:rFonts w:ascii="Segoe UI" w:eastAsia="Segoe UI" w:hAnsi="Segoe UI" w:cs="Segoe UI"/>
                <w:sz w:val="18"/>
                <w:szCs w:val="18"/>
              </w:rPr>
              <w:t>Customer chooses an account and it populates back into the main screen.</w:t>
            </w:r>
          </w:p>
          <w:p w14:paraId="11226386" w14:textId="6FC8A2DC" w:rsidR="00A95BC2" w:rsidRPr="00A95BC2" w:rsidRDefault="00A95BC2" w:rsidP="00A95BC2">
            <w:pPr>
              <w:pStyle w:val="ListParagraph"/>
              <w:numPr>
                <w:ilvl w:val="0"/>
                <w:numId w:val="114"/>
              </w:numPr>
              <w:spacing w:before="240" w:after="240"/>
              <w:jc w:val="both"/>
              <w:rPr>
                <w:rFonts w:ascii="Segoe UI" w:eastAsia="Segoe UI" w:hAnsi="Segoe UI" w:cs="Segoe UI"/>
                <w:sz w:val="18"/>
                <w:szCs w:val="18"/>
              </w:rPr>
            </w:pPr>
            <w:r w:rsidRPr="00A95BC2">
              <w:rPr>
                <w:rFonts w:ascii="Segoe UI" w:eastAsia="Segoe UI" w:hAnsi="Segoe UI" w:cs="Segoe UI"/>
                <w:sz w:val="18"/>
                <w:szCs w:val="18"/>
              </w:rPr>
              <w:t>Customer enters the Cheque Book Reference Number.</w:t>
            </w:r>
          </w:p>
          <w:p w14:paraId="5C86B930" w14:textId="6F50C479" w:rsidR="00A95BC2" w:rsidRPr="00A6306D" w:rsidRDefault="00A95BC2" w:rsidP="00A95BC2">
            <w:pPr>
              <w:pStyle w:val="ListParagraph"/>
              <w:numPr>
                <w:ilvl w:val="0"/>
                <w:numId w:val="114"/>
              </w:numPr>
              <w:spacing w:before="240" w:after="240"/>
              <w:jc w:val="both"/>
              <w:rPr>
                <w:rFonts w:ascii="Segoe UI" w:eastAsia="Segoe UI" w:hAnsi="Segoe UI" w:cs="Segoe UI"/>
                <w:sz w:val="18"/>
                <w:szCs w:val="18"/>
              </w:rPr>
            </w:pPr>
            <w:r w:rsidRPr="00A95BC2">
              <w:rPr>
                <w:rFonts w:ascii="Segoe UI" w:eastAsia="Segoe UI" w:hAnsi="Segoe UI" w:cs="Segoe UI"/>
                <w:sz w:val="18"/>
                <w:szCs w:val="18"/>
              </w:rPr>
              <w:t>Customer taps TRACK STATUS.</w:t>
            </w:r>
          </w:p>
        </w:tc>
      </w:tr>
      <w:tr w:rsidR="00A95BC2" w:rsidRPr="00A6306D" w14:paraId="3DBF3BD5" w14:textId="77777777" w:rsidTr="00EC0A1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E5DC0EF" w14:textId="77777777" w:rsidR="00A95BC2" w:rsidRPr="00A6306D" w:rsidRDefault="00A95BC2" w:rsidP="00EC0A1D">
            <w:pPr>
              <w:pStyle w:val="Numberingparagraph"/>
              <w:rPr>
                <w:color w:val="2F5496"/>
              </w:rPr>
            </w:pPr>
            <w:r w:rsidRPr="7BE96108">
              <w:t>Exit Criteria</w:t>
            </w:r>
          </w:p>
        </w:tc>
      </w:tr>
      <w:tr w:rsidR="00A95BC2" w:rsidRPr="00A6306D" w14:paraId="01C93404" w14:textId="77777777" w:rsidTr="00EC0A1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5A05145" w14:textId="0C5536D9" w:rsidR="00A95BC2" w:rsidRPr="00A95BC2" w:rsidRDefault="00A95BC2" w:rsidP="00A95BC2">
            <w:pPr>
              <w:pStyle w:val="ListParagraph"/>
              <w:numPr>
                <w:ilvl w:val="0"/>
                <w:numId w:val="114"/>
              </w:numPr>
              <w:spacing w:before="240" w:after="240"/>
              <w:rPr>
                <w:rFonts w:ascii="Segoe UI" w:eastAsia="Segoe UI" w:hAnsi="Segoe UI" w:cs="Segoe UI"/>
                <w:sz w:val="18"/>
                <w:szCs w:val="18"/>
              </w:rPr>
            </w:pPr>
            <w:r w:rsidRPr="00A95BC2">
              <w:rPr>
                <w:rFonts w:ascii="Segoe UI" w:eastAsia="Segoe UI" w:hAnsi="Segoe UI" w:cs="Segoe UI"/>
                <w:sz w:val="18"/>
                <w:szCs w:val="18"/>
              </w:rPr>
              <w:t>System retrieves cheque book status details.</w:t>
            </w:r>
          </w:p>
          <w:p w14:paraId="374C3744" w14:textId="0842F1A9" w:rsidR="00A95BC2" w:rsidRPr="00A95BC2" w:rsidRDefault="00A95BC2" w:rsidP="00A95BC2">
            <w:pPr>
              <w:pStyle w:val="ListParagraph"/>
              <w:numPr>
                <w:ilvl w:val="0"/>
                <w:numId w:val="114"/>
              </w:numPr>
              <w:spacing w:before="240" w:after="240"/>
              <w:rPr>
                <w:rFonts w:ascii="Segoe UI" w:eastAsia="Segoe UI" w:hAnsi="Segoe UI" w:cs="Segoe UI"/>
                <w:sz w:val="18"/>
                <w:szCs w:val="18"/>
              </w:rPr>
            </w:pPr>
            <w:r w:rsidRPr="00A95BC2">
              <w:rPr>
                <w:rFonts w:ascii="Segoe UI" w:eastAsia="Segoe UI" w:hAnsi="Segoe UI" w:cs="Segoe UI"/>
                <w:sz w:val="18"/>
                <w:szCs w:val="18"/>
              </w:rPr>
              <w:t>A bottom sheet appears with:</w:t>
            </w:r>
          </w:p>
          <w:p w14:paraId="715B36EB" w14:textId="5356B9D9" w:rsidR="00A95BC2" w:rsidRDefault="00A95BC2" w:rsidP="006F1173">
            <w:pPr>
              <w:pStyle w:val="ListParagraph"/>
              <w:numPr>
                <w:ilvl w:val="0"/>
                <w:numId w:val="517"/>
              </w:numPr>
              <w:spacing w:before="240" w:after="240"/>
              <w:rPr>
                <w:rFonts w:ascii="Segoe UI" w:eastAsia="Segoe UI" w:hAnsi="Segoe UI" w:cs="Segoe UI"/>
                <w:sz w:val="18"/>
                <w:szCs w:val="18"/>
              </w:rPr>
            </w:pPr>
            <w:r w:rsidRPr="00A95BC2">
              <w:rPr>
                <w:rFonts w:ascii="Segoe UI" w:eastAsia="Segoe UI" w:hAnsi="Segoe UI" w:cs="Segoe UI"/>
                <w:sz w:val="18"/>
                <w:szCs w:val="18"/>
              </w:rPr>
              <w:t>Status badge (e.g., Applied</w:t>
            </w:r>
            <w:r>
              <w:rPr>
                <w:rFonts w:ascii="Segoe UI" w:eastAsia="Segoe UI" w:hAnsi="Segoe UI" w:cs="Segoe UI"/>
                <w:sz w:val="18"/>
                <w:szCs w:val="18"/>
              </w:rPr>
              <w:t>)</w:t>
            </w:r>
          </w:p>
          <w:p w14:paraId="745C3BD2" w14:textId="77777777" w:rsidR="00A95BC2" w:rsidRDefault="00A95BC2" w:rsidP="006F1173">
            <w:pPr>
              <w:pStyle w:val="ListParagraph"/>
              <w:numPr>
                <w:ilvl w:val="0"/>
                <w:numId w:val="517"/>
              </w:numPr>
              <w:spacing w:before="240" w:after="240"/>
              <w:rPr>
                <w:rFonts w:ascii="Segoe UI" w:eastAsia="Segoe UI" w:hAnsi="Segoe UI" w:cs="Segoe UI"/>
                <w:sz w:val="18"/>
                <w:szCs w:val="18"/>
              </w:rPr>
            </w:pPr>
            <w:r w:rsidRPr="00A95BC2">
              <w:rPr>
                <w:rFonts w:ascii="Segoe UI" w:eastAsia="Segoe UI" w:hAnsi="Segoe UI" w:cs="Segoe UI"/>
                <w:sz w:val="18"/>
                <w:szCs w:val="18"/>
              </w:rPr>
              <w:t>Request timestamp (date &amp; time)</w:t>
            </w:r>
          </w:p>
          <w:p w14:paraId="7AC4F4E6" w14:textId="77777777" w:rsidR="00A95BC2" w:rsidRDefault="00A95BC2" w:rsidP="006F1173">
            <w:pPr>
              <w:pStyle w:val="ListParagraph"/>
              <w:numPr>
                <w:ilvl w:val="0"/>
                <w:numId w:val="517"/>
              </w:numPr>
              <w:spacing w:before="240" w:after="240"/>
              <w:rPr>
                <w:rFonts w:ascii="Segoe UI" w:eastAsia="Segoe UI" w:hAnsi="Segoe UI" w:cs="Segoe UI"/>
                <w:sz w:val="18"/>
                <w:szCs w:val="18"/>
              </w:rPr>
            </w:pPr>
            <w:r w:rsidRPr="00A95BC2">
              <w:rPr>
                <w:rFonts w:ascii="Segoe UI" w:eastAsia="Segoe UI" w:hAnsi="Segoe UI" w:cs="Segoe UI"/>
                <w:sz w:val="18"/>
                <w:szCs w:val="18"/>
              </w:rPr>
              <w:t>Ref. No.</w:t>
            </w:r>
          </w:p>
          <w:p w14:paraId="55D7758F" w14:textId="77777777" w:rsidR="00A95BC2" w:rsidRDefault="00A95BC2" w:rsidP="006F1173">
            <w:pPr>
              <w:pStyle w:val="ListParagraph"/>
              <w:numPr>
                <w:ilvl w:val="0"/>
                <w:numId w:val="517"/>
              </w:numPr>
              <w:spacing w:before="240" w:after="240"/>
              <w:rPr>
                <w:rFonts w:ascii="Segoe UI" w:eastAsia="Segoe UI" w:hAnsi="Segoe UI" w:cs="Segoe UI"/>
                <w:sz w:val="18"/>
                <w:szCs w:val="18"/>
              </w:rPr>
            </w:pPr>
            <w:r w:rsidRPr="00A95BC2">
              <w:rPr>
                <w:rFonts w:ascii="Segoe UI" w:eastAsia="Segoe UI" w:hAnsi="Segoe UI" w:cs="Segoe UI"/>
                <w:sz w:val="18"/>
                <w:szCs w:val="18"/>
              </w:rPr>
              <w:t>Source Account No.</w:t>
            </w:r>
          </w:p>
          <w:p w14:paraId="7BC23D00" w14:textId="77777777" w:rsidR="00A95BC2" w:rsidRDefault="00A95BC2" w:rsidP="006F1173">
            <w:pPr>
              <w:pStyle w:val="ListParagraph"/>
              <w:numPr>
                <w:ilvl w:val="0"/>
                <w:numId w:val="517"/>
              </w:numPr>
              <w:spacing w:before="240" w:after="240"/>
              <w:rPr>
                <w:rFonts w:ascii="Segoe UI" w:eastAsia="Segoe UI" w:hAnsi="Segoe UI" w:cs="Segoe UI"/>
                <w:sz w:val="18"/>
                <w:szCs w:val="18"/>
              </w:rPr>
            </w:pPr>
            <w:r w:rsidRPr="00A95BC2">
              <w:rPr>
                <w:rFonts w:ascii="Segoe UI" w:eastAsia="Segoe UI" w:hAnsi="Segoe UI" w:cs="Segoe UI"/>
                <w:sz w:val="18"/>
                <w:szCs w:val="18"/>
              </w:rPr>
              <w:t>Receiving Branch</w:t>
            </w:r>
          </w:p>
          <w:p w14:paraId="3FCE2CE0" w14:textId="77777777" w:rsidR="00A95BC2" w:rsidRDefault="00A95BC2" w:rsidP="006F1173">
            <w:pPr>
              <w:pStyle w:val="ListParagraph"/>
              <w:numPr>
                <w:ilvl w:val="0"/>
                <w:numId w:val="517"/>
              </w:numPr>
              <w:spacing w:before="240" w:after="240"/>
              <w:rPr>
                <w:rFonts w:ascii="Segoe UI" w:eastAsia="Segoe UI" w:hAnsi="Segoe UI" w:cs="Segoe UI"/>
                <w:sz w:val="18"/>
                <w:szCs w:val="18"/>
              </w:rPr>
            </w:pPr>
            <w:r w:rsidRPr="00A95BC2">
              <w:rPr>
                <w:rFonts w:ascii="Segoe UI" w:eastAsia="Segoe UI" w:hAnsi="Segoe UI" w:cs="Segoe UI"/>
                <w:sz w:val="18"/>
                <w:szCs w:val="18"/>
              </w:rPr>
              <w:t>Account Type (e.g., Current)</w:t>
            </w:r>
          </w:p>
          <w:p w14:paraId="63B2B291" w14:textId="77777777" w:rsidR="00A95BC2" w:rsidRDefault="00A95BC2" w:rsidP="006F1173">
            <w:pPr>
              <w:pStyle w:val="ListParagraph"/>
              <w:numPr>
                <w:ilvl w:val="0"/>
                <w:numId w:val="517"/>
              </w:numPr>
              <w:spacing w:before="240" w:after="240"/>
              <w:rPr>
                <w:rFonts w:ascii="Segoe UI" w:eastAsia="Segoe UI" w:hAnsi="Segoe UI" w:cs="Segoe UI"/>
                <w:sz w:val="18"/>
                <w:szCs w:val="18"/>
              </w:rPr>
            </w:pPr>
            <w:r w:rsidRPr="00A95BC2">
              <w:rPr>
                <w:rFonts w:ascii="Segoe UI" w:eastAsia="Segoe UI" w:hAnsi="Segoe UI" w:cs="Segoe UI"/>
                <w:sz w:val="18"/>
                <w:szCs w:val="18"/>
              </w:rPr>
              <w:t>No. of Leaves</w:t>
            </w:r>
          </w:p>
          <w:p w14:paraId="6DCB7442" w14:textId="63CA51D8" w:rsidR="00A95BC2" w:rsidRPr="00A95BC2" w:rsidRDefault="00A95BC2" w:rsidP="006F1173">
            <w:pPr>
              <w:pStyle w:val="ListParagraph"/>
              <w:numPr>
                <w:ilvl w:val="0"/>
                <w:numId w:val="517"/>
              </w:numPr>
              <w:spacing w:before="240" w:after="240"/>
              <w:rPr>
                <w:rFonts w:ascii="Segoe UI" w:eastAsia="Segoe UI" w:hAnsi="Segoe UI" w:cs="Segoe UI"/>
                <w:sz w:val="18"/>
                <w:szCs w:val="18"/>
              </w:rPr>
            </w:pPr>
            <w:r w:rsidRPr="00A95BC2">
              <w:rPr>
                <w:rFonts w:ascii="Segoe UI" w:eastAsia="Segoe UI" w:hAnsi="Segoe UI" w:cs="Segoe UI"/>
                <w:sz w:val="18"/>
                <w:szCs w:val="18"/>
              </w:rPr>
              <w:t>Charge amount</w:t>
            </w:r>
          </w:p>
          <w:p w14:paraId="24A6E734" w14:textId="0060D199" w:rsidR="00A95BC2" w:rsidRPr="00A95BC2" w:rsidRDefault="00A95BC2" w:rsidP="00A95BC2">
            <w:pPr>
              <w:pStyle w:val="ListParagraph"/>
              <w:numPr>
                <w:ilvl w:val="0"/>
                <w:numId w:val="114"/>
              </w:numPr>
              <w:spacing w:before="240" w:after="240"/>
              <w:rPr>
                <w:rFonts w:ascii="Segoe UI" w:eastAsia="Segoe UI" w:hAnsi="Segoe UI" w:cs="Segoe UI"/>
                <w:sz w:val="18"/>
                <w:szCs w:val="18"/>
              </w:rPr>
            </w:pPr>
            <w:r w:rsidRPr="00A95BC2">
              <w:rPr>
                <w:rFonts w:ascii="Segoe UI" w:eastAsia="Segoe UI" w:hAnsi="Segoe UI" w:cs="Segoe UI"/>
                <w:sz w:val="18"/>
                <w:szCs w:val="18"/>
              </w:rPr>
              <w:t>User can view all cheque book details and close the sheet or navigate back.</w:t>
            </w:r>
          </w:p>
          <w:p w14:paraId="7916FBDD" w14:textId="32008757" w:rsidR="00A95BC2" w:rsidRPr="00A6306D" w:rsidRDefault="00A95BC2" w:rsidP="00A95BC2">
            <w:pPr>
              <w:pStyle w:val="ListParagraph"/>
              <w:numPr>
                <w:ilvl w:val="0"/>
                <w:numId w:val="114"/>
              </w:numPr>
              <w:spacing w:before="240" w:after="240"/>
              <w:rPr>
                <w:rFonts w:ascii="Segoe UI" w:eastAsia="Segoe UI" w:hAnsi="Segoe UI" w:cs="Segoe UI"/>
                <w:sz w:val="18"/>
                <w:szCs w:val="18"/>
              </w:rPr>
            </w:pPr>
            <w:r w:rsidRPr="00A95BC2">
              <w:rPr>
                <w:rFonts w:ascii="Segoe UI" w:eastAsia="Segoe UI" w:hAnsi="Segoe UI" w:cs="Segoe UI"/>
                <w:sz w:val="18"/>
                <w:szCs w:val="18"/>
              </w:rPr>
              <w:t>If reference number is invalid or no data found → system displays error message</w:t>
            </w:r>
          </w:p>
        </w:tc>
      </w:tr>
      <w:tr w:rsidR="00A95BC2" w:rsidRPr="00A6306D" w14:paraId="26D8EA11" w14:textId="77777777" w:rsidTr="00EC0A1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EDD3221" w14:textId="77777777" w:rsidR="00A95BC2" w:rsidRPr="00A6306D" w:rsidRDefault="00A95BC2" w:rsidP="00EC0A1D">
            <w:pPr>
              <w:pStyle w:val="Numberingparagraph"/>
              <w:rPr>
                <w:color w:val="2F5496"/>
              </w:rPr>
            </w:pPr>
            <w:r w:rsidRPr="7BE96108">
              <w:t>Business Rules</w:t>
            </w:r>
          </w:p>
        </w:tc>
      </w:tr>
      <w:tr w:rsidR="00A95BC2" w:rsidRPr="00A6306D" w14:paraId="2EB15EA0" w14:textId="77777777" w:rsidTr="00EC0A1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82F6016" w14:textId="038C7F50" w:rsidR="00A95BC2" w:rsidRPr="00A95BC2" w:rsidRDefault="00A95BC2" w:rsidP="00A95BC2">
            <w:pPr>
              <w:pStyle w:val="ListParagraph"/>
              <w:numPr>
                <w:ilvl w:val="0"/>
                <w:numId w:val="114"/>
              </w:numPr>
              <w:spacing w:before="240" w:after="240"/>
              <w:rPr>
                <w:rFonts w:ascii="Segoe UI" w:eastAsia="Segoe UI" w:hAnsi="Segoe UI" w:cs="Segoe UI"/>
                <w:sz w:val="18"/>
                <w:szCs w:val="18"/>
              </w:rPr>
            </w:pPr>
            <w:r w:rsidRPr="00A95BC2">
              <w:rPr>
                <w:rFonts w:ascii="Segoe UI" w:eastAsia="Segoe UI" w:hAnsi="Segoe UI" w:cs="Segoe UI"/>
                <w:sz w:val="18"/>
                <w:szCs w:val="18"/>
              </w:rPr>
              <w:t>Source A/C selection is mandatory.</w:t>
            </w:r>
          </w:p>
          <w:p w14:paraId="5C85FD37" w14:textId="3B48659B" w:rsidR="00A95BC2" w:rsidRPr="00A95BC2" w:rsidRDefault="00A95BC2" w:rsidP="00A95BC2">
            <w:pPr>
              <w:pStyle w:val="ListParagraph"/>
              <w:numPr>
                <w:ilvl w:val="0"/>
                <w:numId w:val="114"/>
              </w:numPr>
              <w:spacing w:before="240" w:after="240"/>
              <w:rPr>
                <w:rFonts w:ascii="Segoe UI" w:eastAsia="Segoe UI" w:hAnsi="Segoe UI" w:cs="Segoe UI"/>
                <w:sz w:val="18"/>
                <w:szCs w:val="18"/>
              </w:rPr>
            </w:pPr>
            <w:r w:rsidRPr="00A95BC2">
              <w:rPr>
                <w:rFonts w:ascii="Segoe UI" w:eastAsia="Segoe UI" w:hAnsi="Segoe UI" w:cs="Segoe UI"/>
                <w:sz w:val="18"/>
                <w:szCs w:val="18"/>
              </w:rPr>
              <w:t>Available Balance must display immediately after account selection.</w:t>
            </w:r>
          </w:p>
          <w:p w14:paraId="1B4FFCED" w14:textId="1448DD8B" w:rsidR="00A95BC2" w:rsidRPr="00A95BC2" w:rsidRDefault="00A95BC2" w:rsidP="00A95BC2">
            <w:pPr>
              <w:pStyle w:val="ListParagraph"/>
              <w:numPr>
                <w:ilvl w:val="0"/>
                <w:numId w:val="114"/>
              </w:numPr>
              <w:spacing w:before="240" w:after="240"/>
              <w:rPr>
                <w:rFonts w:ascii="Segoe UI" w:eastAsia="Segoe UI" w:hAnsi="Segoe UI" w:cs="Segoe UI"/>
                <w:sz w:val="18"/>
                <w:szCs w:val="18"/>
              </w:rPr>
            </w:pPr>
            <w:r w:rsidRPr="00A95BC2">
              <w:rPr>
                <w:rFonts w:ascii="Segoe UI" w:eastAsia="Segoe UI" w:hAnsi="Segoe UI" w:cs="Segoe UI"/>
                <w:sz w:val="18"/>
                <w:szCs w:val="18"/>
              </w:rPr>
              <w:t>Customer must input a valid Ref. No. before tapping TRACK STATUS.</w:t>
            </w:r>
          </w:p>
          <w:p w14:paraId="66A6D0AF" w14:textId="36AAAF7C" w:rsidR="00A95BC2" w:rsidRPr="00A95BC2" w:rsidRDefault="00A95BC2" w:rsidP="00A95BC2">
            <w:pPr>
              <w:pStyle w:val="ListParagraph"/>
              <w:numPr>
                <w:ilvl w:val="0"/>
                <w:numId w:val="114"/>
              </w:numPr>
              <w:spacing w:before="240" w:after="240"/>
              <w:rPr>
                <w:rFonts w:ascii="Segoe UI" w:eastAsia="Segoe UI" w:hAnsi="Segoe UI" w:cs="Segoe UI"/>
                <w:sz w:val="18"/>
                <w:szCs w:val="18"/>
              </w:rPr>
            </w:pPr>
            <w:r w:rsidRPr="00A95BC2">
              <w:rPr>
                <w:rFonts w:ascii="Segoe UI" w:eastAsia="Segoe UI" w:hAnsi="Segoe UI" w:cs="Segoe UI"/>
                <w:sz w:val="18"/>
                <w:szCs w:val="18"/>
              </w:rPr>
              <w:t>Source Account List must show:</w:t>
            </w:r>
          </w:p>
          <w:p w14:paraId="57557E4E" w14:textId="77777777" w:rsidR="00A95BC2" w:rsidRDefault="00A95BC2" w:rsidP="006F1173">
            <w:pPr>
              <w:pStyle w:val="ListParagraph"/>
              <w:numPr>
                <w:ilvl w:val="0"/>
                <w:numId w:val="518"/>
              </w:numPr>
              <w:spacing w:before="240" w:after="240"/>
              <w:rPr>
                <w:rFonts w:ascii="Segoe UI" w:eastAsia="Segoe UI" w:hAnsi="Segoe UI" w:cs="Segoe UI"/>
                <w:sz w:val="18"/>
                <w:szCs w:val="18"/>
              </w:rPr>
            </w:pPr>
            <w:r w:rsidRPr="00A95BC2">
              <w:rPr>
                <w:rFonts w:ascii="Segoe UI" w:eastAsia="Segoe UI" w:hAnsi="Segoe UI" w:cs="Segoe UI"/>
                <w:sz w:val="18"/>
                <w:szCs w:val="18"/>
              </w:rPr>
              <w:t>Account number</w:t>
            </w:r>
          </w:p>
          <w:p w14:paraId="31F5E23F" w14:textId="77777777" w:rsidR="00A95BC2" w:rsidRDefault="00A95BC2" w:rsidP="006F1173">
            <w:pPr>
              <w:pStyle w:val="ListParagraph"/>
              <w:numPr>
                <w:ilvl w:val="0"/>
                <w:numId w:val="518"/>
              </w:numPr>
              <w:spacing w:before="240" w:after="240"/>
              <w:rPr>
                <w:rFonts w:ascii="Segoe UI" w:eastAsia="Segoe UI" w:hAnsi="Segoe UI" w:cs="Segoe UI"/>
                <w:sz w:val="18"/>
                <w:szCs w:val="18"/>
              </w:rPr>
            </w:pPr>
            <w:r w:rsidRPr="00A95BC2">
              <w:rPr>
                <w:rFonts w:ascii="Segoe UI" w:eastAsia="Segoe UI" w:hAnsi="Segoe UI" w:cs="Segoe UI"/>
                <w:sz w:val="18"/>
                <w:szCs w:val="18"/>
              </w:rPr>
              <w:t>Account icon</w:t>
            </w:r>
          </w:p>
          <w:p w14:paraId="778DB8F4" w14:textId="3BEA98D4" w:rsidR="00A95BC2" w:rsidRPr="00A95BC2" w:rsidRDefault="00A95BC2" w:rsidP="006F1173">
            <w:pPr>
              <w:pStyle w:val="ListParagraph"/>
              <w:numPr>
                <w:ilvl w:val="0"/>
                <w:numId w:val="518"/>
              </w:numPr>
              <w:spacing w:before="240" w:after="240"/>
              <w:rPr>
                <w:rFonts w:ascii="Segoe UI" w:eastAsia="Segoe UI" w:hAnsi="Segoe UI" w:cs="Segoe UI"/>
                <w:sz w:val="18"/>
                <w:szCs w:val="18"/>
              </w:rPr>
            </w:pPr>
            <w:r w:rsidRPr="00A95BC2">
              <w:rPr>
                <w:rFonts w:ascii="Segoe UI" w:eastAsia="Segoe UI" w:hAnsi="Segoe UI" w:cs="Segoe UI"/>
                <w:sz w:val="18"/>
                <w:szCs w:val="18"/>
              </w:rPr>
              <w:t>Account balance</w:t>
            </w:r>
          </w:p>
          <w:p w14:paraId="12FD5849" w14:textId="2FA624B3" w:rsidR="00A95BC2" w:rsidRPr="00A95BC2" w:rsidRDefault="00A95BC2" w:rsidP="00A95BC2">
            <w:pPr>
              <w:pStyle w:val="ListParagraph"/>
              <w:numPr>
                <w:ilvl w:val="0"/>
                <w:numId w:val="114"/>
              </w:numPr>
              <w:spacing w:before="240" w:after="240"/>
              <w:rPr>
                <w:rFonts w:ascii="Segoe UI" w:eastAsia="Segoe UI" w:hAnsi="Segoe UI" w:cs="Segoe UI"/>
                <w:sz w:val="18"/>
                <w:szCs w:val="18"/>
              </w:rPr>
            </w:pPr>
            <w:r w:rsidRPr="00A95BC2">
              <w:rPr>
                <w:rFonts w:ascii="Segoe UI" w:eastAsia="Segoe UI" w:hAnsi="Segoe UI" w:cs="Segoe UI"/>
                <w:sz w:val="18"/>
                <w:szCs w:val="18"/>
              </w:rPr>
              <w:t>Status details shown must match exactly what appears in the bottom sheet:</w:t>
            </w:r>
          </w:p>
          <w:p w14:paraId="736FB748" w14:textId="77777777" w:rsidR="00A95BC2" w:rsidRDefault="00A95BC2" w:rsidP="006F1173">
            <w:pPr>
              <w:pStyle w:val="ListParagraph"/>
              <w:numPr>
                <w:ilvl w:val="0"/>
                <w:numId w:val="519"/>
              </w:numPr>
              <w:spacing w:before="240" w:after="240"/>
              <w:rPr>
                <w:rFonts w:ascii="Segoe UI" w:eastAsia="Segoe UI" w:hAnsi="Segoe UI" w:cs="Segoe UI"/>
                <w:sz w:val="18"/>
                <w:szCs w:val="18"/>
              </w:rPr>
            </w:pPr>
            <w:r w:rsidRPr="00A95BC2">
              <w:rPr>
                <w:rFonts w:ascii="Segoe UI" w:eastAsia="Segoe UI" w:hAnsi="Segoe UI" w:cs="Segoe UI"/>
                <w:sz w:val="18"/>
                <w:szCs w:val="18"/>
              </w:rPr>
              <w:t>Request Date &amp; Time</w:t>
            </w:r>
          </w:p>
          <w:p w14:paraId="60B46E6F" w14:textId="77777777" w:rsidR="00A95BC2" w:rsidRDefault="00A95BC2" w:rsidP="006F1173">
            <w:pPr>
              <w:pStyle w:val="ListParagraph"/>
              <w:numPr>
                <w:ilvl w:val="0"/>
                <w:numId w:val="519"/>
              </w:numPr>
              <w:spacing w:before="240" w:after="240"/>
              <w:rPr>
                <w:rFonts w:ascii="Segoe UI" w:eastAsia="Segoe UI" w:hAnsi="Segoe UI" w:cs="Segoe UI"/>
                <w:sz w:val="18"/>
                <w:szCs w:val="18"/>
              </w:rPr>
            </w:pPr>
            <w:r w:rsidRPr="00A95BC2">
              <w:rPr>
                <w:rFonts w:ascii="Segoe UI" w:eastAsia="Segoe UI" w:hAnsi="Segoe UI" w:cs="Segoe UI"/>
                <w:sz w:val="18"/>
                <w:szCs w:val="18"/>
              </w:rPr>
              <w:t>Reference Number</w:t>
            </w:r>
          </w:p>
          <w:p w14:paraId="4A5DB2ED" w14:textId="77777777" w:rsidR="00A95BC2" w:rsidRDefault="00A95BC2" w:rsidP="006F1173">
            <w:pPr>
              <w:pStyle w:val="ListParagraph"/>
              <w:numPr>
                <w:ilvl w:val="0"/>
                <w:numId w:val="519"/>
              </w:numPr>
              <w:spacing w:before="240" w:after="240"/>
              <w:rPr>
                <w:rFonts w:ascii="Segoe UI" w:eastAsia="Segoe UI" w:hAnsi="Segoe UI" w:cs="Segoe UI"/>
                <w:sz w:val="18"/>
                <w:szCs w:val="18"/>
              </w:rPr>
            </w:pPr>
            <w:r w:rsidRPr="00A95BC2">
              <w:rPr>
                <w:rFonts w:ascii="Segoe UI" w:eastAsia="Segoe UI" w:hAnsi="Segoe UI" w:cs="Segoe UI"/>
                <w:sz w:val="18"/>
                <w:szCs w:val="18"/>
              </w:rPr>
              <w:t>Source Account No.</w:t>
            </w:r>
          </w:p>
          <w:p w14:paraId="79C95E2C" w14:textId="77777777" w:rsidR="00A95BC2" w:rsidRDefault="00A95BC2" w:rsidP="006F1173">
            <w:pPr>
              <w:pStyle w:val="ListParagraph"/>
              <w:numPr>
                <w:ilvl w:val="0"/>
                <w:numId w:val="519"/>
              </w:numPr>
              <w:spacing w:before="240" w:after="240"/>
              <w:rPr>
                <w:rFonts w:ascii="Segoe UI" w:eastAsia="Segoe UI" w:hAnsi="Segoe UI" w:cs="Segoe UI"/>
                <w:sz w:val="18"/>
                <w:szCs w:val="18"/>
              </w:rPr>
            </w:pPr>
            <w:r w:rsidRPr="00A95BC2">
              <w:rPr>
                <w:rFonts w:ascii="Segoe UI" w:eastAsia="Segoe UI" w:hAnsi="Segoe UI" w:cs="Segoe UI"/>
                <w:sz w:val="18"/>
                <w:szCs w:val="18"/>
              </w:rPr>
              <w:t>Receiving Branch Name</w:t>
            </w:r>
          </w:p>
          <w:p w14:paraId="3B6746AA" w14:textId="77777777" w:rsidR="00A95BC2" w:rsidRDefault="00A95BC2" w:rsidP="006F1173">
            <w:pPr>
              <w:pStyle w:val="ListParagraph"/>
              <w:numPr>
                <w:ilvl w:val="0"/>
                <w:numId w:val="519"/>
              </w:numPr>
              <w:spacing w:before="240" w:after="240"/>
              <w:rPr>
                <w:rFonts w:ascii="Segoe UI" w:eastAsia="Segoe UI" w:hAnsi="Segoe UI" w:cs="Segoe UI"/>
                <w:sz w:val="18"/>
                <w:szCs w:val="18"/>
              </w:rPr>
            </w:pPr>
            <w:r w:rsidRPr="00A95BC2">
              <w:rPr>
                <w:rFonts w:ascii="Segoe UI" w:eastAsia="Segoe UI" w:hAnsi="Segoe UI" w:cs="Segoe UI"/>
                <w:sz w:val="18"/>
                <w:szCs w:val="18"/>
              </w:rPr>
              <w:t>Account Type</w:t>
            </w:r>
          </w:p>
          <w:p w14:paraId="5DF93090" w14:textId="77777777" w:rsidR="00A95BC2" w:rsidRDefault="00A95BC2" w:rsidP="006F1173">
            <w:pPr>
              <w:pStyle w:val="ListParagraph"/>
              <w:numPr>
                <w:ilvl w:val="0"/>
                <w:numId w:val="519"/>
              </w:numPr>
              <w:spacing w:before="240" w:after="240"/>
              <w:rPr>
                <w:rFonts w:ascii="Segoe UI" w:eastAsia="Segoe UI" w:hAnsi="Segoe UI" w:cs="Segoe UI"/>
                <w:sz w:val="18"/>
                <w:szCs w:val="18"/>
              </w:rPr>
            </w:pPr>
            <w:r w:rsidRPr="00A95BC2">
              <w:rPr>
                <w:rFonts w:ascii="Segoe UI" w:eastAsia="Segoe UI" w:hAnsi="Segoe UI" w:cs="Segoe UI"/>
                <w:sz w:val="18"/>
                <w:szCs w:val="18"/>
              </w:rPr>
              <w:t>Number of Leaves</w:t>
            </w:r>
          </w:p>
          <w:p w14:paraId="49B5A76D" w14:textId="2E827618" w:rsidR="00A95BC2" w:rsidRPr="00A95BC2" w:rsidRDefault="00A95BC2" w:rsidP="006F1173">
            <w:pPr>
              <w:pStyle w:val="ListParagraph"/>
              <w:numPr>
                <w:ilvl w:val="0"/>
                <w:numId w:val="519"/>
              </w:numPr>
              <w:spacing w:before="240" w:after="240"/>
              <w:rPr>
                <w:rFonts w:ascii="Segoe UI" w:eastAsia="Segoe UI" w:hAnsi="Segoe UI" w:cs="Segoe UI"/>
                <w:sz w:val="18"/>
                <w:szCs w:val="18"/>
              </w:rPr>
            </w:pPr>
            <w:r w:rsidRPr="00A95BC2">
              <w:rPr>
                <w:rFonts w:ascii="Segoe UI" w:eastAsia="Segoe UI" w:hAnsi="Segoe UI" w:cs="Segoe UI"/>
                <w:sz w:val="18"/>
                <w:szCs w:val="18"/>
              </w:rPr>
              <w:t>Charge Amount</w:t>
            </w:r>
          </w:p>
          <w:p w14:paraId="58E4ECCB" w14:textId="0C8EBFD1" w:rsidR="00A95BC2" w:rsidRPr="00A95BC2" w:rsidRDefault="00A95BC2" w:rsidP="00A95BC2">
            <w:pPr>
              <w:pStyle w:val="ListParagraph"/>
              <w:numPr>
                <w:ilvl w:val="0"/>
                <w:numId w:val="114"/>
              </w:numPr>
              <w:spacing w:before="240" w:after="240"/>
              <w:rPr>
                <w:rFonts w:ascii="Segoe UI" w:eastAsia="Segoe UI" w:hAnsi="Segoe UI" w:cs="Segoe UI"/>
                <w:sz w:val="18"/>
                <w:szCs w:val="18"/>
              </w:rPr>
            </w:pPr>
            <w:r w:rsidRPr="00A95BC2">
              <w:rPr>
                <w:rFonts w:ascii="Segoe UI" w:eastAsia="Segoe UI" w:hAnsi="Segoe UI" w:cs="Segoe UI"/>
                <w:sz w:val="18"/>
                <w:szCs w:val="18"/>
              </w:rPr>
              <w:t>Status badge (e.g., Applied) must be displayed clearly.</w:t>
            </w:r>
          </w:p>
          <w:p w14:paraId="7376C6B1" w14:textId="355EB362" w:rsidR="00A95BC2" w:rsidRPr="00A95BC2" w:rsidRDefault="00A95BC2" w:rsidP="00A95BC2">
            <w:pPr>
              <w:pStyle w:val="ListParagraph"/>
              <w:numPr>
                <w:ilvl w:val="0"/>
                <w:numId w:val="114"/>
              </w:numPr>
              <w:spacing w:before="240" w:after="240"/>
              <w:rPr>
                <w:rFonts w:ascii="Segoe UI" w:eastAsia="Segoe UI" w:hAnsi="Segoe UI" w:cs="Segoe UI"/>
                <w:sz w:val="18"/>
                <w:szCs w:val="18"/>
              </w:rPr>
            </w:pPr>
            <w:r w:rsidRPr="00A95BC2">
              <w:rPr>
                <w:rFonts w:ascii="Segoe UI" w:eastAsia="Segoe UI" w:hAnsi="Segoe UI" w:cs="Segoe UI"/>
                <w:sz w:val="18"/>
                <w:szCs w:val="18"/>
              </w:rPr>
              <w:t>Inquiry result appears in a slide-up bottom sheet,</w:t>
            </w:r>
          </w:p>
        </w:tc>
      </w:tr>
      <w:tr w:rsidR="00A95BC2" w:rsidRPr="00A6306D" w14:paraId="2B1D5AF5" w14:textId="77777777" w:rsidTr="00EC0A1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587F05F" w14:textId="77777777" w:rsidR="00A95BC2" w:rsidRPr="00A6306D" w:rsidRDefault="00A95BC2" w:rsidP="00EC0A1D">
            <w:pPr>
              <w:pStyle w:val="Numberingparagraph"/>
              <w:rPr>
                <w:color w:val="2F5496"/>
              </w:rPr>
            </w:pPr>
            <w:r w:rsidRPr="7BE96108">
              <w:t>Acceptance criteria</w:t>
            </w:r>
          </w:p>
        </w:tc>
      </w:tr>
      <w:tr w:rsidR="00A95BC2" w:rsidRPr="00A6306D" w14:paraId="3E80BC74" w14:textId="77777777" w:rsidTr="00EC0A1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D3B0821" w14:textId="77777777" w:rsidR="00A95BC2" w:rsidRPr="00A95BC2" w:rsidRDefault="00A95BC2" w:rsidP="006F1173">
            <w:pPr>
              <w:pStyle w:val="ListParagraph"/>
              <w:numPr>
                <w:ilvl w:val="0"/>
                <w:numId w:val="248"/>
              </w:numPr>
              <w:rPr>
                <w:rStyle w:val="Strong"/>
                <w:rFonts w:asciiTheme="minorHAnsi" w:hAnsiTheme="minorHAnsi"/>
                <w:b w:val="0"/>
                <w:bCs w:val="0"/>
              </w:rPr>
            </w:pPr>
            <w:r w:rsidRPr="00A95BC2">
              <w:rPr>
                <w:rStyle w:val="Strong"/>
                <w:rFonts w:cs="Segoe UI"/>
                <w:b w:val="0"/>
                <w:bCs w:val="0"/>
                <w:sz w:val="18"/>
                <w:szCs w:val="18"/>
              </w:rPr>
              <w:t>Source Account Dropdown</w:t>
            </w:r>
          </w:p>
          <w:p w14:paraId="270F19BC" w14:textId="77777777" w:rsidR="00A95BC2" w:rsidRPr="00A95BC2" w:rsidRDefault="00A95BC2" w:rsidP="006F1173">
            <w:pPr>
              <w:pStyle w:val="ListParagraph"/>
              <w:numPr>
                <w:ilvl w:val="0"/>
                <w:numId w:val="520"/>
              </w:numPr>
            </w:pPr>
            <w:r w:rsidRPr="00A95BC2">
              <w:rPr>
                <w:rFonts w:ascii="Segoe UI" w:hAnsi="Segoe UI" w:cs="Segoe UI"/>
                <w:sz w:val="18"/>
                <w:szCs w:val="18"/>
              </w:rPr>
              <w:t>Dropdown must open as a bottom sheet.</w:t>
            </w:r>
          </w:p>
          <w:p w14:paraId="42FBFB7C" w14:textId="77777777" w:rsidR="00A95BC2" w:rsidRPr="00A95BC2" w:rsidRDefault="00A95BC2" w:rsidP="006F1173">
            <w:pPr>
              <w:pStyle w:val="ListParagraph"/>
              <w:numPr>
                <w:ilvl w:val="0"/>
                <w:numId w:val="520"/>
              </w:numPr>
            </w:pPr>
            <w:r w:rsidRPr="00A95BC2">
              <w:rPr>
                <w:rFonts w:ascii="Segoe UI" w:hAnsi="Segoe UI" w:cs="Segoe UI"/>
                <w:sz w:val="18"/>
                <w:szCs w:val="18"/>
              </w:rPr>
              <w:t>User must be able to scroll and select an account.</w:t>
            </w:r>
          </w:p>
          <w:p w14:paraId="0EE356B2" w14:textId="77777777" w:rsidR="00A95BC2" w:rsidRPr="00A95BC2" w:rsidRDefault="00A95BC2" w:rsidP="006F1173">
            <w:pPr>
              <w:pStyle w:val="ListParagraph"/>
              <w:numPr>
                <w:ilvl w:val="0"/>
                <w:numId w:val="520"/>
              </w:numPr>
            </w:pPr>
            <w:r w:rsidRPr="00A95BC2">
              <w:rPr>
                <w:rFonts w:ascii="Segoe UI" w:hAnsi="Segoe UI" w:cs="Segoe UI"/>
                <w:sz w:val="18"/>
                <w:szCs w:val="18"/>
              </w:rPr>
              <w:t>Selected account populates the main form.</w:t>
            </w:r>
          </w:p>
          <w:p w14:paraId="36CBDDD6" w14:textId="77777777" w:rsidR="00A95BC2" w:rsidRPr="00A95BC2" w:rsidRDefault="00A95BC2" w:rsidP="006F1173">
            <w:pPr>
              <w:pStyle w:val="ListParagraph"/>
              <w:numPr>
                <w:ilvl w:val="0"/>
                <w:numId w:val="520"/>
              </w:numPr>
            </w:pPr>
            <w:r w:rsidRPr="00A95BC2">
              <w:rPr>
                <w:rFonts w:ascii="Segoe UI" w:hAnsi="Segoe UI" w:cs="Segoe UI"/>
                <w:sz w:val="18"/>
                <w:szCs w:val="18"/>
              </w:rPr>
              <w:t xml:space="preserve">Available balance displays </w:t>
            </w:r>
            <w:r w:rsidRPr="00A95BC2">
              <w:rPr>
                <w:rFonts w:ascii="Segoe UI" w:hAnsi="Segoe UI" w:cs="Segoe UI"/>
                <w:b/>
                <w:bCs/>
                <w:sz w:val="18"/>
                <w:szCs w:val="18"/>
              </w:rPr>
              <w:t xml:space="preserve">as </w:t>
            </w:r>
            <w:r w:rsidRPr="00A95BC2">
              <w:rPr>
                <w:rStyle w:val="Strong"/>
                <w:rFonts w:cs="Segoe UI"/>
                <w:b w:val="0"/>
                <w:bCs w:val="0"/>
                <w:sz w:val="18"/>
                <w:szCs w:val="18"/>
              </w:rPr>
              <w:t>BDT value</w:t>
            </w:r>
            <w:r w:rsidRPr="00A95BC2">
              <w:rPr>
                <w:rFonts w:ascii="Segoe UI" w:hAnsi="Segoe UI" w:cs="Segoe UI"/>
                <w:b/>
                <w:bCs/>
                <w:sz w:val="18"/>
                <w:szCs w:val="18"/>
              </w:rPr>
              <w:t>.</w:t>
            </w:r>
          </w:p>
          <w:p w14:paraId="2E557C0D" w14:textId="77777777" w:rsidR="00A95BC2" w:rsidRPr="00A95BC2" w:rsidRDefault="00A95BC2" w:rsidP="006F1173">
            <w:pPr>
              <w:pStyle w:val="ListParagraph"/>
              <w:numPr>
                <w:ilvl w:val="0"/>
                <w:numId w:val="248"/>
              </w:numPr>
              <w:rPr>
                <w:rStyle w:val="Strong"/>
                <w:rFonts w:asciiTheme="minorHAnsi" w:hAnsiTheme="minorHAnsi"/>
                <w:b w:val="0"/>
                <w:bCs w:val="0"/>
              </w:rPr>
            </w:pPr>
            <w:r w:rsidRPr="00A95BC2">
              <w:rPr>
                <w:rStyle w:val="Strong"/>
                <w:rFonts w:cs="Segoe UI"/>
                <w:b w:val="0"/>
                <w:bCs w:val="0"/>
                <w:sz w:val="18"/>
                <w:szCs w:val="18"/>
              </w:rPr>
              <w:t>Reference Number Input</w:t>
            </w:r>
          </w:p>
          <w:p w14:paraId="1054B113" w14:textId="69991390" w:rsidR="00A95BC2" w:rsidRPr="00A95BC2" w:rsidRDefault="00A95BC2" w:rsidP="006F1173">
            <w:pPr>
              <w:pStyle w:val="ListParagraph"/>
              <w:numPr>
                <w:ilvl w:val="0"/>
                <w:numId w:val="521"/>
              </w:numPr>
            </w:pPr>
            <w:r w:rsidRPr="00A95BC2">
              <w:rPr>
                <w:rFonts w:ascii="Segoe UI" w:hAnsi="Segoe UI" w:cs="Segoe UI"/>
                <w:sz w:val="18"/>
                <w:szCs w:val="18"/>
              </w:rPr>
              <w:t>Ref. No. field accepts alphanumeric input.</w:t>
            </w:r>
          </w:p>
          <w:p w14:paraId="43B93BC8" w14:textId="77777777" w:rsidR="00A95BC2" w:rsidRPr="00A95BC2" w:rsidRDefault="00A95BC2" w:rsidP="006F1173">
            <w:pPr>
              <w:pStyle w:val="ListParagraph"/>
              <w:numPr>
                <w:ilvl w:val="0"/>
                <w:numId w:val="521"/>
              </w:numPr>
            </w:pPr>
            <w:r w:rsidRPr="00A95BC2">
              <w:rPr>
                <w:rFonts w:ascii="Segoe UI" w:hAnsi="Segoe UI" w:cs="Segoe UI"/>
                <w:sz w:val="18"/>
                <w:szCs w:val="18"/>
              </w:rPr>
              <w:t>System must not proceed without a Ref. No</w:t>
            </w:r>
            <w:r>
              <w:rPr>
                <w:rFonts w:ascii="Segoe UI" w:hAnsi="Segoe UI" w:cs="Segoe UI"/>
                <w:sz w:val="18"/>
                <w:szCs w:val="18"/>
              </w:rPr>
              <w:t>.</w:t>
            </w:r>
          </w:p>
          <w:p w14:paraId="44605787" w14:textId="77777777" w:rsidR="00A95BC2" w:rsidRPr="00A95BC2" w:rsidRDefault="00A95BC2" w:rsidP="006F1173">
            <w:pPr>
              <w:pStyle w:val="ListParagraph"/>
              <w:numPr>
                <w:ilvl w:val="0"/>
                <w:numId w:val="248"/>
              </w:numPr>
              <w:rPr>
                <w:rStyle w:val="Strong"/>
                <w:rFonts w:asciiTheme="minorHAnsi" w:hAnsiTheme="minorHAnsi"/>
                <w:b w:val="0"/>
                <w:bCs w:val="0"/>
              </w:rPr>
            </w:pPr>
            <w:r w:rsidRPr="00A95BC2">
              <w:rPr>
                <w:rStyle w:val="Strong"/>
                <w:rFonts w:cs="Segoe UI"/>
                <w:b w:val="0"/>
                <w:bCs w:val="0"/>
                <w:sz w:val="18"/>
                <w:szCs w:val="18"/>
              </w:rPr>
              <w:t>Inquiry Execution</w:t>
            </w:r>
          </w:p>
          <w:p w14:paraId="3A7C8D87" w14:textId="77777777" w:rsidR="00A95BC2" w:rsidRPr="00A95BC2" w:rsidRDefault="00A95BC2" w:rsidP="006F1173">
            <w:pPr>
              <w:pStyle w:val="ListParagraph"/>
              <w:numPr>
                <w:ilvl w:val="0"/>
                <w:numId w:val="522"/>
              </w:numPr>
            </w:pPr>
            <w:r w:rsidRPr="00A95BC2">
              <w:rPr>
                <w:rFonts w:ascii="Segoe UI" w:hAnsi="Segoe UI" w:cs="Segoe UI"/>
                <w:sz w:val="18"/>
                <w:szCs w:val="18"/>
              </w:rPr>
              <w:t xml:space="preserve">Tapping </w:t>
            </w:r>
            <w:r w:rsidRPr="00A95BC2">
              <w:rPr>
                <w:rStyle w:val="Strong"/>
                <w:rFonts w:cs="Segoe UI"/>
                <w:b w:val="0"/>
                <w:bCs w:val="0"/>
                <w:sz w:val="18"/>
                <w:szCs w:val="18"/>
              </w:rPr>
              <w:t>TRACK</w:t>
            </w:r>
            <w:r w:rsidRPr="00A95BC2">
              <w:rPr>
                <w:rStyle w:val="Strong"/>
                <w:rFonts w:cs="Segoe UI"/>
                <w:sz w:val="18"/>
                <w:szCs w:val="18"/>
              </w:rPr>
              <w:t xml:space="preserve"> </w:t>
            </w:r>
            <w:r w:rsidRPr="00A95BC2">
              <w:rPr>
                <w:rStyle w:val="Strong"/>
                <w:rFonts w:cs="Segoe UI"/>
                <w:b w:val="0"/>
                <w:bCs w:val="0"/>
                <w:sz w:val="18"/>
                <w:szCs w:val="18"/>
              </w:rPr>
              <w:t>STATUS</w:t>
            </w:r>
            <w:r w:rsidRPr="00A95BC2">
              <w:rPr>
                <w:rFonts w:ascii="Segoe UI" w:hAnsi="Segoe UI" w:cs="Segoe UI"/>
                <w:sz w:val="18"/>
                <w:szCs w:val="18"/>
              </w:rPr>
              <w:t xml:space="preserve"> triggers inquiry.</w:t>
            </w:r>
          </w:p>
          <w:p w14:paraId="37C69D3F" w14:textId="32F9F6C4" w:rsidR="00A95BC2" w:rsidRPr="00A95BC2" w:rsidRDefault="00A95BC2" w:rsidP="006F1173">
            <w:pPr>
              <w:pStyle w:val="ListParagraph"/>
              <w:numPr>
                <w:ilvl w:val="0"/>
                <w:numId w:val="522"/>
              </w:numPr>
            </w:pPr>
            <w:r w:rsidRPr="00A95BC2">
              <w:rPr>
                <w:rFonts w:ascii="Segoe UI" w:hAnsi="Segoe UI" w:cs="Segoe UI"/>
                <w:sz w:val="18"/>
                <w:szCs w:val="18"/>
              </w:rPr>
              <w:t>If successful, details bottom sheet must appear.</w:t>
            </w:r>
          </w:p>
          <w:p w14:paraId="5E9971E8" w14:textId="77777777" w:rsidR="00A95BC2" w:rsidRPr="00A95BC2" w:rsidRDefault="00A95BC2" w:rsidP="006F1173">
            <w:pPr>
              <w:pStyle w:val="ListParagraph"/>
              <w:numPr>
                <w:ilvl w:val="0"/>
                <w:numId w:val="248"/>
              </w:numPr>
              <w:rPr>
                <w:rStyle w:val="Strong"/>
                <w:rFonts w:asciiTheme="minorHAnsi" w:hAnsiTheme="minorHAnsi"/>
                <w:b w:val="0"/>
                <w:bCs w:val="0"/>
              </w:rPr>
            </w:pPr>
            <w:r w:rsidRPr="00A95BC2">
              <w:rPr>
                <w:rStyle w:val="Strong"/>
                <w:rFonts w:cs="Segoe UI"/>
                <w:b w:val="0"/>
                <w:bCs w:val="0"/>
                <w:sz w:val="18"/>
                <w:szCs w:val="18"/>
              </w:rPr>
              <w:t>Error Behavior</w:t>
            </w:r>
          </w:p>
          <w:p w14:paraId="1EDD9C4E" w14:textId="77777777" w:rsidR="00A95BC2" w:rsidRPr="00A95BC2" w:rsidRDefault="00A95BC2" w:rsidP="006F1173">
            <w:pPr>
              <w:pStyle w:val="ListParagraph"/>
              <w:numPr>
                <w:ilvl w:val="0"/>
                <w:numId w:val="523"/>
              </w:numPr>
            </w:pPr>
            <w:r w:rsidRPr="00A95BC2">
              <w:rPr>
                <w:rFonts w:ascii="Segoe UI" w:hAnsi="Segoe UI" w:cs="Segoe UI"/>
                <w:sz w:val="18"/>
                <w:szCs w:val="18"/>
              </w:rPr>
              <w:t xml:space="preserve">If no data matched → show error </w:t>
            </w:r>
            <w:r>
              <w:rPr>
                <w:rFonts w:ascii="Segoe UI" w:hAnsi="Segoe UI" w:cs="Segoe UI"/>
                <w:sz w:val="18"/>
                <w:szCs w:val="18"/>
              </w:rPr>
              <w:t>message</w:t>
            </w:r>
            <w:r w:rsidRPr="00A95BC2">
              <w:rPr>
                <w:rFonts w:ascii="Segoe UI" w:hAnsi="Segoe UI" w:cs="Segoe UI"/>
                <w:sz w:val="18"/>
                <w:szCs w:val="18"/>
              </w:rPr>
              <w:t>.</w:t>
            </w:r>
          </w:p>
          <w:p w14:paraId="0CF8C3EB" w14:textId="679AD603" w:rsidR="00A95BC2" w:rsidRPr="00A95BC2" w:rsidRDefault="00A95BC2" w:rsidP="006F1173">
            <w:pPr>
              <w:pStyle w:val="ListParagraph"/>
              <w:numPr>
                <w:ilvl w:val="0"/>
                <w:numId w:val="523"/>
              </w:numPr>
            </w:pPr>
            <w:r w:rsidRPr="00A95BC2">
              <w:rPr>
                <w:rFonts w:ascii="Segoe UI" w:hAnsi="Segoe UI" w:cs="Segoe UI"/>
                <w:sz w:val="18"/>
                <w:szCs w:val="18"/>
              </w:rPr>
              <w:t>No partial details should be shown.</w:t>
            </w:r>
          </w:p>
        </w:tc>
      </w:tr>
    </w:tbl>
    <w:p w14:paraId="535E2564" w14:textId="6BCA7CD0" w:rsidR="00A95BC2" w:rsidRDefault="00A95BC2" w:rsidP="007E1710">
      <w:pPr>
        <w:pStyle w:val="SNotes"/>
      </w:pPr>
    </w:p>
    <w:p w14:paraId="52232D20" w14:textId="3A112C7F" w:rsidR="00A95BC2" w:rsidRDefault="00A95BC2" w:rsidP="00A95BC2">
      <w:pPr>
        <w:pStyle w:val="Nor"/>
      </w:pPr>
    </w:p>
    <w:p w14:paraId="3FE4E432" w14:textId="4B1326C2" w:rsidR="00A95BC2" w:rsidRDefault="00A95BC2" w:rsidP="00A95BC2">
      <w:pPr>
        <w:pStyle w:val="Nor"/>
      </w:pPr>
    </w:p>
    <w:p w14:paraId="38C2BD17" w14:textId="77777777" w:rsidR="00A95BC2" w:rsidRPr="00A95BC2" w:rsidRDefault="00A95BC2" w:rsidP="00A95BC2">
      <w:pPr>
        <w:pStyle w:val="Nor"/>
      </w:pPr>
    </w:p>
    <w:p w14:paraId="76B3161C" w14:textId="77777777" w:rsidR="00A262F5" w:rsidRPr="00DA6AED" w:rsidRDefault="00A262F5" w:rsidP="00E54B87">
      <w:pPr>
        <w:pStyle w:val="SHeading2"/>
      </w:pPr>
      <w:bookmarkStart w:id="234" w:name="_Toc210663655"/>
      <w:bookmarkStart w:id="235" w:name="_Toc228356985"/>
      <w:r>
        <w:t>Feature-016: Card Services</w:t>
      </w:r>
      <w:bookmarkEnd w:id="234"/>
      <w:bookmarkEnd w:id="235"/>
    </w:p>
    <w:p w14:paraId="4F6434DF" w14:textId="77777777" w:rsidR="00A262F5" w:rsidRDefault="00A262F5" w:rsidP="003C122C">
      <w:pPr>
        <w:pStyle w:val="SHeading3"/>
      </w:pPr>
      <w:bookmarkStart w:id="236" w:name="_Toc228356986"/>
      <w:bookmarkStart w:id="237" w:name="_Toc210663656"/>
      <w:r>
        <w:t>User Story: View Card Services Dashboard and Access Card Statement</w:t>
      </w:r>
      <w:bookmarkEnd w:id="236"/>
    </w:p>
    <w:tbl>
      <w:tblPr>
        <w:tblStyle w:val="TableGrid"/>
        <w:tblW w:w="0" w:type="auto"/>
        <w:tblLayout w:type="fixed"/>
        <w:tblLook w:val="04A0" w:firstRow="1" w:lastRow="0" w:firstColumn="1" w:lastColumn="0" w:noHBand="0" w:noVBand="1"/>
      </w:tblPr>
      <w:tblGrid>
        <w:gridCol w:w="9015"/>
      </w:tblGrid>
      <w:tr w:rsidR="00A262F5" w:rsidRPr="00A6306D" w14:paraId="7359198E" w14:textId="77777777" w:rsidTr="00DA6AE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24D1CDD" w14:textId="77777777" w:rsidR="00A262F5" w:rsidRPr="00A6306D" w:rsidRDefault="00A262F5" w:rsidP="003C122C">
            <w:pPr>
              <w:pStyle w:val="Numberingparagraph"/>
            </w:pPr>
            <w:r w:rsidRPr="7BE96108">
              <w:t>User Story</w:t>
            </w:r>
          </w:p>
        </w:tc>
      </w:tr>
      <w:tr w:rsidR="00A262F5" w:rsidRPr="00A6306D" w14:paraId="0D95377E" w14:textId="77777777" w:rsidTr="00DA6AE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C366388" w14:textId="77777777" w:rsidR="00A262F5" w:rsidRPr="00A6306D" w:rsidRDefault="00A262F5" w:rsidP="007164E9">
            <w:pPr>
              <w:spacing w:before="180" w:after="180"/>
              <w:jc w:val="both"/>
              <w:rPr>
                <w:rFonts w:ascii="Segoe UI" w:eastAsia="Segoe UI" w:hAnsi="Segoe UI" w:cs="Segoe UI"/>
                <w:sz w:val="18"/>
                <w:szCs w:val="18"/>
              </w:rPr>
            </w:pPr>
            <w:r w:rsidRPr="007C2D9B">
              <w:rPr>
                <w:rFonts w:ascii="Segoe UI" w:eastAsia="Segoe UI" w:hAnsi="Segoe UI" w:cs="Segoe UI"/>
                <w:sz w:val="18"/>
                <w:szCs w:val="18"/>
              </w:rPr>
              <w:t>As a user, I want to view all my card-related services and recent bill payments in one place and access my card statement directly from the Card Services dashboard, so that I can easily manage and review my card activities.</w:t>
            </w:r>
          </w:p>
        </w:tc>
      </w:tr>
      <w:tr w:rsidR="00A262F5" w:rsidRPr="00A6306D" w14:paraId="055377B0" w14:textId="77777777" w:rsidTr="00DA6AED">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07EA382" w14:textId="77777777" w:rsidR="00A262F5" w:rsidRPr="00A6306D" w:rsidRDefault="00A262F5" w:rsidP="003C122C">
            <w:pPr>
              <w:pStyle w:val="Numberingparagraph"/>
              <w:rPr>
                <w:color w:val="2F5496"/>
              </w:rPr>
            </w:pPr>
            <w:r w:rsidRPr="7BE96108">
              <w:t>Feature Name</w:t>
            </w:r>
          </w:p>
        </w:tc>
      </w:tr>
      <w:tr w:rsidR="00A262F5" w:rsidRPr="00A6306D" w14:paraId="5DB490F6" w14:textId="77777777" w:rsidTr="00DA6AED">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6E235D06"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 xml:space="preserve">Card Services  </w:t>
            </w:r>
          </w:p>
        </w:tc>
      </w:tr>
      <w:tr w:rsidR="00A262F5" w:rsidRPr="00A6306D" w14:paraId="2EA28B15" w14:textId="77777777" w:rsidTr="00DA6AE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32A08DA" w14:textId="77777777" w:rsidR="00A262F5" w:rsidRPr="00A6306D" w:rsidRDefault="00A262F5" w:rsidP="003C122C">
            <w:pPr>
              <w:pStyle w:val="Numberingparagraph"/>
              <w:rPr>
                <w:color w:val="2F5496"/>
              </w:rPr>
            </w:pPr>
            <w:r w:rsidRPr="7BE96108">
              <w:t>Persona Involved</w:t>
            </w:r>
          </w:p>
        </w:tc>
      </w:tr>
      <w:tr w:rsidR="00A262F5" w:rsidRPr="00A6306D" w14:paraId="20DEAC19" w14:textId="77777777" w:rsidTr="00DA6AE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CBE7015"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6C5F4D03" w14:textId="77777777" w:rsidTr="00DA6AE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97D0617" w14:textId="77777777" w:rsidR="00A262F5" w:rsidRPr="00A6306D" w:rsidRDefault="00A262F5" w:rsidP="003C122C">
            <w:pPr>
              <w:pStyle w:val="Numberingparagraph"/>
              <w:rPr>
                <w:color w:val="2F5496"/>
              </w:rPr>
            </w:pPr>
            <w:r w:rsidRPr="7BE96108">
              <w:t>Entry Criteria</w:t>
            </w:r>
          </w:p>
        </w:tc>
      </w:tr>
      <w:tr w:rsidR="00A262F5" w:rsidRPr="00A6306D" w14:paraId="651C4DE7" w14:textId="77777777" w:rsidTr="00DA6AE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F1A4FD2" w14:textId="77777777" w:rsidR="00A262F5" w:rsidRPr="00DF3C53" w:rsidRDefault="00A262F5" w:rsidP="00507F71">
            <w:pPr>
              <w:pStyle w:val="ListParagraph"/>
              <w:numPr>
                <w:ilvl w:val="0"/>
                <w:numId w:val="56"/>
              </w:numPr>
              <w:spacing w:before="100" w:beforeAutospacing="1" w:after="100" w:afterAutospacing="1"/>
              <w:rPr>
                <w:rFonts w:ascii="Segoe UI" w:eastAsia="Times New Roman" w:hAnsi="Segoe UI" w:cs="Segoe UI"/>
                <w:sz w:val="18"/>
                <w:szCs w:val="18"/>
              </w:rPr>
            </w:pPr>
            <w:r w:rsidRPr="00DF3C53">
              <w:rPr>
                <w:rFonts w:ascii="Segoe UI" w:eastAsia="Times New Roman" w:hAnsi="Segoe UI" w:cs="Segoe UI"/>
                <w:sz w:val="18"/>
                <w:szCs w:val="18"/>
              </w:rPr>
              <w:t>User has successfully logged into the mobile banking app.</w:t>
            </w:r>
          </w:p>
          <w:p w14:paraId="4F74FC23" w14:textId="77777777" w:rsidR="00A262F5" w:rsidRPr="00DF3C53" w:rsidRDefault="00A262F5" w:rsidP="00507F71">
            <w:pPr>
              <w:pStyle w:val="ListParagraph"/>
              <w:numPr>
                <w:ilvl w:val="0"/>
                <w:numId w:val="56"/>
              </w:numPr>
              <w:spacing w:before="100" w:beforeAutospacing="1" w:after="100" w:afterAutospacing="1"/>
              <w:rPr>
                <w:rFonts w:ascii="Segoe UI" w:eastAsia="Times New Roman" w:hAnsi="Segoe UI" w:cs="Segoe UI"/>
                <w:sz w:val="18"/>
                <w:szCs w:val="18"/>
              </w:rPr>
            </w:pPr>
            <w:r w:rsidRPr="00DF3C53">
              <w:rPr>
                <w:rFonts w:ascii="Segoe UI" w:eastAsia="Times New Roman" w:hAnsi="Segoe UI" w:cs="Segoe UI"/>
                <w:sz w:val="18"/>
                <w:szCs w:val="18"/>
              </w:rPr>
              <w:t>User navigates to Card Services from the main dashboard.</w:t>
            </w:r>
          </w:p>
          <w:p w14:paraId="55F9A42E" w14:textId="77777777" w:rsidR="00A262F5" w:rsidRPr="00DF3C53" w:rsidRDefault="00A262F5" w:rsidP="00507F71">
            <w:pPr>
              <w:pStyle w:val="ListParagraph"/>
              <w:numPr>
                <w:ilvl w:val="0"/>
                <w:numId w:val="56"/>
              </w:numPr>
              <w:spacing w:before="100" w:beforeAutospacing="1" w:after="100" w:afterAutospacing="1"/>
              <w:rPr>
                <w:rFonts w:ascii="Segoe UI" w:eastAsia="Times New Roman" w:hAnsi="Segoe UI" w:cs="Segoe UI"/>
                <w:sz w:val="18"/>
                <w:szCs w:val="18"/>
              </w:rPr>
            </w:pPr>
            <w:r w:rsidRPr="00DF3C53">
              <w:rPr>
                <w:rFonts w:ascii="Segoe UI" w:eastAsia="Times New Roman" w:hAnsi="Segoe UI" w:cs="Segoe UI"/>
                <w:sz w:val="18"/>
                <w:szCs w:val="18"/>
              </w:rPr>
              <w:t>User has at least one registered debit or credit card (own bank or other bank).</w:t>
            </w:r>
          </w:p>
        </w:tc>
      </w:tr>
      <w:tr w:rsidR="00A262F5" w:rsidRPr="00A6306D" w14:paraId="4528D15C" w14:textId="77777777" w:rsidTr="00DA6AE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9E584EB" w14:textId="77777777" w:rsidR="00A262F5" w:rsidRPr="00A6306D" w:rsidRDefault="00A262F5" w:rsidP="003C122C">
            <w:pPr>
              <w:pStyle w:val="Numberingparagraph"/>
              <w:rPr>
                <w:color w:val="2F5496"/>
              </w:rPr>
            </w:pPr>
            <w:r w:rsidRPr="7BE96108">
              <w:t>Exit Criteria</w:t>
            </w:r>
          </w:p>
        </w:tc>
      </w:tr>
      <w:tr w:rsidR="00A262F5" w:rsidRPr="00A6306D" w14:paraId="107094BE" w14:textId="77777777" w:rsidTr="00DA6AE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9F493C8" w14:textId="77777777" w:rsidR="00A262F5" w:rsidRPr="00DF3C53" w:rsidRDefault="00A262F5" w:rsidP="006F1173">
            <w:pPr>
              <w:pStyle w:val="ListParagraph"/>
              <w:numPr>
                <w:ilvl w:val="0"/>
                <w:numId w:val="239"/>
              </w:numPr>
              <w:spacing w:before="100" w:beforeAutospacing="1"/>
              <w:rPr>
                <w:rFonts w:ascii="Segoe UI" w:eastAsia="Times New Roman" w:hAnsi="Segoe UI" w:cs="Segoe UI"/>
                <w:sz w:val="18"/>
                <w:szCs w:val="18"/>
              </w:rPr>
            </w:pPr>
            <w:r w:rsidRPr="00DF3C53">
              <w:rPr>
                <w:rFonts w:ascii="Segoe UI" w:eastAsia="Times New Roman" w:hAnsi="Segoe UI" w:cs="Segoe UI"/>
                <w:sz w:val="18"/>
                <w:szCs w:val="18"/>
              </w:rPr>
              <w:t>Card Services dashboard loads and displays available card-related options</w:t>
            </w:r>
          </w:p>
          <w:p w14:paraId="46D645EF" w14:textId="77777777" w:rsidR="00A262F5" w:rsidRPr="00DF3C53" w:rsidRDefault="00A262F5" w:rsidP="006F1173">
            <w:pPr>
              <w:pStyle w:val="ListParagraph"/>
              <w:numPr>
                <w:ilvl w:val="0"/>
                <w:numId w:val="240"/>
              </w:numPr>
              <w:spacing w:before="100" w:beforeAutospacing="1" w:after="100" w:afterAutospacing="1"/>
              <w:rPr>
                <w:rFonts w:ascii="Segoe UI" w:eastAsia="Times New Roman" w:hAnsi="Segoe UI" w:cs="Segoe UI"/>
                <w:sz w:val="18"/>
                <w:szCs w:val="18"/>
              </w:rPr>
            </w:pPr>
            <w:r w:rsidRPr="00DF3C53">
              <w:rPr>
                <w:rFonts w:ascii="Segoe UI" w:eastAsia="Times New Roman" w:hAnsi="Segoe UI" w:cs="Segoe UI"/>
                <w:sz w:val="18"/>
                <w:szCs w:val="18"/>
              </w:rPr>
              <w:t>System displays Recent Card Bill Payments list fetched from backend.</w:t>
            </w:r>
          </w:p>
          <w:p w14:paraId="2545B958" w14:textId="77777777" w:rsidR="00A262F5" w:rsidRPr="00DF3C53" w:rsidRDefault="00A262F5" w:rsidP="006F1173">
            <w:pPr>
              <w:pStyle w:val="ListParagraph"/>
              <w:numPr>
                <w:ilvl w:val="0"/>
                <w:numId w:val="241"/>
              </w:numPr>
              <w:spacing w:before="100" w:beforeAutospacing="1" w:after="100" w:afterAutospacing="1"/>
              <w:rPr>
                <w:rFonts w:ascii="Segoe UI" w:eastAsia="Times New Roman" w:hAnsi="Segoe UI" w:cs="Segoe UI"/>
                <w:sz w:val="18"/>
                <w:szCs w:val="18"/>
              </w:rPr>
            </w:pPr>
            <w:r w:rsidRPr="00DF3C53">
              <w:rPr>
                <w:rFonts w:ascii="Segoe UI" w:eastAsia="Times New Roman" w:hAnsi="Segoe UI" w:cs="Segoe UI"/>
                <w:sz w:val="18"/>
                <w:szCs w:val="18"/>
              </w:rPr>
              <w:t>User clicks the Statement button.</w:t>
            </w:r>
          </w:p>
          <w:p w14:paraId="7EE41E6F" w14:textId="77777777" w:rsidR="00A262F5" w:rsidRPr="00DF3C53" w:rsidRDefault="00A262F5" w:rsidP="006F1173">
            <w:pPr>
              <w:pStyle w:val="ListParagraph"/>
              <w:numPr>
                <w:ilvl w:val="0"/>
                <w:numId w:val="241"/>
              </w:numPr>
              <w:spacing w:before="100" w:beforeAutospacing="1" w:after="100" w:afterAutospacing="1"/>
              <w:rPr>
                <w:rFonts w:ascii="Segoe UI" w:eastAsia="Times New Roman" w:hAnsi="Segoe UI" w:cs="Segoe UI"/>
                <w:sz w:val="18"/>
                <w:szCs w:val="18"/>
              </w:rPr>
            </w:pPr>
            <w:r w:rsidRPr="00DF3C53">
              <w:rPr>
                <w:rFonts w:ascii="Segoe UI" w:eastAsia="Times New Roman" w:hAnsi="Segoe UI" w:cs="Segoe UI"/>
                <w:sz w:val="18"/>
                <w:szCs w:val="18"/>
              </w:rPr>
              <w:t>User views statement and download the statement.</w:t>
            </w:r>
          </w:p>
        </w:tc>
      </w:tr>
      <w:tr w:rsidR="00A262F5" w:rsidRPr="00A6306D" w14:paraId="098F95CB" w14:textId="77777777" w:rsidTr="00DA6AE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A06FFC9" w14:textId="77777777" w:rsidR="00A262F5" w:rsidRPr="00A6306D" w:rsidRDefault="00A262F5" w:rsidP="003C122C">
            <w:pPr>
              <w:pStyle w:val="Numberingparagraph"/>
              <w:rPr>
                <w:color w:val="2F5496"/>
              </w:rPr>
            </w:pPr>
            <w:r w:rsidRPr="7BE96108">
              <w:t>Business Rules</w:t>
            </w:r>
          </w:p>
        </w:tc>
      </w:tr>
      <w:tr w:rsidR="00A262F5" w:rsidRPr="00A6306D" w14:paraId="213CF3F6" w14:textId="77777777" w:rsidTr="00DA6AE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4724311" w14:textId="77777777" w:rsidR="00A262F5" w:rsidRPr="00C96F79" w:rsidRDefault="00A262F5" w:rsidP="006F1173">
            <w:pPr>
              <w:pStyle w:val="ListParagraph"/>
              <w:numPr>
                <w:ilvl w:val="0"/>
                <w:numId w:val="244"/>
              </w:numPr>
              <w:spacing w:before="100" w:beforeAutospacing="1" w:after="100" w:afterAutospacing="1"/>
              <w:rPr>
                <w:rFonts w:ascii="Segoe UI" w:eastAsia="Times New Roman" w:hAnsi="Segoe UI" w:cs="Segoe UI"/>
                <w:sz w:val="18"/>
                <w:szCs w:val="18"/>
              </w:rPr>
            </w:pPr>
            <w:r w:rsidRPr="00C96F79">
              <w:rPr>
                <w:rFonts w:ascii="Segoe UI" w:eastAsia="Times New Roman" w:hAnsi="Segoe UI" w:cs="Segoe UI"/>
                <w:sz w:val="18"/>
                <w:szCs w:val="18"/>
              </w:rPr>
              <w:t>Card numbers must always appear in masked format.</w:t>
            </w:r>
          </w:p>
          <w:p w14:paraId="0E83D778" w14:textId="77777777" w:rsidR="00A262F5" w:rsidRPr="00C96F79" w:rsidRDefault="00A262F5" w:rsidP="006F1173">
            <w:pPr>
              <w:pStyle w:val="ListParagraph"/>
              <w:numPr>
                <w:ilvl w:val="0"/>
                <w:numId w:val="244"/>
              </w:numPr>
              <w:spacing w:before="100" w:beforeAutospacing="1" w:after="100" w:afterAutospacing="1"/>
              <w:rPr>
                <w:rFonts w:ascii="Segoe UI" w:eastAsia="Times New Roman" w:hAnsi="Segoe UI" w:cs="Segoe UI"/>
                <w:sz w:val="18"/>
                <w:szCs w:val="18"/>
              </w:rPr>
            </w:pPr>
            <w:r w:rsidRPr="00C96F79">
              <w:rPr>
                <w:rFonts w:ascii="Segoe UI" w:eastAsia="Times New Roman" w:hAnsi="Segoe UI" w:cs="Segoe UI"/>
                <w:sz w:val="18"/>
                <w:szCs w:val="18"/>
              </w:rPr>
              <w:t>Transactions are sorted by most recent date by default.</w:t>
            </w:r>
          </w:p>
          <w:p w14:paraId="72EDC678" w14:textId="77777777" w:rsidR="00A262F5" w:rsidRPr="00C96F79" w:rsidRDefault="00A262F5" w:rsidP="006F1173">
            <w:pPr>
              <w:pStyle w:val="ListParagraph"/>
              <w:numPr>
                <w:ilvl w:val="0"/>
                <w:numId w:val="242"/>
              </w:numPr>
              <w:spacing w:before="100" w:beforeAutospacing="1" w:after="100" w:afterAutospacing="1"/>
              <w:rPr>
                <w:rFonts w:ascii="Segoe UI" w:eastAsia="Times New Roman" w:hAnsi="Segoe UI" w:cs="Segoe UI"/>
                <w:sz w:val="18"/>
                <w:szCs w:val="18"/>
              </w:rPr>
            </w:pPr>
            <w:r w:rsidRPr="00C96F79">
              <w:rPr>
                <w:rFonts w:ascii="Segoe UI" w:eastAsia="Times New Roman" w:hAnsi="Segoe UI" w:cs="Segoe UI"/>
                <w:sz w:val="18"/>
                <w:szCs w:val="18"/>
              </w:rPr>
              <w:t>User views statement and</w:t>
            </w:r>
            <w:r>
              <w:rPr>
                <w:rFonts w:ascii="Segoe UI" w:eastAsia="Times New Roman" w:hAnsi="Segoe UI" w:cs="Segoe UI"/>
                <w:sz w:val="18"/>
                <w:szCs w:val="18"/>
              </w:rPr>
              <w:t xml:space="preserve"> download the statement</w:t>
            </w:r>
            <w:r w:rsidRPr="00C96F79">
              <w:rPr>
                <w:rFonts w:ascii="Segoe UI" w:eastAsia="Times New Roman" w:hAnsi="Segoe UI" w:cs="Segoe UI"/>
                <w:b/>
                <w:bCs/>
                <w:sz w:val="18"/>
                <w:szCs w:val="18"/>
              </w:rPr>
              <w:t xml:space="preserve"> </w:t>
            </w:r>
          </w:p>
          <w:p w14:paraId="26E3EC6C" w14:textId="77777777" w:rsidR="00A262F5" w:rsidRPr="00C96F79" w:rsidRDefault="00A262F5" w:rsidP="006F1173">
            <w:pPr>
              <w:pStyle w:val="ListParagraph"/>
              <w:numPr>
                <w:ilvl w:val="0"/>
                <w:numId w:val="242"/>
              </w:numPr>
              <w:spacing w:before="100" w:beforeAutospacing="1" w:after="100" w:afterAutospacing="1"/>
              <w:rPr>
                <w:rFonts w:ascii="Segoe UI" w:eastAsia="Times New Roman" w:hAnsi="Segoe UI" w:cs="Segoe UI"/>
                <w:sz w:val="18"/>
                <w:szCs w:val="18"/>
              </w:rPr>
            </w:pPr>
            <w:r w:rsidRPr="00C96F79">
              <w:rPr>
                <w:rFonts w:ascii="Segoe UI" w:eastAsia="Times New Roman" w:hAnsi="Segoe UI" w:cs="Segoe UI"/>
                <w:sz w:val="18"/>
                <w:szCs w:val="18"/>
              </w:rPr>
              <w:t>No card details are cached locally after logout or timeout.</w:t>
            </w:r>
          </w:p>
          <w:p w14:paraId="10F1A468" w14:textId="77777777" w:rsidR="00A262F5" w:rsidRPr="00C96F79" w:rsidRDefault="00A262F5" w:rsidP="006F1173">
            <w:pPr>
              <w:pStyle w:val="ListParagraph"/>
              <w:numPr>
                <w:ilvl w:val="0"/>
                <w:numId w:val="243"/>
              </w:numPr>
              <w:spacing w:before="100" w:beforeAutospacing="1"/>
              <w:rPr>
                <w:rFonts w:ascii="Segoe UI" w:eastAsia="Times New Roman" w:hAnsi="Segoe UI" w:cs="Segoe UI"/>
                <w:sz w:val="18"/>
                <w:szCs w:val="18"/>
              </w:rPr>
            </w:pPr>
            <w:r w:rsidRPr="00C96F79">
              <w:rPr>
                <w:rFonts w:ascii="Segoe UI" w:eastAsia="Times New Roman" w:hAnsi="Segoe UI" w:cs="Segoe UI"/>
                <w:sz w:val="18"/>
                <w:szCs w:val="18"/>
              </w:rPr>
              <w:t xml:space="preserve">If card data fails to load → show message </w:t>
            </w:r>
            <w:r w:rsidRPr="00C96F79">
              <w:rPr>
                <w:rFonts w:ascii="Segoe UI" w:eastAsia="Times New Roman" w:hAnsi="Segoe UI" w:cs="Segoe UI"/>
                <w:i/>
                <w:iCs/>
                <w:sz w:val="18"/>
                <w:szCs w:val="18"/>
              </w:rPr>
              <w:t>“Unable to load card details. Please try again.”</w:t>
            </w:r>
          </w:p>
        </w:tc>
      </w:tr>
      <w:tr w:rsidR="00A262F5" w:rsidRPr="00A6306D" w14:paraId="418D5491" w14:textId="77777777" w:rsidTr="00DA6AE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A67F777" w14:textId="77777777" w:rsidR="00A262F5" w:rsidRPr="00A6306D" w:rsidRDefault="00A262F5" w:rsidP="003C122C">
            <w:pPr>
              <w:pStyle w:val="Numberingparagraph"/>
              <w:rPr>
                <w:color w:val="2F5496"/>
              </w:rPr>
            </w:pPr>
            <w:r w:rsidRPr="7BE96108">
              <w:t>Acceptance criteria</w:t>
            </w:r>
          </w:p>
        </w:tc>
      </w:tr>
      <w:tr w:rsidR="00A262F5" w:rsidRPr="00A6306D" w14:paraId="6FE797AC" w14:textId="77777777" w:rsidTr="00DA6AE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5F20B53" w14:textId="77777777" w:rsidR="00A262F5" w:rsidRPr="00DF3C53" w:rsidRDefault="00A262F5" w:rsidP="006F1173">
            <w:pPr>
              <w:pStyle w:val="ListParagraph"/>
              <w:numPr>
                <w:ilvl w:val="0"/>
                <w:numId w:val="243"/>
              </w:numPr>
              <w:spacing w:before="100" w:beforeAutospacing="1" w:after="100" w:afterAutospacing="1"/>
              <w:rPr>
                <w:rFonts w:ascii="Segoe UI" w:eastAsia="Times New Roman" w:hAnsi="Segoe UI" w:cs="Segoe UI"/>
                <w:sz w:val="18"/>
                <w:szCs w:val="18"/>
              </w:rPr>
            </w:pPr>
            <w:r w:rsidRPr="00DF3C53">
              <w:rPr>
                <w:rFonts w:ascii="Segoe UI" w:eastAsia="Times New Roman" w:hAnsi="Segoe UI" w:cs="Segoe UI"/>
                <w:sz w:val="18"/>
                <w:szCs w:val="18"/>
              </w:rPr>
              <w:t>User can access Card Services from the main app dashboard.</w:t>
            </w:r>
          </w:p>
          <w:p w14:paraId="11A96864" w14:textId="77777777" w:rsidR="00A262F5" w:rsidRPr="00DF3C53" w:rsidRDefault="00A262F5" w:rsidP="006F1173">
            <w:pPr>
              <w:pStyle w:val="ListParagraph"/>
              <w:numPr>
                <w:ilvl w:val="0"/>
                <w:numId w:val="245"/>
              </w:numPr>
              <w:spacing w:before="100" w:beforeAutospacing="1" w:after="100" w:afterAutospacing="1"/>
              <w:rPr>
                <w:rFonts w:ascii="Segoe UI" w:eastAsia="Times New Roman" w:hAnsi="Segoe UI" w:cs="Segoe UI"/>
                <w:sz w:val="18"/>
                <w:szCs w:val="18"/>
              </w:rPr>
            </w:pPr>
            <w:r w:rsidRPr="00DF3C53">
              <w:rPr>
                <w:rFonts w:ascii="Segoe UI" w:eastAsia="Times New Roman" w:hAnsi="Segoe UI" w:cs="Segoe UI"/>
                <w:sz w:val="18"/>
                <w:szCs w:val="18"/>
              </w:rPr>
              <w:t>The dashboard displays the card service options.</w:t>
            </w:r>
          </w:p>
          <w:p w14:paraId="2B1673C2" w14:textId="77777777" w:rsidR="00A262F5" w:rsidRPr="00DF3C53" w:rsidRDefault="00A262F5" w:rsidP="006F1173">
            <w:pPr>
              <w:pStyle w:val="ListParagraph"/>
              <w:numPr>
                <w:ilvl w:val="0"/>
                <w:numId w:val="245"/>
              </w:numPr>
              <w:spacing w:before="100" w:beforeAutospacing="1" w:after="100" w:afterAutospacing="1"/>
              <w:rPr>
                <w:rFonts w:ascii="Segoe UI" w:eastAsia="Times New Roman" w:hAnsi="Segoe UI" w:cs="Segoe UI"/>
                <w:sz w:val="18"/>
                <w:szCs w:val="18"/>
              </w:rPr>
            </w:pPr>
            <w:r w:rsidRPr="00DF3C53">
              <w:rPr>
                <w:rFonts w:ascii="Segoe UI" w:eastAsia="Times New Roman" w:hAnsi="Segoe UI" w:cs="Segoe UI"/>
                <w:sz w:val="18"/>
                <w:szCs w:val="18"/>
              </w:rPr>
              <w:t>The Recent Card Bill Payments list displays with details.</w:t>
            </w:r>
          </w:p>
          <w:p w14:paraId="1763B27F" w14:textId="77777777" w:rsidR="00A262F5" w:rsidRPr="00DF3C53" w:rsidRDefault="00A262F5" w:rsidP="006F1173">
            <w:pPr>
              <w:pStyle w:val="ListParagraph"/>
              <w:numPr>
                <w:ilvl w:val="0"/>
                <w:numId w:val="247"/>
              </w:numPr>
              <w:spacing w:before="100" w:beforeAutospacing="1" w:after="100" w:afterAutospacing="1"/>
              <w:rPr>
                <w:rFonts w:ascii="Segoe UI" w:eastAsia="Times New Roman" w:hAnsi="Segoe UI" w:cs="Segoe UI"/>
                <w:sz w:val="18"/>
                <w:szCs w:val="18"/>
              </w:rPr>
            </w:pPr>
            <w:r w:rsidRPr="00DF3C53">
              <w:rPr>
                <w:rFonts w:ascii="Segoe UI" w:eastAsia="Times New Roman" w:hAnsi="Segoe UI" w:cs="Segoe UI"/>
                <w:sz w:val="18"/>
                <w:szCs w:val="18"/>
              </w:rPr>
              <w:t>“Statement” button is visible below the payment list.</w:t>
            </w:r>
          </w:p>
          <w:p w14:paraId="66C35D85" w14:textId="77777777" w:rsidR="00A262F5" w:rsidRPr="00DF3C53" w:rsidRDefault="00A262F5" w:rsidP="006F1173">
            <w:pPr>
              <w:pStyle w:val="ListParagraph"/>
              <w:numPr>
                <w:ilvl w:val="0"/>
                <w:numId w:val="246"/>
              </w:numPr>
              <w:spacing w:before="100" w:beforeAutospacing="1" w:after="100" w:afterAutospacing="1"/>
              <w:rPr>
                <w:rFonts w:ascii="Segoe UI" w:eastAsia="Times New Roman" w:hAnsi="Segoe UI" w:cs="Segoe UI"/>
                <w:sz w:val="18"/>
                <w:szCs w:val="18"/>
              </w:rPr>
            </w:pPr>
            <w:r w:rsidRPr="00DF3C53">
              <w:rPr>
                <w:rFonts w:ascii="Segoe UI" w:eastAsia="Times New Roman" w:hAnsi="Segoe UI" w:cs="Segoe UI"/>
                <w:sz w:val="18"/>
                <w:szCs w:val="18"/>
              </w:rPr>
              <w:t>On tapping Statement, users can view and download their statement.</w:t>
            </w:r>
          </w:p>
        </w:tc>
      </w:tr>
    </w:tbl>
    <w:p w14:paraId="22B291F4" w14:textId="77777777" w:rsidR="00A262F5" w:rsidRPr="00DA6AED" w:rsidRDefault="00A262F5" w:rsidP="00A262F5">
      <w:pPr>
        <w:pStyle w:val="Nor"/>
      </w:pPr>
    </w:p>
    <w:p w14:paraId="379609D8" w14:textId="77777777" w:rsidR="00A262F5" w:rsidRPr="00A6306D" w:rsidRDefault="00A262F5" w:rsidP="003C122C">
      <w:pPr>
        <w:pStyle w:val="SHeading3"/>
        <w:rPr>
          <w:rFonts w:ascii="Segoe UI" w:hAnsi="Segoe UI" w:cs="Segoe UI"/>
        </w:rPr>
      </w:pPr>
      <w:bookmarkStart w:id="238" w:name="_Toc228356987"/>
      <w:r>
        <w:t>User Story: Credit Card Bill Payment with OTP &amp; Confirmation</w:t>
      </w:r>
      <w:bookmarkEnd w:id="237"/>
      <w:bookmarkEnd w:id="238"/>
      <w:r>
        <w:t xml:space="preserve"> </w:t>
      </w:r>
    </w:p>
    <w:tbl>
      <w:tblPr>
        <w:tblStyle w:val="TableGrid"/>
        <w:tblW w:w="0" w:type="auto"/>
        <w:tblLayout w:type="fixed"/>
        <w:tblLook w:val="04A0" w:firstRow="1" w:lastRow="0" w:firstColumn="1" w:lastColumn="0" w:noHBand="0" w:noVBand="1"/>
      </w:tblPr>
      <w:tblGrid>
        <w:gridCol w:w="9015"/>
      </w:tblGrid>
      <w:tr w:rsidR="00A262F5" w:rsidRPr="00A6306D" w14:paraId="4FB8835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20472E5" w14:textId="77777777" w:rsidR="00A262F5" w:rsidRPr="00A6306D" w:rsidRDefault="00A262F5" w:rsidP="003C122C">
            <w:pPr>
              <w:pStyle w:val="Numberingparagraph"/>
            </w:pPr>
            <w:r w:rsidRPr="7BE96108">
              <w:t>User Story</w:t>
            </w:r>
          </w:p>
        </w:tc>
      </w:tr>
      <w:tr w:rsidR="00A262F5" w:rsidRPr="00A6306D" w14:paraId="63D6D9F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493C419" w14:textId="77777777" w:rsidR="00A262F5" w:rsidRPr="00A6306D" w:rsidRDefault="00A262F5" w:rsidP="007164E9">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to pay my credit card bills (Own Bank and Other Bank) through the app with OTP verification and transaction confirmation, so that I can securely complete my payments.</w:t>
            </w:r>
          </w:p>
        </w:tc>
      </w:tr>
      <w:tr w:rsidR="00A262F5" w:rsidRPr="00A6306D" w14:paraId="42B88704"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47474FA" w14:textId="77777777" w:rsidR="00A262F5" w:rsidRPr="00A6306D" w:rsidRDefault="00A262F5" w:rsidP="003C122C">
            <w:pPr>
              <w:pStyle w:val="Numberingparagraph"/>
              <w:rPr>
                <w:color w:val="2F5496"/>
              </w:rPr>
            </w:pPr>
            <w:r w:rsidRPr="7BE96108">
              <w:t>Feature Name</w:t>
            </w:r>
          </w:p>
        </w:tc>
      </w:tr>
      <w:tr w:rsidR="00A262F5" w:rsidRPr="00A6306D" w14:paraId="474341C7"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C208962"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 xml:space="preserve">Card Services  </w:t>
            </w:r>
          </w:p>
        </w:tc>
      </w:tr>
      <w:tr w:rsidR="00A262F5" w:rsidRPr="00A6306D" w14:paraId="6969A91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A3F4C93" w14:textId="77777777" w:rsidR="00A262F5" w:rsidRPr="00A6306D" w:rsidRDefault="00A262F5" w:rsidP="003C122C">
            <w:pPr>
              <w:pStyle w:val="Numberingparagraph"/>
              <w:rPr>
                <w:color w:val="2F5496"/>
              </w:rPr>
            </w:pPr>
            <w:r w:rsidRPr="7BE96108">
              <w:t>Persona Involved</w:t>
            </w:r>
          </w:p>
        </w:tc>
      </w:tr>
      <w:tr w:rsidR="00A262F5" w:rsidRPr="00A6306D" w14:paraId="2148A29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588198B"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5D23A72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A92646D" w14:textId="77777777" w:rsidR="00A262F5" w:rsidRPr="00A6306D" w:rsidRDefault="00A262F5" w:rsidP="003C122C">
            <w:pPr>
              <w:pStyle w:val="Numberingparagraph"/>
              <w:rPr>
                <w:color w:val="2F5496"/>
              </w:rPr>
            </w:pPr>
            <w:r w:rsidRPr="7BE96108">
              <w:t>Entry Criteria</w:t>
            </w:r>
          </w:p>
        </w:tc>
      </w:tr>
      <w:tr w:rsidR="00A262F5" w:rsidRPr="00A6306D" w14:paraId="0D95857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BD153AC"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successfully logged into the mobile app.</w:t>
            </w:r>
          </w:p>
          <w:p w14:paraId="6883BDA8"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navigates to Card Services - Credit Card Bill Payment.</w:t>
            </w:r>
          </w:p>
          <w:p w14:paraId="210FBD82"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System displays Recent Card Bill Payments (Own Bank / </w:t>
            </w:r>
            <w:r>
              <w:rPr>
                <w:rFonts w:ascii="Segoe UI" w:eastAsia="Segoe UI" w:hAnsi="Segoe UI" w:cs="Segoe UI"/>
                <w:sz w:val="18"/>
                <w:szCs w:val="18"/>
              </w:rPr>
              <w:t>Other Bank</w:t>
            </w:r>
            <w:r w:rsidRPr="00A6306D">
              <w:rPr>
                <w:rFonts w:ascii="Segoe UI" w:eastAsia="Segoe UI" w:hAnsi="Segoe UI" w:cs="Segoe UI"/>
                <w:sz w:val="18"/>
                <w:szCs w:val="18"/>
              </w:rPr>
              <w:t>) with amount, masked card number, and date.</w:t>
            </w:r>
          </w:p>
          <w:p w14:paraId="73E5F82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clicks on Credit Card Bill Payment to start a new transaction.</w:t>
            </w:r>
          </w:p>
          <w:p w14:paraId="586D8E10"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ensures:</w:t>
            </w:r>
          </w:p>
          <w:p w14:paraId="7DEFE7EE" w14:textId="77777777" w:rsidR="00A262F5" w:rsidRDefault="00A262F5" w:rsidP="006F1173">
            <w:pPr>
              <w:pStyle w:val="ListParagraph"/>
              <w:numPr>
                <w:ilvl w:val="0"/>
                <w:numId w:val="377"/>
              </w:numPr>
              <w:spacing w:before="240" w:after="240"/>
              <w:rPr>
                <w:rFonts w:ascii="Segoe UI" w:eastAsia="Segoe UI" w:hAnsi="Segoe UI" w:cs="Segoe UI"/>
                <w:sz w:val="18"/>
                <w:szCs w:val="18"/>
              </w:rPr>
            </w:pPr>
            <w:r w:rsidRPr="006E12BF">
              <w:rPr>
                <w:rFonts w:ascii="Segoe UI" w:eastAsia="Segoe UI" w:hAnsi="Segoe UI" w:cs="Segoe UI"/>
                <w:sz w:val="18"/>
                <w:szCs w:val="18"/>
              </w:rPr>
              <w:t>Valid source account is available with sufficient balance.</w:t>
            </w:r>
          </w:p>
          <w:p w14:paraId="77A199C8" w14:textId="77777777" w:rsidR="00A262F5" w:rsidRPr="006E12BF" w:rsidRDefault="00A262F5" w:rsidP="006F1173">
            <w:pPr>
              <w:pStyle w:val="ListParagraph"/>
              <w:numPr>
                <w:ilvl w:val="0"/>
                <w:numId w:val="377"/>
              </w:numPr>
              <w:spacing w:before="240" w:after="240"/>
              <w:rPr>
                <w:rFonts w:ascii="Segoe UI" w:eastAsia="Segoe UI" w:hAnsi="Segoe UI" w:cs="Segoe UI"/>
                <w:sz w:val="18"/>
                <w:szCs w:val="18"/>
              </w:rPr>
            </w:pPr>
            <w:r w:rsidRPr="006E12BF">
              <w:rPr>
                <w:rFonts w:ascii="Segoe UI" w:eastAsia="Segoe UI" w:hAnsi="Segoe UI" w:cs="Segoe UI"/>
                <w:sz w:val="18"/>
                <w:szCs w:val="18"/>
              </w:rPr>
              <w:t>Valid registered cards exist under Own Bank and Other Bank tabs.</w:t>
            </w:r>
          </w:p>
        </w:tc>
      </w:tr>
      <w:tr w:rsidR="00A262F5" w:rsidRPr="00A6306D" w14:paraId="4E54E6B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C2E1127" w14:textId="77777777" w:rsidR="00A262F5" w:rsidRPr="00A6306D" w:rsidRDefault="00A262F5" w:rsidP="003C122C">
            <w:pPr>
              <w:pStyle w:val="Numberingparagraph"/>
              <w:rPr>
                <w:color w:val="2F5496"/>
              </w:rPr>
            </w:pPr>
            <w:r w:rsidRPr="7BE96108">
              <w:t>Exit Criteria</w:t>
            </w:r>
          </w:p>
        </w:tc>
      </w:tr>
      <w:tr w:rsidR="00A262F5" w:rsidRPr="00A6306D" w14:paraId="40B1BF6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A243414"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completes payment successfully after OTP verification.</w:t>
            </w:r>
          </w:p>
          <w:p w14:paraId="49EEBA2F"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Payment Success screen shows full transaction details and Transaction ID.</w:t>
            </w:r>
          </w:p>
          <w:p w14:paraId="66696B86"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transaction appears in the Recent Card Bill Payments list.</w:t>
            </w:r>
          </w:p>
          <w:p w14:paraId="754ED456"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View Receipt or Download/Share it.</w:t>
            </w:r>
          </w:p>
          <w:p w14:paraId="6C34CD38"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optionally Save as Quick Bill for future use.</w:t>
            </w:r>
          </w:p>
        </w:tc>
      </w:tr>
      <w:tr w:rsidR="00A262F5" w:rsidRPr="00A6306D" w14:paraId="4EF0739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E098997" w14:textId="77777777" w:rsidR="00A262F5" w:rsidRPr="00A6306D" w:rsidRDefault="00A262F5" w:rsidP="003C122C">
            <w:pPr>
              <w:pStyle w:val="Numberingparagraph"/>
              <w:rPr>
                <w:color w:val="2F5496"/>
              </w:rPr>
            </w:pPr>
            <w:r w:rsidRPr="7BE96108">
              <w:t>Business Rules</w:t>
            </w:r>
          </w:p>
        </w:tc>
      </w:tr>
      <w:tr w:rsidR="00A262F5" w:rsidRPr="00A6306D" w14:paraId="2964E50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99067B6" w14:textId="77777777" w:rsidR="00A262F5" w:rsidRPr="003C122C" w:rsidRDefault="00A262F5" w:rsidP="006F1173">
            <w:pPr>
              <w:pStyle w:val="ListParagraph"/>
              <w:numPr>
                <w:ilvl w:val="0"/>
                <w:numId w:val="487"/>
              </w:numPr>
              <w:spacing w:before="240" w:after="240"/>
              <w:rPr>
                <w:rFonts w:ascii="Segoe UI" w:eastAsia="Segoe UI" w:hAnsi="Segoe UI" w:cs="Segoe UI"/>
                <w:b/>
                <w:bCs/>
                <w:sz w:val="18"/>
                <w:szCs w:val="18"/>
              </w:rPr>
            </w:pPr>
            <w:r w:rsidRPr="003C122C">
              <w:rPr>
                <w:rFonts w:ascii="Segoe UI" w:eastAsia="Segoe UI" w:hAnsi="Segoe UI" w:cs="Segoe UI"/>
                <w:b/>
                <w:bCs/>
                <w:sz w:val="18"/>
                <w:szCs w:val="18"/>
              </w:rPr>
              <w:t>Source Account Selection</w:t>
            </w:r>
          </w:p>
          <w:p w14:paraId="33E79FDD" w14:textId="77777777" w:rsidR="00A262F5" w:rsidRPr="006E12BF" w:rsidRDefault="00A262F5" w:rsidP="006F1173">
            <w:pPr>
              <w:pStyle w:val="ListParagraph"/>
              <w:numPr>
                <w:ilvl w:val="0"/>
                <w:numId w:val="378"/>
              </w:numPr>
              <w:spacing w:before="240" w:after="240"/>
              <w:rPr>
                <w:rFonts w:ascii="Segoe UI" w:eastAsia="Segoe UI" w:hAnsi="Segoe UI" w:cs="Segoe UI"/>
                <w:b/>
                <w:bCs/>
                <w:sz w:val="18"/>
                <w:szCs w:val="18"/>
              </w:rPr>
            </w:pPr>
            <w:r w:rsidRPr="006E12BF">
              <w:rPr>
                <w:rFonts w:ascii="Segoe UI" w:eastAsia="Segoe UI" w:hAnsi="Segoe UI" w:cs="Segoe UI"/>
                <w:sz w:val="18"/>
                <w:szCs w:val="18"/>
              </w:rPr>
              <w:t>User selects a Source Account (account number &amp; available balance displayed).</w:t>
            </w:r>
          </w:p>
          <w:p w14:paraId="57ECA6BE" w14:textId="77777777" w:rsidR="00A262F5" w:rsidRPr="00955A04" w:rsidRDefault="00A262F5" w:rsidP="006F1173">
            <w:pPr>
              <w:pStyle w:val="ListParagraph"/>
              <w:numPr>
                <w:ilvl w:val="0"/>
                <w:numId w:val="378"/>
              </w:numPr>
              <w:spacing w:before="240" w:after="240"/>
              <w:rPr>
                <w:rFonts w:ascii="Segoe UI" w:eastAsia="Segoe UI" w:hAnsi="Segoe UI" w:cs="Segoe UI"/>
                <w:b/>
                <w:bCs/>
                <w:sz w:val="18"/>
                <w:szCs w:val="18"/>
              </w:rPr>
            </w:pPr>
            <w:r w:rsidRPr="006E12BF">
              <w:rPr>
                <w:rFonts w:ascii="Segoe UI" w:eastAsia="Segoe UI" w:hAnsi="Segoe UI" w:cs="Segoe UI"/>
                <w:sz w:val="18"/>
                <w:szCs w:val="18"/>
              </w:rPr>
              <w:t>Only eligible accounts are shown.</w:t>
            </w:r>
          </w:p>
          <w:p w14:paraId="2CC5AF7A" w14:textId="77777777" w:rsidR="00A262F5" w:rsidRPr="003C122C" w:rsidRDefault="00A262F5" w:rsidP="006F1173">
            <w:pPr>
              <w:pStyle w:val="ListParagraph"/>
              <w:numPr>
                <w:ilvl w:val="0"/>
                <w:numId w:val="487"/>
              </w:numPr>
              <w:spacing w:before="240" w:after="240"/>
              <w:rPr>
                <w:rFonts w:ascii="Segoe UI" w:eastAsia="Segoe UI" w:hAnsi="Segoe UI" w:cs="Segoe UI"/>
                <w:b/>
                <w:bCs/>
                <w:sz w:val="18"/>
                <w:szCs w:val="18"/>
              </w:rPr>
            </w:pPr>
            <w:r w:rsidRPr="003C122C">
              <w:rPr>
                <w:rFonts w:ascii="Segoe UI" w:eastAsia="Segoe UI" w:hAnsi="Segoe UI" w:cs="Segoe UI"/>
                <w:b/>
                <w:bCs/>
                <w:sz w:val="18"/>
                <w:szCs w:val="18"/>
              </w:rPr>
              <w:t>Card Selection</w:t>
            </w:r>
          </w:p>
          <w:p w14:paraId="36E996BD" w14:textId="77777777" w:rsidR="00A262F5" w:rsidRPr="006E12BF" w:rsidRDefault="00A262F5" w:rsidP="006F1173">
            <w:pPr>
              <w:pStyle w:val="ListParagraph"/>
              <w:numPr>
                <w:ilvl w:val="0"/>
                <w:numId w:val="378"/>
              </w:numPr>
              <w:spacing w:before="240" w:after="240"/>
              <w:rPr>
                <w:rFonts w:ascii="Segoe UI" w:eastAsia="Segoe UI" w:hAnsi="Segoe UI" w:cs="Segoe UI"/>
                <w:b/>
                <w:bCs/>
                <w:sz w:val="18"/>
                <w:szCs w:val="18"/>
              </w:rPr>
            </w:pPr>
            <w:r w:rsidRPr="006E12BF">
              <w:rPr>
                <w:rFonts w:ascii="Segoe UI" w:eastAsia="Segoe UI" w:hAnsi="Segoe UI" w:cs="Segoe UI"/>
                <w:sz w:val="18"/>
                <w:szCs w:val="18"/>
              </w:rPr>
              <w:t>System displays two card tabs: Own Bank and Other Bank.</w:t>
            </w:r>
          </w:p>
          <w:p w14:paraId="3A48AC13" w14:textId="77777777" w:rsidR="00A262F5" w:rsidRPr="00955A04" w:rsidRDefault="00A262F5" w:rsidP="006F1173">
            <w:pPr>
              <w:pStyle w:val="ListParagraph"/>
              <w:numPr>
                <w:ilvl w:val="0"/>
                <w:numId w:val="378"/>
              </w:numPr>
              <w:spacing w:before="240" w:after="240"/>
              <w:rPr>
                <w:rFonts w:ascii="Segoe UI" w:eastAsia="Segoe UI" w:hAnsi="Segoe UI" w:cs="Segoe UI"/>
                <w:b/>
                <w:bCs/>
                <w:sz w:val="18"/>
                <w:szCs w:val="18"/>
              </w:rPr>
            </w:pPr>
            <w:r w:rsidRPr="006E12BF">
              <w:rPr>
                <w:rFonts w:ascii="Segoe UI" w:eastAsia="Segoe UI" w:hAnsi="Segoe UI" w:cs="Segoe UI"/>
                <w:sz w:val="18"/>
                <w:szCs w:val="18"/>
              </w:rPr>
              <w:t>User selects one card to proceed.</w:t>
            </w:r>
          </w:p>
          <w:p w14:paraId="10FE1F76" w14:textId="77777777" w:rsidR="00A262F5" w:rsidRPr="00955A04" w:rsidRDefault="00A262F5" w:rsidP="006F1173">
            <w:pPr>
              <w:pStyle w:val="ListParagraph"/>
              <w:numPr>
                <w:ilvl w:val="0"/>
                <w:numId w:val="378"/>
              </w:numPr>
              <w:spacing w:before="240" w:after="240"/>
              <w:jc w:val="both"/>
              <w:rPr>
                <w:rFonts w:ascii="Segoe UI" w:eastAsia="Segoe UI" w:hAnsi="Segoe UI" w:cs="Segoe UI"/>
                <w:sz w:val="18"/>
                <w:szCs w:val="18"/>
              </w:rPr>
            </w:pPr>
            <w:r w:rsidRPr="00955A04">
              <w:rPr>
                <w:rFonts w:ascii="Segoe UI" w:eastAsia="Segoe UI" w:hAnsi="Segoe UI" w:cs="Segoe UI"/>
                <w:sz w:val="18"/>
                <w:szCs w:val="18"/>
              </w:rPr>
              <w:t>If the Credit Card and Account belong to the same Customer ID, the system shall automatically display the user’s own Credit Card in both the Debit Account and Beneficiary lists. OTP verification will be mandatory to complete the bill payment.</w:t>
            </w:r>
          </w:p>
          <w:p w14:paraId="00099B15" w14:textId="77777777" w:rsidR="00A262F5" w:rsidRPr="003C122C" w:rsidRDefault="00A262F5" w:rsidP="006F1173">
            <w:pPr>
              <w:pStyle w:val="ListParagraph"/>
              <w:numPr>
                <w:ilvl w:val="0"/>
                <w:numId w:val="487"/>
              </w:numPr>
              <w:spacing w:before="240" w:after="240"/>
              <w:rPr>
                <w:rFonts w:ascii="Segoe UI" w:eastAsia="Segoe UI" w:hAnsi="Segoe UI" w:cs="Segoe UI"/>
                <w:b/>
                <w:bCs/>
                <w:sz w:val="18"/>
                <w:szCs w:val="18"/>
              </w:rPr>
            </w:pPr>
            <w:r w:rsidRPr="003C122C">
              <w:rPr>
                <w:rFonts w:ascii="Segoe UI" w:eastAsia="Segoe UI" w:hAnsi="Segoe UI" w:cs="Segoe UI"/>
                <w:b/>
                <w:bCs/>
                <w:sz w:val="18"/>
                <w:szCs w:val="18"/>
              </w:rPr>
              <w:t>Card Details Retrieval</w:t>
            </w:r>
          </w:p>
          <w:p w14:paraId="0B8F245D" w14:textId="77777777" w:rsidR="00A262F5" w:rsidRPr="006E12BF" w:rsidRDefault="00A262F5" w:rsidP="006F1173">
            <w:pPr>
              <w:pStyle w:val="ListParagraph"/>
              <w:numPr>
                <w:ilvl w:val="0"/>
                <w:numId w:val="378"/>
              </w:numPr>
              <w:spacing w:before="240" w:after="240"/>
              <w:rPr>
                <w:rFonts w:ascii="Segoe UI" w:eastAsia="Segoe UI" w:hAnsi="Segoe UI" w:cs="Segoe UI"/>
                <w:b/>
                <w:bCs/>
                <w:sz w:val="18"/>
                <w:szCs w:val="18"/>
              </w:rPr>
            </w:pPr>
            <w:r w:rsidRPr="006E12BF">
              <w:rPr>
                <w:rFonts w:ascii="Segoe UI" w:eastAsia="Segoe UI" w:hAnsi="Segoe UI" w:cs="Segoe UI"/>
                <w:sz w:val="18"/>
                <w:szCs w:val="18"/>
              </w:rPr>
              <w:t>Once the card is selected, the system displays the details of the card with due and outstanding amount.</w:t>
            </w:r>
          </w:p>
          <w:p w14:paraId="0D72ABF4" w14:textId="77777777" w:rsidR="00A262F5" w:rsidRPr="006E12BF" w:rsidRDefault="00A262F5" w:rsidP="006F1173">
            <w:pPr>
              <w:pStyle w:val="ListParagraph"/>
              <w:numPr>
                <w:ilvl w:val="0"/>
                <w:numId w:val="378"/>
              </w:numPr>
              <w:spacing w:before="240" w:after="240"/>
              <w:rPr>
                <w:rFonts w:ascii="Segoe UI" w:eastAsia="Segoe UI" w:hAnsi="Segoe UI" w:cs="Segoe UI"/>
                <w:b/>
                <w:bCs/>
                <w:sz w:val="18"/>
                <w:szCs w:val="18"/>
              </w:rPr>
            </w:pPr>
            <w:r w:rsidRPr="006E12BF">
              <w:rPr>
                <w:rFonts w:ascii="Segoe UI" w:eastAsia="Segoe UI" w:hAnsi="Segoe UI" w:cs="Segoe UI"/>
                <w:sz w:val="18"/>
                <w:szCs w:val="18"/>
              </w:rPr>
              <w:t>The transaction type dropdown will include four options</w:t>
            </w:r>
            <w:r>
              <w:rPr>
                <w:rFonts w:ascii="Segoe UI" w:eastAsia="Segoe UI" w:hAnsi="Segoe UI" w:cs="Segoe UI"/>
                <w:sz w:val="18"/>
                <w:szCs w:val="18"/>
              </w:rPr>
              <w:t xml:space="preserve"> with amount</w:t>
            </w:r>
            <w:r w:rsidRPr="006E12BF">
              <w:rPr>
                <w:rFonts w:ascii="Segoe UI" w:eastAsia="Segoe UI" w:hAnsi="Segoe UI" w:cs="Segoe UI"/>
                <w:sz w:val="18"/>
                <w:szCs w:val="18"/>
              </w:rPr>
              <w:t>: Current Outstanding Balance, Statement Balance, Minimum Due Amount, and Other Amount.</w:t>
            </w:r>
          </w:p>
          <w:p w14:paraId="033B5833" w14:textId="77777777" w:rsidR="00A262F5" w:rsidRPr="006E12BF" w:rsidRDefault="00A262F5" w:rsidP="006F1173">
            <w:pPr>
              <w:pStyle w:val="ListParagraph"/>
              <w:numPr>
                <w:ilvl w:val="0"/>
                <w:numId w:val="378"/>
              </w:numPr>
              <w:spacing w:before="240" w:after="240"/>
              <w:rPr>
                <w:rFonts w:ascii="Segoe UI" w:eastAsia="Segoe UI" w:hAnsi="Segoe UI" w:cs="Segoe UI"/>
                <w:b/>
                <w:bCs/>
                <w:sz w:val="18"/>
                <w:szCs w:val="18"/>
              </w:rPr>
            </w:pPr>
            <w:r w:rsidRPr="006E12BF">
              <w:rPr>
                <w:rFonts w:ascii="Segoe UI" w:eastAsia="Segoe UI" w:hAnsi="Segoe UI" w:cs="Segoe UI"/>
                <w:sz w:val="18"/>
                <w:szCs w:val="18"/>
              </w:rPr>
              <w:t>If the customer selects Current Outstanding Balance, Statement Balance, or Minimum Balance, the corresponding payment amount will be automatically fetched and displayed. These amounts will be read-only and cannot be edited.</w:t>
            </w:r>
          </w:p>
          <w:p w14:paraId="16B3526C" w14:textId="77777777" w:rsidR="00A262F5" w:rsidRPr="006E12BF" w:rsidRDefault="00A262F5" w:rsidP="006F1173">
            <w:pPr>
              <w:pStyle w:val="ListParagraph"/>
              <w:numPr>
                <w:ilvl w:val="0"/>
                <w:numId w:val="378"/>
              </w:numPr>
              <w:spacing w:before="240" w:after="240"/>
              <w:rPr>
                <w:rFonts w:ascii="Segoe UI" w:eastAsia="Segoe UI" w:hAnsi="Segoe UI" w:cs="Segoe UI"/>
                <w:b/>
                <w:bCs/>
                <w:sz w:val="18"/>
                <w:szCs w:val="18"/>
              </w:rPr>
            </w:pPr>
            <w:r w:rsidRPr="006E12BF">
              <w:rPr>
                <w:rFonts w:ascii="Segoe UI" w:eastAsia="Segoe UI" w:hAnsi="Segoe UI" w:cs="Segoe UI"/>
                <w:sz w:val="18"/>
                <w:szCs w:val="18"/>
              </w:rPr>
              <w:t>If the customer selects Other Amount, an input field will appear, allowing the customer to manually enter the amount.</w:t>
            </w:r>
          </w:p>
          <w:p w14:paraId="786DBBDD" w14:textId="77777777" w:rsidR="00A262F5" w:rsidRPr="003C122C" w:rsidRDefault="00A262F5" w:rsidP="006F1173">
            <w:pPr>
              <w:pStyle w:val="ListParagraph"/>
              <w:numPr>
                <w:ilvl w:val="0"/>
                <w:numId w:val="487"/>
              </w:numPr>
              <w:spacing w:before="240" w:after="240"/>
              <w:rPr>
                <w:rFonts w:ascii="Segoe UI" w:eastAsia="Segoe UI" w:hAnsi="Segoe UI" w:cs="Segoe UI"/>
                <w:b/>
                <w:bCs/>
                <w:sz w:val="18"/>
                <w:szCs w:val="18"/>
              </w:rPr>
            </w:pPr>
            <w:r w:rsidRPr="003C122C">
              <w:rPr>
                <w:rFonts w:ascii="Segoe UI" w:eastAsia="Segoe UI" w:hAnsi="Segoe UI" w:cs="Segoe UI"/>
                <w:b/>
                <w:bCs/>
                <w:sz w:val="18"/>
                <w:szCs w:val="18"/>
              </w:rPr>
              <w:t>Amount &amp; Currency Handling</w:t>
            </w:r>
          </w:p>
          <w:p w14:paraId="24CD08A3" w14:textId="77777777" w:rsidR="00A262F5" w:rsidRPr="006E12BF" w:rsidRDefault="00A262F5" w:rsidP="006F1173">
            <w:pPr>
              <w:pStyle w:val="ListParagraph"/>
              <w:numPr>
                <w:ilvl w:val="0"/>
                <w:numId w:val="378"/>
              </w:numPr>
              <w:spacing w:before="240" w:after="240"/>
              <w:rPr>
                <w:rFonts w:ascii="Segoe UI" w:eastAsia="Segoe UI" w:hAnsi="Segoe UI" w:cs="Segoe UI"/>
                <w:b/>
                <w:bCs/>
                <w:sz w:val="18"/>
                <w:szCs w:val="18"/>
              </w:rPr>
            </w:pPr>
            <w:r w:rsidRPr="006E12BF">
              <w:rPr>
                <w:rFonts w:ascii="Segoe UI" w:eastAsia="Segoe UI" w:hAnsi="Segoe UI" w:cs="Segoe UI"/>
                <w:sz w:val="18"/>
                <w:szCs w:val="18"/>
              </w:rPr>
              <w:t>User can switch between BDT and USD tabs.</w:t>
            </w:r>
          </w:p>
          <w:p w14:paraId="68D12683" w14:textId="77777777" w:rsidR="00A262F5" w:rsidRPr="006E12BF" w:rsidRDefault="00A262F5" w:rsidP="006F1173">
            <w:pPr>
              <w:pStyle w:val="ListParagraph"/>
              <w:numPr>
                <w:ilvl w:val="0"/>
                <w:numId w:val="378"/>
              </w:numPr>
              <w:spacing w:before="240" w:after="240"/>
              <w:rPr>
                <w:rFonts w:ascii="Segoe UI" w:eastAsia="Segoe UI" w:hAnsi="Segoe UI" w:cs="Segoe UI"/>
                <w:b/>
                <w:bCs/>
                <w:sz w:val="18"/>
                <w:szCs w:val="18"/>
              </w:rPr>
            </w:pPr>
            <w:r w:rsidRPr="006E12BF">
              <w:rPr>
                <w:rFonts w:ascii="Segoe UI" w:eastAsia="Segoe UI" w:hAnsi="Segoe UI" w:cs="Segoe UI"/>
                <w:sz w:val="18"/>
                <w:szCs w:val="18"/>
              </w:rPr>
              <w:t>If USD selected, system auto-converts amount to BDT showing Currency Rate and Converted Amount (BDT).</w:t>
            </w:r>
          </w:p>
          <w:p w14:paraId="3ABF4C80" w14:textId="77777777" w:rsidR="00A262F5" w:rsidRPr="006E12BF" w:rsidRDefault="00A262F5" w:rsidP="006F1173">
            <w:pPr>
              <w:pStyle w:val="ListParagraph"/>
              <w:numPr>
                <w:ilvl w:val="0"/>
                <w:numId w:val="378"/>
              </w:numPr>
              <w:spacing w:before="240" w:after="240"/>
              <w:rPr>
                <w:rFonts w:ascii="Segoe UI" w:eastAsia="Segoe UI" w:hAnsi="Segoe UI" w:cs="Segoe UI"/>
                <w:b/>
                <w:bCs/>
                <w:sz w:val="18"/>
                <w:szCs w:val="18"/>
              </w:rPr>
            </w:pPr>
            <w:r w:rsidRPr="006E12BF">
              <w:rPr>
                <w:rFonts w:ascii="Segoe UI" w:eastAsia="Segoe UI" w:hAnsi="Segoe UI" w:cs="Segoe UI"/>
                <w:sz w:val="18"/>
                <w:szCs w:val="18"/>
              </w:rPr>
              <w:t>Optional Notes field allows remarks; destination card number will be appended.</w:t>
            </w:r>
          </w:p>
          <w:p w14:paraId="57E6AD54" w14:textId="77777777" w:rsidR="00A262F5" w:rsidRPr="006E12BF" w:rsidRDefault="00A262F5" w:rsidP="006F1173">
            <w:pPr>
              <w:pStyle w:val="ListParagraph"/>
              <w:numPr>
                <w:ilvl w:val="0"/>
                <w:numId w:val="378"/>
              </w:numPr>
              <w:spacing w:before="240" w:after="240"/>
              <w:rPr>
                <w:rFonts w:ascii="Segoe UI" w:eastAsia="Segoe UI" w:hAnsi="Segoe UI" w:cs="Segoe UI"/>
                <w:b/>
                <w:bCs/>
                <w:sz w:val="18"/>
                <w:szCs w:val="18"/>
              </w:rPr>
            </w:pPr>
            <w:r w:rsidRPr="006E12BF">
              <w:rPr>
                <w:rFonts w:ascii="Segoe UI" w:eastAsia="Segoe UI" w:hAnsi="Segoe UI" w:cs="Segoe UI"/>
                <w:sz w:val="18"/>
                <w:szCs w:val="18"/>
              </w:rPr>
              <w:t>Transaction submission will be blocked unless the “I agree” checkbox is selected.</w:t>
            </w:r>
          </w:p>
          <w:p w14:paraId="47945FC2" w14:textId="77777777" w:rsidR="00A262F5" w:rsidRPr="006E12BF" w:rsidRDefault="00A262F5" w:rsidP="006F1173">
            <w:pPr>
              <w:pStyle w:val="ListParagraph"/>
              <w:numPr>
                <w:ilvl w:val="0"/>
                <w:numId w:val="378"/>
              </w:numPr>
              <w:spacing w:before="240" w:after="240"/>
              <w:rPr>
                <w:rFonts w:ascii="Segoe UI" w:eastAsia="Segoe UI" w:hAnsi="Segoe UI" w:cs="Segoe UI"/>
                <w:b/>
                <w:bCs/>
                <w:sz w:val="18"/>
                <w:szCs w:val="18"/>
              </w:rPr>
            </w:pPr>
            <w:r w:rsidRPr="006E12BF">
              <w:rPr>
                <w:rFonts w:ascii="Segoe UI" w:eastAsia="Segoe UI" w:hAnsi="Segoe UI" w:cs="Segoe UI"/>
                <w:sz w:val="18"/>
                <w:szCs w:val="18"/>
              </w:rPr>
              <w:t xml:space="preserve">The system must record the consent status in the transaction log.  </w:t>
            </w:r>
          </w:p>
          <w:p w14:paraId="222A7310" w14:textId="77777777" w:rsidR="00A262F5" w:rsidRPr="003C122C" w:rsidRDefault="00A262F5" w:rsidP="006F1173">
            <w:pPr>
              <w:pStyle w:val="ListParagraph"/>
              <w:numPr>
                <w:ilvl w:val="0"/>
                <w:numId w:val="487"/>
              </w:numPr>
              <w:spacing w:before="240" w:after="240"/>
              <w:rPr>
                <w:rFonts w:ascii="Segoe UI" w:eastAsia="Segoe UI" w:hAnsi="Segoe UI" w:cs="Segoe UI"/>
                <w:b/>
                <w:bCs/>
                <w:sz w:val="18"/>
                <w:szCs w:val="18"/>
              </w:rPr>
            </w:pPr>
            <w:r w:rsidRPr="003C122C">
              <w:rPr>
                <w:rFonts w:ascii="Segoe UI" w:eastAsia="Segoe UI" w:hAnsi="Segoe UI" w:cs="Segoe UI"/>
                <w:b/>
                <w:bCs/>
                <w:sz w:val="18"/>
                <w:szCs w:val="18"/>
              </w:rPr>
              <w:t>Overview Screen</w:t>
            </w:r>
          </w:p>
          <w:p w14:paraId="518D01A1" w14:textId="77777777" w:rsidR="00A262F5" w:rsidRPr="006E12BF" w:rsidRDefault="00A262F5" w:rsidP="006F1173">
            <w:pPr>
              <w:pStyle w:val="ListParagraph"/>
              <w:numPr>
                <w:ilvl w:val="0"/>
                <w:numId w:val="378"/>
              </w:numPr>
              <w:spacing w:before="240" w:after="240"/>
              <w:rPr>
                <w:rFonts w:ascii="Segoe UI" w:eastAsia="Segoe UI" w:hAnsi="Segoe UI" w:cs="Segoe UI"/>
                <w:b/>
                <w:bCs/>
                <w:sz w:val="18"/>
                <w:szCs w:val="18"/>
              </w:rPr>
            </w:pPr>
            <w:r w:rsidRPr="006E12BF">
              <w:rPr>
                <w:rFonts w:ascii="Segoe UI" w:eastAsia="Segoe UI" w:hAnsi="Segoe UI" w:cs="Segoe UI"/>
                <w:sz w:val="18"/>
                <w:szCs w:val="18"/>
              </w:rPr>
              <w:t>Before proceeding, system displays an Overview of the transaction.</w:t>
            </w:r>
          </w:p>
          <w:p w14:paraId="29846F02" w14:textId="77777777" w:rsidR="00A262F5" w:rsidRPr="006E12BF" w:rsidRDefault="00A262F5" w:rsidP="006F1173">
            <w:pPr>
              <w:pStyle w:val="ListParagraph"/>
              <w:numPr>
                <w:ilvl w:val="0"/>
                <w:numId w:val="378"/>
              </w:numPr>
              <w:spacing w:before="240" w:after="240"/>
              <w:rPr>
                <w:rFonts w:ascii="Segoe UI" w:eastAsia="Segoe UI" w:hAnsi="Segoe UI" w:cs="Segoe UI"/>
                <w:b/>
                <w:bCs/>
                <w:sz w:val="18"/>
                <w:szCs w:val="18"/>
              </w:rPr>
            </w:pPr>
            <w:r w:rsidRPr="006E12BF">
              <w:rPr>
                <w:rFonts w:ascii="Segoe UI" w:eastAsia="Segoe UI" w:hAnsi="Segoe UI" w:cs="Segoe UI"/>
                <w:sz w:val="18"/>
                <w:szCs w:val="18"/>
              </w:rPr>
              <w:t>User must select Verification Method (Email / SMS).</w:t>
            </w:r>
          </w:p>
          <w:p w14:paraId="58A35A52" w14:textId="77777777" w:rsidR="00A262F5" w:rsidRPr="006E12BF" w:rsidRDefault="00A262F5" w:rsidP="006F1173">
            <w:pPr>
              <w:pStyle w:val="ListParagraph"/>
              <w:numPr>
                <w:ilvl w:val="0"/>
                <w:numId w:val="378"/>
              </w:numPr>
              <w:spacing w:before="240" w:after="240"/>
              <w:rPr>
                <w:rFonts w:ascii="Segoe UI" w:eastAsia="Segoe UI" w:hAnsi="Segoe UI" w:cs="Segoe UI"/>
                <w:b/>
                <w:bCs/>
                <w:sz w:val="18"/>
                <w:szCs w:val="18"/>
              </w:rPr>
            </w:pPr>
            <w:r w:rsidRPr="006E12BF">
              <w:rPr>
                <w:rFonts w:ascii="Segoe UI" w:eastAsia="Segoe UI" w:hAnsi="Segoe UI" w:cs="Segoe UI"/>
                <w:sz w:val="18"/>
                <w:szCs w:val="18"/>
              </w:rPr>
              <w:t xml:space="preserve">User confirms by </w:t>
            </w:r>
            <w:r>
              <w:rPr>
                <w:rFonts w:ascii="Segoe UI" w:eastAsia="Segoe UI" w:hAnsi="Segoe UI" w:cs="Segoe UI"/>
                <w:sz w:val="18"/>
                <w:szCs w:val="18"/>
              </w:rPr>
              <w:t>clicking</w:t>
            </w:r>
            <w:r w:rsidRPr="006E12BF">
              <w:rPr>
                <w:rFonts w:ascii="Segoe UI" w:eastAsia="Segoe UI" w:hAnsi="Segoe UI" w:cs="Segoe UI"/>
                <w:sz w:val="18"/>
                <w:szCs w:val="18"/>
              </w:rPr>
              <w:t xml:space="preserve"> “</w:t>
            </w:r>
            <w:r>
              <w:rPr>
                <w:rFonts w:ascii="Segoe UI" w:eastAsia="Segoe UI" w:hAnsi="Segoe UI" w:cs="Segoe UI"/>
                <w:sz w:val="18"/>
                <w:szCs w:val="18"/>
              </w:rPr>
              <w:t>Proceed</w:t>
            </w:r>
            <w:r w:rsidRPr="006E12BF">
              <w:rPr>
                <w:rFonts w:ascii="Segoe UI" w:eastAsia="Segoe UI" w:hAnsi="Segoe UI" w:cs="Segoe UI"/>
                <w:sz w:val="18"/>
                <w:szCs w:val="18"/>
              </w:rPr>
              <w:t>.”</w:t>
            </w:r>
          </w:p>
          <w:p w14:paraId="0DCCD748" w14:textId="77777777" w:rsidR="00A262F5" w:rsidRPr="003C122C" w:rsidRDefault="00A262F5" w:rsidP="006F1173">
            <w:pPr>
              <w:pStyle w:val="ListParagraph"/>
              <w:numPr>
                <w:ilvl w:val="0"/>
                <w:numId w:val="487"/>
              </w:numPr>
              <w:spacing w:before="240" w:after="240"/>
              <w:rPr>
                <w:rFonts w:ascii="Segoe UI" w:eastAsia="Segoe UI" w:hAnsi="Segoe UI" w:cs="Segoe UI"/>
                <w:b/>
                <w:bCs/>
                <w:sz w:val="18"/>
                <w:szCs w:val="18"/>
              </w:rPr>
            </w:pPr>
            <w:r w:rsidRPr="003C122C">
              <w:rPr>
                <w:rFonts w:ascii="Segoe UI" w:eastAsia="Segoe UI" w:hAnsi="Segoe UI" w:cs="Segoe UI"/>
                <w:b/>
                <w:bCs/>
                <w:sz w:val="18"/>
                <w:szCs w:val="18"/>
              </w:rPr>
              <w:t>OTP Verification</w:t>
            </w:r>
          </w:p>
          <w:p w14:paraId="066B9052" w14:textId="77777777" w:rsidR="00A262F5" w:rsidRPr="006E12BF" w:rsidRDefault="00A262F5" w:rsidP="006F1173">
            <w:pPr>
              <w:pStyle w:val="ListParagraph"/>
              <w:numPr>
                <w:ilvl w:val="0"/>
                <w:numId w:val="378"/>
              </w:numPr>
              <w:spacing w:before="240" w:after="240"/>
              <w:rPr>
                <w:rFonts w:ascii="Segoe UI" w:eastAsia="Segoe UI" w:hAnsi="Segoe UI" w:cs="Segoe UI"/>
                <w:b/>
                <w:bCs/>
                <w:sz w:val="18"/>
                <w:szCs w:val="18"/>
              </w:rPr>
            </w:pPr>
            <w:r w:rsidRPr="006E12BF">
              <w:rPr>
                <w:rFonts w:ascii="Segoe UI" w:eastAsia="Segoe UI" w:hAnsi="Segoe UI" w:cs="Segoe UI"/>
                <w:sz w:val="18"/>
                <w:szCs w:val="18"/>
              </w:rPr>
              <w:t>An OTP is sent to the user’s registered channel (SMS or Email).</w:t>
            </w:r>
          </w:p>
          <w:p w14:paraId="678C3EE0" w14:textId="77777777" w:rsidR="00A262F5" w:rsidRPr="006E12BF" w:rsidRDefault="00A262F5" w:rsidP="006F1173">
            <w:pPr>
              <w:pStyle w:val="ListParagraph"/>
              <w:numPr>
                <w:ilvl w:val="0"/>
                <w:numId w:val="378"/>
              </w:numPr>
              <w:spacing w:before="240" w:after="240"/>
              <w:rPr>
                <w:rFonts w:ascii="Segoe UI" w:eastAsia="Segoe UI" w:hAnsi="Segoe UI" w:cs="Segoe UI"/>
                <w:b/>
                <w:bCs/>
                <w:sz w:val="18"/>
                <w:szCs w:val="18"/>
              </w:rPr>
            </w:pPr>
            <w:r w:rsidRPr="006E12BF">
              <w:rPr>
                <w:rFonts w:ascii="Segoe UI" w:eastAsia="Segoe UI" w:hAnsi="Segoe UI" w:cs="Segoe UI"/>
                <w:sz w:val="18"/>
                <w:szCs w:val="18"/>
              </w:rPr>
              <w:t>User must enter the OTP within the visible countdown timer (e.g., 2:00 minutes).</w:t>
            </w:r>
          </w:p>
          <w:p w14:paraId="0A551436" w14:textId="77777777" w:rsidR="00A262F5" w:rsidRPr="006E12BF" w:rsidRDefault="00A262F5" w:rsidP="006F1173">
            <w:pPr>
              <w:pStyle w:val="ListParagraph"/>
              <w:numPr>
                <w:ilvl w:val="0"/>
                <w:numId w:val="378"/>
              </w:numPr>
              <w:spacing w:before="240" w:after="240"/>
              <w:rPr>
                <w:rFonts w:ascii="Segoe UI" w:eastAsia="Segoe UI" w:hAnsi="Segoe UI" w:cs="Segoe UI"/>
                <w:b/>
                <w:bCs/>
                <w:sz w:val="18"/>
                <w:szCs w:val="18"/>
              </w:rPr>
            </w:pPr>
            <w:r w:rsidRPr="006E12BF">
              <w:rPr>
                <w:rFonts w:ascii="Segoe UI" w:eastAsia="Segoe UI" w:hAnsi="Segoe UI" w:cs="Segoe UI"/>
                <w:sz w:val="18"/>
                <w:szCs w:val="18"/>
              </w:rPr>
              <w:t>If the OTP expires, user can Resend Code.</w:t>
            </w:r>
          </w:p>
          <w:p w14:paraId="7CF50041" w14:textId="77777777" w:rsidR="00A262F5" w:rsidRPr="006E12BF" w:rsidRDefault="00A262F5" w:rsidP="006F1173">
            <w:pPr>
              <w:pStyle w:val="ListParagraph"/>
              <w:numPr>
                <w:ilvl w:val="0"/>
                <w:numId w:val="378"/>
              </w:numPr>
              <w:spacing w:before="240" w:after="240"/>
              <w:rPr>
                <w:rFonts w:ascii="Segoe UI" w:eastAsia="Segoe UI" w:hAnsi="Segoe UI" w:cs="Segoe UI"/>
                <w:b/>
                <w:bCs/>
                <w:sz w:val="18"/>
                <w:szCs w:val="18"/>
              </w:rPr>
            </w:pPr>
            <w:r w:rsidRPr="006E12BF">
              <w:rPr>
                <w:rFonts w:ascii="Segoe UI" w:eastAsia="Segoe UI" w:hAnsi="Segoe UI" w:cs="Segoe UI"/>
                <w:sz w:val="18"/>
                <w:szCs w:val="18"/>
              </w:rPr>
              <w:t>Only valid OTP allows transaction completion.</w:t>
            </w:r>
          </w:p>
          <w:p w14:paraId="5E17B6FF" w14:textId="77777777" w:rsidR="00A262F5" w:rsidRPr="003C122C" w:rsidRDefault="00A262F5" w:rsidP="006F1173">
            <w:pPr>
              <w:pStyle w:val="ListParagraph"/>
              <w:numPr>
                <w:ilvl w:val="0"/>
                <w:numId w:val="487"/>
              </w:numPr>
              <w:spacing w:before="240" w:after="240"/>
              <w:rPr>
                <w:rFonts w:ascii="Segoe UI" w:eastAsia="Segoe UI" w:hAnsi="Segoe UI" w:cs="Segoe UI"/>
                <w:b/>
                <w:bCs/>
                <w:sz w:val="18"/>
                <w:szCs w:val="18"/>
              </w:rPr>
            </w:pPr>
            <w:r w:rsidRPr="003C122C">
              <w:rPr>
                <w:rFonts w:ascii="Segoe UI" w:eastAsia="Segoe UI" w:hAnsi="Segoe UI" w:cs="Segoe UI"/>
                <w:b/>
                <w:bCs/>
                <w:sz w:val="18"/>
                <w:szCs w:val="18"/>
              </w:rPr>
              <w:t>Payment Success Screen</w:t>
            </w:r>
          </w:p>
          <w:p w14:paraId="4ED4385E" w14:textId="77777777" w:rsidR="00A262F5" w:rsidRPr="006E12BF" w:rsidRDefault="00A262F5" w:rsidP="006F1173">
            <w:pPr>
              <w:pStyle w:val="ListParagraph"/>
              <w:numPr>
                <w:ilvl w:val="0"/>
                <w:numId w:val="378"/>
              </w:numPr>
              <w:spacing w:before="240" w:after="240"/>
              <w:rPr>
                <w:rFonts w:ascii="Segoe UI" w:eastAsia="Segoe UI" w:hAnsi="Segoe UI" w:cs="Segoe UI"/>
                <w:b/>
                <w:bCs/>
                <w:sz w:val="18"/>
                <w:szCs w:val="18"/>
              </w:rPr>
            </w:pPr>
            <w:r w:rsidRPr="006E12BF">
              <w:rPr>
                <w:rFonts w:ascii="Segoe UI" w:eastAsia="Segoe UI" w:hAnsi="Segoe UI" w:cs="Segoe UI"/>
                <w:sz w:val="18"/>
                <w:szCs w:val="18"/>
              </w:rPr>
              <w:t>Displays after successful OTP validation with transfer details.</w:t>
            </w:r>
          </w:p>
          <w:p w14:paraId="3E833EEC" w14:textId="77777777" w:rsidR="00A262F5" w:rsidRPr="003C122C" w:rsidRDefault="00A262F5" w:rsidP="006F1173">
            <w:pPr>
              <w:pStyle w:val="ListParagraph"/>
              <w:numPr>
                <w:ilvl w:val="0"/>
                <w:numId w:val="487"/>
              </w:numPr>
              <w:spacing w:before="240" w:after="240"/>
              <w:rPr>
                <w:rFonts w:ascii="Segoe UI" w:eastAsia="Segoe UI" w:hAnsi="Segoe UI" w:cs="Segoe UI"/>
                <w:b/>
                <w:bCs/>
                <w:sz w:val="18"/>
                <w:szCs w:val="18"/>
              </w:rPr>
            </w:pPr>
            <w:r w:rsidRPr="003C122C">
              <w:rPr>
                <w:rFonts w:ascii="Segoe UI" w:eastAsia="Segoe UI" w:hAnsi="Segoe UI" w:cs="Segoe UI"/>
                <w:b/>
                <w:bCs/>
                <w:sz w:val="18"/>
                <w:szCs w:val="18"/>
              </w:rPr>
              <w:t>Receipt View</w:t>
            </w:r>
          </w:p>
          <w:p w14:paraId="4C11B63B" w14:textId="77777777" w:rsidR="00A262F5" w:rsidRPr="00AF7DFA" w:rsidRDefault="00A262F5" w:rsidP="006F1173">
            <w:pPr>
              <w:pStyle w:val="ListParagraph"/>
              <w:numPr>
                <w:ilvl w:val="0"/>
                <w:numId w:val="378"/>
              </w:numPr>
              <w:spacing w:before="240" w:after="240"/>
              <w:rPr>
                <w:rFonts w:ascii="Segoe UI" w:eastAsia="Segoe UI" w:hAnsi="Segoe UI" w:cs="Segoe UI"/>
                <w:b/>
                <w:bCs/>
                <w:sz w:val="18"/>
                <w:szCs w:val="18"/>
              </w:rPr>
            </w:pPr>
            <w:r w:rsidRPr="00AF7DFA">
              <w:rPr>
                <w:rFonts w:ascii="Segoe UI" w:eastAsia="Segoe UI" w:hAnsi="Segoe UI" w:cs="Segoe UI"/>
                <w:sz w:val="18"/>
                <w:szCs w:val="18"/>
              </w:rPr>
              <w:t>Receipt screen shows:</w:t>
            </w:r>
          </w:p>
          <w:p w14:paraId="5E88CEBF" w14:textId="77777777" w:rsidR="00A262F5" w:rsidRPr="00AF7DFA" w:rsidRDefault="00A262F5" w:rsidP="006F1173">
            <w:pPr>
              <w:pStyle w:val="ListParagraph"/>
              <w:numPr>
                <w:ilvl w:val="0"/>
                <w:numId w:val="378"/>
              </w:numPr>
              <w:spacing w:before="240" w:after="240"/>
              <w:rPr>
                <w:rFonts w:ascii="Segoe UI" w:eastAsia="Segoe UI" w:hAnsi="Segoe UI" w:cs="Segoe UI"/>
                <w:b/>
                <w:bCs/>
                <w:sz w:val="18"/>
                <w:szCs w:val="18"/>
              </w:rPr>
            </w:pPr>
            <w:r w:rsidRPr="00AF7DFA">
              <w:rPr>
                <w:rFonts w:ascii="Segoe UI" w:eastAsia="Segoe UI" w:hAnsi="Segoe UI" w:cs="Segoe UI"/>
                <w:sz w:val="18"/>
                <w:szCs w:val="18"/>
              </w:rPr>
              <w:t>Destination Bank name</w:t>
            </w:r>
          </w:p>
          <w:p w14:paraId="41706302" w14:textId="77777777" w:rsidR="00A262F5" w:rsidRPr="00AF7DFA" w:rsidRDefault="00A262F5" w:rsidP="006F1173">
            <w:pPr>
              <w:pStyle w:val="ListParagraph"/>
              <w:numPr>
                <w:ilvl w:val="0"/>
                <w:numId w:val="378"/>
              </w:numPr>
              <w:spacing w:before="240" w:after="240"/>
              <w:rPr>
                <w:rFonts w:ascii="Segoe UI" w:eastAsia="Segoe UI" w:hAnsi="Segoe UI" w:cs="Segoe UI"/>
                <w:b/>
                <w:bCs/>
                <w:sz w:val="18"/>
                <w:szCs w:val="18"/>
              </w:rPr>
            </w:pPr>
            <w:r w:rsidRPr="00AF7DFA">
              <w:rPr>
                <w:rFonts w:ascii="Segoe UI" w:eastAsia="Segoe UI" w:hAnsi="Segoe UI" w:cs="Segoe UI"/>
                <w:sz w:val="18"/>
                <w:szCs w:val="18"/>
              </w:rPr>
              <w:t>Transaction ID, Type, Date &amp; Time</w:t>
            </w:r>
          </w:p>
          <w:p w14:paraId="0F93139A" w14:textId="77777777" w:rsidR="00A262F5" w:rsidRPr="00AF7DFA" w:rsidRDefault="00A262F5" w:rsidP="006F1173">
            <w:pPr>
              <w:pStyle w:val="ListParagraph"/>
              <w:numPr>
                <w:ilvl w:val="0"/>
                <w:numId w:val="378"/>
              </w:numPr>
              <w:spacing w:before="240" w:after="240"/>
              <w:rPr>
                <w:rFonts w:ascii="Segoe UI" w:eastAsia="Segoe UI" w:hAnsi="Segoe UI" w:cs="Segoe UI"/>
                <w:b/>
                <w:bCs/>
                <w:sz w:val="18"/>
                <w:szCs w:val="18"/>
              </w:rPr>
            </w:pPr>
            <w:r w:rsidRPr="00AF7DFA">
              <w:rPr>
                <w:rFonts w:ascii="Segoe UI" w:eastAsia="Segoe UI" w:hAnsi="Segoe UI" w:cs="Segoe UI"/>
                <w:sz w:val="18"/>
                <w:szCs w:val="18"/>
              </w:rPr>
              <w:t>Card Number, Card Title</w:t>
            </w:r>
          </w:p>
          <w:p w14:paraId="1863C68D" w14:textId="77777777" w:rsidR="00A262F5" w:rsidRPr="00AF7DFA" w:rsidRDefault="00A262F5" w:rsidP="006F1173">
            <w:pPr>
              <w:pStyle w:val="ListParagraph"/>
              <w:numPr>
                <w:ilvl w:val="0"/>
                <w:numId w:val="378"/>
              </w:numPr>
              <w:spacing w:before="240" w:after="240"/>
              <w:rPr>
                <w:rFonts w:ascii="Segoe UI" w:eastAsia="Segoe UI" w:hAnsi="Segoe UI" w:cs="Segoe UI"/>
                <w:b/>
                <w:bCs/>
                <w:sz w:val="18"/>
                <w:szCs w:val="18"/>
              </w:rPr>
            </w:pPr>
            <w:r w:rsidRPr="00AF7DFA">
              <w:rPr>
                <w:rFonts w:ascii="Segoe UI" w:eastAsia="Segoe UI" w:hAnsi="Segoe UI" w:cs="Segoe UI"/>
                <w:sz w:val="18"/>
                <w:szCs w:val="18"/>
              </w:rPr>
              <w:t>Currency Type</w:t>
            </w:r>
          </w:p>
          <w:p w14:paraId="46C4CD43" w14:textId="77777777" w:rsidR="00A262F5" w:rsidRPr="00AF7DFA" w:rsidRDefault="00A262F5" w:rsidP="006F1173">
            <w:pPr>
              <w:pStyle w:val="ListParagraph"/>
              <w:numPr>
                <w:ilvl w:val="0"/>
                <w:numId w:val="378"/>
              </w:numPr>
              <w:spacing w:before="240" w:after="240"/>
              <w:rPr>
                <w:rFonts w:ascii="Segoe UI" w:eastAsia="Segoe UI" w:hAnsi="Segoe UI" w:cs="Segoe UI"/>
                <w:b/>
                <w:bCs/>
                <w:sz w:val="18"/>
                <w:szCs w:val="18"/>
              </w:rPr>
            </w:pPr>
            <w:r w:rsidRPr="00AF7DFA">
              <w:rPr>
                <w:rFonts w:ascii="Segoe UI" w:eastAsia="Segoe UI" w:hAnsi="Segoe UI" w:cs="Segoe UI"/>
                <w:sz w:val="18"/>
                <w:szCs w:val="18"/>
              </w:rPr>
              <w:t>Amount Breakdown: Transfer Amount, Charge + VAT Amount, Total Amount</w:t>
            </w:r>
          </w:p>
          <w:p w14:paraId="07036C78" w14:textId="77777777" w:rsidR="00A262F5" w:rsidRPr="00AF7DFA" w:rsidRDefault="00A262F5" w:rsidP="006F1173">
            <w:pPr>
              <w:pStyle w:val="ListParagraph"/>
              <w:numPr>
                <w:ilvl w:val="0"/>
                <w:numId w:val="378"/>
              </w:numPr>
              <w:spacing w:before="240" w:after="240"/>
              <w:rPr>
                <w:rFonts w:ascii="Segoe UI" w:eastAsia="Segoe UI" w:hAnsi="Segoe UI" w:cs="Segoe UI"/>
                <w:b/>
                <w:bCs/>
                <w:sz w:val="18"/>
                <w:szCs w:val="18"/>
              </w:rPr>
            </w:pPr>
            <w:r w:rsidRPr="00AF7DFA">
              <w:rPr>
                <w:rFonts w:ascii="Segoe UI" w:eastAsia="Segoe UI" w:hAnsi="Segoe UI" w:cs="Segoe UI"/>
                <w:sz w:val="18"/>
                <w:szCs w:val="18"/>
              </w:rPr>
              <w:t>Buttons: Download and Share.</w:t>
            </w:r>
          </w:p>
        </w:tc>
      </w:tr>
      <w:tr w:rsidR="00A262F5" w:rsidRPr="00A6306D" w14:paraId="2FC3E6D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EB20DB0" w14:textId="77777777" w:rsidR="00A262F5" w:rsidRPr="00A6306D" w:rsidRDefault="00A262F5" w:rsidP="003C122C">
            <w:pPr>
              <w:pStyle w:val="Numberingparagraph"/>
              <w:rPr>
                <w:color w:val="2F5496"/>
              </w:rPr>
            </w:pPr>
            <w:r w:rsidRPr="7BE96108">
              <w:t>Acceptance criteria</w:t>
            </w:r>
          </w:p>
        </w:tc>
      </w:tr>
      <w:tr w:rsidR="00A262F5" w:rsidRPr="00A6306D" w14:paraId="5029D51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97C8288"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Dashboard shows Recent Card Bill Payments with correct type (Own Bank / </w:t>
            </w:r>
            <w:r>
              <w:rPr>
                <w:rFonts w:ascii="Segoe UI" w:eastAsia="Segoe UI" w:hAnsi="Segoe UI" w:cs="Segoe UI"/>
                <w:sz w:val="18"/>
                <w:szCs w:val="18"/>
              </w:rPr>
              <w:t>Other Bank</w:t>
            </w:r>
            <w:r w:rsidRPr="00A6306D">
              <w:rPr>
                <w:rFonts w:ascii="Segoe UI" w:eastAsia="Segoe UI" w:hAnsi="Segoe UI" w:cs="Segoe UI"/>
                <w:sz w:val="18"/>
                <w:szCs w:val="18"/>
              </w:rPr>
              <w:t>).</w:t>
            </w:r>
          </w:p>
          <w:p w14:paraId="08A85182"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Card selection displays both Own Bank and </w:t>
            </w:r>
            <w:r>
              <w:rPr>
                <w:rFonts w:ascii="Segoe UI" w:eastAsia="Segoe UI" w:hAnsi="Segoe UI" w:cs="Segoe UI"/>
                <w:sz w:val="18"/>
                <w:szCs w:val="18"/>
              </w:rPr>
              <w:t>Other Bank</w:t>
            </w:r>
            <w:r w:rsidRPr="00A6306D">
              <w:rPr>
                <w:rFonts w:ascii="Segoe UI" w:eastAsia="Segoe UI" w:hAnsi="Segoe UI" w:cs="Segoe UI"/>
                <w:sz w:val="18"/>
                <w:szCs w:val="18"/>
              </w:rPr>
              <w:t xml:space="preserve"> tabs.</w:t>
            </w:r>
          </w:p>
          <w:p w14:paraId="3C4BA13F"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Pr>
                <w:rFonts w:ascii="Segoe UI" w:eastAsia="Segoe UI" w:hAnsi="Segoe UI" w:cs="Segoe UI"/>
                <w:sz w:val="18"/>
                <w:szCs w:val="18"/>
              </w:rPr>
              <w:t>Updated</w:t>
            </w:r>
            <w:r w:rsidRPr="00A6306D">
              <w:rPr>
                <w:rFonts w:ascii="Segoe UI" w:eastAsia="Segoe UI" w:hAnsi="Segoe UI" w:cs="Segoe UI"/>
                <w:sz w:val="18"/>
                <w:szCs w:val="18"/>
              </w:rPr>
              <w:t xml:space="preserve"> card details (Title, Destination Bank, Due Date, Outstanding) are displayed correctly.</w:t>
            </w:r>
          </w:p>
          <w:p w14:paraId="3C75D07E"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User can toggle between BDT/USD and view live conversion.</w:t>
            </w:r>
          </w:p>
          <w:p w14:paraId="0ECC4D1D" w14:textId="77777777" w:rsidR="00A262F5" w:rsidRDefault="00A262F5" w:rsidP="00A07E64">
            <w:pPr>
              <w:pStyle w:val="ListParagraph"/>
              <w:numPr>
                <w:ilvl w:val="0"/>
                <w:numId w:val="114"/>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 xml:space="preserve">Notes field accepts free-text (optional). </w:t>
            </w:r>
          </w:p>
          <w:p w14:paraId="4EB7151F" w14:textId="77777777" w:rsidR="00A262F5" w:rsidRDefault="00A262F5" w:rsidP="00507F71">
            <w:pPr>
              <w:pStyle w:val="ListParagraph"/>
              <w:numPr>
                <w:ilvl w:val="0"/>
                <w:numId w:val="7"/>
              </w:numPr>
              <w:spacing w:before="240" w:after="240"/>
              <w:rPr>
                <w:rFonts w:ascii="Segoe UI" w:eastAsia="Segoe UI" w:hAnsi="Segoe UI" w:cs="Segoe UI"/>
                <w:sz w:val="18"/>
                <w:szCs w:val="18"/>
              </w:rPr>
            </w:pPr>
            <w:r w:rsidRPr="56933247">
              <w:rPr>
                <w:rFonts w:ascii="Segoe UI" w:eastAsia="Segoe UI" w:hAnsi="Segoe UI" w:cs="Segoe UI"/>
                <w:sz w:val="18"/>
                <w:szCs w:val="18"/>
              </w:rPr>
              <w:t xml:space="preserve">User cannot complete a fund transaction without checking the “I Agree” box. </w:t>
            </w:r>
          </w:p>
          <w:p w14:paraId="60B219F4" w14:textId="77777777" w:rsidR="00A262F5" w:rsidRDefault="00A262F5" w:rsidP="00507F71">
            <w:pPr>
              <w:pStyle w:val="ListParagraph"/>
              <w:numPr>
                <w:ilvl w:val="0"/>
                <w:numId w:val="6"/>
              </w:numPr>
              <w:rPr>
                <w:rFonts w:ascii="Segoe UI" w:eastAsia="Segoe UI" w:hAnsi="Segoe UI" w:cs="Segoe UI"/>
                <w:sz w:val="18"/>
                <w:szCs w:val="18"/>
              </w:rPr>
            </w:pPr>
            <w:r w:rsidRPr="56933247">
              <w:rPr>
                <w:rFonts w:ascii="Segoe UI" w:eastAsia="Segoe UI" w:hAnsi="Segoe UI" w:cs="Segoe UI"/>
                <w:sz w:val="18"/>
                <w:szCs w:val="18"/>
              </w:rPr>
              <w:t xml:space="preserve">The system records the agreement confirmation along with the transaction details.  </w:t>
            </w:r>
          </w:p>
          <w:p w14:paraId="2B9AA1B9"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Overview screen must always show complete payment summary with Charge &amp; VAT and Verification Method.</w:t>
            </w:r>
          </w:p>
          <w:p w14:paraId="663B0840"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OTP screen must appear and verify the OTP within validity time.</w:t>
            </w:r>
          </w:p>
          <w:p w14:paraId="01B87B7C"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Upon success, payment confirmation shows all details with Transaction ID and Save as Quick Bill option.</w:t>
            </w:r>
          </w:p>
          <w:p w14:paraId="1D65FDAB"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“View Receipt” opens detailed breakdown with download/share options.</w:t>
            </w:r>
          </w:p>
          <w:p w14:paraId="6CC156BF"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Recent Card Bill Payments list updates instantly after each successful transaction.</w:t>
            </w:r>
          </w:p>
        </w:tc>
      </w:tr>
    </w:tbl>
    <w:p w14:paraId="6FE1EA4A" w14:textId="77777777" w:rsidR="00A262F5" w:rsidRPr="00A6306D" w:rsidRDefault="00A262F5" w:rsidP="00A262F5">
      <w:pPr>
        <w:pStyle w:val="Nor"/>
      </w:pPr>
    </w:p>
    <w:p w14:paraId="48E60587" w14:textId="77777777" w:rsidR="00A262F5" w:rsidRPr="00A6306D" w:rsidRDefault="00A262F5" w:rsidP="003C122C">
      <w:pPr>
        <w:pStyle w:val="SHeading3"/>
        <w:rPr>
          <w:rFonts w:ascii="Segoe UI" w:hAnsi="Segoe UI" w:cs="Segoe UI"/>
        </w:rPr>
      </w:pPr>
      <w:bookmarkStart w:id="239" w:name="_Toc210663657"/>
      <w:bookmarkStart w:id="240" w:name="_Toc228356988"/>
      <w:r>
        <w:t>User Story: Register a New Credit Card</w:t>
      </w:r>
      <w:bookmarkEnd w:id="239"/>
      <w:r>
        <w:t xml:space="preserve"> for Statement Purpose</w:t>
      </w:r>
      <w:bookmarkEnd w:id="240"/>
    </w:p>
    <w:tbl>
      <w:tblPr>
        <w:tblStyle w:val="TableGrid"/>
        <w:tblW w:w="0" w:type="auto"/>
        <w:tblLayout w:type="fixed"/>
        <w:tblLook w:val="04A0" w:firstRow="1" w:lastRow="0" w:firstColumn="1" w:lastColumn="0" w:noHBand="0" w:noVBand="1"/>
      </w:tblPr>
      <w:tblGrid>
        <w:gridCol w:w="9015"/>
      </w:tblGrid>
      <w:tr w:rsidR="00A262F5" w:rsidRPr="00A6306D" w14:paraId="2AA9476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B6EF492" w14:textId="77777777" w:rsidR="00A262F5" w:rsidRPr="00A6306D" w:rsidRDefault="00A262F5" w:rsidP="003C122C">
            <w:pPr>
              <w:pStyle w:val="Numberingparagraph"/>
            </w:pPr>
            <w:r w:rsidRPr="7BE96108">
              <w:t>User Story</w:t>
            </w:r>
          </w:p>
        </w:tc>
      </w:tr>
      <w:tr w:rsidR="00A262F5" w:rsidRPr="00A6306D" w14:paraId="3AA3B0C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B25F7E4" w14:textId="77777777" w:rsidR="00A262F5" w:rsidRPr="00A6306D" w:rsidRDefault="00A262F5" w:rsidP="007164E9">
            <w:pPr>
              <w:spacing w:before="180" w:after="180"/>
              <w:jc w:val="both"/>
              <w:rPr>
                <w:rFonts w:ascii="Segoe UI" w:hAnsi="Segoe UI" w:cs="Segoe UI"/>
              </w:rPr>
            </w:pPr>
            <w:r w:rsidRPr="006A54EE">
              <w:rPr>
                <w:rFonts w:ascii="Segoe UI" w:eastAsia="Segoe UI" w:hAnsi="Segoe UI" w:cs="Segoe UI"/>
                <w:sz w:val="18"/>
                <w:szCs w:val="18"/>
              </w:rPr>
              <w:t>As a user, I want to register my Bank Asia–issued credit card in the mobile banking app and be able to access its statement through the Bank’s Card Division website, so that I can manage and review my card information digitally from one place.</w:t>
            </w:r>
          </w:p>
        </w:tc>
      </w:tr>
      <w:tr w:rsidR="00A262F5" w:rsidRPr="00A6306D" w14:paraId="63BFF8E4"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4C0CE88" w14:textId="77777777" w:rsidR="00A262F5" w:rsidRPr="00A6306D" w:rsidRDefault="00A262F5" w:rsidP="003C122C">
            <w:pPr>
              <w:pStyle w:val="Numberingparagraph"/>
              <w:rPr>
                <w:color w:val="2F5496"/>
              </w:rPr>
            </w:pPr>
            <w:r w:rsidRPr="7BE96108">
              <w:t>Feature Name</w:t>
            </w:r>
          </w:p>
        </w:tc>
      </w:tr>
      <w:tr w:rsidR="00A262F5" w:rsidRPr="00A6306D" w14:paraId="0DFA2BE0"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56BC3997"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 xml:space="preserve">Card Services  </w:t>
            </w:r>
          </w:p>
        </w:tc>
      </w:tr>
      <w:tr w:rsidR="00A262F5" w:rsidRPr="00A6306D" w14:paraId="1C41513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171F7EE" w14:textId="77777777" w:rsidR="00A262F5" w:rsidRPr="00A6306D" w:rsidRDefault="00A262F5" w:rsidP="003C122C">
            <w:pPr>
              <w:pStyle w:val="Numberingparagraph"/>
              <w:rPr>
                <w:color w:val="2F5496"/>
              </w:rPr>
            </w:pPr>
            <w:r w:rsidRPr="7BE96108">
              <w:t>Persona Involved</w:t>
            </w:r>
          </w:p>
        </w:tc>
      </w:tr>
      <w:tr w:rsidR="00A262F5" w:rsidRPr="00A6306D" w14:paraId="5FFAF53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0D53FBD"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6A5A08C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99D8091" w14:textId="77777777" w:rsidR="00A262F5" w:rsidRPr="00A6306D" w:rsidRDefault="00A262F5" w:rsidP="003C122C">
            <w:pPr>
              <w:pStyle w:val="Numberingparagraph"/>
              <w:rPr>
                <w:color w:val="2F5496"/>
              </w:rPr>
            </w:pPr>
            <w:r w:rsidRPr="7BE96108">
              <w:t>Entry Criteria</w:t>
            </w:r>
          </w:p>
        </w:tc>
      </w:tr>
      <w:tr w:rsidR="00A262F5" w:rsidRPr="00A6306D" w14:paraId="08D2DAE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B0E91EF" w14:textId="77777777" w:rsidR="00A262F5" w:rsidRPr="006A54EE" w:rsidRDefault="00A262F5" w:rsidP="00A07E64">
            <w:pPr>
              <w:pStyle w:val="ListParagraph"/>
              <w:numPr>
                <w:ilvl w:val="0"/>
                <w:numId w:val="114"/>
              </w:numPr>
              <w:spacing w:before="240" w:after="240"/>
              <w:jc w:val="both"/>
              <w:rPr>
                <w:rFonts w:ascii="Segoe UI" w:eastAsia="Segoe UI" w:hAnsi="Segoe UI" w:cs="Segoe UI"/>
                <w:sz w:val="18"/>
                <w:szCs w:val="18"/>
              </w:rPr>
            </w:pPr>
            <w:r w:rsidRPr="006A54EE">
              <w:rPr>
                <w:rFonts w:ascii="Segoe UI" w:eastAsia="Segoe UI" w:hAnsi="Segoe UI" w:cs="Segoe UI"/>
                <w:sz w:val="18"/>
                <w:szCs w:val="18"/>
              </w:rPr>
              <w:t>User has successfully logged into the mobile banking app.</w:t>
            </w:r>
          </w:p>
          <w:p w14:paraId="19012BAF" w14:textId="77777777" w:rsidR="00A262F5" w:rsidRPr="006A54EE" w:rsidRDefault="00A262F5" w:rsidP="00A07E64">
            <w:pPr>
              <w:pStyle w:val="ListParagraph"/>
              <w:numPr>
                <w:ilvl w:val="0"/>
                <w:numId w:val="114"/>
              </w:numPr>
              <w:spacing w:before="240" w:after="240"/>
              <w:jc w:val="both"/>
              <w:rPr>
                <w:rFonts w:ascii="Segoe UI" w:eastAsia="Segoe UI" w:hAnsi="Segoe UI" w:cs="Segoe UI"/>
                <w:sz w:val="18"/>
                <w:szCs w:val="18"/>
              </w:rPr>
            </w:pPr>
            <w:r w:rsidRPr="006A54EE">
              <w:rPr>
                <w:rFonts w:ascii="Segoe UI" w:eastAsia="Segoe UI" w:hAnsi="Segoe UI" w:cs="Segoe UI"/>
                <w:sz w:val="18"/>
                <w:szCs w:val="18"/>
              </w:rPr>
              <w:t>User navigates to Card Services from the dashboard.</w:t>
            </w:r>
          </w:p>
          <w:p w14:paraId="5CF59258" w14:textId="77777777" w:rsidR="00A262F5" w:rsidRPr="006A54EE" w:rsidRDefault="00A262F5" w:rsidP="00A07E64">
            <w:pPr>
              <w:pStyle w:val="ListParagraph"/>
              <w:numPr>
                <w:ilvl w:val="0"/>
                <w:numId w:val="114"/>
              </w:numPr>
              <w:spacing w:before="240" w:after="240"/>
              <w:jc w:val="both"/>
              <w:rPr>
                <w:rFonts w:ascii="Segoe UI" w:eastAsia="Segoe UI" w:hAnsi="Segoe UI" w:cs="Segoe UI"/>
                <w:sz w:val="18"/>
                <w:szCs w:val="18"/>
              </w:rPr>
            </w:pPr>
            <w:r w:rsidRPr="006A54EE">
              <w:rPr>
                <w:rFonts w:ascii="Segoe UI" w:eastAsia="Segoe UI" w:hAnsi="Segoe UI" w:cs="Segoe UI"/>
                <w:sz w:val="18"/>
                <w:szCs w:val="18"/>
              </w:rPr>
              <w:t>User selects the Register Credit Card option.</w:t>
            </w:r>
          </w:p>
          <w:p w14:paraId="53FC1588" w14:textId="77777777" w:rsidR="00A262F5" w:rsidRPr="006A54EE" w:rsidRDefault="00A262F5" w:rsidP="00A07E64">
            <w:pPr>
              <w:pStyle w:val="ListParagraph"/>
              <w:numPr>
                <w:ilvl w:val="0"/>
                <w:numId w:val="114"/>
              </w:numPr>
              <w:spacing w:before="240" w:after="240"/>
              <w:jc w:val="both"/>
              <w:rPr>
                <w:rFonts w:ascii="Segoe UI" w:eastAsia="Segoe UI" w:hAnsi="Segoe UI" w:cs="Segoe UI"/>
                <w:sz w:val="18"/>
                <w:szCs w:val="18"/>
              </w:rPr>
            </w:pPr>
            <w:r w:rsidRPr="006A54EE">
              <w:rPr>
                <w:rFonts w:ascii="Segoe UI" w:eastAsia="Segoe UI" w:hAnsi="Segoe UI" w:cs="Segoe UI"/>
                <w:sz w:val="18"/>
                <w:szCs w:val="18"/>
              </w:rPr>
              <w:t>User holds a valid Bank Asia–issued credit card eligible for digital registration.</w:t>
            </w:r>
          </w:p>
        </w:tc>
      </w:tr>
      <w:tr w:rsidR="00A262F5" w:rsidRPr="00A6306D" w14:paraId="3D0B8B4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C2470E4" w14:textId="77777777" w:rsidR="00A262F5" w:rsidRPr="00A6306D" w:rsidRDefault="00A262F5" w:rsidP="003C122C">
            <w:pPr>
              <w:pStyle w:val="Numberingparagraph"/>
              <w:rPr>
                <w:color w:val="2F5496"/>
              </w:rPr>
            </w:pPr>
            <w:r w:rsidRPr="7BE96108">
              <w:t>Exit Criteria</w:t>
            </w:r>
          </w:p>
        </w:tc>
      </w:tr>
      <w:tr w:rsidR="00A262F5" w:rsidRPr="00A6306D" w14:paraId="734A663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EEC1D2D" w14:textId="77777777" w:rsidR="00A262F5" w:rsidRPr="006A54EE" w:rsidRDefault="00A262F5" w:rsidP="00A07E64">
            <w:pPr>
              <w:pStyle w:val="ListParagraph"/>
              <w:numPr>
                <w:ilvl w:val="0"/>
                <w:numId w:val="114"/>
              </w:numPr>
              <w:spacing w:before="240" w:after="240"/>
              <w:rPr>
                <w:rFonts w:ascii="Segoe UI" w:eastAsia="Segoe UI" w:hAnsi="Segoe UI" w:cs="Segoe UI"/>
                <w:sz w:val="18"/>
                <w:szCs w:val="18"/>
              </w:rPr>
            </w:pPr>
            <w:r w:rsidRPr="006A54EE">
              <w:rPr>
                <w:rFonts w:ascii="Segoe UI" w:eastAsia="Segoe UI" w:hAnsi="Segoe UI" w:cs="Segoe UI"/>
                <w:sz w:val="18"/>
                <w:szCs w:val="18"/>
              </w:rPr>
              <w:t>User enters required credit card details</w:t>
            </w:r>
          </w:p>
          <w:p w14:paraId="4328527D" w14:textId="77777777" w:rsidR="00A262F5" w:rsidRPr="006A54EE" w:rsidRDefault="00A262F5" w:rsidP="00A07E64">
            <w:pPr>
              <w:pStyle w:val="ListParagraph"/>
              <w:numPr>
                <w:ilvl w:val="0"/>
                <w:numId w:val="114"/>
              </w:numPr>
              <w:spacing w:before="240" w:after="240"/>
              <w:rPr>
                <w:rFonts w:ascii="Segoe UI" w:eastAsia="Segoe UI" w:hAnsi="Segoe UI" w:cs="Segoe UI"/>
                <w:sz w:val="18"/>
                <w:szCs w:val="18"/>
              </w:rPr>
            </w:pPr>
            <w:r w:rsidRPr="006A54EE">
              <w:rPr>
                <w:rFonts w:ascii="Segoe UI" w:eastAsia="Segoe UI" w:hAnsi="Segoe UI" w:cs="Segoe UI"/>
                <w:sz w:val="18"/>
                <w:szCs w:val="18"/>
              </w:rPr>
              <w:t>System validates the card through the Bank’s Card System</w:t>
            </w:r>
            <w:r>
              <w:rPr>
                <w:rFonts w:ascii="Segoe UI" w:eastAsia="Segoe UI" w:hAnsi="Segoe UI" w:cs="Segoe UI"/>
                <w:sz w:val="18"/>
                <w:szCs w:val="18"/>
              </w:rPr>
              <w:t>.</w:t>
            </w:r>
          </w:p>
          <w:p w14:paraId="7CF16B16"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6A54EE">
              <w:rPr>
                <w:rFonts w:ascii="Segoe UI" w:eastAsia="Segoe UI" w:hAnsi="Segoe UI" w:cs="Segoe UI"/>
                <w:sz w:val="18"/>
                <w:szCs w:val="18"/>
              </w:rPr>
              <w:t>On successful validation:</w:t>
            </w:r>
          </w:p>
          <w:p w14:paraId="54A6177D" w14:textId="77777777" w:rsidR="00A262F5" w:rsidRDefault="00A262F5" w:rsidP="006F1173">
            <w:pPr>
              <w:pStyle w:val="ListParagraph"/>
              <w:numPr>
                <w:ilvl w:val="0"/>
                <w:numId w:val="379"/>
              </w:numPr>
              <w:spacing w:before="240" w:after="240"/>
              <w:rPr>
                <w:rFonts w:ascii="Segoe UI" w:eastAsia="Segoe UI" w:hAnsi="Segoe UI" w:cs="Segoe UI"/>
                <w:sz w:val="18"/>
                <w:szCs w:val="18"/>
              </w:rPr>
            </w:pPr>
            <w:r w:rsidRPr="00AF7DFA">
              <w:rPr>
                <w:rFonts w:ascii="Segoe UI" w:eastAsia="Segoe UI" w:hAnsi="Segoe UI" w:cs="Segoe UI"/>
                <w:sz w:val="18"/>
                <w:szCs w:val="18"/>
              </w:rPr>
              <w:t>Card is registered under the user’s profile.</w:t>
            </w:r>
          </w:p>
          <w:p w14:paraId="02DFF0DA" w14:textId="77777777" w:rsidR="00A262F5" w:rsidRPr="00AF7DFA" w:rsidRDefault="00A262F5" w:rsidP="006F1173">
            <w:pPr>
              <w:pStyle w:val="ListParagraph"/>
              <w:numPr>
                <w:ilvl w:val="0"/>
                <w:numId w:val="379"/>
              </w:numPr>
              <w:spacing w:before="240" w:after="240"/>
              <w:rPr>
                <w:rFonts w:ascii="Segoe UI" w:eastAsia="Segoe UI" w:hAnsi="Segoe UI" w:cs="Segoe UI"/>
                <w:sz w:val="18"/>
                <w:szCs w:val="18"/>
              </w:rPr>
            </w:pPr>
            <w:r w:rsidRPr="00AF7DFA">
              <w:rPr>
                <w:rFonts w:ascii="Segoe UI" w:eastAsia="Segoe UI" w:hAnsi="Segoe UI" w:cs="Segoe UI"/>
                <w:sz w:val="18"/>
                <w:szCs w:val="18"/>
              </w:rPr>
              <w:t>System displays “Card Successfully Registered.”</w:t>
            </w:r>
          </w:p>
          <w:p w14:paraId="642797E3" w14:textId="77777777" w:rsidR="00A262F5" w:rsidRPr="006A54EE" w:rsidRDefault="00A262F5" w:rsidP="00A07E64">
            <w:pPr>
              <w:pStyle w:val="ListParagraph"/>
              <w:numPr>
                <w:ilvl w:val="0"/>
                <w:numId w:val="114"/>
              </w:numPr>
              <w:spacing w:before="240" w:after="240"/>
              <w:rPr>
                <w:rFonts w:ascii="Segoe UI" w:eastAsia="Segoe UI" w:hAnsi="Segoe UI" w:cs="Segoe UI"/>
                <w:sz w:val="18"/>
                <w:szCs w:val="18"/>
              </w:rPr>
            </w:pPr>
            <w:r w:rsidRPr="006A54EE">
              <w:rPr>
                <w:rFonts w:ascii="Segoe UI" w:eastAsia="Segoe UI" w:hAnsi="Segoe UI" w:cs="Segoe UI"/>
                <w:sz w:val="18"/>
                <w:szCs w:val="18"/>
              </w:rPr>
              <w:t>Once registered, user can access Credit Card Info under Card Services.</w:t>
            </w:r>
          </w:p>
          <w:p w14:paraId="5DFABE40" w14:textId="77777777" w:rsidR="00A262F5" w:rsidRPr="006A54EE" w:rsidRDefault="00A262F5" w:rsidP="00A07E64">
            <w:pPr>
              <w:pStyle w:val="ListParagraph"/>
              <w:numPr>
                <w:ilvl w:val="0"/>
                <w:numId w:val="114"/>
              </w:numPr>
              <w:spacing w:before="240" w:after="240"/>
              <w:rPr>
                <w:rFonts w:ascii="Segoe UI" w:eastAsia="Segoe UI" w:hAnsi="Segoe UI" w:cs="Segoe UI"/>
                <w:sz w:val="18"/>
                <w:szCs w:val="18"/>
              </w:rPr>
            </w:pPr>
            <w:r w:rsidRPr="006A54EE">
              <w:rPr>
                <w:rFonts w:ascii="Segoe UI" w:eastAsia="Segoe UI" w:hAnsi="Segoe UI" w:cs="Segoe UI"/>
                <w:sz w:val="18"/>
                <w:szCs w:val="18"/>
              </w:rPr>
              <w:t>User c</w:t>
            </w:r>
            <w:r>
              <w:rPr>
                <w:rFonts w:ascii="Segoe UI" w:eastAsia="Segoe UI" w:hAnsi="Segoe UI" w:cs="Segoe UI"/>
                <w:sz w:val="18"/>
                <w:szCs w:val="18"/>
              </w:rPr>
              <w:t>an view statement</w:t>
            </w:r>
            <w:r w:rsidRPr="006A54EE">
              <w:rPr>
                <w:rFonts w:ascii="Segoe UI" w:eastAsia="Segoe UI" w:hAnsi="Segoe UI" w:cs="Segoe UI"/>
                <w:sz w:val="18"/>
                <w:szCs w:val="18"/>
              </w:rPr>
              <w:t xml:space="preserve"> via Bank Asia Card Division’s Statement Porta</w:t>
            </w:r>
            <w:r>
              <w:rPr>
                <w:rFonts w:ascii="Segoe UI" w:eastAsia="Segoe UI" w:hAnsi="Segoe UI" w:cs="Segoe UI"/>
                <w:sz w:val="18"/>
                <w:szCs w:val="18"/>
              </w:rPr>
              <w:t>l</w:t>
            </w:r>
            <w:r w:rsidRPr="006A54EE">
              <w:rPr>
                <w:rFonts w:ascii="Segoe UI" w:eastAsia="Segoe UI" w:hAnsi="Segoe UI" w:cs="Segoe UI"/>
                <w:sz w:val="18"/>
                <w:szCs w:val="18"/>
              </w:rPr>
              <w:t>.</w:t>
            </w:r>
          </w:p>
          <w:p w14:paraId="77618579" w14:textId="77777777" w:rsidR="00A262F5" w:rsidRPr="009C1FCD" w:rsidRDefault="00A262F5" w:rsidP="00A07E64">
            <w:pPr>
              <w:pStyle w:val="ListParagraph"/>
              <w:numPr>
                <w:ilvl w:val="0"/>
                <w:numId w:val="114"/>
              </w:numPr>
              <w:spacing w:before="240" w:after="240"/>
              <w:rPr>
                <w:rFonts w:ascii="Segoe UI" w:eastAsia="Segoe UI" w:hAnsi="Segoe UI" w:cs="Segoe UI"/>
                <w:sz w:val="18"/>
                <w:szCs w:val="18"/>
              </w:rPr>
            </w:pPr>
            <w:r w:rsidRPr="006A54EE">
              <w:rPr>
                <w:rFonts w:ascii="Segoe UI" w:eastAsia="Segoe UI" w:hAnsi="Segoe UI" w:cs="Segoe UI"/>
                <w:sz w:val="18"/>
                <w:szCs w:val="18"/>
              </w:rPr>
              <w:t>The external portal displays the user’s official credit card statement.</w:t>
            </w:r>
          </w:p>
        </w:tc>
      </w:tr>
      <w:tr w:rsidR="00A262F5" w:rsidRPr="00A6306D" w14:paraId="05556DC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83F7418" w14:textId="77777777" w:rsidR="00A262F5" w:rsidRPr="00A6306D" w:rsidRDefault="00A262F5" w:rsidP="003C122C">
            <w:pPr>
              <w:pStyle w:val="Numberingparagraph"/>
              <w:rPr>
                <w:color w:val="2F5496"/>
              </w:rPr>
            </w:pPr>
            <w:r w:rsidRPr="7BE96108">
              <w:t>Business Rules</w:t>
            </w:r>
          </w:p>
        </w:tc>
      </w:tr>
      <w:tr w:rsidR="00A262F5" w:rsidRPr="00A6306D" w14:paraId="55F976D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96203FA" w14:textId="77777777" w:rsidR="00A262F5" w:rsidRPr="009C1FCD" w:rsidRDefault="00A262F5" w:rsidP="00A07E64">
            <w:pPr>
              <w:pStyle w:val="ListParagraph"/>
              <w:numPr>
                <w:ilvl w:val="0"/>
                <w:numId w:val="114"/>
              </w:numPr>
              <w:spacing w:before="240" w:after="240"/>
              <w:rPr>
                <w:rFonts w:ascii="Segoe UI" w:eastAsia="Segoe UI" w:hAnsi="Segoe UI" w:cs="Segoe UI"/>
                <w:sz w:val="18"/>
                <w:szCs w:val="18"/>
              </w:rPr>
            </w:pPr>
            <w:r w:rsidRPr="009C1FCD">
              <w:rPr>
                <w:rFonts w:ascii="Segoe UI" w:eastAsia="Segoe UI" w:hAnsi="Segoe UI" w:cs="Segoe UI"/>
                <w:sz w:val="18"/>
                <w:szCs w:val="18"/>
              </w:rPr>
              <w:t>Only Bank Asia–issued active credit cards can be registered.</w:t>
            </w:r>
          </w:p>
          <w:p w14:paraId="003F51A2" w14:textId="77777777" w:rsidR="00A262F5" w:rsidRPr="009C1FCD" w:rsidRDefault="00A262F5" w:rsidP="00A07E64">
            <w:pPr>
              <w:pStyle w:val="ListParagraph"/>
              <w:numPr>
                <w:ilvl w:val="0"/>
                <w:numId w:val="114"/>
              </w:numPr>
              <w:spacing w:before="240" w:after="240"/>
              <w:rPr>
                <w:rFonts w:ascii="Segoe UI" w:eastAsia="Segoe UI" w:hAnsi="Segoe UI" w:cs="Segoe UI"/>
                <w:sz w:val="18"/>
                <w:szCs w:val="18"/>
              </w:rPr>
            </w:pPr>
            <w:r w:rsidRPr="009C1FCD">
              <w:rPr>
                <w:rFonts w:ascii="Segoe UI" w:eastAsia="Segoe UI" w:hAnsi="Segoe UI" w:cs="Segoe UI"/>
                <w:sz w:val="18"/>
                <w:szCs w:val="18"/>
              </w:rPr>
              <w:t xml:space="preserve">Card details must be verified through </w:t>
            </w:r>
            <w:r>
              <w:rPr>
                <w:rFonts w:ascii="Segoe UI" w:eastAsia="Segoe UI" w:hAnsi="Segoe UI" w:cs="Segoe UI"/>
                <w:sz w:val="18"/>
                <w:szCs w:val="18"/>
              </w:rPr>
              <w:t>API I</w:t>
            </w:r>
            <w:r w:rsidRPr="009C1FCD">
              <w:rPr>
                <w:rFonts w:ascii="Segoe UI" w:eastAsia="Segoe UI" w:hAnsi="Segoe UI" w:cs="Segoe UI"/>
                <w:sz w:val="18"/>
                <w:szCs w:val="18"/>
              </w:rPr>
              <w:t>TCL system.</w:t>
            </w:r>
          </w:p>
          <w:p w14:paraId="182B7617" w14:textId="77777777" w:rsidR="00A262F5" w:rsidRPr="009C1FCD" w:rsidRDefault="00A262F5" w:rsidP="00A07E64">
            <w:pPr>
              <w:pStyle w:val="ListParagraph"/>
              <w:numPr>
                <w:ilvl w:val="0"/>
                <w:numId w:val="114"/>
              </w:numPr>
              <w:spacing w:before="240" w:after="240"/>
              <w:rPr>
                <w:rFonts w:ascii="Segoe UI" w:eastAsia="Segoe UI" w:hAnsi="Segoe UI" w:cs="Segoe UI"/>
                <w:sz w:val="18"/>
                <w:szCs w:val="18"/>
              </w:rPr>
            </w:pPr>
            <w:r w:rsidRPr="009C1FCD">
              <w:rPr>
                <w:rFonts w:ascii="Segoe UI" w:eastAsia="Segoe UI" w:hAnsi="Segoe UI" w:cs="Segoe UI"/>
                <w:sz w:val="18"/>
                <w:szCs w:val="18"/>
              </w:rPr>
              <w:t>Card number is always masked except for the last 4 digits.</w:t>
            </w:r>
          </w:p>
          <w:p w14:paraId="565E19B6" w14:textId="77777777" w:rsidR="00A262F5" w:rsidRPr="009C1FCD" w:rsidRDefault="00A262F5" w:rsidP="00A07E64">
            <w:pPr>
              <w:pStyle w:val="ListParagraph"/>
              <w:numPr>
                <w:ilvl w:val="0"/>
                <w:numId w:val="114"/>
              </w:numPr>
              <w:spacing w:before="240" w:after="240"/>
              <w:rPr>
                <w:rFonts w:ascii="Segoe UI" w:eastAsia="Segoe UI" w:hAnsi="Segoe UI" w:cs="Segoe UI"/>
                <w:sz w:val="18"/>
                <w:szCs w:val="18"/>
              </w:rPr>
            </w:pPr>
            <w:r w:rsidRPr="009C1FCD">
              <w:rPr>
                <w:rFonts w:ascii="Segoe UI" w:eastAsia="Segoe UI" w:hAnsi="Segoe UI" w:cs="Segoe UI"/>
                <w:sz w:val="18"/>
                <w:szCs w:val="18"/>
              </w:rPr>
              <w:t>Duplicate or inactive cards cannot be registered under the same profile.</w:t>
            </w:r>
          </w:p>
          <w:p w14:paraId="730D3CA7" w14:textId="77777777" w:rsidR="00A262F5" w:rsidRPr="009C1FCD" w:rsidRDefault="00A262F5" w:rsidP="00A07E64">
            <w:pPr>
              <w:pStyle w:val="ListParagraph"/>
              <w:numPr>
                <w:ilvl w:val="0"/>
                <w:numId w:val="114"/>
              </w:numPr>
              <w:spacing w:before="240" w:after="240"/>
              <w:rPr>
                <w:rFonts w:ascii="Segoe UI" w:eastAsia="Segoe UI" w:hAnsi="Segoe UI" w:cs="Segoe UI"/>
                <w:sz w:val="18"/>
                <w:szCs w:val="18"/>
              </w:rPr>
            </w:pPr>
            <w:r w:rsidRPr="009C1FCD">
              <w:rPr>
                <w:rFonts w:ascii="Segoe UI" w:eastAsia="Segoe UI" w:hAnsi="Segoe UI" w:cs="Segoe UI"/>
                <w:sz w:val="18"/>
                <w:szCs w:val="18"/>
              </w:rPr>
              <w:t>After registration, card details (limit, outstanding, due date) are fetched in real time from ITCL.</w:t>
            </w:r>
          </w:p>
          <w:p w14:paraId="5DDCC768" w14:textId="77777777" w:rsidR="00A262F5" w:rsidRPr="009C1FCD" w:rsidRDefault="00A262F5" w:rsidP="00A07E64">
            <w:pPr>
              <w:pStyle w:val="ListParagraph"/>
              <w:numPr>
                <w:ilvl w:val="0"/>
                <w:numId w:val="114"/>
              </w:numPr>
              <w:spacing w:before="240" w:after="240"/>
              <w:rPr>
                <w:rFonts w:ascii="Segoe UI" w:eastAsia="Segoe UI" w:hAnsi="Segoe UI" w:cs="Segoe UI"/>
                <w:sz w:val="18"/>
                <w:szCs w:val="18"/>
              </w:rPr>
            </w:pPr>
            <w:r w:rsidRPr="006A54EE">
              <w:rPr>
                <w:rFonts w:ascii="Segoe UI" w:eastAsia="Segoe UI" w:hAnsi="Segoe UI" w:cs="Segoe UI"/>
                <w:sz w:val="18"/>
                <w:szCs w:val="18"/>
              </w:rPr>
              <w:t>User c</w:t>
            </w:r>
            <w:r>
              <w:rPr>
                <w:rFonts w:ascii="Segoe UI" w:eastAsia="Segoe UI" w:hAnsi="Segoe UI" w:cs="Segoe UI"/>
                <w:sz w:val="18"/>
                <w:szCs w:val="18"/>
              </w:rPr>
              <w:t>an view statement</w:t>
            </w:r>
            <w:r w:rsidRPr="006A54EE">
              <w:rPr>
                <w:rFonts w:ascii="Segoe UI" w:eastAsia="Segoe UI" w:hAnsi="Segoe UI" w:cs="Segoe UI"/>
                <w:sz w:val="18"/>
                <w:szCs w:val="18"/>
              </w:rPr>
              <w:t xml:space="preserve"> via Bank Asia Card Division’s Statement Porta</w:t>
            </w:r>
            <w:r>
              <w:rPr>
                <w:rFonts w:ascii="Segoe UI" w:eastAsia="Segoe UI" w:hAnsi="Segoe UI" w:cs="Segoe UI"/>
                <w:sz w:val="18"/>
                <w:szCs w:val="18"/>
              </w:rPr>
              <w:t>l</w:t>
            </w:r>
            <w:r w:rsidRPr="006A54EE">
              <w:rPr>
                <w:rFonts w:ascii="Segoe UI" w:eastAsia="Segoe UI" w:hAnsi="Segoe UI" w:cs="Segoe UI"/>
                <w:sz w:val="18"/>
                <w:szCs w:val="18"/>
              </w:rPr>
              <w:t>.</w:t>
            </w:r>
          </w:p>
          <w:p w14:paraId="79DABA9E" w14:textId="77777777" w:rsidR="00A262F5" w:rsidRPr="009C1FCD" w:rsidRDefault="00A262F5" w:rsidP="00A07E64">
            <w:pPr>
              <w:pStyle w:val="ListParagraph"/>
              <w:numPr>
                <w:ilvl w:val="0"/>
                <w:numId w:val="114"/>
              </w:numPr>
              <w:spacing w:before="240" w:after="240"/>
              <w:rPr>
                <w:rFonts w:ascii="Segoe UI" w:eastAsia="Segoe UI" w:hAnsi="Segoe UI" w:cs="Segoe UI"/>
                <w:sz w:val="18"/>
                <w:szCs w:val="18"/>
              </w:rPr>
            </w:pPr>
            <w:r w:rsidRPr="009C1FCD">
              <w:rPr>
                <w:rFonts w:ascii="Segoe UI" w:eastAsia="Segoe UI" w:hAnsi="Segoe UI" w:cs="Segoe UI"/>
                <w:sz w:val="18"/>
                <w:szCs w:val="18"/>
              </w:rPr>
              <w:t>The redirect must carry authenticated token/session info to ensure secure login-free viewing.</w:t>
            </w:r>
          </w:p>
          <w:p w14:paraId="5736376F"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9C1FCD">
              <w:rPr>
                <w:rFonts w:ascii="Segoe UI" w:eastAsia="Segoe UI" w:hAnsi="Segoe UI" w:cs="Segoe UI"/>
                <w:sz w:val="18"/>
                <w:szCs w:val="18"/>
              </w:rPr>
              <w:t>Data Security: No sensitive card data is cached locally after session timeout.</w:t>
            </w:r>
          </w:p>
        </w:tc>
      </w:tr>
      <w:tr w:rsidR="00A262F5" w:rsidRPr="00A6306D" w14:paraId="04E9774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E51D872" w14:textId="77777777" w:rsidR="00A262F5" w:rsidRPr="00A6306D" w:rsidRDefault="00A262F5" w:rsidP="003C122C">
            <w:pPr>
              <w:pStyle w:val="Numberingparagraph"/>
              <w:rPr>
                <w:color w:val="2F5496"/>
              </w:rPr>
            </w:pPr>
            <w:r w:rsidRPr="7BE96108">
              <w:t>Acceptance criteria</w:t>
            </w:r>
          </w:p>
        </w:tc>
      </w:tr>
      <w:tr w:rsidR="00A262F5" w:rsidRPr="00A6306D" w14:paraId="0D78CAF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B921E9D" w14:textId="77777777" w:rsidR="00A262F5" w:rsidRPr="009C1FCD" w:rsidRDefault="00A262F5" w:rsidP="00A07E64">
            <w:pPr>
              <w:pStyle w:val="ListParagraph"/>
              <w:numPr>
                <w:ilvl w:val="0"/>
                <w:numId w:val="114"/>
              </w:numPr>
              <w:spacing w:before="240" w:after="240"/>
              <w:jc w:val="both"/>
              <w:rPr>
                <w:rFonts w:ascii="Segoe UI" w:eastAsia="Segoe UI" w:hAnsi="Segoe UI" w:cs="Segoe UI"/>
                <w:sz w:val="18"/>
                <w:szCs w:val="18"/>
              </w:rPr>
            </w:pPr>
            <w:r w:rsidRPr="009C1FCD">
              <w:rPr>
                <w:rFonts w:ascii="Segoe UI" w:eastAsia="Segoe UI" w:hAnsi="Segoe UI" w:cs="Segoe UI"/>
                <w:sz w:val="18"/>
                <w:szCs w:val="18"/>
              </w:rPr>
              <w:t>User can access the Register Credit Card screen from Card Services.</w:t>
            </w:r>
          </w:p>
          <w:p w14:paraId="7FAD2082" w14:textId="77777777" w:rsidR="00A262F5" w:rsidRPr="009C1FCD" w:rsidRDefault="00A262F5" w:rsidP="00A07E64">
            <w:pPr>
              <w:pStyle w:val="ListParagraph"/>
              <w:numPr>
                <w:ilvl w:val="0"/>
                <w:numId w:val="114"/>
              </w:numPr>
              <w:spacing w:before="240" w:after="240"/>
              <w:jc w:val="both"/>
              <w:rPr>
                <w:rFonts w:ascii="Segoe UI" w:eastAsia="Segoe UI" w:hAnsi="Segoe UI" w:cs="Segoe UI"/>
                <w:sz w:val="18"/>
                <w:szCs w:val="18"/>
              </w:rPr>
            </w:pPr>
            <w:r w:rsidRPr="009C1FCD">
              <w:rPr>
                <w:rFonts w:ascii="Segoe UI" w:eastAsia="Segoe UI" w:hAnsi="Segoe UI" w:cs="Segoe UI"/>
                <w:sz w:val="18"/>
                <w:szCs w:val="18"/>
              </w:rPr>
              <w:t>On clicking Submit, the system validates the card with backend (ITCL).</w:t>
            </w:r>
          </w:p>
          <w:p w14:paraId="2FC51343" w14:textId="77777777" w:rsidR="00A262F5" w:rsidRDefault="00A262F5" w:rsidP="00A07E64">
            <w:pPr>
              <w:pStyle w:val="ListParagraph"/>
              <w:numPr>
                <w:ilvl w:val="0"/>
                <w:numId w:val="114"/>
              </w:numPr>
              <w:spacing w:before="240" w:after="240"/>
              <w:jc w:val="both"/>
              <w:rPr>
                <w:rFonts w:ascii="Segoe UI" w:eastAsia="Segoe UI" w:hAnsi="Segoe UI" w:cs="Segoe UI"/>
                <w:sz w:val="18"/>
                <w:szCs w:val="18"/>
              </w:rPr>
            </w:pPr>
            <w:r w:rsidRPr="009C1FCD">
              <w:rPr>
                <w:rFonts w:ascii="Segoe UI" w:eastAsia="Segoe UI" w:hAnsi="Segoe UI" w:cs="Segoe UI"/>
                <w:sz w:val="18"/>
                <w:szCs w:val="18"/>
              </w:rPr>
              <w:t>If valid:</w:t>
            </w:r>
          </w:p>
          <w:p w14:paraId="3680CAE1" w14:textId="77777777" w:rsidR="00A262F5" w:rsidRDefault="00A262F5" w:rsidP="006F1173">
            <w:pPr>
              <w:pStyle w:val="ListParagraph"/>
              <w:numPr>
                <w:ilvl w:val="0"/>
                <w:numId w:val="380"/>
              </w:numPr>
              <w:spacing w:before="240" w:after="240"/>
              <w:jc w:val="both"/>
              <w:rPr>
                <w:rFonts w:ascii="Segoe UI" w:eastAsia="Segoe UI" w:hAnsi="Segoe UI" w:cs="Segoe UI"/>
                <w:sz w:val="18"/>
                <w:szCs w:val="18"/>
              </w:rPr>
            </w:pPr>
            <w:r w:rsidRPr="00AF7DFA">
              <w:rPr>
                <w:rFonts w:ascii="Segoe UI" w:eastAsia="Segoe UI" w:hAnsi="Segoe UI" w:cs="Segoe UI"/>
                <w:sz w:val="18"/>
                <w:szCs w:val="18"/>
              </w:rPr>
              <w:t>Registration completes successfully.</w:t>
            </w:r>
          </w:p>
          <w:p w14:paraId="05F3F5E7" w14:textId="77777777" w:rsidR="00A262F5" w:rsidRPr="00AF7DFA" w:rsidRDefault="00A262F5" w:rsidP="006F1173">
            <w:pPr>
              <w:pStyle w:val="ListParagraph"/>
              <w:numPr>
                <w:ilvl w:val="0"/>
                <w:numId w:val="380"/>
              </w:numPr>
              <w:spacing w:before="240" w:after="240"/>
              <w:jc w:val="both"/>
              <w:rPr>
                <w:rFonts w:ascii="Segoe UI" w:eastAsia="Segoe UI" w:hAnsi="Segoe UI" w:cs="Segoe UI"/>
                <w:sz w:val="18"/>
                <w:szCs w:val="18"/>
              </w:rPr>
            </w:pPr>
            <w:r w:rsidRPr="00AF7DFA">
              <w:rPr>
                <w:rFonts w:ascii="Segoe UI" w:eastAsia="Segoe UI" w:hAnsi="Segoe UI" w:cs="Segoe UI"/>
                <w:sz w:val="18"/>
                <w:szCs w:val="18"/>
              </w:rPr>
              <w:t>Confirmation screen appears: “Card Successfully Registered.”</w:t>
            </w:r>
          </w:p>
          <w:p w14:paraId="7B2D626D" w14:textId="77777777" w:rsidR="00A262F5" w:rsidRPr="009C1FCD" w:rsidRDefault="00A262F5" w:rsidP="00A07E64">
            <w:pPr>
              <w:pStyle w:val="ListParagraph"/>
              <w:numPr>
                <w:ilvl w:val="0"/>
                <w:numId w:val="114"/>
              </w:numPr>
              <w:spacing w:before="240" w:after="240"/>
              <w:jc w:val="both"/>
              <w:rPr>
                <w:rFonts w:ascii="Segoe UI" w:eastAsia="Segoe UI" w:hAnsi="Segoe UI" w:cs="Segoe UI"/>
                <w:sz w:val="18"/>
                <w:szCs w:val="18"/>
              </w:rPr>
            </w:pPr>
            <w:r w:rsidRPr="009C1FCD">
              <w:rPr>
                <w:rFonts w:ascii="Segoe UI" w:eastAsia="Segoe UI" w:hAnsi="Segoe UI" w:cs="Segoe UI"/>
                <w:sz w:val="18"/>
                <w:szCs w:val="18"/>
              </w:rPr>
              <w:t>Registered card is visible in Card Services → Credit Card Info.</w:t>
            </w:r>
          </w:p>
          <w:p w14:paraId="1725E2B1" w14:textId="77777777" w:rsidR="00A262F5" w:rsidRPr="009C1FCD" w:rsidRDefault="00A262F5" w:rsidP="00A07E64">
            <w:pPr>
              <w:pStyle w:val="ListParagraph"/>
              <w:numPr>
                <w:ilvl w:val="0"/>
                <w:numId w:val="114"/>
              </w:numPr>
              <w:spacing w:before="240" w:after="240"/>
              <w:jc w:val="both"/>
              <w:rPr>
                <w:rFonts w:ascii="Segoe UI" w:eastAsia="Segoe UI" w:hAnsi="Segoe UI" w:cs="Segoe UI"/>
                <w:sz w:val="18"/>
                <w:szCs w:val="18"/>
              </w:rPr>
            </w:pPr>
            <w:r w:rsidRPr="009C1FCD">
              <w:rPr>
                <w:rFonts w:ascii="Segoe UI" w:eastAsia="Segoe UI" w:hAnsi="Segoe UI" w:cs="Segoe UI"/>
                <w:sz w:val="18"/>
                <w:szCs w:val="18"/>
              </w:rPr>
              <w:t>Credit Card Info screen d</w:t>
            </w:r>
            <w:r>
              <w:rPr>
                <w:rFonts w:ascii="Segoe UI" w:eastAsia="Segoe UI" w:hAnsi="Segoe UI" w:cs="Segoe UI"/>
                <w:sz w:val="18"/>
                <w:szCs w:val="18"/>
              </w:rPr>
              <w:t>isplay card details.</w:t>
            </w:r>
          </w:p>
          <w:p w14:paraId="237653C7" w14:textId="77777777" w:rsidR="00A262F5" w:rsidRPr="009C1FCD" w:rsidRDefault="00A262F5" w:rsidP="00A07E64">
            <w:pPr>
              <w:pStyle w:val="ListParagraph"/>
              <w:numPr>
                <w:ilvl w:val="0"/>
                <w:numId w:val="114"/>
              </w:numPr>
              <w:spacing w:before="240" w:after="240"/>
              <w:rPr>
                <w:rFonts w:ascii="Segoe UI" w:eastAsia="Segoe UI" w:hAnsi="Segoe UI" w:cs="Segoe UI"/>
                <w:sz w:val="18"/>
                <w:szCs w:val="18"/>
              </w:rPr>
            </w:pPr>
            <w:r w:rsidRPr="006A54EE">
              <w:rPr>
                <w:rFonts w:ascii="Segoe UI" w:eastAsia="Segoe UI" w:hAnsi="Segoe UI" w:cs="Segoe UI"/>
                <w:sz w:val="18"/>
                <w:szCs w:val="18"/>
              </w:rPr>
              <w:t>User c</w:t>
            </w:r>
            <w:r>
              <w:rPr>
                <w:rFonts w:ascii="Segoe UI" w:eastAsia="Segoe UI" w:hAnsi="Segoe UI" w:cs="Segoe UI"/>
                <w:sz w:val="18"/>
                <w:szCs w:val="18"/>
              </w:rPr>
              <w:t>an view statement</w:t>
            </w:r>
            <w:r w:rsidRPr="006A54EE">
              <w:rPr>
                <w:rFonts w:ascii="Segoe UI" w:eastAsia="Segoe UI" w:hAnsi="Segoe UI" w:cs="Segoe UI"/>
                <w:sz w:val="18"/>
                <w:szCs w:val="18"/>
              </w:rPr>
              <w:t xml:space="preserve"> via Bank Asia Card Division’s Statement Porta</w:t>
            </w:r>
            <w:r>
              <w:rPr>
                <w:rFonts w:ascii="Segoe UI" w:eastAsia="Segoe UI" w:hAnsi="Segoe UI" w:cs="Segoe UI"/>
                <w:sz w:val="18"/>
                <w:szCs w:val="18"/>
              </w:rPr>
              <w:t>l</w:t>
            </w:r>
            <w:r w:rsidRPr="006A54EE">
              <w:rPr>
                <w:rFonts w:ascii="Segoe UI" w:eastAsia="Segoe UI" w:hAnsi="Segoe UI" w:cs="Segoe UI"/>
                <w:sz w:val="18"/>
                <w:szCs w:val="18"/>
              </w:rPr>
              <w:t>.</w:t>
            </w:r>
          </w:p>
        </w:tc>
      </w:tr>
    </w:tbl>
    <w:p w14:paraId="6E0F3F1E" w14:textId="77777777" w:rsidR="00A262F5" w:rsidRDefault="00A262F5" w:rsidP="00A262F5">
      <w:pPr>
        <w:pStyle w:val="Nor"/>
      </w:pPr>
    </w:p>
    <w:p w14:paraId="59F5567C" w14:textId="024C6936" w:rsidR="00A262F5" w:rsidRDefault="00A262F5" w:rsidP="003C122C">
      <w:pPr>
        <w:pStyle w:val="SHeading3"/>
      </w:pPr>
      <w:bookmarkStart w:id="241" w:name="_Toc228356989"/>
      <w:r>
        <w:t xml:space="preserve">User Story: Credit Card </w:t>
      </w:r>
      <w:r w:rsidR="00060BB2">
        <w:t xml:space="preserve">Statement </w:t>
      </w:r>
      <w:r>
        <w:t>Info</w:t>
      </w:r>
      <w:bookmarkEnd w:id="241"/>
      <w:r>
        <w:t xml:space="preserve">  </w:t>
      </w:r>
    </w:p>
    <w:tbl>
      <w:tblPr>
        <w:tblStyle w:val="TableGrid"/>
        <w:tblW w:w="0" w:type="auto"/>
        <w:tblLayout w:type="fixed"/>
        <w:tblLook w:val="04A0" w:firstRow="1" w:lastRow="0" w:firstColumn="1" w:lastColumn="0" w:noHBand="0" w:noVBand="1"/>
      </w:tblPr>
      <w:tblGrid>
        <w:gridCol w:w="9015"/>
      </w:tblGrid>
      <w:tr w:rsidR="00A262F5" w:rsidRPr="00A6306D" w14:paraId="0FAFA83D" w14:textId="77777777" w:rsidTr="009C1FC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403C52A" w14:textId="77777777" w:rsidR="00A262F5" w:rsidRPr="00A6306D" w:rsidRDefault="00A262F5" w:rsidP="003C122C">
            <w:pPr>
              <w:pStyle w:val="Numberingparagraph"/>
            </w:pPr>
            <w:r w:rsidRPr="7BE96108">
              <w:t>User Story</w:t>
            </w:r>
          </w:p>
        </w:tc>
      </w:tr>
      <w:tr w:rsidR="00A262F5" w:rsidRPr="00A6306D" w14:paraId="08FF75BC" w14:textId="77777777" w:rsidTr="009C1FC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0D5E6AD" w14:textId="77777777" w:rsidR="00A262F5" w:rsidRPr="00A6306D" w:rsidRDefault="00A262F5" w:rsidP="007164E9">
            <w:pPr>
              <w:spacing w:before="180" w:after="180"/>
              <w:jc w:val="both"/>
              <w:rPr>
                <w:rFonts w:ascii="Segoe UI" w:eastAsia="Segoe UI" w:hAnsi="Segoe UI" w:cs="Segoe UI"/>
                <w:sz w:val="18"/>
                <w:szCs w:val="18"/>
              </w:rPr>
            </w:pPr>
            <w:r w:rsidRPr="004368D4">
              <w:rPr>
                <w:rFonts w:ascii="Segoe UI" w:eastAsia="Segoe UI" w:hAnsi="Segoe UI" w:cs="Segoe UI"/>
                <w:sz w:val="18"/>
                <w:szCs w:val="18"/>
              </w:rPr>
              <w:t>As a user, I want to view my registered credit card information within the app, so that I can see up-to-date details of my card and easily access my credit card statement through the Bank Asia Card Division portal.</w:t>
            </w:r>
          </w:p>
        </w:tc>
      </w:tr>
      <w:tr w:rsidR="00A262F5" w:rsidRPr="00A6306D" w14:paraId="7E7064D7" w14:textId="77777777" w:rsidTr="009C1FCD">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B545C94" w14:textId="77777777" w:rsidR="00A262F5" w:rsidRPr="00A6306D" w:rsidRDefault="00A262F5" w:rsidP="003C122C">
            <w:pPr>
              <w:pStyle w:val="Numberingparagraph"/>
              <w:rPr>
                <w:color w:val="2F5496"/>
              </w:rPr>
            </w:pPr>
            <w:r w:rsidRPr="7BE96108">
              <w:t>Feature Name</w:t>
            </w:r>
          </w:p>
        </w:tc>
      </w:tr>
      <w:tr w:rsidR="00A262F5" w:rsidRPr="00A6306D" w14:paraId="0CEE4431" w14:textId="77777777" w:rsidTr="009C1FCD">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8D98C75"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 xml:space="preserve">Card Services  </w:t>
            </w:r>
          </w:p>
        </w:tc>
      </w:tr>
      <w:tr w:rsidR="00A262F5" w:rsidRPr="00A6306D" w14:paraId="3606BB71" w14:textId="77777777" w:rsidTr="009C1FC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BBABD8E" w14:textId="77777777" w:rsidR="00A262F5" w:rsidRPr="00A6306D" w:rsidRDefault="00A262F5" w:rsidP="003C122C">
            <w:pPr>
              <w:pStyle w:val="Numberingparagraph"/>
              <w:rPr>
                <w:color w:val="2F5496"/>
              </w:rPr>
            </w:pPr>
            <w:r w:rsidRPr="7BE96108">
              <w:t>Persona Involved</w:t>
            </w:r>
          </w:p>
        </w:tc>
      </w:tr>
      <w:tr w:rsidR="00A262F5" w:rsidRPr="00A6306D" w14:paraId="45EC3B53" w14:textId="77777777" w:rsidTr="009C1FC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B51A323"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05C92AE4" w14:textId="77777777" w:rsidTr="009C1FC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2ACAF2E" w14:textId="77777777" w:rsidR="00A262F5" w:rsidRPr="00A6306D" w:rsidRDefault="00A262F5" w:rsidP="003C122C">
            <w:pPr>
              <w:pStyle w:val="Numberingparagraph"/>
              <w:rPr>
                <w:color w:val="2F5496"/>
              </w:rPr>
            </w:pPr>
            <w:r w:rsidRPr="7BE96108">
              <w:t>Entry Criteria</w:t>
            </w:r>
          </w:p>
        </w:tc>
      </w:tr>
      <w:tr w:rsidR="00A262F5" w:rsidRPr="00A6306D" w14:paraId="5D5724D1" w14:textId="77777777" w:rsidTr="009C1FC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17F22A1" w14:textId="77777777" w:rsidR="00A262F5" w:rsidRPr="004368D4" w:rsidRDefault="00A262F5" w:rsidP="00A07E64">
            <w:pPr>
              <w:pStyle w:val="ListParagraph"/>
              <w:numPr>
                <w:ilvl w:val="0"/>
                <w:numId w:val="114"/>
              </w:numPr>
              <w:spacing w:before="240" w:after="240"/>
              <w:jc w:val="both"/>
              <w:rPr>
                <w:rFonts w:ascii="Segoe UI" w:eastAsia="Segoe UI" w:hAnsi="Segoe UI" w:cs="Segoe UI"/>
                <w:sz w:val="18"/>
                <w:szCs w:val="18"/>
              </w:rPr>
            </w:pPr>
            <w:r w:rsidRPr="004368D4">
              <w:rPr>
                <w:rFonts w:ascii="Segoe UI" w:eastAsia="Segoe UI" w:hAnsi="Segoe UI" w:cs="Segoe UI"/>
                <w:sz w:val="18"/>
                <w:szCs w:val="18"/>
              </w:rPr>
              <w:t>User has successfully logged into the mobile banking app.</w:t>
            </w:r>
          </w:p>
          <w:p w14:paraId="55603DFF" w14:textId="77777777" w:rsidR="00A262F5" w:rsidRPr="004368D4" w:rsidRDefault="00A262F5" w:rsidP="00A07E64">
            <w:pPr>
              <w:pStyle w:val="ListParagraph"/>
              <w:numPr>
                <w:ilvl w:val="0"/>
                <w:numId w:val="114"/>
              </w:numPr>
              <w:spacing w:before="240" w:after="240"/>
              <w:jc w:val="both"/>
              <w:rPr>
                <w:rFonts w:ascii="Segoe UI" w:eastAsia="Segoe UI" w:hAnsi="Segoe UI" w:cs="Segoe UI"/>
                <w:sz w:val="18"/>
                <w:szCs w:val="18"/>
              </w:rPr>
            </w:pPr>
            <w:r w:rsidRPr="004368D4">
              <w:rPr>
                <w:rFonts w:ascii="Segoe UI" w:eastAsia="Segoe UI" w:hAnsi="Segoe UI" w:cs="Segoe UI"/>
                <w:sz w:val="18"/>
                <w:szCs w:val="18"/>
              </w:rPr>
              <w:t>User has already registered a valid credit card (own bank) in the system.</w:t>
            </w:r>
          </w:p>
          <w:p w14:paraId="683752B9" w14:textId="77777777" w:rsidR="00A262F5" w:rsidRPr="004368D4" w:rsidRDefault="00A262F5" w:rsidP="00A07E64">
            <w:pPr>
              <w:pStyle w:val="ListParagraph"/>
              <w:numPr>
                <w:ilvl w:val="0"/>
                <w:numId w:val="114"/>
              </w:numPr>
              <w:spacing w:before="240" w:after="240"/>
              <w:jc w:val="both"/>
              <w:rPr>
                <w:rFonts w:ascii="Segoe UI" w:eastAsia="Segoe UI" w:hAnsi="Segoe UI" w:cs="Segoe UI"/>
                <w:sz w:val="18"/>
                <w:szCs w:val="18"/>
              </w:rPr>
            </w:pPr>
            <w:r w:rsidRPr="004368D4">
              <w:rPr>
                <w:rFonts w:ascii="Segoe UI" w:eastAsia="Segoe UI" w:hAnsi="Segoe UI" w:cs="Segoe UI"/>
                <w:sz w:val="18"/>
                <w:szCs w:val="18"/>
              </w:rPr>
              <w:t>ITCL (Integrated Transaction &amp; Card Line) service is active and accessible for card data fetching.</w:t>
            </w:r>
          </w:p>
          <w:p w14:paraId="2D6D8369"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4368D4">
              <w:rPr>
                <w:rFonts w:ascii="Segoe UI" w:eastAsia="Segoe UI" w:hAnsi="Segoe UI" w:cs="Segoe UI"/>
                <w:sz w:val="18"/>
                <w:szCs w:val="18"/>
              </w:rPr>
              <w:t>User navigates to Card Services → Credit Card Info from the dashboard.</w:t>
            </w:r>
          </w:p>
        </w:tc>
      </w:tr>
      <w:tr w:rsidR="00A262F5" w:rsidRPr="00A6306D" w14:paraId="0385D4A8" w14:textId="77777777" w:rsidTr="009C1FC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32C3F50" w14:textId="77777777" w:rsidR="00A262F5" w:rsidRPr="00A6306D" w:rsidRDefault="00A262F5" w:rsidP="003C122C">
            <w:pPr>
              <w:pStyle w:val="Numberingparagraph"/>
              <w:rPr>
                <w:color w:val="2F5496"/>
              </w:rPr>
            </w:pPr>
            <w:r w:rsidRPr="7BE96108">
              <w:t>Exit Criteria</w:t>
            </w:r>
          </w:p>
        </w:tc>
      </w:tr>
      <w:tr w:rsidR="00A262F5" w:rsidRPr="00A6306D" w14:paraId="77E0D6F1" w14:textId="77777777" w:rsidTr="009C1FC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03BD66C" w14:textId="77777777" w:rsidR="00A262F5" w:rsidRPr="004368D4" w:rsidRDefault="00A262F5" w:rsidP="00A07E64">
            <w:pPr>
              <w:pStyle w:val="ListParagraph"/>
              <w:numPr>
                <w:ilvl w:val="0"/>
                <w:numId w:val="114"/>
              </w:numPr>
              <w:spacing w:before="240" w:after="240"/>
              <w:rPr>
                <w:rFonts w:ascii="Segoe UI" w:eastAsia="Segoe UI" w:hAnsi="Segoe UI" w:cs="Segoe UI"/>
                <w:sz w:val="18"/>
                <w:szCs w:val="18"/>
              </w:rPr>
            </w:pPr>
            <w:r w:rsidRPr="004368D4">
              <w:rPr>
                <w:rFonts w:ascii="Segoe UI" w:eastAsia="Segoe UI" w:hAnsi="Segoe UI" w:cs="Segoe UI"/>
                <w:sz w:val="18"/>
                <w:szCs w:val="18"/>
              </w:rPr>
              <w:t>System automatically fetches the user’s registered credit card details from ITCL.</w:t>
            </w:r>
          </w:p>
          <w:p w14:paraId="529DB936" w14:textId="77777777" w:rsidR="00A262F5" w:rsidRPr="004368D4" w:rsidRDefault="00A262F5" w:rsidP="00A07E64">
            <w:pPr>
              <w:pStyle w:val="ListParagraph"/>
              <w:numPr>
                <w:ilvl w:val="0"/>
                <w:numId w:val="114"/>
              </w:numPr>
              <w:spacing w:before="240" w:after="240"/>
              <w:rPr>
                <w:rFonts w:ascii="Segoe UI" w:eastAsia="Segoe UI" w:hAnsi="Segoe UI" w:cs="Segoe UI"/>
                <w:sz w:val="18"/>
                <w:szCs w:val="18"/>
              </w:rPr>
            </w:pPr>
            <w:r w:rsidRPr="004368D4">
              <w:rPr>
                <w:rFonts w:ascii="Segoe UI" w:eastAsia="Segoe UI" w:hAnsi="Segoe UI" w:cs="Segoe UI"/>
                <w:sz w:val="18"/>
                <w:szCs w:val="18"/>
              </w:rPr>
              <w:t>Retrieved data is displayed on the Credit Card Info screen.</w:t>
            </w:r>
          </w:p>
          <w:p w14:paraId="07D72D81" w14:textId="77777777" w:rsidR="00A262F5" w:rsidRPr="004368D4" w:rsidRDefault="00A262F5" w:rsidP="00A07E64">
            <w:pPr>
              <w:pStyle w:val="ListParagraph"/>
              <w:numPr>
                <w:ilvl w:val="0"/>
                <w:numId w:val="114"/>
              </w:numPr>
              <w:spacing w:before="240" w:after="240"/>
              <w:rPr>
                <w:rFonts w:ascii="Segoe UI" w:eastAsia="Segoe UI" w:hAnsi="Segoe UI" w:cs="Segoe UI"/>
                <w:sz w:val="18"/>
                <w:szCs w:val="18"/>
              </w:rPr>
            </w:pPr>
            <w:r w:rsidRPr="004368D4">
              <w:rPr>
                <w:rFonts w:ascii="Segoe UI" w:eastAsia="Segoe UI" w:hAnsi="Segoe UI" w:cs="Segoe UI"/>
                <w:sz w:val="18"/>
                <w:szCs w:val="18"/>
              </w:rPr>
              <w:t xml:space="preserve">User can see all card information </w:t>
            </w:r>
            <w:r>
              <w:rPr>
                <w:rFonts w:ascii="Segoe UI" w:eastAsia="Segoe UI" w:hAnsi="Segoe UI" w:cs="Segoe UI"/>
                <w:sz w:val="18"/>
                <w:szCs w:val="18"/>
              </w:rPr>
              <w:t>details</w:t>
            </w:r>
            <w:r w:rsidRPr="004368D4">
              <w:rPr>
                <w:rFonts w:ascii="Segoe UI" w:eastAsia="Segoe UI" w:hAnsi="Segoe UI" w:cs="Segoe UI"/>
                <w:sz w:val="18"/>
                <w:szCs w:val="18"/>
              </w:rPr>
              <w:t>.</w:t>
            </w:r>
          </w:p>
          <w:p w14:paraId="64F95C04" w14:textId="77777777" w:rsidR="00A262F5" w:rsidRPr="004368D4" w:rsidRDefault="00A262F5" w:rsidP="00A07E64">
            <w:pPr>
              <w:pStyle w:val="ListParagraph"/>
              <w:numPr>
                <w:ilvl w:val="0"/>
                <w:numId w:val="114"/>
              </w:numPr>
              <w:spacing w:before="240" w:after="240"/>
              <w:rPr>
                <w:rFonts w:ascii="Segoe UI" w:eastAsia="Segoe UI" w:hAnsi="Segoe UI" w:cs="Segoe UI"/>
                <w:sz w:val="18"/>
                <w:szCs w:val="18"/>
              </w:rPr>
            </w:pPr>
            <w:r w:rsidRPr="004368D4">
              <w:rPr>
                <w:rFonts w:ascii="Segoe UI" w:eastAsia="Segoe UI" w:hAnsi="Segoe UI" w:cs="Segoe UI"/>
                <w:sz w:val="18"/>
                <w:szCs w:val="18"/>
              </w:rPr>
              <w:t xml:space="preserve">User </w:t>
            </w:r>
            <w:r>
              <w:rPr>
                <w:rFonts w:ascii="Segoe UI" w:eastAsia="Segoe UI" w:hAnsi="Segoe UI" w:cs="Segoe UI"/>
                <w:sz w:val="18"/>
                <w:szCs w:val="18"/>
              </w:rPr>
              <w:t>can v</w:t>
            </w:r>
            <w:r w:rsidRPr="004368D4">
              <w:rPr>
                <w:rFonts w:ascii="Segoe UI" w:eastAsia="Segoe UI" w:hAnsi="Segoe UI" w:cs="Segoe UI"/>
                <w:sz w:val="18"/>
                <w:szCs w:val="18"/>
              </w:rPr>
              <w:t xml:space="preserve">iew </w:t>
            </w:r>
            <w:r>
              <w:rPr>
                <w:rFonts w:ascii="Segoe UI" w:eastAsia="Segoe UI" w:hAnsi="Segoe UI" w:cs="Segoe UI"/>
                <w:sz w:val="18"/>
                <w:szCs w:val="18"/>
              </w:rPr>
              <w:t>s</w:t>
            </w:r>
            <w:r w:rsidRPr="004368D4">
              <w:rPr>
                <w:rFonts w:ascii="Segoe UI" w:eastAsia="Segoe UI" w:hAnsi="Segoe UI" w:cs="Segoe UI"/>
                <w:sz w:val="18"/>
                <w:szCs w:val="18"/>
              </w:rPr>
              <w:t>tatement, and the system securely redirects them to the Bank Asia Card Division Website.</w:t>
            </w:r>
          </w:p>
          <w:p w14:paraId="4D4C0175" w14:textId="77777777" w:rsidR="00A262F5" w:rsidRPr="00FA7E29" w:rsidRDefault="00A262F5" w:rsidP="00A07E64">
            <w:pPr>
              <w:pStyle w:val="ListParagraph"/>
              <w:numPr>
                <w:ilvl w:val="0"/>
                <w:numId w:val="114"/>
              </w:numPr>
              <w:spacing w:before="240" w:after="240"/>
              <w:rPr>
                <w:rFonts w:ascii="Segoe UI" w:eastAsia="Segoe UI" w:hAnsi="Segoe UI" w:cs="Segoe UI"/>
                <w:sz w:val="18"/>
                <w:szCs w:val="18"/>
              </w:rPr>
            </w:pPr>
            <w:r w:rsidRPr="004368D4">
              <w:rPr>
                <w:rFonts w:ascii="Segoe UI" w:eastAsia="Segoe UI" w:hAnsi="Segoe UI" w:cs="Segoe UI"/>
                <w:sz w:val="18"/>
                <w:szCs w:val="18"/>
              </w:rPr>
              <w:t>Redirected page displays the live card statement.</w:t>
            </w:r>
          </w:p>
        </w:tc>
      </w:tr>
      <w:tr w:rsidR="00A262F5" w:rsidRPr="00A6306D" w14:paraId="0DDB0C9B" w14:textId="77777777" w:rsidTr="009C1FC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7A2DBE8" w14:textId="77777777" w:rsidR="00A262F5" w:rsidRPr="00A6306D" w:rsidRDefault="00A262F5" w:rsidP="003C122C">
            <w:pPr>
              <w:pStyle w:val="Numberingparagraph"/>
              <w:rPr>
                <w:color w:val="2F5496"/>
              </w:rPr>
            </w:pPr>
            <w:r w:rsidRPr="7BE96108">
              <w:t>Business Rules</w:t>
            </w:r>
          </w:p>
        </w:tc>
      </w:tr>
      <w:tr w:rsidR="00A262F5" w:rsidRPr="00A6306D" w14:paraId="65C44965" w14:textId="77777777" w:rsidTr="009C1FC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77F4810" w14:textId="77777777" w:rsidR="00A262F5" w:rsidRPr="00FA7E29" w:rsidRDefault="00A262F5" w:rsidP="00A07E64">
            <w:pPr>
              <w:pStyle w:val="ListParagraph"/>
              <w:numPr>
                <w:ilvl w:val="0"/>
                <w:numId w:val="114"/>
              </w:numPr>
              <w:spacing w:before="240" w:after="240"/>
              <w:rPr>
                <w:rFonts w:ascii="Segoe UI" w:eastAsia="Segoe UI" w:hAnsi="Segoe UI" w:cs="Segoe UI"/>
                <w:sz w:val="18"/>
                <w:szCs w:val="18"/>
              </w:rPr>
            </w:pPr>
            <w:r w:rsidRPr="00FA7E29">
              <w:rPr>
                <w:rFonts w:ascii="Segoe UI" w:eastAsia="Segoe UI" w:hAnsi="Segoe UI" w:cs="Segoe UI"/>
                <w:sz w:val="18"/>
                <w:szCs w:val="18"/>
              </w:rPr>
              <w:t>Card data must be fetched in real time from ITCL through secure API integration.</w:t>
            </w:r>
          </w:p>
          <w:p w14:paraId="58FC58AA" w14:textId="77777777" w:rsidR="00A262F5" w:rsidRPr="00FA7E29" w:rsidRDefault="00A262F5" w:rsidP="00A07E64">
            <w:pPr>
              <w:pStyle w:val="ListParagraph"/>
              <w:numPr>
                <w:ilvl w:val="0"/>
                <w:numId w:val="114"/>
              </w:numPr>
              <w:spacing w:before="240" w:after="240"/>
              <w:rPr>
                <w:rFonts w:ascii="Segoe UI" w:eastAsia="Segoe UI" w:hAnsi="Segoe UI" w:cs="Segoe UI"/>
                <w:sz w:val="18"/>
                <w:szCs w:val="18"/>
              </w:rPr>
            </w:pPr>
            <w:r w:rsidRPr="00FA7E29">
              <w:rPr>
                <w:rFonts w:ascii="Segoe UI" w:eastAsia="Segoe UI" w:hAnsi="Segoe UI" w:cs="Segoe UI"/>
                <w:sz w:val="18"/>
                <w:szCs w:val="18"/>
              </w:rPr>
              <w:t>Only registered, active credit cards under the user profile are eligible for information display.</w:t>
            </w:r>
          </w:p>
          <w:p w14:paraId="63E25D34" w14:textId="77777777" w:rsidR="00A262F5" w:rsidRPr="00FA7E29" w:rsidRDefault="00A262F5" w:rsidP="00A07E64">
            <w:pPr>
              <w:pStyle w:val="ListParagraph"/>
              <w:numPr>
                <w:ilvl w:val="0"/>
                <w:numId w:val="114"/>
              </w:numPr>
              <w:spacing w:before="240" w:after="240"/>
              <w:rPr>
                <w:rFonts w:ascii="Segoe UI" w:eastAsia="Segoe UI" w:hAnsi="Segoe UI" w:cs="Segoe UI"/>
                <w:sz w:val="18"/>
                <w:szCs w:val="18"/>
              </w:rPr>
            </w:pPr>
            <w:r w:rsidRPr="00FA7E29">
              <w:rPr>
                <w:rFonts w:ascii="Segoe UI" w:eastAsia="Segoe UI" w:hAnsi="Segoe UI" w:cs="Segoe UI"/>
                <w:sz w:val="18"/>
                <w:szCs w:val="18"/>
              </w:rPr>
              <w:t>Card numbers must always be masked except for the last 4 digits.</w:t>
            </w:r>
          </w:p>
          <w:p w14:paraId="7E1E7FDC" w14:textId="77777777" w:rsidR="00A262F5" w:rsidRPr="00FA7E29" w:rsidRDefault="00A262F5" w:rsidP="00A07E64">
            <w:pPr>
              <w:pStyle w:val="ListParagraph"/>
              <w:numPr>
                <w:ilvl w:val="0"/>
                <w:numId w:val="114"/>
              </w:numPr>
              <w:spacing w:before="240" w:after="240"/>
              <w:rPr>
                <w:rFonts w:ascii="Segoe UI" w:eastAsia="Segoe UI" w:hAnsi="Segoe UI" w:cs="Segoe UI"/>
                <w:sz w:val="18"/>
                <w:szCs w:val="18"/>
              </w:rPr>
            </w:pPr>
            <w:r w:rsidRPr="00FA7E29">
              <w:rPr>
                <w:rFonts w:ascii="Segoe UI" w:eastAsia="Segoe UI" w:hAnsi="Segoe UI" w:cs="Segoe UI"/>
                <w:sz w:val="18"/>
                <w:szCs w:val="18"/>
              </w:rPr>
              <w:t>Card limit, balance, and due amount fields are read-only and auto-synced from ITCL.</w:t>
            </w:r>
          </w:p>
          <w:p w14:paraId="731C114E" w14:textId="77777777" w:rsidR="00A262F5" w:rsidRDefault="00A262F5" w:rsidP="00A07E64">
            <w:pPr>
              <w:pStyle w:val="ListParagraph"/>
              <w:numPr>
                <w:ilvl w:val="0"/>
                <w:numId w:val="114"/>
              </w:numPr>
              <w:spacing w:before="240" w:after="240"/>
              <w:rPr>
                <w:rFonts w:ascii="Segoe UI" w:eastAsia="Segoe UI" w:hAnsi="Segoe UI" w:cs="Segoe UI"/>
                <w:sz w:val="18"/>
                <w:szCs w:val="18"/>
              </w:rPr>
            </w:pPr>
            <w:r w:rsidRPr="00FA7E29">
              <w:rPr>
                <w:rFonts w:ascii="Segoe UI" w:eastAsia="Segoe UI" w:hAnsi="Segoe UI" w:cs="Segoe UI"/>
                <w:sz w:val="18"/>
                <w:szCs w:val="18"/>
              </w:rPr>
              <w:t>Statement triggers a secure redirect to Bank Asia’s Card Division portal</w:t>
            </w:r>
            <w:r>
              <w:rPr>
                <w:rFonts w:ascii="Segoe UI" w:eastAsia="Segoe UI" w:hAnsi="Segoe UI" w:cs="Segoe UI"/>
                <w:sz w:val="18"/>
                <w:szCs w:val="18"/>
              </w:rPr>
              <w:t>.</w:t>
            </w:r>
          </w:p>
          <w:p w14:paraId="16D0DD3E" w14:textId="77777777" w:rsidR="00A262F5" w:rsidRPr="00FA7E29" w:rsidRDefault="00A262F5" w:rsidP="00A07E64">
            <w:pPr>
              <w:pStyle w:val="ListParagraph"/>
              <w:numPr>
                <w:ilvl w:val="0"/>
                <w:numId w:val="114"/>
              </w:numPr>
              <w:spacing w:before="240" w:after="240"/>
              <w:rPr>
                <w:rFonts w:ascii="Segoe UI" w:eastAsia="Segoe UI" w:hAnsi="Segoe UI" w:cs="Segoe UI"/>
                <w:sz w:val="18"/>
                <w:szCs w:val="18"/>
              </w:rPr>
            </w:pPr>
            <w:r w:rsidRPr="001641F8">
              <w:rPr>
                <w:rFonts w:ascii="Segoe UI" w:eastAsia="Segoe UI" w:hAnsi="Segoe UI" w:cs="Segoe UI"/>
                <w:sz w:val="18"/>
                <w:szCs w:val="18"/>
              </w:rPr>
              <w:t>The system must allow the user to download the statement under Card Service.</w:t>
            </w:r>
          </w:p>
        </w:tc>
      </w:tr>
      <w:tr w:rsidR="00A262F5" w:rsidRPr="00A6306D" w14:paraId="6728885F" w14:textId="77777777" w:rsidTr="009C1FC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6409889" w14:textId="77777777" w:rsidR="00A262F5" w:rsidRPr="00A6306D" w:rsidRDefault="00A262F5" w:rsidP="003C122C">
            <w:pPr>
              <w:pStyle w:val="Numberingparagraph"/>
              <w:rPr>
                <w:color w:val="2F5496"/>
              </w:rPr>
            </w:pPr>
            <w:r w:rsidRPr="7BE96108">
              <w:t>Acceptance criteria</w:t>
            </w:r>
          </w:p>
        </w:tc>
      </w:tr>
      <w:tr w:rsidR="00A262F5" w:rsidRPr="00A6306D" w14:paraId="450024F4" w14:textId="77777777" w:rsidTr="009C1FC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904A517" w14:textId="77777777" w:rsidR="00A262F5" w:rsidRPr="00FA7E29" w:rsidRDefault="00A262F5" w:rsidP="00A07E64">
            <w:pPr>
              <w:pStyle w:val="ListParagraph"/>
              <w:numPr>
                <w:ilvl w:val="0"/>
                <w:numId w:val="114"/>
              </w:numPr>
              <w:spacing w:before="240" w:after="240"/>
              <w:jc w:val="both"/>
              <w:rPr>
                <w:rFonts w:ascii="Segoe UI" w:eastAsia="Segoe UI" w:hAnsi="Segoe UI" w:cs="Segoe UI"/>
                <w:sz w:val="18"/>
                <w:szCs w:val="18"/>
              </w:rPr>
            </w:pPr>
            <w:r w:rsidRPr="00FA7E29">
              <w:rPr>
                <w:rFonts w:ascii="Segoe UI" w:eastAsia="Segoe UI" w:hAnsi="Segoe UI" w:cs="Segoe UI"/>
                <w:sz w:val="18"/>
                <w:szCs w:val="18"/>
              </w:rPr>
              <w:t>User can access Credit Card Info under Card Services after logging in.</w:t>
            </w:r>
          </w:p>
          <w:p w14:paraId="623E3181" w14:textId="77777777" w:rsidR="00A262F5" w:rsidRPr="00FA7E29" w:rsidRDefault="00A262F5" w:rsidP="00A07E64">
            <w:pPr>
              <w:pStyle w:val="ListParagraph"/>
              <w:numPr>
                <w:ilvl w:val="0"/>
                <w:numId w:val="114"/>
              </w:numPr>
              <w:spacing w:before="240" w:after="240"/>
              <w:jc w:val="both"/>
              <w:rPr>
                <w:rFonts w:ascii="Segoe UI" w:eastAsia="Segoe UI" w:hAnsi="Segoe UI" w:cs="Segoe UI"/>
                <w:sz w:val="18"/>
                <w:szCs w:val="18"/>
              </w:rPr>
            </w:pPr>
            <w:r w:rsidRPr="00FA7E29">
              <w:rPr>
                <w:rFonts w:ascii="Segoe UI" w:eastAsia="Segoe UI" w:hAnsi="Segoe UI" w:cs="Segoe UI"/>
                <w:sz w:val="18"/>
                <w:szCs w:val="18"/>
              </w:rPr>
              <w:t>System auto-fetches live data from ITCL and displays</w:t>
            </w:r>
            <w:r>
              <w:rPr>
                <w:rFonts w:ascii="Segoe UI" w:eastAsia="Segoe UI" w:hAnsi="Segoe UI" w:cs="Segoe UI"/>
                <w:sz w:val="18"/>
                <w:szCs w:val="18"/>
              </w:rPr>
              <w:t xml:space="preserve"> the details.</w:t>
            </w:r>
          </w:p>
          <w:p w14:paraId="06FE0D04" w14:textId="77777777" w:rsidR="00A262F5" w:rsidRPr="00FA7E29" w:rsidRDefault="00A262F5" w:rsidP="00A07E64">
            <w:pPr>
              <w:pStyle w:val="ListParagraph"/>
              <w:numPr>
                <w:ilvl w:val="0"/>
                <w:numId w:val="114"/>
              </w:numPr>
              <w:spacing w:before="240" w:after="240"/>
              <w:jc w:val="both"/>
              <w:rPr>
                <w:rFonts w:ascii="Segoe UI" w:eastAsia="Segoe UI" w:hAnsi="Segoe UI" w:cs="Segoe UI"/>
                <w:sz w:val="18"/>
                <w:szCs w:val="18"/>
              </w:rPr>
            </w:pPr>
            <w:r>
              <w:rPr>
                <w:rFonts w:ascii="Segoe UI" w:eastAsia="Segoe UI" w:hAnsi="Segoe UI" w:cs="Segoe UI"/>
                <w:sz w:val="18"/>
                <w:szCs w:val="18"/>
              </w:rPr>
              <w:t xml:space="preserve">For statement, </w:t>
            </w:r>
            <w:r w:rsidRPr="00FA7E29">
              <w:rPr>
                <w:rFonts w:ascii="Segoe UI" w:eastAsia="Segoe UI" w:hAnsi="Segoe UI" w:cs="Segoe UI"/>
                <w:sz w:val="18"/>
                <w:szCs w:val="18"/>
              </w:rPr>
              <w:t>user is redirected to the Bank Asia Card Division website.</w:t>
            </w:r>
          </w:p>
          <w:p w14:paraId="5B45FC30" w14:textId="77777777" w:rsidR="00A262F5" w:rsidRPr="00FA7E29" w:rsidRDefault="00A262F5" w:rsidP="00A07E64">
            <w:pPr>
              <w:pStyle w:val="ListParagraph"/>
              <w:numPr>
                <w:ilvl w:val="0"/>
                <w:numId w:val="114"/>
              </w:numPr>
              <w:spacing w:before="240" w:after="240"/>
              <w:jc w:val="both"/>
              <w:rPr>
                <w:rFonts w:ascii="Segoe UI" w:eastAsia="Segoe UI" w:hAnsi="Segoe UI" w:cs="Segoe UI"/>
                <w:sz w:val="18"/>
                <w:szCs w:val="18"/>
              </w:rPr>
            </w:pPr>
            <w:r w:rsidRPr="00FA7E29">
              <w:rPr>
                <w:rFonts w:ascii="Segoe UI" w:eastAsia="Segoe UI" w:hAnsi="Segoe UI" w:cs="Segoe UI"/>
                <w:sz w:val="18"/>
                <w:szCs w:val="18"/>
              </w:rPr>
              <w:t>If API fails or connection drops, appropriate error message appears with retry option.</w:t>
            </w:r>
          </w:p>
          <w:p w14:paraId="26E89DF2"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FA7E29">
              <w:rPr>
                <w:rFonts w:ascii="Segoe UI" w:eastAsia="Segoe UI" w:hAnsi="Segoe UI" w:cs="Segoe UI"/>
                <w:sz w:val="18"/>
                <w:szCs w:val="18"/>
              </w:rPr>
              <w:t>On returning from the external site, user lands back safely on the app’s Credit Card Info screen.</w:t>
            </w:r>
          </w:p>
        </w:tc>
      </w:tr>
    </w:tbl>
    <w:p w14:paraId="1AC78221" w14:textId="5A766235" w:rsidR="004131B7" w:rsidRDefault="004131B7" w:rsidP="00A262F5">
      <w:pPr>
        <w:pStyle w:val="Nor"/>
      </w:pPr>
    </w:p>
    <w:p w14:paraId="162397D4" w14:textId="2E2EB483" w:rsidR="004131B7" w:rsidRPr="00A6306D" w:rsidRDefault="004131B7" w:rsidP="004131B7">
      <w:pPr>
        <w:pStyle w:val="SHeading3"/>
      </w:pPr>
      <w:bookmarkStart w:id="242" w:name="_Toc228356990"/>
      <w:r>
        <w:t>User Story: Add Debit/Credit Card for Bangla &amp; Visa QR Payment (</w:t>
      </w:r>
      <w:r w:rsidR="00E02A8C" w:rsidRPr="00E02A8C">
        <w:t>Only for ABS, Islamic &amp; Conventional Islamic User</w:t>
      </w:r>
      <w:r>
        <w:t>)</w:t>
      </w:r>
      <w:bookmarkEnd w:id="242"/>
      <w:r>
        <w:t xml:space="preserve"> </w:t>
      </w:r>
    </w:p>
    <w:tbl>
      <w:tblPr>
        <w:tblStyle w:val="TableGrid"/>
        <w:tblW w:w="0" w:type="auto"/>
        <w:tblLayout w:type="fixed"/>
        <w:tblLook w:val="04A0" w:firstRow="1" w:lastRow="0" w:firstColumn="1" w:lastColumn="0" w:noHBand="0" w:noVBand="1"/>
      </w:tblPr>
      <w:tblGrid>
        <w:gridCol w:w="9015"/>
      </w:tblGrid>
      <w:tr w:rsidR="004131B7" w:rsidRPr="00A6306D" w14:paraId="68161CD4" w14:textId="77777777" w:rsidTr="004131B7">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E8464A6" w14:textId="77777777" w:rsidR="004131B7" w:rsidRPr="00A6306D" w:rsidRDefault="004131B7" w:rsidP="004131B7">
            <w:pPr>
              <w:pStyle w:val="Numberingparagraph"/>
            </w:pPr>
            <w:r w:rsidRPr="7BE96108">
              <w:t>User Story</w:t>
            </w:r>
          </w:p>
        </w:tc>
      </w:tr>
      <w:tr w:rsidR="004131B7" w:rsidRPr="00A6306D" w14:paraId="0C1DEB5E" w14:textId="77777777" w:rsidTr="004131B7">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35CD9D7" w14:textId="50CFD96F" w:rsidR="004131B7" w:rsidRPr="00A6306D" w:rsidRDefault="00BB0EB1" w:rsidP="004131B7">
            <w:pPr>
              <w:spacing w:before="180" w:after="180"/>
              <w:jc w:val="both"/>
              <w:rPr>
                <w:rFonts w:ascii="Segoe UI" w:eastAsia="Segoe UI" w:hAnsi="Segoe UI" w:cs="Segoe UI"/>
                <w:sz w:val="18"/>
                <w:szCs w:val="18"/>
              </w:rPr>
            </w:pPr>
            <w:r w:rsidRPr="00BB0EB1">
              <w:rPr>
                <w:rFonts w:ascii="Segoe UI" w:eastAsia="Segoe UI" w:hAnsi="Segoe UI" w:cs="Segoe UI"/>
                <w:sz w:val="18"/>
                <w:szCs w:val="18"/>
              </w:rPr>
              <w:t>As an user, I want to add debit or credit card (</w:t>
            </w:r>
            <w:r w:rsidR="0026657C">
              <w:rPr>
                <w:rFonts w:ascii="Segoe UI" w:eastAsia="Segoe UI" w:hAnsi="Segoe UI" w:cs="Segoe UI"/>
                <w:sz w:val="18"/>
                <w:szCs w:val="18"/>
              </w:rPr>
              <w:t xml:space="preserve">only </w:t>
            </w:r>
            <w:r w:rsidRPr="00BB0EB1">
              <w:rPr>
                <w:rFonts w:ascii="Segoe UI" w:eastAsia="Segoe UI" w:hAnsi="Segoe UI" w:cs="Segoe UI"/>
                <w:sz w:val="18"/>
                <w:szCs w:val="18"/>
              </w:rPr>
              <w:t>Bank Asia) into the app, so that I can use the card as a source card for Bangla QR and Visa QR transactions directly from the app.</w:t>
            </w:r>
          </w:p>
        </w:tc>
      </w:tr>
      <w:tr w:rsidR="004131B7" w:rsidRPr="00A6306D" w14:paraId="5F97F26E" w14:textId="77777777" w:rsidTr="004131B7">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72DB3BF4" w14:textId="77777777" w:rsidR="004131B7" w:rsidRPr="00A6306D" w:rsidRDefault="004131B7" w:rsidP="004131B7">
            <w:pPr>
              <w:pStyle w:val="Numberingparagraph"/>
              <w:rPr>
                <w:color w:val="2F5496"/>
              </w:rPr>
            </w:pPr>
            <w:r w:rsidRPr="7BE96108">
              <w:t>Feature Name</w:t>
            </w:r>
          </w:p>
        </w:tc>
      </w:tr>
      <w:tr w:rsidR="004131B7" w:rsidRPr="00A6306D" w14:paraId="1AFADB0B" w14:textId="77777777" w:rsidTr="004131B7">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633C4A4A" w14:textId="77777777" w:rsidR="004131B7" w:rsidRPr="00A6306D" w:rsidRDefault="004131B7" w:rsidP="004131B7">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 xml:space="preserve">Card Services  </w:t>
            </w:r>
          </w:p>
        </w:tc>
      </w:tr>
      <w:tr w:rsidR="004131B7" w:rsidRPr="00A6306D" w14:paraId="57E57EFD" w14:textId="77777777" w:rsidTr="004131B7">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4B1E687" w14:textId="77777777" w:rsidR="004131B7" w:rsidRPr="00A6306D" w:rsidRDefault="004131B7" w:rsidP="004131B7">
            <w:pPr>
              <w:pStyle w:val="Numberingparagraph"/>
              <w:rPr>
                <w:color w:val="2F5496"/>
              </w:rPr>
            </w:pPr>
            <w:r w:rsidRPr="7BE96108">
              <w:t>Persona Involved</w:t>
            </w:r>
          </w:p>
        </w:tc>
      </w:tr>
      <w:tr w:rsidR="004131B7" w:rsidRPr="00A6306D" w14:paraId="7D4028B0" w14:textId="77777777" w:rsidTr="004131B7">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A45A7B9" w14:textId="12EC928D" w:rsidR="004131B7" w:rsidRPr="00A6306D" w:rsidRDefault="004131B7" w:rsidP="004131B7">
            <w:pPr>
              <w:spacing w:before="0" w:line="278" w:lineRule="auto"/>
              <w:jc w:val="both"/>
              <w:rPr>
                <w:rFonts w:ascii="Segoe UI" w:eastAsia="Segoe UI" w:hAnsi="Segoe UI" w:cs="Segoe UI"/>
                <w:sz w:val="18"/>
                <w:szCs w:val="18"/>
              </w:rPr>
            </w:pPr>
            <w:r>
              <w:rPr>
                <w:rFonts w:ascii="Segoe UI" w:eastAsia="Segoe UI" w:hAnsi="Segoe UI" w:cs="Segoe UI"/>
                <w:sz w:val="18"/>
                <w:szCs w:val="18"/>
              </w:rPr>
              <w:t>ABS</w:t>
            </w:r>
            <w:r w:rsidR="00E02A8C">
              <w:rPr>
                <w:rFonts w:ascii="Segoe UI" w:eastAsia="Segoe UI" w:hAnsi="Segoe UI" w:cs="Segoe UI"/>
                <w:sz w:val="18"/>
                <w:szCs w:val="18"/>
              </w:rPr>
              <w:t>, Islamic,  Conventional Islamic</w:t>
            </w:r>
            <w:r>
              <w:rPr>
                <w:rFonts w:ascii="Segoe UI" w:eastAsia="Segoe UI" w:hAnsi="Segoe UI" w:cs="Segoe UI"/>
                <w:sz w:val="18"/>
                <w:szCs w:val="18"/>
              </w:rPr>
              <w:t xml:space="preserve"> User</w:t>
            </w:r>
          </w:p>
        </w:tc>
      </w:tr>
      <w:tr w:rsidR="004131B7" w:rsidRPr="00A6306D" w14:paraId="5DA43D88" w14:textId="77777777" w:rsidTr="004131B7">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165E8E4" w14:textId="77777777" w:rsidR="004131B7" w:rsidRPr="00A6306D" w:rsidRDefault="004131B7" w:rsidP="004131B7">
            <w:pPr>
              <w:pStyle w:val="Numberingparagraph"/>
              <w:rPr>
                <w:color w:val="2F5496"/>
              </w:rPr>
            </w:pPr>
            <w:r w:rsidRPr="7BE96108">
              <w:t>Entry Criteria</w:t>
            </w:r>
          </w:p>
        </w:tc>
      </w:tr>
      <w:tr w:rsidR="004131B7" w:rsidRPr="00A6306D" w14:paraId="74757127" w14:textId="77777777" w:rsidTr="004131B7">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0C4EA1D" w14:textId="77777777" w:rsidR="00BB0EB1" w:rsidRDefault="00BB0EB1" w:rsidP="00BB0EB1">
            <w:pPr>
              <w:pStyle w:val="ListParagraph"/>
              <w:numPr>
                <w:ilvl w:val="0"/>
                <w:numId w:val="114"/>
              </w:numPr>
              <w:spacing w:before="240" w:after="240"/>
              <w:jc w:val="both"/>
              <w:rPr>
                <w:rFonts w:ascii="Segoe UI" w:eastAsia="Segoe UI" w:hAnsi="Segoe UI" w:cs="Segoe UI"/>
                <w:sz w:val="18"/>
                <w:szCs w:val="18"/>
              </w:rPr>
            </w:pPr>
            <w:r w:rsidRPr="00BB0EB1">
              <w:rPr>
                <w:rFonts w:ascii="Segoe UI" w:eastAsia="Segoe UI" w:hAnsi="Segoe UI" w:cs="Segoe UI"/>
                <w:sz w:val="18"/>
                <w:szCs w:val="18"/>
              </w:rPr>
              <w:t>User has successfully logged into the mobile banking app.</w:t>
            </w:r>
          </w:p>
          <w:p w14:paraId="20CD2158" w14:textId="605B11C0" w:rsidR="00BB0EB1" w:rsidRPr="00BB0EB1" w:rsidRDefault="00BB0EB1" w:rsidP="00BB0EB1">
            <w:pPr>
              <w:pStyle w:val="ListParagraph"/>
              <w:numPr>
                <w:ilvl w:val="0"/>
                <w:numId w:val="114"/>
              </w:numPr>
              <w:spacing w:before="240" w:after="240"/>
              <w:jc w:val="both"/>
              <w:rPr>
                <w:rFonts w:ascii="Segoe UI" w:eastAsia="Segoe UI" w:hAnsi="Segoe UI" w:cs="Segoe UI"/>
                <w:sz w:val="18"/>
                <w:szCs w:val="18"/>
              </w:rPr>
            </w:pPr>
            <w:r w:rsidRPr="00BB0EB1">
              <w:rPr>
                <w:rFonts w:ascii="Segoe UI" w:eastAsia="Segoe UI" w:hAnsi="Segoe UI" w:cs="Segoe UI"/>
                <w:sz w:val="18"/>
                <w:szCs w:val="18"/>
              </w:rPr>
              <w:t>System identifies the user as ABS user.</w:t>
            </w:r>
          </w:p>
          <w:p w14:paraId="5C2CFBFB" w14:textId="0AF214EF" w:rsidR="00BB0EB1" w:rsidRPr="00BB0EB1" w:rsidRDefault="00BB0EB1" w:rsidP="00BB0EB1">
            <w:pPr>
              <w:pStyle w:val="ListParagraph"/>
              <w:numPr>
                <w:ilvl w:val="0"/>
                <w:numId w:val="114"/>
              </w:numPr>
              <w:spacing w:before="240" w:after="240"/>
              <w:jc w:val="both"/>
              <w:rPr>
                <w:rFonts w:ascii="Segoe UI" w:eastAsia="Segoe UI" w:hAnsi="Segoe UI" w:cs="Segoe UI"/>
                <w:sz w:val="18"/>
                <w:szCs w:val="18"/>
              </w:rPr>
            </w:pPr>
            <w:r w:rsidRPr="00BB0EB1">
              <w:rPr>
                <w:rFonts w:ascii="Segoe UI" w:eastAsia="Segoe UI" w:hAnsi="Segoe UI" w:cs="Segoe UI"/>
                <w:sz w:val="18"/>
                <w:szCs w:val="18"/>
              </w:rPr>
              <w:t>User navigates to:</w:t>
            </w:r>
            <w:r>
              <w:rPr>
                <w:rFonts w:ascii="Segoe UI" w:eastAsia="Segoe UI" w:hAnsi="Segoe UI" w:cs="Segoe UI"/>
                <w:sz w:val="18"/>
                <w:szCs w:val="18"/>
              </w:rPr>
              <w:t xml:space="preserve"> </w:t>
            </w:r>
            <w:r w:rsidRPr="00BB0EB1">
              <w:rPr>
                <w:rFonts w:ascii="Segoe UI" w:eastAsia="Segoe UI" w:hAnsi="Segoe UI" w:cs="Segoe UI"/>
                <w:sz w:val="18"/>
                <w:szCs w:val="18"/>
              </w:rPr>
              <w:t>Card Services → Card Management Dashboard</w:t>
            </w:r>
          </w:p>
          <w:p w14:paraId="549B9B1E" w14:textId="77777777" w:rsidR="00BB0EB1" w:rsidRPr="00BB0EB1" w:rsidRDefault="00BB0EB1" w:rsidP="00BB0EB1">
            <w:pPr>
              <w:pStyle w:val="ListParagraph"/>
              <w:numPr>
                <w:ilvl w:val="0"/>
                <w:numId w:val="114"/>
              </w:numPr>
              <w:spacing w:before="240" w:after="240"/>
              <w:jc w:val="both"/>
              <w:rPr>
                <w:rFonts w:ascii="Segoe UI" w:eastAsia="Segoe UI" w:hAnsi="Segoe UI" w:cs="Segoe UI"/>
                <w:sz w:val="18"/>
                <w:szCs w:val="18"/>
              </w:rPr>
            </w:pPr>
            <w:r w:rsidRPr="00BB0EB1">
              <w:rPr>
                <w:rFonts w:ascii="Segoe UI" w:eastAsia="Segoe UI" w:hAnsi="Segoe UI" w:cs="Segoe UI"/>
                <w:sz w:val="18"/>
                <w:szCs w:val="18"/>
              </w:rPr>
              <w:t>System displays previously added card list (if any).</w:t>
            </w:r>
          </w:p>
          <w:p w14:paraId="788C2A8B" w14:textId="77777777" w:rsidR="00BB0EB1" w:rsidRPr="00BB0EB1" w:rsidRDefault="00BB0EB1" w:rsidP="00BB0EB1">
            <w:pPr>
              <w:pStyle w:val="ListParagraph"/>
              <w:numPr>
                <w:ilvl w:val="0"/>
                <w:numId w:val="114"/>
              </w:numPr>
              <w:spacing w:before="240" w:after="240"/>
              <w:jc w:val="both"/>
              <w:rPr>
                <w:rFonts w:ascii="Segoe UI" w:eastAsia="Segoe UI" w:hAnsi="Segoe UI" w:cs="Segoe UI"/>
                <w:sz w:val="18"/>
                <w:szCs w:val="18"/>
              </w:rPr>
            </w:pPr>
            <w:r w:rsidRPr="00BB0EB1">
              <w:rPr>
                <w:rFonts w:ascii="Segoe UI" w:eastAsia="Segoe UI" w:hAnsi="Segoe UI" w:cs="Segoe UI"/>
                <w:sz w:val="18"/>
                <w:szCs w:val="18"/>
              </w:rPr>
              <w:t>System displays “+ Debit/Credit Card” button.</w:t>
            </w:r>
          </w:p>
          <w:p w14:paraId="730FA1BD" w14:textId="77777777" w:rsidR="00BB0EB1" w:rsidRPr="00BB0EB1" w:rsidRDefault="00BB0EB1" w:rsidP="00BB0EB1">
            <w:pPr>
              <w:pStyle w:val="ListParagraph"/>
              <w:numPr>
                <w:ilvl w:val="0"/>
                <w:numId w:val="114"/>
              </w:numPr>
              <w:spacing w:before="240" w:after="240"/>
              <w:jc w:val="both"/>
              <w:rPr>
                <w:rFonts w:ascii="Segoe UI" w:eastAsia="Segoe UI" w:hAnsi="Segoe UI" w:cs="Segoe UI"/>
                <w:sz w:val="18"/>
                <w:szCs w:val="18"/>
              </w:rPr>
            </w:pPr>
            <w:r w:rsidRPr="00BB0EB1">
              <w:rPr>
                <w:rFonts w:ascii="Segoe UI" w:eastAsia="Segoe UI" w:hAnsi="Segoe UI" w:cs="Segoe UI"/>
                <w:sz w:val="18"/>
                <w:szCs w:val="18"/>
              </w:rPr>
              <w:t>Network connectivity is active.</w:t>
            </w:r>
          </w:p>
          <w:p w14:paraId="68D953EC" w14:textId="178870C3" w:rsidR="004131B7" w:rsidRPr="00BB0EB1" w:rsidRDefault="00BB0EB1" w:rsidP="00BB0EB1">
            <w:pPr>
              <w:pStyle w:val="ListParagraph"/>
              <w:numPr>
                <w:ilvl w:val="0"/>
                <w:numId w:val="114"/>
              </w:numPr>
              <w:spacing w:before="240" w:after="240"/>
              <w:jc w:val="both"/>
              <w:rPr>
                <w:rFonts w:ascii="Segoe UI" w:eastAsia="Segoe UI" w:hAnsi="Segoe UI" w:cs="Segoe UI"/>
                <w:sz w:val="18"/>
                <w:szCs w:val="18"/>
              </w:rPr>
            </w:pPr>
            <w:r w:rsidRPr="00BB0EB1">
              <w:rPr>
                <w:rFonts w:ascii="Segoe UI" w:eastAsia="Segoe UI" w:hAnsi="Segoe UI" w:cs="Segoe UI"/>
                <w:sz w:val="18"/>
                <w:szCs w:val="18"/>
              </w:rPr>
              <w:t>User clicks on “+ Debit/Credit Card” button.</w:t>
            </w:r>
          </w:p>
        </w:tc>
      </w:tr>
      <w:tr w:rsidR="004131B7" w:rsidRPr="00A6306D" w14:paraId="2FB1EA54" w14:textId="77777777" w:rsidTr="004131B7">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882DF00" w14:textId="77777777" w:rsidR="004131B7" w:rsidRPr="00A6306D" w:rsidRDefault="004131B7" w:rsidP="004131B7">
            <w:pPr>
              <w:pStyle w:val="Numberingparagraph"/>
              <w:rPr>
                <w:color w:val="2F5496"/>
              </w:rPr>
            </w:pPr>
            <w:r w:rsidRPr="7BE96108">
              <w:t>Exit Criteria</w:t>
            </w:r>
          </w:p>
        </w:tc>
      </w:tr>
      <w:tr w:rsidR="004131B7" w:rsidRPr="00A6306D" w14:paraId="1FF73EDD" w14:textId="77777777" w:rsidTr="004131B7">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D70D58E" w14:textId="77777777" w:rsidR="0059438C" w:rsidRPr="0059438C" w:rsidRDefault="0059438C" w:rsidP="0059438C">
            <w:pPr>
              <w:pStyle w:val="ListParagraph"/>
              <w:numPr>
                <w:ilvl w:val="0"/>
                <w:numId w:val="114"/>
              </w:numPr>
              <w:spacing w:before="240" w:after="240"/>
              <w:rPr>
                <w:rFonts w:ascii="Segoe UI" w:eastAsia="Segoe UI" w:hAnsi="Segoe UI" w:cs="Segoe UI"/>
                <w:sz w:val="18"/>
                <w:szCs w:val="18"/>
              </w:rPr>
            </w:pPr>
            <w:r w:rsidRPr="0059438C">
              <w:rPr>
                <w:rFonts w:ascii="Segoe UI" w:eastAsia="Segoe UI" w:hAnsi="Segoe UI" w:cs="Segoe UI"/>
                <w:sz w:val="18"/>
                <w:szCs w:val="18"/>
              </w:rPr>
              <w:t>User enters required card details.</w:t>
            </w:r>
          </w:p>
          <w:p w14:paraId="56D52B3E" w14:textId="77777777" w:rsidR="0059438C" w:rsidRPr="0059438C" w:rsidRDefault="0059438C" w:rsidP="0059438C">
            <w:pPr>
              <w:pStyle w:val="ListParagraph"/>
              <w:numPr>
                <w:ilvl w:val="0"/>
                <w:numId w:val="114"/>
              </w:numPr>
              <w:spacing w:before="240" w:after="240"/>
              <w:rPr>
                <w:rFonts w:ascii="Segoe UI" w:eastAsia="Segoe UI" w:hAnsi="Segoe UI" w:cs="Segoe UI"/>
                <w:sz w:val="18"/>
                <w:szCs w:val="18"/>
              </w:rPr>
            </w:pPr>
            <w:r w:rsidRPr="0059438C">
              <w:rPr>
                <w:rFonts w:ascii="Segoe UI" w:eastAsia="Segoe UI" w:hAnsi="Segoe UI" w:cs="Segoe UI"/>
                <w:sz w:val="18"/>
                <w:szCs w:val="18"/>
              </w:rPr>
              <w:t>System validates card format.</w:t>
            </w:r>
          </w:p>
          <w:p w14:paraId="6119BBBF" w14:textId="77777777" w:rsidR="0059438C" w:rsidRPr="0059438C" w:rsidRDefault="0059438C" w:rsidP="0059438C">
            <w:pPr>
              <w:pStyle w:val="ListParagraph"/>
              <w:numPr>
                <w:ilvl w:val="0"/>
                <w:numId w:val="114"/>
              </w:numPr>
              <w:spacing w:before="240" w:after="240"/>
              <w:rPr>
                <w:rFonts w:ascii="Segoe UI" w:eastAsia="Segoe UI" w:hAnsi="Segoe UI" w:cs="Segoe UI"/>
                <w:sz w:val="18"/>
                <w:szCs w:val="18"/>
              </w:rPr>
            </w:pPr>
            <w:r w:rsidRPr="0059438C">
              <w:rPr>
                <w:rFonts w:ascii="Segoe UI" w:eastAsia="Segoe UI" w:hAnsi="Segoe UI" w:cs="Segoe UI"/>
                <w:sz w:val="18"/>
                <w:szCs w:val="18"/>
              </w:rPr>
              <w:t>System checks duplicate restriction under same user profile.</w:t>
            </w:r>
          </w:p>
          <w:p w14:paraId="632E416E" w14:textId="77777777" w:rsidR="0059438C" w:rsidRPr="0059438C" w:rsidRDefault="0059438C" w:rsidP="0059438C">
            <w:pPr>
              <w:pStyle w:val="ListParagraph"/>
              <w:numPr>
                <w:ilvl w:val="0"/>
                <w:numId w:val="114"/>
              </w:numPr>
              <w:spacing w:before="240" w:after="240"/>
              <w:rPr>
                <w:rFonts w:ascii="Segoe UI" w:eastAsia="Segoe UI" w:hAnsi="Segoe UI" w:cs="Segoe UI"/>
                <w:sz w:val="18"/>
                <w:szCs w:val="18"/>
              </w:rPr>
            </w:pPr>
            <w:r w:rsidRPr="0059438C">
              <w:rPr>
                <w:rFonts w:ascii="Segoe UI" w:eastAsia="Segoe UI" w:hAnsi="Segoe UI" w:cs="Segoe UI"/>
                <w:sz w:val="18"/>
                <w:szCs w:val="18"/>
              </w:rPr>
              <w:t>If duplicate → “Card already added.”</w:t>
            </w:r>
          </w:p>
          <w:p w14:paraId="55352355" w14:textId="77777777" w:rsidR="0059438C" w:rsidRPr="0059438C" w:rsidRDefault="0059438C" w:rsidP="0059438C">
            <w:pPr>
              <w:pStyle w:val="ListParagraph"/>
              <w:numPr>
                <w:ilvl w:val="0"/>
                <w:numId w:val="114"/>
              </w:numPr>
              <w:spacing w:before="240" w:after="240"/>
              <w:rPr>
                <w:rFonts w:ascii="Segoe UI" w:eastAsia="Segoe UI" w:hAnsi="Segoe UI" w:cs="Segoe UI"/>
                <w:sz w:val="18"/>
                <w:szCs w:val="18"/>
              </w:rPr>
            </w:pPr>
            <w:r w:rsidRPr="0059438C">
              <w:rPr>
                <w:rFonts w:ascii="Segoe UI" w:eastAsia="Segoe UI" w:hAnsi="Segoe UI" w:cs="Segoe UI"/>
                <w:sz w:val="18"/>
                <w:szCs w:val="18"/>
              </w:rPr>
              <w:t>If validation passes → System calls ITCL API to fetch/validate card information.</w:t>
            </w:r>
          </w:p>
          <w:p w14:paraId="7E69E76D" w14:textId="77777777" w:rsidR="0059438C" w:rsidRPr="0059438C" w:rsidRDefault="0059438C" w:rsidP="0059438C">
            <w:pPr>
              <w:pStyle w:val="ListParagraph"/>
              <w:numPr>
                <w:ilvl w:val="0"/>
                <w:numId w:val="114"/>
              </w:numPr>
              <w:spacing w:before="240" w:after="240"/>
              <w:rPr>
                <w:rFonts w:ascii="Segoe UI" w:eastAsia="Segoe UI" w:hAnsi="Segoe UI" w:cs="Segoe UI"/>
                <w:sz w:val="18"/>
                <w:szCs w:val="18"/>
              </w:rPr>
            </w:pPr>
            <w:r w:rsidRPr="0059438C">
              <w:rPr>
                <w:rFonts w:ascii="Segoe UI" w:eastAsia="Segoe UI" w:hAnsi="Segoe UI" w:cs="Segoe UI"/>
                <w:sz w:val="18"/>
                <w:szCs w:val="18"/>
              </w:rPr>
              <w:t>If ITCL API response confirms eligibility/valid card → system sends OTP to registered mobile/email.</w:t>
            </w:r>
          </w:p>
          <w:p w14:paraId="16376BD9" w14:textId="77777777" w:rsidR="0059438C" w:rsidRPr="0059438C" w:rsidRDefault="0059438C" w:rsidP="0059438C">
            <w:pPr>
              <w:pStyle w:val="ListParagraph"/>
              <w:numPr>
                <w:ilvl w:val="0"/>
                <w:numId w:val="114"/>
              </w:numPr>
              <w:spacing w:before="240" w:after="240"/>
              <w:rPr>
                <w:rFonts w:ascii="Segoe UI" w:eastAsia="Segoe UI" w:hAnsi="Segoe UI" w:cs="Segoe UI"/>
                <w:sz w:val="18"/>
                <w:szCs w:val="18"/>
              </w:rPr>
            </w:pPr>
            <w:r w:rsidRPr="0059438C">
              <w:rPr>
                <w:rFonts w:ascii="Segoe UI" w:eastAsia="Segoe UI" w:hAnsi="Segoe UI" w:cs="Segoe UI"/>
                <w:sz w:val="18"/>
                <w:szCs w:val="18"/>
              </w:rPr>
              <w:t>User enters OTP.</w:t>
            </w:r>
          </w:p>
          <w:p w14:paraId="61EA9CC6" w14:textId="77777777" w:rsidR="0059438C" w:rsidRPr="0059438C" w:rsidRDefault="0059438C" w:rsidP="0059438C">
            <w:pPr>
              <w:pStyle w:val="ListParagraph"/>
              <w:numPr>
                <w:ilvl w:val="0"/>
                <w:numId w:val="114"/>
              </w:numPr>
              <w:spacing w:before="240" w:after="240"/>
              <w:rPr>
                <w:rFonts w:ascii="Segoe UI" w:eastAsia="Segoe UI" w:hAnsi="Segoe UI" w:cs="Segoe UI"/>
                <w:sz w:val="18"/>
                <w:szCs w:val="18"/>
              </w:rPr>
            </w:pPr>
            <w:r w:rsidRPr="0059438C">
              <w:rPr>
                <w:rFonts w:ascii="Segoe UI" w:eastAsia="Segoe UI" w:hAnsi="Segoe UI" w:cs="Segoe UI"/>
                <w:sz w:val="18"/>
                <w:szCs w:val="18"/>
              </w:rPr>
              <w:t>System verifies OTP.</w:t>
            </w:r>
          </w:p>
          <w:p w14:paraId="46A9627C" w14:textId="77777777" w:rsidR="0059438C" w:rsidRPr="0059438C" w:rsidRDefault="0059438C" w:rsidP="0059438C">
            <w:pPr>
              <w:pStyle w:val="ListParagraph"/>
              <w:numPr>
                <w:ilvl w:val="0"/>
                <w:numId w:val="114"/>
              </w:numPr>
              <w:spacing w:before="240" w:after="240"/>
              <w:rPr>
                <w:rFonts w:ascii="Segoe UI" w:eastAsia="Segoe UI" w:hAnsi="Segoe UI" w:cs="Segoe UI"/>
                <w:sz w:val="18"/>
                <w:szCs w:val="18"/>
              </w:rPr>
            </w:pPr>
            <w:r w:rsidRPr="0059438C">
              <w:rPr>
                <w:rFonts w:ascii="Segoe UI" w:eastAsia="Segoe UI" w:hAnsi="Segoe UI" w:cs="Segoe UI"/>
                <w:sz w:val="18"/>
                <w:szCs w:val="18"/>
              </w:rPr>
              <w:t>On successful verification:</w:t>
            </w:r>
          </w:p>
          <w:p w14:paraId="7AACD552" w14:textId="77777777" w:rsidR="0059438C" w:rsidRDefault="0059438C" w:rsidP="006F1173">
            <w:pPr>
              <w:pStyle w:val="ListParagraph"/>
              <w:numPr>
                <w:ilvl w:val="0"/>
                <w:numId w:val="542"/>
              </w:numPr>
              <w:spacing w:before="240" w:after="240"/>
              <w:rPr>
                <w:rFonts w:ascii="Segoe UI" w:eastAsia="Segoe UI" w:hAnsi="Segoe UI" w:cs="Segoe UI"/>
                <w:sz w:val="18"/>
                <w:szCs w:val="18"/>
              </w:rPr>
            </w:pPr>
            <w:r w:rsidRPr="0059438C">
              <w:rPr>
                <w:rFonts w:ascii="Segoe UI" w:eastAsia="Segoe UI" w:hAnsi="Segoe UI" w:cs="Segoe UI"/>
                <w:sz w:val="18"/>
                <w:szCs w:val="18"/>
              </w:rPr>
              <w:t>Card is added to dashboard list.</w:t>
            </w:r>
          </w:p>
          <w:p w14:paraId="21E2F3FB" w14:textId="64B12387" w:rsidR="0059438C" w:rsidRPr="0059438C" w:rsidRDefault="0059438C" w:rsidP="006F1173">
            <w:pPr>
              <w:pStyle w:val="ListParagraph"/>
              <w:numPr>
                <w:ilvl w:val="0"/>
                <w:numId w:val="542"/>
              </w:numPr>
              <w:spacing w:before="240" w:after="240"/>
              <w:rPr>
                <w:rFonts w:ascii="Segoe UI" w:eastAsia="Segoe UI" w:hAnsi="Segoe UI" w:cs="Segoe UI"/>
                <w:sz w:val="18"/>
                <w:szCs w:val="18"/>
              </w:rPr>
            </w:pPr>
            <w:r w:rsidRPr="0059438C">
              <w:rPr>
                <w:rFonts w:ascii="Segoe UI" w:eastAsia="Segoe UI" w:hAnsi="Segoe UI" w:cs="Segoe UI"/>
                <w:sz w:val="18"/>
                <w:szCs w:val="18"/>
              </w:rPr>
              <w:t>Confirmation shown: “Card successfully added.”</w:t>
            </w:r>
          </w:p>
          <w:p w14:paraId="6B15B25B" w14:textId="77777777" w:rsidR="0059438C" w:rsidRPr="0059438C" w:rsidRDefault="0059438C" w:rsidP="0059438C">
            <w:pPr>
              <w:pStyle w:val="ListParagraph"/>
              <w:numPr>
                <w:ilvl w:val="0"/>
                <w:numId w:val="114"/>
              </w:numPr>
              <w:spacing w:before="240" w:after="240"/>
              <w:rPr>
                <w:rFonts w:ascii="Segoe UI" w:eastAsia="Segoe UI" w:hAnsi="Segoe UI" w:cs="Segoe UI"/>
                <w:sz w:val="18"/>
                <w:szCs w:val="18"/>
              </w:rPr>
            </w:pPr>
            <w:r w:rsidRPr="0059438C">
              <w:rPr>
                <w:rFonts w:ascii="Segoe UI" w:eastAsia="Segoe UI" w:hAnsi="Segoe UI" w:cs="Segoe UI"/>
                <w:sz w:val="18"/>
                <w:szCs w:val="18"/>
              </w:rPr>
              <w:t>Newly added card appears instantly in Card Management Dashboard.</w:t>
            </w:r>
          </w:p>
          <w:p w14:paraId="4C1E6F78" w14:textId="77777777" w:rsidR="0059438C" w:rsidRPr="0059438C" w:rsidRDefault="0059438C" w:rsidP="0059438C">
            <w:pPr>
              <w:pStyle w:val="ListParagraph"/>
              <w:numPr>
                <w:ilvl w:val="0"/>
                <w:numId w:val="114"/>
              </w:numPr>
              <w:spacing w:before="240" w:after="240"/>
              <w:rPr>
                <w:rFonts w:ascii="Segoe UI" w:eastAsia="Segoe UI" w:hAnsi="Segoe UI" w:cs="Segoe UI"/>
                <w:sz w:val="18"/>
                <w:szCs w:val="18"/>
              </w:rPr>
            </w:pPr>
            <w:r w:rsidRPr="0059438C">
              <w:rPr>
                <w:rFonts w:ascii="Segoe UI" w:eastAsia="Segoe UI" w:hAnsi="Segoe UI" w:cs="Segoe UI"/>
                <w:sz w:val="18"/>
                <w:szCs w:val="18"/>
              </w:rPr>
              <w:t>If card status = Active → card becomes selectable source card for:</w:t>
            </w:r>
          </w:p>
          <w:p w14:paraId="5FC63609" w14:textId="77777777" w:rsidR="0059438C" w:rsidRDefault="0059438C" w:rsidP="006F1173">
            <w:pPr>
              <w:pStyle w:val="ListParagraph"/>
              <w:numPr>
                <w:ilvl w:val="0"/>
                <w:numId w:val="543"/>
              </w:numPr>
              <w:spacing w:before="240" w:after="240"/>
              <w:rPr>
                <w:rFonts w:ascii="Segoe UI" w:eastAsia="Segoe UI" w:hAnsi="Segoe UI" w:cs="Segoe UI"/>
                <w:sz w:val="18"/>
                <w:szCs w:val="18"/>
              </w:rPr>
            </w:pPr>
            <w:r w:rsidRPr="0059438C">
              <w:rPr>
                <w:rFonts w:ascii="Segoe UI" w:eastAsia="Segoe UI" w:hAnsi="Segoe UI" w:cs="Segoe UI"/>
                <w:sz w:val="18"/>
                <w:szCs w:val="18"/>
              </w:rPr>
              <w:t>Bangla QR payments</w:t>
            </w:r>
          </w:p>
          <w:p w14:paraId="2B420CF1" w14:textId="6A47CE67" w:rsidR="004131B7" w:rsidRPr="0059438C" w:rsidRDefault="0059438C" w:rsidP="006F1173">
            <w:pPr>
              <w:pStyle w:val="ListParagraph"/>
              <w:numPr>
                <w:ilvl w:val="0"/>
                <w:numId w:val="543"/>
              </w:numPr>
              <w:spacing w:before="240" w:after="240"/>
              <w:rPr>
                <w:rFonts w:ascii="Segoe UI" w:eastAsia="Segoe UI" w:hAnsi="Segoe UI" w:cs="Segoe UI"/>
                <w:sz w:val="18"/>
                <w:szCs w:val="18"/>
              </w:rPr>
            </w:pPr>
            <w:r w:rsidRPr="0059438C">
              <w:rPr>
                <w:rFonts w:ascii="Segoe UI" w:eastAsia="Segoe UI" w:hAnsi="Segoe UI" w:cs="Segoe UI"/>
                <w:sz w:val="18"/>
                <w:szCs w:val="18"/>
              </w:rPr>
              <w:t>Visa QR payments</w:t>
            </w:r>
          </w:p>
        </w:tc>
      </w:tr>
      <w:tr w:rsidR="004131B7" w:rsidRPr="00A6306D" w14:paraId="2BD48459" w14:textId="77777777" w:rsidTr="004131B7">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B33586F" w14:textId="77777777" w:rsidR="004131B7" w:rsidRPr="00A6306D" w:rsidRDefault="004131B7" w:rsidP="004131B7">
            <w:pPr>
              <w:pStyle w:val="Numberingparagraph"/>
              <w:rPr>
                <w:color w:val="2F5496"/>
              </w:rPr>
            </w:pPr>
            <w:r w:rsidRPr="7BE96108">
              <w:t>Business Rules</w:t>
            </w:r>
          </w:p>
        </w:tc>
      </w:tr>
      <w:tr w:rsidR="004131B7" w:rsidRPr="00A6306D" w14:paraId="0FBD4342" w14:textId="77777777" w:rsidTr="004131B7">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19AC717" w14:textId="4A8E24CF" w:rsidR="0059438C" w:rsidRPr="0059438C" w:rsidRDefault="0059438C" w:rsidP="006F1173">
            <w:pPr>
              <w:pStyle w:val="ListParagraph"/>
              <w:numPr>
                <w:ilvl w:val="0"/>
                <w:numId w:val="525"/>
              </w:numPr>
              <w:spacing w:before="100" w:beforeAutospacing="1" w:after="100" w:afterAutospacing="1"/>
              <w:rPr>
                <w:rFonts w:ascii="Segoe UI" w:eastAsia="Times New Roman" w:hAnsi="Segoe UI" w:cs="Segoe UI"/>
                <w:b/>
                <w:bCs/>
                <w:sz w:val="18"/>
                <w:szCs w:val="18"/>
              </w:rPr>
            </w:pPr>
            <w:r w:rsidRPr="0059438C">
              <w:rPr>
                <w:rFonts w:ascii="Segoe UI" w:eastAsia="Times New Roman" w:hAnsi="Segoe UI" w:cs="Segoe UI"/>
                <w:b/>
                <w:bCs/>
                <w:sz w:val="18"/>
                <w:szCs w:val="18"/>
              </w:rPr>
              <w:t>User Scope Restriction</w:t>
            </w:r>
          </w:p>
          <w:p w14:paraId="26DA6507" w14:textId="77777777" w:rsidR="0059438C" w:rsidRDefault="0059438C" w:rsidP="006F1173">
            <w:pPr>
              <w:pStyle w:val="ListParagraph"/>
              <w:numPr>
                <w:ilvl w:val="0"/>
                <w:numId w:val="544"/>
              </w:numPr>
              <w:spacing w:before="100" w:beforeAutospacing="1" w:after="100" w:afterAutospacing="1"/>
              <w:rPr>
                <w:rFonts w:ascii="Segoe UI" w:eastAsia="Times New Roman" w:hAnsi="Segoe UI" w:cs="Segoe UI"/>
                <w:sz w:val="18"/>
                <w:szCs w:val="18"/>
              </w:rPr>
            </w:pPr>
            <w:r w:rsidRPr="0059438C">
              <w:rPr>
                <w:rFonts w:ascii="Segoe UI" w:eastAsia="Times New Roman" w:hAnsi="Segoe UI" w:cs="Segoe UI"/>
                <w:sz w:val="18"/>
                <w:szCs w:val="18"/>
              </w:rPr>
              <w:t>Only ABS users can add cards.</w:t>
            </w:r>
          </w:p>
          <w:p w14:paraId="07E2AAC4" w14:textId="37933EBB" w:rsidR="0059438C" w:rsidRPr="0059438C" w:rsidRDefault="0059438C" w:rsidP="006F1173">
            <w:pPr>
              <w:pStyle w:val="ListParagraph"/>
              <w:numPr>
                <w:ilvl w:val="0"/>
                <w:numId w:val="544"/>
              </w:numPr>
              <w:spacing w:before="100" w:beforeAutospacing="1" w:after="100" w:afterAutospacing="1"/>
              <w:rPr>
                <w:rFonts w:ascii="Segoe UI" w:eastAsia="Times New Roman" w:hAnsi="Segoe UI" w:cs="Segoe UI"/>
                <w:sz w:val="18"/>
                <w:szCs w:val="18"/>
              </w:rPr>
            </w:pPr>
            <w:r w:rsidRPr="0059438C">
              <w:rPr>
                <w:rFonts w:ascii="Segoe UI" w:eastAsia="Times New Roman" w:hAnsi="Segoe UI" w:cs="Segoe UI"/>
                <w:sz w:val="18"/>
                <w:szCs w:val="18"/>
              </w:rPr>
              <w:t>CBS users cannot access this.</w:t>
            </w:r>
          </w:p>
          <w:p w14:paraId="18863283" w14:textId="7A69BFB9" w:rsidR="0059438C" w:rsidRPr="0059438C" w:rsidRDefault="0059438C" w:rsidP="006F1173">
            <w:pPr>
              <w:pStyle w:val="ListParagraph"/>
              <w:numPr>
                <w:ilvl w:val="0"/>
                <w:numId w:val="525"/>
              </w:numPr>
              <w:spacing w:before="100" w:beforeAutospacing="1" w:after="100" w:afterAutospacing="1"/>
              <w:rPr>
                <w:rFonts w:ascii="Segoe UI" w:eastAsia="Times New Roman" w:hAnsi="Segoe UI" w:cs="Segoe UI"/>
                <w:b/>
                <w:bCs/>
                <w:sz w:val="18"/>
                <w:szCs w:val="18"/>
              </w:rPr>
            </w:pPr>
            <w:r w:rsidRPr="0059438C">
              <w:rPr>
                <w:rFonts w:ascii="Segoe UI" w:eastAsia="Times New Roman" w:hAnsi="Segoe UI" w:cs="Segoe UI"/>
                <w:b/>
                <w:bCs/>
                <w:sz w:val="18"/>
                <w:szCs w:val="18"/>
              </w:rPr>
              <w:t>ITCL API Validation &amp; Data Fetch</w:t>
            </w:r>
          </w:p>
          <w:p w14:paraId="67068613" w14:textId="313D1E5D" w:rsidR="0059438C" w:rsidRPr="0059438C" w:rsidRDefault="0059438C" w:rsidP="006F1173">
            <w:pPr>
              <w:pStyle w:val="ListParagraph"/>
              <w:numPr>
                <w:ilvl w:val="0"/>
                <w:numId w:val="545"/>
              </w:numPr>
              <w:spacing w:before="100" w:beforeAutospacing="1" w:after="100" w:afterAutospacing="1"/>
              <w:rPr>
                <w:rFonts w:ascii="Segoe UI" w:eastAsia="Times New Roman" w:hAnsi="Segoe UI" w:cs="Segoe UI"/>
                <w:sz w:val="18"/>
                <w:szCs w:val="18"/>
              </w:rPr>
            </w:pPr>
            <w:r w:rsidRPr="0059438C">
              <w:rPr>
                <w:rFonts w:ascii="Segoe UI" w:eastAsia="Times New Roman" w:hAnsi="Segoe UI" w:cs="Segoe UI"/>
                <w:sz w:val="18"/>
                <w:szCs w:val="18"/>
              </w:rPr>
              <w:t>Card add process will include ITCL API call to fetch card data / validate card eligibility before OTP verification.</w:t>
            </w:r>
          </w:p>
          <w:p w14:paraId="77ABB8C6" w14:textId="6967FCE7" w:rsidR="0059438C" w:rsidRPr="0059438C" w:rsidRDefault="0059438C" w:rsidP="006F1173">
            <w:pPr>
              <w:pStyle w:val="ListParagraph"/>
              <w:numPr>
                <w:ilvl w:val="0"/>
                <w:numId w:val="525"/>
              </w:numPr>
              <w:spacing w:before="100" w:beforeAutospacing="1" w:after="100" w:afterAutospacing="1"/>
              <w:rPr>
                <w:rFonts w:ascii="Segoe UI" w:eastAsia="Times New Roman" w:hAnsi="Segoe UI" w:cs="Segoe UI"/>
                <w:b/>
                <w:bCs/>
                <w:sz w:val="18"/>
                <w:szCs w:val="18"/>
              </w:rPr>
            </w:pPr>
            <w:r w:rsidRPr="0059438C">
              <w:rPr>
                <w:rFonts w:ascii="Segoe UI" w:eastAsia="Times New Roman" w:hAnsi="Segoe UI" w:cs="Segoe UI"/>
                <w:b/>
                <w:bCs/>
                <w:sz w:val="18"/>
                <w:szCs w:val="18"/>
              </w:rPr>
              <w:t>OTP Verification</w:t>
            </w:r>
          </w:p>
          <w:p w14:paraId="2054EEED" w14:textId="77777777" w:rsidR="0059438C" w:rsidRDefault="0059438C" w:rsidP="006F1173">
            <w:pPr>
              <w:pStyle w:val="ListParagraph"/>
              <w:numPr>
                <w:ilvl w:val="0"/>
                <w:numId w:val="545"/>
              </w:numPr>
              <w:spacing w:before="100" w:beforeAutospacing="1" w:after="100" w:afterAutospacing="1"/>
              <w:rPr>
                <w:rFonts w:ascii="Segoe UI" w:eastAsia="Times New Roman" w:hAnsi="Segoe UI" w:cs="Segoe UI"/>
                <w:sz w:val="18"/>
                <w:szCs w:val="18"/>
              </w:rPr>
            </w:pPr>
            <w:r w:rsidRPr="0059438C">
              <w:rPr>
                <w:rFonts w:ascii="Segoe UI" w:eastAsia="Times New Roman" w:hAnsi="Segoe UI" w:cs="Segoe UI"/>
                <w:sz w:val="18"/>
                <w:szCs w:val="18"/>
              </w:rPr>
              <w:t>OTP is mandatory for Add action.</w:t>
            </w:r>
          </w:p>
          <w:p w14:paraId="4FF13F49" w14:textId="73F886B6" w:rsidR="0059438C" w:rsidRPr="0059438C" w:rsidRDefault="0059438C" w:rsidP="006F1173">
            <w:pPr>
              <w:pStyle w:val="ListParagraph"/>
              <w:numPr>
                <w:ilvl w:val="0"/>
                <w:numId w:val="545"/>
              </w:numPr>
              <w:spacing w:before="100" w:beforeAutospacing="1" w:after="100" w:afterAutospacing="1"/>
              <w:rPr>
                <w:rFonts w:ascii="Segoe UI" w:eastAsia="Times New Roman" w:hAnsi="Segoe UI" w:cs="Segoe UI"/>
                <w:sz w:val="18"/>
                <w:szCs w:val="18"/>
              </w:rPr>
            </w:pPr>
            <w:r w:rsidRPr="0059438C">
              <w:rPr>
                <w:rFonts w:ascii="Segoe UI" w:eastAsia="Times New Roman" w:hAnsi="Segoe UI" w:cs="Segoe UI"/>
                <w:sz w:val="18"/>
                <w:szCs w:val="18"/>
              </w:rPr>
              <w:t>Without successful OTP → card will not be added.</w:t>
            </w:r>
          </w:p>
          <w:p w14:paraId="5F010D8E" w14:textId="0F1BECA5" w:rsidR="0059438C" w:rsidRPr="0059438C" w:rsidRDefault="0059438C" w:rsidP="006F1173">
            <w:pPr>
              <w:pStyle w:val="ListParagraph"/>
              <w:numPr>
                <w:ilvl w:val="0"/>
                <w:numId w:val="525"/>
              </w:numPr>
              <w:spacing w:before="100" w:beforeAutospacing="1" w:after="100" w:afterAutospacing="1"/>
              <w:rPr>
                <w:rFonts w:ascii="Segoe UI" w:eastAsia="Times New Roman" w:hAnsi="Segoe UI" w:cs="Segoe UI"/>
                <w:b/>
                <w:bCs/>
                <w:sz w:val="18"/>
                <w:szCs w:val="18"/>
              </w:rPr>
            </w:pPr>
            <w:r w:rsidRPr="0059438C">
              <w:rPr>
                <w:rFonts w:ascii="Segoe UI" w:eastAsia="Times New Roman" w:hAnsi="Segoe UI" w:cs="Segoe UI"/>
                <w:b/>
                <w:bCs/>
                <w:sz w:val="18"/>
                <w:szCs w:val="18"/>
              </w:rPr>
              <w:t>Duplicate Restriction</w:t>
            </w:r>
          </w:p>
          <w:p w14:paraId="54EE72B8" w14:textId="77777777" w:rsidR="0059438C" w:rsidRDefault="0059438C" w:rsidP="006F1173">
            <w:pPr>
              <w:pStyle w:val="ListParagraph"/>
              <w:numPr>
                <w:ilvl w:val="0"/>
                <w:numId w:val="546"/>
              </w:numPr>
              <w:spacing w:before="100" w:beforeAutospacing="1" w:after="100" w:afterAutospacing="1"/>
              <w:rPr>
                <w:rFonts w:ascii="Segoe UI" w:eastAsia="Times New Roman" w:hAnsi="Segoe UI" w:cs="Segoe UI"/>
                <w:sz w:val="18"/>
                <w:szCs w:val="18"/>
              </w:rPr>
            </w:pPr>
            <w:r w:rsidRPr="0059438C">
              <w:rPr>
                <w:rFonts w:ascii="Segoe UI" w:eastAsia="Times New Roman" w:hAnsi="Segoe UI" w:cs="Segoe UI"/>
                <w:sz w:val="18"/>
                <w:szCs w:val="18"/>
              </w:rPr>
              <w:t>Same card cannot be added twice under same user profile.</w:t>
            </w:r>
          </w:p>
          <w:p w14:paraId="20818EC5" w14:textId="5349E54C" w:rsidR="0059438C" w:rsidRPr="0059438C" w:rsidRDefault="0059438C" w:rsidP="006F1173">
            <w:pPr>
              <w:pStyle w:val="ListParagraph"/>
              <w:numPr>
                <w:ilvl w:val="0"/>
                <w:numId w:val="546"/>
              </w:numPr>
              <w:spacing w:before="100" w:beforeAutospacing="1" w:after="100" w:afterAutospacing="1"/>
              <w:rPr>
                <w:rFonts w:ascii="Segoe UI" w:eastAsia="Times New Roman" w:hAnsi="Segoe UI" w:cs="Segoe UI"/>
                <w:sz w:val="18"/>
                <w:szCs w:val="18"/>
              </w:rPr>
            </w:pPr>
            <w:r w:rsidRPr="0059438C">
              <w:rPr>
                <w:rFonts w:ascii="Segoe UI" w:eastAsia="Times New Roman" w:hAnsi="Segoe UI" w:cs="Segoe UI"/>
                <w:sz w:val="18"/>
                <w:szCs w:val="18"/>
              </w:rPr>
              <w:t>If attempted → “Card already added.”</w:t>
            </w:r>
          </w:p>
          <w:p w14:paraId="5EBF6442" w14:textId="6DE61767" w:rsidR="0059438C" w:rsidRPr="0059438C" w:rsidRDefault="0059438C" w:rsidP="006F1173">
            <w:pPr>
              <w:pStyle w:val="ListParagraph"/>
              <w:numPr>
                <w:ilvl w:val="0"/>
                <w:numId w:val="525"/>
              </w:numPr>
              <w:spacing w:before="100" w:beforeAutospacing="1" w:after="100" w:afterAutospacing="1"/>
              <w:rPr>
                <w:rFonts w:ascii="Segoe UI" w:eastAsia="Times New Roman" w:hAnsi="Segoe UI" w:cs="Segoe UI"/>
                <w:b/>
                <w:bCs/>
                <w:sz w:val="18"/>
                <w:szCs w:val="18"/>
              </w:rPr>
            </w:pPr>
            <w:r w:rsidRPr="0059438C">
              <w:rPr>
                <w:rFonts w:ascii="Segoe UI" w:eastAsia="Times New Roman" w:hAnsi="Segoe UI" w:cs="Segoe UI"/>
                <w:b/>
                <w:bCs/>
                <w:sz w:val="18"/>
                <w:szCs w:val="18"/>
              </w:rPr>
              <w:t>Data Security</w:t>
            </w:r>
          </w:p>
          <w:p w14:paraId="2011EB0A" w14:textId="34968087" w:rsidR="0059438C" w:rsidRPr="0059438C" w:rsidRDefault="0059438C" w:rsidP="006F1173">
            <w:pPr>
              <w:pStyle w:val="ListParagraph"/>
              <w:numPr>
                <w:ilvl w:val="0"/>
                <w:numId w:val="547"/>
              </w:numPr>
              <w:spacing w:before="100" w:beforeAutospacing="1" w:after="100" w:afterAutospacing="1"/>
              <w:rPr>
                <w:rFonts w:ascii="Segoe UI" w:eastAsia="Times New Roman" w:hAnsi="Segoe UI" w:cs="Segoe UI"/>
                <w:sz w:val="18"/>
                <w:szCs w:val="18"/>
              </w:rPr>
            </w:pPr>
            <w:r w:rsidRPr="0059438C">
              <w:rPr>
                <w:rFonts w:ascii="Segoe UI" w:eastAsia="Times New Roman" w:hAnsi="Segoe UI" w:cs="Segoe UI"/>
                <w:sz w:val="18"/>
                <w:szCs w:val="18"/>
              </w:rPr>
              <w:t>Card numbers always masked; only last 4 digits visible.</w:t>
            </w:r>
          </w:p>
          <w:p w14:paraId="4A7E3546" w14:textId="7C8E5848" w:rsidR="0059438C" w:rsidRPr="0059438C" w:rsidRDefault="0059438C" w:rsidP="006F1173">
            <w:pPr>
              <w:pStyle w:val="ListParagraph"/>
              <w:numPr>
                <w:ilvl w:val="0"/>
                <w:numId w:val="525"/>
              </w:numPr>
              <w:spacing w:before="100" w:beforeAutospacing="1" w:after="100" w:afterAutospacing="1"/>
              <w:rPr>
                <w:rFonts w:ascii="Segoe UI" w:eastAsia="Times New Roman" w:hAnsi="Segoe UI" w:cs="Segoe UI"/>
                <w:b/>
                <w:bCs/>
                <w:sz w:val="18"/>
                <w:szCs w:val="18"/>
              </w:rPr>
            </w:pPr>
            <w:r w:rsidRPr="0059438C">
              <w:rPr>
                <w:rFonts w:ascii="Segoe UI" w:eastAsia="Times New Roman" w:hAnsi="Segoe UI" w:cs="Segoe UI"/>
                <w:b/>
                <w:bCs/>
                <w:sz w:val="18"/>
                <w:szCs w:val="18"/>
              </w:rPr>
              <w:t>Source Card Usage</w:t>
            </w:r>
          </w:p>
          <w:p w14:paraId="1C477CAD" w14:textId="50D92D20" w:rsidR="0059438C" w:rsidRPr="0059438C" w:rsidRDefault="0059438C" w:rsidP="006F1173">
            <w:pPr>
              <w:pStyle w:val="ListParagraph"/>
              <w:numPr>
                <w:ilvl w:val="0"/>
                <w:numId w:val="547"/>
              </w:numPr>
              <w:spacing w:before="100" w:beforeAutospacing="1" w:after="100" w:afterAutospacing="1"/>
              <w:rPr>
                <w:rFonts w:ascii="Segoe UI" w:eastAsia="Times New Roman" w:hAnsi="Segoe UI" w:cs="Segoe UI"/>
                <w:sz w:val="18"/>
                <w:szCs w:val="18"/>
              </w:rPr>
            </w:pPr>
            <w:r w:rsidRPr="0059438C">
              <w:rPr>
                <w:rFonts w:ascii="Segoe UI" w:eastAsia="Times New Roman" w:hAnsi="Segoe UI" w:cs="Segoe UI"/>
                <w:sz w:val="18"/>
                <w:szCs w:val="18"/>
              </w:rPr>
              <w:t>Only Active cards appear in Bangla QR / Visa QR source selection.</w:t>
            </w:r>
          </w:p>
          <w:p w14:paraId="33A77127" w14:textId="60F85838" w:rsidR="0059438C" w:rsidRPr="0059438C" w:rsidRDefault="0059438C" w:rsidP="006F1173">
            <w:pPr>
              <w:pStyle w:val="ListParagraph"/>
              <w:numPr>
                <w:ilvl w:val="0"/>
                <w:numId w:val="525"/>
              </w:numPr>
              <w:spacing w:before="100" w:beforeAutospacing="1" w:after="100" w:afterAutospacing="1"/>
              <w:rPr>
                <w:rFonts w:ascii="Segoe UI" w:eastAsia="Times New Roman" w:hAnsi="Segoe UI" w:cs="Segoe UI"/>
                <w:b/>
                <w:bCs/>
                <w:sz w:val="18"/>
                <w:szCs w:val="18"/>
              </w:rPr>
            </w:pPr>
            <w:r w:rsidRPr="0059438C">
              <w:rPr>
                <w:rFonts w:ascii="Segoe UI" w:eastAsia="Times New Roman" w:hAnsi="Segoe UI" w:cs="Segoe UI"/>
                <w:b/>
                <w:bCs/>
                <w:sz w:val="18"/>
                <w:szCs w:val="18"/>
              </w:rPr>
              <w:t>Failure Handling</w:t>
            </w:r>
          </w:p>
          <w:p w14:paraId="082300F2" w14:textId="77777777" w:rsidR="0059438C" w:rsidRDefault="0059438C" w:rsidP="006F1173">
            <w:pPr>
              <w:pStyle w:val="ListParagraph"/>
              <w:numPr>
                <w:ilvl w:val="0"/>
                <w:numId w:val="547"/>
              </w:numPr>
              <w:spacing w:before="100" w:beforeAutospacing="1" w:after="100" w:afterAutospacing="1"/>
              <w:rPr>
                <w:rFonts w:ascii="Segoe UI" w:eastAsia="Times New Roman" w:hAnsi="Segoe UI" w:cs="Segoe UI"/>
                <w:sz w:val="18"/>
                <w:szCs w:val="18"/>
              </w:rPr>
            </w:pPr>
            <w:r w:rsidRPr="0059438C">
              <w:rPr>
                <w:rFonts w:ascii="Segoe UI" w:eastAsia="Times New Roman" w:hAnsi="Segoe UI" w:cs="Segoe UI"/>
                <w:sz w:val="18"/>
                <w:szCs w:val="18"/>
              </w:rPr>
              <w:t>OTP failure/timeout → “Verification failed. Please try again.”</w:t>
            </w:r>
          </w:p>
          <w:p w14:paraId="0233A2E1" w14:textId="77777777" w:rsidR="0059438C" w:rsidRDefault="0059438C" w:rsidP="006F1173">
            <w:pPr>
              <w:pStyle w:val="ListParagraph"/>
              <w:numPr>
                <w:ilvl w:val="0"/>
                <w:numId w:val="547"/>
              </w:numPr>
              <w:spacing w:before="100" w:beforeAutospacing="1" w:after="100" w:afterAutospacing="1"/>
              <w:rPr>
                <w:rFonts w:ascii="Segoe UI" w:eastAsia="Times New Roman" w:hAnsi="Segoe UI" w:cs="Segoe UI"/>
                <w:sz w:val="18"/>
                <w:szCs w:val="18"/>
              </w:rPr>
            </w:pPr>
            <w:r w:rsidRPr="0059438C">
              <w:rPr>
                <w:rFonts w:ascii="Segoe UI" w:eastAsia="Times New Roman" w:hAnsi="Segoe UI" w:cs="Segoe UI"/>
                <w:sz w:val="18"/>
                <w:szCs w:val="18"/>
              </w:rPr>
              <w:t>Incorrect OTP → “Invalid OTP, please retry.”</w:t>
            </w:r>
          </w:p>
          <w:p w14:paraId="684A9183" w14:textId="59573907" w:rsidR="004131B7" w:rsidRPr="0059438C" w:rsidRDefault="0059438C" w:rsidP="006F1173">
            <w:pPr>
              <w:pStyle w:val="ListParagraph"/>
              <w:numPr>
                <w:ilvl w:val="0"/>
                <w:numId w:val="547"/>
              </w:numPr>
              <w:spacing w:before="100" w:beforeAutospacing="1" w:after="100" w:afterAutospacing="1"/>
              <w:rPr>
                <w:rFonts w:ascii="Segoe UI" w:eastAsia="Times New Roman" w:hAnsi="Segoe UI" w:cs="Segoe UI"/>
                <w:sz w:val="18"/>
                <w:szCs w:val="18"/>
              </w:rPr>
            </w:pPr>
            <w:r w:rsidRPr="0059438C">
              <w:rPr>
                <w:rFonts w:ascii="Segoe UI" w:eastAsia="Times New Roman" w:hAnsi="Segoe UI" w:cs="Segoe UI"/>
                <w:sz w:val="18"/>
                <w:szCs w:val="18"/>
              </w:rPr>
              <w:t>Invalid card format → “Invalid card details. Please check and try again.”</w:t>
            </w:r>
          </w:p>
        </w:tc>
      </w:tr>
      <w:tr w:rsidR="004131B7" w:rsidRPr="00A6306D" w14:paraId="5EBC9619" w14:textId="77777777" w:rsidTr="004131B7">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AC9E755" w14:textId="77777777" w:rsidR="004131B7" w:rsidRPr="00A6306D" w:rsidRDefault="004131B7" w:rsidP="004131B7">
            <w:pPr>
              <w:pStyle w:val="Numberingparagraph"/>
              <w:rPr>
                <w:color w:val="2F5496"/>
              </w:rPr>
            </w:pPr>
            <w:r w:rsidRPr="7BE96108">
              <w:t>Acceptance criteria</w:t>
            </w:r>
          </w:p>
        </w:tc>
      </w:tr>
      <w:tr w:rsidR="004131B7" w:rsidRPr="00A6306D" w14:paraId="423B8883" w14:textId="77777777" w:rsidTr="004131B7">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B4B46DD" w14:textId="77777777" w:rsidR="0059438C" w:rsidRDefault="0059438C" w:rsidP="0059438C">
            <w:pPr>
              <w:pStyle w:val="ListParagraph"/>
              <w:numPr>
                <w:ilvl w:val="0"/>
                <w:numId w:val="114"/>
              </w:numPr>
              <w:spacing w:before="240" w:after="240"/>
              <w:jc w:val="both"/>
              <w:rPr>
                <w:rFonts w:ascii="Segoe UI" w:eastAsia="Segoe UI" w:hAnsi="Segoe UI" w:cs="Segoe UI"/>
                <w:sz w:val="18"/>
                <w:szCs w:val="18"/>
              </w:rPr>
            </w:pPr>
            <w:r w:rsidRPr="0059438C">
              <w:rPr>
                <w:rFonts w:ascii="Segoe UI" w:eastAsia="Segoe UI" w:hAnsi="Segoe UI" w:cs="Segoe UI"/>
                <w:sz w:val="18"/>
                <w:szCs w:val="18"/>
              </w:rPr>
              <w:t>ABS user can click “+ Debit/Credit Card”</w:t>
            </w:r>
            <w:r>
              <w:rPr>
                <w:rFonts w:ascii="Segoe UI" w:eastAsia="Segoe UI" w:hAnsi="Segoe UI" w:cs="Segoe UI"/>
                <w:sz w:val="18"/>
                <w:szCs w:val="18"/>
              </w:rPr>
              <w:t>.</w:t>
            </w:r>
          </w:p>
          <w:p w14:paraId="2E0BBFB8" w14:textId="77777777" w:rsidR="0059438C" w:rsidRDefault="0059438C" w:rsidP="0059438C">
            <w:pPr>
              <w:pStyle w:val="ListParagraph"/>
              <w:numPr>
                <w:ilvl w:val="0"/>
                <w:numId w:val="114"/>
              </w:numPr>
              <w:spacing w:before="240" w:after="240"/>
              <w:jc w:val="both"/>
              <w:rPr>
                <w:rFonts w:ascii="Segoe UI" w:eastAsia="Segoe UI" w:hAnsi="Segoe UI" w:cs="Segoe UI"/>
                <w:sz w:val="18"/>
                <w:szCs w:val="18"/>
              </w:rPr>
            </w:pPr>
            <w:r w:rsidRPr="0059438C">
              <w:rPr>
                <w:rFonts w:ascii="Segoe UI" w:eastAsia="Segoe UI" w:hAnsi="Segoe UI" w:cs="Segoe UI"/>
                <w:sz w:val="18"/>
                <w:szCs w:val="18"/>
              </w:rPr>
              <w:t>Duplicate add blocked with “Card already added.”</w:t>
            </w:r>
          </w:p>
          <w:p w14:paraId="7836DEEC" w14:textId="77777777" w:rsidR="0059438C" w:rsidRDefault="0059438C" w:rsidP="0059438C">
            <w:pPr>
              <w:pStyle w:val="ListParagraph"/>
              <w:numPr>
                <w:ilvl w:val="0"/>
                <w:numId w:val="114"/>
              </w:numPr>
              <w:spacing w:before="240" w:after="240"/>
              <w:jc w:val="both"/>
              <w:rPr>
                <w:rFonts w:ascii="Segoe UI" w:eastAsia="Segoe UI" w:hAnsi="Segoe UI" w:cs="Segoe UI"/>
                <w:sz w:val="18"/>
                <w:szCs w:val="18"/>
              </w:rPr>
            </w:pPr>
            <w:r w:rsidRPr="0059438C">
              <w:rPr>
                <w:rFonts w:ascii="Segoe UI" w:eastAsia="Segoe UI" w:hAnsi="Segoe UI" w:cs="Segoe UI"/>
                <w:sz w:val="18"/>
                <w:szCs w:val="18"/>
              </w:rPr>
              <w:t>System calls ITCL API to fetch/validate card info before OTP</w:t>
            </w:r>
            <w:r>
              <w:rPr>
                <w:rFonts w:ascii="Segoe UI" w:eastAsia="Segoe UI" w:hAnsi="Segoe UI" w:cs="Segoe UI"/>
                <w:sz w:val="18"/>
                <w:szCs w:val="18"/>
              </w:rPr>
              <w:t>.</w:t>
            </w:r>
          </w:p>
          <w:p w14:paraId="453DBDC7" w14:textId="77777777" w:rsidR="0059438C" w:rsidRDefault="0059438C" w:rsidP="0059438C">
            <w:pPr>
              <w:pStyle w:val="ListParagraph"/>
              <w:numPr>
                <w:ilvl w:val="0"/>
                <w:numId w:val="114"/>
              </w:numPr>
              <w:spacing w:before="240" w:after="240"/>
              <w:jc w:val="both"/>
              <w:rPr>
                <w:rFonts w:ascii="Segoe UI" w:eastAsia="Segoe UI" w:hAnsi="Segoe UI" w:cs="Segoe UI"/>
                <w:sz w:val="18"/>
                <w:szCs w:val="18"/>
              </w:rPr>
            </w:pPr>
            <w:r w:rsidRPr="0059438C">
              <w:rPr>
                <w:rFonts w:ascii="Segoe UI" w:eastAsia="Segoe UI" w:hAnsi="Segoe UI" w:cs="Segoe UI"/>
                <w:sz w:val="18"/>
                <w:szCs w:val="18"/>
              </w:rPr>
              <w:t>OTP mandatory for add</w:t>
            </w:r>
            <w:r>
              <w:rPr>
                <w:rFonts w:ascii="Segoe UI" w:eastAsia="Segoe UI" w:hAnsi="Segoe UI" w:cs="Segoe UI"/>
                <w:sz w:val="18"/>
                <w:szCs w:val="18"/>
              </w:rPr>
              <w:t>.</w:t>
            </w:r>
          </w:p>
          <w:p w14:paraId="79208544" w14:textId="60CDAB15" w:rsidR="0059438C" w:rsidRDefault="0059438C" w:rsidP="0059438C">
            <w:pPr>
              <w:pStyle w:val="ListParagraph"/>
              <w:numPr>
                <w:ilvl w:val="0"/>
                <w:numId w:val="114"/>
              </w:numPr>
              <w:spacing w:before="240" w:after="240"/>
              <w:jc w:val="both"/>
              <w:rPr>
                <w:rFonts w:ascii="Segoe UI" w:eastAsia="Segoe UI" w:hAnsi="Segoe UI" w:cs="Segoe UI"/>
                <w:sz w:val="18"/>
                <w:szCs w:val="18"/>
              </w:rPr>
            </w:pPr>
            <w:r w:rsidRPr="0059438C">
              <w:rPr>
                <w:rFonts w:ascii="Segoe UI" w:eastAsia="Segoe UI" w:hAnsi="Segoe UI" w:cs="Segoe UI"/>
                <w:sz w:val="18"/>
                <w:szCs w:val="18"/>
              </w:rPr>
              <w:t xml:space="preserve">Successful OTP → card added </w:t>
            </w:r>
            <w:r>
              <w:rPr>
                <w:rFonts w:ascii="Segoe UI" w:eastAsia="Segoe UI" w:hAnsi="Segoe UI" w:cs="Segoe UI"/>
                <w:sz w:val="18"/>
                <w:szCs w:val="18"/>
              </w:rPr>
              <w:t>&amp;</w:t>
            </w:r>
            <w:r w:rsidRPr="0059438C">
              <w:rPr>
                <w:rFonts w:ascii="Segoe UI" w:eastAsia="Segoe UI" w:hAnsi="Segoe UI" w:cs="Segoe UI"/>
                <w:sz w:val="18"/>
                <w:szCs w:val="18"/>
              </w:rPr>
              <w:t xml:space="preserve"> success message</w:t>
            </w:r>
            <w:r>
              <w:rPr>
                <w:rFonts w:ascii="Segoe UI" w:eastAsia="Segoe UI" w:hAnsi="Segoe UI" w:cs="Segoe UI"/>
                <w:sz w:val="18"/>
                <w:szCs w:val="18"/>
              </w:rPr>
              <w:t>.</w:t>
            </w:r>
          </w:p>
          <w:p w14:paraId="7AF5C5A2" w14:textId="77777777" w:rsidR="0059438C" w:rsidRDefault="0059438C" w:rsidP="0059438C">
            <w:pPr>
              <w:pStyle w:val="ListParagraph"/>
              <w:numPr>
                <w:ilvl w:val="0"/>
                <w:numId w:val="114"/>
              </w:numPr>
              <w:spacing w:before="240" w:after="240"/>
              <w:jc w:val="both"/>
              <w:rPr>
                <w:rFonts w:ascii="Segoe UI" w:eastAsia="Segoe UI" w:hAnsi="Segoe UI" w:cs="Segoe UI"/>
                <w:sz w:val="18"/>
                <w:szCs w:val="18"/>
              </w:rPr>
            </w:pPr>
            <w:r w:rsidRPr="0059438C">
              <w:rPr>
                <w:rFonts w:ascii="Segoe UI" w:eastAsia="Segoe UI" w:hAnsi="Segoe UI" w:cs="Segoe UI"/>
                <w:sz w:val="18"/>
                <w:szCs w:val="18"/>
              </w:rPr>
              <w:t>Added card instantly appears on dashboard</w:t>
            </w:r>
            <w:r>
              <w:rPr>
                <w:rFonts w:ascii="Segoe UI" w:eastAsia="Segoe UI" w:hAnsi="Segoe UI" w:cs="Segoe UI"/>
                <w:sz w:val="18"/>
                <w:szCs w:val="18"/>
              </w:rPr>
              <w:t>.</w:t>
            </w:r>
          </w:p>
          <w:p w14:paraId="1FDFA932" w14:textId="77777777" w:rsidR="0059438C" w:rsidRDefault="0059438C" w:rsidP="0059438C">
            <w:pPr>
              <w:pStyle w:val="ListParagraph"/>
              <w:numPr>
                <w:ilvl w:val="0"/>
                <w:numId w:val="114"/>
              </w:numPr>
              <w:spacing w:before="240" w:after="240"/>
              <w:jc w:val="both"/>
              <w:rPr>
                <w:rFonts w:ascii="Segoe UI" w:eastAsia="Segoe UI" w:hAnsi="Segoe UI" w:cs="Segoe UI"/>
                <w:sz w:val="18"/>
                <w:szCs w:val="18"/>
              </w:rPr>
            </w:pPr>
            <w:r w:rsidRPr="0059438C">
              <w:rPr>
                <w:rFonts w:ascii="Segoe UI" w:eastAsia="Segoe UI" w:hAnsi="Segoe UI" w:cs="Segoe UI"/>
                <w:sz w:val="18"/>
                <w:szCs w:val="18"/>
              </w:rPr>
              <w:t>Active card appears as source card in Bangla QR &amp; Visa QR</w:t>
            </w:r>
            <w:r>
              <w:rPr>
                <w:rFonts w:ascii="Segoe UI" w:eastAsia="Segoe UI" w:hAnsi="Segoe UI" w:cs="Segoe UI"/>
                <w:sz w:val="18"/>
                <w:szCs w:val="18"/>
              </w:rPr>
              <w:t>.</w:t>
            </w:r>
          </w:p>
          <w:p w14:paraId="33042CE8" w14:textId="626AA4B9" w:rsidR="004131B7" w:rsidRPr="0059438C" w:rsidRDefault="0059438C" w:rsidP="0059438C">
            <w:pPr>
              <w:pStyle w:val="ListParagraph"/>
              <w:numPr>
                <w:ilvl w:val="0"/>
                <w:numId w:val="114"/>
              </w:numPr>
              <w:spacing w:before="240" w:after="240"/>
              <w:jc w:val="both"/>
              <w:rPr>
                <w:rFonts w:ascii="Segoe UI" w:eastAsia="Segoe UI" w:hAnsi="Segoe UI" w:cs="Segoe UI"/>
                <w:sz w:val="18"/>
                <w:szCs w:val="18"/>
              </w:rPr>
            </w:pPr>
            <w:r w:rsidRPr="0059438C">
              <w:rPr>
                <w:rFonts w:ascii="Segoe UI" w:eastAsia="Segoe UI" w:hAnsi="Segoe UI" w:cs="Segoe UI"/>
                <w:sz w:val="18"/>
                <w:szCs w:val="18"/>
              </w:rPr>
              <w:t>OTP failure shows proper message</w:t>
            </w:r>
            <w:r>
              <w:rPr>
                <w:rFonts w:ascii="Segoe UI" w:eastAsia="Segoe UI" w:hAnsi="Segoe UI" w:cs="Segoe UI"/>
                <w:sz w:val="18"/>
                <w:szCs w:val="18"/>
              </w:rPr>
              <w:t>.</w:t>
            </w:r>
          </w:p>
        </w:tc>
      </w:tr>
    </w:tbl>
    <w:p w14:paraId="0AA279B4" w14:textId="77777777" w:rsidR="004131B7" w:rsidRDefault="004131B7" w:rsidP="00A262F5">
      <w:pPr>
        <w:pStyle w:val="Nor"/>
      </w:pPr>
    </w:p>
    <w:p w14:paraId="59666B88" w14:textId="4D46A082" w:rsidR="0059438C" w:rsidRPr="00A6306D" w:rsidRDefault="0059438C" w:rsidP="0059438C">
      <w:pPr>
        <w:pStyle w:val="SHeading3"/>
      </w:pPr>
      <w:bookmarkStart w:id="243" w:name="_Toc213092703"/>
      <w:bookmarkStart w:id="244" w:name="_Toc228356991"/>
      <w:r>
        <w:t>User Story: Card Management for Bangla &amp; Visa QR Payment (Debit &amp; Credit)</w:t>
      </w:r>
      <w:bookmarkEnd w:id="243"/>
      <w:r>
        <w:t xml:space="preserve"> </w:t>
      </w:r>
      <w:r w:rsidR="00E02A8C" w:rsidRPr="00E02A8C">
        <w:t>(Only for ABS, Islamic &amp; Conventional Islamic User)</w:t>
      </w:r>
      <w:bookmarkEnd w:id="244"/>
    </w:p>
    <w:tbl>
      <w:tblPr>
        <w:tblStyle w:val="TableGrid"/>
        <w:tblW w:w="0" w:type="auto"/>
        <w:tblLayout w:type="fixed"/>
        <w:tblLook w:val="04A0" w:firstRow="1" w:lastRow="0" w:firstColumn="1" w:lastColumn="0" w:noHBand="0" w:noVBand="1"/>
      </w:tblPr>
      <w:tblGrid>
        <w:gridCol w:w="9015"/>
      </w:tblGrid>
      <w:tr w:rsidR="0059438C" w:rsidRPr="00A6306D" w14:paraId="080EB7AB" w14:textId="77777777" w:rsidTr="00C47AAB">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9381872" w14:textId="77777777" w:rsidR="0059438C" w:rsidRPr="00A6306D" w:rsidRDefault="0059438C" w:rsidP="00C47AAB">
            <w:pPr>
              <w:pStyle w:val="Numberingparagraph"/>
            </w:pPr>
            <w:r w:rsidRPr="7BE96108">
              <w:t>User Story</w:t>
            </w:r>
          </w:p>
        </w:tc>
      </w:tr>
      <w:tr w:rsidR="0059438C" w:rsidRPr="00A6306D" w14:paraId="5F8C71F6" w14:textId="77777777" w:rsidTr="00C47AAB">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7A8BDF7" w14:textId="676D2EA7" w:rsidR="0059438C" w:rsidRPr="00A6306D" w:rsidRDefault="0059438C" w:rsidP="00C47AAB">
            <w:pPr>
              <w:spacing w:before="180" w:after="180"/>
              <w:jc w:val="both"/>
              <w:rPr>
                <w:rFonts w:ascii="Segoe UI" w:eastAsia="Segoe UI" w:hAnsi="Segoe UI" w:cs="Segoe UI"/>
                <w:sz w:val="18"/>
                <w:szCs w:val="18"/>
              </w:rPr>
            </w:pPr>
            <w:r w:rsidRPr="00570F89">
              <w:rPr>
                <w:rFonts w:ascii="Segoe UI" w:eastAsia="Segoe UI" w:hAnsi="Segoe UI" w:cs="Segoe UI"/>
                <w:sz w:val="18"/>
                <w:szCs w:val="18"/>
              </w:rPr>
              <w:t>As an ABS user,</w:t>
            </w:r>
            <w:r>
              <w:rPr>
                <w:rFonts w:ascii="Segoe UI" w:eastAsia="Segoe UI" w:hAnsi="Segoe UI" w:cs="Segoe UI"/>
                <w:sz w:val="18"/>
                <w:szCs w:val="18"/>
              </w:rPr>
              <w:t xml:space="preserve"> </w:t>
            </w:r>
            <w:r w:rsidRPr="00570F89">
              <w:rPr>
                <w:rFonts w:ascii="Segoe UI" w:eastAsia="Segoe UI" w:hAnsi="Segoe UI" w:cs="Segoe UI"/>
                <w:sz w:val="18"/>
                <w:szCs w:val="18"/>
              </w:rPr>
              <w:t>I want to view, edit (Active/Inactive), or delete my saved debit/credit cards from the Card Management Dashboard,</w:t>
            </w:r>
            <w:r>
              <w:rPr>
                <w:rFonts w:ascii="Segoe UI" w:eastAsia="Segoe UI" w:hAnsi="Segoe UI" w:cs="Segoe UI"/>
                <w:sz w:val="18"/>
                <w:szCs w:val="18"/>
              </w:rPr>
              <w:t xml:space="preserve"> s</w:t>
            </w:r>
            <w:r w:rsidRPr="00570F89">
              <w:rPr>
                <w:rFonts w:ascii="Segoe UI" w:eastAsia="Segoe UI" w:hAnsi="Segoe UI" w:cs="Segoe UI"/>
                <w:sz w:val="18"/>
                <w:szCs w:val="18"/>
              </w:rPr>
              <w:t>o that I can control which cards are available as source cards for Bangla QR and Visa QR payments.</w:t>
            </w:r>
          </w:p>
        </w:tc>
      </w:tr>
      <w:tr w:rsidR="0059438C" w:rsidRPr="00A6306D" w14:paraId="65CE3F93" w14:textId="77777777" w:rsidTr="00C47AAB">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29FCE447" w14:textId="77777777" w:rsidR="0059438C" w:rsidRPr="00A6306D" w:rsidRDefault="0059438C" w:rsidP="00C47AAB">
            <w:pPr>
              <w:pStyle w:val="Numberingparagraph"/>
              <w:rPr>
                <w:color w:val="2F5496"/>
              </w:rPr>
            </w:pPr>
            <w:r w:rsidRPr="7BE96108">
              <w:t>Feature Name</w:t>
            </w:r>
          </w:p>
        </w:tc>
      </w:tr>
      <w:tr w:rsidR="0059438C" w:rsidRPr="00A6306D" w14:paraId="58AB8F6B" w14:textId="77777777" w:rsidTr="00C47AAB">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469C4B1" w14:textId="77777777" w:rsidR="0059438C" w:rsidRPr="00A6306D" w:rsidRDefault="0059438C" w:rsidP="00C47AAB">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 xml:space="preserve">Card Services  </w:t>
            </w:r>
          </w:p>
        </w:tc>
      </w:tr>
      <w:tr w:rsidR="0059438C" w:rsidRPr="00A6306D" w14:paraId="38726207" w14:textId="77777777" w:rsidTr="00C47AAB">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8A9E2E6" w14:textId="77777777" w:rsidR="0059438C" w:rsidRPr="00A6306D" w:rsidRDefault="0059438C" w:rsidP="00C47AAB">
            <w:pPr>
              <w:pStyle w:val="Numberingparagraph"/>
              <w:rPr>
                <w:color w:val="2F5496"/>
              </w:rPr>
            </w:pPr>
            <w:r w:rsidRPr="7BE96108">
              <w:t>Persona Involved</w:t>
            </w:r>
          </w:p>
        </w:tc>
      </w:tr>
      <w:tr w:rsidR="0059438C" w:rsidRPr="00A6306D" w14:paraId="61EDBBD7" w14:textId="77777777" w:rsidTr="00C47AAB">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7278388" w14:textId="5B97C7E8" w:rsidR="0059438C" w:rsidRPr="00A6306D" w:rsidRDefault="00E02A8C" w:rsidP="00C47AAB">
            <w:pPr>
              <w:spacing w:before="0" w:line="278" w:lineRule="auto"/>
              <w:jc w:val="both"/>
              <w:rPr>
                <w:rFonts w:ascii="Segoe UI" w:eastAsia="Segoe UI" w:hAnsi="Segoe UI" w:cs="Segoe UI"/>
                <w:sz w:val="18"/>
                <w:szCs w:val="18"/>
              </w:rPr>
            </w:pPr>
            <w:r w:rsidRPr="00E02A8C">
              <w:rPr>
                <w:rFonts w:ascii="Segoe UI" w:eastAsia="Segoe UI" w:hAnsi="Segoe UI" w:cs="Segoe UI"/>
                <w:sz w:val="18"/>
                <w:szCs w:val="18"/>
              </w:rPr>
              <w:t>ABS, Islamic &amp; Conventional Islamic User)</w:t>
            </w:r>
          </w:p>
        </w:tc>
      </w:tr>
      <w:tr w:rsidR="0059438C" w:rsidRPr="00A6306D" w14:paraId="198A7608" w14:textId="77777777" w:rsidTr="00C47AAB">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84C1339" w14:textId="77777777" w:rsidR="0059438C" w:rsidRPr="00A6306D" w:rsidRDefault="0059438C" w:rsidP="00C47AAB">
            <w:pPr>
              <w:pStyle w:val="Numberingparagraph"/>
              <w:rPr>
                <w:color w:val="2F5496"/>
              </w:rPr>
            </w:pPr>
            <w:r w:rsidRPr="7BE96108">
              <w:t>Entry Criteria</w:t>
            </w:r>
          </w:p>
        </w:tc>
      </w:tr>
      <w:tr w:rsidR="0059438C" w:rsidRPr="00A6306D" w14:paraId="4D9D52CC" w14:textId="77777777" w:rsidTr="00C47AAB">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FDEE25A" w14:textId="77777777" w:rsidR="0059438C" w:rsidRPr="00570F89" w:rsidRDefault="0059438C" w:rsidP="00C47AAB">
            <w:pPr>
              <w:pStyle w:val="ListParagraph"/>
              <w:numPr>
                <w:ilvl w:val="0"/>
                <w:numId w:val="114"/>
              </w:numPr>
              <w:spacing w:before="240" w:after="240"/>
              <w:jc w:val="both"/>
              <w:rPr>
                <w:rFonts w:ascii="Segoe UI" w:eastAsia="Segoe UI" w:hAnsi="Segoe UI" w:cs="Segoe UI"/>
                <w:sz w:val="18"/>
                <w:szCs w:val="18"/>
              </w:rPr>
            </w:pPr>
            <w:r w:rsidRPr="00570F89">
              <w:rPr>
                <w:rFonts w:ascii="Segoe UI" w:eastAsia="Segoe UI" w:hAnsi="Segoe UI" w:cs="Segoe UI"/>
                <w:sz w:val="18"/>
                <w:szCs w:val="18"/>
              </w:rPr>
              <w:t>User successfully logs into the mobile banking app.</w:t>
            </w:r>
          </w:p>
          <w:p w14:paraId="549E818B" w14:textId="77777777" w:rsidR="0059438C" w:rsidRPr="00570F89" w:rsidRDefault="0059438C" w:rsidP="00C47AAB">
            <w:pPr>
              <w:pStyle w:val="ListParagraph"/>
              <w:numPr>
                <w:ilvl w:val="0"/>
                <w:numId w:val="114"/>
              </w:numPr>
              <w:spacing w:before="240" w:after="240"/>
              <w:jc w:val="both"/>
              <w:rPr>
                <w:rFonts w:ascii="Segoe UI" w:eastAsia="Segoe UI" w:hAnsi="Segoe UI" w:cs="Segoe UI"/>
                <w:sz w:val="18"/>
                <w:szCs w:val="18"/>
              </w:rPr>
            </w:pPr>
            <w:r w:rsidRPr="00570F89">
              <w:rPr>
                <w:rFonts w:ascii="Segoe UI" w:eastAsia="Segoe UI" w:hAnsi="Segoe UI" w:cs="Segoe UI"/>
                <w:sz w:val="18"/>
                <w:szCs w:val="18"/>
              </w:rPr>
              <w:t>System identifies user type as ABS.</w:t>
            </w:r>
          </w:p>
          <w:p w14:paraId="5FDC8C3C" w14:textId="77777777" w:rsidR="0059438C" w:rsidRPr="00570F89" w:rsidRDefault="0059438C" w:rsidP="00C47AAB">
            <w:pPr>
              <w:pStyle w:val="ListParagraph"/>
              <w:numPr>
                <w:ilvl w:val="0"/>
                <w:numId w:val="114"/>
              </w:numPr>
              <w:spacing w:before="240" w:after="240"/>
              <w:jc w:val="both"/>
              <w:rPr>
                <w:rFonts w:ascii="Segoe UI" w:eastAsia="Segoe UI" w:hAnsi="Segoe UI" w:cs="Segoe UI"/>
                <w:sz w:val="18"/>
                <w:szCs w:val="18"/>
              </w:rPr>
            </w:pPr>
            <w:r w:rsidRPr="00570F89">
              <w:rPr>
                <w:rFonts w:ascii="Segoe UI" w:eastAsia="Segoe UI" w:hAnsi="Segoe UI" w:cs="Segoe UI"/>
                <w:sz w:val="18"/>
                <w:szCs w:val="18"/>
              </w:rPr>
              <w:t>User navigates to:</w:t>
            </w:r>
            <w:r>
              <w:rPr>
                <w:rFonts w:ascii="Segoe UI" w:eastAsia="Segoe UI" w:hAnsi="Segoe UI" w:cs="Segoe UI"/>
                <w:sz w:val="18"/>
                <w:szCs w:val="18"/>
              </w:rPr>
              <w:t xml:space="preserve"> </w:t>
            </w:r>
            <w:r w:rsidRPr="00570F89">
              <w:rPr>
                <w:rFonts w:ascii="Segoe UI" w:eastAsia="Segoe UI" w:hAnsi="Segoe UI" w:cs="Segoe UI"/>
                <w:sz w:val="18"/>
                <w:szCs w:val="18"/>
              </w:rPr>
              <w:t>Card Services → Card Management Dashboard</w:t>
            </w:r>
          </w:p>
          <w:p w14:paraId="2AFCB25D" w14:textId="77777777" w:rsidR="0059438C" w:rsidRPr="00570F89" w:rsidRDefault="0059438C" w:rsidP="00C47AAB">
            <w:pPr>
              <w:pStyle w:val="ListParagraph"/>
              <w:numPr>
                <w:ilvl w:val="0"/>
                <w:numId w:val="114"/>
              </w:numPr>
              <w:spacing w:before="240" w:after="240"/>
              <w:jc w:val="both"/>
              <w:rPr>
                <w:rFonts w:ascii="Segoe UI" w:eastAsia="Segoe UI" w:hAnsi="Segoe UI" w:cs="Segoe UI"/>
                <w:sz w:val="18"/>
                <w:szCs w:val="18"/>
              </w:rPr>
            </w:pPr>
            <w:r w:rsidRPr="00570F89">
              <w:rPr>
                <w:rFonts w:ascii="Segoe UI" w:eastAsia="Segoe UI" w:hAnsi="Segoe UI" w:cs="Segoe UI"/>
                <w:sz w:val="18"/>
                <w:szCs w:val="18"/>
              </w:rPr>
              <w:t>System validates network connectivity.</w:t>
            </w:r>
          </w:p>
          <w:p w14:paraId="3B536816" w14:textId="77777777" w:rsidR="0059438C" w:rsidRPr="00570F89" w:rsidRDefault="0059438C" w:rsidP="00C47AAB">
            <w:pPr>
              <w:pStyle w:val="ListParagraph"/>
              <w:numPr>
                <w:ilvl w:val="0"/>
                <w:numId w:val="114"/>
              </w:numPr>
              <w:spacing w:before="240" w:after="240"/>
              <w:jc w:val="both"/>
              <w:rPr>
                <w:rFonts w:ascii="Segoe UI" w:eastAsia="Segoe UI" w:hAnsi="Segoe UI" w:cs="Segoe UI"/>
                <w:sz w:val="18"/>
                <w:szCs w:val="18"/>
              </w:rPr>
            </w:pPr>
            <w:r w:rsidRPr="00570F89">
              <w:rPr>
                <w:rFonts w:ascii="Segoe UI" w:eastAsia="Segoe UI" w:hAnsi="Segoe UI" w:cs="Segoe UI"/>
                <w:sz w:val="18"/>
                <w:szCs w:val="18"/>
              </w:rPr>
              <w:t>System displays:</w:t>
            </w:r>
          </w:p>
          <w:p w14:paraId="09CCE6B7" w14:textId="77777777" w:rsidR="0059438C" w:rsidRDefault="0059438C" w:rsidP="006F1173">
            <w:pPr>
              <w:pStyle w:val="ListParagraph"/>
              <w:numPr>
                <w:ilvl w:val="0"/>
                <w:numId w:val="526"/>
              </w:numPr>
              <w:spacing w:before="240" w:after="240"/>
              <w:jc w:val="both"/>
              <w:rPr>
                <w:rFonts w:ascii="Segoe UI" w:eastAsia="Segoe UI" w:hAnsi="Segoe UI" w:cs="Segoe UI"/>
                <w:sz w:val="18"/>
                <w:szCs w:val="18"/>
              </w:rPr>
            </w:pPr>
            <w:r w:rsidRPr="00570F89">
              <w:rPr>
                <w:rFonts w:ascii="Segoe UI" w:eastAsia="Segoe UI" w:hAnsi="Segoe UI" w:cs="Segoe UI"/>
                <w:sz w:val="18"/>
                <w:szCs w:val="18"/>
              </w:rPr>
              <w:t>List of previously added cards (if any)</w:t>
            </w:r>
          </w:p>
          <w:p w14:paraId="14BBC257" w14:textId="77777777" w:rsidR="0059438C" w:rsidRDefault="0059438C" w:rsidP="006F1173">
            <w:pPr>
              <w:pStyle w:val="ListParagraph"/>
              <w:numPr>
                <w:ilvl w:val="0"/>
                <w:numId w:val="526"/>
              </w:numPr>
              <w:spacing w:before="240" w:after="240"/>
              <w:jc w:val="both"/>
              <w:rPr>
                <w:rFonts w:ascii="Segoe UI" w:eastAsia="Segoe UI" w:hAnsi="Segoe UI" w:cs="Segoe UI"/>
                <w:sz w:val="18"/>
                <w:szCs w:val="18"/>
              </w:rPr>
            </w:pPr>
            <w:r w:rsidRPr="00570F89">
              <w:rPr>
                <w:rFonts w:ascii="Segoe UI" w:eastAsia="Segoe UI" w:hAnsi="Segoe UI" w:cs="Segoe UI"/>
                <w:sz w:val="18"/>
                <w:szCs w:val="18"/>
              </w:rPr>
              <w:t>Masked card number (only last 4 digits visible)</w:t>
            </w:r>
          </w:p>
          <w:p w14:paraId="021B3E81" w14:textId="29C2A086" w:rsidR="0059438C" w:rsidRDefault="0059438C" w:rsidP="006F1173">
            <w:pPr>
              <w:pStyle w:val="ListParagraph"/>
              <w:numPr>
                <w:ilvl w:val="0"/>
                <w:numId w:val="526"/>
              </w:numPr>
              <w:spacing w:before="240" w:after="240"/>
              <w:jc w:val="both"/>
              <w:rPr>
                <w:rFonts w:ascii="Segoe UI" w:eastAsia="Segoe UI" w:hAnsi="Segoe UI" w:cs="Segoe UI"/>
                <w:sz w:val="18"/>
                <w:szCs w:val="18"/>
              </w:rPr>
            </w:pPr>
            <w:r w:rsidRPr="00570F89">
              <w:rPr>
                <w:rFonts w:ascii="Segoe UI" w:eastAsia="Segoe UI" w:hAnsi="Segoe UI" w:cs="Segoe UI"/>
                <w:sz w:val="18"/>
                <w:szCs w:val="18"/>
              </w:rPr>
              <w:t>Card type (Debit/Credit)</w:t>
            </w:r>
            <w:r w:rsidR="0026657C">
              <w:rPr>
                <w:rFonts w:ascii="Segoe UI" w:eastAsia="Segoe UI" w:hAnsi="Segoe UI" w:cs="Segoe UI"/>
                <w:sz w:val="18"/>
                <w:szCs w:val="18"/>
              </w:rPr>
              <w:t xml:space="preserve"> (Only bank asia card’s)</w:t>
            </w:r>
          </w:p>
          <w:p w14:paraId="6A39857F" w14:textId="77777777" w:rsidR="0059438C" w:rsidRDefault="0059438C" w:rsidP="006F1173">
            <w:pPr>
              <w:pStyle w:val="ListParagraph"/>
              <w:numPr>
                <w:ilvl w:val="0"/>
                <w:numId w:val="526"/>
              </w:numPr>
              <w:spacing w:before="240" w:after="240"/>
              <w:jc w:val="both"/>
              <w:rPr>
                <w:rFonts w:ascii="Segoe UI" w:eastAsia="Segoe UI" w:hAnsi="Segoe UI" w:cs="Segoe UI"/>
                <w:sz w:val="18"/>
                <w:szCs w:val="18"/>
              </w:rPr>
            </w:pPr>
            <w:r w:rsidRPr="00570F89">
              <w:rPr>
                <w:rFonts w:ascii="Segoe UI" w:eastAsia="Segoe UI" w:hAnsi="Segoe UI" w:cs="Segoe UI"/>
                <w:sz w:val="18"/>
                <w:szCs w:val="18"/>
              </w:rPr>
              <w:t>Card status (Active/Inactive)</w:t>
            </w:r>
          </w:p>
          <w:p w14:paraId="3BC3408A" w14:textId="77777777" w:rsidR="0059438C" w:rsidRPr="00570F89" w:rsidRDefault="0059438C" w:rsidP="006F1173">
            <w:pPr>
              <w:pStyle w:val="ListParagraph"/>
              <w:numPr>
                <w:ilvl w:val="0"/>
                <w:numId w:val="526"/>
              </w:numPr>
              <w:spacing w:before="240" w:after="240"/>
              <w:jc w:val="both"/>
              <w:rPr>
                <w:rFonts w:ascii="Segoe UI" w:eastAsia="Segoe UI" w:hAnsi="Segoe UI" w:cs="Segoe UI"/>
                <w:sz w:val="18"/>
                <w:szCs w:val="18"/>
              </w:rPr>
            </w:pPr>
            <w:r w:rsidRPr="00570F89">
              <w:rPr>
                <w:rFonts w:ascii="Segoe UI" w:eastAsia="Segoe UI" w:hAnsi="Segoe UI" w:cs="Segoe UI"/>
                <w:sz w:val="18"/>
                <w:szCs w:val="18"/>
              </w:rPr>
              <w:t>System displays “+ Debit/Credit Card” button.</w:t>
            </w:r>
          </w:p>
          <w:p w14:paraId="4C8FD216" w14:textId="77777777" w:rsidR="0059438C" w:rsidRPr="00570F89" w:rsidRDefault="0059438C" w:rsidP="00C47AAB">
            <w:pPr>
              <w:pStyle w:val="ListParagraph"/>
              <w:numPr>
                <w:ilvl w:val="0"/>
                <w:numId w:val="114"/>
              </w:numPr>
              <w:spacing w:before="240" w:after="240"/>
              <w:jc w:val="both"/>
              <w:rPr>
                <w:rFonts w:ascii="Segoe UI" w:eastAsia="Segoe UI" w:hAnsi="Segoe UI" w:cs="Segoe UI"/>
                <w:sz w:val="18"/>
                <w:szCs w:val="18"/>
              </w:rPr>
            </w:pPr>
            <w:r w:rsidRPr="00570F89">
              <w:rPr>
                <w:rFonts w:ascii="Segoe UI" w:eastAsia="Segoe UI" w:hAnsi="Segoe UI" w:cs="Segoe UI"/>
                <w:sz w:val="18"/>
                <w:szCs w:val="18"/>
              </w:rPr>
              <w:t>User swipes left on an existing card to view:</w:t>
            </w:r>
          </w:p>
          <w:p w14:paraId="447B7BAC" w14:textId="77777777" w:rsidR="0059438C" w:rsidRDefault="0059438C" w:rsidP="006F1173">
            <w:pPr>
              <w:pStyle w:val="ListParagraph"/>
              <w:numPr>
                <w:ilvl w:val="0"/>
                <w:numId w:val="527"/>
              </w:numPr>
              <w:spacing w:before="240" w:after="240"/>
              <w:jc w:val="both"/>
              <w:rPr>
                <w:rFonts w:ascii="Segoe UI" w:eastAsia="Segoe UI" w:hAnsi="Segoe UI" w:cs="Segoe UI"/>
                <w:sz w:val="18"/>
                <w:szCs w:val="18"/>
              </w:rPr>
            </w:pPr>
            <w:r w:rsidRPr="00570F89">
              <w:rPr>
                <w:rFonts w:ascii="Segoe UI" w:eastAsia="Segoe UI" w:hAnsi="Segoe UI" w:cs="Segoe UI"/>
                <w:sz w:val="18"/>
                <w:szCs w:val="18"/>
              </w:rPr>
              <w:t>Edit</w:t>
            </w:r>
          </w:p>
          <w:p w14:paraId="50443B9E" w14:textId="77777777" w:rsidR="0059438C" w:rsidRPr="00570F89" w:rsidRDefault="0059438C" w:rsidP="006F1173">
            <w:pPr>
              <w:pStyle w:val="ListParagraph"/>
              <w:numPr>
                <w:ilvl w:val="0"/>
                <w:numId w:val="527"/>
              </w:numPr>
              <w:spacing w:before="240" w:after="240"/>
              <w:jc w:val="both"/>
              <w:rPr>
                <w:rFonts w:ascii="Segoe UI" w:eastAsia="Segoe UI" w:hAnsi="Segoe UI" w:cs="Segoe UI"/>
                <w:sz w:val="18"/>
                <w:szCs w:val="18"/>
              </w:rPr>
            </w:pPr>
            <w:r w:rsidRPr="00570F89">
              <w:rPr>
                <w:rFonts w:ascii="Segoe UI" w:eastAsia="Segoe UI" w:hAnsi="Segoe UI" w:cs="Segoe UI"/>
                <w:sz w:val="18"/>
                <w:szCs w:val="18"/>
              </w:rPr>
              <w:t>Delete options</w:t>
            </w:r>
          </w:p>
          <w:p w14:paraId="64AFF6D6" w14:textId="77777777" w:rsidR="0059438C" w:rsidRPr="00570F89" w:rsidRDefault="0059438C" w:rsidP="00C47AAB">
            <w:pPr>
              <w:pStyle w:val="ListParagraph"/>
              <w:numPr>
                <w:ilvl w:val="0"/>
                <w:numId w:val="114"/>
              </w:numPr>
              <w:spacing w:before="240" w:after="240"/>
              <w:jc w:val="both"/>
              <w:rPr>
                <w:rFonts w:ascii="Segoe UI" w:eastAsia="Segoe UI" w:hAnsi="Segoe UI" w:cs="Segoe UI"/>
                <w:sz w:val="18"/>
                <w:szCs w:val="18"/>
              </w:rPr>
            </w:pPr>
            <w:r w:rsidRPr="00570F89">
              <w:rPr>
                <w:rFonts w:ascii="Segoe UI" w:eastAsia="Segoe UI" w:hAnsi="Segoe UI" w:cs="Segoe UI"/>
                <w:sz w:val="18"/>
                <w:szCs w:val="18"/>
              </w:rPr>
              <w:t>If user type = CBS →</w:t>
            </w:r>
            <w:r>
              <w:rPr>
                <w:rFonts w:ascii="Segoe UI" w:eastAsia="Segoe UI" w:hAnsi="Segoe UI" w:cs="Segoe UI"/>
                <w:sz w:val="18"/>
                <w:szCs w:val="18"/>
              </w:rPr>
              <w:t xml:space="preserve"> </w:t>
            </w:r>
            <w:r w:rsidRPr="00570F89">
              <w:rPr>
                <w:rFonts w:ascii="Segoe UI" w:eastAsia="Segoe UI" w:hAnsi="Segoe UI" w:cs="Segoe UI"/>
                <w:sz w:val="18"/>
                <w:szCs w:val="18"/>
              </w:rPr>
              <w:t>Card Management menu will not be visible.</w:t>
            </w:r>
          </w:p>
        </w:tc>
      </w:tr>
      <w:tr w:rsidR="0059438C" w:rsidRPr="00A6306D" w14:paraId="30A6346A" w14:textId="77777777" w:rsidTr="00C47AAB">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77E3AE5" w14:textId="77777777" w:rsidR="0059438C" w:rsidRPr="00A6306D" w:rsidRDefault="0059438C" w:rsidP="00C47AAB">
            <w:pPr>
              <w:pStyle w:val="Numberingparagraph"/>
              <w:rPr>
                <w:color w:val="2F5496"/>
              </w:rPr>
            </w:pPr>
            <w:r w:rsidRPr="7BE96108">
              <w:t>Exit Criteria</w:t>
            </w:r>
          </w:p>
        </w:tc>
      </w:tr>
      <w:tr w:rsidR="0059438C" w:rsidRPr="00A6306D" w14:paraId="2CBF6F4F" w14:textId="77777777" w:rsidTr="00C47AAB">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3359C73" w14:textId="77777777" w:rsidR="0059438C" w:rsidRPr="00570F89" w:rsidRDefault="0059438C" w:rsidP="00C47AAB">
            <w:pPr>
              <w:pStyle w:val="ListParagraph"/>
              <w:numPr>
                <w:ilvl w:val="0"/>
                <w:numId w:val="114"/>
              </w:numPr>
              <w:spacing w:before="240" w:after="240"/>
              <w:rPr>
                <w:rFonts w:ascii="Segoe UI" w:eastAsia="Segoe UI" w:hAnsi="Segoe UI" w:cs="Segoe UI"/>
                <w:b/>
                <w:bCs/>
                <w:sz w:val="18"/>
                <w:szCs w:val="18"/>
              </w:rPr>
            </w:pPr>
            <w:r w:rsidRPr="00570F89">
              <w:rPr>
                <w:rFonts w:ascii="Segoe UI" w:eastAsia="Segoe UI" w:hAnsi="Segoe UI" w:cs="Segoe UI"/>
                <w:b/>
                <w:bCs/>
                <w:sz w:val="18"/>
                <w:szCs w:val="18"/>
              </w:rPr>
              <w:t>View Card List</w:t>
            </w:r>
          </w:p>
          <w:p w14:paraId="6ABFCEBA" w14:textId="77777777" w:rsidR="0059438C" w:rsidRDefault="0059438C" w:rsidP="006F1173">
            <w:pPr>
              <w:pStyle w:val="ListParagraph"/>
              <w:numPr>
                <w:ilvl w:val="0"/>
                <w:numId w:val="528"/>
              </w:numPr>
              <w:spacing w:before="240" w:after="240"/>
              <w:rPr>
                <w:rFonts w:ascii="Segoe UI" w:eastAsia="Segoe UI" w:hAnsi="Segoe UI" w:cs="Segoe UI"/>
                <w:sz w:val="18"/>
                <w:szCs w:val="18"/>
              </w:rPr>
            </w:pPr>
            <w:r w:rsidRPr="00570F89">
              <w:rPr>
                <w:rFonts w:ascii="Segoe UI" w:eastAsia="Segoe UI" w:hAnsi="Segoe UI" w:cs="Segoe UI"/>
                <w:sz w:val="18"/>
                <w:szCs w:val="18"/>
              </w:rPr>
              <w:t>System loads saved cards.</w:t>
            </w:r>
          </w:p>
          <w:p w14:paraId="5B6AA596" w14:textId="77777777" w:rsidR="0059438C" w:rsidRDefault="0059438C" w:rsidP="006F1173">
            <w:pPr>
              <w:pStyle w:val="ListParagraph"/>
              <w:numPr>
                <w:ilvl w:val="0"/>
                <w:numId w:val="528"/>
              </w:numPr>
              <w:spacing w:before="240" w:after="240"/>
              <w:rPr>
                <w:rFonts w:ascii="Segoe UI" w:eastAsia="Segoe UI" w:hAnsi="Segoe UI" w:cs="Segoe UI"/>
                <w:sz w:val="18"/>
                <w:szCs w:val="18"/>
              </w:rPr>
            </w:pPr>
            <w:r w:rsidRPr="00570F89">
              <w:rPr>
                <w:rFonts w:ascii="Segoe UI" w:eastAsia="Segoe UI" w:hAnsi="Segoe UI" w:cs="Segoe UI"/>
                <w:sz w:val="18"/>
                <w:szCs w:val="18"/>
              </w:rPr>
              <w:t>Masked card number shown.</w:t>
            </w:r>
          </w:p>
          <w:p w14:paraId="255F5A8A" w14:textId="77777777" w:rsidR="0059438C" w:rsidRDefault="0059438C" w:rsidP="006F1173">
            <w:pPr>
              <w:pStyle w:val="ListParagraph"/>
              <w:numPr>
                <w:ilvl w:val="0"/>
                <w:numId w:val="528"/>
              </w:numPr>
              <w:spacing w:before="240" w:after="240"/>
              <w:rPr>
                <w:rFonts w:ascii="Segoe UI" w:eastAsia="Segoe UI" w:hAnsi="Segoe UI" w:cs="Segoe UI"/>
                <w:sz w:val="18"/>
                <w:szCs w:val="18"/>
              </w:rPr>
            </w:pPr>
            <w:r w:rsidRPr="00570F89">
              <w:rPr>
                <w:rFonts w:ascii="Segoe UI" w:eastAsia="Segoe UI" w:hAnsi="Segoe UI" w:cs="Segoe UI"/>
                <w:sz w:val="18"/>
                <w:szCs w:val="18"/>
              </w:rPr>
              <w:t>Card type displayed.</w:t>
            </w:r>
          </w:p>
          <w:p w14:paraId="56211AF3" w14:textId="77777777" w:rsidR="0059438C" w:rsidRDefault="0059438C" w:rsidP="006F1173">
            <w:pPr>
              <w:pStyle w:val="ListParagraph"/>
              <w:numPr>
                <w:ilvl w:val="0"/>
                <w:numId w:val="528"/>
              </w:numPr>
              <w:spacing w:before="240" w:after="240"/>
              <w:rPr>
                <w:rFonts w:ascii="Segoe UI" w:eastAsia="Segoe UI" w:hAnsi="Segoe UI" w:cs="Segoe UI"/>
                <w:sz w:val="18"/>
                <w:szCs w:val="18"/>
              </w:rPr>
            </w:pPr>
            <w:r w:rsidRPr="00570F89">
              <w:rPr>
                <w:rFonts w:ascii="Segoe UI" w:eastAsia="Segoe UI" w:hAnsi="Segoe UI" w:cs="Segoe UI"/>
                <w:sz w:val="18"/>
                <w:szCs w:val="18"/>
              </w:rPr>
              <w:t>Status displayed.</w:t>
            </w:r>
          </w:p>
          <w:p w14:paraId="4F13CCAB" w14:textId="77777777" w:rsidR="0059438C" w:rsidRPr="00570F89" w:rsidRDefault="0059438C" w:rsidP="006F1173">
            <w:pPr>
              <w:pStyle w:val="ListParagraph"/>
              <w:numPr>
                <w:ilvl w:val="0"/>
                <w:numId w:val="528"/>
              </w:numPr>
              <w:spacing w:before="240" w:after="240"/>
              <w:rPr>
                <w:rFonts w:ascii="Segoe UI" w:eastAsia="Segoe UI" w:hAnsi="Segoe UI" w:cs="Segoe UI"/>
                <w:sz w:val="18"/>
                <w:szCs w:val="18"/>
              </w:rPr>
            </w:pPr>
            <w:r w:rsidRPr="00570F89">
              <w:rPr>
                <w:rFonts w:ascii="Segoe UI" w:eastAsia="Segoe UI" w:hAnsi="Segoe UI" w:cs="Segoe UI"/>
                <w:sz w:val="18"/>
                <w:szCs w:val="18"/>
              </w:rPr>
              <w:t>List renders instantly after any update.</w:t>
            </w:r>
          </w:p>
          <w:p w14:paraId="459FA7A5" w14:textId="38DD3DE5" w:rsidR="0059438C" w:rsidRPr="00570F89" w:rsidRDefault="0059438C" w:rsidP="00C47AAB">
            <w:pPr>
              <w:pStyle w:val="ListParagraph"/>
              <w:numPr>
                <w:ilvl w:val="0"/>
                <w:numId w:val="114"/>
              </w:numPr>
              <w:spacing w:before="240" w:after="240"/>
              <w:rPr>
                <w:rFonts w:ascii="Segoe UI" w:eastAsia="Segoe UI" w:hAnsi="Segoe UI" w:cs="Segoe UI"/>
                <w:b/>
                <w:bCs/>
                <w:sz w:val="18"/>
                <w:szCs w:val="18"/>
              </w:rPr>
            </w:pPr>
            <w:r w:rsidRPr="00570F89">
              <w:rPr>
                <w:rFonts w:ascii="Segoe UI" w:eastAsia="Segoe UI" w:hAnsi="Segoe UI" w:cs="Segoe UI"/>
                <w:b/>
                <w:bCs/>
                <w:sz w:val="18"/>
                <w:szCs w:val="18"/>
              </w:rPr>
              <w:t>Edit Card (Active/Inactive Only)</w:t>
            </w:r>
          </w:p>
          <w:p w14:paraId="18EF3185" w14:textId="77777777" w:rsidR="0059438C" w:rsidRDefault="0059438C" w:rsidP="006F1173">
            <w:pPr>
              <w:pStyle w:val="ListParagraph"/>
              <w:numPr>
                <w:ilvl w:val="0"/>
                <w:numId w:val="529"/>
              </w:numPr>
              <w:spacing w:before="240" w:after="240"/>
              <w:rPr>
                <w:rFonts w:ascii="Segoe UI" w:eastAsia="Segoe UI" w:hAnsi="Segoe UI" w:cs="Segoe UI"/>
                <w:sz w:val="18"/>
                <w:szCs w:val="18"/>
              </w:rPr>
            </w:pPr>
            <w:r w:rsidRPr="00570F89">
              <w:rPr>
                <w:rFonts w:ascii="Segoe UI" w:eastAsia="Segoe UI" w:hAnsi="Segoe UI" w:cs="Segoe UI"/>
                <w:sz w:val="18"/>
                <w:szCs w:val="18"/>
              </w:rPr>
              <w:t>User taps Edit.</w:t>
            </w:r>
          </w:p>
          <w:p w14:paraId="2B4B8738" w14:textId="77777777" w:rsidR="0059438C" w:rsidRDefault="0059438C" w:rsidP="006F1173">
            <w:pPr>
              <w:pStyle w:val="ListParagraph"/>
              <w:numPr>
                <w:ilvl w:val="0"/>
                <w:numId w:val="529"/>
              </w:numPr>
              <w:spacing w:before="240" w:after="240"/>
              <w:rPr>
                <w:rFonts w:ascii="Segoe UI" w:eastAsia="Segoe UI" w:hAnsi="Segoe UI" w:cs="Segoe UI"/>
                <w:sz w:val="18"/>
                <w:szCs w:val="18"/>
              </w:rPr>
            </w:pPr>
            <w:r w:rsidRPr="00570F89">
              <w:rPr>
                <w:rFonts w:ascii="Segoe UI" w:eastAsia="Segoe UI" w:hAnsi="Segoe UI" w:cs="Segoe UI"/>
                <w:sz w:val="18"/>
                <w:szCs w:val="18"/>
              </w:rPr>
              <w:t>System opens Edit pop-up.</w:t>
            </w:r>
          </w:p>
          <w:p w14:paraId="0B8F4943" w14:textId="77777777" w:rsidR="0059438C" w:rsidRPr="00570F89" w:rsidRDefault="0059438C" w:rsidP="006F1173">
            <w:pPr>
              <w:pStyle w:val="ListParagraph"/>
              <w:numPr>
                <w:ilvl w:val="0"/>
                <w:numId w:val="529"/>
              </w:numPr>
              <w:spacing w:before="240" w:after="240"/>
              <w:rPr>
                <w:rFonts w:ascii="Segoe UI" w:eastAsia="Segoe UI" w:hAnsi="Segoe UI" w:cs="Segoe UI"/>
                <w:sz w:val="18"/>
                <w:szCs w:val="18"/>
              </w:rPr>
            </w:pPr>
            <w:r w:rsidRPr="00570F89">
              <w:rPr>
                <w:rFonts w:ascii="Segoe UI" w:eastAsia="Segoe UI" w:hAnsi="Segoe UI" w:cs="Segoe UI"/>
                <w:sz w:val="18"/>
                <w:szCs w:val="18"/>
              </w:rPr>
              <w:t>Pop-up displays:</w:t>
            </w:r>
          </w:p>
          <w:p w14:paraId="12FA419F" w14:textId="77777777" w:rsidR="0059438C" w:rsidRDefault="0059438C" w:rsidP="006F1173">
            <w:pPr>
              <w:pStyle w:val="ListParagraph"/>
              <w:numPr>
                <w:ilvl w:val="0"/>
                <w:numId w:val="530"/>
              </w:numPr>
              <w:spacing w:before="240" w:after="240"/>
              <w:rPr>
                <w:rFonts w:ascii="Segoe UI" w:eastAsia="Segoe UI" w:hAnsi="Segoe UI" w:cs="Segoe UI"/>
                <w:sz w:val="18"/>
                <w:szCs w:val="18"/>
              </w:rPr>
            </w:pPr>
            <w:r w:rsidRPr="00570F89">
              <w:rPr>
                <w:rFonts w:ascii="Segoe UI" w:eastAsia="Segoe UI" w:hAnsi="Segoe UI" w:cs="Segoe UI"/>
                <w:sz w:val="18"/>
                <w:szCs w:val="18"/>
              </w:rPr>
              <w:t>Masked card number (non-editable)</w:t>
            </w:r>
          </w:p>
          <w:p w14:paraId="25B41FAB" w14:textId="0072D0AF" w:rsidR="0059438C" w:rsidRDefault="0059438C" w:rsidP="006F1173">
            <w:pPr>
              <w:pStyle w:val="ListParagraph"/>
              <w:numPr>
                <w:ilvl w:val="0"/>
                <w:numId w:val="530"/>
              </w:numPr>
              <w:spacing w:before="240" w:after="240"/>
              <w:rPr>
                <w:rFonts w:ascii="Segoe UI" w:eastAsia="Segoe UI" w:hAnsi="Segoe UI" w:cs="Segoe UI"/>
                <w:sz w:val="18"/>
                <w:szCs w:val="18"/>
              </w:rPr>
            </w:pPr>
            <w:r w:rsidRPr="00570F89">
              <w:rPr>
                <w:rFonts w:ascii="Segoe UI" w:eastAsia="Segoe UI" w:hAnsi="Segoe UI" w:cs="Segoe UI"/>
                <w:sz w:val="18"/>
                <w:szCs w:val="18"/>
              </w:rPr>
              <w:t>Card type</w:t>
            </w:r>
            <w:r w:rsidR="0026657C">
              <w:rPr>
                <w:rFonts w:ascii="Segoe UI" w:eastAsia="Segoe UI" w:hAnsi="Segoe UI" w:cs="Segoe UI"/>
                <w:sz w:val="18"/>
                <w:szCs w:val="18"/>
              </w:rPr>
              <w:t xml:space="preserve"> &amp; Information</w:t>
            </w:r>
            <w:r w:rsidRPr="00570F89">
              <w:rPr>
                <w:rFonts w:ascii="Segoe UI" w:eastAsia="Segoe UI" w:hAnsi="Segoe UI" w:cs="Segoe UI"/>
                <w:sz w:val="18"/>
                <w:szCs w:val="18"/>
              </w:rPr>
              <w:t xml:space="preserve"> (non-editable)</w:t>
            </w:r>
          </w:p>
          <w:p w14:paraId="62C1CE70" w14:textId="77777777" w:rsidR="0059438C" w:rsidRPr="00570F89" w:rsidRDefault="0059438C" w:rsidP="006F1173">
            <w:pPr>
              <w:pStyle w:val="ListParagraph"/>
              <w:numPr>
                <w:ilvl w:val="0"/>
                <w:numId w:val="530"/>
              </w:numPr>
              <w:spacing w:before="240" w:after="240"/>
              <w:rPr>
                <w:rFonts w:ascii="Segoe UI" w:eastAsia="Segoe UI" w:hAnsi="Segoe UI" w:cs="Segoe UI"/>
                <w:sz w:val="18"/>
                <w:szCs w:val="18"/>
              </w:rPr>
            </w:pPr>
            <w:r w:rsidRPr="00570F89">
              <w:rPr>
                <w:rFonts w:ascii="Segoe UI" w:eastAsia="Segoe UI" w:hAnsi="Segoe UI" w:cs="Segoe UI"/>
                <w:sz w:val="18"/>
                <w:szCs w:val="18"/>
              </w:rPr>
              <w:t>Status toggle (Active/Inactive)</w:t>
            </w:r>
          </w:p>
          <w:p w14:paraId="680CB722" w14:textId="77777777" w:rsidR="007E1710" w:rsidRPr="007E1710" w:rsidRDefault="007E1710" w:rsidP="006F1173">
            <w:pPr>
              <w:pStyle w:val="ListParagraph"/>
              <w:numPr>
                <w:ilvl w:val="0"/>
                <w:numId w:val="531"/>
              </w:numPr>
              <w:spacing w:before="240" w:after="240"/>
              <w:rPr>
                <w:rFonts w:ascii="Segoe UI" w:eastAsia="Segoe UI" w:hAnsi="Segoe UI" w:cs="Segoe UI"/>
                <w:sz w:val="18"/>
                <w:szCs w:val="18"/>
              </w:rPr>
            </w:pPr>
            <w:r w:rsidRPr="007E1710">
              <w:rPr>
                <w:rFonts w:ascii="Segoe UI" w:eastAsia="Segoe UI" w:hAnsi="Segoe UI" w:cs="Segoe UI"/>
                <w:sz w:val="18"/>
                <w:szCs w:val="18"/>
              </w:rPr>
              <w:t>If card is:</w:t>
            </w:r>
          </w:p>
          <w:p w14:paraId="58808A1D" w14:textId="77777777" w:rsidR="007E1710" w:rsidRDefault="007E1710" w:rsidP="006F1173">
            <w:pPr>
              <w:pStyle w:val="ListParagraph"/>
              <w:numPr>
                <w:ilvl w:val="0"/>
                <w:numId w:val="586"/>
              </w:numPr>
              <w:spacing w:before="240" w:after="240"/>
              <w:rPr>
                <w:rFonts w:ascii="Segoe UI" w:eastAsia="Segoe UI" w:hAnsi="Segoe UI" w:cs="Segoe UI"/>
                <w:sz w:val="18"/>
                <w:szCs w:val="18"/>
              </w:rPr>
            </w:pPr>
            <w:r w:rsidRPr="007E1710">
              <w:rPr>
                <w:rFonts w:ascii="Segoe UI" w:eastAsia="Segoe UI" w:hAnsi="Segoe UI" w:cs="Segoe UI"/>
                <w:sz w:val="18"/>
                <w:szCs w:val="18"/>
              </w:rPr>
              <w:t>Active → user can switch to Inactive</w:t>
            </w:r>
          </w:p>
          <w:p w14:paraId="3AC053D8" w14:textId="2530B445" w:rsidR="007E1710" w:rsidRPr="007E1710" w:rsidRDefault="007E1710" w:rsidP="006F1173">
            <w:pPr>
              <w:pStyle w:val="ListParagraph"/>
              <w:numPr>
                <w:ilvl w:val="0"/>
                <w:numId w:val="586"/>
              </w:numPr>
              <w:spacing w:before="240" w:after="240"/>
              <w:rPr>
                <w:rFonts w:ascii="Segoe UI" w:eastAsia="Segoe UI" w:hAnsi="Segoe UI" w:cs="Segoe UI"/>
                <w:sz w:val="18"/>
                <w:szCs w:val="18"/>
              </w:rPr>
            </w:pPr>
            <w:r w:rsidRPr="007E1710">
              <w:rPr>
                <w:rFonts w:ascii="Segoe UI" w:eastAsia="Segoe UI" w:hAnsi="Segoe UI" w:cs="Segoe UI"/>
                <w:sz w:val="18"/>
                <w:szCs w:val="18"/>
              </w:rPr>
              <w:t>Inactive → user can switch to Active</w:t>
            </w:r>
          </w:p>
          <w:p w14:paraId="3BD08EDD" w14:textId="77777777" w:rsidR="007E1710" w:rsidRPr="007E1710" w:rsidRDefault="007E1710" w:rsidP="006F1173">
            <w:pPr>
              <w:pStyle w:val="ListParagraph"/>
              <w:numPr>
                <w:ilvl w:val="0"/>
                <w:numId w:val="531"/>
              </w:numPr>
              <w:spacing w:before="240" w:after="240"/>
              <w:rPr>
                <w:rFonts w:ascii="Segoe UI" w:eastAsia="Segoe UI" w:hAnsi="Segoe UI" w:cs="Segoe UI"/>
                <w:sz w:val="18"/>
                <w:szCs w:val="18"/>
              </w:rPr>
            </w:pPr>
            <w:r w:rsidRPr="007E1710">
              <w:rPr>
                <w:rFonts w:ascii="Segoe UI" w:eastAsia="Segoe UI" w:hAnsi="Segoe UI" w:cs="Segoe UI"/>
                <w:sz w:val="18"/>
                <w:szCs w:val="18"/>
              </w:rPr>
              <w:t>On status change:</w:t>
            </w:r>
          </w:p>
          <w:p w14:paraId="2E893A8A" w14:textId="77777777" w:rsidR="007E1710" w:rsidRPr="007E1710" w:rsidRDefault="007E1710" w:rsidP="006F1173">
            <w:pPr>
              <w:pStyle w:val="ListParagraph"/>
              <w:numPr>
                <w:ilvl w:val="0"/>
                <w:numId w:val="587"/>
              </w:numPr>
              <w:spacing w:before="240" w:after="240"/>
              <w:rPr>
                <w:rFonts w:ascii="Segoe UI" w:eastAsia="Segoe UI" w:hAnsi="Segoe UI" w:cs="Segoe UI"/>
                <w:sz w:val="18"/>
                <w:szCs w:val="18"/>
              </w:rPr>
            </w:pPr>
            <w:r w:rsidRPr="007E1710">
              <w:rPr>
                <w:rFonts w:ascii="Segoe UI" w:eastAsia="Segoe UI" w:hAnsi="Segoe UI" w:cs="Segoe UI"/>
                <w:sz w:val="18"/>
                <w:szCs w:val="18"/>
              </w:rPr>
              <w:t>System sends 8 digit alphanumeric OTP</w:t>
            </w:r>
          </w:p>
          <w:p w14:paraId="100076E0" w14:textId="77777777" w:rsidR="007E1710" w:rsidRPr="007E1710" w:rsidRDefault="007E1710" w:rsidP="006F1173">
            <w:pPr>
              <w:pStyle w:val="ListParagraph"/>
              <w:numPr>
                <w:ilvl w:val="0"/>
                <w:numId w:val="531"/>
              </w:numPr>
              <w:spacing w:before="240" w:after="240"/>
              <w:rPr>
                <w:rFonts w:ascii="Segoe UI" w:eastAsia="Segoe UI" w:hAnsi="Segoe UI" w:cs="Segoe UI"/>
                <w:sz w:val="18"/>
                <w:szCs w:val="18"/>
              </w:rPr>
            </w:pPr>
            <w:r w:rsidRPr="007E1710">
              <w:rPr>
                <w:rFonts w:ascii="Segoe UI" w:eastAsia="Segoe UI" w:hAnsi="Segoe UI" w:cs="Segoe UI"/>
                <w:sz w:val="18"/>
                <w:szCs w:val="18"/>
              </w:rPr>
              <w:t>User enters OTP.</w:t>
            </w:r>
          </w:p>
          <w:p w14:paraId="494165DE" w14:textId="77777777" w:rsidR="007E1710" w:rsidRPr="007E1710" w:rsidRDefault="007E1710" w:rsidP="006F1173">
            <w:pPr>
              <w:pStyle w:val="ListParagraph"/>
              <w:numPr>
                <w:ilvl w:val="0"/>
                <w:numId w:val="531"/>
              </w:numPr>
              <w:spacing w:before="240" w:after="240"/>
              <w:rPr>
                <w:rFonts w:ascii="Segoe UI" w:eastAsia="Segoe UI" w:hAnsi="Segoe UI" w:cs="Segoe UI"/>
                <w:sz w:val="18"/>
                <w:szCs w:val="18"/>
              </w:rPr>
            </w:pPr>
            <w:r w:rsidRPr="007E1710">
              <w:rPr>
                <w:rFonts w:ascii="Segoe UI" w:eastAsia="Segoe UI" w:hAnsi="Segoe UI" w:cs="Segoe UI"/>
                <w:sz w:val="18"/>
                <w:szCs w:val="18"/>
              </w:rPr>
              <w:t>System verifies OTP.</w:t>
            </w:r>
          </w:p>
          <w:p w14:paraId="1E215FE7" w14:textId="4A55760B" w:rsidR="007E1710" w:rsidRPr="007E1710" w:rsidRDefault="007E1710" w:rsidP="006F1173">
            <w:pPr>
              <w:pStyle w:val="ListParagraph"/>
              <w:numPr>
                <w:ilvl w:val="0"/>
                <w:numId w:val="531"/>
              </w:numPr>
              <w:spacing w:before="240" w:after="240"/>
              <w:rPr>
                <w:rFonts w:ascii="Segoe UI" w:eastAsia="Segoe UI" w:hAnsi="Segoe UI" w:cs="Segoe UI"/>
                <w:sz w:val="18"/>
                <w:szCs w:val="18"/>
              </w:rPr>
            </w:pPr>
            <w:r w:rsidRPr="007E1710">
              <w:rPr>
                <w:rFonts w:ascii="Segoe UI" w:eastAsia="Segoe UI" w:hAnsi="Segoe UI" w:cs="Segoe UI"/>
                <w:sz w:val="18"/>
                <w:szCs w:val="18"/>
              </w:rPr>
              <w:t>On successful verification:</w:t>
            </w:r>
            <w:r>
              <w:rPr>
                <w:rFonts w:ascii="Segoe UI" w:eastAsia="Segoe UI" w:hAnsi="Segoe UI" w:cs="Segoe UI"/>
                <w:sz w:val="18"/>
                <w:szCs w:val="18"/>
              </w:rPr>
              <w:t xml:space="preserve"> </w:t>
            </w:r>
            <w:r w:rsidRPr="007E1710">
              <w:rPr>
                <w:rFonts w:ascii="Segoe UI" w:eastAsia="Segoe UI" w:hAnsi="Segoe UI" w:cs="Segoe UI"/>
                <w:sz w:val="18"/>
                <w:szCs w:val="18"/>
              </w:rPr>
              <w:t>Status updated.</w:t>
            </w:r>
          </w:p>
          <w:p w14:paraId="0945C63B" w14:textId="77777777" w:rsidR="007E1710" w:rsidRDefault="007E1710" w:rsidP="006F1173">
            <w:pPr>
              <w:pStyle w:val="ListParagraph"/>
              <w:numPr>
                <w:ilvl w:val="0"/>
                <w:numId w:val="531"/>
              </w:numPr>
              <w:spacing w:before="240" w:after="240"/>
              <w:rPr>
                <w:rFonts w:ascii="Segoe UI" w:eastAsia="Segoe UI" w:hAnsi="Segoe UI" w:cs="Segoe UI"/>
                <w:sz w:val="18"/>
                <w:szCs w:val="18"/>
              </w:rPr>
            </w:pPr>
            <w:r w:rsidRPr="007E1710">
              <w:rPr>
                <w:rFonts w:ascii="Segoe UI" w:eastAsia="Segoe UI" w:hAnsi="Segoe UI" w:cs="Segoe UI"/>
                <w:sz w:val="18"/>
                <w:szCs w:val="18"/>
              </w:rPr>
              <w:t>Confirmation message shown:</w:t>
            </w:r>
            <w:r>
              <w:rPr>
                <w:rFonts w:ascii="Segoe UI" w:eastAsia="Segoe UI" w:hAnsi="Segoe UI" w:cs="Segoe UI"/>
                <w:sz w:val="18"/>
                <w:szCs w:val="18"/>
              </w:rPr>
              <w:t xml:space="preserve"> </w:t>
            </w:r>
            <w:r w:rsidRPr="007E1710">
              <w:rPr>
                <w:rFonts w:ascii="Segoe UI" w:eastAsia="Segoe UI" w:hAnsi="Segoe UI" w:cs="Segoe UI"/>
                <w:sz w:val="18"/>
                <w:szCs w:val="18"/>
              </w:rPr>
              <w:t>“Card information updated successfully.”</w:t>
            </w:r>
          </w:p>
          <w:p w14:paraId="09A9C51B" w14:textId="42B3DD83" w:rsidR="0059438C" w:rsidRPr="007E1710" w:rsidRDefault="0059438C" w:rsidP="006F1173">
            <w:pPr>
              <w:pStyle w:val="ListParagraph"/>
              <w:numPr>
                <w:ilvl w:val="0"/>
                <w:numId w:val="531"/>
              </w:numPr>
              <w:spacing w:before="240" w:after="240"/>
              <w:rPr>
                <w:rFonts w:ascii="Segoe UI" w:eastAsia="Segoe UI" w:hAnsi="Segoe UI" w:cs="Segoe UI"/>
                <w:sz w:val="18"/>
                <w:szCs w:val="18"/>
              </w:rPr>
            </w:pPr>
            <w:r w:rsidRPr="007E1710">
              <w:rPr>
                <w:rFonts w:ascii="Segoe UI" w:eastAsia="Segoe UI" w:hAnsi="Segoe UI" w:cs="Segoe UI"/>
                <w:sz w:val="18"/>
                <w:szCs w:val="18"/>
              </w:rPr>
              <w:t>Updated card list reflects instantly.</w:t>
            </w:r>
          </w:p>
          <w:p w14:paraId="50FB451F" w14:textId="77777777" w:rsidR="0059438C" w:rsidRPr="00570F89" w:rsidRDefault="0059438C" w:rsidP="00C47AAB">
            <w:pPr>
              <w:pStyle w:val="ListParagraph"/>
              <w:numPr>
                <w:ilvl w:val="0"/>
                <w:numId w:val="114"/>
              </w:numPr>
              <w:spacing w:before="240" w:after="240"/>
              <w:rPr>
                <w:rFonts w:ascii="Segoe UI" w:eastAsia="Segoe UI" w:hAnsi="Segoe UI" w:cs="Segoe UI"/>
                <w:b/>
                <w:bCs/>
                <w:sz w:val="18"/>
                <w:szCs w:val="18"/>
              </w:rPr>
            </w:pPr>
            <w:r w:rsidRPr="00570F89">
              <w:rPr>
                <w:rFonts w:ascii="Segoe UI" w:eastAsia="Segoe UI" w:hAnsi="Segoe UI" w:cs="Segoe UI"/>
                <w:b/>
                <w:bCs/>
                <w:sz w:val="18"/>
                <w:szCs w:val="18"/>
              </w:rPr>
              <w:t>Delete Card</w:t>
            </w:r>
          </w:p>
          <w:p w14:paraId="52978576" w14:textId="77777777" w:rsidR="0059438C" w:rsidRDefault="0059438C" w:rsidP="006F1173">
            <w:pPr>
              <w:pStyle w:val="ListParagraph"/>
              <w:numPr>
                <w:ilvl w:val="0"/>
                <w:numId w:val="532"/>
              </w:numPr>
              <w:spacing w:before="240" w:after="240"/>
              <w:rPr>
                <w:rFonts w:ascii="Segoe UI" w:eastAsia="Segoe UI" w:hAnsi="Segoe UI" w:cs="Segoe UI"/>
                <w:sz w:val="18"/>
                <w:szCs w:val="18"/>
              </w:rPr>
            </w:pPr>
            <w:r w:rsidRPr="00570F89">
              <w:rPr>
                <w:rFonts w:ascii="Segoe UI" w:eastAsia="Segoe UI" w:hAnsi="Segoe UI" w:cs="Segoe UI"/>
                <w:sz w:val="18"/>
                <w:szCs w:val="18"/>
              </w:rPr>
              <w:t>User taps Delete.</w:t>
            </w:r>
          </w:p>
          <w:p w14:paraId="19E7D97C" w14:textId="77777777" w:rsidR="0059438C" w:rsidRPr="00570F89" w:rsidRDefault="0059438C" w:rsidP="006F1173">
            <w:pPr>
              <w:pStyle w:val="ListParagraph"/>
              <w:numPr>
                <w:ilvl w:val="0"/>
                <w:numId w:val="532"/>
              </w:numPr>
              <w:spacing w:before="240" w:after="240"/>
              <w:rPr>
                <w:rFonts w:ascii="Segoe UI" w:eastAsia="Segoe UI" w:hAnsi="Segoe UI" w:cs="Segoe UI"/>
                <w:sz w:val="18"/>
                <w:szCs w:val="18"/>
              </w:rPr>
            </w:pPr>
            <w:r w:rsidRPr="00570F89">
              <w:rPr>
                <w:rFonts w:ascii="Segoe UI" w:eastAsia="Segoe UI" w:hAnsi="Segoe UI" w:cs="Segoe UI"/>
                <w:sz w:val="18"/>
                <w:szCs w:val="18"/>
              </w:rPr>
              <w:t>System prompts verification method:</w:t>
            </w:r>
          </w:p>
          <w:p w14:paraId="6E8F26D0" w14:textId="77777777" w:rsidR="0059438C" w:rsidRDefault="0059438C" w:rsidP="006F1173">
            <w:pPr>
              <w:pStyle w:val="ListParagraph"/>
              <w:numPr>
                <w:ilvl w:val="0"/>
                <w:numId w:val="533"/>
              </w:numPr>
              <w:spacing w:before="240" w:after="240"/>
              <w:rPr>
                <w:rFonts w:ascii="Segoe UI" w:eastAsia="Segoe UI" w:hAnsi="Segoe UI" w:cs="Segoe UI"/>
                <w:sz w:val="18"/>
                <w:szCs w:val="18"/>
              </w:rPr>
            </w:pPr>
            <w:r w:rsidRPr="00570F89">
              <w:rPr>
                <w:rFonts w:ascii="Segoe UI" w:eastAsia="Segoe UI" w:hAnsi="Segoe UI" w:cs="Segoe UI"/>
                <w:sz w:val="18"/>
                <w:szCs w:val="18"/>
              </w:rPr>
              <w:t>Email</w:t>
            </w:r>
          </w:p>
          <w:p w14:paraId="04D0DF52" w14:textId="77777777" w:rsidR="0059438C" w:rsidRPr="00570F89" w:rsidRDefault="0059438C" w:rsidP="006F1173">
            <w:pPr>
              <w:pStyle w:val="ListParagraph"/>
              <w:numPr>
                <w:ilvl w:val="0"/>
                <w:numId w:val="533"/>
              </w:numPr>
              <w:spacing w:before="240" w:after="240"/>
              <w:rPr>
                <w:rFonts w:ascii="Segoe UI" w:eastAsia="Segoe UI" w:hAnsi="Segoe UI" w:cs="Segoe UI"/>
                <w:sz w:val="18"/>
                <w:szCs w:val="18"/>
              </w:rPr>
            </w:pPr>
            <w:r w:rsidRPr="00570F89">
              <w:rPr>
                <w:rFonts w:ascii="Segoe UI" w:eastAsia="Segoe UI" w:hAnsi="Segoe UI" w:cs="Segoe UI"/>
                <w:sz w:val="18"/>
                <w:szCs w:val="18"/>
              </w:rPr>
              <w:t>SMS</w:t>
            </w:r>
          </w:p>
          <w:p w14:paraId="5C13F3AD" w14:textId="77777777" w:rsidR="0059438C" w:rsidRDefault="0059438C" w:rsidP="006F1173">
            <w:pPr>
              <w:pStyle w:val="ListParagraph"/>
              <w:numPr>
                <w:ilvl w:val="0"/>
                <w:numId w:val="534"/>
              </w:numPr>
              <w:spacing w:before="240" w:after="240"/>
              <w:rPr>
                <w:rFonts w:ascii="Segoe UI" w:eastAsia="Segoe UI" w:hAnsi="Segoe UI" w:cs="Segoe UI"/>
                <w:sz w:val="18"/>
                <w:szCs w:val="18"/>
              </w:rPr>
            </w:pPr>
            <w:r w:rsidRPr="00570F89">
              <w:rPr>
                <w:rFonts w:ascii="Segoe UI" w:eastAsia="Segoe UI" w:hAnsi="Segoe UI" w:cs="Segoe UI"/>
                <w:sz w:val="18"/>
                <w:szCs w:val="18"/>
              </w:rPr>
              <w:t>User selects channel.</w:t>
            </w:r>
          </w:p>
          <w:p w14:paraId="0478181B" w14:textId="5ACC4448" w:rsidR="0059438C" w:rsidRDefault="007E1710" w:rsidP="006F1173">
            <w:pPr>
              <w:pStyle w:val="ListParagraph"/>
              <w:numPr>
                <w:ilvl w:val="0"/>
                <w:numId w:val="534"/>
              </w:numPr>
              <w:spacing w:before="240" w:after="240"/>
              <w:rPr>
                <w:rFonts w:ascii="Segoe UI" w:eastAsia="Segoe UI" w:hAnsi="Segoe UI" w:cs="Segoe UI"/>
                <w:sz w:val="18"/>
                <w:szCs w:val="18"/>
              </w:rPr>
            </w:pPr>
            <w:r>
              <w:rPr>
                <w:rFonts w:ascii="Segoe UI" w:eastAsia="Segoe UI" w:hAnsi="Segoe UI" w:cs="Segoe UI"/>
                <w:sz w:val="18"/>
                <w:szCs w:val="18"/>
              </w:rPr>
              <w:t xml:space="preserve">8 digit Alpha numeric </w:t>
            </w:r>
            <w:r w:rsidR="0059438C" w:rsidRPr="00570F89">
              <w:rPr>
                <w:rFonts w:ascii="Segoe UI" w:eastAsia="Segoe UI" w:hAnsi="Segoe UI" w:cs="Segoe UI"/>
                <w:sz w:val="18"/>
                <w:szCs w:val="18"/>
              </w:rPr>
              <w:t>OTP sent to selected channel.</w:t>
            </w:r>
          </w:p>
          <w:p w14:paraId="0E4178A3" w14:textId="77777777" w:rsidR="0059438C" w:rsidRDefault="0059438C" w:rsidP="006F1173">
            <w:pPr>
              <w:pStyle w:val="ListParagraph"/>
              <w:numPr>
                <w:ilvl w:val="0"/>
                <w:numId w:val="534"/>
              </w:numPr>
              <w:spacing w:before="240" w:after="240"/>
              <w:rPr>
                <w:rFonts w:ascii="Segoe UI" w:eastAsia="Segoe UI" w:hAnsi="Segoe UI" w:cs="Segoe UI"/>
                <w:sz w:val="18"/>
                <w:szCs w:val="18"/>
              </w:rPr>
            </w:pPr>
            <w:r w:rsidRPr="00570F89">
              <w:rPr>
                <w:rFonts w:ascii="Segoe UI" w:eastAsia="Segoe UI" w:hAnsi="Segoe UI" w:cs="Segoe UI"/>
                <w:sz w:val="18"/>
                <w:szCs w:val="18"/>
              </w:rPr>
              <w:t>User enters OTP.</w:t>
            </w:r>
          </w:p>
          <w:p w14:paraId="00BDBADE" w14:textId="77777777" w:rsidR="0059438C" w:rsidRDefault="0059438C" w:rsidP="006F1173">
            <w:pPr>
              <w:pStyle w:val="ListParagraph"/>
              <w:numPr>
                <w:ilvl w:val="0"/>
                <w:numId w:val="534"/>
              </w:numPr>
              <w:spacing w:before="240" w:after="240"/>
              <w:rPr>
                <w:rFonts w:ascii="Segoe UI" w:eastAsia="Segoe UI" w:hAnsi="Segoe UI" w:cs="Segoe UI"/>
                <w:sz w:val="18"/>
                <w:szCs w:val="18"/>
              </w:rPr>
            </w:pPr>
            <w:r w:rsidRPr="00570F89">
              <w:rPr>
                <w:rFonts w:ascii="Segoe UI" w:eastAsia="Segoe UI" w:hAnsi="Segoe UI" w:cs="Segoe UI"/>
                <w:sz w:val="18"/>
                <w:szCs w:val="18"/>
              </w:rPr>
              <w:t>System verifies OTP.</w:t>
            </w:r>
          </w:p>
          <w:p w14:paraId="09B68C3A" w14:textId="77777777" w:rsidR="0059438C" w:rsidRPr="00570F89" w:rsidRDefault="0059438C" w:rsidP="006F1173">
            <w:pPr>
              <w:pStyle w:val="ListParagraph"/>
              <w:numPr>
                <w:ilvl w:val="0"/>
                <w:numId w:val="534"/>
              </w:numPr>
              <w:spacing w:before="240" w:after="240"/>
              <w:rPr>
                <w:rFonts w:ascii="Segoe UI" w:eastAsia="Segoe UI" w:hAnsi="Segoe UI" w:cs="Segoe UI"/>
                <w:sz w:val="18"/>
                <w:szCs w:val="18"/>
              </w:rPr>
            </w:pPr>
            <w:r w:rsidRPr="00570F89">
              <w:rPr>
                <w:rFonts w:ascii="Segoe UI" w:eastAsia="Segoe UI" w:hAnsi="Segoe UI" w:cs="Segoe UI"/>
                <w:sz w:val="18"/>
                <w:szCs w:val="18"/>
              </w:rPr>
              <w:t>On successful verification:</w:t>
            </w:r>
          </w:p>
          <w:p w14:paraId="3B2E3BAD" w14:textId="77777777" w:rsidR="0059438C" w:rsidRDefault="0059438C" w:rsidP="006F1173">
            <w:pPr>
              <w:pStyle w:val="ListParagraph"/>
              <w:numPr>
                <w:ilvl w:val="0"/>
                <w:numId w:val="535"/>
              </w:numPr>
              <w:spacing w:before="240" w:after="240"/>
              <w:rPr>
                <w:rFonts w:ascii="Segoe UI" w:eastAsia="Segoe UI" w:hAnsi="Segoe UI" w:cs="Segoe UI"/>
                <w:sz w:val="18"/>
                <w:szCs w:val="18"/>
              </w:rPr>
            </w:pPr>
            <w:r w:rsidRPr="00570F89">
              <w:rPr>
                <w:rFonts w:ascii="Segoe UI" w:eastAsia="Segoe UI" w:hAnsi="Segoe UI" w:cs="Segoe UI"/>
                <w:sz w:val="18"/>
                <w:szCs w:val="18"/>
              </w:rPr>
              <w:t>Card is deleted.</w:t>
            </w:r>
          </w:p>
          <w:p w14:paraId="77B44070" w14:textId="77777777" w:rsidR="0059438C" w:rsidRPr="00570F89" w:rsidRDefault="0059438C" w:rsidP="006F1173">
            <w:pPr>
              <w:pStyle w:val="ListParagraph"/>
              <w:numPr>
                <w:ilvl w:val="0"/>
                <w:numId w:val="535"/>
              </w:numPr>
              <w:spacing w:before="240" w:after="240"/>
              <w:rPr>
                <w:rFonts w:ascii="Segoe UI" w:eastAsia="Segoe UI" w:hAnsi="Segoe UI" w:cs="Segoe UI"/>
                <w:sz w:val="18"/>
                <w:szCs w:val="18"/>
              </w:rPr>
            </w:pPr>
            <w:r w:rsidRPr="00570F89">
              <w:rPr>
                <w:rFonts w:ascii="Segoe UI" w:eastAsia="Segoe UI" w:hAnsi="Segoe UI" w:cs="Segoe UI"/>
                <w:sz w:val="18"/>
                <w:szCs w:val="18"/>
              </w:rPr>
              <w:t>Confirmation message displayed:</w:t>
            </w:r>
            <w:r>
              <w:rPr>
                <w:rFonts w:ascii="Segoe UI" w:eastAsia="Segoe UI" w:hAnsi="Segoe UI" w:cs="Segoe UI"/>
                <w:sz w:val="18"/>
                <w:szCs w:val="18"/>
              </w:rPr>
              <w:t xml:space="preserve"> </w:t>
            </w:r>
            <w:r w:rsidRPr="00570F89">
              <w:rPr>
                <w:rFonts w:ascii="Segoe UI" w:eastAsia="Segoe UI" w:hAnsi="Segoe UI" w:cs="Segoe UI"/>
                <w:sz w:val="18"/>
                <w:szCs w:val="18"/>
              </w:rPr>
              <w:t>“Card has been deleted successfully.”</w:t>
            </w:r>
          </w:p>
          <w:p w14:paraId="5918F016" w14:textId="77777777" w:rsidR="0059438C" w:rsidRPr="00570F89" w:rsidRDefault="0059438C" w:rsidP="006F1173">
            <w:pPr>
              <w:pStyle w:val="ListParagraph"/>
              <w:numPr>
                <w:ilvl w:val="0"/>
                <w:numId w:val="536"/>
              </w:numPr>
              <w:spacing w:before="240" w:after="240"/>
              <w:rPr>
                <w:rFonts w:ascii="Segoe UI" w:eastAsia="Segoe UI" w:hAnsi="Segoe UI" w:cs="Segoe UI"/>
                <w:sz w:val="18"/>
                <w:szCs w:val="18"/>
              </w:rPr>
            </w:pPr>
            <w:r w:rsidRPr="00570F89">
              <w:rPr>
                <w:rFonts w:ascii="Segoe UI" w:eastAsia="Segoe UI" w:hAnsi="Segoe UI" w:cs="Segoe UI"/>
                <w:sz w:val="18"/>
                <w:szCs w:val="18"/>
              </w:rPr>
              <w:t>Deleted card is removed instantly from list.</w:t>
            </w:r>
          </w:p>
        </w:tc>
      </w:tr>
      <w:tr w:rsidR="0059438C" w:rsidRPr="00A6306D" w14:paraId="62DCD4F0" w14:textId="77777777" w:rsidTr="00C47AAB">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71DF214" w14:textId="77777777" w:rsidR="0059438C" w:rsidRPr="00A6306D" w:rsidRDefault="0059438C" w:rsidP="00C47AAB">
            <w:pPr>
              <w:pStyle w:val="Numberingparagraph"/>
              <w:rPr>
                <w:color w:val="2F5496"/>
              </w:rPr>
            </w:pPr>
            <w:r w:rsidRPr="7BE96108">
              <w:t>Business Rules</w:t>
            </w:r>
          </w:p>
        </w:tc>
      </w:tr>
      <w:tr w:rsidR="0059438C" w:rsidRPr="00A6306D" w14:paraId="1A82DA7F" w14:textId="77777777" w:rsidTr="00C47AAB">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CE1D5B3" w14:textId="77777777" w:rsidR="0059438C" w:rsidRPr="00570F89" w:rsidRDefault="0059438C" w:rsidP="006F1173">
            <w:pPr>
              <w:pStyle w:val="ListParagraph"/>
              <w:numPr>
                <w:ilvl w:val="0"/>
                <w:numId w:val="525"/>
              </w:numPr>
              <w:spacing w:before="100" w:beforeAutospacing="1" w:after="100" w:afterAutospacing="1"/>
              <w:rPr>
                <w:rFonts w:ascii="Segoe UI" w:eastAsia="Times New Roman" w:hAnsi="Segoe UI" w:cs="Segoe UI"/>
                <w:b/>
                <w:bCs/>
                <w:sz w:val="18"/>
                <w:szCs w:val="18"/>
              </w:rPr>
            </w:pPr>
            <w:r w:rsidRPr="00570F89">
              <w:rPr>
                <w:rFonts w:ascii="Segoe UI" w:eastAsia="Times New Roman" w:hAnsi="Segoe UI" w:cs="Segoe UI"/>
                <w:b/>
                <w:bCs/>
                <w:sz w:val="18"/>
                <w:szCs w:val="18"/>
              </w:rPr>
              <w:t>User Scope Restriction</w:t>
            </w:r>
          </w:p>
          <w:p w14:paraId="0ED01E0E" w14:textId="77777777" w:rsidR="0059438C" w:rsidRDefault="0059438C" w:rsidP="006F1173">
            <w:pPr>
              <w:pStyle w:val="ListParagraph"/>
              <w:numPr>
                <w:ilvl w:val="0"/>
                <w:numId w:val="536"/>
              </w:numPr>
              <w:spacing w:before="100" w:beforeAutospacing="1" w:after="100" w:afterAutospacing="1"/>
              <w:rPr>
                <w:rFonts w:ascii="Segoe UI" w:eastAsia="Times New Roman" w:hAnsi="Segoe UI" w:cs="Segoe UI"/>
                <w:sz w:val="18"/>
                <w:szCs w:val="18"/>
              </w:rPr>
            </w:pPr>
            <w:r w:rsidRPr="00570F89">
              <w:rPr>
                <w:rFonts w:ascii="Segoe UI" w:eastAsia="Times New Roman" w:hAnsi="Segoe UI" w:cs="Segoe UI"/>
                <w:sz w:val="18"/>
                <w:szCs w:val="18"/>
              </w:rPr>
              <w:t>This feature is available ONLY for ABS users.</w:t>
            </w:r>
          </w:p>
          <w:p w14:paraId="611DB362" w14:textId="77777777" w:rsidR="0059438C" w:rsidRPr="00570F89" w:rsidRDefault="0059438C" w:rsidP="006F1173">
            <w:pPr>
              <w:pStyle w:val="ListParagraph"/>
              <w:numPr>
                <w:ilvl w:val="0"/>
                <w:numId w:val="536"/>
              </w:numPr>
              <w:spacing w:before="100" w:beforeAutospacing="1" w:after="100" w:afterAutospacing="1"/>
              <w:rPr>
                <w:rFonts w:ascii="Segoe UI" w:eastAsia="Times New Roman" w:hAnsi="Segoe UI" w:cs="Segoe UI"/>
                <w:sz w:val="18"/>
                <w:szCs w:val="18"/>
              </w:rPr>
            </w:pPr>
            <w:r w:rsidRPr="00570F89">
              <w:rPr>
                <w:rFonts w:ascii="Segoe UI" w:eastAsia="Times New Roman" w:hAnsi="Segoe UI" w:cs="Segoe UI"/>
                <w:sz w:val="18"/>
                <w:szCs w:val="18"/>
              </w:rPr>
              <w:t>CBS users will not have this option.</w:t>
            </w:r>
          </w:p>
          <w:p w14:paraId="4B77AE90" w14:textId="77777777" w:rsidR="0059438C" w:rsidRPr="00570F89" w:rsidRDefault="0059438C" w:rsidP="006F1173">
            <w:pPr>
              <w:pStyle w:val="ListParagraph"/>
              <w:numPr>
                <w:ilvl w:val="0"/>
                <w:numId w:val="525"/>
              </w:numPr>
              <w:spacing w:before="100" w:beforeAutospacing="1" w:after="100" w:afterAutospacing="1"/>
              <w:rPr>
                <w:rFonts w:ascii="Segoe UI" w:eastAsia="Times New Roman" w:hAnsi="Segoe UI" w:cs="Segoe UI"/>
                <w:b/>
                <w:bCs/>
                <w:sz w:val="18"/>
                <w:szCs w:val="18"/>
              </w:rPr>
            </w:pPr>
            <w:r w:rsidRPr="00570F89">
              <w:rPr>
                <w:rFonts w:ascii="Segoe UI" w:eastAsia="Times New Roman" w:hAnsi="Segoe UI" w:cs="Segoe UI"/>
                <w:b/>
                <w:bCs/>
                <w:sz w:val="18"/>
                <w:szCs w:val="18"/>
              </w:rPr>
              <w:t>Edit Restriction</w:t>
            </w:r>
          </w:p>
          <w:p w14:paraId="49709CBC" w14:textId="23D008A9" w:rsidR="0059438C" w:rsidRDefault="0059438C" w:rsidP="006F1173">
            <w:pPr>
              <w:pStyle w:val="ListParagraph"/>
              <w:numPr>
                <w:ilvl w:val="0"/>
                <w:numId w:val="537"/>
              </w:numPr>
              <w:spacing w:before="100" w:beforeAutospacing="1" w:after="100" w:afterAutospacing="1"/>
              <w:rPr>
                <w:rFonts w:ascii="Segoe UI" w:eastAsia="Times New Roman" w:hAnsi="Segoe UI" w:cs="Segoe UI"/>
                <w:sz w:val="18"/>
                <w:szCs w:val="18"/>
              </w:rPr>
            </w:pPr>
            <w:r w:rsidRPr="00570F89">
              <w:rPr>
                <w:rFonts w:ascii="Segoe UI" w:eastAsia="Times New Roman" w:hAnsi="Segoe UI" w:cs="Segoe UI"/>
                <w:sz w:val="18"/>
                <w:szCs w:val="18"/>
              </w:rPr>
              <w:t>Only status can be edited.</w:t>
            </w:r>
          </w:p>
          <w:p w14:paraId="0039AAA6" w14:textId="5E9F45DA" w:rsidR="0059438C" w:rsidRDefault="0059438C" w:rsidP="006F1173">
            <w:pPr>
              <w:pStyle w:val="ListParagraph"/>
              <w:numPr>
                <w:ilvl w:val="0"/>
                <w:numId w:val="537"/>
              </w:numPr>
              <w:spacing w:before="100" w:beforeAutospacing="1" w:after="100" w:afterAutospacing="1"/>
              <w:rPr>
                <w:rFonts w:ascii="Segoe UI" w:eastAsia="Times New Roman" w:hAnsi="Segoe UI" w:cs="Segoe UI"/>
                <w:sz w:val="18"/>
                <w:szCs w:val="18"/>
              </w:rPr>
            </w:pPr>
            <w:r w:rsidRPr="00570F89">
              <w:rPr>
                <w:rFonts w:ascii="Segoe UI" w:eastAsia="Times New Roman" w:hAnsi="Segoe UI" w:cs="Segoe UI"/>
                <w:sz w:val="18"/>
                <w:szCs w:val="18"/>
              </w:rPr>
              <w:t>Card number and card type remain locked (non-editable).</w:t>
            </w:r>
          </w:p>
          <w:p w14:paraId="10096A5B" w14:textId="5EAF1308" w:rsidR="007E1710" w:rsidRPr="007E1710" w:rsidRDefault="007E1710" w:rsidP="006F1173">
            <w:pPr>
              <w:pStyle w:val="ListParagraph"/>
              <w:numPr>
                <w:ilvl w:val="0"/>
                <w:numId w:val="537"/>
              </w:numPr>
              <w:spacing w:before="100" w:beforeAutospacing="1" w:after="100" w:afterAutospacing="1"/>
              <w:rPr>
                <w:rFonts w:ascii="Segoe UI" w:eastAsia="Times New Roman" w:hAnsi="Segoe UI" w:cs="Segoe UI"/>
                <w:sz w:val="18"/>
                <w:szCs w:val="18"/>
              </w:rPr>
            </w:pPr>
            <w:r>
              <w:rPr>
                <w:rFonts w:ascii="Segoe UI" w:eastAsia="Times New Roman" w:hAnsi="Segoe UI" w:cs="Segoe UI"/>
                <w:sz w:val="18"/>
                <w:szCs w:val="18"/>
              </w:rPr>
              <w:t xml:space="preserve">Changes </w:t>
            </w:r>
            <w:r w:rsidRPr="007E1710">
              <w:rPr>
                <w:rFonts w:ascii="Segoe UI" w:eastAsia="Times New Roman" w:hAnsi="Segoe UI" w:cs="Segoe UI"/>
                <w:sz w:val="18"/>
                <w:szCs w:val="18"/>
              </w:rPr>
              <w:t>completes only after successful OTP verification.</w:t>
            </w:r>
          </w:p>
          <w:p w14:paraId="1F479A4F" w14:textId="3A5FBCEF" w:rsidR="007E1710" w:rsidRPr="007E1710" w:rsidRDefault="007E1710" w:rsidP="006F1173">
            <w:pPr>
              <w:pStyle w:val="ListParagraph"/>
              <w:numPr>
                <w:ilvl w:val="0"/>
                <w:numId w:val="537"/>
              </w:numPr>
              <w:spacing w:before="100" w:beforeAutospacing="1" w:after="100" w:afterAutospacing="1"/>
              <w:rPr>
                <w:rFonts w:ascii="Segoe UI" w:eastAsia="Times New Roman" w:hAnsi="Segoe UI" w:cs="Segoe UI"/>
                <w:sz w:val="18"/>
                <w:szCs w:val="18"/>
              </w:rPr>
            </w:pPr>
            <w:r w:rsidRPr="007E1710">
              <w:rPr>
                <w:rFonts w:ascii="Segoe UI" w:eastAsia="Times New Roman" w:hAnsi="Segoe UI" w:cs="Segoe UI"/>
                <w:sz w:val="18"/>
                <w:szCs w:val="18"/>
              </w:rPr>
              <w:t xml:space="preserve">OTP verification is mandatory for </w:t>
            </w:r>
            <w:r>
              <w:rPr>
                <w:rFonts w:ascii="Segoe UI" w:eastAsia="Times New Roman" w:hAnsi="Segoe UI" w:cs="Segoe UI"/>
                <w:sz w:val="18"/>
                <w:szCs w:val="18"/>
              </w:rPr>
              <w:t>Edit</w:t>
            </w:r>
            <w:r w:rsidRPr="007E1710">
              <w:rPr>
                <w:rFonts w:ascii="Segoe UI" w:eastAsia="Times New Roman" w:hAnsi="Segoe UI" w:cs="Segoe UI"/>
                <w:sz w:val="18"/>
                <w:szCs w:val="18"/>
              </w:rPr>
              <w:t xml:space="preserve"> action.</w:t>
            </w:r>
          </w:p>
          <w:p w14:paraId="3F544752" w14:textId="77777777" w:rsidR="0059438C" w:rsidRPr="00570F89" w:rsidRDefault="0059438C" w:rsidP="006F1173">
            <w:pPr>
              <w:pStyle w:val="ListParagraph"/>
              <w:numPr>
                <w:ilvl w:val="0"/>
                <w:numId w:val="525"/>
              </w:numPr>
              <w:spacing w:before="100" w:beforeAutospacing="1" w:after="100" w:afterAutospacing="1"/>
              <w:rPr>
                <w:rFonts w:ascii="Segoe UI" w:eastAsia="Times New Roman" w:hAnsi="Segoe UI" w:cs="Segoe UI"/>
                <w:b/>
                <w:bCs/>
                <w:sz w:val="18"/>
                <w:szCs w:val="18"/>
              </w:rPr>
            </w:pPr>
            <w:r w:rsidRPr="00570F89">
              <w:rPr>
                <w:rFonts w:ascii="Segoe UI" w:eastAsia="Times New Roman" w:hAnsi="Segoe UI" w:cs="Segoe UI"/>
                <w:b/>
                <w:bCs/>
                <w:sz w:val="18"/>
                <w:szCs w:val="18"/>
              </w:rPr>
              <w:t>Activation Rule</w:t>
            </w:r>
          </w:p>
          <w:p w14:paraId="1F40E44B" w14:textId="77777777" w:rsidR="0059438C" w:rsidRPr="00570F89" w:rsidRDefault="0059438C" w:rsidP="006F1173">
            <w:pPr>
              <w:pStyle w:val="ListParagraph"/>
              <w:numPr>
                <w:ilvl w:val="0"/>
                <w:numId w:val="538"/>
              </w:numPr>
              <w:spacing w:before="100" w:beforeAutospacing="1" w:after="100" w:afterAutospacing="1"/>
              <w:rPr>
                <w:rFonts w:ascii="Segoe UI" w:eastAsia="Times New Roman" w:hAnsi="Segoe UI" w:cs="Segoe UI"/>
                <w:sz w:val="18"/>
                <w:szCs w:val="18"/>
              </w:rPr>
            </w:pPr>
            <w:r w:rsidRPr="00570F89">
              <w:rPr>
                <w:rFonts w:ascii="Segoe UI" w:eastAsia="Times New Roman" w:hAnsi="Segoe UI" w:cs="Segoe UI"/>
                <w:sz w:val="18"/>
                <w:szCs w:val="18"/>
              </w:rPr>
              <w:t>Only Active cards appear in the source card selection list for:</w:t>
            </w:r>
          </w:p>
          <w:p w14:paraId="1782C865" w14:textId="77777777" w:rsidR="0059438C" w:rsidRDefault="0059438C" w:rsidP="006F1173">
            <w:pPr>
              <w:pStyle w:val="ListParagraph"/>
              <w:numPr>
                <w:ilvl w:val="0"/>
                <w:numId w:val="539"/>
              </w:numPr>
              <w:spacing w:before="100" w:beforeAutospacing="1" w:after="100" w:afterAutospacing="1"/>
              <w:rPr>
                <w:rFonts w:ascii="Segoe UI" w:eastAsia="Times New Roman" w:hAnsi="Segoe UI" w:cs="Segoe UI"/>
                <w:sz w:val="18"/>
                <w:szCs w:val="18"/>
              </w:rPr>
            </w:pPr>
            <w:r w:rsidRPr="00570F89">
              <w:rPr>
                <w:rFonts w:ascii="Segoe UI" w:eastAsia="Times New Roman" w:hAnsi="Segoe UI" w:cs="Segoe UI"/>
                <w:sz w:val="18"/>
                <w:szCs w:val="18"/>
              </w:rPr>
              <w:t>Bangla QR payments</w:t>
            </w:r>
          </w:p>
          <w:p w14:paraId="0F4E988C" w14:textId="77777777" w:rsidR="0059438C" w:rsidRPr="00570F89" w:rsidRDefault="0059438C" w:rsidP="006F1173">
            <w:pPr>
              <w:pStyle w:val="ListParagraph"/>
              <w:numPr>
                <w:ilvl w:val="0"/>
                <w:numId w:val="539"/>
              </w:numPr>
              <w:spacing w:before="100" w:beforeAutospacing="1" w:after="100" w:afterAutospacing="1"/>
              <w:rPr>
                <w:rFonts w:ascii="Segoe UI" w:eastAsia="Times New Roman" w:hAnsi="Segoe UI" w:cs="Segoe UI"/>
                <w:sz w:val="18"/>
                <w:szCs w:val="18"/>
              </w:rPr>
            </w:pPr>
            <w:r w:rsidRPr="00570F89">
              <w:rPr>
                <w:rFonts w:ascii="Segoe UI" w:eastAsia="Times New Roman" w:hAnsi="Segoe UI" w:cs="Segoe UI"/>
                <w:sz w:val="18"/>
                <w:szCs w:val="18"/>
              </w:rPr>
              <w:t>Visa QR payments</w:t>
            </w:r>
          </w:p>
          <w:p w14:paraId="553EDBC5" w14:textId="77777777" w:rsidR="0059438C" w:rsidRPr="00570F89" w:rsidRDefault="0059438C" w:rsidP="006F1173">
            <w:pPr>
              <w:pStyle w:val="ListParagraph"/>
              <w:numPr>
                <w:ilvl w:val="0"/>
                <w:numId w:val="538"/>
              </w:numPr>
              <w:spacing w:before="100" w:beforeAutospacing="1" w:after="100" w:afterAutospacing="1"/>
              <w:rPr>
                <w:rFonts w:ascii="Segoe UI" w:eastAsia="Times New Roman" w:hAnsi="Segoe UI" w:cs="Segoe UI"/>
                <w:sz w:val="18"/>
                <w:szCs w:val="18"/>
              </w:rPr>
            </w:pPr>
            <w:r w:rsidRPr="00570F89">
              <w:rPr>
                <w:rFonts w:ascii="Segoe UI" w:eastAsia="Times New Roman" w:hAnsi="Segoe UI" w:cs="Segoe UI"/>
                <w:sz w:val="18"/>
                <w:szCs w:val="18"/>
              </w:rPr>
              <w:t>Inactive cards will NOT appear in QR source selection.</w:t>
            </w:r>
          </w:p>
          <w:p w14:paraId="6781F526" w14:textId="77777777" w:rsidR="0059438C" w:rsidRPr="00570F89" w:rsidRDefault="0059438C" w:rsidP="006F1173">
            <w:pPr>
              <w:pStyle w:val="ListParagraph"/>
              <w:numPr>
                <w:ilvl w:val="0"/>
                <w:numId w:val="525"/>
              </w:numPr>
              <w:spacing w:before="100" w:beforeAutospacing="1" w:after="100" w:afterAutospacing="1"/>
              <w:rPr>
                <w:rFonts w:ascii="Segoe UI" w:eastAsia="Times New Roman" w:hAnsi="Segoe UI" w:cs="Segoe UI"/>
                <w:b/>
                <w:bCs/>
                <w:sz w:val="18"/>
                <w:szCs w:val="18"/>
              </w:rPr>
            </w:pPr>
            <w:r w:rsidRPr="00570F89">
              <w:rPr>
                <w:rFonts w:ascii="Segoe UI" w:eastAsia="Times New Roman" w:hAnsi="Segoe UI" w:cs="Segoe UI"/>
                <w:b/>
                <w:bCs/>
                <w:sz w:val="18"/>
                <w:szCs w:val="18"/>
              </w:rPr>
              <w:t>Delete Confirmation</w:t>
            </w:r>
          </w:p>
          <w:p w14:paraId="7FA691CF" w14:textId="77777777" w:rsidR="0059438C" w:rsidRDefault="0059438C" w:rsidP="006F1173">
            <w:pPr>
              <w:pStyle w:val="ListParagraph"/>
              <w:numPr>
                <w:ilvl w:val="0"/>
                <w:numId w:val="538"/>
              </w:numPr>
              <w:spacing w:before="100" w:beforeAutospacing="1" w:after="100" w:afterAutospacing="1"/>
              <w:rPr>
                <w:rFonts w:ascii="Segoe UI" w:eastAsia="Times New Roman" w:hAnsi="Segoe UI" w:cs="Segoe UI"/>
                <w:sz w:val="18"/>
                <w:szCs w:val="18"/>
              </w:rPr>
            </w:pPr>
            <w:r w:rsidRPr="00570F89">
              <w:rPr>
                <w:rFonts w:ascii="Segoe UI" w:eastAsia="Times New Roman" w:hAnsi="Segoe UI" w:cs="Segoe UI"/>
                <w:sz w:val="18"/>
                <w:szCs w:val="18"/>
              </w:rPr>
              <w:t>Deletion completes only after successful OTP verification.</w:t>
            </w:r>
          </w:p>
          <w:p w14:paraId="3434BEB1" w14:textId="77777777" w:rsidR="0059438C" w:rsidRPr="00570F89" w:rsidRDefault="0059438C" w:rsidP="006F1173">
            <w:pPr>
              <w:pStyle w:val="ListParagraph"/>
              <w:numPr>
                <w:ilvl w:val="0"/>
                <w:numId w:val="538"/>
              </w:numPr>
              <w:spacing w:before="100" w:beforeAutospacing="1" w:after="100" w:afterAutospacing="1"/>
              <w:rPr>
                <w:rFonts w:ascii="Segoe UI" w:eastAsia="Times New Roman" w:hAnsi="Segoe UI" w:cs="Segoe UI"/>
                <w:sz w:val="18"/>
                <w:szCs w:val="18"/>
              </w:rPr>
            </w:pPr>
            <w:r w:rsidRPr="00570F89">
              <w:rPr>
                <w:rFonts w:ascii="Segoe UI" w:eastAsia="Times New Roman" w:hAnsi="Segoe UI" w:cs="Segoe UI"/>
                <w:sz w:val="18"/>
                <w:szCs w:val="18"/>
              </w:rPr>
              <w:t>OTP verification is mandatory for Delete action.</w:t>
            </w:r>
          </w:p>
          <w:p w14:paraId="668455F4" w14:textId="77777777" w:rsidR="0059438C" w:rsidRPr="00570F89" w:rsidRDefault="0059438C" w:rsidP="006F1173">
            <w:pPr>
              <w:pStyle w:val="ListParagraph"/>
              <w:numPr>
                <w:ilvl w:val="0"/>
                <w:numId w:val="525"/>
              </w:numPr>
              <w:spacing w:before="100" w:beforeAutospacing="1" w:after="100" w:afterAutospacing="1"/>
              <w:rPr>
                <w:rFonts w:ascii="Segoe UI" w:eastAsia="Times New Roman" w:hAnsi="Segoe UI" w:cs="Segoe UI"/>
                <w:b/>
                <w:bCs/>
                <w:sz w:val="18"/>
                <w:szCs w:val="18"/>
              </w:rPr>
            </w:pPr>
            <w:r w:rsidRPr="00570F89">
              <w:rPr>
                <w:rFonts w:ascii="Segoe UI" w:eastAsia="Times New Roman" w:hAnsi="Segoe UI" w:cs="Segoe UI"/>
                <w:b/>
                <w:bCs/>
                <w:sz w:val="18"/>
                <w:szCs w:val="18"/>
              </w:rPr>
              <w:t>Data Security</w:t>
            </w:r>
          </w:p>
          <w:p w14:paraId="7DE260AE" w14:textId="77777777" w:rsidR="0059438C" w:rsidRDefault="0059438C" w:rsidP="006F1173">
            <w:pPr>
              <w:pStyle w:val="ListParagraph"/>
              <w:numPr>
                <w:ilvl w:val="0"/>
                <w:numId w:val="540"/>
              </w:numPr>
              <w:spacing w:before="100" w:beforeAutospacing="1" w:after="100" w:afterAutospacing="1"/>
              <w:rPr>
                <w:rFonts w:ascii="Segoe UI" w:eastAsia="Times New Roman" w:hAnsi="Segoe UI" w:cs="Segoe UI"/>
                <w:sz w:val="18"/>
                <w:szCs w:val="18"/>
              </w:rPr>
            </w:pPr>
            <w:r w:rsidRPr="00570F89">
              <w:rPr>
                <w:rFonts w:ascii="Segoe UI" w:eastAsia="Times New Roman" w:hAnsi="Segoe UI" w:cs="Segoe UI"/>
                <w:sz w:val="18"/>
                <w:szCs w:val="18"/>
              </w:rPr>
              <w:t>Card numbers must always be stored masked.</w:t>
            </w:r>
          </w:p>
          <w:p w14:paraId="70A3FAC1" w14:textId="77777777" w:rsidR="0059438C" w:rsidRPr="00570F89" w:rsidRDefault="0059438C" w:rsidP="006F1173">
            <w:pPr>
              <w:pStyle w:val="ListParagraph"/>
              <w:numPr>
                <w:ilvl w:val="0"/>
                <w:numId w:val="540"/>
              </w:numPr>
              <w:spacing w:before="100" w:beforeAutospacing="1" w:after="100" w:afterAutospacing="1"/>
              <w:rPr>
                <w:rFonts w:ascii="Segoe UI" w:eastAsia="Times New Roman" w:hAnsi="Segoe UI" w:cs="Segoe UI"/>
                <w:sz w:val="18"/>
                <w:szCs w:val="18"/>
              </w:rPr>
            </w:pPr>
            <w:r w:rsidRPr="00570F89">
              <w:rPr>
                <w:rFonts w:ascii="Segoe UI" w:eastAsia="Times New Roman" w:hAnsi="Segoe UI" w:cs="Segoe UI"/>
                <w:sz w:val="18"/>
                <w:szCs w:val="18"/>
              </w:rPr>
              <w:t>Only last four digits visible in UI.</w:t>
            </w:r>
          </w:p>
          <w:p w14:paraId="5DD7AE94" w14:textId="77777777" w:rsidR="0059438C" w:rsidRPr="00BB0EB1" w:rsidRDefault="0059438C" w:rsidP="006F1173">
            <w:pPr>
              <w:pStyle w:val="ListParagraph"/>
              <w:numPr>
                <w:ilvl w:val="0"/>
                <w:numId w:val="525"/>
              </w:numPr>
              <w:spacing w:before="100" w:beforeAutospacing="1" w:after="100" w:afterAutospacing="1"/>
              <w:rPr>
                <w:rFonts w:ascii="Segoe UI" w:eastAsia="Times New Roman" w:hAnsi="Segoe UI" w:cs="Segoe UI"/>
                <w:b/>
                <w:bCs/>
                <w:sz w:val="18"/>
                <w:szCs w:val="18"/>
              </w:rPr>
            </w:pPr>
            <w:r w:rsidRPr="00BB0EB1">
              <w:rPr>
                <w:rFonts w:ascii="Segoe UI" w:eastAsia="Times New Roman" w:hAnsi="Segoe UI" w:cs="Segoe UI"/>
                <w:b/>
                <w:bCs/>
                <w:sz w:val="18"/>
                <w:szCs w:val="18"/>
              </w:rPr>
              <w:t>Failure Handling</w:t>
            </w:r>
          </w:p>
          <w:p w14:paraId="36515655" w14:textId="77777777" w:rsidR="0059438C" w:rsidRDefault="0059438C" w:rsidP="006F1173">
            <w:pPr>
              <w:pStyle w:val="ListParagraph"/>
              <w:numPr>
                <w:ilvl w:val="0"/>
                <w:numId w:val="541"/>
              </w:numPr>
              <w:spacing w:before="100" w:beforeAutospacing="1" w:after="100" w:afterAutospacing="1"/>
              <w:rPr>
                <w:rFonts w:ascii="Segoe UI" w:eastAsia="Times New Roman" w:hAnsi="Segoe UI" w:cs="Segoe UI"/>
                <w:sz w:val="18"/>
                <w:szCs w:val="18"/>
              </w:rPr>
            </w:pPr>
            <w:r w:rsidRPr="00BB0EB1">
              <w:rPr>
                <w:rFonts w:ascii="Segoe UI" w:eastAsia="Times New Roman" w:hAnsi="Segoe UI" w:cs="Segoe UI"/>
                <w:sz w:val="18"/>
                <w:szCs w:val="18"/>
              </w:rPr>
              <w:t>Incorrect OTP →</w:t>
            </w:r>
            <w:r>
              <w:rPr>
                <w:rFonts w:ascii="Segoe UI" w:eastAsia="Times New Roman" w:hAnsi="Segoe UI" w:cs="Segoe UI"/>
                <w:sz w:val="18"/>
                <w:szCs w:val="18"/>
              </w:rPr>
              <w:t xml:space="preserve"> </w:t>
            </w:r>
            <w:r w:rsidRPr="00BB0EB1">
              <w:rPr>
                <w:rFonts w:ascii="Segoe UI" w:eastAsia="Times New Roman" w:hAnsi="Segoe UI" w:cs="Segoe UI"/>
                <w:sz w:val="18"/>
                <w:szCs w:val="18"/>
              </w:rPr>
              <w:t>“Invalid OTP, please retry.”</w:t>
            </w:r>
          </w:p>
          <w:p w14:paraId="6969CA4D" w14:textId="77777777" w:rsidR="0059438C" w:rsidRPr="00BB0EB1" w:rsidRDefault="0059438C" w:rsidP="006F1173">
            <w:pPr>
              <w:pStyle w:val="ListParagraph"/>
              <w:numPr>
                <w:ilvl w:val="0"/>
                <w:numId w:val="541"/>
              </w:numPr>
              <w:spacing w:before="100" w:beforeAutospacing="1" w:after="100" w:afterAutospacing="1"/>
              <w:rPr>
                <w:rFonts w:ascii="Segoe UI" w:eastAsia="Times New Roman" w:hAnsi="Segoe UI" w:cs="Segoe UI"/>
                <w:sz w:val="18"/>
                <w:szCs w:val="18"/>
              </w:rPr>
            </w:pPr>
            <w:r w:rsidRPr="00BB0EB1">
              <w:rPr>
                <w:rFonts w:ascii="Segoe UI" w:eastAsia="Times New Roman" w:hAnsi="Segoe UI" w:cs="Segoe UI"/>
                <w:sz w:val="18"/>
                <w:szCs w:val="18"/>
              </w:rPr>
              <w:t>OTP timeout/failure →</w:t>
            </w:r>
            <w:r>
              <w:rPr>
                <w:rFonts w:ascii="Segoe UI" w:eastAsia="Times New Roman" w:hAnsi="Segoe UI" w:cs="Segoe UI"/>
                <w:sz w:val="18"/>
                <w:szCs w:val="18"/>
              </w:rPr>
              <w:t xml:space="preserve"> </w:t>
            </w:r>
            <w:r w:rsidRPr="00BB0EB1">
              <w:rPr>
                <w:rFonts w:ascii="Segoe UI" w:eastAsia="Times New Roman" w:hAnsi="Segoe UI" w:cs="Segoe UI"/>
                <w:sz w:val="18"/>
                <w:szCs w:val="18"/>
              </w:rPr>
              <w:t>“Verification failed. Please try again.”</w:t>
            </w:r>
          </w:p>
        </w:tc>
      </w:tr>
      <w:tr w:rsidR="0059438C" w:rsidRPr="00A6306D" w14:paraId="3CA69703" w14:textId="77777777" w:rsidTr="00C47AAB">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904EA8B" w14:textId="77777777" w:rsidR="0059438C" w:rsidRPr="00A6306D" w:rsidRDefault="0059438C" w:rsidP="00C47AAB">
            <w:pPr>
              <w:pStyle w:val="Numberingparagraph"/>
              <w:rPr>
                <w:color w:val="2F5496"/>
              </w:rPr>
            </w:pPr>
            <w:r w:rsidRPr="7BE96108">
              <w:t>Acceptance criteria</w:t>
            </w:r>
          </w:p>
        </w:tc>
      </w:tr>
      <w:tr w:rsidR="0059438C" w:rsidRPr="00A6306D" w14:paraId="2505236C" w14:textId="77777777" w:rsidTr="00C47AAB">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DFC10A0" w14:textId="77777777" w:rsidR="0059438C" w:rsidRDefault="0059438C" w:rsidP="00C47AAB">
            <w:pPr>
              <w:pStyle w:val="ListParagraph"/>
              <w:numPr>
                <w:ilvl w:val="0"/>
                <w:numId w:val="114"/>
              </w:numPr>
              <w:spacing w:before="240" w:after="240"/>
              <w:jc w:val="both"/>
              <w:rPr>
                <w:rFonts w:ascii="Segoe UI" w:eastAsia="Segoe UI" w:hAnsi="Segoe UI" w:cs="Segoe UI"/>
                <w:sz w:val="18"/>
                <w:szCs w:val="18"/>
              </w:rPr>
            </w:pPr>
            <w:r w:rsidRPr="00BB0EB1">
              <w:rPr>
                <w:rFonts w:ascii="Segoe UI" w:eastAsia="Segoe UI" w:hAnsi="Segoe UI" w:cs="Segoe UI"/>
                <w:sz w:val="18"/>
                <w:szCs w:val="18"/>
              </w:rPr>
              <w:t>Card Management Dashboard visible only for ABS user</w:t>
            </w:r>
            <w:r>
              <w:rPr>
                <w:rFonts w:ascii="Segoe UI" w:eastAsia="Segoe UI" w:hAnsi="Segoe UI" w:cs="Segoe UI"/>
                <w:sz w:val="18"/>
                <w:szCs w:val="18"/>
              </w:rPr>
              <w:t>.</w:t>
            </w:r>
          </w:p>
          <w:p w14:paraId="2A16AF5B" w14:textId="77777777" w:rsidR="0059438C" w:rsidRDefault="0059438C" w:rsidP="00C47AAB">
            <w:pPr>
              <w:pStyle w:val="ListParagraph"/>
              <w:numPr>
                <w:ilvl w:val="0"/>
                <w:numId w:val="114"/>
              </w:numPr>
              <w:spacing w:before="240" w:after="240"/>
              <w:jc w:val="both"/>
              <w:rPr>
                <w:rFonts w:ascii="Segoe UI" w:eastAsia="Segoe UI" w:hAnsi="Segoe UI" w:cs="Segoe UI"/>
                <w:sz w:val="18"/>
                <w:szCs w:val="18"/>
              </w:rPr>
            </w:pPr>
            <w:r w:rsidRPr="00BB0EB1">
              <w:rPr>
                <w:rFonts w:ascii="Segoe UI" w:eastAsia="Segoe UI" w:hAnsi="Segoe UI" w:cs="Segoe UI"/>
                <w:sz w:val="18"/>
                <w:szCs w:val="18"/>
              </w:rPr>
              <w:t>CBS user cannot access this menu</w:t>
            </w:r>
            <w:r>
              <w:rPr>
                <w:rFonts w:ascii="Segoe UI" w:eastAsia="Segoe UI" w:hAnsi="Segoe UI" w:cs="Segoe UI"/>
                <w:sz w:val="18"/>
                <w:szCs w:val="18"/>
              </w:rPr>
              <w:t>.</w:t>
            </w:r>
          </w:p>
          <w:p w14:paraId="4351F8BF" w14:textId="77777777" w:rsidR="0059438C" w:rsidRDefault="0059438C" w:rsidP="00C47AAB">
            <w:pPr>
              <w:pStyle w:val="ListParagraph"/>
              <w:numPr>
                <w:ilvl w:val="0"/>
                <w:numId w:val="114"/>
              </w:numPr>
              <w:spacing w:before="240" w:after="240"/>
              <w:jc w:val="both"/>
              <w:rPr>
                <w:rFonts w:ascii="Segoe UI" w:eastAsia="Segoe UI" w:hAnsi="Segoe UI" w:cs="Segoe UI"/>
                <w:sz w:val="18"/>
                <w:szCs w:val="18"/>
              </w:rPr>
            </w:pPr>
            <w:r w:rsidRPr="00BB0EB1">
              <w:rPr>
                <w:rFonts w:ascii="Segoe UI" w:eastAsia="Segoe UI" w:hAnsi="Segoe UI" w:cs="Segoe UI"/>
                <w:sz w:val="18"/>
                <w:szCs w:val="18"/>
              </w:rPr>
              <w:t>“+ Debit/Credit Card” button visible</w:t>
            </w:r>
            <w:r>
              <w:rPr>
                <w:rFonts w:ascii="Segoe UI" w:eastAsia="Segoe UI" w:hAnsi="Segoe UI" w:cs="Segoe UI"/>
                <w:sz w:val="18"/>
                <w:szCs w:val="18"/>
              </w:rPr>
              <w:t>.</w:t>
            </w:r>
          </w:p>
          <w:p w14:paraId="3AC08430" w14:textId="77777777" w:rsidR="0059438C" w:rsidRDefault="0059438C" w:rsidP="00C47AAB">
            <w:pPr>
              <w:pStyle w:val="ListParagraph"/>
              <w:numPr>
                <w:ilvl w:val="0"/>
                <w:numId w:val="114"/>
              </w:numPr>
              <w:spacing w:before="240" w:after="240"/>
              <w:jc w:val="both"/>
              <w:rPr>
                <w:rFonts w:ascii="Segoe UI" w:eastAsia="Segoe UI" w:hAnsi="Segoe UI" w:cs="Segoe UI"/>
                <w:sz w:val="18"/>
                <w:szCs w:val="18"/>
              </w:rPr>
            </w:pPr>
            <w:r w:rsidRPr="00BB0EB1">
              <w:rPr>
                <w:rFonts w:ascii="Segoe UI" w:eastAsia="Segoe UI" w:hAnsi="Segoe UI" w:cs="Segoe UI"/>
                <w:sz w:val="18"/>
                <w:szCs w:val="18"/>
              </w:rPr>
              <w:t>Swipe left reveals Edit and Delete</w:t>
            </w:r>
            <w:r>
              <w:rPr>
                <w:rFonts w:ascii="Segoe UI" w:eastAsia="Segoe UI" w:hAnsi="Segoe UI" w:cs="Segoe UI"/>
                <w:sz w:val="18"/>
                <w:szCs w:val="18"/>
              </w:rPr>
              <w:t>.</w:t>
            </w:r>
          </w:p>
          <w:p w14:paraId="069C0640" w14:textId="5F83F4DD" w:rsidR="0059438C" w:rsidRDefault="0059438C" w:rsidP="00C47AAB">
            <w:pPr>
              <w:pStyle w:val="ListParagraph"/>
              <w:numPr>
                <w:ilvl w:val="0"/>
                <w:numId w:val="114"/>
              </w:numPr>
              <w:spacing w:before="240" w:after="240"/>
              <w:jc w:val="both"/>
              <w:rPr>
                <w:rFonts w:ascii="Segoe UI" w:eastAsia="Segoe UI" w:hAnsi="Segoe UI" w:cs="Segoe UI"/>
                <w:sz w:val="18"/>
                <w:szCs w:val="18"/>
              </w:rPr>
            </w:pPr>
            <w:r w:rsidRPr="00BB0EB1">
              <w:rPr>
                <w:rFonts w:ascii="Segoe UI" w:eastAsia="Segoe UI" w:hAnsi="Segoe UI" w:cs="Segoe UI"/>
                <w:sz w:val="18"/>
                <w:szCs w:val="18"/>
              </w:rPr>
              <w:t>Edit pop-up allows only status update</w:t>
            </w:r>
            <w:r>
              <w:rPr>
                <w:rFonts w:ascii="Segoe UI" w:eastAsia="Segoe UI" w:hAnsi="Segoe UI" w:cs="Segoe UI"/>
                <w:sz w:val="18"/>
                <w:szCs w:val="18"/>
              </w:rPr>
              <w:t>.</w:t>
            </w:r>
          </w:p>
          <w:p w14:paraId="2AA86C70" w14:textId="2120E167" w:rsidR="0059438C" w:rsidRDefault="0059438C" w:rsidP="00C47AAB">
            <w:pPr>
              <w:pStyle w:val="ListParagraph"/>
              <w:numPr>
                <w:ilvl w:val="0"/>
                <w:numId w:val="114"/>
              </w:numPr>
              <w:spacing w:before="240" w:after="240"/>
              <w:jc w:val="both"/>
              <w:rPr>
                <w:rFonts w:ascii="Segoe UI" w:eastAsia="Segoe UI" w:hAnsi="Segoe UI" w:cs="Segoe UI"/>
                <w:sz w:val="18"/>
                <w:szCs w:val="18"/>
              </w:rPr>
            </w:pPr>
            <w:r w:rsidRPr="00BB0EB1">
              <w:rPr>
                <w:rFonts w:ascii="Segoe UI" w:eastAsia="Segoe UI" w:hAnsi="Segoe UI" w:cs="Segoe UI"/>
                <w:sz w:val="18"/>
                <w:szCs w:val="18"/>
              </w:rPr>
              <w:t>Card number</w:t>
            </w:r>
            <w:r w:rsidR="007E1710">
              <w:rPr>
                <w:rFonts w:ascii="Segoe UI" w:eastAsia="Segoe UI" w:hAnsi="Segoe UI" w:cs="Segoe UI"/>
                <w:sz w:val="18"/>
                <w:szCs w:val="18"/>
              </w:rPr>
              <w:t xml:space="preserve">, information </w:t>
            </w:r>
            <w:r w:rsidRPr="00BB0EB1">
              <w:rPr>
                <w:rFonts w:ascii="Segoe UI" w:eastAsia="Segoe UI" w:hAnsi="Segoe UI" w:cs="Segoe UI"/>
                <w:sz w:val="18"/>
                <w:szCs w:val="18"/>
              </w:rPr>
              <w:t>and type remain non-editable</w:t>
            </w:r>
            <w:r>
              <w:rPr>
                <w:rFonts w:ascii="Segoe UI" w:eastAsia="Segoe UI" w:hAnsi="Segoe UI" w:cs="Segoe UI"/>
                <w:sz w:val="18"/>
                <w:szCs w:val="18"/>
              </w:rPr>
              <w:t>.</w:t>
            </w:r>
          </w:p>
          <w:p w14:paraId="1A54DE74" w14:textId="77777777" w:rsidR="0059438C" w:rsidRDefault="0059438C" w:rsidP="00C47AAB">
            <w:pPr>
              <w:pStyle w:val="ListParagraph"/>
              <w:numPr>
                <w:ilvl w:val="0"/>
                <w:numId w:val="114"/>
              </w:numPr>
              <w:spacing w:before="240" w:after="240"/>
              <w:jc w:val="both"/>
              <w:rPr>
                <w:rFonts w:ascii="Segoe UI" w:eastAsia="Segoe UI" w:hAnsi="Segoe UI" w:cs="Segoe UI"/>
                <w:sz w:val="18"/>
                <w:szCs w:val="18"/>
              </w:rPr>
            </w:pPr>
            <w:r w:rsidRPr="00BB0EB1">
              <w:rPr>
                <w:rFonts w:ascii="Segoe UI" w:eastAsia="Segoe UI" w:hAnsi="Segoe UI" w:cs="Segoe UI"/>
                <w:sz w:val="18"/>
                <w:szCs w:val="18"/>
              </w:rPr>
              <w:t>Active/Inactive toggle works</w:t>
            </w:r>
            <w:r>
              <w:rPr>
                <w:rFonts w:ascii="Segoe UI" w:eastAsia="Segoe UI" w:hAnsi="Segoe UI" w:cs="Segoe UI"/>
                <w:sz w:val="18"/>
                <w:szCs w:val="18"/>
              </w:rPr>
              <w:t>.</w:t>
            </w:r>
          </w:p>
          <w:p w14:paraId="44E6D2D8" w14:textId="77777777" w:rsidR="0059438C" w:rsidRDefault="0059438C" w:rsidP="00C47AAB">
            <w:pPr>
              <w:pStyle w:val="ListParagraph"/>
              <w:numPr>
                <w:ilvl w:val="0"/>
                <w:numId w:val="114"/>
              </w:numPr>
              <w:spacing w:before="240" w:after="240"/>
              <w:jc w:val="both"/>
              <w:rPr>
                <w:rFonts w:ascii="Segoe UI" w:eastAsia="Segoe UI" w:hAnsi="Segoe UI" w:cs="Segoe UI"/>
                <w:sz w:val="18"/>
                <w:szCs w:val="18"/>
              </w:rPr>
            </w:pPr>
            <w:r w:rsidRPr="00BB0EB1">
              <w:rPr>
                <w:rFonts w:ascii="Segoe UI" w:eastAsia="Segoe UI" w:hAnsi="Segoe UI" w:cs="Segoe UI"/>
                <w:sz w:val="18"/>
                <w:szCs w:val="18"/>
              </w:rPr>
              <w:t>Updated card reflects instantly</w:t>
            </w:r>
            <w:r>
              <w:rPr>
                <w:rFonts w:ascii="Segoe UI" w:eastAsia="Segoe UI" w:hAnsi="Segoe UI" w:cs="Segoe UI"/>
                <w:sz w:val="18"/>
                <w:szCs w:val="18"/>
              </w:rPr>
              <w:t>.</w:t>
            </w:r>
          </w:p>
          <w:p w14:paraId="663385FA" w14:textId="42206D0F" w:rsidR="0059438C" w:rsidRDefault="007E1710" w:rsidP="00C47AAB">
            <w:pPr>
              <w:pStyle w:val="ListParagraph"/>
              <w:numPr>
                <w:ilvl w:val="0"/>
                <w:numId w:val="114"/>
              </w:numPr>
              <w:spacing w:before="240" w:after="240"/>
              <w:jc w:val="both"/>
              <w:rPr>
                <w:rFonts w:ascii="Segoe UI" w:eastAsia="Segoe UI" w:hAnsi="Segoe UI" w:cs="Segoe UI"/>
                <w:sz w:val="18"/>
                <w:szCs w:val="18"/>
              </w:rPr>
            </w:pPr>
            <w:r>
              <w:rPr>
                <w:rFonts w:ascii="Segoe UI" w:eastAsia="Segoe UI" w:hAnsi="Segoe UI" w:cs="Segoe UI"/>
                <w:sz w:val="18"/>
                <w:szCs w:val="18"/>
              </w:rPr>
              <w:t xml:space="preserve">Edit &amp; </w:t>
            </w:r>
            <w:r w:rsidR="0059438C" w:rsidRPr="00BB0EB1">
              <w:rPr>
                <w:rFonts w:ascii="Segoe UI" w:eastAsia="Segoe UI" w:hAnsi="Segoe UI" w:cs="Segoe UI"/>
                <w:sz w:val="18"/>
                <w:szCs w:val="18"/>
              </w:rPr>
              <w:t>Delete requires OTP verification</w:t>
            </w:r>
            <w:r w:rsidR="0059438C">
              <w:rPr>
                <w:rFonts w:ascii="Segoe UI" w:eastAsia="Segoe UI" w:hAnsi="Segoe UI" w:cs="Segoe UI"/>
                <w:sz w:val="18"/>
                <w:szCs w:val="18"/>
              </w:rPr>
              <w:t>.</w:t>
            </w:r>
          </w:p>
          <w:p w14:paraId="61A7BC08" w14:textId="77777777" w:rsidR="0059438C" w:rsidRDefault="0059438C" w:rsidP="00C47AAB">
            <w:pPr>
              <w:pStyle w:val="ListParagraph"/>
              <w:numPr>
                <w:ilvl w:val="0"/>
                <w:numId w:val="114"/>
              </w:numPr>
              <w:spacing w:before="240" w:after="240"/>
              <w:jc w:val="both"/>
              <w:rPr>
                <w:rFonts w:ascii="Segoe UI" w:eastAsia="Segoe UI" w:hAnsi="Segoe UI" w:cs="Segoe UI"/>
                <w:sz w:val="18"/>
                <w:szCs w:val="18"/>
              </w:rPr>
            </w:pPr>
            <w:r w:rsidRPr="00BB0EB1">
              <w:rPr>
                <w:rFonts w:ascii="Segoe UI" w:eastAsia="Segoe UI" w:hAnsi="Segoe UI" w:cs="Segoe UI"/>
                <w:sz w:val="18"/>
                <w:szCs w:val="18"/>
              </w:rPr>
              <w:t>Successful OTP → card deleted</w:t>
            </w:r>
            <w:r>
              <w:rPr>
                <w:rFonts w:ascii="Segoe UI" w:eastAsia="Segoe UI" w:hAnsi="Segoe UI" w:cs="Segoe UI"/>
                <w:sz w:val="18"/>
                <w:szCs w:val="18"/>
              </w:rPr>
              <w:t>.</w:t>
            </w:r>
          </w:p>
          <w:p w14:paraId="7AE5748A" w14:textId="77777777" w:rsidR="0059438C" w:rsidRDefault="0059438C" w:rsidP="00C47AAB">
            <w:pPr>
              <w:pStyle w:val="ListParagraph"/>
              <w:numPr>
                <w:ilvl w:val="0"/>
                <w:numId w:val="114"/>
              </w:numPr>
              <w:spacing w:before="240" w:after="240"/>
              <w:jc w:val="both"/>
              <w:rPr>
                <w:rFonts w:ascii="Segoe UI" w:eastAsia="Segoe UI" w:hAnsi="Segoe UI" w:cs="Segoe UI"/>
                <w:sz w:val="18"/>
                <w:szCs w:val="18"/>
              </w:rPr>
            </w:pPr>
            <w:r w:rsidRPr="00BB0EB1">
              <w:rPr>
                <w:rFonts w:ascii="Segoe UI" w:eastAsia="Segoe UI" w:hAnsi="Segoe UI" w:cs="Segoe UI"/>
                <w:sz w:val="18"/>
                <w:szCs w:val="18"/>
              </w:rPr>
              <w:t>Deleted card no longer appears in list</w:t>
            </w:r>
            <w:r>
              <w:rPr>
                <w:rFonts w:ascii="Segoe UI" w:eastAsia="Segoe UI" w:hAnsi="Segoe UI" w:cs="Segoe UI"/>
                <w:sz w:val="18"/>
                <w:szCs w:val="18"/>
              </w:rPr>
              <w:t>.</w:t>
            </w:r>
          </w:p>
          <w:p w14:paraId="4FB4D914" w14:textId="77777777" w:rsidR="0059438C" w:rsidRDefault="0059438C" w:rsidP="00C47AAB">
            <w:pPr>
              <w:pStyle w:val="ListParagraph"/>
              <w:numPr>
                <w:ilvl w:val="0"/>
                <w:numId w:val="114"/>
              </w:numPr>
              <w:spacing w:before="240" w:after="240"/>
              <w:jc w:val="both"/>
              <w:rPr>
                <w:rFonts w:ascii="Segoe UI" w:eastAsia="Segoe UI" w:hAnsi="Segoe UI" w:cs="Segoe UI"/>
                <w:sz w:val="18"/>
                <w:szCs w:val="18"/>
              </w:rPr>
            </w:pPr>
            <w:r w:rsidRPr="00BB0EB1">
              <w:rPr>
                <w:rFonts w:ascii="Segoe UI" w:eastAsia="Segoe UI" w:hAnsi="Segoe UI" w:cs="Segoe UI"/>
                <w:sz w:val="18"/>
                <w:szCs w:val="18"/>
              </w:rPr>
              <w:t>Active cards appear in Bangla QR &amp; Visa QR source selection</w:t>
            </w:r>
            <w:r>
              <w:rPr>
                <w:rFonts w:ascii="Segoe UI" w:eastAsia="Segoe UI" w:hAnsi="Segoe UI" w:cs="Segoe UI"/>
                <w:sz w:val="18"/>
                <w:szCs w:val="18"/>
              </w:rPr>
              <w:t>.</w:t>
            </w:r>
          </w:p>
          <w:p w14:paraId="67F8B359" w14:textId="77777777" w:rsidR="0059438C" w:rsidRPr="00BB0EB1" w:rsidRDefault="0059438C" w:rsidP="00C47AAB">
            <w:pPr>
              <w:pStyle w:val="ListParagraph"/>
              <w:numPr>
                <w:ilvl w:val="0"/>
                <w:numId w:val="114"/>
              </w:numPr>
              <w:spacing w:before="240" w:after="240"/>
              <w:jc w:val="both"/>
              <w:rPr>
                <w:rFonts w:ascii="Segoe UI" w:eastAsia="Segoe UI" w:hAnsi="Segoe UI" w:cs="Segoe UI"/>
                <w:sz w:val="18"/>
                <w:szCs w:val="18"/>
              </w:rPr>
            </w:pPr>
            <w:r w:rsidRPr="00BB0EB1">
              <w:rPr>
                <w:rFonts w:ascii="Segoe UI" w:eastAsia="Segoe UI" w:hAnsi="Segoe UI" w:cs="Segoe UI"/>
                <w:sz w:val="18"/>
                <w:szCs w:val="18"/>
              </w:rPr>
              <w:t>Inactive cards do not appear</w:t>
            </w:r>
            <w:r>
              <w:rPr>
                <w:rFonts w:ascii="Segoe UI" w:eastAsia="Segoe UI" w:hAnsi="Segoe UI" w:cs="Segoe UI"/>
                <w:sz w:val="18"/>
                <w:szCs w:val="18"/>
              </w:rPr>
              <w:t>.</w:t>
            </w:r>
          </w:p>
          <w:p w14:paraId="4B054A6D" w14:textId="77777777" w:rsidR="0059438C" w:rsidRPr="00BB0EB1" w:rsidRDefault="0059438C" w:rsidP="00C47AAB">
            <w:pPr>
              <w:pStyle w:val="ListParagraph"/>
              <w:numPr>
                <w:ilvl w:val="0"/>
                <w:numId w:val="114"/>
              </w:numPr>
              <w:spacing w:before="240" w:after="240"/>
              <w:jc w:val="both"/>
              <w:rPr>
                <w:rFonts w:ascii="Segoe UI" w:eastAsia="Segoe UI" w:hAnsi="Segoe UI" w:cs="Segoe UI"/>
                <w:sz w:val="18"/>
                <w:szCs w:val="18"/>
              </w:rPr>
            </w:pPr>
            <w:r w:rsidRPr="00BB0EB1">
              <w:rPr>
                <w:rFonts w:ascii="Segoe UI" w:eastAsia="Segoe UI" w:hAnsi="Segoe UI" w:cs="Segoe UI"/>
                <w:sz w:val="18"/>
                <w:szCs w:val="18"/>
              </w:rPr>
              <w:t>OTP failure shows proper error message</w:t>
            </w:r>
          </w:p>
        </w:tc>
      </w:tr>
    </w:tbl>
    <w:p w14:paraId="1AFC3ABF" w14:textId="77777777" w:rsidR="0059438C" w:rsidRDefault="0059438C" w:rsidP="00A262F5">
      <w:pPr>
        <w:pStyle w:val="Nor"/>
      </w:pPr>
    </w:p>
    <w:p w14:paraId="77F48A08" w14:textId="45ACDC40" w:rsidR="00A262F5" w:rsidRPr="00A6306D" w:rsidRDefault="00A262F5" w:rsidP="00E70B0D">
      <w:pPr>
        <w:pStyle w:val="SHeading3"/>
      </w:pPr>
      <w:bookmarkStart w:id="245" w:name="_Toc228356992"/>
      <w:r w:rsidRPr="00280FA0">
        <w:t xml:space="preserve">User Story: </w:t>
      </w:r>
      <w:r w:rsidR="0079253C" w:rsidRPr="00280FA0">
        <w:t>My Card</w:t>
      </w:r>
      <w:r w:rsidR="0079253C" w:rsidRPr="00664F15">
        <w:t xml:space="preserve"> </w:t>
      </w:r>
      <w:r w:rsidR="0059438C">
        <w:t>(For CBS User)</w:t>
      </w:r>
      <w:bookmarkEnd w:id="245"/>
    </w:p>
    <w:tbl>
      <w:tblPr>
        <w:tblStyle w:val="TableGrid"/>
        <w:tblW w:w="0" w:type="auto"/>
        <w:tblLayout w:type="fixed"/>
        <w:tblLook w:val="04A0" w:firstRow="1" w:lastRow="0" w:firstColumn="1" w:lastColumn="0" w:noHBand="0" w:noVBand="1"/>
      </w:tblPr>
      <w:tblGrid>
        <w:gridCol w:w="9015"/>
      </w:tblGrid>
      <w:tr w:rsidR="00A262F5" w:rsidRPr="00A6306D" w14:paraId="36976869" w14:textId="77777777" w:rsidTr="009C1FC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B604080" w14:textId="77777777" w:rsidR="00A262F5" w:rsidRPr="00A6306D" w:rsidRDefault="00A262F5" w:rsidP="003C122C">
            <w:pPr>
              <w:pStyle w:val="Numberingparagraph"/>
            </w:pPr>
            <w:bookmarkStart w:id="246" w:name="_Toc210663659"/>
            <w:r w:rsidRPr="7BE96108">
              <w:t>User Story</w:t>
            </w:r>
          </w:p>
        </w:tc>
      </w:tr>
      <w:tr w:rsidR="00A262F5" w:rsidRPr="00A6306D" w14:paraId="6CA97D41" w14:textId="77777777" w:rsidTr="009C1FC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98D4C00" w14:textId="456EB835" w:rsidR="00A262F5" w:rsidRPr="00A6306D" w:rsidRDefault="00D11C82" w:rsidP="007164E9">
            <w:pPr>
              <w:spacing w:before="180" w:after="180"/>
              <w:jc w:val="both"/>
              <w:rPr>
                <w:rFonts w:ascii="Segoe UI" w:eastAsia="Segoe UI" w:hAnsi="Segoe UI" w:cs="Segoe UI"/>
                <w:sz w:val="18"/>
                <w:szCs w:val="18"/>
              </w:rPr>
            </w:pPr>
            <w:r w:rsidRPr="00D11C82">
              <w:rPr>
                <w:rFonts w:ascii="Segoe UI" w:eastAsia="Segoe UI" w:hAnsi="Segoe UI" w:cs="Segoe UI"/>
                <w:sz w:val="18"/>
                <w:szCs w:val="18"/>
              </w:rPr>
              <w:t>As a user, I want to add, edit, or delete my</w:t>
            </w:r>
            <w:r w:rsidR="0059438C">
              <w:rPr>
                <w:rFonts w:ascii="Segoe UI" w:eastAsia="Segoe UI" w:hAnsi="Segoe UI" w:cs="Segoe UI"/>
                <w:sz w:val="18"/>
                <w:szCs w:val="18"/>
              </w:rPr>
              <w:t xml:space="preserve"> own</w:t>
            </w:r>
            <w:r w:rsidRPr="00D11C82">
              <w:rPr>
                <w:rFonts w:ascii="Segoe UI" w:eastAsia="Segoe UI" w:hAnsi="Segoe UI" w:cs="Segoe UI"/>
                <w:sz w:val="18"/>
                <w:szCs w:val="18"/>
              </w:rPr>
              <w:t xml:space="preserve"> Bank Asia debit or credit cards from the Card Management Dashboard with OTP verification so that I can securely manage which cards are available for transactions inside the app.</w:t>
            </w:r>
          </w:p>
        </w:tc>
      </w:tr>
      <w:tr w:rsidR="00A262F5" w:rsidRPr="00A6306D" w14:paraId="0685C0F0" w14:textId="77777777" w:rsidTr="009C1FCD">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D371DF9" w14:textId="77777777" w:rsidR="00A262F5" w:rsidRPr="00A6306D" w:rsidRDefault="00A262F5" w:rsidP="003C122C">
            <w:pPr>
              <w:pStyle w:val="Numberingparagraph"/>
              <w:rPr>
                <w:color w:val="2F5496"/>
              </w:rPr>
            </w:pPr>
            <w:r w:rsidRPr="7BE96108">
              <w:t>Feature Name</w:t>
            </w:r>
          </w:p>
        </w:tc>
      </w:tr>
      <w:tr w:rsidR="00A262F5" w:rsidRPr="00A6306D" w14:paraId="51F0B7A5" w14:textId="77777777" w:rsidTr="009C1FCD">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544764BE"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 xml:space="preserve">Card Services  </w:t>
            </w:r>
          </w:p>
        </w:tc>
      </w:tr>
      <w:tr w:rsidR="00A262F5" w:rsidRPr="00A6306D" w14:paraId="247860E7" w14:textId="77777777" w:rsidTr="009C1FC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AC220FE" w14:textId="77777777" w:rsidR="00A262F5" w:rsidRPr="00A6306D" w:rsidRDefault="00A262F5" w:rsidP="003C122C">
            <w:pPr>
              <w:pStyle w:val="Numberingparagraph"/>
              <w:rPr>
                <w:color w:val="2F5496"/>
              </w:rPr>
            </w:pPr>
            <w:r w:rsidRPr="7BE96108">
              <w:t>Persona Involved</w:t>
            </w:r>
          </w:p>
        </w:tc>
      </w:tr>
      <w:tr w:rsidR="00A262F5" w:rsidRPr="00A6306D" w14:paraId="27CBE6C8" w14:textId="77777777" w:rsidTr="009C1FC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92A5356" w14:textId="0E2E2DF3"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r w:rsidR="0059438C">
              <w:rPr>
                <w:rFonts w:ascii="Segoe UI" w:eastAsia="Segoe UI" w:hAnsi="Segoe UI" w:cs="Segoe UI"/>
                <w:sz w:val="18"/>
                <w:szCs w:val="18"/>
              </w:rPr>
              <w:t xml:space="preserve"> (CBS User)</w:t>
            </w:r>
          </w:p>
        </w:tc>
      </w:tr>
      <w:tr w:rsidR="00A262F5" w:rsidRPr="00A6306D" w14:paraId="32E0066D" w14:textId="77777777" w:rsidTr="009C1FC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46146A5" w14:textId="77777777" w:rsidR="00A262F5" w:rsidRPr="00A6306D" w:rsidRDefault="00A262F5" w:rsidP="003C122C">
            <w:pPr>
              <w:pStyle w:val="Numberingparagraph"/>
              <w:rPr>
                <w:color w:val="2F5496"/>
              </w:rPr>
            </w:pPr>
            <w:r w:rsidRPr="7BE96108">
              <w:t>Entry Criteria</w:t>
            </w:r>
          </w:p>
        </w:tc>
      </w:tr>
      <w:tr w:rsidR="00A262F5" w:rsidRPr="00A6306D" w14:paraId="41171E39" w14:textId="77777777" w:rsidTr="009C1FC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45D527D" w14:textId="7E86C6C7" w:rsidR="00280FA0" w:rsidRPr="00280FA0" w:rsidRDefault="00280FA0" w:rsidP="00A07E64">
            <w:pPr>
              <w:pStyle w:val="ListParagraph"/>
              <w:numPr>
                <w:ilvl w:val="0"/>
                <w:numId w:val="114"/>
              </w:numPr>
              <w:spacing w:before="240" w:after="240"/>
              <w:jc w:val="both"/>
              <w:rPr>
                <w:rFonts w:ascii="Segoe UI" w:eastAsia="Segoe UI" w:hAnsi="Segoe UI" w:cs="Segoe UI"/>
                <w:sz w:val="18"/>
                <w:szCs w:val="18"/>
              </w:rPr>
            </w:pPr>
            <w:r w:rsidRPr="00280FA0">
              <w:rPr>
                <w:rFonts w:ascii="Segoe UI" w:eastAsia="Segoe UI" w:hAnsi="Segoe UI" w:cs="Segoe UI"/>
                <w:sz w:val="18"/>
                <w:szCs w:val="18"/>
              </w:rPr>
              <w:t>User has successfully logged into the mobile banking app.</w:t>
            </w:r>
          </w:p>
          <w:p w14:paraId="66ED06E0" w14:textId="52DEF9BE" w:rsidR="00280FA0" w:rsidRPr="00280FA0" w:rsidRDefault="00280FA0" w:rsidP="00A07E64">
            <w:pPr>
              <w:pStyle w:val="ListParagraph"/>
              <w:numPr>
                <w:ilvl w:val="0"/>
                <w:numId w:val="114"/>
              </w:numPr>
              <w:spacing w:before="240" w:after="240"/>
              <w:jc w:val="both"/>
              <w:rPr>
                <w:rFonts w:ascii="Segoe UI" w:eastAsia="Segoe UI" w:hAnsi="Segoe UI" w:cs="Segoe UI"/>
                <w:sz w:val="18"/>
                <w:szCs w:val="18"/>
              </w:rPr>
            </w:pPr>
            <w:r w:rsidRPr="00280FA0">
              <w:rPr>
                <w:rFonts w:ascii="Segoe UI" w:eastAsia="Segoe UI" w:hAnsi="Segoe UI" w:cs="Segoe UI"/>
                <w:sz w:val="18"/>
                <w:szCs w:val="18"/>
              </w:rPr>
              <w:t xml:space="preserve">User navigates to Card Services → </w:t>
            </w:r>
            <w:r>
              <w:rPr>
                <w:rFonts w:ascii="Segoe UI" w:eastAsia="Segoe UI" w:hAnsi="Segoe UI" w:cs="Segoe UI"/>
                <w:sz w:val="18"/>
                <w:szCs w:val="18"/>
              </w:rPr>
              <w:t>My Card</w:t>
            </w:r>
            <w:r w:rsidRPr="00280FA0">
              <w:rPr>
                <w:rFonts w:ascii="Segoe UI" w:eastAsia="Segoe UI" w:hAnsi="Segoe UI" w:cs="Segoe UI"/>
                <w:sz w:val="18"/>
                <w:szCs w:val="18"/>
              </w:rPr>
              <w:t>.</w:t>
            </w:r>
          </w:p>
          <w:p w14:paraId="7A9F1115" w14:textId="35C6D7D7" w:rsidR="00D11C82" w:rsidRPr="00D11C82" w:rsidRDefault="00D11C82" w:rsidP="00A07E64">
            <w:pPr>
              <w:pStyle w:val="ListParagraph"/>
              <w:numPr>
                <w:ilvl w:val="0"/>
                <w:numId w:val="114"/>
              </w:numPr>
              <w:spacing w:before="240" w:after="240"/>
              <w:jc w:val="both"/>
              <w:rPr>
                <w:rFonts w:ascii="Segoe UI" w:eastAsia="Segoe UI" w:hAnsi="Segoe UI" w:cs="Segoe UI"/>
                <w:sz w:val="18"/>
                <w:szCs w:val="18"/>
              </w:rPr>
            </w:pPr>
            <w:r w:rsidRPr="00D11C82">
              <w:rPr>
                <w:rFonts w:ascii="Segoe UI" w:eastAsia="Segoe UI" w:hAnsi="Segoe UI" w:cs="Segoe UI"/>
                <w:sz w:val="18"/>
                <w:szCs w:val="18"/>
              </w:rPr>
              <w:t>Dashboard displays a list of Bank Asia cards with edit and delete options</w:t>
            </w:r>
            <w:r>
              <w:rPr>
                <w:rFonts w:ascii="Segoe UI" w:eastAsia="Segoe UI" w:hAnsi="Segoe UI" w:cs="Segoe UI"/>
                <w:sz w:val="18"/>
                <w:szCs w:val="18"/>
              </w:rPr>
              <w:t xml:space="preserve"> with </w:t>
            </w:r>
            <w:r w:rsidRPr="00280FA0">
              <w:rPr>
                <w:rFonts w:ascii="Segoe UI" w:eastAsia="Segoe UI" w:hAnsi="Segoe UI" w:cs="Segoe UI"/>
                <w:sz w:val="18"/>
                <w:szCs w:val="18"/>
              </w:rPr>
              <w:t>“</w:t>
            </w:r>
            <w:r>
              <w:rPr>
                <w:rFonts w:ascii="Segoe UI" w:eastAsia="Segoe UI" w:hAnsi="Segoe UI" w:cs="Segoe UI"/>
                <w:sz w:val="18"/>
                <w:szCs w:val="18"/>
              </w:rPr>
              <w:t>+Debit/Credit Card</w:t>
            </w:r>
            <w:r w:rsidRPr="00280FA0">
              <w:rPr>
                <w:rFonts w:ascii="Segoe UI" w:eastAsia="Segoe UI" w:hAnsi="Segoe UI" w:cs="Segoe UI"/>
                <w:sz w:val="18"/>
                <w:szCs w:val="18"/>
              </w:rPr>
              <w:t>” button</w:t>
            </w:r>
            <w:r w:rsidRPr="00D11C82">
              <w:rPr>
                <w:rFonts w:ascii="Segoe UI" w:eastAsia="Segoe UI" w:hAnsi="Segoe UI" w:cs="Segoe UI"/>
                <w:sz w:val="18"/>
                <w:szCs w:val="18"/>
              </w:rPr>
              <w:t>.</w:t>
            </w:r>
          </w:p>
          <w:p w14:paraId="7EC0AF6E" w14:textId="24E3B05B" w:rsidR="00A262F5" w:rsidRPr="00D11C82" w:rsidRDefault="00D11C82" w:rsidP="00A07E64">
            <w:pPr>
              <w:pStyle w:val="ListParagraph"/>
              <w:numPr>
                <w:ilvl w:val="0"/>
                <w:numId w:val="114"/>
              </w:numPr>
              <w:spacing w:before="240" w:after="240"/>
              <w:jc w:val="both"/>
              <w:rPr>
                <w:rFonts w:ascii="Segoe UI" w:eastAsia="Segoe UI" w:hAnsi="Segoe UI" w:cs="Segoe UI"/>
                <w:sz w:val="18"/>
                <w:szCs w:val="18"/>
              </w:rPr>
            </w:pPr>
            <w:r w:rsidRPr="00D11C82">
              <w:rPr>
                <w:rFonts w:ascii="Segoe UI" w:eastAsia="Segoe UI" w:hAnsi="Segoe UI" w:cs="Segoe UI"/>
                <w:sz w:val="18"/>
                <w:szCs w:val="18"/>
              </w:rPr>
              <w:t>User has network connectivity and valid OTP delivery channel (Email or SMS).</w:t>
            </w:r>
          </w:p>
        </w:tc>
      </w:tr>
      <w:tr w:rsidR="00A262F5" w:rsidRPr="00A6306D" w14:paraId="2EC09AE0" w14:textId="77777777" w:rsidTr="009C1FC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EEF55F0" w14:textId="77777777" w:rsidR="00A262F5" w:rsidRPr="00A6306D" w:rsidRDefault="00A262F5" w:rsidP="003C122C">
            <w:pPr>
              <w:pStyle w:val="Numberingparagraph"/>
              <w:rPr>
                <w:color w:val="2F5496"/>
              </w:rPr>
            </w:pPr>
            <w:r w:rsidRPr="7BE96108">
              <w:t>Exit Criteria</w:t>
            </w:r>
          </w:p>
        </w:tc>
      </w:tr>
      <w:tr w:rsidR="00A262F5" w:rsidRPr="00A6306D" w14:paraId="40BE434C" w14:textId="77777777" w:rsidTr="009C1FC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FECD849" w14:textId="77777777" w:rsidR="00D11C82" w:rsidRPr="00D11C82" w:rsidRDefault="00D11C82" w:rsidP="006F1173">
            <w:pPr>
              <w:pStyle w:val="ListParagraph"/>
              <w:numPr>
                <w:ilvl w:val="0"/>
                <w:numId w:val="490"/>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b/>
                <w:bCs/>
                <w:sz w:val="18"/>
                <w:szCs w:val="18"/>
              </w:rPr>
              <w:t>Add Card</w:t>
            </w:r>
          </w:p>
          <w:p w14:paraId="5770E2EC" w14:textId="77777777" w:rsidR="00D11C82" w:rsidRPr="00D11C82" w:rsidRDefault="00D11C82" w:rsidP="006F1173">
            <w:pPr>
              <w:pStyle w:val="ListParagraph"/>
              <w:numPr>
                <w:ilvl w:val="0"/>
                <w:numId w:val="491"/>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User taps “+ Debit/Credit Card.”</w:t>
            </w:r>
          </w:p>
          <w:p w14:paraId="092170D2" w14:textId="77777777" w:rsidR="00D11C82" w:rsidRPr="00D11C82" w:rsidRDefault="00D11C82" w:rsidP="006F1173">
            <w:pPr>
              <w:pStyle w:val="ListParagraph"/>
              <w:numPr>
                <w:ilvl w:val="0"/>
                <w:numId w:val="491"/>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User enters Card Number → system auto-fetches Card Title, Expiry Date, Address (read-only).</w:t>
            </w:r>
          </w:p>
          <w:p w14:paraId="01684E40" w14:textId="77777777" w:rsidR="00D11C82" w:rsidRPr="00D11C82" w:rsidRDefault="00D11C82" w:rsidP="006F1173">
            <w:pPr>
              <w:pStyle w:val="ListParagraph"/>
              <w:numPr>
                <w:ilvl w:val="0"/>
                <w:numId w:val="491"/>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User inputs Email, City, Zip Code and selects verification method (Email/SMS).</w:t>
            </w:r>
          </w:p>
          <w:p w14:paraId="79AB0AC7" w14:textId="77777777" w:rsidR="00D11C82" w:rsidRPr="00D11C82" w:rsidRDefault="00D11C82" w:rsidP="006F1173">
            <w:pPr>
              <w:pStyle w:val="ListParagraph"/>
              <w:numPr>
                <w:ilvl w:val="0"/>
                <w:numId w:val="491"/>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OTP sent → user enters OTP → verification succeeds</w:t>
            </w:r>
          </w:p>
          <w:p w14:paraId="0C9321C4" w14:textId="77777777" w:rsidR="00D11C82" w:rsidRPr="00D11C82" w:rsidRDefault="00D11C82" w:rsidP="006F1173">
            <w:pPr>
              <w:pStyle w:val="ListParagraph"/>
              <w:numPr>
                <w:ilvl w:val="0"/>
                <w:numId w:val="491"/>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System shows “Card Added Successfully.”</w:t>
            </w:r>
          </w:p>
          <w:p w14:paraId="6DA151A6" w14:textId="73292591" w:rsidR="00D11C82" w:rsidRPr="00D11C82" w:rsidRDefault="00D11C82" w:rsidP="006F1173">
            <w:pPr>
              <w:pStyle w:val="ListParagraph"/>
              <w:numPr>
                <w:ilvl w:val="0"/>
                <w:numId w:val="491"/>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New card appears in dashboard list and can be used as a source card for any transaction.</w:t>
            </w:r>
          </w:p>
          <w:p w14:paraId="5BEB175C" w14:textId="77777777" w:rsidR="00D11C82" w:rsidRPr="00D11C82" w:rsidRDefault="00D11C82" w:rsidP="006F1173">
            <w:pPr>
              <w:pStyle w:val="ListParagraph"/>
              <w:numPr>
                <w:ilvl w:val="0"/>
                <w:numId w:val="490"/>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b/>
                <w:bCs/>
                <w:sz w:val="18"/>
                <w:szCs w:val="18"/>
              </w:rPr>
              <w:t>Edit Card</w:t>
            </w:r>
          </w:p>
          <w:p w14:paraId="6469910B" w14:textId="77777777" w:rsidR="00D11C82" w:rsidRPr="00D11C82" w:rsidRDefault="00D11C82" w:rsidP="006F1173">
            <w:pPr>
              <w:pStyle w:val="ListParagraph"/>
              <w:numPr>
                <w:ilvl w:val="0"/>
                <w:numId w:val="492"/>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User selects Edit icon on an existing card.</w:t>
            </w:r>
          </w:p>
          <w:p w14:paraId="0BB72A2B" w14:textId="77777777" w:rsidR="00D11C82" w:rsidRPr="00D11C82" w:rsidRDefault="00D11C82" w:rsidP="006F1173">
            <w:pPr>
              <w:pStyle w:val="ListParagraph"/>
              <w:numPr>
                <w:ilvl w:val="0"/>
                <w:numId w:val="492"/>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Edit popup shows:</w:t>
            </w:r>
          </w:p>
          <w:p w14:paraId="36B7A1DD" w14:textId="77777777" w:rsidR="00D11C82" w:rsidRPr="00D11C82" w:rsidRDefault="00D11C82" w:rsidP="006F1173">
            <w:pPr>
              <w:pStyle w:val="ListParagraph"/>
              <w:numPr>
                <w:ilvl w:val="0"/>
                <w:numId w:val="493"/>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 xml:space="preserve">Status (Active / Inactive) radio buttons </w:t>
            </w:r>
          </w:p>
          <w:p w14:paraId="2361BD45" w14:textId="6524254B" w:rsidR="00D11C82" w:rsidRPr="00D11C82" w:rsidRDefault="00D11C82" w:rsidP="006F1173">
            <w:pPr>
              <w:pStyle w:val="ListParagraph"/>
              <w:numPr>
                <w:ilvl w:val="0"/>
                <w:numId w:val="493"/>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Verification method selection (Email/SMS)</w:t>
            </w:r>
          </w:p>
          <w:p w14:paraId="3813D4BF" w14:textId="77777777" w:rsidR="00D11C82" w:rsidRPr="00D11C82" w:rsidRDefault="00D11C82" w:rsidP="006F1173">
            <w:pPr>
              <w:pStyle w:val="ListParagraph"/>
              <w:numPr>
                <w:ilvl w:val="0"/>
                <w:numId w:val="494"/>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User updates status and clicks Confirm.</w:t>
            </w:r>
          </w:p>
          <w:p w14:paraId="5BECEA5F" w14:textId="77777777" w:rsidR="00D11C82" w:rsidRDefault="00D11C82" w:rsidP="006F1173">
            <w:pPr>
              <w:pStyle w:val="ListParagraph"/>
              <w:numPr>
                <w:ilvl w:val="0"/>
                <w:numId w:val="494"/>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System sends OTP → user enters OTP → verification succeeds.</w:t>
            </w:r>
          </w:p>
          <w:p w14:paraId="0F7C987C" w14:textId="68F00B43" w:rsidR="00D11C82" w:rsidRPr="00D11C82" w:rsidRDefault="00D11C82" w:rsidP="006F1173">
            <w:pPr>
              <w:pStyle w:val="ListParagraph"/>
              <w:numPr>
                <w:ilvl w:val="0"/>
                <w:numId w:val="494"/>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Card status updated → confirmation message displayed.</w:t>
            </w:r>
          </w:p>
          <w:p w14:paraId="39F2798E" w14:textId="77777777" w:rsidR="00D11C82" w:rsidRPr="00D11C82" w:rsidRDefault="00D11C82" w:rsidP="006F1173">
            <w:pPr>
              <w:pStyle w:val="ListParagraph"/>
              <w:numPr>
                <w:ilvl w:val="0"/>
                <w:numId w:val="490"/>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b/>
                <w:bCs/>
                <w:sz w:val="18"/>
                <w:szCs w:val="18"/>
              </w:rPr>
              <w:t>Delete Card</w:t>
            </w:r>
          </w:p>
          <w:p w14:paraId="4088A139" w14:textId="77777777" w:rsidR="00D11C82" w:rsidRPr="00D11C82" w:rsidRDefault="00D11C82" w:rsidP="006F1173">
            <w:pPr>
              <w:pStyle w:val="ListParagraph"/>
              <w:numPr>
                <w:ilvl w:val="0"/>
                <w:numId w:val="495"/>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User taps Delete icon on the card.</w:t>
            </w:r>
          </w:p>
          <w:p w14:paraId="3B152632" w14:textId="77777777" w:rsidR="00D11C82" w:rsidRPr="00D11C82" w:rsidRDefault="00D11C82" w:rsidP="006F1173">
            <w:pPr>
              <w:pStyle w:val="ListParagraph"/>
              <w:numPr>
                <w:ilvl w:val="0"/>
                <w:numId w:val="495"/>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Delete popup shows verification method (Email/SMS).</w:t>
            </w:r>
          </w:p>
          <w:p w14:paraId="79ADC395" w14:textId="77777777" w:rsidR="00D11C82" w:rsidRPr="00D11C82" w:rsidRDefault="00D11C82" w:rsidP="006F1173">
            <w:pPr>
              <w:pStyle w:val="ListParagraph"/>
              <w:numPr>
                <w:ilvl w:val="0"/>
                <w:numId w:val="495"/>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User selects method and clicks Delete.</w:t>
            </w:r>
          </w:p>
          <w:p w14:paraId="150CCA62" w14:textId="77777777" w:rsidR="00D11C82" w:rsidRPr="00D11C82" w:rsidRDefault="00D11C82" w:rsidP="006F1173">
            <w:pPr>
              <w:pStyle w:val="ListParagraph"/>
              <w:numPr>
                <w:ilvl w:val="0"/>
                <w:numId w:val="495"/>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OTP sent → user enters OTP → verification succeeds.</w:t>
            </w:r>
          </w:p>
          <w:p w14:paraId="269BAAD2" w14:textId="77777777" w:rsidR="00D11C82" w:rsidRPr="00D11C82" w:rsidRDefault="00D11C82" w:rsidP="006F1173">
            <w:pPr>
              <w:pStyle w:val="ListParagraph"/>
              <w:numPr>
                <w:ilvl w:val="0"/>
                <w:numId w:val="495"/>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System shows success message “Card deleted successfully.”</w:t>
            </w:r>
          </w:p>
          <w:p w14:paraId="2F4337BE" w14:textId="2F37E3D0" w:rsidR="00492C52" w:rsidRPr="00D11C82" w:rsidRDefault="00D11C82" w:rsidP="006F1173">
            <w:pPr>
              <w:pStyle w:val="ListParagraph"/>
              <w:numPr>
                <w:ilvl w:val="0"/>
                <w:numId w:val="495"/>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Card removed from dashboard list.</w:t>
            </w:r>
          </w:p>
        </w:tc>
      </w:tr>
      <w:tr w:rsidR="00A262F5" w:rsidRPr="00A6306D" w14:paraId="56D685CF" w14:textId="77777777" w:rsidTr="009C1FC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E289B31" w14:textId="77777777" w:rsidR="00A262F5" w:rsidRPr="00A6306D" w:rsidRDefault="00A262F5" w:rsidP="003C122C">
            <w:pPr>
              <w:pStyle w:val="Numberingparagraph"/>
              <w:rPr>
                <w:color w:val="2F5496"/>
              </w:rPr>
            </w:pPr>
            <w:r w:rsidRPr="7BE96108">
              <w:t>Business Rules</w:t>
            </w:r>
          </w:p>
        </w:tc>
      </w:tr>
      <w:tr w:rsidR="00A262F5" w:rsidRPr="00A6306D" w14:paraId="3E56816E" w14:textId="77777777" w:rsidTr="009C1FC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EF12006" w14:textId="5591FE49" w:rsidR="00D11C82" w:rsidRPr="00D11C82" w:rsidRDefault="00D11C82" w:rsidP="006F1173">
            <w:pPr>
              <w:pStyle w:val="ListParagraph"/>
              <w:numPr>
                <w:ilvl w:val="0"/>
                <w:numId w:val="496"/>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Only Bank Asia own cards can be managed.</w:t>
            </w:r>
          </w:p>
          <w:p w14:paraId="73664830" w14:textId="3E9676C5" w:rsidR="00D11C82" w:rsidRPr="00D11C82" w:rsidRDefault="00D11C82" w:rsidP="006F1173">
            <w:pPr>
              <w:pStyle w:val="ListParagraph"/>
              <w:numPr>
                <w:ilvl w:val="0"/>
                <w:numId w:val="496"/>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Card Title, Expiry Date, Address → auto-fetched (read-only).</w:t>
            </w:r>
          </w:p>
          <w:p w14:paraId="35EC5A9D" w14:textId="4830B779" w:rsidR="00D11C82" w:rsidRPr="00D11C82" w:rsidRDefault="00D11C82" w:rsidP="006F1173">
            <w:pPr>
              <w:pStyle w:val="ListParagraph"/>
              <w:numPr>
                <w:ilvl w:val="0"/>
                <w:numId w:val="496"/>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Email and Zip Code must follow valid formats.</w:t>
            </w:r>
          </w:p>
          <w:p w14:paraId="475D1892" w14:textId="14903996" w:rsidR="00D11C82" w:rsidRPr="00D11C82" w:rsidRDefault="00D11C82" w:rsidP="006F1173">
            <w:pPr>
              <w:pStyle w:val="ListParagraph"/>
              <w:numPr>
                <w:ilvl w:val="0"/>
                <w:numId w:val="496"/>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OTP Verification applies to Add, Edit, and Delete actions.</w:t>
            </w:r>
          </w:p>
          <w:p w14:paraId="59846338" w14:textId="4840C872" w:rsidR="00D11C82" w:rsidRPr="00D11C82" w:rsidRDefault="00D11C82" w:rsidP="006F1173">
            <w:pPr>
              <w:pStyle w:val="ListParagraph"/>
              <w:numPr>
                <w:ilvl w:val="0"/>
                <w:numId w:val="496"/>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OTP expires after preset time limit (e.g., 2 minutes).</w:t>
            </w:r>
          </w:p>
          <w:p w14:paraId="46DF2E70" w14:textId="10C74D0A" w:rsidR="00D11C82" w:rsidRPr="00D11C82" w:rsidRDefault="00D11C82" w:rsidP="006F1173">
            <w:pPr>
              <w:pStyle w:val="ListParagraph"/>
              <w:numPr>
                <w:ilvl w:val="0"/>
                <w:numId w:val="496"/>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User can resend OTP once per action.</w:t>
            </w:r>
          </w:p>
          <w:p w14:paraId="7B056962" w14:textId="484C8695" w:rsidR="00D11C82" w:rsidRPr="00D11C82" w:rsidRDefault="00D11C82" w:rsidP="006F1173">
            <w:pPr>
              <w:pStyle w:val="ListParagraph"/>
              <w:numPr>
                <w:ilvl w:val="0"/>
                <w:numId w:val="496"/>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Duplicate card numbers cannot be added.</w:t>
            </w:r>
          </w:p>
          <w:p w14:paraId="19A8C79F" w14:textId="7B3D99A3" w:rsidR="00D11C82" w:rsidRPr="00D11C82" w:rsidRDefault="00D11C82" w:rsidP="006F1173">
            <w:pPr>
              <w:pStyle w:val="ListParagraph"/>
              <w:numPr>
                <w:ilvl w:val="0"/>
                <w:numId w:val="496"/>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Card numbers are always masked (only last 4 digits shown).</w:t>
            </w:r>
          </w:p>
          <w:p w14:paraId="7AFECB57" w14:textId="720D1A5D" w:rsidR="00D11C82" w:rsidRPr="00D11C82" w:rsidRDefault="00D11C82" w:rsidP="006F1173">
            <w:pPr>
              <w:pStyle w:val="ListParagraph"/>
              <w:numPr>
                <w:ilvl w:val="0"/>
                <w:numId w:val="496"/>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When card status = Inactive, the card cannot be used as a source for transactions.</w:t>
            </w:r>
          </w:p>
          <w:p w14:paraId="1BCBCBBC" w14:textId="626C487D" w:rsidR="00D11C82" w:rsidRPr="00D11C82" w:rsidRDefault="00D11C82" w:rsidP="006F1173">
            <w:pPr>
              <w:pStyle w:val="ListParagraph"/>
              <w:numPr>
                <w:ilvl w:val="0"/>
                <w:numId w:val="496"/>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After successful deletion, card data is permanently removed from the dashboard.</w:t>
            </w:r>
          </w:p>
          <w:p w14:paraId="6185F265" w14:textId="77777777" w:rsidR="00D11C82" w:rsidRDefault="00D11C82" w:rsidP="006F1173">
            <w:pPr>
              <w:pStyle w:val="ListParagraph"/>
              <w:numPr>
                <w:ilvl w:val="0"/>
                <w:numId w:val="496"/>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Failure scenarios → error messages:</w:t>
            </w:r>
          </w:p>
          <w:p w14:paraId="5E8FE3AD" w14:textId="77777777" w:rsidR="00D11C82" w:rsidRDefault="00D11C82" w:rsidP="006F1173">
            <w:pPr>
              <w:pStyle w:val="ListParagraph"/>
              <w:numPr>
                <w:ilvl w:val="0"/>
                <w:numId w:val="497"/>
              </w:numPr>
              <w:spacing w:before="100" w:beforeAutospacing="1" w:after="100" w:afterAutospacing="1"/>
              <w:rPr>
                <w:rFonts w:ascii="Segoe UI" w:eastAsia="Times New Roman" w:hAnsi="Segoe UI" w:cs="Segoe UI"/>
                <w:sz w:val="18"/>
                <w:szCs w:val="18"/>
              </w:rPr>
            </w:pPr>
            <w:r>
              <w:rPr>
                <w:rFonts w:ascii="Segoe UI" w:eastAsia="Times New Roman" w:hAnsi="Segoe UI" w:cs="Segoe UI"/>
                <w:sz w:val="18"/>
                <w:szCs w:val="18"/>
              </w:rPr>
              <w:t>I</w:t>
            </w:r>
            <w:r w:rsidRPr="00D11C82">
              <w:rPr>
                <w:rFonts w:ascii="Segoe UI" w:eastAsia="Times New Roman" w:hAnsi="Segoe UI" w:cs="Segoe UI"/>
                <w:sz w:val="18"/>
                <w:szCs w:val="18"/>
              </w:rPr>
              <w:t xml:space="preserve">nvalid OTP → </w:t>
            </w:r>
            <w:r w:rsidRPr="00D11C82">
              <w:rPr>
                <w:rFonts w:ascii="Segoe UI" w:eastAsia="Times New Roman" w:hAnsi="Segoe UI" w:cs="Segoe UI"/>
                <w:i/>
                <w:iCs/>
                <w:sz w:val="18"/>
                <w:szCs w:val="18"/>
              </w:rPr>
              <w:t>“Invalid OTP, please retry.”</w:t>
            </w:r>
          </w:p>
          <w:p w14:paraId="4EC9FEA9" w14:textId="77777777" w:rsidR="00D11C82" w:rsidRDefault="00D11C82" w:rsidP="006F1173">
            <w:pPr>
              <w:pStyle w:val="ListParagraph"/>
              <w:numPr>
                <w:ilvl w:val="0"/>
                <w:numId w:val="497"/>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 xml:space="preserve">Expired OTP → </w:t>
            </w:r>
            <w:r w:rsidRPr="00D11C82">
              <w:rPr>
                <w:rFonts w:ascii="Segoe UI" w:eastAsia="Times New Roman" w:hAnsi="Segoe UI" w:cs="Segoe UI"/>
                <w:i/>
                <w:iCs/>
                <w:sz w:val="18"/>
                <w:szCs w:val="18"/>
              </w:rPr>
              <w:t>“OTP expired, request again.”</w:t>
            </w:r>
          </w:p>
          <w:p w14:paraId="09B6A14B" w14:textId="12781803" w:rsidR="00A262F5" w:rsidRPr="00D11C82" w:rsidRDefault="00D11C82" w:rsidP="006F1173">
            <w:pPr>
              <w:pStyle w:val="ListParagraph"/>
              <w:numPr>
                <w:ilvl w:val="0"/>
                <w:numId w:val="497"/>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 xml:space="preserve">Network/API failure → </w:t>
            </w:r>
            <w:r w:rsidRPr="00D11C82">
              <w:rPr>
                <w:rFonts w:ascii="Segoe UI" w:eastAsia="Times New Roman" w:hAnsi="Segoe UI" w:cs="Segoe UI"/>
                <w:i/>
                <w:iCs/>
                <w:sz w:val="18"/>
                <w:szCs w:val="18"/>
              </w:rPr>
              <w:t>“Unable to process request, try later.”</w:t>
            </w:r>
          </w:p>
        </w:tc>
      </w:tr>
      <w:tr w:rsidR="00A262F5" w:rsidRPr="00A6306D" w14:paraId="5B10115F" w14:textId="77777777" w:rsidTr="009C1FC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7B021DE" w14:textId="77777777" w:rsidR="00A262F5" w:rsidRPr="00A6306D" w:rsidRDefault="00A262F5" w:rsidP="003C122C">
            <w:pPr>
              <w:pStyle w:val="Numberingparagraph"/>
              <w:rPr>
                <w:color w:val="2F5496"/>
              </w:rPr>
            </w:pPr>
            <w:r w:rsidRPr="7BE96108">
              <w:t>Acceptance criteria</w:t>
            </w:r>
          </w:p>
        </w:tc>
      </w:tr>
      <w:tr w:rsidR="00A262F5" w:rsidRPr="00A6306D" w14:paraId="017A4848" w14:textId="77777777" w:rsidTr="009C1FCD">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CF314C9" w14:textId="77777777" w:rsidR="00D11C82" w:rsidRPr="00D11C82" w:rsidRDefault="00D11C82" w:rsidP="006F1173">
            <w:pPr>
              <w:pStyle w:val="ListParagraph"/>
              <w:numPr>
                <w:ilvl w:val="0"/>
                <w:numId w:val="498"/>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b/>
                <w:bCs/>
                <w:sz w:val="18"/>
                <w:szCs w:val="18"/>
              </w:rPr>
              <w:t>Dashboard View</w:t>
            </w:r>
          </w:p>
          <w:p w14:paraId="2F0E1172" w14:textId="77777777" w:rsidR="00D11C82" w:rsidRDefault="00D11C82" w:rsidP="006F1173">
            <w:pPr>
              <w:pStyle w:val="ListParagraph"/>
              <w:numPr>
                <w:ilvl w:val="0"/>
                <w:numId w:val="499"/>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Displays list of added cards with:</w:t>
            </w:r>
          </w:p>
          <w:p w14:paraId="561323F3" w14:textId="77777777" w:rsidR="00D11C82" w:rsidRDefault="00D11C82" w:rsidP="006F1173">
            <w:pPr>
              <w:pStyle w:val="ListParagraph"/>
              <w:numPr>
                <w:ilvl w:val="0"/>
                <w:numId w:val="500"/>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Card Title / Masked Number</w:t>
            </w:r>
          </w:p>
          <w:p w14:paraId="5204B4AC" w14:textId="77777777" w:rsidR="00D11C82" w:rsidRDefault="00D11C82" w:rsidP="006F1173">
            <w:pPr>
              <w:pStyle w:val="ListParagraph"/>
              <w:numPr>
                <w:ilvl w:val="0"/>
                <w:numId w:val="500"/>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Status (Active/Inactive)</w:t>
            </w:r>
          </w:p>
          <w:p w14:paraId="56CB9877" w14:textId="77777777" w:rsidR="00D11C82" w:rsidRDefault="00D11C82" w:rsidP="006F1173">
            <w:pPr>
              <w:pStyle w:val="ListParagraph"/>
              <w:numPr>
                <w:ilvl w:val="0"/>
                <w:numId w:val="500"/>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Card Type (Debit/Credit)</w:t>
            </w:r>
          </w:p>
          <w:p w14:paraId="3471221C" w14:textId="59668776" w:rsidR="00D11C82" w:rsidRPr="00D11C82" w:rsidRDefault="00D11C82" w:rsidP="006F1173">
            <w:pPr>
              <w:pStyle w:val="ListParagraph"/>
              <w:numPr>
                <w:ilvl w:val="0"/>
                <w:numId w:val="500"/>
              </w:numPr>
              <w:spacing w:before="0"/>
              <w:rPr>
                <w:rFonts w:ascii="Segoe UI" w:eastAsia="Times New Roman" w:hAnsi="Segoe UI" w:cs="Segoe UI"/>
                <w:sz w:val="18"/>
                <w:szCs w:val="18"/>
              </w:rPr>
            </w:pPr>
            <w:r w:rsidRPr="00D11C82">
              <w:rPr>
                <w:rFonts w:ascii="Segoe UI" w:eastAsia="Times New Roman" w:hAnsi="Segoe UI" w:cs="Segoe UI"/>
                <w:sz w:val="18"/>
                <w:szCs w:val="18"/>
              </w:rPr>
              <w:t xml:space="preserve">Edit and Delete </w:t>
            </w:r>
          </w:p>
          <w:p w14:paraId="733663C3" w14:textId="69C6B0CE" w:rsidR="00D11C82" w:rsidRPr="00D11C82" w:rsidRDefault="00D11C82" w:rsidP="006F1173">
            <w:pPr>
              <w:pStyle w:val="ListParagraph"/>
              <w:numPr>
                <w:ilvl w:val="0"/>
                <w:numId w:val="499"/>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 Debit/Credit Card” button visible for adding new cards.</w:t>
            </w:r>
          </w:p>
          <w:p w14:paraId="089E16A5" w14:textId="77777777" w:rsidR="00D11C82" w:rsidRPr="00D11C82" w:rsidRDefault="00D11C82" w:rsidP="006F1173">
            <w:pPr>
              <w:pStyle w:val="ListParagraph"/>
              <w:numPr>
                <w:ilvl w:val="0"/>
                <w:numId w:val="498"/>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b/>
                <w:bCs/>
                <w:sz w:val="18"/>
                <w:szCs w:val="18"/>
              </w:rPr>
              <w:t>Add Card Screen</w:t>
            </w:r>
          </w:p>
          <w:p w14:paraId="45EA2050" w14:textId="77777777" w:rsidR="00D11C82" w:rsidRDefault="00D11C82" w:rsidP="006F1173">
            <w:pPr>
              <w:pStyle w:val="ListParagraph"/>
              <w:numPr>
                <w:ilvl w:val="0"/>
                <w:numId w:val="499"/>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Fields: Card Number, Card Title (read-only), Expiry Date (read-only), Address (read-only), Email, City, Zip Code, Verification Method (Email/SMS), Next.</w:t>
            </w:r>
          </w:p>
          <w:p w14:paraId="41A5F8A9" w14:textId="77777777" w:rsidR="00D11C82" w:rsidRDefault="00D11C82" w:rsidP="006F1173">
            <w:pPr>
              <w:pStyle w:val="ListParagraph"/>
              <w:numPr>
                <w:ilvl w:val="0"/>
                <w:numId w:val="499"/>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OTP Verification screen with timer and resend option.</w:t>
            </w:r>
          </w:p>
          <w:p w14:paraId="55CF8F13" w14:textId="04C2D65A" w:rsidR="00D11C82" w:rsidRPr="00D11C82" w:rsidRDefault="00D11C82" w:rsidP="006F1173">
            <w:pPr>
              <w:pStyle w:val="ListParagraph"/>
              <w:numPr>
                <w:ilvl w:val="0"/>
                <w:numId w:val="499"/>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Valid OTP → Success screen “Card Added Successfully.”</w:t>
            </w:r>
          </w:p>
          <w:p w14:paraId="16B0C2AB" w14:textId="77777777" w:rsidR="00D11C82" w:rsidRPr="00D11C82" w:rsidRDefault="00D11C82" w:rsidP="006F1173">
            <w:pPr>
              <w:pStyle w:val="ListParagraph"/>
              <w:numPr>
                <w:ilvl w:val="0"/>
                <w:numId w:val="498"/>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b/>
                <w:bCs/>
                <w:sz w:val="18"/>
                <w:szCs w:val="18"/>
              </w:rPr>
              <w:t>Edit Card Popup</w:t>
            </w:r>
          </w:p>
          <w:p w14:paraId="0A55D780" w14:textId="77777777" w:rsidR="00D11C82" w:rsidRDefault="00D11C82" w:rsidP="006F1173">
            <w:pPr>
              <w:pStyle w:val="ListParagraph"/>
              <w:numPr>
                <w:ilvl w:val="0"/>
                <w:numId w:val="501"/>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Shows Status radio buttons and Verification Method (Email/SMS).</w:t>
            </w:r>
          </w:p>
          <w:p w14:paraId="35D19EDA" w14:textId="47F7D93D" w:rsidR="00D11C82" w:rsidRPr="00D11C82" w:rsidRDefault="00D11C82" w:rsidP="006F1173">
            <w:pPr>
              <w:pStyle w:val="ListParagraph"/>
              <w:numPr>
                <w:ilvl w:val="0"/>
                <w:numId w:val="501"/>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Confirm → OTP verification → Success status update message.</w:t>
            </w:r>
          </w:p>
          <w:p w14:paraId="45C7D694" w14:textId="77777777" w:rsidR="00D11C82" w:rsidRPr="00D11C82" w:rsidRDefault="00D11C82" w:rsidP="006F1173">
            <w:pPr>
              <w:pStyle w:val="ListParagraph"/>
              <w:numPr>
                <w:ilvl w:val="0"/>
                <w:numId w:val="498"/>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b/>
                <w:bCs/>
                <w:sz w:val="18"/>
                <w:szCs w:val="18"/>
              </w:rPr>
              <w:t>Delete Card Popup</w:t>
            </w:r>
          </w:p>
          <w:p w14:paraId="12072092" w14:textId="77777777" w:rsidR="00D11C82" w:rsidRDefault="00D11C82" w:rsidP="006F1173">
            <w:pPr>
              <w:pStyle w:val="ListParagraph"/>
              <w:numPr>
                <w:ilvl w:val="0"/>
                <w:numId w:val="502"/>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Shows Verification Method (Email/SMS) and Delete button.</w:t>
            </w:r>
          </w:p>
          <w:p w14:paraId="1A419683" w14:textId="77777777" w:rsidR="00D11C82" w:rsidRDefault="00D11C82" w:rsidP="006F1173">
            <w:pPr>
              <w:pStyle w:val="ListParagraph"/>
              <w:numPr>
                <w:ilvl w:val="0"/>
                <w:numId w:val="502"/>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OTP Verification screen appears after submit.</w:t>
            </w:r>
          </w:p>
          <w:p w14:paraId="02BD536D" w14:textId="08896703" w:rsidR="00D11C82" w:rsidRPr="00D11C82" w:rsidRDefault="00D11C82" w:rsidP="006F1173">
            <w:pPr>
              <w:pStyle w:val="ListParagraph"/>
              <w:numPr>
                <w:ilvl w:val="0"/>
                <w:numId w:val="502"/>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Valid OTP → “Card deleted successfully” message.</w:t>
            </w:r>
          </w:p>
          <w:p w14:paraId="34362450" w14:textId="77777777" w:rsidR="00D11C82" w:rsidRPr="00D11C82" w:rsidRDefault="00D11C82" w:rsidP="006F1173">
            <w:pPr>
              <w:pStyle w:val="ListParagraph"/>
              <w:numPr>
                <w:ilvl w:val="0"/>
                <w:numId w:val="498"/>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b/>
                <w:bCs/>
                <w:sz w:val="18"/>
                <w:szCs w:val="18"/>
              </w:rPr>
              <w:t>Common for All OTP Actions</w:t>
            </w:r>
          </w:p>
          <w:p w14:paraId="29BAAA92" w14:textId="77777777" w:rsidR="00D11C82" w:rsidRDefault="00D11C82" w:rsidP="006F1173">
            <w:pPr>
              <w:pStyle w:val="ListParagraph"/>
              <w:numPr>
                <w:ilvl w:val="0"/>
                <w:numId w:val="503"/>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Timer visible.</w:t>
            </w:r>
          </w:p>
          <w:p w14:paraId="60583DD9" w14:textId="77777777" w:rsidR="00D11C82" w:rsidRDefault="00D11C82" w:rsidP="006F1173">
            <w:pPr>
              <w:pStyle w:val="ListParagraph"/>
              <w:numPr>
                <w:ilvl w:val="0"/>
                <w:numId w:val="503"/>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“Didn’t get OTP? Resend Code.”</w:t>
            </w:r>
          </w:p>
          <w:p w14:paraId="34CC9898" w14:textId="77777777" w:rsidR="00D11C82" w:rsidRDefault="00D11C82" w:rsidP="006F1173">
            <w:pPr>
              <w:pStyle w:val="ListParagraph"/>
              <w:numPr>
                <w:ilvl w:val="0"/>
                <w:numId w:val="503"/>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Submit → success confirmation.</w:t>
            </w:r>
          </w:p>
          <w:p w14:paraId="6D842487" w14:textId="72C7B2C3" w:rsidR="00FE393B" w:rsidRPr="00D11C82" w:rsidRDefault="00D11C82" w:rsidP="006F1173">
            <w:pPr>
              <w:pStyle w:val="ListParagraph"/>
              <w:numPr>
                <w:ilvl w:val="0"/>
                <w:numId w:val="503"/>
              </w:numPr>
              <w:spacing w:before="100" w:beforeAutospacing="1" w:after="100" w:afterAutospacing="1"/>
              <w:rPr>
                <w:rFonts w:ascii="Segoe UI" w:eastAsia="Times New Roman" w:hAnsi="Segoe UI" w:cs="Segoe UI"/>
                <w:sz w:val="18"/>
                <w:szCs w:val="18"/>
              </w:rPr>
            </w:pPr>
            <w:r w:rsidRPr="00D11C82">
              <w:rPr>
                <w:rFonts w:ascii="Segoe UI" w:eastAsia="Times New Roman" w:hAnsi="Segoe UI" w:cs="Segoe UI"/>
                <w:sz w:val="18"/>
                <w:szCs w:val="18"/>
              </w:rPr>
              <w:t>Invalid OTP → error prompt.</w:t>
            </w:r>
          </w:p>
        </w:tc>
      </w:tr>
    </w:tbl>
    <w:p w14:paraId="4B33A1BC" w14:textId="58785617" w:rsidR="00A262F5" w:rsidRDefault="00A262F5" w:rsidP="00A262F5">
      <w:pPr>
        <w:pStyle w:val="Nor"/>
      </w:pPr>
    </w:p>
    <w:p w14:paraId="3C2D0336" w14:textId="1179ED2A" w:rsidR="00FE393B" w:rsidRDefault="00FE393B" w:rsidP="003C122C">
      <w:pPr>
        <w:pStyle w:val="SHeading3"/>
      </w:pPr>
      <w:bookmarkStart w:id="247" w:name="_Toc228356993"/>
      <w:r>
        <w:t>User Story:</w:t>
      </w:r>
      <w:r w:rsidR="008E0670" w:rsidRPr="008E0670">
        <w:t xml:space="preserve"> </w:t>
      </w:r>
      <w:r w:rsidR="008E0670">
        <w:t>Card Activate / Block</w:t>
      </w:r>
      <w:bookmarkEnd w:id="247"/>
    </w:p>
    <w:tbl>
      <w:tblPr>
        <w:tblStyle w:val="TableGrid"/>
        <w:tblW w:w="0" w:type="auto"/>
        <w:tblLayout w:type="fixed"/>
        <w:tblLook w:val="04A0" w:firstRow="1" w:lastRow="0" w:firstColumn="1" w:lastColumn="0" w:noHBand="0" w:noVBand="1"/>
      </w:tblPr>
      <w:tblGrid>
        <w:gridCol w:w="9015"/>
      </w:tblGrid>
      <w:tr w:rsidR="00FE393B" w:rsidRPr="00A6306D" w14:paraId="780B5227" w14:textId="77777777" w:rsidTr="00057E3B">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5EC5F28" w14:textId="77777777" w:rsidR="00FE393B" w:rsidRPr="00A6306D" w:rsidRDefault="00FE393B" w:rsidP="003C122C">
            <w:pPr>
              <w:pStyle w:val="Numberingparagraph"/>
            </w:pPr>
            <w:r w:rsidRPr="7BE96108">
              <w:t>User Story</w:t>
            </w:r>
          </w:p>
        </w:tc>
      </w:tr>
      <w:tr w:rsidR="00FE393B" w:rsidRPr="00A6306D" w14:paraId="04408CFE" w14:textId="77777777" w:rsidTr="00057E3B">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55B8D17" w14:textId="6FEC0CD2" w:rsidR="00FE393B" w:rsidRPr="00A6306D" w:rsidRDefault="00FE393B" w:rsidP="00057E3B">
            <w:pPr>
              <w:spacing w:before="180" w:after="180"/>
              <w:jc w:val="both"/>
              <w:rPr>
                <w:rFonts w:ascii="Segoe UI" w:eastAsia="Segoe UI" w:hAnsi="Segoe UI" w:cs="Segoe UI"/>
                <w:sz w:val="18"/>
                <w:szCs w:val="18"/>
              </w:rPr>
            </w:pPr>
            <w:r w:rsidRPr="00270EED">
              <w:rPr>
                <w:rFonts w:ascii="Segoe UI" w:eastAsia="Segoe UI" w:hAnsi="Segoe UI" w:cs="Segoe UI"/>
                <w:sz w:val="18"/>
                <w:szCs w:val="18"/>
              </w:rPr>
              <w:t xml:space="preserve">As a user, </w:t>
            </w:r>
            <w:r w:rsidRPr="00FE393B">
              <w:rPr>
                <w:rFonts w:ascii="Segoe UI" w:eastAsia="Segoe UI" w:hAnsi="Segoe UI" w:cs="Segoe UI"/>
                <w:sz w:val="18"/>
                <w:szCs w:val="18"/>
              </w:rPr>
              <w:t>I want to activate or block my card from the app so that I can instantly enable usage or secure my account when needed.</w:t>
            </w:r>
          </w:p>
        </w:tc>
      </w:tr>
      <w:tr w:rsidR="00FE393B" w:rsidRPr="00A6306D" w14:paraId="75BC0FC2" w14:textId="77777777" w:rsidTr="00057E3B">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B6D9363" w14:textId="77777777" w:rsidR="00FE393B" w:rsidRPr="00A6306D" w:rsidRDefault="00FE393B" w:rsidP="003C122C">
            <w:pPr>
              <w:pStyle w:val="Numberingparagraph"/>
              <w:rPr>
                <w:color w:val="2F5496"/>
              </w:rPr>
            </w:pPr>
            <w:r w:rsidRPr="7BE96108">
              <w:t>Feature Name</w:t>
            </w:r>
          </w:p>
        </w:tc>
      </w:tr>
      <w:tr w:rsidR="00FE393B" w:rsidRPr="00A6306D" w14:paraId="2F2FA8E5" w14:textId="77777777" w:rsidTr="00057E3B">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AB57AAA" w14:textId="77777777" w:rsidR="00FE393B" w:rsidRPr="00A6306D" w:rsidRDefault="00FE393B" w:rsidP="00057E3B">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 xml:space="preserve">Card Services  </w:t>
            </w:r>
          </w:p>
        </w:tc>
      </w:tr>
      <w:tr w:rsidR="00FE393B" w:rsidRPr="00A6306D" w14:paraId="0DC0BA32" w14:textId="77777777" w:rsidTr="00057E3B">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26F2A90" w14:textId="77777777" w:rsidR="00FE393B" w:rsidRPr="00A6306D" w:rsidRDefault="00FE393B" w:rsidP="003C122C">
            <w:pPr>
              <w:pStyle w:val="Numberingparagraph"/>
              <w:rPr>
                <w:color w:val="2F5496"/>
              </w:rPr>
            </w:pPr>
            <w:r w:rsidRPr="7BE96108">
              <w:t>Persona Involved</w:t>
            </w:r>
          </w:p>
        </w:tc>
      </w:tr>
      <w:tr w:rsidR="00FE393B" w:rsidRPr="00A6306D" w14:paraId="4D2013D8" w14:textId="77777777" w:rsidTr="00057E3B">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5B3C883" w14:textId="77777777" w:rsidR="00FE393B" w:rsidRPr="00A6306D" w:rsidRDefault="00FE393B" w:rsidP="00057E3B">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FE393B" w:rsidRPr="00A6306D" w14:paraId="1A148AFC" w14:textId="77777777" w:rsidTr="00057E3B">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2A61F88" w14:textId="77777777" w:rsidR="00FE393B" w:rsidRPr="00A6306D" w:rsidRDefault="00FE393B" w:rsidP="003C122C">
            <w:pPr>
              <w:pStyle w:val="Numberingparagraph"/>
              <w:rPr>
                <w:color w:val="2F5496"/>
              </w:rPr>
            </w:pPr>
            <w:r w:rsidRPr="7BE96108">
              <w:t>Entry Criteria</w:t>
            </w:r>
          </w:p>
        </w:tc>
      </w:tr>
      <w:tr w:rsidR="00FE393B" w:rsidRPr="00A6306D" w14:paraId="5F7CCE93" w14:textId="77777777" w:rsidTr="00057E3B">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031084C" w14:textId="14877689" w:rsidR="00FE393B" w:rsidRPr="00FE393B" w:rsidRDefault="00FE393B" w:rsidP="00A07E64">
            <w:pPr>
              <w:pStyle w:val="ListParagraph"/>
              <w:numPr>
                <w:ilvl w:val="0"/>
                <w:numId w:val="114"/>
              </w:numPr>
              <w:spacing w:before="240" w:after="240"/>
              <w:jc w:val="both"/>
              <w:rPr>
                <w:rFonts w:ascii="Segoe UI" w:eastAsia="Segoe UI" w:hAnsi="Segoe UI" w:cs="Segoe UI"/>
                <w:sz w:val="18"/>
                <w:szCs w:val="18"/>
              </w:rPr>
            </w:pPr>
            <w:r w:rsidRPr="00FE393B">
              <w:rPr>
                <w:rFonts w:ascii="Segoe UI" w:eastAsia="Segoe UI" w:hAnsi="Segoe UI" w:cs="Segoe UI"/>
                <w:sz w:val="18"/>
                <w:szCs w:val="18"/>
              </w:rPr>
              <w:t>The customer has successfully signed in to the mobile banking app.</w:t>
            </w:r>
          </w:p>
          <w:p w14:paraId="7BEBCF42" w14:textId="5401BBB9" w:rsidR="00FE393B" w:rsidRPr="00FE393B" w:rsidRDefault="00FE393B" w:rsidP="00A07E64">
            <w:pPr>
              <w:pStyle w:val="ListParagraph"/>
              <w:numPr>
                <w:ilvl w:val="0"/>
                <w:numId w:val="114"/>
              </w:numPr>
              <w:spacing w:before="240" w:after="240"/>
              <w:jc w:val="both"/>
              <w:rPr>
                <w:rFonts w:ascii="Segoe UI" w:eastAsia="Segoe UI" w:hAnsi="Segoe UI" w:cs="Segoe UI"/>
                <w:sz w:val="18"/>
                <w:szCs w:val="18"/>
              </w:rPr>
            </w:pPr>
            <w:r w:rsidRPr="00FE393B">
              <w:rPr>
                <w:rFonts w:ascii="Segoe UI" w:eastAsia="Segoe UI" w:hAnsi="Segoe UI" w:cs="Segoe UI"/>
                <w:sz w:val="18"/>
                <w:szCs w:val="18"/>
              </w:rPr>
              <w:t>At least one debit/credit card is linked to the customer’s profile.</w:t>
            </w:r>
          </w:p>
          <w:p w14:paraId="2CF01490" w14:textId="4354FEE3" w:rsidR="00FE393B" w:rsidRPr="00FE393B" w:rsidRDefault="00FE393B" w:rsidP="00A07E64">
            <w:pPr>
              <w:pStyle w:val="ListParagraph"/>
              <w:numPr>
                <w:ilvl w:val="0"/>
                <w:numId w:val="114"/>
              </w:numPr>
              <w:spacing w:before="240" w:after="240"/>
              <w:jc w:val="both"/>
              <w:rPr>
                <w:rFonts w:ascii="Segoe UI" w:eastAsia="Segoe UI" w:hAnsi="Segoe UI" w:cs="Segoe UI"/>
                <w:sz w:val="18"/>
                <w:szCs w:val="18"/>
              </w:rPr>
            </w:pPr>
            <w:r w:rsidRPr="00FE393B">
              <w:rPr>
                <w:rFonts w:ascii="Segoe UI" w:eastAsia="Segoe UI" w:hAnsi="Segoe UI" w:cs="Segoe UI"/>
                <w:sz w:val="18"/>
                <w:szCs w:val="18"/>
              </w:rPr>
              <w:t>Network connectivity is active.</w:t>
            </w:r>
          </w:p>
          <w:p w14:paraId="04B98487" w14:textId="16F0A960" w:rsidR="00FE393B" w:rsidRPr="00FE393B" w:rsidRDefault="00FE393B" w:rsidP="00A07E64">
            <w:pPr>
              <w:pStyle w:val="ListParagraph"/>
              <w:numPr>
                <w:ilvl w:val="0"/>
                <w:numId w:val="114"/>
              </w:numPr>
              <w:spacing w:before="240" w:after="240"/>
              <w:jc w:val="both"/>
              <w:rPr>
                <w:rFonts w:ascii="Segoe UI" w:eastAsia="Segoe UI" w:hAnsi="Segoe UI" w:cs="Segoe UI"/>
                <w:sz w:val="18"/>
                <w:szCs w:val="18"/>
              </w:rPr>
            </w:pPr>
            <w:r w:rsidRPr="00FE393B">
              <w:rPr>
                <w:rFonts w:ascii="Segoe UI" w:eastAsia="Segoe UI" w:hAnsi="Segoe UI" w:cs="Segoe UI"/>
                <w:sz w:val="18"/>
                <w:szCs w:val="18"/>
              </w:rPr>
              <w:t xml:space="preserve">Customer navigates to </w:t>
            </w:r>
            <w:r w:rsidRPr="003C122C">
              <w:rPr>
                <w:rFonts w:ascii="Segoe UI" w:eastAsia="Segoe UI" w:hAnsi="Segoe UI" w:cs="Segoe UI"/>
                <w:sz w:val="18"/>
                <w:szCs w:val="18"/>
              </w:rPr>
              <w:t>Card Services → Card Activate/Block screen.</w:t>
            </w:r>
          </w:p>
          <w:p w14:paraId="00A4C436" w14:textId="1657AF7E" w:rsidR="00FE393B" w:rsidRPr="00FE393B" w:rsidRDefault="00FE393B" w:rsidP="00A07E64">
            <w:pPr>
              <w:pStyle w:val="ListParagraph"/>
              <w:numPr>
                <w:ilvl w:val="0"/>
                <w:numId w:val="114"/>
              </w:numPr>
              <w:spacing w:before="240" w:after="240"/>
              <w:jc w:val="both"/>
              <w:rPr>
                <w:rFonts w:ascii="Segoe UI" w:eastAsia="Segoe UI" w:hAnsi="Segoe UI" w:cs="Segoe UI"/>
                <w:sz w:val="18"/>
                <w:szCs w:val="18"/>
              </w:rPr>
            </w:pPr>
            <w:r w:rsidRPr="00FE393B">
              <w:rPr>
                <w:rFonts w:ascii="Segoe UI" w:eastAsia="Segoe UI" w:hAnsi="Segoe UI" w:cs="Segoe UI"/>
                <w:sz w:val="18"/>
                <w:szCs w:val="18"/>
              </w:rPr>
              <w:t>The app displays all linked cards with:</w:t>
            </w:r>
          </w:p>
          <w:p w14:paraId="199736E5" w14:textId="77777777" w:rsidR="00FE393B" w:rsidRDefault="00FE393B" w:rsidP="006F1173">
            <w:pPr>
              <w:pStyle w:val="ListParagraph"/>
              <w:numPr>
                <w:ilvl w:val="0"/>
                <w:numId w:val="474"/>
              </w:numPr>
              <w:spacing w:before="240" w:after="240"/>
              <w:jc w:val="both"/>
              <w:rPr>
                <w:rFonts w:ascii="Segoe UI" w:eastAsia="Segoe UI" w:hAnsi="Segoe UI" w:cs="Segoe UI"/>
                <w:sz w:val="18"/>
                <w:szCs w:val="18"/>
              </w:rPr>
            </w:pPr>
            <w:r w:rsidRPr="00FE393B">
              <w:rPr>
                <w:rFonts w:ascii="Segoe UI" w:eastAsia="Segoe UI" w:hAnsi="Segoe UI" w:cs="Segoe UI"/>
                <w:sz w:val="18"/>
                <w:szCs w:val="18"/>
              </w:rPr>
              <w:t>Masked card number (only last 4 digits visible).</w:t>
            </w:r>
          </w:p>
          <w:p w14:paraId="64E926A7" w14:textId="57EC26BE" w:rsidR="00FE393B" w:rsidRPr="00FE393B" w:rsidRDefault="00FE393B" w:rsidP="006F1173">
            <w:pPr>
              <w:pStyle w:val="ListParagraph"/>
              <w:numPr>
                <w:ilvl w:val="0"/>
                <w:numId w:val="474"/>
              </w:numPr>
              <w:spacing w:before="240" w:after="240"/>
              <w:jc w:val="both"/>
              <w:rPr>
                <w:rFonts w:ascii="Segoe UI" w:eastAsia="Segoe UI" w:hAnsi="Segoe UI" w:cs="Segoe UI"/>
                <w:sz w:val="18"/>
                <w:szCs w:val="18"/>
              </w:rPr>
            </w:pPr>
            <w:r w:rsidRPr="00FE393B">
              <w:rPr>
                <w:rFonts w:ascii="Segoe UI" w:eastAsia="Segoe UI" w:hAnsi="Segoe UI" w:cs="Segoe UI"/>
                <w:sz w:val="18"/>
                <w:szCs w:val="18"/>
              </w:rPr>
              <w:t>Current status indicator (Active / Blocked).</w:t>
            </w:r>
          </w:p>
        </w:tc>
      </w:tr>
      <w:tr w:rsidR="00FE393B" w:rsidRPr="00A6306D" w14:paraId="76469425" w14:textId="77777777" w:rsidTr="00057E3B">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20DCB8C" w14:textId="77777777" w:rsidR="00FE393B" w:rsidRPr="00A6306D" w:rsidRDefault="00FE393B" w:rsidP="003C122C">
            <w:pPr>
              <w:pStyle w:val="Numberingparagraph"/>
              <w:rPr>
                <w:color w:val="2F5496"/>
              </w:rPr>
            </w:pPr>
            <w:r w:rsidRPr="7BE96108">
              <w:t>Exit Criteria</w:t>
            </w:r>
          </w:p>
        </w:tc>
      </w:tr>
      <w:tr w:rsidR="00FE393B" w:rsidRPr="00A6306D" w14:paraId="4305B506" w14:textId="77777777" w:rsidTr="00057E3B">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B658171" w14:textId="3DF149BF" w:rsidR="008E0670" w:rsidRPr="008E0670" w:rsidRDefault="008E0670" w:rsidP="006F1173">
            <w:pPr>
              <w:pStyle w:val="ListParagraph"/>
              <w:numPr>
                <w:ilvl w:val="0"/>
                <w:numId w:val="475"/>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System validates that exactly one card has been selected.</w:t>
            </w:r>
          </w:p>
          <w:p w14:paraId="0023C943" w14:textId="55FA5B11" w:rsidR="008E0670" w:rsidRPr="008E0670" w:rsidRDefault="008E0670" w:rsidP="006F1173">
            <w:pPr>
              <w:pStyle w:val="ListParagraph"/>
              <w:numPr>
                <w:ilvl w:val="0"/>
                <w:numId w:val="475"/>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A confirmation modal appears showing:</w:t>
            </w:r>
          </w:p>
          <w:p w14:paraId="0808F337" w14:textId="77777777" w:rsidR="008E0670" w:rsidRPr="008E0670" w:rsidRDefault="008E0670" w:rsidP="006F1173">
            <w:pPr>
              <w:pStyle w:val="ListParagraph"/>
              <w:numPr>
                <w:ilvl w:val="0"/>
                <w:numId w:val="476"/>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Masked card number.</w:t>
            </w:r>
          </w:p>
          <w:p w14:paraId="5FD66963" w14:textId="77777777" w:rsidR="008E0670" w:rsidRPr="008E0670" w:rsidRDefault="008E0670" w:rsidP="006F1173">
            <w:pPr>
              <w:pStyle w:val="ListParagraph"/>
              <w:numPr>
                <w:ilvl w:val="0"/>
                <w:numId w:val="476"/>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Chosen action (Activate / Block).</w:t>
            </w:r>
          </w:p>
          <w:p w14:paraId="1E5FF10A" w14:textId="06F0D2DF" w:rsidR="008E0670" w:rsidRPr="008E0670" w:rsidRDefault="008E0670" w:rsidP="006F1173">
            <w:pPr>
              <w:pStyle w:val="ListParagraph"/>
              <w:numPr>
                <w:ilvl w:val="0"/>
                <w:numId w:val="476"/>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Optional comment field (up to 250 characters).</w:t>
            </w:r>
          </w:p>
          <w:p w14:paraId="61AEC760" w14:textId="6F18F8D2" w:rsidR="008E0670" w:rsidRPr="008E0670" w:rsidRDefault="008E0670" w:rsidP="006F1173">
            <w:pPr>
              <w:pStyle w:val="ListParagraph"/>
              <w:numPr>
                <w:ilvl w:val="0"/>
                <w:numId w:val="475"/>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On customer confirmation:</w:t>
            </w:r>
          </w:p>
          <w:p w14:paraId="7BDE1647" w14:textId="77777777" w:rsidR="008E0670" w:rsidRPr="008E0670" w:rsidRDefault="008E0670" w:rsidP="006F1173">
            <w:pPr>
              <w:pStyle w:val="ListParagraph"/>
              <w:numPr>
                <w:ilvl w:val="0"/>
                <w:numId w:val="477"/>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Buttons are disabled while request is processed.</w:t>
            </w:r>
          </w:p>
          <w:p w14:paraId="35702E41" w14:textId="1B03CD0C" w:rsidR="008E0670" w:rsidRPr="008E0670" w:rsidRDefault="008E0670" w:rsidP="006F1173">
            <w:pPr>
              <w:pStyle w:val="ListParagraph"/>
              <w:numPr>
                <w:ilvl w:val="0"/>
                <w:numId w:val="477"/>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System performs API call to update card status.</w:t>
            </w:r>
          </w:p>
          <w:p w14:paraId="2BAB3FD1" w14:textId="69FE70FD" w:rsidR="008E0670" w:rsidRPr="008E0670" w:rsidRDefault="008E0670" w:rsidP="006F1173">
            <w:pPr>
              <w:pStyle w:val="ListParagraph"/>
              <w:numPr>
                <w:ilvl w:val="0"/>
                <w:numId w:val="475"/>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On success:</w:t>
            </w:r>
          </w:p>
          <w:p w14:paraId="39B64E37" w14:textId="77777777" w:rsidR="008E0670" w:rsidRPr="008E0670" w:rsidRDefault="008E0670" w:rsidP="006F1173">
            <w:pPr>
              <w:pStyle w:val="ListParagraph"/>
              <w:numPr>
                <w:ilvl w:val="0"/>
                <w:numId w:val="478"/>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Card status updates instantly in the card list.</w:t>
            </w:r>
          </w:p>
          <w:p w14:paraId="73288504" w14:textId="77777777" w:rsidR="008E0670" w:rsidRPr="008E0670" w:rsidRDefault="008E0670" w:rsidP="006F1173">
            <w:pPr>
              <w:pStyle w:val="ListParagraph"/>
              <w:numPr>
                <w:ilvl w:val="0"/>
                <w:numId w:val="478"/>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Success message appears (“Card activated successfully” or “Card blocked successfully”).</w:t>
            </w:r>
          </w:p>
          <w:p w14:paraId="5561634C" w14:textId="77777777" w:rsidR="008E0670" w:rsidRPr="008E0670" w:rsidRDefault="008E0670" w:rsidP="006F1173">
            <w:pPr>
              <w:pStyle w:val="ListParagraph"/>
              <w:numPr>
                <w:ilvl w:val="0"/>
                <w:numId w:val="478"/>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Optional comment field is cleared.</w:t>
            </w:r>
          </w:p>
          <w:p w14:paraId="457F193E" w14:textId="7E4C6F93" w:rsidR="008E0670" w:rsidRPr="008E0670" w:rsidRDefault="008E0670" w:rsidP="006F1173">
            <w:pPr>
              <w:pStyle w:val="ListParagraph"/>
              <w:numPr>
                <w:ilvl w:val="0"/>
                <w:numId w:val="478"/>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Success banner auto-dismisses after a short interval.</w:t>
            </w:r>
          </w:p>
          <w:p w14:paraId="37F84880" w14:textId="1F9EE365" w:rsidR="008E0670" w:rsidRPr="008E0670" w:rsidRDefault="008E0670" w:rsidP="006F1173">
            <w:pPr>
              <w:pStyle w:val="ListParagraph"/>
              <w:numPr>
                <w:ilvl w:val="0"/>
                <w:numId w:val="475"/>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On failure:</w:t>
            </w:r>
          </w:p>
          <w:p w14:paraId="1BEF3660" w14:textId="03F3B727" w:rsidR="00FE393B" w:rsidRPr="008E0670" w:rsidRDefault="008E0670" w:rsidP="006F1173">
            <w:pPr>
              <w:pStyle w:val="ListParagraph"/>
              <w:numPr>
                <w:ilvl w:val="0"/>
                <w:numId w:val="479"/>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System retains existing status and shows descriptive error message.</w:t>
            </w:r>
          </w:p>
        </w:tc>
      </w:tr>
      <w:tr w:rsidR="00FE393B" w:rsidRPr="00A6306D" w14:paraId="5D15528D" w14:textId="77777777" w:rsidTr="00057E3B">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CFE9134" w14:textId="77777777" w:rsidR="00FE393B" w:rsidRPr="00A6306D" w:rsidRDefault="00FE393B" w:rsidP="003C122C">
            <w:pPr>
              <w:pStyle w:val="Numberingparagraph"/>
              <w:rPr>
                <w:color w:val="2F5496"/>
              </w:rPr>
            </w:pPr>
            <w:r w:rsidRPr="7BE96108">
              <w:t>Business Rules</w:t>
            </w:r>
          </w:p>
        </w:tc>
      </w:tr>
      <w:tr w:rsidR="00FE393B" w:rsidRPr="00A6306D" w14:paraId="632ECEC1" w14:textId="77777777" w:rsidTr="00057E3B">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68776C2" w14:textId="48B8959E" w:rsidR="008E0670" w:rsidRPr="008E0670" w:rsidRDefault="008E0670" w:rsidP="006F1173">
            <w:pPr>
              <w:pStyle w:val="ListParagraph"/>
              <w:numPr>
                <w:ilvl w:val="0"/>
                <w:numId w:val="480"/>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b/>
                <w:bCs/>
                <w:sz w:val="18"/>
                <w:szCs w:val="18"/>
              </w:rPr>
              <w:t>Authentication Required:</w:t>
            </w:r>
            <w:r w:rsidRPr="008E0670">
              <w:rPr>
                <w:rFonts w:ascii="Segoe UI" w:eastAsia="Times New Roman" w:hAnsi="Segoe UI" w:cs="Segoe UI"/>
                <w:sz w:val="18"/>
                <w:szCs w:val="18"/>
              </w:rPr>
              <w:t xml:space="preserve"> User must be logged in.</w:t>
            </w:r>
          </w:p>
          <w:p w14:paraId="65E3B5B5" w14:textId="60221922" w:rsidR="008E0670" w:rsidRPr="008E0670" w:rsidRDefault="008E0670" w:rsidP="006F1173">
            <w:pPr>
              <w:pStyle w:val="ListParagraph"/>
              <w:numPr>
                <w:ilvl w:val="0"/>
                <w:numId w:val="480"/>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b/>
                <w:bCs/>
                <w:sz w:val="18"/>
                <w:szCs w:val="18"/>
              </w:rPr>
              <w:t>Card Selection:</w:t>
            </w:r>
            <w:r w:rsidRPr="008E0670">
              <w:rPr>
                <w:rFonts w:ascii="Segoe UI" w:eastAsia="Times New Roman" w:hAnsi="Segoe UI" w:cs="Segoe UI"/>
                <w:sz w:val="18"/>
                <w:szCs w:val="18"/>
              </w:rPr>
              <w:t xml:space="preserve"> Exactly one card must be selected before proceeding.</w:t>
            </w:r>
          </w:p>
          <w:p w14:paraId="6BBEDAA9" w14:textId="33A70462" w:rsidR="008E0670" w:rsidRPr="008E0670" w:rsidRDefault="008E0670" w:rsidP="006F1173">
            <w:pPr>
              <w:pStyle w:val="ListParagraph"/>
              <w:numPr>
                <w:ilvl w:val="0"/>
                <w:numId w:val="480"/>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b/>
                <w:bCs/>
                <w:sz w:val="18"/>
                <w:szCs w:val="18"/>
              </w:rPr>
              <w:t>Status Display:</w:t>
            </w:r>
            <w:r w:rsidRPr="008E0670">
              <w:rPr>
                <w:rFonts w:ascii="Segoe UI" w:eastAsia="Times New Roman" w:hAnsi="Segoe UI" w:cs="Segoe UI"/>
                <w:sz w:val="18"/>
                <w:szCs w:val="18"/>
              </w:rPr>
              <w:t xml:space="preserve"> All cards are displayed with masked numbers and current status (Active/Blocked).</w:t>
            </w:r>
          </w:p>
          <w:p w14:paraId="13D7738B" w14:textId="1F3ED5FE" w:rsidR="008E0670" w:rsidRPr="008E0670" w:rsidRDefault="008E0670" w:rsidP="006F1173">
            <w:pPr>
              <w:pStyle w:val="ListParagraph"/>
              <w:numPr>
                <w:ilvl w:val="0"/>
                <w:numId w:val="480"/>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b/>
                <w:bCs/>
                <w:sz w:val="18"/>
                <w:szCs w:val="18"/>
              </w:rPr>
              <w:t>Action Control:</w:t>
            </w:r>
          </w:p>
          <w:p w14:paraId="491C1A10" w14:textId="77777777" w:rsidR="008E0670" w:rsidRPr="008E0670" w:rsidRDefault="008E0670" w:rsidP="006F1173">
            <w:pPr>
              <w:pStyle w:val="ListParagraph"/>
              <w:numPr>
                <w:ilvl w:val="0"/>
                <w:numId w:val="479"/>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 xml:space="preserve">Available actions: </w:t>
            </w:r>
            <w:r w:rsidRPr="003C122C">
              <w:rPr>
                <w:rFonts w:ascii="Segoe UI" w:eastAsia="Times New Roman" w:hAnsi="Segoe UI" w:cs="Segoe UI"/>
                <w:sz w:val="18"/>
                <w:szCs w:val="18"/>
              </w:rPr>
              <w:t>Activate Card and Block Card</w:t>
            </w:r>
            <w:r w:rsidRPr="008E0670">
              <w:rPr>
                <w:rFonts w:ascii="Segoe UI" w:eastAsia="Times New Roman" w:hAnsi="Segoe UI" w:cs="Segoe UI"/>
                <w:b/>
                <w:bCs/>
                <w:sz w:val="18"/>
                <w:szCs w:val="18"/>
              </w:rPr>
              <w:t>.</w:t>
            </w:r>
          </w:p>
          <w:p w14:paraId="2B893E09" w14:textId="77777777" w:rsidR="008E0670" w:rsidRDefault="008E0670" w:rsidP="006F1173">
            <w:pPr>
              <w:pStyle w:val="ListParagraph"/>
              <w:numPr>
                <w:ilvl w:val="0"/>
                <w:numId w:val="479"/>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If card is already in the selected state:</w:t>
            </w:r>
          </w:p>
          <w:p w14:paraId="7493D4A2" w14:textId="77777777" w:rsidR="008E0670" w:rsidRDefault="008E0670" w:rsidP="006F1173">
            <w:pPr>
              <w:pStyle w:val="ListParagraph"/>
              <w:numPr>
                <w:ilvl w:val="0"/>
                <w:numId w:val="472"/>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“Card is already active” or “Card is already blocked” is shown.</w:t>
            </w:r>
          </w:p>
          <w:p w14:paraId="2AD6D016" w14:textId="7E1E89A7" w:rsidR="008E0670" w:rsidRPr="008E0670" w:rsidRDefault="008E0670" w:rsidP="006F1173">
            <w:pPr>
              <w:pStyle w:val="ListParagraph"/>
              <w:numPr>
                <w:ilvl w:val="0"/>
                <w:numId w:val="472"/>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System does not proceed further.</w:t>
            </w:r>
          </w:p>
          <w:p w14:paraId="0DF9B1F0" w14:textId="25D4CB11" w:rsidR="008E0670" w:rsidRPr="008E0670" w:rsidRDefault="008E0670" w:rsidP="006F1173">
            <w:pPr>
              <w:pStyle w:val="ListParagraph"/>
              <w:numPr>
                <w:ilvl w:val="0"/>
                <w:numId w:val="480"/>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b/>
                <w:bCs/>
                <w:sz w:val="18"/>
                <w:szCs w:val="18"/>
              </w:rPr>
              <w:t>Confirmation Modal:</w:t>
            </w:r>
          </w:p>
          <w:p w14:paraId="59C2E139" w14:textId="77777777" w:rsidR="008E0670" w:rsidRDefault="008E0670" w:rsidP="006F1173">
            <w:pPr>
              <w:pStyle w:val="ListParagraph"/>
              <w:numPr>
                <w:ilvl w:val="0"/>
                <w:numId w:val="481"/>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Must show selected masked card number and intended action.</w:t>
            </w:r>
          </w:p>
          <w:p w14:paraId="16C00FCD" w14:textId="2AFD7D76" w:rsidR="008E0670" w:rsidRPr="008E0670" w:rsidRDefault="008E0670" w:rsidP="006F1173">
            <w:pPr>
              <w:pStyle w:val="ListParagraph"/>
              <w:numPr>
                <w:ilvl w:val="0"/>
                <w:numId w:val="481"/>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 xml:space="preserve">Includes optional </w:t>
            </w:r>
            <w:r w:rsidRPr="003C122C">
              <w:rPr>
                <w:rFonts w:ascii="Segoe UI" w:eastAsia="Times New Roman" w:hAnsi="Segoe UI" w:cs="Segoe UI"/>
                <w:sz w:val="18"/>
                <w:szCs w:val="18"/>
              </w:rPr>
              <w:t>comment field (max</w:t>
            </w:r>
            <w:r w:rsidRPr="008E0670">
              <w:rPr>
                <w:rFonts w:ascii="Segoe UI" w:eastAsia="Times New Roman" w:hAnsi="Segoe UI" w:cs="Segoe UI"/>
                <w:sz w:val="18"/>
                <w:szCs w:val="18"/>
              </w:rPr>
              <w:t xml:space="preserve"> 250 characters).</w:t>
            </w:r>
          </w:p>
          <w:p w14:paraId="612AE637" w14:textId="26E7D762" w:rsidR="008E0670" w:rsidRPr="008E0670" w:rsidRDefault="008E0670" w:rsidP="006F1173">
            <w:pPr>
              <w:pStyle w:val="ListParagraph"/>
              <w:numPr>
                <w:ilvl w:val="0"/>
                <w:numId w:val="480"/>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b/>
                <w:bCs/>
                <w:sz w:val="18"/>
                <w:szCs w:val="18"/>
              </w:rPr>
              <w:t>Processing State:</w:t>
            </w:r>
          </w:p>
          <w:p w14:paraId="45CEB568" w14:textId="77777777" w:rsidR="008E0670" w:rsidRPr="008E0670" w:rsidRDefault="008E0670" w:rsidP="006F1173">
            <w:pPr>
              <w:pStyle w:val="ListParagraph"/>
              <w:numPr>
                <w:ilvl w:val="0"/>
                <w:numId w:val="482"/>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Action buttons are disabled while request is in progress to prevent duplicate submissions.</w:t>
            </w:r>
          </w:p>
          <w:p w14:paraId="26122010" w14:textId="3D7419EA" w:rsidR="008E0670" w:rsidRPr="008E0670" w:rsidRDefault="008E0670" w:rsidP="006F1173">
            <w:pPr>
              <w:pStyle w:val="ListParagraph"/>
              <w:numPr>
                <w:ilvl w:val="0"/>
                <w:numId w:val="480"/>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b/>
                <w:bCs/>
                <w:sz w:val="18"/>
                <w:szCs w:val="18"/>
              </w:rPr>
              <w:t>UI Behavior:</w:t>
            </w:r>
          </w:p>
          <w:p w14:paraId="47756C1F" w14:textId="77777777" w:rsidR="008E0670" w:rsidRDefault="008E0670" w:rsidP="006F1173">
            <w:pPr>
              <w:pStyle w:val="ListParagraph"/>
              <w:numPr>
                <w:ilvl w:val="0"/>
                <w:numId w:val="482"/>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On success:</w:t>
            </w:r>
          </w:p>
          <w:p w14:paraId="5F5942EB" w14:textId="77777777" w:rsidR="008E0670" w:rsidRDefault="008E0670" w:rsidP="006F1173">
            <w:pPr>
              <w:pStyle w:val="ListParagraph"/>
              <w:numPr>
                <w:ilvl w:val="0"/>
                <w:numId w:val="483"/>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Card list updates immediately.</w:t>
            </w:r>
          </w:p>
          <w:p w14:paraId="78B029E4" w14:textId="21A55922" w:rsidR="008E0670" w:rsidRPr="008E0670" w:rsidRDefault="008E0670" w:rsidP="006F1173">
            <w:pPr>
              <w:pStyle w:val="ListParagraph"/>
              <w:numPr>
                <w:ilvl w:val="0"/>
                <w:numId w:val="483"/>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Success banner auto-dismisses.</w:t>
            </w:r>
          </w:p>
          <w:p w14:paraId="58BC5207" w14:textId="77777777" w:rsidR="008E0670" w:rsidRDefault="008E0670" w:rsidP="006F1173">
            <w:pPr>
              <w:pStyle w:val="ListParagraph"/>
              <w:numPr>
                <w:ilvl w:val="0"/>
                <w:numId w:val="482"/>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On failure:</w:t>
            </w:r>
          </w:p>
          <w:p w14:paraId="20F7898D" w14:textId="77777777" w:rsidR="008E0670" w:rsidRDefault="008E0670" w:rsidP="006F1173">
            <w:pPr>
              <w:pStyle w:val="ListParagraph"/>
              <w:numPr>
                <w:ilvl w:val="0"/>
                <w:numId w:val="484"/>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Status remains unchanged.</w:t>
            </w:r>
          </w:p>
          <w:p w14:paraId="31FD72ED" w14:textId="5570BD2D" w:rsidR="00FE393B" w:rsidRPr="008E0670" w:rsidRDefault="008E0670" w:rsidP="006F1173">
            <w:pPr>
              <w:pStyle w:val="ListParagraph"/>
              <w:numPr>
                <w:ilvl w:val="0"/>
                <w:numId w:val="484"/>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Error message displayed.</w:t>
            </w:r>
          </w:p>
        </w:tc>
      </w:tr>
      <w:tr w:rsidR="00FE393B" w:rsidRPr="00A6306D" w14:paraId="4E435C5C" w14:textId="77777777" w:rsidTr="00057E3B">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5BEA818" w14:textId="77777777" w:rsidR="00FE393B" w:rsidRPr="00A6306D" w:rsidRDefault="00FE393B" w:rsidP="003C122C">
            <w:pPr>
              <w:pStyle w:val="Numberingparagraph"/>
              <w:rPr>
                <w:color w:val="2F5496"/>
              </w:rPr>
            </w:pPr>
            <w:r w:rsidRPr="7BE96108">
              <w:t>Acceptance criteria</w:t>
            </w:r>
          </w:p>
        </w:tc>
      </w:tr>
      <w:tr w:rsidR="00FE393B" w:rsidRPr="00A6306D" w14:paraId="03453ADC" w14:textId="77777777" w:rsidTr="00057E3B">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3517AF1" w14:textId="3CBBE2B7" w:rsidR="008E0670" w:rsidRPr="003C122C" w:rsidRDefault="008E0670" w:rsidP="006F1173">
            <w:pPr>
              <w:pStyle w:val="ListParagraph"/>
              <w:numPr>
                <w:ilvl w:val="0"/>
                <w:numId w:val="485"/>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 xml:space="preserve">User selects a card </w:t>
            </w:r>
            <w:r w:rsidRPr="003C122C">
              <w:rPr>
                <w:rFonts w:ascii="Segoe UI" w:eastAsia="Times New Roman" w:hAnsi="Segoe UI" w:cs="Segoe UI"/>
                <w:sz w:val="18"/>
                <w:szCs w:val="18"/>
              </w:rPr>
              <w:t>and taps Activate Card → confirmation modal appears → on confirm → card status changes to Active → success message shown.</w:t>
            </w:r>
          </w:p>
          <w:p w14:paraId="47E669C2" w14:textId="7812B635" w:rsidR="008E0670" w:rsidRPr="003C122C" w:rsidRDefault="008E0670" w:rsidP="006F1173">
            <w:pPr>
              <w:pStyle w:val="ListParagraph"/>
              <w:numPr>
                <w:ilvl w:val="0"/>
                <w:numId w:val="485"/>
              </w:numPr>
              <w:spacing w:before="100" w:beforeAutospacing="1" w:after="100" w:afterAutospacing="1"/>
              <w:rPr>
                <w:rFonts w:ascii="Segoe UI" w:eastAsia="Times New Roman" w:hAnsi="Segoe UI" w:cs="Segoe UI"/>
                <w:sz w:val="18"/>
                <w:szCs w:val="18"/>
              </w:rPr>
            </w:pPr>
            <w:r w:rsidRPr="003C122C">
              <w:rPr>
                <w:rFonts w:ascii="Segoe UI" w:eastAsia="Times New Roman" w:hAnsi="Segoe UI" w:cs="Segoe UI"/>
                <w:sz w:val="18"/>
                <w:szCs w:val="18"/>
              </w:rPr>
              <w:t>User selects a card and taps Block Card → confirmation modal appears → on confirm → card status changes to Blocked → success message shown.</w:t>
            </w:r>
          </w:p>
          <w:p w14:paraId="6D741B21" w14:textId="05BCB82F" w:rsidR="008E0670" w:rsidRPr="003C122C" w:rsidRDefault="008E0670" w:rsidP="006F1173">
            <w:pPr>
              <w:pStyle w:val="ListParagraph"/>
              <w:numPr>
                <w:ilvl w:val="0"/>
                <w:numId w:val="485"/>
              </w:numPr>
              <w:spacing w:before="100" w:beforeAutospacing="1" w:after="100" w:afterAutospacing="1"/>
              <w:rPr>
                <w:rFonts w:ascii="Segoe UI" w:eastAsia="Times New Roman" w:hAnsi="Segoe UI" w:cs="Segoe UI"/>
                <w:sz w:val="18"/>
                <w:szCs w:val="18"/>
              </w:rPr>
            </w:pPr>
            <w:r w:rsidRPr="003C122C">
              <w:rPr>
                <w:rFonts w:ascii="Segoe UI" w:eastAsia="Times New Roman" w:hAnsi="Segoe UI" w:cs="Segoe UI"/>
                <w:sz w:val="18"/>
                <w:szCs w:val="18"/>
              </w:rPr>
              <w:t>If Activate Card is requested for a card already active → system shows “Card is already active.”</w:t>
            </w:r>
          </w:p>
          <w:p w14:paraId="1A41B129" w14:textId="46151B1B" w:rsidR="008E0670" w:rsidRPr="003C122C" w:rsidRDefault="008E0670" w:rsidP="006F1173">
            <w:pPr>
              <w:pStyle w:val="ListParagraph"/>
              <w:numPr>
                <w:ilvl w:val="0"/>
                <w:numId w:val="485"/>
              </w:numPr>
              <w:spacing w:before="100" w:beforeAutospacing="1" w:after="100" w:afterAutospacing="1"/>
              <w:rPr>
                <w:rFonts w:ascii="Segoe UI" w:eastAsia="Times New Roman" w:hAnsi="Segoe UI" w:cs="Segoe UI"/>
                <w:sz w:val="18"/>
                <w:szCs w:val="18"/>
              </w:rPr>
            </w:pPr>
            <w:r w:rsidRPr="003C122C">
              <w:rPr>
                <w:rFonts w:ascii="Segoe UI" w:eastAsia="Times New Roman" w:hAnsi="Segoe UI" w:cs="Segoe UI"/>
                <w:sz w:val="18"/>
                <w:szCs w:val="18"/>
              </w:rPr>
              <w:t>If Block Card is requested for a card already blocked → system shows “Card is already blocked.”</w:t>
            </w:r>
          </w:p>
          <w:p w14:paraId="65362239" w14:textId="1D5277D7" w:rsidR="008E0670" w:rsidRPr="008E0670" w:rsidRDefault="008E0670" w:rsidP="006F1173">
            <w:pPr>
              <w:pStyle w:val="ListParagraph"/>
              <w:numPr>
                <w:ilvl w:val="0"/>
                <w:numId w:val="485"/>
              </w:numPr>
              <w:spacing w:before="100" w:beforeAutospacing="1" w:after="100" w:afterAutospacing="1"/>
              <w:rPr>
                <w:rFonts w:ascii="Segoe UI" w:eastAsia="Times New Roman" w:hAnsi="Segoe UI" w:cs="Segoe UI"/>
                <w:sz w:val="18"/>
                <w:szCs w:val="18"/>
              </w:rPr>
            </w:pPr>
            <w:r w:rsidRPr="003C122C">
              <w:rPr>
                <w:rFonts w:ascii="Segoe UI" w:eastAsia="Times New Roman" w:hAnsi="Segoe UI" w:cs="Segoe UI"/>
                <w:sz w:val="18"/>
                <w:szCs w:val="18"/>
              </w:rPr>
              <w:t>If no card is selected → system</w:t>
            </w:r>
            <w:r w:rsidRPr="008E0670">
              <w:rPr>
                <w:rFonts w:ascii="Segoe UI" w:eastAsia="Times New Roman" w:hAnsi="Segoe UI" w:cs="Segoe UI"/>
                <w:sz w:val="18"/>
                <w:szCs w:val="18"/>
              </w:rPr>
              <w:t xml:space="preserve"> shows “Please select a card.”</w:t>
            </w:r>
          </w:p>
          <w:p w14:paraId="68CBC49D" w14:textId="047631DF" w:rsidR="008E0670" w:rsidRPr="008E0670" w:rsidRDefault="008E0670" w:rsidP="006F1173">
            <w:pPr>
              <w:pStyle w:val="ListParagraph"/>
              <w:numPr>
                <w:ilvl w:val="0"/>
                <w:numId w:val="485"/>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During processing:</w:t>
            </w:r>
          </w:p>
          <w:p w14:paraId="2B61B746" w14:textId="77777777" w:rsidR="008E0670" w:rsidRDefault="008E0670" w:rsidP="006F1173">
            <w:pPr>
              <w:pStyle w:val="ListParagraph"/>
              <w:numPr>
                <w:ilvl w:val="0"/>
                <w:numId w:val="482"/>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Buttons remain disabled.</w:t>
            </w:r>
          </w:p>
          <w:p w14:paraId="543605F0" w14:textId="611CDD46" w:rsidR="008E0670" w:rsidRPr="008E0670" w:rsidRDefault="008E0670" w:rsidP="006F1173">
            <w:pPr>
              <w:pStyle w:val="ListParagraph"/>
              <w:numPr>
                <w:ilvl w:val="0"/>
                <w:numId w:val="482"/>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User cannot send duplicate requests.</w:t>
            </w:r>
          </w:p>
          <w:p w14:paraId="796FD0E8" w14:textId="4B321D6B" w:rsidR="008E0670" w:rsidRPr="008E0670" w:rsidRDefault="008E0670" w:rsidP="006F1173">
            <w:pPr>
              <w:pStyle w:val="ListParagraph"/>
              <w:numPr>
                <w:ilvl w:val="0"/>
                <w:numId w:val="485"/>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Only masked card numbers are shown (last 4 digits visible).</w:t>
            </w:r>
          </w:p>
          <w:p w14:paraId="51AE4845" w14:textId="011993F4" w:rsidR="008E0670" w:rsidRPr="008E0670" w:rsidRDefault="008E0670" w:rsidP="006F1173">
            <w:pPr>
              <w:pStyle w:val="ListParagraph"/>
              <w:numPr>
                <w:ilvl w:val="0"/>
                <w:numId w:val="485"/>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On network/service failure → system shows “We couldn’t complete your request. Please try again.”</w:t>
            </w:r>
          </w:p>
          <w:p w14:paraId="0CAA7B34" w14:textId="668D4120" w:rsidR="00FE393B" w:rsidRPr="008E0670" w:rsidRDefault="008E0670" w:rsidP="006F1173">
            <w:pPr>
              <w:pStyle w:val="ListParagraph"/>
              <w:numPr>
                <w:ilvl w:val="0"/>
                <w:numId w:val="485"/>
              </w:numPr>
              <w:spacing w:before="100" w:beforeAutospacing="1" w:after="100" w:afterAutospacing="1"/>
              <w:rPr>
                <w:rFonts w:ascii="Segoe UI" w:eastAsia="Times New Roman" w:hAnsi="Segoe UI" w:cs="Segoe UI"/>
                <w:sz w:val="18"/>
                <w:szCs w:val="18"/>
              </w:rPr>
            </w:pPr>
            <w:r w:rsidRPr="008E0670">
              <w:rPr>
                <w:rFonts w:ascii="Segoe UI" w:eastAsia="Times New Roman" w:hAnsi="Segoe UI" w:cs="Segoe UI"/>
                <w:sz w:val="18"/>
                <w:szCs w:val="18"/>
              </w:rPr>
              <w:t>After successful update, card status pill refreshes instantly on the list to show the new state.</w:t>
            </w:r>
          </w:p>
        </w:tc>
      </w:tr>
    </w:tbl>
    <w:p w14:paraId="3BCC8A32" w14:textId="77777777" w:rsidR="00FE393B" w:rsidRPr="00FE393B" w:rsidRDefault="00FE393B" w:rsidP="007E1710">
      <w:pPr>
        <w:pStyle w:val="SNotes"/>
      </w:pPr>
    </w:p>
    <w:p w14:paraId="72D7641E" w14:textId="77777777" w:rsidR="00060BB2" w:rsidRPr="00A6306D" w:rsidRDefault="00060BB2" w:rsidP="003C122C">
      <w:pPr>
        <w:pStyle w:val="SHeading3"/>
        <w:rPr>
          <w:rFonts w:ascii="Segoe UI" w:hAnsi="Segoe UI" w:cs="Segoe UI"/>
          <w:highlight w:val="yellow"/>
        </w:rPr>
      </w:pPr>
      <w:bookmarkStart w:id="248" w:name="_Toc228356994"/>
      <w:r>
        <w:t>User Story: Create &amp; Manage Virtual Card</w:t>
      </w:r>
      <w:bookmarkEnd w:id="248"/>
    </w:p>
    <w:tbl>
      <w:tblPr>
        <w:tblStyle w:val="TableGrid"/>
        <w:tblW w:w="0" w:type="auto"/>
        <w:tblLayout w:type="fixed"/>
        <w:tblLook w:val="04A0" w:firstRow="1" w:lastRow="0" w:firstColumn="1" w:lastColumn="0" w:noHBand="0" w:noVBand="1"/>
      </w:tblPr>
      <w:tblGrid>
        <w:gridCol w:w="9015"/>
      </w:tblGrid>
      <w:tr w:rsidR="00060BB2" w:rsidRPr="00A6306D" w14:paraId="52C79A54" w14:textId="77777777" w:rsidTr="00452A1A">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C28C2D7" w14:textId="77777777" w:rsidR="00060BB2" w:rsidRPr="00A6306D" w:rsidRDefault="00060BB2" w:rsidP="003C122C">
            <w:pPr>
              <w:pStyle w:val="Numberingparagraph"/>
            </w:pPr>
            <w:r w:rsidRPr="7BE96108">
              <w:t>User Story</w:t>
            </w:r>
          </w:p>
        </w:tc>
      </w:tr>
      <w:tr w:rsidR="00060BB2" w:rsidRPr="00A6306D" w14:paraId="7F3082E3" w14:textId="77777777" w:rsidTr="00452A1A">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E787BC1" w14:textId="77777777" w:rsidR="00060BB2" w:rsidRPr="00A6306D" w:rsidRDefault="00060BB2" w:rsidP="00452A1A">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to view, create, and manage virtual cards linked to my debit or credit card, so that I can securely handle online transactions through the ITCL system integrated with the Bank Asia app.</w:t>
            </w:r>
          </w:p>
        </w:tc>
      </w:tr>
      <w:tr w:rsidR="00060BB2" w:rsidRPr="00A6306D" w14:paraId="1E6D741E" w14:textId="77777777" w:rsidTr="00452A1A">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31A2E43" w14:textId="77777777" w:rsidR="00060BB2" w:rsidRPr="00A6306D" w:rsidRDefault="00060BB2" w:rsidP="003C122C">
            <w:pPr>
              <w:pStyle w:val="Numberingparagraph"/>
              <w:rPr>
                <w:color w:val="2F5496"/>
              </w:rPr>
            </w:pPr>
            <w:r w:rsidRPr="7BE96108">
              <w:t>Feature Name</w:t>
            </w:r>
          </w:p>
        </w:tc>
      </w:tr>
      <w:tr w:rsidR="00060BB2" w:rsidRPr="00A6306D" w14:paraId="3F4E878A" w14:textId="77777777" w:rsidTr="00452A1A">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680C6A15" w14:textId="77777777" w:rsidR="00060BB2" w:rsidRPr="00A6306D" w:rsidRDefault="00060BB2" w:rsidP="00452A1A">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 xml:space="preserve">Card Services  </w:t>
            </w:r>
          </w:p>
        </w:tc>
      </w:tr>
      <w:tr w:rsidR="00060BB2" w:rsidRPr="00A6306D" w14:paraId="54DD4D3C" w14:textId="77777777" w:rsidTr="00452A1A">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2B27FCA" w14:textId="77777777" w:rsidR="00060BB2" w:rsidRPr="00A6306D" w:rsidRDefault="00060BB2" w:rsidP="003C122C">
            <w:pPr>
              <w:pStyle w:val="Numberingparagraph"/>
              <w:rPr>
                <w:color w:val="2F5496"/>
              </w:rPr>
            </w:pPr>
            <w:r w:rsidRPr="7BE96108">
              <w:t>Persona Involved</w:t>
            </w:r>
          </w:p>
        </w:tc>
      </w:tr>
      <w:tr w:rsidR="00060BB2" w:rsidRPr="00A6306D" w14:paraId="29676E8F" w14:textId="77777777" w:rsidTr="00452A1A">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8E8E35E" w14:textId="77777777" w:rsidR="00060BB2" w:rsidRPr="00A6306D" w:rsidRDefault="00060BB2" w:rsidP="00452A1A">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060BB2" w:rsidRPr="00A6306D" w14:paraId="7897F979" w14:textId="77777777" w:rsidTr="00452A1A">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0091C86" w14:textId="77777777" w:rsidR="00060BB2" w:rsidRPr="00A6306D" w:rsidRDefault="00060BB2" w:rsidP="003C122C">
            <w:pPr>
              <w:pStyle w:val="Numberingparagraph"/>
              <w:rPr>
                <w:color w:val="2F5496"/>
              </w:rPr>
            </w:pPr>
            <w:r w:rsidRPr="7BE96108">
              <w:t>Entry Criteria</w:t>
            </w:r>
          </w:p>
        </w:tc>
      </w:tr>
      <w:tr w:rsidR="00060BB2" w:rsidRPr="00A6306D" w14:paraId="12B6AB8B" w14:textId="77777777" w:rsidTr="00452A1A">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94A8B05" w14:textId="77777777" w:rsidR="00060BB2" w:rsidRPr="00A6306D" w:rsidRDefault="00060BB2"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logged into the mobile banking app successfully.</w:t>
            </w:r>
          </w:p>
          <w:p w14:paraId="3BC4343B" w14:textId="77777777" w:rsidR="00060BB2" w:rsidRPr="00A6306D" w:rsidRDefault="00060BB2"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navigates to Card Services - Virtual Card option.</w:t>
            </w:r>
          </w:p>
          <w:p w14:paraId="7114872F" w14:textId="77777777" w:rsidR="00060BB2" w:rsidRPr="00A6306D" w:rsidRDefault="00060BB2"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has at least one valid Primary Card (debit or credit) linked in the system.</w:t>
            </w:r>
          </w:p>
          <w:p w14:paraId="3B93086A" w14:textId="77777777" w:rsidR="00060BB2" w:rsidRPr="00A6306D" w:rsidRDefault="00060BB2"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Virtual card service is active and connected to the ITCL website via API integration.</w:t>
            </w:r>
          </w:p>
        </w:tc>
      </w:tr>
      <w:tr w:rsidR="00060BB2" w:rsidRPr="00A6306D" w14:paraId="14600142" w14:textId="77777777" w:rsidTr="00452A1A">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4DFAF98" w14:textId="77777777" w:rsidR="00060BB2" w:rsidRPr="00A6306D" w:rsidRDefault="00060BB2" w:rsidP="003C122C">
            <w:pPr>
              <w:pStyle w:val="Numberingparagraph"/>
              <w:rPr>
                <w:color w:val="2F5496"/>
              </w:rPr>
            </w:pPr>
            <w:r w:rsidRPr="7BE96108">
              <w:t>Exit Criteria</w:t>
            </w:r>
          </w:p>
        </w:tc>
      </w:tr>
      <w:tr w:rsidR="00060BB2" w:rsidRPr="00A6306D" w14:paraId="5309B811" w14:textId="77777777" w:rsidTr="00452A1A">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21D0CCE" w14:textId="77777777" w:rsidR="00060BB2" w:rsidRPr="00A6306D" w:rsidRDefault="00060BB2" w:rsidP="00507F71">
            <w:pPr>
              <w:pStyle w:val="ListParagraph"/>
              <w:numPr>
                <w:ilvl w:val="0"/>
                <w:numId w:val="30"/>
              </w:numPr>
              <w:spacing w:before="240" w:after="240"/>
              <w:rPr>
                <w:rFonts w:ascii="Segoe UI" w:eastAsia="Segoe UI" w:hAnsi="Segoe UI" w:cs="Segoe UI"/>
                <w:sz w:val="18"/>
                <w:szCs w:val="18"/>
              </w:rPr>
            </w:pPr>
            <w:r w:rsidRPr="00A6306D">
              <w:rPr>
                <w:rFonts w:ascii="Segoe UI" w:eastAsia="Segoe UI" w:hAnsi="Segoe UI" w:cs="Segoe UI"/>
                <w:sz w:val="18"/>
                <w:szCs w:val="18"/>
              </w:rPr>
              <w:t>User can view all virtual cards created under the selected primary card (maximum 5 per card).</w:t>
            </w:r>
          </w:p>
          <w:p w14:paraId="6F810DC7" w14:textId="77777777" w:rsidR="00060BB2" w:rsidRPr="00A6306D" w:rsidRDefault="00060BB2" w:rsidP="00507F71">
            <w:pPr>
              <w:pStyle w:val="ListParagraph"/>
              <w:numPr>
                <w:ilvl w:val="0"/>
                <w:numId w:val="30"/>
              </w:numPr>
              <w:spacing w:before="240" w:after="240"/>
              <w:rPr>
                <w:rFonts w:ascii="Segoe UI" w:eastAsia="Segoe UI" w:hAnsi="Segoe UI" w:cs="Segoe UI"/>
                <w:sz w:val="18"/>
                <w:szCs w:val="18"/>
              </w:rPr>
            </w:pPr>
            <w:r w:rsidRPr="00A6306D">
              <w:rPr>
                <w:rFonts w:ascii="Segoe UI" w:eastAsia="Segoe UI" w:hAnsi="Segoe UI" w:cs="Segoe UI"/>
                <w:sz w:val="18"/>
                <w:szCs w:val="18"/>
              </w:rPr>
              <w:t>User can manage each virtual card using provided limit and refund options.</w:t>
            </w:r>
          </w:p>
          <w:p w14:paraId="44FA8E6B" w14:textId="77777777" w:rsidR="00060BB2" w:rsidRPr="00A6306D" w:rsidRDefault="00060BB2" w:rsidP="00507F71">
            <w:pPr>
              <w:pStyle w:val="ListParagraph"/>
              <w:numPr>
                <w:ilvl w:val="0"/>
                <w:numId w:val="30"/>
              </w:numPr>
              <w:spacing w:before="240" w:after="240"/>
              <w:rPr>
                <w:rFonts w:ascii="Segoe UI" w:eastAsia="Segoe UI" w:hAnsi="Segoe UI" w:cs="Segoe UI"/>
                <w:sz w:val="18"/>
                <w:szCs w:val="18"/>
              </w:rPr>
            </w:pPr>
            <w:r w:rsidRPr="00A6306D">
              <w:rPr>
                <w:rFonts w:ascii="Segoe UI" w:eastAsia="Segoe UI" w:hAnsi="Segoe UI" w:cs="Segoe UI"/>
                <w:sz w:val="18"/>
                <w:szCs w:val="18"/>
              </w:rPr>
              <w:t>User can create a new virtual card through the ITCL website integration.</w:t>
            </w:r>
          </w:p>
          <w:p w14:paraId="5B3673EA" w14:textId="77777777" w:rsidR="00060BB2" w:rsidRPr="00A6306D" w:rsidRDefault="00060BB2" w:rsidP="00507F71">
            <w:pPr>
              <w:pStyle w:val="ListParagraph"/>
              <w:numPr>
                <w:ilvl w:val="0"/>
                <w:numId w:val="30"/>
              </w:numPr>
              <w:spacing w:before="240" w:after="240"/>
              <w:rPr>
                <w:rFonts w:ascii="Segoe UI" w:eastAsia="Segoe UI" w:hAnsi="Segoe UI" w:cs="Segoe UI"/>
                <w:sz w:val="18"/>
                <w:szCs w:val="18"/>
              </w:rPr>
            </w:pPr>
            <w:r w:rsidRPr="00A6306D">
              <w:rPr>
                <w:rFonts w:ascii="Segoe UI" w:eastAsia="Segoe UI" w:hAnsi="Segoe UI" w:cs="Segoe UI"/>
                <w:sz w:val="18"/>
                <w:szCs w:val="18"/>
              </w:rPr>
              <w:t>On successful completion at ITCL, system redirects back to the Bank Asia app and displays a Success modal.</w:t>
            </w:r>
          </w:p>
        </w:tc>
      </w:tr>
      <w:tr w:rsidR="00060BB2" w:rsidRPr="00A6306D" w14:paraId="5F79BA2D" w14:textId="77777777" w:rsidTr="00452A1A">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6E738C5" w14:textId="77777777" w:rsidR="00060BB2" w:rsidRPr="00A6306D" w:rsidRDefault="00060BB2" w:rsidP="003C122C">
            <w:pPr>
              <w:pStyle w:val="Numberingparagraph"/>
              <w:rPr>
                <w:color w:val="2F5496"/>
              </w:rPr>
            </w:pPr>
            <w:r w:rsidRPr="7BE96108">
              <w:t>Business Rules</w:t>
            </w:r>
          </w:p>
        </w:tc>
      </w:tr>
      <w:tr w:rsidR="00060BB2" w:rsidRPr="00A6306D" w14:paraId="6C095422" w14:textId="77777777" w:rsidTr="00452A1A">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BE83DAB" w14:textId="77777777" w:rsidR="00060BB2" w:rsidRDefault="00060BB2" w:rsidP="00507F71">
            <w:pPr>
              <w:pStyle w:val="ListParagraph"/>
              <w:numPr>
                <w:ilvl w:val="0"/>
                <w:numId w:val="29"/>
              </w:numPr>
              <w:rPr>
                <w:rFonts w:ascii="Segoe UI" w:eastAsia="Segoe UI" w:hAnsi="Segoe UI" w:cs="Segoe UI"/>
                <w:sz w:val="18"/>
                <w:szCs w:val="18"/>
              </w:rPr>
            </w:pPr>
            <w:r w:rsidRPr="00A6306D">
              <w:rPr>
                <w:rFonts w:ascii="Segoe UI" w:eastAsia="Segoe UI" w:hAnsi="Segoe UI" w:cs="Segoe UI"/>
                <w:sz w:val="18"/>
                <w:szCs w:val="18"/>
              </w:rPr>
              <w:t>View Virtual Card</w:t>
            </w:r>
          </w:p>
          <w:p w14:paraId="7792A37B" w14:textId="77777777" w:rsidR="00060BB2" w:rsidRDefault="00060BB2" w:rsidP="006F1173">
            <w:pPr>
              <w:pStyle w:val="ListParagraph"/>
              <w:numPr>
                <w:ilvl w:val="0"/>
                <w:numId w:val="381"/>
              </w:numPr>
              <w:rPr>
                <w:rFonts w:ascii="Segoe UI" w:eastAsia="Segoe UI" w:hAnsi="Segoe UI" w:cs="Segoe UI"/>
                <w:sz w:val="18"/>
                <w:szCs w:val="18"/>
              </w:rPr>
            </w:pPr>
            <w:r w:rsidRPr="00AF7DFA">
              <w:rPr>
                <w:rFonts w:ascii="Segoe UI" w:eastAsia="Segoe UI" w:hAnsi="Segoe UI" w:cs="Segoe UI"/>
                <w:sz w:val="18"/>
                <w:szCs w:val="18"/>
              </w:rPr>
              <w:t>When the user selects “Virtual Card” from Card Services, the View Virtual Card screen opens.</w:t>
            </w:r>
          </w:p>
          <w:p w14:paraId="4F96A822" w14:textId="77777777" w:rsidR="00060BB2" w:rsidRDefault="00060BB2" w:rsidP="006F1173">
            <w:pPr>
              <w:pStyle w:val="ListParagraph"/>
              <w:numPr>
                <w:ilvl w:val="0"/>
                <w:numId w:val="381"/>
              </w:numPr>
              <w:rPr>
                <w:rFonts w:ascii="Segoe UI" w:eastAsia="Segoe UI" w:hAnsi="Segoe UI" w:cs="Segoe UI"/>
                <w:sz w:val="18"/>
                <w:szCs w:val="18"/>
              </w:rPr>
            </w:pPr>
            <w:r w:rsidRPr="00AF7DFA">
              <w:rPr>
                <w:rFonts w:ascii="Segoe UI" w:eastAsia="Segoe UI" w:hAnsi="Segoe UI" w:cs="Segoe UI"/>
                <w:sz w:val="18"/>
                <w:szCs w:val="18"/>
              </w:rPr>
              <w:t>User selects:</w:t>
            </w:r>
          </w:p>
          <w:p w14:paraId="61BD0355" w14:textId="77777777" w:rsidR="00060BB2" w:rsidRDefault="00060BB2" w:rsidP="006F1173">
            <w:pPr>
              <w:pStyle w:val="ListParagraph"/>
              <w:numPr>
                <w:ilvl w:val="0"/>
                <w:numId w:val="382"/>
              </w:numPr>
              <w:rPr>
                <w:rFonts w:ascii="Segoe UI" w:eastAsia="Segoe UI" w:hAnsi="Segoe UI" w:cs="Segoe UI"/>
                <w:sz w:val="18"/>
                <w:szCs w:val="18"/>
              </w:rPr>
            </w:pPr>
            <w:r w:rsidRPr="00AF7DFA">
              <w:rPr>
                <w:rFonts w:ascii="Segoe UI" w:eastAsia="Segoe UI" w:hAnsi="Segoe UI" w:cs="Segoe UI"/>
                <w:sz w:val="18"/>
                <w:szCs w:val="18"/>
              </w:rPr>
              <w:t>Primary/Main Card Number (debit or credit)</w:t>
            </w:r>
          </w:p>
          <w:p w14:paraId="2B35ABB2" w14:textId="77777777" w:rsidR="00060BB2" w:rsidRDefault="00060BB2" w:rsidP="006F1173">
            <w:pPr>
              <w:pStyle w:val="ListParagraph"/>
              <w:numPr>
                <w:ilvl w:val="0"/>
                <w:numId w:val="382"/>
              </w:numPr>
              <w:rPr>
                <w:rFonts w:ascii="Segoe UI" w:eastAsia="Segoe UI" w:hAnsi="Segoe UI" w:cs="Segoe UI"/>
                <w:sz w:val="18"/>
                <w:szCs w:val="18"/>
              </w:rPr>
            </w:pPr>
            <w:r w:rsidRPr="00AF7DFA">
              <w:rPr>
                <w:rFonts w:ascii="Segoe UI" w:eastAsia="Segoe UI" w:hAnsi="Segoe UI" w:cs="Segoe UI"/>
                <w:sz w:val="18"/>
                <w:szCs w:val="18"/>
              </w:rPr>
              <w:t>On clicking Virtual Card Management, system fetches and displays a list of all virtual cards created under that selected card.</w:t>
            </w:r>
          </w:p>
          <w:p w14:paraId="4508A102" w14:textId="77777777" w:rsidR="00060BB2" w:rsidRDefault="00060BB2" w:rsidP="006F1173">
            <w:pPr>
              <w:pStyle w:val="ListParagraph"/>
              <w:numPr>
                <w:ilvl w:val="0"/>
                <w:numId w:val="382"/>
              </w:numPr>
              <w:rPr>
                <w:rFonts w:ascii="Segoe UI" w:eastAsia="Segoe UI" w:hAnsi="Segoe UI" w:cs="Segoe UI"/>
                <w:sz w:val="18"/>
                <w:szCs w:val="18"/>
              </w:rPr>
            </w:pPr>
            <w:r w:rsidRPr="00AF7DFA">
              <w:rPr>
                <w:rFonts w:ascii="Segoe UI" w:eastAsia="Segoe UI" w:hAnsi="Segoe UI" w:cs="Segoe UI"/>
                <w:sz w:val="18"/>
                <w:szCs w:val="18"/>
              </w:rPr>
              <w:t>User can have a maximum of 5 virtual cards under one primary card.</w:t>
            </w:r>
          </w:p>
          <w:p w14:paraId="77159F4B" w14:textId="77777777" w:rsidR="00060BB2" w:rsidRDefault="00060BB2" w:rsidP="006F1173">
            <w:pPr>
              <w:pStyle w:val="ListParagraph"/>
              <w:numPr>
                <w:ilvl w:val="0"/>
                <w:numId w:val="382"/>
              </w:numPr>
              <w:rPr>
                <w:rFonts w:ascii="Segoe UI" w:eastAsia="Segoe UI" w:hAnsi="Segoe UI" w:cs="Segoe UI"/>
                <w:sz w:val="18"/>
                <w:szCs w:val="18"/>
              </w:rPr>
            </w:pPr>
            <w:r w:rsidRPr="00AF7DFA">
              <w:rPr>
                <w:rFonts w:ascii="Segoe UI" w:eastAsia="Segoe UI" w:hAnsi="Segoe UI" w:cs="Segoe UI"/>
                <w:sz w:val="18"/>
                <w:szCs w:val="18"/>
              </w:rPr>
              <w:t>If no virtual card exists, the list appears empty with the “+” option enabled for creation.</w:t>
            </w:r>
          </w:p>
          <w:p w14:paraId="138CEAB9" w14:textId="77777777" w:rsidR="00060BB2" w:rsidRPr="00AF7DFA" w:rsidRDefault="00060BB2" w:rsidP="006F1173">
            <w:pPr>
              <w:pStyle w:val="ListParagraph"/>
              <w:numPr>
                <w:ilvl w:val="0"/>
                <w:numId w:val="382"/>
              </w:numPr>
              <w:rPr>
                <w:rFonts w:ascii="Segoe UI" w:eastAsia="Segoe UI" w:hAnsi="Segoe UI" w:cs="Segoe UI"/>
                <w:sz w:val="18"/>
                <w:szCs w:val="18"/>
              </w:rPr>
            </w:pPr>
            <w:r w:rsidRPr="00AF7DFA">
              <w:rPr>
                <w:rFonts w:ascii="Segoe UI" w:eastAsia="Segoe UI" w:hAnsi="Segoe UI" w:cs="Segoe UI"/>
                <w:sz w:val="18"/>
                <w:szCs w:val="18"/>
              </w:rPr>
              <w:t>Clicking any of the buttons (Limit Setup, Ecom &amp; Moto Limit, TQ Limit Refund) redirects the user to the ITCL website for further action.</w:t>
            </w:r>
          </w:p>
          <w:p w14:paraId="20157308" w14:textId="77777777" w:rsidR="00060BB2" w:rsidRDefault="00060BB2" w:rsidP="006F1173">
            <w:pPr>
              <w:pStyle w:val="ListParagraph"/>
              <w:numPr>
                <w:ilvl w:val="0"/>
                <w:numId w:val="334"/>
              </w:numPr>
              <w:spacing w:before="240" w:after="240"/>
              <w:rPr>
                <w:rFonts w:ascii="Segoe UI" w:eastAsia="Segoe UI" w:hAnsi="Segoe UI" w:cs="Segoe UI"/>
                <w:sz w:val="18"/>
                <w:szCs w:val="18"/>
              </w:rPr>
            </w:pPr>
            <w:r w:rsidRPr="00AF7DFA">
              <w:rPr>
                <w:rFonts w:ascii="Segoe UI" w:eastAsia="Segoe UI" w:hAnsi="Segoe UI" w:cs="Segoe UI"/>
                <w:sz w:val="18"/>
                <w:szCs w:val="18"/>
              </w:rPr>
              <w:t>Create Virtual Card</w:t>
            </w:r>
          </w:p>
          <w:p w14:paraId="71EAB9BE" w14:textId="77777777" w:rsidR="00060BB2" w:rsidRDefault="00060BB2" w:rsidP="006F1173">
            <w:pPr>
              <w:pStyle w:val="ListParagraph"/>
              <w:numPr>
                <w:ilvl w:val="0"/>
                <w:numId w:val="383"/>
              </w:numPr>
              <w:spacing w:before="240" w:after="240"/>
              <w:rPr>
                <w:rFonts w:ascii="Segoe UI" w:eastAsia="Segoe UI" w:hAnsi="Segoe UI" w:cs="Segoe UI"/>
                <w:sz w:val="18"/>
                <w:szCs w:val="18"/>
              </w:rPr>
            </w:pPr>
            <w:r w:rsidRPr="00AF7DFA">
              <w:rPr>
                <w:rFonts w:ascii="Segoe UI" w:eastAsia="Segoe UI" w:hAnsi="Segoe UI" w:cs="Segoe UI"/>
                <w:sz w:val="18"/>
                <w:szCs w:val="18"/>
              </w:rPr>
              <w:t>On View Virtual Card screen, user clicks the “+Virtual Card” icon → system opens the Create Virtual Card screen.</w:t>
            </w:r>
          </w:p>
          <w:p w14:paraId="54E4A4EF" w14:textId="77777777" w:rsidR="00060BB2" w:rsidRDefault="00060BB2" w:rsidP="006F1173">
            <w:pPr>
              <w:pStyle w:val="ListParagraph"/>
              <w:numPr>
                <w:ilvl w:val="0"/>
                <w:numId w:val="383"/>
              </w:numPr>
              <w:spacing w:before="240" w:after="240"/>
              <w:rPr>
                <w:rFonts w:ascii="Segoe UI" w:eastAsia="Segoe UI" w:hAnsi="Segoe UI" w:cs="Segoe UI"/>
                <w:sz w:val="18"/>
                <w:szCs w:val="18"/>
              </w:rPr>
            </w:pPr>
            <w:r w:rsidRPr="00AF7DFA">
              <w:rPr>
                <w:rFonts w:ascii="Segoe UI" w:eastAsia="Segoe UI" w:hAnsi="Segoe UI" w:cs="Segoe UI"/>
                <w:sz w:val="18"/>
                <w:szCs w:val="18"/>
              </w:rPr>
              <w:t>User selects:</w:t>
            </w:r>
            <w:r>
              <w:rPr>
                <w:rFonts w:ascii="Segoe UI" w:eastAsia="Segoe UI" w:hAnsi="Segoe UI" w:cs="Segoe UI"/>
                <w:sz w:val="18"/>
                <w:szCs w:val="18"/>
              </w:rPr>
              <w:t xml:space="preserve"> </w:t>
            </w:r>
            <w:r w:rsidRPr="00AF7DFA">
              <w:rPr>
                <w:rFonts w:ascii="Segoe UI" w:eastAsia="Segoe UI" w:hAnsi="Segoe UI" w:cs="Segoe UI"/>
                <w:sz w:val="18"/>
                <w:szCs w:val="18"/>
              </w:rPr>
              <w:t>Primary Card Number</w:t>
            </w:r>
          </w:p>
          <w:p w14:paraId="629848DA" w14:textId="77777777" w:rsidR="00060BB2" w:rsidRDefault="00060BB2" w:rsidP="006F1173">
            <w:pPr>
              <w:pStyle w:val="ListParagraph"/>
              <w:numPr>
                <w:ilvl w:val="0"/>
                <w:numId w:val="383"/>
              </w:numPr>
              <w:spacing w:before="240" w:after="240"/>
              <w:rPr>
                <w:rFonts w:ascii="Segoe UI" w:eastAsia="Segoe UI" w:hAnsi="Segoe UI" w:cs="Segoe UI"/>
                <w:sz w:val="18"/>
                <w:szCs w:val="18"/>
              </w:rPr>
            </w:pPr>
            <w:r w:rsidRPr="00AF7DFA">
              <w:rPr>
                <w:rFonts w:ascii="Segoe UI" w:eastAsia="Segoe UI" w:hAnsi="Segoe UI" w:cs="Segoe UI"/>
                <w:sz w:val="18"/>
                <w:szCs w:val="18"/>
              </w:rPr>
              <w:t>On pressing Proceed, the system redirects the user to the ITCL website for virtual card creation.</w:t>
            </w:r>
          </w:p>
          <w:p w14:paraId="072FBFD8" w14:textId="77777777" w:rsidR="00060BB2" w:rsidRDefault="00060BB2" w:rsidP="006F1173">
            <w:pPr>
              <w:pStyle w:val="ListParagraph"/>
              <w:numPr>
                <w:ilvl w:val="0"/>
                <w:numId w:val="383"/>
              </w:numPr>
              <w:spacing w:before="240" w:after="240"/>
              <w:rPr>
                <w:rFonts w:ascii="Segoe UI" w:eastAsia="Segoe UI" w:hAnsi="Segoe UI" w:cs="Segoe UI"/>
                <w:sz w:val="18"/>
                <w:szCs w:val="18"/>
              </w:rPr>
            </w:pPr>
            <w:r w:rsidRPr="00AF7DFA">
              <w:rPr>
                <w:rFonts w:ascii="Segoe UI" w:eastAsia="Segoe UI" w:hAnsi="Segoe UI" w:cs="Segoe UI"/>
                <w:sz w:val="18"/>
                <w:szCs w:val="18"/>
              </w:rPr>
              <w:t>The ITCL process completes externally.</w:t>
            </w:r>
          </w:p>
          <w:p w14:paraId="4DDF837B" w14:textId="77777777" w:rsidR="00060BB2" w:rsidRDefault="00060BB2" w:rsidP="006F1173">
            <w:pPr>
              <w:pStyle w:val="ListParagraph"/>
              <w:numPr>
                <w:ilvl w:val="0"/>
                <w:numId w:val="383"/>
              </w:numPr>
              <w:spacing w:before="240" w:after="240"/>
              <w:rPr>
                <w:rFonts w:ascii="Segoe UI" w:eastAsia="Segoe UI" w:hAnsi="Segoe UI" w:cs="Segoe UI"/>
                <w:sz w:val="18"/>
                <w:szCs w:val="18"/>
              </w:rPr>
            </w:pPr>
            <w:r w:rsidRPr="00AF7DFA">
              <w:rPr>
                <w:rFonts w:ascii="Segoe UI" w:eastAsia="Segoe UI" w:hAnsi="Segoe UI" w:cs="Segoe UI"/>
                <w:sz w:val="18"/>
                <w:szCs w:val="18"/>
              </w:rPr>
              <w:t>After completion, ITCL redirects the user back to the Bank Asia app.</w:t>
            </w:r>
          </w:p>
          <w:p w14:paraId="12C3E080" w14:textId="77777777" w:rsidR="00060BB2" w:rsidRDefault="00060BB2" w:rsidP="006F1173">
            <w:pPr>
              <w:pStyle w:val="ListParagraph"/>
              <w:numPr>
                <w:ilvl w:val="0"/>
                <w:numId w:val="383"/>
              </w:numPr>
              <w:spacing w:before="240" w:after="240"/>
              <w:rPr>
                <w:rFonts w:ascii="Segoe UI" w:eastAsia="Segoe UI" w:hAnsi="Segoe UI" w:cs="Segoe UI"/>
                <w:sz w:val="18"/>
                <w:szCs w:val="18"/>
              </w:rPr>
            </w:pPr>
            <w:r w:rsidRPr="00AF7DFA">
              <w:rPr>
                <w:rFonts w:ascii="Segoe UI" w:eastAsia="Segoe UI" w:hAnsi="Segoe UI" w:cs="Segoe UI"/>
                <w:sz w:val="18"/>
                <w:szCs w:val="18"/>
              </w:rPr>
              <w:t>A Success modal is displayed confirming that the virtual card has been created.</w:t>
            </w:r>
          </w:p>
          <w:p w14:paraId="7F8847AB" w14:textId="77777777" w:rsidR="00060BB2" w:rsidRPr="00AF7DFA" w:rsidRDefault="00060BB2" w:rsidP="006F1173">
            <w:pPr>
              <w:pStyle w:val="ListParagraph"/>
              <w:numPr>
                <w:ilvl w:val="0"/>
                <w:numId w:val="383"/>
              </w:numPr>
              <w:spacing w:before="240" w:after="240"/>
              <w:rPr>
                <w:rFonts w:ascii="Segoe UI" w:eastAsia="Segoe UI" w:hAnsi="Segoe UI" w:cs="Segoe UI"/>
                <w:sz w:val="18"/>
                <w:szCs w:val="18"/>
              </w:rPr>
            </w:pPr>
            <w:r w:rsidRPr="00AF7DFA">
              <w:rPr>
                <w:rFonts w:ascii="Segoe UI" w:eastAsia="Segoe UI" w:hAnsi="Segoe UI" w:cs="Segoe UI"/>
                <w:sz w:val="18"/>
                <w:szCs w:val="18"/>
              </w:rPr>
              <w:t>The new virtual card is added automatically to the list visible on the View Virtual Card screen.</w:t>
            </w:r>
          </w:p>
          <w:p w14:paraId="2A325BAA" w14:textId="77777777" w:rsidR="00060BB2" w:rsidRDefault="00060BB2" w:rsidP="00507F71">
            <w:pPr>
              <w:pStyle w:val="ListParagraph"/>
              <w:numPr>
                <w:ilvl w:val="0"/>
                <w:numId w:val="29"/>
              </w:numPr>
              <w:rPr>
                <w:rFonts w:ascii="Segoe UI" w:eastAsia="Segoe UI" w:hAnsi="Segoe UI" w:cs="Segoe UI"/>
                <w:sz w:val="18"/>
                <w:szCs w:val="18"/>
              </w:rPr>
            </w:pPr>
            <w:r w:rsidRPr="00A6306D">
              <w:rPr>
                <w:rFonts w:ascii="Segoe UI" w:eastAsia="Segoe UI" w:hAnsi="Segoe UI" w:cs="Segoe UI"/>
                <w:sz w:val="18"/>
                <w:szCs w:val="18"/>
              </w:rPr>
              <w:t>Data &amp; Validation</w:t>
            </w:r>
          </w:p>
          <w:p w14:paraId="68F35C00" w14:textId="77777777" w:rsidR="00060BB2" w:rsidRDefault="00060BB2" w:rsidP="006F1173">
            <w:pPr>
              <w:pStyle w:val="ListParagraph"/>
              <w:numPr>
                <w:ilvl w:val="0"/>
                <w:numId w:val="384"/>
              </w:numPr>
              <w:rPr>
                <w:rFonts w:ascii="Segoe UI" w:eastAsia="Segoe UI" w:hAnsi="Segoe UI" w:cs="Segoe UI"/>
                <w:sz w:val="18"/>
                <w:szCs w:val="18"/>
              </w:rPr>
            </w:pPr>
            <w:r w:rsidRPr="00AF7DFA">
              <w:rPr>
                <w:rFonts w:ascii="Segoe UI" w:eastAsia="Segoe UI" w:hAnsi="Segoe UI" w:cs="Segoe UI"/>
                <w:sz w:val="18"/>
                <w:szCs w:val="18"/>
              </w:rPr>
              <w:t>Virtual card creation is restricted to maximum 5 cards per primary card.</w:t>
            </w:r>
          </w:p>
          <w:p w14:paraId="5B1D64A2" w14:textId="77777777" w:rsidR="00060BB2" w:rsidRDefault="00060BB2" w:rsidP="006F1173">
            <w:pPr>
              <w:pStyle w:val="ListParagraph"/>
              <w:numPr>
                <w:ilvl w:val="0"/>
                <w:numId w:val="384"/>
              </w:numPr>
              <w:rPr>
                <w:rFonts w:ascii="Segoe UI" w:eastAsia="Segoe UI" w:hAnsi="Segoe UI" w:cs="Segoe UI"/>
                <w:sz w:val="18"/>
                <w:szCs w:val="18"/>
              </w:rPr>
            </w:pPr>
            <w:r w:rsidRPr="00AF7DFA">
              <w:rPr>
                <w:rFonts w:ascii="Segoe UI" w:eastAsia="Segoe UI" w:hAnsi="Segoe UI" w:cs="Segoe UI"/>
                <w:sz w:val="18"/>
                <w:szCs w:val="18"/>
              </w:rPr>
              <w:t>Virtual card cannot be created without valid primary/main card.</w:t>
            </w:r>
          </w:p>
          <w:p w14:paraId="11AA85A1" w14:textId="77777777" w:rsidR="00060BB2" w:rsidRDefault="00060BB2" w:rsidP="006F1173">
            <w:pPr>
              <w:pStyle w:val="ListParagraph"/>
              <w:numPr>
                <w:ilvl w:val="0"/>
                <w:numId w:val="384"/>
              </w:numPr>
              <w:rPr>
                <w:rFonts w:ascii="Segoe UI" w:eastAsia="Segoe UI" w:hAnsi="Segoe UI" w:cs="Segoe UI"/>
                <w:sz w:val="18"/>
                <w:szCs w:val="18"/>
              </w:rPr>
            </w:pPr>
            <w:r w:rsidRPr="00AF7DFA">
              <w:rPr>
                <w:rFonts w:ascii="Segoe UI" w:eastAsia="Segoe UI" w:hAnsi="Segoe UI" w:cs="Segoe UI"/>
                <w:sz w:val="18"/>
                <w:szCs w:val="18"/>
              </w:rPr>
              <w:t>Each virtual card must be linked to one primary/main Card and one Client ID.</w:t>
            </w:r>
          </w:p>
          <w:p w14:paraId="55D51EBE" w14:textId="77777777" w:rsidR="00060BB2" w:rsidRPr="00AF7DFA" w:rsidRDefault="00060BB2" w:rsidP="006F1173">
            <w:pPr>
              <w:pStyle w:val="ListParagraph"/>
              <w:numPr>
                <w:ilvl w:val="0"/>
                <w:numId w:val="384"/>
              </w:numPr>
              <w:rPr>
                <w:rFonts w:ascii="Segoe UI" w:eastAsia="Segoe UI" w:hAnsi="Segoe UI" w:cs="Segoe UI"/>
                <w:sz w:val="18"/>
                <w:szCs w:val="18"/>
              </w:rPr>
            </w:pPr>
            <w:r w:rsidRPr="00AF7DFA">
              <w:rPr>
                <w:rFonts w:ascii="Segoe UI" w:eastAsia="Segoe UI" w:hAnsi="Segoe UI" w:cs="Segoe UI"/>
                <w:sz w:val="18"/>
                <w:szCs w:val="18"/>
              </w:rPr>
              <w:t>Virtual card status and details are updated based on updated data received from ITCL.</w:t>
            </w:r>
          </w:p>
        </w:tc>
      </w:tr>
      <w:tr w:rsidR="00060BB2" w:rsidRPr="00A6306D" w14:paraId="020EEBC0" w14:textId="77777777" w:rsidTr="00452A1A">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CED98E2" w14:textId="77777777" w:rsidR="00060BB2" w:rsidRPr="00A6306D" w:rsidRDefault="00060BB2" w:rsidP="003C122C">
            <w:pPr>
              <w:pStyle w:val="Numberingparagraph"/>
              <w:rPr>
                <w:color w:val="2F5496"/>
              </w:rPr>
            </w:pPr>
            <w:r w:rsidRPr="7BE96108">
              <w:t>Acceptance criteria</w:t>
            </w:r>
          </w:p>
        </w:tc>
      </w:tr>
      <w:tr w:rsidR="00060BB2" w:rsidRPr="00A6306D" w14:paraId="10DE5DB3" w14:textId="77777777" w:rsidTr="00452A1A">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176C978" w14:textId="77777777" w:rsidR="00060BB2" w:rsidRDefault="00060BB2" w:rsidP="006F1173">
            <w:pPr>
              <w:pStyle w:val="ListParagraph"/>
              <w:numPr>
                <w:ilvl w:val="0"/>
                <w:numId w:val="334"/>
              </w:numPr>
              <w:spacing w:before="240" w:after="240"/>
              <w:jc w:val="both"/>
              <w:rPr>
                <w:rFonts w:ascii="Segoe UI" w:eastAsia="Segoe UI" w:hAnsi="Segoe UI" w:cs="Segoe UI"/>
                <w:sz w:val="18"/>
                <w:szCs w:val="18"/>
              </w:rPr>
            </w:pPr>
            <w:r w:rsidRPr="00AF7DFA">
              <w:rPr>
                <w:rFonts w:ascii="Segoe UI" w:eastAsia="Segoe UI" w:hAnsi="Segoe UI" w:cs="Segoe UI"/>
                <w:sz w:val="18"/>
                <w:szCs w:val="18"/>
              </w:rPr>
              <w:t>Selecting Virtual Card from Card Services opens the View Virtual Card screen.</w:t>
            </w:r>
          </w:p>
          <w:p w14:paraId="151BB43A" w14:textId="77777777" w:rsidR="00060BB2" w:rsidRDefault="00060BB2" w:rsidP="006F1173">
            <w:pPr>
              <w:pStyle w:val="ListParagraph"/>
              <w:numPr>
                <w:ilvl w:val="0"/>
                <w:numId w:val="334"/>
              </w:numPr>
              <w:spacing w:before="240" w:after="240"/>
              <w:jc w:val="both"/>
              <w:rPr>
                <w:rFonts w:ascii="Segoe UI" w:eastAsia="Segoe UI" w:hAnsi="Segoe UI" w:cs="Segoe UI"/>
                <w:sz w:val="18"/>
                <w:szCs w:val="18"/>
              </w:rPr>
            </w:pPr>
            <w:r w:rsidRPr="00AF7DFA">
              <w:rPr>
                <w:rFonts w:ascii="Segoe UI" w:eastAsia="Segoe UI" w:hAnsi="Segoe UI" w:cs="Segoe UI"/>
                <w:sz w:val="18"/>
                <w:szCs w:val="18"/>
              </w:rPr>
              <w:t>User can select the primary card number from the dropdown (debit or credit).</w:t>
            </w:r>
          </w:p>
          <w:p w14:paraId="62DDBEF4" w14:textId="77777777" w:rsidR="00060BB2" w:rsidRDefault="00060BB2" w:rsidP="006F1173">
            <w:pPr>
              <w:pStyle w:val="ListParagraph"/>
              <w:numPr>
                <w:ilvl w:val="0"/>
                <w:numId w:val="334"/>
              </w:numPr>
              <w:spacing w:before="240" w:after="240"/>
              <w:jc w:val="both"/>
              <w:rPr>
                <w:rFonts w:ascii="Segoe UI" w:eastAsia="Segoe UI" w:hAnsi="Segoe UI" w:cs="Segoe UI"/>
                <w:sz w:val="18"/>
                <w:szCs w:val="18"/>
              </w:rPr>
            </w:pPr>
            <w:r w:rsidRPr="00AF7DFA">
              <w:rPr>
                <w:rFonts w:ascii="Segoe UI" w:eastAsia="Segoe UI" w:hAnsi="Segoe UI" w:cs="Segoe UI"/>
                <w:sz w:val="18"/>
                <w:szCs w:val="18"/>
              </w:rPr>
              <w:t>Pressing “Virtual Card Management” displays a list of virtual cards created under that card (up to 5).</w:t>
            </w:r>
          </w:p>
          <w:p w14:paraId="6FF38515" w14:textId="77777777" w:rsidR="00060BB2" w:rsidRPr="00AF7DFA" w:rsidRDefault="00060BB2" w:rsidP="006F1173">
            <w:pPr>
              <w:pStyle w:val="ListParagraph"/>
              <w:numPr>
                <w:ilvl w:val="0"/>
                <w:numId w:val="334"/>
              </w:numPr>
              <w:spacing w:before="240" w:after="240"/>
              <w:jc w:val="both"/>
              <w:rPr>
                <w:rFonts w:ascii="Segoe UI" w:eastAsia="Segoe UI" w:hAnsi="Segoe UI" w:cs="Segoe UI"/>
                <w:sz w:val="18"/>
                <w:szCs w:val="18"/>
              </w:rPr>
            </w:pPr>
            <w:r w:rsidRPr="00AF7DFA">
              <w:rPr>
                <w:rFonts w:ascii="Segoe UI" w:eastAsia="Segoe UI" w:hAnsi="Segoe UI" w:cs="Segoe UI"/>
                <w:sz w:val="18"/>
                <w:szCs w:val="18"/>
              </w:rPr>
              <w:t>Each virtual card in the list displays masked number, expiry, CVV, and details.</w:t>
            </w:r>
          </w:p>
          <w:p w14:paraId="6C456CCA" w14:textId="77777777" w:rsidR="00060BB2" w:rsidRPr="00A6306D" w:rsidRDefault="00060BB2" w:rsidP="00507F71">
            <w:pPr>
              <w:pStyle w:val="ListParagraph"/>
              <w:numPr>
                <w:ilvl w:val="0"/>
                <w:numId w:val="28"/>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Buttons (Limit Setup, Ecom &amp; Moto Limit, TQ Limit Refund) redirect to the ITCL website.</w:t>
            </w:r>
          </w:p>
          <w:p w14:paraId="3E6B6C75" w14:textId="77777777" w:rsidR="00060BB2" w:rsidRPr="00A6306D" w:rsidRDefault="00060BB2" w:rsidP="00507F71">
            <w:pPr>
              <w:pStyle w:val="ListParagraph"/>
              <w:numPr>
                <w:ilvl w:val="0"/>
                <w:numId w:val="28"/>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The “+</w:t>
            </w:r>
            <w:r>
              <w:rPr>
                <w:rFonts w:ascii="Segoe UI" w:eastAsia="Segoe UI" w:hAnsi="Segoe UI" w:cs="Segoe UI"/>
                <w:sz w:val="18"/>
                <w:szCs w:val="18"/>
              </w:rPr>
              <w:t>Virtual Card</w:t>
            </w:r>
            <w:r w:rsidRPr="00A6306D">
              <w:rPr>
                <w:rFonts w:ascii="Segoe UI" w:eastAsia="Segoe UI" w:hAnsi="Segoe UI" w:cs="Segoe UI"/>
                <w:sz w:val="18"/>
                <w:szCs w:val="18"/>
              </w:rPr>
              <w:t>” icon is visible on both View and Virtual Card detail screens.</w:t>
            </w:r>
          </w:p>
          <w:p w14:paraId="3A2C8DB6" w14:textId="77777777" w:rsidR="00060BB2" w:rsidRPr="00A6306D" w:rsidRDefault="00060BB2" w:rsidP="00507F71">
            <w:pPr>
              <w:pStyle w:val="ListParagraph"/>
              <w:numPr>
                <w:ilvl w:val="0"/>
                <w:numId w:val="28"/>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Clicking “+</w:t>
            </w:r>
            <w:r>
              <w:rPr>
                <w:rFonts w:ascii="Segoe UI" w:eastAsia="Segoe UI" w:hAnsi="Segoe UI" w:cs="Segoe UI"/>
                <w:sz w:val="18"/>
                <w:szCs w:val="18"/>
              </w:rPr>
              <w:t>Virtual Card</w:t>
            </w:r>
            <w:r w:rsidRPr="00A6306D">
              <w:rPr>
                <w:rFonts w:ascii="Segoe UI" w:eastAsia="Segoe UI" w:hAnsi="Segoe UI" w:cs="Segoe UI"/>
                <w:sz w:val="18"/>
                <w:szCs w:val="18"/>
              </w:rPr>
              <w:t>” opens the Create Virtual Card screen.</w:t>
            </w:r>
          </w:p>
          <w:p w14:paraId="5A45445A" w14:textId="77777777" w:rsidR="00060BB2" w:rsidRPr="00A6306D" w:rsidRDefault="00060BB2" w:rsidP="00507F71">
            <w:pPr>
              <w:pStyle w:val="ListParagraph"/>
              <w:numPr>
                <w:ilvl w:val="0"/>
                <w:numId w:val="28"/>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After clicking Proceed, user is redirected to the ITCL website for virtual card creation.</w:t>
            </w:r>
          </w:p>
          <w:p w14:paraId="2E5C043E" w14:textId="77777777" w:rsidR="00060BB2" w:rsidRPr="00A6306D" w:rsidRDefault="00060BB2" w:rsidP="00507F71">
            <w:pPr>
              <w:pStyle w:val="ListParagraph"/>
              <w:numPr>
                <w:ilvl w:val="0"/>
                <w:numId w:val="28"/>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Upon successful completion at ITCL, the user returns to the Bank Asia app.</w:t>
            </w:r>
          </w:p>
          <w:p w14:paraId="1B1B864F" w14:textId="77777777" w:rsidR="00060BB2" w:rsidRPr="00A6306D" w:rsidRDefault="00060BB2" w:rsidP="00507F71">
            <w:pPr>
              <w:pStyle w:val="ListParagraph"/>
              <w:numPr>
                <w:ilvl w:val="0"/>
                <w:numId w:val="28"/>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 Success modal confirms the creation of the new virtual card.</w:t>
            </w:r>
          </w:p>
          <w:p w14:paraId="09FC38A1" w14:textId="77777777" w:rsidR="00060BB2" w:rsidRPr="00A6306D" w:rsidRDefault="00060BB2" w:rsidP="00507F71">
            <w:pPr>
              <w:pStyle w:val="ListParagraph"/>
              <w:numPr>
                <w:ilvl w:val="0"/>
                <w:numId w:val="28"/>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The newly created card is shown in the updated list on the View Virtual Card screen.</w:t>
            </w:r>
          </w:p>
          <w:p w14:paraId="2C15273F" w14:textId="77777777" w:rsidR="00060BB2" w:rsidRPr="00A6306D" w:rsidRDefault="00060BB2" w:rsidP="00507F71">
            <w:pPr>
              <w:pStyle w:val="ListParagraph"/>
              <w:numPr>
                <w:ilvl w:val="0"/>
                <w:numId w:val="28"/>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enforces the 5-card-per-primary-card limit, and if reached, the “+” button becomes disabled.</w:t>
            </w:r>
          </w:p>
          <w:p w14:paraId="428F5C8D" w14:textId="77777777" w:rsidR="00060BB2" w:rsidRPr="00A6306D" w:rsidRDefault="00060BB2" w:rsidP="00507F71">
            <w:pPr>
              <w:pStyle w:val="ListParagraph"/>
              <w:numPr>
                <w:ilvl w:val="0"/>
                <w:numId w:val="28"/>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All virtual card statuses, currency, and timestamps reflect </w:t>
            </w:r>
            <w:r>
              <w:rPr>
                <w:rFonts w:ascii="Segoe UI" w:eastAsia="Segoe UI" w:hAnsi="Segoe UI" w:cs="Segoe UI"/>
                <w:sz w:val="18"/>
                <w:szCs w:val="18"/>
              </w:rPr>
              <w:t>updated</w:t>
            </w:r>
            <w:r w:rsidRPr="00A6306D">
              <w:rPr>
                <w:rFonts w:ascii="Segoe UI" w:eastAsia="Segoe UI" w:hAnsi="Segoe UI" w:cs="Segoe UI"/>
                <w:sz w:val="18"/>
                <w:szCs w:val="18"/>
              </w:rPr>
              <w:t xml:space="preserve"> data from ITCL.</w:t>
            </w:r>
          </w:p>
        </w:tc>
      </w:tr>
    </w:tbl>
    <w:p w14:paraId="0D138CDC" w14:textId="77777777" w:rsidR="00060BB2" w:rsidRPr="00060BB2" w:rsidRDefault="00060BB2" w:rsidP="00060BB2">
      <w:pPr>
        <w:pStyle w:val="Nor"/>
      </w:pPr>
    </w:p>
    <w:p w14:paraId="16D09041" w14:textId="78D2C27E" w:rsidR="00A262F5" w:rsidRPr="00A6306D" w:rsidRDefault="00A262F5" w:rsidP="003C122C">
      <w:pPr>
        <w:pStyle w:val="SHeading3"/>
        <w:rPr>
          <w:rFonts w:ascii="Segoe UI" w:hAnsi="Segoe UI" w:cs="Segoe UI"/>
        </w:rPr>
      </w:pPr>
      <w:bookmarkStart w:id="249" w:name="_Toc228356995"/>
      <w:r>
        <w:t>User Story: Card Offers</w:t>
      </w:r>
      <w:bookmarkEnd w:id="246"/>
      <w:bookmarkEnd w:id="249"/>
    </w:p>
    <w:tbl>
      <w:tblPr>
        <w:tblStyle w:val="TableGrid"/>
        <w:tblW w:w="0" w:type="auto"/>
        <w:tblLayout w:type="fixed"/>
        <w:tblLook w:val="04A0" w:firstRow="1" w:lastRow="0" w:firstColumn="1" w:lastColumn="0" w:noHBand="0" w:noVBand="1"/>
      </w:tblPr>
      <w:tblGrid>
        <w:gridCol w:w="9015"/>
      </w:tblGrid>
      <w:tr w:rsidR="00A262F5" w:rsidRPr="00A6306D" w14:paraId="1A53897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A3ABC38" w14:textId="77777777" w:rsidR="00A262F5" w:rsidRPr="00A6306D" w:rsidRDefault="00A262F5" w:rsidP="003C122C">
            <w:pPr>
              <w:pStyle w:val="Numberingparagraph"/>
            </w:pPr>
            <w:r w:rsidRPr="7BE96108">
              <w:t>User Story</w:t>
            </w:r>
          </w:p>
        </w:tc>
      </w:tr>
      <w:tr w:rsidR="00A262F5" w:rsidRPr="00A6306D" w14:paraId="63C19BD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1CC400B" w14:textId="77777777" w:rsidR="00A262F5" w:rsidRPr="00A6306D" w:rsidRDefault="00A262F5" w:rsidP="007164E9">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to view promotional credit card offers within the app, so that I can explore available benefits directly through Bank Asia’s promotional offers page.</w:t>
            </w:r>
          </w:p>
        </w:tc>
      </w:tr>
      <w:tr w:rsidR="00A262F5" w:rsidRPr="00A6306D" w14:paraId="3E389E61"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1585847E" w14:textId="77777777" w:rsidR="00A262F5" w:rsidRPr="00A6306D" w:rsidRDefault="00A262F5" w:rsidP="003C122C">
            <w:pPr>
              <w:pStyle w:val="Numberingparagraph"/>
              <w:rPr>
                <w:color w:val="2F5496"/>
              </w:rPr>
            </w:pPr>
            <w:r w:rsidRPr="7BE96108">
              <w:t>Feature Name</w:t>
            </w:r>
          </w:p>
        </w:tc>
      </w:tr>
      <w:tr w:rsidR="00A262F5" w:rsidRPr="00A6306D" w14:paraId="0DDD354B"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1D20C974"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 xml:space="preserve">Card Services  </w:t>
            </w:r>
          </w:p>
        </w:tc>
      </w:tr>
      <w:tr w:rsidR="00A262F5" w:rsidRPr="00A6306D" w14:paraId="40E25A0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A524307" w14:textId="77777777" w:rsidR="00A262F5" w:rsidRPr="00A6306D" w:rsidRDefault="00A262F5" w:rsidP="003C122C">
            <w:pPr>
              <w:pStyle w:val="Numberingparagraph"/>
              <w:rPr>
                <w:color w:val="2F5496"/>
              </w:rPr>
            </w:pPr>
            <w:r w:rsidRPr="7BE96108">
              <w:t>Persona Involved</w:t>
            </w:r>
          </w:p>
        </w:tc>
      </w:tr>
      <w:tr w:rsidR="00A262F5" w:rsidRPr="00A6306D" w14:paraId="11FAFAE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6A3B8F2"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144888D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47915DC" w14:textId="77777777" w:rsidR="00A262F5" w:rsidRPr="00A6306D" w:rsidRDefault="00A262F5" w:rsidP="003C122C">
            <w:pPr>
              <w:pStyle w:val="Numberingparagraph"/>
              <w:rPr>
                <w:color w:val="2F5496"/>
              </w:rPr>
            </w:pPr>
            <w:r w:rsidRPr="7BE96108">
              <w:t>Entry Criteria</w:t>
            </w:r>
          </w:p>
        </w:tc>
      </w:tr>
      <w:tr w:rsidR="00A262F5" w:rsidRPr="00A6306D" w14:paraId="4A1680E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DB76E5C"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successfully logged into the mobile banking app.</w:t>
            </w:r>
          </w:p>
          <w:p w14:paraId="4111A4BA"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navigates to the Card Services section.</w:t>
            </w:r>
          </w:p>
          <w:p w14:paraId="5CE93D39"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Active promotional offers are published on Bank Asia’s official website under the Promotional Offers page.</w:t>
            </w:r>
          </w:p>
          <w:p w14:paraId="7ADEA2BF"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Internet connection is available to allow redirection.</w:t>
            </w:r>
          </w:p>
        </w:tc>
      </w:tr>
      <w:tr w:rsidR="00A262F5" w:rsidRPr="00A6306D" w14:paraId="7ADEE89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C5D1AED" w14:textId="77777777" w:rsidR="00A262F5" w:rsidRPr="00A6306D" w:rsidRDefault="00A262F5" w:rsidP="003C122C">
            <w:pPr>
              <w:pStyle w:val="Numberingparagraph"/>
              <w:rPr>
                <w:color w:val="2F5496"/>
              </w:rPr>
            </w:pPr>
            <w:r w:rsidRPr="7BE96108">
              <w:t>Exit Criteria</w:t>
            </w:r>
          </w:p>
        </w:tc>
      </w:tr>
      <w:tr w:rsidR="00A262F5" w:rsidRPr="00A6306D" w14:paraId="122F029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48DB14F"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clicks on Offers within the Card Services section.</w:t>
            </w:r>
          </w:p>
          <w:p w14:paraId="5AD8166A"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automatically redirects the user to Bank Asia’s Promotional Offers webpage in an in-app browser or default device browser.</w:t>
            </w:r>
          </w:p>
          <w:p w14:paraId="2EE0BDDF"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page loads successfully and displays all active promotional credit card offers.</w:t>
            </w:r>
          </w:p>
          <w:p w14:paraId="7EE0D3EC"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When the user exits the webpage, control returns to the mobile app’s Card Services screen.</w:t>
            </w:r>
          </w:p>
        </w:tc>
      </w:tr>
      <w:tr w:rsidR="00A262F5" w:rsidRPr="00A6306D" w14:paraId="57EDCAB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08420DF" w14:textId="77777777" w:rsidR="00A262F5" w:rsidRPr="00A6306D" w:rsidRDefault="00A262F5" w:rsidP="003C122C">
            <w:pPr>
              <w:pStyle w:val="Numberingparagraph"/>
              <w:rPr>
                <w:color w:val="2F5496"/>
              </w:rPr>
            </w:pPr>
            <w:r w:rsidRPr="7BE96108">
              <w:t>Business Rules</w:t>
            </w:r>
          </w:p>
        </w:tc>
      </w:tr>
      <w:tr w:rsidR="00A262F5" w:rsidRPr="00A6306D" w14:paraId="0F9A3EE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8861E0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Clicking the Offers button must trigger a secure redirection to the official Bank Asia promotional offers URL.</w:t>
            </w:r>
          </w:p>
          <w:p w14:paraId="2C39D233"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The app should not display or modify any offer content internally — all data is sourced directly from the official website.</w:t>
            </w:r>
          </w:p>
          <w:p w14:paraId="4141AD18"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If the website is unreachable, the app must display an appropriate message (e.g., </w:t>
            </w:r>
            <w:r w:rsidRPr="00A6306D">
              <w:rPr>
                <w:rFonts w:ascii="Segoe UI" w:eastAsia="Segoe UI" w:hAnsi="Segoe UI" w:cs="Segoe UI"/>
                <w:i/>
                <w:iCs/>
                <w:sz w:val="18"/>
                <w:szCs w:val="18"/>
              </w:rPr>
              <w:t>“Unable to load offers. Please try again later.”</w:t>
            </w:r>
            <w:r w:rsidRPr="00A6306D">
              <w:rPr>
                <w:rFonts w:ascii="Segoe UI" w:eastAsia="Segoe UI" w:hAnsi="Segoe UI" w:cs="Segoe UI"/>
                <w:sz w:val="18"/>
                <w:szCs w:val="18"/>
              </w:rPr>
              <w:t>).</w:t>
            </w:r>
          </w:p>
        </w:tc>
      </w:tr>
      <w:tr w:rsidR="00A262F5" w:rsidRPr="00A6306D" w14:paraId="5DF78BA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B6BB47B" w14:textId="77777777" w:rsidR="00A262F5" w:rsidRPr="00A6306D" w:rsidRDefault="00A262F5" w:rsidP="003C122C">
            <w:pPr>
              <w:pStyle w:val="Numberingparagraph"/>
              <w:rPr>
                <w:color w:val="2F5496"/>
              </w:rPr>
            </w:pPr>
            <w:r w:rsidRPr="7BE96108">
              <w:t>Acceptance criteria</w:t>
            </w:r>
          </w:p>
        </w:tc>
      </w:tr>
      <w:tr w:rsidR="00A262F5" w:rsidRPr="00A6306D" w14:paraId="686BA7A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CB47B1F"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When the user clicks Offers, the app redirects to the Bank Asia Promotional Offers webpage.</w:t>
            </w:r>
          </w:p>
          <w:p w14:paraId="32E45A16"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The webpage opens within the in-app browser or device browser without error.</w:t>
            </w:r>
          </w:p>
          <w:p w14:paraId="7D60C159"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All live credit card offers appear exactly as on the website.</w:t>
            </w:r>
          </w:p>
          <w:p w14:paraId="03E67EDA"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No expired or inactive offers are shown (as controlled by the website).</w:t>
            </w:r>
          </w:p>
          <w:p w14:paraId="3C9D2D10"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If the site is unavailable, an error message displays instead of a blank screen.</w:t>
            </w:r>
          </w:p>
          <w:p w14:paraId="74D69DAB"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Returning from the webpage brings the user back to the Card Services screen.</w:t>
            </w:r>
          </w:p>
        </w:tc>
      </w:tr>
    </w:tbl>
    <w:p w14:paraId="1F38B50B" w14:textId="77777777" w:rsidR="00EC0A1D" w:rsidRDefault="00EC0A1D" w:rsidP="00EC0A1D">
      <w:pPr>
        <w:pStyle w:val="Nor"/>
      </w:pPr>
    </w:p>
    <w:p w14:paraId="472D8ECE" w14:textId="1A4D36B6" w:rsidR="00A262F5" w:rsidRDefault="00E36506" w:rsidP="00E36506">
      <w:pPr>
        <w:pStyle w:val="SHeading3"/>
      </w:pPr>
      <w:bookmarkStart w:id="250" w:name="_Toc228356996"/>
      <w:r>
        <w:t>User Story: Green Pin</w:t>
      </w:r>
      <w:bookmarkEnd w:id="250"/>
    </w:p>
    <w:tbl>
      <w:tblPr>
        <w:tblStyle w:val="TableGrid"/>
        <w:tblW w:w="0" w:type="auto"/>
        <w:tblLayout w:type="fixed"/>
        <w:tblLook w:val="04A0" w:firstRow="1" w:lastRow="0" w:firstColumn="1" w:lastColumn="0" w:noHBand="0" w:noVBand="1"/>
      </w:tblPr>
      <w:tblGrid>
        <w:gridCol w:w="9015"/>
      </w:tblGrid>
      <w:tr w:rsidR="00E36506" w:rsidRPr="00A6306D" w14:paraId="20827038" w14:textId="77777777" w:rsidTr="00E36506">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D3B218A" w14:textId="77777777" w:rsidR="00E36506" w:rsidRPr="00A6306D" w:rsidRDefault="00E36506" w:rsidP="00E36506">
            <w:pPr>
              <w:pStyle w:val="Numberingparagraph"/>
            </w:pPr>
            <w:r w:rsidRPr="7BE96108">
              <w:t>User Story</w:t>
            </w:r>
          </w:p>
        </w:tc>
      </w:tr>
      <w:tr w:rsidR="00E36506" w:rsidRPr="00A6306D" w14:paraId="791135A9" w14:textId="77777777" w:rsidTr="00E36506">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717D9F4" w14:textId="4A82ED5D" w:rsidR="00E36506" w:rsidRPr="00A6306D" w:rsidRDefault="00E36506" w:rsidP="00E36506">
            <w:pPr>
              <w:spacing w:before="180" w:after="180"/>
              <w:jc w:val="both"/>
              <w:rPr>
                <w:rFonts w:ascii="Segoe UI" w:eastAsia="Segoe UI" w:hAnsi="Segoe UI" w:cs="Segoe UI"/>
                <w:sz w:val="18"/>
                <w:szCs w:val="18"/>
              </w:rPr>
            </w:pPr>
            <w:r w:rsidRPr="00E36506">
              <w:rPr>
                <w:rFonts w:ascii="Segoe UI" w:eastAsia="Segoe UI" w:hAnsi="Segoe UI" w:cs="Segoe UI"/>
                <w:sz w:val="18"/>
                <w:szCs w:val="18"/>
              </w:rPr>
              <w:t>As a mobile banking customer, I want to enter my card details, choose a verification method, verify my OTP, and set a new PIN, so that I can securely update my debit card PIN from the app.</w:t>
            </w:r>
          </w:p>
        </w:tc>
      </w:tr>
      <w:tr w:rsidR="00E36506" w:rsidRPr="00A6306D" w14:paraId="75FA03D8" w14:textId="77777777" w:rsidTr="00E36506">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2444944D" w14:textId="77777777" w:rsidR="00E36506" w:rsidRPr="00A6306D" w:rsidRDefault="00E36506" w:rsidP="00E36506">
            <w:pPr>
              <w:pStyle w:val="Numberingparagraph"/>
              <w:rPr>
                <w:color w:val="2F5496"/>
              </w:rPr>
            </w:pPr>
            <w:r w:rsidRPr="7BE96108">
              <w:t>Feature Name</w:t>
            </w:r>
          </w:p>
        </w:tc>
      </w:tr>
      <w:tr w:rsidR="00E36506" w:rsidRPr="00A6306D" w14:paraId="26CBD3D2" w14:textId="77777777" w:rsidTr="00E36506">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13726650" w14:textId="77777777" w:rsidR="00E36506" w:rsidRPr="00A6306D" w:rsidRDefault="00E36506" w:rsidP="00E36506">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 xml:space="preserve">Card Services  </w:t>
            </w:r>
          </w:p>
        </w:tc>
      </w:tr>
      <w:tr w:rsidR="00E36506" w:rsidRPr="00A6306D" w14:paraId="688C822C" w14:textId="77777777" w:rsidTr="00E36506">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489E113" w14:textId="77777777" w:rsidR="00E36506" w:rsidRPr="00A6306D" w:rsidRDefault="00E36506" w:rsidP="00E36506">
            <w:pPr>
              <w:pStyle w:val="Numberingparagraph"/>
              <w:rPr>
                <w:color w:val="2F5496"/>
              </w:rPr>
            </w:pPr>
            <w:r w:rsidRPr="7BE96108">
              <w:t>Persona Involved</w:t>
            </w:r>
          </w:p>
        </w:tc>
      </w:tr>
      <w:tr w:rsidR="00E36506" w:rsidRPr="00A6306D" w14:paraId="27063007" w14:textId="77777777" w:rsidTr="00E36506">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16ABDF4" w14:textId="77777777" w:rsidR="00E36506" w:rsidRPr="00A6306D" w:rsidRDefault="00E36506" w:rsidP="00E36506">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E36506" w:rsidRPr="00A6306D" w14:paraId="048C3FCB" w14:textId="77777777" w:rsidTr="00E36506">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36D5615" w14:textId="77777777" w:rsidR="00E36506" w:rsidRPr="00A6306D" w:rsidRDefault="00E36506" w:rsidP="00E36506">
            <w:pPr>
              <w:pStyle w:val="Numberingparagraph"/>
              <w:rPr>
                <w:color w:val="2F5496"/>
              </w:rPr>
            </w:pPr>
            <w:r w:rsidRPr="7BE96108">
              <w:t>Entry Criteria</w:t>
            </w:r>
          </w:p>
        </w:tc>
      </w:tr>
      <w:tr w:rsidR="00E36506" w:rsidRPr="00A6306D" w14:paraId="14472596" w14:textId="77777777" w:rsidTr="00E36506">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7D36D03" w14:textId="305BD901" w:rsidR="00E36506" w:rsidRPr="00E36506" w:rsidRDefault="00E36506" w:rsidP="00E36506">
            <w:pPr>
              <w:pStyle w:val="ListParagraph"/>
              <w:numPr>
                <w:ilvl w:val="0"/>
                <w:numId w:val="114"/>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Customer is logged into the mobile banking app.</w:t>
            </w:r>
          </w:p>
          <w:p w14:paraId="70240512" w14:textId="3352B9B3" w:rsidR="00E36506" w:rsidRPr="00E36506" w:rsidRDefault="00E36506" w:rsidP="00E36506">
            <w:pPr>
              <w:pStyle w:val="ListParagraph"/>
              <w:numPr>
                <w:ilvl w:val="0"/>
                <w:numId w:val="114"/>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 xml:space="preserve">Customer navigates to the Green PIN option from the </w:t>
            </w:r>
            <w:r>
              <w:rPr>
                <w:rFonts w:ascii="Segoe UI" w:eastAsia="Segoe UI" w:hAnsi="Segoe UI" w:cs="Segoe UI"/>
                <w:sz w:val="18"/>
                <w:szCs w:val="18"/>
              </w:rPr>
              <w:t>Card service section</w:t>
            </w:r>
            <w:r w:rsidRPr="00E36506">
              <w:rPr>
                <w:rFonts w:ascii="Segoe UI" w:eastAsia="Segoe UI" w:hAnsi="Segoe UI" w:cs="Segoe UI"/>
                <w:sz w:val="18"/>
                <w:szCs w:val="18"/>
              </w:rPr>
              <w:t>.</w:t>
            </w:r>
          </w:p>
          <w:p w14:paraId="30E38517" w14:textId="5665473A" w:rsidR="00E36506" w:rsidRPr="00E36506" w:rsidRDefault="00E36506" w:rsidP="00E36506">
            <w:pPr>
              <w:pStyle w:val="ListParagraph"/>
              <w:numPr>
                <w:ilvl w:val="0"/>
                <w:numId w:val="114"/>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Green PIN screen is displayed with the following fields</w:t>
            </w:r>
            <w:r>
              <w:rPr>
                <w:rFonts w:ascii="Segoe UI" w:eastAsia="Segoe UI" w:hAnsi="Segoe UI" w:cs="Segoe UI"/>
                <w:sz w:val="18"/>
                <w:szCs w:val="18"/>
              </w:rPr>
              <w:t>:</w:t>
            </w:r>
          </w:p>
          <w:p w14:paraId="58634420" w14:textId="77777777" w:rsidR="00E36506" w:rsidRDefault="00E36506" w:rsidP="006F1173">
            <w:pPr>
              <w:pStyle w:val="ListParagraph"/>
              <w:numPr>
                <w:ilvl w:val="0"/>
                <w:numId w:val="504"/>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Card Number</w:t>
            </w:r>
          </w:p>
          <w:p w14:paraId="3E1671AC" w14:textId="77777777" w:rsidR="00E36506" w:rsidRDefault="00E36506" w:rsidP="006F1173">
            <w:pPr>
              <w:pStyle w:val="ListParagraph"/>
              <w:numPr>
                <w:ilvl w:val="0"/>
                <w:numId w:val="504"/>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Expiry Date</w:t>
            </w:r>
          </w:p>
          <w:p w14:paraId="5FB8B8AE" w14:textId="77777777" w:rsidR="00E36506" w:rsidRDefault="00E36506" w:rsidP="006F1173">
            <w:pPr>
              <w:pStyle w:val="ListParagraph"/>
              <w:numPr>
                <w:ilvl w:val="0"/>
                <w:numId w:val="504"/>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PIN (4 digits)</w:t>
            </w:r>
          </w:p>
          <w:p w14:paraId="7B8F9B91" w14:textId="66BC453A" w:rsidR="00E36506" w:rsidRPr="00E36506" w:rsidRDefault="00E36506" w:rsidP="006F1173">
            <w:pPr>
              <w:pStyle w:val="ListParagraph"/>
              <w:numPr>
                <w:ilvl w:val="0"/>
                <w:numId w:val="504"/>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Confirm PIN (4 digits)</w:t>
            </w:r>
          </w:p>
          <w:p w14:paraId="02E11532" w14:textId="1AE334E5" w:rsidR="00E36506" w:rsidRPr="00E36506" w:rsidRDefault="00E36506" w:rsidP="00E36506">
            <w:pPr>
              <w:pStyle w:val="ListParagraph"/>
              <w:numPr>
                <w:ilvl w:val="0"/>
                <w:numId w:val="114"/>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Security notes section is visible on the screen.</w:t>
            </w:r>
          </w:p>
          <w:p w14:paraId="0FF6E2AD" w14:textId="77777777" w:rsidR="00E36506" w:rsidRPr="00E36506" w:rsidRDefault="00E36506" w:rsidP="00E36506">
            <w:pPr>
              <w:pStyle w:val="ListParagraph"/>
              <w:numPr>
                <w:ilvl w:val="0"/>
                <w:numId w:val="114"/>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Verification Method selections are available:</w:t>
            </w:r>
          </w:p>
          <w:p w14:paraId="693511AB" w14:textId="77777777" w:rsidR="00E36506" w:rsidRDefault="00E36506" w:rsidP="006F1173">
            <w:pPr>
              <w:pStyle w:val="ListParagraph"/>
              <w:numPr>
                <w:ilvl w:val="0"/>
                <w:numId w:val="505"/>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Email</w:t>
            </w:r>
          </w:p>
          <w:p w14:paraId="46FB47FD" w14:textId="7EAA6015" w:rsidR="00E36506" w:rsidRPr="00E36506" w:rsidRDefault="00E36506" w:rsidP="006F1173">
            <w:pPr>
              <w:pStyle w:val="ListParagraph"/>
              <w:numPr>
                <w:ilvl w:val="0"/>
                <w:numId w:val="505"/>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SMS</w:t>
            </w:r>
          </w:p>
          <w:p w14:paraId="3C07DA1C" w14:textId="3B81C199" w:rsidR="00E36506" w:rsidRPr="00E36506" w:rsidRDefault="00E36506" w:rsidP="00E36506">
            <w:pPr>
              <w:pStyle w:val="ListParagraph"/>
              <w:numPr>
                <w:ilvl w:val="0"/>
                <w:numId w:val="114"/>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Customer enters all required fields and taps the PROCEED button.</w:t>
            </w:r>
          </w:p>
        </w:tc>
      </w:tr>
      <w:tr w:rsidR="00E36506" w:rsidRPr="00A6306D" w14:paraId="401E9BE0" w14:textId="77777777" w:rsidTr="00E36506">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879B4ED" w14:textId="77777777" w:rsidR="00E36506" w:rsidRPr="00A6306D" w:rsidRDefault="00E36506" w:rsidP="00E36506">
            <w:pPr>
              <w:pStyle w:val="Numberingparagraph"/>
              <w:rPr>
                <w:color w:val="2F5496"/>
              </w:rPr>
            </w:pPr>
            <w:r w:rsidRPr="7BE96108">
              <w:t>Exit Criteria</w:t>
            </w:r>
          </w:p>
        </w:tc>
      </w:tr>
      <w:tr w:rsidR="00E36506" w:rsidRPr="00A6306D" w14:paraId="54BE457B" w14:textId="77777777" w:rsidTr="00E36506">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57C7A50" w14:textId="6814EA56" w:rsidR="00E36506" w:rsidRPr="00E36506" w:rsidRDefault="00E36506" w:rsidP="00E36506">
            <w:pPr>
              <w:pStyle w:val="ListParagraph"/>
              <w:numPr>
                <w:ilvl w:val="0"/>
                <w:numId w:val="114"/>
              </w:numPr>
              <w:spacing w:before="240" w:after="240"/>
              <w:rPr>
                <w:rFonts w:ascii="Segoe UI" w:eastAsia="Segoe UI" w:hAnsi="Segoe UI" w:cs="Segoe UI"/>
                <w:sz w:val="18"/>
                <w:szCs w:val="18"/>
              </w:rPr>
            </w:pPr>
            <w:r w:rsidRPr="00E36506">
              <w:rPr>
                <w:rFonts w:ascii="Segoe UI" w:eastAsia="Segoe UI" w:hAnsi="Segoe UI" w:cs="Segoe UI"/>
                <w:sz w:val="18"/>
                <w:szCs w:val="18"/>
              </w:rPr>
              <w:t>Customer receives an OTP on the selected verification method.</w:t>
            </w:r>
          </w:p>
          <w:p w14:paraId="536D2D65" w14:textId="77777777" w:rsidR="00E36506" w:rsidRPr="00E36506" w:rsidRDefault="00E36506" w:rsidP="00E36506">
            <w:pPr>
              <w:pStyle w:val="ListParagraph"/>
              <w:numPr>
                <w:ilvl w:val="0"/>
                <w:numId w:val="114"/>
              </w:numPr>
              <w:spacing w:before="240" w:after="240"/>
              <w:rPr>
                <w:rFonts w:ascii="Segoe UI" w:eastAsia="Segoe UI" w:hAnsi="Segoe UI" w:cs="Segoe UI"/>
                <w:sz w:val="18"/>
                <w:szCs w:val="18"/>
              </w:rPr>
            </w:pPr>
            <w:r w:rsidRPr="00E36506">
              <w:rPr>
                <w:rFonts w:ascii="Segoe UI" w:eastAsia="Segoe UI" w:hAnsi="Segoe UI" w:cs="Segoe UI"/>
                <w:sz w:val="18"/>
                <w:szCs w:val="18"/>
              </w:rPr>
              <w:t>OTP Verification screen appears with:</w:t>
            </w:r>
          </w:p>
          <w:p w14:paraId="1D9A6CC3" w14:textId="77777777" w:rsidR="00E36506" w:rsidRDefault="00E36506" w:rsidP="006F1173">
            <w:pPr>
              <w:pStyle w:val="ListParagraph"/>
              <w:numPr>
                <w:ilvl w:val="0"/>
                <w:numId w:val="506"/>
              </w:numPr>
              <w:spacing w:before="240" w:after="240"/>
              <w:rPr>
                <w:rFonts w:ascii="Segoe UI" w:eastAsia="Segoe UI" w:hAnsi="Segoe UI" w:cs="Segoe UI"/>
                <w:sz w:val="18"/>
                <w:szCs w:val="18"/>
              </w:rPr>
            </w:pPr>
            <w:r w:rsidRPr="00E36506">
              <w:rPr>
                <w:rFonts w:ascii="Segoe UI" w:eastAsia="Segoe UI" w:hAnsi="Segoe UI" w:cs="Segoe UI"/>
                <w:sz w:val="18"/>
                <w:szCs w:val="18"/>
              </w:rPr>
              <w:t>6 input boxes</w:t>
            </w:r>
          </w:p>
          <w:p w14:paraId="728840F1" w14:textId="77777777" w:rsidR="00E36506" w:rsidRDefault="00E36506" w:rsidP="006F1173">
            <w:pPr>
              <w:pStyle w:val="ListParagraph"/>
              <w:numPr>
                <w:ilvl w:val="0"/>
                <w:numId w:val="506"/>
              </w:numPr>
              <w:spacing w:before="240" w:after="240"/>
              <w:rPr>
                <w:rFonts w:ascii="Segoe UI" w:eastAsia="Segoe UI" w:hAnsi="Segoe UI" w:cs="Segoe UI"/>
                <w:sz w:val="18"/>
                <w:szCs w:val="18"/>
              </w:rPr>
            </w:pPr>
            <w:r w:rsidRPr="00E36506">
              <w:rPr>
                <w:rFonts w:ascii="Segoe UI" w:eastAsia="Segoe UI" w:hAnsi="Segoe UI" w:cs="Segoe UI"/>
                <w:sz w:val="18"/>
                <w:szCs w:val="18"/>
              </w:rPr>
              <w:t>Countdown timer</w:t>
            </w:r>
          </w:p>
          <w:p w14:paraId="5857AAF9" w14:textId="77777777" w:rsidR="00E36506" w:rsidRDefault="00E36506" w:rsidP="006F1173">
            <w:pPr>
              <w:pStyle w:val="ListParagraph"/>
              <w:numPr>
                <w:ilvl w:val="0"/>
                <w:numId w:val="506"/>
              </w:numPr>
              <w:spacing w:before="240" w:after="240"/>
              <w:rPr>
                <w:rFonts w:ascii="Segoe UI" w:eastAsia="Segoe UI" w:hAnsi="Segoe UI" w:cs="Segoe UI"/>
                <w:sz w:val="18"/>
                <w:szCs w:val="18"/>
              </w:rPr>
            </w:pPr>
            <w:r w:rsidRPr="00E36506">
              <w:rPr>
                <w:rFonts w:ascii="Segoe UI" w:eastAsia="Segoe UI" w:hAnsi="Segoe UI" w:cs="Segoe UI"/>
                <w:sz w:val="18"/>
                <w:szCs w:val="18"/>
              </w:rPr>
              <w:t>Submit button</w:t>
            </w:r>
          </w:p>
          <w:p w14:paraId="74266926" w14:textId="77777777" w:rsidR="00E36506" w:rsidRDefault="00E36506" w:rsidP="006F1173">
            <w:pPr>
              <w:pStyle w:val="ListParagraph"/>
              <w:numPr>
                <w:ilvl w:val="0"/>
                <w:numId w:val="506"/>
              </w:numPr>
              <w:spacing w:before="240" w:after="240"/>
              <w:rPr>
                <w:rFonts w:ascii="Segoe UI" w:eastAsia="Segoe UI" w:hAnsi="Segoe UI" w:cs="Segoe UI"/>
                <w:sz w:val="18"/>
                <w:szCs w:val="18"/>
              </w:rPr>
            </w:pPr>
            <w:r w:rsidRPr="00E36506">
              <w:rPr>
                <w:rFonts w:ascii="Segoe UI" w:eastAsia="Segoe UI" w:hAnsi="Segoe UI" w:cs="Segoe UI"/>
                <w:sz w:val="18"/>
                <w:szCs w:val="18"/>
              </w:rPr>
              <w:t>Resend Code option</w:t>
            </w:r>
          </w:p>
          <w:p w14:paraId="599E586B" w14:textId="47B5BB2B" w:rsidR="00E36506" w:rsidRPr="00E36506" w:rsidRDefault="00E36506" w:rsidP="00E36506">
            <w:pPr>
              <w:pStyle w:val="ListParagraph"/>
              <w:numPr>
                <w:ilvl w:val="0"/>
                <w:numId w:val="114"/>
              </w:numPr>
              <w:spacing w:before="240" w:after="240"/>
              <w:rPr>
                <w:rFonts w:ascii="Segoe UI" w:eastAsia="Segoe UI" w:hAnsi="Segoe UI" w:cs="Segoe UI"/>
                <w:sz w:val="18"/>
                <w:szCs w:val="18"/>
              </w:rPr>
            </w:pPr>
            <w:r w:rsidRPr="00E36506">
              <w:rPr>
                <w:rFonts w:ascii="Segoe UI" w:eastAsia="Segoe UI" w:hAnsi="Segoe UI" w:cs="Segoe UI"/>
                <w:sz w:val="18"/>
                <w:szCs w:val="18"/>
              </w:rPr>
              <w:t>Customer enters OTP and taps SUBMIT.</w:t>
            </w:r>
          </w:p>
          <w:p w14:paraId="2BC21B2D" w14:textId="0C2B1C08" w:rsidR="00E36506" w:rsidRPr="00E36506" w:rsidRDefault="00E36506" w:rsidP="00E36506">
            <w:pPr>
              <w:pStyle w:val="ListParagraph"/>
              <w:numPr>
                <w:ilvl w:val="0"/>
                <w:numId w:val="114"/>
              </w:numPr>
              <w:spacing w:before="240" w:after="240"/>
              <w:rPr>
                <w:rFonts w:ascii="Segoe UI" w:eastAsia="Segoe UI" w:hAnsi="Segoe UI" w:cs="Segoe UI"/>
                <w:sz w:val="18"/>
                <w:szCs w:val="18"/>
              </w:rPr>
            </w:pPr>
            <w:r w:rsidRPr="00E36506">
              <w:rPr>
                <w:rFonts w:ascii="Segoe UI" w:eastAsia="Segoe UI" w:hAnsi="Segoe UI" w:cs="Segoe UI"/>
                <w:sz w:val="18"/>
                <w:szCs w:val="18"/>
              </w:rPr>
              <w:t>System displays the Success Screen showing:</w:t>
            </w:r>
          </w:p>
          <w:p w14:paraId="1F6D805D" w14:textId="64B1638A" w:rsidR="00E36506" w:rsidRPr="00E36506" w:rsidRDefault="00E36506" w:rsidP="006F1173">
            <w:pPr>
              <w:pStyle w:val="ListParagraph"/>
              <w:numPr>
                <w:ilvl w:val="0"/>
                <w:numId w:val="507"/>
              </w:numPr>
              <w:spacing w:before="240" w:after="240"/>
              <w:rPr>
                <w:rFonts w:ascii="Segoe UI" w:eastAsia="Segoe UI" w:hAnsi="Segoe UI" w:cs="Segoe UI"/>
                <w:sz w:val="18"/>
                <w:szCs w:val="18"/>
              </w:rPr>
            </w:pPr>
            <w:r w:rsidRPr="00E36506">
              <w:rPr>
                <w:rFonts w:ascii="Segoe UI" w:eastAsia="Segoe UI" w:hAnsi="Segoe UI" w:cs="Segoe UI"/>
                <w:sz w:val="18"/>
                <w:szCs w:val="18"/>
              </w:rPr>
              <w:t>Success icon</w:t>
            </w:r>
            <w:r>
              <w:rPr>
                <w:rFonts w:ascii="Segoe UI" w:eastAsia="Segoe UI" w:hAnsi="Segoe UI" w:cs="Segoe UI"/>
                <w:sz w:val="18"/>
                <w:szCs w:val="18"/>
              </w:rPr>
              <w:t xml:space="preserve"> with successful </w:t>
            </w:r>
            <w:r w:rsidRPr="00E36506">
              <w:rPr>
                <w:rFonts w:ascii="Segoe UI" w:eastAsia="Segoe UI" w:hAnsi="Segoe UI" w:cs="Segoe UI"/>
                <w:sz w:val="18"/>
                <w:szCs w:val="18"/>
              </w:rPr>
              <w:t>message</w:t>
            </w:r>
          </w:p>
          <w:p w14:paraId="25B51579" w14:textId="75141B70" w:rsidR="00E36506" w:rsidRPr="00E36506" w:rsidRDefault="00E36506" w:rsidP="006F1173">
            <w:pPr>
              <w:pStyle w:val="ListParagraph"/>
              <w:numPr>
                <w:ilvl w:val="0"/>
                <w:numId w:val="507"/>
              </w:numPr>
              <w:spacing w:before="240" w:after="240"/>
              <w:rPr>
                <w:rFonts w:ascii="Segoe UI" w:eastAsia="Segoe UI" w:hAnsi="Segoe UI" w:cs="Segoe UI"/>
                <w:sz w:val="18"/>
                <w:szCs w:val="18"/>
              </w:rPr>
            </w:pPr>
            <w:r w:rsidRPr="00E36506">
              <w:rPr>
                <w:rFonts w:ascii="Segoe UI" w:eastAsia="Segoe UI" w:hAnsi="Segoe UI" w:cs="Segoe UI"/>
                <w:sz w:val="18"/>
                <w:szCs w:val="18"/>
              </w:rPr>
              <w:t>HOME button</w:t>
            </w:r>
          </w:p>
          <w:p w14:paraId="684FB421" w14:textId="0557500B" w:rsidR="00E36506" w:rsidRPr="00E36506" w:rsidRDefault="00E36506" w:rsidP="00E36506">
            <w:pPr>
              <w:pStyle w:val="ListParagraph"/>
              <w:numPr>
                <w:ilvl w:val="0"/>
                <w:numId w:val="114"/>
              </w:numPr>
              <w:spacing w:before="240" w:after="240"/>
              <w:rPr>
                <w:rFonts w:ascii="Segoe UI" w:eastAsia="Segoe UI" w:hAnsi="Segoe UI" w:cs="Segoe UI"/>
                <w:sz w:val="18"/>
                <w:szCs w:val="18"/>
              </w:rPr>
            </w:pPr>
            <w:r w:rsidRPr="00E36506">
              <w:rPr>
                <w:rFonts w:ascii="Segoe UI" w:eastAsia="Segoe UI" w:hAnsi="Segoe UI" w:cs="Segoe UI"/>
                <w:sz w:val="18"/>
                <w:szCs w:val="18"/>
              </w:rPr>
              <w:t>Process is complete when user taps HOME.</w:t>
            </w:r>
          </w:p>
        </w:tc>
      </w:tr>
      <w:tr w:rsidR="00E36506" w:rsidRPr="00A6306D" w14:paraId="192128BB" w14:textId="77777777" w:rsidTr="00E36506">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27C6450" w14:textId="77777777" w:rsidR="00E36506" w:rsidRPr="00A6306D" w:rsidRDefault="00E36506" w:rsidP="00E36506">
            <w:pPr>
              <w:pStyle w:val="Numberingparagraph"/>
              <w:rPr>
                <w:color w:val="2F5496"/>
              </w:rPr>
            </w:pPr>
            <w:r w:rsidRPr="7BE96108">
              <w:t>Business Rules</w:t>
            </w:r>
          </w:p>
        </w:tc>
      </w:tr>
      <w:tr w:rsidR="00E36506" w:rsidRPr="00A6306D" w14:paraId="34D2E096" w14:textId="77777777" w:rsidTr="00E36506">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A898CEC" w14:textId="245268AE" w:rsidR="00E36506" w:rsidRPr="00E36506" w:rsidRDefault="00E36506" w:rsidP="00E36506">
            <w:pPr>
              <w:pStyle w:val="ListParagraph"/>
              <w:numPr>
                <w:ilvl w:val="0"/>
                <w:numId w:val="114"/>
              </w:numPr>
              <w:spacing w:before="240" w:after="240"/>
              <w:rPr>
                <w:rFonts w:ascii="Segoe UI" w:eastAsia="Segoe UI" w:hAnsi="Segoe UI" w:cs="Segoe UI"/>
                <w:sz w:val="18"/>
                <w:szCs w:val="18"/>
              </w:rPr>
            </w:pPr>
            <w:r w:rsidRPr="00E36506">
              <w:rPr>
                <w:rFonts w:ascii="Segoe UI" w:eastAsia="Segoe UI" w:hAnsi="Segoe UI" w:cs="Segoe UI"/>
                <w:sz w:val="18"/>
                <w:szCs w:val="18"/>
              </w:rPr>
              <w:t>Customer must enter a valid card number in the Card Number field.</w:t>
            </w:r>
          </w:p>
          <w:p w14:paraId="63524EF6" w14:textId="00B5EFA5" w:rsidR="00E36506" w:rsidRPr="00E36506" w:rsidRDefault="00E36506" w:rsidP="00E36506">
            <w:pPr>
              <w:pStyle w:val="ListParagraph"/>
              <w:numPr>
                <w:ilvl w:val="0"/>
                <w:numId w:val="114"/>
              </w:numPr>
              <w:spacing w:before="240" w:after="240"/>
              <w:rPr>
                <w:rFonts w:ascii="Segoe UI" w:eastAsia="Segoe UI" w:hAnsi="Segoe UI" w:cs="Segoe UI"/>
                <w:sz w:val="18"/>
                <w:szCs w:val="18"/>
              </w:rPr>
            </w:pPr>
            <w:r w:rsidRPr="00E36506">
              <w:rPr>
                <w:rFonts w:ascii="Segoe UI" w:eastAsia="Segoe UI" w:hAnsi="Segoe UI" w:cs="Segoe UI"/>
                <w:sz w:val="18"/>
                <w:szCs w:val="18"/>
              </w:rPr>
              <w:t>Expiry Date must be entered in MMYY format</w:t>
            </w:r>
            <w:r>
              <w:rPr>
                <w:rFonts w:ascii="Segoe UI" w:eastAsia="Segoe UI" w:hAnsi="Segoe UI" w:cs="Segoe UI"/>
                <w:sz w:val="18"/>
                <w:szCs w:val="18"/>
              </w:rPr>
              <w:t>.</w:t>
            </w:r>
          </w:p>
          <w:p w14:paraId="517A59C8" w14:textId="1A768F7B" w:rsidR="00E36506" w:rsidRPr="00E36506" w:rsidRDefault="00E36506" w:rsidP="00E36506">
            <w:pPr>
              <w:pStyle w:val="ListParagraph"/>
              <w:numPr>
                <w:ilvl w:val="0"/>
                <w:numId w:val="114"/>
              </w:numPr>
              <w:spacing w:before="240" w:after="240"/>
              <w:rPr>
                <w:rFonts w:ascii="Segoe UI" w:eastAsia="Segoe UI" w:hAnsi="Segoe UI" w:cs="Segoe UI"/>
                <w:sz w:val="18"/>
                <w:szCs w:val="18"/>
              </w:rPr>
            </w:pPr>
            <w:r w:rsidRPr="00E36506">
              <w:rPr>
                <w:rFonts w:ascii="Segoe UI" w:eastAsia="Segoe UI" w:hAnsi="Segoe UI" w:cs="Segoe UI"/>
                <w:sz w:val="18"/>
                <w:szCs w:val="18"/>
              </w:rPr>
              <w:t>Customer must enter a 4-digit PIN.</w:t>
            </w:r>
          </w:p>
          <w:p w14:paraId="0C3C9B2B" w14:textId="2160277B" w:rsidR="00E36506" w:rsidRPr="00E36506" w:rsidRDefault="00E36506" w:rsidP="00E36506">
            <w:pPr>
              <w:pStyle w:val="ListParagraph"/>
              <w:numPr>
                <w:ilvl w:val="0"/>
                <w:numId w:val="114"/>
              </w:numPr>
              <w:spacing w:before="240" w:after="240"/>
              <w:rPr>
                <w:rFonts w:ascii="Segoe UI" w:eastAsia="Segoe UI" w:hAnsi="Segoe UI" w:cs="Segoe UI"/>
                <w:sz w:val="18"/>
                <w:szCs w:val="18"/>
              </w:rPr>
            </w:pPr>
            <w:r w:rsidRPr="00E36506">
              <w:rPr>
                <w:rFonts w:ascii="Segoe UI" w:eastAsia="Segoe UI" w:hAnsi="Segoe UI" w:cs="Segoe UI"/>
                <w:sz w:val="18"/>
                <w:szCs w:val="18"/>
              </w:rPr>
              <w:t>Confirm PIN must match the PIN exactly.</w:t>
            </w:r>
          </w:p>
          <w:p w14:paraId="7F218087" w14:textId="38FABB4B" w:rsidR="00E36506" w:rsidRPr="00E36506" w:rsidRDefault="00E36506" w:rsidP="00E36506">
            <w:pPr>
              <w:pStyle w:val="ListParagraph"/>
              <w:numPr>
                <w:ilvl w:val="0"/>
                <w:numId w:val="114"/>
              </w:numPr>
              <w:spacing w:before="240" w:after="240"/>
              <w:rPr>
                <w:rFonts w:ascii="Segoe UI" w:eastAsia="Segoe UI" w:hAnsi="Segoe UI" w:cs="Segoe UI"/>
                <w:sz w:val="18"/>
                <w:szCs w:val="18"/>
              </w:rPr>
            </w:pPr>
            <w:r w:rsidRPr="00E36506">
              <w:rPr>
                <w:rFonts w:ascii="Segoe UI" w:eastAsia="Segoe UI" w:hAnsi="Segoe UI" w:cs="Segoe UI"/>
                <w:sz w:val="18"/>
                <w:szCs w:val="18"/>
              </w:rPr>
              <w:t>Security notes must display</w:t>
            </w:r>
            <w:r>
              <w:rPr>
                <w:rFonts w:ascii="Segoe UI" w:eastAsia="Segoe UI" w:hAnsi="Segoe UI" w:cs="Segoe UI"/>
                <w:sz w:val="18"/>
                <w:szCs w:val="18"/>
              </w:rPr>
              <w:t>.</w:t>
            </w:r>
          </w:p>
          <w:p w14:paraId="7161F583" w14:textId="25F99A8F" w:rsidR="00E36506" w:rsidRPr="00E36506" w:rsidRDefault="00E36506" w:rsidP="00E36506">
            <w:pPr>
              <w:pStyle w:val="ListParagraph"/>
              <w:numPr>
                <w:ilvl w:val="0"/>
                <w:numId w:val="114"/>
              </w:numPr>
              <w:spacing w:before="240" w:after="240"/>
              <w:rPr>
                <w:rFonts w:ascii="Segoe UI" w:eastAsia="Segoe UI" w:hAnsi="Segoe UI" w:cs="Segoe UI"/>
                <w:sz w:val="18"/>
                <w:szCs w:val="18"/>
              </w:rPr>
            </w:pPr>
            <w:r w:rsidRPr="00E36506">
              <w:rPr>
                <w:rFonts w:ascii="Segoe UI" w:eastAsia="Segoe UI" w:hAnsi="Segoe UI" w:cs="Segoe UI"/>
                <w:sz w:val="18"/>
                <w:szCs w:val="18"/>
              </w:rPr>
              <w:t>Customer must select a verification method:</w:t>
            </w:r>
          </w:p>
          <w:p w14:paraId="66F34507" w14:textId="77777777" w:rsidR="00E36506" w:rsidRDefault="00E36506" w:rsidP="006F1173">
            <w:pPr>
              <w:pStyle w:val="ListParagraph"/>
              <w:numPr>
                <w:ilvl w:val="0"/>
                <w:numId w:val="508"/>
              </w:numPr>
              <w:spacing w:before="240" w:after="240"/>
              <w:rPr>
                <w:rFonts w:ascii="Segoe UI" w:eastAsia="Segoe UI" w:hAnsi="Segoe UI" w:cs="Segoe UI"/>
                <w:sz w:val="18"/>
                <w:szCs w:val="18"/>
              </w:rPr>
            </w:pPr>
            <w:r w:rsidRPr="00E36506">
              <w:rPr>
                <w:rFonts w:ascii="Segoe UI" w:eastAsia="Segoe UI" w:hAnsi="Segoe UI" w:cs="Segoe UI"/>
                <w:sz w:val="18"/>
                <w:szCs w:val="18"/>
              </w:rPr>
              <w:t>Email</w:t>
            </w:r>
          </w:p>
          <w:p w14:paraId="1D229944" w14:textId="167D7B63" w:rsidR="00E36506" w:rsidRPr="00E36506" w:rsidRDefault="00E36506" w:rsidP="006F1173">
            <w:pPr>
              <w:pStyle w:val="ListParagraph"/>
              <w:numPr>
                <w:ilvl w:val="0"/>
                <w:numId w:val="508"/>
              </w:numPr>
              <w:spacing w:before="240" w:after="240"/>
              <w:rPr>
                <w:rFonts w:ascii="Segoe UI" w:eastAsia="Segoe UI" w:hAnsi="Segoe UI" w:cs="Segoe UI"/>
                <w:sz w:val="18"/>
                <w:szCs w:val="18"/>
              </w:rPr>
            </w:pPr>
            <w:r w:rsidRPr="00E36506">
              <w:rPr>
                <w:rFonts w:ascii="Segoe UI" w:eastAsia="Segoe UI" w:hAnsi="Segoe UI" w:cs="Segoe UI"/>
                <w:sz w:val="18"/>
                <w:szCs w:val="18"/>
              </w:rPr>
              <w:t>SMS</w:t>
            </w:r>
          </w:p>
          <w:p w14:paraId="4F4F4AD1" w14:textId="5E8B15DF" w:rsidR="00E36506" w:rsidRPr="00E36506" w:rsidRDefault="00E36506" w:rsidP="00E36506">
            <w:pPr>
              <w:pStyle w:val="ListParagraph"/>
              <w:numPr>
                <w:ilvl w:val="0"/>
                <w:numId w:val="114"/>
              </w:numPr>
              <w:spacing w:before="240" w:after="240"/>
              <w:rPr>
                <w:rFonts w:ascii="Segoe UI" w:eastAsia="Segoe UI" w:hAnsi="Segoe UI" w:cs="Segoe UI"/>
                <w:sz w:val="18"/>
                <w:szCs w:val="18"/>
              </w:rPr>
            </w:pPr>
            <w:r w:rsidRPr="00E36506">
              <w:rPr>
                <w:rFonts w:ascii="Segoe UI" w:eastAsia="Segoe UI" w:hAnsi="Segoe UI" w:cs="Segoe UI"/>
                <w:sz w:val="18"/>
                <w:szCs w:val="18"/>
              </w:rPr>
              <w:t>After tapping PROCEED, the system must send OTP to the selected method.</w:t>
            </w:r>
          </w:p>
          <w:p w14:paraId="0D97A896" w14:textId="49D830CA" w:rsidR="00E36506" w:rsidRPr="00E36506" w:rsidRDefault="00E36506" w:rsidP="00E36506">
            <w:pPr>
              <w:pStyle w:val="ListParagraph"/>
              <w:numPr>
                <w:ilvl w:val="0"/>
                <w:numId w:val="114"/>
              </w:numPr>
              <w:spacing w:before="240" w:after="240"/>
              <w:rPr>
                <w:rFonts w:ascii="Segoe UI" w:eastAsia="Segoe UI" w:hAnsi="Segoe UI" w:cs="Segoe UI"/>
                <w:sz w:val="18"/>
                <w:szCs w:val="18"/>
              </w:rPr>
            </w:pPr>
            <w:r w:rsidRPr="00E36506">
              <w:rPr>
                <w:rFonts w:ascii="Segoe UI" w:eastAsia="Segoe UI" w:hAnsi="Segoe UI" w:cs="Segoe UI"/>
                <w:sz w:val="18"/>
                <w:szCs w:val="18"/>
              </w:rPr>
              <w:t>OTP screen must contain:</w:t>
            </w:r>
          </w:p>
          <w:p w14:paraId="5AF4F0DA" w14:textId="1F94FFCA" w:rsidR="00E36506" w:rsidRDefault="00E36506" w:rsidP="006F1173">
            <w:pPr>
              <w:pStyle w:val="ListParagraph"/>
              <w:numPr>
                <w:ilvl w:val="0"/>
                <w:numId w:val="509"/>
              </w:numPr>
              <w:spacing w:before="240" w:after="240"/>
              <w:rPr>
                <w:rFonts w:ascii="Segoe UI" w:eastAsia="Segoe UI" w:hAnsi="Segoe UI" w:cs="Segoe UI"/>
                <w:sz w:val="18"/>
                <w:szCs w:val="18"/>
              </w:rPr>
            </w:pPr>
            <w:r w:rsidRPr="00E36506">
              <w:rPr>
                <w:rFonts w:ascii="Segoe UI" w:eastAsia="Segoe UI" w:hAnsi="Segoe UI" w:cs="Segoe UI"/>
                <w:sz w:val="18"/>
                <w:szCs w:val="18"/>
              </w:rPr>
              <w:t>OTP input</w:t>
            </w:r>
          </w:p>
          <w:p w14:paraId="2ED2CB7E" w14:textId="77777777" w:rsidR="00E36506" w:rsidRDefault="00E36506" w:rsidP="006F1173">
            <w:pPr>
              <w:pStyle w:val="ListParagraph"/>
              <w:numPr>
                <w:ilvl w:val="0"/>
                <w:numId w:val="509"/>
              </w:numPr>
              <w:spacing w:before="240" w:after="240"/>
              <w:rPr>
                <w:rFonts w:ascii="Segoe UI" w:eastAsia="Segoe UI" w:hAnsi="Segoe UI" w:cs="Segoe UI"/>
                <w:sz w:val="18"/>
                <w:szCs w:val="18"/>
              </w:rPr>
            </w:pPr>
            <w:r w:rsidRPr="00E36506">
              <w:rPr>
                <w:rFonts w:ascii="Segoe UI" w:eastAsia="Segoe UI" w:hAnsi="Segoe UI" w:cs="Segoe UI"/>
                <w:sz w:val="18"/>
                <w:szCs w:val="18"/>
              </w:rPr>
              <w:t>Countdown timer</w:t>
            </w:r>
          </w:p>
          <w:p w14:paraId="1C5384D8" w14:textId="77777777" w:rsidR="00E36506" w:rsidRDefault="00E36506" w:rsidP="006F1173">
            <w:pPr>
              <w:pStyle w:val="ListParagraph"/>
              <w:numPr>
                <w:ilvl w:val="0"/>
                <w:numId w:val="509"/>
              </w:numPr>
              <w:spacing w:before="240" w:after="240"/>
              <w:rPr>
                <w:rFonts w:ascii="Segoe UI" w:eastAsia="Segoe UI" w:hAnsi="Segoe UI" w:cs="Segoe UI"/>
                <w:sz w:val="18"/>
                <w:szCs w:val="18"/>
              </w:rPr>
            </w:pPr>
            <w:r w:rsidRPr="00E36506">
              <w:rPr>
                <w:rFonts w:ascii="Segoe UI" w:eastAsia="Segoe UI" w:hAnsi="Segoe UI" w:cs="Segoe UI"/>
                <w:sz w:val="18"/>
                <w:szCs w:val="18"/>
              </w:rPr>
              <w:t>Resend option</w:t>
            </w:r>
          </w:p>
          <w:p w14:paraId="267729F4" w14:textId="7B2D2665" w:rsidR="00E36506" w:rsidRPr="00E36506" w:rsidRDefault="00E36506" w:rsidP="006F1173">
            <w:pPr>
              <w:pStyle w:val="ListParagraph"/>
              <w:numPr>
                <w:ilvl w:val="0"/>
                <w:numId w:val="509"/>
              </w:numPr>
              <w:spacing w:before="240" w:after="240"/>
              <w:rPr>
                <w:rFonts w:ascii="Segoe UI" w:eastAsia="Segoe UI" w:hAnsi="Segoe UI" w:cs="Segoe UI"/>
                <w:sz w:val="18"/>
                <w:szCs w:val="18"/>
              </w:rPr>
            </w:pPr>
            <w:r w:rsidRPr="00E36506">
              <w:rPr>
                <w:rFonts w:ascii="Segoe UI" w:eastAsia="Segoe UI" w:hAnsi="Segoe UI" w:cs="Segoe UI"/>
                <w:sz w:val="18"/>
                <w:szCs w:val="18"/>
              </w:rPr>
              <w:t>Submit button</w:t>
            </w:r>
          </w:p>
          <w:p w14:paraId="0E17743C" w14:textId="449129F1" w:rsidR="00E36506" w:rsidRPr="00A6306D" w:rsidRDefault="00E36506" w:rsidP="00E36506">
            <w:pPr>
              <w:pStyle w:val="ListParagraph"/>
              <w:numPr>
                <w:ilvl w:val="0"/>
                <w:numId w:val="114"/>
              </w:numPr>
              <w:spacing w:before="240" w:after="240"/>
              <w:rPr>
                <w:rFonts w:ascii="Segoe UI" w:eastAsia="Segoe UI" w:hAnsi="Segoe UI" w:cs="Segoe UI"/>
                <w:sz w:val="18"/>
                <w:szCs w:val="18"/>
              </w:rPr>
            </w:pPr>
            <w:r w:rsidRPr="00E36506">
              <w:rPr>
                <w:rFonts w:ascii="Segoe UI" w:eastAsia="Segoe UI" w:hAnsi="Segoe UI" w:cs="Segoe UI"/>
                <w:sz w:val="18"/>
                <w:szCs w:val="18"/>
              </w:rPr>
              <w:t>PIN is considered successfully set only when the Success Screen appears.</w:t>
            </w:r>
          </w:p>
        </w:tc>
      </w:tr>
      <w:tr w:rsidR="00E36506" w:rsidRPr="00A6306D" w14:paraId="7F952452" w14:textId="77777777" w:rsidTr="00E36506">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8FEBC93" w14:textId="77777777" w:rsidR="00E36506" w:rsidRPr="00A6306D" w:rsidRDefault="00E36506" w:rsidP="00E36506">
            <w:pPr>
              <w:pStyle w:val="Numberingparagraph"/>
              <w:rPr>
                <w:color w:val="2F5496"/>
              </w:rPr>
            </w:pPr>
            <w:r w:rsidRPr="7BE96108">
              <w:t>Acceptance criteria</w:t>
            </w:r>
          </w:p>
        </w:tc>
      </w:tr>
      <w:tr w:rsidR="00E36506" w:rsidRPr="00A6306D" w14:paraId="4B3FE68C" w14:textId="77777777" w:rsidTr="00E36506">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F782EA9" w14:textId="6DB9AF7F" w:rsidR="00E36506" w:rsidRPr="00E36506" w:rsidRDefault="00E36506" w:rsidP="00E36506">
            <w:pPr>
              <w:pStyle w:val="ListParagraph"/>
              <w:numPr>
                <w:ilvl w:val="0"/>
                <w:numId w:val="114"/>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Field Input Validation</w:t>
            </w:r>
          </w:p>
          <w:p w14:paraId="4846B223" w14:textId="77777777" w:rsidR="00E36506" w:rsidRDefault="00E36506" w:rsidP="006F1173">
            <w:pPr>
              <w:pStyle w:val="ListParagraph"/>
              <w:numPr>
                <w:ilvl w:val="0"/>
                <w:numId w:val="510"/>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Card Number field accepts numeric input.</w:t>
            </w:r>
          </w:p>
          <w:p w14:paraId="00DE1A90" w14:textId="77777777" w:rsidR="00E36506" w:rsidRDefault="00E36506" w:rsidP="006F1173">
            <w:pPr>
              <w:pStyle w:val="ListParagraph"/>
              <w:numPr>
                <w:ilvl w:val="0"/>
                <w:numId w:val="510"/>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Expiry Date field accepts MMYY format.</w:t>
            </w:r>
          </w:p>
          <w:p w14:paraId="61D400C8" w14:textId="77777777" w:rsidR="00E36506" w:rsidRDefault="00E36506" w:rsidP="006F1173">
            <w:pPr>
              <w:pStyle w:val="ListParagraph"/>
              <w:numPr>
                <w:ilvl w:val="0"/>
                <w:numId w:val="510"/>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PIN and Confirm PIN are masked and numeric.</w:t>
            </w:r>
          </w:p>
          <w:p w14:paraId="067B94D0" w14:textId="13ACA8CA" w:rsidR="00E36506" w:rsidRPr="00E36506" w:rsidRDefault="00E36506" w:rsidP="006F1173">
            <w:pPr>
              <w:pStyle w:val="ListParagraph"/>
              <w:numPr>
                <w:ilvl w:val="0"/>
                <w:numId w:val="510"/>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Confirm PIN must match PIN.</w:t>
            </w:r>
          </w:p>
          <w:p w14:paraId="3ACB5AAB" w14:textId="2B8B5667" w:rsidR="00E36506" w:rsidRPr="00E36506" w:rsidRDefault="00E36506" w:rsidP="00E36506">
            <w:pPr>
              <w:pStyle w:val="ListParagraph"/>
              <w:numPr>
                <w:ilvl w:val="0"/>
                <w:numId w:val="114"/>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Verification Method</w:t>
            </w:r>
          </w:p>
          <w:p w14:paraId="5DE8BF8B" w14:textId="77777777" w:rsidR="00E36506" w:rsidRDefault="00E36506" w:rsidP="006F1173">
            <w:pPr>
              <w:pStyle w:val="ListParagraph"/>
              <w:numPr>
                <w:ilvl w:val="0"/>
                <w:numId w:val="511"/>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Customer must select either Email or SMS before continuing.</w:t>
            </w:r>
          </w:p>
          <w:p w14:paraId="2529208D" w14:textId="2B28F917" w:rsidR="00E36506" w:rsidRPr="00E36506" w:rsidRDefault="00E36506" w:rsidP="006F1173">
            <w:pPr>
              <w:pStyle w:val="ListParagraph"/>
              <w:numPr>
                <w:ilvl w:val="0"/>
                <w:numId w:val="511"/>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System cannot proceed without a selection.</w:t>
            </w:r>
          </w:p>
          <w:p w14:paraId="6743B825" w14:textId="346AE398" w:rsidR="00E36506" w:rsidRPr="00E36506" w:rsidRDefault="00E36506" w:rsidP="00E36506">
            <w:pPr>
              <w:pStyle w:val="ListParagraph"/>
              <w:numPr>
                <w:ilvl w:val="0"/>
                <w:numId w:val="114"/>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OTP Screen Behavior</w:t>
            </w:r>
          </w:p>
          <w:p w14:paraId="28D7B8E6" w14:textId="77777777" w:rsidR="00E36506" w:rsidRDefault="00E36506" w:rsidP="006F1173">
            <w:pPr>
              <w:pStyle w:val="ListParagraph"/>
              <w:numPr>
                <w:ilvl w:val="0"/>
                <w:numId w:val="512"/>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OTP is sent to selected method.</w:t>
            </w:r>
          </w:p>
          <w:p w14:paraId="7B687EB9" w14:textId="77777777" w:rsidR="00E36506" w:rsidRDefault="00E36506" w:rsidP="006F1173">
            <w:pPr>
              <w:pStyle w:val="ListParagraph"/>
              <w:numPr>
                <w:ilvl w:val="0"/>
                <w:numId w:val="512"/>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Countdown timer must be visible.</w:t>
            </w:r>
          </w:p>
          <w:p w14:paraId="5BD9E4DA" w14:textId="77777777" w:rsidR="00E36506" w:rsidRDefault="00E36506" w:rsidP="006F1173">
            <w:pPr>
              <w:pStyle w:val="ListParagraph"/>
              <w:numPr>
                <w:ilvl w:val="0"/>
                <w:numId w:val="512"/>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6-digit OTP must be accepted.</w:t>
            </w:r>
          </w:p>
          <w:p w14:paraId="3E02D4EE" w14:textId="05DF1FF6" w:rsidR="00E36506" w:rsidRPr="00E36506" w:rsidRDefault="00E36506" w:rsidP="006F1173">
            <w:pPr>
              <w:pStyle w:val="ListParagraph"/>
              <w:numPr>
                <w:ilvl w:val="0"/>
                <w:numId w:val="512"/>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Resend Code option must be available.</w:t>
            </w:r>
          </w:p>
          <w:p w14:paraId="238272D6" w14:textId="0AA15F74" w:rsidR="00E36506" w:rsidRPr="00E36506" w:rsidRDefault="00E36506" w:rsidP="00E36506">
            <w:pPr>
              <w:pStyle w:val="ListParagraph"/>
              <w:numPr>
                <w:ilvl w:val="0"/>
                <w:numId w:val="114"/>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Successful PIN Setup</w:t>
            </w:r>
          </w:p>
          <w:p w14:paraId="755BFA7C" w14:textId="77777777" w:rsidR="00E36506" w:rsidRDefault="00E36506" w:rsidP="006F1173">
            <w:pPr>
              <w:pStyle w:val="ListParagraph"/>
              <w:numPr>
                <w:ilvl w:val="0"/>
                <w:numId w:val="513"/>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After valid OTP, user must see:</w:t>
            </w:r>
          </w:p>
          <w:p w14:paraId="5C5BBC5C" w14:textId="77777777" w:rsidR="00E36506" w:rsidRDefault="00E36506" w:rsidP="006F1173">
            <w:pPr>
              <w:pStyle w:val="ListParagraph"/>
              <w:numPr>
                <w:ilvl w:val="0"/>
                <w:numId w:val="514"/>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Successful message: “Your PIN has been set successfully”</w:t>
            </w:r>
          </w:p>
          <w:p w14:paraId="248038BA" w14:textId="15FE6B01" w:rsidR="00E36506" w:rsidRPr="00E36506" w:rsidRDefault="00E36506" w:rsidP="006F1173">
            <w:pPr>
              <w:pStyle w:val="ListParagraph"/>
              <w:numPr>
                <w:ilvl w:val="0"/>
                <w:numId w:val="514"/>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HOME button</w:t>
            </w:r>
          </w:p>
          <w:p w14:paraId="1B53DDFF" w14:textId="409882D6" w:rsidR="00E36506" w:rsidRPr="00E36506" w:rsidRDefault="00E36506" w:rsidP="00E36506">
            <w:pPr>
              <w:pStyle w:val="ListParagraph"/>
              <w:numPr>
                <w:ilvl w:val="0"/>
                <w:numId w:val="114"/>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Navigation</w:t>
            </w:r>
          </w:p>
          <w:p w14:paraId="4E7E637F" w14:textId="77777777" w:rsidR="00E36506" w:rsidRPr="00E36506" w:rsidRDefault="00E36506" w:rsidP="006F1173">
            <w:pPr>
              <w:pStyle w:val="ListParagraph"/>
              <w:numPr>
                <w:ilvl w:val="0"/>
                <w:numId w:val="513"/>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Tapping HOME returns customer to mobile app home screen.</w:t>
            </w:r>
          </w:p>
          <w:p w14:paraId="01F518AA" w14:textId="3A5A6508" w:rsidR="00E36506" w:rsidRPr="00E36506" w:rsidRDefault="00E36506" w:rsidP="00E36506">
            <w:pPr>
              <w:pStyle w:val="ListParagraph"/>
              <w:numPr>
                <w:ilvl w:val="0"/>
                <w:numId w:val="114"/>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Error Handling</w:t>
            </w:r>
          </w:p>
          <w:p w14:paraId="3CD5AC1E" w14:textId="77777777" w:rsidR="00E36506" w:rsidRDefault="00E36506" w:rsidP="006F1173">
            <w:pPr>
              <w:pStyle w:val="ListParagraph"/>
              <w:numPr>
                <w:ilvl w:val="0"/>
                <w:numId w:val="513"/>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If OTP is incorrect → system stays on OTP screen.</w:t>
            </w:r>
          </w:p>
          <w:p w14:paraId="54D817F1" w14:textId="77777777" w:rsidR="00E36506" w:rsidRDefault="00E36506" w:rsidP="006F1173">
            <w:pPr>
              <w:pStyle w:val="ListParagraph"/>
              <w:numPr>
                <w:ilvl w:val="0"/>
                <w:numId w:val="513"/>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If inputs are invalid → system shows validation error.</w:t>
            </w:r>
          </w:p>
          <w:p w14:paraId="0F58584B" w14:textId="007648EB" w:rsidR="00E36506" w:rsidRPr="00E36506" w:rsidRDefault="00E36506" w:rsidP="006F1173">
            <w:pPr>
              <w:pStyle w:val="ListParagraph"/>
              <w:numPr>
                <w:ilvl w:val="0"/>
                <w:numId w:val="513"/>
              </w:numPr>
              <w:spacing w:before="240" w:after="240"/>
              <w:jc w:val="both"/>
              <w:rPr>
                <w:rFonts w:ascii="Segoe UI" w:eastAsia="Segoe UI" w:hAnsi="Segoe UI" w:cs="Segoe UI"/>
                <w:sz w:val="18"/>
                <w:szCs w:val="18"/>
              </w:rPr>
            </w:pPr>
            <w:r w:rsidRPr="00E36506">
              <w:rPr>
                <w:rFonts w:ascii="Segoe UI" w:eastAsia="Segoe UI" w:hAnsi="Segoe UI" w:cs="Segoe UI"/>
                <w:sz w:val="18"/>
                <w:szCs w:val="18"/>
              </w:rPr>
              <w:t>Error messages must not reveal sensitive information.</w:t>
            </w:r>
          </w:p>
        </w:tc>
      </w:tr>
    </w:tbl>
    <w:p w14:paraId="041A33CA" w14:textId="77777777" w:rsidR="00E36506" w:rsidRDefault="00E36506" w:rsidP="00E36506">
      <w:pPr>
        <w:pStyle w:val="Nor"/>
      </w:pPr>
      <w:bookmarkStart w:id="251" w:name="_Toc210663605"/>
    </w:p>
    <w:p w14:paraId="7E6D6DEB" w14:textId="6009AFA7" w:rsidR="00C86ECB" w:rsidRPr="00A6306D" w:rsidRDefault="32801EA7" w:rsidP="00E54B87">
      <w:pPr>
        <w:pStyle w:val="SHeading2"/>
        <w:rPr>
          <w:rFonts w:ascii="Segoe UI" w:hAnsi="Segoe UI" w:cs="Segoe UI"/>
        </w:rPr>
      </w:pPr>
      <w:bookmarkStart w:id="252" w:name="_Toc228356997"/>
      <w:r>
        <w:t>Feature-0</w:t>
      </w:r>
      <w:r w:rsidR="00A262F5">
        <w:t>17</w:t>
      </w:r>
      <w:r>
        <w:t>: Customer Onboarding</w:t>
      </w:r>
      <w:bookmarkEnd w:id="251"/>
      <w:r w:rsidR="005B5656">
        <w:t xml:space="preserve"> (Conventional &amp; Conventional Islamic)</w:t>
      </w:r>
      <w:bookmarkEnd w:id="252"/>
    </w:p>
    <w:p w14:paraId="0E23E1F4" w14:textId="3D83BF86" w:rsidR="1F47CBA4" w:rsidRPr="00A6306D" w:rsidRDefault="32801EA7" w:rsidP="003C122C">
      <w:pPr>
        <w:pStyle w:val="SHeading3"/>
        <w:rPr>
          <w:rFonts w:ascii="Segoe UI" w:eastAsia="Segoe UI Semibold" w:hAnsi="Segoe UI" w:cs="Segoe UI"/>
        </w:rPr>
      </w:pPr>
      <w:bookmarkStart w:id="253" w:name="_Toc210663606"/>
      <w:bookmarkStart w:id="254" w:name="_Toc228356998"/>
      <w:r>
        <w:t>User Story: Initiate Account Opening (New to Bank)</w:t>
      </w:r>
      <w:bookmarkEnd w:id="253"/>
      <w:bookmarkEnd w:id="254"/>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000"/>
      </w:tblGrid>
      <w:tr w:rsidR="5761BE2D" w:rsidRPr="00A6306D" w14:paraId="335561BE"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7F6A0CE6" w14:textId="14A547F8" w:rsidR="5761BE2D" w:rsidRPr="00A6306D" w:rsidRDefault="5761BE2D" w:rsidP="003C122C">
            <w:pPr>
              <w:pStyle w:val="Numberingparagraph"/>
            </w:pPr>
            <w:r w:rsidRPr="7BE96108">
              <w:t>User Story</w:t>
            </w:r>
          </w:p>
        </w:tc>
      </w:tr>
      <w:tr w:rsidR="5761BE2D" w:rsidRPr="00A6306D" w14:paraId="2266A55A"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333687C3" w14:textId="3C6058C2" w:rsidR="5761BE2D" w:rsidRPr="00A6306D" w:rsidRDefault="358B2835" w:rsidP="56933247">
            <w:pPr>
              <w:spacing w:before="180" w:after="180"/>
              <w:jc w:val="both"/>
            </w:pPr>
            <w:r w:rsidRPr="56933247">
              <w:rPr>
                <w:rFonts w:ascii="Segoe UI" w:eastAsia="Segoe UI" w:hAnsi="Segoe UI" w:cs="Segoe UI"/>
                <w:sz w:val="18"/>
                <w:szCs w:val="18"/>
              </w:rPr>
              <w:t>As a new customer, I want to initiate my account opening process from the “Open Account” link and complete the required phone / email OTP verification, so that I can start the onboarding process securely.</w:t>
            </w:r>
          </w:p>
        </w:tc>
      </w:tr>
      <w:tr w:rsidR="5761BE2D" w:rsidRPr="00A6306D" w14:paraId="261A926F" w14:textId="77777777" w:rsidTr="7BE96108">
        <w:trPr>
          <w:trHeight w:val="300"/>
        </w:trPr>
        <w:tc>
          <w:tcPr>
            <w:tcW w:w="9000" w:type="dxa"/>
            <w:tcBorders>
              <w:top w:val="single" w:sz="6" w:space="0" w:color="auto"/>
              <w:left w:val="single" w:sz="6" w:space="0" w:color="000000" w:themeColor="text1"/>
              <w:bottom w:val="single" w:sz="6" w:space="0" w:color="000000" w:themeColor="text1"/>
              <w:right w:val="single" w:sz="6" w:space="0" w:color="000000" w:themeColor="text1"/>
            </w:tcBorders>
            <w:tcMar>
              <w:left w:w="105" w:type="dxa"/>
              <w:right w:w="105" w:type="dxa"/>
            </w:tcMar>
          </w:tcPr>
          <w:p w14:paraId="2E821A1B" w14:textId="01636301" w:rsidR="5761BE2D" w:rsidRPr="00A6306D" w:rsidRDefault="5761BE2D" w:rsidP="003C122C">
            <w:pPr>
              <w:pStyle w:val="Numberingparagraph"/>
            </w:pPr>
            <w:r w:rsidRPr="7BE96108">
              <w:t>Feature Name</w:t>
            </w:r>
          </w:p>
        </w:tc>
      </w:tr>
      <w:tr w:rsidR="5761BE2D" w:rsidRPr="00A6306D" w14:paraId="39BD657C" w14:textId="77777777" w:rsidTr="7BE96108">
        <w:trPr>
          <w:trHeight w:val="300"/>
        </w:trPr>
        <w:tc>
          <w:tcPr>
            <w:tcW w:w="9000" w:type="dxa"/>
            <w:tcBorders>
              <w:top w:val="single" w:sz="6" w:space="0" w:color="auto"/>
              <w:left w:val="single" w:sz="6" w:space="0" w:color="000000" w:themeColor="text1"/>
              <w:bottom w:val="single" w:sz="6" w:space="0" w:color="000000" w:themeColor="text1"/>
              <w:right w:val="single" w:sz="6" w:space="0" w:color="000000" w:themeColor="text1"/>
            </w:tcBorders>
            <w:tcMar>
              <w:left w:w="105" w:type="dxa"/>
              <w:right w:w="105" w:type="dxa"/>
            </w:tcMar>
          </w:tcPr>
          <w:p w14:paraId="1999F410" w14:textId="530FABBE" w:rsidR="5761BE2D" w:rsidRPr="00A6306D" w:rsidRDefault="5761BE2D" w:rsidP="5761BE2D">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Customer Onboarding</w:t>
            </w:r>
          </w:p>
        </w:tc>
      </w:tr>
      <w:tr w:rsidR="5761BE2D" w:rsidRPr="00A6306D" w14:paraId="15F56815"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5A3D2E6A" w14:textId="36067453" w:rsidR="5761BE2D" w:rsidRPr="00A6306D" w:rsidRDefault="5761BE2D" w:rsidP="003C122C">
            <w:pPr>
              <w:pStyle w:val="Numberingparagraph"/>
            </w:pPr>
            <w:r w:rsidRPr="7BE96108">
              <w:t>Persona Involved</w:t>
            </w:r>
          </w:p>
        </w:tc>
      </w:tr>
      <w:tr w:rsidR="5761BE2D" w:rsidRPr="00A6306D" w14:paraId="1323057F"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55CE71EC" w14:textId="61E607A6" w:rsidR="5761BE2D" w:rsidRPr="00A6306D" w:rsidRDefault="5761BE2D" w:rsidP="5761BE2D">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New to Bank Customer (not an existing user)</w:t>
            </w:r>
          </w:p>
        </w:tc>
      </w:tr>
      <w:tr w:rsidR="5761BE2D" w:rsidRPr="00A6306D" w14:paraId="14550125"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289B3F87" w14:textId="658A39A1" w:rsidR="5761BE2D" w:rsidRPr="00A6306D" w:rsidRDefault="5761BE2D" w:rsidP="003C122C">
            <w:pPr>
              <w:pStyle w:val="Numberingparagraph"/>
            </w:pPr>
            <w:r w:rsidRPr="7BE96108">
              <w:t>Entry Criteria</w:t>
            </w:r>
          </w:p>
        </w:tc>
      </w:tr>
      <w:tr w:rsidR="5761BE2D" w:rsidRPr="00A6306D" w14:paraId="570AEFA1"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40FC15D7" w14:textId="251E848F" w:rsidR="5761BE2D" w:rsidRPr="00A6306D" w:rsidRDefault="74E71623"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opens the Bank Asia Smart App login screen.</w:t>
            </w:r>
          </w:p>
          <w:p w14:paraId="64613A49" w14:textId="1EFB3FCE" w:rsidR="5761BE2D" w:rsidRPr="00A6306D" w:rsidRDefault="74E71623"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“Don’t have a bank account? Open Account” link is visible below the login fields.</w:t>
            </w:r>
          </w:p>
          <w:p w14:paraId="662AEEE1" w14:textId="2E145370" w:rsidR="5761BE2D" w:rsidRPr="00A6306D" w:rsidRDefault="74E71623"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clicks Open Account to start onboarding.</w:t>
            </w:r>
          </w:p>
          <w:p w14:paraId="1928021B" w14:textId="77777777" w:rsidR="00886E33" w:rsidRDefault="74E71623"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System displays Welcome to Online Account Opening screen with two options:</w:t>
            </w:r>
          </w:p>
          <w:p w14:paraId="37F27D71" w14:textId="77777777" w:rsidR="00886E33" w:rsidRDefault="74E71623" w:rsidP="006F1173">
            <w:pPr>
              <w:pStyle w:val="ListParagraph"/>
              <w:numPr>
                <w:ilvl w:val="0"/>
                <w:numId w:val="327"/>
              </w:numPr>
              <w:spacing w:before="240" w:after="240"/>
              <w:rPr>
                <w:rFonts w:ascii="Segoe UI" w:eastAsia="Segoe UI" w:hAnsi="Segoe UI" w:cs="Segoe UI"/>
                <w:sz w:val="18"/>
                <w:szCs w:val="18"/>
              </w:rPr>
            </w:pPr>
            <w:r w:rsidRPr="00886E33">
              <w:rPr>
                <w:rFonts w:ascii="Segoe UI" w:eastAsia="Segoe UI" w:hAnsi="Segoe UI" w:cs="Segoe UI"/>
                <w:sz w:val="18"/>
                <w:szCs w:val="18"/>
              </w:rPr>
              <w:t>From Overseas </w:t>
            </w:r>
          </w:p>
          <w:p w14:paraId="2B754169" w14:textId="53B09289" w:rsidR="5761BE2D" w:rsidRPr="00886E33" w:rsidRDefault="74E71623" w:rsidP="006F1173">
            <w:pPr>
              <w:pStyle w:val="ListParagraph"/>
              <w:numPr>
                <w:ilvl w:val="0"/>
                <w:numId w:val="327"/>
              </w:numPr>
              <w:spacing w:before="240" w:after="240"/>
              <w:rPr>
                <w:rFonts w:ascii="Segoe UI" w:eastAsia="Segoe UI" w:hAnsi="Segoe UI" w:cs="Segoe UI"/>
                <w:sz w:val="18"/>
                <w:szCs w:val="18"/>
              </w:rPr>
            </w:pPr>
            <w:r w:rsidRPr="00886E33">
              <w:rPr>
                <w:rFonts w:ascii="Segoe UI" w:eastAsia="Segoe UI" w:hAnsi="Segoe UI" w:cs="Segoe UI"/>
                <w:sz w:val="18"/>
                <w:szCs w:val="18"/>
              </w:rPr>
              <w:t>From Bangladesh</w:t>
            </w:r>
          </w:p>
          <w:p w14:paraId="5097C4F9" w14:textId="49E22FFA" w:rsidR="5761BE2D" w:rsidRPr="00A6306D" w:rsidRDefault="74E71623"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 xml:space="preserve">User selects one option (either </w:t>
            </w:r>
            <w:r w:rsidRPr="56933247">
              <w:rPr>
                <w:rFonts w:ascii="Segoe UI" w:eastAsia="Segoe UI" w:hAnsi="Segoe UI" w:cs="Segoe UI"/>
                <w:i/>
                <w:iCs/>
                <w:sz w:val="18"/>
                <w:szCs w:val="18"/>
              </w:rPr>
              <w:t>From Bangladesh</w:t>
            </w:r>
            <w:r w:rsidRPr="56933247">
              <w:rPr>
                <w:rFonts w:ascii="Segoe UI" w:eastAsia="Segoe UI" w:hAnsi="Segoe UI" w:cs="Segoe UI"/>
                <w:sz w:val="18"/>
                <w:szCs w:val="18"/>
              </w:rPr>
              <w:t xml:space="preserve"> or </w:t>
            </w:r>
            <w:r w:rsidRPr="56933247">
              <w:rPr>
                <w:rFonts w:ascii="Segoe UI" w:eastAsia="Segoe UI" w:hAnsi="Segoe UI" w:cs="Segoe UI"/>
                <w:i/>
                <w:iCs/>
                <w:sz w:val="18"/>
                <w:szCs w:val="18"/>
              </w:rPr>
              <w:t>From Overseas</w:t>
            </w:r>
            <w:r w:rsidRPr="56933247">
              <w:rPr>
                <w:rFonts w:ascii="Segoe UI" w:eastAsia="Segoe UI" w:hAnsi="Segoe UI" w:cs="Segoe UI"/>
                <w:sz w:val="18"/>
                <w:szCs w:val="18"/>
              </w:rPr>
              <w:t>).</w:t>
            </w:r>
          </w:p>
          <w:p w14:paraId="121DA42F" w14:textId="1815A13B" w:rsidR="5761BE2D" w:rsidRPr="00A6306D" w:rsidRDefault="74E71623"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System shows Terms &amp; Conditions page.</w:t>
            </w:r>
          </w:p>
          <w:p w14:paraId="498F14BB" w14:textId="5251C108" w:rsidR="5761BE2D" w:rsidRPr="00A6306D" w:rsidRDefault="74E71623"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scrolls through the terms and clicks “I accept the Terms &amp; Conditions.”</w:t>
            </w:r>
          </w:p>
          <w:p w14:paraId="6FBB4EAD" w14:textId="26E880EE" w:rsidR="5761BE2D" w:rsidRPr="00A6306D" w:rsidRDefault="74E71623"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 xml:space="preserve">For </w:t>
            </w:r>
            <w:r w:rsidRPr="56933247">
              <w:rPr>
                <w:rFonts w:ascii="Segoe UI" w:eastAsia="Segoe UI" w:hAnsi="Segoe UI" w:cs="Segoe UI"/>
                <w:i/>
                <w:iCs/>
                <w:sz w:val="18"/>
                <w:szCs w:val="18"/>
              </w:rPr>
              <w:t>From Bangladesh</w:t>
            </w:r>
            <w:r w:rsidRPr="56933247">
              <w:rPr>
                <w:rFonts w:ascii="Segoe UI" w:eastAsia="Segoe UI" w:hAnsi="Segoe UI" w:cs="Segoe UI"/>
                <w:sz w:val="18"/>
                <w:szCs w:val="18"/>
              </w:rPr>
              <w:t xml:space="preserve"> path; system shows Phone Verification screen.</w:t>
            </w:r>
          </w:p>
          <w:p w14:paraId="73581A1C" w14:textId="2612BBA0" w:rsidR="5761BE2D" w:rsidRPr="00A6306D" w:rsidRDefault="74E71623"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 xml:space="preserve">For </w:t>
            </w:r>
            <w:r w:rsidRPr="56933247">
              <w:rPr>
                <w:rFonts w:ascii="Segoe UI" w:eastAsia="Segoe UI" w:hAnsi="Segoe UI" w:cs="Segoe UI"/>
                <w:i/>
                <w:iCs/>
                <w:sz w:val="18"/>
                <w:szCs w:val="18"/>
              </w:rPr>
              <w:t>From Overseas</w:t>
            </w:r>
            <w:r w:rsidRPr="56933247">
              <w:rPr>
                <w:rFonts w:ascii="Segoe UI" w:eastAsia="Segoe UI" w:hAnsi="Segoe UI" w:cs="Segoe UI"/>
                <w:sz w:val="18"/>
                <w:szCs w:val="18"/>
              </w:rPr>
              <w:t xml:space="preserve"> path; system shows Email Verification screen.</w:t>
            </w:r>
          </w:p>
        </w:tc>
      </w:tr>
      <w:tr w:rsidR="5761BE2D" w:rsidRPr="00A6306D" w14:paraId="6F22DA59"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020F2706" w14:textId="3697D049" w:rsidR="5761BE2D" w:rsidRPr="00A6306D" w:rsidRDefault="5761BE2D" w:rsidP="003C122C">
            <w:pPr>
              <w:pStyle w:val="Numberingparagraph"/>
            </w:pPr>
            <w:r w:rsidRPr="7BE96108">
              <w:t>Exit Criteria</w:t>
            </w:r>
          </w:p>
        </w:tc>
      </w:tr>
      <w:tr w:rsidR="5761BE2D" w:rsidRPr="00A6306D" w14:paraId="0CB1726A"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6071C0A7" w14:textId="75E052C2" w:rsidR="5761BE2D" w:rsidRPr="00A6306D" w:rsidRDefault="6AACB2A2"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enters mobile number / email address depending on selection.</w:t>
            </w:r>
          </w:p>
          <w:p w14:paraId="109F8281" w14:textId="7C9008D4" w:rsidR="5761BE2D" w:rsidRPr="00A6306D" w:rsidRDefault="6AACB2A2"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clicks Send Code.</w:t>
            </w:r>
          </w:p>
          <w:p w14:paraId="333FFDAA" w14:textId="3729324D" w:rsidR="5761BE2D" w:rsidRPr="00A6306D" w:rsidRDefault="6AACB2A2"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System sends a</w:t>
            </w:r>
            <w:r w:rsidR="718158F1" w:rsidRPr="56933247">
              <w:rPr>
                <w:rFonts w:ascii="Segoe UI" w:eastAsia="Segoe UI" w:hAnsi="Segoe UI" w:cs="Segoe UI"/>
                <w:sz w:val="18"/>
                <w:szCs w:val="18"/>
              </w:rPr>
              <w:t xml:space="preserve">n </w:t>
            </w:r>
            <w:r w:rsidRPr="56933247">
              <w:rPr>
                <w:rFonts w:ascii="Segoe UI" w:eastAsia="Segoe UI" w:hAnsi="Segoe UI" w:cs="Segoe UI"/>
                <w:sz w:val="18"/>
                <w:szCs w:val="18"/>
              </w:rPr>
              <w:t>OTP to the entered contact (SMS or Email).</w:t>
            </w:r>
          </w:p>
          <w:p w14:paraId="3320840B" w14:textId="0B8B6C5F" w:rsidR="5761BE2D" w:rsidRPr="00A6306D" w:rsidRDefault="6AACB2A2"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enters the OTP on the OTP Verification screen.</w:t>
            </w:r>
          </w:p>
          <w:p w14:paraId="7E3A7390" w14:textId="340A6B6F" w:rsidR="5761BE2D" w:rsidRPr="00A6306D" w:rsidRDefault="6AACB2A2"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System validates OTP and displays message with timer countdown.</w:t>
            </w:r>
          </w:p>
          <w:p w14:paraId="2DF0A206" w14:textId="6ADBDA89" w:rsidR="5761BE2D" w:rsidRPr="00A6306D" w:rsidRDefault="6AACB2A2"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Upon successful validation, system unlocks Next Step of onboarding.</w:t>
            </w:r>
          </w:p>
          <w:p w14:paraId="34F9362A" w14:textId="75DCAB9C" w:rsidR="5761BE2D" w:rsidRPr="00A6306D" w:rsidRDefault="6AACB2A2"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Incorrect / expired OTP shows “Didn’t get OTP? Resend Code.”</w:t>
            </w:r>
          </w:p>
        </w:tc>
      </w:tr>
      <w:tr w:rsidR="5761BE2D" w:rsidRPr="00A6306D" w14:paraId="2175A786"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1AB7933E" w14:textId="5C89065F" w:rsidR="5761BE2D" w:rsidRPr="00A6306D" w:rsidRDefault="5761BE2D" w:rsidP="003C122C">
            <w:pPr>
              <w:pStyle w:val="Numberingparagraph"/>
            </w:pPr>
            <w:r w:rsidRPr="7BE96108">
              <w:t>Business Rules</w:t>
            </w:r>
          </w:p>
        </w:tc>
      </w:tr>
      <w:tr w:rsidR="5761BE2D" w:rsidRPr="00A6306D" w14:paraId="7EB993A6"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43BDE348" w14:textId="7B368B72" w:rsidR="5761BE2D" w:rsidRPr="00A6306D" w:rsidRDefault="45677FB3"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The “Open Account” link remains active on the login screen for all users.</w:t>
            </w:r>
          </w:p>
          <w:p w14:paraId="21D03B87" w14:textId="77777777" w:rsidR="00886E33" w:rsidRDefault="45677FB3"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The country selection determines verification mode:</w:t>
            </w:r>
          </w:p>
          <w:p w14:paraId="55EBFF02" w14:textId="77777777" w:rsidR="00886E33" w:rsidRDefault="45677FB3" w:rsidP="006F1173">
            <w:pPr>
              <w:pStyle w:val="ListParagraph"/>
              <w:numPr>
                <w:ilvl w:val="0"/>
                <w:numId w:val="328"/>
              </w:numPr>
              <w:spacing w:before="240" w:after="240"/>
              <w:rPr>
                <w:rFonts w:ascii="Segoe UI" w:eastAsia="Segoe UI" w:hAnsi="Segoe UI" w:cs="Segoe UI"/>
                <w:sz w:val="18"/>
                <w:szCs w:val="18"/>
              </w:rPr>
            </w:pPr>
            <w:r w:rsidRPr="00886E33">
              <w:rPr>
                <w:rFonts w:ascii="Segoe UI" w:eastAsia="Segoe UI" w:hAnsi="Segoe UI" w:cs="Segoe UI"/>
                <w:sz w:val="18"/>
                <w:szCs w:val="18"/>
              </w:rPr>
              <w:t xml:space="preserve">From Bangladesh; Phone Verification &amp; Email Verification (both </w:t>
            </w:r>
            <w:r w:rsidR="00732243" w:rsidRPr="00886E33">
              <w:rPr>
                <w:rFonts w:ascii="Segoe UI" w:eastAsia="Segoe UI" w:hAnsi="Segoe UI" w:cs="Segoe UI"/>
                <w:sz w:val="18"/>
                <w:szCs w:val="18"/>
              </w:rPr>
              <w:t>mandatory</w:t>
            </w:r>
            <w:r w:rsidRPr="00886E33">
              <w:rPr>
                <w:rFonts w:ascii="Segoe UI" w:eastAsia="Segoe UI" w:hAnsi="Segoe UI" w:cs="Segoe UI"/>
                <w:sz w:val="18"/>
                <w:szCs w:val="18"/>
              </w:rPr>
              <w:t>).</w:t>
            </w:r>
          </w:p>
          <w:p w14:paraId="02C060D0" w14:textId="6C2155F8" w:rsidR="5761BE2D" w:rsidRPr="00886E33" w:rsidRDefault="45677FB3" w:rsidP="006F1173">
            <w:pPr>
              <w:pStyle w:val="ListParagraph"/>
              <w:numPr>
                <w:ilvl w:val="0"/>
                <w:numId w:val="328"/>
              </w:numPr>
              <w:spacing w:before="240" w:after="240"/>
              <w:rPr>
                <w:rFonts w:ascii="Segoe UI" w:eastAsia="Segoe UI" w:hAnsi="Segoe UI" w:cs="Segoe UI"/>
                <w:sz w:val="18"/>
                <w:szCs w:val="18"/>
              </w:rPr>
            </w:pPr>
            <w:r w:rsidRPr="00886E33">
              <w:rPr>
                <w:rFonts w:ascii="Segoe UI" w:eastAsia="Segoe UI" w:hAnsi="Segoe UI" w:cs="Segoe UI"/>
                <w:sz w:val="18"/>
                <w:szCs w:val="18"/>
              </w:rPr>
              <w:t>From Overseas; Email Verification only.</w:t>
            </w:r>
          </w:p>
          <w:p w14:paraId="03A86649" w14:textId="33336E11" w:rsidR="00C11CC8" w:rsidRDefault="00C11CC8" w:rsidP="00A07E64">
            <w:pPr>
              <w:pStyle w:val="ListParagraph"/>
              <w:numPr>
                <w:ilvl w:val="0"/>
                <w:numId w:val="114"/>
              </w:numPr>
              <w:spacing w:before="240" w:after="240"/>
              <w:rPr>
                <w:rFonts w:ascii="Segoe UI" w:eastAsia="Segoe UI" w:hAnsi="Segoe UI" w:cs="Segoe UI"/>
                <w:sz w:val="18"/>
                <w:szCs w:val="18"/>
              </w:rPr>
            </w:pPr>
            <w:r w:rsidRPr="00C11CC8">
              <w:rPr>
                <w:rFonts w:ascii="Segoe UI" w:eastAsia="Segoe UI" w:hAnsi="Segoe UI" w:cs="Segoe UI"/>
                <w:sz w:val="18"/>
                <w:szCs w:val="18"/>
              </w:rPr>
              <w:t>The system shall guide users through the account opening process step by step—covering verification, account selection, NID verification, liveliness check, personal details entry, and final preview and submission.</w:t>
            </w:r>
          </w:p>
          <w:p w14:paraId="5DE2487D" w14:textId="6C368C11" w:rsidR="5761BE2D" w:rsidRPr="00A6306D" w:rsidRDefault="45677FB3"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Terms &amp; Conditions acceptance is mandatory to proceed; if unchecked, Next Step is disabled.</w:t>
            </w:r>
          </w:p>
          <w:p w14:paraId="17771397" w14:textId="76D81AE3" w:rsidR="5761BE2D" w:rsidRPr="00A6306D" w:rsidRDefault="45677FB3"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OTPs expire after 2 minutes (countdown shown on screen).</w:t>
            </w:r>
          </w:p>
          <w:p w14:paraId="50E98B01" w14:textId="7D2D7A3F" w:rsidR="5761BE2D" w:rsidRPr="00A6306D" w:rsidRDefault="45677FB3"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“Resend Code” link becomes active only after countdown expires.</w:t>
            </w:r>
          </w:p>
          <w:p w14:paraId="6786A7A7" w14:textId="22E3BEF4" w:rsidR="5761BE2D" w:rsidRPr="00A6306D" w:rsidRDefault="45677FB3"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Successful OTP validation</w:t>
            </w:r>
            <w:r w:rsidR="361102A8" w:rsidRPr="56933247">
              <w:rPr>
                <w:rFonts w:ascii="Segoe UI" w:eastAsia="Segoe UI" w:hAnsi="Segoe UI" w:cs="Segoe UI"/>
                <w:sz w:val="18"/>
                <w:szCs w:val="18"/>
              </w:rPr>
              <w:t>;</w:t>
            </w:r>
            <w:r w:rsidRPr="56933247">
              <w:rPr>
                <w:rFonts w:ascii="Segoe UI" w:eastAsia="Segoe UI" w:hAnsi="Segoe UI" w:cs="Segoe UI"/>
                <w:sz w:val="18"/>
                <w:szCs w:val="18"/>
              </w:rPr>
              <w:t xml:space="preserve"> proceeds to</w:t>
            </w:r>
            <w:r w:rsidR="1E53C03C" w:rsidRPr="56933247">
              <w:rPr>
                <w:rFonts w:ascii="Segoe UI" w:eastAsia="Segoe UI" w:hAnsi="Segoe UI" w:cs="Segoe UI"/>
                <w:sz w:val="18"/>
                <w:szCs w:val="18"/>
              </w:rPr>
              <w:t xml:space="preserve"> next</w:t>
            </w:r>
            <w:r w:rsidRPr="56933247">
              <w:rPr>
                <w:rFonts w:ascii="Segoe UI" w:eastAsia="Segoe UI" w:hAnsi="Segoe UI" w:cs="Segoe UI"/>
                <w:sz w:val="18"/>
                <w:szCs w:val="18"/>
              </w:rPr>
              <w:t xml:space="preserve"> screen.</w:t>
            </w:r>
          </w:p>
          <w:p w14:paraId="1E52361B" w14:textId="77777777" w:rsidR="5761BE2D" w:rsidRDefault="45677FB3"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Invalid OTP entry</w:t>
            </w:r>
            <w:r w:rsidR="67299CBB" w:rsidRPr="56933247">
              <w:rPr>
                <w:rFonts w:ascii="Segoe UI" w:eastAsia="Segoe UI" w:hAnsi="Segoe UI" w:cs="Segoe UI"/>
                <w:sz w:val="18"/>
                <w:szCs w:val="18"/>
              </w:rPr>
              <w:t xml:space="preserve">; </w:t>
            </w:r>
            <w:r w:rsidRPr="56933247">
              <w:rPr>
                <w:rFonts w:ascii="Segoe UI" w:eastAsia="Segoe UI" w:hAnsi="Segoe UI" w:cs="Segoe UI"/>
                <w:sz w:val="18"/>
                <w:szCs w:val="18"/>
              </w:rPr>
              <w:t>system shows error and blocks next navigation.</w:t>
            </w:r>
          </w:p>
          <w:p w14:paraId="6804FE75" w14:textId="12E4BD15" w:rsidR="00C11CC8" w:rsidRPr="00A6306D" w:rsidRDefault="00C11CC8" w:rsidP="00A07E64">
            <w:pPr>
              <w:pStyle w:val="ListParagraph"/>
              <w:numPr>
                <w:ilvl w:val="0"/>
                <w:numId w:val="114"/>
              </w:numPr>
              <w:spacing w:before="240" w:after="240"/>
              <w:rPr>
                <w:rFonts w:ascii="Segoe UI" w:eastAsia="Segoe UI" w:hAnsi="Segoe UI" w:cs="Segoe UI"/>
                <w:sz w:val="18"/>
                <w:szCs w:val="18"/>
              </w:rPr>
            </w:pPr>
            <w:r w:rsidRPr="00C11CC8">
              <w:rPr>
                <w:rFonts w:ascii="Segoe UI" w:eastAsia="Segoe UI" w:hAnsi="Segoe UI" w:cs="Segoe UI"/>
                <w:sz w:val="18"/>
                <w:szCs w:val="18"/>
              </w:rPr>
              <w:t>For accounts opened under Simplified KYC, the maximum allowable transaction limit through the mobile app shall be Tk. 1,00,000.</w:t>
            </w:r>
          </w:p>
        </w:tc>
      </w:tr>
      <w:tr w:rsidR="5761BE2D" w:rsidRPr="00A6306D" w14:paraId="352DF1D6"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3638C148" w14:textId="212C47ED" w:rsidR="5761BE2D" w:rsidRPr="00A6306D" w:rsidRDefault="5761BE2D" w:rsidP="003C122C">
            <w:pPr>
              <w:pStyle w:val="Numberingparagraph"/>
            </w:pPr>
            <w:r w:rsidRPr="7BE96108">
              <w:t>Acceptance criteria</w:t>
            </w:r>
          </w:p>
        </w:tc>
      </w:tr>
      <w:tr w:rsidR="5761BE2D" w:rsidRPr="00A6306D" w14:paraId="516DEE36"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24E992C7" w14:textId="7FD3BFCE" w:rsidR="5761BE2D" w:rsidRPr="00A6306D" w:rsidRDefault="6E303F8A"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“Open Account” link redirects correctly from the login screen.</w:t>
            </w:r>
          </w:p>
          <w:p w14:paraId="78AEE623" w14:textId="280C4463" w:rsidR="5761BE2D" w:rsidRPr="00A6306D" w:rsidRDefault="6E303F8A"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“From Bangladesh” and “From Overseas” buttons appea</w:t>
            </w:r>
            <w:r w:rsidR="00732243">
              <w:rPr>
                <w:rFonts w:ascii="Segoe UI" w:eastAsia="Segoe UI" w:hAnsi="Segoe UI" w:cs="Segoe UI"/>
                <w:sz w:val="18"/>
                <w:szCs w:val="18"/>
              </w:rPr>
              <w:t>r</w:t>
            </w:r>
            <w:r w:rsidRPr="56933247">
              <w:rPr>
                <w:rFonts w:ascii="Segoe UI" w:eastAsia="Segoe UI" w:hAnsi="Segoe UI" w:cs="Segoe UI"/>
                <w:sz w:val="18"/>
                <w:szCs w:val="18"/>
              </w:rPr>
              <w:t>.</w:t>
            </w:r>
          </w:p>
          <w:p w14:paraId="4309C2AA" w14:textId="688D23B1" w:rsidR="5761BE2D" w:rsidRPr="00A6306D" w:rsidRDefault="6E303F8A"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“I accept the Terms &amp; Conditions” button must be tapped before proceeding.</w:t>
            </w:r>
          </w:p>
          <w:p w14:paraId="22BA4E8B" w14:textId="0642E224" w:rsidR="5761BE2D" w:rsidRPr="00A6306D" w:rsidRDefault="6E303F8A"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OTP verification works with timer display and resend option.</w:t>
            </w:r>
          </w:p>
          <w:p w14:paraId="738114FE" w14:textId="0980CD31" w:rsidR="5761BE2D" w:rsidRPr="00A6306D" w:rsidRDefault="6E303F8A" w:rsidP="00A07E64">
            <w:pPr>
              <w:pStyle w:val="ListParagraph"/>
              <w:numPr>
                <w:ilvl w:val="0"/>
                <w:numId w:val="114"/>
              </w:numPr>
              <w:spacing w:before="240" w:after="240"/>
              <w:rPr>
                <w:rFonts w:ascii="Segoe UI" w:eastAsia="Segoe UI" w:hAnsi="Segoe UI" w:cs="Segoe UI"/>
              </w:rPr>
            </w:pPr>
            <w:r w:rsidRPr="56933247">
              <w:rPr>
                <w:rFonts w:ascii="Segoe UI" w:eastAsia="Segoe UI" w:hAnsi="Segoe UI" w:cs="Segoe UI"/>
                <w:sz w:val="18"/>
                <w:szCs w:val="18"/>
              </w:rPr>
              <w:t xml:space="preserve">For </w:t>
            </w:r>
            <w:r w:rsidR="00732243">
              <w:rPr>
                <w:rFonts w:ascii="Segoe UI" w:eastAsia="Segoe UI" w:hAnsi="Segoe UI" w:cs="Segoe UI"/>
                <w:sz w:val="18"/>
                <w:szCs w:val="18"/>
              </w:rPr>
              <w:t>“</w:t>
            </w:r>
            <w:r w:rsidRPr="56933247">
              <w:rPr>
                <w:rFonts w:ascii="Segoe UI" w:eastAsia="Segoe UI" w:hAnsi="Segoe UI" w:cs="Segoe UI"/>
                <w:sz w:val="18"/>
                <w:szCs w:val="18"/>
              </w:rPr>
              <w:t>From Bangladesh</w:t>
            </w:r>
            <w:r w:rsidR="00732243">
              <w:rPr>
                <w:rFonts w:ascii="Segoe UI" w:eastAsia="Segoe UI" w:hAnsi="Segoe UI" w:cs="Segoe UI"/>
                <w:sz w:val="18"/>
                <w:szCs w:val="18"/>
              </w:rPr>
              <w:t>”</w:t>
            </w:r>
            <w:r w:rsidRPr="56933247">
              <w:rPr>
                <w:rFonts w:ascii="Segoe UI" w:eastAsia="Segoe UI" w:hAnsi="Segoe UI" w:cs="Segoe UI"/>
                <w:sz w:val="18"/>
                <w:szCs w:val="18"/>
              </w:rPr>
              <w:t xml:space="preserve"> flow, the system asks for both phone and email verification (</w:t>
            </w:r>
            <w:r w:rsidR="00732243">
              <w:rPr>
                <w:rFonts w:ascii="Segoe UI" w:eastAsia="Segoe UI" w:hAnsi="Segoe UI" w:cs="Segoe UI"/>
                <w:sz w:val="18"/>
                <w:szCs w:val="18"/>
              </w:rPr>
              <w:t>mandatory</w:t>
            </w:r>
            <w:r w:rsidRPr="56933247">
              <w:rPr>
                <w:rFonts w:ascii="Segoe UI" w:eastAsia="Segoe UI" w:hAnsi="Segoe UI" w:cs="Segoe UI"/>
                <w:sz w:val="18"/>
                <w:szCs w:val="18"/>
              </w:rPr>
              <w:t>).</w:t>
            </w:r>
          </w:p>
          <w:p w14:paraId="2BA67333" w14:textId="3FC7D3A7" w:rsidR="5761BE2D" w:rsidRPr="00A6306D" w:rsidRDefault="6E303F8A" w:rsidP="00A07E64">
            <w:pPr>
              <w:pStyle w:val="ListParagraph"/>
              <w:numPr>
                <w:ilvl w:val="0"/>
                <w:numId w:val="114"/>
              </w:numPr>
              <w:spacing w:before="240" w:after="240"/>
              <w:rPr>
                <w:rFonts w:ascii="Segoe UI" w:eastAsia="Segoe UI" w:hAnsi="Segoe UI" w:cs="Segoe UI"/>
              </w:rPr>
            </w:pPr>
            <w:r w:rsidRPr="56933247">
              <w:rPr>
                <w:rFonts w:ascii="Segoe UI" w:eastAsia="Segoe UI" w:hAnsi="Segoe UI" w:cs="Segoe UI"/>
                <w:sz w:val="18"/>
                <w:szCs w:val="18"/>
              </w:rPr>
              <w:t xml:space="preserve">For </w:t>
            </w:r>
            <w:r w:rsidR="00732243">
              <w:rPr>
                <w:rFonts w:ascii="Segoe UI" w:eastAsia="Segoe UI" w:hAnsi="Segoe UI" w:cs="Segoe UI"/>
                <w:sz w:val="18"/>
                <w:szCs w:val="18"/>
              </w:rPr>
              <w:t>“</w:t>
            </w:r>
            <w:r w:rsidRPr="56933247">
              <w:rPr>
                <w:rFonts w:ascii="Segoe UI" w:eastAsia="Segoe UI" w:hAnsi="Segoe UI" w:cs="Segoe UI"/>
                <w:sz w:val="18"/>
                <w:szCs w:val="18"/>
              </w:rPr>
              <w:t>From Overseas</w:t>
            </w:r>
            <w:r w:rsidR="00732243">
              <w:rPr>
                <w:rFonts w:ascii="Segoe UI" w:eastAsia="Segoe UI" w:hAnsi="Segoe UI" w:cs="Segoe UI"/>
                <w:sz w:val="18"/>
                <w:szCs w:val="18"/>
              </w:rPr>
              <w:t>”</w:t>
            </w:r>
            <w:r w:rsidRPr="56933247">
              <w:rPr>
                <w:rFonts w:ascii="Segoe UI" w:eastAsia="Segoe UI" w:hAnsi="Segoe UI" w:cs="Segoe UI"/>
                <w:sz w:val="18"/>
                <w:szCs w:val="18"/>
              </w:rPr>
              <w:t xml:space="preserve"> flow, only email verification is required.</w:t>
            </w:r>
          </w:p>
          <w:p w14:paraId="0FF3CF7F" w14:textId="236C1E34" w:rsidR="5761BE2D" w:rsidRPr="00A6306D" w:rsidRDefault="6E303F8A"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Upon successful OTP validation, user navigates to Choose A/C Type screen.</w:t>
            </w:r>
          </w:p>
        </w:tc>
      </w:tr>
    </w:tbl>
    <w:p w14:paraId="02DCA9E1" w14:textId="77777777" w:rsidR="00732243" w:rsidRPr="00A6306D" w:rsidRDefault="00732243" w:rsidP="5761BE2D">
      <w:pPr>
        <w:rPr>
          <w:rFonts w:ascii="Segoe UI" w:eastAsia="Calibri" w:hAnsi="Segoe UI" w:cs="Segoe UI"/>
          <w:color w:val="000000" w:themeColor="text1"/>
        </w:rPr>
      </w:pPr>
    </w:p>
    <w:p w14:paraId="401CD06F" w14:textId="3E743CFD" w:rsidR="1F47CBA4" w:rsidRPr="00A6306D" w:rsidRDefault="32801EA7" w:rsidP="003C122C">
      <w:pPr>
        <w:pStyle w:val="SHeading3"/>
        <w:rPr>
          <w:rFonts w:ascii="Segoe UI" w:eastAsia="Segoe UI Semibold" w:hAnsi="Segoe UI" w:cs="Segoe UI"/>
        </w:rPr>
      </w:pPr>
      <w:bookmarkStart w:id="255" w:name="_Toc210663607"/>
      <w:bookmarkStart w:id="256" w:name="_Toc228356999"/>
      <w:r>
        <w:t>User Story: e-KYC Compliance &amp; Verification</w:t>
      </w:r>
      <w:bookmarkEnd w:id="255"/>
      <w:bookmarkEnd w:id="256"/>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000"/>
      </w:tblGrid>
      <w:tr w:rsidR="5761BE2D" w:rsidRPr="00A6306D" w14:paraId="7E3ADB7B"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132D4451" w14:textId="5587BA6D" w:rsidR="5761BE2D" w:rsidRPr="00A6306D" w:rsidRDefault="5761BE2D" w:rsidP="003C122C">
            <w:pPr>
              <w:pStyle w:val="Numberingparagraph"/>
            </w:pPr>
            <w:r w:rsidRPr="7BE96108">
              <w:t>User Story</w:t>
            </w:r>
          </w:p>
        </w:tc>
      </w:tr>
      <w:tr w:rsidR="5761BE2D" w:rsidRPr="00A6306D" w14:paraId="44D53509"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1E959629" w14:textId="36EE15BE" w:rsidR="5761BE2D" w:rsidRPr="00A6306D" w:rsidRDefault="32801EA7" w:rsidP="56933247">
            <w:pPr>
              <w:spacing w:before="180" w:after="180"/>
              <w:jc w:val="both"/>
              <w:rPr>
                <w:rFonts w:ascii="Segoe UI" w:eastAsia="Segoe UI" w:hAnsi="Segoe UI" w:cs="Segoe UI"/>
                <w:sz w:val="18"/>
                <w:szCs w:val="18"/>
              </w:rPr>
            </w:pPr>
            <w:r w:rsidRPr="56933247">
              <w:rPr>
                <w:rFonts w:ascii="Segoe UI" w:eastAsia="Segoe UI" w:hAnsi="Segoe UI" w:cs="Segoe UI"/>
                <w:sz w:val="18"/>
                <w:szCs w:val="18"/>
              </w:rPr>
              <w:t xml:space="preserve">As a new customer, I want my identity and details to be verified through </w:t>
            </w:r>
            <w:r w:rsidR="2E7AF3D0" w:rsidRPr="56933247">
              <w:rPr>
                <w:rFonts w:ascii="Segoe UI" w:eastAsia="Segoe UI" w:hAnsi="Segoe UI" w:cs="Segoe UI"/>
                <w:sz w:val="18"/>
                <w:szCs w:val="18"/>
              </w:rPr>
              <w:t>e-KYC verification by uploading my NID, providing NID information, verifying my face, and validating my information through EC verification so that my identity is fully authenticated before proceeding to personal information entry.</w:t>
            </w:r>
          </w:p>
        </w:tc>
      </w:tr>
      <w:tr w:rsidR="5761BE2D" w:rsidRPr="00A6306D" w14:paraId="6D2BAAAF" w14:textId="77777777" w:rsidTr="7BE96108">
        <w:trPr>
          <w:trHeight w:val="300"/>
        </w:trPr>
        <w:tc>
          <w:tcPr>
            <w:tcW w:w="9000" w:type="dxa"/>
            <w:tcBorders>
              <w:top w:val="single" w:sz="6" w:space="0" w:color="auto"/>
              <w:left w:val="single" w:sz="6" w:space="0" w:color="000000" w:themeColor="text1"/>
              <w:bottom w:val="single" w:sz="6" w:space="0" w:color="000000" w:themeColor="text1"/>
              <w:right w:val="single" w:sz="6" w:space="0" w:color="000000" w:themeColor="text1"/>
            </w:tcBorders>
            <w:tcMar>
              <w:left w:w="105" w:type="dxa"/>
              <w:right w:w="105" w:type="dxa"/>
            </w:tcMar>
          </w:tcPr>
          <w:p w14:paraId="104B5B9A" w14:textId="12B6E0E5" w:rsidR="5761BE2D" w:rsidRPr="00A6306D" w:rsidRDefault="5761BE2D" w:rsidP="003C122C">
            <w:pPr>
              <w:pStyle w:val="Numberingparagraph"/>
            </w:pPr>
            <w:r w:rsidRPr="7BE96108">
              <w:t>Feature Name</w:t>
            </w:r>
          </w:p>
        </w:tc>
      </w:tr>
      <w:tr w:rsidR="5761BE2D" w:rsidRPr="00A6306D" w14:paraId="72C3C5B6" w14:textId="77777777" w:rsidTr="7BE96108">
        <w:trPr>
          <w:trHeight w:val="300"/>
        </w:trPr>
        <w:tc>
          <w:tcPr>
            <w:tcW w:w="9000" w:type="dxa"/>
            <w:tcBorders>
              <w:top w:val="single" w:sz="6" w:space="0" w:color="auto"/>
              <w:left w:val="single" w:sz="6" w:space="0" w:color="000000" w:themeColor="text1"/>
              <w:bottom w:val="single" w:sz="6" w:space="0" w:color="000000" w:themeColor="text1"/>
              <w:right w:val="single" w:sz="6" w:space="0" w:color="000000" w:themeColor="text1"/>
            </w:tcBorders>
            <w:tcMar>
              <w:left w:w="105" w:type="dxa"/>
              <w:right w:w="105" w:type="dxa"/>
            </w:tcMar>
          </w:tcPr>
          <w:p w14:paraId="4FC448F3" w14:textId="7ED49CE5" w:rsidR="5761BE2D" w:rsidRPr="00A6306D" w:rsidRDefault="5761BE2D" w:rsidP="5761BE2D">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Customer Onboarding</w:t>
            </w:r>
          </w:p>
        </w:tc>
      </w:tr>
      <w:tr w:rsidR="5761BE2D" w:rsidRPr="00A6306D" w14:paraId="35E85354"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0C90115E" w14:textId="37276298" w:rsidR="5761BE2D" w:rsidRPr="00A6306D" w:rsidRDefault="5761BE2D" w:rsidP="003C122C">
            <w:pPr>
              <w:pStyle w:val="Numberingparagraph"/>
            </w:pPr>
            <w:r w:rsidRPr="7BE96108">
              <w:t>Persona Involved</w:t>
            </w:r>
          </w:p>
        </w:tc>
      </w:tr>
      <w:tr w:rsidR="5761BE2D" w:rsidRPr="00A6306D" w14:paraId="3C90DCF7"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72929F1D" w14:textId="774074A6" w:rsidR="5761BE2D" w:rsidRPr="00A6306D" w:rsidRDefault="5761BE2D" w:rsidP="5761BE2D">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New to Bank Customer (not an existing user)</w:t>
            </w:r>
          </w:p>
        </w:tc>
      </w:tr>
      <w:tr w:rsidR="5761BE2D" w:rsidRPr="00A6306D" w14:paraId="588A2EA4"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734474F2" w14:textId="6F33A411" w:rsidR="5761BE2D" w:rsidRPr="00A6306D" w:rsidRDefault="5761BE2D" w:rsidP="003C122C">
            <w:pPr>
              <w:pStyle w:val="Numberingparagraph"/>
            </w:pPr>
            <w:r w:rsidRPr="7BE96108">
              <w:t>Entry Criteria</w:t>
            </w:r>
          </w:p>
        </w:tc>
      </w:tr>
      <w:tr w:rsidR="5761BE2D" w:rsidRPr="00A6306D" w14:paraId="4CC5FA52"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7E27712C" w14:textId="367C829C" w:rsidR="5761BE2D" w:rsidRPr="00A6306D" w:rsidRDefault="5761BE2D" w:rsidP="00507F71">
            <w:pPr>
              <w:pStyle w:val="ListParagraph"/>
              <w:numPr>
                <w:ilvl w:val="0"/>
                <w:numId w:val="32"/>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Customer has clicked Open Account from login screen.</w:t>
            </w:r>
          </w:p>
          <w:p w14:paraId="3D8F8BEB" w14:textId="3E9239FF" w:rsidR="5761BE2D" w:rsidRPr="00A6306D" w:rsidRDefault="5761BE2D" w:rsidP="00507F71">
            <w:pPr>
              <w:pStyle w:val="ListParagraph"/>
              <w:numPr>
                <w:ilvl w:val="0"/>
                <w:numId w:val="32"/>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Customer accepted Terms &amp; Conditions.</w:t>
            </w:r>
          </w:p>
          <w:p w14:paraId="6E02001F" w14:textId="77777777" w:rsidR="00886E33" w:rsidRDefault="5761BE2D" w:rsidP="00507F71">
            <w:pPr>
              <w:pStyle w:val="ListParagraph"/>
              <w:numPr>
                <w:ilvl w:val="0"/>
                <w:numId w:val="32"/>
              </w:numPr>
              <w:spacing w:before="240" w:after="240"/>
              <w:rPr>
                <w:rFonts w:ascii="Segoe UI" w:eastAsia="Segoe UI" w:hAnsi="Segoe UI" w:cs="Segoe UI"/>
                <w:sz w:val="18"/>
                <w:szCs w:val="18"/>
              </w:rPr>
            </w:pPr>
            <w:r w:rsidRPr="00A6306D">
              <w:rPr>
                <w:rFonts w:ascii="Segoe UI" w:eastAsia="Segoe UI" w:hAnsi="Segoe UI" w:cs="Segoe UI"/>
                <w:sz w:val="18"/>
                <w:szCs w:val="18"/>
              </w:rPr>
              <w:t>Customer is routed to verification screens based on selected origin:</w:t>
            </w:r>
          </w:p>
          <w:p w14:paraId="103EB8F3" w14:textId="77777777" w:rsidR="00886E33" w:rsidRDefault="32801EA7" w:rsidP="006F1173">
            <w:pPr>
              <w:pStyle w:val="ListParagraph"/>
              <w:numPr>
                <w:ilvl w:val="0"/>
                <w:numId w:val="329"/>
              </w:numPr>
              <w:spacing w:before="240" w:after="240"/>
              <w:rPr>
                <w:rFonts w:ascii="Segoe UI" w:eastAsia="Segoe UI" w:hAnsi="Segoe UI" w:cs="Segoe UI"/>
                <w:sz w:val="18"/>
                <w:szCs w:val="18"/>
              </w:rPr>
            </w:pPr>
            <w:r w:rsidRPr="00886E33">
              <w:rPr>
                <w:rFonts w:ascii="Segoe UI" w:eastAsia="Segoe UI" w:hAnsi="Segoe UI" w:cs="Segoe UI"/>
                <w:sz w:val="18"/>
                <w:szCs w:val="18"/>
              </w:rPr>
              <w:t>From Bangladesh</w:t>
            </w:r>
            <w:r w:rsidR="2E6637D8" w:rsidRPr="00886E33">
              <w:rPr>
                <w:rFonts w:ascii="Segoe UI" w:eastAsia="Segoe UI" w:hAnsi="Segoe UI" w:cs="Segoe UI"/>
                <w:sz w:val="18"/>
                <w:szCs w:val="18"/>
              </w:rPr>
              <w:t xml:space="preserve">; </w:t>
            </w:r>
            <w:r w:rsidRPr="00886E33">
              <w:rPr>
                <w:rFonts w:ascii="Segoe UI" w:eastAsia="Segoe UI" w:hAnsi="Segoe UI" w:cs="Segoe UI"/>
                <w:sz w:val="18"/>
                <w:szCs w:val="18"/>
              </w:rPr>
              <w:t>Phone Verification screen.</w:t>
            </w:r>
          </w:p>
          <w:p w14:paraId="01A2293F" w14:textId="478D3BDF" w:rsidR="5761BE2D" w:rsidRPr="00886E33" w:rsidRDefault="32801EA7" w:rsidP="006F1173">
            <w:pPr>
              <w:pStyle w:val="ListParagraph"/>
              <w:numPr>
                <w:ilvl w:val="0"/>
                <w:numId w:val="329"/>
              </w:numPr>
              <w:spacing w:before="240" w:after="240"/>
              <w:rPr>
                <w:rFonts w:ascii="Segoe UI" w:eastAsia="Segoe UI" w:hAnsi="Segoe UI" w:cs="Segoe UI"/>
                <w:sz w:val="18"/>
                <w:szCs w:val="18"/>
              </w:rPr>
            </w:pPr>
            <w:r w:rsidRPr="00886E33">
              <w:rPr>
                <w:rFonts w:ascii="Segoe UI" w:eastAsia="Segoe UI" w:hAnsi="Segoe UI" w:cs="Segoe UI"/>
                <w:sz w:val="18"/>
                <w:szCs w:val="18"/>
              </w:rPr>
              <w:t>From Overseas</w:t>
            </w:r>
            <w:r w:rsidR="40964C4B" w:rsidRPr="00886E33">
              <w:rPr>
                <w:rFonts w:ascii="Segoe UI" w:eastAsia="Segoe UI" w:hAnsi="Segoe UI" w:cs="Segoe UI"/>
                <w:sz w:val="18"/>
                <w:szCs w:val="18"/>
              </w:rPr>
              <w:t xml:space="preserve">; </w:t>
            </w:r>
            <w:r w:rsidRPr="00886E33">
              <w:rPr>
                <w:rFonts w:ascii="Segoe UI" w:eastAsia="Segoe UI" w:hAnsi="Segoe UI" w:cs="Segoe UI"/>
                <w:sz w:val="18"/>
                <w:szCs w:val="18"/>
              </w:rPr>
              <w:t>Email Verification screen.</w:t>
            </w:r>
          </w:p>
          <w:p w14:paraId="61BEFDCA" w14:textId="4AFD7805" w:rsidR="5761BE2D" w:rsidRPr="00A6306D" w:rsidRDefault="3137936F" w:rsidP="00507F71">
            <w:pPr>
              <w:pStyle w:val="ListParagraph"/>
              <w:numPr>
                <w:ilvl w:val="0"/>
                <w:numId w:val="11"/>
              </w:numPr>
              <w:spacing w:before="240" w:after="240"/>
              <w:rPr>
                <w:rFonts w:ascii="Segoe UI" w:eastAsia="Segoe UI" w:hAnsi="Segoe UI" w:cs="Segoe UI"/>
              </w:rPr>
            </w:pPr>
            <w:r w:rsidRPr="56933247">
              <w:rPr>
                <w:rFonts w:ascii="Segoe UI" w:eastAsia="Segoe UI" w:hAnsi="Segoe UI" w:cs="Segoe UI"/>
                <w:sz w:val="18"/>
                <w:szCs w:val="18"/>
              </w:rPr>
              <w:t>User is ready to proceed with e-KYC steps after account selection.</w:t>
            </w:r>
          </w:p>
        </w:tc>
      </w:tr>
      <w:tr w:rsidR="5761BE2D" w:rsidRPr="00A6306D" w14:paraId="547C6F80"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3DF9D849" w14:textId="7BA3E469" w:rsidR="5761BE2D" w:rsidRPr="00A6306D" w:rsidRDefault="5761BE2D" w:rsidP="003C122C">
            <w:pPr>
              <w:pStyle w:val="Numberingparagraph"/>
            </w:pPr>
            <w:r w:rsidRPr="7BE96108">
              <w:t>Exit Criteria</w:t>
            </w:r>
          </w:p>
        </w:tc>
      </w:tr>
      <w:tr w:rsidR="5761BE2D" w:rsidRPr="00A6306D" w14:paraId="01A43933"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5350A382" w14:textId="7238E75E" w:rsidR="5761BE2D" w:rsidRPr="00A6306D" w:rsidRDefault="64050E95" w:rsidP="00507F71">
            <w:pPr>
              <w:pStyle w:val="ListParagraph"/>
              <w:numPr>
                <w:ilvl w:val="0"/>
                <w:numId w:val="32"/>
              </w:numPr>
              <w:spacing w:before="240" w:after="240"/>
              <w:rPr>
                <w:rFonts w:ascii="Segoe UI" w:eastAsia="Segoe UI" w:hAnsi="Segoe UI" w:cs="Segoe UI"/>
                <w:sz w:val="18"/>
                <w:szCs w:val="18"/>
              </w:rPr>
            </w:pPr>
            <w:r w:rsidRPr="56933247">
              <w:rPr>
                <w:rFonts w:ascii="Segoe UI" w:eastAsia="Segoe UI" w:hAnsi="Segoe UI" w:cs="Segoe UI"/>
                <w:sz w:val="18"/>
                <w:szCs w:val="18"/>
              </w:rPr>
              <w:t>User selects Account Type, Product Name, and Branch Name, then clicks Next Step.</w:t>
            </w:r>
          </w:p>
          <w:p w14:paraId="19285203" w14:textId="4D87BA26" w:rsidR="5761BE2D" w:rsidRPr="00A6306D" w:rsidRDefault="64050E95" w:rsidP="00507F71">
            <w:pPr>
              <w:pStyle w:val="ListParagraph"/>
              <w:numPr>
                <w:ilvl w:val="0"/>
                <w:numId w:val="32"/>
              </w:numPr>
              <w:spacing w:before="240" w:after="240"/>
              <w:rPr>
                <w:rFonts w:ascii="Segoe UI" w:eastAsia="Segoe UI" w:hAnsi="Segoe UI" w:cs="Segoe UI"/>
                <w:sz w:val="18"/>
                <w:szCs w:val="18"/>
              </w:rPr>
            </w:pPr>
            <w:r w:rsidRPr="56933247">
              <w:rPr>
                <w:rFonts w:ascii="Segoe UI" w:eastAsia="Segoe UI" w:hAnsi="Segoe UI" w:cs="Segoe UI"/>
                <w:sz w:val="18"/>
                <w:szCs w:val="18"/>
              </w:rPr>
              <w:t>System navigates to Upload NID Card screen.</w:t>
            </w:r>
          </w:p>
          <w:p w14:paraId="76E468FB" w14:textId="7070E648" w:rsidR="5761BE2D" w:rsidRPr="00A6306D" w:rsidRDefault="64050E95" w:rsidP="00507F71">
            <w:pPr>
              <w:pStyle w:val="ListParagraph"/>
              <w:numPr>
                <w:ilvl w:val="0"/>
                <w:numId w:val="32"/>
              </w:numPr>
              <w:spacing w:before="240" w:after="240"/>
              <w:rPr>
                <w:rFonts w:ascii="Segoe UI" w:eastAsia="Segoe UI" w:hAnsi="Segoe UI" w:cs="Segoe UI"/>
                <w:sz w:val="18"/>
                <w:szCs w:val="18"/>
              </w:rPr>
            </w:pPr>
            <w:r w:rsidRPr="56933247">
              <w:rPr>
                <w:rFonts w:ascii="Segoe UI" w:eastAsia="Segoe UI" w:hAnsi="Segoe UI" w:cs="Segoe UI"/>
                <w:sz w:val="18"/>
                <w:szCs w:val="18"/>
              </w:rPr>
              <w:t>User uploads Front Side and Back Side of NID successfully.</w:t>
            </w:r>
          </w:p>
          <w:p w14:paraId="7FF3EA24" w14:textId="24F8A55A" w:rsidR="5761BE2D" w:rsidRPr="00A6306D" w:rsidRDefault="64050E95" w:rsidP="00507F71">
            <w:pPr>
              <w:pStyle w:val="ListParagraph"/>
              <w:numPr>
                <w:ilvl w:val="0"/>
                <w:numId w:val="32"/>
              </w:numPr>
              <w:spacing w:before="240" w:after="240"/>
              <w:rPr>
                <w:rFonts w:ascii="Segoe UI" w:eastAsia="Segoe UI" w:hAnsi="Segoe UI" w:cs="Segoe UI"/>
                <w:sz w:val="18"/>
                <w:szCs w:val="18"/>
              </w:rPr>
            </w:pPr>
            <w:r w:rsidRPr="56933247">
              <w:rPr>
                <w:rFonts w:ascii="Segoe UI" w:eastAsia="Segoe UI" w:hAnsi="Segoe UI" w:cs="Segoe UI"/>
                <w:sz w:val="18"/>
                <w:szCs w:val="18"/>
              </w:rPr>
              <w:t>User enters NID Number, Date of Birth, and Name on NID on the NID Information screen.</w:t>
            </w:r>
          </w:p>
          <w:p w14:paraId="7949AE00" w14:textId="541F66C6" w:rsidR="5761BE2D" w:rsidRPr="00A6306D" w:rsidRDefault="64050E95" w:rsidP="00507F71">
            <w:pPr>
              <w:pStyle w:val="ListParagraph"/>
              <w:numPr>
                <w:ilvl w:val="0"/>
                <w:numId w:val="32"/>
              </w:numPr>
              <w:spacing w:before="240" w:after="240"/>
              <w:rPr>
                <w:rFonts w:ascii="Segoe UI" w:eastAsia="Segoe UI" w:hAnsi="Segoe UI" w:cs="Segoe UI"/>
                <w:sz w:val="18"/>
                <w:szCs w:val="18"/>
              </w:rPr>
            </w:pPr>
            <w:r w:rsidRPr="56933247">
              <w:rPr>
                <w:rFonts w:ascii="Segoe UI" w:eastAsia="Segoe UI" w:hAnsi="Segoe UI" w:cs="Segoe UI"/>
                <w:sz w:val="18"/>
                <w:szCs w:val="18"/>
              </w:rPr>
              <w:t>User proceeds to Capture Image screen and completes Face Verification successfully.</w:t>
            </w:r>
          </w:p>
          <w:p w14:paraId="4D2C578E" w14:textId="3B4E2DC3" w:rsidR="5761BE2D" w:rsidRPr="00A6306D" w:rsidRDefault="64050E95" w:rsidP="00507F71">
            <w:pPr>
              <w:pStyle w:val="ListParagraph"/>
              <w:numPr>
                <w:ilvl w:val="0"/>
                <w:numId w:val="32"/>
              </w:numPr>
              <w:spacing w:before="240" w:after="240"/>
              <w:rPr>
                <w:rFonts w:ascii="Segoe UI" w:eastAsia="Segoe UI" w:hAnsi="Segoe UI" w:cs="Segoe UI"/>
                <w:sz w:val="18"/>
                <w:szCs w:val="18"/>
              </w:rPr>
            </w:pPr>
            <w:r w:rsidRPr="56933247">
              <w:rPr>
                <w:rFonts w:ascii="Segoe UI" w:eastAsia="Segoe UI" w:hAnsi="Segoe UI" w:cs="Segoe UI"/>
                <w:sz w:val="18"/>
                <w:szCs w:val="18"/>
              </w:rPr>
              <w:t>System automatically triggers EC (Election Commission) verification for NID and face match.</w:t>
            </w:r>
          </w:p>
          <w:p w14:paraId="600FB8DA" w14:textId="47A981A8" w:rsidR="5761BE2D" w:rsidRPr="00A6306D" w:rsidRDefault="64050E95" w:rsidP="00507F71">
            <w:pPr>
              <w:pStyle w:val="ListParagraph"/>
              <w:numPr>
                <w:ilvl w:val="0"/>
                <w:numId w:val="32"/>
              </w:numPr>
              <w:spacing w:before="240" w:after="240"/>
              <w:rPr>
                <w:rFonts w:ascii="Segoe UI" w:eastAsia="Segoe UI" w:hAnsi="Segoe UI" w:cs="Segoe UI"/>
                <w:sz w:val="18"/>
                <w:szCs w:val="18"/>
              </w:rPr>
            </w:pPr>
            <w:r w:rsidRPr="56933247">
              <w:rPr>
                <w:rFonts w:ascii="Segoe UI" w:eastAsia="Segoe UI" w:hAnsi="Segoe UI" w:cs="Segoe UI"/>
                <w:sz w:val="18"/>
                <w:szCs w:val="18"/>
              </w:rPr>
              <w:t>Upon successful EC verification, system displays “Face Verification Successful” message.</w:t>
            </w:r>
          </w:p>
          <w:p w14:paraId="45875011" w14:textId="35B3EAC6" w:rsidR="5761BE2D" w:rsidRPr="00A6306D" w:rsidRDefault="64050E95" w:rsidP="00507F71">
            <w:pPr>
              <w:pStyle w:val="ListParagraph"/>
              <w:numPr>
                <w:ilvl w:val="0"/>
                <w:numId w:val="32"/>
              </w:numPr>
              <w:spacing w:before="240" w:after="240"/>
              <w:rPr>
                <w:rFonts w:ascii="Segoe UI" w:eastAsia="Segoe UI" w:hAnsi="Segoe UI" w:cs="Segoe UI"/>
                <w:sz w:val="18"/>
                <w:szCs w:val="18"/>
              </w:rPr>
            </w:pPr>
            <w:r w:rsidRPr="56933247">
              <w:rPr>
                <w:rFonts w:ascii="Segoe UI" w:eastAsia="Segoe UI" w:hAnsi="Segoe UI" w:cs="Segoe UI"/>
                <w:sz w:val="18"/>
                <w:szCs w:val="18"/>
              </w:rPr>
              <w:t>User clicks Next Step, and the system proceeds automatically to the Basic Information screen.</w:t>
            </w:r>
          </w:p>
        </w:tc>
      </w:tr>
      <w:tr w:rsidR="5761BE2D" w:rsidRPr="00A6306D" w14:paraId="5EF7FD16"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19457BA7" w14:textId="1C14455E" w:rsidR="5761BE2D" w:rsidRPr="00A6306D" w:rsidRDefault="5761BE2D" w:rsidP="003C122C">
            <w:pPr>
              <w:pStyle w:val="Numberingparagraph"/>
            </w:pPr>
            <w:r w:rsidRPr="7BE96108">
              <w:t>Business Rules</w:t>
            </w:r>
          </w:p>
        </w:tc>
      </w:tr>
      <w:tr w:rsidR="5761BE2D" w:rsidRPr="00A6306D" w14:paraId="779CD351"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62BF7223" w14:textId="77777777" w:rsidR="00886E33" w:rsidRDefault="4B2DBC21" w:rsidP="00A07E64">
            <w:pPr>
              <w:pStyle w:val="ListParagraph"/>
              <w:numPr>
                <w:ilvl w:val="0"/>
                <w:numId w:val="114"/>
              </w:numPr>
              <w:spacing w:before="240" w:after="240"/>
              <w:rPr>
                <w:rFonts w:ascii="Segoe UI" w:eastAsia="Segoe UI" w:hAnsi="Segoe UI" w:cs="Segoe UI"/>
                <w:b/>
                <w:bCs/>
                <w:sz w:val="18"/>
                <w:szCs w:val="18"/>
              </w:rPr>
            </w:pPr>
            <w:r w:rsidRPr="56933247">
              <w:rPr>
                <w:rFonts w:ascii="Segoe UI" w:eastAsia="Segoe UI" w:hAnsi="Segoe UI" w:cs="Segoe UI"/>
                <w:b/>
                <w:bCs/>
                <w:sz w:val="18"/>
                <w:szCs w:val="18"/>
              </w:rPr>
              <w:t>NID Upload &amp; Validation</w:t>
            </w:r>
          </w:p>
          <w:p w14:paraId="578461DF" w14:textId="77777777" w:rsidR="00886E33" w:rsidRPr="00886E33" w:rsidRDefault="4B2DBC21" w:rsidP="006F1173">
            <w:pPr>
              <w:pStyle w:val="ListParagraph"/>
              <w:numPr>
                <w:ilvl w:val="0"/>
                <w:numId w:val="330"/>
              </w:numPr>
              <w:spacing w:before="240" w:after="240"/>
              <w:rPr>
                <w:rFonts w:ascii="Segoe UI" w:eastAsia="Segoe UI" w:hAnsi="Segoe UI" w:cs="Segoe UI"/>
                <w:b/>
                <w:bCs/>
                <w:sz w:val="18"/>
                <w:szCs w:val="18"/>
              </w:rPr>
            </w:pPr>
            <w:r w:rsidRPr="00886E33">
              <w:rPr>
                <w:rFonts w:ascii="Segoe UI" w:eastAsia="Segoe UI" w:hAnsi="Segoe UI" w:cs="Segoe UI"/>
                <w:sz w:val="18"/>
                <w:szCs w:val="18"/>
              </w:rPr>
              <w:t xml:space="preserve">Both </w:t>
            </w:r>
            <w:r w:rsidRPr="00886E33">
              <w:rPr>
                <w:rFonts w:ascii="Segoe UI" w:eastAsia="Segoe UI" w:hAnsi="Segoe UI" w:cs="Segoe UI"/>
                <w:i/>
                <w:iCs/>
                <w:sz w:val="18"/>
                <w:szCs w:val="18"/>
              </w:rPr>
              <w:t>Front Side</w:t>
            </w:r>
            <w:r w:rsidRPr="00886E33">
              <w:rPr>
                <w:rFonts w:ascii="Segoe UI" w:eastAsia="Segoe UI" w:hAnsi="Segoe UI" w:cs="Segoe UI"/>
                <w:sz w:val="18"/>
                <w:szCs w:val="18"/>
              </w:rPr>
              <w:t xml:space="preserve"> and </w:t>
            </w:r>
            <w:r w:rsidRPr="00886E33">
              <w:rPr>
                <w:rFonts w:ascii="Segoe UI" w:eastAsia="Segoe UI" w:hAnsi="Segoe UI" w:cs="Segoe UI"/>
                <w:i/>
                <w:iCs/>
                <w:sz w:val="18"/>
                <w:szCs w:val="18"/>
              </w:rPr>
              <w:t>Back Side</w:t>
            </w:r>
            <w:r w:rsidRPr="00886E33">
              <w:rPr>
                <w:rFonts w:ascii="Segoe UI" w:eastAsia="Segoe UI" w:hAnsi="Segoe UI" w:cs="Segoe UI"/>
                <w:sz w:val="18"/>
                <w:szCs w:val="18"/>
              </w:rPr>
              <w:t xml:space="preserve"> image uploads are mandatory.</w:t>
            </w:r>
          </w:p>
          <w:p w14:paraId="162A9A17" w14:textId="77777777" w:rsidR="00886E33" w:rsidRPr="00886E33" w:rsidRDefault="4B2DBC21" w:rsidP="006F1173">
            <w:pPr>
              <w:pStyle w:val="ListParagraph"/>
              <w:numPr>
                <w:ilvl w:val="0"/>
                <w:numId w:val="330"/>
              </w:numPr>
              <w:spacing w:before="240" w:after="240"/>
              <w:rPr>
                <w:rFonts w:ascii="Segoe UI" w:eastAsia="Segoe UI" w:hAnsi="Segoe UI" w:cs="Segoe UI"/>
                <w:b/>
                <w:bCs/>
                <w:sz w:val="18"/>
                <w:szCs w:val="18"/>
              </w:rPr>
            </w:pPr>
            <w:r w:rsidRPr="00886E33">
              <w:rPr>
                <w:rFonts w:ascii="Segoe UI" w:eastAsia="Segoe UI" w:hAnsi="Segoe UI" w:cs="Segoe UI"/>
                <w:sz w:val="18"/>
                <w:szCs w:val="18"/>
              </w:rPr>
              <w:t>Only supported image formats (JPG/PNG) and size limits are allowed.</w:t>
            </w:r>
          </w:p>
          <w:p w14:paraId="66413F0A" w14:textId="5B52E511" w:rsidR="5761BE2D" w:rsidRPr="00886E33" w:rsidRDefault="4B2DBC21" w:rsidP="006F1173">
            <w:pPr>
              <w:pStyle w:val="ListParagraph"/>
              <w:numPr>
                <w:ilvl w:val="0"/>
                <w:numId w:val="330"/>
              </w:numPr>
              <w:spacing w:before="240" w:after="240"/>
              <w:rPr>
                <w:rFonts w:ascii="Segoe UI" w:eastAsia="Segoe UI" w:hAnsi="Segoe UI" w:cs="Segoe UI"/>
                <w:b/>
                <w:bCs/>
                <w:sz w:val="18"/>
                <w:szCs w:val="18"/>
              </w:rPr>
            </w:pPr>
            <w:r w:rsidRPr="00886E33">
              <w:rPr>
                <w:rFonts w:ascii="Segoe UI" w:eastAsia="Segoe UI" w:hAnsi="Segoe UI" w:cs="Segoe UI"/>
                <w:sz w:val="18"/>
                <w:szCs w:val="18"/>
              </w:rPr>
              <w:t>Upload triggers background validation to ensure image clarity.</w:t>
            </w:r>
          </w:p>
          <w:p w14:paraId="504EA0FF" w14:textId="77777777" w:rsidR="00886E33" w:rsidRDefault="4B2DBC21" w:rsidP="00A07E64">
            <w:pPr>
              <w:pStyle w:val="ListParagraph"/>
              <w:numPr>
                <w:ilvl w:val="0"/>
                <w:numId w:val="114"/>
              </w:numPr>
              <w:spacing w:before="240" w:after="240"/>
              <w:rPr>
                <w:rFonts w:ascii="Segoe UI" w:eastAsia="Segoe UI" w:hAnsi="Segoe UI" w:cs="Segoe UI"/>
                <w:b/>
                <w:bCs/>
                <w:sz w:val="18"/>
                <w:szCs w:val="18"/>
              </w:rPr>
            </w:pPr>
            <w:r w:rsidRPr="56933247">
              <w:rPr>
                <w:rFonts w:ascii="Segoe UI" w:eastAsia="Segoe UI" w:hAnsi="Segoe UI" w:cs="Segoe UI"/>
                <w:b/>
                <w:bCs/>
                <w:sz w:val="18"/>
                <w:szCs w:val="18"/>
              </w:rPr>
              <w:t>NID Information Entry</w:t>
            </w:r>
            <w:r w:rsidR="00732243">
              <w:rPr>
                <w:rFonts w:ascii="Segoe UI" w:eastAsia="Segoe UI" w:hAnsi="Segoe UI" w:cs="Segoe UI"/>
                <w:b/>
                <w:bCs/>
                <w:sz w:val="18"/>
                <w:szCs w:val="18"/>
              </w:rPr>
              <w:t xml:space="preserve"> &amp; </w:t>
            </w:r>
            <w:r w:rsidR="00732243" w:rsidRPr="56933247">
              <w:rPr>
                <w:rFonts w:ascii="Segoe UI" w:eastAsia="Segoe UI" w:hAnsi="Segoe UI" w:cs="Segoe UI"/>
                <w:b/>
                <w:bCs/>
                <w:sz w:val="18"/>
                <w:szCs w:val="18"/>
              </w:rPr>
              <w:t>EC Verification</w:t>
            </w:r>
          </w:p>
          <w:p w14:paraId="0511E960" w14:textId="77777777" w:rsidR="00886E33" w:rsidRPr="00886E33" w:rsidRDefault="00732243" w:rsidP="006F1173">
            <w:pPr>
              <w:pStyle w:val="ListParagraph"/>
              <w:numPr>
                <w:ilvl w:val="0"/>
                <w:numId w:val="331"/>
              </w:numPr>
              <w:spacing w:before="240" w:after="240"/>
              <w:rPr>
                <w:rFonts w:ascii="Segoe UI" w:eastAsia="Segoe UI" w:hAnsi="Segoe UI" w:cs="Segoe UI"/>
                <w:b/>
                <w:bCs/>
                <w:sz w:val="18"/>
                <w:szCs w:val="18"/>
              </w:rPr>
            </w:pPr>
            <w:r w:rsidRPr="00886E33">
              <w:rPr>
                <w:rFonts w:ascii="Segoe UI" w:eastAsia="Segoe UI" w:hAnsi="Segoe UI" w:cs="Segoe UI"/>
                <w:sz w:val="18"/>
                <w:szCs w:val="18"/>
              </w:rPr>
              <w:t xml:space="preserve">The system automatically triggers </w:t>
            </w:r>
            <w:r w:rsidR="008625B5" w:rsidRPr="00886E33">
              <w:rPr>
                <w:rFonts w:ascii="Segoe UI" w:eastAsia="Segoe UI" w:hAnsi="Segoe UI" w:cs="Segoe UI"/>
                <w:sz w:val="18"/>
                <w:szCs w:val="18"/>
              </w:rPr>
              <w:t xml:space="preserve">OCR </w:t>
            </w:r>
            <w:r w:rsidRPr="00886E33">
              <w:rPr>
                <w:rFonts w:ascii="Segoe UI" w:eastAsia="Segoe UI" w:hAnsi="Segoe UI" w:cs="Segoe UI"/>
                <w:sz w:val="18"/>
                <w:szCs w:val="18"/>
              </w:rPr>
              <w:t xml:space="preserve">using the provided NID, and on the NID Information screen the NID No., Date of Birth, and Name on NID are auto-fetched from </w:t>
            </w:r>
            <w:r w:rsidR="008625B5" w:rsidRPr="00886E33">
              <w:rPr>
                <w:rFonts w:ascii="Segoe UI" w:eastAsia="Segoe UI" w:hAnsi="Segoe UI" w:cs="Segoe UI"/>
                <w:sz w:val="18"/>
                <w:szCs w:val="18"/>
              </w:rPr>
              <w:t>OCR</w:t>
            </w:r>
            <w:r w:rsidRPr="00886E33">
              <w:rPr>
                <w:rFonts w:ascii="Segoe UI" w:eastAsia="Segoe UI" w:hAnsi="Segoe UI" w:cs="Segoe UI"/>
                <w:sz w:val="18"/>
                <w:szCs w:val="18"/>
              </w:rPr>
              <w:t xml:space="preserve"> but remain editable by the user. </w:t>
            </w:r>
          </w:p>
          <w:p w14:paraId="1FC8F424" w14:textId="502A6282" w:rsidR="008625B5" w:rsidRPr="00886E33" w:rsidRDefault="008625B5" w:rsidP="006F1173">
            <w:pPr>
              <w:pStyle w:val="ListParagraph"/>
              <w:numPr>
                <w:ilvl w:val="0"/>
                <w:numId w:val="331"/>
              </w:numPr>
              <w:spacing w:before="240" w:after="240"/>
              <w:rPr>
                <w:rFonts w:ascii="Segoe UI" w:eastAsia="Segoe UI" w:hAnsi="Segoe UI" w:cs="Segoe UI"/>
                <w:b/>
                <w:bCs/>
                <w:sz w:val="18"/>
                <w:szCs w:val="18"/>
              </w:rPr>
            </w:pPr>
            <w:r w:rsidRPr="00886E33">
              <w:rPr>
                <w:rFonts w:ascii="Segoe UI" w:eastAsia="Segoe UI" w:hAnsi="Segoe UI" w:cs="Segoe UI"/>
                <w:sz w:val="18"/>
                <w:szCs w:val="18"/>
              </w:rPr>
              <w:t>In the NID Information screen, when the user proceeds with the next step button, the system automatically triggers EC using the provided NID.</w:t>
            </w:r>
          </w:p>
          <w:p w14:paraId="4163FB89" w14:textId="55707FF1" w:rsidR="00886E33" w:rsidRDefault="4B2DBC21" w:rsidP="00A07E64">
            <w:pPr>
              <w:pStyle w:val="ListParagraph"/>
              <w:numPr>
                <w:ilvl w:val="0"/>
                <w:numId w:val="114"/>
              </w:numPr>
              <w:spacing w:before="240" w:after="240"/>
              <w:rPr>
                <w:rFonts w:ascii="Segoe UI" w:eastAsia="Segoe UI" w:hAnsi="Segoe UI" w:cs="Segoe UI"/>
                <w:b/>
                <w:bCs/>
                <w:sz w:val="18"/>
                <w:szCs w:val="18"/>
              </w:rPr>
            </w:pPr>
            <w:r w:rsidRPr="56933247">
              <w:rPr>
                <w:rFonts w:ascii="Segoe UI" w:eastAsia="Segoe UI" w:hAnsi="Segoe UI" w:cs="Segoe UI"/>
                <w:b/>
                <w:bCs/>
                <w:sz w:val="18"/>
                <w:szCs w:val="18"/>
              </w:rPr>
              <w:t>Face Capture &amp; EC Verification</w:t>
            </w:r>
          </w:p>
          <w:p w14:paraId="50A325D7" w14:textId="77777777" w:rsidR="00886E33" w:rsidRPr="00886E33" w:rsidRDefault="4B2DBC21" w:rsidP="006F1173">
            <w:pPr>
              <w:pStyle w:val="ListParagraph"/>
              <w:numPr>
                <w:ilvl w:val="0"/>
                <w:numId w:val="332"/>
              </w:numPr>
              <w:spacing w:before="240" w:after="240"/>
              <w:rPr>
                <w:rFonts w:ascii="Segoe UI" w:eastAsia="Segoe UI" w:hAnsi="Segoe UI" w:cs="Segoe UI"/>
                <w:b/>
                <w:bCs/>
                <w:sz w:val="18"/>
                <w:szCs w:val="18"/>
              </w:rPr>
            </w:pPr>
            <w:r w:rsidRPr="00886E33">
              <w:rPr>
                <w:rFonts w:ascii="Segoe UI" w:eastAsia="Segoe UI" w:hAnsi="Segoe UI" w:cs="Segoe UI"/>
                <w:sz w:val="18"/>
                <w:szCs w:val="18"/>
              </w:rPr>
              <w:t>Camera must remain active during live capture; user must blink for liveliness detection.</w:t>
            </w:r>
          </w:p>
          <w:p w14:paraId="194302D0" w14:textId="77777777" w:rsidR="00886E33" w:rsidRPr="00886E33" w:rsidRDefault="4B2DBC21" w:rsidP="006F1173">
            <w:pPr>
              <w:pStyle w:val="ListParagraph"/>
              <w:numPr>
                <w:ilvl w:val="0"/>
                <w:numId w:val="332"/>
              </w:numPr>
              <w:spacing w:before="240" w:after="240"/>
              <w:rPr>
                <w:rFonts w:ascii="Segoe UI" w:eastAsia="Segoe UI" w:hAnsi="Segoe UI" w:cs="Segoe UI"/>
                <w:b/>
                <w:bCs/>
                <w:sz w:val="18"/>
                <w:szCs w:val="18"/>
              </w:rPr>
            </w:pPr>
            <w:r w:rsidRPr="00886E33">
              <w:rPr>
                <w:rFonts w:ascii="Segoe UI" w:eastAsia="Segoe UI" w:hAnsi="Segoe UI" w:cs="Segoe UI"/>
                <w:sz w:val="18"/>
                <w:szCs w:val="18"/>
              </w:rPr>
              <w:t>System compares captured image with NID image (facial recognition).</w:t>
            </w:r>
          </w:p>
          <w:p w14:paraId="29B79E38" w14:textId="77777777" w:rsidR="00886E33" w:rsidRPr="00886E33" w:rsidRDefault="4B2DBC21" w:rsidP="006F1173">
            <w:pPr>
              <w:pStyle w:val="ListParagraph"/>
              <w:numPr>
                <w:ilvl w:val="0"/>
                <w:numId w:val="332"/>
              </w:numPr>
              <w:spacing w:before="240" w:after="240"/>
              <w:rPr>
                <w:rFonts w:ascii="Segoe UI" w:eastAsia="Segoe UI" w:hAnsi="Segoe UI" w:cs="Segoe UI"/>
                <w:b/>
                <w:bCs/>
                <w:sz w:val="18"/>
                <w:szCs w:val="18"/>
              </w:rPr>
            </w:pPr>
            <w:r w:rsidRPr="00886E33">
              <w:rPr>
                <w:rFonts w:ascii="Segoe UI" w:eastAsia="Segoe UI" w:hAnsi="Segoe UI" w:cs="Segoe UI"/>
                <w:sz w:val="18"/>
                <w:szCs w:val="18"/>
              </w:rPr>
              <w:t>If verification succeeds, “Face Verification Successful” popup appears.</w:t>
            </w:r>
          </w:p>
          <w:p w14:paraId="1734DBB4" w14:textId="151A36DE" w:rsidR="5761BE2D" w:rsidRPr="00886E33" w:rsidRDefault="4B2DBC21" w:rsidP="006F1173">
            <w:pPr>
              <w:pStyle w:val="ListParagraph"/>
              <w:numPr>
                <w:ilvl w:val="0"/>
                <w:numId w:val="332"/>
              </w:numPr>
              <w:spacing w:before="240" w:after="240"/>
              <w:rPr>
                <w:rFonts w:ascii="Segoe UI" w:eastAsia="Segoe UI" w:hAnsi="Segoe UI" w:cs="Segoe UI"/>
                <w:b/>
                <w:bCs/>
                <w:sz w:val="18"/>
                <w:szCs w:val="18"/>
              </w:rPr>
            </w:pPr>
            <w:r w:rsidRPr="00886E33">
              <w:rPr>
                <w:rFonts w:ascii="Segoe UI" w:eastAsia="Segoe UI" w:hAnsi="Segoe UI" w:cs="Segoe UI"/>
                <w:sz w:val="18"/>
                <w:szCs w:val="18"/>
              </w:rPr>
              <w:t>If verification fails or data mismatch occurs, system displays a retry message.</w:t>
            </w:r>
          </w:p>
          <w:p w14:paraId="7782C365" w14:textId="77777777" w:rsidR="00886E33" w:rsidRDefault="4B2DBC21" w:rsidP="00A07E64">
            <w:pPr>
              <w:pStyle w:val="ListParagraph"/>
              <w:numPr>
                <w:ilvl w:val="0"/>
                <w:numId w:val="114"/>
              </w:numPr>
              <w:spacing w:before="240" w:after="240"/>
              <w:rPr>
                <w:rFonts w:ascii="Segoe UI" w:eastAsia="Segoe UI" w:hAnsi="Segoe UI" w:cs="Segoe UI"/>
                <w:b/>
                <w:bCs/>
                <w:sz w:val="18"/>
                <w:szCs w:val="18"/>
              </w:rPr>
            </w:pPr>
            <w:r w:rsidRPr="56933247">
              <w:rPr>
                <w:rFonts w:ascii="Segoe UI" w:eastAsia="Segoe UI" w:hAnsi="Segoe UI" w:cs="Segoe UI"/>
                <w:b/>
                <w:bCs/>
                <w:sz w:val="18"/>
                <w:szCs w:val="18"/>
              </w:rPr>
              <w:t>Navigation Control</w:t>
            </w:r>
          </w:p>
          <w:p w14:paraId="29FA692C" w14:textId="77777777" w:rsidR="00886E33" w:rsidRPr="00886E33" w:rsidRDefault="4B2DBC21" w:rsidP="006F1173">
            <w:pPr>
              <w:pStyle w:val="ListParagraph"/>
              <w:numPr>
                <w:ilvl w:val="0"/>
                <w:numId w:val="333"/>
              </w:numPr>
              <w:spacing w:before="240" w:after="240"/>
              <w:rPr>
                <w:rFonts w:ascii="Segoe UI" w:eastAsia="Segoe UI" w:hAnsi="Segoe UI" w:cs="Segoe UI"/>
                <w:b/>
                <w:bCs/>
                <w:sz w:val="18"/>
                <w:szCs w:val="18"/>
              </w:rPr>
            </w:pPr>
            <w:r w:rsidRPr="00886E33">
              <w:rPr>
                <w:rFonts w:ascii="Segoe UI" w:eastAsia="Segoe UI" w:hAnsi="Segoe UI" w:cs="Segoe UI"/>
                <w:sz w:val="18"/>
                <w:szCs w:val="18"/>
              </w:rPr>
              <w:t>Each step→ NID Upload →</w:t>
            </w:r>
            <w:r w:rsidR="008625B5" w:rsidRPr="00886E33">
              <w:rPr>
                <w:rFonts w:ascii="Segoe UI" w:eastAsia="Segoe UI" w:hAnsi="Segoe UI" w:cs="Segoe UI"/>
                <w:sz w:val="18"/>
                <w:szCs w:val="18"/>
              </w:rPr>
              <w:t xml:space="preserve"> </w:t>
            </w:r>
            <w:r w:rsidRPr="00886E33">
              <w:rPr>
                <w:rFonts w:ascii="Segoe UI" w:eastAsia="Segoe UI" w:hAnsi="Segoe UI" w:cs="Segoe UI"/>
                <w:sz w:val="18"/>
                <w:szCs w:val="18"/>
              </w:rPr>
              <w:t xml:space="preserve">NID Info </w:t>
            </w:r>
            <w:r w:rsidR="008625B5" w:rsidRPr="00886E33">
              <w:rPr>
                <w:rFonts w:ascii="Segoe UI" w:eastAsia="Segoe UI" w:hAnsi="Segoe UI" w:cs="Segoe UI"/>
                <w:sz w:val="18"/>
                <w:szCs w:val="18"/>
              </w:rPr>
              <w:t>→</w:t>
            </w:r>
            <w:r w:rsidRPr="00886E33">
              <w:rPr>
                <w:rFonts w:ascii="Segoe UI" w:eastAsia="Segoe UI" w:hAnsi="Segoe UI" w:cs="Segoe UI"/>
                <w:sz w:val="18"/>
                <w:szCs w:val="18"/>
              </w:rPr>
              <w:t xml:space="preserve"> </w:t>
            </w:r>
            <w:r w:rsidR="008625B5" w:rsidRPr="00886E33">
              <w:rPr>
                <w:rFonts w:ascii="Segoe UI" w:eastAsia="Segoe UI" w:hAnsi="Segoe UI" w:cs="Segoe UI"/>
                <w:sz w:val="18"/>
                <w:szCs w:val="18"/>
              </w:rPr>
              <w:t xml:space="preserve">EC Verification→ </w:t>
            </w:r>
            <w:r w:rsidRPr="00886E33">
              <w:rPr>
                <w:rFonts w:ascii="Segoe UI" w:eastAsia="Segoe UI" w:hAnsi="Segoe UI" w:cs="Segoe UI"/>
                <w:sz w:val="18"/>
                <w:szCs w:val="18"/>
              </w:rPr>
              <w:t>Face Capture</w:t>
            </w:r>
            <w:r w:rsidR="00F437E6" w:rsidRPr="00886E33">
              <w:rPr>
                <w:rFonts w:ascii="Segoe UI" w:eastAsia="Segoe UI" w:hAnsi="Segoe UI" w:cs="Segoe UI"/>
                <w:sz w:val="18"/>
                <w:szCs w:val="18"/>
              </w:rPr>
              <w:t xml:space="preserve">; </w:t>
            </w:r>
            <w:r w:rsidRPr="00886E33">
              <w:rPr>
                <w:rFonts w:ascii="Segoe UI" w:eastAsia="Segoe UI" w:hAnsi="Segoe UI" w:cs="Segoe UI"/>
                <w:sz w:val="18"/>
                <w:szCs w:val="18"/>
              </w:rPr>
              <w:t>progresses only after successful completion of the current one.</w:t>
            </w:r>
          </w:p>
          <w:p w14:paraId="097C359A" w14:textId="0176146E" w:rsidR="5761BE2D" w:rsidRPr="00886E33" w:rsidRDefault="4B2DBC21" w:rsidP="006F1173">
            <w:pPr>
              <w:pStyle w:val="ListParagraph"/>
              <w:numPr>
                <w:ilvl w:val="0"/>
                <w:numId w:val="333"/>
              </w:numPr>
              <w:spacing w:before="240" w:after="240"/>
              <w:rPr>
                <w:rFonts w:ascii="Segoe UI" w:eastAsia="Segoe UI" w:hAnsi="Segoe UI" w:cs="Segoe UI"/>
                <w:b/>
                <w:bCs/>
                <w:sz w:val="18"/>
                <w:szCs w:val="18"/>
              </w:rPr>
            </w:pPr>
            <w:r w:rsidRPr="00886E33">
              <w:rPr>
                <w:rFonts w:ascii="Segoe UI" w:eastAsia="Segoe UI" w:hAnsi="Segoe UI" w:cs="Segoe UI"/>
                <w:sz w:val="18"/>
                <w:szCs w:val="18"/>
              </w:rPr>
              <w:t xml:space="preserve">“Next Step” button </w:t>
            </w:r>
            <w:r w:rsidR="008625B5" w:rsidRPr="00886E33">
              <w:rPr>
                <w:rFonts w:ascii="Segoe UI" w:eastAsia="Segoe UI" w:hAnsi="Segoe UI" w:cs="Segoe UI"/>
                <w:sz w:val="18"/>
                <w:szCs w:val="18"/>
              </w:rPr>
              <w:t xml:space="preserve">in the NID Information screen </w:t>
            </w:r>
            <w:r w:rsidRPr="00886E33">
              <w:rPr>
                <w:rFonts w:ascii="Segoe UI" w:eastAsia="Segoe UI" w:hAnsi="Segoe UI" w:cs="Segoe UI"/>
                <w:sz w:val="18"/>
                <w:szCs w:val="18"/>
              </w:rPr>
              <w:t>remains disabled until EC verification is successful.</w:t>
            </w:r>
          </w:p>
        </w:tc>
      </w:tr>
      <w:tr w:rsidR="5761BE2D" w:rsidRPr="00A6306D" w14:paraId="5D3A42E8"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54B485A1" w14:textId="3186B719" w:rsidR="5761BE2D" w:rsidRPr="00A6306D" w:rsidRDefault="5761BE2D" w:rsidP="003C122C">
            <w:pPr>
              <w:pStyle w:val="Numberingparagraph"/>
            </w:pPr>
            <w:r w:rsidRPr="7BE96108">
              <w:t>Acceptance criteria</w:t>
            </w:r>
          </w:p>
        </w:tc>
      </w:tr>
      <w:tr w:rsidR="5761BE2D" w:rsidRPr="00A6306D" w14:paraId="3AEC9321"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61F815AB" w14:textId="77777777" w:rsidR="00886E33" w:rsidRPr="00886E33" w:rsidRDefault="1428FBDD" w:rsidP="006F1173">
            <w:pPr>
              <w:pStyle w:val="ListParagraph"/>
              <w:numPr>
                <w:ilvl w:val="0"/>
                <w:numId w:val="237"/>
              </w:numPr>
              <w:spacing w:before="240" w:after="240"/>
              <w:jc w:val="both"/>
              <w:rPr>
                <w:rFonts w:ascii="Segoe UI" w:eastAsia="Segoe UI" w:hAnsi="Segoe UI" w:cs="Segoe UI"/>
              </w:rPr>
            </w:pPr>
            <w:r w:rsidRPr="00886E33">
              <w:rPr>
                <w:rFonts w:ascii="Segoe UI" w:eastAsia="Segoe UI" w:hAnsi="Segoe UI" w:cs="Segoe UI"/>
                <w:sz w:val="18"/>
                <w:szCs w:val="18"/>
              </w:rPr>
              <w:t>User can select any available option, and clicking Next Step leads to NID Upload screen without error.</w:t>
            </w:r>
          </w:p>
          <w:p w14:paraId="7AC20AA2" w14:textId="77777777" w:rsidR="00886E33" w:rsidRPr="00886E33" w:rsidRDefault="1428FBDD" w:rsidP="006F1173">
            <w:pPr>
              <w:pStyle w:val="ListParagraph"/>
              <w:numPr>
                <w:ilvl w:val="0"/>
                <w:numId w:val="237"/>
              </w:numPr>
              <w:spacing w:before="240" w:after="240"/>
              <w:jc w:val="both"/>
              <w:rPr>
                <w:rFonts w:ascii="Segoe UI" w:eastAsia="Segoe UI" w:hAnsi="Segoe UI" w:cs="Segoe UI"/>
              </w:rPr>
            </w:pPr>
            <w:r w:rsidRPr="00886E33">
              <w:rPr>
                <w:rFonts w:ascii="Segoe UI" w:eastAsia="Segoe UI" w:hAnsi="Segoe UI" w:cs="Segoe UI"/>
                <w:sz w:val="18"/>
                <w:szCs w:val="18"/>
              </w:rPr>
              <w:t>NID Front &amp; Back images upload successfully and preview correctly.</w:t>
            </w:r>
          </w:p>
          <w:p w14:paraId="1584D89E" w14:textId="77777777" w:rsidR="00886E33" w:rsidRPr="00886E33" w:rsidRDefault="1428FBDD" w:rsidP="006F1173">
            <w:pPr>
              <w:pStyle w:val="ListParagraph"/>
              <w:numPr>
                <w:ilvl w:val="0"/>
                <w:numId w:val="237"/>
              </w:numPr>
              <w:spacing w:before="240" w:after="240"/>
              <w:jc w:val="both"/>
              <w:rPr>
                <w:rFonts w:ascii="Segoe UI" w:eastAsia="Segoe UI" w:hAnsi="Segoe UI" w:cs="Segoe UI"/>
              </w:rPr>
            </w:pPr>
            <w:r w:rsidRPr="00886E33">
              <w:rPr>
                <w:rFonts w:ascii="Segoe UI" w:eastAsia="Segoe UI" w:hAnsi="Segoe UI" w:cs="Segoe UI"/>
                <w:sz w:val="18"/>
                <w:szCs w:val="18"/>
              </w:rPr>
              <w:t>NID Information (No, DOB, Name) entries validate correctly.</w:t>
            </w:r>
          </w:p>
          <w:p w14:paraId="5804362B" w14:textId="77777777" w:rsidR="00886E33" w:rsidRPr="00886E33" w:rsidRDefault="008625B5" w:rsidP="006F1173">
            <w:pPr>
              <w:pStyle w:val="ListParagraph"/>
              <w:numPr>
                <w:ilvl w:val="0"/>
                <w:numId w:val="237"/>
              </w:numPr>
              <w:spacing w:before="240" w:after="240"/>
              <w:jc w:val="both"/>
              <w:rPr>
                <w:rFonts w:ascii="Segoe UI" w:eastAsia="Segoe UI" w:hAnsi="Segoe UI" w:cs="Segoe UI"/>
              </w:rPr>
            </w:pPr>
            <w:r w:rsidRPr="00886E33">
              <w:rPr>
                <w:rFonts w:ascii="Segoe UI" w:eastAsia="Segoe UI" w:hAnsi="Segoe UI" w:cs="Segoe UI"/>
                <w:sz w:val="18"/>
                <w:szCs w:val="18"/>
              </w:rPr>
              <w:t>Upon NID Information, EC verification is triggered automatically.</w:t>
            </w:r>
          </w:p>
          <w:p w14:paraId="5B40F5F6" w14:textId="77777777" w:rsidR="00886E33" w:rsidRPr="00886E33" w:rsidRDefault="1428FBDD" w:rsidP="006F1173">
            <w:pPr>
              <w:pStyle w:val="ListParagraph"/>
              <w:numPr>
                <w:ilvl w:val="0"/>
                <w:numId w:val="237"/>
              </w:numPr>
              <w:spacing w:before="240" w:after="240"/>
              <w:jc w:val="both"/>
              <w:rPr>
                <w:rFonts w:ascii="Segoe UI" w:eastAsia="Segoe UI" w:hAnsi="Segoe UI" w:cs="Segoe UI"/>
              </w:rPr>
            </w:pPr>
            <w:r w:rsidRPr="00886E33">
              <w:rPr>
                <w:rFonts w:ascii="Segoe UI" w:eastAsia="Segoe UI" w:hAnsi="Segoe UI" w:cs="Segoe UI"/>
                <w:sz w:val="18"/>
                <w:szCs w:val="18"/>
              </w:rPr>
              <w:t>Face Capture initiates live camera; system detects liveliness (blink).</w:t>
            </w:r>
          </w:p>
          <w:p w14:paraId="73AE23E1" w14:textId="77777777" w:rsidR="00886E33" w:rsidRPr="00886E33" w:rsidRDefault="1428FBDD" w:rsidP="006F1173">
            <w:pPr>
              <w:pStyle w:val="ListParagraph"/>
              <w:numPr>
                <w:ilvl w:val="0"/>
                <w:numId w:val="237"/>
              </w:numPr>
              <w:spacing w:before="240" w:after="240"/>
              <w:jc w:val="both"/>
              <w:rPr>
                <w:rFonts w:ascii="Segoe UI" w:eastAsia="Segoe UI" w:hAnsi="Segoe UI" w:cs="Segoe UI"/>
              </w:rPr>
            </w:pPr>
            <w:r w:rsidRPr="00886E33">
              <w:rPr>
                <w:rFonts w:ascii="Segoe UI" w:eastAsia="Segoe UI" w:hAnsi="Segoe UI" w:cs="Segoe UI"/>
                <w:sz w:val="18"/>
                <w:szCs w:val="18"/>
              </w:rPr>
              <w:t>System matches captured image with NID photo.</w:t>
            </w:r>
          </w:p>
          <w:p w14:paraId="343D051B" w14:textId="77777777" w:rsidR="00886E33" w:rsidRPr="00886E33" w:rsidRDefault="1428FBDD" w:rsidP="006F1173">
            <w:pPr>
              <w:pStyle w:val="ListParagraph"/>
              <w:numPr>
                <w:ilvl w:val="0"/>
                <w:numId w:val="237"/>
              </w:numPr>
              <w:spacing w:before="240" w:after="240"/>
              <w:jc w:val="both"/>
              <w:rPr>
                <w:rFonts w:ascii="Segoe UI" w:eastAsia="Segoe UI" w:hAnsi="Segoe UI" w:cs="Segoe UI"/>
              </w:rPr>
            </w:pPr>
            <w:r w:rsidRPr="00886E33">
              <w:rPr>
                <w:rFonts w:ascii="Segoe UI" w:eastAsia="Segoe UI" w:hAnsi="Segoe UI" w:cs="Segoe UI"/>
                <w:sz w:val="18"/>
                <w:szCs w:val="18"/>
              </w:rPr>
              <w:t>If verification passes, popup “Face Verification Successful” displays.</w:t>
            </w:r>
          </w:p>
          <w:p w14:paraId="06FE114B" w14:textId="77777777" w:rsidR="00886E33" w:rsidRPr="00886E33" w:rsidRDefault="1428FBDD" w:rsidP="006F1173">
            <w:pPr>
              <w:pStyle w:val="ListParagraph"/>
              <w:numPr>
                <w:ilvl w:val="0"/>
                <w:numId w:val="237"/>
              </w:numPr>
              <w:spacing w:before="240" w:after="240"/>
              <w:jc w:val="both"/>
              <w:rPr>
                <w:rFonts w:ascii="Segoe UI" w:eastAsia="Segoe UI" w:hAnsi="Segoe UI" w:cs="Segoe UI"/>
              </w:rPr>
            </w:pPr>
            <w:r w:rsidRPr="00886E33">
              <w:rPr>
                <w:rFonts w:ascii="Segoe UI" w:eastAsia="Segoe UI" w:hAnsi="Segoe UI" w:cs="Segoe UI"/>
                <w:sz w:val="18"/>
                <w:szCs w:val="18"/>
              </w:rPr>
              <w:t>Clicking Next Step navigates to the Basic Information screen automatically.</w:t>
            </w:r>
          </w:p>
          <w:p w14:paraId="3F39C2F3" w14:textId="38A75895" w:rsidR="5761BE2D" w:rsidRPr="00886E33" w:rsidRDefault="1428FBDD" w:rsidP="006F1173">
            <w:pPr>
              <w:pStyle w:val="ListParagraph"/>
              <w:numPr>
                <w:ilvl w:val="0"/>
                <w:numId w:val="237"/>
              </w:numPr>
              <w:spacing w:before="240" w:after="240"/>
              <w:jc w:val="both"/>
              <w:rPr>
                <w:rFonts w:ascii="Segoe UI" w:eastAsia="Segoe UI" w:hAnsi="Segoe UI" w:cs="Segoe UI"/>
              </w:rPr>
            </w:pPr>
            <w:r w:rsidRPr="00886E33">
              <w:rPr>
                <w:rFonts w:ascii="Segoe UI" w:eastAsia="Segoe UI" w:hAnsi="Segoe UI" w:cs="Segoe UI"/>
                <w:sz w:val="18"/>
                <w:szCs w:val="18"/>
              </w:rPr>
              <w:t>System stores NID and EC verification results in secure logs for audit.</w:t>
            </w:r>
          </w:p>
        </w:tc>
      </w:tr>
    </w:tbl>
    <w:p w14:paraId="6A8E69EB" w14:textId="01E0669F" w:rsidR="1F47CBA4" w:rsidRPr="00A6306D" w:rsidRDefault="1F47CBA4" w:rsidP="5761BE2D">
      <w:pPr>
        <w:rPr>
          <w:rFonts w:ascii="Segoe UI" w:eastAsia="Calibri" w:hAnsi="Segoe UI" w:cs="Segoe UI"/>
          <w:color w:val="000000" w:themeColor="text1"/>
        </w:rPr>
      </w:pPr>
    </w:p>
    <w:p w14:paraId="59895A8F" w14:textId="5C1D4822" w:rsidR="00E31192" w:rsidRDefault="00E31192" w:rsidP="003C122C">
      <w:pPr>
        <w:pStyle w:val="SHeading3"/>
        <w:rPr>
          <w:rFonts w:ascii="Segoe UI" w:eastAsia="Calibri" w:hAnsi="Segoe UI" w:cs="Segoe UI"/>
          <w:color w:val="000000" w:themeColor="text1"/>
        </w:rPr>
      </w:pPr>
      <w:bookmarkStart w:id="257" w:name="_Toc228357000"/>
      <w:r>
        <w:t>User Story: Personal &amp; Address Information Entry</w:t>
      </w:r>
      <w:bookmarkEnd w:id="257"/>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000"/>
      </w:tblGrid>
      <w:tr w:rsidR="56933247" w14:paraId="434FB67E"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668CC851" w14:textId="0934A415" w:rsidR="56933247" w:rsidRDefault="6CD90AC7" w:rsidP="003C122C">
            <w:pPr>
              <w:pStyle w:val="Numberingparagraph"/>
            </w:pPr>
            <w:r w:rsidRPr="7BE96108">
              <w:t>User Story</w:t>
            </w:r>
          </w:p>
        </w:tc>
      </w:tr>
      <w:tr w:rsidR="56933247" w14:paraId="736306FC"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2226CDA1" w14:textId="61B22BDA" w:rsidR="02B36D15" w:rsidRDefault="02B36D15" w:rsidP="56933247">
            <w:pPr>
              <w:spacing w:before="180" w:after="180"/>
              <w:jc w:val="both"/>
            </w:pPr>
            <w:r w:rsidRPr="56933247">
              <w:rPr>
                <w:rFonts w:ascii="Segoe UI" w:eastAsia="Segoe UI" w:hAnsi="Segoe UI" w:cs="Segoe UI"/>
                <w:sz w:val="18"/>
                <w:szCs w:val="18"/>
              </w:rPr>
              <w:t>As a new customer, I want my verified information to be auto-filled from previous steps and complete only the remaining details, so that my account application is accurate and effortless.</w:t>
            </w:r>
          </w:p>
        </w:tc>
      </w:tr>
      <w:tr w:rsidR="56933247" w14:paraId="1C631996" w14:textId="77777777" w:rsidTr="7BE96108">
        <w:trPr>
          <w:trHeight w:val="300"/>
        </w:trPr>
        <w:tc>
          <w:tcPr>
            <w:tcW w:w="9000" w:type="dxa"/>
            <w:tcBorders>
              <w:top w:val="single" w:sz="6" w:space="0" w:color="auto"/>
              <w:left w:val="single" w:sz="6" w:space="0" w:color="000000" w:themeColor="text1"/>
              <w:bottom w:val="single" w:sz="6" w:space="0" w:color="000000" w:themeColor="text1"/>
              <w:right w:val="single" w:sz="6" w:space="0" w:color="000000" w:themeColor="text1"/>
            </w:tcBorders>
            <w:tcMar>
              <w:left w:w="105" w:type="dxa"/>
              <w:right w:w="105" w:type="dxa"/>
            </w:tcMar>
          </w:tcPr>
          <w:p w14:paraId="4D3A9AC6" w14:textId="3003A822" w:rsidR="56933247" w:rsidRDefault="6CD90AC7" w:rsidP="003C122C">
            <w:pPr>
              <w:pStyle w:val="Numberingparagraph"/>
            </w:pPr>
            <w:r w:rsidRPr="7BE96108">
              <w:t>Feature Name</w:t>
            </w:r>
          </w:p>
        </w:tc>
      </w:tr>
      <w:tr w:rsidR="56933247" w14:paraId="146EB9E5" w14:textId="77777777" w:rsidTr="7BE96108">
        <w:trPr>
          <w:trHeight w:val="300"/>
        </w:trPr>
        <w:tc>
          <w:tcPr>
            <w:tcW w:w="9000" w:type="dxa"/>
            <w:tcBorders>
              <w:top w:val="single" w:sz="6" w:space="0" w:color="auto"/>
              <w:left w:val="single" w:sz="6" w:space="0" w:color="000000" w:themeColor="text1"/>
              <w:bottom w:val="single" w:sz="6" w:space="0" w:color="000000" w:themeColor="text1"/>
              <w:right w:val="single" w:sz="6" w:space="0" w:color="000000" w:themeColor="text1"/>
            </w:tcBorders>
            <w:tcMar>
              <w:left w:w="105" w:type="dxa"/>
              <w:right w:w="105" w:type="dxa"/>
            </w:tcMar>
          </w:tcPr>
          <w:p w14:paraId="4EEBB475" w14:textId="002FD777" w:rsidR="56933247" w:rsidRDefault="56933247" w:rsidP="56933247">
            <w:pPr>
              <w:spacing w:before="0" w:line="278" w:lineRule="auto"/>
              <w:jc w:val="both"/>
              <w:rPr>
                <w:rFonts w:ascii="Segoe UI" w:eastAsia="Segoe UI" w:hAnsi="Segoe UI" w:cs="Segoe UI"/>
                <w:color w:val="000000" w:themeColor="text1"/>
                <w:sz w:val="18"/>
                <w:szCs w:val="18"/>
              </w:rPr>
            </w:pPr>
            <w:r w:rsidRPr="56933247">
              <w:rPr>
                <w:rFonts w:ascii="Segoe UI" w:eastAsia="Segoe UI" w:hAnsi="Segoe UI" w:cs="Segoe UI"/>
                <w:color w:val="000000" w:themeColor="text1"/>
                <w:sz w:val="18"/>
                <w:szCs w:val="18"/>
              </w:rPr>
              <w:t>Customer Onboarding</w:t>
            </w:r>
          </w:p>
        </w:tc>
      </w:tr>
      <w:tr w:rsidR="56933247" w14:paraId="55E4411B"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2BBCF3E2" w14:textId="2F5F0188" w:rsidR="56933247" w:rsidRDefault="6CD90AC7" w:rsidP="003C122C">
            <w:pPr>
              <w:pStyle w:val="Numberingparagraph"/>
            </w:pPr>
            <w:r w:rsidRPr="7BE96108">
              <w:t>Persona Involved</w:t>
            </w:r>
          </w:p>
        </w:tc>
      </w:tr>
      <w:tr w:rsidR="56933247" w14:paraId="1746746C"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2C6506D3" w14:textId="366E47A6" w:rsidR="56933247" w:rsidRDefault="56933247" w:rsidP="56933247">
            <w:pPr>
              <w:spacing w:before="0" w:line="278" w:lineRule="auto"/>
              <w:jc w:val="both"/>
              <w:rPr>
                <w:rFonts w:ascii="Segoe UI" w:eastAsia="Segoe UI" w:hAnsi="Segoe UI" w:cs="Segoe UI"/>
                <w:color w:val="000000" w:themeColor="text1"/>
                <w:sz w:val="18"/>
                <w:szCs w:val="18"/>
              </w:rPr>
            </w:pPr>
            <w:r w:rsidRPr="56933247">
              <w:rPr>
                <w:rFonts w:ascii="Segoe UI" w:eastAsia="Segoe UI" w:hAnsi="Segoe UI" w:cs="Segoe UI"/>
                <w:color w:val="000000" w:themeColor="text1"/>
                <w:sz w:val="18"/>
                <w:szCs w:val="18"/>
              </w:rPr>
              <w:t>New to Bank Customer (not an existing user)</w:t>
            </w:r>
          </w:p>
        </w:tc>
      </w:tr>
      <w:tr w:rsidR="56933247" w14:paraId="3E858C08"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1850150A" w14:textId="20E69F5F" w:rsidR="56933247" w:rsidRDefault="6CD90AC7" w:rsidP="003C122C">
            <w:pPr>
              <w:pStyle w:val="Numberingparagraph"/>
            </w:pPr>
            <w:r w:rsidRPr="7BE96108">
              <w:t>Entry Criteria</w:t>
            </w:r>
          </w:p>
        </w:tc>
      </w:tr>
      <w:tr w:rsidR="56933247" w14:paraId="5AB32338"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5EEE5D44" w14:textId="61A4B6CA" w:rsidR="741183A3" w:rsidRDefault="741183A3" w:rsidP="00A07E64">
            <w:pPr>
              <w:pStyle w:val="ListParagraph"/>
              <w:numPr>
                <w:ilvl w:val="0"/>
                <w:numId w:val="114"/>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User has successfully verified phone / email OTP and completed NID</w:t>
            </w:r>
            <w:r w:rsidR="008625B5">
              <w:rPr>
                <w:rFonts w:ascii="Segoe UI" w:eastAsia="Segoe UI" w:hAnsi="Segoe UI" w:cs="Segoe UI"/>
                <w:sz w:val="18"/>
                <w:szCs w:val="18"/>
              </w:rPr>
              <w:t xml:space="preserve"> verification (NID</w:t>
            </w:r>
            <w:r w:rsidRPr="56933247">
              <w:rPr>
                <w:rFonts w:ascii="Segoe UI" w:eastAsia="Segoe UI" w:hAnsi="Segoe UI" w:cs="Segoe UI"/>
                <w:sz w:val="18"/>
                <w:szCs w:val="18"/>
              </w:rPr>
              <w:t xml:space="preserve"> upload &amp; info &amp; face verification).</w:t>
            </w:r>
          </w:p>
          <w:p w14:paraId="6239F245" w14:textId="1C3A3A9E" w:rsidR="741183A3" w:rsidRDefault="741183A3"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NID data and verified contact details are stored temporarily in the onboarding session.</w:t>
            </w:r>
          </w:p>
          <w:p w14:paraId="5F888656" w14:textId="1CD99BE3" w:rsidR="741183A3" w:rsidRDefault="741183A3"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System navigates user to the Basic Information screen with relevant data pre-filled.</w:t>
            </w:r>
          </w:p>
        </w:tc>
      </w:tr>
      <w:tr w:rsidR="56933247" w14:paraId="36EE1E57"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37A79D59" w14:textId="2617656A" w:rsidR="56933247" w:rsidRDefault="6CD90AC7" w:rsidP="003C122C">
            <w:pPr>
              <w:pStyle w:val="Numberingparagraph"/>
            </w:pPr>
            <w:r w:rsidRPr="7BE96108">
              <w:t>Exit Criteria</w:t>
            </w:r>
          </w:p>
        </w:tc>
      </w:tr>
      <w:tr w:rsidR="56933247" w14:paraId="67823C4F"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429CF26A" w14:textId="0B57221A" w:rsidR="646D2A25" w:rsidRDefault="646D2A25"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All auto-fetched fields remain visible.</w:t>
            </w:r>
          </w:p>
          <w:p w14:paraId="4DAA51AD" w14:textId="3BB85A48" w:rsidR="646D2A25" w:rsidRDefault="646D2A25"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fills in the remaining required details (occupation, marital status, spouse name, etc.).</w:t>
            </w:r>
          </w:p>
          <w:p w14:paraId="4AFECF82" w14:textId="42886281" w:rsidR="646D2A25" w:rsidRDefault="646D2A25"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Present and Permanent Address sections are completed.</w:t>
            </w:r>
          </w:p>
          <w:p w14:paraId="7480E27E" w14:textId="7E786064" w:rsidR="646D2A25" w:rsidRDefault="646D2A25"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If “Same as Present Address” is checked, fields auto-populate</w:t>
            </w:r>
            <w:r w:rsidR="181D0758" w:rsidRPr="56933247">
              <w:rPr>
                <w:rFonts w:ascii="Segoe UI" w:eastAsia="Segoe UI" w:hAnsi="Segoe UI" w:cs="Segoe UI"/>
                <w:sz w:val="18"/>
                <w:szCs w:val="18"/>
              </w:rPr>
              <w:t>, only for “From Bangladesh”; “From Overseas” user have to entry the Permanent address.</w:t>
            </w:r>
          </w:p>
          <w:p w14:paraId="0A88346F" w14:textId="0830D478" w:rsidR="646D2A25" w:rsidRDefault="646D2A25"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proceeds successfully to the Nominee Information step.</w:t>
            </w:r>
          </w:p>
        </w:tc>
      </w:tr>
      <w:tr w:rsidR="56933247" w14:paraId="36DD7919"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7FC4C197" w14:textId="311B1B40" w:rsidR="56933247" w:rsidRDefault="6CD90AC7" w:rsidP="003C122C">
            <w:pPr>
              <w:pStyle w:val="Numberingparagraph"/>
            </w:pPr>
            <w:r w:rsidRPr="7BE96108">
              <w:t>Business Rules</w:t>
            </w:r>
          </w:p>
        </w:tc>
      </w:tr>
      <w:tr w:rsidR="56933247" w14:paraId="2DA7A1B6"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566974E0" w14:textId="77777777" w:rsidR="00886E33" w:rsidRDefault="56933247" w:rsidP="006F1173">
            <w:pPr>
              <w:pStyle w:val="ListParagraph"/>
              <w:numPr>
                <w:ilvl w:val="0"/>
                <w:numId w:val="334"/>
              </w:numPr>
              <w:rPr>
                <w:rFonts w:ascii="Segoe UI" w:eastAsia="Segoe UI" w:hAnsi="Segoe UI" w:cs="Segoe UI"/>
                <w:b/>
                <w:bCs/>
                <w:color w:val="000000" w:themeColor="text1"/>
                <w:sz w:val="18"/>
                <w:szCs w:val="18"/>
              </w:rPr>
            </w:pPr>
            <w:r w:rsidRPr="00886E33">
              <w:rPr>
                <w:rFonts w:ascii="Segoe UI" w:eastAsia="Segoe UI" w:hAnsi="Segoe UI" w:cs="Segoe UI"/>
                <w:b/>
                <w:bCs/>
                <w:color w:val="000000" w:themeColor="text1"/>
                <w:sz w:val="18"/>
                <w:szCs w:val="18"/>
              </w:rPr>
              <w:t xml:space="preserve">Basic Information </w:t>
            </w:r>
          </w:p>
          <w:p w14:paraId="0BD0B7BF" w14:textId="397EF428" w:rsidR="56933247" w:rsidRPr="00886E33" w:rsidRDefault="56933247" w:rsidP="006F1173">
            <w:pPr>
              <w:pStyle w:val="ListParagraph"/>
              <w:numPr>
                <w:ilvl w:val="0"/>
                <w:numId w:val="335"/>
              </w:numPr>
              <w:rPr>
                <w:rFonts w:ascii="Segoe UI" w:eastAsia="Segoe UI" w:hAnsi="Segoe UI" w:cs="Segoe UI"/>
                <w:b/>
                <w:bCs/>
                <w:color w:val="000000" w:themeColor="text1"/>
                <w:sz w:val="18"/>
                <w:szCs w:val="18"/>
              </w:rPr>
            </w:pPr>
            <w:r w:rsidRPr="00886E33">
              <w:rPr>
                <w:rFonts w:ascii="Segoe UI" w:eastAsia="Segoe UI" w:hAnsi="Segoe UI" w:cs="Segoe UI"/>
                <w:color w:val="000000" w:themeColor="text1"/>
                <w:sz w:val="18"/>
                <w:szCs w:val="18"/>
              </w:rPr>
              <w:t>The information that has been validated with the NID — such as NID number, name, and date of birth</w:t>
            </w:r>
            <w:r w:rsidR="007923CA" w:rsidRPr="00886E33">
              <w:rPr>
                <w:rFonts w:ascii="Segoe UI" w:eastAsia="Segoe UI" w:hAnsi="Segoe UI" w:cs="Segoe UI"/>
                <w:color w:val="000000" w:themeColor="text1"/>
                <w:sz w:val="18"/>
                <w:szCs w:val="18"/>
              </w:rPr>
              <w:t>.</w:t>
            </w:r>
          </w:p>
          <w:p w14:paraId="0D58001D" w14:textId="77777777" w:rsidR="00886E33" w:rsidRDefault="79AB7F8D" w:rsidP="006F1173">
            <w:pPr>
              <w:pStyle w:val="ListParagraph"/>
              <w:numPr>
                <w:ilvl w:val="0"/>
                <w:numId w:val="334"/>
              </w:numPr>
              <w:rPr>
                <w:rFonts w:ascii="Segoe UI" w:eastAsia="Segoe UI" w:hAnsi="Segoe UI" w:cs="Segoe UI"/>
                <w:b/>
                <w:bCs/>
                <w:sz w:val="18"/>
                <w:szCs w:val="18"/>
              </w:rPr>
            </w:pPr>
            <w:r w:rsidRPr="00886E33">
              <w:rPr>
                <w:rFonts w:ascii="Segoe UI" w:eastAsia="Segoe UI" w:hAnsi="Segoe UI" w:cs="Segoe UI"/>
                <w:b/>
                <w:bCs/>
                <w:sz w:val="18"/>
                <w:szCs w:val="18"/>
              </w:rPr>
              <w:t>Address Informatio</w:t>
            </w:r>
            <w:r w:rsidR="00886E33">
              <w:rPr>
                <w:rFonts w:ascii="Segoe UI" w:eastAsia="Segoe UI" w:hAnsi="Segoe UI" w:cs="Segoe UI"/>
                <w:b/>
                <w:bCs/>
                <w:sz w:val="18"/>
                <w:szCs w:val="18"/>
              </w:rPr>
              <w:t>n</w:t>
            </w:r>
          </w:p>
          <w:p w14:paraId="7DB841D4" w14:textId="77777777" w:rsidR="00886E33" w:rsidRPr="00886E33" w:rsidRDefault="79AB7F8D" w:rsidP="006F1173">
            <w:pPr>
              <w:pStyle w:val="ListParagraph"/>
              <w:numPr>
                <w:ilvl w:val="0"/>
                <w:numId w:val="335"/>
              </w:numPr>
              <w:rPr>
                <w:rFonts w:ascii="Segoe UI" w:eastAsia="Segoe UI" w:hAnsi="Segoe UI" w:cs="Segoe UI"/>
                <w:b/>
                <w:bCs/>
                <w:sz w:val="18"/>
                <w:szCs w:val="18"/>
              </w:rPr>
            </w:pPr>
            <w:r w:rsidRPr="00886E33">
              <w:rPr>
                <w:rFonts w:ascii="Segoe UI" w:eastAsia="Segoe UI" w:hAnsi="Segoe UI" w:cs="Segoe UI"/>
                <w:b/>
                <w:bCs/>
                <w:sz w:val="18"/>
                <w:szCs w:val="18"/>
              </w:rPr>
              <w:t>From Bangladesh:</w:t>
            </w:r>
            <w:r w:rsidRPr="00886E33">
              <w:rPr>
                <w:rFonts w:ascii="Segoe UI" w:eastAsia="Segoe UI" w:hAnsi="Segoe UI" w:cs="Segoe UI"/>
                <w:sz w:val="18"/>
                <w:szCs w:val="18"/>
              </w:rPr>
              <w:t xml:space="preserve"> Division, District, Upazilla</w:t>
            </w:r>
            <w:r w:rsidR="007923CA" w:rsidRPr="00886E33">
              <w:rPr>
                <w:rFonts w:ascii="Segoe UI" w:eastAsia="Segoe UI" w:hAnsi="Segoe UI" w:cs="Segoe UI"/>
                <w:sz w:val="18"/>
                <w:szCs w:val="18"/>
              </w:rPr>
              <w:t xml:space="preserve"> or City Corporation, Address Line 1,</w:t>
            </w:r>
            <w:r w:rsidRPr="00886E33">
              <w:rPr>
                <w:rFonts w:ascii="Segoe UI" w:eastAsia="Segoe UI" w:hAnsi="Segoe UI" w:cs="Segoe UI"/>
                <w:sz w:val="18"/>
                <w:szCs w:val="18"/>
              </w:rPr>
              <w:t xml:space="preserve"> Address</w:t>
            </w:r>
            <w:r w:rsidR="007923CA" w:rsidRPr="00886E33">
              <w:rPr>
                <w:rFonts w:ascii="Segoe UI" w:eastAsia="Segoe UI" w:hAnsi="Segoe UI" w:cs="Segoe UI"/>
                <w:sz w:val="18"/>
                <w:szCs w:val="18"/>
              </w:rPr>
              <w:t xml:space="preserve"> Line 2</w:t>
            </w:r>
            <w:r w:rsidRPr="00886E33">
              <w:rPr>
                <w:rFonts w:ascii="Segoe UI" w:eastAsia="Segoe UI" w:hAnsi="Segoe UI" w:cs="Segoe UI"/>
                <w:sz w:val="18"/>
                <w:szCs w:val="18"/>
              </w:rPr>
              <w:t xml:space="preserve">. Permanent Address may copy Present Address if checkbox selected. </w:t>
            </w:r>
          </w:p>
          <w:p w14:paraId="2740349D" w14:textId="48AF074F" w:rsidR="79AB7F8D" w:rsidRPr="00886E33" w:rsidRDefault="79AB7F8D" w:rsidP="006F1173">
            <w:pPr>
              <w:pStyle w:val="ListParagraph"/>
              <w:numPr>
                <w:ilvl w:val="0"/>
                <w:numId w:val="335"/>
              </w:numPr>
              <w:rPr>
                <w:rFonts w:ascii="Segoe UI" w:eastAsia="Segoe UI" w:hAnsi="Segoe UI" w:cs="Segoe UI"/>
                <w:b/>
                <w:bCs/>
                <w:sz w:val="18"/>
                <w:szCs w:val="18"/>
              </w:rPr>
            </w:pPr>
            <w:r w:rsidRPr="00886E33">
              <w:rPr>
                <w:rFonts w:ascii="Segoe UI" w:eastAsia="Segoe UI" w:hAnsi="Segoe UI" w:cs="Segoe UI"/>
                <w:b/>
                <w:bCs/>
                <w:sz w:val="18"/>
                <w:szCs w:val="18"/>
              </w:rPr>
              <w:t>From Overseas:</w:t>
            </w:r>
            <w:r w:rsidRPr="00886E33">
              <w:rPr>
                <w:rFonts w:ascii="Segoe UI" w:eastAsia="Segoe UI" w:hAnsi="Segoe UI" w:cs="Segoe UI"/>
                <w:sz w:val="18"/>
                <w:szCs w:val="18"/>
              </w:rPr>
              <w:t xml:space="preserve"> Country, Address Line 1, Address Line 2</w:t>
            </w:r>
            <w:r w:rsidR="00664E6C" w:rsidRPr="00886E33">
              <w:rPr>
                <w:rFonts w:ascii="Segoe UI" w:eastAsia="Segoe UI" w:hAnsi="Segoe UI" w:cs="Segoe UI"/>
                <w:sz w:val="18"/>
                <w:szCs w:val="18"/>
              </w:rPr>
              <w:t xml:space="preserve"> (For Present Address)</w:t>
            </w:r>
            <w:r w:rsidR="025272CB" w:rsidRPr="00886E33">
              <w:rPr>
                <w:rFonts w:ascii="Segoe UI" w:eastAsia="Segoe UI" w:hAnsi="Segoe UI" w:cs="Segoe UI"/>
                <w:sz w:val="18"/>
                <w:szCs w:val="18"/>
              </w:rPr>
              <w:t>;</w:t>
            </w:r>
            <w:r w:rsidR="007923CA" w:rsidRPr="00886E33">
              <w:rPr>
                <w:rFonts w:ascii="Segoe UI" w:eastAsia="Segoe UI" w:hAnsi="Segoe UI" w:cs="Segoe UI"/>
                <w:sz w:val="18"/>
                <w:szCs w:val="18"/>
              </w:rPr>
              <w:t xml:space="preserve"> </w:t>
            </w:r>
            <w:r w:rsidR="00664E6C" w:rsidRPr="00886E33">
              <w:rPr>
                <w:rFonts w:ascii="Segoe UI" w:eastAsia="Segoe UI" w:hAnsi="Segoe UI" w:cs="Segoe UI"/>
                <w:sz w:val="18"/>
                <w:szCs w:val="18"/>
              </w:rPr>
              <w:t>user have to entry the Permanent address.</w:t>
            </w:r>
          </w:p>
          <w:p w14:paraId="0ABE81B5" w14:textId="77777777" w:rsidR="00886E33" w:rsidRDefault="79AB7F8D" w:rsidP="006F1173">
            <w:pPr>
              <w:pStyle w:val="ListParagraph"/>
              <w:numPr>
                <w:ilvl w:val="0"/>
                <w:numId w:val="334"/>
              </w:numPr>
              <w:rPr>
                <w:rFonts w:ascii="Segoe UI" w:eastAsia="Segoe UI" w:hAnsi="Segoe UI" w:cs="Segoe UI"/>
                <w:b/>
                <w:bCs/>
                <w:sz w:val="18"/>
                <w:szCs w:val="18"/>
              </w:rPr>
            </w:pPr>
            <w:r w:rsidRPr="00886E33">
              <w:rPr>
                <w:rFonts w:ascii="Segoe UI" w:eastAsia="Segoe UI" w:hAnsi="Segoe UI" w:cs="Segoe UI"/>
                <w:b/>
                <w:bCs/>
                <w:sz w:val="18"/>
                <w:szCs w:val="18"/>
              </w:rPr>
              <w:t>Validation Rules</w:t>
            </w:r>
          </w:p>
          <w:p w14:paraId="633927B0" w14:textId="77777777" w:rsidR="00886E33" w:rsidRPr="00886E33" w:rsidRDefault="79AB7F8D" w:rsidP="006F1173">
            <w:pPr>
              <w:pStyle w:val="ListParagraph"/>
              <w:numPr>
                <w:ilvl w:val="0"/>
                <w:numId w:val="336"/>
              </w:numPr>
              <w:rPr>
                <w:rFonts w:ascii="Segoe UI" w:eastAsia="Segoe UI" w:hAnsi="Segoe UI" w:cs="Segoe UI"/>
                <w:b/>
                <w:bCs/>
                <w:sz w:val="18"/>
                <w:szCs w:val="18"/>
              </w:rPr>
            </w:pPr>
            <w:r w:rsidRPr="00886E33">
              <w:rPr>
                <w:rFonts w:ascii="Segoe UI" w:eastAsia="Segoe UI" w:hAnsi="Segoe UI" w:cs="Segoe UI"/>
                <w:sz w:val="18"/>
                <w:szCs w:val="18"/>
              </w:rPr>
              <w:t>“Next Step” remains disabled until completion.</w:t>
            </w:r>
          </w:p>
          <w:p w14:paraId="24850B93" w14:textId="12730FFD" w:rsidR="79AB7F8D" w:rsidRPr="00886E33" w:rsidRDefault="79AB7F8D" w:rsidP="006F1173">
            <w:pPr>
              <w:pStyle w:val="ListParagraph"/>
              <w:numPr>
                <w:ilvl w:val="0"/>
                <w:numId w:val="336"/>
              </w:numPr>
              <w:rPr>
                <w:rFonts w:ascii="Segoe UI" w:eastAsia="Segoe UI" w:hAnsi="Segoe UI" w:cs="Segoe UI"/>
                <w:b/>
                <w:bCs/>
                <w:sz w:val="18"/>
                <w:szCs w:val="18"/>
              </w:rPr>
            </w:pPr>
            <w:r w:rsidRPr="00886E33">
              <w:rPr>
                <w:rFonts w:ascii="Segoe UI" w:eastAsia="Segoe UI" w:hAnsi="Segoe UI" w:cs="Segoe UI"/>
                <w:sz w:val="18"/>
                <w:szCs w:val="18"/>
              </w:rPr>
              <w:t>Data stored temporarily for Application Preview.</w:t>
            </w:r>
          </w:p>
        </w:tc>
      </w:tr>
      <w:tr w:rsidR="56933247" w14:paraId="3E5D38A7"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67B37F55" w14:textId="533F191C" w:rsidR="56933247" w:rsidRDefault="6CD90AC7" w:rsidP="003C122C">
            <w:pPr>
              <w:pStyle w:val="Numberingparagraph"/>
            </w:pPr>
            <w:r w:rsidRPr="7BE96108">
              <w:t>Acceptance criteria</w:t>
            </w:r>
          </w:p>
        </w:tc>
      </w:tr>
      <w:tr w:rsidR="56933247" w14:paraId="59EC04DE"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431F36B2" w14:textId="656CF760" w:rsidR="7BC338BA" w:rsidRPr="003C1795" w:rsidRDefault="7BC338BA" w:rsidP="006F1173">
            <w:pPr>
              <w:pStyle w:val="ListParagraph"/>
              <w:numPr>
                <w:ilvl w:val="0"/>
                <w:numId w:val="252"/>
              </w:numPr>
              <w:spacing w:before="240" w:after="240"/>
              <w:jc w:val="both"/>
              <w:rPr>
                <w:rFonts w:ascii="Segoe UI" w:eastAsia="Segoe UI" w:hAnsi="Segoe UI" w:cs="Segoe UI"/>
                <w:sz w:val="18"/>
                <w:szCs w:val="18"/>
              </w:rPr>
            </w:pPr>
            <w:r w:rsidRPr="003C1795">
              <w:rPr>
                <w:rFonts w:ascii="Segoe UI" w:eastAsia="Segoe UI" w:hAnsi="Segoe UI" w:cs="Segoe UI"/>
                <w:sz w:val="18"/>
                <w:szCs w:val="18"/>
              </w:rPr>
              <w:t>Auto-fetched fields (Name, NID, DOB) appear pre-filled an</w:t>
            </w:r>
            <w:r w:rsidR="78759D16" w:rsidRPr="003C1795">
              <w:rPr>
                <w:rFonts w:ascii="Segoe UI" w:eastAsia="Segoe UI" w:hAnsi="Segoe UI" w:cs="Segoe UI"/>
                <w:sz w:val="18"/>
                <w:szCs w:val="18"/>
              </w:rPr>
              <w:t>d editable.</w:t>
            </w:r>
          </w:p>
          <w:p w14:paraId="6AA765F4" w14:textId="2DAC4A1B" w:rsidR="7BC338BA" w:rsidRPr="003C1795" w:rsidRDefault="7BC338BA" w:rsidP="00A07E64">
            <w:pPr>
              <w:pStyle w:val="ListParagraph"/>
              <w:numPr>
                <w:ilvl w:val="0"/>
                <w:numId w:val="114"/>
              </w:numPr>
              <w:spacing w:before="240" w:after="240"/>
              <w:jc w:val="both"/>
              <w:rPr>
                <w:rFonts w:ascii="Segoe UI" w:eastAsia="Segoe UI" w:hAnsi="Segoe UI" w:cs="Segoe UI"/>
              </w:rPr>
            </w:pPr>
            <w:r w:rsidRPr="003C1795">
              <w:rPr>
                <w:rFonts w:ascii="Segoe UI" w:eastAsia="Segoe UI" w:hAnsi="Segoe UI" w:cs="Segoe UI"/>
                <w:sz w:val="18"/>
                <w:szCs w:val="18"/>
              </w:rPr>
              <w:t>User can enter the remaining information.</w:t>
            </w:r>
          </w:p>
          <w:p w14:paraId="604C9CCA" w14:textId="620B1D88" w:rsidR="7BC338BA" w:rsidRDefault="7BC338BA" w:rsidP="00A07E64">
            <w:pPr>
              <w:pStyle w:val="ListParagraph"/>
              <w:numPr>
                <w:ilvl w:val="0"/>
                <w:numId w:val="114"/>
              </w:numPr>
              <w:spacing w:before="240" w:after="240"/>
              <w:jc w:val="both"/>
              <w:rPr>
                <w:rFonts w:ascii="Segoe UI" w:eastAsia="Segoe UI" w:hAnsi="Segoe UI" w:cs="Segoe UI"/>
                <w:sz w:val="18"/>
                <w:szCs w:val="18"/>
              </w:rPr>
            </w:pPr>
            <w:r w:rsidRPr="003C1795">
              <w:rPr>
                <w:rFonts w:ascii="Segoe UI" w:eastAsia="Segoe UI" w:hAnsi="Segoe UI" w:cs="Segoe UI"/>
                <w:sz w:val="18"/>
                <w:szCs w:val="18"/>
              </w:rPr>
              <w:t>“Same as</w:t>
            </w:r>
            <w:r w:rsidRPr="56933247">
              <w:rPr>
                <w:rFonts w:ascii="Segoe UI" w:eastAsia="Segoe UI" w:hAnsi="Segoe UI" w:cs="Segoe UI"/>
                <w:sz w:val="18"/>
                <w:szCs w:val="18"/>
              </w:rPr>
              <w:t xml:space="preserve"> Present Address” checkbox correctly auto</w:t>
            </w:r>
            <w:r w:rsidR="1059B966" w:rsidRPr="56933247">
              <w:rPr>
                <w:rFonts w:ascii="Segoe UI" w:eastAsia="Segoe UI" w:hAnsi="Segoe UI" w:cs="Segoe UI"/>
                <w:sz w:val="18"/>
                <w:szCs w:val="18"/>
              </w:rPr>
              <w:t>-</w:t>
            </w:r>
            <w:r w:rsidRPr="56933247">
              <w:rPr>
                <w:rFonts w:ascii="Segoe UI" w:eastAsia="Segoe UI" w:hAnsi="Segoe UI" w:cs="Segoe UI"/>
                <w:sz w:val="18"/>
                <w:szCs w:val="18"/>
              </w:rPr>
              <w:t>fills fields</w:t>
            </w:r>
            <w:r w:rsidR="2C869DFD" w:rsidRPr="56933247">
              <w:rPr>
                <w:rFonts w:ascii="Segoe UI" w:eastAsia="Segoe UI" w:hAnsi="Segoe UI" w:cs="Segoe UI"/>
                <w:sz w:val="18"/>
                <w:szCs w:val="18"/>
              </w:rPr>
              <w:t xml:space="preserve"> </w:t>
            </w:r>
            <w:r w:rsidR="00664E6C" w:rsidRPr="56933247">
              <w:rPr>
                <w:rFonts w:ascii="Segoe UI" w:eastAsia="Segoe UI" w:hAnsi="Segoe UI" w:cs="Segoe UI"/>
                <w:sz w:val="18"/>
                <w:szCs w:val="18"/>
              </w:rPr>
              <w:t>for” From</w:t>
            </w:r>
            <w:r w:rsidR="2C869DFD" w:rsidRPr="56933247">
              <w:rPr>
                <w:rFonts w:ascii="Segoe UI" w:eastAsia="Segoe UI" w:hAnsi="Segoe UI" w:cs="Segoe UI"/>
                <w:sz w:val="18"/>
                <w:szCs w:val="18"/>
              </w:rPr>
              <w:t xml:space="preserve"> Bangladesh” process</w:t>
            </w:r>
            <w:r w:rsidRPr="56933247">
              <w:rPr>
                <w:rFonts w:ascii="Segoe UI" w:eastAsia="Segoe UI" w:hAnsi="Segoe UI" w:cs="Segoe UI"/>
                <w:sz w:val="18"/>
                <w:szCs w:val="18"/>
              </w:rPr>
              <w:t>.</w:t>
            </w:r>
          </w:p>
          <w:p w14:paraId="0F29AFF2" w14:textId="2CB06AF4" w:rsidR="7BC338BA" w:rsidRDefault="7BC338BA" w:rsidP="00A07E64">
            <w:pPr>
              <w:pStyle w:val="ListParagraph"/>
              <w:numPr>
                <w:ilvl w:val="0"/>
                <w:numId w:val="114"/>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“Next Step” activates only after mandatory entries are filled.</w:t>
            </w:r>
          </w:p>
          <w:p w14:paraId="2D7E3787" w14:textId="71324E46" w:rsidR="7BC338BA" w:rsidRDefault="7BC338BA" w:rsidP="00A07E64">
            <w:pPr>
              <w:pStyle w:val="ListParagraph"/>
              <w:numPr>
                <w:ilvl w:val="0"/>
                <w:numId w:val="114"/>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 xml:space="preserve">All captured data </w:t>
            </w:r>
            <w:r w:rsidR="3780E0F5" w:rsidRPr="56933247">
              <w:rPr>
                <w:rFonts w:ascii="Segoe UI" w:eastAsia="Segoe UI" w:hAnsi="Segoe UI" w:cs="Segoe UI"/>
                <w:sz w:val="18"/>
                <w:szCs w:val="18"/>
              </w:rPr>
              <w:t>c</w:t>
            </w:r>
            <w:r w:rsidRPr="56933247">
              <w:rPr>
                <w:rFonts w:ascii="Segoe UI" w:eastAsia="Segoe UI" w:hAnsi="Segoe UI" w:cs="Segoe UI"/>
                <w:sz w:val="18"/>
                <w:szCs w:val="18"/>
              </w:rPr>
              <w:t>orrectly appear in the Application Preview section.</w:t>
            </w:r>
          </w:p>
        </w:tc>
      </w:tr>
    </w:tbl>
    <w:p w14:paraId="699CAB82" w14:textId="7F439EDE" w:rsidR="56933247" w:rsidRDefault="56933247" w:rsidP="007E1710">
      <w:pPr>
        <w:pStyle w:val="SNotes"/>
      </w:pPr>
    </w:p>
    <w:p w14:paraId="1D65BEF0" w14:textId="33BF6A75" w:rsidR="1138F6EC" w:rsidRPr="00A6306D" w:rsidRDefault="32801EA7" w:rsidP="003C122C">
      <w:pPr>
        <w:pStyle w:val="SHeading3"/>
        <w:rPr>
          <w:rFonts w:ascii="Segoe UI" w:hAnsi="Segoe UI" w:cs="Segoe UI"/>
        </w:rPr>
      </w:pPr>
      <w:bookmarkStart w:id="258" w:name="_Toc210663608"/>
      <w:bookmarkStart w:id="259" w:name="_Toc228357001"/>
      <w:r>
        <w:t xml:space="preserve">User Story: </w:t>
      </w:r>
      <w:bookmarkEnd w:id="258"/>
      <w:r w:rsidR="3FA60BE0">
        <w:t>Nominee Information Management</w:t>
      </w:r>
      <w:bookmarkEnd w:id="259"/>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000"/>
      </w:tblGrid>
      <w:tr w:rsidR="5761BE2D" w:rsidRPr="00A6306D" w14:paraId="793D7F0C"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6F2913A9" w14:textId="0934A415" w:rsidR="5761BE2D" w:rsidRPr="00A6306D" w:rsidRDefault="5761BE2D" w:rsidP="003C122C">
            <w:pPr>
              <w:pStyle w:val="Numberingparagraph"/>
            </w:pPr>
            <w:r w:rsidRPr="7BE96108">
              <w:t>User Story</w:t>
            </w:r>
          </w:p>
        </w:tc>
      </w:tr>
      <w:tr w:rsidR="5761BE2D" w:rsidRPr="00A6306D" w14:paraId="1994FD0A"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4CDD9046" w14:textId="3D8A2832" w:rsidR="5761BE2D" w:rsidRPr="00A6306D" w:rsidRDefault="494888DF" w:rsidP="56933247">
            <w:pPr>
              <w:spacing w:before="180" w:after="180"/>
              <w:jc w:val="both"/>
            </w:pPr>
            <w:r w:rsidRPr="56933247">
              <w:rPr>
                <w:rFonts w:ascii="Segoe UI" w:eastAsia="Segoe UI" w:hAnsi="Segoe UI" w:cs="Segoe UI"/>
                <w:sz w:val="18"/>
                <w:szCs w:val="18"/>
              </w:rPr>
              <w:t xml:space="preserve">As a new customer, I want to add nominee information while opening my account, so that my account includes a designated </w:t>
            </w:r>
            <w:r w:rsidR="00664E6C">
              <w:rPr>
                <w:rFonts w:ascii="Segoe UI" w:eastAsia="Segoe UI" w:hAnsi="Segoe UI" w:cs="Segoe UI"/>
                <w:sz w:val="18"/>
                <w:szCs w:val="18"/>
              </w:rPr>
              <w:t>nominee</w:t>
            </w:r>
            <w:r w:rsidRPr="56933247">
              <w:rPr>
                <w:rFonts w:ascii="Segoe UI" w:eastAsia="Segoe UI" w:hAnsi="Segoe UI" w:cs="Segoe UI"/>
                <w:sz w:val="18"/>
                <w:szCs w:val="18"/>
              </w:rPr>
              <w:t xml:space="preserve"> for future claims.</w:t>
            </w:r>
          </w:p>
        </w:tc>
      </w:tr>
      <w:tr w:rsidR="5761BE2D" w:rsidRPr="00A6306D" w14:paraId="34CDF3A9" w14:textId="77777777" w:rsidTr="7BE96108">
        <w:trPr>
          <w:trHeight w:val="300"/>
        </w:trPr>
        <w:tc>
          <w:tcPr>
            <w:tcW w:w="9000" w:type="dxa"/>
            <w:tcBorders>
              <w:top w:val="single" w:sz="6" w:space="0" w:color="auto"/>
              <w:left w:val="single" w:sz="6" w:space="0" w:color="000000" w:themeColor="text1"/>
              <w:bottom w:val="single" w:sz="6" w:space="0" w:color="000000" w:themeColor="text1"/>
              <w:right w:val="single" w:sz="6" w:space="0" w:color="000000" w:themeColor="text1"/>
            </w:tcBorders>
            <w:tcMar>
              <w:left w:w="105" w:type="dxa"/>
              <w:right w:w="105" w:type="dxa"/>
            </w:tcMar>
          </w:tcPr>
          <w:p w14:paraId="12FD3225" w14:textId="3003A822" w:rsidR="5761BE2D" w:rsidRPr="00A6306D" w:rsidRDefault="5761BE2D" w:rsidP="003C122C">
            <w:pPr>
              <w:pStyle w:val="Numberingparagraph"/>
            </w:pPr>
            <w:r w:rsidRPr="7BE96108">
              <w:t>Feature Name</w:t>
            </w:r>
          </w:p>
        </w:tc>
      </w:tr>
      <w:tr w:rsidR="5761BE2D" w:rsidRPr="00A6306D" w14:paraId="3FE39325" w14:textId="77777777" w:rsidTr="7BE96108">
        <w:trPr>
          <w:trHeight w:val="300"/>
        </w:trPr>
        <w:tc>
          <w:tcPr>
            <w:tcW w:w="9000" w:type="dxa"/>
            <w:tcBorders>
              <w:top w:val="single" w:sz="6" w:space="0" w:color="auto"/>
              <w:left w:val="single" w:sz="6" w:space="0" w:color="000000" w:themeColor="text1"/>
              <w:bottom w:val="single" w:sz="6" w:space="0" w:color="000000" w:themeColor="text1"/>
              <w:right w:val="single" w:sz="6" w:space="0" w:color="000000" w:themeColor="text1"/>
            </w:tcBorders>
            <w:tcMar>
              <w:left w:w="105" w:type="dxa"/>
              <w:right w:w="105" w:type="dxa"/>
            </w:tcMar>
          </w:tcPr>
          <w:p w14:paraId="125606B8" w14:textId="002FD777" w:rsidR="5761BE2D" w:rsidRPr="00A6306D" w:rsidRDefault="5761BE2D" w:rsidP="5761BE2D">
            <w:pPr>
              <w:spacing w:before="0" w:line="278" w:lineRule="auto"/>
              <w:jc w:val="both"/>
              <w:rPr>
                <w:rFonts w:ascii="Segoe UI" w:eastAsia="Segoe UI" w:hAnsi="Segoe UI" w:cs="Segoe UI"/>
                <w:color w:val="000000" w:themeColor="text1"/>
                <w:sz w:val="18"/>
                <w:szCs w:val="18"/>
              </w:rPr>
            </w:pPr>
            <w:r w:rsidRPr="00A6306D">
              <w:rPr>
                <w:rFonts w:ascii="Segoe UI" w:eastAsia="Segoe UI" w:hAnsi="Segoe UI" w:cs="Segoe UI"/>
                <w:color w:val="000000" w:themeColor="text1"/>
                <w:sz w:val="18"/>
                <w:szCs w:val="18"/>
              </w:rPr>
              <w:t>Customer Onboarding</w:t>
            </w:r>
          </w:p>
        </w:tc>
      </w:tr>
      <w:tr w:rsidR="5761BE2D" w:rsidRPr="00A6306D" w14:paraId="706FF8F6"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205BF19F" w14:textId="2F5F0188" w:rsidR="5761BE2D" w:rsidRPr="00A6306D" w:rsidRDefault="5761BE2D" w:rsidP="003C122C">
            <w:pPr>
              <w:pStyle w:val="Numberingparagraph"/>
            </w:pPr>
            <w:r w:rsidRPr="7BE96108">
              <w:t>Persona Involved</w:t>
            </w:r>
          </w:p>
        </w:tc>
      </w:tr>
      <w:tr w:rsidR="5761BE2D" w:rsidRPr="00A6306D" w14:paraId="1E7047A4"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23275425" w14:textId="366E47A6" w:rsidR="5761BE2D" w:rsidRPr="00A6306D" w:rsidRDefault="5761BE2D" w:rsidP="5761BE2D">
            <w:pPr>
              <w:spacing w:before="0" w:line="278" w:lineRule="auto"/>
              <w:jc w:val="both"/>
              <w:rPr>
                <w:rFonts w:ascii="Segoe UI" w:eastAsia="Segoe UI" w:hAnsi="Segoe UI" w:cs="Segoe UI"/>
                <w:color w:val="000000" w:themeColor="text1"/>
                <w:sz w:val="18"/>
                <w:szCs w:val="18"/>
              </w:rPr>
            </w:pPr>
            <w:r w:rsidRPr="00A6306D">
              <w:rPr>
                <w:rFonts w:ascii="Segoe UI" w:eastAsia="Segoe UI" w:hAnsi="Segoe UI" w:cs="Segoe UI"/>
                <w:color w:val="000000" w:themeColor="text1"/>
                <w:sz w:val="18"/>
                <w:szCs w:val="18"/>
              </w:rPr>
              <w:t>New to Bank Customer (not an existing user)</w:t>
            </w:r>
          </w:p>
        </w:tc>
      </w:tr>
      <w:tr w:rsidR="5761BE2D" w:rsidRPr="00A6306D" w14:paraId="3A3061A8"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023B9365" w14:textId="20E69F5F" w:rsidR="5761BE2D" w:rsidRPr="00A6306D" w:rsidRDefault="5761BE2D" w:rsidP="003C122C">
            <w:pPr>
              <w:pStyle w:val="Numberingparagraph"/>
            </w:pPr>
            <w:r w:rsidRPr="7BE96108">
              <w:t>Entry Criteria</w:t>
            </w:r>
          </w:p>
        </w:tc>
      </w:tr>
      <w:tr w:rsidR="5761BE2D" w:rsidRPr="00A6306D" w14:paraId="25C37303"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191EE25C" w14:textId="11BFCE76" w:rsidR="5761BE2D" w:rsidRPr="00A6306D" w:rsidRDefault="7F55BDBC" w:rsidP="00A07E64">
            <w:pPr>
              <w:pStyle w:val="ListParagraph"/>
              <w:numPr>
                <w:ilvl w:val="0"/>
                <w:numId w:val="114"/>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User has completed personal, contact, and address information sections.</w:t>
            </w:r>
          </w:p>
          <w:p w14:paraId="01F1E095" w14:textId="5D9BB694" w:rsidR="5761BE2D" w:rsidRPr="00A6306D" w:rsidRDefault="7F55BDBC" w:rsidP="00A07E64">
            <w:pPr>
              <w:pStyle w:val="ListParagraph"/>
              <w:numPr>
                <w:ilvl w:val="0"/>
                <w:numId w:val="114"/>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 xml:space="preserve">System automatically routes the user to the </w:t>
            </w:r>
            <w:r w:rsidRPr="56933247">
              <w:rPr>
                <w:rFonts w:ascii="Segoe UI" w:eastAsia="Segoe UI" w:hAnsi="Segoe UI" w:cs="Segoe UI"/>
                <w:i/>
                <w:iCs/>
                <w:sz w:val="18"/>
                <w:szCs w:val="18"/>
              </w:rPr>
              <w:t>Nominee Information</w:t>
            </w:r>
            <w:r w:rsidRPr="56933247">
              <w:rPr>
                <w:rFonts w:ascii="Segoe UI" w:eastAsia="Segoe UI" w:hAnsi="Segoe UI" w:cs="Segoe UI"/>
                <w:sz w:val="18"/>
                <w:szCs w:val="18"/>
              </w:rPr>
              <w:t xml:space="preserve"> screen.</w:t>
            </w:r>
          </w:p>
          <w:p w14:paraId="35430CB8" w14:textId="1FC47510" w:rsidR="5761BE2D" w:rsidRPr="00A6306D" w:rsidRDefault="7F55BDBC" w:rsidP="00A07E64">
            <w:pPr>
              <w:pStyle w:val="ListParagraph"/>
              <w:numPr>
                <w:ilvl w:val="0"/>
                <w:numId w:val="114"/>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“NEXT STEP” button is visible for submission.</w:t>
            </w:r>
          </w:p>
        </w:tc>
      </w:tr>
      <w:tr w:rsidR="5761BE2D" w:rsidRPr="00A6306D" w14:paraId="1F50AB02"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79C3EC76" w14:textId="2617656A" w:rsidR="5761BE2D" w:rsidRPr="00A6306D" w:rsidRDefault="5761BE2D" w:rsidP="003C122C">
            <w:pPr>
              <w:pStyle w:val="Numberingparagraph"/>
            </w:pPr>
            <w:r w:rsidRPr="7BE96108">
              <w:t>Exit Criteria</w:t>
            </w:r>
          </w:p>
        </w:tc>
      </w:tr>
      <w:tr w:rsidR="5761BE2D" w:rsidRPr="00A6306D" w14:paraId="1C3A524E"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5E17FD23" w14:textId="558D587B" w:rsidR="5761BE2D" w:rsidRPr="00A6306D" w:rsidRDefault="1A5C8DF3"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 xml:space="preserve">Upon clicking </w:t>
            </w:r>
            <w:r w:rsidR="00664E6C">
              <w:rPr>
                <w:rFonts w:ascii="Segoe UI" w:eastAsia="Segoe UI" w:hAnsi="Segoe UI" w:cs="Segoe UI"/>
                <w:sz w:val="18"/>
                <w:szCs w:val="18"/>
              </w:rPr>
              <w:t>next step</w:t>
            </w:r>
            <w:r w:rsidRPr="56933247">
              <w:rPr>
                <w:rFonts w:ascii="Segoe UI" w:eastAsia="Segoe UI" w:hAnsi="Segoe UI" w:cs="Segoe UI"/>
                <w:sz w:val="18"/>
                <w:szCs w:val="18"/>
              </w:rPr>
              <w:t>, the system saves the nominee record.</w:t>
            </w:r>
          </w:p>
          <w:p w14:paraId="08DB764C" w14:textId="6291B1A1" w:rsidR="5761BE2D" w:rsidRPr="00A6306D" w:rsidRDefault="1A5C8DF3"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The user is navigated to the Nominee List screen.</w:t>
            </w:r>
          </w:p>
          <w:p w14:paraId="546875B9" w14:textId="77777777" w:rsidR="00886E33" w:rsidRDefault="1A5C8DF3"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can perform either of the following actions:</w:t>
            </w:r>
          </w:p>
          <w:p w14:paraId="43EADF90" w14:textId="7878FC00" w:rsidR="5761BE2D" w:rsidRPr="00886E33" w:rsidRDefault="1A5C8DF3" w:rsidP="006F1173">
            <w:pPr>
              <w:pStyle w:val="ListParagraph"/>
              <w:numPr>
                <w:ilvl w:val="0"/>
                <w:numId w:val="337"/>
              </w:numPr>
              <w:spacing w:before="240" w:after="240"/>
              <w:rPr>
                <w:rFonts w:ascii="Segoe UI" w:eastAsia="Segoe UI" w:hAnsi="Segoe UI" w:cs="Segoe UI"/>
                <w:sz w:val="18"/>
                <w:szCs w:val="18"/>
              </w:rPr>
            </w:pPr>
            <w:r w:rsidRPr="00886E33">
              <w:rPr>
                <w:rFonts w:ascii="Segoe UI" w:eastAsia="Segoe UI" w:hAnsi="Segoe UI" w:cs="Segoe UI"/>
                <w:sz w:val="18"/>
                <w:szCs w:val="18"/>
              </w:rPr>
              <w:t>Preview Application (by clicking Preview Application button to proceed next).</w:t>
            </w:r>
          </w:p>
          <w:p w14:paraId="03490077" w14:textId="55C5AF73" w:rsidR="5761BE2D" w:rsidRPr="00A6306D" w:rsidRDefault="1A5C8DF3"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Minimum one nominee record must exist before proceeding to Preview Application.</w:t>
            </w:r>
          </w:p>
        </w:tc>
      </w:tr>
      <w:tr w:rsidR="5761BE2D" w:rsidRPr="00A6306D" w14:paraId="39BBAC76"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2A970974" w14:textId="311B1B40" w:rsidR="5761BE2D" w:rsidRPr="00A6306D" w:rsidRDefault="5761BE2D" w:rsidP="003C122C">
            <w:pPr>
              <w:pStyle w:val="Numberingparagraph"/>
            </w:pPr>
            <w:r w:rsidRPr="7BE96108">
              <w:t>Business Rules</w:t>
            </w:r>
          </w:p>
        </w:tc>
      </w:tr>
      <w:tr w:rsidR="5761BE2D" w:rsidRPr="00A6306D" w14:paraId="11BD8769"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254892F9" w14:textId="74B9B6AB" w:rsidR="5761BE2D" w:rsidRPr="00A6306D" w:rsidRDefault="68D673ED"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All nominee fields are mandatory.</w:t>
            </w:r>
          </w:p>
          <w:p w14:paraId="1B7FD11D" w14:textId="741E18E0" w:rsidR="5761BE2D" w:rsidRPr="00A6306D" w:rsidRDefault="68D673ED"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Percentage (%) must be numeric</w:t>
            </w:r>
            <w:r w:rsidR="00A20E0A">
              <w:rPr>
                <w:rFonts w:ascii="Segoe UI" w:eastAsia="Segoe UI" w:hAnsi="Segoe UI" w:cs="Segoe UI"/>
                <w:sz w:val="18"/>
                <w:szCs w:val="18"/>
              </w:rPr>
              <w:t>.</w:t>
            </w:r>
          </w:p>
          <w:p w14:paraId="0C2C9C7F" w14:textId="45AADA3B" w:rsidR="5761BE2D" w:rsidRPr="00A6306D" w:rsidRDefault="00664E6C" w:rsidP="00A07E64">
            <w:pPr>
              <w:pStyle w:val="ListParagraph"/>
              <w:numPr>
                <w:ilvl w:val="0"/>
                <w:numId w:val="114"/>
              </w:numPr>
              <w:spacing w:before="240" w:after="240"/>
              <w:rPr>
                <w:rFonts w:ascii="Segoe UI" w:eastAsia="Segoe UI" w:hAnsi="Segoe UI" w:cs="Segoe UI"/>
                <w:sz w:val="18"/>
                <w:szCs w:val="18"/>
              </w:rPr>
            </w:pPr>
            <w:r>
              <w:rPr>
                <w:rFonts w:ascii="Segoe UI" w:eastAsia="Segoe UI" w:hAnsi="Segoe UI" w:cs="Segoe UI"/>
                <w:sz w:val="18"/>
                <w:szCs w:val="18"/>
              </w:rPr>
              <w:t>Only one nominee can be added and</w:t>
            </w:r>
            <w:r w:rsidR="68D673ED" w:rsidRPr="56933247">
              <w:rPr>
                <w:rFonts w:ascii="Segoe UI" w:eastAsia="Segoe UI" w:hAnsi="Segoe UI" w:cs="Segoe UI"/>
                <w:sz w:val="18"/>
                <w:szCs w:val="18"/>
              </w:rPr>
              <w:t xml:space="preserve"> the percentage </w:t>
            </w:r>
            <w:r>
              <w:rPr>
                <w:rFonts w:ascii="Segoe UI" w:eastAsia="Segoe UI" w:hAnsi="Segoe UI" w:cs="Segoe UI"/>
                <w:sz w:val="18"/>
                <w:szCs w:val="18"/>
              </w:rPr>
              <w:t xml:space="preserve">is </w:t>
            </w:r>
            <w:r w:rsidR="68D673ED" w:rsidRPr="56933247">
              <w:rPr>
                <w:rFonts w:ascii="Segoe UI" w:eastAsia="Segoe UI" w:hAnsi="Segoe UI" w:cs="Segoe UI"/>
                <w:sz w:val="18"/>
                <w:szCs w:val="18"/>
              </w:rPr>
              <w:t>total 100%.</w:t>
            </w:r>
          </w:p>
          <w:p w14:paraId="69093AFC" w14:textId="26424B74" w:rsidR="5761BE2D" w:rsidRPr="00A6306D" w:rsidRDefault="00664E6C" w:rsidP="00A07E64">
            <w:pPr>
              <w:pStyle w:val="ListParagraph"/>
              <w:numPr>
                <w:ilvl w:val="0"/>
                <w:numId w:val="114"/>
              </w:numPr>
              <w:spacing w:before="240" w:after="240"/>
              <w:rPr>
                <w:rFonts w:ascii="Segoe UI" w:eastAsia="Segoe UI" w:hAnsi="Segoe UI" w:cs="Segoe UI"/>
                <w:sz w:val="18"/>
                <w:szCs w:val="18"/>
              </w:rPr>
            </w:pPr>
            <w:r>
              <w:rPr>
                <w:rFonts w:ascii="Segoe UI" w:eastAsia="Segoe UI" w:hAnsi="Segoe UI" w:cs="Segoe UI"/>
                <w:sz w:val="18"/>
                <w:szCs w:val="18"/>
              </w:rPr>
              <w:t xml:space="preserve">“Next Step” </w:t>
            </w:r>
            <w:r w:rsidR="68D673ED" w:rsidRPr="56933247">
              <w:rPr>
                <w:rFonts w:ascii="Segoe UI" w:eastAsia="Segoe UI" w:hAnsi="Segoe UI" w:cs="Segoe UI"/>
                <w:sz w:val="18"/>
                <w:szCs w:val="18"/>
              </w:rPr>
              <w:t>button validates all fields before saving.</w:t>
            </w:r>
          </w:p>
          <w:p w14:paraId="03DCEC40" w14:textId="36A57313" w:rsidR="5761BE2D" w:rsidRPr="00A6306D" w:rsidRDefault="68D673ED"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cannot proceed to Preview Application without valid nominee.</w:t>
            </w:r>
          </w:p>
        </w:tc>
      </w:tr>
      <w:tr w:rsidR="5761BE2D" w:rsidRPr="00A6306D" w14:paraId="0C6C5649"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61D373C3" w14:textId="533F191C" w:rsidR="5761BE2D" w:rsidRPr="00A6306D" w:rsidRDefault="5761BE2D" w:rsidP="003C122C">
            <w:pPr>
              <w:pStyle w:val="Numberingparagraph"/>
            </w:pPr>
            <w:r w:rsidRPr="7BE96108">
              <w:t>Acceptance criteria</w:t>
            </w:r>
          </w:p>
        </w:tc>
      </w:tr>
      <w:tr w:rsidR="5761BE2D" w:rsidRPr="00A6306D" w14:paraId="11D98518" w14:textId="77777777" w:rsidTr="7BE96108">
        <w:trPr>
          <w:trHeight w:val="300"/>
        </w:trPr>
        <w:tc>
          <w:tcPr>
            <w:tcW w:w="9000" w:type="dxa"/>
            <w:tcBorders>
              <w:top w:val="single" w:sz="6" w:space="0" w:color="auto"/>
              <w:left w:val="single" w:sz="6" w:space="0" w:color="auto"/>
              <w:bottom w:val="single" w:sz="6" w:space="0" w:color="auto"/>
              <w:right w:val="single" w:sz="6" w:space="0" w:color="auto"/>
            </w:tcBorders>
            <w:tcMar>
              <w:left w:w="105" w:type="dxa"/>
              <w:right w:w="105" w:type="dxa"/>
            </w:tcMar>
          </w:tcPr>
          <w:p w14:paraId="604DD099" w14:textId="4BED58A8" w:rsidR="5761BE2D" w:rsidRPr="00A6306D" w:rsidRDefault="04396869" w:rsidP="00507F71">
            <w:pPr>
              <w:pStyle w:val="ListParagraph"/>
              <w:numPr>
                <w:ilvl w:val="0"/>
                <w:numId w:val="10"/>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 xml:space="preserve">When the user enters nominee details and clicks </w:t>
            </w:r>
            <w:r w:rsidR="00664E6C">
              <w:rPr>
                <w:rFonts w:ascii="Segoe UI" w:eastAsia="Segoe UI" w:hAnsi="Segoe UI" w:cs="Segoe UI"/>
                <w:sz w:val="18"/>
                <w:szCs w:val="18"/>
              </w:rPr>
              <w:t>Next Step</w:t>
            </w:r>
            <w:r w:rsidRPr="56933247">
              <w:rPr>
                <w:rFonts w:ascii="Segoe UI" w:eastAsia="Segoe UI" w:hAnsi="Segoe UI" w:cs="Segoe UI"/>
                <w:sz w:val="18"/>
                <w:szCs w:val="18"/>
              </w:rPr>
              <w:t xml:space="preserve">, system saves data and shows </w:t>
            </w:r>
            <w:r w:rsidR="00664E6C">
              <w:rPr>
                <w:rFonts w:ascii="Segoe UI" w:eastAsia="Segoe UI" w:hAnsi="Segoe UI" w:cs="Segoe UI"/>
                <w:sz w:val="18"/>
                <w:szCs w:val="18"/>
              </w:rPr>
              <w:t>Application preview screen.</w:t>
            </w:r>
          </w:p>
          <w:p w14:paraId="0286F778" w14:textId="5D085A10" w:rsidR="5761BE2D" w:rsidRDefault="04396869" w:rsidP="00507F71">
            <w:pPr>
              <w:pStyle w:val="ListParagraph"/>
              <w:numPr>
                <w:ilvl w:val="0"/>
                <w:numId w:val="10"/>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Nominee List accurately displays Name, Relation, NID, Gender, DOB, and Percentage</w:t>
            </w:r>
            <w:r w:rsidR="00664E6C">
              <w:rPr>
                <w:rFonts w:ascii="Segoe UI" w:eastAsia="Segoe UI" w:hAnsi="Segoe UI" w:cs="Segoe UI"/>
                <w:sz w:val="18"/>
                <w:szCs w:val="18"/>
              </w:rPr>
              <w:t xml:space="preserve"> (read only)</w:t>
            </w:r>
            <w:r w:rsidRPr="56933247">
              <w:rPr>
                <w:rFonts w:ascii="Segoe UI" w:eastAsia="Segoe UI" w:hAnsi="Segoe UI" w:cs="Segoe UI"/>
                <w:sz w:val="18"/>
                <w:szCs w:val="18"/>
              </w:rPr>
              <w:t xml:space="preserve"> as per entry.</w:t>
            </w:r>
          </w:p>
          <w:p w14:paraId="24741013" w14:textId="66D2A138" w:rsidR="00A20E0A" w:rsidRPr="00A20E0A" w:rsidRDefault="00A20E0A" w:rsidP="00507F71">
            <w:pPr>
              <w:pStyle w:val="ListParagraph"/>
              <w:numPr>
                <w:ilvl w:val="0"/>
                <w:numId w:val="10"/>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Validation error appears if any mandatory field is left blank</w:t>
            </w:r>
            <w:r>
              <w:rPr>
                <w:rFonts w:ascii="Segoe UI" w:eastAsia="Segoe UI" w:hAnsi="Segoe UI" w:cs="Segoe UI"/>
                <w:sz w:val="18"/>
                <w:szCs w:val="18"/>
              </w:rPr>
              <w:t>.</w:t>
            </w:r>
          </w:p>
          <w:p w14:paraId="79946917" w14:textId="4D1C11DE" w:rsidR="5761BE2D" w:rsidRPr="00A6306D" w:rsidRDefault="00664E6C" w:rsidP="00507F71">
            <w:pPr>
              <w:pStyle w:val="ListParagraph"/>
              <w:numPr>
                <w:ilvl w:val="0"/>
                <w:numId w:val="10"/>
              </w:numPr>
              <w:spacing w:before="240" w:after="240"/>
              <w:jc w:val="both"/>
              <w:rPr>
                <w:rFonts w:ascii="Segoe UI" w:eastAsia="Segoe UI" w:hAnsi="Segoe UI" w:cs="Segoe UI"/>
                <w:sz w:val="18"/>
                <w:szCs w:val="18"/>
              </w:rPr>
            </w:pPr>
            <w:r>
              <w:rPr>
                <w:rFonts w:ascii="Segoe UI" w:eastAsia="Segoe UI" w:hAnsi="Segoe UI" w:cs="Segoe UI"/>
                <w:sz w:val="18"/>
                <w:szCs w:val="18"/>
              </w:rPr>
              <w:t>Next Step</w:t>
            </w:r>
            <w:r w:rsidR="04396869" w:rsidRPr="56933247">
              <w:rPr>
                <w:rFonts w:ascii="Segoe UI" w:eastAsia="Segoe UI" w:hAnsi="Segoe UI" w:cs="Segoe UI"/>
                <w:sz w:val="18"/>
                <w:szCs w:val="18"/>
              </w:rPr>
              <w:t xml:space="preserve"> button successfully opens </w:t>
            </w:r>
            <w:r w:rsidRPr="56933247">
              <w:rPr>
                <w:rFonts w:ascii="Segoe UI" w:eastAsia="Segoe UI" w:hAnsi="Segoe UI" w:cs="Segoe UI"/>
                <w:sz w:val="18"/>
                <w:szCs w:val="18"/>
              </w:rPr>
              <w:t xml:space="preserve">Preview Application </w:t>
            </w:r>
            <w:r>
              <w:rPr>
                <w:rFonts w:ascii="Segoe UI" w:eastAsia="Segoe UI" w:hAnsi="Segoe UI" w:cs="Segoe UI"/>
                <w:sz w:val="18"/>
                <w:szCs w:val="18"/>
              </w:rPr>
              <w:t>screen.</w:t>
            </w:r>
          </w:p>
          <w:p w14:paraId="7750C27B" w14:textId="24D0B535" w:rsidR="5761BE2D" w:rsidRPr="00A6306D" w:rsidRDefault="04396869" w:rsidP="00507F71">
            <w:pPr>
              <w:pStyle w:val="ListParagraph"/>
              <w:numPr>
                <w:ilvl w:val="0"/>
                <w:numId w:val="10"/>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All information entered here is visible again under “Nominee Information” section in Application Preview screen with photo.</w:t>
            </w:r>
          </w:p>
        </w:tc>
      </w:tr>
    </w:tbl>
    <w:p w14:paraId="1EC3E373" w14:textId="77777777" w:rsidR="00664E6C" w:rsidRDefault="00664E6C" w:rsidP="00664E6C">
      <w:pPr>
        <w:pStyle w:val="Nor"/>
      </w:pPr>
      <w:bookmarkStart w:id="260" w:name="_Toc210663609"/>
    </w:p>
    <w:p w14:paraId="2807C6BA" w14:textId="043C7793" w:rsidR="3B43C990" w:rsidRPr="00A6306D" w:rsidRDefault="32801EA7" w:rsidP="003C122C">
      <w:pPr>
        <w:pStyle w:val="SHeading3"/>
        <w:rPr>
          <w:rFonts w:ascii="Segoe UI" w:hAnsi="Segoe UI" w:cs="Segoe UI"/>
        </w:rPr>
      </w:pPr>
      <w:bookmarkStart w:id="261" w:name="_Toc228357002"/>
      <w:r>
        <w:t xml:space="preserve">User Story: </w:t>
      </w:r>
      <w:bookmarkEnd w:id="260"/>
      <w:r w:rsidR="66CFD4EE">
        <w:t>Application Preview, Submission &amp; Success</w:t>
      </w:r>
      <w:bookmarkEnd w:id="261"/>
    </w:p>
    <w:tbl>
      <w:tblPr>
        <w:tblStyle w:val="TableGrid"/>
        <w:tblW w:w="0" w:type="auto"/>
        <w:tblLayout w:type="fixed"/>
        <w:tblLook w:val="04A0" w:firstRow="1" w:lastRow="0" w:firstColumn="1" w:lastColumn="0" w:noHBand="0" w:noVBand="1"/>
      </w:tblPr>
      <w:tblGrid>
        <w:gridCol w:w="9015"/>
      </w:tblGrid>
      <w:tr w:rsidR="1F47CBA4" w:rsidRPr="00A6306D" w14:paraId="22AEC53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2250C03" w14:textId="69A94B2B" w:rsidR="1F47CBA4" w:rsidRPr="00A6306D" w:rsidRDefault="4AE3C429" w:rsidP="003C122C">
            <w:pPr>
              <w:pStyle w:val="Numberingparagraph"/>
            </w:pPr>
            <w:r w:rsidRPr="7BE96108">
              <w:t>User Story</w:t>
            </w:r>
          </w:p>
        </w:tc>
      </w:tr>
      <w:tr w:rsidR="1F47CBA4" w:rsidRPr="00A6306D" w14:paraId="74B4736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9C9CF25" w14:textId="3CAAB5BF" w:rsidR="04948E71" w:rsidRPr="00A6306D" w:rsidRDefault="1FE47EC6" w:rsidP="56933247">
            <w:pPr>
              <w:spacing w:before="180" w:after="180"/>
              <w:jc w:val="both"/>
            </w:pPr>
            <w:r w:rsidRPr="56933247">
              <w:rPr>
                <w:rFonts w:ascii="Segoe UI" w:eastAsia="Segoe UI" w:hAnsi="Segoe UI" w:cs="Segoe UI"/>
                <w:sz w:val="18"/>
                <w:szCs w:val="18"/>
              </w:rPr>
              <w:t>As a new customer, I want to review my full account opening application and submit it, so that I can confirm all details are correct and receive confirmation of successful account creation.</w:t>
            </w:r>
          </w:p>
        </w:tc>
      </w:tr>
      <w:tr w:rsidR="1F47CBA4" w:rsidRPr="00A6306D" w14:paraId="4D16118C"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E73C392" w14:textId="40F3A2B6" w:rsidR="1F47CBA4" w:rsidRPr="00A6306D" w:rsidRDefault="4AE3C429" w:rsidP="003C122C">
            <w:pPr>
              <w:pStyle w:val="Numberingparagraph"/>
              <w:rPr>
                <w:color w:val="2F5496"/>
              </w:rPr>
            </w:pPr>
            <w:r w:rsidRPr="7BE96108">
              <w:t>Feature Name</w:t>
            </w:r>
          </w:p>
        </w:tc>
      </w:tr>
      <w:tr w:rsidR="1F47CBA4" w:rsidRPr="00A6306D" w14:paraId="27905F4A"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17DFFA5A" w14:textId="619C2327" w:rsidR="1F47CBA4" w:rsidRPr="00A6306D" w:rsidRDefault="1F47CBA4" w:rsidP="1F47CBA4">
            <w:pPr>
              <w:spacing w:before="0" w:line="278" w:lineRule="auto"/>
              <w:jc w:val="both"/>
              <w:rPr>
                <w:rFonts w:ascii="Segoe UI" w:hAnsi="Segoe UI" w:cs="Segoe UI"/>
              </w:rPr>
            </w:pPr>
            <w:r w:rsidRPr="00A6306D">
              <w:rPr>
                <w:rFonts w:ascii="Segoe UI" w:eastAsia="Segoe UI" w:hAnsi="Segoe UI" w:cs="Segoe UI"/>
                <w:sz w:val="18"/>
                <w:szCs w:val="18"/>
              </w:rPr>
              <w:t>Customer Onboarding</w:t>
            </w:r>
          </w:p>
        </w:tc>
      </w:tr>
      <w:tr w:rsidR="1F47CBA4" w:rsidRPr="00A6306D" w14:paraId="3F2FD35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7255F56" w14:textId="6B8825AB" w:rsidR="1F47CBA4" w:rsidRPr="00A6306D" w:rsidRDefault="4AE3C429" w:rsidP="003C122C">
            <w:pPr>
              <w:pStyle w:val="Numberingparagraph"/>
              <w:rPr>
                <w:color w:val="2F5496"/>
              </w:rPr>
            </w:pPr>
            <w:r w:rsidRPr="7BE96108">
              <w:t>Persona Involved</w:t>
            </w:r>
          </w:p>
        </w:tc>
      </w:tr>
      <w:tr w:rsidR="1F47CBA4" w:rsidRPr="00A6306D" w14:paraId="7FF01B2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EF0656C" w14:textId="71B97DB1" w:rsidR="5673F704" w:rsidRPr="00A6306D" w:rsidRDefault="5673F704" w:rsidP="1F47CBA4">
            <w:pPr>
              <w:spacing w:before="0" w:line="278" w:lineRule="auto"/>
              <w:jc w:val="both"/>
              <w:rPr>
                <w:rFonts w:ascii="Segoe UI" w:hAnsi="Segoe UI" w:cs="Segoe UI"/>
              </w:rPr>
            </w:pPr>
            <w:r w:rsidRPr="00A6306D">
              <w:rPr>
                <w:rFonts w:ascii="Segoe UI" w:eastAsia="Segoe UI" w:hAnsi="Segoe UI" w:cs="Segoe UI"/>
                <w:sz w:val="18"/>
                <w:szCs w:val="18"/>
              </w:rPr>
              <w:t>New to Bank Customer (not an existing user)</w:t>
            </w:r>
          </w:p>
        </w:tc>
      </w:tr>
      <w:tr w:rsidR="1F47CBA4" w:rsidRPr="00A6306D" w14:paraId="7AA6756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243C2AE" w14:textId="46D26C37" w:rsidR="1F47CBA4" w:rsidRPr="00A6306D" w:rsidRDefault="4AE3C429" w:rsidP="003C122C">
            <w:pPr>
              <w:pStyle w:val="Numberingparagraph"/>
              <w:rPr>
                <w:color w:val="2F5496"/>
              </w:rPr>
            </w:pPr>
            <w:r w:rsidRPr="7BE96108">
              <w:t>Entry Criteria</w:t>
            </w:r>
          </w:p>
        </w:tc>
      </w:tr>
      <w:tr w:rsidR="1F47CBA4" w:rsidRPr="00A6306D" w14:paraId="72EE95C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BF7A1F6" w14:textId="77777777" w:rsidR="00886E33" w:rsidRDefault="4A6914D9" w:rsidP="00A07E64">
            <w:pPr>
              <w:pStyle w:val="ListParagraph"/>
              <w:numPr>
                <w:ilvl w:val="0"/>
                <w:numId w:val="114"/>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User has successfully completed all prior steps:</w:t>
            </w:r>
          </w:p>
          <w:p w14:paraId="1913DFE5" w14:textId="77777777" w:rsidR="00886E33" w:rsidRDefault="4A6914D9" w:rsidP="006F1173">
            <w:pPr>
              <w:pStyle w:val="ListParagraph"/>
              <w:numPr>
                <w:ilvl w:val="0"/>
                <w:numId w:val="337"/>
              </w:numPr>
              <w:spacing w:before="240" w:after="240"/>
              <w:jc w:val="both"/>
              <w:rPr>
                <w:rFonts w:ascii="Segoe UI" w:eastAsia="Segoe UI" w:hAnsi="Segoe UI" w:cs="Segoe UI"/>
                <w:sz w:val="18"/>
                <w:szCs w:val="18"/>
              </w:rPr>
            </w:pPr>
            <w:r w:rsidRPr="00886E33">
              <w:rPr>
                <w:rFonts w:ascii="Segoe UI" w:eastAsia="Segoe UI" w:hAnsi="Segoe UI" w:cs="Segoe UI"/>
                <w:sz w:val="18"/>
                <w:szCs w:val="18"/>
              </w:rPr>
              <w:t xml:space="preserve">Account Type Selection &amp; </w:t>
            </w:r>
            <w:r w:rsidR="00A20E0A" w:rsidRPr="00886E33">
              <w:rPr>
                <w:rFonts w:ascii="Segoe UI" w:eastAsia="Segoe UI" w:hAnsi="Segoe UI" w:cs="Segoe UI"/>
                <w:sz w:val="18"/>
                <w:szCs w:val="18"/>
              </w:rPr>
              <w:t>NID</w:t>
            </w:r>
            <w:r w:rsidRPr="00886E33">
              <w:rPr>
                <w:rFonts w:ascii="Segoe UI" w:eastAsia="Segoe UI" w:hAnsi="Segoe UI" w:cs="Segoe UI"/>
                <w:sz w:val="18"/>
                <w:szCs w:val="18"/>
              </w:rPr>
              <w:t xml:space="preserve"> Verification.</w:t>
            </w:r>
          </w:p>
          <w:p w14:paraId="60E87D61" w14:textId="77777777" w:rsidR="00886E33" w:rsidRDefault="4A6914D9" w:rsidP="006F1173">
            <w:pPr>
              <w:pStyle w:val="ListParagraph"/>
              <w:numPr>
                <w:ilvl w:val="0"/>
                <w:numId w:val="337"/>
              </w:numPr>
              <w:spacing w:before="240" w:after="240"/>
              <w:jc w:val="both"/>
              <w:rPr>
                <w:rFonts w:ascii="Segoe UI" w:eastAsia="Segoe UI" w:hAnsi="Segoe UI" w:cs="Segoe UI"/>
                <w:sz w:val="18"/>
                <w:szCs w:val="18"/>
              </w:rPr>
            </w:pPr>
            <w:r w:rsidRPr="00886E33">
              <w:rPr>
                <w:rFonts w:ascii="Segoe UI" w:eastAsia="Segoe UI" w:hAnsi="Segoe UI" w:cs="Segoe UI"/>
                <w:sz w:val="18"/>
                <w:szCs w:val="18"/>
              </w:rPr>
              <w:t>Personal and Address Information Entry.</w:t>
            </w:r>
          </w:p>
          <w:p w14:paraId="3D416114" w14:textId="678B2A73" w:rsidR="16E81934" w:rsidRPr="00886E33" w:rsidRDefault="4A6914D9" w:rsidP="006F1173">
            <w:pPr>
              <w:pStyle w:val="ListParagraph"/>
              <w:numPr>
                <w:ilvl w:val="0"/>
                <w:numId w:val="337"/>
              </w:numPr>
              <w:spacing w:before="240" w:after="240"/>
              <w:jc w:val="both"/>
              <w:rPr>
                <w:rFonts w:ascii="Segoe UI" w:eastAsia="Segoe UI" w:hAnsi="Segoe UI" w:cs="Segoe UI"/>
                <w:sz w:val="18"/>
                <w:szCs w:val="18"/>
              </w:rPr>
            </w:pPr>
            <w:r w:rsidRPr="00886E33">
              <w:rPr>
                <w:rFonts w:ascii="Segoe UI" w:eastAsia="Segoe UI" w:hAnsi="Segoe UI" w:cs="Segoe UI"/>
                <w:sz w:val="18"/>
                <w:szCs w:val="18"/>
              </w:rPr>
              <w:t>Nominee Information Entry.</w:t>
            </w:r>
          </w:p>
          <w:p w14:paraId="46436C7D" w14:textId="4438ECC4" w:rsidR="16E81934" w:rsidRPr="00A6306D" w:rsidRDefault="4A6914D9" w:rsidP="00A07E64">
            <w:pPr>
              <w:pStyle w:val="ListParagraph"/>
              <w:numPr>
                <w:ilvl w:val="0"/>
                <w:numId w:val="114"/>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System has collected all necessary data (Account, Personal, Address, Nominee).</w:t>
            </w:r>
          </w:p>
          <w:p w14:paraId="1B2EB081" w14:textId="52B77671" w:rsidR="16E81934" w:rsidRPr="00A6306D" w:rsidRDefault="4A6914D9" w:rsidP="00A07E64">
            <w:pPr>
              <w:pStyle w:val="ListParagraph"/>
              <w:numPr>
                <w:ilvl w:val="0"/>
                <w:numId w:val="114"/>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User clicks “Preview Application” on the Nominee List screen.</w:t>
            </w:r>
          </w:p>
        </w:tc>
      </w:tr>
      <w:tr w:rsidR="1F47CBA4" w:rsidRPr="00A6306D" w14:paraId="25E7C4CC"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21B078D" w14:textId="30AEF0B9" w:rsidR="1F47CBA4" w:rsidRPr="00A6306D" w:rsidRDefault="4AE3C429" w:rsidP="003C122C">
            <w:pPr>
              <w:pStyle w:val="Numberingparagraph"/>
              <w:rPr>
                <w:color w:val="2F5496"/>
              </w:rPr>
            </w:pPr>
            <w:r w:rsidRPr="7BE96108">
              <w:t>Exit Criteria</w:t>
            </w:r>
          </w:p>
        </w:tc>
      </w:tr>
      <w:tr w:rsidR="1F47CBA4" w:rsidRPr="00A6306D" w14:paraId="6715CC4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0FC2303" w14:textId="568F4BB5" w:rsidR="06B5AF5D" w:rsidRPr="00A6306D" w:rsidRDefault="3374BA85"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Application Preview screen is displayed showing all entered information.</w:t>
            </w:r>
          </w:p>
          <w:p w14:paraId="6BF31A9D" w14:textId="77777777" w:rsidR="00886E33" w:rsidRDefault="3374BA85"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User reviews every section:</w:t>
            </w:r>
          </w:p>
          <w:p w14:paraId="2B21531E" w14:textId="77777777" w:rsidR="00886E33" w:rsidRDefault="3374BA85" w:rsidP="006F1173">
            <w:pPr>
              <w:pStyle w:val="ListParagraph"/>
              <w:numPr>
                <w:ilvl w:val="0"/>
                <w:numId w:val="338"/>
              </w:numPr>
              <w:spacing w:before="240" w:after="240"/>
              <w:rPr>
                <w:rFonts w:ascii="Segoe UI" w:eastAsia="Segoe UI" w:hAnsi="Segoe UI" w:cs="Segoe UI"/>
                <w:sz w:val="18"/>
                <w:szCs w:val="18"/>
              </w:rPr>
            </w:pPr>
            <w:r w:rsidRPr="00886E33">
              <w:rPr>
                <w:rFonts w:ascii="Segoe UI" w:eastAsia="Segoe UI" w:hAnsi="Segoe UI" w:cs="Segoe UI"/>
                <w:sz w:val="18"/>
                <w:szCs w:val="18"/>
              </w:rPr>
              <w:t>Account Type Information</w:t>
            </w:r>
          </w:p>
          <w:p w14:paraId="432EE389" w14:textId="77777777" w:rsidR="00886E33" w:rsidRDefault="3374BA85" w:rsidP="006F1173">
            <w:pPr>
              <w:pStyle w:val="ListParagraph"/>
              <w:numPr>
                <w:ilvl w:val="0"/>
                <w:numId w:val="338"/>
              </w:numPr>
              <w:spacing w:before="240" w:after="240"/>
              <w:rPr>
                <w:rFonts w:ascii="Segoe UI" w:eastAsia="Segoe UI" w:hAnsi="Segoe UI" w:cs="Segoe UI"/>
                <w:sz w:val="18"/>
                <w:szCs w:val="18"/>
              </w:rPr>
            </w:pPr>
            <w:r w:rsidRPr="00886E33">
              <w:rPr>
                <w:rFonts w:ascii="Segoe UI" w:eastAsia="Segoe UI" w:hAnsi="Segoe UI" w:cs="Segoe UI"/>
                <w:sz w:val="18"/>
                <w:szCs w:val="18"/>
              </w:rPr>
              <w:t>Basic Information</w:t>
            </w:r>
          </w:p>
          <w:p w14:paraId="5D56AE3D" w14:textId="77777777" w:rsidR="00886E33" w:rsidRDefault="3374BA85" w:rsidP="006F1173">
            <w:pPr>
              <w:pStyle w:val="ListParagraph"/>
              <w:numPr>
                <w:ilvl w:val="0"/>
                <w:numId w:val="338"/>
              </w:numPr>
              <w:spacing w:before="240" w:after="240"/>
              <w:rPr>
                <w:rFonts w:ascii="Segoe UI" w:eastAsia="Segoe UI" w:hAnsi="Segoe UI" w:cs="Segoe UI"/>
                <w:sz w:val="18"/>
                <w:szCs w:val="18"/>
              </w:rPr>
            </w:pPr>
            <w:r w:rsidRPr="00886E33">
              <w:rPr>
                <w:rFonts w:ascii="Segoe UI" w:eastAsia="Segoe UI" w:hAnsi="Segoe UI" w:cs="Segoe UI"/>
                <w:sz w:val="18"/>
                <w:szCs w:val="18"/>
              </w:rPr>
              <w:t>Present Address</w:t>
            </w:r>
          </w:p>
          <w:p w14:paraId="0EA1B4C2" w14:textId="77777777" w:rsidR="00886E33" w:rsidRDefault="3374BA85" w:rsidP="006F1173">
            <w:pPr>
              <w:pStyle w:val="ListParagraph"/>
              <w:numPr>
                <w:ilvl w:val="0"/>
                <w:numId w:val="338"/>
              </w:numPr>
              <w:spacing w:before="240" w:after="240"/>
              <w:rPr>
                <w:rFonts w:ascii="Segoe UI" w:eastAsia="Segoe UI" w:hAnsi="Segoe UI" w:cs="Segoe UI"/>
                <w:sz w:val="18"/>
                <w:szCs w:val="18"/>
              </w:rPr>
            </w:pPr>
            <w:r w:rsidRPr="00886E33">
              <w:rPr>
                <w:rFonts w:ascii="Segoe UI" w:eastAsia="Segoe UI" w:hAnsi="Segoe UI" w:cs="Segoe UI"/>
                <w:sz w:val="18"/>
                <w:szCs w:val="18"/>
              </w:rPr>
              <w:t>Permanent Address</w:t>
            </w:r>
          </w:p>
          <w:p w14:paraId="1C15F915" w14:textId="0871BE64" w:rsidR="06B5AF5D" w:rsidRPr="00886E33" w:rsidRDefault="3374BA85" w:rsidP="006F1173">
            <w:pPr>
              <w:pStyle w:val="ListParagraph"/>
              <w:numPr>
                <w:ilvl w:val="0"/>
                <w:numId w:val="338"/>
              </w:numPr>
              <w:spacing w:before="240" w:after="240"/>
              <w:rPr>
                <w:rFonts w:ascii="Segoe UI" w:eastAsia="Segoe UI" w:hAnsi="Segoe UI" w:cs="Segoe UI"/>
                <w:sz w:val="18"/>
                <w:szCs w:val="18"/>
              </w:rPr>
            </w:pPr>
            <w:r w:rsidRPr="00886E33">
              <w:rPr>
                <w:rFonts w:ascii="Segoe UI" w:eastAsia="Segoe UI" w:hAnsi="Segoe UI" w:cs="Segoe UI"/>
                <w:sz w:val="18"/>
                <w:szCs w:val="18"/>
              </w:rPr>
              <w:t>Nominee Information</w:t>
            </w:r>
          </w:p>
          <w:p w14:paraId="4258C422" w14:textId="39E11250" w:rsidR="06B5AF5D" w:rsidRPr="00A6306D" w:rsidRDefault="3374BA85"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 xml:space="preserve">After </w:t>
            </w:r>
            <w:r w:rsidR="00A20E0A">
              <w:rPr>
                <w:rFonts w:ascii="Segoe UI" w:eastAsia="Segoe UI" w:hAnsi="Segoe UI" w:cs="Segoe UI"/>
                <w:sz w:val="18"/>
                <w:szCs w:val="18"/>
              </w:rPr>
              <w:t>application preview screen</w:t>
            </w:r>
            <w:r w:rsidRPr="56933247">
              <w:rPr>
                <w:rFonts w:ascii="Segoe UI" w:eastAsia="Segoe UI" w:hAnsi="Segoe UI" w:cs="Segoe UI"/>
                <w:sz w:val="18"/>
                <w:szCs w:val="18"/>
              </w:rPr>
              <w:t>, user clicks “Submit.”</w:t>
            </w:r>
          </w:p>
          <w:p w14:paraId="0CC16B58" w14:textId="3CBF5E3D" w:rsidR="06B5AF5D" w:rsidRPr="00A6306D" w:rsidRDefault="3374BA85"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System validates all fields and creates the new account.</w:t>
            </w:r>
          </w:p>
          <w:p w14:paraId="634A1E3A" w14:textId="77777777" w:rsidR="00886E33" w:rsidRDefault="3374BA85"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“Success” screen appears confirming account creation and providing:</w:t>
            </w:r>
          </w:p>
          <w:p w14:paraId="4682866B" w14:textId="77777777" w:rsidR="00886E33" w:rsidRDefault="3374BA85" w:rsidP="006F1173">
            <w:pPr>
              <w:pStyle w:val="ListParagraph"/>
              <w:numPr>
                <w:ilvl w:val="0"/>
                <w:numId w:val="339"/>
              </w:numPr>
              <w:spacing w:before="240" w:after="240"/>
              <w:rPr>
                <w:rFonts w:ascii="Segoe UI" w:eastAsia="Segoe UI" w:hAnsi="Segoe UI" w:cs="Segoe UI"/>
                <w:sz w:val="18"/>
                <w:szCs w:val="18"/>
              </w:rPr>
            </w:pPr>
            <w:r w:rsidRPr="00886E33">
              <w:rPr>
                <w:rFonts w:ascii="Segoe UI" w:eastAsia="Segoe UI" w:hAnsi="Segoe UI" w:cs="Segoe UI"/>
                <w:sz w:val="18"/>
                <w:szCs w:val="18"/>
              </w:rPr>
              <w:t>“Go to Login” button.</w:t>
            </w:r>
          </w:p>
          <w:p w14:paraId="22FBF29D" w14:textId="2C0492DA" w:rsidR="06B5AF5D" w:rsidRPr="00886E33" w:rsidRDefault="3374BA85" w:rsidP="006F1173">
            <w:pPr>
              <w:pStyle w:val="ListParagraph"/>
              <w:numPr>
                <w:ilvl w:val="0"/>
                <w:numId w:val="339"/>
              </w:numPr>
              <w:spacing w:before="240" w:after="240"/>
              <w:rPr>
                <w:rFonts w:ascii="Segoe UI" w:eastAsia="Segoe UI" w:hAnsi="Segoe UI" w:cs="Segoe UI"/>
                <w:sz w:val="18"/>
                <w:szCs w:val="18"/>
              </w:rPr>
            </w:pPr>
            <w:r w:rsidRPr="00886E33">
              <w:rPr>
                <w:rFonts w:ascii="Segoe UI" w:eastAsia="Segoe UI" w:hAnsi="Segoe UI" w:cs="Segoe UI"/>
                <w:sz w:val="18"/>
                <w:szCs w:val="18"/>
              </w:rPr>
              <w:t>“Download” option.</w:t>
            </w:r>
            <w:r w:rsidR="00A20E0A" w:rsidRPr="00886E33">
              <w:rPr>
                <w:rFonts w:ascii="Segoe UI" w:eastAsia="Segoe UI" w:hAnsi="Segoe UI" w:cs="Segoe UI"/>
                <w:sz w:val="18"/>
                <w:szCs w:val="18"/>
              </w:rPr>
              <w:t xml:space="preserve"> (Download receipt format will be provided by the Bank Asia).</w:t>
            </w:r>
          </w:p>
          <w:p w14:paraId="0B4F9F5D" w14:textId="6EA8250F" w:rsidR="06B5AF5D" w:rsidRPr="00A6306D" w:rsidRDefault="3374BA85"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A confirmation message is sent to the user’s registered email (for Overseas) or phone &amp; email (for Bangladesh).</w:t>
            </w:r>
          </w:p>
        </w:tc>
      </w:tr>
      <w:tr w:rsidR="1F47CBA4" w:rsidRPr="00A6306D" w14:paraId="1E2EB2B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FC626A2" w14:textId="49780062" w:rsidR="1F47CBA4" w:rsidRPr="00A6306D" w:rsidRDefault="4AE3C429" w:rsidP="003C122C">
            <w:pPr>
              <w:pStyle w:val="Numberingparagraph"/>
              <w:rPr>
                <w:color w:val="2F5496"/>
              </w:rPr>
            </w:pPr>
            <w:r w:rsidRPr="7BE96108">
              <w:t>Business Rules</w:t>
            </w:r>
          </w:p>
        </w:tc>
      </w:tr>
      <w:tr w:rsidR="1F47CBA4" w:rsidRPr="00A6306D" w14:paraId="72EFC2C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8495FC7" w14:textId="73FAA1A5" w:rsidR="79E7D24E" w:rsidRPr="00A6306D" w:rsidRDefault="560224A1"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All data displayed in the Application Preview screen must be fetched directly from the previously entered forms.</w:t>
            </w:r>
          </w:p>
          <w:p w14:paraId="4EF280E6" w14:textId="6A32CCC5" w:rsidR="79E7D24E" w:rsidRPr="00A6306D" w:rsidRDefault="560224A1"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Each section (Account, Basic Info, Address, Nominee) must show the latest saved values.</w:t>
            </w:r>
          </w:p>
          <w:p w14:paraId="07B3DF37" w14:textId="373EA173" w:rsidR="79E7D24E" w:rsidRPr="00A6306D" w:rsidRDefault="3DABFA5E"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 xml:space="preserve">In the Application Preview </w:t>
            </w:r>
            <w:r w:rsidR="00B25A98">
              <w:rPr>
                <w:rFonts w:ascii="Segoe UI" w:eastAsia="Segoe UI" w:hAnsi="Segoe UI" w:cs="Segoe UI"/>
                <w:sz w:val="18"/>
                <w:szCs w:val="18"/>
              </w:rPr>
              <w:t xml:space="preserve">all fields </w:t>
            </w:r>
            <w:r w:rsidRPr="56933247">
              <w:rPr>
                <w:rFonts w:ascii="Segoe UI" w:eastAsia="Segoe UI" w:hAnsi="Segoe UI" w:cs="Segoe UI"/>
                <w:sz w:val="18"/>
                <w:szCs w:val="18"/>
              </w:rPr>
              <w:t>shall be read-only and non-editable.</w:t>
            </w:r>
          </w:p>
          <w:p w14:paraId="0F06BBEC" w14:textId="77777777" w:rsidR="00886E33" w:rsidRDefault="560224A1"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On clicking “Submit”:</w:t>
            </w:r>
          </w:p>
          <w:p w14:paraId="043DCBFC" w14:textId="77777777" w:rsidR="00886E33" w:rsidRDefault="560224A1" w:rsidP="006F1173">
            <w:pPr>
              <w:pStyle w:val="ListParagraph"/>
              <w:numPr>
                <w:ilvl w:val="0"/>
                <w:numId w:val="340"/>
              </w:numPr>
              <w:spacing w:before="240" w:after="240"/>
              <w:rPr>
                <w:rFonts w:ascii="Segoe UI" w:eastAsia="Segoe UI" w:hAnsi="Segoe UI" w:cs="Segoe UI"/>
                <w:sz w:val="18"/>
                <w:szCs w:val="18"/>
              </w:rPr>
            </w:pPr>
            <w:r w:rsidRPr="00886E33">
              <w:rPr>
                <w:rFonts w:ascii="Segoe UI" w:eastAsia="Segoe UI" w:hAnsi="Segoe UI" w:cs="Segoe UI"/>
                <w:sz w:val="18"/>
                <w:szCs w:val="18"/>
              </w:rPr>
              <w:t>System performs final validation of mandatory fields.</w:t>
            </w:r>
          </w:p>
          <w:p w14:paraId="3D66F988" w14:textId="77777777" w:rsidR="00886E33" w:rsidRDefault="560224A1" w:rsidP="006F1173">
            <w:pPr>
              <w:pStyle w:val="ListParagraph"/>
              <w:numPr>
                <w:ilvl w:val="0"/>
                <w:numId w:val="340"/>
              </w:numPr>
              <w:spacing w:before="240" w:after="240"/>
              <w:rPr>
                <w:rFonts w:ascii="Segoe UI" w:eastAsia="Segoe UI" w:hAnsi="Segoe UI" w:cs="Segoe UI"/>
                <w:sz w:val="18"/>
                <w:szCs w:val="18"/>
              </w:rPr>
            </w:pPr>
            <w:r w:rsidRPr="00886E33">
              <w:rPr>
                <w:rFonts w:ascii="Segoe UI" w:eastAsia="Segoe UI" w:hAnsi="Segoe UI" w:cs="Segoe UI"/>
                <w:sz w:val="18"/>
                <w:szCs w:val="18"/>
              </w:rPr>
              <w:t>If data passes validation, account record is created in the system.</w:t>
            </w:r>
          </w:p>
          <w:p w14:paraId="3433501F" w14:textId="5749985D" w:rsidR="79E7D24E" w:rsidRPr="00886E33" w:rsidRDefault="560224A1" w:rsidP="006F1173">
            <w:pPr>
              <w:pStyle w:val="ListParagraph"/>
              <w:numPr>
                <w:ilvl w:val="0"/>
                <w:numId w:val="340"/>
              </w:numPr>
              <w:spacing w:before="240" w:after="240"/>
              <w:rPr>
                <w:rFonts w:ascii="Segoe UI" w:eastAsia="Segoe UI" w:hAnsi="Segoe UI" w:cs="Segoe UI"/>
                <w:sz w:val="18"/>
                <w:szCs w:val="18"/>
              </w:rPr>
            </w:pPr>
            <w:r w:rsidRPr="00886E33">
              <w:rPr>
                <w:rFonts w:ascii="Segoe UI" w:eastAsia="Segoe UI" w:hAnsi="Segoe UI" w:cs="Segoe UI"/>
                <w:sz w:val="18"/>
                <w:szCs w:val="18"/>
              </w:rPr>
              <w:t>If data fails validation, error message is shown.</w:t>
            </w:r>
          </w:p>
          <w:p w14:paraId="7422A6C6" w14:textId="77777777" w:rsidR="00886E33" w:rsidRDefault="560224A1"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Success Screen Logic:</w:t>
            </w:r>
          </w:p>
          <w:p w14:paraId="58126350" w14:textId="77777777" w:rsidR="00886E33" w:rsidRDefault="560224A1" w:rsidP="006F1173">
            <w:pPr>
              <w:pStyle w:val="ListParagraph"/>
              <w:numPr>
                <w:ilvl w:val="0"/>
                <w:numId w:val="341"/>
              </w:numPr>
              <w:spacing w:before="240" w:after="240"/>
              <w:rPr>
                <w:rFonts w:ascii="Segoe UI" w:eastAsia="Segoe UI" w:hAnsi="Segoe UI" w:cs="Segoe UI"/>
                <w:sz w:val="18"/>
                <w:szCs w:val="18"/>
              </w:rPr>
            </w:pPr>
            <w:r w:rsidRPr="00886E33">
              <w:rPr>
                <w:rFonts w:ascii="Segoe UI" w:eastAsia="Segoe UI" w:hAnsi="Segoe UI" w:cs="Segoe UI"/>
                <w:sz w:val="18"/>
                <w:szCs w:val="18"/>
              </w:rPr>
              <w:t xml:space="preserve">For </w:t>
            </w:r>
            <w:r w:rsidRPr="00886E33">
              <w:rPr>
                <w:rFonts w:ascii="Segoe UI" w:eastAsia="Segoe UI" w:hAnsi="Segoe UI" w:cs="Segoe UI"/>
                <w:i/>
                <w:iCs/>
                <w:sz w:val="18"/>
                <w:szCs w:val="18"/>
              </w:rPr>
              <w:t>From Bangladesh</w:t>
            </w:r>
            <w:r w:rsidRPr="00886E33">
              <w:rPr>
                <w:rFonts w:ascii="Segoe UI" w:eastAsia="Segoe UI" w:hAnsi="Segoe UI" w:cs="Segoe UI"/>
                <w:sz w:val="18"/>
                <w:szCs w:val="18"/>
              </w:rPr>
              <w:t>: message → “Account Opened Successfully. Information has been sent to your phone number and email address.”</w:t>
            </w:r>
          </w:p>
          <w:p w14:paraId="1F7F3B0F" w14:textId="5ADFD59A" w:rsidR="001D3C94" w:rsidRPr="00886E33" w:rsidRDefault="560224A1" w:rsidP="006F1173">
            <w:pPr>
              <w:pStyle w:val="ListParagraph"/>
              <w:numPr>
                <w:ilvl w:val="0"/>
                <w:numId w:val="341"/>
              </w:numPr>
              <w:spacing w:before="240" w:after="240"/>
              <w:rPr>
                <w:rFonts w:ascii="Segoe UI" w:eastAsia="Segoe UI" w:hAnsi="Segoe UI" w:cs="Segoe UI"/>
                <w:sz w:val="18"/>
                <w:szCs w:val="18"/>
              </w:rPr>
            </w:pPr>
            <w:r w:rsidRPr="00886E33">
              <w:rPr>
                <w:rFonts w:ascii="Segoe UI" w:eastAsia="Segoe UI" w:hAnsi="Segoe UI" w:cs="Segoe UI"/>
                <w:sz w:val="18"/>
                <w:szCs w:val="18"/>
              </w:rPr>
              <w:t xml:space="preserve">For </w:t>
            </w:r>
            <w:r w:rsidRPr="00886E33">
              <w:rPr>
                <w:rFonts w:ascii="Segoe UI" w:eastAsia="Segoe UI" w:hAnsi="Segoe UI" w:cs="Segoe UI"/>
                <w:i/>
                <w:iCs/>
                <w:sz w:val="18"/>
                <w:szCs w:val="18"/>
              </w:rPr>
              <w:t>From Overseas</w:t>
            </w:r>
            <w:r w:rsidRPr="00886E33">
              <w:rPr>
                <w:rFonts w:ascii="Segoe UI" w:eastAsia="Segoe UI" w:hAnsi="Segoe UI" w:cs="Segoe UI"/>
                <w:sz w:val="18"/>
                <w:szCs w:val="18"/>
              </w:rPr>
              <w:t>: message → “Account Opened Successfully. Information has been sent to your email address.”</w:t>
            </w:r>
            <w:r w:rsidR="001D3C94" w:rsidRPr="00886E33">
              <w:rPr>
                <w:rFonts w:ascii="Segoe UI" w:eastAsia="Segoe UI" w:hAnsi="Segoe UI" w:cs="Segoe UI"/>
                <w:sz w:val="18"/>
                <w:szCs w:val="18"/>
              </w:rPr>
              <w:t xml:space="preserve"> </w:t>
            </w:r>
          </w:p>
          <w:p w14:paraId="1FA5DD3F" w14:textId="507B2675" w:rsidR="79E7D24E" w:rsidRPr="00A6306D" w:rsidRDefault="560224A1"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 xml:space="preserve">“Download” allows </w:t>
            </w:r>
            <w:r w:rsidR="00B25A98">
              <w:rPr>
                <w:rFonts w:ascii="Segoe UI" w:eastAsia="Segoe UI" w:hAnsi="Segoe UI" w:cs="Segoe UI"/>
                <w:sz w:val="18"/>
                <w:szCs w:val="18"/>
              </w:rPr>
              <w:t xml:space="preserve">user to download the </w:t>
            </w:r>
            <w:r w:rsidRPr="56933247">
              <w:rPr>
                <w:rFonts w:ascii="Segoe UI" w:eastAsia="Segoe UI" w:hAnsi="Segoe UI" w:cs="Segoe UI"/>
                <w:sz w:val="18"/>
                <w:szCs w:val="18"/>
              </w:rPr>
              <w:t>PDF format.</w:t>
            </w:r>
          </w:p>
          <w:p w14:paraId="33D7DD9F" w14:textId="77777777" w:rsidR="79E7D24E" w:rsidRDefault="560224A1" w:rsidP="00A07E64">
            <w:pPr>
              <w:pStyle w:val="ListParagraph"/>
              <w:numPr>
                <w:ilvl w:val="0"/>
                <w:numId w:val="114"/>
              </w:numPr>
              <w:spacing w:before="240" w:after="240"/>
              <w:rPr>
                <w:rFonts w:ascii="Segoe UI" w:eastAsia="Segoe UI" w:hAnsi="Segoe UI" w:cs="Segoe UI"/>
                <w:sz w:val="18"/>
                <w:szCs w:val="18"/>
              </w:rPr>
            </w:pPr>
            <w:r w:rsidRPr="56933247">
              <w:rPr>
                <w:rFonts w:ascii="Segoe UI" w:eastAsia="Segoe UI" w:hAnsi="Segoe UI" w:cs="Segoe UI"/>
                <w:sz w:val="18"/>
                <w:szCs w:val="18"/>
              </w:rPr>
              <w:t>“Go to Login” button redirects user to the main login screen.</w:t>
            </w:r>
          </w:p>
          <w:p w14:paraId="471358EA" w14:textId="5C2B1023" w:rsidR="001641F8" w:rsidRPr="001641F8" w:rsidRDefault="001641F8" w:rsidP="00A07E64">
            <w:pPr>
              <w:pStyle w:val="ListParagraph"/>
              <w:numPr>
                <w:ilvl w:val="0"/>
                <w:numId w:val="114"/>
              </w:numPr>
              <w:spacing w:before="240" w:after="240"/>
              <w:rPr>
                <w:rFonts w:ascii="Segoe UI" w:eastAsia="Segoe UI" w:hAnsi="Segoe UI" w:cs="Segoe UI"/>
                <w:sz w:val="18"/>
                <w:szCs w:val="18"/>
              </w:rPr>
            </w:pPr>
            <w:r w:rsidRPr="001641F8">
              <w:rPr>
                <w:rFonts w:ascii="Segoe UI" w:eastAsia="Segoe UI" w:hAnsi="Segoe UI" w:cs="Segoe UI"/>
                <w:sz w:val="18"/>
                <w:szCs w:val="18"/>
              </w:rPr>
              <w:t xml:space="preserve">The system must automatically save all information entered in the </w:t>
            </w:r>
            <w:r>
              <w:rPr>
                <w:rFonts w:ascii="Segoe UI" w:eastAsia="Segoe UI" w:hAnsi="Segoe UI" w:cs="Segoe UI"/>
                <w:sz w:val="18"/>
                <w:szCs w:val="18"/>
              </w:rPr>
              <w:t>f</w:t>
            </w:r>
            <w:r w:rsidRPr="001641F8">
              <w:rPr>
                <w:rFonts w:ascii="Segoe UI" w:eastAsia="Segoe UI" w:hAnsi="Segoe UI" w:cs="Segoe UI"/>
                <w:sz w:val="18"/>
                <w:szCs w:val="18"/>
              </w:rPr>
              <w:t>orm</w:t>
            </w:r>
            <w:r>
              <w:rPr>
                <w:rFonts w:ascii="Segoe UI" w:eastAsia="Segoe UI" w:hAnsi="Segoe UI" w:cs="Segoe UI"/>
                <w:sz w:val="18"/>
                <w:szCs w:val="18"/>
              </w:rPr>
              <w:t>.</w:t>
            </w:r>
          </w:p>
          <w:p w14:paraId="13B36F5C" w14:textId="4C46ED7C" w:rsidR="001641F8" w:rsidRPr="00A6306D" w:rsidRDefault="001641F8" w:rsidP="00A07E64">
            <w:pPr>
              <w:pStyle w:val="ListParagraph"/>
              <w:numPr>
                <w:ilvl w:val="0"/>
                <w:numId w:val="114"/>
              </w:numPr>
              <w:spacing w:before="240" w:after="240"/>
              <w:rPr>
                <w:rFonts w:ascii="Segoe UI" w:eastAsia="Segoe UI" w:hAnsi="Segoe UI" w:cs="Segoe UI"/>
                <w:sz w:val="18"/>
                <w:szCs w:val="18"/>
              </w:rPr>
            </w:pPr>
            <w:r w:rsidRPr="001641F8">
              <w:rPr>
                <w:rFonts w:ascii="Segoe UI" w:eastAsia="Segoe UI" w:hAnsi="Segoe UI" w:cs="Segoe UI"/>
                <w:sz w:val="18"/>
                <w:szCs w:val="18"/>
              </w:rPr>
              <w:t>Automatic saving must occur without requiring explicit user action.</w:t>
            </w:r>
          </w:p>
        </w:tc>
      </w:tr>
      <w:tr w:rsidR="1F47CBA4" w:rsidRPr="00A6306D" w14:paraId="6C1DA91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B135AF7" w14:textId="6B3C6C28" w:rsidR="1F47CBA4" w:rsidRPr="00A6306D" w:rsidRDefault="4AE3C429" w:rsidP="003C122C">
            <w:pPr>
              <w:pStyle w:val="Numberingparagraph"/>
              <w:rPr>
                <w:color w:val="2F5496"/>
              </w:rPr>
            </w:pPr>
            <w:r w:rsidRPr="7BE96108">
              <w:t>Acceptance criteria</w:t>
            </w:r>
          </w:p>
        </w:tc>
      </w:tr>
      <w:tr w:rsidR="1F47CBA4" w:rsidRPr="00A6306D" w14:paraId="485A6B4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07154EE" w14:textId="5F85656D" w:rsidR="5E50F9F7" w:rsidRPr="00A6306D" w:rsidRDefault="4BA201A8" w:rsidP="00A07E64">
            <w:pPr>
              <w:pStyle w:val="ListParagraph"/>
              <w:numPr>
                <w:ilvl w:val="0"/>
                <w:numId w:val="114"/>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When user clicks “Preview Application,” a full summary of application data appears correctly.</w:t>
            </w:r>
          </w:p>
          <w:p w14:paraId="66EDB4B0" w14:textId="575A607A" w:rsidR="5E50F9F7" w:rsidRPr="00B25A98" w:rsidRDefault="4BA201A8" w:rsidP="00A07E64">
            <w:pPr>
              <w:pStyle w:val="ListParagraph"/>
              <w:numPr>
                <w:ilvl w:val="0"/>
                <w:numId w:val="114"/>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Each section (Account, Basic, Address, Nominee) displays corresponding information exactly as entered.</w:t>
            </w:r>
          </w:p>
          <w:p w14:paraId="49C86CE6" w14:textId="3CEE19FC" w:rsidR="5E50F9F7" w:rsidRPr="00A6306D" w:rsidRDefault="4BA201A8" w:rsidP="00A07E64">
            <w:pPr>
              <w:pStyle w:val="ListParagraph"/>
              <w:numPr>
                <w:ilvl w:val="0"/>
                <w:numId w:val="114"/>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 xml:space="preserve">On the Application Preview page, </w:t>
            </w:r>
            <w:r w:rsidR="00B25A98">
              <w:rPr>
                <w:rFonts w:ascii="Segoe UI" w:eastAsia="Segoe UI" w:hAnsi="Segoe UI" w:cs="Segoe UI"/>
                <w:sz w:val="18"/>
                <w:szCs w:val="18"/>
              </w:rPr>
              <w:t xml:space="preserve">all the </w:t>
            </w:r>
            <w:r w:rsidRPr="56933247">
              <w:rPr>
                <w:rFonts w:ascii="Segoe UI" w:eastAsia="Segoe UI" w:hAnsi="Segoe UI" w:cs="Segoe UI"/>
                <w:sz w:val="18"/>
                <w:szCs w:val="18"/>
              </w:rPr>
              <w:t>field must appear as read-only</w:t>
            </w:r>
            <w:r w:rsidR="00B25A98">
              <w:rPr>
                <w:rFonts w:ascii="Segoe UI" w:eastAsia="Segoe UI" w:hAnsi="Segoe UI" w:cs="Segoe UI"/>
                <w:sz w:val="18"/>
                <w:szCs w:val="18"/>
              </w:rPr>
              <w:t>.</w:t>
            </w:r>
          </w:p>
          <w:p w14:paraId="452F760E" w14:textId="13A1317A" w:rsidR="5E50F9F7" w:rsidRPr="00A6306D" w:rsidRDefault="4BA201A8" w:rsidP="00A07E64">
            <w:pPr>
              <w:pStyle w:val="ListParagraph"/>
              <w:numPr>
                <w:ilvl w:val="0"/>
                <w:numId w:val="114"/>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On pressing “Submit,” system validates and confirms successful account creation.</w:t>
            </w:r>
          </w:p>
          <w:p w14:paraId="3F13BCB6" w14:textId="3060CE41" w:rsidR="5E50F9F7" w:rsidRPr="00A6306D" w:rsidRDefault="4BA201A8" w:rsidP="00A07E64">
            <w:pPr>
              <w:pStyle w:val="ListParagraph"/>
              <w:numPr>
                <w:ilvl w:val="0"/>
                <w:numId w:val="114"/>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After submission, Success screen must show:</w:t>
            </w:r>
          </w:p>
          <w:p w14:paraId="468B2094" w14:textId="12D768AE" w:rsidR="5E50F9F7" w:rsidRPr="00A6306D" w:rsidRDefault="00B25A98" w:rsidP="00A07E64">
            <w:pPr>
              <w:pStyle w:val="ListParagraph"/>
              <w:numPr>
                <w:ilvl w:val="0"/>
                <w:numId w:val="114"/>
              </w:numPr>
              <w:spacing w:before="240" w:after="240"/>
              <w:jc w:val="both"/>
              <w:rPr>
                <w:rFonts w:ascii="Segoe UI" w:eastAsia="Segoe UI" w:hAnsi="Segoe UI" w:cs="Segoe UI"/>
                <w:sz w:val="18"/>
                <w:szCs w:val="18"/>
              </w:rPr>
            </w:pPr>
            <w:r>
              <w:rPr>
                <w:rFonts w:ascii="Segoe UI" w:eastAsia="Segoe UI" w:hAnsi="Segoe UI" w:cs="Segoe UI"/>
                <w:sz w:val="18"/>
                <w:szCs w:val="18"/>
              </w:rPr>
              <w:t xml:space="preserve">Successful message </w:t>
            </w:r>
            <w:r w:rsidR="4BA201A8" w:rsidRPr="56933247">
              <w:rPr>
                <w:rFonts w:ascii="Segoe UI" w:eastAsia="Segoe UI" w:hAnsi="Segoe UI" w:cs="Segoe UI"/>
                <w:sz w:val="18"/>
                <w:szCs w:val="18"/>
              </w:rPr>
              <w:t>with “Account Opened Successfully</w:t>
            </w:r>
            <w:r>
              <w:rPr>
                <w:rFonts w:ascii="Segoe UI" w:eastAsia="Segoe UI" w:hAnsi="Segoe UI" w:cs="Segoe UI"/>
                <w:sz w:val="18"/>
                <w:szCs w:val="18"/>
              </w:rPr>
              <w:t>” message.</w:t>
            </w:r>
          </w:p>
          <w:p w14:paraId="015132D6" w14:textId="742A5D88" w:rsidR="5E50F9F7" w:rsidRPr="00A6306D" w:rsidRDefault="4BA201A8" w:rsidP="00A07E64">
            <w:pPr>
              <w:pStyle w:val="ListParagraph"/>
              <w:numPr>
                <w:ilvl w:val="0"/>
                <w:numId w:val="114"/>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Confirmation text (email/phone message based on origin).</w:t>
            </w:r>
          </w:p>
          <w:p w14:paraId="61835A01" w14:textId="323AB15E" w:rsidR="5E50F9F7" w:rsidRPr="00A6306D" w:rsidRDefault="4BA201A8" w:rsidP="00A07E64">
            <w:pPr>
              <w:pStyle w:val="ListParagraph"/>
              <w:numPr>
                <w:ilvl w:val="0"/>
                <w:numId w:val="114"/>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 xml:space="preserve">Buttons: </w:t>
            </w:r>
            <w:r w:rsidR="001D3C94">
              <w:rPr>
                <w:rFonts w:ascii="Segoe UI" w:eastAsia="Segoe UI" w:hAnsi="Segoe UI" w:cs="Segoe UI"/>
                <w:sz w:val="18"/>
                <w:szCs w:val="18"/>
              </w:rPr>
              <w:t xml:space="preserve">“Sign up”, </w:t>
            </w:r>
            <w:r w:rsidRPr="56933247">
              <w:rPr>
                <w:rFonts w:ascii="Segoe UI" w:eastAsia="Segoe UI" w:hAnsi="Segoe UI" w:cs="Segoe UI"/>
                <w:sz w:val="18"/>
                <w:szCs w:val="18"/>
              </w:rPr>
              <w:t>“Go to Login” and “Download Application.”</w:t>
            </w:r>
          </w:p>
          <w:p w14:paraId="381ED159" w14:textId="50F7C894" w:rsidR="5E50F9F7" w:rsidRPr="00A6306D" w:rsidRDefault="4BA201A8" w:rsidP="00A07E64">
            <w:pPr>
              <w:pStyle w:val="ListParagraph"/>
              <w:numPr>
                <w:ilvl w:val="0"/>
                <w:numId w:val="114"/>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Clicking “Go to Login” redirects user to login screen.</w:t>
            </w:r>
          </w:p>
          <w:p w14:paraId="488BADE2" w14:textId="6CD79162" w:rsidR="5E50F9F7" w:rsidRPr="00A6306D" w:rsidRDefault="4BA201A8" w:rsidP="00A07E64">
            <w:pPr>
              <w:pStyle w:val="ListParagraph"/>
              <w:numPr>
                <w:ilvl w:val="0"/>
                <w:numId w:val="114"/>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Clicking “Download” triggers file download successfully.</w:t>
            </w:r>
          </w:p>
          <w:p w14:paraId="3A62BB86" w14:textId="77777777" w:rsidR="5E50F9F7" w:rsidRDefault="4BA201A8" w:rsidP="00A07E64">
            <w:pPr>
              <w:pStyle w:val="ListParagraph"/>
              <w:numPr>
                <w:ilvl w:val="0"/>
                <w:numId w:val="114"/>
              </w:numPr>
              <w:spacing w:before="240" w:after="240"/>
              <w:jc w:val="both"/>
              <w:rPr>
                <w:rFonts w:ascii="Segoe UI" w:eastAsia="Segoe UI" w:hAnsi="Segoe UI" w:cs="Segoe UI"/>
                <w:sz w:val="18"/>
                <w:szCs w:val="18"/>
              </w:rPr>
            </w:pPr>
            <w:r w:rsidRPr="56933247">
              <w:rPr>
                <w:rFonts w:ascii="Segoe UI" w:eastAsia="Segoe UI" w:hAnsi="Segoe UI" w:cs="Segoe UI"/>
                <w:sz w:val="18"/>
                <w:szCs w:val="18"/>
              </w:rPr>
              <w:t>Confirmation email/SMS is received by the user immediately.</w:t>
            </w:r>
          </w:p>
          <w:p w14:paraId="696D0E46" w14:textId="77777777" w:rsidR="001641F8" w:rsidRDefault="001641F8" w:rsidP="00A07E64">
            <w:pPr>
              <w:pStyle w:val="ListParagraph"/>
              <w:numPr>
                <w:ilvl w:val="0"/>
                <w:numId w:val="114"/>
              </w:numPr>
              <w:spacing w:before="240" w:after="240"/>
              <w:jc w:val="both"/>
              <w:rPr>
                <w:rFonts w:ascii="Segoe UI" w:eastAsia="Segoe UI" w:hAnsi="Segoe UI" w:cs="Segoe UI"/>
                <w:sz w:val="18"/>
                <w:szCs w:val="18"/>
              </w:rPr>
            </w:pPr>
            <w:r w:rsidRPr="001641F8">
              <w:rPr>
                <w:rFonts w:ascii="Segoe UI" w:eastAsia="Segoe UI" w:hAnsi="Segoe UI" w:cs="Segoe UI"/>
                <w:sz w:val="18"/>
                <w:szCs w:val="18"/>
              </w:rPr>
              <w:t>When a user partially fills out the Account Opening Form and exits, the system must retain all data entered up to the last save point.</w:t>
            </w:r>
          </w:p>
          <w:p w14:paraId="220AF93C" w14:textId="2008A274" w:rsidR="001641F8" w:rsidRPr="00A6306D" w:rsidRDefault="001641F8" w:rsidP="00A07E64">
            <w:pPr>
              <w:pStyle w:val="ListParagraph"/>
              <w:numPr>
                <w:ilvl w:val="0"/>
                <w:numId w:val="114"/>
              </w:numPr>
              <w:spacing w:before="240" w:after="240"/>
              <w:jc w:val="both"/>
              <w:rPr>
                <w:rFonts w:ascii="Segoe UI" w:eastAsia="Segoe UI" w:hAnsi="Segoe UI" w:cs="Segoe UI"/>
                <w:sz w:val="18"/>
                <w:szCs w:val="18"/>
              </w:rPr>
            </w:pPr>
            <w:r w:rsidRPr="001641F8">
              <w:rPr>
                <w:rFonts w:ascii="Segoe UI" w:eastAsia="Segoe UI" w:hAnsi="Segoe UI" w:cs="Segoe UI"/>
                <w:sz w:val="18"/>
                <w:szCs w:val="18"/>
              </w:rPr>
              <w:t>The user must be able to continue the form-filling process from the last saved point without re-entering previously saved data.</w:t>
            </w:r>
          </w:p>
        </w:tc>
      </w:tr>
    </w:tbl>
    <w:p w14:paraId="16BA631B" w14:textId="4DC30053" w:rsidR="005E6619" w:rsidRDefault="005E6619" w:rsidP="00C9236E">
      <w:pPr>
        <w:pStyle w:val="Nor"/>
      </w:pPr>
      <w:bookmarkStart w:id="262" w:name="_Toc210663610"/>
    </w:p>
    <w:p w14:paraId="4CF0621F" w14:textId="3CF1144E" w:rsidR="003C122C" w:rsidRDefault="003C122C" w:rsidP="00C9236E">
      <w:pPr>
        <w:pStyle w:val="Nor"/>
      </w:pPr>
    </w:p>
    <w:p w14:paraId="07A4D466" w14:textId="77777777" w:rsidR="003C122C" w:rsidRDefault="003C122C" w:rsidP="00C9236E">
      <w:pPr>
        <w:pStyle w:val="Nor"/>
      </w:pPr>
    </w:p>
    <w:p w14:paraId="273547FA" w14:textId="77777777" w:rsidR="00A262F5" w:rsidRPr="00A6306D" w:rsidRDefault="00A262F5" w:rsidP="00E54B87">
      <w:pPr>
        <w:pStyle w:val="SHeading2"/>
        <w:rPr>
          <w:rFonts w:ascii="Segoe UI" w:hAnsi="Segoe UI" w:cs="Segoe UI"/>
        </w:rPr>
      </w:pPr>
      <w:bookmarkStart w:id="263" w:name="_Toc228357003"/>
      <w:r>
        <w:t>Feature-018: User Profile Management</w:t>
      </w:r>
      <w:bookmarkEnd w:id="263"/>
    </w:p>
    <w:p w14:paraId="42170A6D" w14:textId="77777777" w:rsidR="00A262F5" w:rsidRPr="00A6306D" w:rsidRDefault="00A262F5" w:rsidP="003C122C">
      <w:pPr>
        <w:pStyle w:val="SHeading3"/>
        <w:rPr>
          <w:rFonts w:ascii="Segoe UI" w:hAnsi="Segoe UI" w:cs="Segoe UI"/>
        </w:rPr>
      </w:pPr>
      <w:bookmarkStart w:id="264" w:name="_Toc210663671"/>
      <w:bookmarkStart w:id="265" w:name="_Toc228357004"/>
      <w:r>
        <w:t>User Story: Update Profile</w:t>
      </w:r>
      <w:bookmarkEnd w:id="264"/>
      <w:bookmarkEnd w:id="265"/>
    </w:p>
    <w:tbl>
      <w:tblPr>
        <w:tblStyle w:val="TableGrid"/>
        <w:tblW w:w="0" w:type="auto"/>
        <w:tblLayout w:type="fixed"/>
        <w:tblLook w:val="04A0" w:firstRow="1" w:lastRow="0" w:firstColumn="1" w:lastColumn="0" w:noHBand="0" w:noVBand="1"/>
      </w:tblPr>
      <w:tblGrid>
        <w:gridCol w:w="9015"/>
      </w:tblGrid>
      <w:tr w:rsidR="00A262F5" w:rsidRPr="00A6306D" w14:paraId="2638E6B7"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8F7D1D1" w14:textId="77777777" w:rsidR="00A262F5" w:rsidRPr="00A6306D" w:rsidRDefault="00A262F5" w:rsidP="003C122C">
            <w:pPr>
              <w:pStyle w:val="Numberingparagraph"/>
            </w:pPr>
            <w:r w:rsidRPr="7BE96108">
              <w:t>User Story</w:t>
            </w:r>
          </w:p>
        </w:tc>
      </w:tr>
      <w:tr w:rsidR="00A262F5" w:rsidRPr="00A6306D" w14:paraId="0E7163CE"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FF7BF43" w14:textId="77777777" w:rsidR="00A262F5" w:rsidRPr="00A6306D" w:rsidRDefault="00A262F5" w:rsidP="007164E9">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As a user, I want to update my profile (e.g., profile picture</w:t>
            </w:r>
            <w:r>
              <w:rPr>
                <w:rFonts w:ascii="Segoe UI" w:eastAsia="Segoe UI" w:hAnsi="Segoe UI" w:cs="Segoe UI"/>
                <w:sz w:val="18"/>
                <w:szCs w:val="18"/>
              </w:rPr>
              <w:t>)</w:t>
            </w:r>
            <w:r w:rsidRPr="00A6306D">
              <w:rPr>
                <w:rFonts w:ascii="Segoe UI" w:eastAsia="Segoe UI" w:hAnsi="Segoe UI" w:cs="Segoe UI"/>
                <w:sz w:val="18"/>
                <w:szCs w:val="18"/>
              </w:rPr>
              <w:t xml:space="preserve"> from within the app, so that my information stays current.</w:t>
            </w:r>
          </w:p>
        </w:tc>
      </w:tr>
      <w:tr w:rsidR="00A262F5" w:rsidRPr="00A6306D" w14:paraId="5CB94818"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2F0E900E" w14:textId="77777777" w:rsidR="00A262F5" w:rsidRPr="00A6306D" w:rsidRDefault="00A262F5" w:rsidP="003C122C">
            <w:pPr>
              <w:pStyle w:val="Numberingparagraph"/>
              <w:rPr>
                <w:color w:val="2F5496"/>
              </w:rPr>
            </w:pPr>
            <w:r w:rsidRPr="7BE96108">
              <w:t>Feature Name</w:t>
            </w:r>
          </w:p>
        </w:tc>
      </w:tr>
      <w:tr w:rsidR="00A262F5" w:rsidRPr="00A6306D" w14:paraId="32809C6A"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B0FA6D8"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User Profile Management</w:t>
            </w:r>
          </w:p>
        </w:tc>
      </w:tr>
      <w:tr w:rsidR="00A262F5" w:rsidRPr="00A6306D" w14:paraId="32FB59A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AFD5039" w14:textId="77777777" w:rsidR="00A262F5" w:rsidRPr="00A6306D" w:rsidRDefault="00A262F5" w:rsidP="003C122C">
            <w:pPr>
              <w:pStyle w:val="Numberingparagraph"/>
              <w:rPr>
                <w:color w:val="2F5496"/>
              </w:rPr>
            </w:pPr>
            <w:r w:rsidRPr="7BE96108">
              <w:t>Persona Involved</w:t>
            </w:r>
          </w:p>
        </w:tc>
      </w:tr>
      <w:tr w:rsidR="00A262F5" w:rsidRPr="00A6306D" w14:paraId="0E03EC0D"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FAAFEF5"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177A834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78369B1" w14:textId="77777777" w:rsidR="00A262F5" w:rsidRPr="00A6306D" w:rsidRDefault="00A262F5" w:rsidP="003C122C">
            <w:pPr>
              <w:pStyle w:val="Numberingparagraph"/>
              <w:rPr>
                <w:color w:val="2F5496"/>
              </w:rPr>
            </w:pPr>
            <w:r w:rsidRPr="7BE96108">
              <w:t>Entry Criteria</w:t>
            </w:r>
          </w:p>
        </w:tc>
      </w:tr>
      <w:tr w:rsidR="00A262F5" w:rsidRPr="00A6306D" w14:paraId="240DFE8B" w14:textId="77777777" w:rsidTr="007164E9">
        <w:trPr>
          <w:trHeight w:val="1459"/>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20AAAFB"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successfully logged into the app.</w:t>
            </w:r>
          </w:p>
          <w:p w14:paraId="7E4E52DF"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navigates to Profile Settings from the app.</w:t>
            </w:r>
          </w:p>
          <w:p w14:paraId="1DCE203D"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Edit Profile option is visible on the Profile Settings screen.</w:t>
            </w:r>
          </w:p>
          <w:p w14:paraId="07B774F1"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taps Edit Profile to access the profile details.</w:t>
            </w:r>
          </w:p>
        </w:tc>
      </w:tr>
      <w:tr w:rsidR="00A262F5" w:rsidRPr="00A6306D" w14:paraId="1AD7A27D"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7EAEECA" w14:textId="77777777" w:rsidR="00A262F5" w:rsidRPr="00A6306D" w:rsidRDefault="00A262F5" w:rsidP="003C122C">
            <w:pPr>
              <w:pStyle w:val="Numberingparagraph"/>
              <w:rPr>
                <w:color w:val="2F5496"/>
              </w:rPr>
            </w:pPr>
            <w:r w:rsidRPr="7BE96108">
              <w:t>Exit Criteria</w:t>
            </w:r>
          </w:p>
        </w:tc>
      </w:tr>
      <w:tr w:rsidR="00A262F5" w:rsidRPr="00A6306D" w14:paraId="0014C63B"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D81467D"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displays the Your Profile screen with:</w:t>
            </w:r>
          </w:p>
          <w:p w14:paraId="437A0246" w14:textId="77777777" w:rsidR="00A262F5" w:rsidRPr="008B153D" w:rsidRDefault="00A262F5" w:rsidP="00A07E64">
            <w:pPr>
              <w:pStyle w:val="ListParagraph"/>
              <w:numPr>
                <w:ilvl w:val="0"/>
                <w:numId w:val="122"/>
              </w:numPr>
              <w:spacing w:before="240" w:after="240"/>
              <w:rPr>
                <w:rFonts w:ascii="Segoe UI" w:eastAsia="Segoe UI" w:hAnsi="Segoe UI" w:cs="Segoe UI"/>
                <w:sz w:val="18"/>
                <w:szCs w:val="18"/>
              </w:rPr>
            </w:pPr>
            <w:r w:rsidRPr="008B153D">
              <w:rPr>
                <w:rFonts w:ascii="Segoe UI" w:eastAsia="Segoe UI" w:hAnsi="Segoe UI" w:cs="Segoe UI"/>
                <w:sz w:val="18"/>
                <w:szCs w:val="18"/>
              </w:rPr>
              <w:t>Profile picture (with edit option).</w:t>
            </w:r>
          </w:p>
          <w:p w14:paraId="3AB6219B"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updates profile information (profile pictur</w:t>
            </w:r>
            <w:r>
              <w:rPr>
                <w:rFonts w:ascii="Segoe UI" w:eastAsia="Segoe UI" w:hAnsi="Segoe UI" w:cs="Segoe UI"/>
                <w:sz w:val="18"/>
                <w:szCs w:val="18"/>
              </w:rPr>
              <w:t>e</w:t>
            </w:r>
            <w:r w:rsidRPr="00A6306D">
              <w:rPr>
                <w:rFonts w:ascii="Segoe UI" w:eastAsia="Segoe UI" w:hAnsi="Segoe UI" w:cs="Segoe UI"/>
                <w:sz w:val="18"/>
                <w:szCs w:val="18"/>
              </w:rPr>
              <w:t>).</w:t>
            </w:r>
          </w:p>
          <w:p w14:paraId="7833F98B"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System saves updated profile </w:t>
            </w:r>
            <w:r>
              <w:rPr>
                <w:rFonts w:ascii="Segoe UI" w:eastAsia="Segoe UI" w:hAnsi="Segoe UI" w:cs="Segoe UI"/>
                <w:sz w:val="18"/>
                <w:szCs w:val="18"/>
              </w:rPr>
              <w:t>picture</w:t>
            </w:r>
            <w:r w:rsidRPr="00A6306D">
              <w:rPr>
                <w:rFonts w:ascii="Segoe UI" w:eastAsia="Segoe UI" w:hAnsi="Segoe UI" w:cs="Segoe UI"/>
                <w:sz w:val="18"/>
                <w:szCs w:val="18"/>
              </w:rPr>
              <w:t xml:space="preserve"> successfully.</w:t>
            </w:r>
          </w:p>
          <w:p w14:paraId="7CF93936"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Updated profile reflects immediately in the dashboard/profile screen.</w:t>
            </w:r>
          </w:p>
        </w:tc>
      </w:tr>
      <w:tr w:rsidR="00A262F5" w:rsidRPr="00A6306D" w14:paraId="43DCE140"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805716B" w14:textId="77777777" w:rsidR="00A262F5" w:rsidRPr="00A6306D" w:rsidRDefault="00A262F5" w:rsidP="003C122C">
            <w:pPr>
              <w:pStyle w:val="Numberingparagraph"/>
              <w:rPr>
                <w:color w:val="2F5496"/>
              </w:rPr>
            </w:pPr>
            <w:r w:rsidRPr="7BE96108">
              <w:t>Business Rules</w:t>
            </w:r>
          </w:p>
        </w:tc>
      </w:tr>
      <w:tr w:rsidR="00A262F5" w:rsidRPr="00A6306D" w14:paraId="01057457"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BBA3164" w14:textId="77777777" w:rsidR="00A262F5" w:rsidRPr="008B153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b/>
                <w:bCs/>
                <w:sz w:val="18"/>
                <w:szCs w:val="18"/>
              </w:rPr>
              <w:t>Profile Picture</w:t>
            </w:r>
            <w:r w:rsidRPr="00A6306D">
              <w:rPr>
                <w:rFonts w:ascii="Segoe UI" w:eastAsia="Segoe UI" w:hAnsi="Segoe UI" w:cs="Segoe UI"/>
                <w:sz w:val="18"/>
                <w:szCs w:val="18"/>
              </w:rPr>
              <w:t>: User can update by tapping the edit icon on the picture.</w:t>
            </w:r>
          </w:p>
        </w:tc>
      </w:tr>
      <w:tr w:rsidR="00A262F5" w:rsidRPr="00A6306D" w14:paraId="26E4E2F9"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94CEB1F" w14:textId="77777777" w:rsidR="00A262F5" w:rsidRPr="00A6306D" w:rsidRDefault="00A262F5" w:rsidP="003C122C">
            <w:pPr>
              <w:pStyle w:val="Numberingparagraph"/>
              <w:rPr>
                <w:color w:val="2F5496"/>
              </w:rPr>
            </w:pPr>
            <w:r w:rsidRPr="7BE96108">
              <w:t>Acceptance criteria</w:t>
            </w:r>
          </w:p>
        </w:tc>
      </w:tr>
      <w:tr w:rsidR="00A262F5" w:rsidRPr="00A6306D" w14:paraId="5A1C5F8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5E4402D"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After tapping Edit Profile, system displays “Your Profile” scree</w:t>
            </w:r>
            <w:r>
              <w:rPr>
                <w:rFonts w:ascii="Segoe UI" w:eastAsia="Segoe UI" w:hAnsi="Segoe UI" w:cs="Segoe UI"/>
                <w:sz w:val="18"/>
                <w:szCs w:val="18"/>
              </w:rPr>
              <w:t>n</w:t>
            </w:r>
            <w:r w:rsidRPr="00A6306D">
              <w:rPr>
                <w:rFonts w:ascii="Segoe UI" w:eastAsia="Segoe UI" w:hAnsi="Segoe UI" w:cs="Segoe UI"/>
                <w:sz w:val="18"/>
                <w:szCs w:val="18"/>
              </w:rPr>
              <w:t>.</w:t>
            </w:r>
          </w:p>
          <w:p w14:paraId="107ED066"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update profile picture using the edit option.</w:t>
            </w:r>
          </w:p>
          <w:p w14:paraId="6C0D888F"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Any updated profile picture is saved and displayed immediately on the Profile Settings screen.</w:t>
            </w:r>
          </w:p>
          <w:p w14:paraId="5E3CB5EE"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No unauthorized user can access or update profile.</w:t>
            </w:r>
          </w:p>
        </w:tc>
      </w:tr>
    </w:tbl>
    <w:p w14:paraId="34D6C24B" w14:textId="77777777" w:rsidR="00A262F5" w:rsidRPr="00A6306D" w:rsidRDefault="00A262F5" w:rsidP="00A262F5">
      <w:pPr>
        <w:pStyle w:val="Nor"/>
      </w:pPr>
    </w:p>
    <w:p w14:paraId="2DE88DF1" w14:textId="77777777" w:rsidR="00A262F5" w:rsidRPr="00A6306D" w:rsidRDefault="00A262F5" w:rsidP="003C122C">
      <w:pPr>
        <w:pStyle w:val="SHeading3"/>
        <w:rPr>
          <w:rFonts w:ascii="Segoe UI" w:hAnsi="Segoe UI" w:cs="Segoe UI"/>
        </w:rPr>
      </w:pPr>
      <w:bookmarkStart w:id="266" w:name="_Toc210663673"/>
      <w:bookmarkStart w:id="267" w:name="_Toc228357005"/>
      <w:r>
        <w:t>User Story: Register or Update Biometric Login</w:t>
      </w:r>
      <w:bookmarkEnd w:id="266"/>
      <w:bookmarkEnd w:id="267"/>
    </w:p>
    <w:tbl>
      <w:tblPr>
        <w:tblStyle w:val="TableGrid"/>
        <w:tblW w:w="0" w:type="auto"/>
        <w:tblLayout w:type="fixed"/>
        <w:tblLook w:val="04A0" w:firstRow="1" w:lastRow="0" w:firstColumn="1" w:lastColumn="0" w:noHBand="0" w:noVBand="1"/>
      </w:tblPr>
      <w:tblGrid>
        <w:gridCol w:w="9015"/>
      </w:tblGrid>
      <w:tr w:rsidR="00A262F5" w:rsidRPr="00A6306D" w14:paraId="2A6855BE"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D9A1018" w14:textId="77777777" w:rsidR="00A262F5" w:rsidRPr="00A6306D" w:rsidRDefault="00A262F5" w:rsidP="003C122C">
            <w:pPr>
              <w:pStyle w:val="Numberingparagraph"/>
            </w:pPr>
            <w:r w:rsidRPr="7BE96108">
              <w:t>User Story</w:t>
            </w:r>
          </w:p>
        </w:tc>
      </w:tr>
      <w:tr w:rsidR="00A262F5" w:rsidRPr="00A6306D" w14:paraId="54EF4629"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FAE1883" w14:textId="77777777" w:rsidR="00A262F5" w:rsidRPr="00A6306D" w:rsidRDefault="00A262F5" w:rsidP="007164E9">
            <w:pPr>
              <w:spacing w:before="180" w:after="180"/>
              <w:jc w:val="both"/>
              <w:rPr>
                <w:rFonts w:ascii="Segoe UI" w:hAnsi="Segoe UI" w:cs="Segoe UI"/>
              </w:rPr>
            </w:pPr>
            <w:r w:rsidRPr="00A6306D">
              <w:rPr>
                <w:rFonts w:ascii="Segoe UI" w:eastAsia="Segoe UI" w:hAnsi="Segoe UI" w:cs="Segoe UI"/>
                <w:sz w:val="18"/>
                <w:szCs w:val="18"/>
              </w:rPr>
              <w:t>As a user, I want to register or update biometric login (Touch ID / Face ID), so that I can use secure and quick access to my mobile banking application.</w:t>
            </w:r>
          </w:p>
        </w:tc>
      </w:tr>
      <w:tr w:rsidR="00A262F5" w:rsidRPr="00A6306D" w14:paraId="54746CC7"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7A63745F" w14:textId="77777777" w:rsidR="00A262F5" w:rsidRPr="00A6306D" w:rsidRDefault="00A262F5" w:rsidP="003C122C">
            <w:pPr>
              <w:pStyle w:val="Numberingparagraph"/>
              <w:rPr>
                <w:color w:val="2F5496"/>
              </w:rPr>
            </w:pPr>
            <w:r w:rsidRPr="7BE96108">
              <w:t>Feature Name</w:t>
            </w:r>
          </w:p>
        </w:tc>
      </w:tr>
      <w:tr w:rsidR="00A262F5" w:rsidRPr="00A6306D" w14:paraId="266D2FF5"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117DE956"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User Profile Management</w:t>
            </w:r>
          </w:p>
        </w:tc>
      </w:tr>
      <w:tr w:rsidR="00A262F5" w:rsidRPr="00A6306D" w14:paraId="2BC85783"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5D587D2" w14:textId="77777777" w:rsidR="00A262F5" w:rsidRPr="00A6306D" w:rsidRDefault="00A262F5" w:rsidP="003C122C">
            <w:pPr>
              <w:pStyle w:val="Numberingparagraph"/>
              <w:rPr>
                <w:color w:val="2F5496"/>
              </w:rPr>
            </w:pPr>
            <w:r w:rsidRPr="7BE96108">
              <w:t>Persona Involved</w:t>
            </w:r>
          </w:p>
        </w:tc>
      </w:tr>
      <w:tr w:rsidR="00A262F5" w:rsidRPr="00A6306D" w14:paraId="74E502FB"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FD1F65C" w14:textId="77777777" w:rsidR="00A262F5" w:rsidRPr="00A6306D" w:rsidRDefault="00A262F5"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A262F5" w:rsidRPr="00A6306D" w14:paraId="57E1850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0B0560A" w14:textId="77777777" w:rsidR="00A262F5" w:rsidRPr="00A6306D" w:rsidRDefault="00A262F5" w:rsidP="003C122C">
            <w:pPr>
              <w:pStyle w:val="Numberingparagraph"/>
              <w:rPr>
                <w:color w:val="2F5496"/>
              </w:rPr>
            </w:pPr>
            <w:r w:rsidRPr="7BE96108">
              <w:t>Entry Criteria</w:t>
            </w:r>
          </w:p>
        </w:tc>
      </w:tr>
      <w:tr w:rsidR="00A262F5" w:rsidRPr="00A6306D" w14:paraId="6467AA8A"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1B9AE72"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logged into the mobile banking app successfully.</w:t>
            </w:r>
          </w:p>
          <w:p w14:paraId="4B660EC6"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navigates to the Profile Settings screen.</w:t>
            </w:r>
          </w:p>
          <w:p w14:paraId="2551A716"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The Register Biometric ID option is visible in Profile Settings.</w:t>
            </w:r>
          </w:p>
          <w:p w14:paraId="4883C9B6"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Biometric capability (Touch ID/Face ID) is available and enabled on the device.</w:t>
            </w:r>
          </w:p>
          <w:p w14:paraId="02DE3957"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selects the “Register Biometric ID” option to proceed.</w:t>
            </w:r>
          </w:p>
          <w:p w14:paraId="224A7980"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The system displays the Terms &amp; Conditions screen for review.</w:t>
            </w:r>
          </w:p>
          <w:p w14:paraId="1E23F481"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accepts the Terms &amp; Conditions to proceed further.</w:t>
            </w:r>
          </w:p>
        </w:tc>
      </w:tr>
      <w:tr w:rsidR="00A262F5" w:rsidRPr="00A6306D" w14:paraId="26C62ACF"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8065A61" w14:textId="77777777" w:rsidR="00A262F5" w:rsidRPr="00A6306D" w:rsidRDefault="00A262F5" w:rsidP="003C122C">
            <w:pPr>
              <w:pStyle w:val="Numberingparagraph"/>
              <w:rPr>
                <w:color w:val="2F5496"/>
              </w:rPr>
            </w:pPr>
            <w:r w:rsidRPr="7BE96108">
              <w:t>Exit Criteria</w:t>
            </w:r>
          </w:p>
        </w:tc>
      </w:tr>
      <w:tr w:rsidR="00A262F5" w:rsidRPr="00A6306D" w14:paraId="1B93E6FB"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B650C83"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completes biometric scan using the device’s Touch ID / Face ID.</w:t>
            </w:r>
          </w:p>
          <w:p w14:paraId="0E9DB1BE"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performs biometric validation and marks status as Active or Inactive accordingly.</w:t>
            </w:r>
          </w:p>
          <w:p w14:paraId="52B889AF"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agrees to Terms &amp; Conditions and taps Proceed.</w:t>
            </w:r>
          </w:p>
          <w:p w14:paraId="0C86D93E"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sends an OTP to the user’s registered phone number</w:t>
            </w:r>
            <w:r>
              <w:rPr>
                <w:rFonts w:ascii="Segoe UI" w:eastAsia="Segoe UI" w:hAnsi="Segoe UI" w:cs="Segoe UI"/>
                <w:sz w:val="18"/>
                <w:szCs w:val="18"/>
              </w:rPr>
              <w:t>/email</w:t>
            </w:r>
            <w:r w:rsidRPr="00A6306D">
              <w:rPr>
                <w:rFonts w:ascii="Segoe UI" w:eastAsia="Segoe UI" w:hAnsi="Segoe UI" w:cs="Segoe UI"/>
                <w:sz w:val="18"/>
                <w:szCs w:val="18"/>
              </w:rPr>
              <w:t xml:space="preserve"> for confirmation.</w:t>
            </w:r>
          </w:p>
          <w:p w14:paraId="2C48CAC2"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enters OTP correctly within the allowed time (e.g., 2 minutes).</w:t>
            </w:r>
          </w:p>
          <w:p w14:paraId="7F9746E5"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System verifies OTP successfully and updates the biometric status.</w:t>
            </w:r>
          </w:p>
          <w:p w14:paraId="6987B7E6"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Confirmation message appears on the Success screen — “Bio ID Status Updated.”</w:t>
            </w:r>
          </w:p>
          <w:p w14:paraId="16A6E460" w14:textId="77777777" w:rsidR="00A262F5" w:rsidRPr="00A6306D" w:rsidRDefault="00A262F5"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is redirected to the Home screen.</w:t>
            </w:r>
          </w:p>
        </w:tc>
      </w:tr>
      <w:tr w:rsidR="00A262F5" w:rsidRPr="00A6306D" w14:paraId="69C1627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410F631" w14:textId="77777777" w:rsidR="00A262F5" w:rsidRPr="00A6306D" w:rsidRDefault="00A262F5" w:rsidP="003C122C">
            <w:pPr>
              <w:pStyle w:val="Numberingparagraph"/>
              <w:rPr>
                <w:color w:val="2F5496"/>
              </w:rPr>
            </w:pPr>
            <w:r w:rsidRPr="7BE96108">
              <w:t>Business Rules</w:t>
            </w:r>
          </w:p>
        </w:tc>
      </w:tr>
      <w:tr w:rsidR="00A262F5" w:rsidRPr="00A6306D" w14:paraId="0007077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AEB063C" w14:textId="77777777" w:rsidR="00A262F5" w:rsidRPr="00AF7DFA" w:rsidRDefault="00A262F5" w:rsidP="00507F71">
            <w:pPr>
              <w:pStyle w:val="ListParagraph"/>
              <w:numPr>
                <w:ilvl w:val="0"/>
                <w:numId w:val="50"/>
              </w:numPr>
              <w:spacing w:before="240" w:after="240"/>
              <w:rPr>
                <w:rFonts w:ascii="Segoe UI" w:eastAsia="Segoe UI" w:hAnsi="Segoe UI" w:cs="Segoe UI"/>
              </w:rPr>
            </w:pPr>
            <w:r w:rsidRPr="00A6306D">
              <w:rPr>
                <w:rFonts w:ascii="Segoe UI" w:eastAsia="Segoe UI" w:hAnsi="Segoe UI" w:cs="Segoe UI"/>
                <w:b/>
                <w:bCs/>
                <w:sz w:val="18"/>
                <w:szCs w:val="18"/>
              </w:rPr>
              <w:t>Biometric Eligibility</w:t>
            </w:r>
            <w:r w:rsidRPr="00A6306D">
              <w:rPr>
                <w:rFonts w:ascii="Segoe UI" w:eastAsia="Segoe UI" w:hAnsi="Segoe UI" w:cs="Segoe UI"/>
                <w:sz w:val="18"/>
                <w:szCs w:val="18"/>
              </w:rPr>
              <w:t>:</w:t>
            </w:r>
          </w:p>
          <w:p w14:paraId="655AFC91" w14:textId="77777777" w:rsidR="00A262F5" w:rsidRPr="00AF7DFA" w:rsidRDefault="00A262F5" w:rsidP="006F1173">
            <w:pPr>
              <w:pStyle w:val="ListParagraph"/>
              <w:numPr>
                <w:ilvl w:val="0"/>
                <w:numId w:val="392"/>
              </w:numPr>
              <w:spacing w:before="240" w:after="240"/>
              <w:rPr>
                <w:rFonts w:ascii="Segoe UI" w:eastAsia="Segoe UI" w:hAnsi="Segoe UI" w:cs="Segoe UI"/>
              </w:rPr>
            </w:pPr>
            <w:r w:rsidRPr="00AF7DFA">
              <w:rPr>
                <w:rFonts w:ascii="Segoe UI" w:eastAsia="Segoe UI" w:hAnsi="Segoe UI" w:cs="Segoe UI"/>
                <w:sz w:val="18"/>
                <w:szCs w:val="18"/>
              </w:rPr>
              <w:t>Registration option is available only if the device supports biometric authentication.</w:t>
            </w:r>
          </w:p>
          <w:p w14:paraId="6E983F88" w14:textId="77777777" w:rsidR="00A262F5" w:rsidRPr="00AF7DFA" w:rsidRDefault="00A262F5" w:rsidP="00507F71">
            <w:pPr>
              <w:pStyle w:val="ListParagraph"/>
              <w:numPr>
                <w:ilvl w:val="0"/>
                <w:numId w:val="50"/>
              </w:numPr>
              <w:spacing w:before="240" w:after="240"/>
              <w:rPr>
                <w:rFonts w:ascii="Segoe UI" w:eastAsia="Segoe UI" w:hAnsi="Segoe UI" w:cs="Segoe UI"/>
              </w:rPr>
            </w:pPr>
            <w:r w:rsidRPr="00A6306D">
              <w:rPr>
                <w:rFonts w:ascii="Segoe UI" w:eastAsia="Segoe UI" w:hAnsi="Segoe UI" w:cs="Segoe UI"/>
                <w:b/>
                <w:bCs/>
                <w:sz w:val="18"/>
                <w:szCs w:val="18"/>
              </w:rPr>
              <w:t>Terms &amp; Conditions</w:t>
            </w:r>
            <w:r w:rsidRPr="00A6306D">
              <w:rPr>
                <w:rFonts w:ascii="Segoe UI" w:eastAsia="Segoe UI" w:hAnsi="Segoe UI" w:cs="Segoe UI"/>
                <w:sz w:val="18"/>
                <w:szCs w:val="18"/>
              </w:rPr>
              <w:t>:</w:t>
            </w:r>
          </w:p>
          <w:p w14:paraId="61CA4415" w14:textId="77777777" w:rsidR="00A262F5" w:rsidRPr="00AF7DFA" w:rsidRDefault="00A262F5" w:rsidP="006F1173">
            <w:pPr>
              <w:pStyle w:val="ListParagraph"/>
              <w:numPr>
                <w:ilvl w:val="0"/>
                <w:numId w:val="392"/>
              </w:numPr>
              <w:spacing w:before="240" w:after="240"/>
              <w:rPr>
                <w:rFonts w:ascii="Segoe UI" w:eastAsia="Segoe UI" w:hAnsi="Segoe UI" w:cs="Segoe UI"/>
              </w:rPr>
            </w:pPr>
            <w:r w:rsidRPr="00AF7DFA">
              <w:rPr>
                <w:rFonts w:ascii="Segoe UI" w:eastAsia="Segoe UI" w:hAnsi="Segoe UI" w:cs="Segoe UI"/>
                <w:sz w:val="18"/>
                <w:szCs w:val="18"/>
              </w:rPr>
              <w:t>User must check “I have read and agreed to the Terms &amp; Conditions” before proceeding.</w:t>
            </w:r>
          </w:p>
          <w:p w14:paraId="27A2C740" w14:textId="77777777" w:rsidR="00A262F5" w:rsidRPr="00AF7DFA" w:rsidRDefault="00A262F5" w:rsidP="00507F71">
            <w:pPr>
              <w:pStyle w:val="ListParagraph"/>
              <w:numPr>
                <w:ilvl w:val="0"/>
                <w:numId w:val="50"/>
              </w:numPr>
              <w:spacing w:before="240" w:after="240"/>
              <w:rPr>
                <w:rFonts w:ascii="Segoe UI" w:eastAsia="Segoe UI" w:hAnsi="Segoe UI" w:cs="Segoe UI"/>
              </w:rPr>
            </w:pPr>
            <w:r w:rsidRPr="00A6306D">
              <w:rPr>
                <w:rFonts w:ascii="Segoe UI" w:eastAsia="Segoe UI" w:hAnsi="Segoe UI" w:cs="Segoe UI"/>
                <w:b/>
                <w:bCs/>
                <w:sz w:val="18"/>
                <w:szCs w:val="18"/>
              </w:rPr>
              <w:t>Biometric Validation</w:t>
            </w:r>
            <w:r w:rsidRPr="00A6306D">
              <w:rPr>
                <w:rFonts w:ascii="Segoe UI" w:eastAsia="Segoe UI" w:hAnsi="Segoe UI" w:cs="Segoe UI"/>
                <w:sz w:val="18"/>
                <w:szCs w:val="18"/>
              </w:rPr>
              <w:t>:</w:t>
            </w:r>
          </w:p>
          <w:p w14:paraId="2AC2B220" w14:textId="77777777" w:rsidR="00A262F5" w:rsidRPr="00AF7DFA" w:rsidRDefault="00A262F5" w:rsidP="006F1173">
            <w:pPr>
              <w:pStyle w:val="ListParagraph"/>
              <w:numPr>
                <w:ilvl w:val="0"/>
                <w:numId w:val="392"/>
              </w:numPr>
              <w:spacing w:before="240" w:after="240"/>
              <w:rPr>
                <w:rFonts w:ascii="Segoe UI" w:eastAsia="Segoe UI" w:hAnsi="Segoe UI" w:cs="Segoe UI"/>
              </w:rPr>
            </w:pPr>
            <w:r w:rsidRPr="00AF7DFA">
              <w:rPr>
                <w:rFonts w:ascii="Segoe UI" w:eastAsia="Segoe UI" w:hAnsi="Segoe UI" w:cs="Segoe UI"/>
                <w:sz w:val="18"/>
                <w:szCs w:val="18"/>
              </w:rPr>
              <w:t>System invokes the native biometric API for fingerprint or facial recognition.</w:t>
            </w:r>
          </w:p>
          <w:p w14:paraId="0A38413B" w14:textId="77777777" w:rsidR="00A262F5" w:rsidRPr="00AF7DFA" w:rsidRDefault="00A262F5" w:rsidP="00507F71">
            <w:pPr>
              <w:pStyle w:val="ListParagraph"/>
              <w:numPr>
                <w:ilvl w:val="0"/>
                <w:numId w:val="50"/>
              </w:numPr>
              <w:spacing w:before="240" w:after="240"/>
              <w:rPr>
                <w:rFonts w:ascii="Segoe UI" w:eastAsia="Segoe UI" w:hAnsi="Segoe UI" w:cs="Segoe UI"/>
              </w:rPr>
            </w:pPr>
            <w:r w:rsidRPr="00A6306D">
              <w:rPr>
                <w:rFonts w:ascii="Segoe UI" w:eastAsia="Segoe UI" w:hAnsi="Segoe UI" w:cs="Segoe UI"/>
                <w:b/>
                <w:bCs/>
                <w:sz w:val="18"/>
                <w:szCs w:val="18"/>
              </w:rPr>
              <w:t>OTP Verification</w:t>
            </w:r>
            <w:r w:rsidRPr="00A6306D">
              <w:rPr>
                <w:rFonts w:ascii="Segoe UI" w:eastAsia="Segoe UI" w:hAnsi="Segoe UI" w:cs="Segoe UI"/>
                <w:sz w:val="18"/>
                <w:szCs w:val="18"/>
              </w:rPr>
              <w:t>:</w:t>
            </w:r>
          </w:p>
          <w:p w14:paraId="2B2B327A" w14:textId="77777777" w:rsidR="00A262F5" w:rsidRPr="00AF7DFA" w:rsidRDefault="00A262F5" w:rsidP="006F1173">
            <w:pPr>
              <w:pStyle w:val="ListParagraph"/>
              <w:numPr>
                <w:ilvl w:val="0"/>
                <w:numId w:val="392"/>
              </w:numPr>
              <w:spacing w:before="240" w:after="240"/>
              <w:rPr>
                <w:rFonts w:ascii="Segoe UI" w:eastAsia="Segoe UI" w:hAnsi="Segoe UI" w:cs="Segoe UI"/>
              </w:rPr>
            </w:pPr>
            <w:r w:rsidRPr="00AF7DFA">
              <w:rPr>
                <w:rFonts w:ascii="Segoe UI" w:eastAsia="Segoe UI" w:hAnsi="Segoe UI" w:cs="Segoe UI"/>
                <w:sz w:val="18"/>
                <w:szCs w:val="18"/>
              </w:rPr>
              <w:t>An OTP is sent to the registered mobile number/email to confirm activation.</w:t>
            </w:r>
          </w:p>
          <w:p w14:paraId="333C3515" w14:textId="77777777" w:rsidR="00A262F5" w:rsidRPr="00AF7DFA" w:rsidRDefault="00A262F5" w:rsidP="006F1173">
            <w:pPr>
              <w:pStyle w:val="ListParagraph"/>
              <w:numPr>
                <w:ilvl w:val="0"/>
                <w:numId w:val="392"/>
              </w:numPr>
              <w:spacing w:before="240" w:after="240"/>
              <w:rPr>
                <w:rFonts w:ascii="Segoe UI" w:eastAsia="Segoe UI" w:hAnsi="Segoe UI" w:cs="Segoe UI"/>
              </w:rPr>
            </w:pPr>
            <w:r w:rsidRPr="00AF7DFA">
              <w:rPr>
                <w:rFonts w:ascii="Segoe UI" w:eastAsia="Segoe UI" w:hAnsi="Segoe UI" w:cs="Segoe UI"/>
                <w:sz w:val="18"/>
                <w:szCs w:val="18"/>
              </w:rPr>
              <w:t>OTP validity time is displayed on the screen (2:00 countdown).</w:t>
            </w:r>
          </w:p>
          <w:p w14:paraId="27CD3A67" w14:textId="77777777" w:rsidR="00A262F5" w:rsidRPr="00AF7DFA" w:rsidRDefault="00A262F5" w:rsidP="006F1173">
            <w:pPr>
              <w:pStyle w:val="ListParagraph"/>
              <w:numPr>
                <w:ilvl w:val="0"/>
                <w:numId w:val="392"/>
              </w:numPr>
              <w:spacing w:before="240" w:after="240"/>
              <w:rPr>
                <w:rFonts w:ascii="Segoe UI" w:eastAsia="Segoe UI" w:hAnsi="Segoe UI" w:cs="Segoe UI"/>
              </w:rPr>
            </w:pPr>
            <w:r w:rsidRPr="00AF7DFA">
              <w:rPr>
                <w:rFonts w:ascii="Segoe UI" w:eastAsia="Segoe UI" w:hAnsi="Segoe UI" w:cs="Segoe UI"/>
                <w:sz w:val="18"/>
                <w:szCs w:val="18"/>
              </w:rPr>
              <w:t>If OTP expires, user must request Resend Code.</w:t>
            </w:r>
          </w:p>
          <w:p w14:paraId="074637BF" w14:textId="77777777" w:rsidR="00A262F5" w:rsidRPr="00AF7DFA" w:rsidRDefault="00A262F5" w:rsidP="00507F71">
            <w:pPr>
              <w:pStyle w:val="ListParagraph"/>
              <w:numPr>
                <w:ilvl w:val="0"/>
                <w:numId w:val="50"/>
              </w:numPr>
              <w:spacing w:before="240" w:after="240"/>
              <w:rPr>
                <w:rFonts w:ascii="Segoe UI" w:eastAsia="Segoe UI" w:hAnsi="Segoe UI" w:cs="Segoe UI"/>
              </w:rPr>
            </w:pPr>
            <w:r w:rsidRPr="00A6306D">
              <w:rPr>
                <w:rFonts w:ascii="Segoe UI" w:eastAsia="Segoe UI" w:hAnsi="Segoe UI" w:cs="Segoe UI"/>
                <w:b/>
                <w:bCs/>
                <w:sz w:val="18"/>
                <w:szCs w:val="18"/>
              </w:rPr>
              <w:t>Success Confirmation</w:t>
            </w:r>
            <w:r w:rsidRPr="00A6306D">
              <w:rPr>
                <w:rFonts w:ascii="Segoe UI" w:eastAsia="Segoe UI" w:hAnsi="Segoe UI" w:cs="Segoe UI"/>
                <w:sz w:val="18"/>
                <w:szCs w:val="18"/>
              </w:rPr>
              <w:t>:</w:t>
            </w:r>
          </w:p>
          <w:p w14:paraId="2BD541F3" w14:textId="77777777" w:rsidR="00A262F5" w:rsidRPr="00AF7DFA" w:rsidRDefault="00A262F5" w:rsidP="006F1173">
            <w:pPr>
              <w:pStyle w:val="ListParagraph"/>
              <w:numPr>
                <w:ilvl w:val="0"/>
                <w:numId w:val="393"/>
              </w:numPr>
              <w:spacing w:before="240" w:after="240"/>
              <w:rPr>
                <w:rFonts w:ascii="Segoe UI" w:eastAsia="Segoe UI" w:hAnsi="Segoe UI" w:cs="Segoe UI"/>
              </w:rPr>
            </w:pPr>
            <w:r w:rsidRPr="00AF7DFA">
              <w:rPr>
                <w:rFonts w:ascii="Segoe UI" w:eastAsia="Segoe UI" w:hAnsi="Segoe UI" w:cs="Segoe UI"/>
                <w:sz w:val="18"/>
                <w:szCs w:val="18"/>
              </w:rPr>
              <w:t>System displays “Success – Bio ID Status Updated.”</w:t>
            </w:r>
          </w:p>
          <w:p w14:paraId="2F4FDD85" w14:textId="77777777" w:rsidR="00A262F5" w:rsidRPr="00AF7DFA" w:rsidRDefault="00A262F5" w:rsidP="006F1173">
            <w:pPr>
              <w:pStyle w:val="ListParagraph"/>
              <w:numPr>
                <w:ilvl w:val="0"/>
                <w:numId w:val="393"/>
              </w:numPr>
              <w:spacing w:before="240" w:after="240"/>
              <w:rPr>
                <w:rFonts w:ascii="Segoe UI" w:eastAsia="Segoe UI" w:hAnsi="Segoe UI" w:cs="Segoe UI"/>
              </w:rPr>
            </w:pPr>
            <w:r w:rsidRPr="00AF7DFA">
              <w:rPr>
                <w:rFonts w:ascii="Segoe UI" w:eastAsia="Segoe UI" w:hAnsi="Segoe UI" w:cs="Segoe UI"/>
                <w:sz w:val="18"/>
                <w:szCs w:val="18"/>
              </w:rPr>
              <w:t>“Go back” button returns the user to the profile screen.</w:t>
            </w:r>
          </w:p>
          <w:p w14:paraId="25F213C8" w14:textId="77777777" w:rsidR="00A262F5" w:rsidRPr="00AF7DFA" w:rsidRDefault="00A262F5" w:rsidP="00507F71">
            <w:pPr>
              <w:pStyle w:val="ListParagraph"/>
              <w:numPr>
                <w:ilvl w:val="0"/>
                <w:numId w:val="50"/>
              </w:numPr>
              <w:spacing w:before="240" w:after="240"/>
              <w:rPr>
                <w:rFonts w:ascii="Segoe UI" w:eastAsia="Segoe UI" w:hAnsi="Segoe UI" w:cs="Segoe UI"/>
              </w:rPr>
            </w:pPr>
            <w:r w:rsidRPr="00A6306D">
              <w:rPr>
                <w:rFonts w:ascii="Segoe UI" w:eastAsia="Segoe UI" w:hAnsi="Segoe UI" w:cs="Segoe UI"/>
                <w:b/>
                <w:bCs/>
                <w:sz w:val="18"/>
                <w:szCs w:val="18"/>
              </w:rPr>
              <w:t>Security Handling</w:t>
            </w:r>
            <w:r w:rsidRPr="00A6306D">
              <w:rPr>
                <w:rFonts w:ascii="Segoe UI" w:eastAsia="Segoe UI" w:hAnsi="Segoe UI" w:cs="Segoe UI"/>
                <w:sz w:val="18"/>
                <w:szCs w:val="18"/>
              </w:rPr>
              <w:t>:</w:t>
            </w:r>
          </w:p>
          <w:p w14:paraId="52ED98AD" w14:textId="77777777" w:rsidR="00A262F5" w:rsidRPr="00AF7DFA" w:rsidRDefault="00A262F5" w:rsidP="006F1173">
            <w:pPr>
              <w:pStyle w:val="ListParagraph"/>
              <w:numPr>
                <w:ilvl w:val="0"/>
                <w:numId w:val="394"/>
              </w:numPr>
              <w:spacing w:before="240" w:after="240"/>
              <w:rPr>
                <w:rFonts w:ascii="Segoe UI" w:eastAsia="Segoe UI" w:hAnsi="Segoe UI" w:cs="Segoe UI"/>
              </w:rPr>
            </w:pPr>
            <w:r w:rsidRPr="00AF7DFA">
              <w:rPr>
                <w:rFonts w:ascii="Segoe UI" w:eastAsia="Segoe UI" w:hAnsi="Segoe UI" w:cs="Segoe UI"/>
                <w:sz w:val="18"/>
                <w:szCs w:val="18"/>
              </w:rPr>
              <w:t>Failed biometric, or OTP attempts trigger appropriate error messages.</w:t>
            </w:r>
          </w:p>
        </w:tc>
      </w:tr>
      <w:tr w:rsidR="00A262F5" w:rsidRPr="00A6306D" w14:paraId="60D8DA4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8B5C87B" w14:textId="77777777" w:rsidR="00A262F5" w:rsidRPr="00A6306D" w:rsidRDefault="00A262F5" w:rsidP="003C122C">
            <w:pPr>
              <w:pStyle w:val="Numberingparagraph"/>
              <w:rPr>
                <w:color w:val="2F5496"/>
              </w:rPr>
            </w:pPr>
            <w:r w:rsidRPr="7BE96108">
              <w:t>Acceptance criteria</w:t>
            </w:r>
          </w:p>
        </w:tc>
      </w:tr>
      <w:tr w:rsidR="00A262F5" w:rsidRPr="00A6306D" w14:paraId="5A22220E"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A3A6A65"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The Register Biometric ID option is visible under Profile Settings.</w:t>
            </w:r>
          </w:p>
          <w:p w14:paraId="2E10A306"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The Terms &amp; Conditions screen opens when the user selects this option.</w:t>
            </w:r>
          </w:p>
          <w:p w14:paraId="4F4ADA3F" w14:textId="77777777" w:rsidR="00A262F5"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The Register Biometric ID form appears correctly with:</w:t>
            </w:r>
          </w:p>
          <w:p w14:paraId="05A37E27" w14:textId="77777777" w:rsidR="00A262F5" w:rsidRDefault="00A262F5" w:rsidP="006F1173">
            <w:pPr>
              <w:pStyle w:val="ListParagraph"/>
              <w:numPr>
                <w:ilvl w:val="0"/>
                <w:numId w:val="394"/>
              </w:numPr>
              <w:spacing w:before="240" w:after="240"/>
              <w:jc w:val="both"/>
              <w:rPr>
                <w:rFonts w:ascii="Segoe UI" w:eastAsia="Segoe UI" w:hAnsi="Segoe UI" w:cs="Segoe UI"/>
                <w:sz w:val="18"/>
                <w:szCs w:val="18"/>
              </w:rPr>
            </w:pPr>
            <w:r w:rsidRPr="00AF7DFA">
              <w:rPr>
                <w:rFonts w:ascii="Segoe UI" w:eastAsia="Segoe UI" w:hAnsi="Segoe UI" w:cs="Segoe UI"/>
                <w:sz w:val="18"/>
                <w:szCs w:val="18"/>
              </w:rPr>
              <w:t>Biometric Validation button</w:t>
            </w:r>
          </w:p>
          <w:p w14:paraId="6C2B5AC8" w14:textId="77777777" w:rsidR="00A262F5" w:rsidRDefault="00A262F5" w:rsidP="006F1173">
            <w:pPr>
              <w:pStyle w:val="ListParagraph"/>
              <w:numPr>
                <w:ilvl w:val="0"/>
                <w:numId w:val="394"/>
              </w:numPr>
              <w:spacing w:before="240" w:after="240"/>
              <w:jc w:val="both"/>
              <w:rPr>
                <w:rFonts w:ascii="Segoe UI" w:eastAsia="Segoe UI" w:hAnsi="Segoe UI" w:cs="Segoe UI"/>
                <w:sz w:val="18"/>
                <w:szCs w:val="18"/>
              </w:rPr>
            </w:pPr>
            <w:r w:rsidRPr="00AF7DFA">
              <w:rPr>
                <w:rFonts w:ascii="Segoe UI" w:eastAsia="Segoe UI" w:hAnsi="Segoe UI" w:cs="Segoe UI"/>
                <w:sz w:val="18"/>
                <w:szCs w:val="18"/>
              </w:rPr>
              <w:t>Active / Inactive toggle</w:t>
            </w:r>
          </w:p>
          <w:p w14:paraId="5646A8D6" w14:textId="77777777" w:rsidR="00A262F5" w:rsidRDefault="00A262F5" w:rsidP="006F1173">
            <w:pPr>
              <w:pStyle w:val="ListParagraph"/>
              <w:numPr>
                <w:ilvl w:val="0"/>
                <w:numId w:val="394"/>
              </w:numPr>
              <w:spacing w:before="240" w:after="240"/>
              <w:jc w:val="both"/>
              <w:rPr>
                <w:rFonts w:ascii="Segoe UI" w:eastAsia="Segoe UI" w:hAnsi="Segoe UI" w:cs="Segoe UI"/>
                <w:sz w:val="18"/>
                <w:szCs w:val="18"/>
              </w:rPr>
            </w:pPr>
            <w:r w:rsidRPr="00AF7DFA">
              <w:rPr>
                <w:rFonts w:ascii="Segoe UI" w:eastAsia="Segoe UI" w:hAnsi="Segoe UI" w:cs="Segoe UI"/>
                <w:sz w:val="18"/>
                <w:szCs w:val="18"/>
              </w:rPr>
              <w:t>Terms acknowledgment checkbox</w:t>
            </w:r>
          </w:p>
          <w:p w14:paraId="6FC7EF15" w14:textId="77777777" w:rsidR="00A262F5" w:rsidRPr="00AF7DFA" w:rsidRDefault="00A262F5" w:rsidP="006F1173">
            <w:pPr>
              <w:pStyle w:val="ListParagraph"/>
              <w:numPr>
                <w:ilvl w:val="0"/>
                <w:numId w:val="394"/>
              </w:numPr>
              <w:spacing w:before="240" w:after="240"/>
              <w:jc w:val="both"/>
              <w:rPr>
                <w:rFonts w:ascii="Segoe UI" w:eastAsia="Segoe UI" w:hAnsi="Segoe UI" w:cs="Segoe UI"/>
                <w:sz w:val="18"/>
                <w:szCs w:val="18"/>
              </w:rPr>
            </w:pPr>
            <w:r w:rsidRPr="00AF7DFA">
              <w:rPr>
                <w:rFonts w:ascii="Segoe UI" w:eastAsia="Segoe UI" w:hAnsi="Segoe UI" w:cs="Segoe UI"/>
                <w:sz w:val="18"/>
                <w:szCs w:val="18"/>
              </w:rPr>
              <w:t>Proceed button</w:t>
            </w:r>
          </w:p>
          <w:p w14:paraId="642BF48F"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On selecting Biometric Validation, system triggers device biometric prompt (fingerprint/face scan).</w:t>
            </w:r>
          </w:p>
          <w:p w14:paraId="0551FC93"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User can only proceed after successful biometric scan and </w:t>
            </w:r>
            <w:r>
              <w:rPr>
                <w:rFonts w:ascii="Segoe UI" w:eastAsia="Segoe UI" w:hAnsi="Segoe UI" w:cs="Segoe UI"/>
                <w:sz w:val="18"/>
                <w:szCs w:val="18"/>
              </w:rPr>
              <w:t>OTP</w:t>
            </w:r>
            <w:r w:rsidRPr="00A6306D">
              <w:rPr>
                <w:rFonts w:ascii="Segoe UI" w:eastAsia="Segoe UI" w:hAnsi="Segoe UI" w:cs="Segoe UI"/>
                <w:sz w:val="18"/>
                <w:szCs w:val="18"/>
              </w:rPr>
              <w:t xml:space="preserve"> validation.</w:t>
            </w:r>
          </w:p>
          <w:p w14:paraId="35535916"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OTP is sent and must be entered within 2 minutes; system validates it successfully.</w:t>
            </w:r>
          </w:p>
          <w:p w14:paraId="598D77FC"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After correct OTP input, success message “Bio ID Status Updated” appears.</w:t>
            </w:r>
          </w:p>
          <w:p w14:paraId="2340D3F8" w14:textId="77777777" w:rsidR="00A262F5" w:rsidRPr="00A6306D" w:rsidRDefault="00A262F5"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User returns to </w:t>
            </w:r>
            <w:r>
              <w:rPr>
                <w:rFonts w:ascii="Segoe UI" w:eastAsia="Segoe UI" w:hAnsi="Segoe UI" w:cs="Segoe UI"/>
                <w:sz w:val="18"/>
                <w:szCs w:val="18"/>
              </w:rPr>
              <w:t>profile</w:t>
            </w:r>
            <w:r w:rsidRPr="00A6306D">
              <w:rPr>
                <w:rFonts w:ascii="Segoe UI" w:eastAsia="Segoe UI" w:hAnsi="Segoe UI" w:cs="Segoe UI"/>
                <w:sz w:val="18"/>
                <w:szCs w:val="18"/>
              </w:rPr>
              <w:t xml:space="preserve"> screen after pressing </w:t>
            </w:r>
            <w:r>
              <w:rPr>
                <w:rFonts w:ascii="Segoe UI" w:eastAsia="Segoe UI" w:hAnsi="Segoe UI" w:cs="Segoe UI"/>
                <w:sz w:val="18"/>
                <w:szCs w:val="18"/>
              </w:rPr>
              <w:t>“Go Back”</w:t>
            </w:r>
            <w:r w:rsidRPr="00A6306D">
              <w:rPr>
                <w:rFonts w:ascii="Segoe UI" w:eastAsia="Segoe UI" w:hAnsi="Segoe UI" w:cs="Segoe UI"/>
                <w:sz w:val="18"/>
                <w:szCs w:val="18"/>
              </w:rPr>
              <w:t xml:space="preserve"> button.</w:t>
            </w:r>
          </w:p>
          <w:p w14:paraId="09108745" w14:textId="77777777" w:rsidR="00A262F5" w:rsidRPr="005A782A" w:rsidRDefault="00A262F5" w:rsidP="00A07E64">
            <w:pPr>
              <w:pStyle w:val="ListParagraph"/>
              <w:numPr>
                <w:ilvl w:val="0"/>
                <w:numId w:val="114"/>
              </w:numPr>
              <w:spacing w:before="240" w:after="240"/>
              <w:jc w:val="both"/>
              <w:rPr>
                <w:rFonts w:ascii="Segoe UI" w:eastAsia="Segoe UI" w:hAnsi="Segoe UI" w:cs="Segoe UI"/>
              </w:rPr>
            </w:pPr>
            <w:r>
              <w:rPr>
                <w:rFonts w:ascii="Segoe UI" w:eastAsia="Segoe UI" w:hAnsi="Segoe UI" w:cs="Segoe UI"/>
                <w:sz w:val="18"/>
                <w:szCs w:val="18"/>
              </w:rPr>
              <w:t>F</w:t>
            </w:r>
            <w:r w:rsidRPr="00A6306D">
              <w:rPr>
                <w:rFonts w:ascii="Segoe UI" w:eastAsia="Segoe UI" w:hAnsi="Segoe UI" w:cs="Segoe UI"/>
                <w:sz w:val="18"/>
                <w:szCs w:val="18"/>
              </w:rPr>
              <w:t>ailed biometric, or wrong OTP display appropriate error messages.</w:t>
            </w:r>
          </w:p>
        </w:tc>
      </w:tr>
    </w:tbl>
    <w:p w14:paraId="6A815191" w14:textId="77777777" w:rsidR="00A262F5" w:rsidRPr="00A6306D" w:rsidRDefault="00A262F5" w:rsidP="00A262F5">
      <w:pPr>
        <w:pStyle w:val="Nor"/>
      </w:pPr>
    </w:p>
    <w:p w14:paraId="7E2329BF" w14:textId="77777777" w:rsidR="00A262F5" w:rsidRPr="00A6306D" w:rsidRDefault="00A262F5" w:rsidP="003C122C">
      <w:pPr>
        <w:pStyle w:val="SHeading3"/>
        <w:rPr>
          <w:rFonts w:ascii="Segoe UI" w:hAnsi="Segoe UI" w:cs="Segoe UI"/>
        </w:rPr>
      </w:pPr>
      <w:bookmarkStart w:id="268" w:name="_Toc210663675"/>
      <w:bookmarkStart w:id="269" w:name="_Toc228357006"/>
      <w:r>
        <w:t>User Story: Change Login Password</w:t>
      </w:r>
      <w:bookmarkEnd w:id="268"/>
      <w:bookmarkEnd w:id="269"/>
      <w:r>
        <w:t xml:space="preserve">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105"/>
      </w:tblGrid>
      <w:tr w:rsidR="00A262F5" w:rsidRPr="00A6306D" w14:paraId="3E9F50E0" w14:textId="77777777" w:rsidTr="007164E9">
        <w:trPr>
          <w:trHeight w:val="300"/>
        </w:trPr>
        <w:tc>
          <w:tcPr>
            <w:tcW w:w="9105" w:type="dxa"/>
            <w:tcBorders>
              <w:top w:val="single" w:sz="8" w:space="0" w:color="auto"/>
              <w:left w:val="single" w:sz="8" w:space="0" w:color="auto"/>
              <w:bottom w:val="single" w:sz="8" w:space="0" w:color="auto"/>
              <w:right w:val="single" w:sz="8" w:space="0" w:color="auto"/>
            </w:tcBorders>
          </w:tcPr>
          <w:p w14:paraId="2605912E" w14:textId="77777777" w:rsidR="00A262F5" w:rsidRPr="00A6306D" w:rsidRDefault="00A262F5" w:rsidP="003C122C">
            <w:pPr>
              <w:pStyle w:val="Numberingparagraph"/>
              <w:rPr>
                <w:color w:val="000000" w:themeColor="text1"/>
              </w:rPr>
            </w:pPr>
            <w:r w:rsidRPr="7BE96108">
              <w:t xml:space="preserve">User Story </w:t>
            </w:r>
          </w:p>
        </w:tc>
      </w:tr>
      <w:tr w:rsidR="00A262F5" w:rsidRPr="00A6306D" w14:paraId="58AED681" w14:textId="77777777" w:rsidTr="007164E9">
        <w:trPr>
          <w:trHeight w:val="300"/>
        </w:trPr>
        <w:tc>
          <w:tcPr>
            <w:tcW w:w="9105" w:type="dxa"/>
            <w:tcBorders>
              <w:top w:val="single" w:sz="8" w:space="0" w:color="auto"/>
              <w:left w:val="single" w:sz="8" w:space="0" w:color="auto"/>
              <w:bottom w:val="single" w:sz="8" w:space="0" w:color="auto"/>
              <w:right w:val="single" w:sz="8" w:space="0" w:color="auto"/>
            </w:tcBorders>
          </w:tcPr>
          <w:p w14:paraId="00EE7FF0" w14:textId="77777777" w:rsidR="00A262F5" w:rsidRPr="00A6306D" w:rsidRDefault="00A262F5" w:rsidP="007164E9">
            <w:pPr>
              <w:spacing w:after="0"/>
              <w:jc w:val="both"/>
              <w:rPr>
                <w:rFonts w:ascii="Segoe UI" w:eastAsia="Segoe UI" w:hAnsi="Segoe UI" w:cs="Segoe UI"/>
                <w:sz w:val="18"/>
                <w:szCs w:val="18"/>
              </w:rPr>
            </w:pPr>
            <w:r w:rsidRPr="00A6306D">
              <w:rPr>
                <w:rFonts w:ascii="Segoe UI" w:eastAsia="Segoe UI" w:hAnsi="Segoe UI" w:cs="Segoe UI"/>
                <w:sz w:val="18"/>
                <w:szCs w:val="18"/>
              </w:rPr>
              <w:t xml:space="preserve">As a user, I want to securely change my login password from the app, so that I can maintain account security. </w:t>
            </w:r>
          </w:p>
        </w:tc>
      </w:tr>
      <w:tr w:rsidR="00A262F5" w:rsidRPr="00A6306D" w14:paraId="1D3563EA" w14:textId="77777777" w:rsidTr="007164E9">
        <w:trPr>
          <w:trHeight w:val="300"/>
        </w:trPr>
        <w:tc>
          <w:tcPr>
            <w:tcW w:w="9105" w:type="dxa"/>
            <w:tcBorders>
              <w:top w:val="single" w:sz="8" w:space="0" w:color="auto"/>
              <w:left w:val="single" w:sz="8" w:space="0" w:color="000000" w:themeColor="text1"/>
              <w:bottom w:val="single" w:sz="8" w:space="0" w:color="000000" w:themeColor="text1"/>
              <w:right w:val="single" w:sz="8" w:space="0" w:color="000000" w:themeColor="text1"/>
            </w:tcBorders>
          </w:tcPr>
          <w:p w14:paraId="4667F52C" w14:textId="77777777" w:rsidR="00A262F5" w:rsidRPr="00A6306D" w:rsidRDefault="00A262F5" w:rsidP="003C122C">
            <w:pPr>
              <w:pStyle w:val="Numberingparagraph"/>
              <w:rPr>
                <w:color w:val="000000" w:themeColor="text1"/>
              </w:rPr>
            </w:pPr>
            <w:r w:rsidRPr="7BE96108">
              <w:t xml:space="preserve">Feature Name </w:t>
            </w:r>
          </w:p>
        </w:tc>
      </w:tr>
      <w:tr w:rsidR="00A262F5" w:rsidRPr="00A6306D" w14:paraId="4C422B4D" w14:textId="77777777" w:rsidTr="007164E9">
        <w:trPr>
          <w:trHeight w:val="300"/>
        </w:trPr>
        <w:tc>
          <w:tcPr>
            <w:tcW w:w="91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46D410" w14:textId="77777777" w:rsidR="00A262F5" w:rsidRPr="00A6306D" w:rsidRDefault="00A262F5" w:rsidP="007164E9">
            <w:pPr>
              <w:spacing w:after="0"/>
              <w:jc w:val="both"/>
              <w:rPr>
                <w:rFonts w:ascii="Segoe UI" w:eastAsia="Segoe UI" w:hAnsi="Segoe UI" w:cs="Segoe UI"/>
                <w:sz w:val="18"/>
                <w:szCs w:val="18"/>
              </w:rPr>
            </w:pPr>
            <w:r w:rsidRPr="00A6306D">
              <w:rPr>
                <w:rFonts w:ascii="Segoe UI" w:eastAsia="Segoe UI" w:hAnsi="Segoe UI" w:cs="Segoe UI"/>
                <w:sz w:val="18"/>
                <w:szCs w:val="18"/>
              </w:rPr>
              <w:t xml:space="preserve">User Profile Management </w:t>
            </w:r>
          </w:p>
        </w:tc>
      </w:tr>
      <w:tr w:rsidR="00A262F5" w:rsidRPr="00A6306D" w14:paraId="5F028787" w14:textId="77777777" w:rsidTr="007164E9">
        <w:trPr>
          <w:trHeight w:val="300"/>
        </w:trPr>
        <w:tc>
          <w:tcPr>
            <w:tcW w:w="9105" w:type="dxa"/>
            <w:tcBorders>
              <w:top w:val="single" w:sz="8" w:space="0" w:color="000000" w:themeColor="text1"/>
              <w:left w:val="single" w:sz="8" w:space="0" w:color="auto"/>
              <w:bottom w:val="single" w:sz="8" w:space="0" w:color="auto"/>
              <w:right w:val="single" w:sz="8" w:space="0" w:color="auto"/>
            </w:tcBorders>
          </w:tcPr>
          <w:p w14:paraId="2183F95F" w14:textId="77777777" w:rsidR="00A262F5" w:rsidRPr="00A6306D" w:rsidRDefault="00A262F5" w:rsidP="003C122C">
            <w:pPr>
              <w:pStyle w:val="Numberingparagraph"/>
              <w:rPr>
                <w:color w:val="000000" w:themeColor="text1"/>
              </w:rPr>
            </w:pPr>
            <w:r w:rsidRPr="7BE96108">
              <w:t xml:space="preserve">Persona Involved </w:t>
            </w:r>
          </w:p>
        </w:tc>
      </w:tr>
      <w:tr w:rsidR="00A262F5" w:rsidRPr="00A6306D" w14:paraId="11D4501E" w14:textId="77777777" w:rsidTr="007164E9">
        <w:trPr>
          <w:trHeight w:val="300"/>
        </w:trPr>
        <w:tc>
          <w:tcPr>
            <w:tcW w:w="9105" w:type="dxa"/>
            <w:tcBorders>
              <w:top w:val="single" w:sz="8" w:space="0" w:color="auto"/>
              <w:left w:val="single" w:sz="8" w:space="0" w:color="auto"/>
              <w:bottom w:val="single" w:sz="8" w:space="0" w:color="auto"/>
              <w:right w:val="single" w:sz="8" w:space="0" w:color="auto"/>
            </w:tcBorders>
          </w:tcPr>
          <w:p w14:paraId="7F1633F6" w14:textId="77777777" w:rsidR="00A262F5" w:rsidRPr="00A6306D" w:rsidRDefault="00A262F5" w:rsidP="007164E9">
            <w:pPr>
              <w:spacing w:after="0"/>
              <w:jc w:val="both"/>
              <w:rPr>
                <w:rFonts w:ascii="Segoe UI" w:eastAsia="Segoe UI" w:hAnsi="Segoe UI" w:cs="Segoe UI"/>
                <w:sz w:val="18"/>
                <w:szCs w:val="18"/>
              </w:rPr>
            </w:pPr>
            <w:r w:rsidRPr="00A6306D">
              <w:rPr>
                <w:rFonts w:ascii="Segoe UI" w:eastAsia="Segoe UI" w:hAnsi="Segoe UI" w:cs="Segoe UI"/>
                <w:sz w:val="18"/>
                <w:szCs w:val="18"/>
              </w:rPr>
              <w:t xml:space="preserve">Banking Customer </w:t>
            </w:r>
          </w:p>
        </w:tc>
      </w:tr>
      <w:tr w:rsidR="00A262F5" w:rsidRPr="00A6306D" w14:paraId="6DB42118" w14:textId="77777777" w:rsidTr="007164E9">
        <w:trPr>
          <w:trHeight w:val="300"/>
        </w:trPr>
        <w:tc>
          <w:tcPr>
            <w:tcW w:w="9105" w:type="dxa"/>
            <w:tcBorders>
              <w:top w:val="single" w:sz="8" w:space="0" w:color="auto"/>
              <w:left w:val="single" w:sz="8" w:space="0" w:color="auto"/>
              <w:bottom w:val="single" w:sz="8" w:space="0" w:color="auto"/>
              <w:right w:val="single" w:sz="8" w:space="0" w:color="auto"/>
            </w:tcBorders>
          </w:tcPr>
          <w:p w14:paraId="19124A2B" w14:textId="77777777" w:rsidR="00A262F5" w:rsidRPr="00A6306D" w:rsidRDefault="00A262F5" w:rsidP="003C122C">
            <w:pPr>
              <w:pStyle w:val="Numberingparagraph"/>
              <w:rPr>
                <w:color w:val="000000" w:themeColor="text1"/>
              </w:rPr>
            </w:pPr>
            <w:r w:rsidRPr="7BE96108">
              <w:t xml:space="preserve">Entry Criteria </w:t>
            </w:r>
          </w:p>
        </w:tc>
      </w:tr>
      <w:tr w:rsidR="00A262F5" w:rsidRPr="00A6306D" w14:paraId="1FEA56A8" w14:textId="77777777" w:rsidTr="007164E9">
        <w:trPr>
          <w:trHeight w:val="300"/>
        </w:trPr>
        <w:tc>
          <w:tcPr>
            <w:tcW w:w="9105" w:type="dxa"/>
            <w:tcBorders>
              <w:top w:val="single" w:sz="8" w:space="0" w:color="auto"/>
              <w:left w:val="single" w:sz="8" w:space="0" w:color="auto"/>
              <w:bottom w:val="single" w:sz="8" w:space="0" w:color="auto"/>
              <w:right w:val="single" w:sz="8" w:space="0" w:color="auto"/>
            </w:tcBorders>
          </w:tcPr>
          <w:p w14:paraId="32668EE1" w14:textId="77777777" w:rsidR="00A262F5" w:rsidRPr="00A6306D" w:rsidRDefault="00A262F5" w:rsidP="00507F71">
            <w:pPr>
              <w:pStyle w:val="ListParagraph"/>
              <w:numPr>
                <w:ilvl w:val="0"/>
                <w:numId w:val="49"/>
              </w:numPr>
              <w:spacing w:before="0"/>
              <w:jc w:val="both"/>
              <w:rPr>
                <w:rFonts w:ascii="Segoe UI" w:eastAsia="Segoe UI" w:hAnsi="Segoe UI" w:cs="Segoe UI"/>
              </w:rPr>
            </w:pPr>
            <w:r w:rsidRPr="00A6306D">
              <w:rPr>
                <w:rFonts w:ascii="Segoe UI" w:eastAsia="Segoe UI" w:hAnsi="Segoe UI" w:cs="Segoe UI"/>
                <w:sz w:val="18"/>
                <w:szCs w:val="18"/>
              </w:rPr>
              <w:t xml:space="preserve">User is successfully logged into the mobile app. </w:t>
            </w:r>
          </w:p>
          <w:p w14:paraId="23841CA4" w14:textId="77777777" w:rsidR="00A262F5" w:rsidRPr="00A6306D" w:rsidRDefault="00A262F5" w:rsidP="00507F71">
            <w:pPr>
              <w:pStyle w:val="ListParagraph"/>
              <w:numPr>
                <w:ilvl w:val="0"/>
                <w:numId w:val="49"/>
              </w:numPr>
              <w:spacing w:before="0"/>
              <w:jc w:val="both"/>
              <w:rPr>
                <w:rFonts w:ascii="Segoe UI" w:eastAsia="Segoe UI" w:hAnsi="Segoe UI" w:cs="Segoe UI"/>
              </w:rPr>
            </w:pPr>
            <w:r w:rsidRPr="00A6306D">
              <w:rPr>
                <w:rFonts w:ascii="Segoe UI" w:eastAsia="Segoe UI" w:hAnsi="Segoe UI" w:cs="Segoe UI"/>
                <w:sz w:val="18"/>
                <w:szCs w:val="18"/>
              </w:rPr>
              <w:t xml:space="preserve">User navigates to Profile Settings screen. </w:t>
            </w:r>
          </w:p>
          <w:p w14:paraId="1E4B7D52" w14:textId="77777777" w:rsidR="00A262F5" w:rsidRPr="00A6306D" w:rsidRDefault="00A262F5" w:rsidP="00507F71">
            <w:pPr>
              <w:pStyle w:val="ListParagraph"/>
              <w:numPr>
                <w:ilvl w:val="0"/>
                <w:numId w:val="49"/>
              </w:numPr>
              <w:spacing w:before="0"/>
              <w:jc w:val="both"/>
              <w:rPr>
                <w:rFonts w:ascii="Segoe UI" w:eastAsia="Segoe UI" w:hAnsi="Segoe UI" w:cs="Segoe UI"/>
              </w:rPr>
            </w:pPr>
            <w:r w:rsidRPr="00A6306D">
              <w:rPr>
                <w:rFonts w:ascii="Segoe UI" w:eastAsia="Segoe UI" w:hAnsi="Segoe UI" w:cs="Segoe UI"/>
                <w:sz w:val="18"/>
                <w:szCs w:val="18"/>
              </w:rPr>
              <w:t xml:space="preserve">“Change Password” option is visible and clickable. </w:t>
            </w:r>
          </w:p>
          <w:p w14:paraId="5113800A" w14:textId="77777777" w:rsidR="00A262F5" w:rsidRPr="00A6306D" w:rsidRDefault="00A262F5" w:rsidP="00507F71">
            <w:pPr>
              <w:pStyle w:val="ListParagraph"/>
              <w:numPr>
                <w:ilvl w:val="0"/>
                <w:numId w:val="49"/>
              </w:numPr>
              <w:spacing w:before="0"/>
              <w:jc w:val="both"/>
              <w:rPr>
                <w:rFonts w:ascii="Segoe UI" w:eastAsia="Segoe UI" w:hAnsi="Segoe UI" w:cs="Segoe UI"/>
              </w:rPr>
            </w:pPr>
            <w:r w:rsidRPr="00A6306D">
              <w:rPr>
                <w:rFonts w:ascii="Segoe UI" w:eastAsia="Segoe UI" w:hAnsi="Segoe UI" w:cs="Segoe UI"/>
                <w:sz w:val="18"/>
                <w:szCs w:val="18"/>
              </w:rPr>
              <w:t xml:space="preserve">Password policy rules are active in the backend configuration. </w:t>
            </w:r>
          </w:p>
          <w:p w14:paraId="7423E3E2" w14:textId="77777777" w:rsidR="00A262F5" w:rsidRPr="00A6306D" w:rsidRDefault="00A262F5" w:rsidP="00507F71">
            <w:pPr>
              <w:pStyle w:val="ListParagraph"/>
              <w:numPr>
                <w:ilvl w:val="0"/>
                <w:numId w:val="49"/>
              </w:numPr>
              <w:spacing w:before="0"/>
              <w:jc w:val="both"/>
              <w:rPr>
                <w:rFonts w:ascii="Segoe UI" w:eastAsia="Segoe UI" w:hAnsi="Segoe UI" w:cs="Segoe UI"/>
              </w:rPr>
            </w:pPr>
            <w:r w:rsidRPr="00A6306D">
              <w:rPr>
                <w:rFonts w:ascii="Segoe UI" w:eastAsia="Segoe UI" w:hAnsi="Segoe UI" w:cs="Segoe UI"/>
                <w:sz w:val="18"/>
                <w:szCs w:val="18"/>
              </w:rPr>
              <w:t xml:space="preserve">User has a valid session token and authorized access to perform password change. </w:t>
            </w:r>
          </w:p>
        </w:tc>
      </w:tr>
      <w:tr w:rsidR="00A262F5" w:rsidRPr="00A6306D" w14:paraId="51F46F05" w14:textId="77777777" w:rsidTr="007164E9">
        <w:trPr>
          <w:trHeight w:val="300"/>
        </w:trPr>
        <w:tc>
          <w:tcPr>
            <w:tcW w:w="9105" w:type="dxa"/>
            <w:tcBorders>
              <w:top w:val="single" w:sz="8" w:space="0" w:color="auto"/>
              <w:left w:val="single" w:sz="8" w:space="0" w:color="auto"/>
              <w:bottom w:val="single" w:sz="8" w:space="0" w:color="auto"/>
              <w:right w:val="single" w:sz="8" w:space="0" w:color="auto"/>
            </w:tcBorders>
          </w:tcPr>
          <w:p w14:paraId="7C0B20C0" w14:textId="77777777" w:rsidR="00A262F5" w:rsidRPr="00A6306D" w:rsidRDefault="00A262F5" w:rsidP="003C122C">
            <w:pPr>
              <w:pStyle w:val="Numberingparagraph"/>
              <w:rPr>
                <w:color w:val="000000" w:themeColor="text1"/>
              </w:rPr>
            </w:pPr>
            <w:r w:rsidRPr="7BE96108">
              <w:t xml:space="preserve">Exit Criteria </w:t>
            </w:r>
          </w:p>
        </w:tc>
      </w:tr>
      <w:tr w:rsidR="00A262F5" w:rsidRPr="00A6306D" w14:paraId="541A0FC3" w14:textId="77777777" w:rsidTr="007164E9">
        <w:trPr>
          <w:trHeight w:val="300"/>
        </w:trPr>
        <w:tc>
          <w:tcPr>
            <w:tcW w:w="9105" w:type="dxa"/>
            <w:tcBorders>
              <w:top w:val="single" w:sz="8" w:space="0" w:color="auto"/>
              <w:left w:val="single" w:sz="8" w:space="0" w:color="auto"/>
              <w:bottom w:val="single" w:sz="8" w:space="0" w:color="auto"/>
              <w:right w:val="single" w:sz="8" w:space="0" w:color="auto"/>
            </w:tcBorders>
          </w:tcPr>
          <w:p w14:paraId="2953E3AA" w14:textId="77777777" w:rsidR="00A262F5" w:rsidRPr="00A6306D" w:rsidRDefault="00A262F5" w:rsidP="00507F71">
            <w:pPr>
              <w:pStyle w:val="ListParagraph"/>
              <w:numPr>
                <w:ilvl w:val="0"/>
                <w:numId w:val="48"/>
              </w:numPr>
              <w:spacing w:before="0"/>
              <w:rPr>
                <w:rFonts w:ascii="Segoe UI" w:eastAsia="Segoe UI" w:hAnsi="Segoe UI" w:cs="Segoe UI"/>
              </w:rPr>
            </w:pPr>
            <w:r w:rsidRPr="00A6306D">
              <w:rPr>
                <w:rFonts w:ascii="Segoe UI" w:eastAsia="Segoe UI" w:hAnsi="Segoe UI" w:cs="Segoe UI"/>
                <w:sz w:val="18"/>
                <w:szCs w:val="18"/>
              </w:rPr>
              <w:t xml:space="preserve">User enters old password, new password, and confirm password fields correctly. </w:t>
            </w:r>
          </w:p>
          <w:p w14:paraId="1251CA3A" w14:textId="77777777" w:rsidR="00A262F5" w:rsidRPr="00A6306D" w:rsidRDefault="00A262F5" w:rsidP="00507F71">
            <w:pPr>
              <w:pStyle w:val="ListParagraph"/>
              <w:numPr>
                <w:ilvl w:val="0"/>
                <w:numId w:val="48"/>
              </w:numPr>
              <w:spacing w:before="0"/>
              <w:rPr>
                <w:rFonts w:ascii="Segoe UI" w:eastAsia="Segoe UI" w:hAnsi="Segoe UI" w:cs="Segoe UI"/>
              </w:rPr>
            </w:pPr>
            <w:r w:rsidRPr="00A6306D">
              <w:rPr>
                <w:rFonts w:ascii="Segoe UI" w:eastAsia="Segoe UI" w:hAnsi="Segoe UI" w:cs="Segoe UI"/>
                <w:sz w:val="18"/>
                <w:szCs w:val="18"/>
              </w:rPr>
              <w:t xml:space="preserve">System validates the old password and checks new password strength as per policy. </w:t>
            </w:r>
          </w:p>
          <w:p w14:paraId="66C7C1E6" w14:textId="77777777" w:rsidR="00A262F5" w:rsidRPr="00A6306D" w:rsidRDefault="00A262F5" w:rsidP="00507F71">
            <w:pPr>
              <w:pStyle w:val="ListParagraph"/>
              <w:numPr>
                <w:ilvl w:val="0"/>
                <w:numId w:val="48"/>
              </w:numPr>
              <w:spacing w:before="0"/>
              <w:rPr>
                <w:rFonts w:ascii="Segoe UI" w:eastAsia="Segoe UI" w:hAnsi="Segoe UI" w:cs="Segoe UI"/>
              </w:rPr>
            </w:pPr>
            <w:r w:rsidRPr="00A6306D">
              <w:rPr>
                <w:rFonts w:ascii="Segoe UI" w:eastAsia="Segoe UI" w:hAnsi="Segoe UI" w:cs="Segoe UI"/>
                <w:sz w:val="18"/>
                <w:szCs w:val="18"/>
              </w:rPr>
              <w:t xml:space="preserve">System updates the password in the user authentication database. </w:t>
            </w:r>
          </w:p>
          <w:p w14:paraId="1866828D" w14:textId="77777777" w:rsidR="00A262F5" w:rsidRPr="00A6306D" w:rsidRDefault="00A262F5" w:rsidP="00507F71">
            <w:pPr>
              <w:pStyle w:val="ListParagraph"/>
              <w:numPr>
                <w:ilvl w:val="0"/>
                <w:numId w:val="48"/>
              </w:numPr>
              <w:spacing w:before="0"/>
              <w:rPr>
                <w:rFonts w:ascii="Segoe UI" w:eastAsia="Segoe UI" w:hAnsi="Segoe UI" w:cs="Segoe UI"/>
              </w:rPr>
            </w:pPr>
            <w:r w:rsidRPr="00A6306D">
              <w:rPr>
                <w:rFonts w:ascii="Segoe UI" w:eastAsia="Segoe UI" w:hAnsi="Segoe UI" w:cs="Segoe UI"/>
                <w:sz w:val="18"/>
                <w:szCs w:val="18"/>
              </w:rPr>
              <w:t xml:space="preserve">A “Success – Password Changed” confirmation screen is displayed. </w:t>
            </w:r>
          </w:p>
          <w:p w14:paraId="2FAB2793" w14:textId="77777777" w:rsidR="00A262F5" w:rsidRPr="00A6306D" w:rsidRDefault="00A262F5" w:rsidP="00507F71">
            <w:pPr>
              <w:pStyle w:val="ListParagraph"/>
              <w:numPr>
                <w:ilvl w:val="0"/>
                <w:numId w:val="48"/>
              </w:numPr>
              <w:spacing w:before="0"/>
              <w:rPr>
                <w:rFonts w:ascii="Segoe UI" w:eastAsia="Segoe UI" w:hAnsi="Segoe UI" w:cs="Segoe UI"/>
              </w:rPr>
            </w:pPr>
            <w:r w:rsidRPr="00A6306D">
              <w:rPr>
                <w:rFonts w:ascii="Segoe UI" w:eastAsia="Segoe UI" w:hAnsi="Segoe UI" w:cs="Segoe UI"/>
                <w:sz w:val="18"/>
                <w:szCs w:val="18"/>
              </w:rPr>
              <w:t>User is redirected to the “</w:t>
            </w:r>
            <w:r>
              <w:rPr>
                <w:rFonts w:ascii="Segoe UI" w:eastAsia="Segoe UI" w:hAnsi="Segoe UI" w:cs="Segoe UI"/>
                <w:sz w:val="18"/>
                <w:szCs w:val="18"/>
              </w:rPr>
              <w:t>Go Back</w:t>
            </w:r>
            <w:r w:rsidRPr="00A6306D">
              <w:rPr>
                <w:rFonts w:ascii="Segoe UI" w:eastAsia="Segoe UI" w:hAnsi="Segoe UI" w:cs="Segoe UI"/>
                <w:sz w:val="18"/>
                <w:szCs w:val="18"/>
              </w:rPr>
              <w:t xml:space="preserve">” screen after acknowledging success message. </w:t>
            </w:r>
          </w:p>
        </w:tc>
      </w:tr>
      <w:tr w:rsidR="00A262F5" w:rsidRPr="00A6306D" w14:paraId="3081606A" w14:textId="77777777" w:rsidTr="007164E9">
        <w:trPr>
          <w:trHeight w:val="300"/>
        </w:trPr>
        <w:tc>
          <w:tcPr>
            <w:tcW w:w="9105" w:type="dxa"/>
            <w:tcBorders>
              <w:top w:val="single" w:sz="8" w:space="0" w:color="auto"/>
              <w:left w:val="single" w:sz="8" w:space="0" w:color="auto"/>
              <w:bottom w:val="single" w:sz="8" w:space="0" w:color="auto"/>
              <w:right w:val="single" w:sz="8" w:space="0" w:color="auto"/>
            </w:tcBorders>
          </w:tcPr>
          <w:p w14:paraId="06DB921F" w14:textId="77777777" w:rsidR="00A262F5" w:rsidRPr="00A6306D" w:rsidRDefault="00A262F5" w:rsidP="003C122C">
            <w:pPr>
              <w:pStyle w:val="Numberingparagraph"/>
              <w:rPr>
                <w:color w:val="000000" w:themeColor="text1"/>
              </w:rPr>
            </w:pPr>
            <w:r w:rsidRPr="7BE96108">
              <w:t xml:space="preserve">Business Rules </w:t>
            </w:r>
          </w:p>
        </w:tc>
      </w:tr>
      <w:tr w:rsidR="00A262F5" w:rsidRPr="00A6306D" w14:paraId="7E4FBE81" w14:textId="77777777" w:rsidTr="007164E9">
        <w:trPr>
          <w:trHeight w:val="300"/>
        </w:trPr>
        <w:tc>
          <w:tcPr>
            <w:tcW w:w="9105" w:type="dxa"/>
            <w:tcBorders>
              <w:top w:val="single" w:sz="8" w:space="0" w:color="auto"/>
              <w:left w:val="single" w:sz="8" w:space="0" w:color="auto"/>
              <w:bottom w:val="single" w:sz="8" w:space="0" w:color="auto"/>
              <w:right w:val="single" w:sz="8" w:space="0" w:color="auto"/>
            </w:tcBorders>
          </w:tcPr>
          <w:p w14:paraId="6E5CA257" w14:textId="77777777" w:rsidR="00A262F5" w:rsidRPr="00AF7DFA" w:rsidRDefault="00A262F5" w:rsidP="003917B7">
            <w:pPr>
              <w:pStyle w:val="ListParagraph"/>
              <w:numPr>
                <w:ilvl w:val="0"/>
                <w:numId w:val="47"/>
              </w:numPr>
              <w:spacing w:before="0"/>
              <w:rPr>
                <w:rFonts w:ascii="Segoe UI" w:eastAsia="Segoe UI" w:hAnsi="Segoe UI" w:cs="Segoe UI"/>
              </w:rPr>
            </w:pPr>
            <w:r w:rsidRPr="00A6306D">
              <w:rPr>
                <w:rFonts w:ascii="Segoe UI" w:eastAsia="Segoe UI" w:hAnsi="Segoe UI" w:cs="Segoe UI"/>
                <w:sz w:val="18"/>
                <w:szCs w:val="18"/>
              </w:rPr>
              <w:t>Password change form must contain:</w:t>
            </w:r>
          </w:p>
          <w:p w14:paraId="72CCC9A8" w14:textId="77777777" w:rsidR="00A262F5" w:rsidRPr="00AF7DFA" w:rsidRDefault="00A262F5" w:rsidP="003917B7">
            <w:pPr>
              <w:pStyle w:val="ListParagraph"/>
              <w:numPr>
                <w:ilvl w:val="0"/>
                <w:numId w:val="47"/>
              </w:numPr>
              <w:rPr>
                <w:rFonts w:ascii="Segoe UI" w:eastAsia="Segoe UI" w:hAnsi="Segoe UI" w:cs="Segoe UI"/>
              </w:rPr>
            </w:pPr>
            <w:r w:rsidRPr="00AF7DFA">
              <w:rPr>
                <w:rFonts w:ascii="Segoe UI" w:eastAsia="Segoe UI" w:hAnsi="Segoe UI" w:cs="Segoe UI"/>
                <w:sz w:val="18"/>
                <w:szCs w:val="18"/>
              </w:rPr>
              <w:t>Old Password</w:t>
            </w:r>
          </w:p>
          <w:p w14:paraId="35611B28" w14:textId="77777777" w:rsidR="00A262F5" w:rsidRPr="00AF7DFA" w:rsidRDefault="00A262F5" w:rsidP="003917B7">
            <w:pPr>
              <w:pStyle w:val="ListParagraph"/>
              <w:numPr>
                <w:ilvl w:val="0"/>
                <w:numId w:val="47"/>
              </w:numPr>
              <w:rPr>
                <w:rFonts w:ascii="Segoe UI" w:eastAsia="Segoe UI" w:hAnsi="Segoe UI" w:cs="Segoe UI"/>
              </w:rPr>
            </w:pPr>
            <w:r w:rsidRPr="00AF7DFA">
              <w:rPr>
                <w:rFonts w:ascii="Segoe UI" w:eastAsia="Segoe UI" w:hAnsi="Segoe UI" w:cs="Segoe UI"/>
                <w:sz w:val="18"/>
                <w:szCs w:val="18"/>
              </w:rPr>
              <w:t>New Password</w:t>
            </w:r>
          </w:p>
          <w:p w14:paraId="695BA160" w14:textId="77777777" w:rsidR="00A262F5" w:rsidRPr="00AF7DFA" w:rsidRDefault="00A262F5" w:rsidP="003917B7">
            <w:pPr>
              <w:pStyle w:val="ListParagraph"/>
              <w:numPr>
                <w:ilvl w:val="0"/>
                <w:numId w:val="47"/>
              </w:numPr>
              <w:rPr>
                <w:rFonts w:ascii="Segoe UI" w:eastAsia="Segoe UI" w:hAnsi="Segoe UI" w:cs="Segoe UI"/>
              </w:rPr>
            </w:pPr>
            <w:r w:rsidRPr="00AF7DFA">
              <w:rPr>
                <w:rFonts w:ascii="Segoe UI" w:eastAsia="Segoe UI" w:hAnsi="Segoe UI" w:cs="Segoe UI"/>
                <w:sz w:val="18"/>
                <w:szCs w:val="18"/>
              </w:rPr>
              <w:t>Confirm New Password</w:t>
            </w:r>
          </w:p>
          <w:p w14:paraId="7B4AC387" w14:textId="77777777" w:rsidR="00A262F5" w:rsidRPr="00AF7DFA" w:rsidRDefault="00A262F5" w:rsidP="003917B7">
            <w:pPr>
              <w:pStyle w:val="ListParagraph"/>
              <w:numPr>
                <w:ilvl w:val="0"/>
                <w:numId w:val="47"/>
              </w:numPr>
              <w:spacing w:before="0"/>
              <w:rPr>
                <w:rFonts w:ascii="Segoe UI" w:eastAsia="Segoe UI" w:hAnsi="Segoe UI" w:cs="Segoe UI"/>
              </w:rPr>
            </w:pPr>
            <w:r w:rsidRPr="00A6306D">
              <w:rPr>
                <w:rFonts w:ascii="Segoe UI" w:eastAsia="Segoe UI" w:hAnsi="Segoe UI" w:cs="Segoe UI"/>
                <w:sz w:val="18"/>
                <w:szCs w:val="18"/>
              </w:rPr>
              <w:t>Password validation rules (as displayed on screen):</w:t>
            </w:r>
          </w:p>
          <w:p w14:paraId="7E3C0235" w14:textId="77777777" w:rsidR="00A262F5" w:rsidRPr="00AF7DFA" w:rsidRDefault="00A262F5" w:rsidP="003917B7">
            <w:pPr>
              <w:pStyle w:val="ListParagraph"/>
              <w:numPr>
                <w:ilvl w:val="0"/>
                <w:numId w:val="47"/>
              </w:numPr>
              <w:rPr>
                <w:rFonts w:ascii="Segoe UI" w:eastAsia="Segoe UI" w:hAnsi="Segoe UI" w:cs="Segoe UI"/>
              </w:rPr>
            </w:pPr>
            <w:r w:rsidRPr="00AF7DFA">
              <w:rPr>
                <w:rFonts w:ascii="Segoe UI" w:eastAsia="Segoe UI" w:hAnsi="Segoe UI" w:cs="Segoe UI"/>
                <w:sz w:val="18"/>
                <w:szCs w:val="18"/>
              </w:rPr>
              <w:t>At least one uppercase letter (A–Z)</w:t>
            </w:r>
          </w:p>
          <w:p w14:paraId="5F2DA84F" w14:textId="77777777" w:rsidR="00A262F5" w:rsidRPr="00AF7DFA" w:rsidRDefault="00A262F5" w:rsidP="003917B7">
            <w:pPr>
              <w:pStyle w:val="ListParagraph"/>
              <w:numPr>
                <w:ilvl w:val="0"/>
                <w:numId w:val="47"/>
              </w:numPr>
              <w:rPr>
                <w:rFonts w:ascii="Segoe UI" w:eastAsia="Segoe UI" w:hAnsi="Segoe UI" w:cs="Segoe UI"/>
              </w:rPr>
            </w:pPr>
            <w:r w:rsidRPr="00AF7DFA">
              <w:rPr>
                <w:rFonts w:ascii="Segoe UI" w:eastAsia="Segoe UI" w:hAnsi="Segoe UI" w:cs="Segoe UI"/>
                <w:sz w:val="18"/>
                <w:szCs w:val="18"/>
              </w:rPr>
              <w:t>At least one lowercase letter (a–z)</w:t>
            </w:r>
          </w:p>
          <w:p w14:paraId="759EBEAE" w14:textId="77777777" w:rsidR="00A262F5" w:rsidRPr="00AF7DFA" w:rsidRDefault="00A262F5" w:rsidP="003917B7">
            <w:pPr>
              <w:pStyle w:val="ListParagraph"/>
              <w:numPr>
                <w:ilvl w:val="0"/>
                <w:numId w:val="47"/>
              </w:numPr>
              <w:rPr>
                <w:rFonts w:ascii="Segoe UI" w:eastAsia="Segoe UI" w:hAnsi="Segoe UI" w:cs="Segoe UI"/>
              </w:rPr>
            </w:pPr>
            <w:r w:rsidRPr="00AF7DFA">
              <w:rPr>
                <w:rFonts w:ascii="Segoe UI" w:eastAsia="Segoe UI" w:hAnsi="Segoe UI" w:cs="Segoe UI"/>
                <w:sz w:val="18"/>
                <w:szCs w:val="18"/>
              </w:rPr>
              <w:t>At least one numeric digit (0–9)</w:t>
            </w:r>
          </w:p>
          <w:p w14:paraId="66060D33" w14:textId="77777777" w:rsidR="00A262F5" w:rsidRPr="00AF7DFA" w:rsidRDefault="00A262F5" w:rsidP="003917B7">
            <w:pPr>
              <w:pStyle w:val="ListParagraph"/>
              <w:numPr>
                <w:ilvl w:val="0"/>
                <w:numId w:val="47"/>
              </w:numPr>
              <w:rPr>
                <w:rFonts w:ascii="Segoe UI" w:eastAsia="Segoe UI" w:hAnsi="Segoe UI" w:cs="Segoe UI"/>
              </w:rPr>
            </w:pPr>
            <w:r w:rsidRPr="00AF7DFA">
              <w:rPr>
                <w:rFonts w:ascii="Segoe UI" w:eastAsia="Segoe UI" w:hAnsi="Segoe UI" w:cs="Segoe UI"/>
                <w:sz w:val="18"/>
                <w:szCs w:val="18"/>
              </w:rPr>
              <w:t>At least one *</w:t>
            </w:r>
            <w:r w:rsidRPr="00AF7DFA">
              <w:rPr>
                <w:rFonts w:ascii="Segoe UI" w:eastAsia="Segoe UI" w:hAnsi="Segoe UI" w:cs="Segoe UI"/>
                <w:i/>
                <w:iCs/>
                <w:sz w:val="18"/>
                <w:szCs w:val="18"/>
              </w:rPr>
              <w:t>special character (! @ # $ % ^ &amp; )</w:t>
            </w:r>
          </w:p>
          <w:p w14:paraId="11353E43" w14:textId="77777777" w:rsidR="00A262F5" w:rsidRPr="00AF7DFA" w:rsidRDefault="00A262F5" w:rsidP="003917B7">
            <w:pPr>
              <w:pStyle w:val="ListParagraph"/>
              <w:numPr>
                <w:ilvl w:val="0"/>
                <w:numId w:val="47"/>
              </w:numPr>
              <w:rPr>
                <w:rFonts w:ascii="Segoe UI" w:eastAsia="Segoe UI" w:hAnsi="Segoe UI" w:cs="Segoe UI"/>
              </w:rPr>
            </w:pPr>
            <w:r w:rsidRPr="00AF7DFA">
              <w:rPr>
                <w:rFonts w:ascii="Segoe UI" w:eastAsia="Segoe UI" w:hAnsi="Segoe UI" w:cs="Segoe UI"/>
                <w:sz w:val="18"/>
                <w:szCs w:val="18"/>
              </w:rPr>
              <w:t>Minimum 8 characters in length</w:t>
            </w:r>
          </w:p>
          <w:p w14:paraId="42A256EC" w14:textId="77777777" w:rsidR="00A262F5" w:rsidRPr="00AF7DFA" w:rsidRDefault="00A262F5" w:rsidP="003917B7">
            <w:pPr>
              <w:pStyle w:val="ListParagraph"/>
              <w:numPr>
                <w:ilvl w:val="0"/>
                <w:numId w:val="47"/>
              </w:numPr>
              <w:rPr>
                <w:rFonts w:ascii="Segoe UI" w:eastAsia="Segoe UI" w:hAnsi="Segoe UI" w:cs="Segoe UI"/>
              </w:rPr>
            </w:pPr>
            <w:r w:rsidRPr="00AF7DFA">
              <w:rPr>
                <w:rFonts w:ascii="Segoe UI" w:eastAsia="Segoe UI" w:hAnsi="Segoe UI" w:cs="Segoe UI"/>
                <w:sz w:val="18"/>
                <w:szCs w:val="18"/>
              </w:rPr>
              <w:t>Differ from the last three passwords</w:t>
            </w:r>
          </w:p>
          <w:p w14:paraId="68ED799E" w14:textId="77777777" w:rsidR="00A262F5" w:rsidRPr="00AF7DFA" w:rsidRDefault="00A262F5" w:rsidP="003917B7">
            <w:pPr>
              <w:pStyle w:val="ListParagraph"/>
              <w:numPr>
                <w:ilvl w:val="0"/>
                <w:numId w:val="47"/>
              </w:numPr>
              <w:spacing w:before="0"/>
              <w:rPr>
                <w:rFonts w:ascii="Segoe UI" w:eastAsia="Segoe UI" w:hAnsi="Segoe UI" w:cs="Segoe UI"/>
                <w:sz w:val="18"/>
                <w:szCs w:val="18"/>
              </w:rPr>
            </w:pPr>
            <w:r w:rsidRPr="00AF7DFA">
              <w:rPr>
                <w:rFonts w:ascii="Segoe UI" w:eastAsia="Segoe UI" w:hAnsi="Segoe UI" w:cs="Segoe UI"/>
                <w:sz w:val="18"/>
                <w:szCs w:val="18"/>
              </w:rPr>
              <w:t>All three fields must be non-empty before the proceed button is enabled.</w:t>
            </w:r>
          </w:p>
          <w:p w14:paraId="795F9316" w14:textId="77777777" w:rsidR="00A262F5" w:rsidRPr="00AF7DFA" w:rsidRDefault="00A262F5" w:rsidP="003917B7">
            <w:pPr>
              <w:pStyle w:val="ListParagraph"/>
              <w:numPr>
                <w:ilvl w:val="0"/>
                <w:numId w:val="47"/>
              </w:numPr>
              <w:spacing w:before="0"/>
              <w:rPr>
                <w:rFonts w:ascii="Segoe UI" w:eastAsia="Segoe UI" w:hAnsi="Segoe UI" w:cs="Segoe UI"/>
                <w:sz w:val="18"/>
                <w:szCs w:val="18"/>
              </w:rPr>
            </w:pPr>
            <w:r w:rsidRPr="00AF7DFA">
              <w:rPr>
                <w:rFonts w:ascii="Segoe UI" w:eastAsia="Segoe UI" w:hAnsi="Segoe UI" w:cs="Segoe UI"/>
                <w:sz w:val="18"/>
                <w:szCs w:val="18"/>
              </w:rPr>
              <w:t>Confirm Password = New password validation required before submission.</w:t>
            </w:r>
          </w:p>
          <w:p w14:paraId="629ABA63" w14:textId="77777777" w:rsidR="00A262F5" w:rsidRPr="00AF7DFA" w:rsidRDefault="00A262F5" w:rsidP="003917B7">
            <w:pPr>
              <w:pStyle w:val="ListParagraph"/>
              <w:numPr>
                <w:ilvl w:val="0"/>
                <w:numId w:val="47"/>
              </w:numPr>
              <w:spacing w:before="0"/>
              <w:rPr>
                <w:rFonts w:ascii="Segoe UI" w:eastAsia="Segoe UI" w:hAnsi="Segoe UI" w:cs="Segoe UI"/>
                <w:sz w:val="18"/>
                <w:szCs w:val="18"/>
              </w:rPr>
            </w:pPr>
            <w:r w:rsidRPr="00AF7DFA">
              <w:rPr>
                <w:rFonts w:ascii="Segoe UI" w:hAnsi="Segoe UI" w:cs="Segoe UI"/>
                <w:sz w:val="18"/>
                <w:szCs w:val="18"/>
              </w:rPr>
              <w:t>The system shall require users to change their password after a predefined time period.</w:t>
            </w:r>
          </w:p>
          <w:p w14:paraId="222F7938" w14:textId="77777777" w:rsidR="00A262F5" w:rsidRPr="003917B7" w:rsidRDefault="00A262F5" w:rsidP="003917B7">
            <w:pPr>
              <w:pStyle w:val="ListParagraph"/>
              <w:numPr>
                <w:ilvl w:val="0"/>
                <w:numId w:val="47"/>
              </w:numPr>
              <w:spacing w:before="0"/>
              <w:rPr>
                <w:rFonts w:ascii="Segoe UI" w:eastAsia="Segoe UI" w:hAnsi="Segoe UI" w:cs="Segoe UI"/>
              </w:rPr>
            </w:pPr>
            <w:r w:rsidRPr="00AF7DFA">
              <w:rPr>
                <w:rFonts w:ascii="Segoe UI" w:eastAsia="Segoe UI" w:hAnsi="Segoe UI" w:cs="Segoe UI"/>
                <w:sz w:val="18"/>
                <w:szCs w:val="18"/>
              </w:rPr>
              <w:t>On successful update, system invalidates previous session tokens and forces re-authentication next time user logs in.</w:t>
            </w:r>
          </w:p>
          <w:p w14:paraId="30E061CE" w14:textId="77777777" w:rsidR="003917B7" w:rsidRPr="003917B7" w:rsidRDefault="003917B7" w:rsidP="003917B7">
            <w:pPr>
              <w:numPr>
                <w:ilvl w:val="0"/>
                <w:numId w:val="47"/>
              </w:numPr>
              <w:shd w:val="clear" w:color="auto" w:fill="FFFFFF"/>
              <w:spacing w:before="100" w:beforeAutospacing="1" w:after="100" w:afterAutospacing="1" w:line="240" w:lineRule="auto"/>
              <w:rPr>
                <w:rFonts w:ascii="Segoe UI" w:eastAsia="Times New Roman" w:hAnsi="Segoe UI" w:cs="Segoe UI"/>
                <w:color w:val="000000"/>
                <w:sz w:val="21"/>
                <w:szCs w:val="21"/>
              </w:rPr>
            </w:pPr>
            <w:r w:rsidRPr="003917B7">
              <w:rPr>
                <w:rFonts w:ascii="Segoe UI" w:eastAsia="Times New Roman" w:hAnsi="Segoe UI" w:cs="Segoe UI"/>
                <w:color w:val="000000"/>
                <w:sz w:val="18"/>
                <w:szCs w:val="18"/>
              </w:rPr>
              <w:t>When a user changes the login password: Existing biometric authentication must be unbound automatically.</w:t>
            </w:r>
          </w:p>
          <w:p w14:paraId="2B14F8F9" w14:textId="77777777" w:rsidR="003917B7" w:rsidRPr="003917B7" w:rsidRDefault="003917B7" w:rsidP="003917B7">
            <w:pPr>
              <w:numPr>
                <w:ilvl w:val="0"/>
                <w:numId w:val="47"/>
              </w:numPr>
              <w:shd w:val="clear" w:color="auto" w:fill="FFFFFF"/>
              <w:spacing w:before="100" w:beforeAutospacing="1" w:after="100" w:afterAutospacing="1" w:line="240" w:lineRule="auto"/>
              <w:rPr>
                <w:rFonts w:ascii="Segoe UI" w:eastAsia="Times New Roman" w:hAnsi="Segoe UI" w:cs="Segoe UI"/>
                <w:color w:val="000000"/>
                <w:sz w:val="21"/>
                <w:szCs w:val="21"/>
              </w:rPr>
            </w:pPr>
            <w:r w:rsidRPr="003917B7">
              <w:rPr>
                <w:rFonts w:ascii="Segoe UI" w:eastAsia="Times New Roman" w:hAnsi="Segoe UI" w:cs="Segoe UI"/>
                <w:color w:val="000000"/>
                <w:sz w:val="18"/>
                <w:szCs w:val="18"/>
              </w:rPr>
              <w:t>After password change: Biometric login must not work until the user logs in again using the new password and re-enables biometric authentication.</w:t>
            </w:r>
          </w:p>
          <w:p w14:paraId="64ED4A7E" w14:textId="3549C687" w:rsidR="003917B7" w:rsidRPr="003917B7" w:rsidRDefault="003917B7" w:rsidP="003917B7">
            <w:pPr>
              <w:numPr>
                <w:ilvl w:val="0"/>
                <w:numId w:val="47"/>
              </w:numPr>
              <w:shd w:val="clear" w:color="auto" w:fill="FFFFFF"/>
              <w:spacing w:before="100" w:beforeAutospacing="1" w:after="100" w:afterAutospacing="1" w:line="240" w:lineRule="auto"/>
              <w:rPr>
                <w:rFonts w:ascii="Segoe UI" w:eastAsia="Times New Roman" w:hAnsi="Segoe UI" w:cs="Segoe UI"/>
                <w:color w:val="000000"/>
                <w:sz w:val="21"/>
                <w:szCs w:val="21"/>
              </w:rPr>
            </w:pPr>
            <w:r w:rsidRPr="003917B7">
              <w:rPr>
                <w:rFonts w:ascii="Segoe UI" w:eastAsia="Times New Roman" w:hAnsi="Segoe UI" w:cs="Segoe UI"/>
                <w:color w:val="000000"/>
                <w:sz w:val="18"/>
                <w:szCs w:val="18"/>
              </w:rPr>
              <w:t>Biometric authentication must always remain bound to the latest active login password.</w:t>
            </w:r>
          </w:p>
        </w:tc>
      </w:tr>
      <w:tr w:rsidR="00A262F5" w:rsidRPr="00A6306D" w14:paraId="0D96CC39" w14:textId="77777777" w:rsidTr="007164E9">
        <w:trPr>
          <w:trHeight w:val="300"/>
        </w:trPr>
        <w:tc>
          <w:tcPr>
            <w:tcW w:w="9105" w:type="dxa"/>
            <w:tcBorders>
              <w:top w:val="single" w:sz="8" w:space="0" w:color="auto"/>
              <w:left w:val="single" w:sz="8" w:space="0" w:color="auto"/>
              <w:bottom w:val="single" w:sz="8" w:space="0" w:color="auto"/>
              <w:right w:val="single" w:sz="8" w:space="0" w:color="auto"/>
            </w:tcBorders>
          </w:tcPr>
          <w:p w14:paraId="544C48EF" w14:textId="77777777" w:rsidR="00A262F5" w:rsidRPr="00A6306D" w:rsidRDefault="00A262F5" w:rsidP="007164E9">
            <w:pPr>
              <w:shd w:val="clear" w:color="auto" w:fill="FFFFFF" w:themeFill="background1"/>
              <w:spacing w:after="0"/>
              <w:ind w:left="360" w:hanging="360"/>
              <w:jc w:val="both"/>
              <w:rPr>
                <w:rFonts w:ascii="Segoe UI" w:eastAsia="Segoe UI" w:hAnsi="Segoe UI" w:cs="Segoe UI"/>
                <w:b/>
                <w:bCs/>
                <w:color w:val="000000" w:themeColor="text1"/>
                <w:sz w:val="18"/>
                <w:szCs w:val="18"/>
              </w:rPr>
            </w:pPr>
            <w:r w:rsidRPr="00A6306D">
              <w:rPr>
                <w:rFonts w:ascii="Segoe UI" w:eastAsia="Segoe UI" w:hAnsi="Segoe UI" w:cs="Segoe UI"/>
                <w:b/>
                <w:bCs/>
                <w:color w:val="000000" w:themeColor="text1"/>
                <w:sz w:val="18"/>
                <w:szCs w:val="18"/>
              </w:rPr>
              <w:t xml:space="preserve">Acceptance criteria </w:t>
            </w:r>
          </w:p>
        </w:tc>
      </w:tr>
      <w:tr w:rsidR="00A262F5" w:rsidRPr="00A6306D" w14:paraId="4125DFB1" w14:textId="77777777" w:rsidTr="007164E9">
        <w:trPr>
          <w:trHeight w:val="300"/>
        </w:trPr>
        <w:tc>
          <w:tcPr>
            <w:tcW w:w="9105" w:type="dxa"/>
            <w:tcBorders>
              <w:top w:val="single" w:sz="8" w:space="0" w:color="auto"/>
              <w:left w:val="single" w:sz="8" w:space="0" w:color="auto"/>
              <w:bottom w:val="single" w:sz="8" w:space="0" w:color="auto"/>
              <w:right w:val="single" w:sz="8" w:space="0" w:color="auto"/>
            </w:tcBorders>
          </w:tcPr>
          <w:p w14:paraId="6D25608D" w14:textId="77777777" w:rsidR="00A262F5" w:rsidRPr="00A6306D" w:rsidRDefault="00A262F5" w:rsidP="00507F71">
            <w:pPr>
              <w:pStyle w:val="ListParagraph"/>
              <w:numPr>
                <w:ilvl w:val="0"/>
                <w:numId w:val="46"/>
              </w:numPr>
              <w:spacing w:before="0" w:after="240"/>
              <w:rPr>
                <w:rFonts w:ascii="Segoe UI" w:eastAsia="Segoe UI" w:hAnsi="Segoe UI" w:cs="Segoe UI"/>
              </w:rPr>
            </w:pPr>
            <w:r w:rsidRPr="00A6306D">
              <w:rPr>
                <w:rFonts w:ascii="Segoe UI" w:eastAsia="Segoe UI" w:hAnsi="Segoe UI" w:cs="Segoe UI"/>
                <w:sz w:val="18"/>
                <w:szCs w:val="18"/>
              </w:rPr>
              <w:t>“Change Password” option is visible in Profile Settings screen.</w:t>
            </w:r>
          </w:p>
          <w:p w14:paraId="4DF5E3C1" w14:textId="77777777" w:rsidR="00A262F5" w:rsidRPr="00A6306D" w:rsidRDefault="00A262F5" w:rsidP="00507F71">
            <w:pPr>
              <w:pStyle w:val="ListParagraph"/>
              <w:numPr>
                <w:ilvl w:val="0"/>
                <w:numId w:val="46"/>
              </w:numPr>
              <w:spacing w:before="240" w:after="240"/>
              <w:rPr>
                <w:rFonts w:ascii="Segoe UI" w:eastAsia="Segoe UI" w:hAnsi="Segoe UI" w:cs="Segoe UI"/>
              </w:rPr>
            </w:pPr>
            <w:r w:rsidRPr="00A6306D">
              <w:rPr>
                <w:rFonts w:ascii="Segoe UI" w:eastAsia="Segoe UI" w:hAnsi="Segoe UI" w:cs="Segoe UI"/>
                <w:sz w:val="18"/>
                <w:szCs w:val="18"/>
              </w:rPr>
              <w:t>When user clicks it, Change Password Form is displayed with three fields and password rules section.</w:t>
            </w:r>
          </w:p>
          <w:p w14:paraId="6D2F378E" w14:textId="77777777" w:rsidR="00A262F5" w:rsidRPr="00A6306D" w:rsidRDefault="00A262F5" w:rsidP="00507F71">
            <w:pPr>
              <w:pStyle w:val="ListParagraph"/>
              <w:numPr>
                <w:ilvl w:val="0"/>
                <w:numId w:val="46"/>
              </w:numPr>
              <w:spacing w:before="0" w:after="160"/>
              <w:rPr>
                <w:rFonts w:ascii="Segoe UI" w:eastAsia="Segoe UI" w:hAnsi="Segoe UI" w:cs="Segoe UI"/>
              </w:rPr>
            </w:pPr>
            <w:r w:rsidRPr="00A6306D">
              <w:rPr>
                <w:rFonts w:ascii="Segoe UI" w:eastAsia="Segoe UI" w:hAnsi="Segoe UI" w:cs="Segoe UI"/>
                <w:sz w:val="18"/>
                <w:szCs w:val="18"/>
              </w:rPr>
              <w:t>“Proceed” button remains disabled until all fields are filled and validations pass.</w:t>
            </w:r>
          </w:p>
          <w:p w14:paraId="477337A0" w14:textId="77777777" w:rsidR="00A262F5" w:rsidRPr="00A6306D" w:rsidRDefault="00A262F5" w:rsidP="00507F71">
            <w:pPr>
              <w:pStyle w:val="ListParagraph"/>
              <w:numPr>
                <w:ilvl w:val="0"/>
                <w:numId w:val="46"/>
              </w:numPr>
              <w:spacing w:before="0" w:after="160"/>
              <w:rPr>
                <w:rFonts w:ascii="Segoe UI" w:eastAsia="Segoe UI" w:hAnsi="Segoe UI" w:cs="Segoe UI"/>
              </w:rPr>
            </w:pPr>
            <w:r w:rsidRPr="00A6306D">
              <w:rPr>
                <w:rFonts w:ascii="Segoe UI" w:eastAsia="Segoe UI" w:hAnsi="Segoe UI" w:cs="Segoe UI"/>
                <w:sz w:val="18"/>
                <w:szCs w:val="18"/>
              </w:rPr>
              <w:t>On submit, system verifies old password against stored</w:t>
            </w:r>
            <w:r>
              <w:rPr>
                <w:rFonts w:ascii="Segoe UI" w:eastAsia="Segoe UI" w:hAnsi="Segoe UI" w:cs="Segoe UI"/>
                <w:sz w:val="18"/>
                <w:szCs w:val="18"/>
              </w:rPr>
              <w:t>.</w:t>
            </w:r>
          </w:p>
          <w:p w14:paraId="2A29C47A" w14:textId="77777777" w:rsidR="00A262F5" w:rsidRPr="005A782A" w:rsidRDefault="00A262F5" w:rsidP="00507F71">
            <w:pPr>
              <w:pStyle w:val="ListParagraph"/>
              <w:numPr>
                <w:ilvl w:val="0"/>
                <w:numId w:val="46"/>
              </w:numPr>
              <w:spacing w:before="0" w:after="160"/>
              <w:rPr>
                <w:rFonts w:ascii="Segoe UI" w:eastAsia="Segoe UI" w:hAnsi="Segoe UI" w:cs="Segoe UI"/>
              </w:rPr>
            </w:pPr>
            <w:r w:rsidRPr="005A782A">
              <w:rPr>
                <w:rFonts w:ascii="Segoe UI" w:eastAsia="Segoe UI" w:hAnsi="Segoe UI" w:cs="Segoe UI"/>
                <w:sz w:val="18"/>
                <w:szCs w:val="18"/>
              </w:rPr>
              <w:t>System validates password compliance and ensures difference from last 3 passwords.</w:t>
            </w:r>
          </w:p>
          <w:p w14:paraId="1F633D83" w14:textId="77777777" w:rsidR="00A262F5" w:rsidRPr="00A6306D" w:rsidRDefault="00A262F5" w:rsidP="00507F71">
            <w:pPr>
              <w:pStyle w:val="ListParagraph"/>
              <w:numPr>
                <w:ilvl w:val="0"/>
                <w:numId w:val="46"/>
              </w:numPr>
              <w:spacing w:before="0" w:after="160"/>
              <w:rPr>
                <w:rFonts w:ascii="Segoe UI" w:eastAsia="Segoe UI" w:hAnsi="Segoe UI" w:cs="Segoe UI"/>
              </w:rPr>
            </w:pPr>
            <w:r w:rsidRPr="00A6306D">
              <w:rPr>
                <w:rFonts w:ascii="Segoe UI" w:eastAsia="Segoe UI" w:hAnsi="Segoe UI" w:cs="Segoe UI"/>
                <w:sz w:val="18"/>
                <w:szCs w:val="18"/>
              </w:rPr>
              <w:t>If validation fails, system displays an error (“Invalid old password” / “Password mismatch” / “Does not meet criteria”).</w:t>
            </w:r>
          </w:p>
          <w:p w14:paraId="3D3B7F1D" w14:textId="77777777" w:rsidR="00A262F5" w:rsidRPr="00A6306D" w:rsidRDefault="00A262F5" w:rsidP="00507F71">
            <w:pPr>
              <w:pStyle w:val="ListParagraph"/>
              <w:numPr>
                <w:ilvl w:val="0"/>
                <w:numId w:val="46"/>
              </w:numPr>
              <w:spacing w:before="0" w:after="160"/>
              <w:rPr>
                <w:rFonts w:ascii="Segoe UI" w:eastAsia="Segoe UI" w:hAnsi="Segoe UI" w:cs="Segoe UI"/>
              </w:rPr>
            </w:pPr>
            <w:r w:rsidRPr="00A6306D">
              <w:rPr>
                <w:rFonts w:ascii="Segoe UI" w:eastAsia="Segoe UI" w:hAnsi="Segoe UI" w:cs="Segoe UI"/>
                <w:sz w:val="18"/>
                <w:szCs w:val="18"/>
              </w:rPr>
              <w:t xml:space="preserve">If successful, system shows “Success </w:t>
            </w:r>
            <w:r>
              <w:rPr>
                <w:rFonts w:ascii="Segoe UI" w:eastAsia="Segoe UI" w:hAnsi="Segoe UI" w:cs="Segoe UI"/>
                <w:sz w:val="18"/>
                <w:szCs w:val="18"/>
              </w:rPr>
              <w:t xml:space="preserve">- </w:t>
            </w:r>
            <w:r w:rsidRPr="00A6306D">
              <w:rPr>
                <w:rFonts w:ascii="Segoe UI" w:eastAsia="Segoe UI" w:hAnsi="Segoe UI" w:cs="Segoe UI"/>
                <w:sz w:val="18"/>
                <w:szCs w:val="18"/>
              </w:rPr>
              <w:t>Password Changed” confirmation screen</w:t>
            </w:r>
            <w:r>
              <w:rPr>
                <w:rFonts w:ascii="Segoe UI" w:eastAsia="Segoe UI" w:hAnsi="Segoe UI" w:cs="Segoe UI"/>
                <w:sz w:val="18"/>
                <w:szCs w:val="18"/>
              </w:rPr>
              <w:t>.</w:t>
            </w:r>
          </w:p>
          <w:p w14:paraId="2E88620A" w14:textId="77777777" w:rsidR="00A262F5" w:rsidRPr="00A6306D" w:rsidRDefault="00A262F5" w:rsidP="00507F71">
            <w:pPr>
              <w:pStyle w:val="ListParagraph"/>
              <w:numPr>
                <w:ilvl w:val="0"/>
                <w:numId w:val="46"/>
              </w:numPr>
              <w:spacing w:before="0" w:after="160"/>
              <w:rPr>
                <w:rFonts w:ascii="Segoe UI" w:eastAsia="Segoe UI" w:hAnsi="Segoe UI" w:cs="Segoe UI"/>
              </w:rPr>
            </w:pPr>
            <w:r w:rsidRPr="00A6306D">
              <w:rPr>
                <w:rFonts w:ascii="Segoe UI" w:eastAsia="Segoe UI" w:hAnsi="Segoe UI" w:cs="Segoe UI"/>
                <w:sz w:val="18"/>
                <w:szCs w:val="18"/>
              </w:rPr>
              <w:t xml:space="preserve">User can return to Home screen by clicking </w:t>
            </w:r>
            <w:r>
              <w:rPr>
                <w:rFonts w:ascii="Segoe UI" w:eastAsia="Segoe UI" w:hAnsi="Segoe UI" w:cs="Segoe UI"/>
                <w:sz w:val="18"/>
                <w:szCs w:val="18"/>
              </w:rPr>
              <w:t>Go Back</w:t>
            </w:r>
            <w:r w:rsidRPr="00A6306D">
              <w:rPr>
                <w:rFonts w:ascii="Segoe UI" w:eastAsia="Segoe UI" w:hAnsi="Segoe UI" w:cs="Segoe UI"/>
                <w:sz w:val="18"/>
                <w:szCs w:val="18"/>
              </w:rPr>
              <w:t xml:space="preserve"> button on success page.</w:t>
            </w:r>
          </w:p>
        </w:tc>
      </w:tr>
    </w:tbl>
    <w:p w14:paraId="65035CC5" w14:textId="77777777" w:rsidR="00A262F5" w:rsidRPr="00A6306D" w:rsidRDefault="00A262F5" w:rsidP="00A262F5">
      <w:pPr>
        <w:pStyle w:val="Nor"/>
      </w:pPr>
      <w:r w:rsidRPr="00A6306D">
        <w:t xml:space="preserve"> </w:t>
      </w:r>
    </w:p>
    <w:p w14:paraId="4D0AD8BE" w14:textId="77777777" w:rsidR="00A262F5" w:rsidRPr="00A6306D" w:rsidRDefault="00A262F5" w:rsidP="003C122C">
      <w:pPr>
        <w:pStyle w:val="SHeading3"/>
        <w:rPr>
          <w:rFonts w:ascii="Segoe UI" w:hAnsi="Segoe UI" w:cs="Segoe UI"/>
        </w:rPr>
      </w:pPr>
      <w:bookmarkStart w:id="270" w:name="_Toc210663676"/>
      <w:bookmarkStart w:id="271" w:name="_Toc228357007"/>
      <w:r>
        <w:t>User Story: Change Application Language</w:t>
      </w:r>
      <w:bookmarkEnd w:id="270"/>
      <w:bookmarkEnd w:id="271"/>
      <w:r>
        <w:t xml:space="preserve">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128"/>
      </w:tblGrid>
      <w:tr w:rsidR="00A262F5" w:rsidRPr="00A6306D" w14:paraId="4307AA11" w14:textId="77777777" w:rsidTr="007164E9">
        <w:trPr>
          <w:trHeight w:val="300"/>
        </w:trPr>
        <w:tc>
          <w:tcPr>
            <w:tcW w:w="9128" w:type="dxa"/>
            <w:tcBorders>
              <w:top w:val="single" w:sz="8" w:space="0" w:color="auto"/>
              <w:left w:val="single" w:sz="8" w:space="0" w:color="auto"/>
              <w:bottom w:val="single" w:sz="8" w:space="0" w:color="auto"/>
              <w:right w:val="single" w:sz="8" w:space="0" w:color="auto"/>
            </w:tcBorders>
          </w:tcPr>
          <w:p w14:paraId="3429CF6F" w14:textId="77777777" w:rsidR="00A262F5" w:rsidRPr="00A6306D" w:rsidRDefault="00A262F5" w:rsidP="003C122C">
            <w:pPr>
              <w:pStyle w:val="Numberingparagraph"/>
              <w:rPr>
                <w:color w:val="000000" w:themeColor="text1"/>
              </w:rPr>
            </w:pPr>
            <w:r w:rsidRPr="7BE96108">
              <w:t xml:space="preserve">User Story </w:t>
            </w:r>
          </w:p>
        </w:tc>
      </w:tr>
      <w:tr w:rsidR="00A262F5" w:rsidRPr="00A6306D" w14:paraId="5AD0F649" w14:textId="77777777" w:rsidTr="007164E9">
        <w:trPr>
          <w:trHeight w:val="300"/>
        </w:trPr>
        <w:tc>
          <w:tcPr>
            <w:tcW w:w="9128" w:type="dxa"/>
            <w:tcBorders>
              <w:top w:val="single" w:sz="8" w:space="0" w:color="auto"/>
              <w:left w:val="single" w:sz="8" w:space="0" w:color="auto"/>
              <w:bottom w:val="single" w:sz="8" w:space="0" w:color="auto"/>
              <w:right w:val="single" w:sz="8" w:space="0" w:color="auto"/>
            </w:tcBorders>
          </w:tcPr>
          <w:p w14:paraId="181438BA" w14:textId="77777777" w:rsidR="00A262F5" w:rsidRPr="00A6306D" w:rsidRDefault="00A262F5" w:rsidP="007164E9">
            <w:pPr>
              <w:spacing w:after="0"/>
              <w:jc w:val="both"/>
              <w:rPr>
                <w:rFonts w:ascii="Segoe UI" w:eastAsia="Segoe UI" w:hAnsi="Segoe UI" w:cs="Segoe UI"/>
                <w:sz w:val="18"/>
                <w:szCs w:val="18"/>
              </w:rPr>
            </w:pPr>
            <w:r w:rsidRPr="00A6306D">
              <w:rPr>
                <w:rFonts w:ascii="Segoe UI" w:eastAsia="Segoe UI" w:hAnsi="Segoe UI" w:cs="Segoe UI"/>
                <w:sz w:val="18"/>
                <w:szCs w:val="18"/>
              </w:rPr>
              <w:t xml:space="preserve"> As a user, I want to select and change the application language, so that I can use the app in my preferred language.</w:t>
            </w:r>
          </w:p>
        </w:tc>
      </w:tr>
      <w:tr w:rsidR="00A262F5" w:rsidRPr="00A6306D" w14:paraId="189B00E6" w14:textId="77777777" w:rsidTr="007164E9">
        <w:trPr>
          <w:trHeight w:val="300"/>
        </w:trPr>
        <w:tc>
          <w:tcPr>
            <w:tcW w:w="9128" w:type="dxa"/>
            <w:tcBorders>
              <w:top w:val="single" w:sz="8" w:space="0" w:color="auto"/>
              <w:left w:val="single" w:sz="8" w:space="0" w:color="000000" w:themeColor="text1"/>
              <w:bottom w:val="single" w:sz="8" w:space="0" w:color="000000" w:themeColor="text1"/>
              <w:right w:val="single" w:sz="8" w:space="0" w:color="000000" w:themeColor="text1"/>
            </w:tcBorders>
          </w:tcPr>
          <w:p w14:paraId="1D8529A2" w14:textId="77777777" w:rsidR="00A262F5" w:rsidRPr="00A6306D" w:rsidRDefault="00A262F5" w:rsidP="003C122C">
            <w:pPr>
              <w:pStyle w:val="Numberingparagraph"/>
              <w:rPr>
                <w:color w:val="000000" w:themeColor="text1"/>
              </w:rPr>
            </w:pPr>
            <w:r w:rsidRPr="7BE96108">
              <w:t xml:space="preserve">Feature Name </w:t>
            </w:r>
          </w:p>
        </w:tc>
      </w:tr>
      <w:tr w:rsidR="00A262F5" w:rsidRPr="00A6306D" w14:paraId="3D3438D8" w14:textId="77777777" w:rsidTr="007164E9">
        <w:trPr>
          <w:trHeight w:val="300"/>
        </w:trPr>
        <w:tc>
          <w:tcPr>
            <w:tcW w:w="91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7E3141" w14:textId="77777777" w:rsidR="00A262F5" w:rsidRPr="00A6306D" w:rsidRDefault="00A262F5" w:rsidP="007164E9">
            <w:pPr>
              <w:spacing w:after="0"/>
              <w:jc w:val="both"/>
              <w:rPr>
                <w:rFonts w:ascii="Segoe UI" w:eastAsia="Segoe UI" w:hAnsi="Segoe UI" w:cs="Segoe UI"/>
                <w:sz w:val="18"/>
                <w:szCs w:val="18"/>
              </w:rPr>
            </w:pPr>
            <w:r w:rsidRPr="00A6306D">
              <w:rPr>
                <w:rFonts w:ascii="Segoe UI" w:eastAsia="Segoe UI" w:hAnsi="Segoe UI" w:cs="Segoe UI"/>
                <w:sz w:val="18"/>
                <w:szCs w:val="18"/>
              </w:rPr>
              <w:t xml:space="preserve">User Profile Management </w:t>
            </w:r>
          </w:p>
        </w:tc>
      </w:tr>
      <w:tr w:rsidR="00A262F5" w:rsidRPr="00A6306D" w14:paraId="14985397" w14:textId="77777777" w:rsidTr="007164E9">
        <w:trPr>
          <w:trHeight w:val="300"/>
        </w:trPr>
        <w:tc>
          <w:tcPr>
            <w:tcW w:w="9128" w:type="dxa"/>
            <w:tcBorders>
              <w:top w:val="single" w:sz="8" w:space="0" w:color="000000" w:themeColor="text1"/>
              <w:left w:val="single" w:sz="8" w:space="0" w:color="auto"/>
              <w:bottom w:val="single" w:sz="8" w:space="0" w:color="auto"/>
              <w:right w:val="single" w:sz="8" w:space="0" w:color="auto"/>
            </w:tcBorders>
          </w:tcPr>
          <w:p w14:paraId="17759315" w14:textId="77777777" w:rsidR="00A262F5" w:rsidRPr="00A6306D" w:rsidRDefault="00A262F5" w:rsidP="003C122C">
            <w:pPr>
              <w:pStyle w:val="Numberingparagraph"/>
              <w:rPr>
                <w:color w:val="000000" w:themeColor="text1"/>
              </w:rPr>
            </w:pPr>
            <w:r w:rsidRPr="7BE96108">
              <w:t xml:space="preserve">Persona Involved </w:t>
            </w:r>
          </w:p>
        </w:tc>
      </w:tr>
      <w:tr w:rsidR="00A262F5" w:rsidRPr="00A6306D" w14:paraId="435B5CA5" w14:textId="77777777" w:rsidTr="007164E9">
        <w:trPr>
          <w:trHeight w:val="300"/>
        </w:trPr>
        <w:tc>
          <w:tcPr>
            <w:tcW w:w="9128" w:type="dxa"/>
            <w:tcBorders>
              <w:top w:val="single" w:sz="8" w:space="0" w:color="auto"/>
              <w:left w:val="single" w:sz="8" w:space="0" w:color="auto"/>
              <w:bottom w:val="single" w:sz="8" w:space="0" w:color="auto"/>
              <w:right w:val="single" w:sz="8" w:space="0" w:color="auto"/>
            </w:tcBorders>
          </w:tcPr>
          <w:p w14:paraId="32CB7BDB" w14:textId="77777777" w:rsidR="00A262F5" w:rsidRPr="00A6306D" w:rsidRDefault="00A262F5" w:rsidP="007164E9">
            <w:pPr>
              <w:spacing w:after="0"/>
              <w:jc w:val="both"/>
              <w:rPr>
                <w:rFonts w:ascii="Segoe UI" w:eastAsia="Segoe UI" w:hAnsi="Segoe UI" w:cs="Segoe UI"/>
                <w:sz w:val="18"/>
                <w:szCs w:val="18"/>
              </w:rPr>
            </w:pPr>
            <w:r w:rsidRPr="00A6306D">
              <w:rPr>
                <w:rFonts w:ascii="Segoe UI" w:eastAsia="Segoe UI" w:hAnsi="Segoe UI" w:cs="Segoe UI"/>
                <w:sz w:val="18"/>
                <w:szCs w:val="18"/>
              </w:rPr>
              <w:t xml:space="preserve">Banking Customer </w:t>
            </w:r>
          </w:p>
        </w:tc>
      </w:tr>
      <w:tr w:rsidR="00A262F5" w:rsidRPr="00A6306D" w14:paraId="06A63DAF" w14:textId="77777777" w:rsidTr="007164E9">
        <w:trPr>
          <w:trHeight w:val="300"/>
        </w:trPr>
        <w:tc>
          <w:tcPr>
            <w:tcW w:w="9128" w:type="dxa"/>
            <w:tcBorders>
              <w:top w:val="single" w:sz="8" w:space="0" w:color="auto"/>
              <w:left w:val="single" w:sz="8" w:space="0" w:color="auto"/>
              <w:bottom w:val="single" w:sz="8" w:space="0" w:color="auto"/>
              <w:right w:val="single" w:sz="8" w:space="0" w:color="auto"/>
            </w:tcBorders>
          </w:tcPr>
          <w:p w14:paraId="22FE08D9" w14:textId="77777777" w:rsidR="00A262F5" w:rsidRPr="00A6306D" w:rsidRDefault="00A262F5" w:rsidP="003C122C">
            <w:pPr>
              <w:pStyle w:val="Numberingparagraph"/>
              <w:rPr>
                <w:color w:val="000000" w:themeColor="text1"/>
              </w:rPr>
            </w:pPr>
            <w:r w:rsidRPr="7BE96108">
              <w:t xml:space="preserve">Entry Criteria </w:t>
            </w:r>
          </w:p>
        </w:tc>
      </w:tr>
      <w:tr w:rsidR="00A262F5" w:rsidRPr="00A6306D" w14:paraId="662A5577" w14:textId="77777777" w:rsidTr="007164E9">
        <w:trPr>
          <w:trHeight w:val="300"/>
        </w:trPr>
        <w:tc>
          <w:tcPr>
            <w:tcW w:w="9128" w:type="dxa"/>
            <w:tcBorders>
              <w:top w:val="single" w:sz="8" w:space="0" w:color="auto"/>
              <w:left w:val="single" w:sz="8" w:space="0" w:color="auto"/>
              <w:bottom w:val="single" w:sz="8" w:space="0" w:color="auto"/>
              <w:right w:val="single" w:sz="8" w:space="0" w:color="auto"/>
            </w:tcBorders>
          </w:tcPr>
          <w:p w14:paraId="329915AD" w14:textId="77777777" w:rsidR="00A262F5" w:rsidRPr="00A6306D" w:rsidRDefault="00A262F5" w:rsidP="00507F71">
            <w:pPr>
              <w:pStyle w:val="ListParagraph"/>
              <w:numPr>
                <w:ilvl w:val="0"/>
                <w:numId w:val="45"/>
              </w:numPr>
              <w:spacing w:before="240" w:after="240"/>
              <w:rPr>
                <w:rFonts w:ascii="Segoe UI" w:eastAsia="Segoe UI" w:hAnsi="Segoe UI" w:cs="Segoe UI"/>
              </w:rPr>
            </w:pPr>
            <w:r w:rsidRPr="00A6306D">
              <w:rPr>
                <w:rFonts w:ascii="Segoe UI" w:eastAsia="Segoe UI" w:hAnsi="Segoe UI" w:cs="Segoe UI"/>
                <w:sz w:val="18"/>
                <w:szCs w:val="18"/>
              </w:rPr>
              <w:t xml:space="preserve"> User is successfully logged into the mobile banking application.</w:t>
            </w:r>
          </w:p>
          <w:p w14:paraId="35E1630B" w14:textId="77777777" w:rsidR="00A262F5" w:rsidRPr="00A6306D" w:rsidRDefault="00A262F5" w:rsidP="00507F71">
            <w:pPr>
              <w:pStyle w:val="ListParagraph"/>
              <w:numPr>
                <w:ilvl w:val="0"/>
                <w:numId w:val="45"/>
              </w:numPr>
              <w:spacing w:before="0" w:after="160"/>
              <w:rPr>
                <w:rFonts w:ascii="Segoe UI" w:eastAsia="Segoe UI" w:hAnsi="Segoe UI" w:cs="Segoe UI"/>
              </w:rPr>
            </w:pPr>
            <w:r w:rsidRPr="00A6306D">
              <w:rPr>
                <w:rFonts w:ascii="Segoe UI" w:eastAsia="Segoe UI" w:hAnsi="Segoe UI" w:cs="Segoe UI"/>
                <w:sz w:val="18"/>
                <w:szCs w:val="18"/>
              </w:rPr>
              <w:t>User navigates to Profile Settings from the main menu.</w:t>
            </w:r>
          </w:p>
          <w:p w14:paraId="22A164A1" w14:textId="77777777" w:rsidR="00A262F5" w:rsidRPr="00A6306D" w:rsidRDefault="00A262F5" w:rsidP="00507F71">
            <w:pPr>
              <w:pStyle w:val="ListParagraph"/>
              <w:numPr>
                <w:ilvl w:val="0"/>
                <w:numId w:val="45"/>
              </w:numPr>
              <w:spacing w:before="0" w:after="160"/>
              <w:rPr>
                <w:rFonts w:ascii="Segoe UI" w:eastAsia="Segoe UI" w:hAnsi="Segoe UI" w:cs="Segoe UI"/>
              </w:rPr>
            </w:pPr>
            <w:r w:rsidRPr="00A6306D">
              <w:rPr>
                <w:rFonts w:ascii="Segoe UI" w:eastAsia="Segoe UI" w:hAnsi="Segoe UI" w:cs="Segoe UI"/>
                <w:sz w:val="18"/>
                <w:szCs w:val="18"/>
              </w:rPr>
              <w:t>“Change Language” option is visible on the Profile Settings screen.</w:t>
            </w:r>
          </w:p>
          <w:p w14:paraId="249E40D8" w14:textId="77777777" w:rsidR="00A262F5" w:rsidRPr="00A6306D" w:rsidRDefault="00A262F5" w:rsidP="00507F71">
            <w:pPr>
              <w:pStyle w:val="ListParagraph"/>
              <w:numPr>
                <w:ilvl w:val="0"/>
                <w:numId w:val="45"/>
              </w:numPr>
              <w:spacing w:before="0" w:after="160"/>
              <w:rPr>
                <w:rFonts w:ascii="Segoe UI" w:eastAsia="Segoe UI" w:hAnsi="Segoe UI" w:cs="Segoe UI"/>
              </w:rPr>
            </w:pPr>
            <w:r w:rsidRPr="00A6306D">
              <w:rPr>
                <w:rFonts w:ascii="Segoe UI" w:eastAsia="Segoe UI" w:hAnsi="Segoe UI" w:cs="Segoe UI"/>
                <w:sz w:val="18"/>
                <w:szCs w:val="18"/>
              </w:rPr>
              <w:t>System displays the current selected language (e.g., English).</w:t>
            </w:r>
          </w:p>
        </w:tc>
      </w:tr>
      <w:tr w:rsidR="00A262F5" w:rsidRPr="00A6306D" w14:paraId="6809FEBE" w14:textId="77777777" w:rsidTr="007164E9">
        <w:trPr>
          <w:trHeight w:val="300"/>
        </w:trPr>
        <w:tc>
          <w:tcPr>
            <w:tcW w:w="9128" w:type="dxa"/>
            <w:tcBorders>
              <w:top w:val="single" w:sz="8" w:space="0" w:color="auto"/>
              <w:left w:val="single" w:sz="8" w:space="0" w:color="auto"/>
              <w:bottom w:val="single" w:sz="8" w:space="0" w:color="auto"/>
              <w:right w:val="single" w:sz="8" w:space="0" w:color="auto"/>
            </w:tcBorders>
          </w:tcPr>
          <w:p w14:paraId="011D9C83" w14:textId="77777777" w:rsidR="00A262F5" w:rsidRPr="00A6306D" w:rsidRDefault="00A262F5" w:rsidP="003C122C">
            <w:pPr>
              <w:pStyle w:val="Numberingparagraph"/>
              <w:rPr>
                <w:color w:val="000000" w:themeColor="text1"/>
              </w:rPr>
            </w:pPr>
            <w:r w:rsidRPr="7BE96108">
              <w:t xml:space="preserve">Exit Criteria </w:t>
            </w:r>
          </w:p>
        </w:tc>
      </w:tr>
      <w:tr w:rsidR="00A262F5" w:rsidRPr="00A6306D" w14:paraId="462F42BE" w14:textId="77777777" w:rsidTr="007164E9">
        <w:trPr>
          <w:trHeight w:val="300"/>
        </w:trPr>
        <w:tc>
          <w:tcPr>
            <w:tcW w:w="9128" w:type="dxa"/>
            <w:tcBorders>
              <w:top w:val="single" w:sz="8" w:space="0" w:color="auto"/>
              <w:left w:val="single" w:sz="8" w:space="0" w:color="auto"/>
              <w:bottom w:val="single" w:sz="8" w:space="0" w:color="auto"/>
              <w:right w:val="single" w:sz="8" w:space="0" w:color="auto"/>
            </w:tcBorders>
          </w:tcPr>
          <w:p w14:paraId="627E9EDB" w14:textId="77777777" w:rsidR="00A262F5" w:rsidRPr="00A6306D" w:rsidRDefault="00A262F5" w:rsidP="00507F71">
            <w:pPr>
              <w:pStyle w:val="ListParagraph"/>
              <w:numPr>
                <w:ilvl w:val="0"/>
                <w:numId w:val="44"/>
              </w:numPr>
              <w:spacing w:before="240" w:after="240"/>
              <w:rPr>
                <w:rFonts w:ascii="Segoe UI" w:eastAsia="Segoe UI" w:hAnsi="Segoe UI" w:cs="Segoe UI"/>
              </w:rPr>
            </w:pPr>
            <w:r w:rsidRPr="00A6306D">
              <w:rPr>
                <w:rFonts w:ascii="Segoe UI" w:eastAsia="Segoe UI" w:hAnsi="Segoe UI" w:cs="Segoe UI"/>
                <w:sz w:val="18"/>
                <w:szCs w:val="18"/>
              </w:rPr>
              <w:t xml:space="preserve"> User taps the language toggle (e.g., English ↔ </w:t>
            </w:r>
            <w:r w:rsidRPr="00A6306D">
              <w:rPr>
                <w:rFonts w:ascii="Nirmala UI" w:eastAsia="Segoe UI" w:hAnsi="Nirmala UI" w:cs="Nirmala UI"/>
                <w:sz w:val="18"/>
                <w:szCs w:val="18"/>
              </w:rPr>
              <w:t>বাংলা</w:t>
            </w:r>
            <w:r w:rsidRPr="00A6306D">
              <w:rPr>
                <w:rFonts w:ascii="Segoe UI" w:eastAsia="Segoe UI" w:hAnsi="Segoe UI" w:cs="Segoe UI"/>
                <w:sz w:val="18"/>
                <w:szCs w:val="18"/>
              </w:rPr>
              <w:t>).</w:t>
            </w:r>
          </w:p>
          <w:p w14:paraId="2EA12914" w14:textId="77777777" w:rsidR="00A262F5" w:rsidRPr="00A6306D" w:rsidRDefault="00A262F5" w:rsidP="00507F71">
            <w:pPr>
              <w:pStyle w:val="ListParagraph"/>
              <w:numPr>
                <w:ilvl w:val="0"/>
                <w:numId w:val="44"/>
              </w:numPr>
              <w:spacing w:before="0" w:after="160"/>
              <w:rPr>
                <w:rFonts w:ascii="Segoe UI" w:eastAsia="Segoe UI" w:hAnsi="Segoe UI" w:cs="Segoe UI"/>
              </w:rPr>
            </w:pPr>
            <w:r w:rsidRPr="00A6306D">
              <w:rPr>
                <w:rFonts w:ascii="Segoe UI" w:eastAsia="Segoe UI" w:hAnsi="Segoe UI" w:cs="Segoe UI"/>
                <w:sz w:val="18"/>
                <w:szCs w:val="18"/>
              </w:rPr>
              <w:t>Selected language state changes visually on the toggle.</w:t>
            </w:r>
          </w:p>
          <w:p w14:paraId="77B19EDB" w14:textId="77777777" w:rsidR="00A262F5" w:rsidRPr="00A6306D" w:rsidRDefault="00A262F5" w:rsidP="00507F71">
            <w:pPr>
              <w:pStyle w:val="ListParagraph"/>
              <w:numPr>
                <w:ilvl w:val="0"/>
                <w:numId w:val="44"/>
              </w:numPr>
              <w:spacing w:before="0" w:after="160"/>
              <w:rPr>
                <w:rFonts w:ascii="Segoe UI" w:eastAsia="Segoe UI" w:hAnsi="Segoe UI" w:cs="Segoe UI"/>
              </w:rPr>
            </w:pPr>
            <w:r w:rsidRPr="00A6306D">
              <w:rPr>
                <w:rFonts w:ascii="Segoe UI" w:eastAsia="Segoe UI" w:hAnsi="Segoe UI" w:cs="Segoe UI"/>
                <w:sz w:val="18"/>
                <w:szCs w:val="18"/>
              </w:rPr>
              <w:t>System instantly updates all visible labels, buttons, and messages to the selected language.</w:t>
            </w:r>
          </w:p>
          <w:p w14:paraId="74283968" w14:textId="77777777" w:rsidR="00A262F5" w:rsidRPr="00A6306D" w:rsidRDefault="00A262F5" w:rsidP="00507F71">
            <w:pPr>
              <w:pStyle w:val="ListParagraph"/>
              <w:numPr>
                <w:ilvl w:val="0"/>
                <w:numId w:val="44"/>
              </w:numPr>
              <w:spacing w:before="0" w:after="160"/>
              <w:rPr>
                <w:rFonts w:ascii="Segoe UI" w:eastAsia="Segoe UI" w:hAnsi="Segoe UI" w:cs="Segoe UI"/>
              </w:rPr>
            </w:pPr>
            <w:r w:rsidRPr="00A6306D">
              <w:rPr>
                <w:rFonts w:ascii="Segoe UI" w:eastAsia="Segoe UI" w:hAnsi="Segoe UI" w:cs="Segoe UI"/>
                <w:sz w:val="18"/>
                <w:szCs w:val="18"/>
              </w:rPr>
              <w:t>Selection remains stored, so the next login opens in the same language.</w:t>
            </w:r>
          </w:p>
        </w:tc>
      </w:tr>
      <w:tr w:rsidR="00A262F5" w:rsidRPr="00A6306D" w14:paraId="5717D8A1" w14:textId="77777777" w:rsidTr="007164E9">
        <w:trPr>
          <w:trHeight w:val="300"/>
        </w:trPr>
        <w:tc>
          <w:tcPr>
            <w:tcW w:w="9128" w:type="dxa"/>
            <w:tcBorders>
              <w:top w:val="single" w:sz="8" w:space="0" w:color="auto"/>
              <w:left w:val="single" w:sz="8" w:space="0" w:color="auto"/>
              <w:bottom w:val="single" w:sz="8" w:space="0" w:color="auto"/>
              <w:right w:val="single" w:sz="8" w:space="0" w:color="auto"/>
            </w:tcBorders>
          </w:tcPr>
          <w:p w14:paraId="1E204586" w14:textId="77777777" w:rsidR="00A262F5" w:rsidRPr="00A6306D" w:rsidRDefault="00A262F5" w:rsidP="007164E9">
            <w:pPr>
              <w:shd w:val="clear" w:color="auto" w:fill="FFFFFF" w:themeFill="background1"/>
              <w:spacing w:after="0"/>
              <w:ind w:left="360" w:hanging="360"/>
              <w:jc w:val="both"/>
              <w:rPr>
                <w:rFonts w:ascii="Segoe UI" w:eastAsia="Segoe UI" w:hAnsi="Segoe UI" w:cs="Segoe UI"/>
                <w:b/>
                <w:bCs/>
                <w:color w:val="000000" w:themeColor="text1"/>
                <w:sz w:val="18"/>
                <w:szCs w:val="18"/>
              </w:rPr>
            </w:pPr>
            <w:r w:rsidRPr="00A6306D">
              <w:rPr>
                <w:rFonts w:ascii="Segoe UI" w:eastAsia="Segoe UI" w:hAnsi="Segoe UI" w:cs="Segoe UI"/>
                <w:b/>
                <w:bCs/>
                <w:color w:val="000000" w:themeColor="text1"/>
                <w:sz w:val="18"/>
                <w:szCs w:val="18"/>
              </w:rPr>
              <w:t xml:space="preserve">Business Rules </w:t>
            </w:r>
          </w:p>
        </w:tc>
      </w:tr>
      <w:tr w:rsidR="00A262F5" w:rsidRPr="00A6306D" w14:paraId="497A9B3A" w14:textId="77777777" w:rsidTr="007164E9">
        <w:trPr>
          <w:trHeight w:val="300"/>
        </w:trPr>
        <w:tc>
          <w:tcPr>
            <w:tcW w:w="9128" w:type="dxa"/>
            <w:tcBorders>
              <w:top w:val="single" w:sz="8" w:space="0" w:color="auto"/>
              <w:left w:val="single" w:sz="8" w:space="0" w:color="auto"/>
              <w:bottom w:val="single" w:sz="8" w:space="0" w:color="auto"/>
              <w:right w:val="single" w:sz="8" w:space="0" w:color="auto"/>
            </w:tcBorders>
          </w:tcPr>
          <w:p w14:paraId="48DE861C" w14:textId="77777777" w:rsidR="00A262F5" w:rsidRPr="00A6306D" w:rsidRDefault="00A262F5" w:rsidP="00507F71">
            <w:pPr>
              <w:pStyle w:val="ListParagraph"/>
              <w:numPr>
                <w:ilvl w:val="0"/>
                <w:numId w:val="43"/>
              </w:numPr>
              <w:spacing w:before="240" w:after="240"/>
              <w:rPr>
                <w:rFonts w:ascii="Segoe UI" w:eastAsia="Segoe UI" w:hAnsi="Segoe UI" w:cs="Segoe UI"/>
              </w:rPr>
            </w:pPr>
            <w:r w:rsidRPr="00A6306D">
              <w:rPr>
                <w:rFonts w:ascii="Segoe UI" w:eastAsia="Segoe UI" w:hAnsi="Segoe UI" w:cs="Segoe UI"/>
                <w:sz w:val="18"/>
                <w:szCs w:val="18"/>
              </w:rPr>
              <w:t xml:space="preserve"> Language options are limited to those configured by the system admin (e.g., English and </w:t>
            </w:r>
            <w:r w:rsidRPr="00A6306D">
              <w:rPr>
                <w:rFonts w:ascii="Nirmala UI" w:eastAsia="Segoe UI" w:hAnsi="Nirmala UI" w:cs="Nirmala UI"/>
                <w:sz w:val="18"/>
                <w:szCs w:val="18"/>
              </w:rPr>
              <w:t>বাংলা</w:t>
            </w:r>
            <w:r w:rsidRPr="00A6306D">
              <w:rPr>
                <w:rFonts w:ascii="Segoe UI" w:eastAsia="Segoe UI" w:hAnsi="Segoe UI" w:cs="Segoe UI"/>
                <w:sz w:val="18"/>
                <w:szCs w:val="18"/>
              </w:rPr>
              <w:t>).</w:t>
            </w:r>
          </w:p>
          <w:p w14:paraId="1BCBB00C" w14:textId="77777777" w:rsidR="00A262F5" w:rsidRPr="00AF7DFA" w:rsidRDefault="00A262F5" w:rsidP="00507F71">
            <w:pPr>
              <w:pStyle w:val="ListParagraph"/>
              <w:numPr>
                <w:ilvl w:val="0"/>
                <w:numId w:val="43"/>
              </w:numPr>
              <w:spacing w:before="240" w:after="240"/>
              <w:rPr>
                <w:rFonts w:ascii="Segoe UI" w:eastAsia="Segoe UI" w:hAnsi="Segoe UI" w:cs="Segoe UI"/>
              </w:rPr>
            </w:pPr>
            <w:r w:rsidRPr="00A6306D">
              <w:rPr>
                <w:rFonts w:ascii="Segoe UI" w:eastAsia="Segoe UI" w:hAnsi="Segoe UI" w:cs="Segoe UI"/>
                <w:sz w:val="18"/>
                <w:szCs w:val="18"/>
              </w:rPr>
              <w:t>When user toggles the language switch:</w:t>
            </w:r>
          </w:p>
          <w:p w14:paraId="702D87F6" w14:textId="77777777" w:rsidR="00A262F5" w:rsidRPr="00AF7DFA" w:rsidRDefault="00A262F5" w:rsidP="006F1173">
            <w:pPr>
              <w:pStyle w:val="ListParagraph"/>
              <w:numPr>
                <w:ilvl w:val="0"/>
                <w:numId w:val="395"/>
              </w:numPr>
              <w:spacing w:before="240" w:after="240"/>
              <w:rPr>
                <w:rFonts w:ascii="Segoe UI" w:eastAsia="Segoe UI" w:hAnsi="Segoe UI" w:cs="Segoe UI"/>
              </w:rPr>
            </w:pPr>
            <w:r w:rsidRPr="00AF7DFA">
              <w:rPr>
                <w:rFonts w:ascii="Segoe UI" w:eastAsia="Segoe UI" w:hAnsi="Segoe UI" w:cs="Segoe UI"/>
                <w:sz w:val="18"/>
                <w:szCs w:val="18"/>
              </w:rPr>
              <w:t>Interface text changes immediately without page reload.</w:t>
            </w:r>
          </w:p>
          <w:p w14:paraId="1DC5CCC6" w14:textId="77777777" w:rsidR="00A262F5" w:rsidRPr="00A6306D" w:rsidRDefault="00A262F5" w:rsidP="00507F71">
            <w:pPr>
              <w:pStyle w:val="ListParagraph"/>
              <w:numPr>
                <w:ilvl w:val="0"/>
                <w:numId w:val="43"/>
              </w:numPr>
              <w:spacing w:before="240" w:after="240"/>
              <w:rPr>
                <w:rFonts w:ascii="Segoe UI" w:eastAsia="Segoe UI" w:hAnsi="Segoe UI" w:cs="Segoe UI"/>
              </w:rPr>
            </w:pPr>
            <w:r w:rsidRPr="00A6306D">
              <w:rPr>
                <w:rFonts w:ascii="Segoe UI" w:eastAsia="Segoe UI" w:hAnsi="Segoe UI" w:cs="Segoe UI"/>
                <w:sz w:val="18"/>
                <w:szCs w:val="18"/>
              </w:rPr>
              <w:t>The selected language value is saved to the user’s app preferences.</w:t>
            </w:r>
          </w:p>
          <w:p w14:paraId="484D8AB1" w14:textId="77777777" w:rsidR="00A262F5" w:rsidRPr="00A6306D" w:rsidRDefault="00A262F5" w:rsidP="00507F71">
            <w:pPr>
              <w:pStyle w:val="ListParagraph"/>
              <w:numPr>
                <w:ilvl w:val="0"/>
                <w:numId w:val="43"/>
              </w:numPr>
              <w:spacing w:before="240" w:after="240"/>
              <w:rPr>
                <w:rFonts w:ascii="Segoe UI" w:eastAsia="Segoe UI" w:hAnsi="Segoe UI" w:cs="Segoe UI"/>
              </w:rPr>
            </w:pPr>
            <w:r w:rsidRPr="00A6306D">
              <w:rPr>
                <w:rFonts w:ascii="Segoe UI" w:eastAsia="Segoe UI" w:hAnsi="Segoe UI" w:cs="Segoe UI"/>
                <w:sz w:val="18"/>
                <w:szCs w:val="18"/>
              </w:rPr>
              <w:t>Language preference persists across sessions until changed again.</w:t>
            </w:r>
          </w:p>
          <w:p w14:paraId="61CE7C12" w14:textId="77777777" w:rsidR="00A262F5" w:rsidRPr="00A6306D" w:rsidRDefault="00A262F5" w:rsidP="00507F71">
            <w:pPr>
              <w:pStyle w:val="ListParagraph"/>
              <w:numPr>
                <w:ilvl w:val="0"/>
                <w:numId w:val="43"/>
              </w:numPr>
              <w:spacing w:before="240" w:after="240"/>
              <w:rPr>
                <w:rFonts w:ascii="Segoe UI" w:eastAsia="Segoe UI" w:hAnsi="Segoe UI" w:cs="Segoe UI"/>
              </w:rPr>
            </w:pPr>
            <w:r w:rsidRPr="00A6306D">
              <w:rPr>
                <w:rFonts w:ascii="Segoe UI" w:eastAsia="Segoe UI" w:hAnsi="Segoe UI" w:cs="Segoe UI"/>
                <w:sz w:val="18"/>
                <w:szCs w:val="18"/>
              </w:rPr>
              <w:t>Language toggle must display both available options clearly.</w:t>
            </w:r>
          </w:p>
        </w:tc>
      </w:tr>
      <w:tr w:rsidR="00A262F5" w:rsidRPr="00A6306D" w14:paraId="7D6885E0" w14:textId="77777777" w:rsidTr="007164E9">
        <w:trPr>
          <w:trHeight w:val="300"/>
        </w:trPr>
        <w:tc>
          <w:tcPr>
            <w:tcW w:w="9128" w:type="dxa"/>
            <w:tcBorders>
              <w:top w:val="single" w:sz="8" w:space="0" w:color="auto"/>
              <w:left w:val="single" w:sz="8" w:space="0" w:color="auto"/>
              <w:bottom w:val="single" w:sz="8" w:space="0" w:color="auto"/>
              <w:right w:val="single" w:sz="8" w:space="0" w:color="auto"/>
            </w:tcBorders>
          </w:tcPr>
          <w:p w14:paraId="7FA1CDFE" w14:textId="77777777" w:rsidR="00A262F5" w:rsidRPr="00A6306D" w:rsidRDefault="00A262F5" w:rsidP="003C122C">
            <w:pPr>
              <w:pStyle w:val="Numberingparagraph"/>
              <w:rPr>
                <w:color w:val="000000" w:themeColor="text1"/>
              </w:rPr>
            </w:pPr>
            <w:r w:rsidRPr="7BE96108">
              <w:t xml:space="preserve">Acceptance criteria </w:t>
            </w:r>
          </w:p>
        </w:tc>
      </w:tr>
      <w:tr w:rsidR="00A262F5" w:rsidRPr="00A6306D" w14:paraId="5D7AB12A" w14:textId="77777777" w:rsidTr="007164E9">
        <w:trPr>
          <w:trHeight w:val="300"/>
        </w:trPr>
        <w:tc>
          <w:tcPr>
            <w:tcW w:w="9128" w:type="dxa"/>
            <w:tcBorders>
              <w:top w:val="single" w:sz="8" w:space="0" w:color="auto"/>
              <w:left w:val="single" w:sz="8" w:space="0" w:color="auto"/>
              <w:bottom w:val="single" w:sz="8" w:space="0" w:color="auto"/>
              <w:right w:val="single" w:sz="8" w:space="0" w:color="auto"/>
            </w:tcBorders>
          </w:tcPr>
          <w:p w14:paraId="2DE4E547" w14:textId="77777777" w:rsidR="00A262F5" w:rsidRPr="00A6306D" w:rsidRDefault="00A262F5" w:rsidP="00507F71">
            <w:pPr>
              <w:pStyle w:val="ListParagraph"/>
              <w:numPr>
                <w:ilvl w:val="0"/>
                <w:numId w:val="42"/>
              </w:numPr>
              <w:spacing w:before="240" w:after="240"/>
              <w:rPr>
                <w:rFonts w:ascii="Segoe UI" w:eastAsia="Segoe UI" w:hAnsi="Segoe UI" w:cs="Segoe UI"/>
              </w:rPr>
            </w:pPr>
            <w:r w:rsidRPr="00A6306D">
              <w:rPr>
                <w:rFonts w:ascii="Segoe UI" w:eastAsia="Segoe UI" w:hAnsi="Segoe UI" w:cs="Segoe UI"/>
                <w:sz w:val="18"/>
                <w:szCs w:val="18"/>
              </w:rPr>
              <w:t>“Change Language” toggle is visible in the Profile Settings screen.</w:t>
            </w:r>
          </w:p>
          <w:p w14:paraId="413C94DB" w14:textId="77777777" w:rsidR="00A262F5" w:rsidRPr="00A6306D" w:rsidRDefault="00A262F5" w:rsidP="00507F71">
            <w:pPr>
              <w:pStyle w:val="ListParagraph"/>
              <w:numPr>
                <w:ilvl w:val="0"/>
                <w:numId w:val="42"/>
              </w:numPr>
              <w:spacing w:before="0" w:after="160"/>
              <w:rPr>
                <w:rFonts w:ascii="Segoe UI" w:eastAsia="Segoe UI" w:hAnsi="Segoe UI" w:cs="Segoe UI"/>
              </w:rPr>
            </w:pPr>
            <w:r w:rsidRPr="00A6306D">
              <w:rPr>
                <w:rFonts w:ascii="Segoe UI" w:eastAsia="Segoe UI" w:hAnsi="Segoe UI" w:cs="Segoe UI"/>
                <w:sz w:val="18"/>
                <w:szCs w:val="18"/>
              </w:rPr>
              <w:t xml:space="preserve">Toggle accurately reflects the current language (English or </w:t>
            </w:r>
            <w:r w:rsidRPr="00A6306D">
              <w:rPr>
                <w:rFonts w:ascii="Nirmala UI" w:eastAsia="Segoe UI" w:hAnsi="Nirmala UI" w:cs="Nirmala UI"/>
                <w:sz w:val="18"/>
                <w:szCs w:val="18"/>
              </w:rPr>
              <w:t>বাংলা</w:t>
            </w:r>
            <w:r w:rsidRPr="00A6306D">
              <w:rPr>
                <w:rFonts w:ascii="Segoe UI" w:eastAsia="Segoe UI" w:hAnsi="Segoe UI" w:cs="Segoe UI"/>
                <w:sz w:val="18"/>
                <w:szCs w:val="18"/>
              </w:rPr>
              <w:t>).</w:t>
            </w:r>
          </w:p>
          <w:p w14:paraId="4C277B03" w14:textId="77777777" w:rsidR="00A262F5" w:rsidRPr="00A6306D" w:rsidRDefault="00A262F5" w:rsidP="00507F71">
            <w:pPr>
              <w:pStyle w:val="ListParagraph"/>
              <w:numPr>
                <w:ilvl w:val="0"/>
                <w:numId w:val="42"/>
              </w:numPr>
              <w:spacing w:before="0" w:after="160"/>
              <w:rPr>
                <w:rFonts w:ascii="Segoe UI" w:eastAsia="Segoe UI" w:hAnsi="Segoe UI" w:cs="Segoe UI"/>
              </w:rPr>
            </w:pPr>
            <w:r w:rsidRPr="00A6306D">
              <w:rPr>
                <w:rFonts w:ascii="Segoe UI" w:eastAsia="Segoe UI" w:hAnsi="Segoe UI" w:cs="Segoe UI"/>
                <w:sz w:val="18"/>
                <w:szCs w:val="18"/>
              </w:rPr>
              <w:t>When switched, UI text changes immediately throughout the app.</w:t>
            </w:r>
          </w:p>
          <w:p w14:paraId="21A6F9AF" w14:textId="77777777" w:rsidR="00A262F5" w:rsidRPr="00A6306D" w:rsidRDefault="00A262F5" w:rsidP="00507F71">
            <w:pPr>
              <w:pStyle w:val="ListParagraph"/>
              <w:numPr>
                <w:ilvl w:val="0"/>
                <w:numId w:val="42"/>
              </w:numPr>
              <w:spacing w:before="0" w:after="160"/>
              <w:rPr>
                <w:rFonts w:ascii="Segoe UI" w:eastAsia="Segoe UI" w:hAnsi="Segoe UI" w:cs="Segoe UI"/>
              </w:rPr>
            </w:pPr>
            <w:r w:rsidRPr="00A6306D">
              <w:rPr>
                <w:rFonts w:ascii="Segoe UI" w:eastAsia="Segoe UI" w:hAnsi="Segoe UI" w:cs="Segoe UI"/>
                <w:sz w:val="18"/>
                <w:szCs w:val="18"/>
              </w:rPr>
              <w:t>Language preference remains after the user logs out and logs back in.</w:t>
            </w:r>
          </w:p>
          <w:p w14:paraId="1DC56F04" w14:textId="77777777" w:rsidR="00A262F5" w:rsidRPr="00A6306D" w:rsidRDefault="00A262F5" w:rsidP="00507F71">
            <w:pPr>
              <w:pStyle w:val="ListParagraph"/>
              <w:numPr>
                <w:ilvl w:val="0"/>
                <w:numId w:val="42"/>
              </w:numPr>
              <w:spacing w:before="0" w:after="160"/>
              <w:rPr>
                <w:rFonts w:ascii="Segoe UI" w:eastAsia="Segoe UI" w:hAnsi="Segoe UI" w:cs="Segoe UI"/>
              </w:rPr>
            </w:pPr>
            <w:r w:rsidRPr="00A6306D">
              <w:rPr>
                <w:rFonts w:ascii="Segoe UI" w:eastAsia="Segoe UI" w:hAnsi="Segoe UI" w:cs="Segoe UI"/>
                <w:sz w:val="18"/>
                <w:szCs w:val="18"/>
              </w:rPr>
              <w:t>No system errors occur during toggle or language switch.</w:t>
            </w:r>
          </w:p>
          <w:p w14:paraId="3A40A806" w14:textId="77777777" w:rsidR="00A262F5" w:rsidRPr="00A6306D" w:rsidRDefault="00A262F5" w:rsidP="00507F71">
            <w:pPr>
              <w:pStyle w:val="ListParagraph"/>
              <w:numPr>
                <w:ilvl w:val="0"/>
                <w:numId w:val="42"/>
              </w:numPr>
              <w:spacing w:before="0" w:after="160"/>
              <w:rPr>
                <w:rFonts w:ascii="Segoe UI" w:eastAsia="Segoe UI" w:hAnsi="Segoe UI" w:cs="Segoe UI"/>
              </w:rPr>
            </w:pPr>
            <w:r w:rsidRPr="00A6306D">
              <w:rPr>
                <w:rFonts w:ascii="Segoe UI" w:eastAsia="Segoe UI" w:hAnsi="Segoe UI" w:cs="Segoe UI"/>
                <w:sz w:val="18"/>
                <w:szCs w:val="18"/>
              </w:rPr>
              <w:t>User can continue normal navigation after changing language.</w:t>
            </w:r>
          </w:p>
        </w:tc>
      </w:tr>
    </w:tbl>
    <w:p w14:paraId="46EB80EF" w14:textId="77777777" w:rsidR="00A262F5" w:rsidRPr="00A6306D" w:rsidRDefault="00A262F5" w:rsidP="00A262F5">
      <w:pPr>
        <w:pStyle w:val="Nor"/>
      </w:pPr>
      <w:r w:rsidRPr="00A6306D">
        <w:t xml:space="preserve"> </w:t>
      </w:r>
    </w:p>
    <w:p w14:paraId="53BE2125" w14:textId="77777777" w:rsidR="00A262F5" w:rsidRPr="00A6306D" w:rsidRDefault="00A262F5" w:rsidP="003C122C">
      <w:pPr>
        <w:pStyle w:val="SHeading3"/>
        <w:rPr>
          <w:rFonts w:ascii="Segoe UI" w:hAnsi="Segoe UI" w:cs="Segoe UI"/>
        </w:rPr>
      </w:pPr>
      <w:bookmarkStart w:id="272" w:name="_Toc210663677"/>
      <w:bookmarkStart w:id="273" w:name="_Toc228357008"/>
      <w:r>
        <w:t>User Story: Log Out Securely</w:t>
      </w:r>
      <w:bookmarkEnd w:id="272"/>
      <w:bookmarkEnd w:id="273"/>
      <w:r>
        <w:t xml:space="preserve">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128"/>
      </w:tblGrid>
      <w:tr w:rsidR="00A262F5" w:rsidRPr="00A6306D" w14:paraId="6D8B063C" w14:textId="77777777" w:rsidTr="007164E9">
        <w:trPr>
          <w:trHeight w:val="300"/>
        </w:trPr>
        <w:tc>
          <w:tcPr>
            <w:tcW w:w="9128" w:type="dxa"/>
            <w:tcBorders>
              <w:top w:val="single" w:sz="8" w:space="0" w:color="auto"/>
              <w:left w:val="single" w:sz="8" w:space="0" w:color="auto"/>
              <w:bottom w:val="single" w:sz="8" w:space="0" w:color="auto"/>
              <w:right w:val="single" w:sz="8" w:space="0" w:color="auto"/>
            </w:tcBorders>
          </w:tcPr>
          <w:p w14:paraId="400A7DDB" w14:textId="77777777" w:rsidR="00A262F5" w:rsidRPr="00A6306D" w:rsidRDefault="00A262F5" w:rsidP="003C122C">
            <w:pPr>
              <w:pStyle w:val="Numberingparagraph"/>
              <w:rPr>
                <w:color w:val="000000" w:themeColor="text1"/>
              </w:rPr>
            </w:pPr>
            <w:r w:rsidRPr="7BE96108">
              <w:t xml:space="preserve">User Story </w:t>
            </w:r>
          </w:p>
        </w:tc>
      </w:tr>
      <w:tr w:rsidR="00A262F5" w:rsidRPr="00A6306D" w14:paraId="5234B1B3" w14:textId="77777777" w:rsidTr="007164E9">
        <w:trPr>
          <w:trHeight w:val="300"/>
        </w:trPr>
        <w:tc>
          <w:tcPr>
            <w:tcW w:w="9128" w:type="dxa"/>
            <w:tcBorders>
              <w:top w:val="single" w:sz="8" w:space="0" w:color="auto"/>
              <w:left w:val="single" w:sz="8" w:space="0" w:color="auto"/>
              <w:bottom w:val="single" w:sz="8" w:space="0" w:color="auto"/>
              <w:right w:val="single" w:sz="8" w:space="0" w:color="auto"/>
            </w:tcBorders>
          </w:tcPr>
          <w:p w14:paraId="097B172C" w14:textId="77777777" w:rsidR="00A262F5" w:rsidRPr="00A6306D" w:rsidRDefault="00A262F5" w:rsidP="007164E9">
            <w:pPr>
              <w:spacing w:after="0"/>
              <w:jc w:val="both"/>
              <w:rPr>
                <w:rFonts w:ascii="Segoe UI" w:eastAsia="Segoe UI" w:hAnsi="Segoe UI" w:cs="Segoe UI"/>
                <w:sz w:val="18"/>
                <w:szCs w:val="18"/>
              </w:rPr>
            </w:pPr>
            <w:r w:rsidRPr="00A6306D">
              <w:rPr>
                <w:rFonts w:ascii="Segoe UI" w:eastAsia="Segoe UI" w:hAnsi="Segoe UI" w:cs="Segoe UI"/>
                <w:sz w:val="18"/>
                <w:szCs w:val="18"/>
              </w:rPr>
              <w:t xml:space="preserve"> As a user, I want a secure option to log out of the app, so that I can ensure no one else can access my account from my device.</w:t>
            </w:r>
          </w:p>
        </w:tc>
      </w:tr>
      <w:tr w:rsidR="00A262F5" w:rsidRPr="00A6306D" w14:paraId="5D5C691F" w14:textId="77777777" w:rsidTr="007164E9">
        <w:trPr>
          <w:trHeight w:val="300"/>
        </w:trPr>
        <w:tc>
          <w:tcPr>
            <w:tcW w:w="9128" w:type="dxa"/>
            <w:tcBorders>
              <w:top w:val="single" w:sz="8" w:space="0" w:color="auto"/>
              <w:left w:val="single" w:sz="8" w:space="0" w:color="000000" w:themeColor="text1"/>
              <w:bottom w:val="single" w:sz="8" w:space="0" w:color="000000" w:themeColor="text1"/>
              <w:right w:val="single" w:sz="8" w:space="0" w:color="000000" w:themeColor="text1"/>
            </w:tcBorders>
          </w:tcPr>
          <w:p w14:paraId="4A91FB24" w14:textId="77777777" w:rsidR="00A262F5" w:rsidRPr="00A6306D" w:rsidRDefault="00A262F5" w:rsidP="003C122C">
            <w:pPr>
              <w:pStyle w:val="Numberingparagraph"/>
              <w:rPr>
                <w:color w:val="000000" w:themeColor="text1"/>
              </w:rPr>
            </w:pPr>
            <w:r w:rsidRPr="7BE96108">
              <w:t xml:space="preserve">Feature Name </w:t>
            </w:r>
          </w:p>
        </w:tc>
      </w:tr>
      <w:tr w:rsidR="00A262F5" w:rsidRPr="00A6306D" w14:paraId="6847E062" w14:textId="77777777" w:rsidTr="007164E9">
        <w:trPr>
          <w:trHeight w:val="300"/>
        </w:trPr>
        <w:tc>
          <w:tcPr>
            <w:tcW w:w="91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39AA52" w14:textId="77777777" w:rsidR="00A262F5" w:rsidRPr="00A6306D" w:rsidRDefault="00A262F5" w:rsidP="007164E9">
            <w:pPr>
              <w:spacing w:after="0"/>
              <w:jc w:val="both"/>
              <w:rPr>
                <w:rFonts w:ascii="Segoe UI" w:eastAsia="Segoe UI" w:hAnsi="Segoe UI" w:cs="Segoe UI"/>
                <w:sz w:val="18"/>
                <w:szCs w:val="18"/>
              </w:rPr>
            </w:pPr>
            <w:r w:rsidRPr="00A6306D">
              <w:rPr>
                <w:rFonts w:ascii="Segoe UI" w:eastAsia="Segoe UI" w:hAnsi="Segoe UI" w:cs="Segoe UI"/>
                <w:sz w:val="18"/>
                <w:szCs w:val="18"/>
              </w:rPr>
              <w:t xml:space="preserve">User Profile Management </w:t>
            </w:r>
          </w:p>
        </w:tc>
      </w:tr>
      <w:tr w:rsidR="00A262F5" w:rsidRPr="00A6306D" w14:paraId="1BADC0F1" w14:textId="77777777" w:rsidTr="007164E9">
        <w:trPr>
          <w:trHeight w:val="300"/>
        </w:trPr>
        <w:tc>
          <w:tcPr>
            <w:tcW w:w="9128" w:type="dxa"/>
            <w:tcBorders>
              <w:top w:val="single" w:sz="8" w:space="0" w:color="000000" w:themeColor="text1"/>
              <w:left w:val="single" w:sz="8" w:space="0" w:color="auto"/>
              <w:bottom w:val="single" w:sz="8" w:space="0" w:color="auto"/>
              <w:right w:val="single" w:sz="8" w:space="0" w:color="auto"/>
            </w:tcBorders>
          </w:tcPr>
          <w:p w14:paraId="2877EC37" w14:textId="77777777" w:rsidR="00A262F5" w:rsidRPr="00A6306D" w:rsidRDefault="00A262F5" w:rsidP="003C122C">
            <w:pPr>
              <w:pStyle w:val="Numberingparagraph"/>
              <w:rPr>
                <w:color w:val="000000" w:themeColor="text1"/>
              </w:rPr>
            </w:pPr>
            <w:r w:rsidRPr="7BE96108">
              <w:t xml:space="preserve">Persona Involved </w:t>
            </w:r>
          </w:p>
        </w:tc>
      </w:tr>
      <w:tr w:rsidR="00A262F5" w:rsidRPr="00A6306D" w14:paraId="7D0FAA4E" w14:textId="77777777" w:rsidTr="007164E9">
        <w:trPr>
          <w:trHeight w:val="300"/>
        </w:trPr>
        <w:tc>
          <w:tcPr>
            <w:tcW w:w="9128" w:type="dxa"/>
            <w:tcBorders>
              <w:top w:val="single" w:sz="8" w:space="0" w:color="auto"/>
              <w:left w:val="single" w:sz="8" w:space="0" w:color="auto"/>
              <w:bottom w:val="single" w:sz="8" w:space="0" w:color="auto"/>
              <w:right w:val="single" w:sz="8" w:space="0" w:color="auto"/>
            </w:tcBorders>
          </w:tcPr>
          <w:p w14:paraId="73CF918C" w14:textId="77777777" w:rsidR="00A262F5" w:rsidRPr="00A6306D" w:rsidRDefault="00A262F5" w:rsidP="007164E9">
            <w:pPr>
              <w:spacing w:after="0"/>
              <w:jc w:val="both"/>
              <w:rPr>
                <w:rFonts w:ascii="Segoe UI" w:eastAsia="Segoe UI" w:hAnsi="Segoe UI" w:cs="Segoe UI"/>
                <w:sz w:val="18"/>
                <w:szCs w:val="18"/>
              </w:rPr>
            </w:pPr>
            <w:r w:rsidRPr="00A6306D">
              <w:rPr>
                <w:rFonts w:ascii="Segoe UI" w:eastAsia="Segoe UI" w:hAnsi="Segoe UI" w:cs="Segoe UI"/>
                <w:sz w:val="18"/>
                <w:szCs w:val="18"/>
              </w:rPr>
              <w:t xml:space="preserve">Banking Customer </w:t>
            </w:r>
          </w:p>
        </w:tc>
      </w:tr>
      <w:tr w:rsidR="00A262F5" w:rsidRPr="00A6306D" w14:paraId="36669A1A" w14:textId="77777777" w:rsidTr="007164E9">
        <w:trPr>
          <w:trHeight w:val="300"/>
        </w:trPr>
        <w:tc>
          <w:tcPr>
            <w:tcW w:w="9128" w:type="dxa"/>
            <w:tcBorders>
              <w:top w:val="single" w:sz="8" w:space="0" w:color="auto"/>
              <w:left w:val="single" w:sz="8" w:space="0" w:color="auto"/>
              <w:bottom w:val="single" w:sz="8" w:space="0" w:color="auto"/>
              <w:right w:val="single" w:sz="8" w:space="0" w:color="auto"/>
            </w:tcBorders>
          </w:tcPr>
          <w:p w14:paraId="5D057BAE" w14:textId="77777777" w:rsidR="00A262F5" w:rsidRPr="00A6306D" w:rsidRDefault="00A262F5" w:rsidP="003C122C">
            <w:pPr>
              <w:pStyle w:val="Numberingparagraph"/>
              <w:rPr>
                <w:color w:val="000000" w:themeColor="text1"/>
              </w:rPr>
            </w:pPr>
            <w:r w:rsidRPr="7BE96108">
              <w:t xml:space="preserve">Entry Criteria </w:t>
            </w:r>
          </w:p>
        </w:tc>
      </w:tr>
      <w:tr w:rsidR="00A262F5" w:rsidRPr="00A6306D" w14:paraId="66AD10B7" w14:textId="77777777" w:rsidTr="007164E9">
        <w:trPr>
          <w:trHeight w:val="300"/>
        </w:trPr>
        <w:tc>
          <w:tcPr>
            <w:tcW w:w="9128" w:type="dxa"/>
            <w:tcBorders>
              <w:top w:val="single" w:sz="8" w:space="0" w:color="auto"/>
              <w:left w:val="single" w:sz="8" w:space="0" w:color="auto"/>
              <w:bottom w:val="single" w:sz="8" w:space="0" w:color="auto"/>
              <w:right w:val="single" w:sz="8" w:space="0" w:color="auto"/>
            </w:tcBorders>
          </w:tcPr>
          <w:p w14:paraId="1932B3C2" w14:textId="77777777" w:rsidR="00A262F5" w:rsidRPr="00A6306D" w:rsidRDefault="00A262F5" w:rsidP="00507F71">
            <w:pPr>
              <w:pStyle w:val="ListParagraph"/>
              <w:numPr>
                <w:ilvl w:val="0"/>
                <w:numId w:val="41"/>
              </w:numPr>
              <w:spacing w:before="240" w:after="240"/>
              <w:rPr>
                <w:rFonts w:ascii="Segoe UI" w:eastAsia="Segoe UI" w:hAnsi="Segoe UI" w:cs="Segoe UI"/>
              </w:rPr>
            </w:pPr>
            <w:r w:rsidRPr="00A6306D">
              <w:rPr>
                <w:rFonts w:ascii="Segoe UI" w:eastAsia="Segoe UI" w:hAnsi="Segoe UI" w:cs="Segoe UI"/>
                <w:sz w:val="18"/>
                <w:szCs w:val="18"/>
              </w:rPr>
              <w:t>User is logged into the mobile banking application successfully.</w:t>
            </w:r>
          </w:p>
          <w:p w14:paraId="4926EAEC" w14:textId="77777777" w:rsidR="00A262F5" w:rsidRPr="00A6306D" w:rsidRDefault="00A262F5" w:rsidP="00507F71">
            <w:pPr>
              <w:pStyle w:val="ListParagraph"/>
              <w:numPr>
                <w:ilvl w:val="0"/>
                <w:numId w:val="41"/>
              </w:numPr>
              <w:spacing w:before="0" w:after="160"/>
              <w:rPr>
                <w:rFonts w:ascii="Segoe UI" w:eastAsia="Segoe UI" w:hAnsi="Segoe UI" w:cs="Segoe UI"/>
              </w:rPr>
            </w:pPr>
            <w:r w:rsidRPr="00A6306D">
              <w:rPr>
                <w:rFonts w:ascii="Segoe UI" w:eastAsia="Segoe UI" w:hAnsi="Segoe UI" w:cs="Segoe UI"/>
                <w:sz w:val="18"/>
                <w:szCs w:val="18"/>
              </w:rPr>
              <w:t>User navigates to Profile Settings screen.</w:t>
            </w:r>
          </w:p>
          <w:p w14:paraId="750F4A94" w14:textId="77777777" w:rsidR="00A262F5" w:rsidRPr="00A6306D" w:rsidRDefault="00A262F5" w:rsidP="00507F71">
            <w:pPr>
              <w:pStyle w:val="ListParagraph"/>
              <w:numPr>
                <w:ilvl w:val="0"/>
                <w:numId w:val="41"/>
              </w:numPr>
              <w:spacing w:before="0" w:after="160"/>
              <w:rPr>
                <w:rFonts w:ascii="Segoe UI" w:eastAsia="Segoe UI" w:hAnsi="Segoe UI" w:cs="Segoe UI"/>
              </w:rPr>
            </w:pPr>
            <w:r w:rsidRPr="00A6306D">
              <w:rPr>
                <w:rFonts w:ascii="Segoe UI" w:eastAsia="Segoe UI" w:hAnsi="Segoe UI" w:cs="Segoe UI"/>
                <w:sz w:val="18"/>
                <w:szCs w:val="18"/>
              </w:rPr>
              <w:t>The Logout button is visible at the bottom of the screen.</w:t>
            </w:r>
          </w:p>
        </w:tc>
      </w:tr>
      <w:tr w:rsidR="00A262F5" w:rsidRPr="00A6306D" w14:paraId="494B315F" w14:textId="77777777" w:rsidTr="007164E9">
        <w:trPr>
          <w:trHeight w:val="300"/>
        </w:trPr>
        <w:tc>
          <w:tcPr>
            <w:tcW w:w="9128" w:type="dxa"/>
            <w:tcBorders>
              <w:top w:val="single" w:sz="8" w:space="0" w:color="auto"/>
              <w:left w:val="single" w:sz="8" w:space="0" w:color="auto"/>
              <w:bottom w:val="single" w:sz="8" w:space="0" w:color="auto"/>
              <w:right w:val="single" w:sz="8" w:space="0" w:color="auto"/>
            </w:tcBorders>
          </w:tcPr>
          <w:p w14:paraId="18672D8D" w14:textId="77777777" w:rsidR="00A262F5" w:rsidRPr="00A6306D" w:rsidRDefault="00A262F5" w:rsidP="003C122C">
            <w:pPr>
              <w:pStyle w:val="Numberingparagraph"/>
              <w:rPr>
                <w:color w:val="000000" w:themeColor="text1"/>
              </w:rPr>
            </w:pPr>
            <w:r w:rsidRPr="7BE96108">
              <w:t xml:space="preserve">Exit Criteria </w:t>
            </w:r>
          </w:p>
        </w:tc>
      </w:tr>
      <w:tr w:rsidR="00A262F5" w:rsidRPr="00A6306D" w14:paraId="4BC18622" w14:textId="77777777" w:rsidTr="007164E9">
        <w:trPr>
          <w:trHeight w:val="300"/>
        </w:trPr>
        <w:tc>
          <w:tcPr>
            <w:tcW w:w="9128" w:type="dxa"/>
            <w:tcBorders>
              <w:top w:val="single" w:sz="8" w:space="0" w:color="auto"/>
              <w:left w:val="single" w:sz="8" w:space="0" w:color="auto"/>
              <w:bottom w:val="single" w:sz="8" w:space="0" w:color="auto"/>
              <w:right w:val="single" w:sz="8" w:space="0" w:color="auto"/>
            </w:tcBorders>
          </w:tcPr>
          <w:p w14:paraId="64B1D75C" w14:textId="77777777" w:rsidR="00A262F5" w:rsidRPr="00A6306D" w:rsidRDefault="00A262F5" w:rsidP="00507F71">
            <w:pPr>
              <w:pStyle w:val="ListParagraph"/>
              <w:numPr>
                <w:ilvl w:val="0"/>
                <w:numId w:val="40"/>
              </w:numPr>
              <w:spacing w:before="0"/>
              <w:rPr>
                <w:rFonts w:ascii="Segoe UI" w:eastAsia="Segoe UI" w:hAnsi="Segoe UI" w:cs="Segoe UI"/>
              </w:rPr>
            </w:pPr>
            <w:r w:rsidRPr="00A6306D">
              <w:rPr>
                <w:rFonts w:ascii="Segoe UI" w:eastAsia="Segoe UI" w:hAnsi="Segoe UI" w:cs="Segoe UI"/>
                <w:sz w:val="18"/>
                <w:szCs w:val="18"/>
              </w:rPr>
              <w:t xml:space="preserve"> User taps the Logout button.</w:t>
            </w:r>
          </w:p>
          <w:p w14:paraId="159FDA10" w14:textId="77777777" w:rsidR="00A262F5" w:rsidRPr="00A6306D" w:rsidRDefault="00A262F5" w:rsidP="00507F71">
            <w:pPr>
              <w:pStyle w:val="ListParagraph"/>
              <w:numPr>
                <w:ilvl w:val="0"/>
                <w:numId w:val="40"/>
              </w:numPr>
              <w:spacing w:before="0"/>
              <w:rPr>
                <w:rFonts w:ascii="Segoe UI" w:eastAsia="Segoe UI" w:hAnsi="Segoe UI" w:cs="Segoe UI"/>
              </w:rPr>
            </w:pPr>
            <w:r w:rsidRPr="00A6306D">
              <w:rPr>
                <w:rFonts w:ascii="Segoe UI" w:eastAsia="Segoe UI" w:hAnsi="Segoe UI" w:cs="Segoe UI"/>
                <w:sz w:val="18"/>
                <w:szCs w:val="18"/>
              </w:rPr>
              <w:t>System immediately terminates the user session.</w:t>
            </w:r>
          </w:p>
          <w:p w14:paraId="307D5208" w14:textId="77777777" w:rsidR="00A262F5" w:rsidRPr="00A6306D" w:rsidRDefault="00A262F5" w:rsidP="00507F71">
            <w:pPr>
              <w:pStyle w:val="ListParagraph"/>
              <w:numPr>
                <w:ilvl w:val="0"/>
                <w:numId w:val="40"/>
              </w:numPr>
              <w:spacing w:before="0"/>
              <w:rPr>
                <w:rFonts w:ascii="Segoe UI" w:eastAsia="Segoe UI" w:hAnsi="Segoe UI" w:cs="Segoe UI"/>
              </w:rPr>
            </w:pPr>
            <w:r w:rsidRPr="00A6306D">
              <w:rPr>
                <w:rFonts w:ascii="Segoe UI" w:eastAsia="Segoe UI" w:hAnsi="Segoe UI" w:cs="Segoe UI"/>
                <w:sz w:val="18"/>
                <w:szCs w:val="18"/>
              </w:rPr>
              <w:t>All session tokens and cached data are cleared securely.</w:t>
            </w:r>
          </w:p>
          <w:p w14:paraId="52C0DBEA" w14:textId="77777777" w:rsidR="00A262F5" w:rsidRPr="00A6306D" w:rsidRDefault="00A262F5" w:rsidP="00507F71">
            <w:pPr>
              <w:pStyle w:val="ListParagraph"/>
              <w:numPr>
                <w:ilvl w:val="0"/>
                <w:numId w:val="40"/>
              </w:numPr>
              <w:spacing w:before="0"/>
              <w:rPr>
                <w:rFonts w:ascii="Segoe UI" w:eastAsia="Segoe UI" w:hAnsi="Segoe UI" w:cs="Segoe UI"/>
              </w:rPr>
            </w:pPr>
            <w:r w:rsidRPr="00A6306D">
              <w:rPr>
                <w:rFonts w:ascii="Segoe UI" w:eastAsia="Segoe UI" w:hAnsi="Segoe UI" w:cs="Segoe UI"/>
                <w:sz w:val="18"/>
                <w:szCs w:val="18"/>
              </w:rPr>
              <w:t>User is redirected to the Login screen after successful logout.</w:t>
            </w:r>
          </w:p>
        </w:tc>
      </w:tr>
      <w:tr w:rsidR="00A262F5" w:rsidRPr="00A6306D" w14:paraId="72B54352" w14:textId="77777777" w:rsidTr="007164E9">
        <w:trPr>
          <w:trHeight w:val="300"/>
        </w:trPr>
        <w:tc>
          <w:tcPr>
            <w:tcW w:w="9128" w:type="dxa"/>
            <w:tcBorders>
              <w:top w:val="single" w:sz="8" w:space="0" w:color="auto"/>
              <w:left w:val="single" w:sz="8" w:space="0" w:color="auto"/>
              <w:bottom w:val="single" w:sz="8" w:space="0" w:color="auto"/>
              <w:right w:val="single" w:sz="8" w:space="0" w:color="auto"/>
            </w:tcBorders>
          </w:tcPr>
          <w:p w14:paraId="5A43B64B" w14:textId="77777777" w:rsidR="00A262F5" w:rsidRPr="00A6306D" w:rsidRDefault="00A262F5" w:rsidP="003C122C">
            <w:pPr>
              <w:pStyle w:val="Numberingparagraph"/>
              <w:rPr>
                <w:color w:val="000000" w:themeColor="text1"/>
              </w:rPr>
            </w:pPr>
            <w:r w:rsidRPr="7BE96108">
              <w:t xml:space="preserve">Business Rules </w:t>
            </w:r>
          </w:p>
        </w:tc>
      </w:tr>
      <w:tr w:rsidR="00A262F5" w:rsidRPr="00A6306D" w14:paraId="63B212D2" w14:textId="77777777" w:rsidTr="007164E9">
        <w:trPr>
          <w:trHeight w:val="300"/>
        </w:trPr>
        <w:tc>
          <w:tcPr>
            <w:tcW w:w="9128" w:type="dxa"/>
            <w:tcBorders>
              <w:top w:val="single" w:sz="8" w:space="0" w:color="auto"/>
              <w:left w:val="single" w:sz="8" w:space="0" w:color="auto"/>
              <w:bottom w:val="single" w:sz="8" w:space="0" w:color="auto"/>
              <w:right w:val="single" w:sz="8" w:space="0" w:color="auto"/>
            </w:tcBorders>
          </w:tcPr>
          <w:p w14:paraId="2EE48618" w14:textId="77777777" w:rsidR="00A262F5" w:rsidRPr="00A6306D" w:rsidRDefault="00A262F5" w:rsidP="00507F71">
            <w:pPr>
              <w:pStyle w:val="ListParagraph"/>
              <w:numPr>
                <w:ilvl w:val="0"/>
                <w:numId w:val="39"/>
              </w:numPr>
              <w:spacing w:before="240" w:after="240"/>
              <w:rPr>
                <w:rFonts w:ascii="Segoe UI" w:eastAsia="Segoe UI" w:hAnsi="Segoe UI" w:cs="Segoe UI"/>
              </w:rPr>
            </w:pPr>
            <w:r w:rsidRPr="00A6306D">
              <w:rPr>
                <w:rFonts w:ascii="Segoe UI" w:eastAsia="Segoe UI" w:hAnsi="Segoe UI" w:cs="Segoe UI"/>
                <w:sz w:val="18"/>
                <w:szCs w:val="18"/>
              </w:rPr>
              <w:t>Logout option must always be accessible from the Profile Settings screen.</w:t>
            </w:r>
          </w:p>
          <w:p w14:paraId="0FF91060" w14:textId="77777777" w:rsidR="00A262F5" w:rsidRPr="00AF7DFA" w:rsidRDefault="00A262F5" w:rsidP="00507F71">
            <w:pPr>
              <w:pStyle w:val="ListParagraph"/>
              <w:numPr>
                <w:ilvl w:val="0"/>
                <w:numId w:val="39"/>
              </w:numPr>
              <w:spacing w:before="240" w:after="240"/>
              <w:rPr>
                <w:rFonts w:ascii="Segoe UI" w:eastAsia="Segoe UI" w:hAnsi="Segoe UI" w:cs="Segoe UI"/>
              </w:rPr>
            </w:pPr>
            <w:r w:rsidRPr="00A6306D">
              <w:rPr>
                <w:rFonts w:ascii="Segoe UI" w:eastAsia="Segoe UI" w:hAnsi="Segoe UI" w:cs="Segoe UI"/>
                <w:sz w:val="18"/>
                <w:szCs w:val="18"/>
              </w:rPr>
              <w:t>On clicking Logout, the system must instantly perform:</w:t>
            </w:r>
          </w:p>
          <w:p w14:paraId="60F5FB8E" w14:textId="77777777" w:rsidR="00A262F5" w:rsidRPr="00AF7DFA" w:rsidRDefault="00A262F5" w:rsidP="006F1173">
            <w:pPr>
              <w:pStyle w:val="ListParagraph"/>
              <w:numPr>
                <w:ilvl w:val="0"/>
                <w:numId w:val="395"/>
              </w:numPr>
              <w:spacing w:before="240" w:after="240"/>
              <w:rPr>
                <w:rFonts w:ascii="Segoe UI" w:eastAsia="Segoe UI" w:hAnsi="Segoe UI" w:cs="Segoe UI"/>
              </w:rPr>
            </w:pPr>
            <w:r w:rsidRPr="00AF7DFA">
              <w:rPr>
                <w:rFonts w:ascii="Segoe UI" w:eastAsia="Segoe UI" w:hAnsi="Segoe UI" w:cs="Segoe UI"/>
                <w:sz w:val="18"/>
                <w:szCs w:val="18"/>
              </w:rPr>
              <w:t>Secure session termination.</w:t>
            </w:r>
          </w:p>
          <w:p w14:paraId="57C057C4" w14:textId="77777777" w:rsidR="00A262F5" w:rsidRPr="00AF7DFA" w:rsidRDefault="00A262F5" w:rsidP="006F1173">
            <w:pPr>
              <w:pStyle w:val="ListParagraph"/>
              <w:numPr>
                <w:ilvl w:val="0"/>
                <w:numId w:val="395"/>
              </w:numPr>
              <w:spacing w:before="240" w:after="240"/>
              <w:rPr>
                <w:rFonts w:ascii="Segoe UI" w:eastAsia="Segoe UI" w:hAnsi="Segoe UI" w:cs="Segoe UI"/>
              </w:rPr>
            </w:pPr>
            <w:r w:rsidRPr="00AF7DFA">
              <w:rPr>
                <w:rFonts w:ascii="Segoe UI" w:eastAsia="Segoe UI" w:hAnsi="Segoe UI" w:cs="Segoe UI"/>
                <w:sz w:val="18"/>
                <w:szCs w:val="18"/>
              </w:rPr>
              <w:t>Token invalidation.</w:t>
            </w:r>
          </w:p>
          <w:p w14:paraId="08F3EA99" w14:textId="77777777" w:rsidR="00A262F5" w:rsidRPr="00AF7DFA" w:rsidRDefault="00A262F5" w:rsidP="006F1173">
            <w:pPr>
              <w:pStyle w:val="ListParagraph"/>
              <w:numPr>
                <w:ilvl w:val="0"/>
                <w:numId w:val="395"/>
              </w:numPr>
              <w:spacing w:before="240" w:after="240"/>
              <w:rPr>
                <w:rFonts w:ascii="Segoe UI" w:eastAsia="Segoe UI" w:hAnsi="Segoe UI" w:cs="Segoe UI"/>
              </w:rPr>
            </w:pPr>
            <w:r w:rsidRPr="00AF7DFA">
              <w:rPr>
                <w:rFonts w:ascii="Segoe UI" w:eastAsia="Segoe UI" w:hAnsi="Segoe UI" w:cs="Segoe UI"/>
                <w:sz w:val="18"/>
                <w:szCs w:val="18"/>
              </w:rPr>
              <w:t>Cache and temporary data clearance.</w:t>
            </w:r>
          </w:p>
          <w:p w14:paraId="107BB4BE" w14:textId="77777777" w:rsidR="00A262F5" w:rsidRPr="00A6306D" w:rsidRDefault="00A262F5" w:rsidP="00507F71">
            <w:pPr>
              <w:pStyle w:val="ListParagraph"/>
              <w:numPr>
                <w:ilvl w:val="0"/>
                <w:numId w:val="39"/>
              </w:numPr>
              <w:spacing w:before="240" w:after="240"/>
              <w:rPr>
                <w:rFonts w:ascii="Segoe UI" w:eastAsia="Segoe UI" w:hAnsi="Segoe UI" w:cs="Segoe UI"/>
              </w:rPr>
            </w:pPr>
            <w:r w:rsidRPr="00A6306D">
              <w:rPr>
                <w:rFonts w:ascii="Segoe UI" w:eastAsia="Segoe UI" w:hAnsi="Segoe UI" w:cs="Segoe UI"/>
                <w:sz w:val="18"/>
                <w:szCs w:val="18"/>
              </w:rPr>
              <w:t>After logout, user must be redirected to the Login screen.</w:t>
            </w:r>
          </w:p>
          <w:p w14:paraId="74D1A999" w14:textId="77777777" w:rsidR="00A262F5" w:rsidRPr="00A6306D" w:rsidRDefault="00A262F5" w:rsidP="00507F71">
            <w:pPr>
              <w:pStyle w:val="ListParagraph"/>
              <w:numPr>
                <w:ilvl w:val="0"/>
                <w:numId w:val="39"/>
              </w:numPr>
              <w:spacing w:before="240" w:after="240"/>
              <w:rPr>
                <w:rFonts w:ascii="Segoe UI" w:eastAsia="Segoe UI" w:hAnsi="Segoe UI" w:cs="Segoe UI"/>
              </w:rPr>
            </w:pPr>
            <w:r w:rsidRPr="00A6306D">
              <w:rPr>
                <w:rFonts w:ascii="Segoe UI" w:eastAsia="Segoe UI" w:hAnsi="Segoe UI" w:cs="Segoe UI"/>
                <w:sz w:val="18"/>
                <w:szCs w:val="18"/>
              </w:rPr>
              <w:t>No previously logged-in session or background process should remain active.</w:t>
            </w:r>
          </w:p>
          <w:p w14:paraId="2A6444D9" w14:textId="77777777" w:rsidR="00A262F5" w:rsidRPr="00A6306D" w:rsidRDefault="00A262F5" w:rsidP="00507F71">
            <w:pPr>
              <w:pStyle w:val="ListParagraph"/>
              <w:numPr>
                <w:ilvl w:val="0"/>
                <w:numId w:val="39"/>
              </w:numPr>
              <w:spacing w:before="240" w:after="240"/>
              <w:rPr>
                <w:rFonts w:ascii="Segoe UI" w:eastAsia="Segoe UI" w:hAnsi="Segoe UI" w:cs="Segoe UI"/>
              </w:rPr>
            </w:pPr>
            <w:r w:rsidRPr="00A6306D">
              <w:rPr>
                <w:rFonts w:ascii="Segoe UI" w:eastAsia="Segoe UI" w:hAnsi="Segoe UI" w:cs="Segoe UI"/>
                <w:sz w:val="18"/>
                <w:szCs w:val="18"/>
              </w:rPr>
              <w:t>User must re-authenticate (via password/biometric) to re-enter the app.</w:t>
            </w:r>
          </w:p>
        </w:tc>
      </w:tr>
      <w:tr w:rsidR="00A262F5" w:rsidRPr="00A6306D" w14:paraId="3B4F05B4" w14:textId="77777777" w:rsidTr="007164E9">
        <w:trPr>
          <w:trHeight w:val="300"/>
        </w:trPr>
        <w:tc>
          <w:tcPr>
            <w:tcW w:w="9128" w:type="dxa"/>
            <w:tcBorders>
              <w:top w:val="single" w:sz="8" w:space="0" w:color="auto"/>
              <w:left w:val="single" w:sz="8" w:space="0" w:color="auto"/>
              <w:bottom w:val="single" w:sz="8" w:space="0" w:color="auto"/>
              <w:right w:val="single" w:sz="8" w:space="0" w:color="auto"/>
            </w:tcBorders>
          </w:tcPr>
          <w:p w14:paraId="4188E1E6" w14:textId="77777777" w:rsidR="00A262F5" w:rsidRPr="00A6306D" w:rsidRDefault="00A262F5" w:rsidP="003C122C">
            <w:pPr>
              <w:pStyle w:val="Numberingparagraph"/>
              <w:rPr>
                <w:color w:val="000000" w:themeColor="text1"/>
              </w:rPr>
            </w:pPr>
            <w:r w:rsidRPr="7BE96108">
              <w:t xml:space="preserve">Acceptance criteria </w:t>
            </w:r>
          </w:p>
        </w:tc>
      </w:tr>
      <w:tr w:rsidR="00A262F5" w:rsidRPr="00A6306D" w14:paraId="157117A6" w14:textId="77777777" w:rsidTr="007164E9">
        <w:trPr>
          <w:trHeight w:val="300"/>
        </w:trPr>
        <w:tc>
          <w:tcPr>
            <w:tcW w:w="9128" w:type="dxa"/>
            <w:tcBorders>
              <w:top w:val="single" w:sz="8" w:space="0" w:color="auto"/>
              <w:left w:val="single" w:sz="8" w:space="0" w:color="auto"/>
              <w:bottom w:val="single" w:sz="8" w:space="0" w:color="auto"/>
              <w:right w:val="single" w:sz="8" w:space="0" w:color="auto"/>
            </w:tcBorders>
          </w:tcPr>
          <w:p w14:paraId="619A995D" w14:textId="77777777" w:rsidR="00A262F5" w:rsidRPr="00A6306D" w:rsidRDefault="00A262F5" w:rsidP="00507F71">
            <w:pPr>
              <w:pStyle w:val="ListParagraph"/>
              <w:numPr>
                <w:ilvl w:val="0"/>
                <w:numId w:val="38"/>
              </w:numPr>
              <w:spacing w:before="240" w:after="240"/>
              <w:rPr>
                <w:rFonts w:ascii="Segoe UI" w:eastAsia="Segoe UI" w:hAnsi="Segoe UI" w:cs="Segoe UI"/>
              </w:rPr>
            </w:pPr>
            <w:r w:rsidRPr="00A6306D">
              <w:rPr>
                <w:rFonts w:ascii="Segoe UI" w:eastAsia="Segoe UI" w:hAnsi="Segoe UI" w:cs="Segoe UI"/>
                <w:sz w:val="18"/>
                <w:szCs w:val="18"/>
              </w:rPr>
              <w:t>Logout button is visible in Profile Settings.</w:t>
            </w:r>
          </w:p>
          <w:p w14:paraId="02FA6FDD" w14:textId="77777777" w:rsidR="00A262F5" w:rsidRPr="00A6306D" w:rsidRDefault="00A262F5" w:rsidP="00507F71">
            <w:pPr>
              <w:pStyle w:val="ListParagraph"/>
              <w:numPr>
                <w:ilvl w:val="0"/>
                <w:numId w:val="38"/>
              </w:numPr>
              <w:spacing w:before="0" w:after="160"/>
              <w:rPr>
                <w:rFonts w:ascii="Segoe UI" w:eastAsia="Segoe UI" w:hAnsi="Segoe UI" w:cs="Segoe UI"/>
              </w:rPr>
            </w:pPr>
            <w:r w:rsidRPr="00A6306D">
              <w:rPr>
                <w:rFonts w:ascii="Segoe UI" w:eastAsia="Segoe UI" w:hAnsi="Segoe UI" w:cs="Segoe UI"/>
                <w:sz w:val="18"/>
                <w:szCs w:val="18"/>
              </w:rPr>
              <w:t>When the user taps Logout, system instantly logs them out.</w:t>
            </w:r>
          </w:p>
          <w:p w14:paraId="5CA2140D" w14:textId="77777777" w:rsidR="00A262F5" w:rsidRPr="00A6306D" w:rsidRDefault="00A262F5" w:rsidP="00507F71">
            <w:pPr>
              <w:pStyle w:val="ListParagraph"/>
              <w:numPr>
                <w:ilvl w:val="0"/>
                <w:numId w:val="38"/>
              </w:numPr>
              <w:spacing w:before="0" w:after="160"/>
              <w:rPr>
                <w:rFonts w:ascii="Segoe UI" w:eastAsia="Segoe UI" w:hAnsi="Segoe UI" w:cs="Segoe UI"/>
              </w:rPr>
            </w:pPr>
            <w:r w:rsidRPr="00A6306D">
              <w:rPr>
                <w:rFonts w:ascii="Segoe UI" w:eastAsia="Segoe UI" w:hAnsi="Segoe UI" w:cs="Segoe UI"/>
                <w:sz w:val="18"/>
                <w:szCs w:val="18"/>
              </w:rPr>
              <w:t>Session tokens and cached data are cleared automatically.</w:t>
            </w:r>
          </w:p>
          <w:p w14:paraId="50E81B5A" w14:textId="77777777" w:rsidR="00A262F5" w:rsidRPr="00A6306D" w:rsidRDefault="00A262F5" w:rsidP="00507F71">
            <w:pPr>
              <w:pStyle w:val="ListParagraph"/>
              <w:numPr>
                <w:ilvl w:val="0"/>
                <w:numId w:val="38"/>
              </w:numPr>
              <w:spacing w:before="0" w:after="160"/>
              <w:rPr>
                <w:rFonts w:ascii="Segoe UI" w:eastAsia="Segoe UI" w:hAnsi="Segoe UI" w:cs="Segoe UI"/>
              </w:rPr>
            </w:pPr>
            <w:r w:rsidRPr="00A6306D">
              <w:rPr>
                <w:rFonts w:ascii="Segoe UI" w:eastAsia="Segoe UI" w:hAnsi="Segoe UI" w:cs="Segoe UI"/>
                <w:sz w:val="18"/>
                <w:szCs w:val="18"/>
              </w:rPr>
              <w:t>User is redirected to Login screen within seconds.</w:t>
            </w:r>
          </w:p>
          <w:p w14:paraId="736E3A5D" w14:textId="77777777" w:rsidR="00A262F5" w:rsidRPr="00A6306D" w:rsidRDefault="00A262F5" w:rsidP="00507F71">
            <w:pPr>
              <w:pStyle w:val="ListParagraph"/>
              <w:numPr>
                <w:ilvl w:val="0"/>
                <w:numId w:val="38"/>
              </w:numPr>
              <w:spacing w:before="0" w:after="160"/>
              <w:rPr>
                <w:rFonts w:ascii="Segoe UI" w:eastAsia="Segoe UI" w:hAnsi="Segoe UI" w:cs="Segoe UI"/>
              </w:rPr>
            </w:pPr>
            <w:r w:rsidRPr="00A6306D">
              <w:rPr>
                <w:rFonts w:ascii="Segoe UI" w:eastAsia="Segoe UI" w:hAnsi="Segoe UI" w:cs="Segoe UI"/>
                <w:sz w:val="18"/>
                <w:szCs w:val="18"/>
              </w:rPr>
              <w:t>No confirmation dialog or extra click appears.</w:t>
            </w:r>
          </w:p>
          <w:p w14:paraId="66C1E67D" w14:textId="77777777" w:rsidR="00A262F5" w:rsidRPr="00A6306D" w:rsidRDefault="00A262F5" w:rsidP="00507F71">
            <w:pPr>
              <w:pStyle w:val="ListParagraph"/>
              <w:numPr>
                <w:ilvl w:val="0"/>
                <w:numId w:val="38"/>
              </w:numPr>
              <w:spacing w:before="0" w:after="160"/>
              <w:rPr>
                <w:rFonts w:ascii="Segoe UI" w:eastAsia="Segoe UI" w:hAnsi="Segoe UI" w:cs="Segoe UI"/>
              </w:rPr>
            </w:pPr>
            <w:r w:rsidRPr="00A6306D">
              <w:rPr>
                <w:rFonts w:ascii="Segoe UI" w:eastAsia="Segoe UI" w:hAnsi="Segoe UI" w:cs="Segoe UI"/>
                <w:sz w:val="18"/>
                <w:szCs w:val="18"/>
              </w:rPr>
              <w:t>User cannot return to previous authenticated screens via back button or cache.</w:t>
            </w:r>
          </w:p>
          <w:p w14:paraId="37B4280C" w14:textId="77777777" w:rsidR="00A262F5" w:rsidRPr="00A6306D" w:rsidRDefault="00A262F5" w:rsidP="00507F71">
            <w:pPr>
              <w:pStyle w:val="ListParagraph"/>
              <w:numPr>
                <w:ilvl w:val="0"/>
                <w:numId w:val="38"/>
              </w:numPr>
              <w:spacing w:before="0" w:after="160"/>
              <w:rPr>
                <w:rFonts w:ascii="Segoe UI" w:eastAsia="Segoe UI" w:hAnsi="Segoe UI" w:cs="Segoe UI"/>
              </w:rPr>
            </w:pPr>
            <w:r w:rsidRPr="00A6306D">
              <w:rPr>
                <w:rFonts w:ascii="Segoe UI" w:eastAsia="Segoe UI" w:hAnsi="Segoe UI" w:cs="Segoe UI"/>
                <w:sz w:val="18"/>
                <w:szCs w:val="18"/>
              </w:rPr>
              <w:t>Upon next access, user must log in again.</w:t>
            </w:r>
          </w:p>
        </w:tc>
      </w:tr>
    </w:tbl>
    <w:p w14:paraId="2EA4F321" w14:textId="1D6139C7" w:rsidR="00A262F5" w:rsidRDefault="00A262F5" w:rsidP="00A262F5">
      <w:pPr>
        <w:spacing w:after="160" w:line="257" w:lineRule="auto"/>
        <w:rPr>
          <w:rFonts w:ascii="Segoe UI" w:eastAsia="Times New Roman" w:hAnsi="Segoe UI" w:cs="Segoe UI"/>
          <w:sz w:val="24"/>
          <w:szCs w:val="24"/>
        </w:rPr>
      </w:pPr>
    </w:p>
    <w:p w14:paraId="5E83A1CC" w14:textId="77777777" w:rsidR="007C59E1" w:rsidRPr="00A6306D" w:rsidRDefault="007C59E1" w:rsidP="00E54B87">
      <w:pPr>
        <w:pStyle w:val="SHeading2"/>
        <w:rPr>
          <w:rFonts w:ascii="Segoe UI" w:hAnsi="Segoe UI" w:cs="Segoe UI"/>
        </w:rPr>
      </w:pPr>
      <w:bookmarkStart w:id="274" w:name="_Toc210663661"/>
      <w:bookmarkStart w:id="275" w:name="_Toc228357009"/>
      <w:r>
        <w:t>Feature-019: Notification</w:t>
      </w:r>
      <w:bookmarkEnd w:id="274"/>
      <w:bookmarkEnd w:id="275"/>
    </w:p>
    <w:p w14:paraId="7AE2F708" w14:textId="77777777" w:rsidR="007C59E1" w:rsidRPr="00A6306D" w:rsidRDefault="007C59E1" w:rsidP="003C122C">
      <w:pPr>
        <w:pStyle w:val="SHeading3"/>
        <w:rPr>
          <w:rFonts w:ascii="Segoe UI" w:hAnsi="Segoe UI" w:cs="Segoe UI"/>
        </w:rPr>
      </w:pPr>
      <w:bookmarkStart w:id="276" w:name="_Toc210663662"/>
      <w:bookmarkStart w:id="277" w:name="_Toc228357010"/>
      <w:r>
        <w:t>User Story: Transaction Notifications</w:t>
      </w:r>
      <w:bookmarkEnd w:id="276"/>
      <w:bookmarkEnd w:id="277"/>
    </w:p>
    <w:tbl>
      <w:tblPr>
        <w:tblStyle w:val="TableGrid"/>
        <w:tblW w:w="0" w:type="auto"/>
        <w:tblLayout w:type="fixed"/>
        <w:tblLook w:val="04A0" w:firstRow="1" w:lastRow="0" w:firstColumn="1" w:lastColumn="0" w:noHBand="0" w:noVBand="1"/>
      </w:tblPr>
      <w:tblGrid>
        <w:gridCol w:w="9015"/>
      </w:tblGrid>
      <w:tr w:rsidR="007C59E1" w:rsidRPr="00A6306D" w14:paraId="5FFB9E42"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02BEBA2" w14:textId="77777777" w:rsidR="007C59E1" w:rsidRPr="00A6306D" w:rsidRDefault="007C59E1" w:rsidP="003C122C">
            <w:pPr>
              <w:pStyle w:val="Numberingparagraph"/>
            </w:pPr>
            <w:r w:rsidRPr="7BE96108">
              <w:t>User Story</w:t>
            </w:r>
          </w:p>
        </w:tc>
      </w:tr>
      <w:tr w:rsidR="007C59E1" w:rsidRPr="00A6306D" w14:paraId="59DC1F1B"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2F34648" w14:textId="77777777" w:rsidR="007C59E1" w:rsidRPr="00A6306D" w:rsidRDefault="007C59E1" w:rsidP="007164E9">
            <w:pPr>
              <w:spacing w:before="180" w:after="180"/>
              <w:jc w:val="both"/>
              <w:rPr>
                <w:rFonts w:ascii="Segoe UI" w:hAnsi="Segoe UI" w:cs="Segoe UI"/>
              </w:rPr>
            </w:pPr>
            <w:r w:rsidRPr="00A6306D">
              <w:rPr>
                <w:rFonts w:ascii="Segoe UI" w:eastAsia="Segoe UI" w:hAnsi="Segoe UI" w:cs="Segoe UI"/>
                <w:sz w:val="18"/>
                <w:szCs w:val="18"/>
              </w:rPr>
              <w:t>As a user, I want to receive push notifications for all my transactions, so that I can stay updated about my account activity immediately.</w:t>
            </w:r>
          </w:p>
        </w:tc>
      </w:tr>
      <w:tr w:rsidR="007C59E1" w:rsidRPr="00A6306D" w14:paraId="274B53F5"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6CA23EAD" w14:textId="77777777" w:rsidR="007C59E1" w:rsidRPr="00A6306D" w:rsidRDefault="007C59E1" w:rsidP="003C122C">
            <w:pPr>
              <w:pStyle w:val="Numberingparagraph"/>
              <w:rPr>
                <w:color w:val="2F5496"/>
              </w:rPr>
            </w:pPr>
            <w:r w:rsidRPr="7BE96108">
              <w:t>Feature Name</w:t>
            </w:r>
          </w:p>
        </w:tc>
      </w:tr>
      <w:tr w:rsidR="007C59E1" w:rsidRPr="00A6306D" w14:paraId="378FD275"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FE0A111" w14:textId="77777777" w:rsidR="007C59E1" w:rsidRPr="00A6306D" w:rsidRDefault="007C59E1"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Notification</w:t>
            </w:r>
          </w:p>
        </w:tc>
      </w:tr>
      <w:tr w:rsidR="007C59E1" w:rsidRPr="00A6306D" w14:paraId="719A552D"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3899EB5" w14:textId="77777777" w:rsidR="007C59E1" w:rsidRPr="00A6306D" w:rsidRDefault="007C59E1" w:rsidP="003C122C">
            <w:pPr>
              <w:pStyle w:val="Numberingparagraph"/>
              <w:rPr>
                <w:color w:val="2F5496"/>
              </w:rPr>
            </w:pPr>
            <w:r w:rsidRPr="7BE96108">
              <w:t>Persona Involved</w:t>
            </w:r>
          </w:p>
        </w:tc>
      </w:tr>
      <w:tr w:rsidR="007C59E1" w:rsidRPr="00A6306D" w14:paraId="6AC9547D"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8C28DDE" w14:textId="77777777" w:rsidR="007C59E1" w:rsidRPr="00A6306D" w:rsidRDefault="007C59E1"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7C59E1" w:rsidRPr="00A6306D" w14:paraId="4FC3FB8B"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8BB2D41" w14:textId="77777777" w:rsidR="007C59E1" w:rsidRPr="00A6306D" w:rsidRDefault="007C59E1" w:rsidP="003C122C">
            <w:pPr>
              <w:pStyle w:val="Numberingparagraph"/>
              <w:rPr>
                <w:color w:val="2F5496"/>
              </w:rPr>
            </w:pPr>
            <w:r w:rsidRPr="7BE96108">
              <w:t>Entry Criteria</w:t>
            </w:r>
          </w:p>
        </w:tc>
      </w:tr>
      <w:tr w:rsidR="007C59E1" w:rsidRPr="00A6306D" w14:paraId="584D6E8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C95D0AC" w14:textId="77777777" w:rsidR="007C59E1" w:rsidRPr="00A6306D" w:rsidRDefault="007C59E1" w:rsidP="00507F71">
            <w:pPr>
              <w:pStyle w:val="ListParagraph"/>
              <w:numPr>
                <w:ilvl w:val="0"/>
                <w:numId w:val="52"/>
              </w:numPr>
              <w:spacing w:before="240" w:after="240"/>
              <w:jc w:val="both"/>
              <w:rPr>
                <w:rFonts w:ascii="Segoe UI" w:eastAsia="Segoe UI" w:hAnsi="Segoe UI" w:cs="Segoe UI"/>
              </w:rPr>
            </w:pPr>
            <w:r w:rsidRPr="00A6306D">
              <w:rPr>
                <w:rFonts w:ascii="Segoe UI" w:eastAsia="Segoe UI" w:hAnsi="Segoe UI" w:cs="Segoe UI"/>
                <w:sz w:val="18"/>
                <w:szCs w:val="18"/>
              </w:rPr>
              <w:t>User has successfully logged into the mobile banking app.</w:t>
            </w:r>
          </w:p>
          <w:p w14:paraId="0A7333C6" w14:textId="77777777" w:rsidR="007C59E1" w:rsidRPr="00A6306D" w:rsidRDefault="007C59E1" w:rsidP="00507F71">
            <w:pPr>
              <w:pStyle w:val="ListParagraph"/>
              <w:numPr>
                <w:ilvl w:val="0"/>
                <w:numId w:val="52"/>
              </w:numPr>
              <w:spacing w:before="240" w:after="240"/>
              <w:jc w:val="both"/>
              <w:rPr>
                <w:rFonts w:ascii="Segoe UI" w:eastAsia="Segoe UI" w:hAnsi="Segoe UI" w:cs="Segoe UI"/>
              </w:rPr>
            </w:pPr>
            <w:r w:rsidRPr="00A6306D">
              <w:rPr>
                <w:rFonts w:ascii="Segoe UI" w:eastAsia="Segoe UI" w:hAnsi="Segoe UI" w:cs="Segoe UI"/>
                <w:sz w:val="18"/>
                <w:szCs w:val="18"/>
              </w:rPr>
              <w:t>User has an active account linked with the app.</w:t>
            </w:r>
          </w:p>
          <w:p w14:paraId="0095EBE1" w14:textId="77777777" w:rsidR="007C59E1" w:rsidRPr="00A6306D" w:rsidRDefault="007C59E1" w:rsidP="00507F71">
            <w:pPr>
              <w:pStyle w:val="ListParagraph"/>
              <w:numPr>
                <w:ilvl w:val="0"/>
                <w:numId w:val="52"/>
              </w:numPr>
              <w:spacing w:before="240" w:after="240"/>
              <w:jc w:val="both"/>
              <w:rPr>
                <w:rFonts w:ascii="Segoe UI" w:eastAsia="Segoe UI" w:hAnsi="Segoe UI" w:cs="Segoe UI"/>
              </w:rPr>
            </w:pPr>
            <w:r w:rsidRPr="00A6306D">
              <w:rPr>
                <w:rFonts w:ascii="Segoe UI" w:eastAsia="Segoe UI" w:hAnsi="Segoe UI" w:cs="Segoe UI"/>
                <w:sz w:val="18"/>
                <w:szCs w:val="18"/>
              </w:rPr>
              <w:t>A transaction (debit, credit, scheduled standing instruction execution, etc.) occurs in the account.</w:t>
            </w:r>
          </w:p>
          <w:p w14:paraId="1286CC04" w14:textId="77777777" w:rsidR="007C59E1" w:rsidRPr="00A6306D" w:rsidRDefault="007C59E1" w:rsidP="00507F71">
            <w:pPr>
              <w:pStyle w:val="ListParagraph"/>
              <w:numPr>
                <w:ilvl w:val="0"/>
                <w:numId w:val="52"/>
              </w:numPr>
              <w:spacing w:before="240" w:after="240"/>
              <w:jc w:val="both"/>
              <w:rPr>
                <w:rFonts w:ascii="Segoe UI" w:eastAsia="Segoe UI" w:hAnsi="Segoe UI" w:cs="Segoe UI"/>
              </w:rPr>
            </w:pPr>
            <w:r w:rsidRPr="00A6306D">
              <w:rPr>
                <w:rFonts w:ascii="Segoe UI" w:eastAsia="Segoe UI" w:hAnsi="Segoe UI" w:cs="Segoe UI"/>
                <w:sz w:val="18"/>
                <w:szCs w:val="18"/>
              </w:rPr>
              <w:t>System prepares notification content (transaction type, amount, date, etc.).</w:t>
            </w:r>
          </w:p>
        </w:tc>
      </w:tr>
      <w:tr w:rsidR="007C59E1" w:rsidRPr="00A6306D" w14:paraId="10FFE7BB"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D96E5F0" w14:textId="77777777" w:rsidR="007C59E1" w:rsidRPr="00A6306D" w:rsidRDefault="007C59E1" w:rsidP="003C122C">
            <w:pPr>
              <w:pStyle w:val="Numberingparagraph"/>
              <w:rPr>
                <w:color w:val="2F5496"/>
              </w:rPr>
            </w:pPr>
            <w:r w:rsidRPr="7BE96108">
              <w:t>Exit Criteria</w:t>
            </w:r>
          </w:p>
        </w:tc>
      </w:tr>
      <w:tr w:rsidR="007C59E1" w:rsidRPr="00A6306D" w14:paraId="7F673D52"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469A59C" w14:textId="77777777" w:rsidR="007C59E1" w:rsidRPr="00A6306D" w:rsidRDefault="007C59E1"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receives a notification on their device immediately after the transaction.</w:t>
            </w:r>
          </w:p>
          <w:p w14:paraId="24031FC0" w14:textId="77777777" w:rsidR="007C59E1" w:rsidRPr="00A6306D" w:rsidRDefault="007C59E1"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Notification appears under the Transactional tab inside the app.</w:t>
            </w:r>
          </w:p>
          <w:p w14:paraId="26E5C691" w14:textId="77777777" w:rsidR="007C59E1" w:rsidRPr="00A6306D" w:rsidRDefault="007C59E1"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Notification is saved in the in-app notification history for later reference.</w:t>
            </w:r>
          </w:p>
          <w:p w14:paraId="57FF7CE5" w14:textId="77777777" w:rsidR="007C59E1" w:rsidRPr="00A6306D" w:rsidRDefault="007C59E1"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open the notification and view details in a clear format.</w:t>
            </w:r>
          </w:p>
        </w:tc>
      </w:tr>
      <w:tr w:rsidR="007C59E1" w:rsidRPr="00A6306D" w14:paraId="7792691E"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6A874B7" w14:textId="77777777" w:rsidR="007C59E1" w:rsidRPr="00A6306D" w:rsidRDefault="007C59E1" w:rsidP="003C122C">
            <w:pPr>
              <w:pStyle w:val="Numberingparagraph"/>
              <w:rPr>
                <w:color w:val="2F5496"/>
              </w:rPr>
            </w:pPr>
            <w:r w:rsidRPr="7BE96108">
              <w:t>Business Rules</w:t>
            </w:r>
          </w:p>
        </w:tc>
      </w:tr>
      <w:tr w:rsidR="007C59E1" w:rsidRPr="00A6306D" w14:paraId="4011B68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6D79F88" w14:textId="77777777" w:rsidR="007C59E1" w:rsidRPr="00A6306D" w:rsidRDefault="007C59E1"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Notifications must be delivered after a transaction is processed.</w:t>
            </w:r>
          </w:p>
          <w:p w14:paraId="590FF328" w14:textId="77777777" w:rsidR="007C59E1" w:rsidRPr="00A6306D" w:rsidRDefault="007C59E1"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Notification content must include transaction details</w:t>
            </w:r>
            <w:r>
              <w:rPr>
                <w:rFonts w:ascii="Segoe UI" w:eastAsia="Segoe UI" w:hAnsi="Segoe UI" w:cs="Segoe UI"/>
                <w:sz w:val="18"/>
                <w:szCs w:val="18"/>
              </w:rPr>
              <w:t>.</w:t>
            </w:r>
          </w:p>
          <w:p w14:paraId="53F01BB3" w14:textId="77777777" w:rsidR="007C59E1" w:rsidRPr="00A6306D" w:rsidRDefault="007C59E1"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Notifications are categorized under Transactional tab (separate from General tab).</w:t>
            </w:r>
          </w:p>
          <w:p w14:paraId="3D637785" w14:textId="77777777" w:rsidR="007C59E1" w:rsidRPr="00A6306D" w:rsidRDefault="007C59E1"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All received notifications are stored in the in-app history list until cleared by the user.</w:t>
            </w:r>
          </w:p>
          <w:p w14:paraId="2BED0CD3" w14:textId="77777777" w:rsidR="007C59E1" w:rsidRPr="00A6306D" w:rsidRDefault="007C59E1" w:rsidP="00A07E64">
            <w:pPr>
              <w:pStyle w:val="ListParagraph"/>
              <w:numPr>
                <w:ilvl w:val="0"/>
                <w:numId w:val="114"/>
              </w:numPr>
              <w:spacing w:before="240" w:after="240"/>
              <w:rPr>
                <w:rFonts w:ascii="Segoe UI" w:eastAsia="Segoe UI" w:hAnsi="Segoe UI" w:cs="Segoe UI"/>
              </w:rPr>
            </w:pPr>
            <w:r w:rsidRPr="00A6306D">
              <w:rPr>
                <w:rFonts w:ascii="Segoe UI" w:eastAsia="Segoe UI" w:hAnsi="Segoe UI" w:cs="Segoe UI"/>
                <w:sz w:val="18"/>
                <w:szCs w:val="18"/>
              </w:rPr>
              <w:t>If delivery fails, the system must retry until the notification is logged in the app.</w:t>
            </w:r>
          </w:p>
        </w:tc>
      </w:tr>
      <w:tr w:rsidR="007C59E1" w:rsidRPr="00A6306D" w14:paraId="7FB1F589"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293EB2E" w14:textId="77777777" w:rsidR="007C59E1" w:rsidRPr="00A6306D" w:rsidRDefault="007C59E1" w:rsidP="003C122C">
            <w:pPr>
              <w:pStyle w:val="Numberingparagraph"/>
              <w:rPr>
                <w:color w:val="2F5496"/>
              </w:rPr>
            </w:pPr>
            <w:r w:rsidRPr="7BE96108">
              <w:t>Acceptance criteria</w:t>
            </w:r>
          </w:p>
        </w:tc>
      </w:tr>
      <w:tr w:rsidR="007C59E1" w:rsidRPr="00A6306D" w14:paraId="4EB5C62F"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92580F4" w14:textId="77777777" w:rsidR="007C59E1" w:rsidRPr="00A6306D" w:rsidRDefault="007C59E1"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receives notification instantly after a transaction.</w:t>
            </w:r>
          </w:p>
          <w:p w14:paraId="5ED10F0B" w14:textId="77777777" w:rsidR="007C59E1" w:rsidRPr="00CE23FB" w:rsidRDefault="007C59E1"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Notification appears under the Transactional tab.</w:t>
            </w:r>
          </w:p>
          <w:p w14:paraId="153B033F" w14:textId="77777777" w:rsidR="007C59E1" w:rsidRPr="00A6306D" w:rsidRDefault="007C59E1"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All transaction notifications are stored in notification history inside the app.</w:t>
            </w:r>
          </w:p>
          <w:p w14:paraId="13F85118" w14:textId="77777777" w:rsidR="007C59E1" w:rsidRPr="00A6306D" w:rsidRDefault="007C59E1"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scroll through past transaction notifications under the Transactional tab.</w:t>
            </w:r>
          </w:p>
          <w:p w14:paraId="384BCAF4" w14:textId="77777777" w:rsidR="007C59E1" w:rsidRPr="00A6306D" w:rsidRDefault="007C59E1"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Notifications are delivered accurately and on time for all scheduled transactions (e.g., standing instructions).</w:t>
            </w:r>
          </w:p>
        </w:tc>
      </w:tr>
    </w:tbl>
    <w:p w14:paraId="2E80E738" w14:textId="77777777" w:rsidR="007C59E1" w:rsidRPr="00A6306D" w:rsidRDefault="007C59E1" w:rsidP="007E1710">
      <w:pPr>
        <w:pStyle w:val="SNotes"/>
      </w:pPr>
    </w:p>
    <w:p w14:paraId="223329A2" w14:textId="77777777" w:rsidR="007C59E1" w:rsidRPr="00A6306D" w:rsidRDefault="007C59E1" w:rsidP="003C122C">
      <w:pPr>
        <w:pStyle w:val="SHeading3"/>
        <w:rPr>
          <w:rFonts w:ascii="Segoe UI" w:hAnsi="Segoe UI" w:cs="Segoe UI"/>
        </w:rPr>
      </w:pPr>
      <w:bookmarkStart w:id="278" w:name="_Toc210663663"/>
      <w:bookmarkStart w:id="279" w:name="_Toc228357011"/>
      <w:r>
        <w:t>User Story: General Notifications (Updates + Promotional Offers)</w:t>
      </w:r>
      <w:bookmarkEnd w:id="278"/>
      <w:bookmarkEnd w:id="279"/>
    </w:p>
    <w:tbl>
      <w:tblPr>
        <w:tblStyle w:val="TableGrid"/>
        <w:tblW w:w="0" w:type="auto"/>
        <w:tblLayout w:type="fixed"/>
        <w:tblLook w:val="04A0" w:firstRow="1" w:lastRow="0" w:firstColumn="1" w:lastColumn="0" w:noHBand="0" w:noVBand="1"/>
      </w:tblPr>
      <w:tblGrid>
        <w:gridCol w:w="9015"/>
      </w:tblGrid>
      <w:tr w:rsidR="007C59E1" w:rsidRPr="00A6306D" w14:paraId="301F111F"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FD100F9" w14:textId="77777777" w:rsidR="007C59E1" w:rsidRPr="00A6306D" w:rsidRDefault="007C59E1" w:rsidP="003C122C">
            <w:pPr>
              <w:pStyle w:val="Numberingparagraph"/>
            </w:pPr>
            <w:r w:rsidRPr="7BE96108">
              <w:t>User Story</w:t>
            </w:r>
          </w:p>
        </w:tc>
      </w:tr>
      <w:tr w:rsidR="007C59E1" w:rsidRPr="00A6306D" w14:paraId="6ECFE348"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2E0A2BC" w14:textId="77777777" w:rsidR="007C59E1" w:rsidRPr="00A6306D" w:rsidRDefault="007C59E1" w:rsidP="007164E9">
            <w:pPr>
              <w:spacing w:before="180" w:after="180"/>
              <w:jc w:val="both"/>
              <w:rPr>
                <w:rFonts w:ascii="Segoe UI" w:hAnsi="Segoe UI" w:cs="Segoe UI"/>
              </w:rPr>
            </w:pPr>
            <w:r w:rsidRPr="00A6306D">
              <w:rPr>
                <w:rFonts w:ascii="Segoe UI" w:eastAsia="Segoe UI" w:hAnsi="Segoe UI" w:cs="Segoe UI"/>
                <w:sz w:val="18"/>
                <w:szCs w:val="18"/>
              </w:rPr>
              <w:t>As a user, I want to receive and view notifications for updates and promotional offers inside the app, so that I stay informed about important changes and campaigns.</w:t>
            </w:r>
          </w:p>
        </w:tc>
      </w:tr>
      <w:tr w:rsidR="007C59E1" w:rsidRPr="00A6306D" w14:paraId="502FBEC3"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84F2AF5" w14:textId="77777777" w:rsidR="007C59E1" w:rsidRPr="00A6306D" w:rsidRDefault="007C59E1" w:rsidP="003C122C">
            <w:pPr>
              <w:pStyle w:val="Numberingparagraph"/>
              <w:rPr>
                <w:color w:val="2F5496"/>
              </w:rPr>
            </w:pPr>
            <w:r w:rsidRPr="7BE96108">
              <w:t>Feature Name</w:t>
            </w:r>
          </w:p>
        </w:tc>
      </w:tr>
      <w:tr w:rsidR="007C59E1" w:rsidRPr="00A6306D" w14:paraId="2F7BB5C5" w14:textId="77777777" w:rsidTr="007164E9">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52B61CCD" w14:textId="77777777" w:rsidR="007C59E1" w:rsidRPr="00A6306D" w:rsidRDefault="007C59E1"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Notification</w:t>
            </w:r>
          </w:p>
        </w:tc>
      </w:tr>
      <w:tr w:rsidR="007C59E1" w:rsidRPr="00A6306D" w14:paraId="6BD2E226"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7F9237A" w14:textId="77777777" w:rsidR="007C59E1" w:rsidRPr="00A6306D" w:rsidRDefault="007C59E1" w:rsidP="003C122C">
            <w:pPr>
              <w:pStyle w:val="Numberingparagraph"/>
              <w:rPr>
                <w:color w:val="2F5496"/>
              </w:rPr>
            </w:pPr>
            <w:r w:rsidRPr="7BE96108">
              <w:t>Persona Involved</w:t>
            </w:r>
          </w:p>
        </w:tc>
      </w:tr>
      <w:tr w:rsidR="007C59E1" w:rsidRPr="00A6306D" w14:paraId="2C4CF619"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43ABC0D" w14:textId="77777777" w:rsidR="007C59E1" w:rsidRPr="00A6306D" w:rsidRDefault="007C59E1" w:rsidP="007164E9">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7C59E1" w:rsidRPr="00A6306D" w14:paraId="0668E03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F89D97A" w14:textId="77777777" w:rsidR="007C59E1" w:rsidRPr="00A6306D" w:rsidRDefault="007C59E1" w:rsidP="003C122C">
            <w:pPr>
              <w:pStyle w:val="Numberingparagraph"/>
              <w:rPr>
                <w:color w:val="2F5496"/>
              </w:rPr>
            </w:pPr>
            <w:r w:rsidRPr="7BE96108">
              <w:t>Entry Criteria</w:t>
            </w:r>
          </w:p>
        </w:tc>
      </w:tr>
      <w:tr w:rsidR="007C59E1" w:rsidRPr="00A6306D" w14:paraId="72791554"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06F1925" w14:textId="77777777" w:rsidR="007C59E1" w:rsidRPr="00A6306D" w:rsidRDefault="007C59E1"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is logged into the mobile app.</w:t>
            </w:r>
          </w:p>
          <w:p w14:paraId="41244E86" w14:textId="77777777" w:rsidR="007C59E1" w:rsidRPr="00A6306D" w:rsidRDefault="007C59E1"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Notification service is active and connected.</w:t>
            </w:r>
          </w:p>
          <w:p w14:paraId="28E5395B" w14:textId="77777777" w:rsidR="007C59E1" w:rsidRPr="00A6306D" w:rsidRDefault="007C59E1"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Bank generates notifications for updates (e.g., new version) or promotional offers (campaigns, events, special deals).</w:t>
            </w:r>
          </w:p>
          <w:p w14:paraId="7CD632B8" w14:textId="77777777" w:rsidR="007C59E1" w:rsidRPr="00A6306D" w:rsidRDefault="007C59E1"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Notifications are pushed to the user’s device.</w:t>
            </w:r>
          </w:p>
          <w:p w14:paraId="4064B4CE" w14:textId="77777777" w:rsidR="007C59E1" w:rsidRPr="00A6306D" w:rsidRDefault="007C59E1"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navigates to the Notification screen → General tab.</w:t>
            </w:r>
          </w:p>
        </w:tc>
      </w:tr>
      <w:tr w:rsidR="007C59E1" w:rsidRPr="00A6306D" w14:paraId="3036406C"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A343732" w14:textId="77777777" w:rsidR="007C59E1" w:rsidRPr="00A6306D" w:rsidRDefault="007C59E1" w:rsidP="003C122C">
            <w:pPr>
              <w:pStyle w:val="Numberingparagraph"/>
              <w:rPr>
                <w:color w:val="2F5496"/>
              </w:rPr>
            </w:pPr>
            <w:r w:rsidRPr="7BE96108">
              <w:t>Exit Criteria</w:t>
            </w:r>
          </w:p>
        </w:tc>
      </w:tr>
      <w:tr w:rsidR="007C59E1" w:rsidRPr="00A6306D" w14:paraId="0893B2DB"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C523F1C" w14:textId="77777777" w:rsidR="007C59E1" w:rsidRPr="00A6306D" w:rsidRDefault="007C59E1"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General tab displays all update and promotional offer notifications.</w:t>
            </w:r>
          </w:p>
          <w:p w14:paraId="6A4BE0C6" w14:textId="77777777" w:rsidR="007C59E1" w:rsidRDefault="007C59E1"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Each notification shows:</w:t>
            </w:r>
          </w:p>
          <w:p w14:paraId="7BFAF055" w14:textId="77777777" w:rsidR="007C59E1" w:rsidRDefault="007C59E1" w:rsidP="006F1173">
            <w:pPr>
              <w:pStyle w:val="ListParagraph"/>
              <w:numPr>
                <w:ilvl w:val="0"/>
                <w:numId w:val="385"/>
              </w:numPr>
              <w:spacing w:before="240" w:after="240"/>
              <w:rPr>
                <w:rFonts w:ascii="Segoe UI" w:eastAsia="Segoe UI" w:hAnsi="Segoe UI" w:cs="Segoe UI"/>
                <w:sz w:val="18"/>
                <w:szCs w:val="18"/>
              </w:rPr>
            </w:pPr>
            <w:r w:rsidRPr="00AF7DFA">
              <w:rPr>
                <w:rFonts w:ascii="Segoe UI" w:eastAsia="Segoe UI" w:hAnsi="Segoe UI" w:cs="Segoe UI"/>
                <w:sz w:val="18"/>
                <w:szCs w:val="18"/>
              </w:rPr>
              <w:t>Title</w:t>
            </w:r>
          </w:p>
          <w:p w14:paraId="64E2D600" w14:textId="77777777" w:rsidR="007C59E1" w:rsidRDefault="007C59E1" w:rsidP="006F1173">
            <w:pPr>
              <w:pStyle w:val="ListParagraph"/>
              <w:numPr>
                <w:ilvl w:val="0"/>
                <w:numId w:val="385"/>
              </w:numPr>
              <w:spacing w:before="240" w:after="240"/>
              <w:rPr>
                <w:rFonts w:ascii="Segoe UI" w:eastAsia="Segoe UI" w:hAnsi="Segoe UI" w:cs="Segoe UI"/>
                <w:sz w:val="18"/>
                <w:szCs w:val="18"/>
              </w:rPr>
            </w:pPr>
            <w:r w:rsidRPr="00AF7DFA">
              <w:rPr>
                <w:rFonts w:ascii="Segoe UI" w:eastAsia="Segoe UI" w:hAnsi="Segoe UI" w:cs="Segoe UI"/>
                <w:sz w:val="18"/>
                <w:szCs w:val="18"/>
              </w:rPr>
              <w:t>Date</w:t>
            </w:r>
          </w:p>
          <w:p w14:paraId="6D38B835" w14:textId="77777777" w:rsidR="007C59E1" w:rsidRDefault="007C59E1" w:rsidP="006F1173">
            <w:pPr>
              <w:pStyle w:val="ListParagraph"/>
              <w:numPr>
                <w:ilvl w:val="0"/>
                <w:numId w:val="385"/>
              </w:numPr>
              <w:spacing w:before="240" w:after="240"/>
              <w:rPr>
                <w:rFonts w:ascii="Segoe UI" w:eastAsia="Segoe UI" w:hAnsi="Segoe UI" w:cs="Segoe UI"/>
                <w:sz w:val="18"/>
                <w:szCs w:val="18"/>
              </w:rPr>
            </w:pPr>
            <w:r w:rsidRPr="00AF7DFA">
              <w:rPr>
                <w:rFonts w:ascii="Segoe UI" w:eastAsia="Segoe UI" w:hAnsi="Segoe UI" w:cs="Segoe UI"/>
                <w:sz w:val="18"/>
                <w:szCs w:val="18"/>
              </w:rPr>
              <w:t>Short description</w:t>
            </w:r>
          </w:p>
          <w:p w14:paraId="33FFACE9" w14:textId="77777777" w:rsidR="007C59E1" w:rsidRDefault="007C59E1" w:rsidP="006F1173">
            <w:pPr>
              <w:pStyle w:val="ListParagraph"/>
              <w:numPr>
                <w:ilvl w:val="0"/>
                <w:numId w:val="385"/>
              </w:numPr>
              <w:spacing w:before="240" w:after="240"/>
              <w:rPr>
                <w:rFonts w:ascii="Segoe UI" w:eastAsia="Segoe UI" w:hAnsi="Segoe UI" w:cs="Segoe UI"/>
                <w:sz w:val="18"/>
                <w:szCs w:val="18"/>
              </w:rPr>
            </w:pPr>
            <w:r w:rsidRPr="00AF7DFA">
              <w:rPr>
                <w:rFonts w:ascii="Segoe UI" w:eastAsia="Segoe UI" w:hAnsi="Segoe UI" w:cs="Segoe UI"/>
                <w:sz w:val="18"/>
                <w:szCs w:val="18"/>
              </w:rPr>
              <w:t>“See More” button (expand full details)</w:t>
            </w:r>
          </w:p>
          <w:p w14:paraId="72993099" w14:textId="77777777" w:rsidR="007C59E1" w:rsidRPr="00AF7DFA" w:rsidRDefault="007C59E1" w:rsidP="006F1173">
            <w:pPr>
              <w:pStyle w:val="ListParagraph"/>
              <w:numPr>
                <w:ilvl w:val="0"/>
                <w:numId w:val="385"/>
              </w:numPr>
              <w:spacing w:before="240" w:after="240"/>
              <w:rPr>
                <w:rFonts w:ascii="Segoe UI" w:eastAsia="Segoe UI" w:hAnsi="Segoe UI" w:cs="Segoe UI"/>
                <w:sz w:val="18"/>
                <w:szCs w:val="18"/>
              </w:rPr>
            </w:pPr>
            <w:r w:rsidRPr="00AF7DFA">
              <w:rPr>
                <w:rFonts w:ascii="Segoe UI" w:eastAsia="Segoe UI" w:hAnsi="Segoe UI" w:cs="Segoe UI"/>
                <w:sz w:val="18"/>
                <w:szCs w:val="18"/>
              </w:rPr>
              <w:t>Image (if available)</w:t>
            </w:r>
          </w:p>
          <w:p w14:paraId="79EA4222" w14:textId="77777777" w:rsidR="007C59E1" w:rsidRPr="00A6306D" w:rsidRDefault="007C59E1"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scroll through the notification history.</w:t>
            </w:r>
          </w:p>
          <w:p w14:paraId="2AF80990" w14:textId="77777777" w:rsidR="007C59E1" w:rsidRPr="00A6306D" w:rsidRDefault="007C59E1"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tap “See More” to view complete content.</w:t>
            </w:r>
          </w:p>
        </w:tc>
      </w:tr>
      <w:tr w:rsidR="007C59E1" w:rsidRPr="00A6306D" w14:paraId="510F59EE"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541315C" w14:textId="77777777" w:rsidR="007C59E1" w:rsidRPr="00A6306D" w:rsidRDefault="007C59E1" w:rsidP="003C122C">
            <w:pPr>
              <w:pStyle w:val="Numberingparagraph"/>
              <w:rPr>
                <w:color w:val="2F5496"/>
              </w:rPr>
            </w:pPr>
            <w:r w:rsidRPr="7BE96108">
              <w:t>Business Rules</w:t>
            </w:r>
          </w:p>
        </w:tc>
      </w:tr>
      <w:tr w:rsidR="007C59E1" w:rsidRPr="00A6306D" w14:paraId="0BB1AD7E"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4F9F28D" w14:textId="77777777" w:rsidR="007C59E1" w:rsidRPr="00A6306D" w:rsidRDefault="007C59E1"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Notifications must be delivered when updates or promotional offers are published.</w:t>
            </w:r>
          </w:p>
          <w:p w14:paraId="13DAE511" w14:textId="77777777" w:rsidR="007C59E1" w:rsidRPr="00A6306D" w:rsidRDefault="007C59E1"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General notifications are stored in the in-app notification history for later viewing.</w:t>
            </w:r>
          </w:p>
          <w:p w14:paraId="4F92687C" w14:textId="77777777" w:rsidR="007C59E1" w:rsidRPr="00A6306D" w:rsidRDefault="007C59E1"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Notifications must display in chronological order (latest first).</w:t>
            </w:r>
          </w:p>
          <w:p w14:paraId="3EBF3670" w14:textId="77777777" w:rsidR="007C59E1" w:rsidRDefault="007C59E1"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Each notification entry must contain mandatory elements:</w:t>
            </w:r>
          </w:p>
          <w:p w14:paraId="489834EA" w14:textId="77777777" w:rsidR="007C59E1" w:rsidRDefault="007C59E1" w:rsidP="006F1173">
            <w:pPr>
              <w:pStyle w:val="ListParagraph"/>
              <w:numPr>
                <w:ilvl w:val="0"/>
                <w:numId w:val="386"/>
              </w:numPr>
              <w:spacing w:before="240" w:after="240"/>
              <w:rPr>
                <w:rFonts w:ascii="Segoe UI" w:eastAsia="Segoe UI" w:hAnsi="Segoe UI" w:cs="Segoe UI"/>
                <w:sz w:val="18"/>
                <w:szCs w:val="18"/>
              </w:rPr>
            </w:pPr>
            <w:r w:rsidRPr="00AF7DFA">
              <w:rPr>
                <w:rFonts w:ascii="Segoe UI" w:eastAsia="Segoe UI" w:hAnsi="Segoe UI" w:cs="Segoe UI"/>
                <w:sz w:val="18"/>
                <w:szCs w:val="18"/>
              </w:rPr>
              <w:t>Title</w:t>
            </w:r>
          </w:p>
          <w:p w14:paraId="1232C0C3" w14:textId="77777777" w:rsidR="007C59E1" w:rsidRDefault="007C59E1" w:rsidP="006F1173">
            <w:pPr>
              <w:pStyle w:val="ListParagraph"/>
              <w:numPr>
                <w:ilvl w:val="0"/>
                <w:numId w:val="386"/>
              </w:numPr>
              <w:spacing w:before="240" w:after="240"/>
              <w:rPr>
                <w:rFonts w:ascii="Segoe UI" w:eastAsia="Segoe UI" w:hAnsi="Segoe UI" w:cs="Segoe UI"/>
                <w:sz w:val="18"/>
                <w:szCs w:val="18"/>
              </w:rPr>
            </w:pPr>
            <w:r w:rsidRPr="00AF7DFA">
              <w:rPr>
                <w:rFonts w:ascii="Segoe UI" w:eastAsia="Segoe UI" w:hAnsi="Segoe UI" w:cs="Segoe UI"/>
                <w:sz w:val="18"/>
                <w:szCs w:val="18"/>
              </w:rPr>
              <w:t>Date</w:t>
            </w:r>
          </w:p>
          <w:p w14:paraId="4019C4D1" w14:textId="77777777" w:rsidR="007C59E1" w:rsidRDefault="007C59E1" w:rsidP="006F1173">
            <w:pPr>
              <w:pStyle w:val="ListParagraph"/>
              <w:numPr>
                <w:ilvl w:val="0"/>
                <w:numId w:val="386"/>
              </w:numPr>
              <w:spacing w:before="240" w:after="240"/>
              <w:rPr>
                <w:rFonts w:ascii="Segoe UI" w:eastAsia="Segoe UI" w:hAnsi="Segoe UI" w:cs="Segoe UI"/>
                <w:sz w:val="18"/>
                <w:szCs w:val="18"/>
              </w:rPr>
            </w:pPr>
            <w:r w:rsidRPr="00AF7DFA">
              <w:rPr>
                <w:rFonts w:ascii="Segoe UI" w:eastAsia="Segoe UI" w:hAnsi="Segoe UI" w:cs="Segoe UI"/>
                <w:sz w:val="18"/>
                <w:szCs w:val="18"/>
              </w:rPr>
              <w:t>Short description</w:t>
            </w:r>
          </w:p>
          <w:p w14:paraId="37A066CF" w14:textId="77777777" w:rsidR="007C59E1" w:rsidRDefault="007C59E1" w:rsidP="006F1173">
            <w:pPr>
              <w:pStyle w:val="ListParagraph"/>
              <w:numPr>
                <w:ilvl w:val="0"/>
                <w:numId w:val="386"/>
              </w:numPr>
              <w:spacing w:before="240" w:after="240"/>
              <w:rPr>
                <w:rFonts w:ascii="Segoe UI" w:eastAsia="Segoe UI" w:hAnsi="Segoe UI" w:cs="Segoe UI"/>
                <w:sz w:val="18"/>
                <w:szCs w:val="18"/>
              </w:rPr>
            </w:pPr>
            <w:r w:rsidRPr="00AF7DFA">
              <w:rPr>
                <w:rFonts w:ascii="Segoe UI" w:eastAsia="Segoe UI" w:hAnsi="Segoe UI" w:cs="Segoe UI"/>
                <w:sz w:val="18"/>
                <w:szCs w:val="18"/>
              </w:rPr>
              <w:t>See More option</w:t>
            </w:r>
          </w:p>
          <w:p w14:paraId="1F94E7B8" w14:textId="77777777" w:rsidR="007C59E1" w:rsidRPr="00AF7DFA" w:rsidRDefault="007C59E1" w:rsidP="006F1173">
            <w:pPr>
              <w:pStyle w:val="ListParagraph"/>
              <w:numPr>
                <w:ilvl w:val="0"/>
                <w:numId w:val="386"/>
              </w:numPr>
              <w:spacing w:before="240" w:after="240"/>
              <w:rPr>
                <w:rFonts w:ascii="Segoe UI" w:eastAsia="Segoe UI" w:hAnsi="Segoe UI" w:cs="Segoe UI"/>
                <w:sz w:val="18"/>
                <w:szCs w:val="18"/>
              </w:rPr>
            </w:pPr>
            <w:r w:rsidRPr="00AF7DFA">
              <w:rPr>
                <w:rFonts w:ascii="Segoe UI" w:eastAsia="Segoe UI" w:hAnsi="Segoe UI" w:cs="Segoe UI"/>
                <w:sz w:val="18"/>
                <w:szCs w:val="18"/>
              </w:rPr>
              <w:t>Image (optional, only when provided).</w:t>
            </w:r>
          </w:p>
          <w:p w14:paraId="2E8A537D" w14:textId="77777777" w:rsidR="007C59E1" w:rsidRPr="00A6306D" w:rsidRDefault="007C59E1"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no notifications are available, the system must display an empty state message (e.g., “No notifications available”).</w:t>
            </w:r>
          </w:p>
        </w:tc>
      </w:tr>
      <w:tr w:rsidR="007C59E1" w:rsidRPr="00A6306D" w14:paraId="13ED1EAB"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A596E66" w14:textId="77777777" w:rsidR="007C59E1" w:rsidRPr="00A6306D" w:rsidRDefault="007C59E1" w:rsidP="003C122C">
            <w:pPr>
              <w:pStyle w:val="Numberingparagraph"/>
              <w:rPr>
                <w:color w:val="2F5496"/>
              </w:rPr>
            </w:pPr>
            <w:r w:rsidRPr="7BE96108">
              <w:t>Acceptance criteria</w:t>
            </w:r>
          </w:p>
        </w:tc>
      </w:tr>
      <w:tr w:rsidR="007C59E1" w:rsidRPr="00A6306D" w14:paraId="5A48E645" w14:textId="77777777" w:rsidTr="007164E9">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ABE30E9" w14:textId="77777777" w:rsidR="007C59E1" w:rsidRPr="00A6306D" w:rsidRDefault="007C59E1"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General tab is accessible from the Notification screen.</w:t>
            </w:r>
          </w:p>
          <w:p w14:paraId="3D670342" w14:textId="77777777" w:rsidR="007C59E1" w:rsidRPr="00A6306D" w:rsidRDefault="007C59E1"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Update notifications (e.g., app updates, security alerts) appear in the General tab.</w:t>
            </w:r>
          </w:p>
          <w:p w14:paraId="33F4BFB0" w14:textId="77777777" w:rsidR="007C59E1" w:rsidRPr="00A6306D" w:rsidRDefault="007C59E1"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Promotional offer notifications (e.g., campaigns, events, marketing) appear in the General tab.</w:t>
            </w:r>
          </w:p>
          <w:p w14:paraId="4F6A8C11" w14:textId="77777777" w:rsidR="007C59E1" w:rsidRPr="00A6306D" w:rsidRDefault="007C59E1"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Each notification displays correctly with title, date, short description, See More button, and image if provided.</w:t>
            </w:r>
          </w:p>
          <w:p w14:paraId="458C4CCE" w14:textId="77777777" w:rsidR="007C59E1" w:rsidRPr="00A6306D" w:rsidRDefault="007C59E1"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Notifications are shown in chronological order.</w:t>
            </w:r>
          </w:p>
          <w:p w14:paraId="326B5281" w14:textId="77777777" w:rsidR="007C59E1" w:rsidRPr="00CE23FB" w:rsidRDefault="007C59E1"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Tapping “See More” expands or redirects to </w:t>
            </w:r>
            <w:r>
              <w:rPr>
                <w:rFonts w:ascii="Segoe UI" w:eastAsia="Segoe UI" w:hAnsi="Segoe UI" w:cs="Segoe UI"/>
                <w:sz w:val="18"/>
                <w:szCs w:val="18"/>
              </w:rPr>
              <w:t>Bank Asia website for</w:t>
            </w:r>
            <w:r w:rsidRPr="00A6306D">
              <w:rPr>
                <w:rFonts w:ascii="Segoe UI" w:eastAsia="Segoe UI" w:hAnsi="Segoe UI" w:cs="Segoe UI"/>
                <w:sz w:val="18"/>
                <w:szCs w:val="18"/>
              </w:rPr>
              <w:t xml:space="preserve"> full content of the notification</w:t>
            </w:r>
            <w:r w:rsidRPr="00CE23FB">
              <w:rPr>
                <w:rFonts w:ascii="Segoe UI" w:eastAsia="Segoe UI" w:hAnsi="Segoe UI" w:cs="Segoe UI"/>
                <w:sz w:val="18"/>
                <w:szCs w:val="18"/>
              </w:rPr>
              <w:t>.</w:t>
            </w:r>
          </w:p>
        </w:tc>
      </w:tr>
    </w:tbl>
    <w:p w14:paraId="35F249AE" w14:textId="77777777" w:rsidR="007C59E1" w:rsidRDefault="007C59E1" w:rsidP="00A262F5">
      <w:pPr>
        <w:spacing w:after="160" w:line="257" w:lineRule="auto"/>
        <w:rPr>
          <w:rFonts w:ascii="Segoe UI" w:eastAsia="Times New Roman" w:hAnsi="Segoe UI" w:cs="Segoe UI"/>
          <w:sz w:val="24"/>
          <w:szCs w:val="24"/>
        </w:rPr>
      </w:pPr>
    </w:p>
    <w:p w14:paraId="5FBBA24D" w14:textId="77777777" w:rsidR="00A262F5" w:rsidRPr="00A6306D" w:rsidRDefault="00A262F5" w:rsidP="00E54B87">
      <w:pPr>
        <w:pStyle w:val="SHeading2"/>
        <w:rPr>
          <w:rFonts w:ascii="Segoe UI" w:hAnsi="Segoe UI" w:cs="Segoe UI"/>
        </w:rPr>
      </w:pPr>
      <w:bookmarkStart w:id="280" w:name="_Toc210663678"/>
      <w:bookmarkStart w:id="281" w:name="_Toc228357012"/>
      <w:r>
        <w:t>Feature-020: Account Number Sharing</w:t>
      </w:r>
      <w:bookmarkEnd w:id="280"/>
      <w:bookmarkEnd w:id="281"/>
    </w:p>
    <w:p w14:paraId="3C4E45D4" w14:textId="77777777" w:rsidR="00A262F5" w:rsidRPr="00A6306D" w:rsidRDefault="00A262F5" w:rsidP="003C122C">
      <w:pPr>
        <w:pStyle w:val="SHeading3"/>
        <w:rPr>
          <w:rFonts w:ascii="Segoe UI" w:eastAsia="Segoe UI Semibold" w:hAnsi="Segoe UI" w:cs="Segoe UI"/>
        </w:rPr>
      </w:pPr>
      <w:bookmarkStart w:id="282" w:name="_Toc210663679"/>
      <w:bookmarkStart w:id="283" w:name="_Toc228357013"/>
      <w:r>
        <w:t>User Story: Display Share Option under Account Card</w:t>
      </w:r>
      <w:bookmarkEnd w:id="282"/>
      <w:bookmarkEnd w:id="283"/>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120"/>
      </w:tblGrid>
      <w:tr w:rsidR="00A262F5" w:rsidRPr="00A6306D" w14:paraId="3883E77D" w14:textId="77777777" w:rsidTr="007164E9">
        <w:trPr>
          <w:trHeight w:val="300"/>
        </w:trPr>
        <w:tc>
          <w:tcPr>
            <w:tcW w:w="9120" w:type="dxa"/>
            <w:tcBorders>
              <w:top w:val="single" w:sz="6" w:space="0" w:color="auto"/>
              <w:left w:val="single" w:sz="6" w:space="0" w:color="auto"/>
              <w:bottom w:val="single" w:sz="6" w:space="0" w:color="auto"/>
              <w:right w:val="single" w:sz="6" w:space="0" w:color="auto"/>
            </w:tcBorders>
            <w:tcMar>
              <w:left w:w="105" w:type="dxa"/>
              <w:right w:w="105" w:type="dxa"/>
            </w:tcMar>
          </w:tcPr>
          <w:p w14:paraId="21D9B866" w14:textId="77777777" w:rsidR="00A262F5" w:rsidRPr="00A6306D" w:rsidRDefault="00A262F5" w:rsidP="003C122C">
            <w:pPr>
              <w:pStyle w:val="Numberingparagraph"/>
            </w:pPr>
            <w:r w:rsidRPr="7BE96108">
              <w:t xml:space="preserve">User Story </w:t>
            </w:r>
          </w:p>
        </w:tc>
      </w:tr>
      <w:tr w:rsidR="00A262F5" w:rsidRPr="00A6306D" w14:paraId="3E4D79FE" w14:textId="77777777" w:rsidTr="007164E9">
        <w:trPr>
          <w:trHeight w:val="300"/>
        </w:trPr>
        <w:tc>
          <w:tcPr>
            <w:tcW w:w="9120" w:type="dxa"/>
            <w:tcBorders>
              <w:top w:val="single" w:sz="6" w:space="0" w:color="auto"/>
              <w:left w:val="single" w:sz="6" w:space="0" w:color="auto"/>
              <w:bottom w:val="single" w:sz="6" w:space="0" w:color="auto"/>
              <w:right w:val="single" w:sz="6" w:space="0" w:color="auto"/>
            </w:tcBorders>
            <w:tcMar>
              <w:left w:w="105" w:type="dxa"/>
              <w:right w:w="105" w:type="dxa"/>
            </w:tcMar>
          </w:tcPr>
          <w:p w14:paraId="3754765C" w14:textId="77777777" w:rsidR="00A262F5" w:rsidRPr="00A6306D" w:rsidRDefault="00A262F5" w:rsidP="007164E9">
            <w:pPr>
              <w:spacing w:after="0"/>
              <w:jc w:val="both"/>
              <w:rPr>
                <w:rFonts w:ascii="Segoe UI" w:eastAsia="Segoe UI" w:hAnsi="Segoe UI" w:cs="Segoe UI"/>
                <w:sz w:val="18"/>
                <w:szCs w:val="18"/>
              </w:rPr>
            </w:pPr>
            <w:r w:rsidRPr="00A6306D">
              <w:rPr>
                <w:rFonts w:ascii="Segoe UI" w:eastAsia="Segoe UI" w:hAnsi="Segoe UI" w:cs="Segoe UI"/>
                <w:sz w:val="18"/>
                <w:szCs w:val="18"/>
              </w:rPr>
              <w:t xml:space="preserve">As a user, I want to have a visible share button under my account number on the dashboard card so that I can share my account number securely for receiving payments. </w:t>
            </w:r>
          </w:p>
        </w:tc>
      </w:tr>
      <w:tr w:rsidR="00A262F5" w:rsidRPr="00A6306D" w14:paraId="706C6215" w14:textId="77777777" w:rsidTr="007164E9">
        <w:trPr>
          <w:trHeight w:val="300"/>
        </w:trPr>
        <w:tc>
          <w:tcPr>
            <w:tcW w:w="9120" w:type="dxa"/>
            <w:tcBorders>
              <w:top w:val="single" w:sz="6" w:space="0" w:color="auto"/>
              <w:left w:val="single" w:sz="6" w:space="0" w:color="000000" w:themeColor="text1"/>
              <w:bottom w:val="single" w:sz="6" w:space="0" w:color="000000" w:themeColor="text1"/>
              <w:right w:val="single" w:sz="6" w:space="0" w:color="000000" w:themeColor="text1"/>
            </w:tcBorders>
            <w:tcMar>
              <w:left w:w="105" w:type="dxa"/>
              <w:right w:w="105" w:type="dxa"/>
            </w:tcMar>
          </w:tcPr>
          <w:p w14:paraId="3D4DE58F" w14:textId="77777777" w:rsidR="00A262F5" w:rsidRPr="00A6306D" w:rsidRDefault="00A262F5" w:rsidP="003C122C">
            <w:pPr>
              <w:pStyle w:val="Numberingparagraph"/>
            </w:pPr>
            <w:r w:rsidRPr="7BE96108">
              <w:t xml:space="preserve">Feature Name </w:t>
            </w:r>
          </w:p>
        </w:tc>
      </w:tr>
      <w:tr w:rsidR="00A262F5" w:rsidRPr="00A6306D" w14:paraId="3B8B30AE" w14:textId="77777777" w:rsidTr="007164E9">
        <w:trPr>
          <w:trHeight w:val="300"/>
        </w:trPr>
        <w:tc>
          <w:tcPr>
            <w:tcW w:w="91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8FBB63E" w14:textId="77777777" w:rsidR="00A262F5" w:rsidRPr="00A6306D" w:rsidRDefault="00A262F5" w:rsidP="007164E9">
            <w:pPr>
              <w:spacing w:after="0"/>
              <w:jc w:val="both"/>
              <w:rPr>
                <w:rFonts w:ascii="Segoe UI" w:eastAsia="Segoe UI" w:hAnsi="Segoe UI" w:cs="Segoe UI"/>
                <w:sz w:val="18"/>
                <w:szCs w:val="18"/>
              </w:rPr>
            </w:pPr>
            <w:r w:rsidRPr="00A6306D">
              <w:rPr>
                <w:rFonts w:ascii="Segoe UI" w:eastAsia="Segoe UI" w:hAnsi="Segoe UI" w:cs="Segoe UI"/>
                <w:sz w:val="18"/>
                <w:szCs w:val="18"/>
              </w:rPr>
              <w:t>Account Number Sharing</w:t>
            </w:r>
          </w:p>
        </w:tc>
      </w:tr>
      <w:tr w:rsidR="00A262F5" w:rsidRPr="00A6306D" w14:paraId="11A3B2B3" w14:textId="77777777" w:rsidTr="007164E9">
        <w:trPr>
          <w:trHeight w:val="300"/>
        </w:trPr>
        <w:tc>
          <w:tcPr>
            <w:tcW w:w="9120" w:type="dxa"/>
            <w:tcBorders>
              <w:top w:val="single" w:sz="6" w:space="0" w:color="000000" w:themeColor="text1"/>
              <w:left w:val="single" w:sz="6" w:space="0" w:color="auto"/>
              <w:bottom w:val="single" w:sz="6" w:space="0" w:color="auto"/>
              <w:right w:val="single" w:sz="6" w:space="0" w:color="auto"/>
            </w:tcBorders>
            <w:tcMar>
              <w:left w:w="105" w:type="dxa"/>
              <w:right w:w="105" w:type="dxa"/>
            </w:tcMar>
          </w:tcPr>
          <w:p w14:paraId="65D759FA" w14:textId="77777777" w:rsidR="00A262F5" w:rsidRPr="00A6306D" w:rsidRDefault="00A262F5" w:rsidP="003C122C">
            <w:pPr>
              <w:pStyle w:val="Numberingparagraph"/>
            </w:pPr>
            <w:r w:rsidRPr="7BE96108">
              <w:t xml:space="preserve">Persona Involved </w:t>
            </w:r>
          </w:p>
        </w:tc>
      </w:tr>
      <w:tr w:rsidR="00A262F5" w:rsidRPr="00A6306D" w14:paraId="5A925C8A" w14:textId="77777777" w:rsidTr="007164E9">
        <w:trPr>
          <w:trHeight w:val="300"/>
        </w:trPr>
        <w:tc>
          <w:tcPr>
            <w:tcW w:w="9120" w:type="dxa"/>
            <w:tcBorders>
              <w:top w:val="single" w:sz="6" w:space="0" w:color="auto"/>
              <w:left w:val="single" w:sz="6" w:space="0" w:color="auto"/>
              <w:bottom w:val="single" w:sz="6" w:space="0" w:color="auto"/>
              <w:right w:val="single" w:sz="6" w:space="0" w:color="auto"/>
            </w:tcBorders>
            <w:tcMar>
              <w:left w:w="105" w:type="dxa"/>
              <w:right w:w="105" w:type="dxa"/>
            </w:tcMar>
          </w:tcPr>
          <w:p w14:paraId="500B3F90" w14:textId="77777777" w:rsidR="00A262F5" w:rsidRPr="00A6306D" w:rsidRDefault="00A262F5" w:rsidP="007164E9">
            <w:pPr>
              <w:spacing w:after="0"/>
              <w:jc w:val="both"/>
              <w:rPr>
                <w:rFonts w:ascii="Segoe UI" w:eastAsia="Segoe UI" w:hAnsi="Segoe UI" w:cs="Segoe UI"/>
                <w:sz w:val="18"/>
                <w:szCs w:val="18"/>
              </w:rPr>
            </w:pPr>
            <w:r w:rsidRPr="00A6306D">
              <w:rPr>
                <w:rFonts w:ascii="Segoe UI" w:eastAsia="Segoe UI" w:hAnsi="Segoe UI" w:cs="Segoe UI"/>
                <w:sz w:val="18"/>
                <w:szCs w:val="18"/>
              </w:rPr>
              <w:t xml:space="preserve">Banking Customer </w:t>
            </w:r>
          </w:p>
        </w:tc>
      </w:tr>
      <w:tr w:rsidR="00A262F5" w:rsidRPr="00A6306D" w14:paraId="4187EEE0" w14:textId="77777777" w:rsidTr="007164E9">
        <w:trPr>
          <w:trHeight w:val="300"/>
        </w:trPr>
        <w:tc>
          <w:tcPr>
            <w:tcW w:w="9120" w:type="dxa"/>
            <w:tcBorders>
              <w:top w:val="single" w:sz="6" w:space="0" w:color="auto"/>
              <w:left w:val="single" w:sz="6" w:space="0" w:color="auto"/>
              <w:bottom w:val="single" w:sz="6" w:space="0" w:color="auto"/>
              <w:right w:val="single" w:sz="6" w:space="0" w:color="auto"/>
            </w:tcBorders>
            <w:tcMar>
              <w:left w:w="105" w:type="dxa"/>
              <w:right w:w="105" w:type="dxa"/>
            </w:tcMar>
          </w:tcPr>
          <w:p w14:paraId="3BF5032F" w14:textId="77777777" w:rsidR="00A262F5" w:rsidRPr="00A6306D" w:rsidRDefault="00A262F5" w:rsidP="003C122C">
            <w:pPr>
              <w:pStyle w:val="Numberingparagraph"/>
            </w:pPr>
            <w:r w:rsidRPr="7BE96108">
              <w:t xml:space="preserve">Entry Criteria </w:t>
            </w:r>
          </w:p>
        </w:tc>
      </w:tr>
      <w:tr w:rsidR="00A262F5" w:rsidRPr="00A6306D" w14:paraId="52CA8AEA" w14:textId="77777777" w:rsidTr="007164E9">
        <w:trPr>
          <w:trHeight w:val="300"/>
        </w:trPr>
        <w:tc>
          <w:tcPr>
            <w:tcW w:w="9120" w:type="dxa"/>
            <w:tcBorders>
              <w:top w:val="single" w:sz="6" w:space="0" w:color="auto"/>
              <w:left w:val="single" w:sz="6" w:space="0" w:color="auto"/>
              <w:bottom w:val="single" w:sz="6" w:space="0" w:color="auto"/>
              <w:right w:val="single" w:sz="6" w:space="0" w:color="auto"/>
            </w:tcBorders>
            <w:tcMar>
              <w:left w:w="105" w:type="dxa"/>
              <w:right w:w="105" w:type="dxa"/>
            </w:tcMar>
          </w:tcPr>
          <w:p w14:paraId="16E3E82F" w14:textId="77777777" w:rsidR="00A262F5" w:rsidRPr="00A6306D" w:rsidRDefault="00A262F5" w:rsidP="00507F71">
            <w:pPr>
              <w:pStyle w:val="ListParagraph"/>
              <w:numPr>
                <w:ilvl w:val="0"/>
                <w:numId w:val="37"/>
              </w:numPr>
              <w:spacing w:before="0"/>
              <w:rPr>
                <w:rFonts w:ascii="Segoe UI" w:eastAsia="Segoe UI" w:hAnsi="Segoe UI" w:cs="Segoe UI"/>
                <w:sz w:val="18"/>
                <w:szCs w:val="18"/>
              </w:rPr>
            </w:pPr>
            <w:r w:rsidRPr="00A6306D">
              <w:rPr>
                <w:rFonts w:ascii="Segoe UI" w:eastAsia="Segoe UI" w:hAnsi="Segoe UI" w:cs="Segoe UI"/>
                <w:sz w:val="18"/>
                <w:szCs w:val="18"/>
              </w:rPr>
              <w:t>User has successfully logged in to the mobile banking application.</w:t>
            </w:r>
          </w:p>
          <w:p w14:paraId="404F20A0" w14:textId="77777777" w:rsidR="00A262F5" w:rsidRPr="00A6306D" w:rsidRDefault="00A262F5" w:rsidP="00507F71">
            <w:pPr>
              <w:pStyle w:val="ListParagraph"/>
              <w:numPr>
                <w:ilvl w:val="0"/>
                <w:numId w:val="37"/>
              </w:numPr>
              <w:spacing w:before="0"/>
              <w:rPr>
                <w:rFonts w:ascii="Segoe UI" w:eastAsia="Segoe UI" w:hAnsi="Segoe UI" w:cs="Segoe UI"/>
                <w:sz w:val="18"/>
                <w:szCs w:val="18"/>
              </w:rPr>
            </w:pPr>
            <w:r w:rsidRPr="00A6306D">
              <w:rPr>
                <w:rFonts w:ascii="Segoe UI" w:eastAsia="Segoe UI" w:hAnsi="Segoe UI" w:cs="Segoe UI"/>
                <w:sz w:val="18"/>
                <w:szCs w:val="18"/>
              </w:rPr>
              <w:t>Dashboard loads and displays the account card with current balance and account number.</w:t>
            </w:r>
          </w:p>
          <w:p w14:paraId="36A373E4" w14:textId="77777777" w:rsidR="00A262F5" w:rsidRPr="00A6306D" w:rsidRDefault="00A262F5" w:rsidP="00507F71">
            <w:pPr>
              <w:pStyle w:val="ListParagraph"/>
              <w:numPr>
                <w:ilvl w:val="0"/>
                <w:numId w:val="37"/>
              </w:numPr>
              <w:spacing w:before="0"/>
              <w:rPr>
                <w:rFonts w:ascii="Segoe UI" w:eastAsia="Segoe UI" w:hAnsi="Segoe UI" w:cs="Segoe UI"/>
                <w:sz w:val="18"/>
                <w:szCs w:val="18"/>
              </w:rPr>
            </w:pPr>
            <w:r w:rsidRPr="00A6306D">
              <w:rPr>
                <w:rFonts w:ascii="Segoe UI" w:eastAsia="Segoe UI" w:hAnsi="Segoe UI" w:cs="Segoe UI"/>
                <w:sz w:val="18"/>
                <w:szCs w:val="18"/>
              </w:rPr>
              <w:t>System verifies that the account is active and eligible for receiving payments.</w:t>
            </w:r>
          </w:p>
          <w:p w14:paraId="37A1BC88" w14:textId="77777777" w:rsidR="00A262F5" w:rsidRPr="00A6306D" w:rsidRDefault="00A262F5" w:rsidP="00507F71">
            <w:pPr>
              <w:pStyle w:val="ListParagraph"/>
              <w:numPr>
                <w:ilvl w:val="0"/>
                <w:numId w:val="37"/>
              </w:numPr>
              <w:spacing w:before="0"/>
              <w:rPr>
                <w:rFonts w:ascii="Segoe UI" w:eastAsia="Segoe UI" w:hAnsi="Segoe UI" w:cs="Segoe UI"/>
                <w:sz w:val="18"/>
                <w:szCs w:val="18"/>
              </w:rPr>
            </w:pPr>
            <w:r w:rsidRPr="00A6306D">
              <w:rPr>
                <w:rFonts w:ascii="Segoe UI" w:eastAsia="Segoe UI" w:hAnsi="Segoe UI" w:cs="Segoe UI"/>
                <w:sz w:val="18"/>
                <w:szCs w:val="18"/>
              </w:rPr>
              <w:t>The secure share button is visible below the account number on the dashboard card.</w:t>
            </w:r>
          </w:p>
        </w:tc>
      </w:tr>
      <w:tr w:rsidR="00A262F5" w:rsidRPr="00A6306D" w14:paraId="1B2D84FC" w14:textId="77777777" w:rsidTr="007164E9">
        <w:trPr>
          <w:trHeight w:val="300"/>
        </w:trPr>
        <w:tc>
          <w:tcPr>
            <w:tcW w:w="9120" w:type="dxa"/>
            <w:tcBorders>
              <w:top w:val="single" w:sz="6" w:space="0" w:color="auto"/>
              <w:left w:val="single" w:sz="6" w:space="0" w:color="auto"/>
              <w:bottom w:val="single" w:sz="6" w:space="0" w:color="auto"/>
              <w:right w:val="single" w:sz="6" w:space="0" w:color="auto"/>
            </w:tcBorders>
            <w:tcMar>
              <w:left w:w="105" w:type="dxa"/>
              <w:right w:w="105" w:type="dxa"/>
            </w:tcMar>
          </w:tcPr>
          <w:p w14:paraId="3F402739" w14:textId="77777777" w:rsidR="00A262F5" w:rsidRPr="00A6306D" w:rsidRDefault="00A262F5" w:rsidP="003C122C">
            <w:pPr>
              <w:pStyle w:val="Numberingparagraph"/>
            </w:pPr>
            <w:r w:rsidRPr="7BE96108">
              <w:t xml:space="preserve">Exit Criteria </w:t>
            </w:r>
          </w:p>
        </w:tc>
      </w:tr>
      <w:tr w:rsidR="00A262F5" w:rsidRPr="00A6306D" w14:paraId="38C9CFCE" w14:textId="77777777" w:rsidTr="007164E9">
        <w:trPr>
          <w:trHeight w:val="300"/>
        </w:trPr>
        <w:tc>
          <w:tcPr>
            <w:tcW w:w="9120" w:type="dxa"/>
            <w:tcBorders>
              <w:top w:val="single" w:sz="6" w:space="0" w:color="auto"/>
              <w:left w:val="single" w:sz="6" w:space="0" w:color="auto"/>
              <w:bottom w:val="single" w:sz="6" w:space="0" w:color="auto"/>
              <w:right w:val="single" w:sz="6" w:space="0" w:color="auto"/>
            </w:tcBorders>
            <w:tcMar>
              <w:left w:w="105" w:type="dxa"/>
              <w:right w:w="105" w:type="dxa"/>
            </w:tcMar>
          </w:tcPr>
          <w:p w14:paraId="3C5371C4" w14:textId="77777777" w:rsidR="00A262F5" w:rsidRPr="00A6306D" w:rsidRDefault="00A262F5" w:rsidP="00507F71">
            <w:pPr>
              <w:pStyle w:val="ListParagraph"/>
              <w:numPr>
                <w:ilvl w:val="0"/>
                <w:numId w:val="36"/>
              </w:numPr>
              <w:spacing w:before="0"/>
              <w:rPr>
                <w:rFonts w:ascii="Segoe UI" w:eastAsia="Segoe UI" w:hAnsi="Segoe UI" w:cs="Segoe UI"/>
                <w:sz w:val="18"/>
                <w:szCs w:val="18"/>
              </w:rPr>
            </w:pPr>
            <w:r w:rsidRPr="00A6306D">
              <w:rPr>
                <w:rFonts w:ascii="Segoe UI" w:eastAsia="Segoe UI" w:hAnsi="Segoe UI" w:cs="Segoe UI"/>
                <w:sz w:val="18"/>
                <w:szCs w:val="18"/>
              </w:rPr>
              <w:t>User taps the share button shown below the account number.</w:t>
            </w:r>
          </w:p>
          <w:p w14:paraId="68404B36" w14:textId="77777777" w:rsidR="00A262F5" w:rsidRPr="00A6306D" w:rsidRDefault="00A262F5" w:rsidP="00507F71">
            <w:pPr>
              <w:pStyle w:val="ListParagraph"/>
              <w:numPr>
                <w:ilvl w:val="0"/>
                <w:numId w:val="36"/>
              </w:numPr>
              <w:spacing w:before="0"/>
              <w:rPr>
                <w:rFonts w:ascii="Segoe UI" w:eastAsia="Segoe UI" w:hAnsi="Segoe UI" w:cs="Segoe UI"/>
                <w:sz w:val="18"/>
                <w:szCs w:val="18"/>
              </w:rPr>
            </w:pPr>
            <w:r w:rsidRPr="00A6306D">
              <w:rPr>
                <w:rFonts w:ascii="Segoe UI" w:eastAsia="Segoe UI" w:hAnsi="Segoe UI" w:cs="Segoe UI"/>
                <w:sz w:val="18"/>
                <w:szCs w:val="18"/>
              </w:rPr>
              <w:t xml:space="preserve">System displays </w:t>
            </w:r>
            <w:r>
              <w:rPr>
                <w:rFonts w:ascii="Segoe UI" w:eastAsia="Segoe UI" w:hAnsi="Segoe UI" w:cs="Segoe UI"/>
                <w:sz w:val="18"/>
                <w:szCs w:val="18"/>
              </w:rPr>
              <w:t xml:space="preserve">copy &amp; </w:t>
            </w:r>
            <w:r w:rsidRPr="00A6306D">
              <w:rPr>
                <w:rFonts w:ascii="Segoe UI" w:eastAsia="Segoe UI" w:hAnsi="Segoe UI" w:cs="Segoe UI"/>
                <w:sz w:val="18"/>
                <w:szCs w:val="18"/>
              </w:rPr>
              <w:t>sharing options (e.g., WhatsApp, Microsoft Teams, Telegram).</w:t>
            </w:r>
          </w:p>
          <w:p w14:paraId="05923CC0" w14:textId="77777777" w:rsidR="00A262F5" w:rsidRPr="00A6306D" w:rsidRDefault="00A262F5" w:rsidP="00507F71">
            <w:pPr>
              <w:pStyle w:val="ListParagraph"/>
              <w:numPr>
                <w:ilvl w:val="0"/>
                <w:numId w:val="36"/>
              </w:numPr>
              <w:spacing w:before="0"/>
              <w:rPr>
                <w:rFonts w:ascii="Segoe UI" w:eastAsia="Segoe UI" w:hAnsi="Segoe UI" w:cs="Segoe UI"/>
                <w:sz w:val="18"/>
                <w:szCs w:val="18"/>
              </w:rPr>
            </w:pPr>
            <w:r w:rsidRPr="00A6306D">
              <w:rPr>
                <w:rFonts w:ascii="Segoe UI" w:eastAsia="Segoe UI" w:hAnsi="Segoe UI" w:cs="Segoe UI"/>
                <w:sz w:val="18"/>
                <w:szCs w:val="18"/>
              </w:rPr>
              <w:t>User selects one option and proceeds to the next action screen.</w:t>
            </w:r>
          </w:p>
          <w:p w14:paraId="563134F7" w14:textId="77777777" w:rsidR="00A262F5" w:rsidRPr="00A6306D" w:rsidRDefault="00A262F5" w:rsidP="00507F71">
            <w:pPr>
              <w:pStyle w:val="ListParagraph"/>
              <w:numPr>
                <w:ilvl w:val="0"/>
                <w:numId w:val="36"/>
              </w:numPr>
              <w:spacing w:before="0"/>
              <w:rPr>
                <w:rFonts w:ascii="Segoe UI" w:eastAsia="Segoe UI" w:hAnsi="Segoe UI" w:cs="Segoe UI"/>
                <w:sz w:val="18"/>
                <w:szCs w:val="18"/>
              </w:rPr>
            </w:pPr>
            <w:r w:rsidRPr="00A6306D">
              <w:rPr>
                <w:rFonts w:ascii="Segoe UI" w:eastAsia="Segoe UI" w:hAnsi="Segoe UI" w:cs="Segoe UI"/>
                <w:sz w:val="18"/>
                <w:szCs w:val="18"/>
              </w:rPr>
              <w:t>Account number is ready for secure sharing according to selected medium.</w:t>
            </w:r>
          </w:p>
        </w:tc>
      </w:tr>
      <w:tr w:rsidR="00A262F5" w:rsidRPr="00A6306D" w14:paraId="7E56E9BB" w14:textId="77777777" w:rsidTr="007164E9">
        <w:trPr>
          <w:trHeight w:val="300"/>
        </w:trPr>
        <w:tc>
          <w:tcPr>
            <w:tcW w:w="9120" w:type="dxa"/>
            <w:tcBorders>
              <w:top w:val="single" w:sz="6" w:space="0" w:color="auto"/>
              <w:left w:val="single" w:sz="6" w:space="0" w:color="auto"/>
              <w:bottom w:val="single" w:sz="6" w:space="0" w:color="auto"/>
              <w:right w:val="single" w:sz="6" w:space="0" w:color="auto"/>
            </w:tcBorders>
            <w:tcMar>
              <w:left w:w="105" w:type="dxa"/>
              <w:right w:w="105" w:type="dxa"/>
            </w:tcMar>
          </w:tcPr>
          <w:p w14:paraId="3135F724" w14:textId="77777777" w:rsidR="00A262F5" w:rsidRPr="00A6306D" w:rsidRDefault="00A262F5" w:rsidP="003C122C">
            <w:pPr>
              <w:pStyle w:val="Numberingparagraph"/>
            </w:pPr>
            <w:r w:rsidRPr="7BE96108">
              <w:t xml:space="preserve">Business Rules </w:t>
            </w:r>
          </w:p>
        </w:tc>
      </w:tr>
      <w:tr w:rsidR="00A262F5" w:rsidRPr="00A6306D" w14:paraId="7C39CD70" w14:textId="77777777" w:rsidTr="007164E9">
        <w:trPr>
          <w:trHeight w:val="300"/>
        </w:trPr>
        <w:tc>
          <w:tcPr>
            <w:tcW w:w="9120" w:type="dxa"/>
            <w:tcBorders>
              <w:top w:val="single" w:sz="6" w:space="0" w:color="auto"/>
              <w:left w:val="single" w:sz="6" w:space="0" w:color="auto"/>
              <w:bottom w:val="single" w:sz="6" w:space="0" w:color="auto"/>
              <w:right w:val="single" w:sz="6" w:space="0" w:color="auto"/>
            </w:tcBorders>
            <w:tcMar>
              <w:left w:w="105" w:type="dxa"/>
              <w:right w:w="105" w:type="dxa"/>
            </w:tcMar>
          </w:tcPr>
          <w:p w14:paraId="675199FA" w14:textId="77777777" w:rsidR="00A262F5" w:rsidRPr="00A6306D" w:rsidRDefault="00A262F5" w:rsidP="00507F71">
            <w:pPr>
              <w:pStyle w:val="ListParagraph"/>
              <w:numPr>
                <w:ilvl w:val="0"/>
                <w:numId w:val="36"/>
              </w:numPr>
              <w:spacing w:before="0"/>
              <w:rPr>
                <w:rFonts w:ascii="Segoe UI" w:eastAsia="Segoe UI" w:hAnsi="Segoe UI" w:cs="Segoe UI"/>
                <w:sz w:val="18"/>
                <w:szCs w:val="18"/>
              </w:rPr>
            </w:pPr>
            <w:r w:rsidRPr="00A6306D">
              <w:rPr>
                <w:rFonts w:ascii="Segoe UI" w:eastAsia="Segoe UI" w:hAnsi="Segoe UI" w:cs="Segoe UI"/>
                <w:sz w:val="18"/>
                <w:szCs w:val="18"/>
              </w:rPr>
              <w:t>The share button must appear only under the account card shown on the dashboard.</w:t>
            </w:r>
          </w:p>
          <w:p w14:paraId="408CED27" w14:textId="77777777" w:rsidR="00A262F5" w:rsidRPr="00A6306D" w:rsidRDefault="00A262F5" w:rsidP="00507F71">
            <w:pPr>
              <w:pStyle w:val="ListParagraph"/>
              <w:numPr>
                <w:ilvl w:val="0"/>
                <w:numId w:val="36"/>
              </w:numPr>
              <w:spacing w:before="0"/>
              <w:rPr>
                <w:rFonts w:ascii="Segoe UI" w:eastAsia="Segoe UI" w:hAnsi="Segoe UI" w:cs="Segoe UI"/>
                <w:sz w:val="18"/>
                <w:szCs w:val="18"/>
              </w:rPr>
            </w:pPr>
            <w:r w:rsidRPr="00A6306D">
              <w:rPr>
                <w:rFonts w:ascii="Segoe UI" w:eastAsia="Segoe UI" w:hAnsi="Segoe UI" w:cs="Segoe UI"/>
                <w:sz w:val="18"/>
                <w:szCs w:val="18"/>
              </w:rPr>
              <w:t>Pressing the share button must display only secure and verified sharing media options (WhatsApp, Microsoft Teams, Telegram).</w:t>
            </w:r>
          </w:p>
          <w:p w14:paraId="7972C921" w14:textId="77777777" w:rsidR="00A262F5" w:rsidRPr="00A6306D" w:rsidRDefault="00A262F5" w:rsidP="00507F71">
            <w:pPr>
              <w:pStyle w:val="ListParagraph"/>
              <w:numPr>
                <w:ilvl w:val="0"/>
                <w:numId w:val="36"/>
              </w:numPr>
              <w:spacing w:before="0"/>
              <w:rPr>
                <w:rFonts w:ascii="Segoe UI" w:eastAsia="Segoe UI" w:hAnsi="Segoe UI" w:cs="Segoe UI"/>
                <w:sz w:val="18"/>
                <w:szCs w:val="18"/>
              </w:rPr>
            </w:pPr>
            <w:r w:rsidRPr="00A6306D">
              <w:rPr>
                <w:rFonts w:ascii="Segoe UI" w:eastAsia="Segoe UI" w:hAnsi="Segoe UI" w:cs="Segoe UI"/>
                <w:sz w:val="18"/>
                <w:szCs w:val="18"/>
              </w:rPr>
              <w:t>The feature is limited for the purpose of receiving payments only.</w:t>
            </w:r>
          </w:p>
          <w:p w14:paraId="439B00A2" w14:textId="77777777" w:rsidR="00A262F5" w:rsidRPr="00A6306D" w:rsidRDefault="00A262F5" w:rsidP="00507F71">
            <w:pPr>
              <w:pStyle w:val="ListParagraph"/>
              <w:numPr>
                <w:ilvl w:val="0"/>
                <w:numId w:val="36"/>
              </w:numPr>
              <w:spacing w:before="0"/>
              <w:rPr>
                <w:rFonts w:ascii="Segoe UI" w:eastAsia="Segoe UI" w:hAnsi="Segoe UI" w:cs="Segoe UI"/>
                <w:sz w:val="18"/>
                <w:szCs w:val="18"/>
              </w:rPr>
            </w:pPr>
            <w:r w:rsidRPr="00A6306D">
              <w:rPr>
                <w:rFonts w:ascii="Segoe UI" w:eastAsia="Segoe UI" w:hAnsi="Segoe UI" w:cs="Segoe UI"/>
                <w:sz w:val="18"/>
                <w:szCs w:val="18"/>
              </w:rPr>
              <w:t>No manual entry or editing of account number is allowed during sharing.</w:t>
            </w:r>
          </w:p>
          <w:p w14:paraId="2C741441" w14:textId="77777777" w:rsidR="00A262F5" w:rsidRPr="00A6306D" w:rsidRDefault="00A262F5" w:rsidP="00507F71">
            <w:pPr>
              <w:pStyle w:val="ListParagraph"/>
              <w:numPr>
                <w:ilvl w:val="0"/>
                <w:numId w:val="36"/>
              </w:numPr>
              <w:spacing w:before="0"/>
              <w:rPr>
                <w:rFonts w:ascii="Segoe UI" w:eastAsia="Segoe UI" w:hAnsi="Segoe UI" w:cs="Segoe UI"/>
                <w:sz w:val="18"/>
                <w:szCs w:val="18"/>
              </w:rPr>
            </w:pPr>
            <w:r w:rsidRPr="00A6306D">
              <w:rPr>
                <w:rFonts w:ascii="Segoe UI" w:eastAsia="Segoe UI" w:hAnsi="Segoe UI" w:cs="Segoe UI"/>
                <w:sz w:val="18"/>
                <w:szCs w:val="18"/>
              </w:rPr>
              <w:t>All actions are logged securely to prevent misuse.</w:t>
            </w:r>
          </w:p>
        </w:tc>
      </w:tr>
      <w:tr w:rsidR="00A262F5" w:rsidRPr="00A6306D" w14:paraId="0863257A" w14:textId="77777777" w:rsidTr="007164E9">
        <w:trPr>
          <w:trHeight w:val="300"/>
        </w:trPr>
        <w:tc>
          <w:tcPr>
            <w:tcW w:w="9120" w:type="dxa"/>
            <w:tcBorders>
              <w:top w:val="single" w:sz="6" w:space="0" w:color="auto"/>
              <w:left w:val="single" w:sz="6" w:space="0" w:color="auto"/>
              <w:bottom w:val="single" w:sz="6" w:space="0" w:color="auto"/>
              <w:right w:val="single" w:sz="6" w:space="0" w:color="auto"/>
            </w:tcBorders>
            <w:tcMar>
              <w:left w:w="105" w:type="dxa"/>
              <w:right w:w="105" w:type="dxa"/>
            </w:tcMar>
          </w:tcPr>
          <w:p w14:paraId="508B3AFF" w14:textId="77777777" w:rsidR="00A262F5" w:rsidRPr="00A6306D" w:rsidRDefault="00A262F5" w:rsidP="007164E9">
            <w:pPr>
              <w:shd w:val="clear" w:color="auto" w:fill="FFFFFF" w:themeFill="background1"/>
              <w:spacing w:after="0"/>
              <w:ind w:left="360" w:hanging="360"/>
              <w:jc w:val="both"/>
              <w:rPr>
                <w:rFonts w:ascii="Segoe UI" w:eastAsia="Segoe UI" w:hAnsi="Segoe UI" w:cs="Segoe UI"/>
                <w:color w:val="000000" w:themeColor="text1"/>
                <w:sz w:val="18"/>
                <w:szCs w:val="18"/>
              </w:rPr>
            </w:pPr>
            <w:r w:rsidRPr="00A6306D">
              <w:rPr>
                <w:rFonts w:ascii="Segoe UI" w:eastAsia="Segoe UI" w:hAnsi="Segoe UI" w:cs="Segoe UI"/>
                <w:b/>
                <w:bCs/>
                <w:color w:val="000000" w:themeColor="text1"/>
                <w:sz w:val="18"/>
                <w:szCs w:val="18"/>
              </w:rPr>
              <w:t xml:space="preserve">Acceptance criteria </w:t>
            </w:r>
          </w:p>
        </w:tc>
      </w:tr>
      <w:tr w:rsidR="00A262F5" w:rsidRPr="00A6306D" w14:paraId="66248C56" w14:textId="77777777" w:rsidTr="007164E9">
        <w:trPr>
          <w:trHeight w:val="300"/>
        </w:trPr>
        <w:tc>
          <w:tcPr>
            <w:tcW w:w="9120" w:type="dxa"/>
            <w:tcBorders>
              <w:top w:val="single" w:sz="6" w:space="0" w:color="auto"/>
              <w:left w:val="single" w:sz="6" w:space="0" w:color="auto"/>
              <w:bottom w:val="single" w:sz="6" w:space="0" w:color="auto"/>
              <w:right w:val="single" w:sz="6" w:space="0" w:color="auto"/>
            </w:tcBorders>
            <w:tcMar>
              <w:left w:w="105" w:type="dxa"/>
              <w:right w:w="105" w:type="dxa"/>
            </w:tcMar>
          </w:tcPr>
          <w:p w14:paraId="5EA16ED1" w14:textId="77777777" w:rsidR="00A262F5" w:rsidRPr="00A6306D" w:rsidRDefault="00A262F5" w:rsidP="00507F71">
            <w:pPr>
              <w:pStyle w:val="ListParagraph"/>
              <w:numPr>
                <w:ilvl w:val="0"/>
                <w:numId w:val="35"/>
              </w:numPr>
              <w:spacing w:before="0"/>
              <w:rPr>
                <w:rFonts w:ascii="Segoe UI" w:eastAsia="Segoe UI" w:hAnsi="Segoe UI" w:cs="Segoe UI"/>
                <w:sz w:val="18"/>
                <w:szCs w:val="18"/>
              </w:rPr>
            </w:pPr>
            <w:r w:rsidRPr="00A6306D">
              <w:rPr>
                <w:rFonts w:ascii="Segoe UI" w:eastAsia="Segoe UI" w:hAnsi="Segoe UI" w:cs="Segoe UI"/>
                <w:sz w:val="18"/>
                <w:szCs w:val="18"/>
              </w:rPr>
              <w:t>After login, the account card displays the account number with a visible share button directly below it.</w:t>
            </w:r>
          </w:p>
          <w:p w14:paraId="72253C49" w14:textId="77777777" w:rsidR="00A262F5" w:rsidRPr="00A6306D" w:rsidRDefault="00A262F5" w:rsidP="00507F71">
            <w:pPr>
              <w:pStyle w:val="ListParagraph"/>
              <w:numPr>
                <w:ilvl w:val="0"/>
                <w:numId w:val="35"/>
              </w:numPr>
              <w:spacing w:before="0"/>
              <w:rPr>
                <w:rFonts w:ascii="Segoe UI" w:eastAsia="Segoe UI" w:hAnsi="Segoe UI" w:cs="Segoe UI"/>
                <w:sz w:val="18"/>
                <w:szCs w:val="18"/>
              </w:rPr>
            </w:pPr>
            <w:r w:rsidRPr="00A6306D">
              <w:rPr>
                <w:rFonts w:ascii="Segoe UI" w:eastAsia="Segoe UI" w:hAnsi="Segoe UI" w:cs="Segoe UI"/>
                <w:sz w:val="18"/>
                <w:szCs w:val="18"/>
              </w:rPr>
              <w:t>When the user taps the share button, the app shows the list of available sharing media (WhatsApp, Microsoft Teams, Telegram).</w:t>
            </w:r>
          </w:p>
          <w:p w14:paraId="1986C019" w14:textId="77777777" w:rsidR="00A262F5" w:rsidRPr="00A6306D" w:rsidRDefault="00A262F5" w:rsidP="00507F71">
            <w:pPr>
              <w:pStyle w:val="ListParagraph"/>
              <w:numPr>
                <w:ilvl w:val="0"/>
                <w:numId w:val="35"/>
              </w:numPr>
              <w:spacing w:before="0"/>
              <w:rPr>
                <w:rFonts w:ascii="Segoe UI" w:eastAsia="Segoe UI" w:hAnsi="Segoe UI" w:cs="Segoe UI"/>
                <w:sz w:val="18"/>
                <w:szCs w:val="18"/>
              </w:rPr>
            </w:pPr>
            <w:r w:rsidRPr="00A6306D">
              <w:rPr>
                <w:rFonts w:ascii="Segoe UI" w:eastAsia="Segoe UI" w:hAnsi="Segoe UI" w:cs="Segoe UI"/>
                <w:sz w:val="18"/>
                <w:szCs w:val="18"/>
              </w:rPr>
              <w:t>The user can select any listed medium and proceed.</w:t>
            </w:r>
          </w:p>
          <w:p w14:paraId="6184310F" w14:textId="77777777" w:rsidR="00A262F5" w:rsidRPr="00A6306D" w:rsidRDefault="00A262F5" w:rsidP="00507F71">
            <w:pPr>
              <w:pStyle w:val="ListParagraph"/>
              <w:numPr>
                <w:ilvl w:val="0"/>
                <w:numId w:val="35"/>
              </w:numPr>
              <w:spacing w:before="0"/>
              <w:rPr>
                <w:rFonts w:ascii="Segoe UI" w:eastAsia="Segoe UI" w:hAnsi="Segoe UI" w:cs="Segoe UI"/>
                <w:sz w:val="18"/>
                <w:szCs w:val="18"/>
              </w:rPr>
            </w:pPr>
            <w:r w:rsidRPr="00A6306D">
              <w:rPr>
                <w:rFonts w:ascii="Segoe UI" w:eastAsia="Segoe UI" w:hAnsi="Segoe UI" w:cs="Segoe UI"/>
                <w:sz w:val="18"/>
                <w:szCs w:val="18"/>
              </w:rPr>
              <w:t>The process remains secure, no account modification or exposure beyond what is necessary to receive payment.</w:t>
            </w:r>
          </w:p>
          <w:p w14:paraId="275AEC36" w14:textId="77777777" w:rsidR="00A262F5" w:rsidRPr="00A6306D" w:rsidRDefault="00A262F5" w:rsidP="00507F71">
            <w:pPr>
              <w:pStyle w:val="ListParagraph"/>
              <w:numPr>
                <w:ilvl w:val="0"/>
                <w:numId w:val="35"/>
              </w:numPr>
              <w:spacing w:before="0"/>
              <w:rPr>
                <w:rFonts w:ascii="Segoe UI" w:eastAsia="Segoe UI" w:hAnsi="Segoe UI" w:cs="Segoe UI"/>
                <w:sz w:val="18"/>
                <w:szCs w:val="18"/>
              </w:rPr>
            </w:pPr>
            <w:r w:rsidRPr="00A6306D">
              <w:rPr>
                <w:rFonts w:ascii="Segoe UI" w:eastAsia="Segoe UI" w:hAnsi="Segoe UI" w:cs="Segoe UI"/>
                <w:sz w:val="18"/>
                <w:szCs w:val="18"/>
              </w:rPr>
              <w:t>The feature remains accessible only on valid dashboard load and never outside the authenticated session.</w:t>
            </w:r>
          </w:p>
        </w:tc>
      </w:tr>
    </w:tbl>
    <w:p w14:paraId="0A4BE2D9" w14:textId="77777777" w:rsidR="00A262F5" w:rsidRDefault="00A262F5" w:rsidP="00C9236E">
      <w:pPr>
        <w:pStyle w:val="Nor"/>
      </w:pPr>
    </w:p>
    <w:p w14:paraId="569AB253" w14:textId="67A5BE66" w:rsidR="0AC83DED" w:rsidRPr="00A6306D" w:rsidRDefault="32801EA7" w:rsidP="00E54B87">
      <w:pPr>
        <w:pStyle w:val="SHeading2"/>
        <w:rPr>
          <w:rFonts w:ascii="Segoe UI" w:hAnsi="Segoe UI" w:cs="Segoe UI"/>
        </w:rPr>
      </w:pPr>
      <w:bookmarkStart w:id="284" w:name="_Toc210663666"/>
      <w:bookmarkStart w:id="285" w:name="_Toc228357014"/>
      <w:bookmarkEnd w:id="262"/>
      <w:r>
        <w:t>Feature-0</w:t>
      </w:r>
      <w:r w:rsidR="00A262F5">
        <w:t>21</w:t>
      </w:r>
      <w:r>
        <w:t xml:space="preserve">: </w:t>
      </w:r>
      <w:bookmarkEnd w:id="284"/>
      <w:r w:rsidR="002E5179" w:rsidRPr="002E5179">
        <w:t>Favorites</w:t>
      </w:r>
      <w:bookmarkEnd w:id="285"/>
    </w:p>
    <w:p w14:paraId="6FC61FF8" w14:textId="6B2D768F" w:rsidR="0AC83DED" w:rsidRPr="00A6306D" w:rsidRDefault="32801EA7" w:rsidP="003C122C">
      <w:pPr>
        <w:pStyle w:val="SHeading3"/>
        <w:rPr>
          <w:rFonts w:ascii="Segoe UI" w:hAnsi="Segoe UI" w:cs="Segoe UI"/>
        </w:rPr>
      </w:pPr>
      <w:bookmarkStart w:id="286" w:name="_Toc210663667"/>
      <w:bookmarkStart w:id="287" w:name="_Toc228357015"/>
      <w:r>
        <w:t>User Story: Set Up</w:t>
      </w:r>
      <w:bookmarkEnd w:id="286"/>
      <w:r w:rsidR="002E5179" w:rsidRPr="002E5179">
        <w:t xml:space="preserve"> Favorites</w:t>
      </w:r>
      <w:bookmarkEnd w:id="287"/>
    </w:p>
    <w:tbl>
      <w:tblPr>
        <w:tblStyle w:val="TableGrid"/>
        <w:tblW w:w="0" w:type="auto"/>
        <w:tblLayout w:type="fixed"/>
        <w:tblLook w:val="04A0" w:firstRow="1" w:lastRow="0" w:firstColumn="1" w:lastColumn="0" w:noHBand="0" w:noVBand="1"/>
      </w:tblPr>
      <w:tblGrid>
        <w:gridCol w:w="9015"/>
      </w:tblGrid>
      <w:tr w:rsidR="1F47CBA4" w:rsidRPr="00A6306D" w14:paraId="488C498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9D9A4F8" w14:textId="69A94B2B" w:rsidR="1F47CBA4" w:rsidRPr="00A6306D" w:rsidRDefault="4AE3C429" w:rsidP="003C122C">
            <w:pPr>
              <w:pStyle w:val="Numberingparagraph"/>
            </w:pPr>
            <w:r w:rsidRPr="7BE96108">
              <w:t>User Story</w:t>
            </w:r>
          </w:p>
        </w:tc>
      </w:tr>
      <w:tr w:rsidR="1F47CBA4" w:rsidRPr="00A6306D" w14:paraId="650EE4A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EF9624D" w14:textId="74838238" w:rsidR="68A768E8" w:rsidRPr="00A6306D" w:rsidRDefault="5761BE2D" w:rsidP="1F47CBA4">
            <w:pPr>
              <w:spacing w:before="180" w:after="180"/>
              <w:jc w:val="both"/>
              <w:rPr>
                <w:rFonts w:ascii="Segoe UI" w:eastAsia="Segoe UI" w:hAnsi="Segoe UI" w:cs="Segoe UI"/>
                <w:sz w:val="18"/>
                <w:szCs w:val="18"/>
              </w:rPr>
            </w:pPr>
            <w:r w:rsidRPr="00A6306D">
              <w:rPr>
                <w:rFonts w:ascii="Segoe UI" w:eastAsia="Segoe UI" w:hAnsi="Segoe UI" w:cs="Segoe UI"/>
                <w:sz w:val="18"/>
                <w:szCs w:val="18"/>
              </w:rPr>
              <w:t xml:space="preserve">As a user, I want to configure quick payments for my frequently used transactions by saving them as Quick </w:t>
            </w:r>
            <w:r w:rsidR="00CE23FB">
              <w:rPr>
                <w:rFonts w:ascii="Segoe UI" w:eastAsia="Segoe UI" w:hAnsi="Segoe UI" w:cs="Segoe UI"/>
                <w:sz w:val="18"/>
                <w:szCs w:val="18"/>
              </w:rPr>
              <w:t>Transfer</w:t>
            </w:r>
            <w:r w:rsidR="00E17FCA">
              <w:rPr>
                <w:rFonts w:ascii="Segoe UI" w:eastAsia="Segoe UI" w:hAnsi="Segoe UI" w:cs="Segoe UI"/>
                <w:sz w:val="18"/>
                <w:szCs w:val="18"/>
              </w:rPr>
              <w:t>(Own bank, Other bank)</w:t>
            </w:r>
            <w:r w:rsidR="00CE23FB">
              <w:rPr>
                <w:rFonts w:ascii="Segoe UI" w:eastAsia="Segoe UI" w:hAnsi="Segoe UI" w:cs="Segoe UI"/>
                <w:sz w:val="18"/>
                <w:szCs w:val="18"/>
              </w:rPr>
              <w:t xml:space="preserve">, </w:t>
            </w:r>
            <w:r w:rsidR="00E17FCA">
              <w:rPr>
                <w:rFonts w:ascii="Segoe UI" w:eastAsia="Segoe UI" w:hAnsi="Segoe UI" w:cs="Segoe UI"/>
                <w:sz w:val="18"/>
                <w:szCs w:val="18"/>
              </w:rPr>
              <w:t xml:space="preserve">MFS, </w:t>
            </w:r>
            <w:r w:rsidR="0075380E">
              <w:rPr>
                <w:rFonts w:ascii="Segoe UI" w:eastAsia="Segoe UI" w:hAnsi="Segoe UI" w:cs="Segoe UI"/>
                <w:sz w:val="18"/>
                <w:szCs w:val="18"/>
              </w:rPr>
              <w:t>Recharge</w:t>
            </w:r>
            <w:r w:rsidRPr="00A6306D">
              <w:rPr>
                <w:rFonts w:ascii="Segoe UI" w:eastAsia="Segoe UI" w:hAnsi="Segoe UI" w:cs="Segoe UI"/>
                <w:sz w:val="18"/>
                <w:szCs w:val="18"/>
              </w:rPr>
              <w:t xml:space="preserve">, so that they appear in my </w:t>
            </w:r>
            <w:r w:rsidR="002E5179">
              <w:rPr>
                <w:rFonts w:ascii="Segoe UI" w:eastAsia="Segoe UI" w:hAnsi="Segoe UI" w:cs="Segoe UI"/>
                <w:sz w:val="18"/>
                <w:szCs w:val="18"/>
              </w:rPr>
              <w:t>f</w:t>
            </w:r>
            <w:r w:rsidR="002E5179" w:rsidRPr="002E5179">
              <w:rPr>
                <w:rFonts w:ascii="Segoe UI" w:eastAsia="Segoe UI" w:hAnsi="Segoe UI" w:cs="Segoe UI"/>
                <w:sz w:val="18"/>
                <w:szCs w:val="18"/>
              </w:rPr>
              <w:t>avorites</w:t>
            </w:r>
            <w:r w:rsidR="002E5179">
              <w:rPr>
                <w:rFonts w:ascii="Segoe UI" w:eastAsia="Segoe UI" w:hAnsi="Segoe UI" w:cs="Segoe UI"/>
                <w:sz w:val="18"/>
                <w:szCs w:val="18"/>
              </w:rPr>
              <w:t xml:space="preserve"> </w:t>
            </w:r>
            <w:r w:rsidRPr="00A6306D">
              <w:rPr>
                <w:rFonts w:ascii="Segoe UI" w:eastAsia="Segoe UI" w:hAnsi="Segoe UI" w:cs="Segoe UI"/>
                <w:sz w:val="18"/>
                <w:szCs w:val="18"/>
              </w:rPr>
              <w:t>list for future one-tap execution.</w:t>
            </w:r>
          </w:p>
        </w:tc>
      </w:tr>
      <w:tr w:rsidR="1F47CBA4" w:rsidRPr="00A6306D" w14:paraId="766CD3E5"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2A8623A" w14:textId="40F3A2B6" w:rsidR="1F47CBA4" w:rsidRPr="00A6306D" w:rsidRDefault="4AE3C429" w:rsidP="003C122C">
            <w:pPr>
              <w:pStyle w:val="Numberingparagraph"/>
              <w:rPr>
                <w:color w:val="2F5496"/>
              </w:rPr>
            </w:pPr>
            <w:r w:rsidRPr="7BE96108">
              <w:t>Feature Name</w:t>
            </w:r>
          </w:p>
        </w:tc>
      </w:tr>
      <w:tr w:rsidR="1F47CBA4" w:rsidRPr="00A6306D" w14:paraId="09650F14"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4C2F3D4" w14:textId="49EE62ED" w:rsidR="580A70AD" w:rsidRPr="00A6306D" w:rsidRDefault="00994D2F" w:rsidP="1F47CBA4">
            <w:pPr>
              <w:spacing w:before="0" w:line="278" w:lineRule="auto"/>
              <w:jc w:val="both"/>
              <w:rPr>
                <w:rFonts w:ascii="Segoe UI" w:eastAsia="Segoe UI" w:hAnsi="Segoe UI" w:cs="Segoe UI"/>
                <w:sz w:val="18"/>
                <w:szCs w:val="18"/>
              </w:rPr>
            </w:pPr>
            <w:r>
              <w:rPr>
                <w:rFonts w:ascii="Segoe UI" w:eastAsia="Segoe UI" w:hAnsi="Segoe UI" w:cs="Segoe UI"/>
                <w:sz w:val="18"/>
                <w:szCs w:val="18"/>
              </w:rPr>
              <w:t>Favorites</w:t>
            </w:r>
          </w:p>
        </w:tc>
      </w:tr>
      <w:tr w:rsidR="1F47CBA4" w:rsidRPr="00A6306D" w14:paraId="561CC0D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D1150D0" w14:textId="6B8825AB" w:rsidR="1F47CBA4" w:rsidRPr="00A6306D" w:rsidRDefault="4AE3C429" w:rsidP="003C122C">
            <w:pPr>
              <w:pStyle w:val="Numberingparagraph"/>
              <w:rPr>
                <w:color w:val="2F5496"/>
              </w:rPr>
            </w:pPr>
            <w:r w:rsidRPr="7BE96108">
              <w:t>Persona Involved</w:t>
            </w:r>
          </w:p>
        </w:tc>
      </w:tr>
      <w:tr w:rsidR="1F47CBA4" w:rsidRPr="00A6306D" w14:paraId="7F85FF4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FC5EF3B" w14:textId="12C19914"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1FA1C21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2AE95FD" w14:textId="46D26C37" w:rsidR="1F47CBA4" w:rsidRPr="00A6306D" w:rsidRDefault="4AE3C429" w:rsidP="003C122C">
            <w:pPr>
              <w:pStyle w:val="Numberingparagraph"/>
              <w:rPr>
                <w:color w:val="2F5496"/>
              </w:rPr>
            </w:pPr>
            <w:r w:rsidRPr="7BE96108">
              <w:t>Entry Criteria</w:t>
            </w:r>
          </w:p>
        </w:tc>
      </w:tr>
      <w:tr w:rsidR="1F47CBA4" w:rsidRPr="00A6306D" w14:paraId="5AF2A147"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537579D" w14:textId="01DFBD7D" w:rsidR="38C30A38" w:rsidRPr="00A6306D" w:rsidRDefault="38C30A38"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has logged into the mobile banking app successfully.</w:t>
            </w:r>
          </w:p>
          <w:p w14:paraId="6E3B5B78" w14:textId="6A5D14D4" w:rsidR="38C30A38" w:rsidRPr="00A6306D" w:rsidRDefault="38C30A38"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User has completed a fund transfer transaction (e.g., own bank, other bank, MFS, </w:t>
            </w:r>
            <w:r w:rsidR="00E17FCA">
              <w:rPr>
                <w:rFonts w:ascii="Segoe UI" w:eastAsia="Segoe UI" w:hAnsi="Segoe UI" w:cs="Segoe UI"/>
                <w:sz w:val="18"/>
                <w:szCs w:val="18"/>
              </w:rPr>
              <w:t>Recharge</w:t>
            </w:r>
            <w:r w:rsidRPr="00A6306D">
              <w:rPr>
                <w:rFonts w:ascii="Segoe UI" w:eastAsia="Segoe UI" w:hAnsi="Segoe UI" w:cs="Segoe UI"/>
                <w:sz w:val="18"/>
                <w:szCs w:val="18"/>
              </w:rPr>
              <w:t>.).</w:t>
            </w:r>
          </w:p>
          <w:p w14:paraId="7CFE922D" w14:textId="3D53F891" w:rsidR="38C30A38" w:rsidRPr="00A6306D" w:rsidRDefault="38C30A38"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System displays the Transfer Successful screen.</w:t>
            </w:r>
          </w:p>
          <w:p w14:paraId="1AACB055" w14:textId="2A326F1F" w:rsidR="38C30A38" w:rsidRPr="00A6306D" w:rsidRDefault="38C30A38" w:rsidP="00A07E64">
            <w:pPr>
              <w:pStyle w:val="ListParagraph"/>
              <w:numPr>
                <w:ilvl w:val="0"/>
                <w:numId w:val="114"/>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The option “</w:t>
            </w:r>
            <w:r w:rsidR="00994D2F" w:rsidRPr="00A6306D">
              <w:rPr>
                <w:rFonts w:ascii="Segoe UI" w:eastAsia="Segoe UI" w:hAnsi="Segoe UI" w:cs="Segoe UI"/>
                <w:sz w:val="18"/>
                <w:szCs w:val="18"/>
              </w:rPr>
              <w:t xml:space="preserve">Save as </w:t>
            </w:r>
            <w:r w:rsidR="00994D2F">
              <w:rPr>
                <w:rFonts w:ascii="Segoe UI" w:eastAsia="Segoe UI" w:hAnsi="Segoe UI" w:cs="Segoe UI"/>
                <w:sz w:val="18"/>
                <w:szCs w:val="18"/>
              </w:rPr>
              <w:t>Favorites</w:t>
            </w:r>
            <w:r w:rsidRPr="00A6306D">
              <w:rPr>
                <w:rFonts w:ascii="Segoe UI" w:eastAsia="Segoe UI" w:hAnsi="Segoe UI" w:cs="Segoe UI"/>
                <w:sz w:val="18"/>
                <w:szCs w:val="18"/>
              </w:rPr>
              <w:t>” is visible on the success screen.</w:t>
            </w:r>
          </w:p>
        </w:tc>
      </w:tr>
      <w:tr w:rsidR="1F47CBA4" w:rsidRPr="00A6306D" w14:paraId="1197009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89CCFF0" w14:textId="30AEF0B9" w:rsidR="1F47CBA4" w:rsidRPr="00A6306D" w:rsidRDefault="4AE3C429" w:rsidP="003C122C">
            <w:pPr>
              <w:pStyle w:val="Numberingparagraph"/>
              <w:rPr>
                <w:color w:val="2F5496"/>
              </w:rPr>
            </w:pPr>
            <w:r w:rsidRPr="7BE96108">
              <w:t>Exit Criteria</w:t>
            </w:r>
          </w:p>
        </w:tc>
      </w:tr>
      <w:tr w:rsidR="1F47CBA4" w:rsidRPr="00A6306D" w14:paraId="5349B47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0D05E5E" w14:textId="35FD7633" w:rsidR="39871866" w:rsidRPr="00A6306D" w:rsidRDefault="39871866"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selects “</w:t>
            </w:r>
            <w:r w:rsidR="00994D2F" w:rsidRPr="00A6306D">
              <w:rPr>
                <w:rFonts w:ascii="Segoe UI" w:eastAsia="Segoe UI" w:hAnsi="Segoe UI" w:cs="Segoe UI"/>
                <w:sz w:val="18"/>
                <w:szCs w:val="18"/>
              </w:rPr>
              <w:t xml:space="preserve">Save as </w:t>
            </w:r>
            <w:r w:rsidR="00994D2F">
              <w:rPr>
                <w:rFonts w:ascii="Segoe UI" w:eastAsia="Segoe UI" w:hAnsi="Segoe UI" w:cs="Segoe UI"/>
                <w:sz w:val="18"/>
                <w:szCs w:val="18"/>
              </w:rPr>
              <w:t>Favorites</w:t>
            </w:r>
            <w:r w:rsidRPr="00A6306D">
              <w:rPr>
                <w:rFonts w:ascii="Segoe UI" w:eastAsia="Segoe UI" w:hAnsi="Segoe UI" w:cs="Segoe UI"/>
                <w:sz w:val="18"/>
                <w:szCs w:val="18"/>
              </w:rPr>
              <w:t>” from the Transfer Successful screen.</w:t>
            </w:r>
          </w:p>
          <w:p w14:paraId="60D4B4E4" w14:textId="33AD54B4" w:rsidR="39871866"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The system saves beneficiary and transaction details into the </w:t>
            </w:r>
            <w:r w:rsidR="002E5179" w:rsidRPr="002E5179">
              <w:rPr>
                <w:rFonts w:ascii="Segoe UI" w:eastAsia="Segoe UI" w:hAnsi="Segoe UI" w:cs="Segoe UI"/>
                <w:sz w:val="18"/>
                <w:szCs w:val="18"/>
              </w:rPr>
              <w:t>Favorites</w:t>
            </w:r>
            <w:r w:rsidR="002E5179">
              <w:rPr>
                <w:rFonts w:ascii="Segoe UI" w:eastAsia="Segoe UI" w:hAnsi="Segoe UI" w:cs="Segoe UI"/>
                <w:sz w:val="18"/>
                <w:szCs w:val="18"/>
              </w:rPr>
              <w:t xml:space="preserve"> </w:t>
            </w:r>
            <w:r w:rsidRPr="00A6306D">
              <w:rPr>
                <w:rFonts w:ascii="Segoe UI" w:eastAsia="Segoe UI" w:hAnsi="Segoe UI" w:cs="Segoe UI"/>
                <w:sz w:val="18"/>
                <w:szCs w:val="18"/>
              </w:rPr>
              <w:t>repository.</w:t>
            </w:r>
          </w:p>
          <w:p w14:paraId="5E1F7239" w14:textId="1A185CD0" w:rsidR="39871866"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 xml:space="preserve">Saved transaction automatically appears in the </w:t>
            </w:r>
            <w:r w:rsidR="002E5179">
              <w:rPr>
                <w:rFonts w:ascii="Segoe UI" w:eastAsia="Segoe UI" w:hAnsi="Segoe UI" w:cs="Segoe UI"/>
                <w:sz w:val="18"/>
                <w:szCs w:val="18"/>
              </w:rPr>
              <w:t>f</w:t>
            </w:r>
            <w:r w:rsidR="002E5179" w:rsidRPr="002E5179">
              <w:rPr>
                <w:rFonts w:ascii="Segoe UI" w:eastAsia="Segoe UI" w:hAnsi="Segoe UI" w:cs="Segoe UI"/>
                <w:sz w:val="18"/>
                <w:szCs w:val="18"/>
              </w:rPr>
              <w:t>avorites</w:t>
            </w:r>
            <w:r w:rsidR="002E5179">
              <w:rPr>
                <w:rFonts w:ascii="Segoe UI" w:eastAsia="Segoe UI" w:hAnsi="Segoe UI" w:cs="Segoe UI"/>
                <w:sz w:val="18"/>
                <w:szCs w:val="18"/>
              </w:rPr>
              <w:t xml:space="preserve"> </w:t>
            </w:r>
            <w:r w:rsidRPr="00A6306D">
              <w:rPr>
                <w:rFonts w:ascii="Segoe UI" w:eastAsia="Segoe UI" w:hAnsi="Segoe UI" w:cs="Segoe UI"/>
                <w:sz w:val="18"/>
                <w:szCs w:val="18"/>
              </w:rPr>
              <w:t>list.</w:t>
            </w:r>
          </w:p>
          <w:p w14:paraId="51F34FCC" w14:textId="03F22612" w:rsidR="39871866" w:rsidRPr="00A6306D" w:rsidRDefault="39871866"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User can view the saved Quick Transfer in the correct category (</w:t>
            </w:r>
            <w:r w:rsidR="00994D2F" w:rsidRPr="00A6306D">
              <w:rPr>
                <w:rFonts w:ascii="Segoe UI" w:eastAsia="Segoe UI" w:hAnsi="Segoe UI" w:cs="Segoe UI"/>
                <w:sz w:val="18"/>
                <w:szCs w:val="18"/>
              </w:rPr>
              <w:t xml:space="preserve">Other Bank / Own Bank / </w:t>
            </w:r>
            <w:r w:rsidR="00E17FCA">
              <w:rPr>
                <w:rFonts w:ascii="Segoe UI" w:eastAsia="Segoe UI" w:hAnsi="Segoe UI" w:cs="Segoe UI"/>
                <w:sz w:val="18"/>
                <w:szCs w:val="18"/>
              </w:rPr>
              <w:t xml:space="preserve">MFS </w:t>
            </w:r>
            <w:r w:rsidR="00994D2F">
              <w:rPr>
                <w:rFonts w:ascii="Segoe UI" w:eastAsia="Segoe UI" w:hAnsi="Segoe UI" w:cs="Segoe UI"/>
                <w:sz w:val="18"/>
                <w:szCs w:val="18"/>
              </w:rPr>
              <w:t>/Recharge</w:t>
            </w:r>
            <w:r w:rsidRPr="00A6306D">
              <w:rPr>
                <w:rFonts w:ascii="Segoe UI" w:eastAsia="Segoe UI" w:hAnsi="Segoe UI" w:cs="Segoe UI"/>
                <w:sz w:val="18"/>
                <w:szCs w:val="18"/>
              </w:rPr>
              <w:t>).</w:t>
            </w:r>
          </w:p>
        </w:tc>
      </w:tr>
      <w:tr w:rsidR="1F47CBA4" w:rsidRPr="00A6306D" w14:paraId="2F4BA59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A73255A" w14:textId="49780062" w:rsidR="1F47CBA4" w:rsidRPr="00A6306D" w:rsidRDefault="4AE3C429" w:rsidP="003C122C">
            <w:pPr>
              <w:pStyle w:val="Numberingparagraph"/>
              <w:rPr>
                <w:color w:val="2F5496"/>
              </w:rPr>
            </w:pPr>
            <w:r w:rsidRPr="7BE96108">
              <w:t>Business Rules</w:t>
            </w:r>
          </w:p>
        </w:tc>
      </w:tr>
      <w:tr w:rsidR="1F47CBA4" w:rsidRPr="00A6306D" w14:paraId="539B10F1"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15C8B3A" w14:textId="62D87060" w:rsidR="7499AB1D" w:rsidRPr="00A6306D" w:rsidRDefault="7499AB1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A transaction must first be completed successfully before it can be saved as</w:t>
            </w:r>
            <w:r w:rsidR="00994D2F" w:rsidRPr="00A6306D">
              <w:rPr>
                <w:rFonts w:ascii="Segoe UI" w:eastAsia="Segoe UI" w:hAnsi="Segoe UI" w:cs="Segoe UI"/>
                <w:sz w:val="18"/>
                <w:szCs w:val="18"/>
              </w:rPr>
              <w:t xml:space="preserve"> </w:t>
            </w:r>
            <w:r w:rsidR="00994D2F">
              <w:rPr>
                <w:rFonts w:ascii="Segoe UI" w:eastAsia="Segoe UI" w:hAnsi="Segoe UI" w:cs="Segoe UI"/>
                <w:sz w:val="18"/>
                <w:szCs w:val="18"/>
              </w:rPr>
              <w:t>Favorites</w:t>
            </w:r>
            <w:r w:rsidRPr="00A6306D">
              <w:rPr>
                <w:rFonts w:ascii="Segoe UI" w:eastAsia="Segoe UI" w:hAnsi="Segoe UI" w:cs="Segoe UI"/>
                <w:sz w:val="18"/>
                <w:szCs w:val="18"/>
              </w:rPr>
              <w:t>.</w:t>
            </w:r>
          </w:p>
          <w:p w14:paraId="25CE3A81" w14:textId="7107F7F5" w:rsidR="7499AB1D" w:rsidRPr="00A6306D" w:rsidRDefault="7499AB1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w:t>
            </w:r>
            <w:r w:rsidR="00994D2F" w:rsidRPr="00A6306D">
              <w:rPr>
                <w:rFonts w:ascii="Segoe UI" w:eastAsia="Segoe UI" w:hAnsi="Segoe UI" w:cs="Segoe UI"/>
                <w:sz w:val="18"/>
                <w:szCs w:val="18"/>
              </w:rPr>
              <w:t xml:space="preserve">Save as </w:t>
            </w:r>
            <w:r w:rsidR="00994D2F">
              <w:rPr>
                <w:rFonts w:ascii="Segoe UI" w:eastAsia="Segoe UI" w:hAnsi="Segoe UI" w:cs="Segoe UI"/>
                <w:sz w:val="18"/>
                <w:szCs w:val="18"/>
              </w:rPr>
              <w:t>Favorites</w:t>
            </w:r>
            <w:r w:rsidRPr="00A6306D">
              <w:rPr>
                <w:rFonts w:ascii="Segoe UI" w:eastAsia="Segoe UI" w:hAnsi="Segoe UI" w:cs="Segoe UI"/>
                <w:sz w:val="18"/>
                <w:szCs w:val="18"/>
              </w:rPr>
              <w:t>” option is available only on the Transfer Successful screen.</w:t>
            </w:r>
          </w:p>
          <w:p w14:paraId="1A1B5D91" w14:textId="08027AF7" w:rsidR="7499AB1D"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Once saved, beneficiary and related transaction details are displayed in the</w:t>
            </w:r>
            <w:r w:rsidR="002E5179" w:rsidRPr="002E5179">
              <w:rPr>
                <w:rFonts w:ascii="Segoe UI" w:eastAsia="Segoe UI" w:hAnsi="Segoe UI" w:cs="Segoe UI"/>
                <w:sz w:val="18"/>
                <w:szCs w:val="18"/>
              </w:rPr>
              <w:t xml:space="preserve"> Favorites</w:t>
            </w:r>
            <w:r w:rsidR="002E5179">
              <w:rPr>
                <w:rFonts w:ascii="Segoe UI" w:eastAsia="Segoe UI" w:hAnsi="Segoe UI" w:cs="Segoe UI"/>
                <w:sz w:val="18"/>
                <w:szCs w:val="18"/>
              </w:rPr>
              <w:t xml:space="preserve"> </w:t>
            </w:r>
            <w:r w:rsidRPr="00A6306D">
              <w:rPr>
                <w:rFonts w:ascii="Segoe UI" w:eastAsia="Segoe UI" w:hAnsi="Segoe UI" w:cs="Segoe UI"/>
                <w:sz w:val="18"/>
                <w:szCs w:val="18"/>
              </w:rPr>
              <w:t>list.</w:t>
            </w:r>
          </w:p>
          <w:p w14:paraId="594A3F26" w14:textId="3C4D108E" w:rsidR="7499AB1D" w:rsidRPr="00A6306D" w:rsidRDefault="002E5179" w:rsidP="00A07E64">
            <w:pPr>
              <w:pStyle w:val="ListParagraph"/>
              <w:numPr>
                <w:ilvl w:val="0"/>
                <w:numId w:val="114"/>
              </w:numPr>
              <w:spacing w:before="240" w:after="240"/>
              <w:rPr>
                <w:rFonts w:ascii="Segoe UI" w:eastAsia="Segoe UI" w:hAnsi="Segoe UI" w:cs="Segoe UI"/>
                <w:sz w:val="18"/>
                <w:szCs w:val="18"/>
              </w:rPr>
            </w:pPr>
            <w:r w:rsidRPr="002E5179">
              <w:rPr>
                <w:rFonts w:ascii="Segoe UI" w:eastAsia="Segoe UI" w:hAnsi="Segoe UI" w:cs="Segoe UI"/>
                <w:sz w:val="18"/>
                <w:szCs w:val="18"/>
              </w:rPr>
              <w:t>Favorites</w:t>
            </w:r>
            <w:r>
              <w:rPr>
                <w:rFonts w:ascii="Segoe UI" w:eastAsia="Segoe UI" w:hAnsi="Segoe UI" w:cs="Segoe UI"/>
                <w:sz w:val="18"/>
                <w:szCs w:val="18"/>
              </w:rPr>
              <w:t xml:space="preserve"> </w:t>
            </w:r>
            <w:r w:rsidR="7499AB1D" w:rsidRPr="00A6306D">
              <w:rPr>
                <w:rFonts w:ascii="Segoe UI" w:eastAsia="Segoe UI" w:hAnsi="Segoe UI" w:cs="Segoe UI"/>
                <w:sz w:val="18"/>
                <w:szCs w:val="18"/>
              </w:rPr>
              <w:t>list will only show accounts/beneficiaries that were explicitly saved by the user.</w:t>
            </w:r>
          </w:p>
          <w:p w14:paraId="28AAC2AE" w14:textId="778923A6" w:rsidR="7499AB1D" w:rsidRPr="00A6306D" w:rsidRDefault="5761BE2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If user does not select “</w:t>
            </w:r>
            <w:r w:rsidR="00994D2F" w:rsidRPr="00A6306D">
              <w:rPr>
                <w:rFonts w:ascii="Segoe UI" w:eastAsia="Segoe UI" w:hAnsi="Segoe UI" w:cs="Segoe UI"/>
                <w:sz w:val="18"/>
                <w:szCs w:val="18"/>
              </w:rPr>
              <w:t xml:space="preserve">Save as </w:t>
            </w:r>
            <w:r w:rsidR="00994D2F">
              <w:rPr>
                <w:rFonts w:ascii="Segoe UI" w:eastAsia="Segoe UI" w:hAnsi="Segoe UI" w:cs="Segoe UI"/>
                <w:sz w:val="18"/>
                <w:szCs w:val="18"/>
              </w:rPr>
              <w:t>Favorites</w:t>
            </w:r>
            <w:r w:rsidRPr="00A6306D">
              <w:rPr>
                <w:rFonts w:ascii="Segoe UI" w:eastAsia="Segoe UI" w:hAnsi="Segoe UI" w:cs="Segoe UI"/>
                <w:sz w:val="18"/>
                <w:szCs w:val="18"/>
              </w:rPr>
              <w:t>”, the transaction will not appear in QuickPay.</w:t>
            </w:r>
          </w:p>
          <w:p w14:paraId="3A411113" w14:textId="7699D94D" w:rsidR="7499AB1D" w:rsidRPr="00A6306D" w:rsidRDefault="7499AB1D" w:rsidP="00A07E64">
            <w:pPr>
              <w:pStyle w:val="ListParagraph"/>
              <w:numPr>
                <w:ilvl w:val="0"/>
                <w:numId w:val="114"/>
              </w:numPr>
              <w:spacing w:before="240" w:after="240"/>
              <w:rPr>
                <w:rFonts w:ascii="Segoe UI" w:eastAsia="Segoe UI" w:hAnsi="Segoe UI" w:cs="Segoe UI"/>
                <w:sz w:val="18"/>
                <w:szCs w:val="18"/>
              </w:rPr>
            </w:pPr>
            <w:r w:rsidRPr="00A6306D">
              <w:rPr>
                <w:rFonts w:ascii="Segoe UI" w:eastAsia="Segoe UI" w:hAnsi="Segoe UI" w:cs="Segoe UI"/>
                <w:sz w:val="18"/>
                <w:szCs w:val="18"/>
              </w:rPr>
              <w:t>Saved</w:t>
            </w:r>
            <w:r w:rsidR="00994D2F">
              <w:rPr>
                <w:rFonts w:ascii="Segoe UI" w:eastAsia="Segoe UI" w:hAnsi="Segoe UI" w:cs="Segoe UI"/>
                <w:sz w:val="18"/>
                <w:szCs w:val="18"/>
              </w:rPr>
              <w:t xml:space="preserve"> Favorites</w:t>
            </w:r>
            <w:r w:rsidR="00994D2F" w:rsidRPr="00A6306D">
              <w:rPr>
                <w:rFonts w:ascii="Segoe UI" w:eastAsia="Segoe UI" w:hAnsi="Segoe UI" w:cs="Segoe UI"/>
                <w:sz w:val="18"/>
                <w:szCs w:val="18"/>
              </w:rPr>
              <w:t xml:space="preserve"> </w:t>
            </w:r>
            <w:r w:rsidRPr="00A6306D">
              <w:rPr>
                <w:rFonts w:ascii="Segoe UI" w:eastAsia="Segoe UI" w:hAnsi="Segoe UI" w:cs="Segoe UI"/>
                <w:sz w:val="18"/>
                <w:szCs w:val="18"/>
              </w:rPr>
              <w:t>must be categorized correctly (</w:t>
            </w:r>
            <w:r w:rsidR="00994D2F" w:rsidRPr="00A6306D">
              <w:rPr>
                <w:rFonts w:ascii="Segoe UI" w:eastAsia="Segoe UI" w:hAnsi="Segoe UI" w:cs="Segoe UI"/>
                <w:sz w:val="18"/>
                <w:szCs w:val="18"/>
              </w:rPr>
              <w:t xml:space="preserve">Other Bank / Own Bank / </w:t>
            </w:r>
            <w:r w:rsidR="00E17FCA">
              <w:rPr>
                <w:rFonts w:ascii="Segoe UI" w:eastAsia="Segoe UI" w:hAnsi="Segoe UI" w:cs="Segoe UI"/>
                <w:sz w:val="18"/>
                <w:szCs w:val="18"/>
              </w:rPr>
              <w:t xml:space="preserve">MFS </w:t>
            </w:r>
            <w:r w:rsidR="00994D2F">
              <w:rPr>
                <w:rFonts w:ascii="Segoe UI" w:eastAsia="Segoe UI" w:hAnsi="Segoe UI" w:cs="Segoe UI"/>
                <w:sz w:val="18"/>
                <w:szCs w:val="18"/>
              </w:rPr>
              <w:t>/Recharge</w:t>
            </w:r>
            <w:r w:rsidRPr="00A6306D">
              <w:rPr>
                <w:rFonts w:ascii="Segoe UI" w:eastAsia="Segoe UI" w:hAnsi="Segoe UI" w:cs="Segoe UI"/>
                <w:sz w:val="18"/>
                <w:szCs w:val="18"/>
              </w:rPr>
              <w:t>).</w:t>
            </w:r>
          </w:p>
        </w:tc>
      </w:tr>
      <w:tr w:rsidR="1F47CBA4" w:rsidRPr="00A6306D" w14:paraId="2B79CB5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41CDF08" w14:textId="6B3C6C28" w:rsidR="1F47CBA4" w:rsidRPr="00A6306D" w:rsidRDefault="4AE3C429" w:rsidP="003C122C">
            <w:pPr>
              <w:pStyle w:val="Numberingparagraph"/>
              <w:rPr>
                <w:color w:val="2F5496"/>
              </w:rPr>
            </w:pPr>
            <w:r w:rsidRPr="7BE96108">
              <w:t>Acceptance criteria</w:t>
            </w:r>
          </w:p>
        </w:tc>
      </w:tr>
      <w:tr w:rsidR="1F47CBA4" w:rsidRPr="00A6306D" w14:paraId="0599E0F4"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A7A7221" w14:textId="6129C3FF" w:rsidR="494F3FE8" w:rsidRPr="00A6306D" w:rsidRDefault="494F3FE8" w:rsidP="00507F71">
            <w:pPr>
              <w:pStyle w:val="ListParagraph"/>
              <w:numPr>
                <w:ilvl w:val="0"/>
                <w:numId w:val="51"/>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On transfer success screen, “Save as </w:t>
            </w:r>
            <w:r w:rsidR="00994D2F">
              <w:rPr>
                <w:rFonts w:ascii="Segoe UI" w:eastAsia="Segoe UI" w:hAnsi="Segoe UI" w:cs="Segoe UI"/>
                <w:sz w:val="18"/>
                <w:szCs w:val="18"/>
              </w:rPr>
              <w:t>Favorites</w:t>
            </w:r>
            <w:r w:rsidRPr="00A6306D">
              <w:rPr>
                <w:rFonts w:ascii="Segoe UI" w:eastAsia="Segoe UI" w:hAnsi="Segoe UI" w:cs="Segoe UI"/>
                <w:sz w:val="18"/>
                <w:szCs w:val="18"/>
              </w:rPr>
              <w:t>” checkbox is available.</w:t>
            </w:r>
          </w:p>
          <w:p w14:paraId="29009D63" w14:textId="31ABD545" w:rsidR="494F3FE8" w:rsidRPr="00A6306D" w:rsidRDefault="494F3FE8" w:rsidP="00507F71">
            <w:pPr>
              <w:pStyle w:val="ListParagraph"/>
              <w:numPr>
                <w:ilvl w:val="0"/>
                <w:numId w:val="51"/>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When selected, transaction details are stored in the </w:t>
            </w:r>
            <w:r w:rsidR="002E5179" w:rsidRPr="002E5179">
              <w:rPr>
                <w:rFonts w:ascii="Segoe UI" w:eastAsia="Segoe UI" w:hAnsi="Segoe UI" w:cs="Segoe UI"/>
                <w:sz w:val="18"/>
                <w:szCs w:val="18"/>
              </w:rPr>
              <w:t>Favorites</w:t>
            </w:r>
            <w:r w:rsidR="002E5179">
              <w:rPr>
                <w:rFonts w:ascii="Segoe UI" w:eastAsia="Segoe UI" w:hAnsi="Segoe UI" w:cs="Segoe UI"/>
                <w:sz w:val="18"/>
                <w:szCs w:val="18"/>
              </w:rPr>
              <w:t xml:space="preserve"> </w:t>
            </w:r>
            <w:r w:rsidRPr="00A6306D">
              <w:rPr>
                <w:rFonts w:ascii="Segoe UI" w:eastAsia="Segoe UI" w:hAnsi="Segoe UI" w:cs="Segoe UI"/>
                <w:sz w:val="18"/>
                <w:szCs w:val="18"/>
              </w:rPr>
              <w:t>list.</w:t>
            </w:r>
          </w:p>
          <w:p w14:paraId="15CB7569" w14:textId="2290AFCC" w:rsidR="00AF7DFA" w:rsidRDefault="002E5179" w:rsidP="00507F71">
            <w:pPr>
              <w:pStyle w:val="ListParagraph"/>
              <w:numPr>
                <w:ilvl w:val="0"/>
                <w:numId w:val="51"/>
              </w:numPr>
              <w:spacing w:before="240" w:after="240"/>
              <w:jc w:val="both"/>
              <w:rPr>
                <w:rFonts w:ascii="Segoe UI" w:eastAsia="Segoe UI" w:hAnsi="Segoe UI" w:cs="Segoe UI"/>
                <w:sz w:val="18"/>
                <w:szCs w:val="18"/>
              </w:rPr>
            </w:pPr>
            <w:r w:rsidRPr="002E5179">
              <w:rPr>
                <w:rFonts w:ascii="Segoe UI" w:eastAsia="Segoe UI" w:hAnsi="Segoe UI" w:cs="Segoe UI"/>
                <w:sz w:val="18"/>
                <w:szCs w:val="18"/>
              </w:rPr>
              <w:t>Favorites</w:t>
            </w:r>
            <w:r>
              <w:rPr>
                <w:rFonts w:ascii="Segoe UI" w:eastAsia="Segoe UI" w:hAnsi="Segoe UI" w:cs="Segoe UI"/>
                <w:sz w:val="18"/>
                <w:szCs w:val="18"/>
              </w:rPr>
              <w:t xml:space="preserve"> </w:t>
            </w:r>
            <w:r w:rsidR="5761BE2D" w:rsidRPr="00A6306D">
              <w:rPr>
                <w:rFonts w:ascii="Segoe UI" w:eastAsia="Segoe UI" w:hAnsi="Segoe UI" w:cs="Segoe UI"/>
                <w:sz w:val="18"/>
                <w:szCs w:val="18"/>
              </w:rPr>
              <w:t>list shows the saved Quick Transfer with:</w:t>
            </w:r>
          </w:p>
          <w:p w14:paraId="1C1505EB" w14:textId="77777777" w:rsidR="00AF7DFA" w:rsidRDefault="494F3FE8" w:rsidP="006F1173">
            <w:pPr>
              <w:pStyle w:val="ListParagraph"/>
              <w:numPr>
                <w:ilvl w:val="0"/>
                <w:numId w:val="387"/>
              </w:numPr>
              <w:spacing w:before="240" w:after="240"/>
              <w:jc w:val="both"/>
              <w:rPr>
                <w:rFonts w:ascii="Segoe UI" w:eastAsia="Segoe UI" w:hAnsi="Segoe UI" w:cs="Segoe UI"/>
                <w:sz w:val="18"/>
                <w:szCs w:val="18"/>
              </w:rPr>
            </w:pPr>
            <w:r w:rsidRPr="00AF7DFA">
              <w:rPr>
                <w:rFonts w:ascii="Segoe UI" w:eastAsia="Segoe UI" w:hAnsi="Segoe UI" w:cs="Segoe UI"/>
                <w:sz w:val="18"/>
                <w:szCs w:val="18"/>
              </w:rPr>
              <w:t>Beneficiary name</w:t>
            </w:r>
          </w:p>
          <w:p w14:paraId="559F824E" w14:textId="77777777" w:rsidR="00AF7DFA" w:rsidRDefault="494F3FE8" w:rsidP="006F1173">
            <w:pPr>
              <w:pStyle w:val="ListParagraph"/>
              <w:numPr>
                <w:ilvl w:val="0"/>
                <w:numId w:val="387"/>
              </w:numPr>
              <w:spacing w:before="240" w:after="240"/>
              <w:jc w:val="both"/>
              <w:rPr>
                <w:rFonts w:ascii="Segoe UI" w:eastAsia="Segoe UI" w:hAnsi="Segoe UI" w:cs="Segoe UI"/>
                <w:sz w:val="18"/>
                <w:szCs w:val="18"/>
              </w:rPr>
            </w:pPr>
            <w:r w:rsidRPr="00AF7DFA">
              <w:rPr>
                <w:rFonts w:ascii="Segoe UI" w:eastAsia="Segoe UI" w:hAnsi="Segoe UI" w:cs="Segoe UI"/>
                <w:sz w:val="18"/>
                <w:szCs w:val="18"/>
              </w:rPr>
              <w:t>Account number</w:t>
            </w:r>
          </w:p>
          <w:p w14:paraId="394AB8B1" w14:textId="77777777" w:rsidR="00AF7DFA" w:rsidRDefault="494F3FE8" w:rsidP="006F1173">
            <w:pPr>
              <w:pStyle w:val="ListParagraph"/>
              <w:numPr>
                <w:ilvl w:val="0"/>
                <w:numId w:val="387"/>
              </w:numPr>
              <w:spacing w:before="240" w:after="240"/>
              <w:jc w:val="both"/>
              <w:rPr>
                <w:rFonts w:ascii="Segoe UI" w:eastAsia="Segoe UI" w:hAnsi="Segoe UI" w:cs="Segoe UI"/>
                <w:sz w:val="18"/>
                <w:szCs w:val="18"/>
              </w:rPr>
            </w:pPr>
            <w:r w:rsidRPr="00AF7DFA">
              <w:rPr>
                <w:rFonts w:ascii="Segoe UI" w:eastAsia="Segoe UI" w:hAnsi="Segoe UI" w:cs="Segoe UI"/>
                <w:sz w:val="18"/>
                <w:szCs w:val="18"/>
              </w:rPr>
              <w:t>Bank name</w:t>
            </w:r>
          </w:p>
          <w:p w14:paraId="1F74EA78" w14:textId="34D70E42" w:rsidR="494F3FE8" w:rsidRPr="00AF7DFA" w:rsidRDefault="494F3FE8" w:rsidP="006F1173">
            <w:pPr>
              <w:pStyle w:val="ListParagraph"/>
              <w:numPr>
                <w:ilvl w:val="0"/>
                <w:numId w:val="387"/>
              </w:numPr>
              <w:spacing w:before="240" w:after="240"/>
              <w:jc w:val="both"/>
              <w:rPr>
                <w:rFonts w:ascii="Segoe UI" w:eastAsia="Segoe UI" w:hAnsi="Segoe UI" w:cs="Segoe UI"/>
                <w:sz w:val="18"/>
                <w:szCs w:val="18"/>
              </w:rPr>
            </w:pPr>
            <w:r w:rsidRPr="00AF7DFA">
              <w:rPr>
                <w:rFonts w:ascii="Segoe UI" w:eastAsia="Segoe UI" w:hAnsi="Segoe UI" w:cs="Segoe UI"/>
                <w:sz w:val="18"/>
                <w:szCs w:val="18"/>
              </w:rPr>
              <w:t>Saved transaction amount</w:t>
            </w:r>
          </w:p>
          <w:p w14:paraId="749E098F" w14:textId="6EF3ED26" w:rsidR="494F3FE8" w:rsidRPr="00A6306D" w:rsidRDefault="494F3FE8" w:rsidP="00507F71">
            <w:pPr>
              <w:pStyle w:val="ListParagraph"/>
              <w:numPr>
                <w:ilvl w:val="0"/>
                <w:numId w:val="51"/>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Transactions not marked as </w:t>
            </w:r>
            <w:r w:rsidR="00994D2F">
              <w:rPr>
                <w:rFonts w:ascii="Segoe UI" w:eastAsia="Segoe UI" w:hAnsi="Segoe UI" w:cs="Segoe UI"/>
                <w:sz w:val="18"/>
                <w:szCs w:val="18"/>
              </w:rPr>
              <w:t>Favorites</w:t>
            </w:r>
            <w:r w:rsidRPr="00A6306D">
              <w:rPr>
                <w:rFonts w:ascii="Segoe UI" w:eastAsia="Segoe UI" w:hAnsi="Segoe UI" w:cs="Segoe UI"/>
                <w:sz w:val="18"/>
                <w:szCs w:val="18"/>
              </w:rPr>
              <w:t xml:space="preserve"> do not appear in the list.</w:t>
            </w:r>
          </w:p>
          <w:p w14:paraId="626E08E7" w14:textId="1F03DA50" w:rsidR="494F3FE8" w:rsidRPr="00A6306D" w:rsidRDefault="494F3FE8" w:rsidP="00507F71">
            <w:pPr>
              <w:pStyle w:val="ListParagraph"/>
              <w:numPr>
                <w:ilvl w:val="0"/>
                <w:numId w:val="51"/>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 xml:space="preserve">Saved </w:t>
            </w:r>
            <w:r w:rsidR="00994D2F">
              <w:rPr>
                <w:rFonts w:ascii="Segoe UI" w:eastAsia="Segoe UI" w:hAnsi="Segoe UI" w:cs="Segoe UI"/>
                <w:sz w:val="18"/>
                <w:szCs w:val="18"/>
              </w:rPr>
              <w:t xml:space="preserve">Favorites </w:t>
            </w:r>
            <w:r w:rsidRPr="00A6306D">
              <w:rPr>
                <w:rFonts w:ascii="Segoe UI" w:eastAsia="Segoe UI" w:hAnsi="Segoe UI" w:cs="Segoe UI"/>
                <w:sz w:val="18"/>
                <w:szCs w:val="18"/>
              </w:rPr>
              <w:t xml:space="preserve">are visible under the correct category (Other Bank / Own Bank / </w:t>
            </w:r>
            <w:r w:rsidR="00E17FCA">
              <w:rPr>
                <w:rFonts w:ascii="Segoe UI" w:eastAsia="Segoe UI" w:hAnsi="Segoe UI" w:cs="Segoe UI"/>
                <w:sz w:val="18"/>
                <w:szCs w:val="18"/>
              </w:rPr>
              <w:t xml:space="preserve">MFS </w:t>
            </w:r>
            <w:r w:rsidR="00994D2F">
              <w:rPr>
                <w:rFonts w:ascii="Segoe UI" w:eastAsia="Segoe UI" w:hAnsi="Segoe UI" w:cs="Segoe UI"/>
                <w:sz w:val="18"/>
                <w:szCs w:val="18"/>
              </w:rPr>
              <w:t>/Recharge</w:t>
            </w:r>
            <w:r w:rsidRPr="00A6306D">
              <w:rPr>
                <w:rFonts w:ascii="Segoe UI" w:eastAsia="Segoe UI" w:hAnsi="Segoe UI" w:cs="Segoe UI"/>
                <w:sz w:val="18"/>
                <w:szCs w:val="18"/>
              </w:rPr>
              <w:t>).</w:t>
            </w:r>
          </w:p>
          <w:p w14:paraId="2FEBFE99" w14:textId="64DAC2AB" w:rsidR="494F3FE8" w:rsidRPr="00A6306D" w:rsidRDefault="5761BE2D" w:rsidP="00507F71">
            <w:pPr>
              <w:pStyle w:val="ListParagraph"/>
              <w:numPr>
                <w:ilvl w:val="0"/>
                <w:numId w:val="51"/>
              </w:numPr>
              <w:spacing w:before="240" w:after="240"/>
              <w:jc w:val="both"/>
              <w:rPr>
                <w:rFonts w:ascii="Segoe UI" w:eastAsia="Segoe UI" w:hAnsi="Segoe UI" w:cs="Segoe UI"/>
                <w:sz w:val="18"/>
                <w:szCs w:val="18"/>
              </w:rPr>
            </w:pPr>
            <w:r w:rsidRPr="00A6306D">
              <w:rPr>
                <w:rFonts w:ascii="Segoe UI" w:eastAsia="Segoe UI" w:hAnsi="Segoe UI" w:cs="Segoe UI"/>
                <w:sz w:val="18"/>
                <w:szCs w:val="18"/>
              </w:rPr>
              <w:t>User can confirm that the transfer is stored by checking</w:t>
            </w:r>
            <w:r w:rsidR="002E5179" w:rsidRPr="002E5179">
              <w:rPr>
                <w:rFonts w:ascii="Segoe UI" w:eastAsia="Segoe UI" w:hAnsi="Segoe UI" w:cs="Segoe UI"/>
                <w:sz w:val="18"/>
                <w:szCs w:val="18"/>
              </w:rPr>
              <w:t xml:space="preserve"> Favorites</w:t>
            </w:r>
            <w:r w:rsidR="002E5179">
              <w:rPr>
                <w:rFonts w:ascii="Segoe UI" w:eastAsia="Segoe UI" w:hAnsi="Segoe UI" w:cs="Segoe UI"/>
                <w:sz w:val="18"/>
                <w:szCs w:val="18"/>
              </w:rPr>
              <w:t xml:space="preserve"> </w:t>
            </w:r>
            <w:r w:rsidRPr="00A6306D">
              <w:rPr>
                <w:rFonts w:ascii="Segoe UI" w:eastAsia="Segoe UI" w:hAnsi="Segoe UI" w:cs="Segoe UI"/>
                <w:sz w:val="18"/>
                <w:szCs w:val="18"/>
              </w:rPr>
              <w:t>list immediately after saving.</w:t>
            </w:r>
          </w:p>
        </w:tc>
      </w:tr>
    </w:tbl>
    <w:p w14:paraId="1BD51E09" w14:textId="7C0D1D00" w:rsidR="1F47CBA4" w:rsidRDefault="1F47CBA4" w:rsidP="007E1710">
      <w:pPr>
        <w:pStyle w:val="SNotes"/>
      </w:pPr>
    </w:p>
    <w:p w14:paraId="1E1E707A" w14:textId="2ECEC5A2" w:rsidR="001A6A47" w:rsidRDefault="001A6A47" w:rsidP="001A6A47">
      <w:pPr>
        <w:pStyle w:val="SHeading3"/>
      </w:pPr>
      <w:bookmarkStart w:id="288" w:name="_Toc228357016"/>
      <w:r>
        <w:t>User Story: Delete Favorites</w:t>
      </w:r>
      <w:bookmarkEnd w:id="288"/>
    </w:p>
    <w:tbl>
      <w:tblPr>
        <w:tblStyle w:val="TableGrid"/>
        <w:tblW w:w="0" w:type="auto"/>
        <w:tblLayout w:type="fixed"/>
        <w:tblLook w:val="04A0" w:firstRow="1" w:lastRow="0" w:firstColumn="1" w:lastColumn="0" w:noHBand="0" w:noVBand="1"/>
      </w:tblPr>
      <w:tblGrid>
        <w:gridCol w:w="9015"/>
      </w:tblGrid>
      <w:tr w:rsidR="001A6A47" w:rsidRPr="00A6306D" w14:paraId="3830C1E1" w14:textId="77777777" w:rsidTr="00897F22">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1781E57" w14:textId="77777777" w:rsidR="001A6A47" w:rsidRPr="00A6306D" w:rsidRDefault="001A6A47" w:rsidP="00897F22">
            <w:pPr>
              <w:pStyle w:val="Numberingparagraph"/>
            </w:pPr>
            <w:r w:rsidRPr="7BE96108">
              <w:t>User Story</w:t>
            </w:r>
          </w:p>
        </w:tc>
      </w:tr>
      <w:tr w:rsidR="001A6A47" w:rsidRPr="00A6306D" w14:paraId="7D221A6C" w14:textId="77777777" w:rsidTr="00897F22">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18A9926" w14:textId="0450E911" w:rsidR="001A6A47" w:rsidRPr="00A6306D" w:rsidRDefault="004D0F73" w:rsidP="00897F22">
            <w:pPr>
              <w:spacing w:before="180" w:after="180"/>
              <w:jc w:val="both"/>
              <w:rPr>
                <w:rFonts w:ascii="Segoe UI" w:eastAsia="Segoe UI" w:hAnsi="Segoe UI" w:cs="Segoe UI"/>
                <w:sz w:val="18"/>
                <w:szCs w:val="18"/>
              </w:rPr>
            </w:pPr>
            <w:r w:rsidRPr="004D0F73">
              <w:rPr>
                <w:rFonts w:ascii="Segoe UI" w:eastAsia="Segoe UI" w:hAnsi="Segoe UI" w:cs="Segoe UI"/>
                <w:sz w:val="18"/>
                <w:szCs w:val="18"/>
              </w:rPr>
              <w:t>As a user, I want to delete saved Favorites from the Favorites list, so that I can remove unnecessary or outdated beneficiaries.</w:t>
            </w:r>
          </w:p>
        </w:tc>
      </w:tr>
      <w:tr w:rsidR="001A6A47" w:rsidRPr="00A6306D" w14:paraId="1B00AA94" w14:textId="77777777" w:rsidTr="00897F22">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205C9659" w14:textId="77777777" w:rsidR="001A6A47" w:rsidRPr="00A6306D" w:rsidRDefault="001A6A47" w:rsidP="00897F22">
            <w:pPr>
              <w:pStyle w:val="Numberingparagraph"/>
              <w:rPr>
                <w:color w:val="2F5496"/>
              </w:rPr>
            </w:pPr>
            <w:r w:rsidRPr="7BE96108">
              <w:t>Feature Name</w:t>
            </w:r>
          </w:p>
        </w:tc>
      </w:tr>
      <w:tr w:rsidR="001A6A47" w:rsidRPr="00A6306D" w14:paraId="2B93EEAC" w14:textId="77777777" w:rsidTr="00897F22">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39CA5DE" w14:textId="77777777" w:rsidR="001A6A47" w:rsidRPr="00A6306D" w:rsidRDefault="001A6A47" w:rsidP="00897F22">
            <w:pPr>
              <w:spacing w:before="0" w:line="278" w:lineRule="auto"/>
              <w:jc w:val="both"/>
              <w:rPr>
                <w:rFonts w:ascii="Segoe UI" w:eastAsia="Segoe UI" w:hAnsi="Segoe UI" w:cs="Segoe UI"/>
                <w:sz w:val="18"/>
                <w:szCs w:val="18"/>
              </w:rPr>
            </w:pPr>
            <w:r>
              <w:rPr>
                <w:rFonts w:ascii="Segoe UI" w:eastAsia="Segoe UI" w:hAnsi="Segoe UI" w:cs="Segoe UI"/>
                <w:sz w:val="18"/>
                <w:szCs w:val="18"/>
              </w:rPr>
              <w:t>Favorites</w:t>
            </w:r>
          </w:p>
        </w:tc>
      </w:tr>
      <w:tr w:rsidR="001A6A47" w:rsidRPr="00A6306D" w14:paraId="2F4DD2E9" w14:textId="77777777" w:rsidTr="00897F22">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537F8BA" w14:textId="77777777" w:rsidR="001A6A47" w:rsidRPr="00A6306D" w:rsidRDefault="001A6A47" w:rsidP="00897F22">
            <w:pPr>
              <w:pStyle w:val="Numberingparagraph"/>
              <w:rPr>
                <w:color w:val="2F5496"/>
              </w:rPr>
            </w:pPr>
            <w:r w:rsidRPr="7BE96108">
              <w:t>Persona Involved</w:t>
            </w:r>
          </w:p>
        </w:tc>
      </w:tr>
      <w:tr w:rsidR="001A6A47" w:rsidRPr="00A6306D" w14:paraId="555FC321" w14:textId="77777777" w:rsidTr="00897F22">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7A0F83B" w14:textId="77777777" w:rsidR="001A6A47" w:rsidRPr="00A6306D" w:rsidRDefault="001A6A47" w:rsidP="00897F22">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001A6A47" w:rsidRPr="00A6306D" w14:paraId="4C4E57CD" w14:textId="77777777" w:rsidTr="00897F22">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5CD9EB5" w14:textId="77777777" w:rsidR="001A6A47" w:rsidRPr="00A6306D" w:rsidRDefault="001A6A47" w:rsidP="00897F22">
            <w:pPr>
              <w:pStyle w:val="Numberingparagraph"/>
              <w:rPr>
                <w:color w:val="2F5496"/>
              </w:rPr>
            </w:pPr>
            <w:r w:rsidRPr="7BE96108">
              <w:t>Entry Criteria</w:t>
            </w:r>
          </w:p>
        </w:tc>
      </w:tr>
      <w:tr w:rsidR="001A6A47" w:rsidRPr="00A6306D" w14:paraId="26295059" w14:textId="77777777" w:rsidTr="00897F22">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8D38D2B" w14:textId="77777777" w:rsidR="004D0F73" w:rsidRPr="004D0F73" w:rsidRDefault="004D0F73" w:rsidP="004D0F73">
            <w:pPr>
              <w:pStyle w:val="ListParagraph"/>
              <w:numPr>
                <w:ilvl w:val="0"/>
                <w:numId w:val="114"/>
              </w:numPr>
              <w:spacing w:before="240" w:after="240"/>
              <w:jc w:val="both"/>
              <w:rPr>
                <w:rFonts w:ascii="Segoe UI" w:eastAsia="Segoe UI" w:hAnsi="Segoe UI" w:cs="Segoe UI"/>
                <w:sz w:val="18"/>
                <w:szCs w:val="18"/>
              </w:rPr>
            </w:pPr>
            <w:r w:rsidRPr="004D0F73">
              <w:rPr>
                <w:rFonts w:ascii="Segoe UI" w:eastAsia="Segoe UI" w:hAnsi="Segoe UI" w:cs="Segoe UI"/>
                <w:sz w:val="18"/>
                <w:szCs w:val="18"/>
              </w:rPr>
              <w:t>User has successfully logged into the mobile banking app.</w:t>
            </w:r>
          </w:p>
          <w:p w14:paraId="56DB6AD5" w14:textId="77777777" w:rsidR="004D0F73" w:rsidRPr="004D0F73" w:rsidRDefault="004D0F73" w:rsidP="004D0F73">
            <w:pPr>
              <w:pStyle w:val="ListParagraph"/>
              <w:numPr>
                <w:ilvl w:val="0"/>
                <w:numId w:val="114"/>
              </w:numPr>
              <w:spacing w:before="240" w:after="240"/>
              <w:jc w:val="both"/>
              <w:rPr>
                <w:rFonts w:ascii="Segoe UI" w:eastAsia="Segoe UI" w:hAnsi="Segoe UI" w:cs="Segoe UI"/>
                <w:sz w:val="18"/>
                <w:szCs w:val="18"/>
              </w:rPr>
            </w:pPr>
            <w:r w:rsidRPr="004D0F73">
              <w:rPr>
                <w:rFonts w:ascii="Segoe UI" w:eastAsia="Segoe UI" w:hAnsi="Segoe UI" w:cs="Segoe UI"/>
                <w:sz w:val="18"/>
                <w:szCs w:val="18"/>
              </w:rPr>
              <w:t>User clicks on Favorites from Dashboard.</w:t>
            </w:r>
          </w:p>
          <w:p w14:paraId="3A9E60C5" w14:textId="77777777" w:rsidR="004D0F73" w:rsidRPr="004D0F73" w:rsidRDefault="004D0F73" w:rsidP="004D0F73">
            <w:pPr>
              <w:pStyle w:val="ListParagraph"/>
              <w:numPr>
                <w:ilvl w:val="0"/>
                <w:numId w:val="114"/>
              </w:numPr>
              <w:spacing w:before="240" w:after="240"/>
              <w:jc w:val="both"/>
              <w:rPr>
                <w:rFonts w:ascii="Segoe UI" w:eastAsia="Segoe UI" w:hAnsi="Segoe UI" w:cs="Segoe UI"/>
                <w:sz w:val="18"/>
                <w:szCs w:val="18"/>
              </w:rPr>
            </w:pPr>
            <w:r w:rsidRPr="004D0F73">
              <w:rPr>
                <w:rFonts w:ascii="Segoe UI" w:eastAsia="Segoe UI" w:hAnsi="Segoe UI" w:cs="Segoe UI"/>
                <w:sz w:val="18"/>
                <w:szCs w:val="18"/>
              </w:rPr>
              <w:t>System opens Favorites screen.</w:t>
            </w:r>
          </w:p>
          <w:p w14:paraId="68F334EA" w14:textId="77777777" w:rsidR="004D0F73" w:rsidRPr="004D0F73" w:rsidRDefault="004D0F73" w:rsidP="004D0F73">
            <w:pPr>
              <w:pStyle w:val="ListParagraph"/>
              <w:numPr>
                <w:ilvl w:val="0"/>
                <w:numId w:val="114"/>
              </w:numPr>
              <w:spacing w:before="240" w:after="240"/>
              <w:jc w:val="both"/>
              <w:rPr>
                <w:rFonts w:ascii="Segoe UI" w:eastAsia="Segoe UI" w:hAnsi="Segoe UI" w:cs="Segoe UI"/>
                <w:sz w:val="18"/>
                <w:szCs w:val="18"/>
              </w:rPr>
            </w:pPr>
            <w:r w:rsidRPr="004D0F73">
              <w:rPr>
                <w:rFonts w:ascii="Segoe UI" w:eastAsia="Segoe UI" w:hAnsi="Segoe UI" w:cs="Segoe UI"/>
                <w:sz w:val="18"/>
                <w:szCs w:val="18"/>
              </w:rPr>
              <w:t>Default tab (Own Bank / Other Bank / MFS / Recharge) is visible.</w:t>
            </w:r>
          </w:p>
          <w:p w14:paraId="4271E349" w14:textId="5541DC8F" w:rsidR="001A6A47" w:rsidRPr="00A6306D" w:rsidRDefault="004D0F73" w:rsidP="004D0F73">
            <w:pPr>
              <w:pStyle w:val="ListParagraph"/>
              <w:numPr>
                <w:ilvl w:val="0"/>
                <w:numId w:val="114"/>
              </w:numPr>
              <w:spacing w:before="240" w:after="240"/>
              <w:jc w:val="both"/>
              <w:rPr>
                <w:rFonts w:ascii="Segoe UI" w:eastAsia="Segoe UI" w:hAnsi="Segoe UI" w:cs="Segoe UI"/>
                <w:sz w:val="18"/>
                <w:szCs w:val="18"/>
              </w:rPr>
            </w:pPr>
            <w:r w:rsidRPr="004D0F73">
              <w:rPr>
                <w:rFonts w:ascii="Segoe UI" w:eastAsia="Segoe UI" w:hAnsi="Segoe UI" w:cs="Segoe UI"/>
                <w:sz w:val="18"/>
                <w:szCs w:val="18"/>
              </w:rPr>
              <w:t>System displays saved Favorites list under the selected tab.</w:t>
            </w:r>
          </w:p>
        </w:tc>
      </w:tr>
      <w:tr w:rsidR="001A6A47" w:rsidRPr="00A6306D" w14:paraId="7820843D" w14:textId="77777777" w:rsidTr="00897F22">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9FC1E3B" w14:textId="77777777" w:rsidR="001A6A47" w:rsidRPr="00A6306D" w:rsidRDefault="001A6A47" w:rsidP="00897F22">
            <w:pPr>
              <w:pStyle w:val="Numberingparagraph"/>
              <w:rPr>
                <w:color w:val="2F5496"/>
              </w:rPr>
            </w:pPr>
            <w:r w:rsidRPr="7BE96108">
              <w:t>Exit Criteria</w:t>
            </w:r>
          </w:p>
        </w:tc>
      </w:tr>
      <w:tr w:rsidR="001A6A47" w:rsidRPr="00A6306D" w14:paraId="22B206DA" w14:textId="77777777" w:rsidTr="00897F22">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23B5D5C" w14:textId="6B06A65B" w:rsidR="004D0F73" w:rsidRPr="004D0F73" w:rsidRDefault="004D0F73" w:rsidP="004D0F73">
            <w:pPr>
              <w:pStyle w:val="ListParagraph"/>
              <w:numPr>
                <w:ilvl w:val="0"/>
                <w:numId w:val="114"/>
              </w:numPr>
              <w:spacing w:before="240" w:after="240"/>
              <w:rPr>
                <w:rFonts w:ascii="Segoe UI" w:eastAsia="Segoe UI" w:hAnsi="Segoe UI" w:cs="Segoe UI"/>
                <w:sz w:val="18"/>
                <w:szCs w:val="18"/>
              </w:rPr>
            </w:pPr>
            <w:r w:rsidRPr="004D0F73">
              <w:rPr>
                <w:rFonts w:ascii="Segoe UI" w:eastAsia="Segoe UI" w:hAnsi="Segoe UI" w:cs="Segoe UI"/>
                <w:sz w:val="18"/>
                <w:szCs w:val="18"/>
              </w:rPr>
              <w:t xml:space="preserve">User performs swipe action OR taps the arrow/action option beside a Favorite user. </w:t>
            </w:r>
          </w:p>
          <w:p w14:paraId="1A797BC6" w14:textId="0F233C84" w:rsidR="004D0F73" w:rsidRPr="004D0F73" w:rsidRDefault="004D0F73" w:rsidP="004D0F73">
            <w:pPr>
              <w:pStyle w:val="ListParagraph"/>
              <w:numPr>
                <w:ilvl w:val="0"/>
                <w:numId w:val="114"/>
              </w:numPr>
              <w:spacing w:before="240" w:after="240"/>
              <w:rPr>
                <w:rFonts w:ascii="Segoe UI" w:eastAsia="Segoe UI" w:hAnsi="Segoe UI" w:cs="Segoe UI"/>
                <w:sz w:val="18"/>
                <w:szCs w:val="18"/>
              </w:rPr>
            </w:pPr>
            <w:r w:rsidRPr="004D0F73">
              <w:rPr>
                <w:rFonts w:ascii="Segoe UI" w:eastAsia="Segoe UI" w:hAnsi="Segoe UI" w:cs="Segoe UI"/>
                <w:sz w:val="18"/>
                <w:szCs w:val="18"/>
              </w:rPr>
              <w:t xml:space="preserve">System displays a Delete Confirmation Popup. </w:t>
            </w:r>
          </w:p>
          <w:p w14:paraId="418E1D3E" w14:textId="1AC79A84" w:rsidR="004D0F73" w:rsidRPr="004D0F73" w:rsidRDefault="004D0F73" w:rsidP="004D0F73">
            <w:pPr>
              <w:pStyle w:val="ListParagraph"/>
              <w:numPr>
                <w:ilvl w:val="0"/>
                <w:numId w:val="114"/>
              </w:numPr>
              <w:spacing w:before="240" w:after="240"/>
              <w:rPr>
                <w:rFonts w:ascii="Segoe UI" w:eastAsia="Segoe UI" w:hAnsi="Segoe UI" w:cs="Segoe UI"/>
                <w:sz w:val="18"/>
                <w:szCs w:val="18"/>
              </w:rPr>
            </w:pPr>
            <w:r w:rsidRPr="004D0F73">
              <w:rPr>
                <w:rFonts w:ascii="Segoe UI" w:eastAsia="Segoe UI" w:hAnsi="Segoe UI" w:cs="Segoe UI"/>
                <w:sz w:val="18"/>
                <w:szCs w:val="18"/>
              </w:rPr>
              <w:t xml:space="preserve">User selects: </w:t>
            </w:r>
          </w:p>
          <w:p w14:paraId="2D03ED3D" w14:textId="77777777" w:rsidR="004D0F73" w:rsidRDefault="004D0F73" w:rsidP="006F1173">
            <w:pPr>
              <w:pStyle w:val="ListParagraph"/>
              <w:numPr>
                <w:ilvl w:val="0"/>
                <w:numId w:val="609"/>
              </w:numPr>
              <w:spacing w:before="240" w:after="240"/>
              <w:rPr>
                <w:rFonts w:ascii="Segoe UI" w:eastAsia="Segoe UI" w:hAnsi="Segoe UI" w:cs="Segoe UI"/>
                <w:sz w:val="18"/>
                <w:szCs w:val="18"/>
              </w:rPr>
            </w:pPr>
            <w:r w:rsidRPr="004D0F73">
              <w:rPr>
                <w:rFonts w:ascii="Segoe UI" w:eastAsia="Segoe UI" w:hAnsi="Segoe UI" w:cs="Segoe UI"/>
                <w:sz w:val="18"/>
                <w:szCs w:val="18"/>
              </w:rPr>
              <w:t xml:space="preserve">Confirm → Favorite is deleted </w:t>
            </w:r>
          </w:p>
          <w:p w14:paraId="410E8AE2" w14:textId="29C606E9" w:rsidR="004D0F73" w:rsidRPr="004D0F73" w:rsidRDefault="004D0F73" w:rsidP="006F1173">
            <w:pPr>
              <w:pStyle w:val="ListParagraph"/>
              <w:numPr>
                <w:ilvl w:val="0"/>
                <w:numId w:val="609"/>
              </w:numPr>
              <w:spacing w:before="240" w:after="240"/>
              <w:rPr>
                <w:rFonts w:ascii="Segoe UI" w:eastAsia="Segoe UI" w:hAnsi="Segoe UI" w:cs="Segoe UI"/>
                <w:sz w:val="18"/>
                <w:szCs w:val="18"/>
              </w:rPr>
            </w:pPr>
            <w:r w:rsidRPr="004D0F73">
              <w:rPr>
                <w:rFonts w:ascii="Segoe UI" w:eastAsia="Segoe UI" w:hAnsi="Segoe UI" w:cs="Segoe UI"/>
                <w:sz w:val="18"/>
                <w:szCs w:val="18"/>
              </w:rPr>
              <w:t xml:space="preserve">Cancel → No change </w:t>
            </w:r>
          </w:p>
          <w:p w14:paraId="65F2CBC7" w14:textId="1207E9D5" w:rsidR="004D0F73" w:rsidRPr="004D0F73" w:rsidRDefault="004D0F73" w:rsidP="004D0F73">
            <w:pPr>
              <w:pStyle w:val="ListParagraph"/>
              <w:numPr>
                <w:ilvl w:val="0"/>
                <w:numId w:val="114"/>
              </w:numPr>
              <w:spacing w:before="240" w:after="240"/>
              <w:rPr>
                <w:rFonts w:ascii="Segoe UI" w:eastAsia="Segoe UI" w:hAnsi="Segoe UI" w:cs="Segoe UI"/>
                <w:sz w:val="18"/>
                <w:szCs w:val="18"/>
              </w:rPr>
            </w:pPr>
            <w:r w:rsidRPr="004D0F73">
              <w:rPr>
                <w:rFonts w:ascii="Segoe UI" w:eastAsia="Segoe UI" w:hAnsi="Segoe UI" w:cs="Segoe UI"/>
                <w:sz w:val="18"/>
                <w:szCs w:val="18"/>
              </w:rPr>
              <w:t xml:space="preserve">If confirmed, system removes the selected Favorite from the list. </w:t>
            </w:r>
          </w:p>
          <w:p w14:paraId="44BD0693" w14:textId="68F9EB8A" w:rsidR="001A6A47" w:rsidRPr="00A6306D" w:rsidRDefault="004D0F73" w:rsidP="004D0F73">
            <w:pPr>
              <w:pStyle w:val="ListParagraph"/>
              <w:numPr>
                <w:ilvl w:val="0"/>
                <w:numId w:val="114"/>
              </w:numPr>
              <w:spacing w:before="240" w:after="240"/>
              <w:rPr>
                <w:rFonts w:ascii="Segoe UI" w:eastAsia="Segoe UI" w:hAnsi="Segoe UI" w:cs="Segoe UI"/>
                <w:sz w:val="18"/>
                <w:szCs w:val="18"/>
              </w:rPr>
            </w:pPr>
            <w:r w:rsidRPr="004D0F73">
              <w:rPr>
                <w:rFonts w:ascii="Segoe UI" w:eastAsia="Segoe UI" w:hAnsi="Segoe UI" w:cs="Segoe UI"/>
                <w:sz w:val="18"/>
                <w:szCs w:val="18"/>
              </w:rPr>
              <w:t>Updated Favorites list is displayed on the same screen.</w:t>
            </w:r>
          </w:p>
        </w:tc>
      </w:tr>
      <w:tr w:rsidR="001A6A47" w:rsidRPr="00A6306D" w14:paraId="5F56F6CC" w14:textId="77777777" w:rsidTr="00897F22">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2BD9DAF" w14:textId="77777777" w:rsidR="001A6A47" w:rsidRPr="00A6306D" w:rsidRDefault="001A6A47" w:rsidP="00897F22">
            <w:pPr>
              <w:pStyle w:val="Numberingparagraph"/>
              <w:rPr>
                <w:color w:val="2F5496"/>
              </w:rPr>
            </w:pPr>
            <w:r w:rsidRPr="7BE96108">
              <w:t>Business Rules</w:t>
            </w:r>
          </w:p>
        </w:tc>
      </w:tr>
      <w:tr w:rsidR="001A6A47" w:rsidRPr="00A6306D" w14:paraId="5B63E81A" w14:textId="77777777" w:rsidTr="00897F22">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9528950" w14:textId="2FE00E8D" w:rsidR="004D0F73" w:rsidRPr="004D0F73" w:rsidRDefault="004D0F73" w:rsidP="004D0F73">
            <w:pPr>
              <w:pStyle w:val="ListParagraph"/>
              <w:numPr>
                <w:ilvl w:val="0"/>
                <w:numId w:val="114"/>
              </w:numPr>
              <w:spacing w:before="240" w:after="240"/>
              <w:rPr>
                <w:rFonts w:ascii="Segoe UI" w:eastAsia="Segoe UI" w:hAnsi="Segoe UI" w:cs="Segoe UI"/>
                <w:sz w:val="18"/>
                <w:szCs w:val="18"/>
              </w:rPr>
            </w:pPr>
            <w:r w:rsidRPr="004D0F73">
              <w:rPr>
                <w:rFonts w:ascii="Segoe UI" w:eastAsia="Segoe UI" w:hAnsi="Segoe UI" w:cs="Segoe UI"/>
                <w:sz w:val="18"/>
                <w:szCs w:val="18"/>
              </w:rPr>
              <w:t xml:space="preserve">Favorites list will show only saved beneficiaries under each tab: </w:t>
            </w:r>
          </w:p>
          <w:p w14:paraId="1BC128FB" w14:textId="77777777" w:rsidR="004D0F73" w:rsidRDefault="004D0F73" w:rsidP="006F1173">
            <w:pPr>
              <w:pStyle w:val="ListParagraph"/>
              <w:numPr>
                <w:ilvl w:val="0"/>
                <w:numId w:val="610"/>
              </w:numPr>
              <w:spacing w:before="240" w:after="240"/>
              <w:rPr>
                <w:rFonts w:ascii="Segoe UI" w:eastAsia="Segoe UI" w:hAnsi="Segoe UI" w:cs="Segoe UI"/>
                <w:sz w:val="18"/>
                <w:szCs w:val="18"/>
              </w:rPr>
            </w:pPr>
            <w:r w:rsidRPr="004D0F73">
              <w:rPr>
                <w:rFonts w:ascii="Segoe UI" w:eastAsia="Segoe UI" w:hAnsi="Segoe UI" w:cs="Segoe UI"/>
                <w:sz w:val="18"/>
                <w:szCs w:val="18"/>
              </w:rPr>
              <w:t xml:space="preserve">Own Bank </w:t>
            </w:r>
          </w:p>
          <w:p w14:paraId="53F49695" w14:textId="77777777" w:rsidR="004D0F73" w:rsidRDefault="004D0F73" w:rsidP="006F1173">
            <w:pPr>
              <w:pStyle w:val="ListParagraph"/>
              <w:numPr>
                <w:ilvl w:val="0"/>
                <w:numId w:val="610"/>
              </w:numPr>
              <w:spacing w:before="240" w:after="240"/>
              <w:rPr>
                <w:rFonts w:ascii="Segoe UI" w:eastAsia="Segoe UI" w:hAnsi="Segoe UI" w:cs="Segoe UI"/>
                <w:sz w:val="18"/>
                <w:szCs w:val="18"/>
              </w:rPr>
            </w:pPr>
            <w:r w:rsidRPr="004D0F73">
              <w:rPr>
                <w:rFonts w:ascii="Segoe UI" w:eastAsia="Segoe UI" w:hAnsi="Segoe UI" w:cs="Segoe UI"/>
                <w:sz w:val="18"/>
                <w:szCs w:val="18"/>
              </w:rPr>
              <w:t xml:space="preserve">Other Bank </w:t>
            </w:r>
          </w:p>
          <w:p w14:paraId="39DF9994" w14:textId="77777777" w:rsidR="004D0F73" w:rsidRDefault="004D0F73" w:rsidP="006F1173">
            <w:pPr>
              <w:pStyle w:val="ListParagraph"/>
              <w:numPr>
                <w:ilvl w:val="0"/>
                <w:numId w:val="610"/>
              </w:numPr>
              <w:spacing w:before="240" w:after="240"/>
              <w:rPr>
                <w:rFonts w:ascii="Segoe UI" w:eastAsia="Segoe UI" w:hAnsi="Segoe UI" w:cs="Segoe UI"/>
                <w:sz w:val="18"/>
                <w:szCs w:val="18"/>
              </w:rPr>
            </w:pPr>
            <w:r w:rsidRPr="004D0F73">
              <w:rPr>
                <w:rFonts w:ascii="Segoe UI" w:eastAsia="Segoe UI" w:hAnsi="Segoe UI" w:cs="Segoe UI"/>
                <w:sz w:val="18"/>
                <w:szCs w:val="18"/>
              </w:rPr>
              <w:t xml:space="preserve">MFS </w:t>
            </w:r>
          </w:p>
          <w:p w14:paraId="0BD1891B" w14:textId="55D079DB" w:rsidR="004D0F73" w:rsidRPr="004D0F73" w:rsidRDefault="004D0F73" w:rsidP="006F1173">
            <w:pPr>
              <w:pStyle w:val="ListParagraph"/>
              <w:numPr>
                <w:ilvl w:val="0"/>
                <w:numId w:val="610"/>
              </w:numPr>
              <w:spacing w:before="240" w:after="240"/>
              <w:rPr>
                <w:rFonts w:ascii="Segoe UI" w:eastAsia="Segoe UI" w:hAnsi="Segoe UI" w:cs="Segoe UI"/>
                <w:sz w:val="18"/>
                <w:szCs w:val="18"/>
              </w:rPr>
            </w:pPr>
            <w:r w:rsidRPr="004D0F73">
              <w:rPr>
                <w:rFonts w:ascii="Segoe UI" w:eastAsia="Segoe UI" w:hAnsi="Segoe UI" w:cs="Segoe UI"/>
                <w:sz w:val="18"/>
                <w:szCs w:val="18"/>
              </w:rPr>
              <w:t xml:space="preserve">Recharge </w:t>
            </w:r>
          </w:p>
          <w:p w14:paraId="00858B7B" w14:textId="7CCC8B23" w:rsidR="004D0F73" w:rsidRPr="004D0F73" w:rsidRDefault="004D0F73" w:rsidP="004D0F73">
            <w:pPr>
              <w:pStyle w:val="ListParagraph"/>
              <w:numPr>
                <w:ilvl w:val="0"/>
                <w:numId w:val="114"/>
              </w:numPr>
              <w:spacing w:before="240" w:after="240"/>
              <w:rPr>
                <w:rFonts w:ascii="Segoe UI" w:eastAsia="Segoe UI" w:hAnsi="Segoe UI" w:cs="Segoe UI"/>
                <w:sz w:val="18"/>
                <w:szCs w:val="18"/>
              </w:rPr>
            </w:pPr>
            <w:r w:rsidRPr="004D0F73">
              <w:rPr>
                <w:rFonts w:ascii="Segoe UI" w:eastAsia="Segoe UI" w:hAnsi="Segoe UI" w:cs="Segoe UI"/>
                <w:sz w:val="18"/>
                <w:szCs w:val="18"/>
              </w:rPr>
              <w:t xml:space="preserve">Delete action will be available for each Favorite item in the list. </w:t>
            </w:r>
          </w:p>
          <w:p w14:paraId="1E44A9C7" w14:textId="619A4426" w:rsidR="004D0F73" w:rsidRPr="004D0F73" w:rsidRDefault="004D0F73" w:rsidP="004D0F73">
            <w:pPr>
              <w:pStyle w:val="ListParagraph"/>
              <w:numPr>
                <w:ilvl w:val="0"/>
                <w:numId w:val="114"/>
              </w:numPr>
              <w:spacing w:before="240" w:after="240"/>
              <w:rPr>
                <w:rFonts w:ascii="Segoe UI" w:eastAsia="Segoe UI" w:hAnsi="Segoe UI" w:cs="Segoe UI"/>
                <w:sz w:val="18"/>
                <w:szCs w:val="18"/>
              </w:rPr>
            </w:pPr>
            <w:r w:rsidRPr="004D0F73">
              <w:rPr>
                <w:rFonts w:ascii="Segoe UI" w:eastAsia="Segoe UI" w:hAnsi="Segoe UI" w:cs="Segoe UI"/>
                <w:sz w:val="18"/>
                <w:szCs w:val="18"/>
              </w:rPr>
              <w:t xml:space="preserve">Delete action can be triggered by: </w:t>
            </w:r>
          </w:p>
          <w:p w14:paraId="5B30D621" w14:textId="77777777" w:rsidR="004D0F73" w:rsidRDefault="004D0F73" w:rsidP="006F1173">
            <w:pPr>
              <w:pStyle w:val="ListParagraph"/>
              <w:numPr>
                <w:ilvl w:val="0"/>
                <w:numId w:val="611"/>
              </w:numPr>
              <w:spacing w:before="240" w:after="240"/>
              <w:rPr>
                <w:rFonts w:ascii="Segoe UI" w:eastAsia="Segoe UI" w:hAnsi="Segoe UI" w:cs="Segoe UI"/>
                <w:sz w:val="18"/>
                <w:szCs w:val="18"/>
              </w:rPr>
            </w:pPr>
            <w:r w:rsidRPr="004D0F73">
              <w:rPr>
                <w:rFonts w:ascii="Segoe UI" w:eastAsia="Segoe UI" w:hAnsi="Segoe UI" w:cs="Segoe UI"/>
                <w:sz w:val="18"/>
                <w:szCs w:val="18"/>
              </w:rPr>
              <w:t xml:space="preserve">Swipe action </w:t>
            </w:r>
          </w:p>
          <w:p w14:paraId="58EAF7FE" w14:textId="4FFDEB18" w:rsidR="004D0F73" w:rsidRPr="004D0F73" w:rsidRDefault="004D0F73" w:rsidP="006F1173">
            <w:pPr>
              <w:pStyle w:val="ListParagraph"/>
              <w:numPr>
                <w:ilvl w:val="0"/>
                <w:numId w:val="611"/>
              </w:numPr>
              <w:spacing w:before="240" w:after="240"/>
              <w:rPr>
                <w:rFonts w:ascii="Segoe UI" w:eastAsia="Segoe UI" w:hAnsi="Segoe UI" w:cs="Segoe UI"/>
                <w:sz w:val="18"/>
                <w:szCs w:val="18"/>
              </w:rPr>
            </w:pPr>
            <w:r w:rsidRPr="004D0F73">
              <w:rPr>
                <w:rFonts w:ascii="Segoe UI" w:eastAsia="Segoe UI" w:hAnsi="Segoe UI" w:cs="Segoe UI"/>
                <w:sz w:val="18"/>
                <w:szCs w:val="18"/>
              </w:rPr>
              <w:t xml:space="preserve">Arrow/action beside the user name </w:t>
            </w:r>
          </w:p>
          <w:p w14:paraId="4938ACD4" w14:textId="77E527E9" w:rsidR="004D0F73" w:rsidRPr="004D0F73" w:rsidRDefault="004D0F73" w:rsidP="004D0F73">
            <w:pPr>
              <w:pStyle w:val="ListParagraph"/>
              <w:numPr>
                <w:ilvl w:val="0"/>
                <w:numId w:val="114"/>
              </w:numPr>
              <w:spacing w:before="240" w:after="240"/>
              <w:rPr>
                <w:rFonts w:ascii="Segoe UI" w:eastAsia="Segoe UI" w:hAnsi="Segoe UI" w:cs="Segoe UI"/>
                <w:sz w:val="18"/>
                <w:szCs w:val="18"/>
              </w:rPr>
            </w:pPr>
            <w:r w:rsidRPr="004D0F73">
              <w:rPr>
                <w:rFonts w:ascii="Segoe UI" w:eastAsia="Segoe UI" w:hAnsi="Segoe UI" w:cs="Segoe UI"/>
                <w:sz w:val="18"/>
                <w:szCs w:val="18"/>
              </w:rPr>
              <w:t xml:space="preserve">System must show a confirmation popup before deleting any Favorite. </w:t>
            </w:r>
          </w:p>
          <w:p w14:paraId="1E4B2DE4" w14:textId="6BB6D8C7" w:rsidR="004D0F73" w:rsidRPr="004D0F73" w:rsidRDefault="004D0F73" w:rsidP="004D0F73">
            <w:pPr>
              <w:pStyle w:val="ListParagraph"/>
              <w:numPr>
                <w:ilvl w:val="0"/>
                <w:numId w:val="114"/>
              </w:numPr>
              <w:spacing w:before="240" w:after="240"/>
              <w:rPr>
                <w:rFonts w:ascii="Segoe UI" w:eastAsia="Segoe UI" w:hAnsi="Segoe UI" w:cs="Segoe UI"/>
                <w:sz w:val="18"/>
                <w:szCs w:val="18"/>
              </w:rPr>
            </w:pPr>
            <w:r w:rsidRPr="004D0F73">
              <w:rPr>
                <w:rFonts w:ascii="Segoe UI" w:eastAsia="Segoe UI" w:hAnsi="Segoe UI" w:cs="Segoe UI"/>
                <w:sz w:val="18"/>
                <w:szCs w:val="18"/>
              </w:rPr>
              <w:t xml:space="preserve">If user confirms deletion: </w:t>
            </w:r>
          </w:p>
          <w:p w14:paraId="452C3462" w14:textId="77777777" w:rsidR="004D0F73" w:rsidRPr="004D0F73" w:rsidRDefault="004D0F73" w:rsidP="006F1173">
            <w:pPr>
              <w:pStyle w:val="ListParagraph"/>
              <w:numPr>
                <w:ilvl w:val="0"/>
                <w:numId w:val="612"/>
              </w:numPr>
              <w:spacing w:before="240" w:after="240"/>
              <w:rPr>
                <w:rFonts w:ascii="Segoe UI" w:eastAsia="Segoe UI" w:hAnsi="Segoe UI" w:cs="Segoe UI"/>
                <w:sz w:val="18"/>
                <w:szCs w:val="18"/>
              </w:rPr>
            </w:pPr>
            <w:r w:rsidRPr="004D0F73">
              <w:rPr>
                <w:rFonts w:ascii="Segoe UI" w:eastAsia="Segoe UI" w:hAnsi="Segoe UI" w:cs="Segoe UI"/>
                <w:sz w:val="18"/>
                <w:szCs w:val="18"/>
              </w:rPr>
              <w:t xml:space="preserve">The selected Favorite must be removed from the list. </w:t>
            </w:r>
          </w:p>
          <w:p w14:paraId="4BE2620D" w14:textId="57026CD9" w:rsidR="004D0F73" w:rsidRPr="004D0F73" w:rsidRDefault="004D0F73" w:rsidP="004D0F73">
            <w:pPr>
              <w:pStyle w:val="ListParagraph"/>
              <w:numPr>
                <w:ilvl w:val="0"/>
                <w:numId w:val="114"/>
              </w:numPr>
              <w:spacing w:before="240" w:after="240"/>
              <w:rPr>
                <w:rFonts w:ascii="Segoe UI" w:eastAsia="Segoe UI" w:hAnsi="Segoe UI" w:cs="Segoe UI"/>
                <w:sz w:val="18"/>
                <w:szCs w:val="18"/>
              </w:rPr>
            </w:pPr>
            <w:r w:rsidRPr="004D0F73">
              <w:rPr>
                <w:rFonts w:ascii="Segoe UI" w:eastAsia="Segoe UI" w:hAnsi="Segoe UI" w:cs="Segoe UI"/>
                <w:sz w:val="18"/>
                <w:szCs w:val="18"/>
              </w:rPr>
              <w:t xml:space="preserve">If user cancels: </w:t>
            </w:r>
          </w:p>
          <w:p w14:paraId="46D86D61" w14:textId="77777777" w:rsidR="004D0F73" w:rsidRPr="004D0F73" w:rsidRDefault="004D0F73" w:rsidP="006F1173">
            <w:pPr>
              <w:pStyle w:val="ListParagraph"/>
              <w:numPr>
                <w:ilvl w:val="0"/>
                <w:numId w:val="612"/>
              </w:numPr>
              <w:spacing w:before="240" w:after="240"/>
              <w:rPr>
                <w:rFonts w:ascii="Segoe UI" w:eastAsia="Segoe UI" w:hAnsi="Segoe UI" w:cs="Segoe UI"/>
                <w:sz w:val="18"/>
                <w:szCs w:val="18"/>
              </w:rPr>
            </w:pPr>
            <w:r w:rsidRPr="004D0F73">
              <w:rPr>
                <w:rFonts w:ascii="Segoe UI" w:eastAsia="Segoe UI" w:hAnsi="Segoe UI" w:cs="Segoe UI"/>
                <w:sz w:val="18"/>
                <w:szCs w:val="18"/>
              </w:rPr>
              <w:t xml:space="preserve">No deletion will occur. </w:t>
            </w:r>
          </w:p>
          <w:p w14:paraId="35BAD401" w14:textId="0D502DC4" w:rsidR="001A6A47" w:rsidRPr="00A6306D" w:rsidRDefault="004D0F73" w:rsidP="004D0F73">
            <w:pPr>
              <w:pStyle w:val="ListParagraph"/>
              <w:numPr>
                <w:ilvl w:val="0"/>
                <w:numId w:val="114"/>
              </w:numPr>
              <w:spacing w:before="240" w:after="240"/>
              <w:rPr>
                <w:rFonts w:ascii="Segoe UI" w:eastAsia="Segoe UI" w:hAnsi="Segoe UI" w:cs="Segoe UI"/>
                <w:sz w:val="18"/>
                <w:szCs w:val="18"/>
              </w:rPr>
            </w:pPr>
            <w:r w:rsidRPr="004D0F73">
              <w:rPr>
                <w:rFonts w:ascii="Segoe UI" w:eastAsia="Segoe UI" w:hAnsi="Segoe UI" w:cs="Segoe UI"/>
                <w:sz w:val="18"/>
                <w:szCs w:val="18"/>
              </w:rPr>
              <w:t>Deleted Favorites will no longer appear in the list.</w:t>
            </w:r>
          </w:p>
        </w:tc>
      </w:tr>
      <w:tr w:rsidR="001A6A47" w:rsidRPr="00A6306D" w14:paraId="0C1D20B5" w14:textId="77777777" w:rsidTr="00897F22">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2CC2110" w14:textId="77777777" w:rsidR="001A6A47" w:rsidRPr="00A6306D" w:rsidRDefault="001A6A47" w:rsidP="00897F22">
            <w:pPr>
              <w:pStyle w:val="Numberingparagraph"/>
              <w:rPr>
                <w:color w:val="2F5496"/>
              </w:rPr>
            </w:pPr>
            <w:r w:rsidRPr="7BE96108">
              <w:t>Acceptance criteria</w:t>
            </w:r>
          </w:p>
        </w:tc>
      </w:tr>
      <w:tr w:rsidR="001A6A47" w:rsidRPr="00A6306D" w14:paraId="0DE79F45" w14:textId="77777777" w:rsidTr="00897F22">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B2DE127" w14:textId="77777777" w:rsidR="004D0F73" w:rsidRPr="004D0F73" w:rsidRDefault="004D0F73" w:rsidP="004D0F73">
            <w:pPr>
              <w:pStyle w:val="ListParagraph"/>
              <w:numPr>
                <w:ilvl w:val="0"/>
                <w:numId w:val="114"/>
              </w:numPr>
              <w:spacing w:before="240" w:after="240"/>
              <w:jc w:val="both"/>
              <w:rPr>
                <w:rFonts w:ascii="Segoe UI" w:eastAsia="Segoe UI" w:hAnsi="Segoe UI" w:cs="Segoe UI"/>
                <w:sz w:val="18"/>
                <w:szCs w:val="18"/>
              </w:rPr>
            </w:pPr>
            <w:r w:rsidRPr="004D0F73">
              <w:rPr>
                <w:rFonts w:ascii="Segoe UI" w:eastAsia="Segoe UI" w:hAnsi="Segoe UI" w:cs="Segoe UI"/>
                <w:sz w:val="18"/>
                <w:szCs w:val="18"/>
              </w:rPr>
              <w:t xml:space="preserve">Favorites screen displays list under selected tab. </w:t>
            </w:r>
          </w:p>
          <w:p w14:paraId="1A2351DD" w14:textId="77777777" w:rsidR="004D0F73" w:rsidRPr="004D0F73" w:rsidRDefault="004D0F73" w:rsidP="004D0F73">
            <w:pPr>
              <w:pStyle w:val="ListParagraph"/>
              <w:numPr>
                <w:ilvl w:val="0"/>
                <w:numId w:val="114"/>
              </w:numPr>
              <w:spacing w:before="240" w:after="240"/>
              <w:jc w:val="both"/>
              <w:rPr>
                <w:rFonts w:ascii="Segoe UI" w:eastAsia="Segoe UI" w:hAnsi="Segoe UI" w:cs="Segoe UI"/>
                <w:sz w:val="18"/>
                <w:szCs w:val="18"/>
              </w:rPr>
            </w:pPr>
            <w:r w:rsidRPr="004D0F73">
              <w:rPr>
                <w:rFonts w:ascii="Segoe UI" w:eastAsia="Segoe UI" w:hAnsi="Segoe UI" w:cs="Segoe UI"/>
                <w:sz w:val="18"/>
                <w:szCs w:val="18"/>
              </w:rPr>
              <w:t xml:space="preserve">Each Favorite item supports swipe or action trigger. </w:t>
            </w:r>
          </w:p>
          <w:p w14:paraId="580843B4" w14:textId="77777777" w:rsidR="004D0F73" w:rsidRPr="004D0F73" w:rsidRDefault="004D0F73" w:rsidP="004D0F73">
            <w:pPr>
              <w:pStyle w:val="ListParagraph"/>
              <w:numPr>
                <w:ilvl w:val="0"/>
                <w:numId w:val="114"/>
              </w:numPr>
              <w:spacing w:before="240" w:after="240"/>
              <w:jc w:val="both"/>
              <w:rPr>
                <w:rFonts w:ascii="Segoe UI" w:eastAsia="Segoe UI" w:hAnsi="Segoe UI" w:cs="Segoe UI"/>
                <w:sz w:val="18"/>
                <w:szCs w:val="18"/>
              </w:rPr>
            </w:pPr>
            <w:r w:rsidRPr="004D0F73">
              <w:rPr>
                <w:rFonts w:ascii="Segoe UI" w:eastAsia="Segoe UI" w:hAnsi="Segoe UI" w:cs="Segoe UI"/>
                <w:sz w:val="18"/>
                <w:szCs w:val="18"/>
              </w:rPr>
              <w:t xml:space="preserve">On swipe/action → Delete confirmation popup appears. </w:t>
            </w:r>
          </w:p>
          <w:p w14:paraId="501A47FA" w14:textId="77777777" w:rsidR="004D0F73" w:rsidRPr="004D0F73" w:rsidRDefault="004D0F73" w:rsidP="004D0F73">
            <w:pPr>
              <w:pStyle w:val="ListParagraph"/>
              <w:numPr>
                <w:ilvl w:val="0"/>
                <w:numId w:val="114"/>
              </w:numPr>
              <w:spacing w:before="240" w:after="240"/>
              <w:jc w:val="both"/>
              <w:rPr>
                <w:rFonts w:ascii="Segoe UI" w:eastAsia="Segoe UI" w:hAnsi="Segoe UI" w:cs="Segoe UI"/>
                <w:sz w:val="18"/>
                <w:szCs w:val="18"/>
              </w:rPr>
            </w:pPr>
            <w:r w:rsidRPr="004D0F73">
              <w:rPr>
                <w:rFonts w:ascii="Segoe UI" w:eastAsia="Segoe UI" w:hAnsi="Segoe UI" w:cs="Segoe UI"/>
                <w:sz w:val="18"/>
                <w:szCs w:val="18"/>
              </w:rPr>
              <w:t xml:space="preserve">On Confirm: </w:t>
            </w:r>
          </w:p>
          <w:p w14:paraId="07CCD60D" w14:textId="77777777" w:rsidR="004D0F73" w:rsidRDefault="004D0F73" w:rsidP="006F1173">
            <w:pPr>
              <w:pStyle w:val="ListParagraph"/>
              <w:numPr>
                <w:ilvl w:val="0"/>
                <w:numId w:val="612"/>
              </w:numPr>
              <w:spacing w:before="240" w:after="240"/>
              <w:jc w:val="both"/>
              <w:rPr>
                <w:rFonts w:ascii="Segoe UI" w:eastAsia="Segoe UI" w:hAnsi="Segoe UI" w:cs="Segoe UI"/>
                <w:sz w:val="18"/>
                <w:szCs w:val="18"/>
              </w:rPr>
            </w:pPr>
            <w:r w:rsidRPr="004D0F73">
              <w:rPr>
                <w:rFonts w:ascii="Segoe UI" w:eastAsia="Segoe UI" w:hAnsi="Segoe UI" w:cs="Segoe UI"/>
                <w:sz w:val="18"/>
                <w:szCs w:val="18"/>
              </w:rPr>
              <w:t xml:space="preserve">Favorite is removed from the list </w:t>
            </w:r>
          </w:p>
          <w:p w14:paraId="37C47ACB" w14:textId="463F5C83" w:rsidR="004D0F73" w:rsidRPr="004D0F73" w:rsidRDefault="004D0F73" w:rsidP="006F1173">
            <w:pPr>
              <w:pStyle w:val="ListParagraph"/>
              <w:numPr>
                <w:ilvl w:val="0"/>
                <w:numId w:val="612"/>
              </w:numPr>
              <w:spacing w:before="240" w:after="240"/>
              <w:jc w:val="both"/>
              <w:rPr>
                <w:rFonts w:ascii="Segoe UI" w:eastAsia="Segoe UI" w:hAnsi="Segoe UI" w:cs="Segoe UI"/>
                <w:sz w:val="18"/>
                <w:szCs w:val="18"/>
              </w:rPr>
            </w:pPr>
            <w:r w:rsidRPr="004D0F73">
              <w:rPr>
                <w:rFonts w:ascii="Segoe UI" w:eastAsia="Segoe UI" w:hAnsi="Segoe UI" w:cs="Segoe UI"/>
                <w:sz w:val="18"/>
                <w:szCs w:val="18"/>
              </w:rPr>
              <w:t xml:space="preserve">List updates immediately </w:t>
            </w:r>
          </w:p>
          <w:p w14:paraId="07A78741" w14:textId="77777777" w:rsidR="004D0F73" w:rsidRPr="004D0F73" w:rsidRDefault="004D0F73" w:rsidP="004D0F73">
            <w:pPr>
              <w:pStyle w:val="ListParagraph"/>
              <w:numPr>
                <w:ilvl w:val="0"/>
                <w:numId w:val="114"/>
              </w:numPr>
              <w:spacing w:before="240" w:after="240"/>
              <w:jc w:val="both"/>
              <w:rPr>
                <w:rFonts w:ascii="Segoe UI" w:eastAsia="Segoe UI" w:hAnsi="Segoe UI" w:cs="Segoe UI"/>
                <w:sz w:val="18"/>
                <w:szCs w:val="18"/>
              </w:rPr>
            </w:pPr>
            <w:r w:rsidRPr="004D0F73">
              <w:rPr>
                <w:rFonts w:ascii="Segoe UI" w:eastAsia="Segoe UI" w:hAnsi="Segoe UI" w:cs="Segoe UI"/>
                <w:sz w:val="18"/>
                <w:szCs w:val="18"/>
              </w:rPr>
              <w:t xml:space="preserve">On Cancel: </w:t>
            </w:r>
          </w:p>
          <w:p w14:paraId="40FC835B" w14:textId="77777777" w:rsidR="004D0F73" w:rsidRPr="004D0F73" w:rsidRDefault="004D0F73" w:rsidP="006F1173">
            <w:pPr>
              <w:pStyle w:val="ListParagraph"/>
              <w:numPr>
                <w:ilvl w:val="0"/>
                <w:numId w:val="613"/>
              </w:numPr>
              <w:spacing w:before="240" w:after="240"/>
              <w:jc w:val="both"/>
              <w:rPr>
                <w:rFonts w:ascii="Segoe UI" w:eastAsia="Segoe UI" w:hAnsi="Segoe UI" w:cs="Segoe UI"/>
                <w:sz w:val="18"/>
                <w:szCs w:val="18"/>
              </w:rPr>
            </w:pPr>
            <w:r w:rsidRPr="004D0F73">
              <w:rPr>
                <w:rFonts w:ascii="Segoe UI" w:eastAsia="Segoe UI" w:hAnsi="Segoe UI" w:cs="Segoe UI"/>
                <w:sz w:val="18"/>
                <w:szCs w:val="18"/>
              </w:rPr>
              <w:t xml:space="preserve">Favorite remains unchanged </w:t>
            </w:r>
          </w:p>
          <w:p w14:paraId="6F438F91" w14:textId="64E3BC0E" w:rsidR="001A6A47" w:rsidRPr="004D0F73" w:rsidRDefault="004D0F73" w:rsidP="004D0F73">
            <w:pPr>
              <w:pStyle w:val="ListParagraph"/>
              <w:numPr>
                <w:ilvl w:val="0"/>
                <w:numId w:val="114"/>
              </w:numPr>
              <w:spacing w:before="240" w:after="240"/>
              <w:jc w:val="both"/>
              <w:rPr>
                <w:rFonts w:ascii="Segoe UI" w:eastAsia="Segoe UI" w:hAnsi="Segoe UI" w:cs="Segoe UI"/>
                <w:sz w:val="18"/>
                <w:szCs w:val="18"/>
              </w:rPr>
            </w:pPr>
            <w:r w:rsidRPr="004D0F73">
              <w:rPr>
                <w:rFonts w:ascii="Segoe UI" w:eastAsia="Segoe UI" w:hAnsi="Segoe UI" w:cs="Segoe UI"/>
                <w:sz w:val="18"/>
                <w:szCs w:val="18"/>
              </w:rPr>
              <w:t xml:space="preserve">Deleted Favorite does not appear again in the list </w:t>
            </w:r>
          </w:p>
        </w:tc>
      </w:tr>
    </w:tbl>
    <w:p w14:paraId="0A7A724B" w14:textId="77777777" w:rsidR="001A6A47" w:rsidRPr="001A6A47" w:rsidRDefault="001A6A47" w:rsidP="001A6A47">
      <w:pPr>
        <w:pStyle w:val="SNotes"/>
        <w:rPr>
          <w:lang w:bidi="ar-SA"/>
        </w:rPr>
      </w:pPr>
    </w:p>
    <w:p w14:paraId="6CA29606" w14:textId="1A62647A" w:rsidR="4535CC07" w:rsidRPr="00A6306D" w:rsidRDefault="32801EA7" w:rsidP="003C122C">
      <w:pPr>
        <w:pStyle w:val="SHeading3"/>
        <w:rPr>
          <w:rFonts w:ascii="Segoe UI" w:hAnsi="Segoe UI" w:cs="Segoe UI"/>
        </w:rPr>
      </w:pPr>
      <w:bookmarkStart w:id="289" w:name="_Toc210663668"/>
      <w:bookmarkStart w:id="290" w:name="_Toc228357017"/>
      <w:r>
        <w:t xml:space="preserve">User Story: Execute One-Tap </w:t>
      </w:r>
      <w:bookmarkEnd w:id="289"/>
      <w:r w:rsidR="00C61403">
        <w:t>Transaction</w:t>
      </w:r>
      <w:bookmarkEnd w:id="290"/>
    </w:p>
    <w:tbl>
      <w:tblPr>
        <w:tblStyle w:val="TableGrid"/>
        <w:tblW w:w="0" w:type="auto"/>
        <w:tblLayout w:type="fixed"/>
        <w:tblLook w:val="04A0" w:firstRow="1" w:lastRow="0" w:firstColumn="1" w:lastColumn="0" w:noHBand="0" w:noVBand="1"/>
      </w:tblPr>
      <w:tblGrid>
        <w:gridCol w:w="9015"/>
      </w:tblGrid>
      <w:tr w:rsidR="1F47CBA4" w:rsidRPr="00A6306D" w14:paraId="3CAB503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48494E0" w14:textId="69A94B2B" w:rsidR="1F47CBA4" w:rsidRPr="00A6306D" w:rsidRDefault="4AE3C429" w:rsidP="003C122C">
            <w:pPr>
              <w:pStyle w:val="Numberingparagraph"/>
            </w:pPr>
            <w:r w:rsidRPr="7BE96108">
              <w:t>User Story</w:t>
            </w:r>
          </w:p>
        </w:tc>
      </w:tr>
      <w:tr w:rsidR="1F47CBA4" w:rsidRPr="00A6306D" w14:paraId="2EBD12CA"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67F55E1" w14:textId="4DEAA711" w:rsidR="0316F8C4" w:rsidRPr="00A6306D" w:rsidRDefault="001A6A47" w:rsidP="1F47CBA4">
            <w:pPr>
              <w:spacing w:before="180" w:after="180"/>
              <w:jc w:val="both"/>
              <w:rPr>
                <w:rFonts w:ascii="Segoe UI" w:eastAsia="Segoe UI" w:hAnsi="Segoe UI" w:cs="Segoe UI"/>
                <w:sz w:val="18"/>
                <w:szCs w:val="18"/>
              </w:rPr>
            </w:pPr>
            <w:r w:rsidRPr="001A6A47">
              <w:rPr>
                <w:rFonts w:ascii="Segoe UI" w:eastAsia="Segoe UI" w:hAnsi="Segoe UI" w:cs="Segoe UI"/>
                <w:sz w:val="18"/>
                <w:szCs w:val="18"/>
              </w:rPr>
              <w:t>As a user, I want to execute a transaction from my saved Favorites list, so that I can quickly perform payments using pre-saved beneficiary details.</w:t>
            </w:r>
          </w:p>
        </w:tc>
      </w:tr>
      <w:tr w:rsidR="1F47CBA4" w:rsidRPr="00A6306D" w14:paraId="02390708"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50D8D3F" w14:textId="40F3A2B6" w:rsidR="1F47CBA4" w:rsidRPr="00A6306D" w:rsidRDefault="4AE3C429" w:rsidP="003C122C">
            <w:pPr>
              <w:pStyle w:val="Numberingparagraph"/>
              <w:rPr>
                <w:color w:val="2F5496"/>
              </w:rPr>
            </w:pPr>
            <w:r w:rsidRPr="7BE96108">
              <w:t>Feature Name</w:t>
            </w:r>
          </w:p>
        </w:tc>
      </w:tr>
      <w:tr w:rsidR="1F47CBA4" w:rsidRPr="00A6306D" w14:paraId="5BBDB97C"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2BA9A212" w14:textId="4EF7D43A" w:rsidR="1F47CBA4" w:rsidRPr="00A6306D" w:rsidRDefault="00994D2F" w:rsidP="1F47CBA4">
            <w:pPr>
              <w:spacing w:before="0" w:line="278" w:lineRule="auto"/>
              <w:jc w:val="both"/>
              <w:rPr>
                <w:rFonts w:ascii="Segoe UI" w:eastAsia="Segoe UI" w:hAnsi="Segoe UI" w:cs="Segoe UI"/>
                <w:sz w:val="18"/>
                <w:szCs w:val="18"/>
              </w:rPr>
            </w:pPr>
            <w:r>
              <w:rPr>
                <w:rFonts w:ascii="Segoe UI" w:eastAsia="Segoe UI" w:hAnsi="Segoe UI" w:cs="Segoe UI"/>
                <w:sz w:val="18"/>
                <w:szCs w:val="18"/>
              </w:rPr>
              <w:t>Favorites</w:t>
            </w:r>
          </w:p>
        </w:tc>
      </w:tr>
      <w:tr w:rsidR="1F47CBA4" w:rsidRPr="00A6306D" w14:paraId="127607C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50E8848" w14:textId="6B8825AB" w:rsidR="1F47CBA4" w:rsidRPr="00A6306D" w:rsidRDefault="4AE3C429" w:rsidP="003C122C">
            <w:pPr>
              <w:pStyle w:val="Numberingparagraph"/>
              <w:rPr>
                <w:color w:val="2F5496"/>
              </w:rPr>
            </w:pPr>
            <w:r w:rsidRPr="7BE96108">
              <w:t>Persona Involved</w:t>
            </w:r>
          </w:p>
        </w:tc>
      </w:tr>
      <w:tr w:rsidR="1F47CBA4" w:rsidRPr="00A6306D" w14:paraId="190C53B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7351A29" w14:textId="12C19914"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231D7F45"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5654AA4B" w14:textId="46D26C37" w:rsidR="1F47CBA4" w:rsidRPr="00A6306D" w:rsidRDefault="4AE3C429" w:rsidP="003C122C">
            <w:pPr>
              <w:pStyle w:val="Numberingparagraph"/>
              <w:rPr>
                <w:color w:val="2F5496"/>
              </w:rPr>
            </w:pPr>
            <w:r w:rsidRPr="7BE96108">
              <w:t>Entry Criteria</w:t>
            </w:r>
          </w:p>
        </w:tc>
      </w:tr>
      <w:tr w:rsidR="1F47CBA4" w:rsidRPr="00A6306D" w14:paraId="528FD45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7E68B73" w14:textId="332D803B"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User has successfully logged into the mobile banking app. </w:t>
            </w:r>
          </w:p>
          <w:p w14:paraId="02807932" w14:textId="50CDD13D"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User clicks on Favorites from Dashboard. </w:t>
            </w:r>
          </w:p>
          <w:p w14:paraId="6CB838ED" w14:textId="77777777" w:rsid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System opens Favorites screen. </w:t>
            </w:r>
          </w:p>
          <w:p w14:paraId="7298470E" w14:textId="77777777" w:rsid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System shows tabs: </w:t>
            </w:r>
          </w:p>
          <w:p w14:paraId="66FA52E8" w14:textId="77777777" w:rsidR="001A6A47" w:rsidRDefault="001A6A47" w:rsidP="006F1173">
            <w:pPr>
              <w:pStyle w:val="ListParagraph"/>
              <w:numPr>
                <w:ilvl w:val="0"/>
                <w:numId w:val="588"/>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Own Bank </w:t>
            </w:r>
          </w:p>
          <w:p w14:paraId="7BA6F632" w14:textId="77777777" w:rsidR="001A6A47" w:rsidRDefault="001A6A47" w:rsidP="006F1173">
            <w:pPr>
              <w:pStyle w:val="ListParagraph"/>
              <w:numPr>
                <w:ilvl w:val="0"/>
                <w:numId w:val="588"/>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Other Bank </w:t>
            </w:r>
          </w:p>
          <w:p w14:paraId="17E3B26F" w14:textId="77777777" w:rsidR="001A6A47" w:rsidRDefault="001A6A47" w:rsidP="006F1173">
            <w:pPr>
              <w:pStyle w:val="ListParagraph"/>
              <w:numPr>
                <w:ilvl w:val="0"/>
                <w:numId w:val="588"/>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MFS </w:t>
            </w:r>
          </w:p>
          <w:p w14:paraId="7E116164" w14:textId="69D12775" w:rsidR="001A6A47" w:rsidRPr="001A6A47" w:rsidRDefault="001A6A47" w:rsidP="006F1173">
            <w:pPr>
              <w:pStyle w:val="ListParagraph"/>
              <w:numPr>
                <w:ilvl w:val="0"/>
                <w:numId w:val="588"/>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Recharge </w:t>
            </w:r>
          </w:p>
          <w:p w14:paraId="7BD22CF0" w14:textId="16F98B46"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System loads saved Favorites under selected tab. </w:t>
            </w:r>
          </w:p>
          <w:p w14:paraId="213C0443" w14:textId="5E014C2F" w:rsidR="4CF9568D" w:rsidRPr="00A6306D"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User selects a beneficiary from the list.</w:t>
            </w:r>
          </w:p>
        </w:tc>
      </w:tr>
      <w:tr w:rsidR="1F47CBA4" w:rsidRPr="00A6306D" w14:paraId="6E24A5B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B6B36B9" w14:textId="30AEF0B9" w:rsidR="1F47CBA4" w:rsidRPr="00A6306D" w:rsidRDefault="4AE3C429" w:rsidP="003C122C">
            <w:pPr>
              <w:pStyle w:val="Numberingparagraph"/>
              <w:rPr>
                <w:color w:val="2F5496"/>
              </w:rPr>
            </w:pPr>
            <w:r w:rsidRPr="7BE96108">
              <w:t>Exit Criteria</w:t>
            </w:r>
          </w:p>
        </w:tc>
      </w:tr>
      <w:tr w:rsidR="1F47CBA4" w:rsidRPr="00A6306D" w14:paraId="5BD7A41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D480E73" w14:textId="77777777"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System navigates to Transaction Details screen. </w:t>
            </w:r>
          </w:p>
          <w:p w14:paraId="405F1284" w14:textId="77777777"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System displays: </w:t>
            </w:r>
          </w:p>
          <w:p w14:paraId="0E5ED69A" w14:textId="77777777" w:rsidR="001A6A47" w:rsidRDefault="001A6A47" w:rsidP="006F1173">
            <w:pPr>
              <w:pStyle w:val="ListParagraph"/>
              <w:numPr>
                <w:ilvl w:val="0"/>
                <w:numId w:val="589"/>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Transfer Type </w:t>
            </w:r>
          </w:p>
          <w:p w14:paraId="4782CDAC" w14:textId="77777777" w:rsidR="001A6A47" w:rsidRDefault="001A6A47" w:rsidP="006F1173">
            <w:pPr>
              <w:pStyle w:val="ListParagraph"/>
              <w:numPr>
                <w:ilvl w:val="0"/>
                <w:numId w:val="589"/>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Account Name </w:t>
            </w:r>
          </w:p>
          <w:p w14:paraId="450E06F0" w14:textId="77777777" w:rsidR="001A6A47" w:rsidRDefault="001A6A47" w:rsidP="006F1173">
            <w:pPr>
              <w:pStyle w:val="ListParagraph"/>
              <w:numPr>
                <w:ilvl w:val="0"/>
                <w:numId w:val="589"/>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Account Number </w:t>
            </w:r>
          </w:p>
          <w:p w14:paraId="1FD76228" w14:textId="77777777" w:rsidR="001A6A47" w:rsidRDefault="001A6A47" w:rsidP="006F1173">
            <w:pPr>
              <w:pStyle w:val="ListParagraph"/>
              <w:numPr>
                <w:ilvl w:val="0"/>
                <w:numId w:val="589"/>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Bank Name </w:t>
            </w:r>
          </w:p>
          <w:p w14:paraId="5F14B091" w14:textId="60C92683" w:rsidR="001A6A47" w:rsidRPr="001A6A47" w:rsidRDefault="001A6A47" w:rsidP="006F1173">
            <w:pPr>
              <w:pStyle w:val="ListParagraph"/>
              <w:numPr>
                <w:ilvl w:val="0"/>
                <w:numId w:val="589"/>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Amount (pre-filled) </w:t>
            </w:r>
          </w:p>
          <w:p w14:paraId="37C680B2" w14:textId="77777777"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System displays Source A/C with available balance. </w:t>
            </w:r>
          </w:p>
          <w:p w14:paraId="5543F438" w14:textId="77777777"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User can change the Amount field. </w:t>
            </w:r>
          </w:p>
          <w:p w14:paraId="2AFCF418" w14:textId="77777777"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User selects Verification Method: </w:t>
            </w:r>
          </w:p>
          <w:p w14:paraId="2C71BA4B" w14:textId="77777777" w:rsidR="001A6A47" w:rsidRDefault="001A6A47" w:rsidP="006F1173">
            <w:pPr>
              <w:pStyle w:val="ListParagraph"/>
              <w:numPr>
                <w:ilvl w:val="0"/>
                <w:numId w:val="590"/>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Email </w:t>
            </w:r>
          </w:p>
          <w:p w14:paraId="692CB2A4" w14:textId="5CAB232F" w:rsidR="001A6A47" w:rsidRPr="001A6A47" w:rsidRDefault="001A6A47" w:rsidP="006F1173">
            <w:pPr>
              <w:pStyle w:val="ListParagraph"/>
              <w:numPr>
                <w:ilvl w:val="0"/>
                <w:numId w:val="590"/>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SMS </w:t>
            </w:r>
          </w:p>
          <w:p w14:paraId="72CE3EFA" w14:textId="77777777"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User clicks Next. </w:t>
            </w:r>
          </w:p>
          <w:p w14:paraId="6D52F142" w14:textId="77777777"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System navigates to OTP Verification screen. </w:t>
            </w:r>
          </w:p>
          <w:p w14:paraId="21FE554F" w14:textId="77777777"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System shows: </w:t>
            </w:r>
          </w:p>
          <w:p w14:paraId="41FB557A" w14:textId="77777777" w:rsidR="001A6A47" w:rsidRDefault="001A6A47" w:rsidP="006F1173">
            <w:pPr>
              <w:pStyle w:val="ListParagraph"/>
              <w:numPr>
                <w:ilvl w:val="0"/>
                <w:numId w:val="591"/>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OTP input fields </w:t>
            </w:r>
          </w:p>
          <w:p w14:paraId="792D6088" w14:textId="6426DD0E" w:rsidR="001A6A47" w:rsidRPr="001A6A47" w:rsidRDefault="001A6A47" w:rsidP="006F1173">
            <w:pPr>
              <w:pStyle w:val="ListParagraph"/>
              <w:numPr>
                <w:ilvl w:val="0"/>
                <w:numId w:val="591"/>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OTP expiry time </w:t>
            </w:r>
          </w:p>
          <w:p w14:paraId="5CDD3FF5" w14:textId="77777777"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User enters OTP. </w:t>
            </w:r>
          </w:p>
          <w:p w14:paraId="2EEB9244" w14:textId="77777777"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User clicks Submit. </w:t>
            </w:r>
          </w:p>
          <w:p w14:paraId="1E5702A3" w14:textId="77777777"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System processes the transaction. </w:t>
            </w:r>
          </w:p>
          <w:p w14:paraId="0B0CE915" w14:textId="77777777"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System shows Transfer Successful screen with: </w:t>
            </w:r>
          </w:p>
          <w:p w14:paraId="22B83944" w14:textId="77777777" w:rsidR="001A6A47" w:rsidRDefault="001A6A47" w:rsidP="006F1173">
            <w:pPr>
              <w:pStyle w:val="ListParagraph"/>
              <w:numPr>
                <w:ilvl w:val="0"/>
                <w:numId w:val="592"/>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Amount </w:t>
            </w:r>
          </w:p>
          <w:p w14:paraId="26BB8CA4" w14:textId="77777777" w:rsidR="001A6A47" w:rsidRDefault="001A6A47" w:rsidP="006F1173">
            <w:pPr>
              <w:pStyle w:val="ListParagraph"/>
              <w:numPr>
                <w:ilvl w:val="0"/>
                <w:numId w:val="592"/>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Transaction ID </w:t>
            </w:r>
          </w:p>
          <w:p w14:paraId="697D914C" w14:textId="77777777" w:rsidR="001A6A47" w:rsidRDefault="001A6A47" w:rsidP="006F1173">
            <w:pPr>
              <w:pStyle w:val="ListParagraph"/>
              <w:numPr>
                <w:ilvl w:val="0"/>
                <w:numId w:val="592"/>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Source A/C No </w:t>
            </w:r>
          </w:p>
          <w:p w14:paraId="4A8EFCC7" w14:textId="77777777" w:rsidR="001A6A47" w:rsidRDefault="001A6A47" w:rsidP="006F1173">
            <w:pPr>
              <w:pStyle w:val="ListParagraph"/>
              <w:numPr>
                <w:ilvl w:val="0"/>
                <w:numId w:val="592"/>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Destination A/C Title </w:t>
            </w:r>
          </w:p>
          <w:p w14:paraId="348E92C9" w14:textId="77777777" w:rsidR="001A6A47" w:rsidRDefault="001A6A47" w:rsidP="006F1173">
            <w:pPr>
              <w:pStyle w:val="ListParagraph"/>
              <w:numPr>
                <w:ilvl w:val="0"/>
                <w:numId w:val="592"/>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Date &amp; Time </w:t>
            </w:r>
          </w:p>
          <w:p w14:paraId="3D6D2B4D" w14:textId="77777777" w:rsidR="001A6A47" w:rsidRDefault="001A6A47" w:rsidP="006F1173">
            <w:pPr>
              <w:pStyle w:val="ListParagraph"/>
              <w:numPr>
                <w:ilvl w:val="0"/>
                <w:numId w:val="592"/>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Destination A/C No </w:t>
            </w:r>
          </w:p>
          <w:p w14:paraId="3C9AB6D6" w14:textId="77777777" w:rsidR="001A6A47" w:rsidRDefault="001A6A47" w:rsidP="006F1173">
            <w:pPr>
              <w:pStyle w:val="ListParagraph"/>
              <w:numPr>
                <w:ilvl w:val="0"/>
                <w:numId w:val="592"/>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Charge + VAT </w:t>
            </w:r>
          </w:p>
          <w:p w14:paraId="7827E7FF" w14:textId="77777777" w:rsidR="001A6A47" w:rsidRDefault="001A6A47" w:rsidP="006F1173">
            <w:pPr>
              <w:pStyle w:val="ListParagraph"/>
              <w:numPr>
                <w:ilvl w:val="0"/>
                <w:numId w:val="592"/>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Total Amount </w:t>
            </w:r>
          </w:p>
          <w:p w14:paraId="5BB8FA45" w14:textId="0C035D88" w:rsidR="001A6A47" w:rsidRPr="001A6A47" w:rsidRDefault="001A6A47" w:rsidP="006F1173">
            <w:pPr>
              <w:pStyle w:val="ListParagraph"/>
              <w:numPr>
                <w:ilvl w:val="0"/>
                <w:numId w:val="592"/>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Notes </w:t>
            </w:r>
          </w:p>
          <w:p w14:paraId="626611E4" w14:textId="77777777"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User can click: </w:t>
            </w:r>
          </w:p>
          <w:p w14:paraId="69D4B762" w14:textId="77777777" w:rsidR="001A6A47" w:rsidRDefault="001A6A47" w:rsidP="006F1173">
            <w:pPr>
              <w:pStyle w:val="ListParagraph"/>
              <w:numPr>
                <w:ilvl w:val="0"/>
                <w:numId w:val="593"/>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View Receipt </w:t>
            </w:r>
          </w:p>
          <w:p w14:paraId="431F4AA7" w14:textId="1101B58D" w:rsidR="48370DD1" w:rsidRPr="001A6A47" w:rsidRDefault="001A6A47" w:rsidP="006F1173">
            <w:pPr>
              <w:pStyle w:val="ListParagraph"/>
              <w:numPr>
                <w:ilvl w:val="0"/>
                <w:numId w:val="593"/>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Home </w:t>
            </w:r>
          </w:p>
        </w:tc>
      </w:tr>
      <w:tr w:rsidR="1F47CBA4" w:rsidRPr="00A6306D" w14:paraId="34FD9B4B"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050248F" w14:textId="49780062" w:rsidR="1F47CBA4" w:rsidRPr="00A6306D" w:rsidRDefault="4AE3C429" w:rsidP="003C122C">
            <w:pPr>
              <w:pStyle w:val="Numberingparagraph"/>
              <w:rPr>
                <w:color w:val="2F5496"/>
              </w:rPr>
            </w:pPr>
            <w:r w:rsidRPr="7BE96108">
              <w:t>Business Rules</w:t>
            </w:r>
          </w:p>
        </w:tc>
      </w:tr>
      <w:tr w:rsidR="1F47CBA4" w:rsidRPr="00A6306D" w14:paraId="5823C65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2B7F110" w14:textId="77777777"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Favorites list must show saved beneficiaries under respective tabs. </w:t>
            </w:r>
          </w:p>
          <w:p w14:paraId="35A7A28B" w14:textId="77777777"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On selecting a Favorite: </w:t>
            </w:r>
          </w:p>
          <w:p w14:paraId="7B137D05" w14:textId="77777777"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Transfer details must be auto-populated: </w:t>
            </w:r>
          </w:p>
          <w:p w14:paraId="4C7229F2" w14:textId="77777777" w:rsidR="001A6A47" w:rsidRDefault="001A6A47" w:rsidP="006F1173">
            <w:pPr>
              <w:pStyle w:val="ListParagraph"/>
              <w:numPr>
                <w:ilvl w:val="0"/>
                <w:numId w:val="59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Transfer Type </w:t>
            </w:r>
          </w:p>
          <w:p w14:paraId="11AD5F4B" w14:textId="77777777" w:rsidR="001A6A47" w:rsidRDefault="001A6A47" w:rsidP="006F1173">
            <w:pPr>
              <w:pStyle w:val="ListParagraph"/>
              <w:numPr>
                <w:ilvl w:val="0"/>
                <w:numId w:val="59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Account Name </w:t>
            </w:r>
          </w:p>
          <w:p w14:paraId="7C30E7E5" w14:textId="77777777" w:rsidR="001A6A47" w:rsidRDefault="001A6A47" w:rsidP="006F1173">
            <w:pPr>
              <w:pStyle w:val="ListParagraph"/>
              <w:numPr>
                <w:ilvl w:val="0"/>
                <w:numId w:val="59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Account Number </w:t>
            </w:r>
          </w:p>
          <w:p w14:paraId="42489815" w14:textId="01001BA3" w:rsidR="001A6A47" w:rsidRPr="001A6A47" w:rsidRDefault="001A6A47" w:rsidP="006F1173">
            <w:pPr>
              <w:pStyle w:val="ListParagraph"/>
              <w:numPr>
                <w:ilvl w:val="0"/>
                <w:numId w:val="59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Bank Name </w:t>
            </w:r>
          </w:p>
          <w:p w14:paraId="75FF2E06" w14:textId="77777777"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Amount must be pre-filled and editable by user. </w:t>
            </w:r>
          </w:p>
          <w:p w14:paraId="5995988F" w14:textId="77777777"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Source Account must be selectable and display available balance. </w:t>
            </w:r>
          </w:p>
          <w:p w14:paraId="5B0A93DE" w14:textId="77777777"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User must select a verification method: </w:t>
            </w:r>
          </w:p>
          <w:p w14:paraId="3FD79765" w14:textId="77777777" w:rsidR="001A6A47" w:rsidRPr="001A6A47" w:rsidRDefault="001A6A47" w:rsidP="006F1173">
            <w:pPr>
              <w:pStyle w:val="ListParagraph"/>
              <w:numPr>
                <w:ilvl w:val="0"/>
                <w:numId w:val="595"/>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Email OR SMS </w:t>
            </w:r>
          </w:p>
          <w:p w14:paraId="4CD7DF2C" w14:textId="77777777"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OTP must be sent after clicking Next. </w:t>
            </w:r>
          </w:p>
          <w:p w14:paraId="109980E4" w14:textId="77777777"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OTP screen must include: </w:t>
            </w:r>
          </w:p>
          <w:p w14:paraId="3E0D8EEB" w14:textId="77777777" w:rsidR="001A6A47" w:rsidRDefault="001A6A47" w:rsidP="006F1173">
            <w:pPr>
              <w:pStyle w:val="ListParagraph"/>
              <w:numPr>
                <w:ilvl w:val="0"/>
                <w:numId w:val="595"/>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OTP input </w:t>
            </w:r>
          </w:p>
          <w:p w14:paraId="56213306" w14:textId="77777777" w:rsidR="001A6A47" w:rsidRDefault="001A6A47" w:rsidP="006F1173">
            <w:pPr>
              <w:pStyle w:val="ListParagraph"/>
              <w:numPr>
                <w:ilvl w:val="0"/>
                <w:numId w:val="595"/>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Expiry timer </w:t>
            </w:r>
          </w:p>
          <w:p w14:paraId="4D58CC84" w14:textId="26F9BF00" w:rsidR="001A6A47" w:rsidRPr="001A6A47" w:rsidRDefault="001A6A47" w:rsidP="006F1173">
            <w:pPr>
              <w:pStyle w:val="ListParagraph"/>
              <w:numPr>
                <w:ilvl w:val="0"/>
                <w:numId w:val="595"/>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Resend option </w:t>
            </w:r>
          </w:p>
          <w:p w14:paraId="62AAC61B" w14:textId="77777777"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Transaction must only proceed after valid OTP submission. </w:t>
            </w:r>
          </w:p>
          <w:p w14:paraId="4C7EF810" w14:textId="77777777"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If OTP is incorrect or expired → transaction must not proceed. </w:t>
            </w:r>
          </w:p>
          <w:p w14:paraId="3DFF5A20" w14:textId="77777777"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On successful transaction: </w:t>
            </w:r>
          </w:p>
          <w:p w14:paraId="51093C24" w14:textId="77777777" w:rsidR="001A6A47" w:rsidRDefault="001A6A47" w:rsidP="006F1173">
            <w:pPr>
              <w:pStyle w:val="ListParagraph"/>
              <w:numPr>
                <w:ilvl w:val="0"/>
                <w:numId w:val="596"/>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System must generate Transaction ID </w:t>
            </w:r>
          </w:p>
          <w:p w14:paraId="0BE5206A" w14:textId="353ECFDA" w:rsidR="769977CC" w:rsidRPr="001A6A47" w:rsidRDefault="001A6A47" w:rsidP="006F1173">
            <w:pPr>
              <w:pStyle w:val="ListParagraph"/>
              <w:numPr>
                <w:ilvl w:val="0"/>
                <w:numId w:val="596"/>
              </w:numPr>
              <w:spacing w:before="240" w:after="240"/>
              <w:rPr>
                <w:rFonts w:ascii="Segoe UI" w:eastAsia="Segoe UI" w:hAnsi="Segoe UI" w:cs="Segoe UI"/>
                <w:sz w:val="18"/>
                <w:szCs w:val="18"/>
              </w:rPr>
            </w:pPr>
            <w:r w:rsidRPr="001A6A47">
              <w:rPr>
                <w:rFonts w:ascii="Segoe UI" w:eastAsia="Segoe UI" w:hAnsi="Segoe UI" w:cs="Segoe UI"/>
                <w:sz w:val="18"/>
                <w:szCs w:val="18"/>
              </w:rPr>
              <w:t>System must display full transaction details</w:t>
            </w:r>
          </w:p>
        </w:tc>
      </w:tr>
      <w:tr w:rsidR="1F47CBA4" w:rsidRPr="00A6306D" w14:paraId="5EDA07D0"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4C16BBC" w14:textId="6B3C6C28" w:rsidR="1F47CBA4" w:rsidRPr="00A6306D" w:rsidRDefault="4AE3C429" w:rsidP="003C122C">
            <w:pPr>
              <w:pStyle w:val="Numberingparagraph"/>
              <w:rPr>
                <w:color w:val="2F5496"/>
              </w:rPr>
            </w:pPr>
            <w:r w:rsidRPr="7BE96108">
              <w:t>Acceptance criteria</w:t>
            </w:r>
          </w:p>
        </w:tc>
      </w:tr>
      <w:tr w:rsidR="1F47CBA4" w:rsidRPr="00A6306D" w14:paraId="6C71673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2796559" w14:textId="77777777"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Favorites screen shows tab-wise saved beneficiaries. </w:t>
            </w:r>
          </w:p>
          <w:p w14:paraId="7631E849" w14:textId="77777777"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On selecting a beneficiary: </w:t>
            </w:r>
          </w:p>
          <w:p w14:paraId="30D32643" w14:textId="77777777" w:rsidR="001A6A47" w:rsidRDefault="001A6A47" w:rsidP="006F1173">
            <w:pPr>
              <w:pStyle w:val="ListParagraph"/>
              <w:numPr>
                <w:ilvl w:val="0"/>
                <w:numId w:val="597"/>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System opens transaction screen </w:t>
            </w:r>
          </w:p>
          <w:p w14:paraId="3E31201C" w14:textId="13F4C917" w:rsidR="001A6A47" w:rsidRPr="001A6A47" w:rsidRDefault="001A6A47" w:rsidP="006F1173">
            <w:pPr>
              <w:pStyle w:val="ListParagraph"/>
              <w:numPr>
                <w:ilvl w:val="0"/>
                <w:numId w:val="597"/>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All beneficiary details are pre-filled correctly </w:t>
            </w:r>
          </w:p>
          <w:p w14:paraId="7DA9A4AA" w14:textId="77777777"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Amount field is editable. </w:t>
            </w:r>
          </w:p>
          <w:p w14:paraId="701F0D6F" w14:textId="77777777"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Source A/C and available balance are visible. </w:t>
            </w:r>
          </w:p>
          <w:p w14:paraId="725348F1" w14:textId="77777777"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User can select Email or SMS for OTP. </w:t>
            </w:r>
          </w:p>
          <w:p w14:paraId="00223BDE" w14:textId="77777777"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Clicking Next navigates to OTP screen. </w:t>
            </w:r>
          </w:p>
          <w:p w14:paraId="3C5F5FEE" w14:textId="77777777"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OTP screen shows: </w:t>
            </w:r>
          </w:p>
          <w:p w14:paraId="5B1AA45F" w14:textId="77777777" w:rsidR="001A6A47" w:rsidRDefault="001A6A47" w:rsidP="006F1173">
            <w:pPr>
              <w:pStyle w:val="ListParagraph"/>
              <w:numPr>
                <w:ilvl w:val="0"/>
                <w:numId w:val="598"/>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Input fields </w:t>
            </w:r>
          </w:p>
          <w:p w14:paraId="33CA0EF5" w14:textId="77777777" w:rsidR="001A6A47" w:rsidRDefault="001A6A47" w:rsidP="006F1173">
            <w:pPr>
              <w:pStyle w:val="ListParagraph"/>
              <w:numPr>
                <w:ilvl w:val="0"/>
                <w:numId w:val="598"/>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Expiry timer </w:t>
            </w:r>
          </w:p>
          <w:p w14:paraId="518512EE" w14:textId="22B924EB" w:rsidR="001A6A47" w:rsidRPr="001A6A47" w:rsidRDefault="001A6A47" w:rsidP="006F1173">
            <w:pPr>
              <w:pStyle w:val="ListParagraph"/>
              <w:numPr>
                <w:ilvl w:val="0"/>
                <w:numId w:val="598"/>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Resend Code option </w:t>
            </w:r>
          </w:p>
          <w:p w14:paraId="79340767" w14:textId="77777777"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Valid OTP → Transaction Successful screen displayed. </w:t>
            </w:r>
          </w:p>
          <w:p w14:paraId="5C0CFD8B" w14:textId="77777777"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Invalid/expired OTP → Transaction not processed. </w:t>
            </w:r>
          </w:p>
          <w:p w14:paraId="79679289" w14:textId="77777777"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Success screen must display: </w:t>
            </w:r>
          </w:p>
          <w:p w14:paraId="4B4E6B5B" w14:textId="77777777" w:rsidR="001A6A47" w:rsidRDefault="001A6A47" w:rsidP="006F1173">
            <w:pPr>
              <w:pStyle w:val="ListParagraph"/>
              <w:numPr>
                <w:ilvl w:val="0"/>
                <w:numId w:val="599"/>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Transaction amount </w:t>
            </w:r>
          </w:p>
          <w:p w14:paraId="624BE20D" w14:textId="77777777" w:rsidR="001A6A47" w:rsidRDefault="001A6A47" w:rsidP="006F1173">
            <w:pPr>
              <w:pStyle w:val="ListParagraph"/>
              <w:numPr>
                <w:ilvl w:val="0"/>
                <w:numId w:val="599"/>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Transaction ID </w:t>
            </w:r>
          </w:p>
          <w:p w14:paraId="00FC18EC" w14:textId="77777777" w:rsidR="001A6A47" w:rsidRDefault="001A6A47" w:rsidP="006F1173">
            <w:pPr>
              <w:pStyle w:val="ListParagraph"/>
              <w:numPr>
                <w:ilvl w:val="0"/>
                <w:numId w:val="599"/>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Source &amp; destination details </w:t>
            </w:r>
          </w:p>
          <w:p w14:paraId="0D017CCC" w14:textId="77777777" w:rsidR="001A6A47" w:rsidRDefault="001A6A47" w:rsidP="006F1173">
            <w:pPr>
              <w:pStyle w:val="ListParagraph"/>
              <w:numPr>
                <w:ilvl w:val="0"/>
                <w:numId w:val="599"/>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Charges </w:t>
            </w:r>
          </w:p>
          <w:p w14:paraId="74E21E03" w14:textId="51CEFE60" w:rsidR="001A6A47" w:rsidRPr="001A6A47" w:rsidRDefault="001A6A47" w:rsidP="006F1173">
            <w:pPr>
              <w:pStyle w:val="ListParagraph"/>
              <w:numPr>
                <w:ilvl w:val="0"/>
                <w:numId w:val="599"/>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Total amount </w:t>
            </w:r>
          </w:p>
          <w:p w14:paraId="21A65480" w14:textId="77777777"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User can navigate using: </w:t>
            </w:r>
          </w:p>
          <w:p w14:paraId="3930F507" w14:textId="77777777" w:rsidR="001A6A47" w:rsidRDefault="001A6A47" w:rsidP="006F1173">
            <w:pPr>
              <w:pStyle w:val="ListParagraph"/>
              <w:numPr>
                <w:ilvl w:val="0"/>
                <w:numId w:val="600"/>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View Receipt </w:t>
            </w:r>
          </w:p>
          <w:p w14:paraId="5271004A" w14:textId="3812111D" w:rsidR="6D81B2F2" w:rsidRPr="001A6A47" w:rsidRDefault="001A6A47" w:rsidP="006F1173">
            <w:pPr>
              <w:pStyle w:val="ListParagraph"/>
              <w:numPr>
                <w:ilvl w:val="0"/>
                <w:numId w:val="600"/>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Home</w:t>
            </w:r>
          </w:p>
        </w:tc>
      </w:tr>
    </w:tbl>
    <w:p w14:paraId="67ACB9F0" w14:textId="46DEF364" w:rsidR="5761BE2D" w:rsidRPr="00A6306D" w:rsidRDefault="5761BE2D" w:rsidP="00C0296D">
      <w:pPr>
        <w:pStyle w:val="Nor"/>
      </w:pPr>
    </w:p>
    <w:p w14:paraId="524EE76F" w14:textId="4BC80947" w:rsidR="5753F19A" w:rsidRPr="00A6306D" w:rsidRDefault="32801EA7" w:rsidP="003C122C">
      <w:pPr>
        <w:pStyle w:val="SHeading3"/>
        <w:rPr>
          <w:rFonts w:ascii="Segoe UI" w:hAnsi="Segoe UI" w:cs="Segoe UI"/>
        </w:rPr>
      </w:pPr>
      <w:bookmarkStart w:id="291" w:name="_Toc210663669"/>
      <w:bookmarkStart w:id="292" w:name="_Toc228357018"/>
      <w:r>
        <w:t xml:space="preserve">User Story: Secure Processing of </w:t>
      </w:r>
      <w:r w:rsidR="002E5179" w:rsidRPr="002E5179">
        <w:t>Favorites</w:t>
      </w:r>
      <w:r w:rsidR="002E5179">
        <w:t xml:space="preserve"> </w:t>
      </w:r>
      <w:r>
        <w:t>Transactions</w:t>
      </w:r>
      <w:bookmarkEnd w:id="291"/>
      <w:bookmarkEnd w:id="292"/>
    </w:p>
    <w:tbl>
      <w:tblPr>
        <w:tblStyle w:val="TableGrid"/>
        <w:tblW w:w="0" w:type="auto"/>
        <w:tblLayout w:type="fixed"/>
        <w:tblLook w:val="04A0" w:firstRow="1" w:lastRow="0" w:firstColumn="1" w:lastColumn="0" w:noHBand="0" w:noVBand="1"/>
      </w:tblPr>
      <w:tblGrid>
        <w:gridCol w:w="9015"/>
      </w:tblGrid>
      <w:tr w:rsidR="1F47CBA4" w:rsidRPr="00A6306D" w14:paraId="77D5C0D8"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44DA806" w14:textId="69A94B2B" w:rsidR="1F47CBA4" w:rsidRPr="00A6306D" w:rsidRDefault="4AE3C429" w:rsidP="003C122C">
            <w:pPr>
              <w:pStyle w:val="Numberingparagraph"/>
            </w:pPr>
            <w:r w:rsidRPr="7BE96108">
              <w:t>User Story</w:t>
            </w:r>
          </w:p>
        </w:tc>
      </w:tr>
      <w:tr w:rsidR="1F47CBA4" w:rsidRPr="00A6306D" w14:paraId="2300B5C9"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90199E1" w14:textId="42F8A36E" w:rsidR="33902055" w:rsidRPr="00A6306D" w:rsidRDefault="001A6A47" w:rsidP="1F47CBA4">
            <w:pPr>
              <w:spacing w:before="180" w:after="180"/>
              <w:jc w:val="both"/>
              <w:rPr>
                <w:rFonts w:ascii="Segoe UI" w:eastAsia="Segoe UI" w:hAnsi="Segoe UI" w:cs="Segoe UI"/>
                <w:sz w:val="18"/>
                <w:szCs w:val="18"/>
              </w:rPr>
            </w:pPr>
            <w:r w:rsidRPr="001A6A47">
              <w:rPr>
                <w:rFonts w:ascii="Segoe UI" w:eastAsia="Segoe UI" w:hAnsi="Segoe UI" w:cs="Segoe UI"/>
                <w:sz w:val="18"/>
                <w:szCs w:val="18"/>
              </w:rPr>
              <w:t>As a user, I want all Favorites transactions to be processed securely through OTP verification, so that my payments are protected from unauthorized access.</w:t>
            </w:r>
          </w:p>
        </w:tc>
      </w:tr>
      <w:tr w:rsidR="1F47CBA4" w:rsidRPr="00A6306D" w14:paraId="7867DB06"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05246A94" w14:textId="40F3A2B6" w:rsidR="1F47CBA4" w:rsidRPr="00A6306D" w:rsidRDefault="4AE3C429" w:rsidP="003C122C">
            <w:pPr>
              <w:pStyle w:val="Numberingparagraph"/>
              <w:rPr>
                <w:color w:val="2F5496"/>
              </w:rPr>
            </w:pPr>
            <w:r w:rsidRPr="7BE96108">
              <w:t>Feature Name</w:t>
            </w:r>
          </w:p>
        </w:tc>
      </w:tr>
      <w:tr w:rsidR="1F47CBA4" w:rsidRPr="00A6306D" w14:paraId="473E4534" w14:textId="77777777" w:rsidTr="7BE96108">
        <w:trPr>
          <w:trHeight w:val="300"/>
        </w:trPr>
        <w:tc>
          <w:tcPr>
            <w:tcW w:w="901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05ED704" w14:textId="73FB2927" w:rsidR="1F47CBA4" w:rsidRPr="00A6306D" w:rsidRDefault="00994D2F" w:rsidP="1F47CBA4">
            <w:pPr>
              <w:spacing w:before="0" w:line="278" w:lineRule="auto"/>
              <w:jc w:val="both"/>
              <w:rPr>
                <w:rFonts w:ascii="Segoe UI" w:eastAsia="Segoe UI" w:hAnsi="Segoe UI" w:cs="Segoe UI"/>
                <w:sz w:val="18"/>
                <w:szCs w:val="18"/>
              </w:rPr>
            </w:pPr>
            <w:r>
              <w:rPr>
                <w:rFonts w:ascii="Segoe UI" w:eastAsia="Segoe UI" w:hAnsi="Segoe UI" w:cs="Segoe UI"/>
                <w:sz w:val="18"/>
                <w:szCs w:val="18"/>
              </w:rPr>
              <w:t>Favorites</w:t>
            </w:r>
          </w:p>
        </w:tc>
      </w:tr>
      <w:tr w:rsidR="1F47CBA4" w:rsidRPr="00A6306D" w14:paraId="385D0C4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9D8E9B5" w14:textId="6B8825AB" w:rsidR="1F47CBA4" w:rsidRPr="00A6306D" w:rsidRDefault="4AE3C429" w:rsidP="003C122C">
            <w:pPr>
              <w:pStyle w:val="Numberingparagraph"/>
              <w:rPr>
                <w:color w:val="2F5496"/>
              </w:rPr>
            </w:pPr>
            <w:r w:rsidRPr="7BE96108">
              <w:t>Persona Involved</w:t>
            </w:r>
          </w:p>
        </w:tc>
      </w:tr>
      <w:tr w:rsidR="1F47CBA4" w:rsidRPr="00A6306D" w14:paraId="3B75A05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F414C3A" w14:textId="12C19914" w:rsidR="1F47CBA4" w:rsidRPr="00A6306D" w:rsidRDefault="1F47CBA4" w:rsidP="1F47CBA4">
            <w:pPr>
              <w:spacing w:before="0" w:line="278" w:lineRule="auto"/>
              <w:jc w:val="both"/>
              <w:rPr>
                <w:rFonts w:ascii="Segoe UI" w:eastAsia="Segoe UI" w:hAnsi="Segoe UI" w:cs="Segoe UI"/>
                <w:sz w:val="18"/>
                <w:szCs w:val="18"/>
              </w:rPr>
            </w:pPr>
            <w:r w:rsidRPr="00A6306D">
              <w:rPr>
                <w:rFonts w:ascii="Segoe UI" w:eastAsia="Segoe UI" w:hAnsi="Segoe UI" w:cs="Segoe UI"/>
                <w:sz w:val="18"/>
                <w:szCs w:val="18"/>
              </w:rPr>
              <w:t>Banking Customer</w:t>
            </w:r>
          </w:p>
        </w:tc>
      </w:tr>
      <w:tr w:rsidR="1F47CBA4" w:rsidRPr="00A6306D" w14:paraId="18C34FB3"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B4831D4" w14:textId="46D26C37" w:rsidR="1F47CBA4" w:rsidRPr="00A6306D" w:rsidRDefault="4AE3C429" w:rsidP="003C122C">
            <w:pPr>
              <w:pStyle w:val="Numberingparagraph"/>
              <w:rPr>
                <w:color w:val="2F5496"/>
              </w:rPr>
            </w:pPr>
            <w:r w:rsidRPr="7BE96108">
              <w:t>Entry Criteria</w:t>
            </w:r>
          </w:p>
        </w:tc>
      </w:tr>
      <w:tr w:rsidR="1F47CBA4" w:rsidRPr="00A6306D" w14:paraId="219B42C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4347304C" w14:textId="6A6AB4F6"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User has successfully logged into the mobile banking app. </w:t>
            </w:r>
          </w:p>
          <w:p w14:paraId="1D14B22C" w14:textId="7DC24A71"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User navigates to Favorites from Dashboard. </w:t>
            </w:r>
          </w:p>
          <w:p w14:paraId="3E03FE4D" w14:textId="2917E44A"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User selects a saved Favorites entry from the list. </w:t>
            </w:r>
          </w:p>
          <w:p w14:paraId="3A3FB247" w14:textId="6F981294"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System navigates to Transaction Details screen. </w:t>
            </w:r>
          </w:p>
          <w:p w14:paraId="38A7339F" w14:textId="2F8CCCA4"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System displays pre-filled details: </w:t>
            </w:r>
          </w:p>
          <w:p w14:paraId="303E0372" w14:textId="77777777" w:rsidR="001A6A47" w:rsidRDefault="001A6A47" w:rsidP="006F1173">
            <w:pPr>
              <w:pStyle w:val="ListParagraph"/>
              <w:numPr>
                <w:ilvl w:val="0"/>
                <w:numId w:val="601"/>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Transfer Type </w:t>
            </w:r>
          </w:p>
          <w:p w14:paraId="7B8D532D" w14:textId="77777777" w:rsidR="001A6A47" w:rsidRDefault="001A6A47" w:rsidP="006F1173">
            <w:pPr>
              <w:pStyle w:val="ListParagraph"/>
              <w:numPr>
                <w:ilvl w:val="0"/>
                <w:numId w:val="601"/>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Account Name</w:t>
            </w:r>
          </w:p>
          <w:p w14:paraId="177F367F" w14:textId="77777777" w:rsidR="001A6A47" w:rsidRDefault="001A6A47" w:rsidP="006F1173">
            <w:pPr>
              <w:pStyle w:val="ListParagraph"/>
              <w:numPr>
                <w:ilvl w:val="0"/>
                <w:numId w:val="601"/>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Account Number </w:t>
            </w:r>
          </w:p>
          <w:p w14:paraId="60B2A882" w14:textId="77777777" w:rsidR="001A6A47" w:rsidRDefault="001A6A47" w:rsidP="006F1173">
            <w:pPr>
              <w:pStyle w:val="ListParagraph"/>
              <w:numPr>
                <w:ilvl w:val="0"/>
                <w:numId w:val="601"/>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Bank Name </w:t>
            </w:r>
          </w:p>
          <w:p w14:paraId="64F43B39" w14:textId="318F4765" w:rsidR="001A6A47" w:rsidRPr="001A6A47" w:rsidRDefault="001A6A47" w:rsidP="006F1173">
            <w:pPr>
              <w:pStyle w:val="ListParagraph"/>
              <w:numPr>
                <w:ilvl w:val="0"/>
                <w:numId w:val="601"/>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Amount </w:t>
            </w:r>
          </w:p>
          <w:p w14:paraId="0890E90E" w14:textId="653BAD4F"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User selects: </w:t>
            </w:r>
          </w:p>
          <w:p w14:paraId="691FFD27" w14:textId="77777777" w:rsidR="001A6A47" w:rsidRDefault="001A6A47" w:rsidP="006F1173">
            <w:pPr>
              <w:pStyle w:val="ListParagraph"/>
              <w:numPr>
                <w:ilvl w:val="0"/>
                <w:numId w:val="602"/>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Source Account </w:t>
            </w:r>
          </w:p>
          <w:p w14:paraId="2E1DB86B" w14:textId="010CF502" w:rsidR="001A6A47" w:rsidRPr="001A6A47" w:rsidRDefault="001A6A47" w:rsidP="006F1173">
            <w:pPr>
              <w:pStyle w:val="ListParagraph"/>
              <w:numPr>
                <w:ilvl w:val="0"/>
                <w:numId w:val="602"/>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Verification Method (Email / SMS) </w:t>
            </w:r>
          </w:p>
          <w:p w14:paraId="4731F669" w14:textId="2238C2E2" w:rsidR="6925619E" w:rsidRPr="00A6306D"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User clicks NEXT.</w:t>
            </w:r>
          </w:p>
        </w:tc>
      </w:tr>
      <w:tr w:rsidR="1F47CBA4" w:rsidRPr="00A6306D" w14:paraId="1110E792"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157C4FE" w14:textId="30AEF0B9" w:rsidR="1F47CBA4" w:rsidRPr="00A6306D" w:rsidRDefault="4AE3C429" w:rsidP="003C122C">
            <w:pPr>
              <w:pStyle w:val="Numberingparagraph"/>
              <w:rPr>
                <w:color w:val="2F5496"/>
              </w:rPr>
            </w:pPr>
            <w:r w:rsidRPr="7BE96108">
              <w:t>Exit Criteria</w:t>
            </w:r>
          </w:p>
        </w:tc>
      </w:tr>
      <w:tr w:rsidR="1F47CBA4" w:rsidRPr="00A6306D" w14:paraId="504908B6"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4780767" w14:textId="1318A818"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System navigates to OTP Verification screen. </w:t>
            </w:r>
          </w:p>
          <w:p w14:paraId="5BC0B35D" w14:textId="074505C0"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System displays message: </w:t>
            </w:r>
          </w:p>
          <w:p w14:paraId="62C0BE60" w14:textId="77777777" w:rsidR="001A6A47" w:rsidRPr="001A6A47" w:rsidRDefault="001A6A47" w:rsidP="006F1173">
            <w:pPr>
              <w:pStyle w:val="ListParagraph"/>
              <w:numPr>
                <w:ilvl w:val="0"/>
                <w:numId w:val="603"/>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OTP sent to registered channel </w:t>
            </w:r>
          </w:p>
          <w:p w14:paraId="496E58B1" w14:textId="5DF2E403" w:rsidR="001A6A47" w:rsidRPr="001A6A47" w:rsidRDefault="001A6A47" w:rsidP="006F1173">
            <w:pPr>
              <w:pStyle w:val="ListParagraph"/>
              <w:numPr>
                <w:ilvl w:val="0"/>
                <w:numId w:val="603"/>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OTP expiry time </w:t>
            </w:r>
          </w:p>
          <w:p w14:paraId="294D67E0" w14:textId="7BFD3AFA"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User enters OTP. </w:t>
            </w:r>
          </w:p>
          <w:p w14:paraId="1996D398" w14:textId="2DE9A541"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User clicks SUBMIT. </w:t>
            </w:r>
          </w:p>
          <w:p w14:paraId="4A40322E" w14:textId="09D49789"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System validates OTP: </w:t>
            </w:r>
          </w:p>
          <w:p w14:paraId="1E7F02CE" w14:textId="77777777" w:rsidR="001A6A47" w:rsidRPr="001A6A47" w:rsidRDefault="001A6A47" w:rsidP="006F1173">
            <w:pPr>
              <w:pStyle w:val="ListParagraph"/>
              <w:numPr>
                <w:ilvl w:val="0"/>
                <w:numId w:val="60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If valid → Transaction processed </w:t>
            </w:r>
          </w:p>
          <w:p w14:paraId="5D606B93" w14:textId="1497CC22" w:rsidR="001A6A47" w:rsidRPr="001A6A47" w:rsidRDefault="001A6A47" w:rsidP="006F1173">
            <w:pPr>
              <w:pStyle w:val="ListParagraph"/>
              <w:numPr>
                <w:ilvl w:val="0"/>
                <w:numId w:val="60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If invalid/expired → Transaction not processed </w:t>
            </w:r>
          </w:p>
          <w:p w14:paraId="570BE0AF" w14:textId="3AD22BBD"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On successful validation: </w:t>
            </w:r>
          </w:p>
          <w:p w14:paraId="61542499" w14:textId="77777777" w:rsidR="001A6A47" w:rsidRPr="001A6A47" w:rsidRDefault="001A6A47" w:rsidP="006F1173">
            <w:pPr>
              <w:pStyle w:val="ListParagraph"/>
              <w:numPr>
                <w:ilvl w:val="0"/>
                <w:numId w:val="605"/>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System shows Transfer Successful screen </w:t>
            </w:r>
          </w:p>
          <w:p w14:paraId="04575E37" w14:textId="1A87A867" w:rsidR="001A6A47" w:rsidRPr="001A6A47" w:rsidRDefault="001A6A47" w:rsidP="006F1173">
            <w:pPr>
              <w:pStyle w:val="ListParagraph"/>
              <w:numPr>
                <w:ilvl w:val="0"/>
                <w:numId w:val="605"/>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Displays: </w:t>
            </w:r>
          </w:p>
          <w:p w14:paraId="1660B1AE" w14:textId="77777777" w:rsidR="001A6A47" w:rsidRPr="001A6A47" w:rsidRDefault="001A6A47" w:rsidP="006F1173">
            <w:pPr>
              <w:pStyle w:val="ListParagraph"/>
              <w:numPr>
                <w:ilvl w:val="0"/>
                <w:numId w:val="606"/>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Transferred Amount </w:t>
            </w:r>
          </w:p>
          <w:p w14:paraId="2CC06FB0" w14:textId="77777777" w:rsidR="001A6A47" w:rsidRPr="001A6A47" w:rsidRDefault="001A6A47" w:rsidP="006F1173">
            <w:pPr>
              <w:pStyle w:val="ListParagraph"/>
              <w:numPr>
                <w:ilvl w:val="0"/>
                <w:numId w:val="606"/>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Transaction ID </w:t>
            </w:r>
          </w:p>
          <w:p w14:paraId="3450A2C4" w14:textId="77777777" w:rsidR="001A6A47" w:rsidRPr="001A6A47" w:rsidRDefault="001A6A47" w:rsidP="006F1173">
            <w:pPr>
              <w:pStyle w:val="ListParagraph"/>
              <w:numPr>
                <w:ilvl w:val="0"/>
                <w:numId w:val="606"/>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Source Account </w:t>
            </w:r>
          </w:p>
          <w:p w14:paraId="6637B03A" w14:textId="77777777" w:rsidR="001A6A47" w:rsidRPr="001A6A47" w:rsidRDefault="001A6A47" w:rsidP="006F1173">
            <w:pPr>
              <w:pStyle w:val="ListParagraph"/>
              <w:numPr>
                <w:ilvl w:val="0"/>
                <w:numId w:val="606"/>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Destination Account Title </w:t>
            </w:r>
          </w:p>
          <w:p w14:paraId="057A14E6" w14:textId="77777777" w:rsidR="001A6A47" w:rsidRPr="001A6A47" w:rsidRDefault="001A6A47" w:rsidP="006F1173">
            <w:pPr>
              <w:pStyle w:val="ListParagraph"/>
              <w:numPr>
                <w:ilvl w:val="0"/>
                <w:numId w:val="606"/>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Destination Account Number </w:t>
            </w:r>
          </w:p>
          <w:p w14:paraId="6E307F5C" w14:textId="77777777" w:rsidR="001A6A47" w:rsidRPr="001A6A47" w:rsidRDefault="001A6A47" w:rsidP="006F1173">
            <w:pPr>
              <w:pStyle w:val="ListParagraph"/>
              <w:numPr>
                <w:ilvl w:val="0"/>
                <w:numId w:val="606"/>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Charge + VAT </w:t>
            </w:r>
          </w:p>
          <w:p w14:paraId="63E45F03" w14:textId="77777777" w:rsidR="001A6A47" w:rsidRPr="001A6A47" w:rsidRDefault="001A6A47" w:rsidP="006F1173">
            <w:pPr>
              <w:pStyle w:val="ListParagraph"/>
              <w:numPr>
                <w:ilvl w:val="0"/>
                <w:numId w:val="606"/>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Total Amount </w:t>
            </w:r>
          </w:p>
          <w:p w14:paraId="110B76E0" w14:textId="77777777" w:rsidR="001A6A47" w:rsidRPr="001A6A47" w:rsidRDefault="001A6A47" w:rsidP="006F1173">
            <w:pPr>
              <w:pStyle w:val="ListParagraph"/>
              <w:numPr>
                <w:ilvl w:val="0"/>
                <w:numId w:val="606"/>
              </w:numPr>
              <w:spacing w:before="240" w:after="240"/>
              <w:rPr>
                <w:rFonts w:ascii="Segoe UI" w:eastAsia="Segoe UI" w:hAnsi="Segoe UI" w:cs="Segoe UI"/>
                <w:sz w:val="18"/>
                <w:szCs w:val="18"/>
              </w:rPr>
            </w:pPr>
            <w:r w:rsidRPr="001A6A47">
              <w:rPr>
                <w:rFonts w:ascii="Segoe UI" w:eastAsia="Segoe UI" w:hAnsi="Segoe UI" w:cs="Segoe UI"/>
                <w:sz w:val="18"/>
                <w:szCs w:val="18"/>
              </w:rPr>
              <w:t>Date &amp; Time</w:t>
            </w:r>
          </w:p>
          <w:p w14:paraId="452E16BE" w14:textId="5F713659" w:rsidR="4CD1EB2C" w:rsidRPr="001A6A47" w:rsidRDefault="001A6A47" w:rsidP="006F1173">
            <w:pPr>
              <w:pStyle w:val="ListParagraph"/>
              <w:numPr>
                <w:ilvl w:val="0"/>
                <w:numId w:val="606"/>
              </w:numPr>
              <w:spacing w:before="240" w:after="240"/>
              <w:rPr>
                <w:rFonts w:ascii="Segoe UI" w:eastAsia="Segoe UI" w:hAnsi="Segoe UI" w:cs="Segoe UI"/>
                <w:sz w:val="18"/>
                <w:szCs w:val="18"/>
              </w:rPr>
            </w:pPr>
            <w:r w:rsidRPr="001A6A47">
              <w:rPr>
                <w:rFonts w:ascii="Segoe UI" w:eastAsia="Segoe UI" w:hAnsi="Segoe UI" w:cs="Segoe UI"/>
                <w:sz w:val="18"/>
                <w:szCs w:val="18"/>
              </w:rPr>
              <w:t>Notes</w:t>
            </w:r>
          </w:p>
        </w:tc>
      </w:tr>
      <w:tr w:rsidR="1F47CBA4" w:rsidRPr="00A6306D" w14:paraId="7C03455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27453DA" w14:textId="49780062" w:rsidR="1F47CBA4" w:rsidRPr="00A6306D" w:rsidRDefault="4AE3C429" w:rsidP="003C122C">
            <w:pPr>
              <w:pStyle w:val="Numberingparagraph"/>
              <w:rPr>
                <w:color w:val="2F5496"/>
              </w:rPr>
            </w:pPr>
            <w:r w:rsidRPr="7BE96108">
              <w:t>Business Rules</w:t>
            </w:r>
          </w:p>
        </w:tc>
      </w:tr>
      <w:tr w:rsidR="1F47CBA4" w:rsidRPr="00A6306D" w14:paraId="40172ADE"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3E6ABFD" w14:textId="77777777"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OTP must be sent only to selected verification method: </w:t>
            </w:r>
          </w:p>
          <w:p w14:paraId="2E2DB6D2" w14:textId="436424DB" w:rsidR="001A6A47" w:rsidRPr="001A6A47" w:rsidRDefault="001A6A47" w:rsidP="006F1173">
            <w:pPr>
              <w:pStyle w:val="ListParagraph"/>
              <w:numPr>
                <w:ilvl w:val="0"/>
                <w:numId w:val="607"/>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Email OR SMS </w:t>
            </w:r>
          </w:p>
          <w:p w14:paraId="2ACB5994" w14:textId="4CD0E702"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OTP validity duration must be 2 minutes. </w:t>
            </w:r>
          </w:p>
          <w:p w14:paraId="56383A96" w14:textId="522E8B24"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User must enter OTP to proceed; bypass is not allowed. </w:t>
            </w:r>
          </w:p>
          <w:p w14:paraId="462C72B2" w14:textId="10BD9473"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If OTP is incorrect: </w:t>
            </w:r>
          </w:p>
          <w:p w14:paraId="3238E737" w14:textId="77777777" w:rsidR="001A6A47" w:rsidRPr="001A6A47" w:rsidRDefault="001A6A47" w:rsidP="006F1173">
            <w:pPr>
              <w:pStyle w:val="ListParagraph"/>
              <w:numPr>
                <w:ilvl w:val="0"/>
                <w:numId w:val="607"/>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Transaction must not be processed </w:t>
            </w:r>
          </w:p>
          <w:p w14:paraId="4C0AE692" w14:textId="63D2AB67"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If OTP expires: </w:t>
            </w:r>
          </w:p>
          <w:p w14:paraId="593C54B7" w14:textId="77777777" w:rsidR="001A6A47" w:rsidRPr="001A6A47" w:rsidRDefault="001A6A47" w:rsidP="006F1173">
            <w:pPr>
              <w:pStyle w:val="ListParagraph"/>
              <w:numPr>
                <w:ilvl w:val="0"/>
                <w:numId w:val="607"/>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Transaction must not be processed </w:t>
            </w:r>
          </w:p>
          <w:p w14:paraId="7A8ADCF9" w14:textId="14FEF77D" w:rsidR="001A6A47"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 xml:space="preserve">User must be able to request Resend Code. </w:t>
            </w:r>
          </w:p>
          <w:p w14:paraId="637129B6" w14:textId="7FA33A1B" w:rsidR="3AF9DB21" w:rsidRPr="001A6A47" w:rsidRDefault="001A6A47" w:rsidP="001A6A47">
            <w:pPr>
              <w:pStyle w:val="ListParagraph"/>
              <w:numPr>
                <w:ilvl w:val="0"/>
                <w:numId w:val="114"/>
              </w:numPr>
              <w:spacing w:before="240" w:after="240"/>
              <w:rPr>
                <w:rFonts w:ascii="Segoe UI" w:eastAsia="Segoe UI" w:hAnsi="Segoe UI" w:cs="Segoe UI"/>
                <w:sz w:val="18"/>
                <w:szCs w:val="18"/>
              </w:rPr>
            </w:pPr>
            <w:r w:rsidRPr="001A6A47">
              <w:rPr>
                <w:rFonts w:ascii="Segoe UI" w:eastAsia="Segoe UI" w:hAnsi="Segoe UI" w:cs="Segoe UI"/>
                <w:sz w:val="18"/>
                <w:szCs w:val="18"/>
              </w:rPr>
              <w:t>Transaction confirmation is only shown after successful OTP validation.</w:t>
            </w:r>
          </w:p>
        </w:tc>
      </w:tr>
      <w:tr w:rsidR="1F47CBA4" w:rsidRPr="00A6306D" w14:paraId="7398F25F"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4947861" w14:textId="6B3C6C28" w:rsidR="1F47CBA4" w:rsidRPr="00A6306D" w:rsidRDefault="4AE3C429" w:rsidP="003C122C">
            <w:pPr>
              <w:pStyle w:val="Numberingparagraph"/>
              <w:rPr>
                <w:color w:val="2F5496"/>
              </w:rPr>
            </w:pPr>
            <w:r w:rsidRPr="7BE96108">
              <w:t>Acceptance criteria</w:t>
            </w:r>
          </w:p>
        </w:tc>
      </w:tr>
      <w:tr w:rsidR="1F47CBA4" w:rsidRPr="00A6306D" w14:paraId="7A7C672D" w14:textId="77777777" w:rsidTr="7BE96108">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0DEE0A9" w14:textId="5C10C2A1"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After clicking NEXT, OTP screen is displayed. </w:t>
            </w:r>
          </w:p>
          <w:p w14:paraId="015D6321" w14:textId="67D902B5"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OTP message shows correct delivery info and expiry timer (2:00). </w:t>
            </w:r>
          </w:p>
          <w:p w14:paraId="76B09126" w14:textId="0E486D8F"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User can input OTP using numeric keypad. </w:t>
            </w:r>
          </w:p>
          <w:p w14:paraId="6EBD51ED" w14:textId="26DAF80E"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“Resend Code” option is available. </w:t>
            </w:r>
          </w:p>
          <w:p w14:paraId="6FFCF0FF" w14:textId="229411DF"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Valid OTP → Transaction Successful screen displayed. </w:t>
            </w:r>
          </w:p>
          <w:p w14:paraId="55B6693C" w14:textId="34E52D97"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Invalid/expired OTP → Transaction is rejected. </w:t>
            </w:r>
          </w:p>
          <w:p w14:paraId="51F013B7" w14:textId="3B3F4748"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Success screen displays: </w:t>
            </w:r>
          </w:p>
          <w:p w14:paraId="53BCF8D1" w14:textId="77777777" w:rsidR="001A6A47" w:rsidRDefault="001A6A47" w:rsidP="006F1173">
            <w:pPr>
              <w:pStyle w:val="ListParagraph"/>
              <w:numPr>
                <w:ilvl w:val="0"/>
                <w:numId w:val="607"/>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Amount </w:t>
            </w:r>
          </w:p>
          <w:p w14:paraId="3AEF03BE" w14:textId="77777777" w:rsidR="001A6A47" w:rsidRDefault="001A6A47" w:rsidP="006F1173">
            <w:pPr>
              <w:pStyle w:val="ListParagraph"/>
              <w:numPr>
                <w:ilvl w:val="0"/>
                <w:numId w:val="607"/>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Transaction ID </w:t>
            </w:r>
          </w:p>
          <w:p w14:paraId="32C492B5" w14:textId="77777777" w:rsidR="001A6A47" w:rsidRDefault="001A6A47" w:rsidP="006F1173">
            <w:pPr>
              <w:pStyle w:val="ListParagraph"/>
              <w:numPr>
                <w:ilvl w:val="0"/>
                <w:numId w:val="607"/>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Source Account</w:t>
            </w:r>
          </w:p>
          <w:p w14:paraId="32A088BE" w14:textId="77777777" w:rsidR="001A6A47" w:rsidRDefault="001A6A47" w:rsidP="006F1173">
            <w:pPr>
              <w:pStyle w:val="ListParagraph"/>
              <w:numPr>
                <w:ilvl w:val="0"/>
                <w:numId w:val="607"/>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Destination Account </w:t>
            </w:r>
          </w:p>
          <w:p w14:paraId="00639EFA" w14:textId="77777777" w:rsidR="001A6A47" w:rsidRDefault="001A6A47" w:rsidP="006F1173">
            <w:pPr>
              <w:pStyle w:val="ListParagraph"/>
              <w:numPr>
                <w:ilvl w:val="0"/>
                <w:numId w:val="607"/>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Charges &amp; VAT </w:t>
            </w:r>
          </w:p>
          <w:p w14:paraId="760FFF51" w14:textId="77777777" w:rsidR="001A6A47" w:rsidRDefault="001A6A47" w:rsidP="006F1173">
            <w:pPr>
              <w:pStyle w:val="ListParagraph"/>
              <w:numPr>
                <w:ilvl w:val="0"/>
                <w:numId w:val="607"/>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Total Amount </w:t>
            </w:r>
          </w:p>
          <w:p w14:paraId="51766E57" w14:textId="5600C199" w:rsidR="001A6A47" w:rsidRPr="001A6A47" w:rsidRDefault="001A6A47" w:rsidP="006F1173">
            <w:pPr>
              <w:pStyle w:val="ListParagraph"/>
              <w:numPr>
                <w:ilvl w:val="0"/>
                <w:numId w:val="607"/>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Date &amp; Time </w:t>
            </w:r>
          </w:p>
          <w:p w14:paraId="4773EEF3" w14:textId="03FC6A61" w:rsidR="001A6A47" w:rsidRPr="001A6A47" w:rsidRDefault="001A6A47" w:rsidP="001A6A47">
            <w:pPr>
              <w:pStyle w:val="ListParagraph"/>
              <w:numPr>
                <w:ilvl w:val="0"/>
                <w:numId w:val="114"/>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User can: </w:t>
            </w:r>
          </w:p>
          <w:p w14:paraId="491CE9BE" w14:textId="77777777" w:rsidR="001A6A47" w:rsidRDefault="001A6A47" w:rsidP="006F1173">
            <w:pPr>
              <w:pStyle w:val="ListParagraph"/>
              <w:numPr>
                <w:ilvl w:val="0"/>
                <w:numId w:val="608"/>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 xml:space="preserve">View Receipt </w:t>
            </w:r>
          </w:p>
          <w:p w14:paraId="6168F90D" w14:textId="606D4D47" w:rsidR="06BFC016" w:rsidRPr="001A6A47" w:rsidRDefault="001A6A47" w:rsidP="006F1173">
            <w:pPr>
              <w:pStyle w:val="ListParagraph"/>
              <w:numPr>
                <w:ilvl w:val="0"/>
                <w:numId w:val="608"/>
              </w:numPr>
              <w:spacing w:before="240" w:after="240"/>
              <w:jc w:val="both"/>
              <w:rPr>
                <w:rFonts w:ascii="Segoe UI" w:eastAsia="Segoe UI" w:hAnsi="Segoe UI" w:cs="Segoe UI"/>
                <w:sz w:val="18"/>
                <w:szCs w:val="18"/>
              </w:rPr>
            </w:pPr>
            <w:r w:rsidRPr="001A6A47">
              <w:rPr>
                <w:rFonts w:ascii="Segoe UI" w:eastAsia="Segoe UI" w:hAnsi="Segoe UI" w:cs="Segoe UI"/>
                <w:sz w:val="18"/>
                <w:szCs w:val="18"/>
              </w:rPr>
              <w:t>Navigate to Home</w:t>
            </w:r>
          </w:p>
        </w:tc>
      </w:tr>
    </w:tbl>
    <w:p w14:paraId="7D51FAB1" w14:textId="77777777" w:rsidR="00B70EAA" w:rsidRDefault="00B70EAA" w:rsidP="00B70EAA">
      <w:pPr>
        <w:pStyle w:val="Nor"/>
      </w:pPr>
      <w:bookmarkStart w:id="293" w:name="_Toc210663670"/>
    </w:p>
    <w:p w14:paraId="2AC3882B" w14:textId="0085E20B" w:rsidR="0005200F" w:rsidRDefault="7448CC7E" w:rsidP="00E54B87">
      <w:pPr>
        <w:pStyle w:val="SHeading2"/>
      </w:pPr>
      <w:bookmarkStart w:id="294" w:name="_Toc228357019"/>
      <w:bookmarkEnd w:id="293"/>
      <w:r>
        <w:t>Feature 02</w:t>
      </w:r>
      <w:r w:rsidR="2AC7D0C8">
        <w:t>2</w:t>
      </w:r>
      <w:r>
        <w:t>: Statement</w:t>
      </w:r>
      <w:bookmarkEnd w:id="294"/>
    </w:p>
    <w:p w14:paraId="01B51794" w14:textId="73518413" w:rsidR="0005200F" w:rsidRDefault="7448CC7E" w:rsidP="003C122C">
      <w:pPr>
        <w:pStyle w:val="SHeading3"/>
      </w:pPr>
      <w:bookmarkStart w:id="295" w:name="_Toc228357020"/>
      <w:r>
        <w:t>User Story:</w:t>
      </w:r>
      <w:r w:rsidR="6C3E6E03">
        <w:t xml:space="preserve"> Access Statement, Select Account &amp; Filter by Date Range</w:t>
      </w:r>
      <w:bookmarkEnd w:id="295"/>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120"/>
      </w:tblGrid>
      <w:tr w:rsidR="0005200F" w:rsidRPr="00A6306D" w14:paraId="7B0811B2"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30DBCB03" w14:textId="77777777" w:rsidR="0005200F" w:rsidRPr="00C20B38" w:rsidRDefault="7448CC7E" w:rsidP="003C122C">
            <w:pPr>
              <w:pStyle w:val="Numberingparagraph"/>
            </w:pPr>
            <w:r w:rsidRPr="7BE96108">
              <w:t xml:space="preserve">User Story </w:t>
            </w:r>
          </w:p>
        </w:tc>
      </w:tr>
      <w:tr w:rsidR="0005200F" w:rsidRPr="00A6306D" w14:paraId="17B47A66"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7F9BD12C" w14:textId="56DE8B36" w:rsidR="0005200F" w:rsidRPr="00C20B38" w:rsidRDefault="00A92587" w:rsidP="0005200F">
            <w:pPr>
              <w:spacing w:after="0"/>
              <w:jc w:val="both"/>
              <w:rPr>
                <w:rFonts w:ascii="Segoe UI" w:hAnsi="Segoe UI" w:cs="Segoe UI"/>
                <w:sz w:val="18"/>
                <w:szCs w:val="18"/>
              </w:rPr>
            </w:pPr>
            <w:r w:rsidRPr="00C20B38">
              <w:rPr>
                <w:rFonts w:ascii="Segoe UI" w:hAnsi="Segoe UI" w:cs="Segoe UI"/>
                <w:sz w:val="18"/>
                <w:szCs w:val="18"/>
              </w:rPr>
              <w:t>As a user, I want to access the Financial Statement screen from the bottom navigation bar, select my source account, and apply date filters (Today, Last Week, Last Month, or custom range) so that I can view my transaction statement for the selected period.</w:t>
            </w:r>
          </w:p>
        </w:tc>
      </w:tr>
      <w:tr w:rsidR="0005200F" w:rsidRPr="00A6306D" w14:paraId="001CDF2E" w14:textId="77777777" w:rsidTr="7BE96108">
        <w:trPr>
          <w:trHeight w:val="300"/>
        </w:trPr>
        <w:tc>
          <w:tcPr>
            <w:tcW w:w="9120" w:type="dxa"/>
            <w:tcBorders>
              <w:top w:val="single" w:sz="8" w:space="0" w:color="auto"/>
              <w:left w:val="single" w:sz="8" w:space="0" w:color="000000" w:themeColor="text1"/>
              <w:bottom w:val="single" w:sz="8" w:space="0" w:color="000000" w:themeColor="text1"/>
              <w:right w:val="single" w:sz="8" w:space="0" w:color="000000" w:themeColor="text1"/>
            </w:tcBorders>
          </w:tcPr>
          <w:p w14:paraId="01C866D0" w14:textId="77777777" w:rsidR="0005200F" w:rsidRPr="00C20B38" w:rsidRDefault="7448CC7E" w:rsidP="003C122C">
            <w:pPr>
              <w:pStyle w:val="Numberingparagraph"/>
            </w:pPr>
            <w:r w:rsidRPr="7BE96108">
              <w:t xml:space="preserve">Feature Name </w:t>
            </w:r>
          </w:p>
        </w:tc>
      </w:tr>
      <w:tr w:rsidR="0005200F" w:rsidRPr="00A6306D" w14:paraId="231E9CF4" w14:textId="77777777" w:rsidTr="7BE96108">
        <w:trPr>
          <w:trHeight w:val="300"/>
        </w:trPr>
        <w:tc>
          <w:tcPr>
            <w:tcW w:w="9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AAA23B" w14:textId="0B467AFB" w:rsidR="0005200F" w:rsidRPr="00C20B38" w:rsidRDefault="0005200F" w:rsidP="0005200F">
            <w:pPr>
              <w:spacing w:after="0"/>
              <w:jc w:val="both"/>
              <w:rPr>
                <w:rFonts w:ascii="Segoe UI" w:eastAsia="Segoe UI" w:hAnsi="Segoe UI" w:cs="Segoe UI"/>
                <w:sz w:val="18"/>
                <w:szCs w:val="18"/>
              </w:rPr>
            </w:pPr>
            <w:r w:rsidRPr="00C20B38">
              <w:rPr>
                <w:rFonts w:ascii="Segoe UI" w:eastAsia="Segoe UI" w:hAnsi="Segoe UI" w:cs="Segoe UI"/>
                <w:sz w:val="18"/>
                <w:szCs w:val="18"/>
              </w:rPr>
              <w:t>Statement</w:t>
            </w:r>
          </w:p>
        </w:tc>
      </w:tr>
      <w:tr w:rsidR="0005200F" w:rsidRPr="00A6306D" w14:paraId="5D9C710D" w14:textId="77777777" w:rsidTr="7BE96108">
        <w:trPr>
          <w:trHeight w:val="300"/>
        </w:trPr>
        <w:tc>
          <w:tcPr>
            <w:tcW w:w="9120" w:type="dxa"/>
            <w:tcBorders>
              <w:top w:val="single" w:sz="8" w:space="0" w:color="000000" w:themeColor="text1"/>
              <w:left w:val="single" w:sz="8" w:space="0" w:color="auto"/>
              <w:bottom w:val="single" w:sz="8" w:space="0" w:color="auto"/>
              <w:right w:val="single" w:sz="8" w:space="0" w:color="auto"/>
            </w:tcBorders>
          </w:tcPr>
          <w:p w14:paraId="6877F91B" w14:textId="77777777" w:rsidR="0005200F" w:rsidRPr="00C20B38" w:rsidRDefault="7448CC7E" w:rsidP="003C122C">
            <w:pPr>
              <w:pStyle w:val="Numberingparagraph"/>
            </w:pPr>
            <w:r w:rsidRPr="7BE96108">
              <w:t xml:space="preserve">Persona Involved </w:t>
            </w:r>
          </w:p>
        </w:tc>
      </w:tr>
      <w:tr w:rsidR="0005200F" w:rsidRPr="00A6306D" w14:paraId="709BF484"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55A9DD4F" w14:textId="77777777" w:rsidR="0005200F" w:rsidRPr="00C20B38" w:rsidRDefault="0005200F" w:rsidP="0005200F">
            <w:pPr>
              <w:spacing w:after="0"/>
              <w:jc w:val="both"/>
              <w:rPr>
                <w:rFonts w:ascii="Segoe UI" w:eastAsia="Segoe UI" w:hAnsi="Segoe UI" w:cs="Segoe UI"/>
                <w:sz w:val="18"/>
                <w:szCs w:val="18"/>
              </w:rPr>
            </w:pPr>
            <w:r w:rsidRPr="00C20B38">
              <w:rPr>
                <w:rFonts w:ascii="Segoe UI" w:eastAsia="Segoe UI" w:hAnsi="Segoe UI" w:cs="Segoe UI"/>
                <w:sz w:val="18"/>
                <w:szCs w:val="18"/>
              </w:rPr>
              <w:t xml:space="preserve">Banking Customer </w:t>
            </w:r>
          </w:p>
        </w:tc>
      </w:tr>
      <w:tr w:rsidR="0005200F" w:rsidRPr="00A6306D" w14:paraId="6B0EA5A0"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2A005D79" w14:textId="77777777" w:rsidR="0005200F" w:rsidRPr="00C20B38" w:rsidRDefault="7448CC7E" w:rsidP="003C122C">
            <w:pPr>
              <w:pStyle w:val="Numberingparagraph"/>
            </w:pPr>
            <w:r w:rsidRPr="7BE96108">
              <w:t xml:space="preserve">Entry Criteria </w:t>
            </w:r>
          </w:p>
        </w:tc>
      </w:tr>
      <w:tr w:rsidR="0005200F" w:rsidRPr="00A6306D" w14:paraId="41A1DD31"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2804BFB9" w14:textId="45966D4F"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User is logged into the mobile banking application.</w:t>
            </w:r>
          </w:p>
          <w:p w14:paraId="6C079FC8" w14:textId="703F5A2F"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Dashboard with bottom navigation bar is visible.</w:t>
            </w:r>
          </w:p>
          <w:p w14:paraId="68D153F4" w14:textId="55F6D76E"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User taps on the “Statement” icon from the bottom navigation bar.</w:t>
            </w:r>
          </w:p>
          <w:p w14:paraId="1724D9B3" w14:textId="4CA15C4A"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System navigates the user to the Financial Statement screen.</w:t>
            </w:r>
          </w:p>
          <w:p w14:paraId="2F3FE786" w14:textId="6B4BC79F" w:rsidR="0005200F"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 xml:space="preserve">Source accounts (CASA accounts linked to user ID) are available </w:t>
            </w:r>
            <w:r w:rsidR="00C20B38">
              <w:rPr>
                <w:rFonts w:ascii="Segoe UI" w:eastAsia="Segoe UI" w:hAnsi="Segoe UI" w:cs="Segoe UI"/>
                <w:sz w:val="18"/>
                <w:szCs w:val="18"/>
              </w:rPr>
              <w:t>from dropdown</w:t>
            </w:r>
            <w:r w:rsidRPr="00C20B38">
              <w:rPr>
                <w:rFonts w:ascii="Segoe UI" w:eastAsia="Segoe UI" w:hAnsi="Segoe UI" w:cs="Segoe UI"/>
                <w:sz w:val="18"/>
                <w:szCs w:val="18"/>
              </w:rPr>
              <w:t>.</w:t>
            </w:r>
          </w:p>
        </w:tc>
      </w:tr>
      <w:tr w:rsidR="0005200F" w:rsidRPr="00A6306D" w14:paraId="5A34CBF1"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79AF6EA6" w14:textId="77777777" w:rsidR="0005200F" w:rsidRPr="00C20B38" w:rsidRDefault="7448CC7E" w:rsidP="003C122C">
            <w:pPr>
              <w:pStyle w:val="Numberingparagraph"/>
            </w:pPr>
            <w:r w:rsidRPr="7BE96108">
              <w:t xml:space="preserve">Exit Criteria </w:t>
            </w:r>
          </w:p>
        </w:tc>
      </w:tr>
      <w:tr w:rsidR="0005200F" w:rsidRPr="00A6306D" w14:paraId="2918D84A"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5414D295" w14:textId="329274CE"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User successfully lands on the Financial Statement screen.</w:t>
            </w:r>
          </w:p>
          <w:p w14:paraId="4396B969" w14:textId="1CCA2C88"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User selects one account from the Source Account List.</w:t>
            </w:r>
          </w:p>
          <w:p w14:paraId="0F57717A" w14:textId="6A6F397A"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System displays the selected account number, title, and available balance in the main form.</w:t>
            </w:r>
          </w:p>
          <w:p w14:paraId="7695795C" w14:textId="23F6425F"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User selects a quick filter (Today, Last Week, Last Month) or manually selects From Date and To Date.</w:t>
            </w:r>
          </w:p>
          <w:p w14:paraId="2907BE36" w14:textId="3797C57C" w:rsidR="0005200F"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Upon tapping the Search button, the system retrieves and displays the corresponding statement list.</w:t>
            </w:r>
          </w:p>
        </w:tc>
      </w:tr>
      <w:tr w:rsidR="0005200F" w:rsidRPr="00A6306D" w14:paraId="3FFF2639"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392E4AFA" w14:textId="77777777" w:rsidR="0005200F" w:rsidRPr="00C20B38" w:rsidRDefault="7448CC7E" w:rsidP="003C122C">
            <w:pPr>
              <w:pStyle w:val="Numberingparagraph"/>
            </w:pPr>
            <w:r w:rsidRPr="7BE96108">
              <w:t xml:space="preserve">Business </w:t>
            </w:r>
            <w:r w:rsidRPr="00AB0FA3">
              <w:t>Rules</w:t>
            </w:r>
            <w:r w:rsidRPr="7BE96108">
              <w:t xml:space="preserve"> </w:t>
            </w:r>
          </w:p>
        </w:tc>
      </w:tr>
      <w:tr w:rsidR="0005200F" w:rsidRPr="00A6306D" w14:paraId="6B609511"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0911AD2F" w14:textId="4CF479BD"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Navigation Rule</w:t>
            </w:r>
          </w:p>
          <w:p w14:paraId="30E56A6D" w14:textId="77777777" w:rsidR="00A92587" w:rsidRPr="00C20B38" w:rsidRDefault="00A92587" w:rsidP="00A07E64">
            <w:pPr>
              <w:pStyle w:val="ListParagraph"/>
              <w:numPr>
                <w:ilvl w:val="0"/>
                <w:numId w:val="122"/>
              </w:numPr>
              <w:spacing w:before="240" w:after="240"/>
              <w:rPr>
                <w:rFonts w:ascii="Segoe UI" w:eastAsia="Segoe UI" w:hAnsi="Segoe UI" w:cs="Segoe UI"/>
                <w:sz w:val="18"/>
                <w:szCs w:val="18"/>
              </w:rPr>
            </w:pPr>
            <w:r w:rsidRPr="00C20B38">
              <w:rPr>
                <w:rFonts w:ascii="Segoe UI" w:eastAsia="Segoe UI" w:hAnsi="Segoe UI" w:cs="Segoe UI"/>
                <w:sz w:val="18"/>
                <w:szCs w:val="18"/>
              </w:rPr>
              <w:t>Tapping “Statement” from bottom navigation immediately opens the Financial Statement screen.</w:t>
            </w:r>
          </w:p>
          <w:p w14:paraId="1D1ED947" w14:textId="0A9929CE" w:rsidR="00A92587" w:rsidRPr="00C20B38" w:rsidRDefault="00A92587" w:rsidP="00A07E64">
            <w:pPr>
              <w:pStyle w:val="ListParagraph"/>
              <w:numPr>
                <w:ilvl w:val="0"/>
                <w:numId w:val="122"/>
              </w:numPr>
              <w:spacing w:before="240" w:after="240"/>
              <w:rPr>
                <w:rFonts w:ascii="Segoe UI" w:eastAsia="Segoe UI" w:hAnsi="Segoe UI" w:cs="Segoe UI"/>
                <w:sz w:val="18"/>
                <w:szCs w:val="18"/>
              </w:rPr>
            </w:pPr>
            <w:r w:rsidRPr="00C20B38">
              <w:rPr>
                <w:rFonts w:ascii="Segoe UI" w:eastAsia="Segoe UI" w:hAnsi="Segoe UI" w:cs="Segoe UI"/>
                <w:sz w:val="18"/>
                <w:szCs w:val="18"/>
              </w:rPr>
              <w:t>The screen title must show “Financial Statement.”</w:t>
            </w:r>
          </w:p>
          <w:p w14:paraId="43823D34" w14:textId="6F892D5C"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Source Account Selection Rule</w:t>
            </w:r>
          </w:p>
          <w:p w14:paraId="21B11FA5" w14:textId="77777777" w:rsidR="00A92587" w:rsidRPr="00C20B38" w:rsidRDefault="00A92587" w:rsidP="006F1173">
            <w:pPr>
              <w:pStyle w:val="ListParagraph"/>
              <w:numPr>
                <w:ilvl w:val="0"/>
                <w:numId w:val="221"/>
              </w:numPr>
              <w:spacing w:before="240" w:after="240"/>
              <w:rPr>
                <w:rFonts w:ascii="Segoe UI" w:eastAsia="Segoe UI" w:hAnsi="Segoe UI" w:cs="Segoe UI"/>
                <w:sz w:val="18"/>
                <w:szCs w:val="18"/>
              </w:rPr>
            </w:pPr>
            <w:r w:rsidRPr="00C20B38">
              <w:rPr>
                <w:rFonts w:ascii="Segoe UI" w:eastAsia="Segoe UI" w:hAnsi="Segoe UI" w:cs="Segoe UI"/>
                <w:sz w:val="18"/>
                <w:szCs w:val="18"/>
              </w:rPr>
              <w:t>Default field: Source A/C (with dropdown icon).</w:t>
            </w:r>
          </w:p>
          <w:p w14:paraId="48D61B8A" w14:textId="77777777" w:rsidR="00A92587" w:rsidRPr="00C20B38" w:rsidRDefault="00A92587" w:rsidP="006F1173">
            <w:pPr>
              <w:pStyle w:val="ListParagraph"/>
              <w:numPr>
                <w:ilvl w:val="0"/>
                <w:numId w:val="221"/>
              </w:numPr>
              <w:spacing w:before="240" w:after="240"/>
              <w:rPr>
                <w:rFonts w:ascii="Segoe UI" w:eastAsia="Segoe UI" w:hAnsi="Segoe UI" w:cs="Segoe UI"/>
                <w:sz w:val="18"/>
                <w:szCs w:val="18"/>
              </w:rPr>
            </w:pPr>
            <w:r w:rsidRPr="00C20B38">
              <w:rPr>
                <w:rFonts w:ascii="Segoe UI" w:eastAsia="Segoe UI" w:hAnsi="Segoe UI" w:cs="Segoe UI"/>
                <w:sz w:val="18"/>
                <w:szCs w:val="18"/>
              </w:rPr>
              <w:t>On tapping dropdown, a Source Account List appears as a modal bottom sheet.</w:t>
            </w:r>
          </w:p>
          <w:p w14:paraId="7C8BCED8" w14:textId="188BDE26" w:rsidR="00A92587" w:rsidRPr="00C20B38" w:rsidRDefault="00A92587" w:rsidP="006F1173">
            <w:pPr>
              <w:pStyle w:val="ListParagraph"/>
              <w:numPr>
                <w:ilvl w:val="0"/>
                <w:numId w:val="221"/>
              </w:numPr>
              <w:spacing w:before="240" w:after="240"/>
              <w:rPr>
                <w:rFonts w:ascii="Segoe UI" w:eastAsia="Segoe UI" w:hAnsi="Segoe UI" w:cs="Segoe UI"/>
                <w:sz w:val="18"/>
                <w:szCs w:val="18"/>
              </w:rPr>
            </w:pPr>
            <w:r w:rsidRPr="00C20B38">
              <w:rPr>
                <w:rFonts w:ascii="Segoe UI" w:eastAsia="Segoe UI" w:hAnsi="Segoe UI" w:cs="Segoe UI"/>
                <w:sz w:val="18"/>
                <w:szCs w:val="18"/>
              </w:rPr>
              <w:t>The list must show:</w:t>
            </w:r>
          </w:p>
          <w:p w14:paraId="09FED819" w14:textId="77777777" w:rsidR="00A92587" w:rsidRPr="00C20B38" w:rsidRDefault="00A92587" w:rsidP="006F1173">
            <w:pPr>
              <w:pStyle w:val="ListParagraph"/>
              <w:numPr>
                <w:ilvl w:val="0"/>
                <w:numId w:val="222"/>
              </w:numPr>
              <w:spacing w:before="240" w:after="240"/>
              <w:rPr>
                <w:rFonts w:ascii="Segoe UI" w:eastAsia="Segoe UI" w:hAnsi="Segoe UI" w:cs="Segoe UI"/>
                <w:sz w:val="18"/>
                <w:szCs w:val="18"/>
              </w:rPr>
            </w:pPr>
            <w:r w:rsidRPr="00C20B38">
              <w:rPr>
                <w:rFonts w:ascii="Segoe UI" w:eastAsia="Segoe UI" w:hAnsi="Segoe UI" w:cs="Segoe UI"/>
                <w:sz w:val="18"/>
                <w:szCs w:val="18"/>
              </w:rPr>
              <w:t>Account number</w:t>
            </w:r>
          </w:p>
          <w:p w14:paraId="69D517C7" w14:textId="0DE6B04C" w:rsidR="00A92587" w:rsidRPr="00C20B38" w:rsidRDefault="00A92587" w:rsidP="006F1173">
            <w:pPr>
              <w:pStyle w:val="ListParagraph"/>
              <w:numPr>
                <w:ilvl w:val="0"/>
                <w:numId w:val="222"/>
              </w:numPr>
              <w:spacing w:before="240" w:after="240"/>
              <w:rPr>
                <w:rFonts w:ascii="Segoe UI" w:eastAsia="Segoe UI" w:hAnsi="Segoe UI" w:cs="Segoe UI"/>
                <w:sz w:val="18"/>
                <w:szCs w:val="18"/>
              </w:rPr>
            </w:pPr>
            <w:r w:rsidRPr="00C20B38">
              <w:rPr>
                <w:rFonts w:ascii="Segoe UI" w:eastAsia="Segoe UI" w:hAnsi="Segoe UI" w:cs="Segoe UI"/>
                <w:sz w:val="18"/>
                <w:szCs w:val="18"/>
              </w:rPr>
              <w:t>Account</w:t>
            </w:r>
            <w:r w:rsidR="00E27EA8">
              <w:rPr>
                <w:rFonts w:ascii="Segoe UI" w:eastAsia="Segoe UI" w:hAnsi="Segoe UI" w:cs="Segoe UI"/>
                <w:sz w:val="18"/>
                <w:szCs w:val="18"/>
              </w:rPr>
              <w:t xml:space="preserve"> Title</w:t>
            </w:r>
          </w:p>
          <w:p w14:paraId="715DC596" w14:textId="77777777" w:rsidR="00A92587" w:rsidRPr="00C20B38" w:rsidRDefault="00A92587" w:rsidP="006F1173">
            <w:pPr>
              <w:pStyle w:val="ListParagraph"/>
              <w:numPr>
                <w:ilvl w:val="0"/>
                <w:numId w:val="223"/>
              </w:numPr>
              <w:spacing w:before="240" w:after="240"/>
              <w:rPr>
                <w:rFonts w:ascii="Segoe UI" w:eastAsia="Segoe UI" w:hAnsi="Segoe UI" w:cs="Segoe UI"/>
                <w:sz w:val="18"/>
                <w:szCs w:val="18"/>
              </w:rPr>
            </w:pPr>
            <w:r w:rsidRPr="00C20B38">
              <w:rPr>
                <w:rFonts w:ascii="Segoe UI" w:eastAsia="Segoe UI" w:hAnsi="Segoe UI" w:cs="Segoe UI"/>
                <w:sz w:val="18"/>
                <w:szCs w:val="18"/>
              </w:rPr>
              <w:t>The list includes a Search box to find accounts by number.</w:t>
            </w:r>
          </w:p>
          <w:p w14:paraId="65CB6DD6" w14:textId="461A1328" w:rsidR="00A92587" w:rsidRPr="00C20B38" w:rsidRDefault="00A92587" w:rsidP="006F1173">
            <w:pPr>
              <w:pStyle w:val="ListParagraph"/>
              <w:numPr>
                <w:ilvl w:val="0"/>
                <w:numId w:val="223"/>
              </w:numPr>
              <w:spacing w:before="240" w:after="240"/>
              <w:rPr>
                <w:rFonts w:ascii="Segoe UI" w:eastAsia="Segoe UI" w:hAnsi="Segoe UI" w:cs="Segoe UI"/>
                <w:sz w:val="18"/>
                <w:szCs w:val="18"/>
              </w:rPr>
            </w:pPr>
            <w:r w:rsidRPr="00C20B38">
              <w:rPr>
                <w:rFonts w:ascii="Segoe UI" w:eastAsia="Segoe UI" w:hAnsi="Segoe UI" w:cs="Segoe UI"/>
                <w:sz w:val="18"/>
                <w:szCs w:val="18"/>
              </w:rPr>
              <w:t>User selects one account → system fills:</w:t>
            </w:r>
          </w:p>
          <w:p w14:paraId="6CA14F05" w14:textId="77777777" w:rsidR="00A92587" w:rsidRPr="00C20B38" w:rsidRDefault="00A92587" w:rsidP="006F1173">
            <w:pPr>
              <w:pStyle w:val="ListParagraph"/>
              <w:numPr>
                <w:ilvl w:val="0"/>
                <w:numId w:val="224"/>
              </w:numPr>
              <w:spacing w:before="240" w:after="240"/>
              <w:rPr>
                <w:rFonts w:ascii="Segoe UI" w:eastAsia="Segoe UI" w:hAnsi="Segoe UI" w:cs="Segoe UI"/>
                <w:sz w:val="18"/>
                <w:szCs w:val="18"/>
              </w:rPr>
            </w:pPr>
            <w:r w:rsidRPr="00C20B38">
              <w:rPr>
                <w:rFonts w:ascii="Segoe UI" w:eastAsia="Segoe UI" w:hAnsi="Segoe UI" w:cs="Segoe UI"/>
                <w:sz w:val="18"/>
                <w:szCs w:val="18"/>
              </w:rPr>
              <w:t>Source A/C number</w:t>
            </w:r>
          </w:p>
          <w:p w14:paraId="31BEB5E0" w14:textId="77777777" w:rsidR="00A92587" w:rsidRPr="00C20B38" w:rsidRDefault="00A92587" w:rsidP="006F1173">
            <w:pPr>
              <w:pStyle w:val="ListParagraph"/>
              <w:numPr>
                <w:ilvl w:val="0"/>
                <w:numId w:val="224"/>
              </w:numPr>
              <w:spacing w:before="240" w:after="240"/>
              <w:rPr>
                <w:rFonts w:ascii="Segoe UI" w:eastAsia="Segoe UI" w:hAnsi="Segoe UI" w:cs="Segoe UI"/>
                <w:sz w:val="18"/>
                <w:szCs w:val="18"/>
              </w:rPr>
            </w:pPr>
            <w:r w:rsidRPr="00C20B38">
              <w:rPr>
                <w:rFonts w:ascii="Segoe UI" w:eastAsia="Segoe UI" w:hAnsi="Segoe UI" w:cs="Segoe UI"/>
                <w:sz w:val="18"/>
                <w:szCs w:val="18"/>
              </w:rPr>
              <w:t>Account Title</w:t>
            </w:r>
          </w:p>
          <w:p w14:paraId="3035B843" w14:textId="7DA93FC3" w:rsidR="00A92587" w:rsidRPr="00C20B38" w:rsidRDefault="00A92587" w:rsidP="006F1173">
            <w:pPr>
              <w:pStyle w:val="ListParagraph"/>
              <w:numPr>
                <w:ilvl w:val="0"/>
                <w:numId w:val="224"/>
              </w:numPr>
              <w:spacing w:before="240" w:after="240"/>
              <w:rPr>
                <w:rFonts w:ascii="Segoe UI" w:eastAsia="Segoe UI" w:hAnsi="Segoe UI" w:cs="Segoe UI"/>
                <w:sz w:val="18"/>
                <w:szCs w:val="18"/>
              </w:rPr>
            </w:pPr>
            <w:r w:rsidRPr="00C20B38">
              <w:rPr>
                <w:rFonts w:ascii="Segoe UI" w:eastAsia="Segoe UI" w:hAnsi="Segoe UI" w:cs="Segoe UI"/>
                <w:sz w:val="18"/>
                <w:szCs w:val="18"/>
              </w:rPr>
              <w:t>Account Balance</w:t>
            </w:r>
          </w:p>
          <w:p w14:paraId="17EAB823" w14:textId="44C53E3C"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Date Filter Rule</w:t>
            </w:r>
          </w:p>
          <w:p w14:paraId="22A6C95E" w14:textId="77777777" w:rsidR="00A92587" w:rsidRPr="00C20B38" w:rsidRDefault="00A92587" w:rsidP="006F1173">
            <w:pPr>
              <w:pStyle w:val="ListParagraph"/>
              <w:numPr>
                <w:ilvl w:val="0"/>
                <w:numId w:val="225"/>
              </w:numPr>
              <w:spacing w:before="240" w:after="240"/>
              <w:rPr>
                <w:rFonts w:ascii="Segoe UI" w:eastAsia="Segoe UI" w:hAnsi="Segoe UI" w:cs="Segoe UI"/>
                <w:sz w:val="18"/>
                <w:szCs w:val="18"/>
              </w:rPr>
            </w:pPr>
            <w:r w:rsidRPr="00C20B38">
              <w:rPr>
                <w:rFonts w:ascii="Segoe UI" w:eastAsia="Segoe UI" w:hAnsi="Segoe UI" w:cs="Segoe UI"/>
                <w:sz w:val="18"/>
                <w:szCs w:val="18"/>
              </w:rPr>
              <w:t>System displays three quick filters:</w:t>
            </w:r>
          </w:p>
          <w:p w14:paraId="1F81047B" w14:textId="7380BF0C" w:rsidR="00A92587" w:rsidRPr="00C20B38" w:rsidRDefault="00A92587" w:rsidP="006F1173">
            <w:pPr>
              <w:pStyle w:val="ListParagraph"/>
              <w:numPr>
                <w:ilvl w:val="0"/>
                <w:numId w:val="226"/>
              </w:numPr>
              <w:spacing w:before="240" w:after="240"/>
              <w:rPr>
                <w:rFonts w:ascii="Segoe UI" w:eastAsia="Segoe UI" w:hAnsi="Segoe UI" w:cs="Segoe UI"/>
                <w:sz w:val="18"/>
                <w:szCs w:val="18"/>
              </w:rPr>
            </w:pPr>
            <w:r w:rsidRPr="00C20B38">
              <w:rPr>
                <w:rFonts w:ascii="Segoe UI" w:eastAsia="Segoe UI" w:hAnsi="Segoe UI" w:cs="Segoe UI"/>
                <w:sz w:val="18"/>
                <w:szCs w:val="18"/>
              </w:rPr>
              <w:t>Today, Last Week, Last Month</w:t>
            </w:r>
          </w:p>
          <w:p w14:paraId="797A3A61" w14:textId="77777777" w:rsidR="00A92587" w:rsidRPr="00C20B38" w:rsidRDefault="00A92587" w:rsidP="006F1173">
            <w:pPr>
              <w:pStyle w:val="ListParagraph"/>
              <w:numPr>
                <w:ilvl w:val="0"/>
                <w:numId w:val="225"/>
              </w:numPr>
              <w:spacing w:before="240" w:after="240"/>
              <w:rPr>
                <w:rFonts w:ascii="Segoe UI" w:eastAsia="Segoe UI" w:hAnsi="Segoe UI" w:cs="Segoe UI"/>
                <w:sz w:val="18"/>
                <w:szCs w:val="18"/>
              </w:rPr>
            </w:pPr>
            <w:r w:rsidRPr="00C20B38">
              <w:rPr>
                <w:rFonts w:ascii="Segoe UI" w:eastAsia="Segoe UI" w:hAnsi="Segoe UI" w:cs="Segoe UI"/>
                <w:sz w:val="18"/>
                <w:szCs w:val="18"/>
              </w:rPr>
              <w:t>Manual selection available through From Date and To Date fields with date picker pop-ups.</w:t>
            </w:r>
          </w:p>
          <w:p w14:paraId="1A3A8796" w14:textId="77777777" w:rsidR="00A92587" w:rsidRPr="00C20B38" w:rsidRDefault="00A92587" w:rsidP="006F1173">
            <w:pPr>
              <w:pStyle w:val="ListParagraph"/>
              <w:numPr>
                <w:ilvl w:val="0"/>
                <w:numId w:val="225"/>
              </w:numPr>
              <w:spacing w:before="240" w:after="240"/>
              <w:rPr>
                <w:rFonts w:ascii="Segoe UI" w:eastAsia="Segoe UI" w:hAnsi="Segoe UI" w:cs="Segoe UI"/>
                <w:sz w:val="18"/>
                <w:szCs w:val="18"/>
              </w:rPr>
            </w:pPr>
            <w:r w:rsidRPr="00C20B38">
              <w:rPr>
                <w:rFonts w:ascii="Segoe UI" w:eastAsia="Segoe UI" w:hAnsi="Segoe UI" w:cs="Segoe UI"/>
                <w:sz w:val="18"/>
                <w:szCs w:val="18"/>
              </w:rPr>
              <w:t>Only one filter mode can be active at a time.</w:t>
            </w:r>
          </w:p>
          <w:p w14:paraId="2A976E6D" w14:textId="77777777" w:rsidR="00A92587" w:rsidRPr="00C20B38" w:rsidRDefault="00A92587" w:rsidP="006F1173">
            <w:pPr>
              <w:pStyle w:val="ListParagraph"/>
              <w:numPr>
                <w:ilvl w:val="0"/>
                <w:numId w:val="225"/>
              </w:numPr>
              <w:spacing w:before="240" w:after="240"/>
              <w:rPr>
                <w:rFonts w:ascii="Segoe UI" w:eastAsia="Segoe UI" w:hAnsi="Segoe UI" w:cs="Segoe UI"/>
                <w:sz w:val="18"/>
                <w:szCs w:val="18"/>
              </w:rPr>
            </w:pPr>
            <w:r w:rsidRPr="00C20B38">
              <w:rPr>
                <w:rFonts w:ascii="Segoe UI" w:eastAsia="Segoe UI" w:hAnsi="Segoe UI" w:cs="Segoe UI"/>
                <w:sz w:val="18"/>
                <w:szCs w:val="18"/>
              </w:rPr>
              <w:t>Both From and To dates are mandatory before searching.</w:t>
            </w:r>
          </w:p>
          <w:p w14:paraId="4263026B" w14:textId="4B25635B" w:rsidR="0005200F" w:rsidRPr="00E27EA8" w:rsidRDefault="00A92587" w:rsidP="006F1173">
            <w:pPr>
              <w:pStyle w:val="ListParagraph"/>
              <w:numPr>
                <w:ilvl w:val="0"/>
                <w:numId w:val="225"/>
              </w:numPr>
              <w:spacing w:before="240" w:after="240"/>
              <w:rPr>
                <w:rFonts w:ascii="Segoe UI" w:eastAsia="Segoe UI" w:hAnsi="Segoe UI" w:cs="Segoe UI"/>
                <w:sz w:val="18"/>
                <w:szCs w:val="18"/>
              </w:rPr>
            </w:pPr>
            <w:r w:rsidRPr="00C20B38">
              <w:rPr>
                <w:rFonts w:ascii="Segoe UI" w:eastAsia="Segoe UI" w:hAnsi="Segoe UI" w:cs="Segoe UI"/>
                <w:sz w:val="18"/>
                <w:szCs w:val="18"/>
              </w:rPr>
              <w:t>System validates that From Date ≤ To Date.</w:t>
            </w:r>
          </w:p>
        </w:tc>
      </w:tr>
      <w:tr w:rsidR="0005200F" w:rsidRPr="00A6306D" w14:paraId="021DC4EE"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734390FA" w14:textId="77777777" w:rsidR="0005200F" w:rsidRPr="00C20B38" w:rsidRDefault="7448CC7E" w:rsidP="00AB0FA3">
            <w:pPr>
              <w:pStyle w:val="Style2"/>
            </w:pPr>
            <w:r w:rsidRPr="7BE96108">
              <w:t xml:space="preserve">Acceptance criteria </w:t>
            </w:r>
          </w:p>
        </w:tc>
      </w:tr>
      <w:tr w:rsidR="0005200F" w:rsidRPr="00A6306D" w14:paraId="4150C60F"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7B078D74" w14:textId="4369D02E"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When user taps Statement from bottom navigation, Financial Statement screen opens instantly.</w:t>
            </w:r>
          </w:p>
          <w:p w14:paraId="570F6CC8" w14:textId="730A6329"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Screen header shows Financial Statement with back icon.</w:t>
            </w:r>
          </w:p>
          <w:p w14:paraId="26D46E42" w14:textId="52509221"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Source A/C dropdown opens Source Account List modal with account numbers, titles.</w:t>
            </w:r>
          </w:p>
          <w:p w14:paraId="34C27E84" w14:textId="07A23B71"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Selecting an account auto-fills its number, title, in the main view.</w:t>
            </w:r>
          </w:p>
          <w:p w14:paraId="50F4C775" w14:textId="71A80F9E"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Quick filters (Today, Last Week, Last Month) work correctly and pre-fill corresponding date ranges.</w:t>
            </w:r>
          </w:p>
          <w:p w14:paraId="3677A9E7" w14:textId="6352060D"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From Date and To Date can also be chosen manually.</w:t>
            </w:r>
          </w:p>
          <w:p w14:paraId="37DC6665" w14:textId="68E53550"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Search button is enabled only after account and dates are selected.</w:t>
            </w:r>
          </w:p>
          <w:p w14:paraId="45FA3883" w14:textId="105DA5F7"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On tapping Search, system retrieves transactions (transitioning to statement list).</w:t>
            </w:r>
          </w:p>
          <w:p w14:paraId="680C777C" w14:textId="2B56E39D" w:rsidR="0005200F"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If user provides invalid or empty date range, system shows an appropriate validation message.</w:t>
            </w:r>
          </w:p>
        </w:tc>
      </w:tr>
    </w:tbl>
    <w:p w14:paraId="11785276" w14:textId="77777777" w:rsidR="00DF3325" w:rsidRDefault="00DF3325" w:rsidP="00DF3325">
      <w:pPr>
        <w:pStyle w:val="Nor"/>
      </w:pPr>
    </w:p>
    <w:p w14:paraId="007964D1" w14:textId="32841DCF" w:rsidR="00A92587" w:rsidRDefault="6C3E6E03" w:rsidP="003C122C">
      <w:pPr>
        <w:pStyle w:val="SHeading3"/>
      </w:pPr>
      <w:bookmarkStart w:id="296" w:name="_Toc228357021"/>
      <w:r>
        <w:t>User Story: View Statement List &amp; Transaction Details</w:t>
      </w:r>
      <w:bookmarkEnd w:id="296"/>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120"/>
      </w:tblGrid>
      <w:tr w:rsidR="00A92587" w:rsidRPr="00A6306D" w14:paraId="1F06BE8E"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4C1D670A" w14:textId="77777777" w:rsidR="00A92587" w:rsidRPr="00C20B38" w:rsidRDefault="6C3E6E03" w:rsidP="00AB0FA3">
            <w:pPr>
              <w:pStyle w:val="Style2"/>
            </w:pPr>
            <w:r w:rsidRPr="7BE96108">
              <w:t xml:space="preserve">User Story </w:t>
            </w:r>
          </w:p>
        </w:tc>
      </w:tr>
      <w:tr w:rsidR="00A92587" w:rsidRPr="00A6306D" w14:paraId="1E7643BB"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60C91D4F" w14:textId="77C5F3AF" w:rsidR="00A92587" w:rsidRPr="00C20B38" w:rsidRDefault="00A92587" w:rsidP="00204EDF">
            <w:pPr>
              <w:spacing w:after="0"/>
              <w:jc w:val="both"/>
              <w:rPr>
                <w:rFonts w:ascii="Segoe UI" w:hAnsi="Segoe UI" w:cs="Segoe UI"/>
                <w:sz w:val="18"/>
                <w:szCs w:val="18"/>
              </w:rPr>
            </w:pPr>
            <w:r w:rsidRPr="00C20B38">
              <w:rPr>
                <w:rFonts w:ascii="Segoe UI" w:hAnsi="Segoe UI" w:cs="Segoe UI"/>
                <w:sz w:val="18"/>
                <w:szCs w:val="18"/>
              </w:rPr>
              <w:t>As a user, I want to view my financial statement list for the selected period and tap any transaction to see its full details, so that I can verify each transaction’s information clearly.</w:t>
            </w:r>
          </w:p>
        </w:tc>
      </w:tr>
      <w:tr w:rsidR="00A92587" w:rsidRPr="00A6306D" w14:paraId="3E80DD5B" w14:textId="77777777" w:rsidTr="7BE96108">
        <w:trPr>
          <w:trHeight w:val="300"/>
        </w:trPr>
        <w:tc>
          <w:tcPr>
            <w:tcW w:w="9120" w:type="dxa"/>
            <w:tcBorders>
              <w:top w:val="single" w:sz="8" w:space="0" w:color="auto"/>
              <w:left w:val="single" w:sz="8" w:space="0" w:color="000000" w:themeColor="text1"/>
              <w:bottom w:val="single" w:sz="8" w:space="0" w:color="000000" w:themeColor="text1"/>
              <w:right w:val="single" w:sz="8" w:space="0" w:color="000000" w:themeColor="text1"/>
            </w:tcBorders>
          </w:tcPr>
          <w:p w14:paraId="3A112338" w14:textId="77777777" w:rsidR="00A92587" w:rsidRPr="00C20B38" w:rsidRDefault="6C3E6E03" w:rsidP="00AB0FA3">
            <w:pPr>
              <w:pStyle w:val="Style2"/>
            </w:pPr>
            <w:r w:rsidRPr="7BE96108">
              <w:t xml:space="preserve">Feature Name </w:t>
            </w:r>
          </w:p>
        </w:tc>
      </w:tr>
      <w:tr w:rsidR="00A92587" w:rsidRPr="00A6306D" w14:paraId="7BB2388B" w14:textId="77777777" w:rsidTr="7BE96108">
        <w:trPr>
          <w:trHeight w:val="300"/>
        </w:trPr>
        <w:tc>
          <w:tcPr>
            <w:tcW w:w="9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B8C6DE" w14:textId="77777777" w:rsidR="00A92587" w:rsidRPr="00C20B38" w:rsidRDefault="00A92587" w:rsidP="00204EDF">
            <w:pPr>
              <w:spacing w:after="0"/>
              <w:jc w:val="both"/>
              <w:rPr>
                <w:rFonts w:ascii="Segoe UI" w:eastAsia="Segoe UI" w:hAnsi="Segoe UI" w:cs="Segoe UI"/>
                <w:sz w:val="18"/>
                <w:szCs w:val="18"/>
              </w:rPr>
            </w:pPr>
            <w:r w:rsidRPr="00C20B38">
              <w:rPr>
                <w:rFonts w:ascii="Segoe UI" w:eastAsia="Segoe UI" w:hAnsi="Segoe UI" w:cs="Segoe UI"/>
                <w:sz w:val="18"/>
                <w:szCs w:val="18"/>
              </w:rPr>
              <w:t>Statement</w:t>
            </w:r>
          </w:p>
        </w:tc>
      </w:tr>
      <w:tr w:rsidR="00A92587" w:rsidRPr="00A6306D" w14:paraId="73D9BBAC" w14:textId="77777777" w:rsidTr="7BE96108">
        <w:trPr>
          <w:trHeight w:val="300"/>
        </w:trPr>
        <w:tc>
          <w:tcPr>
            <w:tcW w:w="9120" w:type="dxa"/>
            <w:tcBorders>
              <w:top w:val="single" w:sz="8" w:space="0" w:color="000000" w:themeColor="text1"/>
              <w:left w:val="single" w:sz="8" w:space="0" w:color="auto"/>
              <w:bottom w:val="single" w:sz="8" w:space="0" w:color="auto"/>
              <w:right w:val="single" w:sz="8" w:space="0" w:color="auto"/>
            </w:tcBorders>
          </w:tcPr>
          <w:p w14:paraId="7F301D1C" w14:textId="77777777" w:rsidR="00A92587" w:rsidRPr="00C20B38" w:rsidRDefault="6C3E6E03" w:rsidP="00AB0FA3">
            <w:pPr>
              <w:pStyle w:val="Style2"/>
            </w:pPr>
            <w:r w:rsidRPr="7BE96108">
              <w:t xml:space="preserve">Persona Involved </w:t>
            </w:r>
          </w:p>
        </w:tc>
      </w:tr>
      <w:tr w:rsidR="00A92587" w:rsidRPr="00A6306D" w14:paraId="70DB12C1"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0301A31C" w14:textId="77777777" w:rsidR="00A92587" w:rsidRPr="00C20B38" w:rsidRDefault="00A92587" w:rsidP="00204EDF">
            <w:pPr>
              <w:spacing w:after="0"/>
              <w:jc w:val="both"/>
              <w:rPr>
                <w:rFonts w:ascii="Segoe UI" w:eastAsia="Segoe UI" w:hAnsi="Segoe UI" w:cs="Segoe UI"/>
                <w:sz w:val="18"/>
                <w:szCs w:val="18"/>
              </w:rPr>
            </w:pPr>
            <w:r w:rsidRPr="00C20B38">
              <w:rPr>
                <w:rFonts w:ascii="Segoe UI" w:eastAsia="Segoe UI" w:hAnsi="Segoe UI" w:cs="Segoe UI"/>
                <w:sz w:val="18"/>
                <w:szCs w:val="18"/>
              </w:rPr>
              <w:t xml:space="preserve">Banking Customer </w:t>
            </w:r>
          </w:p>
        </w:tc>
      </w:tr>
      <w:tr w:rsidR="00A92587" w:rsidRPr="00A6306D" w14:paraId="779016B8"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1F6B6F0D" w14:textId="77777777" w:rsidR="00A92587" w:rsidRPr="00C20B38" w:rsidRDefault="6C3E6E03" w:rsidP="00AB0FA3">
            <w:pPr>
              <w:pStyle w:val="Style2"/>
            </w:pPr>
            <w:r w:rsidRPr="7BE96108">
              <w:t xml:space="preserve">Entry Criteria </w:t>
            </w:r>
          </w:p>
        </w:tc>
      </w:tr>
      <w:tr w:rsidR="00A92587" w:rsidRPr="00A6306D" w14:paraId="2545D5D7"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46980E4A" w14:textId="46901E2B"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User has navigated to the Financial Statement screen through the bottom navigation bar.</w:t>
            </w:r>
          </w:p>
          <w:p w14:paraId="2358EBB1" w14:textId="6883FEC7"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User has selected a Source Account from the dropdown list.</w:t>
            </w:r>
          </w:p>
          <w:p w14:paraId="065DD9E6" w14:textId="446EB1B5"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User has chosen a date filter (Today / Last Week / Last Month / From–To Date) and tapped Search.</w:t>
            </w:r>
          </w:p>
          <w:p w14:paraId="6DC4783E" w14:textId="597D0A5F"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Backend service has returned statement data for the given period.</w:t>
            </w:r>
          </w:p>
        </w:tc>
      </w:tr>
      <w:tr w:rsidR="00A92587" w:rsidRPr="00A6306D" w14:paraId="65909D96"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03296191" w14:textId="77777777" w:rsidR="00A92587" w:rsidRPr="00C20B38" w:rsidRDefault="6C3E6E03" w:rsidP="00AB0FA3">
            <w:pPr>
              <w:pStyle w:val="Style2"/>
            </w:pPr>
            <w:r w:rsidRPr="7BE96108">
              <w:t xml:space="preserve">Exit Criteria </w:t>
            </w:r>
          </w:p>
        </w:tc>
      </w:tr>
      <w:tr w:rsidR="00A92587" w:rsidRPr="00A6306D" w14:paraId="6016F249"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4CABFEE3" w14:textId="6A2489BA"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The screen displays a transaction list grouped by date</w:t>
            </w:r>
            <w:r w:rsidR="00C20B38" w:rsidRPr="00C20B38">
              <w:rPr>
                <w:rFonts w:ascii="Segoe UI" w:eastAsia="Segoe UI" w:hAnsi="Segoe UI" w:cs="Segoe UI"/>
                <w:sz w:val="18"/>
                <w:szCs w:val="18"/>
              </w:rPr>
              <w:t>.</w:t>
            </w:r>
          </w:p>
          <w:p w14:paraId="7D5E31DD" w14:textId="77777777"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Each record shows:</w:t>
            </w:r>
          </w:p>
          <w:p w14:paraId="527616CD" w14:textId="1732EF2B" w:rsidR="00C20B38" w:rsidRDefault="00A92587" w:rsidP="006F1173">
            <w:pPr>
              <w:pStyle w:val="ListParagraph"/>
              <w:numPr>
                <w:ilvl w:val="0"/>
                <w:numId w:val="227"/>
              </w:numPr>
              <w:spacing w:before="240" w:after="240"/>
              <w:rPr>
                <w:rFonts w:ascii="Segoe UI" w:eastAsia="Segoe UI" w:hAnsi="Segoe UI" w:cs="Segoe UI"/>
                <w:sz w:val="18"/>
                <w:szCs w:val="18"/>
              </w:rPr>
            </w:pPr>
            <w:r w:rsidRPr="00C20B38">
              <w:rPr>
                <w:rFonts w:ascii="Segoe UI" w:eastAsia="Segoe UI" w:hAnsi="Segoe UI" w:cs="Segoe UI"/>
                <w:sz w:val="18"/>
                <w:szCs w:val="18"/>
              </w:rPr>
              <w:t xml:space="preserve">Transaction </w:t>
            </w:r>
            <w:r w:rsidR="00E27EA8">
              <w:rPr>
                <w:rFonts w:ascii="Segoe UI" w:eastAsia="Segoe UI" w:hAnsi="Segoe UI" w:cs="Segoe UI"/>
                <w:sz w:val="18"/>
                <w:szCs w:val="18"/>
              </w:rPr>
              <w:t>Amount</w:t>
            </w:r>
          </w:p>
          <w:p w14:paraId="180E049D" w14:textId="778C433F" w:rsidR="00E27EA8" w:rsidRPr="00C20B38" w:rsidRDefault="00E27EA8" w:rsidP="006F1173">
            <w:pPr>
              <w:pStyle w:val="ListParagraph"/>
              <w:numPr>
                <w:ilvl w:val="0"/>
                <w:numId w:val="227"/>
              </w:numPr>
              <w:spacing w:before="240" w:after="240"/>
              <w:rPr>
                <w:rFonts w:ascii="Segoe UI" w:eastAsia="Segoe UI" w:hAnsi="Segoe UI" w:cs="Segoe UI"/>
                <w:sz w:val="18"/>
                <w:szCs w:val="18"/>
              </w:rPr>
            </w:pPr>
            <w:r>
              <w:rPr>
                <w:rFonts w:ascii="Segoe UI" w:eastAsia="Segoe UI" w:hAnsi="Segoe UI" w:cs="Segoe UI"/>
                <w:sz w:val="18"/>
                <w:szCs w:val="18"/>
              </w:rPr>
              <w:t>Transaction Date</w:t>
            </w:r>
          </w:p>
          <w:p w14:paraId="2F6B294B" w14:textId="70B18F37" w:rsidR="00C20B38" w:rsidRPr="00C20B38" w:rsidRDefault="00E27EA8" w:rsidP="006F1173">
            <w:pPr>
              <w:pStyle w:val="ListParagraph"/>
              <w:numPr>
                <w:ilvl w:val="0"/>
                <w:numId w:val="227"/>
              </w:numPr>
              <w:spacing w:before="240" w:after="240"/>
              <w:rPr>
                <w:rFonts w:ascii="Segoe UI" w:eastAsia="Segoe UI" w:hAnsi="Segoe UI" w:cs="Segoe UI"/>
                <w:sz w:val="18"/>
                <w:szCs w:val="18"/>
              </w:rPr>
            </w:pPr>
            <w:r>
              <w:rPr>
                <w:rFonts w:ascii="Segoe UI" w:eastAsia="Segoe UI" w:hAnsi="Segoe UI" w:cs="Segoe UI"/>
                <w:sz w:val="18"/>
                <w:szCs w:val="18"/>
              </w:rPr>
              <w:t>Particulars</w:t>
            </w:r>
          </w:p>
          <w:p w14:paraId="7AC2A330" w14:textId="69AD013F"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 xml:space="preserve">User </w:t>
            </w:r>
            <w:r w:rsidR="00E27EA8">
              <w:rPr>
                <w:rFonts w:ascii="Segoe UI" w:eastAsia="Segoe UI" w:hAnsi="Segoe UI" w:cs="Segoe UI"/>
                <w:sz w:val="18"/>
                <w:szCs w:val="18"/>
              </w:rPr>
              <w:t xml:space="preserve">can download the statement or </w:t>
            </w:r>
            <w:r w:rsidRPr="00C20B38">
              <w:rPr>
                <w:rFonts w:ascii="Segoe UI" w:eastAsia="Segoe UI" w:hAnsi="Segoe UI" w:cs="Segoe UI"/>
                <w:sz w:val="18"/>
                <w:szCs w:val="18"/>
              </w:rPr>
              <w:t>taps any record, and a Transaction Details sheet opens.</w:t>
            </w:r>
          </w:p>
          <w:p w14:paraId="19C34F34" w14:textId="5312B420"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The Transaction Details sheet shows details.</w:t>
            </w:r>
          </w:p>
          <w:p w14:paraId="77FA803F" w14:textId="74C22EE4" w:rsidR="00A92587" w:rsidRPr="00C20B38" w:rsidRDefault="00A92587"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“View Receipt” button appears at the bottom for the next step.</w:t>
            </w:r>
          </w:p>
        </w:tc>
      </w:tr>
      <w:tr w:rsidR="00A92587" w:rsidRPr="00A6306D" w14:paraId="6F68510D"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6B59CF08" w14:textId="77777777" w:rsidR="00A92587" w:rsidRPr="00C20B38" w:rsidRDefault="6C3E6E03" w:rsidP="00AB0FA3">
            <w:pPr>
              <w:pStyle w:val="Style2"/>
            </w:pPr>
            <w:r w:rsidRPr="7BE96108">
              <w:t xml:space="preserve">Business Rules </w:t>
            </w:r>
          </w:p>
        </w:tc>
      </w:tr>
      <w:tr w:rsidR="00A92587" w:rsidRPr="00A6306D" w14:paraId="11CEE967"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4699CA89" w14:textId="77777777" w:rsidR="00052D89"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Statement Data Fetch:</w:t>
            </w:r>
          </w:p>
          <w:p w14:paraId="62426E8B" w14:textId="56DF10F1" w:rsidR="00C20B38" w:rsidRPr="00052D89" w:rsidRDefault="00C20B38" w:rsidP="006F1173">
            <w:pPr>
              <w:pStyle w:val="ListParagraph"/>
              <w:numPr>
                <w:ilvl w:val="0"/>
                <w:numId w:val="409"/>
              </w:numPr>
              <w:spacing w:before="240" w:after="240"/>
              <w:rPr>
                <w:rFonts w:ascii="Segoe UI" w:eastAsia="Segoe UI" w:hAnsi="Segoe UI" w:cs="Segoe UI"/>
                <w:sz w:val="18"/>
                <w:szCs w:val="18"/>
              </w:rPr>
            </w:pPr>
            <w:r w:rsidRPr="00052D89">
              <w:rPr>
                <w:rFonts w:ascii="Segoe UI" w:eastAsia="Segoe UI" w:hAnsi="Segoe UI" w:cs="Segoe UI"/>
                <w:sz w:val="18"/>
                <w:szCs w:val="18"/>
              </w:rPr>
              <w:t>System retrieves transactions from the selected source account within the specified date range.</w:t>
            </w:r>
          </w:p>
          <w:p w14:paraId="3DB878AD" w14:textId="519DF7EC"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Ordering:</w:t>
            </w:r>
          </w:p>
          <w:p w14:paraId="67997CE9" w14:textId="7FDADB5B" w:rsidR="00C20B38" w:rsidRPr="00C20B38" w:rsidRDefault="00C20B38" w:rsidP="006F1173">
            <w:pPr>
              <w:pStyle w:val="ListParagraph"/>
              <w:numPr>
                <w:ilvl w:val="0"/>
                <w:numId w:val="231"/>
              </w:numPr>
              <w:spacing w:before="240" w:after="240"/>
              <w:rPr>
                <w:rFonts w:ascii="Segoe UI" w:eastAsia="Segoe UI" w:hAnsi="Segoe UI" w:cs="Segoe UI"/>
                <w:sz w:val="18"/>
                <w:szCs w:val="18"/>
              </w:rPr>
            </w:pPr>
            <w:r w:rsidRPr="00C20B38">
              <w:rPr>
                <w:rFonts w:ascii="Segoe UI" w:eastAsia="Segoe UI" w:hAnsi="Segoe UI" w:cs="Segoe UI"/>
                <w:sz w:val="18"/>
                <w:szCs w:val="18"/>
              </w:rPr>
              <w:t>Transactions listed in reverse chronological order (latest first).</w:t>
            </w:r>
          </w:p>
          <w:p w14:paraId="3C2F8FFF" w14:textId="5246B635"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Tap Action:</w:t>
            </w:r>
          </w:p>
          <w:p w14:paraId="1FF35120" w14:textId="174CE42F" w:rsidR="00C20B38" w:rsidRPr="00C20B38" w:rsidRDefault="00C20B38" w:rsidP="006F1173">
            <w:pPr>
              <w:pStyle w:val="ListParagraph"/>
              <w:numPr>
                <w:ilvl w:val="0"/>
                <w:numId w:val="230"/>
              </w:numPr>
              <w:spacing w:before="240" w:after="240"/>
              <w:rPr>
                <w:rFonts w:ascii="Segoe UI" w:eastAsia="Segoe UI" w:hAnsi="Segoe UI" w:cs="Segoe UI"/>
                <w:sz w:val="18"/>
                <w:szCs w:val="18"/>
              </w:rPr>
            </w:pPr>
            <w:r w:rsidRPr="00C20B38">
              <w:rPr>
                <w:rFonts w:ascii="Segoe UI" w:eastAsia="Segoe UI" w:hAnsi="Segoe UI" w:cs="Segoe UI"/>
                <w:sz w:val="18"/>
                <w:szCs w:val="18"/>
              </w:rPr>
              <w:t>Tapping a row opens Transaction Details as a bottom sheet modal.</w:t>
            </w:r>
          </w:p>
          <w:p w14:paraId="547BEFC5" w14:textId="77777777"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Data Consistency:</w:t>
            </w:r>
          </w:p>
          <w:p w14:paraId="4016820B" w14:textId="019C01C3" w:rsidR="00C20B38" w:rsidRPr="00C20B38" w:rsidRDefault="00C20B38" w:rsidP="006F1173">
            <w:pPr>
              <w:pStyle w:val="ListParagraph"/>
              <w:numPr>
                <w:ilvl w:val="0"/>
                <w:numId w:val="229"/>
              </w:numPr>
              <w:spacing w:before="240" w:after="240"/>
              <w:rPr>
                <w:rFonts w:ascii="Segoe UI" w:eastAsia="Segoe UI" w:hAnsi="Segoe UI" w:cs="Segoe UI"/>
                <w:sz w:val="18"/>
                <w:szCs w:val="18"/>
              </w:rPr>
            </w:pPr>
            <w:r w:rsidRPr="00C20B38">
              <w:rPr>
                <w:rFonts w:ascii="Segoe UI" w:eastAsia="Segoe UI" w:hAnsi="Segoe UI" w:cs="Segoe UI"/>
                <w:sz w:val="18"/>
                <w:szCs w:val="18"/>
              </w:rPr>
              <w:t>All fields shown in the modal must exactly match backend transaction record data.</w:t>
            </w:r>
          </w:p>
          <w:p w14:paraId="04BA4F5D" w14:textId="4917898A"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Navigation:</w:t>
            </w:r>
          </w:p>
          <w:p w14:paraId="0FFA5656" w14:textId="7A83683E" w:rsidR="00A92587" w:rsidRPr="00C20B38" w:rsidRDefault="00C20B38" w:rsidP="006F1173">
            <w:pPr>
              <w:pStyle w:val="ListParagraph"/>
              <w:numPr>
                <w:ilvl w:val="0"/>
                <w:numId w:val="228"/>
              </w:numPr>
              <w:spacing w:before="240" w:after="240"/>
              <w:rPr>
                <w:rFonts w:ascii="Segoe UI" w:eastAsia="Segoe UI" w:hAnsi="Segoe UI" w:cs="Segoe UI"/>
                <w:sz w:val="18"/>
                <w:szCs w:val="18"/>
              </w:rPr>
            </w:pPr>
            <w:r w:rsidRPr="00C20B38">
              <w:rPr>
                <w:rFonts w:ascii="Segoe UI" w:eastAsia="Segoe UI" w:hAnsi="Segoe UI" w:cs="Segoe UI"/>
                <w:sz w:val="18"/>
                <w:szCs w:val="18"/>
              </w:rPr>
              <w:t>“View Receipt” button is displayed within the modal for direct transition to the receipt screen.</w:t>
            </w:r>
          </w:p>
        </w:tc>
      </w:tr>
      <w:tr w:rsidR="00A92587" w:rsidRPr="00A6306D" w14:paraId="3577932B"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49DCC4D2" w14:textId="77777777" w:rsidR="00A92587" w:rsidRPr="00C20B38" w:rsidRDefault="6C3E6E03" w:rsidP="00AB0FA3">
            <w:pPr>
              <w:pStyle w:val="Style2"/>
            </w:pPr>
            <w:r w:rsidRPr="7BE96108">
              <w:t xml:space="preserve">Acceptance criteria </w:t>
            </w:r>
          </w:p>
        </w:tc>
      </w:tr>
      <w:tr w:rsidR="00A92587" w:rsidRPr="00A6306D" w14:paraId="3A2E32C3"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1C5A4DE5" w14:textId="31F81DC8"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After the user taps Search, statement results appear.</w:t>
            </w:r>
          </w:p>
          <w:p w14:paraId="5AB14B54" w14:textId="2BFC86F9"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Each transaction displays date, amount and type description.</w:t>
            </w:r>
          </w:p>
          <w:p w14:paraId="4BC9C25B" w14:textId="518329C6"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Tapping any transaction opens the details modal.</w:t>
            </w:r>
          </w:p>
          <w:p w14:paraId="15864AFB" w14:textId="37932719"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Transaction Details modal shows all listed fields correctly.</w:t>
            </w:r>
          </w:p>
          <w:p w14:paraId="35F7A837" w14:textId="1135682E"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Transaction ID and amount values match backend records.</w:t>
            </w:r>
          </w:p>
          <w:p w14:paraId="1DACDBA6" w14:textId="3C68C237"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The View Receipt button is visible and functional.</w:t>
            </w:r>
          </w:p>
          <w:p w14:paraId="5F76B15F" w14:textId="0801B49D"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No missing or blank fields appear in either list or detail view.</w:t>
            </w:r>
          </w:p>
          <w:p w14:paraId="47559B28" w14:textId="677F7CD3" w:rsidR="00A92587"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User can close the detail view to return to the main statement list without error.</w:t>
            </w:r>
          </w:p>
        </w:tc>
      </w:tr>
    </w:tbl>
    <w:p w14:paraId="4BD278D8" w14:textId="6472D746" w:rsidR="00A92587" w:rsidRDefault="00A92587" w:rsidP="00052D89">
      <w:pPr>
        <w:pStyle w:val="Nor"/>
      </w:pPr>
    </w:p>
    <w:p w14:paraId="55AE6596" w14:textId="17EA4D8E" w:rsidR="00A92587" w:rsidRDefault="6C3E6E03" w:rsidP="003C122C">
      <w:pPr>
        <w:pStyle w:val="SHeading3"/>
      </w:pPr>
      <w:bookmarkStart w:id="297" w:name="_Toc228357022"/>
      <w:r>
        <w:t>User Story: View Receipt, Download &amp; Share</w:t>
      </w:r>
      <w:bookmarkEnd w:id="297"/>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120"/>
      </w:tblGrid>
      <w:tr w:rsidR="00A92587" w:rsidRPr="00A6306D" w14:paraId="1624C838"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1E7C0050" w14:textId="77777777" w:rsidR="00A92587" w:rsidRPr="00C20B38" w:rsidRDefault="6C3E6E03" w:rsidP="00AB0FA3">
            <w:pPr>
              <w:pStyle w:val="Style2"/>
            </w:pPr>
            <w:r w:rsidRPr="7BE96108">
              <w:t xml:space="preserve">User Story </w:t>
            </w:r>
          </w:p>
        </w:tc>
      </w:tr>
      <w:tr w:rsidR="00A92587" w:rsidRPr="00A6306D" w14:paraId="56D9C0AD"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1C21C6F1" w14:textId="5F5A8246" w:rsidR="00A92587" w:rsidRPr="00C20B38" w:rsidRDefault="00C20B38" w:rsidP="00204EDF">
            <w:pPr>
              <w:spacing w:after="0"/>
              <w:jc w:val="both"/>
              <w:rPr>
                <w:rFonts w:ascii="Segoe UI" w:hAnsi="Segoe UI" w:cs="Segoe UI"/>
                <w:sz w:val="18"/>
                <w:szCs w:val="18"/>
              </w:rPr>
            </w:pPr>
            <w:r w:rsidRPr="00C20B38">
              <w:rPr>
                <w:rFonts w:ascii="Segoe UI" w:hAnsi="Segoe UI" w:cs="Segoe UI"/>
                <w:sz w:val="18"/>
                <w:szCs w:val="18"/>
              </w:rPr>
              <w:t>As a user, I want to view the transaction receipt with full details and be able to download or share it, so that I can keep or send a record of my transaction.</w:t>
            </w:r>
          </w:p>
        </w:tc>
      </w:tr>
      <w:tr w:rsidR="00A92587" w:rsidRPr="00A6306D" w14:paraId="6C19CDF6" w14:textId="77777777" w:rsidTr="7BE96108">
        <w:trPr>
          <w:trHeight w:val="300"/>
        </w:trPr>
        <w:tc>
          <w:tcPr>
            <w:tcW w:w="9120" w:type="dxa"/>
            <w:tcBorders>
              <w:top w:val="single" w:sz="8" w:space="0" w:color="auto"/>
              <w:left w:val="single" w:sz="8" w:space="0" w:color="000000" w:themeColor="text1"/>
              <w:bottom w:val="single" w:sz="8" w:space="0" w:color="000000" w:themeColor="text1"/>
              <w:right w:val="single" w:sz="8" w:space="0" w:color="000000" w:themeColor="text1"/>
            </w:tcBorders>
          </w:tcPr>
          <w:p w14:paraId="7AC17E5E" w14:textId="77777777" w:rsidR="00A92587" w:rsidRPr="00C20B38" w:rsidRDefault="6C3E6E03" w:rsidP="00AB0FA3">
            <w:pPr>
              <w:pStyle w:val="Style2"/>
            </w:pPr>
            <w:r w:rsidRPr="7BE96108">
              <w:t xml:space="preserve">Feature Name </w:t>
            </w:r>
          </w:p>
        </w:tc>
      </w:tr>
      <w:tr w:rsidR="00A92587" w:rsidRPr="00A6306D" w14:paraId="422A767A" w14:textId="77777777" w:rsidTr="7BE96108">
        <w:trPr>
          <w:trHeight w:val="300"/>
        </w:trPr>
        <w:tc>
          <w:tcPr>
            <w:tcW w:w="9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FF5346" w14:textId="77777777" w:rsidR="00A92587" w:rsidRPr="00C20B38" w:rsidRDefault="00A92587" w:rsidP="00204EDF">
            <w:pPr>
              <w:spacing w:after="0"/>
              <w:jc w:val="both"/>
              <w:rPr>
                <w:rFonts w:ascii="Segoe UI" w:eastAsia="Segoe UI" w:hAnsi="Segoe UI" w:cs="Segoe UI"/>
                <w:sz w:val="18"/>
                <w:szCs w:val="18"/>
              </w:rPr>
            </w:pPr>
            <w:r w:rsidRPr="00C20B38">
              <w:rPr>
                <w:rFonts w:ascii="Segoe UI" w:eastAsia="Segoe UI" w:hAnsi="Segoe UI" w:cs="Segoe UI"/>
                <w:sz w:val="18"/>
                <w:szCs w:val="18"/>
              </w:rPr>
              <w:t>Statement</w:t>
            </w:r>
          </w:p>
        </w:tc>
      </w:tr>
      <w:tr w:rsidR="00A92587" w:rsidRPr="00A6306D" w14:paraId="6A4A9D6B" w14:textId="77777777" w:rsidTr="7BE96108">
        <w:trPr>
          <w:trHeight w:val="300"/>
        </w:trPr>
        <w:tc>
          <w:tcPr>
            <w:tcW w:w="9120" w:type="dxa"/>
            <w:tcBorders>
              <w:top w:val="single" w:sz="8" w:space="0" w:color="000000" w:themeColor="text1"/>
              <w:left w:val="single" w:sz="8" w:space="0" w:color="auto"/>
              <w:bottom w:val="single" w:sz="8" w:space="0" w:color="auto"/>
              <w:right w:val="single" w:sz="8" w:space="0" w:color="auto"/>
            </w:tcBorders>
          </w:tcPr>
          <w:p w14:paraId="720FFC2F" w14:textId="77777777" w:rsidR="00A92587" w:rsidRPr="00C20B38" w:rsidRDefault="6C3E6E03" w:rsidP="00AB0FA3">
            <w:pPr>
              <w:pStyle w:val="Style2"/>
            </w:pPr>
            <w:r w:rsidRPr="7BE96108">
              <w:t xml:space="preserve">Persona Involved </w:t>
            </w:r>
          </w:p>
        </w:tc>
      </w:tr>
      <w:tr w:rsidR="00A92587" w:rsidRPr="00A6306D" w14:paraId="6F9E8986"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4B8605EF" w14:textId="77777777" w:rsidR="00A92587" w:rsidRPr="00C20B38" w:rsidRDefault="00A92587" w:rsidP="00204EDF">
            <w:pPr>
              <w:spacing w:after="0"/>
              <w:jc w:val="both"/>
              <w:rPr>
                <w:rFonts w:ascii="Segoe UI" w:eastAsia="Segoe UI" w:hAnsi="Segoe UI" w:cs="Segoe UI"/>
                <w:sz w:val="18"/>
                <w:szCs w:val="18"/>
              </w:rPr>
            </w:pPr>
            <w:r w:rsidRPr="00C20B38">
              <w:rPr>
                <w:rFonts w:ascii="Segoe UI" w:eastAsia="Segoe UI" w:hAnsi="Segoe UI" w:cs="Segoe UI"/>
                <w:sz w:val="18"/>
                <w:szCs w:val="18"/>
              </w:rPr>
              <w:t xml:space="preserve">Banking Customer </w:t>
            </w:r>
          </w:p>
        </w:tc>
      </w:tr>
      <w:tr w:rsidR="00A92587" w:rsidRPr="00A6306D" w14:paraId="4148AD33"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300EC281" w14:textId="77777777" w:rsidR="00A92587" w:rsidRPr="00C20B38" w:rsidRDefault="6C3E6E03" w:rsidP="00AB0FA3">
            <w:pPr>
              <w:pStyle w:val="Style2"/>
            </w:pPr>
            <w:r w:rsidRPr="7BE96108">
              <w:t xml:space="preserve">Entry Criteria </w:t>
            </w:r>
          </w:p>
        </w:tc>
      </w:tr>
      <w:tr w:rsidR="00A92587" w:rsidRPr="00A6306D" w14:paraId="773AB7A4"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4F5B2B35" w14:textId="4CF209E9"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User has accessed the Financial Statement feature from the bottom navigation.</w:t>
            </w:r>
          </w:p>
          <w:p w14:paraId="3CDCCC51" w14:textId="5C745176"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User has already selected Source Account and applied date filter/search.</w:t>
            </w:r>
          </w:p>
          <w:p w14:paraId="2AB68019" w14:textId="502A84E3"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System has displayed the list of transactions (as shown in the “Financial Statement” list screen).</w:t>
            </w:r>
          </w:p>
          <w:p w14:paraId="2A97FE2B" w14:textId="58A67A12"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User taps on a specific transaction from the list.</w:t>
            </w:r>
          </w:p>
          <w:p w14:paraId="1C294B4E" w14:textId="32932504" w:rsidR="00A92587"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System opens the Transaction Details popup (showing transaction ID</w:t>
            </w:r>
            <w:r w:rsidR="00E27EA8">
              <w:rPr>
                <w:rFonts w:ascii="Segoe UI" w:eastAsia="Segoe UI" w:hAnsi="Segoe UI" w:cs="Segoe UI"/>
                <w:sz w:val="18"/>
                <w:szCs w:val="18"/>
              </w:rPr>
              <w:t>, date and time, source account number</w:t>
            </w:r>
            <w:r w:rsidR="002A347E">
              <w:rPr>
                <w:rFonts w:ascii="Segoe UI" w:eastAsia="Segoe UI" w:hAnsi="Segoe UI" w:cs="Segoe UI"/>
                <w:sz w:val="18"/>
                <w:szCs w:val="18"/>
              </w:rPr>
              <w:t>, destination account number</w:t>
            </w:r>
            <w:r w:rsidRPr="00C20B38">
              <w:rPr>
                <w:rFonts w:ascii="Segoe UI" w:eastAsia="Segoe UI" w:hAnsi="Segoe UI" w:cs="Segoe UI"/>
                <w:sz w:val="18"/>
                <w:szCs w:val="18"/>
              </w:rPr>
              <w:t>, debit amount, balance, notes, particulars, and “View Receipt” button).</w:t>
            </w:r>
          </w:p>
        </w:tc>
      </w:tr>
      <w:tr w:rsidR="00A92587" w:rsidRPr="00A6306D" w14:paraId="06B8EFCB"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22A3F349" w14:textId="77777777" w:rsidR="00A92587" w:rsidRPr="00C20B38" w:rsidRDefault="6C3E6E03" w:rsidP="00AB0FA3">
            <w:pPr>
              <w:pStyle w:val="Style2"/>
            </w:pPr>
            <w:r w:rsidRPr="7BE96108">
              <w:t xml:space="preserve">Exit Criteria </w:t>
            </w:r>
          </w:p>
        </w:tc>
      </w:tr>
      <w:tr w:rsidR="00A92587" w:rsidRPr="00A6306D" w14:paraId="035ECB18"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76E082CE" w14:textId="15DE41CA"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User taps View Receipt from the Transaction Details popup.</w:t>
            </w:r>
          </w:p>
          <w:p w14:paraId="1E071CF0" w14:textId="77777777"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System opens the Receipt screen displaying:</w:t>
            </w:r>
          </w:p>
          <w:p w14:paraId="50B068CF" w14:textId="77777777" w:rsidR="00C20B38" w:rsidRPr="00C20B38" w:rsidRDefault="00C20B38" w:rsidP="006F1173">
            <w:pPr>
              <w:pStyle w:val="ListParagraph"/>
              <w:numPr>
                <w:ilvl w:val="0"/>
                <w:numId w:val="228"/>
              </w:numPr>
              <w:spacing w:before="240" w:after="240"/>
              <w:rPr>
                <w:rFonts w:ascii="Segoe UI" w:eastAsia="Segoe UI" w:hAnsi="Segoe UI" w:cs="Segoe UI"/>
                <w:sz w:val="18"/>
                <w:szCs w:val="18"/>
              </w:rPr>
            </w:pPr>
            <w:r w:rsidRPr="00C20B38">
              <w:rPr>
                <w:rFonts w:ascii="Segoe UI" w:eastAsia="Segoe UI" w:hAnsi="Segoe UI" w:cs="Segoe UI"/>
                <w:sz w:val="18"/>
                <w:szCs w:val="18"/>
              </w:rPr>
              <w:t>Transaction ID</w:t>
            </w:r>
          </w:p>
          <w:p w14:paraId="150D6D83" w14:textId="77777777" w:rsidR="00C20B38" w:rsidRPr="00C20B38" w:rsidRDefault="00C20B38" w:rsidP="006F1173">
            <w:pPr>
              <w:pStyle w:val="ListParagraph"/>
              <w:numPr>
                <w:ilvl w:val="0"/>
                <w:numId w:val="228"/>
              </w:numPr>
              <w:spacing w:before="240" w:after="240"/>
              <w:rPr>
                <w:rFonts w:ascii="Segoe UI" w:eastAsia="Segoe UI" w:hAnsi="Segoe UI" w:cs="Segoe UI"/>
                <w:sz w:val="18"/>
                <w:szCs w:val="18"/>
              </w:rPr>
            </w:pPr>
            <w:r w:rsidRPr="00C20B38">
              <w:rPr>
                <w:rFonts w:ascii="Segoe UI" w:eastAsia="Segoe UI" w:hAnsi="Segoe UI" w:cs="Segoe UI"/>
                <w:sz w:val="18"/>
                <w:szCs w:val="18"/>
              </w:rPr>
              <w:t>Date &amp; Time</w:t>
            </w:r>
          </w:p>
          <w:p w14:paraId="29DBBE9A" w14:textId="77777777" w:rsidR="00C20B38" w:rsidRPr="00C20B38" w:rsidRDefault="00C20B38" w:rsidP="006F1173">
            <w:pPr>
              <w:pStyle w:val="ListParagraph"/>
              <w:numPr>
                <w:ilvl w:val="0"/>
                <w:numId w:val="228"/>
              </w:numPr>
              <w:spacing w:before="240" w:after="240"/>
              <w:rPr>
                <w:rFonts w:ascii="Segoe UI" w:eastAsia="Segoe UI" w:hAnsi="Segoe UI" w:cs="Segoe UI"/>
                <w:sz w:val="18"/>
                <w:szCs w:val="18"/>
              </w:rPr>
            </w:pPr>
            <w:r w:rsidRPr="00C20B38">
              <w:rPr>
                <w:rFonts w:ascii="Segoe UI" w:eastAsia="Segoe UI" w:hAnsi="Segoe UI" w:cs="Segoe UI"/>
                <w:sz w:val="18"/>
                <w:szCs w:val="18"/>
              </w:rPr>
              <w:t>Source A/C No.</w:t>
            </w:r>
          </w:p>
          <w:p w14:paraId="07CB35B0" w14:textId="64FA6D3F" w:rsidR="00C20B38" w:rsidRDefault="00C20B38" w:rsidP="006F1173">
            <w:pPr>
              <w:pStyle w:val="ListParagraph"/>
              <w:numPr>
                <w:ilvl w:val="0"/>
                <w:numId w:val="228"/>
              </w:numPr>
              <w:spacing w:before="240" w:after="240"/>
              <w:rPr>
                <w:rFonts w:ascii="Segoe UI" w:eastAsia="Segoe UI" w:hAnsi="Segoe UI" w:cs="Segoe UI"/>
                <w:sz w:val="18"/>
                <w:szCs w:val="18"/>
              </w:rPr>
            </w:pPr>
            <w:r w:rsidRPr="00C20B38">
              <w:rPr>
                <w:rFonts w:ascii="Segoe UI" w:eastAsia="Segoe UI" w:hAnsi="Segoe UI" w:cs="Segoe UI"/>
                <w:sz w:val="18"/>
                <w:szCs w:val="18"/>
              </w:rPr>
              <w:t>Destination A/C No.</w:t>
            </w:r>
          </w:p>
          <w:p w14:paraId="763DF21C" w14:textId="0D978E4D" w:rsidR="002A347E" w:rsidRDefault="002A347E" w:rsidP="006F1173">
            <w:pPr>
              <w:pStyle w:val="ListParagraph"/>
              <w:numPr>
                <w:ilvl w:val="0"/>
                <w:numId w:val="228"/>
              </w:numPr>
              <w:spacing w:before="240" w:after="240"/>
              <w:rPr>
                <w:rFonts w:ascii="Segoe UI" w:eastAsia="Segoe UI" w:hAnsi="Segoe UI" w:cs="Segoe UI"/>
                <w:sz w:val="18"/>
                <w:szCs w:val="18"/>
              </w:rPr>
            </w:pPr>
            <w:r>
              <w:rPr>
                <w:rFonts w:ascii="Segoe UI" w:eastAsia="Segoe UI" w:hAnsi="Segoe UI" w:cs="Segoe UI"/>
                <w:sz w:val="18"/>
                <w:szCs w:val="18"/>
              </w:rPr>
              <w:t>Destination A/C title</w:t>
            </w:r>
          </w:p>
          <w:p w14:paraId="0A3AD39A" w14:textId="069EC76E" w:rsidR="002A347E" w:rsidRPr="00C20B38" w:rsidRDefault="002A347E" w:rsidP="006F1173">
            <w:pPr>
              <w:pStyle w:val="ListParagraph"/>
              <w:numPr>
                <w:ilvl w:val="0"/>
                <w:numId w:val="228"/>
              </w:numPr>
              <w:spacing w:before="240" w:after="240"/>
              <w:rPr>
                <w:rFonts w:ascii="Segoe UI" w:eastAsia="Segoe UI" w:hAnsi="Segoe UI" w:cs="Segoe UI"/>
                <w:sz w:val="18"/>
                <w:szCs w:val="18"/>
              </w:rPr>
            </w:pPr>
            <w:r>
              <w:rPr>
                <w:rFonts w:ascii="Segoe UI" w:eastAsia="Segoe UI" w:hAnsi="Segoe UI" w:cs="Segoe UI"/>
                <w:sz w:val="18"/>
                <w:szCs w:val="18"/>
              </w:rPr>
              <w:t>Destination Bank</w:t>
            </w:r>
          </w:p>
          <w:p w14:paraId="52715FDA" w14:textId="13AC171F" w:rsidR="00C20B38" w:rsidRDefault="002A347E" w:rsidP="006F1173">
            <w:pPr>
              <w:pStyle w:val="ListParagraph"/>
              <w:numPr>
                <w:ilvl w:val="0"/>
                <w:numId w:val="228"/>
              </w:numPr>
              <w:spacing w:before="240" w:after="240"/>
              <w:rPr>
                <w:rFonts w:ascii="Segoe UI" w:eastAsia="Segoe UI" w:hAnsi="Segoe UI" w:cs="Segoe UI"/>
                <w:sz w:val="18"/>
                <w:szCs w:val="18"/>
              </w:rPr>
            </w:pPr>
            <w:r>
              <w:rPr>
                <w:rFonts w:ascii="Segoe UI" w:eastAsia="Segoe UI" w:hAnsi="Segoe UI" w:cs="Segoe UI"/>
                <w:sz w:val="18"/>
                <w:szCs w:val="18"/>
              </w:rPr>
              <w:t>Total</w:t>
            </w:r>
            <w:r w:rsidR="00C20B38" w:rsidRPr="00C20B38">
              <w:rPr>
                <w:rFonts w:ascii="Segoe UI" w:eastAsia="Segoe UI" w:hAnsi="Segoe UI" w:cs="Segoe UI"/>
                <w:sz w:val="18"/>
                <w:szCs w:val="18"/>
              </w:rPr>
              <w:t xml:space="preserve"> Amount</w:t>
            </w:r>
          </w:p>
          <w:p w14:paraId="3E13B703" w14:textId="39DDC3DB" w:rsidR="002A347E" w:rsidRPr="00C20B38" w:rsidRDefault="002A347E" w:rsidP="006F1173">
            <w:pPr>
              <w:pStyle w:val="ListParagraph"/>
              <w:numPr>
                <w:ilvl w:val="0"/>
                <w:numId w:val="228"/>
              </w:numPr>
              <w:spacing w:before="240" w:after="240"/>
              <w:rPr>
                <w:rFonts w:ascii="Segoe UI" w:eastAsia="Segoe UI" w:hAnsi="Segoe UI" w:cs="Segoe UI"/>
                <w:sz w:val="18"/>
                <w:szCs w:val="18"/>
              </w:rPr>
            </w:pPr>
            <w:r>
              <w:rPr>
                <w:rFonts w:ascii="Segoe UI" w:eastAsia="Segoe UI" w:hAnsi="Segoe UI" w:cs="Segoe UI"/>
                <w:sz w:val="18"/>
                <w:szCs w:val="18"/>
              </w:rPr>
              <w:t>Balance</w:t>
            </w:r>
          </w:p>
          <w:p w14:paraId="353BE078" w14:textId="0BAF810D" w:rsidR="00C20B38" w:rsidRDefault="00C20B38" w:rsidP="006F1173">
            <w:pPr>
              <w:pStyle w:val="ListParagraph"/>
              <w:numPr>
                <w:ilvl w:val="0"/>
                <w:numId w:val="228"/>
              </w:numPr>
              <w:spacing w:before="240" w:after="240"/>
              <w:rPr>
                <w:rFonts w:ascii="Segoe UI" w:eastAsia="Segoe UI" w:hAnsi="Segoe UI" w:cs="Segoe UI"/>
                <w:sz w:val="18"/>
                <w:szCs w:val="18"/>
              </w:rPr>
            </w:pPr>
            <w:r w:rsidRPr="00C20B38">
              <w:rPr>
                <w:rFonts w:ascii="Segoe UI" w:eastAsia="Segoe UI" w:hAnsi="Segoe UI" w:cs="Segoe UI"/>
                <w:sz w:val="18"/>
                <w:szCs w:val="18"/>
              </w:rPr>
              <w:t>Notes (if any)</w:t>
            </w:r>
          </w:p>
          <w:p w14:paraId="66F6970D" w14:textId="7A3BD4A1" w:rsidR="002A347E" w:rsidRPr="00C20B38" w:rsidRDefault="002A347E" w:rsidP="006F1173">
            <w:pPr>
              <w:pStyle w:val="ListParagraph"/>
              <w:numPr>
                <w:ilvl w:val="0"/>
                <w:numId w:val="228"/>
              </w:numPr>
              <w:spacing w:before="240" w:after="240"/>
              <w:rPr>
                <w:rFonts w:ascii="Segoe UI" w:eastAsia="Segoe UI" w:hAnsi="Segoe UI" w:cs="Segoe UI"/>
                <w:sz w:val="18"/>
                <w:szCs w:val="18"/>
              </w:rPr>
            </w:pPr>
            <w:r>
              <w:rPr>
                <w:rFonts w:ascii="Segoe UI" w:eastAsia="Segoe UI" w:hAnsi="Segoe UI" w:cs="Segoe UI"/>
                <w:sz w:val="18"/>
                <w:szCs w:val="18"/>
              </w:rPr>
              <w:t>Particular</w:t>
            </w:r>
          </w:p>
          <w:p w14:paraId="28BF1B98" w14:textId="254BE984"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“Download” and “Share” buttons are displayed at the bottom.</w:t>
            </w:r>
          </w:p>
          <w:p w14:paraId="46925B9A" w14:textId="77777777"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User can choose either:</w:t>
            </w:r>
          </w:p>
          <w:p w14:paraId="600032FE" w14:textId="77777777" w:rsidR="00C20B38" w:rsidRPr="00C20B38" w:rsidRDefault="00C20B38" w:rsidP="006F1173">
            <w:pPr>
              <w:pStyle w:val="ListParagraph"/>
              <w:numPr>
                <w:ilvl w:val="0"/>
                <w:numId w:val="228"/>
              </w:numPr>
              <w:spacing w:before="240" w:after="240"/>
              <w:rPr>
                <w:rFonts w:ascii="Segoe UI" w:eastAsia="Segoe UI" w:hAnsi="Segoe UI" w:cs="Segoe UI"/>
                <w:sz w:val="18"/>
                <w:szCs w:val="18"/>
              </w:rPr>
            </w:pPr>
            <w:r w:rsidRPr="00C20B38">
              <w:rPr>
                <w:rFonts w:ascii="Segoe UI" w:eastAsia="Segoe UI" w:hAnsi="Segoe UI" w:cs="Segoe UI"/>
                <w:sz w:val="18"/>
                <w:szCs w:val="18"/>
              </w:rPr>
              <w:t>Download: saves the receipt as a digital copy (PDF/image) in device storage.</w:t>
            </w:r>
          </w:p>
          <w:p w14:paraId="015D5D70" w14:textId="7BB4BE94" w:rsidR="00C20B38" w:rsidRPr="00C20B38" w:rsidRDefault="00C20B38" w:rsidP="006F1173">
            <w:pPr>
              <w:pStyle w:val="ListParagraph"/>
              <w:numPr>
                <w:ilvl w:val="0"/>
                <w:numId w:val="228"/>
              </w:numPr>
              <w:spacing w:before="240" w:after="240"/>
              <w:rPr>
                <w:rFonts w:ascii="Segoe UI" w:eastAsia="Segoe UI" w:hAnsi="Segoe UI" w:cs="Segoe UI"/>
                <w:sz w:val="18"/>
                <w:szCs w:val="18"/>
              </w:rPr>
            </w:pPr>
            <w:r w:rsidRPr="00C20B38">
              <w:rPr>
                <w:rFonts w:ascii="Segoe UI" w:eastAsia="Segoe UI" w:hAnsi="Segoe UI" w:cs="Segoe UI"/>
                <w:sz w:val="18"/>
                <w:szCs w:val="18"/>
              </w:rPr>
              <w:t>Share: triggers the device’s native share options.</w:t>
            </w:r>
          </w:p>
          <w:p w14:paraId="7FD40207" w14:textId="75D63F8A" w:rsidR="00A92587"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After action, user can return to the previous screen without losing context.</w:t>
            </w:r>
          </w:p>
        </w:tc>
      </w:tr>
      <w:tr w:rsidR="00A92587" w:rsidRPr="00A6306D" w14:paraId="7371795D"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66A217A1" w14:textId="77777777" w:rsidR="00A92587" w:rsidRPr="00C20B38" w:rsidRDefault="6C3E6E03" w:rsidP="00AB0FA3">
            <w:pPr>
              <w:pStyle w:val="Style2"/>
            </w:pPr>
            <w:r w:rsidRPr="7BE96108">
              <w:t xml:space="preserve">Business Rules </w:t>
            </w:r>
          </w:p>
        </w:tc>
      </w:tr>
      <w:tr w:rsidR="00A92587" w:rsidRPr="00A6306D" w14:paraId="25C88550"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6EA8290C" w14:textId="77777777"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Receipt Generation:</w:t>
            </w:r>
          </w:p>
          <w:p w14:paraId="50922688" w14:textId="77777777" w:rsidR="00C20B38" w:rsidRPr="00C20B38" w:rsidRDefault="00C20B38" w:rsidP="006F1173">
            <w:pPr>
              <w:pStyle w:val="ListParagraph"/>
              <w:numPr>
                <w:ilvl w:val="0"/>
                <w:numId w:val="235"/>
              </w:numPr>
              <w:spacing w:before="240" w:after="240"/>
              <w:rPr>
                <w:rFonts w:ascii="Segoe UI" w:eastAsia="Segoe UI" w:hAnsi="Segoe UI" w:cs="Segoe UI"/>
                <w:sz w:val="18"/>
                <w:szCs w:val="18"/>
              </w:rPr>
            </w:pPr>
            <w:r w:rsidRPr="00C20B38">
              <w:rPr>
                <w:rFonts w:ascii="Segoe UI" w:eastAsia="Segoe UI" w:hAnsi="Segoe UI" w:cs="Segoe UI"/>
                <w:sz w:val="18"/>
                <w:szCs w:val="18"/>
              </w:rPr>
              <w:t>Receipt data is pulled directly from the transaction details already fetched.</w:t>
            </w:r>
          </w:p>
          <w:p w14:paraId="5215AA79" w14:textId="44A0315A" w:rsidR="00C20B38" w:rsidRPr="00C20B38" w:rsidRDefault="00C20B38" w:rsidP="006F1173">
            <w:pPr>
              <w:pStyle w:val="ListParagraph"/>
              <w:numPr>
                <w:ilvl w:val="0"/>
                <w:numId w:val="235"/>
              </w:numPr>
              <w:spacing w:before="240" w:after="240"/>
              <w:rPr>
                <w:rFonts w:ascii="Segoe UI" w:eastAsia="Segoe UI" w:hAnsi="Segoe UI" w:cs="Segoe UI"/>
                <w:sz w:val="18"/>
                <w:szCs w:val="18"/>
              </w:rPr>
            </w:pPr>
            <w:r w:rsidRPr="00C20B38">
              <w:rPr>
                <w:rFonts w:ascii="Segoe UI" w:eastAsia="Segoe UI" w:hAnsi="Segoe UI" w:cs="Segoe UI"/>
                <w:sz w:val="18"/>
                <w:szCs w:val="18"/>
              </w:rPr>
              <w:t>All values (amount, accounts, transaction ID, bank name, etc.) must exactly match backend record.</w:t>
            </w:r>
          </w:p>
          <w:p w14:paraId="261918AE" w14:textId="77777777"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Download Action:</w:t>
            </w:r>
          </w:p>
          <w:p w14:paraId="533CCE5A" w14:textId="77777777" w:rsidR="00C20B38" w:rsidRPr="00C20B38" w:rsidRDefault="00C20B38" w:rsidP="006F1173">
            <w:pPr>
              <w:pStyle w:val="ListParagraph"/>
              <w:numPr>
                <w:ilvl w:val="0"/>
                <w:numId w:val="234"/>
              </w:numPr>
              <w:spacing w:before="240" w:after="240"/>
              <w:rPr>
                <w:rFonts w:ascii="Segoe UI" w:eastAsia="Segoe UI" w:hAnsi="Segoe UI" w:cs="Segoe UI"/>
                <w:sz w:val="18"/>
                <w:szCs w:val="18"/>
              </w:rPr>
            </w:pPr>
            <w:r w:rsidRPr="00C20B38">
              <w:rPr>
                <w:rFonts w:ascii="Segoe UI" w:eastAsia="Segoe UI" w:hAnsi="Segoe UI" w:cs="Segoe UI"/>
                <w:sz w:val="18"/>
                <w:szCs w:val="18"/>
              </w:rPr>
              <w:t xml:space="preserve">Saves receipt in standard format (e.g., PDF or image) </w:t>
            </w:r>
          </w:p>
          <w:p w14:paraId="1D48FABF" w14:textId="2B075461"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Share Action:</w:t>
            </w:r>
          </w:p>
          <w:p w14:paraId="44694DB0" w14:textId="7D61DEF5" w:rsidR="00C20B38" w:rsidRPr="00C20B38" w:rsidRDefault="00C20B38" w:rsidP="006F1173">
            <w:pPr>
              <w:pStyle w:val="ListParagraph"/>
              <w:numPr>
                <w:ilvl w:val="0"/>
                <w:numId w:val="233"/>
              </w:numPr>
              <w:spacing w:before="240" w:after="240"/>
              <w:rPr>
                <w:rFonts w:ascii="Segoe UI" w:eastAsia="Segoe UI" w:hAnsi="Segoe UI" w:cs="Segoe UI"/>
                <w:sz w:val="18"/>
                <w:szCs w:val="18"/>
              </w:rPr>
            </w:pPr>
            <w:r w:rsidRPr="00C20B38">
              <w:rPr>
                <w:rFonts w:ascii="Segoe UI" w:eastAsia="Segoe UI" w:hAnsi="Segoe UI" w:cs="Segoe UI"/>
                <w:sz w:val="18"/>
                <w:szCs w:val="18"/>
              </w:rPr>
              <w:t>Shared file uses the same receipt format as the download version.</w:t>
            </w:r>
          </w:p>
          <w:p w14:paraId="31CA250D" w14:textId="251E5C00"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Security &amp; Data Integrity:</w:t>
            </w:r>
          </w:p>
          <w:p w14:paraId="3AEE1689" w14:textId="7AA0A573" w:rsidR="00C20B38" w:rsidRPr="00C20B38" w:rsidRDefault="00C20B38" w:rsidP="006F1173">
            <w:pPr>
              <w:pStyle w:val="ListParagraph"/>
              <w:numPr>
                <w:ilvl w:val="0"/>
                <w:numId w:val="232"/>
              </w:numPr>
              <w:spacing w:before="240" w:after="240"/>
              <w:rPr>
                <w:rFonts w:ascii="Segoe UI" w:eastAsia="Segoe UI" w:hAnsi="Segoe UI" w:cs="Segoe UI"/>
                <w:sz w:val="18"/>
                <w:szCs w:val="18"/>
              </w:rPr>
            </w:pPr>
            <w:r w:rsidRPr="00C20B38">
              <w:rPr>
                <w:rFonts w:ascii="Segoe UI" w:eastAsia="Segoe UI" w:hAnsi="Segoe UI" w:cs="Segoe UI"/>
                <w:sz w:val="18"/>
                <w:szCs w:val="18"/>
              </w:rPr>
              <w:t>Sensitive data (account numbers) must follow masking rules</w:t>
            </w:r>
            <w:r w:rsidR="002A347E">
              <w:rPr>
                <w:rFonts w:ascii="Segoe UI" w:eastAsia="Segoe UI" w:hAnsi="Segoe UI" w:cs="Segoe UI"/>
                <w:sz w:val="18"/>
                <w:szCs w:val="18"/>
              </w:rPr>
              <w:t>.</w:t>
            </w:r>
          </w:p>
          <w:p w14:paraId="1861D093" w14:textId="44A9A364" w:rsidR="00C20B38" w:rsidRPr="00C20B38" w:rsidRDefault="00C20B38" w:rsidP="006F1173">
            <w:pPr>
              <w:pStyle w:val="ListParagraph"/>
              <w:numPr>
                <w:ilvl w:val="0"/>
                <w:numId w:val="232"/>
              </w:numPr>
              <w:spacing w:before="240" w:after="240"/>
              <w:rPr>
                <w:rFonts w:ascii="Segoe UI" w:eastAsia="Segoe UI" w:hAnsi="Segoe UI" w:cs="Segoe UI"/>
                <w:sz w:val="18"/>
                <w:szCs w:val="18"/>
              </w:rPr>
            </w:pPr>
            <w:r w:rsidRPr="00C20B38">
              <w:rPr>
                <w:rFonts w:ascii="Segoe UI" w:eastAsia="Segoe UI" w:hAnsi="Segoe UI" w:cs="Segoe UI"/>
                <w:sz w:val="18"/>
                <w:szCs w:val="18"/>
              </w:rPr>
              <w:t>Only authenticated user can access or share their own transaction receipts.</w:t>
            </w:r>
          </w:p>
          <w:p w14:paraId="2DD21CBA" w14:textId="616D6119"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“Download” and “Share” buttons remain visible unless the action is in progress.</w:t>
            </w:r>
          </w:p>
          <w:p w14:paraId="6349EAFB" w14:textId="6C9AFC2F" w:rsidR="00A92587"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Confirmation message appears after successful download/share.</w:t>
            </w:r>
          </w:p>
        </w:tc>
      </w:tr>
      <w:tr w:rsidR="00A92587" w:rsidRPr="00A6306D" w14:paraId="102AD6A8"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18AF17A5" w14:textId="77777777" w:rsidR="00A92587" w:rsidRPr="00C20B38" w:rsidRDefault="6C3E6E03" w:rsidP="00AB0FA3">
            <w:pPr>
              <w:pStyle w:val="Style2"/>
            </w:pPr>
            <w:r w:rsidRPr="7BE96108">
              <w:t xml:space="preserve">Acceptance criteria </w:t>
            </w:r>
          </w:p>
        </w:tc>
      </w:tr>
      <w:tr w:rsidR="00A92587" w:rsidRPr="00A6306D" w14:paraId="147A7F1D" w14:textId="77777777" w:rsidTr="7BE96108">
        <w:trPr>
          <w:trHeight w:val="300"/>
        </w:trPr>
        <w:tc>
          <w:tcPr>
            <w:tcW w:w="9120" w:type="dxa"/>
            <w:tcBorders>
              <w:top w:val="single" w:sz="8" w:space="0" w:color="auto"/>
              <w:left w:val="single" w:sz="8" w:space="0" w:color="auto"/>
              <w:bottom w:val="single" w:sz="8" w:space="0" w:color="auto"/>
              <w:right w:val="single" w:sz="8" w:space="0" w:color="auto"/>
            </w:tcBorders>
          </w:tcPr>
          <w:p w14:paraId="41351D04" w14:textId="2B9E5F96"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Tapping “View Receipt” opens the receipt screen immediately without delay.</w:t>
            </w:r>
          </w:p>
          <w:p w14:paraId="54D52BB2" w14:textId="2F2F5D95"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Receipt displays all fields exactly as per the transaction details.</w:t>
            </w:r>
          </w:p>
          <w:p w14:paraId="6AD630FE" w14:textId="73F76CED"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Both Download and Share buttons appear clearly at the bottom.</w:t>
            </w:r>
          </w:p>
          <w:p w14:paraId="64851B9E" w14:textId="2C9DF94D"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Download saves the correct file locally.</w:t>
            </w:r>
          </w:p>
          <w:p w14:paraId="3C79B571" w14:textId="597903FC"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Share option opens system share menu and sends correct file.</w:t>
            </w:r>
          </w:p>
          <w:p w14:paraId="40683271" w14:textId="38EB2730" w:rsidR="00C20B38"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All data values (amounts, IDs, account info) match the selected transaction record.</w:t>
            </w:r>
          </w:p>
          <w:p w14:paraId="5679A9F8" w14:textId="7863F536" w:rsidR="00A92587" w:rsidRPr="00C20B38" w:rsidRDefault="00C20B38" w:rsidP="00A07E64">
            <w:pPr>
              <w:pStyle w:val="ListParagraph"/>
              <w:numPr>
                <w:ilvl w:val="0"/>
                <w:numId w:val="114"/>
              </w:numPr>
              <w:spacing w:before="240" w:after="240"/>
              <w:rPr>
                <w:rFonts w:ascii="Segoe UI" w:eastAsia="Segoe UI" w:hAnsi="Segoe UI" w:cs="Segoe UI"/>
                <w:sz w:val="18"/>
                <w:szCs w:val="18"/>
              </w:rPr>
            </w:pPr>
            <w:r w:rsidRPr="00C20B38">
              <w:rPr>
                <w:rFonts w:ascii="Segoe UI" w:eastAsia="Segoe UI" w:hAnsi="Segoe UI" w:cs="Segoe UI"/>
                <w:sz w:val="18"/>
                <w:szCs w:val="18"/>
              </w:rPr>
              <w:t>User can navigate back to the transaction list screen without loss of previous state.</w:t>
            </w:r>
          </w:p>
        </w:tc>
      </w:tr>
    </w:tbl>
    <w:p w14:paraId="67E4225D" w14:textId="41CE1CDC" w:rsidR="006923B7" w:rsidRDefault="006923B7" w:rsidP="00F43D0F">
      <w:pPr>
        <w:pStyle w:val="Nor"/>
      </w:pPr>
    </w:p>
    <w:p w14:paraId="7BD5498B" w14:textId="0F56D3BE" w:rsidR="00123F89" w:rsidRDefault="00123F89" w:rsidP="00E54B87">
      <w:pPr>
        <w:pStyle w:val="SHeading2"/>
      </w:pPr>
      <w:bookmarkStart w:id="298" w:name="_Toc228357023"/>
      <w:r>
        <w:t xml:space="preserve">Feature 023: </w:t>
      </w:r>
      <w:r w:rsidR="00E54B87">
        <w:t>Universal</w:t>
      </w:r>
      <w:r w:rsidR="008F0CDA">
        <w:t xml:space="preserve"> Pension</w:t>
      </w:r>
      <w:bookmarkEnd w:id="298"/>
      <w:r w:rsidR="008F0CDA">
        <w:t xml:space="preserve"> </w:t>
      </w:r>
    </w:p>
    <w:p w14:paraId="7B6E52C0" w14:textId="1B78B5D2" w:rsidR="00123F89" w:rsidRDefault="00123F89" w:rsidP="003C122C">
      <w:pPr>
        <w:pStyle w:val="SHeading3"/>
      </w:pPr>
      <w:bookmarkStart w:id="299" w:name="_Toc228357024"/>
      <w:r>
        <w:t>User Story:</w:t>
      </w:r>
      <w:r w:rsidR="00CC79E3" w:rsidRPr="00CC79E3">
        <w:t xml:space="preserve"> </w:t>
      </w:r>
      <w:r w:rsidR="00CC79E3">
        <w:t>Fetch Pension Details &amp; Enter Installments</w:t>
      </w:r>
      <w:bookmarkEnd w:id="299"/>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120"/>
      </w:tblGrid>
      <w:tr w:rsidR="00123F89" w:rsidRPr="00A6306D" w14:paraId="3F680351" w14:textId="77777777" w:rsidTr="00123F89">
        <w:trPr>
          <w:trHeight w:val="300"/>
        </w:trPr>
        <w:tc>
          <w:tcPr>
            <w:tcW w:w="9120" w:type="dxa"/>
            <w:tcBorders>
              <w:top w:val="single" w:sz="8" w:space="0" w:color="auto"/>
              <w:left w:val="single" w:sz="8" w:space="0" w:color="auto"/>
              <w:bottom w:val="single" w:sz="8" w:space="0" w:color="auto"/>
              <w:right w:val="single" w:sz="8" w:space="0" w:color="auto"/>
            </w:tcBorders>
          </w:tcPr>
          <w:p w14:paraId="573C4D22" w14:textId="77777777" w:rsidR="00123F89" w:rsidRPr="00AB0FA3" w:rsidRDefault="00123F89" w:rsidP="00AB0FA3">
            <w:pPr>
              <w:pStyle w:val="Style2"/>
            </w:pPr>
            <w:r w:rsidRPr="7BE96108">
              <w:t xml:space="preserve">User Story </w:t>
            </w:r>
          </w:p>
        </w:tc>
      </w:tr>
      <w:tr w:rsidR="00123F89" w:rsidRPr="00A6306D" w14:paraId="7A2F9423" w14:textId="77777777" w:rsidTr="00123F89">
        <w:trPr>
          <w:trHeight w:val="300"/>
        </w:trPr>
        <w:tc>
          <w:tcPr>
            <w:tcW w:w="9120" w:type="dxa"/>
            <w:tcBorders>
              <w:top w:val="single" w:sz="8" w:space="0" w:color="auto"/>
              <w:left w:val="single" w:sz="8" w:space="0" w:color="auto"/>
              <w:bottom w:val="single" w:sz="8" w:space="0" w:color="auto"/>
              <w:right w:val="single" w:sz="8" w:space="0" w:color="auto"/>
            </w:tcBorders>
          </w:tcPr>
          <w:p w14:paraId="14541ED5" w14:textId="1F6E27B0" w:rsidR="00123F89" w:rsidRPr="00C20B38" w:rsidRDefault="00123F89" w:rsidP="00CC79E3">
            <w:pPr>
              <w:spacing w:after="0"/>
              <w:jc w:val="both"/>
              <w:rPr>
                <w:rFonts w:ascii="Segoe UI" w:hAnsi="Segoe UI" w:cs="Segoe UI"/>
                <w:sz w:val="18"/>
                <w:szCs w:val="18"/>
              </w:rPr>
            </w:pPr>
            <w:r w:rsidRPr="00C20B38">
              <w:rPr>
                <w:rFonts w:ascii="Segoe UI" w:hAnsi="Segoe UI" w:cs="Segoe UI"/>
                <w:sz w:val="18"/>
                <w:szCs w:val="18"/>
              </w:rPr>
              <w:t xml:space="preserve">As a user, </w:t>
            </w:r>
            <w:r w:rsidR="00CC79E3" w:rsidRPr="00CC79E3">
              <w:rPr>
                <w:rFonts w:ascii="Segoe UI" w:hAnsi="Segoe UI" w:cs="Segoe UI"/>
                <w:sz w:val="18"/>
                <w:szCs w:val="18"/>
              </w:rPr>
              <w:t>I want to enter my NID or PID and retrieve my pension details from the NPA system</w:t>
            </w:r>
            <w:r w:rsidR="00E54B87">
              <w:rPr>
                <w:rFonts w:ascii="Segoe UI" w:hAnsi="Segoe UI" w:cs="Segoe UI"/>
                <w:sz w:val="18"/>
                <w:szCs w:val="18"/>
              </w:rPr>
              <w:t>, s</w:t>
            </w:r>
            <w:r w:rsidR="00CC79E3" w:rsidRPr="00CC79E3">
              <w:rPr>
                <w:rFonts w:ascii="Segoe UI" w:hAnsi="Segoe UI" w:cs="Segoe UI"/>
                <w:sz w:val="18"/>
                <w:szCs w:val="18"/>
              </w:rPr>
              <w:t>o that I can view my installment information and select the number of installments I wish to pay.</w:t>
            </w:r>
          </w:p>
        </w:tc>
      </w:tr>
      <w:tr w:rsidR="00123F89" w:rsidRPr="00A6306D" w14:paraId="20BAEDAC" w14:textId="77777777" w:rsidTr="00123F89">
        <w:trPr>
          <w:trHeight w:val="300"/>
        </w:trPr>
        <w:tc>
          <w:tcPr>
            <w:tcW w:w="9120" w:type="dxa"/>
            <w:tcBorders>
              <w:top w:val="single" w:sz="8" w:space="0" w:color="auto"/>
              <w:left w:val="single" w:sz="8" w:space="0" w:color="000000" w:themeColor="text1"/>
              <w:bottom w:val="single" w:sz="8" w:space="0" w:color="000000" w:themeColor="text1"/>
              <w:right w:val="single" w:sz="8" w:space="0" w:color="000000" w:themeColor="text1"/>
            </w:tcBorders>
          </w:tcPr>
          <w:p w14:paraId="0E52FCDA" w14:textId="77777777" w:rsidR="00123F89" w:rsidRPr="00C20B38" w:rsidRDefault="00123F89" w:rsidP="00300201">
            <w:pPr>
              <w:pStyle w:val="Style2"/>
            </w:pPr>
            <w:r w:rsidRPr="7BE96108">
              <w:t xml:space="preserve">Feature Name </w:t>
            </w:r>
          </w:p>
        </w:tc>
      </w:tr>
      <w:tr w:rsidR="00123F89" w:rsidRPr="00A6306D" w14:paraId="352C558C" w14:textId="77777777" w:rsidTr="00123F89">
        <w:trPr>
          <w:trHeight w:val="300"/>
        </w:trPr>
        <w:tc>
          <w:tcPr>
            <w:tcW w:w="9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3C94FC" w14:textId="000CD28C" w:rsidR="00123F89" w:rsidRPr="00C20B38" w:rsidRDefault="00300201" w:rsidP="00123F89">
            <w:pPr>
              <w:spacing w:after="0"/>
              <w:jc w:val="both"/>
              <w:rPr>
                <w:rFonts w:ascii="Segoe UI" w:eastAsia="Segoe UI" w:hAnsi="Segoe UI" w:cs="Segoe UI"/>
                <w:sz w:val="18"/>
                <w:szCs w:val="18"/>
              </w:rPr>
            </w:pPr>
            <w:r>
              <w:rPr>
                <w:rFonts w:ascii="Segoe UI" w:eastAsia="Segoe UI" w:hAnsi="Segoe UI" w:cs="Segoe UI"/>
                <w:sz w:val="18"/>
                <w:szCs w:val="18"/>
              </w:rPr>
              <w:t>Universal Pension</w:t>
            </w:r>
          </w:p>
        </w:tc>
      </w:tr>
      <w:tr w:rsidR="00123F89" w:rsidRPr="00A6306D" w14:paraId="61FABFE1" w14:textId="77777777" w:rsidTr="00123F89">
        <w:trPr>
          <w:trHeight w:val="300"/>
        </w:trPr>
        <w:tc>
          <w:tcPr>
            <w:tcW w:w="9120" w:type="dxa"/>
            <w:tcBorders>
              <w:top w:val="single" w:sz="8" w:space="0" w:color="000000" w:themeColor="text1"/>
              <w:left w:val="single" w:sz="8" w:space="0" w:color="auto"/>
              <w:bottom w:val="single" w:sz="8" w:space="0" w:color="auto"/>
              <w:right w:val="single" w:sz="8" w:space="0" w:color="auto"/>
            </w:tcBorders>
          </w:tcPr>
          <w:p w14:paraId="00DAB913" w14:textId="77777777" w:rsidR="00123F89" w:rsidRPr="00C20B38" w:rsidRDefault="00123F89" w:rsidP="00300201">
            <w:pPr>
              <w:pStyle w:val="Style2"/>
            </w:pPr>
            <w:r w:rsidRPr="7BE96108">
              <w:t xml:space="preserve">Persona Involved </w:t>
            </w:r>
          </w:p>
        </w:tc>
      </w:tr>
      <w:tr w:rsidR="00123F89" w:rsidRPr="00A6306D" w14:paraId="7359C4AF" w14:textId="77777777" w:rsidTr="00123F89">
        <w:trPr>
          <w:trHeight w:val="300"/>
        </w:trPr>
        <w:tc>
          <w:tcPr>
            <w:tcW w:w="9120" w:type="dxa"/>
            <w:tcBorders>
              <w:top w:val="single" w:sz="8" w:space="0" w:color="auto"/>
              <w:left w:val="single" w:sz="8" w:space="0" w:color="auto"/>
              <w:bottom w:val="single" w:sz="8" w:space="0" w:color="auto"/>
              <w:right w:val="single" w:sz="8" w:space="0" w:color="auto"/>
            </w:tcBorders>
          </w:tcPr>
          <w:p w14:paraId="6B9FFA7F" w14:textId="77777777" w:rsidR="00123F89" w:rsidRPr="00C20B38" w:rsidRDefault="00123F89" w:rsidP="00123F89">
            <w:pPr>
              <w:spacing w:after="0"/>
              <w:jc w:val="both"/>
              <w:rPr>
                <w:rFonts w:ascii="Segoe UI" w:eastAsia="Segoe UI" w:hAnsi="Segoe UI" w:cs="Segoe UI"/>
                <w:sz w:val="18"/>
                <w:szCs w:val="18"/>
              </w:rPr>
            </w:pPr>
            <w:r w:rsidRPr="00C20B38">
              <w:rPr>
                <w:rFonts w:ascii="Segoe UI" w:eastAsia="Segoe UI" w:hAnsi="Segoe UI" w:cs="Segoe UI"/>
                <w:sz w:val="18"/>
                <w:szCs w:val="18"/>
              </w:rPr>
              <w:t xml:space="preserve">Banking Customer </w:t>
            </w:r>
          </w:p>
        </w:tc>
      </w:tr>
      <w:tr w:rsidR="00123F89" w:rsidRPr="00A6306D" w14:paraId="5A046B99" w14:textId="77777777" w:rsidTr="00123F89">
        <w:trPr>
          <w:trHeight w:val="300"/>
        </w:trPr>
        <w:tc>
          <w:tcPr>
            <w:tcW w:w="9120" w:type="dxa"/>
            <w:tcBorders>
              <w:top w:val="single" w:sz="8" w:space="0" w:color="auto"/>
              <w:left w:val="single" w:sz="8" w:space="0" w:color="auto"/>
              <w:bottom w:val="single" w:sz="8" w:space="0" w:color="auto"/>
              <w:right w:val="single" w:sz="8" w:space="0" w:color="auto"/>
            </w:tcBorders>
          </w:tcPr>
          <w:p w14:paraId="55DB52CD" w14:textId="77777777" w:rsidR="00123F89" w:rsidRPr="00C20B38" w:rsidRDefault="00123F89" w:rsidP="00300201">
            <w:pPr>
              <w:pStyle w:val="Style2"/>
            </w:pPr>
            <w:r w:rsidRPr="7BE96108">
              <w:t xml:space="preserve">Entry Criteria </w:t>
            </w:r>
          </w:p>
        </w:tc>
      </w:tr>
      <w:tr w:rsidR="00123F89" w:rsidRPr="00A6306D" w14:paraId="4EA67BC5" w14:textId="77777777" w:rsidTr="00123F89">
        <w:trPr>
          <w:trHeight w:val="300"/>
        </w:trPr>
        <w:tc>
          <w:tcPr>
            <w:tcW w:w="9120" w:type="dxa"/>
            <w:tcBorders>
              <w:top w:val="single" w:sz="8" w:space="0" w:color="auto"/>
              <w:left w:val="single" w:sz="8" w:space="0" w:color="auto"/>
              <w:bottom w:val="single" w:sz="8" w:space="0" w:color="auto"/>
              <w:right w:val="single" w:sz="8" w:space="0" w:color="auto"/>
            </w:tcBorders>
          </w:tcPr>
          <w:p w14:paraId="076B8F4D" w14:textId="04CDBE17" w:rsidR="00CC79E3" w:rsidRPr="00CC79E3" w:rsidRDefault="00CC79E3" w:rsidP="006F1173">
            <w:pPr>
              <w:pStyle w:val="ListParagraph"/>
              <w:numPr>
                <w:ilvl w:val="0"/>
                <w:numId w:val="437"/>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The user has successfully logged in to the Bank Asia SMART App with valid credentials.</w:t>
            </w:r>
          </w:p>
          <w:p w14:paraId="44653BD6" w14:textId="57FDB99C" w:rsidR="00CC79E3" w:rsidRPr="00A262F5" w:rsidRDefault="00CC79E3" w:rsidP="006F1173">
            <w:pPr>
              <w:pStyle w:val="ListParagraph"/>
              <w:numPr>
                <w:ilvl w:val="0"/>
                <w:numId w:val="437"/>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 xml:space="preserve">The user navigates to the </w:t>
            </w:r>
            <w:r w:rsidR="00277C4A" w:rsidRPr="00A262F5">
              <w:rPr>
                <w:rFonts w:ascii="Segoe UI" w:eastAsia="Times New Roman" w:hAnsi="Segoe UI" w:cs="Segoe UI"/>
                <w:sz w:val="18"/>
                <w:szCs w:val="18"/>
              </w:rPr>
              <w:t>Fees</w:t>
            </w:r>
            <w:r w:rsidRPr="00A262F5">
              <w:rPr>
                <w:rFonts w:ascii="Segoe UI" w:eastAsia="Times New Roman" w:hAnsi="Segoe UI" w:cs="Segoe UI"/>
                <w:sz w:val="18"/>
                <w:szCs w:val="18"/>
              </w:rPr>
              <w:t xml:space="preserve"> → </w:t>
            </w:r>
            <w:r w:rsidR="00E54B87">
              <w:rPr>
                <w:rFonts w:ascii="Segoe UI" w:eastAsia="Times New Roman" w:hAnsi="Segoe UI" w:cs="Segoe UI"/>
                <w:sz w:val="18"/>
                <w:szCs w:val="18"/>
              </w:rPr>
              <w:t>Universal Pension</w:t>
            </w:r>
            <w:r w:rsidRPr="00A262F5">
              <w:rPr>
                <w:rFonts w:ascii="Segoe UI" w:eastAsia="Times New Roman" w:hAnsi="Segoe UI" w:cs="Segoe UI"/>
                <w:sz w:val="18"/>
                <w:szCs w:val="18"/>
              </w:rPr>
              <w:t xml:space="preserve"> → NPA </w:t>
            </w:r>
            <w:r w:rsidR="00A262F5">
              <w:rPr>
                <w:rFonts w:ascii="Segoe UI" w:eastAsia="Times New Roman" w:hAnsi="Segoe UI" w:cs="Segoe UI"/>
                <w:sz w:val="18"/>
                <w:szCs w:val="18"/>
              </w:rPr>
              <w:t>Payment</w:t>
            </w:r>
            <w:r w:rsidRPr="00A262F5">
              <w:rPr>
                <w:rFonts w:ascii="Segoe UI" w:eastAsia="Times New Roman" w:hAnsi="Segoe UI" w:cs="Segoe UI"/>
                <w:sz w:val="18"/>
                <w:szCs w:val="18"/>
              </w:rPr>
              <w:t xml:space="preserve"> section.</w:t>
            </w:r>
          </w:p>
          <w:p w14:paraId="7AB569CA" w14:textId="405D208E" w:rsidR="00CC79E3" w:rsidRPr="00CC79E3" w:rsidRDefault="00CC79E3" w:rsidP="006F1173">
            <w:pPr>
              <w:pStyle w:val="ListParagraph"/>
              <w:numPr>
                <w:ilvl w:val="0"/>
                <w:numId w:val="437"/>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The system displays the NPA Pension Payment screen with the following fields:</w:t>
            </w:r>
          </w:p>
          <w:p w14:paraId="610C7EE7" w14:textId="77777777" w:rsidR="00CC79E3" w:rsidRDefault="00CC79E3" w:rsidP="006F1173">
            <w:pPr>
              <w:pStyle w:val="ListParagraph"/>
              <w:numPr>
                <w:ilvl w:val="0"/>
                <w:numId w:val="438"/>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Source Account (dropdown – user’s own account list)</w:t>
            </w:r>
          </w:p>
          <w:p w14:paraId="42DE3A72" w14:textId="77777777" w:rsidR="00CC79E3" w:rsidRDefault="00CC79E3" w:rsidP="006F1173">
            <w:pPr>
              <w:pStyle w:val="ListParagraph"/>
              <w:numPr>
                <w:ilvl w:val="0"/>
                <w:numId w:val="438"/>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NID/PID input field</w:t>
            </w:r>
          </w:p>
          <w:p w14:paraId="2CD1E18B" w14:textId="253023E8" w:rsidR="00CC79E3" w:rsidRPr="00CC79E3" w:rsidRDefault="00CC79E3" w:rsidP="006F1173">
            <w:pPr>
              <w:pStyle w:val="ListParagraph"/>
              <w:numPr>
                <w:ilvl w:val="0"/>
                <w:numId w:val="438"/>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“Search” button (to fetch details).</w:t>
            </w:r>
          </w:p>
          <w:p w14:paraId="0AC66725" w14:textId="6024F391" w:rsidR="00CC79E3" w:rsidRPr="00CC79E3" w:rsidRDefault="00CC79E3" w:rsidP="006F1173">
            <w:pPr>
              <w:pStyle w:val="ListParagraph"/>
              <w:numPr>
                <w:ilvl w:val="0"/>
                <w:numId w:val="437"/>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The user selects the Source Account and enters a valid</w:t>
            </w:r>
            <w:r>
              <w:rPr>
                <w:rFonts w:ascii="Segoe UI" w:eastAsia="Times New Roman" w:hAnsi="Segoe UI" w:cs="Segoe UI"/>
                <w:sz w:val="18"/>
                <w:szCs w:val="18"/>
              </w:rPr>
              <w:t xml:space="preserve"> </w:t>
            </w:r>
            <w:r w:rsidRPr="00CC79E3">
              <w:rPr>
                <w:rFonts w:ascii="Segoe UI" w:eastAsia="Times New Roman" w:hAnsi="Segoe UI" w:cs="Segoe UI"/>
                <w:sz w:val="18"/>
                <w:szCs w:val="18"/>
              </w:rPr>
              <w:t>PID.</w:t>
            </w:r>
          </w:p>
          <w:p w14:paraId="1553E5E0" w14:textId="6E679864" w:rsidR="00123F89" w:rsidRPr="00CC79E3" w:rsidRDefault="00CC79E3" w:rsidP="006F1173">
            <w:pPr>
              <w:pStyle w:val="ListParagraph"/>
              <w:numPr>
                <w:ilvl w:val="0"/>
                <w:numId w:val="437"/>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The user taps the Search button to retrieve data from NPA.</w:t>
            </w:r>
          </w:p>
        </w:tc>
      </w:tr>
      <w:tr w:rsidR="00123F89" w:rsidRPr="00A6306D" w14:paraId="32E9B467" w14:textId="77777777" w:rsidTr="00123F89">
        <w:trPr>
          <w:trHeight w:val="300"/>
        </w:trPr>
        <w:tc>
          <w:tcPr>
            <w:tcW w:w="9120" w:type="dxa"/>
            <w:tcBorders>
              <w:top w:val="single" w:sz="8" w:space="0" w:color="auto"/>
              <w:left w:val="single" w:sz="8" w:space="0" w:color="auto"/>
              <w:bottom w:val="single" w:sz="8" w:space="0" w:color="auto"/>
              <w:right w:val="single" w:sz="8" w:space="0" w:color="auto"/>
            </w:tcBorders>
          </w:tcPr>
          <w:p w14:paraId="63E713A6" w14:textId="77777777" w:rsidR="00123F89" w:rsidRPr="00C20B38" w:rsidRDefault="00123F89" w:rsidP="00300201">
            <w:pPr>
              <w:pStyle w:val="Style2"/>
            </w:pPr>
            <w:r w:rsidRPr="7BE96108">
              <w:t xml:space="preserve">Exit Criteria </w:t>
            </w:r>
          </w:p>
        </w:tc>
      </w:tr>
      <w:tr w:rsidR="00123F89" w:rsidRPr="00A6306D" w14:paraId="006EF21A" w14:textId="77777777" w:rsidTr="00123F89">
        <w:trPr>
          <w:trHeight w:val="300"/>
        </w:trPr>
        <w:tc>
          <w:tcPr>
            <w:tcW w:w="9120" w:type="dxa"/>
            <w:tcBorders>
              <w:top w:val="single" w:sz="8" w:space="0" w:color="auto"/>
              <w:left w:val="single" w:sz="8" w:space="0" w:color="auto"/>
              <w:bottom w:val="single" w:sz="8" w:space="0" w:color="auto"/>
              <w:right w:val="single" w:sz="8" w:space="0" w:color="auto"/>
            </w:tcBorders>
          </w:tcPr>
          <w:p w14:paraId="6A62E245" w14:textId="5D74DD92" w:rsidR="00CC79E3" w:rsidRPr="00CC79E3" w:rsidRDefault="00CC79E3" w:rsidP="006F1173">
            <w:pPr>
              <w:pStyle w:val="ListParagraph"/>
              <w:numPr>
                <w:ilvl w:val="0"/>
                <w:numId w:val="439"/>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The system calls the NPA Fetch API using the entered NID/PID.</w:t>
            </w:r>
          </w:p>
          <w:p w14:paraId="6E8F5A30" w14:textId="6D468D3E" w:rsidR="00CC79E3" w:rsidRPr="00CC79E3" w:rsidRDefault="00CC79E3" w:rsidP="006F1173">
            <w:pPr>
              <w:pStyle w:val="ListParagraph"/>
              <w:numPr>
                <w:ilvl w:val="0"/>
                <w:numId w:val="439"/>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The API returns contributor and installment data successfully.</w:t>
            </w:r>
          </w:p>
          <w:p w14:paraId="0C83DD93" w14:textId="6E8B5292" w:rsidR="00CC79E3" w:rsidRPr="00CC79E3" w:rsidRDefault="00CC79E3" w:rsidP="006F1173">
            <w:pPr>
              <w:pStyle w:val="ListParagraph"/>
              <w:numPr>
                <w:ilvl w:val="0"/>
                <w:numId w:val="439"/>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The system displays the following fetched information on screen:</w:t>
            </w:r>
          </w:p>
          <w:p w14:paraId="5C4DC059" w14:textId="77777777" w:rsidR="00CC79E3" w:rsidRDefault="00CC79E3" w:rsidP="006F1173">
            <w:pPr>
              <w:pStyle w:val="ListParagraph"/>
              <w:numPr>
                <w:ilvl w:val="0"/>
                <w:numId w:val="440"/>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Pension Holder Name</w:t>
            </w:r>
          </w:p>
          <w:p w14:paraId="17E2BC63" w14:textId="77777777" w:rsidR="00CC79E3" w:rsidRDefault="00CC79E3" w:rsidP="006F1173">
            <w:pPr>
              <w:pStyle w:val="ListParagraph"/>
              <w:numPr>
                <w:ilvl w:val="0"/>
                <w:numId w:val="440"/>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Pension Account Number / Pension ID</w:t>
            </w:r>
          </w:p>
          <w:p w14:paraId="153A7129" w14:textId="77777777" w:rsidR="00CC79E3" w:rsidRDefault="00CC79E3" w:rsidP="006F1173">
            <w:pPr>
              <w:pStyle w:val="ListParagraph"/>
              <w:numPr>
                <w:ilvl w:val="0"/>
                <w:numId w:val="440"/>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Scheme Name</w:t>
            </w:r>
          </w:p>
          <w:p w14:paraId="1786A433" w14:textId="77777777" w:rsidR="00CC79E3" w:rsidRDefault="00CC79E3" w:rsidP="006F1173">
            <w:pPr>
              <w:pStyle w:val="ListParagraph"/>
              <w:numPr>
                <w:ilvl w:val="0"/>
                <w:numId w:val="440"/>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Currency (BDT)</w:t>
            </w:r>
          </w:p>
          <w:p w14:paraId="662C66A4" w14:textId="77777777" w:rsidR="00CC79E3" w:rsidRDefault="00CC79E3" w:rsidP="006F1173">
            <w:pPr>
              <w:pStyle w:val="ListParagraph"/>
              <w:numPr>
                <w:ilvl w:val="0"/>
                <w:numId w:val="440"/>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Pension Type (e.g., Monthly)</w:t>
            </w:r>
          </w:p>
          <w:p w14:paraId="46CAA55C" w14:textId="77777777" w:rsidR="00CC79E3" w:rsidRDefault="00CC79E3" w:rsidP="006F1173">
            <w:pPr>
              <w:pStyle w:val="ListParagraph"/>
              <w:numPr>
                <w:ilvl w:val="0"/>
                <w:numId w:val="440"/>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Installment Amount</w:t>
            </w:r>
          </w:p>
          <w:p w14:paraId="5415ACF8" w14:textId="77777777" w:rsidR="00CC79E3" w:rsidRDefault="00CC79E3" w:rsidP="006F1173">
            <w:pPr>
              <w:pStyle w:val="ListParagraph"/>
              <w:numPr>
                <w:ilvl w:val="0"/>
                <w:numId w:val="440"/>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Total Due Count</w:t>
            </w:r>
          </w:p>
          <w:p w14:paraId="64145CAD" w14:textId="7E13AE61" w:rsidR="00CC79E3" w:rsidRPr="00CC79E3" w:rsidRDefault="00CC79E3" w:rsidP="006F1173">
            <w:pPr>
              <w:pStyle w:val="ListParagraph"/>
              <w:numPr>
                <w:ilvl w:val="0"/>
                <w:numId w:val="440"/>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Total Installment Amount (calculated from due count × installment amount)</w:t>
            </w:r>
          </w:p>
          <w:p w14:paraId="7C34450A" w14:textId="44C4A35B" w:rsidR="00CC79E3" w:rsidRPr="00CC79E3" w:rsidRDefault="00CC79E3" w:rsidP="006F1173">
            <w:pPr>
              <w:pStyle w:val="ListParagraph"/>
              <w:numPr>
                <w:ilvl w:val="0"/>
                <w:numId w:val="439"/>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The user enters the number of installments they wish to pay (up to the allowed maximum).</w:t>
            </w:r>
          </w:p>
          <w:p w14:paraId="7C499BEC" w14:textId="61B5CF3E" w:rsidR="00CC79E3" w:rsidRPr="00CC79E3" w:rsidRDefault="00CC79E3" w:rsidP="006F1173">
            <w:pPr>
              <w:pStyle w:val="ListParagraph"/>
              <w:numPr>
                <w:ilvl w:val="0"/>
                <w:numId w:val="439"/>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The system auto-calculates and displays Total Installment Payable based on the selection.</w:t>
            </w:r>
          </w:p>
          <w:p w14:paraId="150F20ED" w14:textId="097C915A" w:rsidR="00123F89" w:rsidRPr="00CC79E3" w:rsidRDefault="00CC79E3" w:rsidP="006F1173">
            <w:pPr>
              <w:pStyle w:val="ListParagraph"/>
              <w:numPr>
                <w:ilvl w:val="0"/>
                <w:numId w:val="439"/>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 xml:space="preserve">The user verifies the displayed information and taps </w:t>
            </w:r>
            <w:r w:rsidR="00554D70">
              <w:rPr>
                <w:rFonts w:ascii="Segoe UI" w:eastAsia="Times New Roman" w:hAnsi="Segoe UI" w:cs="Segoe UI"/>
                <w:sz w:val="18"/>
                <w:szCs w:val="18"/>
              </w:rPr>
              <w:t>next</w:t>
            </w:r>
            <w:r w:rsidRPr="00CC79E3">
              <w:rPr>
                <w:rFonts w:ascii="Segoe UI" w:eastAsia="Times New Roman" w:hAnsi="Segoe UI" w:cs="Segoe UI"/>
                <w:sz w:val="18"/>
                <w:szCs w:val="18"/>
              </w:rPr>
              <w:t xml:space="preserve"> to continue to payment authorization</w:t>
            </w:r>
          </w:p>
        </w:tc>
      </w:tr>
      <w:tr w:rsidR="00123F89" w:rsidRPr="00A6306D" w14:paraId="350EC397" w14:textId="77777777" w:rsidTr="00123F89">
        <w:trPr>
          <w:trHeight w:val="300"/>
        </w:trPr>
        <w:tc>
          <w:tcPr>
            <w:tcW w:w="9120" w:type="dxa"/>
            <w:tcBorders>
              <w:top w:val="single" w:sz="8" w:space="0" w:color="auto"/>
              <w:left w:val="single" w:sz="8" w:space="0" w:color="auto"/>
              <w:bottom w:val="single" w:sz="8" w:space="0" w:color="auto"/>
              <w:right w:val="single" w:sz="8" w:space="0" w:color="auto"/>
            </w:tcBorders>
          </w:tcPr>
          <w:p w14:paraId="3B4A864B" w14:textId="77777777" w:rsidR="00123F89" w:rsidRPr="00C20B38" w:rsidRDefault="00123F89" w:rsidP="00300201">
            <w:pPr>
              <w:pStyle w:val="Style2"/>
            </w:pPr>
            <w:r w:rsidRPr="7BE96108">
              <w:t xml:space="preserve">Business Rules </w:t>
            </w:r>
          </w:p>
        </w:tc>
      </w:tr>
      <w:tr w:rsidR="00123F89" w:rsidRPr="00A6306D" w14:paraId="38E8B15F" w14:textId="77777777" w:rsidTr="00123F89">
        <w:trPr>
          <w:trHeight w:val="300"/>
        </w:trPr>
        <w:tc>
          <w:tcPr>
            <w:tcW w:w="9120" w:type="dxa"/>
            <w:tcBorders>
              <w:top w:val="single" w:sz="8" w:space="0" w:color="auto"/>
              <w:left w:val="single" w:sz="8" w:space="0" w:color="auto"/>
              <w:bottom w:val="single" w:sz="8" w:space="0" w:color="auto"/>
              <w:right w:val="single" w:sz="8" w:space="0" w:color="auto"/>
            </w:tcBorders>
          </w:tcPr>
          <w:p w14:paraId="19AB4036" w14:textId="26526453" w:rsidR="00CC79E3" w:rsidRPr="00CC79E3" w:rsidRDefault="00CC79E3" w:rsidP="006F1173">
            <w:pPr>
              <w:pStyle w:val="ListParagraph"/>
              <w:numPr>
                <w:ilvl w:val="0"/>
                <w:numId w:val="441"/>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The system must only allow PID as valid search input</w:t>
            </w:r>
            <w:r>
              <w:rPr>
                <w:rFonts w:ascii="Segoe UI" w:eastAsia="Times New Roman" w:hAnsi="Segoe UI" w:cs="Segoe UI"/>
                <w:sz w:val="18"/>
                <w:szCs w:val="18"/>
              </w:rPr>
              <w:t>.</w:t>
            </w:r>
          </w:p>
          <w:p w14:paraId="59CB27DD" w14:textId="5B5012C5" w:rsidR="00CC79E3" w:rsidRPr="00CC79E3" w:rsidRDefault="00CC79E3" w:rsidP="006F1173">
            <w:pPr>
              <w:pStyle w:val="ListParagraph"/>
              <w:numPr>
                <w:ilvl w:val="0"/>
                <w:numId w:val="441"/>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The system will call the NPA Fetch API through a secure gateway to retrieve contributor information.</w:t>
            </w:r>
          </w:p>
          <w:p w14:paraId="61C537BA" w14:textId="26CD8D76" w:rsidR="00CC79E3" w:rsidRPr="00CC79E3" w:rsidRDefault="00CC79E3" w:rsidP="006F1173">
            <w:pPr>
              <w:pStyle w:val="ListParagraph"/>
              <w:numPr>
                <w:ilvl w:val="0"/>
                <w:numId w:val="441"/>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If API fails or returns no data, an error message will display:</w:t>
            </w:r>
            <w:r>
              <w:rPr>
                <w:rFonts w:ascii="Segoe UI" w:eastAsia="Times New Roman" w:hAnsi="Segoe UI" w:cs="Segoe UI"/>
                <w:sz w:val="18"/>
                <w:szCs w:val="18"/>
              </w:rPr>
              <w:t xml:space="preserve"> </w:t>
            </w:r>
            <w:r w:rsidRPr="00CC79E3">
              <w:rPr>
                <w:rFonts w:ascii="Segoe UI" w:eastAsia="Times New Roman" w:hAnsi="Segoe UI" w:cs="Segoe UI"/>
                <w:sz w:val="18"/>
                <w:szCs w:val="18"/>
              </w:rPr>
              <w:t>“No pension record found for the entered ID.”</w:t>
            </w:r>
          </w:p>
          <w:p w14:paraId="65F7D0BB" w14:textId="1F5E83B4" w:rsidR="00CC79E3" w:rsidRPr="00CC79E3" w:rsidRDefault="00CC79E3" w:rsidP="006F1173">
            <w:pPr>
              <w:pStyle w:val="ListParagraph"/>
              <w:numPr>
                <w:ilvl w:val="0"/>
                <w:numId w:val="441"/>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The displayed installment data must come directly from the NPA response — no manual input permitted.</w:t>
            </w:r>
          </w:p>
          <w:p w14:paraId="6F0F80EE" w14:textId="0D358211" w:rsidR="00CC79E3" w:rsidRPr="00CC79E3" w:rsidRDefault="00CC79E3" w:rsidP="006F1173">
            <w:pPr>
              <w:pStyle w:val="ListParagraph"/>
              <w:numPr>
                <w:ilvl w:val="0"/>
                <w:numId w:val="441"/>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The user can select multiple due installments but cannot exceed 12 months (configurable limit).</w:t>
            </w:r>
          </w:p>
          <w:p w14:paraId="40D212FC" w14:textId="778B3587" w:rsidR="00CC79E3" w:rsidRPr="00CC79E3" w:rsidRDefault="00CC79E3" w:rsidP="006F1173">
            <w:pPr>
              <w:pStyle w:val="ListParagraph"/>
              <w:numPr>
                <w:ilvl w:val="0"/>
                <w:numId w:val="441"/>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Partial installment payment (e.g., half-month or custom amount) is not allowed.</w:t>
            </w:r>
          </w:p>
          <w:p w14:paraId="562F365F" w14:textId="78F1F1D8" w:rsidR="00CC79E3" w:rsidRPr="00CC79E3" w:rsidRDefault="00CC79E3" w:rsidP="006F1173">
            <w:pPr>
              <w:pStyle w:val="ListParagraph"/>
              <w:numPr>
                <w:ilvl w:val="0"/>
                <w:numId w:val="441"/>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All calculations (Total Payable = Installment × Count) are system-generated, non-editable by user.</w:t>
            </w:r>
          </w:p>
          <w:p w14:paraId="6C45B8C5" w14:textId="06F97508" w:rsidR="00CC79E3" w:rsidRPr="00CC79E3" w:rsidRDefault="00CC79E3" w:rsidP="006F1173">
            <w:pPr>
              <w:pStyle w:val="ListParagraph"/>
              <w:numPr>
                <w:ilvl w:val="0"/>
                <w:numId w:val="441"/>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Payment currency is BDT only.</w:t>
            </w:r>
          </w:p>
          <w:p w14:paraId="2F039E9D" w14:textId="41A73674" w:rsidR="00123F89" w:rsidRPr="00CC79E3" w:rsidRDefault="00CC79E3" w:rsidP="006F1173">
            <w:pPr>
              <w:pStyle w:val="ListParagraph"/>
              <w:numPr>
                <w:ilvl w:val="0"/>
                <w:numId w:val="441"/>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The “</w:t>
            </w:r>
            <w:r w:rsidR="00554D70">
              <w:rPr>
                <w:rFonts w:ascii="Segoe UI" w:eastAsia="Times New Roman" w:hAnsi="Segoe UI" w:cs="Segoe UI"/>
                <w:sz w:val="18"/>
                <w:szCs w:val="18"/>
              </w:rPr>
              <w:t>next</w:t>
            </w:r>
            <w:r w:rsidRPr="00CC79E3">
              <w:rPr>
                <w:rFonts w:ascii="Segoe UI" w:eastAsia="Times New Roman" w:hAnsi="Segoe UI" w:cs="Segoe UI"/>
                <w:sz w:val="18"/>
                <w:szCs w:val="18"/>
              </w:rPr>
              <w:t>” button remains disabled until valid data is retrieved</w:t>
            </w:r>
            <w:r>
              <w:rPr>
                <w:rFonts w:ascii="Segoe UI" w:eastAsia="Times New Roman" w:hAnsi="Segoe UI" w:cs="Segoe UI"/>
                <w:sz w:val="18"/>
                <w:szCs w:val="18"/>
              </w:rPr>
              <w:t>.</w:t>
            </w:r>
          </w:p>
        </w:tc>
      </w:tr>
      <w:tr w:rsidR="00123F89" w:rsidRPr="00A6306D" w14:paraId="7F9B5C20" w14:textId="77777777" w:rsidTr="00123F89">
        <w:trPr>
          <w:trHeight w:val="300"/>
        </w:trPr>
        <w:tc>
          <w:tcPr>
            <w:tcW w:w="9120" w:type="dxa"/>
            <w:tcBorders>
              <w:top w:val="single" w:sz="8" w:space="0" w:color="auto"/>
              <w:left w:val="single" w:sz="8" w:space="0" w:color="auto"/>
              <w:bottom w:val="single" w:sz="8" w:space="0" w:color="auto"/>
              <w:right w:val="single" w:sz="8" w:space="0" w:color="auto"/>
            </w:tcBorders>
          </w:tcPr>
          <w:p w14:paraId="51E9562A" w14:textId="77777777" w:rsidR="00123F89" w:rsidRPr="00C20B38" w:rsidRDefault="00123F89" w:rsidP="00300201">
            <w:pPr>
              <w:pStyle w:val="Style2"/>
            </w:pPr>
            <w:r w:rsidRPr="7BE96108">
              <w:t xml:space="preserve">Acceptance criteria </w:t>
            </w:r>
          </w:p>
        </w:tc>
      </w:tr>
      <w:tr w:rsidR="00123F89" w:rsidRPr="00A6306D" w14:paraId="6667741A" w14:textId="77777777" w:rsidTr="00123F89">
        <w:trPr>
          <w:trHeight w:val="300"/>
        </w:trPr>
        <w:tc>
          <w:tcPr>
            <w:tcW w:w="9120" w:type="dxa"/>
            <w:tcBorders>
              <w:top w:val="single" w:sz="8" w:space="0" w:color="auto"/>
              <w:left w:val="single" w:sz="8" w:space="0" w:color="auto"/>
              <w:bottom w:val="single" w:sz="8" w:space="0" w:color="auto"/>
              <w:right w:val="single" w:sz="8" w:space="0" w:color="auto"/>
            </w:tcBorders>
          </w:tcPr>
          <w:p w14:paraId="290101FA" w14:textId="60279E46" w:rsidR="00CC79E3" w:rsidRPr="00CC79E3" w:rsidRDefault="00CC79E3" w:rsidP="006F1173">
            <w:pPr>
              <w:pStyle w:val="ListParagraph"/>
              <w:numPr>
                <w:ilvl w:val="0"/>
                <w:numId w:val="442"/>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When a valid PID is entered and “Search” is tapped, the system must fetch contributor data from NPA and display all mandatory fields correctly.</w:t>
            </w:r>
          </w:p>
          <w:p w14:paraId="26B597A2" w14:textId="5E63CDC7" w:rsidR="00CC79E3" w:rsidRPr="00CC79E3" w:rsidRDefault="00CC79E3" w:rsidP="006F1173">
            <w:pPr>
              <w:pStyle w:val="ListParagraph"/>
              <w:numPr>
                <w:ilvl w:val="0"/>
                <w:numId w:val="442"/>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If invalid NID/PID or no data found, the system must display the message “No record found.”</w:t>
            </w:r>
          </w:p>
          <w:p w14:paraId="1AAB08A1" w14:textId="5694D528" w:rsidR="00CC79E3" w:rsidRPr="00CC79E3" w:rsidRDefault="00CC79E3" w:rsidP="006F1173">
            <w:pPr>
              <w:pStyle w:val="ListParagraph"/>
              <w:numPr>
                <w:ilvl w:val="0"/>
                <w:numId w:val="442"/>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 xml:space="preserve">The user must be able to </w:t>
            </w:r>
            <w:r>
              <w:rPr>
                <w:rFonts w:ascii="Segoe UI" w:eastAsia="Times New Roman" w:hAnsi="Segoe UI" w:cs="Segoe UI"/>
                <w:sz w:val="18"/>
                <w:szCs w:val="18"/>
              </w:rPr>
              <w:t>enter</w:t>
            </w:r>
            <w:r w:rsidRPr="00CC79E3">
              <w:rPr>
                <w:rFonts w:ascii="Segoe UI" w:eastAsia="Times New Roman" w:hAnsi="Segoe UI" w:cs="Segoe UI"/>
                <w:sz w:val="18"/>
                <w:szCs w:val="18"/>
              </w:rPr>
              <w:t xml:space="preserve"> the number of installments to pay (within the defined limit).</w:t>
            </w:r>
          </w:p>
          <w:p w14:paraId="2E76BBBE" w14:textId="41816BD2" w:rsidR="00CC79E3" w:rsidRPr="00CC79E3" w:rsidRDefault="00CC79E3" w:rsidP="006F1173">
            <w:pPr>
              <w:pStyle w:val="ListParagraph"/>
              <w:numPr>
                <w:ilvl w:val="0"/>
                <w:numId w:val="442"/>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 xml:space="preserve">Once </w:t>
            </w:r>
            <w:r>
              <w:rPr>
                <w:rFonts w:ascii="Segoe UI" w:eastAsia="Times New Roman" w:hAnsi="Segoe UI" w:cs="Segoe UI"/>
                <w:sz w:val="18"/>
                <w:szCs w:val="18"/>
              </w:rPr>
              <w:t>entered</w:t>
            </w:r>
            <w:r w:rsidRPr="00CC79E3">
              <w:rPr>
                <w:rFonts w:ascii="Segoe UI" w:eastAsia="Times New Roman" w:hAnsi="Segoe UI" w:cs="Segoe UI"/>
                <w:sz w:val="18"/>
                <w:szCs w:val="18"/>
              </w:rPr>
              <w:t>, the Total Payable field must update automatically and accurately reflect the correct amount.</w:t>
            </w:r>
          </w:p>
          <w:p w14:paraId="3F493F23" w14:textId="3D36DC31" w:rsidR="00CC79E3" w:rsidRPr="00CC79E3" w:rsidRDefault="00CC79E3" w:rsidP="006F1173">
            <w:pPr>
              <w:pStyle w:val="ListParagraph"/>
              <w:numPr>
                <w:ilvl w:val="0"/>
                <w:numId w:val="442"/>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w:t>
            </w:r>
            <w:r w:rsidR="00554D70">
              <w:rPr>
                <w:rFonts w:ascii="Segoe UI" w:eastAsia="Times New Roman" w:hAnsi="Segoe UI" w:cs="Segoe UI"/>
                <w:sz w:val="18"/>
                <w:szCs w:val="18"/>
              </w:rPr>
              <w:t>Next</w:t>
            </w:r>
            <w:r w:rsidRPr="00CC79E3">
              <w:rPr>
                <w:rFonts w:ascii="Segoe UI" w:eastAsia="Times New Roman" w:hAnsi="Segoe UI" w:cs="Segoe UI"/>
                <w:sz w:val="18"/>
                <w:szCs w:val="18"/>
              </w:rPr>
              <w:t xml:space="preserve">” button must become active only after successful data retrieval and installment </w:t>
            </w:r>
            <w:r>
              <w:rPr>
                <w:rFonts w:ascii="Segoe UI" w:eastAsia="Times New Roman" w:hAnsi="Segoe UI" w:cs="Segoe UI"/>
                <w:sz w:val="18"/>
                <w:szCs w:val="18"/>
              </w:rPr>
              <w:t>entered</w:t>
            </w:r>
            <w:r w:rsidRPr="00CC79E3">
              <w:rPr>
                <w:rFonts w:ascii="Segoe UI" w:eastAsia="Times New Roman" w:hAnsi="Segoe UI" w:cs="Segoe UI"/>
                <w:sz w:val="18"/>
                <w:szCs w:val="18"/>
              </w:rPr>
              <w:t>.</w:t>
            </w:r>
          </w:p>
          <w:p w14:paraId="56787683" w14:textId="657171D2" w:rsidR="00123F89" w:rsidRPr="00CC79E3" w:rsidRDefault="00CC79E3" w:rsidP="006F1173">
            <w:pPr>
              <w:pStyle w:val="ListParagraph"/>
              <w:numPr>
                <w:ilvl w:val="0"/>
                <w:numId w:val="442"/>
              </w:numPr>
              <w:spacing w:before="100" w:beforeAutospacing="1" w:after="100" w:afterAutospacing="1" w:line="240" w:lineRule="auto"/>
              <w:rPr>
                <w:rFonts w:ascii="Segoe UI" w:eastAsia="Times New Roman" w:hAnsi="Segoe UI" w:cs="Segoe UI"/>
                <w:sz w:val="18"/>
                <w:szCs w:val="18"/>
              </w:rPr>
            </w:pPr>
            <w:r w:rsidRPr="00CC79E3">
              <w:rPr>
                <w:rFonts w:ascii="Segoe UI" w:eastAsia="Times New Roman" w:hAnsi="Segoe UI" w:cs="Segoe UI"/>
                <w:sz w:val="18"/>
                <w:szCs w:val="18"/>
              </w:rPr>
              <w:t>The system must transfer the selected details correctly to the next screen (OTP/Payment screen) upon pressing “</w:t>
            </w:r>
            <w:r w:rsidR="00554D70">
              <w:rPr>
                <w:rFonts w:ascii="Segoe UI" w:eastAsia="Times New Roman" w:hAnsi="Segoe UI" w:cs="Segoe UI"/>
                <w:sz w:val="18"/>
                <w:szCs w:val="18"/>
              </w:rPr>
              <w:t>next</w:t>
            </w:r>
            <w:r w:rsidRPr="00CC79E3">
              <w:rPr>
                <w:rFonts w:ascii="Segoe UI" w:eastAsia="Times New Roman" w:hAnsi="Segoe UI" w:cs="Segoe UI"/>
                <w:sz w:val="18"/>
                <w:szCs w:val="18"/>
              </w:rPr>
              <w:t>.”</w:t>
            </w:r>
          </w:p>
        </w:tc>
      </w:tr>
    </w:tbl>
    <w:p w14:paraId="6978B81E" w14:textId="7C602F08" w:rsidR="00123F89" w:rsidRDefault="00123F89" w:rsidP="00F43D0F">
      <w:pPr>
        <w:pStyle w:val="Nor"/>
      </w:pPr>
    </w:p>
    <w:p w14:paraId="10F932B5" w14:textId="3045A04F" w:rsidR="003511AB" w:rsidRDefault="003511AB" w:rsidP="003C122C">
      <w:pPr>
        <w:pStyle w:val="SHeading3"/>
      </w:pPr>
      <w:bookmarkStart w:id="300" w:name="_Toc228357025"/>
      <w:r>
        <w:t>User Story: Payment Overview &amp; Confirmation Screen</w:t>
      </w:r>
      <w:bookmarkEnd w:id="300"/>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120"/>
      </w:tblGrid>
      <w:tr w:rsidR="004E06AA" w:rsidRPr="00A6306D" w14:paraId="4465A2A9" w14:textId="77777777" w:rsidTr="004E06AA">
        <w:trPr>
          <w:trHeight w:val="300"/>
        </w:trPr>
        <w:tc>
          <w:tcPr>
            <w:tcW w:w="9120" w:type="dxa"/>
            <w:tcBorders>
              <w:top w:val="single" w:sz="8" w:space="0" w:color="auto"/>
              <w:left w:val="single" w:sz="8" w:space="0" w:color="auto"/>
              <w:bottom w:val="single" w:sz="8" w:space="0" w:color="auto"/>
              <w:right w:val="single" w:sz="8" w:space="0" w:color="auto"/>
            </w:tcBorders>
          </w:tcPr>
          <w:p w14:paraId="3A03F1F2" w14:textId="77777777" w:rsidR="004E06AA" w:rsidRPr="00C20B38" w:rsidRDefault="004E06AA" w:rsidP="00300201">
            <w:pPr>
              <w:pStyle w:val="Style2"/>
            </w:pPr>
            <w:r w:rsidRPr="7BE96108">
              <w:t xml:space="preserve">User Story </w:t>
            </w:r>
          </w:p>
        </w:tc>
      </w:tr>
      <w:tr w:rsidR="004E06AA" w:rsidRPr="00A6306D" w14:paraId="3E026F38" w14:textId="77777777" w:rsidTr="004E06AA">
        <w:trPr>
          <w:trHeight w:val="300"/>
        </w:trPr>
        <w:tc>
          <w:tcPr>
            <w:tcW w:w="9120" w:type="dxa"/>
            <w:tcBorders>
              <w:top w:val="single" w:sz="8" w:space="0" w:color="auto"/>
              <w:left w:val="single" w:sz="8" w:space="0" w:color="auto"/>
              <w:bottom w:val="single" w:sz="8" w:space="0" w:color="auto"/>
              <w:right w:val="single" w:sz="8" w:space="0" w:color="auto"/>
            </w:tcBorders>
          </w:tcPr>
          <w:p w14:paraId="0A1E0DC2" w14:textId="77777777" w:rsidR="004E06AA" w:rsidRPr="00C20B38" w:rsidRDefault="004E06AA" w:rsidP="004E06AA">
            <w:pPr>
              <w:spacing w:after="0"/>
              <w:jc w:val="both"/>
              <w:rPr>
                <w:rFonts w:ascii="Segoe UI" w:hAnsi="Segoe UI" w:cs="Segoe UI"/>
                <w:sz w:val="18"/>
                <w:szCs w:val="18"/>
              </w:rPr>
            </w:pPr>
            <w:r w:rsidRPr="00C20B38">
              <w:rPr>
                <w:rFonts w:ascii="Segoe UI" w:hAnsi="Segoe UI" w:cs="Segoe UI"/>
                <w:sz w:val="18"/>
                <w:szCs w:val="18"/>
              </w:rPr>
              <w:t xml:space="preserve">As a user, </w:t>
            </w:r>
            <w:r w:rsidRPr="00105B58">
              <w:rPr>
                <w:rFonts w:ascii="Segoe UI" w:hAnsi="Segoe UI" w:cs="Segoe UI"/>
                <w:sz w:val="18"/>
                <w:szCs w:val="18"/>
              </w:rPr>
              <w:t>I want to review all payment details before submitting,</w:t>
            </w:r>
            <w:r>
              <w:rPr>
                <w:rFonts w:ascii="Segoe UI" w:hAnsi="Segoe UI" w:cs="Segoe UI"/>
                <w:sz w:val="18"/>
                <w:szCs w:val="18"/>
              </w:rPr>
              <w:t xml:space="preserve"> </w:t>
            </w:r>
            <w:r w:rsidRPr="00105B58">
              <w:rPr>
                <w:rFonts w:ascii="Segoe UI" w:hAnsi="Segoe UI" w:cs="Segoe UI"/>
                <w:sz w:val="18"/>
                <w:szCs w:val="18"/>
              </w:rPr>
              <w:t>so that I can confirm my selected installment payment and choose how to receive the OTP for final authorization.</w:t>
            </w:r>
          </w:p>
        </w:tc>
      </w:tr>
      <w:tr w:rsidR="004E06AA" w:rsidRPr="00A6306D" w14:paraId="63CD8169" w14:textId="77777777" w:rsidTr="004E06AA">
        <w:trPr>
          <w:trHeight w:val="300"/>
        </w:trPr>
        <w:tc>
          <w:tcPr>
            <w:tcW w:w="9120" w:type="dxa"/>
            <w:tcBorders>
              <w:top w:val="single" w:sz="8" w:space="0" w:color="auto"/>
              <w:left w:val="single" w:sz="8" w:space="0" w:color="000000" w:themeColor="text1"/>
              <w:bottom w:val="single" w:sz="8" w:space="0" w:color="000000" w:themeColor="text1"/>
              <w:right w:val="single" w:sz="8" w:space="0" w:color="000000" w:themeColor="text1"/>
            </w:tcBorders>
          </w:tcPr>
          <w:p w14:paraId="7E718378" w14:textId="77777777" w:rsidR="004E06AA" w:rsidRPr="00C20B38" w:rsidRDefault="004E06AA" w:rsidP="00300201">
            <w:pPr>
              <w:pStyle w:val="Style2"/>
            </w:pPr>
            <w:r w:rsidRPr="7BE96108">
              <w:t xml:space="preserve">Feature Name </w:t>
            </w:r>
          </w:p>
        </w:tc>
      </w:tr>
      <w:tr w:rsidR="004E06AA" w:rsidRPr="00A6306D" w14:paraId="0A045449" w14:textId="77777777" w:rsidTr="004E06AA">
        <w:trPr>
          <w:trHeight w:val="300"/>
        </w:trPr>
        <w:tc>
          <w:tcPr>
            <w:tcW w:w="9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EA8BDC" w14:textId="6CF6BCE2" w:rsidR="004E06AA" w:rsidRPr="00C20B38" w:rsidRDefault="00300201" w:rsidP="004E06AA">
            <w:pPr>
              <w:spacing w:after="0"/>
              <w:jc w:val="both"/>
              <w:rPr>
                <w:rFonts w:ascii="Segoe UI" w:eastAsia="Segoe UI" w:hAnsi="Segoe UI" w:cs="Segoe UI"/>
                <w:sz w:val="18"/>
                <w:szCs w:val="18"/>
              </w:rPr>
            </w:pPr>
            <w:r>
              <w:rPr>
                <w:rFonts w:ascii="Segoe UI" w:eastAsia="Segoe UI" w:hAnsi="Segoe UI" w:cs="Segoe UI"/>
                <w:sz w:val="18"/>
                <w:szCs w:val="18"/>
              </w:rPr>
              <w:t>Universal Pension</w:t>
            </w:r>
          </w:p>
        </w:tc>
      </w:tr>
      <w:tr w:rsidR="004E06AA" w:rsidRPr="00A6306D" w14:paraId="32425DD7" w14:textId="77777777" w:rsidTr="004E06AA">
        <w:trPr>
          <w:trHeight w:val="300"/>
        </w:trPr>
        <w:tc>
          <w:tcPr>
            <w:tcW w:w="9120" w:type="dxa"/>
            <w:tcBorders>
              <w:top w:val="single" w:sz="8" w:space="0" w:color="000000" w:themeColor="text1"/>
              <w:left w:val="single" w:sz="8" w:space="0" w:color="auto"/>
              <w:bottom w:val="single" w:sz="8" w:space="0" w:color="auto"/>
              <w:right w:val="single" w:sz="8" w:space="0" w:color="auto"/>
            </w:tcBorders>
          </w:tcPr>
          <w:p w14:paraId="6322346E" w14:textId="77777777" w:rsidR="004E06AA" w:rsidRPr="00C20B38" w:rsidRDefault="004E06AA" w:rsidP="00300201">
            <w:pPr>
              <w:pStyle w:val="Style2"/>
            </w:pPr>
            <w:r w:rsidRPr="7BE96108">
              <w:t xml:space="preserve">Persona Involved </w:t>
            </w:r>
          </w:p>
        </w:tc>
      </w:tr>
      <w:tr w:rsidR="004E06AA" w:rsidRPr="00A6306D" w14:paraId="03C03D3E" w14:textId="77777777" w:rsidTr="004E06AA">
        <w:trPr>
          <w:trHeight w:val="300"/>
        </w:trPr>
        <w:tc>
          <w:tcPr>
            <w:tcW w:w="9120" w:type="dxa"/>
            <w:tcBorders>
              <w:top w:val="single" w:sz="8" w:space="0" w:color="auto"/>
              <w:left w:val="single" w:sz="8" w:space="0" w:color="auto"/>
              <w:bottom w:val="single" w:sz="8" w:space="0" w:color="auto"/>
              <w:right w:val="single" w:sz="8" w:space="0" w:color="auto"/>
            </w:tcBorders>
          </w:tcPr>
          <w:p w14:paraId="3716E0F1" w14:textId="77777777" w:rsidR="004E06AA" w:rsidRPr="00C20B38" w:rsidRDefault="004E06AA" w:rsidP="004E06AA">
            <w:pPr>
              <w:spacing w:after="0"/>
              <w:jc w:val="both"/>
              <w:rPr>
                <w:rFonts w:ascii="Segoe UI" w:eastAsia="Segoe UI" w:hAnsi="Segoe UI" w:cs="Segoe UI"/>
                <w:sz w:val="18"/>
                <w:szCs w:val="18"/>
              </w:rPr>
            </w:pPr>
            <w:r w:rsidRPr="00C20B38">
              <w:rPr>
                <w:rFonts w:ascii="Segoe UI" w:eastAsia="Segoe UI" w:hAnsi="Segoe UI" w:cs="Segoe UI"/>
                <w:sz w:val="18"/>
                <w:szCs w:val="18"/>
              </w:rPr>
              <w:t xml:space="preserve">Banking Customer </w:t>
            </w:r>
          </w:p>
        </w:tc>
      </w:tr>
      <w:tr w:rsidR="004E06AA" w:rsidRPr="00A6306D" w14:paraId="19FBA28D" w14:textId="77777777" w:rsidTr="004E06AA">
        <w:trPr>
          <w:trHeight w:val="300"/>
        </w:trPr>
        <w:tc>
          <w:tcPr>
            <w:tcW w:w="9120" w:type="dxa"/>
            <w:tcBorders>
              <w:top w:val="single" w:sz="8" w:space="0" w:color="auto"/>
              <w:left w:val="single" w:sz="8" w:space="0" w:color="auto"/>
              <w:bottom w:val="single" w:sz="8" w:space="0" w:color="auto"/>
              <w:right w:val="single" w:sz="8" w:space="0" w:color="auto"/>
            </w:tcBorders>
          </w:tcPr>
          <w:p w14:paraId="00FA3624" w14:textId="77777777" w:rsidR="004E06AA" w:rsidRPr="00C20B38" w:rsidRDefault="004E06AA" w:rsidP="00300201">
            <w:pPr>
              <w:pStyle w:val="Style2"/>
            </w:pPr>
            <w:r w:rsidRPr="7BE96108">
              <w:t xml:space="preserve">Entry Criteria </w:t>
            </w:r>
          </w:p>
        </w:tc>
      </w:tr>
      <w:tr w:rsidR="004E06AA" w:rsidRPr="00A6306D" w14:paraId="1098CDF8" w14:textId="77777777" w:rsidTr="004E06AA">
        <w:trPr>
          <w:trHeight w:val="300"/>
        </w:trPr>
        <w:tc>
          <w:tcPr>
            <w:tcW w:w="9120" w:type="dxa"/>
            <w:tcBorders>
              <w:top w:val="single" w:sz="8" w:space="0" w:color="auto"/>
              <w:left w:val="single" w:sz="8" w:space="0" w:color="auto"/>
              <w:bottom w:val="single" w:sz="8" w:space="0" w:color="auto"/>
              <w:right w:val="single" w:sz="8" w:space="0" w:color="auto"/>
            </w:tcBorders>
          </w:tcPr>
          <w:p w14:paraId="6597B9C9" w14:textId="77777777" w:rsidR="004E06AA" w:rsidRPr="00105B58" w:rsidRDefault="004E06AA" w:rsidP="006F1173">
            <w:pPr>
              <w:pStyle w:val="ListParagraph"/>
              <w:numPr>
                <w:ilvl w:val="0"/>
                <w:numId w:val="443"/>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User has successfully fetched pension details and selected the installment count on the NPA Payment screen</w:t>
            </w:r>
            <w:r>
              <w:rPr>
                <w:rFonts w:ascii="Segoe UI" w:eastAsia="Times New Roman" w:hAnsi="Segoe UI" w:cs="Segoe UI"/>
                <w:sz w:val="18"/>
                <w:szCs w:val="18"/>
              </w:rPr>
              <w:t>.</w:t>
            </w:r>
          </w:p>
          <w:p w14:paraId="08BF5310" w14:textId="77777777" w:rsidR="004E06AA" w:rsidRPr="00105B58" w:rsidRDefault="004E06AA" w:rsidP="006F1173">
            <w:pPr>
              <w:pStyle w:val="ListParagraph"/>
              <w:numPr>
                <w:ilvl w:val="0"/>
                <w:numId w:val="443"/>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The system has validated that:</w:t>
            </w:r>
          </w:p>
          <w:p w14:paraId="2EE25259" w14:textId="77777777" w:rsidR="004E06AA" w:rsidRDefault="004E06AA" w:rsidP="006F1173">
            <w:pPr>
              <w:pStyle w:val="ListParagraph"/>
              <w:numPr>
                <w:ilvl w:val="0"/>
                <w:numId w:val="444"/>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All mandatory fields are filled.</w:t>
            </w:r>
          </w:p>
          <w:p w14:paraId="3B7DE963" w14:textId="77777777" w:rsidR="004E06AA" w:rsidRDefault="004E06AA" w:rsidP="006F1173">
            <w:pPr>
              <w:pStyle w:val="ListParagraph"/>
              <w:numPr>
                <w:ilvl w:val="0"/>
                <w:numId w:val="444"/>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Terms &amp; Conditions are accepted.</w:t>
            </w:r>
          </w:p>
          <w:p w14:paraId="686F58A0" w14:textId="77777777" w:rsidR="004E06AA" w:rsidRPr="00105B58" w:rsidRDefault="004E06AA" w:rsidP="006F1173">
            <w:pPr>
              <w:pStyle w:val="ListParagraph"/>
              <w:numPr>
                <w:ilvl w:val="0"/>
                <w:numId w:val="444"/>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Sufficient balance is available in the selected source account.</w:t>
            </w:r>
          </w:p>
          <w:p w14:paraId="12A7CDEA" w14:textId="0EC29F66" w:rsidR="004E06AA" w:rsidRPr="00105B58" w:rsidRDefault="004E06AA" w:rsidP="006F1173">
            <w:pPr>
              <w:pStyle w:val="ListParagraph"/>
              <w:numPr>
                <w:ilvl w:val="0"/>
                <w:numId w:val="443"/>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 xml:space="preserve">The user has tapped the </w:t>
            </w:r>
            <w:r w:rsidR="00554D70">
              <w:rPr>
                <w:rFonts w:ascii="Segoe UI" w:eastAsia="Times New Roman" w:hAnsi="Segoe UI" w:cs="Segoe UI"/>
                <w:sz w:val="18"/>
                <w:szCs w:val="18"/>
              </w:rPr>
              <w:t>next</w:t>
            </w:r>
            <w:r w:rsidRPr="00105B58">
              <w:rPr>
                <w:rFonts w:ascii="Segoe UI" w:eastAsia="Times New Roman" w:hAnsi="Segoe UI" w:cs="Segoe UI"/>
                <w:sz w:val="18"/>
                <w:szCs w:val="18"/>
              </w:rPr>
              <w:t xml:space="preserve"> button from the previous screen.</w:t>
            </w:r>
          </w:p>
          <w:p w14:paraId="4A93510A" w14:textId="77777777" w:rsidR="004E06AA" w:rsidRPr="00105B58" w:rsidRDefault="004E06AA" w:rsidP="006F1173">
            <w:pPr>
              <w:pStyle w:val="ListParagraph"/>
              <w:numPr>
                <w:ilvl w:val="0"/>
                <w:numId w:val="443"/>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The system transitions to the Payment Overview screen and loads the summary using data retrieved from NPA and user input.</w:t>
            </w:r>
          </w:p>
        </w:tc>
      </w:tr>
      <w:tr w:rsidR="004E06AA" w:rsidRPr="00A6306D" w14:paraId="2D1813F2" w14:textId="77777777" w:rsidTr="004E06AA">
        <w:trPr>
          <w:trHeight w:val="300"/>
        </w:trPr>
        <w:tc>
          <w:tcPr>
            <w:tcW w:w="9120" w:type="dxa"/>
            <w:tcBorders>
              <w:top w:val="single" w:sz="8" w:space="0" w:color="auto"/>
              <w:left w:val="single" w:sz="8" w:space="0" w:color="auto"/>
              <w:bottom w:val="single" w:sz="8" w:space="0" w:color="auto"/>
              <w:right w:val="single" w:sz="8" w:space="0" w:color="auto"/>
            </w:tcBorders>
          </w:tcPr>
          <w:p w14:paraId="512254B2" w14:textId="77777777" w:rsidR="004E06AA" w:rsidRPr="00C20B38" w:rsidRDefault="004E06AA" w:rsidP="00300201">
            <w:pPr>
              <w:pStyle w:val="Style2"/>
            </w:pPr>
            <w:r w:rsidRPr="7BE96108">
              <w:t xml:space="preserve">Exit Criteria </w:t>
            </w:r>
          </w:p>
        </w:tc>
      </w:tr>
      <w:tr w:rsidR="004E06AA" w:rsidRPr="00A6306D" w14:paraId="1B430D61" w14:textId="77777777" w:rsidTr="004E06AA">
        <w:trPr>
          <w:trHeight w:val="300"/>
        </w:trPr>
        <w:tc>
          <w:tcPr>
            <w:tcW w:w="9120" w:type="dxa"/>
            <w:tcBorders>
              <w:top w:val="single" w:sz="8" w:space="0" w:color="auto"/>
              <w:left w:val="single" w:sz="8" w:space="0" w:color="auto"/>
              <w:bottom w:val="single" w:sz="8" w:space="0" w:color="auto"/>
              <w:right w:val="single" w:sz="8" w:space="0" w:color="auto"/>
            </w:tcBorders>
          </w:tcPr>
          <w:p w14:paraId="0FC1F83E" w14:textId="77777777" w:rsidR="004E06AA" w:rsidRPr="00105B58" w:rsidRDefault="004E06AA" w:rsidP="006F1173">
            <w:pPr>
              <w:pStyle w:val="ListParagraph"/>
              <w:numPr>
                <w:ilvl w:val="0"/>
                <w:numId w:val="445"/>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The Payment Overview screen displays all fields pre-filled and non-editable.</w:t>
            </w:r>
          </w:p>
          <w:p w14:paraId="1F5D2763" w14:textId="77777777" w:rsidR="004E06AA" w:rsidRPr="00105B58" w:rsidRDefault="004E06AA" w:rsidP="006F1173">
            <w:pPr>
              <w:pStyle w:val="ListParagraph"/>
              <w:numPr>
                <w:ilvl w:val="0"/>
                <w:numId w:val="445"/>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The user reviews and verifies the following details:</w:t>
            </w:r>
          </w:p>
          <w:p w14:paraId="53BCB1AB" w14:textId="77777777" w:rsidR="004E06AA" w:rsidRDefault="004E06AA" w:rsidP="006F1173">
            <w:pPr>
              <w:pStyle w:val="ListParagraph"/>
              <w:numPr>
                <w:ilvl w:val="0"/>
                <w:numId w:val="446"/>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Source Account</w:t>
            </w:r>
          </w:p>
          <w:p w14:paraId="08F8C983" w14:textId="77777777" w:rsidR="004E06AA" w:rsidRDefault="004E06AA" w:rsidP="006F1173">
            <w:pPr>
              <w:pStyle w:val="ListParagraph"/>
              <w:numPr>
                <w:ilvl w:val="0"/>
                <w:numId w:val="446"/>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NID/PID No</w:t>
            </w:r>
          </w:p>
          <w:p w14:paraId="4B5758A4" w14:textId="77777777" w:rsidR="004E06AA" w:rsidRDefault="004E06AA" w:rsidP="006F1173">
            <w:pPr>
              <w:pStyle w:val="ListParagraph"/>
              <w:numPr>
                <w:ilvl w:val="0"/>
                <w:numId w:val="446"/>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Pension A/C Number</w:t>
            </w:r>
          </w:p>
          <w:p w14:paraId="70F0724D" w14:textId="77777777" w:rsidR="004E06AA" w:rsidRDefault="004E06AA" w:rsidP="006F1173">
            <w:pPr>
              <w:pStyle w:val="ListParagraph"/>
              <w:numPr>
                <w:ilvl w:val="0"/>
                <w:numId w:val="446"/>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Scheme Name</w:t>
            </w:r>
          </w:p>
          <w:p w14:paraId="535DF54C" w14:textId="77777777" w:rsidR="004E06AA" w:rsidRDefault="004E06AA" w:rsidP="006F1173">
            <w:pPr>
              <w:pStyle w:val="ListParagraph"/>
              <w:numPr>
                <w:ilvl w:val="0"/>
                <w:numId w:val="446"/>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Pension Type</w:t>
            </w:r>
          </w:p>
          <w:p w14:paraId="5698523A" w14:textId="77777777" w:rsidR="004E06AA" w:rsidRDefault="004E06AA" w:rsidP="006F1173">
            <w:pPr>
              <w:pStyle w:val="ListParagraph"/>
              <w:numPr>
                <w:ilvl w:val="0"/>
                <w:numId w:val="446"/>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Installment Amount</w:t>
            </w:r>
          </w:p>
          <w:p w14:paraId="2C97714F" w14:textId="77777777" w:rsidR="004E06AA" w:rsidRDefault="004E06AA" w:rsidP="006F1173">
            <w:pPr>
              <w:pStyle w:val="ListParagraph"/>
              <w:numPr>
                <w:ilvl w:val="0"/>
                <w:numId w:val="446"/>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Installment Count</w:t>
            </w:r>
          </w:p>
          <w:p w14:paraId="48E2AF4D" w14:textId="77777777" w:rsidR="004E06AA" w:rsidRDefault="004E06AA" w:rsidP="006F1173">
            <w:pPr>
              <w:pStyle w:val="ListParagraph"/>
              <w:numPr>
                <w:ilvl w:val="0"/>
                <w:numId w:val="446"/>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Due Date</w:t>
            </w:r>
          </w:p>
          <w:p w14:paraId="3B6C0161" w14:textId="77777777" w:rsidR="004E06AA" w:rsidRPr="00105B58" w:rsidRDefault="004E06AA" w:rsidP="006F1173">
            <w:pPr>
              <w:pStyle w:val="ListParagraph"/>
              <w:numPr>
                <w:ilvl w:val="0"/>
                <w:numId w:val="446"/>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Total Payable Amount</w:t>
            </w:r>
          </w:p>
          <w:p w14:paraId="397DA900" w14:textId="77777777" w:rsidR="004E06AA" w:rsidRPr="00105B58" w:rsidRDefault="004E06AA" w:rsidP="006F1173">
            <w:pPr>
              <w:pStyle w:val="ListParagraph"/>
              <w:numPr>
                <w:ilvl w:val="0"/>
                <w:numId w:val="445"/>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The user selects an OTP Verification Method — either Email or SMS.</w:t>
            </w:r>
          </w:p>
          <w:p w14:paraId="24C938C6" w14:textId="0FE6A2CA" w:rsidR="004E06AA" w:rsidRPr="00105B58" w:rsidRDefault="004E06AA" w:rsidP="006F1173">
            <w:pPr>
              <w:pStyle w:val="ListParagraph"/>
              <w:numPr>
                <w:ilvl w:val="0"/>
                <w:numId w:val="445"/>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 xml:space="preserve">The user clicks the Confirm button to </w:t>
            </w:r>
            <w:r w:rsidR="00554D70">
              <w:rPr>
                <w:rFonts w:ascii="Segoe UI" w:eastAsia="Times New Roman" w:hAnsi="Segoe UI" w:cs="Segoe UI"/>
                <w:sz w:val="18"/>
                <w:szCs w:val="18"/>
              </w:rPr>
              <w:t>next</w:t>
            </w:r>
            <w:r w:rsidRPr="00105B58">
              <w:rPr>
                <w:rFonts w:ascii="Segoe UI" w:eastAsia="Times New Roman" w:hAnsi="Segoe UI" w:cs="Segoe UI"/>
                <w:sz w:val="18"/>
                <w:szCs w:val="18"/>
              </w:rPr>
              <w:t>.</w:t>
            </w:r>
          </w:p>
          <w:p w14:paraId="5693BA40" w14:textId="77777777" w:rsidR="004E06AA" w:rsidRPr="00105B58" w:rsidRDefault="004E06AA" w:rsidP="006F1173">
            <w:pPr>
              <w:pStyle w:val="ListParagraph"/>
              <w:numPr>
                <w:ilvl w:val="0"/>
                <w:numId w:val="445"/>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The system validates all information and triggers the OTP generation process.</w:t>
            </w:r>
          </w:p>
          <w:p w14:paraId="7C5D1D89" w14:textId="77777777" w:rsidR="004E06AA" w:rsidRPr="00105B58" w:rsidRDefault="004E06AA" w:rsidP="006F1173">
            <w:pPr>
              <w:pStyle w:val="ListParagraph"/>
              <w:numPr>
                <w:ilvl w:val="0"/>
                <w:numId w:val="445"/>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Control moves to the OTP Verification Screen</w:t>
            </w:r>
          </w:p>
        </w:tc>
      </w:tr>
      <w:tr w:rsidR="004E06AA" w:rsidRPr="00A6306D" w14:paraId="1A9ABA80" w14:textId="77777777" w:rsidTr="004E06AA">
        <w:trPr>
          <w:trHeight w:val="300"/>
        </w:trPr>
        <w:tc>
          <w:tcPr>
            <w:tcW w:w="9120" w:type="dxa"/>
            <w:tcBorders>
              <w:top w:val="single" w:sz="8" w:space="0" w:color="auto"/>
              <w:left w:val="single" w:sz="8" w:space="0" w:color="auto"/>
              <w:bottom w:val="single" w:sz="8" w:space="0" w:color="auto"/>
              <w:right w:val="single" w:sz="8" w:space="0" w:color="auto"/>
            </w:tcBorders>
          </w:tcPr>
          <w:p w14:paraId="7664F869" w14:textId="77777777" w:rsidR="004E06AA" w:rsidRPr="00C20B38" w:rsidRDefault="004E06AA" w:rsidP="00300201">
            <w:pPr>
              <w:pStyle w:val="Style2"/>
            </w:pPr>
            <w:r w:rsidRPr="7BE96108">
              <w:t xml:space="preserve">Business Rules </w:t>
            </w:r>
          </w:p>
        </w:tc>
      </w:tr>
      <w:tr w:rsidR="004E06AA" w:rsidRPr="00A6306D" w14:paraId="0B40E8FD" w14:textId="77777777" w:rsidTr="004E06AA">
        <w:trPr>
          <w:trHeight w:val="300"/>
        </w:trPr>
        <w:tc>
          <w:tcPr>
            <w:tcW w:w="9120" w:type="dxa"/>
            <w:tcBorders>
              <w:top w:val="single" w:sz="8" w:space="0" w:color="auto"/>
              <w:left w:val="single" w:sz="8" w:space="0" w:color="auto"/>
              <w:bottom w:val="single" w:sz="8" w:space="0" w:color="auto"/>
              <w:right w:val="single" w:sz="8" w:space="0" w:color="auto"/>
            </w:tcBorders>
          </w:tcPr>
          <w:p w14:paraId="3CF178C6" w14:textId="77777777" w:rsidR="004E06AA" w:rsidRPr="00105B58" w:rsidRDefault="004E06AA" w:rsidP="006F1173">
            <w:pPr>
              <w:pStyle w:val="ListParagraph"/>
              <w:numPr>
                <w:ilvl w:val="0"/>
                <w:numId w:val="447"/>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All information on this screen must be fetched from the immediately preceding process and displayed as read-only.</w:t>
            </w:r>
          </w:p>
          <w:p w14:paraId="16B30738" w14:textId="77777777" w:rsidR="004E06AA" w:rsidRPr="00105B58" w:rsidRDefault="004E06AA" w:rsidP="006F1173">
            <w:pPr>
              <w:pStyle w:val="ListParagraph"/>
              <w:numPr>
                <w:ilvl w:val="0"/>
                <w:numId w:val="447"/>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The system must not allow any field modification on the overview screen.</w:t>
            </w:r>
          </w:p>
          <w:p w14:paraId="6D28A72A" w14:textId="77777777" w:rsidR="004E06AA" w:rsidRPr="00105B58" w:rsidRDefault="004E06AA" w:rsidP="006F1173">
            <w:pPr>
              <w:pStyle w:val="ListParagraph"/>
              <w:numPr>
                <w:ilvl w:val="0"/>
                <w:numId w:val="447"/>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The Total Payable Amount shown here must exactly match the calculated value from the previous screen.</w:t>
            </w:r>
          </w:p>
          <w:p w14:paraId="4BA1DC76" w14:textId="77777777" w:rsidR="004E06AA" w:rsidRPr="00105B58" w:rsidRDefault="004E06AA" w:rsidP="006F1173">
            <w:pPr>
              <w:pStyle w:val="ListParagraph"/>
              <w:numPr>
                <w:ilvl w:val="0"/>
                <w:numId w:val="447"/>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The user must choose at least one verification channel (Email or SMS) before tapping Confirm.</w:t>
            </w:r>
          </w:p>
          <w:p w14:paraId="1B936B6B" w14:textId="77777777" w:rsidR="004E06AA" w:rsidRPr="00105B58" w:rsidRDefault="004E06AA" w:rsidP="006F1173">
            <w:pPr>
              <w:pStyle w:val="ListParagraph"/>
              <w:numPr>
                <w:ilvl w:val="0"/>
                <w:numId w:val="447"/>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Once the user clicks Confirm, the system will:</w:t>
            </w:r>
          </w:p>
          <w:p w14:paraId="018CA577" w14:textId="77777777" w:rsidR="004E06AA" w:rsidRDefault="004E06AA" w:rsidP="006F1173">
            <w:pPr>
              <w:pStyle w:val="ListParagraph"/>
              <w:numPr>
                <w:ilvl w:val="0"/>
                <w:numId w:val="448"/>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Generate a unique transaction reference number internally</w:t>
            </w:r>
            <w:r>
              <w:rPr>
                <w:rFonts w:ascii="Segoe UI" w:eastAsia="Times New Roman" w:hAnsi="Segoe UI" w:cs="Segoe UI"/>
                <w:sz w:val="18"/>
                <w:szCs w:val="18"/>
              </w:rPr>
              <w:t>.</w:t>
            </w:r>
          </w:p>
          <w:p w14:paraId="0BB4858C" w14:textId="77777777" w:rsidR="004E06AA" w:rsidRPr="00105B58" w:rsidRDefault="004E06AA" w:rsidP="006F1173">
            <w:pPr>
              <w:pStyle w:val="ListParagraph"/>
              <w:numPr>
                <w:ilvl w:val="0"/>
                <w:numId w:val="448"/>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Trigger OTP generation and delivery to the chosen channel.</w:t>
            </w:r>
          </w:p>
          <w:p w14:paraId="277411FF" w14:textId="77777777" w:rsidR="004E06AA" w:rsidRPr="00105B58" w:rsidRDefault="004E06AA" w:rsidP="006F1173">
            <w:pPr>
              <w:pStyle w:val="ListParagraph"/>
              <w:numPr>
                <w:ilvl w:val="0"/>
                <w:numId w:val="447"/>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If the user does not select any verification channel and clicks Confirm, the system displays a message:</w:t>
            </w:r>
            <w:r w:rsidRPr="00105B58">
              <w:rPr>
                <w:rFonts w:ascii="Segoe UI" w:eastAsia="Times New Roman" w:hAnsi="Segoe UI" w:cs="Segoe UI"/>
                <w:sz w:val="18"/>
                <w:szCs w:val="18"/>
              </w:rPr>
              <w:br/>
            </w:r>
            <w:r w:rsidRPr="00105B58">
              <w:rPr>
                <w:rFonts w:ascii="Segoe UI" w:eastAsia="Times New Roman" w:hAnsi="Segoe UI" w:cs="Segoe UI"/>
                <w:i/>
                <w:iCs/>
                <w:sz w:val="18"/>
                <w:szCs w:val="18"/>
              </w:rPr>
              <w:t>“Please select a verification method (Email/SMS) to continue.”</w:t>
            </w:r>
          </w:p>
          <w:p w14:paraId="2AE32337" w14:textId="77777777" w:rsidR="004E06AA" w:rsidRPr="00105B58" w:rsidRDefault="004E06AA" w:rsidP="006F1173">
            <w:pPr>
              <w:pStyle w:val="ListParagraph"/>
              <w:numPr>
                <w:ilvl w:val="0"/>
                <w:numId w:val="447"/>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Currency displayed on this screen is always BDT.</w:t>
            </w:r>
          </w:p>
          <w:p w14:paraId="66CAC052" w14:textId="77777777" w:rsidR="004E06AA" w:rsidRPr="00105B58" w:rsidRDefault="004E06AA" w:rsidP="006F1173">
            <w:pPr>
              <w:pStyle w:val="ListParagraph"/>
              <w:numPr>
                <w:ilvl w:val="0"/>
                <w:numId w:val="447"/>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If the user’s session times out or app connectivity fails, this screen must expire automatically and the user will be redirected back to the NPA Payment screen.</w:t>
            </w:r>
          </w:p>
        </w:tc>
      </w:tr>
      <w:tr w:rsidR="004E06AA" w:rsidRPr="00A6306D" w14:paraId="5AA02667" w14:textId="77777777" w:rsidTr="004E06AA">
        <w:trPr>
          <w:trHeight w:val="300"/>
        </w:trPr>
        <w:tc>
          <w:tcPr>
            <w:tcW w:w="9120" w:type="dxa"/>
            <w:tcBorders>
              <w:top w:val="single" w:sz="8" w:space="0" w:color="auto"/>
              <w:left w:val="single" w:sz="8" w:space="0" w:color="auto"/>
              <w:bottom w:val="single" w:sz="8" w:space="0" w:color="auto"/>
              <w:right w:val="single" w:sz="8" w:space="0" w:color="auto"/>
            </w:tcBorders>
          </w:tcPr>
          <w:p w14:paraId="5436EFF3" w14:textId="77777777" w:rsidR="004E06AA" w:rsidRPr="00C20B38" w:rsidRDefault="004E06AA" w:rsidP="00300201">
            <w:pPr>
              <w:pStyle w:val="Style2"/>
            </w:pPr>
            <w:r w:rsidRPr="7BE96108">
              <w:t xml:space="preserve">Acceptance criteria </w:t>
            </w:r>
          </w:p>
        </w:tc>
      </w:tr>
      <w:tr w:rsidR="004E06AA" w:rsidRPr="00A6306D" w14:paraId="66F92D64" w14:textId="77777777" w:rsidTr="004E06AA">
        <w:trPr>
          <w:trHeight w:val="300"/>
        </w:trPr>
        <w:tc>
          <w:tcPr>
            <w:tcW w:w="9120" w:type="dxa"/>
            <w:tcBorders>
              <w:top w:val="single" w:sz="8" w:space="0" w:color="auto"/>
              <w:left w:val="single" w:sz="8" w:space="0" w:color="auto"/>
              <w:bottom w:val="single" w:sz="8" w:space="0" w:color="auto"/>
              <w:right w:val="single" w:sz="8" w:space="0" w:color="auto"/>
            </w:tcBorders>
          </w:tcPr>
          <w:p w14:paraId="4CEE1130" w14:textId="437697E4" w:rsidR="004E06AA" w:rsidRPr="00105B58" w:rsidRDefault="004E06AA" w:rsidP="006F1173">
            <w:pPr>
              <w:pStyle w:val="ListParagraph"/>
              <w:numPr>
                <w:ilvl w:val="0"/>
                <w:numId w:val="449"/>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 xml:space="preserve">The Payment Overview screen automatically appears after clicking </w:t>
            </w:r>
            <w:r w:rsidR="00554D70">
              <w:rPr>
                <w:rFonts w:ascii="Segoe UI" w:eastAsia="Times New Roman" w:hAnsi="Segoe UI" w:cs="Segoe UI"/>
                <w:sz w:val="18"/>
                <w:szCs w:val="18"/>
              </w:rPr>
              <w:t>next</w:t>
            </w:r>
            <w:r w:rsidRPr="00105B58">
              <w:rPr>
                <w:rFonts w:ascii="Segoe UI" w:eastAsia="Times New Roman" w:hAnsi="Segoe UI" w:cs="Segoe UI"/>
                <w:sz w:val="18"/>
                <w:szCs w:val="18"/>
              </w:rPr>
              <w:t xml:space="preserve"> on the NPA Payment screen.</w:t>
            </w:r>
          </w:p>
          <w:p w14:paraId="64163B1F" w14:textId="77777777" w:rsidR="004E06AA" w:rsidRPr="00105B58" w:rsidRDefault="004E06AA" w:rsidP="006F1173">
            <w:pPr>
              <w:pStyle w:val="ListParagraph"/>
              <w:numPr>
                <w:ilvl w:val="0"/>
                <w:numId w:val="449"/>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All fields (Source Account, NID/PID, Pension A/C, Scheme Name, Pension Type, Installment Amount, Installment Count, Due Date, Total Payable) display correct, non-editable values.</w:t>
            </w:r>
          </w:p>
          <w:p w14:paraId="43E7088D" w14:textId="77777777" w:rsidR="004E06AA" w:rsidRPr="00105B58" w:rsidRDefault="004E06AA" w:rsidP="006F1173">
            <w:pPr>
              <w:pStyle w:val="ListParagraph"/>
              <w:numPr>
                <w:ilvl w:val="0"/>
                <w:numId w:val="449"/>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The user can select one of the two OTP verification options — Email or SMS.</w:t>
            </w:r>
          </w:p>
          <w:p w14:paraId="113FDF78" w14:textId="77777777" w:rsidR="004E06AA" w:rsidRPr="00105B58" w:rsidRDefault="004E06AA" w:rsidP="006F1173">
            <w:pPr>
              <w:pStyle w:val="ListParagraph"/>
              <w:numPr>
                <w:ilvl w:val="0"/>
                <w:numId w:val="449"/>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The Confirm button remains disabled until one verification option is chosen.</w:t>
            </w:r>
          </w:p>
          <w:p w14:paraId="5A6CB4B1" w14:textId="77777777" w:rsidR="004E06AA" w:rsidRPr="00105B58" w:rsidRDefault="004E06AA" w:rsidP="006F1173">
            <w:pPr>
              <w:pStyle w:val="ListParagraph"/>
              <w:numPr>
                <w:ilvl w:val="0"/>
                <w:numId w:val="449"/>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On tapping Confirm, an OTP is generated and sent to the selected channel.</w:t>
            </w:r>
          </w:p>
          <w:p w14:paraId="175CC9B0" w14:textId="77777777" w:rsidR="004E06AA" w:rsidRPr="00105B58" w:rsidRDefault="004E06AA" w:rsidP="006F1173">
            <w:pPr>
              <w:pStyle w:val="ListParagraph"/>
              <w:numPr>
                <w:ilvl w:val="0"/>
                <w:numId w:val="449"/>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The system navigates the user automatically to the OTP Verification Screen</w:t>
            </w:r>
            <w:r>
              <w:rPr>
                <w:rFonts w:ascii="Segoe UI" w:eastAsia="Times New Roman" w:hAnsi="Segoe UI" w:cs="Segoe UI"/>
                <w:sz w:val="18"/>
                <w:szCs w:val="18"/>
              </w:rPr>
              <w:t>.</w:t>
            </w:r>
          </w:p>
          <w:p w14:paraId="5DB2212E" w14:textId="77777777" w:rsidR="004E06AA" w:rsidRPr="00105B58" w:rsidRDefault="004E06AA" w:rsidP="006F1173">
            <w:pPr>
              <w:pStyle w:val="ListParagraph"/>
              <w:numPr>
                <w:ilvl w:val="0"/>
                <w:numId w:val="449"/>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 xml:space="preserve">If any API or data mismatch occurs, the app displays: </w:t>
            </w:r>
            <w:r w:rsidRPr="00105B58">
              <w:rPr>
                <w:rFonts w:ascii="Segoe UI" w:eastAsia="Times New Roman" w:hAnsi="Segoe UI" w:cs="Segoe UI"/>
                <w:i/>
                <w:iCs/>
                <w:sz w:val="18"/>
                <w:szCs w:val="18"/>
              </w:rPr>
              <w:t>“Payment information unavailable. Please try again.”</w:t>
            </w:r>
          </w:p>
          <w:p w14:paraId="15AFBD0D" w14:textId="77777777" w:rsidR="004E06AA" w:rsidRPr="00105B58" w:rsidRDefault="004E06AA" w:rsidP="006F1173">
            <w:pPr>
              <w:pStyle w:val="ListParagraph"/>
              <w:numPr>
                <w:ilvl w:val="0"/>
                <w:numId w:val="449"/>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No manual input or editing is allowed on this screen.</w:t>
            </w:r>
          </w:p>
          <w:p w14:paraId="11F45F50" w14:textId="77777777" w:rsidR="004E06AA" w:rsidRPr="00105B58" w:rsidRDefault="004E06AA" w:rsidP="006F1173">
            <w:pPr>
              <w:pStyle w:val="ListParagraph"/>
              <w:numPr>
                <w:ilvl w:val="0"/>
                <w:numId w:val="449"/>
              </w:numPr>
              <w:spacing w:before="100" w:beforeAutospacing="1" w:after="100" w:afterAutospacing="1" w:line="240" w:lineRule="auto"/>
              <w:rPr>
                <w:rFonts w:ascii="Segoe UI" w:eastAsia="Times New Roman" w:hAnsi="Segoe UI" w:cs="Segoe UI"/>
                <w:sz w:val="18"/>
                <w:szCs w:val="18"/>
              </w:rPr>
            </w:pPr>
            <w:r w:rsidRPr="00105B58">
              <w:rPr>
                <w:rFonts w:ascii="Segoe UI" w:eastAsia="Times New Roman" w:hAnsi="Segoe UI" w:cs="Segoe UI"/>
                <w:sz w:val="18"/>
                <w:szCs w:val="18"/>
              </w:rPr>
              <w:t>The overview information remains visible until the user moves to OTP Verification.</w:t>
            </w:r>
          </w:p>
        </w:tc>
      </w:tr>
    </w:tbl>
    <w:p w14:paraId="7A23BA48" w14:textId="7DF2FB30" w:rsidR="004E06AA" w:rsidRDefault="004E06AA" w:rsidP="007E1710">
      <w:pPr>
        <w:pStyle w:val="SNotes"/>
      </w:pPr>
    </w:p>
    <w:p w14:paraId="6D9B5CAB" w14:textId="77777777" w:rsidR="004E06AA" w:rsidRDefault="004E06AA" w:rsidP="007E1710">
      <w:pPr>
        <w:pStyle w:val="SNotes"/>
      </w:pPr>
    </w:p>
    <w:p w14:paraId="062E51C7" w14:textId="5B5A2448" w:rsidR="004E06AA" w:rsidRPr="004E06AA" w:rsidRDefault="004E06AA" w:rsidP="003C122C">
      <w:pPr>
        <w:pStyle w:val="SHeading3"/>
      </w:pPr>
      <w:bookmarkStart w:id="301" w:name="_Toc228357026"/>
      <w:r>
        <w:t>User Story:</w:t>
      </w:r>
      <w:r w:rsidRPr="00277C4A">
        <w:t xml:space="preserve"> </w:t>
      </w:r>
      <w:r>
        <w:t>OTP Verification &amp; Payment Execution</w:t>
      </w:r>
      <w:bookmarkEnd w:id="301"/>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120"/>
      </w:tblGrid>
      <w:tr w:rsidR="003511AB" w:rsidRPr="00A6306D" w14:paraId="22BD0699" w14:textId="77777777" w:rsidTr="004E06AA">
        <w:trPr>
          <w:trHeight w:val="300"/>
        </w:trPr>
        <w:tc>
          <w:tcPr>
            <w:tcW w:w="9120" w:type="dxa"/>
            <w:tcBorders>
              <w:top w:val="single" w:sz="8" w:space="0" w:color="auto"/>
              <w:left w:val="single" w:sz="8" w:space="0" w:color="auto"/>
              <w:bottom w:val="single" w:sz="8" w:space="0" w:color="auto"/>
              <w:right w:val="single" w:sz="8" w:space="0" w:color="auto"/>
            </w:tcBorders>
          </w:tcPr>
          <w:p w14:paraId="34B87068" w14:textId="77777777" w:rsidR="003511AB" w:rsidRPr="00C20B38" w:rsidRDefault="003511AB" w:rsidP="00300201">
            <w:pPr>
              <w:pStyle w:val="Style2"/>
            </w:pPr>
            <w:r w:rsidRPr="7BE96108">
              <w:t xml:space="preserve">User Story </w:t>
            </w:r>
          </w:p>
        </w:tc>
      </w:tr>
      <w:tr w:rsidR="003511AB" w:rsidRPr="00A6306D" w14:paraId="0F6D9C3C" w14:textId="77777777" w:rsidTr="004E06AA">
        <w:trPr>
          <w:trHeight w:val="300"/>
        </w:trPr>
        <w:tc>
          <w:tcPr>
            <w:tcW w:w="9120" w:type="dxa"/>
            <w:tcBorders>
              <w:top w:val="single" w:sz="8" w:space="0" w:color="auto"/>
              <w:left w:val="single" w:sz="8" w:space="0" w:color="auto"/>
              <w:bottom w:val="single" w:sz="8" w:space="0" w:color="auto"/>
              <w:right w:val="single" w:sz="8" w:space="0" w:color="auto"/>
            </w:tcBorders>
          </w:tcPr>
          <w:p w14:paraId="48B2D3A1" w14:textId="2803C7A2" w:rsidR="003511AB" w:rsidRPr="00C20B38" w:rsidRDefault="003511AB" w:rsidP="004E06AA">
            <w:pPr>
              <w:spacing w:after="0"/>
              <w:jc w:val="both"/>
              <w:rPr>
                <w:rFonts w:ascii="Segoe UI" w:hAnsi="Segoe UI" w:cs="Segoe UI"/>
                <w:sz w:val="18"/>
                <w:szCs w:val="18"/>
              </w:rPr>
            </w:pPr>
            <w:r w:rsidRPr="00C20B38">
              <w:rPr>
                <w:rFonts w:ascii="Segoe UI" w:hAnsi="Segoe UI" w:cs="Segoe UI"/>
                <w:sz w:val="18"/>
                <w:szCs w:val="18"/>
              </w:rPr>
              <w:t>As a user</w:t>
            </w:r>
            <w:r w:rsidR="004E06AA">
              <w:rPr>
                <w:rFonts w:ascii="Segoe UI" w:hAnsi="Segoe UI" w:cs="Segoe UI"/>
                <w:sz w:val="18"/>
                <w:szCs w:val="18"/>
              </w:rPr>
              <w:t>,</w:t>
            </w:r>
            <w:r w:rsidR="004E06AA">
              <w:t xml:space="preserve"> </w:t>
            </w:r>
            <w:r w:rsidR="004E06AA" w:rsidRPr="004E06AA">
              <w:rPr>
                <w:rFonts w:ascii="Segoe UI" w:hAnsi="Segoe UI" w:cs="Segoe UI"/>
                <w:sz w:val="18"/>
                <w:szCs w:val="18"/>
              </w:rPr>
              <w:t>I want to verify my payment by entering a One-Time Password (OTP),</w:t>
            </w:r>
            <w:r w:rsidR="004E06AA">
              <w:rPr>
                <w:rFonts w:ascii="Segoe UI" w:hAnsi="Segoe UI" w:cs="Segoe UI"/>
                <w:sz w:val="18"/>
                <w:szCs w:val="18"/>
              </w:rPr>
              <w:t xml:space="preserve"> </w:t>
            </w:r>
            <w:r w:rsidR="004E06AA" w:rsidRPr="004E06AA">
              <w:rPr>
                <w:rFonts w:ascii="Segoe UI" w:hAnsi="Segoe UI" w:cs="Segoe UI"/>
                <w:sz w:val="18"/>
                <w:szCs w:val="18"/>
              </w:rPr>
              <w:t>so that my pension installment payment can be securely authorized and processed in real time.</w:t>
            </w:r>
          </w:p>
        </w:tc>
      </w:tr>
      <w:tr w:rsidR="003511AB" w:rsidRPr="00A6306D" w14:paraId="19FB1B44" w14:textId="77777777" w:rsidTr="004E06AA">
        <w:trPr>
          <w:trHeight w:val="300"/>
        </w:trPr>
        <w:tc>
          <w:tcPr>
            <w:tcW w:w="9120" w:type="dxa"/>
            <w:tcBorders>
              <w:top w:val="single" w:sz="8" w:space="0" w:color="auto"/>
              <w:left w:val="single" w:sz="8" w:space="0" w:color="000000" w:themeColor="text1"/>
              <w:bottom w:val="single" w:sz="8" w:space="0" w:color="000000" w:themeColor="text1"/>
              <w:right w:val="single" w:sz="8" w:space="0" w:color="000000" w:themeColor="text1"/>
            </w:tcBorders>
          </w:tcPr>
          <w:p w14:paraId="7B0F6DFA" w14:textId="77777777" w:rsidR="003511AB" w:rsidRPr="00C20B38" w:rsidRDefault="003511AB" w:rsidP="00300201">
            <w:pPr>
              <w:pStyle w:val="Style2"/>
            </w:pPr>
            <w:r w:rsidRPr="7BE96108">
              <w:t xml:space="preserve">Feature Name </w:t>
            </w:r>
          </w:p>
        </w:tc>
      </w:tr>
      <w:tr w:rsidR="003511AB" w:rsidRPr="00A6306D" w14:paraId="46877B0E" w14:textId="77777777" w:rsidTr="004E06AA">
        <w:trPr>
          <w:trHeight w:val="300"/>
        </w:trPr>
        <w:tc>
          <w:tcPr>
            <w:tcW w:w="9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51B487" w14:textId="70436D13" w:rsidR="003511AB" w:rsidRPr="00C20B38" w:rsidRDefault="00300201" w:rsidP="004E06AA">
            <w:pPr>
              <w:spacing w:after="0"/>
              <w:jc w:val="both"/>
              <w:rPr>
                <w:rFonts w:ascii="Segoe UI" w:eastAsia="Segoe UI" w:hAnsi="Segoe UI" w:cs="Segoe UI"/>
                <w:sz w:val="18"/>
                <w:szCs w:val="18"/>
              </w:rPr>
            </w:pPr>
            <w:r>
              <w:rPr>
                <w:rFonts w:ascii="Segoe UI" w:eastAsia="Segoe UI" w:hAnsi="Segoe UI" w:cs="Segoe UI"/>
                <w:sz w:val="18"/>
                <w:szCs w:val="18"/>
              </w:rPr>
              <w:t>Universal Pension</w:t>
            </w:r>
          </w:p>
        </w:tc>
      </w:tr>
      <w:tr w:rsidR="003511AB" w:rsidRPr="00A6306D" w14:paraId="53094F26" w14:textId="77777777" w:rsidTr="004E06AA">
        <w:trPr>
          <w:trHeight w:val="300"/>
        </w:trPr>
        <w:tc>
          <w:tcPr>
            <w:tcW w:w="9120" w:type="dxa"/>
            <w:tcBorders>
              <w:top w:val="single" w:sz="8" w:space="0" w:color="000000" w:themeColor="text1"/>
              <w:left w:val="single" w:sz="8" w:space="0" w:color="auto"/>
              <w:bottom w:val="single" w:sz="8" w:space="0" w:color="auto"/>
              <w:right w:val="single" w:sz="8" w:space="0" w:color="auto"/>
            </w:tcBorders>
          </w:tcPr>
          <w:p w14:paraId="5688A406" w14:textId="77777777" w:rsidR="003511AB" w:rsidRPr="00C20B38" w:rsidRDefault="003511AB" w:rsidP="00300201">
            <w:pPr>
              <w:pStyle w:val="Style2"/>
            </w:pPr>
            <w:r w:rsidRPr="7BE96108">
              <w:t xml:space="preserve">Persona Involved </w:t>
            </w:r>
          </w:p>
        </w:tc>
      </w:tr>
      <w:tr w:rsidR="003511AB" w:rsidRPr="00A6306D" w14:paraId="340952E8" w14:textId="77777777" w:rsidTr="004E06AA">
        <w:trPr>
          <w:trHeight w:val="300"/>
        </w:trPr>
        <w:tc>
          <w:tcPr>
            <w:tcW w:w="9120" w:type="dxa"/>
            <w:tcBorders>
              <w:top w:val="single" w:sz="8" w:space="0" w:color="auto"/>
              <w:left w:val="single" w:sz="8" w:space="0" w:color="auto"/>
              <w:bottom w:val="single" w:sz="8" w:space="0" w:color="auto"/>
              <w:right w:val="single" w:sz="8" w:space="0" w:color="auto"/>
            </w:tcBorders>
          </w:tcPr>
          <w:p w14:paraId="272E3DE5" w14:textId="77777777" w:rsidR="003511AB" w:rsidRPr="00C20B38" w:rsidRDefault="003511AB" w:rsidP="004E06AA">
            <w:pPr>
              <w:spacing w:after="0"/>
              <w:jc w:val="both"/>
              <w:rPr>
                <w:rFonts w:ascii="Segoe UI" w:eastAsia="Segoe UI" w:hAnsi="Segoe UI" w:cs="Segoe UI"/>
                <w:sz w:val="18"/>
                <w:szCs w:val="18"/>
              </w:rPr>
            </w:pPr>
            <w:r w:rsidRPr="00C20B38">
              <w:rPr>
                <w:rFonts w:ascii="Segoe UI" w:eastAsia="Segoe UI" w:hAnsi="Segoe UI" w:cs="Segoe UI"/>
                <w:sz w:val="18"/>
                <w:szCs w:val="18"/>
              </w:rPr>
              <w:t xml:space="preserve">Banking Customer </w:t>
            </w:r>
          </w:p>
        </w:tc>
      </w:tr>
      <w:tr w:rsidR="003511AB" w:rsidRPr="00A6306D" w14:paraId="78093ACB" w14:textId="77777777" w:rsidTr="004E06AA">
        <w:trPr>
          <w:trHeight w:val="300"/>
        </w:trPr>
        <w:tc>
          <w:tcPr>
            <w:tcW w:w="9120" w:type="dxa"/>
            <w:tcBorders>
              <w:top w:val="single" w:sz="8" w:space="0" w:color="auto"/>
              <w:left w:val="single" w:sz="8" w:space="0" w:color="auto"/>
              <w:bottom w:val="single" w:sz="8" w:space="0" w:color="auto"/>
              <w:right w:val="single" w:sz="8" w:space="0" w:color="auto"/>
            </w:tcBorders>
          </w:tcPr>
          <w:p w14:paraId="64BE6A84" w14:textId="77777777" w:rsidR="003511AB" w:rsidRPr="00C20B38" w:rsidRDefault="003511AB" w:rsidP="00300201">
            <w:pPr>
              <w:pStyle w:val="Style2"/>
            </w:pPr>
            <w:r w:rsidRPr="7BE96108">
              <w:t xml:space="preserve">Entry Criteria </w:t>
            </w:r>
          </w:p>
        </w:tc>
      </w:tr>
      <w:tr w:rsidR="003511AB" w:rsidRPr="00A6306D" w14:paraId="4EC6BDDB" w14:textId="77777777" w:rsidTr="004E06AA">
        <w:trPr>
          <w:trHeight w:val="300"/>
        </w:trPr>
        <w:tc>
          <w:tcPr>
            <w:tcW w:w="9120" w:type="dxa"/>
            <w:tcBorders>
              <w:top w:val="single" w:sz="8" w:space="0" w:color="auto"/>
              <w:left w:val="single" w:sz="8" w:space="0" w:color="auto"/>
              <w:bottom w:val="single" w:sz="8" w:space="0" w:color="auto"/>
              <w:right w:val="single" w:sz="8" w:space="0" w:color="auto"/>
            </w:tcBorders>
          </w:tcPr>
          <w:p w14:paraId="7F7BB621" w14:textId="6D7445F8" w:rsidR="004E06AA" w:rsidRPr="004E06AA" w:rsidRDefault="004E06AA" w:rsidP="006F1173">
            <w:pPr>
              <w:pStyle w:val="ListParagraph"/>
              <w:numPr>
                <w:ilvl w:val="0"/>
                <w:numId w:val="450"/>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The user has completed the Payment Overview &amp; Confirmation step</w:t>
            </w:r>
            <w:r>
              <w:rPr>
                <w:rFonts w:ascii="Segoe UI" w:eastAsia="Times New Roman" w:hAnsi="Segoe UI" w:cs="Segoe UI"/>
                <w:sz w:val="18"/>
                <w:szCs w:val="18"/>
              </w:rPr>
              <w:t>.</w:t>
            </w:r>
          </w:p>
          <w:p w14:paraId="48070BD8" w14:textId="216CADBE" w:rsidR="004E06AA" w:rsidRPr="004E06AA" w:rsidRDefault="004E06AA" w:rsidP="006F1173">
            <w:pPr>
              <w:pStyle w:val="ListParagraph"/>
              <w:numPr>
                <w:ilvl w:val="0"/>
                <w:numId w:val="450"/>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The system has already prepared the payment details and is ready for authorization.</w:t>
            </w:r>
          </w:p>
          <w:p w14:paraId="515E410C" w14:textId="281ECC73" w:rsidR="004E06AA" w:rsidRPr="004E06AA" w:rsidRDefault="004E06AA" w:rsidP="006F1173">
            <w:pPr>
              <w:pStyle w:val="ListParagraph"/>
              <w:numPr>
                <w:ilvl w:val="0"/>
                <w:numId w:val="450"/>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The user has selected an OTP delivery method (Email or SMS).</w:t>
            </w:r>
          </w:p>
          <w:p w14:paraId="27F2528F" w14:textId="54709BD4" w:rsidR="004E06AA" w:rsidRPr="004E06AA" w:rsidRDefault="004E06AA" w:rsidP="006F1173">
            <w:pPr>
              <w:pStyle w:val="ListParagraph"/>
              <w:numPr>
                <w:ilvl w:val="0"/>
                <w:numId w:val="450"/>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The system has sent a 6-digit OTP to the user’s registered channel.</w:t>
            </w:r>
          </w:p>
          <w:p w14:paraId="6903B86B" w14:textId="78D8B2A6" w:rsidR="003511AB" w:rsidRPr="004E06AA" w:rsidRDefault="004E06AA" w:rsidP="006F1173">
            <w:pPr>
              <w:pStyle w:val="ListParagraph"/>
              <w:numPr>
                <w:ilvl w:val="0"/>
                <w:numId w:val="450"/>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The OTP Verification screen is displayed, showing countdown timer and “Submit” button.</w:t>
            </w:r>
          </w:p>
        </w:tc>
      </w:tr>
      <w:tr w:rsidR="003511AB" w:rsidRPr="00A6306D" w14:paraId="5B0CE32E" w14:textId="77777777" w:rsidTr="004E06AA">
        <w:trPr>
          <w:trHeight w:val="300"/>
        </w:trPr>
        <w:tc>
          <w:tcPr>
            <w:tcW w:w="9120" w:type="dxa"/>
            <w:tcBorders>
              <w:top w:val="single" w:sz="8" w:space="0" w:color="auto"/>
              <w:left w:val="single" w:sz="8" w:space="0" w:color="auto"/>
              <w:bottom w:val="single" w:sz="8" w:space="0" w:color="auto"/>
              <w:right w:val="single" w:sz="8" w:space="0" w:color="auto"/>
            </w:tcBorders>
          </w:tcPr>
          <w:p w14:paraId="396E645C" w14:textId="77777777" w:rsidR="003511AB" w:rsidRPr="00C20B38" w:rsidRDefault="003511AB" w:rsidP="00300201">
            <w:pPr>
              <w:pStyle w:val="Style2"/>
            </w:pPr>
            <w:r w:rsidRPr="7BE96108">
              <w:t xml:space="preserve">Exit Criteria </w:t>
            </w:r>
          </w:p>
        </w:tc>
      </w:tr>
      <w:tr w:rsidR="003511AB" w:rsidRPr="00A6306D" w14:paraId="51C9B283" w14:textId="77777777" w:rsidTr="004E06AA">
        <w:trPr>
          <w:trHeight w:val="300"/>
        </w:trPr>
        <w:tc>
          <w:tcPr>
            <w:tcW w:w="9120" w:type="dxa"/>
            <w:tcBorders>
              <w:top w:val="single" w:sz="8" w:space="0" w:color="auto"/>
              <w:left w:val="single" w:sz="8" w:space="0" w:color="auto"/>
              <w:bottom w:val="single" w:sz="8" w:space="0" w:color="auto"/>
              <w:right w:val="single" w:sz="8" w:space="0" w:color="auto"/>
            </w:tcBorders>
          </w:tcPr>
          <w:p w14:paraId="472B0460" w14:textId="0C491738" w:rsidR="004E06AA" w:rsidRPr="004E06AA" w:rsidRDefault="004E06AA" w:rsidP="006F1173">
            <w:pPr>
              <w:pStyle w:val="ListParagraph"/>
              <w:numPr>
                <w:ilvl w:val="0"/>
                <w:numId w:val="451"/>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The user successfully enters the 6-digit OTP within the countdown period.</w:t>
            </w:r>
          </w:p>
          <w:p w14:paraId="5853B12A" w14:textId="5FB14B74" w:rsidR="004E06AA" w:rsidRPr="004E06AA" w:rsidRDefault="004E06AA" w:rsidP="006F1173">
            <w:pPr>
              <w:pStyle w:val="ListParagraph"/>
              <w:numPr>
                <w:ilvl w:val="0"/>
                <w:numId w:val="451"/>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The system validates the OTP through the Bank Asia OTP Verification API.</w:t>
            </w:r>
          </w:p>
          <w:p w14:paraId="1DC06D61" w14:textId="5F55D8F3" w:rsidR="004E06AA" w:rsidRPr="004E06AA" w:rsidRDefault="004E06AA" w:rsidP="006F1173">
            <w:pPr>
              <w:pStyle w:val="ListParagraph"/>
              <w:numPr>
                <w:ilvl w:val="0"/>
                <w:numId w:val="451"/>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Upon successful validation:</w:t>
            </w:r>
          </w:p>
          <w:p w14:paraId="24A788BA" w14:textId="77777777" w:rsidR="004E06AA" w:rsidRDefault="004E06AA" w:rsidP="006F1173">
            <w:pPr>
              <w:pStyle w:val="ListParagraph"/>
              <w:numPr>
                <w:ilvl w:val="0"/>
                <w:numId w:val="452"/>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The system debits the user’s selected source account.</w:t>
            </w:r>
          </w:p>
          <w:p w14:paraId="69BBC49C" w14:textId="77777777" w:rsidR="004E06AA" w:rsidRDefault="004E06AA" w:rsidP="006F1173">
            <w:pPr>
              <w:pStyle w:val="ListParagraph"/>
              <w:numPr>
                <w:ilvl w:val="0"/>
                <w:numId w:val="452"/>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A real-time CBS debit transaction is executed.</w:t>
            </w:r>
          </w:p>
          <w:p w14:paraId="2AE64177" w14:textId="651ECD6D" w:rsidR="004E06AA" w:rsidRPr="004E06AA" w:rsidRDefault="004E06AA" w:rsidP="006F1173">
            <w:pPr>
              <w:pStyle w:val="ListParagraph"/>
              <w:numPr>
                <w:ilvl w:val="0"/>
                <w:numId w:val="452"/>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The system calls the NPA Post API to confirm payment with NPA.</w:t>
            </w:r>
          </w:p>
          <w:p w14:paraId="5E6A439A" w14:textId="74E088EA" w:rsidR="004E06AA" w:rsidRPr="004E06AA" w:rsidRDefault="004E06AA" w:rsidP="006F1173">
            <w:pPr>
              <w:pStyle w:val="ListParagraph"/>
              <w:numPr>
                <w:ilvl w:val="0"/>
                <w:numId w:val="451"/>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The transaction receives a confirmation response (Success / Failed / Pending).</w:t>
            </w:r>
          </w:p>
          <w:p w14:paraId="2DB04ED3" w14:textId="698D03AA" w:rsidR="004E06AA" w:rsidRPr="004E06AA" w:rsidRDefault="004E06AA" w:rsidP="006F1173">
            <w:pPr>
              <w:pStyle w:val="ListParagraph"/>
              <w:numPr>
                <w:ilvl w:val="0"/>
                <w:numId w:val="451"/>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If successful, the system stores the transaction reference and navigates to the Payment Success screen.</w:t>
            </w:r>
          </w:p>
          <w:p w14:paraId="78117BDD" w14:textId="3CFD69CE" w:rsidR="003511AB" w:rsidRPr="004E06AA" w:rsidRDefault="004E06AA" w:rsidP="006F1173">
            <w:pPr>
              <w:pStyle w:val="ListParagraph"/>
              <w:numPr>
                <w:ilvl w:val="0"/>
                <w:numId w:val="451"/>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If failed (e.g., invalid OTP, expired OTP, insufficient balance, or API error), the system displays an appropriate message and halts payment.</w:t>
            </w:r>
          </w:p>
        </w:tc>
      </w:tr>
      <w:tr w:rsidR="003511AB" w:rsidRPr="00A6306D" w14:paraId="383D2440" w14:textId="77777777" w:rsidTr="004E06AA">
        <w:trPr>
          <w:trHeight w:val="300"/>
        </w:trPr>
        <w:tc>
          <w:tcPr>
            <w:tcW w:w="9120" w:type="dxa"/>
            <w:tcBorders>
              <w:top w:val="single" w:sz="8" w:space="0" w:color="auto"/>
              <w:left w:val="single" w:sz="8" w:space="0" w:color="auto"/>
              <w:bottom w:val="single" w:sz="8" w:space="0" w:color="auto"/>
              <w:right w:val="single" w:sz="8" w:space="0" w:color="auto"/>
            </w:tcBorders>
          </w:tcPr>
          <w:p w14:paraId="41D234B7" w14:textId="77777777" w:rsidR="003511AB" w:rsidRPr="00C20B38" w:rsidRDefault="003511AB" w:rsidP="00300201">
            <w:pPr>
              <w:pStyle w:val="Style2"/>
            </w:pPr>
            <w:r w:rsidRPr="7BE96108">
              <w:t xml:space="preserve">Business Rules </w:t>
            </w:r>
          </w:p>
        </w:tc>
      </w:tr>
      <w:tr w:rsidR="003511AB" w:rsidRPr="00A6306D" w14:paraId="47264064" w14:textId="77777777" w:rsidTr="004E06AA">
        <w:trPr>
          <w:trHeight w:val="300"/>
        </w:trPr>
        <w:tc>
          <w:tcPr>
            <w:tcW w:w="9120" w:type="dxa"/>
            <w:tcBorders>
              <w:top w:val="single" w:sz="8" w:space="0" w:color="auto"/>
              <w:left w:val="single" w:sz="8" w:space="0" w:color="auto"/>
              <w:bottom w:val="single" w:sz="8" w:space="0" w:color="auto"/>
              <w:right w:val="single" w:sz="8" w:space="0" w:color="auto"/>
            </w:tcBorders>
          </w:tcPr>
          <w:p w14:paraId="3193AFB0" w14:textId="0A1AF5A5" w:rsidR="004E06AA" w:rsidRPr="004E06AA" w:rsidRDefault="004E06AA" w:rsidP="006F1173">
            <w:pPr>
              <w:pStyle w:val="ListParagraph"/>
              <w:numPr>
                <w:ilvl w:val="0"/>
                <w:numId w:val="453"/>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OTP Length: Exactly 6 digits, numeric only.</w:t>
            </w:r>
          </w:p>
          <w:p w14:paraId="09C7B208" w14:textId="57ADB8D1" w:rsidR="004E06AA" w:rsidRPr="004E06AA" w:rsidRDefault="004E06AA" w:rsidP="006F1173">
            <w:pPr>
              <w:pStyle w:val="ListParagraph"/>
              <w:numPr>
                <w:ilvl w:val="0"/>
                <w:numId w:val="453"/>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Validity Period: OTP expires after 2 minutes (120 seconds).</w:t>
            </w:r>
          </w:p>
          <w:p w14:paraId="4D058E22" w14:textId="14F4677C" w:rsidR="004E06AA" w:rsidRPr="004E06AA" w:rsidRDefault="004E06AA" w:rsidP="006F1173">
            <w:pPr>
              <w:pStyle w:val="ListParagraph"/>
              <w:numPr>
                <w:ilvl w:val="0"/>
                <w:numId w:val="453"/>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Resend Option: User may tap “Resend Code” once after timeout; the previous OTP becomes invalid.</w:t>
            </w:r>
          </w:p>
          <w:p w14:paraId="692A9527" w14:textId="3BD9503C" w:rsidR="004E06AA" w:rsidRPr="004E06AA" w:rsidRDefault="004E06AA" w:rsidP="006F1173">
            <w:pPr>
              <w:pStyle w:val="ListParagraph"/>
              <w:numPr>
                <w:ilvl w:val="0"/>
                <w:numId w:val="453"/>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OTP Verification: All entered digits must be validated through Bank Asia’s secure OTP API.</w:t>
            </w:r>
          </w:p>
          <w:p w14:paraId="21A8DB1A" w14:textId="3FF5E0C7" w:rsidR="004E06AA" w:rsidRPr="004E06AA" w:rsidRDefault="004E06AA" w:rsidP="006F1173">
            <w:pPr>
              <w:pStyle w:val="ListParagraph"/>
              <w:numPr>
                <w:ilvl w:val="0"/>
                <w:numId w:val="453"/>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On Success:</w:t>
            </w:r>
          </w:p>
          <w:p w14:paraId="0CFAC026" w14:textId="77777777" w:rsidR="004E06AA" w:rsidRDefault="004E06AA" w:rsidP="006F1173">
            <w:pPr>
              <w:pStyle w:val="ListParagraph"/>
              <w:numPr>
                <w:ilvl w:val="0"/>
                <w:numId w:val="454"/>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Debit posting occurs in CBS.</w:t>
            </w:r>
          </w:p>
          <w:p w14:paraId="655D5FA2" w14:textId="307B806E" w:rsidR="004E06AA" w:rsidRPr="004E06AA" w:rsidRDefault="004E06AA" w:rsidP="006F1173">
            <w:pPr>
              <w:pStyle w:val="ListParagraph"/>
              <w:numPr>
                <w:ilvl w:val="0"/>
                <w:numId w:val="454"/>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Payment data is sent to NPA via Post API immediately.</w:t>
            </w:r>
          </w:p>
          <w:p w14:paraId="4A2AC08A" w14:textId="6B896260" w:rsidR="004E06AA" w:rsidRPr="004E06AA" w:rsidRDefault="004E06AA" w:rsidP="006F1173">
            <w:pPr>
              <w:pStyle w:val="ListParagraph"/>
              <w:numPr>
                <w:ilvl w:val="0"/>
                <w:numId w:val="453"/>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Transaction Statuses:</w:t>
            </w:r>
          </w:p>
          <w:p w14:paraId="4E160009" w14:textId="77777777" w:rsidR="004E06AA" w:rsidRDefault="004E06AA" w:rsidP="006F1173">
            <w:pPr>
              <w:pStyle w:val="ListParagraph"/>
              <w:numPr>
                <w:ilvl w:val="0"/>
                <w:numId w:val="455"/>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Success: Debit and NPA confirmation complete.</w:t>
            </w:r>
          </w:p>
          <w:p w14:paraId="71645EDA" w14:textId="77777777" w:rsidR="004E06AA" w:rsidRDefault="004E06AA" w:rsidP="006F1173">
            <w:pPr>
              <w:pStyle w:val="ListParagraph"/>
              <w:numPr>
                <w:ilvl w:val="0"/>
                <w:numId w:val="455"/>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Failed: Invalid OTP or debit error → transaction cancelled.</w:t>
            </w:r>
          </w:p>
          <w:p w14:paraId="260FCC88" w14:textId="565289F8" w:rsidR="003511AB" w:rsidRPr="004E06AA" w:rsidRDefault="004E06AA" w:rsidP="006F1173">
            <w:pPr>
              <w:pStyle w:val="ListParagraph"/>
              <w:numPr>
                <w:ilvl w:val="0"/>
                <w:numId w:val="455"/>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Pending: Debit success but NPA confirmation not received → system retries automatically.</w:t>
            </w:r>
          </w:p>
        </w:tc>
      </w:tr>
      <w:tr w:rsidR="003511AB" w:rsidRPr="00A6306D" w14:paraId="727567AF" w14:textId="77777777" w:rsidTr="004E06AA">
        <w:trPr>
          <w:trHeight w:val="300"/>
        </w:trPr>
        <w:tc>
          <w:tcPr>
            <w:tcW w:w="9120" w:type="dxa"/>
            <w:tcBorders>
              <w:top w:val="single" w:sz="8" w:space="0" w:color="auto"/>
              <w:left w:val="single" w:sz="8" w:space="0" w:color="auto"/>
              <w:bottom w:val="single" w:sz="8" w:space="0" w:color="auto"/>
              <w:right w:val="single" w:sz="8" w:space="0" w:color="auto"/>
            </w:tcBorders>
          </w:tcPr>
          <w:p w14:paraId="21812501" w14:textId="77777777" w:rsidR="003511AB" w:rsidRPr="00C20B38" w:rsidRDefault="003511AB" w:rsidP="00300201">
            <w:pPr>
              <w:pStyle w:val="Style2"/>
            </w:pPr>
            <w:r w:rsidRPr="7BE96108">
              <w:t xml:space="preserve">Acceptance criteria </w:t>
            </w:r>
          </w:p>
        </w:tc>
      </w:tr>
      <w:tr w:rsidR="003511AB" w:rsidRPr="00A6306D" w14:paraId="08B37FFC" w14:textId="77777777" w:rsidTr="004E06AA">
        <w:trPr>
          <w:trHeight w:val="300"/>
        </w:trPr>
        <w:tc>
          <w:tcPr>
            <w:tcW w:w="9120" w:type="dxa"/>
            <w:tcBorders>
              <w:top w:val="single" w:sz="8" w:space="0" w:color="auto"/>
              <w:left w:val="single" w:sz="8" w:space="0" w:color="auto"/>
              <w:bottom w:val="single" w:sz="8" w:space="0" w:color="auto"/>
              <w:right w:val="single" w:sz="8" w:space="0" w:color="auto"/>
            </w:tcBorders>
          </w:tcPr>
          <w:p w14:paraId="5FDF7DB0" w14:textId="46FBA950" w:rsidR="004E06AA" w:rsidRPr="004E06AA" w:rsidRDefault="004E06AA" w:rsidP="006F1173">
            <w:pPr>
              <w:pStyle w:val="ListParagraph"/>
              <w:numPr>
                <w:ilvl w:val="0"/>
                <w:numId w:val="456"/>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The system displays “Almost there! An OTP has been sent to your registered email.” (or SMS).</w:t>
            </w:r>
          </w:p>
          <w:p w14:paraId="1BE5B0DE" w14:textId="7170CB55" w:rsidR="004E06AA" w:rsidRPr="004E06AA" w:rsidRDefault="004E06AA" w:rsidP="006F1173">
            <w:pPr>
              <w:pStyle w:val="ListParagraph"/>
              <w:numPr>
                <w:ilvl w:val="0"/>
                <w:numId w:val="456"/>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The screen shows a 2-minute countdown timer.</w:t>
            </w:r>
          </w:p>
          <w:p w14:paraId="55BEE5A7" w14:textId="108A331A" w:rsidR="004E06AA" w:rsidRPr="004E06AA" w:rsidRDefault="004E06AA" w:rsidP="006F1173">
            <w:pPr>
              <w:pStyle w:val="ListParagraph"/>
              <w:numPr>
                <w:ilvl w:val="0"/>
                <w:numId w:val="456"/>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The 6-digit entry boxes accept only numeric input.</w:t>
            </w:r>
          </w:p>
          <w:p w14:paraId="177D0991" w14:textId="39314F81" w:rsidR="004E06AA" w:rsidRPr="004E06AA" w:rsidRDefault="004E06AA" w:rsidP="006F1173">
            <w:pPr>
              <w:pStyle w:val="ListParagraph"/>
              <w:numPr>
                <w:ilvl w:val="0"/>
                <w:numId w:val="456"/>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The user can resend OTP once after timeout.</w:t>
            </w:r>
          </w:p>
          <w:p w14:paraId="32E4C79C" w14:textId="7DE17A9C" w:rsidR="004E06AA" w:rsidRPr="004E06AA" w:rsidRDefault="004E06AA" w:rsidP="006F1173">
            <w:pPr>
              <w:pStyle w:val="ListParagraph"/>
              <w:numPr>
                <w:ilvl w:val="0"/>
                <w:numId w:val="456"/>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On valid OTP, the system authenticates successfully and executes real-time debit posting in CBS.</w:t>
            </w:r>
          </w:p>
          <w:p w14:paraId="0DCA6D8A" w14:textId="2FB1D948" w:rsidR="004E06AA" w:rsidRPr="004E06AA" w:rsidRDefault="004E06AA" w:rsidP="006F1173">
            <w:pPr>
              <w:pStyle w:val="ListParagraph"/>
              <w:numPr>
                <w:ilvl w:val="0"/>
                <w:numId w:val="456"/>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On success, the system immediately calls the NPA Post API and receives acknowledgment.</w:t>
            </w:r>
          </w:p>
          <w:p w14:paraId="29D8EDA6" w14:textId="179DB0CF" w:rsidR="004E06AA" w:rsidRPr="004E06AA" w:rsidRDefault="004E06AA" w:rsidP="006F1173">
            <w:pPr>
              <w:pStyle w:val="ListParagraph"/>
              <w:numPr>
                <w:ilvl w:val="0"/>
                <w:numId w:val="456"/>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The system records the Transaction ID and status (Success/Failed/Pending).</w:t>
            </w:r>
          </w:p>
          <w:p w14:paraId="0221BAB9" w14:textId="3EA7548B" w:rsidR="004E06AA" w:rsidRPr="004E06AA" w:rsidRDefault="004E06AA" w:rsidP="006F1173">
            <w:pPr>
              <w:pStyle w:val="ListParagraph"/>
              <w:numPr>
                <w:ilvl w:val="0"/>
                <w:numId w:val="456"/>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If OTP is invalid or expired, a message is shown: “Invalid or expired code. Please try again.”</w:t>
            </w:r>
          </w:p>
          <w:p w14:paraId="6304EE46" w14:textId="5CE23B2A" w:rsidR="004E06AA" w:rsidRPr="004E06AA" w:rsidRDefault="004E06AA" w:rsidP="006F1173">
            <w:pPr>
              <w:pStyle w:val="ListParagraph"/>
              <w:numPr>
                <w:ilvl w:val="0"/>
                <w:numId w:val="456"/>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If the NPA API fails after successful debit, the status shows “Pending Confirmation” until retry success or manual update.</w:t>
            </w:r>
          </w:p>
          <w:p w14:paraId="2C926EDB" w14:textId="09A4C39A" w:rsidR="003511AB" w:rsidRPr="004E06AA" w:rsidRDefault="004E06AA" w:rsidP="006F1173">
            <w:pPr>
              <w:pStyle w:val="ListParagraph"/>
              <w:numPr>
                <w:ilvl w:val="0"/>
                <w:numId w:val="456"/>
              </w:numPr>
              <w:spacing w:before="100" w:beforeAutospacing="1" w:after="100" w:afterAutospacing="1" w:line="240" w:lineRule="auto"/>
              <w:rPr>
                <w:rFonts w:ascii="Segoe UI" w:eastAsia="Times New Roman" w:hAnsi="Segoe UI" w:cs="Segoe UI"/>
                <w:sz w:val="18"/>
                <w:szCs w:val="18"/>
              </w:rPr>
            </w:pPr>
            <w:r w:rsidRPr="004E06AA">
              <w:rPr>
                <w:rFonts w:ascii="Segoe UI" w:eastAsia="Times New Roman" w:hAnsi="Segoe UI" w:cs="Segoe UI"/>
                <w:sz w:val="18"/>
                <w:szCs w:val="18"/>
              </w:rPr>
              <w:t>On successful execution, the system automatically navigates to the Payment Success screen</w:t>
            </w:r>
            <w:r>
              <w:rPr>
                <w:rFonts w:ascii="Segoe UI" w:eastAsia="Times New Roman" w:hAnsi="Segoe UI" w:cs="Segoe UI"/>
                <w:sz w:val="18"/>
                <w:szCs w:val="18"/>
              </w:rPr>
              <w:t>.</w:t>
            </w:r>
          </w:p>
        </w:tc>
      </w:tr>
    </w:tbl>
    <w:p w14:paraId="341DEBFF" w14:textId="7F31AD4E" w:rsidR="00CC79E3" w:rsidRDefault="00CC79E3" w:rsidP="007E1710">
      <w:pPr>
        <w:pStyle w:val="SNotes"/>
      </w:pPr>
    </w:p>
    <w:p w14:paraId="2FD282B9" w14:textId="22DFA1A3" w:rsidR="00CC79E3" w:rsidRDefault="00CC79E3" w:rsidP="003C122C">
      <w:pPr>
        <w:pStyle w:val="SHeading3"/>
      </w:pPr>
      <w:bookmarkStart w:id="302" w:name="_Toc228357027"/>
      <w:r>
        <w:t>User Story:</w:t>
      </w:r>
      <w:r w:rsidR="003E64D6" w:rsidRPr="003E64D6">
        <w:t xml:space="preserve"> </w:t>
      </w:r>
      <w:r w:rsidR="003511AB" w:rsidRPr="003511AB">
        <w:t>Payment Success &amp; Receipt Generation</w:t>
      </w:r>
      <w:bookmarkEnd w:id="302"/>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120"/>
      </w:tblGrid>
      <w:tr w:rsidR="00CC79E3" w:rsidRPr="00A6306D" w14:paraId="792C6D4F" w14:textId="77777777" w:rsidTr="003E64D6">
        <w:trPr>
          <w:trHeight w:val="300"/>
        </w:trPr>
        <w:tc>
          <w:tcPr>
            <w:tcW w:w="9120" w:type="dxa"/>
            <w:tcBorders>
              <w:top w:val="single" w:sz="8" w:space="0" w:color="auto"/>
              <w:left w:val="single" w:sz="8" w:space="0" w:color="auto"/>
              <w:bottom w:val="single" w:sz="8" w:space="0" w:color="auto"/>
              <w:right w:val="single" w:sz="8" w:space="0" w:color="auto"/>
            </w:tcBorders>
          </w:tcPr>
          <w:p w14:paraId="65A8009D" w14:textId="77777777" w:rsidR="00CC79E3" w:rsidRPr="00C20B38" w:rsidRDefault="00CC79E3" w:rsidP="00300201">
            <w:pPr>
              <w:pStyle w:val="Style2"/>
            </w:pPr>
            <w:r w:rsidRPr="7BE96108">
              <w:t xml:space="preserve">User Story </w:t>
            </w:r>
          </w:p>
        </w:tc>
      </w:tr>
      <w:tr w:rsidR="00CC79E3" w:rsidRPr="00A6306D" w14:paraId="65FAA699" w14:textId="77777777" w:rsidTr="003E64D6">
        <w:trPr>
          <w:trHeight w:val="300"/>
        </w:trPr>
        <w:tc>
          <w:tcPr>
            <w:tcW w:w="9120" w:type="dxa"/>
            <w:tcBorders>
              <w:top w:val="single" w:sz="8" w:space="0" w:color="auto"/>
              <w:left w:val="single" w:sz="8" w:space="0" w:color="auto"/>
              <w:bottom w:val="single" w:sz="8" w:space="0" w:color="auto"/>
              <w:right w:val="single" w:sz="8" w:space="0" w:color="auto"/>
            </w:tcBorders>
          </w:tcPr>
          <w:p w14:paraId="386A6D94" w14:textId="68E5BC6F" w:rsidR="00CC79E3" w:rsidRPr="00C20B38" w:rsidRDefault="00CC79E3" w:rsidP="002F30B1">
            <w:pPr>
              <w:spacing w:after="0"/>
              <w:jc w:val="both"/>
              <w:rPr>
                <w:rFonts w:ascii="Segoe UI" w:hAnsi="Segoe UI" w:cs="Segoe UI"/>
                <w:sz w:val="18"/>
                <w:szCs w:val="18"/>
              </w:rPr>
            </w:pPr>
            <w:r w:rsidRPr="00C20B38">
              <w:rPr>
                <w:rFonts w:ascii="Segoe UI" w:hAnsi="Segoe UI" w:cs="Segoe UI"/>
                <w:sz w:val="18"/>
                <w:szCs w:val="18"/>
              </w:rPr>
              <w:t xml:space="preserve">As a user, </w:t>
            </w:r>
            <w:r w:rsidR="002F30B1" w:rsidRPr="002F30B1">
              <w:rPr>
                <w:rFonts w:ascii="Segoe UI" w:hAnsi="Segoe UI" w:cs="Segoe UI"/>
                <w:sz w:val="18"/>
                <w:szCs w:val="18"/>
              </w:rPr>
              <w:t>I want to view my payment confirmation and download or share the digital receipt immediately after a successful transaction,</w:t>
            </w:r>
            <w:r w:rsidR="002F30B1">
              <w:rPr>
                <w:rFonts w:ascii="Segoe UI" w:hAnsi="Segoe UI" w:cs="Segoe UI"/>
                <w:sz w:val="18"/>
                <w:szCs w:val="18"/>
              </w:rPr>
              <w:t xml:space="preserve"> </w:t>
            </w:r>
            <w:r w:rsidR="002F30B1" w:rsidRPr="002F30B1">
              <w:rPr>
                <w:rFonts w:ascii="Segoe UI" w:hAnsi="Segoe UI" w:cs="Segoe UI"/>
                <w:sz w:val="18"/>
                <w:szCs w:val="18"/>
              </w:rPr>
              <w:t>so that I can keep a valid record of my NPA pension installment payment.</w:t>
            </w:r>
          </w:p>
        </w:tc>
      </w:tr>
      <w:tr w:rsidR="00CC79E3" w:rsidRPr="00A6306D" w14:paraId="40D52CD4" w14:textId="77777777" w:rsidTr="003E64D6">
        <w:trPr>
          <w:trHeight w:val="300"/>
        </w:trPr>
        <w:tc>
          <w:tcPr>
            <w:tcW w:w="9120" w:type="dxa"/>
            <w:tcBorders>
              <w:top w:val="single" w:sz="8" w:space="0" w:color="auto"/>
              <w:left w:val="single" w:sz="8" w:space="0" w:color="000000" w:themeColor="text1"/>
              <w:bottom w:val="single" w:sz="8" w:space="0" w:color="000000" w:themeColor="text1"/>
              <w:right w:val="single" w:sz="8" w:space="0" w:color="000000" w:themeColor="text1"/>
            </w:tcBorders>
          </w:tcPr>
          <w:p w14:paraId="5BD621A2" w14:textId="77777777" w:rsidR="00CC79E3" w:rsidRPr="00C20B38" w:rsidRDefault="00CC79E3" w:rsidP="00300201">
            <w:pPr>
              <w:pStyle w:val="Style2"/>
            </w:pPr>
            <w:r w:rsidRPr="7BE96108">
              <w:t xml:space="preserve">Feature Name </w:t>
            </w:r>
          </w:p>
        </w:tc>
      </w:tr>
      <w:tr w:rsidR="00CC79E3" w:rsidRPr="00A6306D" w14:paraId="33B317C3" w14:textId="77777777" w:rsidTr="003E64D6">
        <w:trPr>
          <w:trHeight w:val="300"/>
        </w:trPr>
        <w:tc>
          <w:tcPr>
            <w:tcW w:w="9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2586D9" w14:textId="4C57C107" w:rsidR="00CC79E3" w:rsidRPr="00C20B38" w:rsidRDefault="00300201" w:rsidP="003E64D6">
            <w:pPr>
              <w:spacing w:after="0"/>
              <w:jc w:val="both"/>
              <w:rPr>
                <w:rFonts w:ascii="Segoe UI" w:eastAsia="Segoe UI" w:hAnsi="Segoe UI" w:cs="Segoe UI"/>
                <w:sz w:val="18"/>
                <w:szCs w:val="18"/>
              </w:rPr>
            </w:pPr>
            <w:r>
              <w:rPr>
                <w:rFonts w:ascii="Segoe UI" w:eastAsia="Segoe UI" w:hAnsi="Segoe UI" w:cs="Segoe UI"/>
                <w:sz w:val="18"/>
                <w:szCs w:val="18"/>
              </w:rPr>
              <w:t>Universal Pension</w:t>
            </w:r>
          </w:p>
        </w:tc>
      </w:tr>
      <w:tr w:rsidR="00CC79E3" w:rsidRPr="00A6306D" w14:paraId="2ECDB3BD" w14:textId="77777777" w:rsidTr="003E64D6">
        <w:trPr>
          <w:trHeight w:val="300"/>
        </w:trPr>
        <w:tc>
          <w:tcPr>
            <w:tcW w:w="9120" w:type="dxa"/>
            <w:tcBorders>
              <w:top w:val="single" w:sz="8" w:space="0" w:color="000000" w:themeColor="text1"/>
              <w:left w:val="single" w:sz="8" w:space="0" w:color="auto"/>
              <w:bottom w:val="single" w:sz="8" w:space="0" w:color="auto"/>
              <w:right w:val="single" w:sz="8" w:space="0" w:color="auto"/>
            </w:tcBorders>
          </w:tcPr>
          <w:p w14:paraId="78A36103" w14:textId="77777777" w:rsidR="00CC79E3" w:rsidRPr="00C20B38" w:rsidRDefault="00CC79E3" w:rsidP="00300201">
            <w:pPr>
              <w:pStyle w:val="Style2"/>
            </w:pPr>
            <w:r w:rsidRPr="7BE96108">
              <w:t xml:space="preserve">Persona Involved </w:t>
            </w:r>
          </w:p>
        </w:tc>
      </w:tr>
      <w:tr w:rsidR="00CC79E3" w:rsidRPr="00A6306D" w14:paraId="401A3D9A" w14:textId="77777777" w:rsidTr="003E64D6">
        <w:trPr>
          <w:trHeight w:val="300"/>
        </w:trPr>
        <w:tc>
          <w:tcPr>
            <w:tcW w:w="9120" w:type="dxa"/>
            <w:tcBorders>
              <w:top w:val="single" w:sz="8" w:space="0" w:color="auto"/>
              <w:left w:val="single" w:sz="8" w:space="0" w:color="auto"/>
              <w:bottom w:val="single" w:sz="8" w:space="0" w:color="auto"/>
              <w:right w:val="single" w:sz="8" w:space="0" w:color="auto"/>
            </w:tcBorders>
          </w:tcPr>
          <w:p w14:paraId="2475390C" w14:textId="77777777" w:rsidR="00CC79E3" w:rsidRPr="00C20B38" w:rsidRDefault="00CC79E3" w:rsidP="003E64D6">
            <w:pPr>
              <w:spacing w:after="0"/>
              <w:jc w:val="both"/>
              <w:rPr>
                <w:rFonts w:ascii="Segoe UI" w:eastAsia="Segoe UI" w:hAnsi="Segoe UI" w:cs="Segoe UI"/>
                <w:sz w:val="18"/>
                <w:szCs w:val="18"/>
              </w:rPr>
            </w:pPr>
            <w:r w:rsidRPr="00C20B38">
              <w:rPr>
                <w:rFonts w:ascii="Segoe UI" w:eastAsia="Segoe UI" w:hAnsi="Segoe UI" w:cs="Segoe UI"/>
                <w:sz w:val="18"/>
                <w:szCs w:val="18"/>
              </w:rPr>
              <w:t xml:space="preserve">Banking Customer </w:t>
            </w:r>
          </w:p>
        </w:tc>
      </w:tr>
      <w:tr w:rsidR="00CC79E3" w:rsidRPr="00A6306D" w14:paraId="03426C1C" w14:textId="77777777" w:rsidTr="003E64D6">
        <w:trPr>
          <w:trHeight w:val="300"/>
        </w:trPr>
        <w:tc>
          <w:tcPr>
            <w:tcW w:w="9120" w:type="dxa"/>
            <w:tcBorders>
              <w:top w:val="single" w:sz="8" w:space="0" w:color="auto"/>
              <w:left w:val="single" w:sz="8" w:space="0" w:color="auto"/>
              <w:bottom w:val="single" w:sz="8" w:space="0" w:color="auto"/>
              <w:right w:val="single" w:sz="8" w:space="0" w:color="auto"/>
            </w:tcBorders>
          </w:tcPr>
          <w:p w14:paraId="49BA1848" w14:textId="77777777" w:rsidR="00CC79E3" w:rsidRPr="00C20B38" w:rsidRDefault="00CC79E3" w:rsidP="00300201">
            <w:pPr>
              <w:pStyle w:val="Style2"/>
            </w:pPr>
            <w:r w:rsidRPr="7BE96108">
              <w:t xml:space="preserve">Entry Criteria </w:t>
            </w:r>
          </w:p>
        </w:tc>
      </w:tr>
      <w:tr w:rsidR="00CC79E3" w:rsidRPr="00A6306D" w14:paraId="1E3DF996" w14:textId="77777777" w:rsidTr="003E64D6">
        <w:trPr>
          <w:trHeight w:val="300"/>
        </w:trPr>
        <w:tc>
          <w:tcPr>
            <w:tcW w:w="9120" w:type="dxa"/>
            <w:tcBorders>
              <w:top w:val="single" w:sz="8" w:space="0" w:color="auto"/>
              <w:left w:val="single" w:sz="8" w:space="0" w:color="auto"/>
              <w:bottom w:val="single" w:sz="8" w:space="0" w:color="auto"/>
              <w:right w:val="single" w:sz="8" w:space="0" w:color="auto"/>
            </w:tcBorders>
          </w:tcPr>
          <w:p w14:paraId="0C3D4379" w14:textId="4A1AED18" w:rsidR="002F30B1" w:rsidRPr="002F30B1" w:rsidRDefault="002F30B1" w:rsidP="006F1173">
            <w:pPr>
              <w:pStyle w:val="ListParagraph"/>
              <w:numPr>
                <w:ilvl w:val="0"/>
                <w:numId w:val="457"/>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The user has successfully completed OTP verification and the system has processed the payment through CBS.</w:t>
            </w:r>
          </w:p>
          <w:p w14:paraId="2552326E" w14:textId="4F2D1197" w:rsidR="002F30B1" w:rsidRPr="002F30B1" w:rsidRDefault="002F30B1" w:rsidP="006F1173">
            <w:pPr>
              <w:pStyle w:val="ListParagraph"/>
              <w:numPr>
                <w:ilvl w:val="0"/>
                <w:numId w:val="457"/>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The payment confirmation has been received from NPA API (status = Success).</w:t>
            </w:r>
          </w:p>
          <w:p w14:paraId="5D6565A6" w14:textId="7B26EEF0" w:rsidR="002F30B1" w:rsidRPr="002F30B1" w:rsidRDefault="002F30B1" w:rsidP="006F1173">
            <w:pPr>
              <w:pStyle w:val="ListParagraph"/>
              <w:numPr>
                <w:ilvl w:val="0"/>
                <w:numId w:val="457"/>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The system has generated a unique Transaction ID for this payment.</w:t>
            </w:r>
          </w:p>
          <w:p w14:paraId="263A1B81" w14:textId="5F8F8F7F" w:rsidR="00CC79E3" w:rsidRPr="002F30B1" w:rsidRDefault="002F30B1" w:rsidP="006F1173">
            <w:pPr>
              <w:pStyle w:val="ListParagraph"/>
              <w:numPr>
                <w:ilvl w:val="0"/>
                <w:numId w:val="457"/>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All payment data (amount, pension account, holder name, etc.) have been stored in the transaction table.</w:t>
            </w:r>
          </w:p>
        </w:tc>
      </w:tr>
      <w:tr w:rsidR="00CC79E3" w:rsidRPr="00A6306D" w14:paraId="786C5B82" w14:textId="77777777" w:rsidTr="003E64D6">
        <w:trPr>
          <w:trHeight w:val="300"/>
        </w:trPr>
        <w:tc>
          <w:tcPr>
            <w:tcW w:w="9120" w:type="dxa"/>
            <w:tcBorders>
              <w:top w:val="single" w:sz="8" w:space="0" w:color="auto"/>
              <w:left w:val="single" w:sz="8" w:space="0" w:color="auto"/>
              <w:bottom w:val="single" w:sz="8" w:space="0" w:color="auto"/>
              <w:right w:val="single" w:sz="8" w:space="0" w:color="auto"/>
            </w:tcBorders>
          </w:tcPr>
          <w:p w14:paraId="4A9CB22E" w14:textId="77777777" w:rsidR="00CC79E3" w:rsidRPr="00C20B38" w:rsidRDefault="00CC79E3" w:rsidP="00300201">
            <w:pPr>
              <w:pStyle w:val="Style2"/>
            </w:pPr>
            <w:r w:rsidRPr="7BE96108">
              <w:t xml:space="preserve">Exit Criteria </w:t>
            </w:r>
          </w:p>
        </w:tc>
      </w:tr>
      <w:tr w:rsidR="00CC79E3" w:rsidRPr="00A6306D" w14:paraId="3A79C39B" w14:textId="77777777" w:rsidTr="003E64D6">
        <w:trPr>
          <w:trHeight w:val="300"/>
        </w:trPr>
        <w:tc>
          <w:tcPr>
            <w:tcW w:w="9120" w:type="dxa"/>
            <w:tcBorders>
              <w:top w:val="single" w:sz="8" w:space="0" w:color="auto"/>
              <w:left w:val="single" w:sz="8" w:space="0" w:color="auto"/>
              <w:bottom w:val="single" w:sz="8" w:space="0" w:color="auto"/>
              <w:right w:val="single" w:sz="8" w:space="0" w:color="auto"/>
            </w:tcBorders>
          </w:tcPr>
          <w:p w14:paraId="63EE2059" w14:textId="33BF923B" w:rsidR="002F30B1" w:rsidRPr="002F30B1" w:rsidRDefault="002F30B1" w:rsidP="006F1173">
            <w:pPr>
              <w:pStyle w:val="ListParagraph"/>
              <w:numPr>
                <w:ilvl w:val="0"/>
                <w:numId w:val="458"/>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The Payment Successful screen is displayed showing:</w:t>
            </w:r>
          </w:p>
          <w:p w14:paraId="16AAC2B6" w14:textId="07384E5D" w:rsidR="002F30B1" w:rsidRDefault="002F30B1" w:rsidP="006F1173">
            <w:pPr>
              <w:pStyle w:val="ListParagraph"/>
              <w:numPr>
                <w:ilvl w:val="0"/>
                <w:numId w:val="459"/>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Paid Amount</w:t>
            </w:r>
          </w:p>
          <w:p w14:paraId="2863EFFB" w14:textId="77777777" w:rsidR="002F30B1" w:rsidRDefault="002F30B1" w:rsidP="006F1173">
            <w:pPr>
              <w:pStyle w:val="ListParagraph"/>
              <w:numPr>
                <w:ilvl w:val="0"/>
                <w:numId w:val="459"/>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Transaction ID</w:t>
            </w:r>
          </w:p>
          <w:p w14:paraId="1710DE71" w14:textId="77777777" w:rsidR="002F30B1" w:rsidRDefault="002F30B1" w:rsidP="006F1173">
            <w:pPr>
              <w:pStyle w:val="ListParagraph"/>
              <w:numPr>
                <w:ilvl w:val="0"/>
                <w:numId w:val="459"/>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Source Account No</w:t>
            </w:r>
          </w:p>
          <w:p w14:paraId="62885772" w14:textId="77777777" w:rsidR="002F30B1" w:rsidRDefault="002F30B1" w:rsidP="006F1173">
            <w:pPr>
              <w:pStyle w:val="ListParagraph"/>
              <w:numPr>
                <w:ilvl w:val="0"/>
                <w:numId w:val="459"/>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PID/NID No</w:t>
            </w:r>
          </w:p>
          <w:p w14:paraId="676A37D8" w14:textId="77777777" w:rsidR="002F30B1" w:rsidRDefault="002F30B1" w:rsidP="006F1173">
            <w:pPr>
              <w:pStyle w:val="ListParagraph"/>
              <w:numPr>
                <w:ilvl w:val="0"/>
                <w:numId w:val="459"/>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Pension A/C No</w:t>
            </w:r>
          </w:p>
          <w:p w14:paraId="25A429C0" w14:textId="77777777" w:rsidR="002F30B1" w:rsidRDefault="002F30B1" w:rsidP="006F1173">
            <w:pPr>
              <w:pStyle w:val="ListParagraph"/>
              <w:numPr>
                <w:ilvl w:val="0"/>
                <w:numId w:val="459"/>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Scheme Name</w:t>
            </w:r>
          </w:p>
          <w:p w14:paraId="50E96B2E" w14:textId="77777777" w:rsidR="002F30B1" w:rsidRDefault="002F30B1" w:rsidP="006F1173">
            <w:pPr>
              <w:pStyle w:val="ListParagraph"/>
              <w:numPr>
                <w:ilvl w:val="0"/>
                <w:numId w:val="459"/>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Pension Type (e.g., Monthly)</w:t>
            </w:r>
          </w:p>
          <w:p w14:paraId="641D1FEA" w14:textId="77777777" w:rsidR="002F30B1" w:rsidRDefault="002F30B1" w:rsidP="006F1173">
            <w:pPr>
              <w:pStyle w:val="ListParagraph"/>
              <w:numPr>
                <w:ilvl w:val="0"/>
                <w:numId w:val="459"/>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Installment Amount</w:t>
            </w:r>
          </w:p>
          <w:p w14:paraId="2ED37C25" w14:textId="77777777" w:rsidR="002F30B1" w:rsidRDefault="002F30B1" w:rsidP="006F1173">
            <w:pPr>
              <w:pStyle w:val="ListParagraph"/>
              <w:numPr>
                <w:ilvl w:val="0"/>
                <w:numId w:val="459"/>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Installment Count</w:t>
            </w:r>
          </w:p>
          <w:p w14:paraId="52E8ECDA" w14:textId="21149CE3" w:rsidR="002F30B1" w:rsidRPr="002F30B1" w:rsidRDefault="002F30B1" w:rsidP="006F1173">
            <w:pPr>
              <w:pStyle w:val="ListParagraph"/>
              <w:numPr>
                <w:ilvl w:val="0"/>
                <w:numId w:val="459"/>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Date &amp; Time of Transaction</w:t>
            </w:r>
          </w:p>
          <w:p w14:paraId="4CD33712" w14:textId="3E3A5A57" w:rsidR="002F30B1" w:rsidRPr="002F30B1" w:rsidRDefault="002F30B1" w:rsidP="006F1173">
            <w:pPr>
              <w:pStyle w:val="ListParagraph"/>
              <w:numPr>
                <w:ilvl w:val="0"/>
                <w:numId w:val="458"/>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The user can tap View Receipt to open the detailed voucher screen.</w:t>
            </w:r>
          </w:p>
          <w:p w14:paraId="5DF47924" w14:textId="0FA47BE1" w:rsidR="002F30B1" w:rsidRPr="002F30B1" w:rsidRDefault="002F30B1" w:rsidP="006F1173">
            <w:pPr>
              <w:pStyle w:val="ListParagraph"/>
              <w:numPr>
                <w:ilvl w:val="0"/>
                <w:numId w:val="458"/>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The Bank Asia Receipt screen appears with:</w:t>
            </w:r>
          </w:p>
          <w:p w14:paraId="203708A2" w14:textId="77777777" w:rsidR="002F30B1" w:rsidRDefault="002F30B1" w:rsidP="006F1173">
            <w:pPr>
              <w:pStyle w:val="ListParagraph"/>
              <w:numPr>
                <w:ilvl w:val="0"/>
                <w:numId w:val="460"/>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Transaction ID</w:t>
            </w:r>
          </w:p>
          <w:p w14:paraId="350E1C6D" w14:textId="77777777" w:rsidR="002F30B1" w:rsidRDefault="002F30B1" w:rsidP="006F1173">
            <w:pPr>
              <w:pStyle w:val="ListParagraph"/>
              <w:numPr>
                <w:ilvl w:val="0"/>
                <w:numId w:val="460"/>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Source Account No</w:t>
            </w:r>
          </w:p>
          <w:p w14:paraId="6C6D43BD" w14:textId="77777777" w:rsidR="002F30B1" w:rsidRDefault="002F30B1" w:rsidP="006F1173">
            <w:pPr>
              <w:pStyle w:val="ListParagraph"/>
              <w:numPr>
                <w:ilvl w:val="0"/>
                <w:numId w:val="460"/>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PID/NID No</w:t>
            </w:r>
          </w:p>
          <w:p w14:paraId="562C7D38" w14:textId="77777777" w:rsidR="002F30B1" w:rsidRDefault="002F30B1" w:rsidP="006F1173">
            <w:pPr>
              <w:pStyle w:val="ListParagraph"/>
              <w:numPr>
                <w:ilvl w:val="0"/>
                <w:numId w:val="460"/>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Pension A/C No</w:t>
            </w:r>
          </w:p>
          <w:p w14:paraId="72F115F8" w14:textId="77777777" w:rsidR="002F30B1" w:rsidRDefault="002F30B1" w:rsidP="006F1173">
            <w:pPr>
              <w:pStyle w:val="ListParagraph"/>
              <w:numPr>
                <w:ilvl w:val="0"/>
                <w:numId w:val="460"/>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Scheme Name</w:t>
            </w:r>
          </w:p>
          <w:p w14:paraId="2267056A" w14:textId="77777777" w:rsidR="002F30B1" w:rsidRDefault="002F30B1" w:rsidP="006F1173">
            <w:pPr>
              <w:pStyle w:val="ListParagraph"/>
              <w:numPr>
                <w:ilvl w:val="0"/>
                <w:numId w:val="460"/>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Pension Type</w:t>
            </w:r>
          </w:p>
          <w:p w14:paraId="0748E90C" w14:textId="77777777" w:rsidR="002F30B1" w:rsidRDefault="002F30B1" w:rsidP="006F1173">
            <w:pPr>
              <w:pStyle w:val="ListParagraph"/>
              <w:numPr>
                <w:ilvl w:val="0"/>
                <w:numId w:val="460"/>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Installment Amount</w:t>
            </w:r>
          </w:p>
          <w:p w14:paraId="49005591" w14:textId="77777777" w:rsidR="002F30B1" w:rsidRDefault="002F30B1" w:rsidP="006F1173">
            <w:pPr>
              <w:pStyle w:val="ListParagraph"/>
              <w:numPr>
                <w:ilvl w:val="0"/>
                <w:numId w:val="460"/>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Installment Count</w:t>
            </w:r>
          </w:p>
          <w:p w14:paraId="7CC48DFB" w14:textId="76237304" w:rsidR="002F30B1" w:rsidRPr="002F30B1" w:rsidRDefault="002F30B1" w:rsidP="006F1173">
            <w:pPr>
              <w:pStyle w:val="ListParagraph"/>
              <w:numPr>
                <w:ilvl w:val="0"/>
                <w:numId w:val="460"/>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Total Amount Paid</w:t>
            </w:r>
          </w:p>
          <w:p w14:paraId="1B87C47B" w14:textId="1F9037AD" w:rsidR="002F30B1" w:rsidRPr="002F30B1" w:rsidRDefault="002F30B1" w:rsidP="006F1173">
            <w:pPr>
              <w:pStyle w:val="ListParagraph"/>
              <w:numPr>
                <w:ilvl w:val="0"/>
                <w:numId w:val="458"/>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The user can:</w:t>
            </w:r>
          </w:p>
          <w:p w14:paraId="508538DC" w14:textId="77777777" w:rsidR="002F30B1" w:rsidRDefault="002F30B1" w:rsidP="006F1173">
            <w:pPr>
              <w:pStyle w:val="ListParagraph"/>
              <w:numPr>
                <w:ilvl w:val="0"/>
                <w:numId w:val="461"/>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Download the voucher as PDF, and/or</w:t>
            </w:r>
          </w:p>
          <w:p w14:paraId="2BE31BBD" w14:textId="21E339A6" w:rsidR="002F30B1" w:rsidRPr="002F30B1" w:rsidRDefault="002F30B1" w:rsidP="006F1173">
            <w:pPr>
              <w:pStyle w:val="ListParagraph"/>
              <w:numPr>
                <w:ilvl w:val="0"/>
                <w:numId w:val="461"/>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Share the voucher via available sharing options.</w:t>
            </w:r>
          </w:p>
          <w:p w14:paraId="6FFF9165" w14:textId="33974902" w:rsidR="00CC79E3" w:rsidRPr="002F30B1" w:rsidRDefault="002F30B1" w:rsidP="006F1173">
            <w:pPr>
              <w:pStyle w:val="ListParagraph"/>
              <w:numPr>
                <w:ilvl w:val="0"/>
                <w:numId w:val="458"/>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The user can tap Home to return to the dashboard.</w:t>
            </w:r>
          </w:p>
        </w:tc>
      </w:tr>
      <w:tr w:rsidR="00CC79E3" w:rsidRPr="00A6306D" w14:paraId="1DB6E27B" w14:textId="77777777" w:rsidTr="003E64D6">
        <w:trPr>
          <w:trHeight w:val="300"/>
        </w:trPr>
        <w:tc>
          <w:tcPr>
            <w:tcW w:w="9120" w:type="dxa"/>
            <w:tcBorders>
              <w:top w:val="single" w:sz="8" w:space="0" w:color="auto"/>
              <w:left w:val="single" w:sz="8" w:space="0" w:color="auto"/>
              <w:bottom w:val="single" w:sz="8" w:space="0" w:color="auto"/>
              <w:right w:val="single" w:sz="8" w:space="0" w:color="auto"/>
            </w:tcBorders>
          </w:tcPr>
          <w:p w14:paraId="6C51EB25" w14:textId="77777777" w:rsidR="00CC79E3" w:rsidRPr="00C20B38" w:rsidRDefault="00CC79E3" w:rsidP="00300201">
            <w:pPr>
              <w:pStyle w:val="Style2"/>
            </w:pPr>
            <w:r w:rsidRPr="7BE96108">
              <w:t xml:space="preserve">Business Rules </w:t>
            </w:r>
          </w:p>
        </w:tc>
      </w:tr>
      <w:tr w:rsidR="00CC79E3" w:rsidRPr="00A6306D" w14:paraId="0BD44316" w14:textId="77777777" w:rsidTr="003E64D6">
        <w:trPr>
          <w:trHeight w:val="300"/>
        </w:trPr>
        <w:tc>
          <w:tcPr>
            <w:tcW w:w="9120" w:type="dxa"/>
            <w:tcBorders>
              <w:top w:val="single" w:sz="8" w:space="0" w:color="auto"/>
              <w:left w:val="single" w:sz="8" w:space="0" w:color="auto"/>
              <w:bottom w:val="single" w:sz="8" w:space="0" w:color="auto"/>
              <w:right w:val="single" w:sz="8" w:space="0" w:color="auto"/>
            </w:tcBorders>
          </w:tcPr>
          <w:p w14:paraId="267FDE80" w14:textId="0ED127A1" w:rsidR="002F30B1" w:rsidRPr="002F30B1" w:rsidRDefault="002F30B1" w:rsidP="006F1173">
            <w:pPr>
              <w:pStyle w:val="ListParagraph"/>
              <w:numPr>
                <w:ilvl w:val="0"/>
                <w:numId w:val="462"/>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The Payment Successful screen must appear only after a confirmed success response from CBS and NPA API.</w:t>
            </w:r>
          </w:p>
          <w:p w14:paraId="12879671" w14:textId="50DB0C21" w:rsidR="002F30B1" w:rsidRPr="002F30B1" w:rsidRDefault="002F30B1" w:rsidP="006F1173">
            <w:pPr>
              <w:pStyle w:val="ListParagraph"/>
              <w:numPr>
                <w:ilvl w:val="0"/>
                <w:numId w:val="462"/>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The Transaction ID must be system-generated and unique for every successful payment.</w:t>
            </w:r>
          </w:p>
          <w:p w14:paraId="76A31A87" w14:textId="3FE818E4" w:rsidR="002F30B1" w:rsidRPr="002F30B1" w:rsidRDefault="002F30B1" w:rsidP="006F1173">
            <w:pPr>
              <w:pStyle w:val="ListParagraph"/>
              <w:numPr>
                <w:ilvl w:val="0"/>
                <w:numId w:val="462"/>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All information displayed on both screens must be read-only; no edits allowed.</w:t>
            </w:r>
          </w:p>
          <w:p w14:paraId="6A3DB70F" w14:textId="71A118BF" w:rsidR="002F30B1" w:rsidRPr="002F30B1" w:rsidRDefault="002F30B1" w:rsidP="006F1173">
            <w:pPr>
              <w:pStyle w:val="ListParagraph"/>
              <w:numPr>
                <w:ilvl w:val="0"/>
                <w:numId w:val="462"/>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The Receipt must include all mandatory payment details exactly as retrieved from CBS/NPA records.</w:t>
            </w:r>
          </w:p>
          <w:p w14:paraId="343805C2" w14:textId="5FC2F2BA" w:rsidR="002F30B1" w:rsidRPr="002F30B1" w:rsidRDefault="002F30B1" w:rsidP="006F1173">
            <w:pPr>
              <w:pStyle w:val="ListParagraph"/>
              <w:numPr>
                <w:ilvl w:val="0"/>
                <w:numId w:val="462"/>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The Download action should generate an official PDF voucher using the same data shown on-screen.</w:t>
            </w:r>
          </w:p>
          <w:p w14:paraId="6441B42C" w14:textId="18D48A91" w:rsidR="002F30B1" w:rsidRPr="002F30B1" w:rsidRDefault="002F30B1" w:rsidP="006F1173">
            <w:pPr>
              <w:pStyle w:val="ListParagraph"/>
              <w:numPr>
                <w:ilvl w:val="0"/>
                <w:numId w:val="462"/>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The Share action must share the same file or data without alteration.</w:t>
            </w:r>
          </w:p>
          <w:p w14:paraId="47A9EDE0" w14:textId="700AA3D4" w:rsidR="002F30B1" w:rsidRPr="002F30B1" w:rsidRDefault="002F30B1" w:rsidP="006F1173">
            <w:pPr>
              <w:pStyle w:val="ListParagraph"/>
              <w:numPr>
                <w:ilvl w:val="0"/>
                <w:numId w:val="462"/>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Both Download and Share buttons must remain disabled until data is fully loaded.</w:t>
            </w:r>
          </w:p>
          <w:p w14:paraId="0C1B3BDD" w14:textId="549703C1" w:rsidR="00CC79E3" w:rsidRPr="002F30B1" w:rsidRDefault="002F30B1" w:rsidP="006F1173">
            <w:pPr>
              <w:pStyle w:val="ListParagraph"/>
              <w:numPr>
                <w:ilvl w:val="0"/>
                <w:numId w:val="462"/>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 xml:space="preserve">If the receipt data retrieval fails, the app should display a message: </w:t>
            </w:r>
            <w:r w:rsidRPr="002F30B1">
              <w:rPr>
                <w:rFonts w:ascii="Segoe UI" w:eastAsia="Times New Roman" w:hAnsi="Segoe UI" w:cs="Segoe UI"/>
                <w:i/>
                <w:iCs/>
                <w:sz w:val="18"/>
                <w:szCs w:val="18"/>
              </w:rPr>
              <w:t>“Unable to load receipt. Please try again.”</w:t>
            </w:r>
          </w:p>
        </w:tc>
      </w:tr>
      <w:tr w:rsidR="00CC79E3" w:rsidRPr="00A6306D" w14:paraId="4E4F2F97" w14:textId="77777777" w:rsidTr="003E64D6">
        <w:trPr>
          <w:trHeight w:val="300"/>
        </w:trPr>
        <w:tc>
          <w:tcPr>
            <w:tcW w:w="9120" w:type="dxa"/>
            <w:tcBorders>
              <w:top w:val="single" w:sz="8" w:space="0" w:color="auto"/>
              <w:left w:val="single" w:sz="8" w:space="0" w:color="auto"/>
              <w:bottom w:val="single" w:sz="8" w:space="0" w:color="auto"/>
              <w:right w:val="single" w:sz="8" w:space="0" w:color="auto"/>
            </w:tcBorders>
          </w:tcPr>
          <w:p w14:paraId="691E6680" w14:textId="77777777" w:rsidR="00CC79E3" w:rsidRPr="00C20B38" w:rsidRDefault="00CC79E3" w:rsidP="00300201">
            <w:pPr>
              <w:pStyle w:val="Style2"/>
            </w:pPr>
            <w:r w:rsidRPr="00300201">
              <w:t>Acceptance</w:t>
            </w:r>
            <w:r w:rsidRPr="7BE96108">
              <w:t xml:space="preserve"> criteria </w:t>
            </w:r>
          </w:p>
        </w:tc>
      </w:tr>
      <w:tr w:rsidR="00CC79E3" w:rsidRPr="00A6306D" w14:paraId="3E05B756" w14:textId="77777777" w:rsidTr="003E64D6">
        <w:trPr>
          <w:trHeight w:val="300"/>
        </w:trPr>
        <w:tc>
          <w:tcPr>
            <w:tcW w:w="9120" w:type="dxa"/>
            <w:tcBorders>
              <w:top w:val="single" w:sz="8" w:space="0" w:color="auto"/>
              <w:left w:val="single" w:sz="8" w:space="0" w:color="auto"/>
              <w:bottom w:val="single" w:sz="8" w:space="0" w:color="auto"/>
              <w:right w:val="single" w:sz="8" w:space="0" w:color="auto"/>
            </w:tcBorders>
          </w:tcPr>
          <w:p w14:paraId="1B061D36" w14:textId="685584D9" w:rsidR="002F30B1" w:rsidRPr="002F30B1" w:rsidRDefault="002F30B1" w:rsidP="006F1173">
            <w:pPr>
              <w:pStyle w:val="ListParagraph"/>
              <w:numPr>
                <w:ilvl w:val="0"/>
                <w:numId w:val="463"/>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After OTP verification and successful debit, the app immediately shows the Payment Successful screen.</w:t>
            </w:r>
          </w:p>
          <w:p w14:paraId="549B6999" w14:textId="551C0C74" w:rsidR="002F30B1" w:rsidRPr="002F30B1" w:rsidRDefault="002F30B1" w:rsidP="006F1173">
            <w:pPr>
              <w:pStyle w:val="ListParagraph"/>
              <w:numPr>
                <w:ilvl w:val="0"/>
                <w:numId w:val="463"/>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The amount paid, transaction ID, and all other fields match the exact values from CBS and NPA API.</w:t>
            </w:r>
          </w:p>
          <w:p w14:paraId="47B80256" w14:textId="4D2C67F8" w:rsidR="002F30B1" w:rsidRPr="002F30B1" w:rsidRDefault="002F30B1" w:rsidP="006F1173">
            <w:pPr>
              <w:pStyle w:val="ListParagraph"/>
              <w:numPr>
                <w:ilvl w:val="0"/>
                <w:numId w:val="463"/>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The user can tap View Receipt and see the detailed Bank Asia Receipt layout.</w:t>
            </w:r>
          </w:p>
          <w:p w14:paraId="793E8A42" w14:textId="5E117FDF" w:rsidR="002F30B1" w:rsidRPr="002F30B1" w:rsidRDefault="002F30B1" w:rsidP="006F1173">
            <w:pPr>
              <w:pStyle w:val="ListParagraph"/>
              <w:numPr>
                <w:ilvl w:val="0"/>
                <w:numId w:val="463"/>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Download Voucher button saves the file in PDF format on the device.</w:t>
            </w:r>
          </w:p>
          <w:p w14:paraId="6F4B1131" w14:textId="51EE42C4" w:rsidR="002F30B1" w:rsidRPr="002F30B1" w:rsidRDefault="002F30B1" w:rsidP="006F1173">
            <w:pPr>
              <w:pStyle w:val="ListParagraph"/>
              <w:numPr>
                <w:ilvl w:val="0"/>
                <w:numId w:val="463"/>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Share Voucher button allows sharing via apps.</w:t>
            </w:r>
          </w:p>
          <w:p w14:paraId="2DDF7186" w14:textId="34EBB793" w:rsidR="002F30B1" w:rsidRPr="002F30B1" w:rsidRDefault="002F30B1" w:rsidP="006F1173">
            <w:pPr>
              <w:pStyle w:val="ListParagraph"/>
              <w:numPr>
                <w:ilvl w:val="0"/>
                <w:numId w:val="463"/>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All buttons (Download, Share, Home) are functional.</w:t>
            </w:r>
          </w:p>
          <w:p w14:paraId="4EE18DB2" w14:textId="43191948" w:rsidR="00CC79E3" w:rsidRPr="002F30B1" w:rsidRDefault="002F30B1" w:rsidP="006F1173">
            <w:pPr>
              <w:pStyle w:val="ListParagraph"/>
              <w:numPr>
                <w:ilvl w:val="0"/>
                <w:numId w:val="463"/>
              </w:numPr>
              <w:spacing w:before="100" w:beforeAutospacing="1" w:after="100" w:afterAutospacing="1" w:line="240" w:lineRule="auto"/>
              <w:rPr>
                <w:rFonts w:ascii="Segoe UI" w:eastAsia="Times New Roman" w:hAnsi="Segoe UI" w:cs="Segoe UI"/>
                <w:sz w:val="18"/>
                <w:szCs w:val="18"/>
              </w:rPr>
            </w:pPr>
            <w:r w:rsidRPr="002F30B1">
              <w:rPr>
                <w:rFonts w:ascii="Segoe UI" w:eastAsia="Times New Roman" w:hAnsi="Segoe UI" w:cs="Segoe UI"/>
                <w:sz w:val="18"/>
                <w:szCs w:val="18"/>
              </w:rPr>
              <w:t>If network/API error occurs while opening receipt, the app shows a retry or error message.</w:t>
            </w:r>
          </w:p>
        </w:tc>
      </w:tr>
    </w:tbl>
    <w:p w14:paraId="6FFF1138" w14:textId="6C4A58CF" w:rsidR="00CC79E3" w:rsidRDefault="00CC79E3" w:rsidP="007E1710">
      <w:pPr>
        <w:pStyle w:val="SNotes"/>
      </w:pPr>
    </w:p>
    <w:p w14:paraId="4D9BA4BE" w14:textId="77777777" w:rsidR="009146C1" w:rsidRDefault="009146C1" w:rsidP="007E1710">
      <w:pPr>
        <w:pStyle w:val="SNotes"/>
      </w:pPr>
    </w:p>
    <w:p w14:paraId="50A14711" w14:textId="77777777" w:rsidR="009146C1" w:rsidRDefault="009146C1" w:rsidP="007E1710">
      <w:pPr>
        <w:pStyle w:val="SNotes"/>
      </w:pPr>
    </w:p>
    <w:p w14:paraId="11AFD9CF" w14:textId="77777777" w:rsidR="009146C1" w:rsidRDefault="009146C1" w:rsidP="007E1710">
      <w:pPr>
        <w:pStyle w:val="SNotes"/>
      </w:pPr>
    </w:p>
    <w:p w14:paraId="16D53E0C" w14:textId="77777777" w:rsidR="009146C1" w:rsidRDefault="009146C1" w:rsidP="007E1710">
      <w:pPr>
        <w:pStyle w:val="SNotes"/>
      </w:pPr>
    </w:p>
    <w:p w14:paraId="337EDFED" w14:textId="77777777" w:rsidR="009146C1" w:rsidRDefault="009146C1" w:rsidP="007E1710">
      <w:pPr>
        <w:pStyle w:val="SNotes"/>
      </w:pPr>
    </w:p>
    <w:p w14:paraId="2138A6BC" w14:textId="77777777" w:rsidR="009146C1" w:rsidRDefault="009146C1" w:rsidP="007E1710">
      <w:pPr>
        <w:pStyle w:val="SNotes"/>
      </w:pPr>
    </w:p>
    <w:p w14:paraId="5D0EE79D" w14:textId="3ECFE5D5" w:rsidR="00AB769F" w:rsidRPr="007E1710" w:rsidRDefault="00AB769F" w:rsidP="007E1710">
      <w:pPr>
        <w:pStyle w:val="SNotes"/>
      </w:pPr>
    </w:p>
    <w:sectPr w:rsidR="00AB769F" w:rsidRPr="007E1710" w:rsidSect="00F36CF4">
      <w:headerReference w:type="default" r:id="rId10"/>
      <w:footerReference w:type="default" r:id="rId11"/>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AD0A7C" w14:textId="77777777" w:rsidR="00F313D9" w:rsidRDefault="00F313D9">
      <w:pPr>
        <w:spacing w:after="0" w:line="240" w:lineRule="auto"/>
      </w:pPr>
      <w:r>
        <w:separator/>
      </w:r>
    </w:p>
  </w:endnote>
  <w:endnote w:type="continuationSeparator" w:id="0">
    <w:p w14:paraId="658F0FC7" w14:textId="77777777" w:rsidR="00F313D9" w:rsidRDefault="00F31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otham Thin">
    <w:altName w:val="Calibri"/>
    <w:panose1 w:val="00000000000000000000"/>
    <w:charset w:val="00"/>
    <w:family w:val="modern"/>
    <w:notTrueType/>
    <w:pitch w:val="variable"/>
    <w:sig w:usb0="A00000FF" w:usb1="4000004A" w:usb2="00000000" w:usb3="00000000" w:csb0="0000000B" w:csb1="00000000"/>
  </w:font>
  <w:font w:name="Gotham Black">
    <w:altName w:val="Calibri"/>
    <w:panose1 w:val="00000000000000000000"/>
    <w:charset w:val="00"/>
    <w:family w:val="modern"/>
    <w:notTrueType/>
    <w:pitch w:val="variable"/>
    <w:sig w:usb0="00000087" w:usb1="00000000" w:usb2="00000000" w:usb3="00000000" w:csb0="0000000B" w:csb1="00000000"/>
  </w:font>
  <w:font w:name="Gotham Medium">
    <w:altName w:val="Calibri"/>
    <w:panose1 w:val="00000000000000000000"/>
    <w:charset w:val="00"/>
    <w:family w:val="modern"/>
    <w:notTrueType/>
    <w:pitch w:val="variable"/>
    <w:sig w:usb0="00000087" w:usb1="00000000" w:usb2="00000000" w:usb3="00000000" w:csb0="0000000B" w:csb1="00000000"/>
  </w:font>
  <w:font w:name="Gotham Book">
    <w:altName w:val="Arial"/>
    <w:panose1 w:val="00000000000000000000"/>
    <w:charset w:val="00"/>
    <w:family w:val="modern"/>
    <w:notTrueType/>
    <w:pitch w:val="variable"/>
    <w:sig w:usb0="00000087" w:usb1="00000000" w:usb2="00000000" w:usb3="00000000" w:csb0="0000000B"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ckwell">
    <w:panose1 w:val="02060603020205020403"/>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Tw Cen MT">
    <w:panose1 w:val="020B0602020104020603"/>
    <w:charset w:val="00"/>
    <w:family w:val="swiss"/>
    <w:pitch w:val="variable"/>
    <w:sig w:usb0="00000007" w:usb1="00000000" w:usb2="00000000" w:usb3="00000000" w:csb0="00000003" w:csb1="00000000"/>
  </w:font>
  <w:font w:name="Segoe UI Black">
    <w:panose1 w:val="020B0A02040204020203"/>
    <w:charset w:val="00"/>
    <w:family w:val="swiss"/>
    <w:pitch w:val="variable"/>
    <w:sig w:usb0="E00002FF" w:usb1="4000E47F" w:usb2="00000021" w:usb3="00000000" w:csb0="0000019F"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Nirmala UI">
    <w:panose1 w:val="020B0502040204020203"/>
    <w:charset w:val="00"/>
    <w:family w:val="swiss"/>
    <w:pitch w:val="variable"/>
    <w:sig w:usb0="80FF8023" w:usb1="0200004A" w:usb2="00000200" w:usb3="00000000" w:csb0="00000001"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156BE5" w14:textId="05E0A31B" w:rsidR="00E17FCA" w:rsidRPr="00556889" w:rsidRDefault="00E17FCA" w:rsidP="00556889">
    <w:pPr>
      <w:pStyle w:val="Footer"/>
    </w:pPr>
    <w:r>
      <w:rPr>
        <w:noProof/>
      </w:rPr>
      <mc:AlternateContent>
        <mc:Choice Requires="wps">
          <w:drawing>
            <wp:anchor distT="0" distB="0" distL="114300" distR="114300" simplePos="0" relativeHeight="251657216" behindDoc="0" locked="0" layoutInCell="1" allowOverlap="1" wp14:anchorId="1ECCEE18" wp14:editId="55E2375C">
              <wp:simplePos x="0" y="0"/>
              <wp:positionH relativeFrom="column">
                <wp:posOffset>-830580</wp:posOffset>
              </wp:positionH>
              <wp:positionV relativeFrom="paragraph">
                <wp:posOffset>262421</wp:posOffset>
              </wp:positionV>
              <wp:extent cx="4000500" cy="1403985"/>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0" cy="1403985"/>
                      </a:xfrm>
                      <a:prstGeom prst="rect">
                        <a:avLst/>
                      </a:prstGeom>
                      <a:noFill/>
                      <a:ln w="9525">
                        <a:noFill/>
                        <a:miter lim="800000"/>
                        <a:headEnd/>
                        <a:tailEnd/>
                      </a:ln>
                    </wps:spPr>
                    <wps:txbx>
                      <w:txbxContent>
                        <w:p w14:paraId="6B31E3D0" w14:textId="11B157FB" w:rsidR="00E17FCA" w:rsidRPr="0033351D" w:rsidRDefault="00E17FCA" w:rsidP="007E1710">
                          <w:pPr>
                            <w:pStyle w:val="SNotes"/>
                          </w:pPr>
                          <w:r w:rsidRPr="0033351D">
                            <w:t xml:space="preserve">Copyright © </w:t>
                          </w:r>
                          <w:r>
                            <w:t>2025</w:t>
                          </w:r>
                          <w:r w:rsidRPr="0033351D">
                            <w:t xml:space="preserve"> ERA Info Tech Ltd. All rights reserved.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ECCEE18" id="_x0000_t202" coordsize="21600,21600" o:spt="202" path="m,l,21600r21600,l21600,xe">
              <v:stroke joinstyle="miter"/>
              <v:path gradientshapeok="t" o:connecttype="rect"/>
            </v:shapetype>
            <v:shape id="Text Box 2" o:spid="_x0000_s1026" type="#_x0000_t202" style="position:absolute;margin-left:-65.4pt;margin-top:20.65pt;width:315pt;height:110.55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" filled="f" stroked="f">
              <v:textbox style="mso-fit-shape-to-text:t">
                <w:txbxContent>
                  <w:p w14:paraId="6B31E3D0" w14:textId="11B157FB" w:rsidR="00E17FCA" w:rsidRPr="0033351D" w:rsidRDefault="00E17FCA" w:rsidP="007E1710">
                    <w:pPr>
                      <w:pStyle w:val="SNotes"/>
                    </w:pPr>
                    <w:r w:rsidRPr="0033351D">
                      <w:t xml:space="preserve">Copyright © </w:t>
                    </w:r>
                    <w:r>
                      <w:t>2025</w:t>
                    </w:r>
                    <w:r w:rsidRPr="0033351D">
                      <w:t xml:space="preserve"> ERA Info Tech Ltd. All rights reserved.</w:t>
                    </w:r>
                  </w:p>
                </w:txbxContent>
              </v:textbox>
            </v:shape>
          </w:pict>
        </mc:Fallback>
      </mc:AlternateContent>
    </w:r>
    <w:r>
      <w:rPr>
        <w:rFonts w:ascii="Segoe UI Light" w:hAnsi="Segoe UI Light" w:cs="Segoe UI Light"/>
        <w:noProof/>
        <w:sz w:val="28"/>
        <w:szCs w:val="28"/>
      </w:rPr>
      <w:drawing>
        <wp:anchor distT="0" distB="0" distL="114300" distR="114300" simplePos="0" relativeHeight="251659264" behindDoc="0" locked="0" layoutInCell="1" allowOverlap="1" wp14:anchorId="67A9D30E" wp14:editId="649960F4">
          <wp:simplePos x="0" y="0"/>
          <wp:positionH relativeFrom="column">
            <wp:posOffset>5478338</wp:posOffset>
          </wp:positionH>
          <wp:positionV relativeFrom="paragraph">
            <wp:posOffset>187823</wp:posOffset>
          </wp:positionV>
          <wp:extent cx="954157" cy="274471"/>
          <wp:effectExtent l="0" t="0" r="0" b="0"/>
          <wp:wrapNone/>
          <wp:docPr id="3" name="Picture 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duotone>
                      <a:prstClr val="black"/>
                      <a:schemeClr val="tx2">
                        <a:tint val="45000"/>
                        <a:satMod val="400000"/>
                      </a:schemeClr>
                    </a:duotone>
                    <a:extLst>
                      <a:ext uri="{28A0092B-C50C-407E-A947-70E740481C1C}">
                        <a14:useLocalDpi xmlns:a14="http://schemas.microsoft.com/office/drawing/2010/main" val="0"/>
                      </a:ext>
                    </a:extLst>
                  </a:blip>
                  <a:stretch>
                    <a:fillRect/>
                  </a:stretch>
                </pic:blipFill>
                <pic:spPr>
                  <a:xfrm>
                    <a:off x="0" y="0"/>
                    <a:ext cx="954157" cy="27447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FC273F" w14:textId="77777777" w:rsidR="00F313D9" w:rsidRDefault="00F313D9">
      <w:pPr>
        <w:spacing w:after="0" w:line="240" w:lineRule="auto"/>
      </w:pPr>
      <w:r>
        <w:separator/>
      </w:r>
    </w:p>
  </w:footnote>
  <w:footnote w:type="continuationSeparator" w:id="0">
    <w:p w14:paraId="0C05E69B" w14:textId="77777777" w:rsidR="00F313D9" w:rsidRDefault="00F313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Gotham Book" w:hAnsi="Gotham Book"/>
        <w:color w:val="7F7F7F" w:themeColor="text1" w:themeTint="80"/>
        <w:sz w:val="14"/>
        <w:szCs w:val="14"/>
      </w:rPr>
      <w:id w:val="479575083"/>
      <w:docPartObj>
        <w:docPartGallery w:val="Page Numbers (Top of Page)"/>
        <w:docPartUnique/>
      </w:docPartObj>
    </w:sdtPr>
    <w:sdtEndPr/>
    <w:sdtContent>
      <w:p w14:paraId="312ACAA3" w14:textId="4366C7B9" w:rsidR="00E17FCA" w:rsidRPr="003D2FD8" w:rsidRDefault="00E17FCA" w:rsidP="003D2FD8">
        <w:pPr>
          <w:pStyle w:val="Header"/>
        </w:pPr>
        <w:r w:rsidRPr="5761BE2D">
          <w:rPr>
            <w:rFonts w:ascii="Gotham Book" w:hAnsi="Gotham Book"/>
            <w:color w:val="7F7F7F" w:themeColor="text1" w:themeTint="80"/>
            <w:sz w:val="14"/>
            <w:szCs w:val="14"/>
          </w:rPr>
          <w:t>CONFIDENTIAL</w:t>
        </w:r>
        <w:r>
          <w:rPr>
            <w:rFonts w:ascii="Gotham Book" w:hAnsi="Gotham Book"/>
            <w:color w:val="7F7F7F" w:themeColor="text1" w:themeTint="80"/>
            <w:sz w:val="14"/>
            <w:szCs w:val="14"/>
          </w:rPr>
          <w:t xml:space="preserve">                                                                                                                                                              SRS For Mobile Banking App</w:t>
        </w:r>
      </w:p>
    </w:sdtContent>
  </w:sdt>
</w:hdr>
</file>

<file path=word/intelligence2.xml><?xml version="1.0" encoding="utf-8"?>
<int2:intelligence xmlns:int2="http://schemas.microsoft.com/office/intelligence/2020/intelligence">
  <int2:observations>
    <int2:bookmark int2:bookmarkName="_Int_IBQ68Tiy" int2:invalidationBookmarkName="" int2:hashCode="Q9yFMvfle+JQ1z" int2:id="tpjcv94n">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81841E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835E8D"/>
    <w:multiLevelType w:val="hybridMultilevel"/>
    <w:tmpl w:val="279A9C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2" w15:restartNumberingAfterBreak="0">
    <w:nsid w:val="00A55548"/>
    <w:multiLevelType w:val="hybridMultilevel"/>
    <w:tmpl w:val="0B8082B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 w15:restartNumberingAfterBreak="0">
    <w:nsid w:val="01426CE2"/>
    <w:multiLevelType w:val="multilevel"/>
    <w:tmpl w:val="AF2C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92626D"/>
    <w:multiLevelType w:val="hybridMultilevel"/>
    <w:tmpl w:val="77BCFECA"/>
    <w:lvl w:ilvl="0" w:tplc="04090005">
      <w:start w:val="1"/>
      <w:numFmt w:val="bullet"/>
      <w:lvlText w:val=""/>
      <w:lvlJc w:val="left"/>
      <w:pPr>
        <w:ind w:left="1440" w:hanging="360"/>
      </w:pPr>
      <w:rPr>
        <w:rFonts w:ascii="Wingdings" w:hAnsi="Wingdings" w:cs="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5" w15:restartNumberingAfterBreak="0">
    <w:nsid w:val="01AD6A54"/>
    <w:multiLevelType w:val="hybridMultilevel"/>
    <w:tmpl w:val="DB24801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6" w15:restartNumberingAfterBreak="0">
    <w:nsid w:val="01AE205B"/>
    <w:multiLevelType w:val="multilevel"/>
    <w:tmpl w:val="DAF2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E54A5C"/>
    <w:multiLevelType w:val="hybridMultilevel"/>
    <w:tmpl w:val="DACA31F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8" w15:restartNumberingAfterBreak="0">
    <w:nsid w:val="01F53340"/>
    <w:multiLevelType w:val="hybridMultilevel"/>
    <w:tmpl w:val="9AA88E1E"/>
    <w:lvl w:ilvl="0" w:tplc="A822D5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02B82650"/>
    <w:multiLevelType w:val="hybridMultilevel"/>
    <w:tmpl w:val="0E4CE1BC"/>
    <w:lvl w:ilvl="0" w:tplc="88FA536E">
      <w:start w:val="1"/>
      <w:numFmt w:val="bullet"/>
      <w:lvlText w:val=""/>
      <w:lvlJc w:val="left"/>
      <w:pPr>
        <w:ind w:left="720" w:hanging="360"/>
      </w:pPr>
      <w:rPr>
        <w:rFonts w:ascii="Symbol" w:hAnsi="Symbol" w:hint="default"/>
      </w:rPr>
    </w:lvl>
    <w:lvl w:ilvl="1" w:tplc="F46427B6">
      <w:start w:val="1"/>
      <w:numFmt w:val="bullet"/>
      <w:lvlText w:val="o"/>
      <w:lvlJc w:val="left"/>
      <w:pPr>
        <w:ind w:left="1440" w:hanging="360"/>
      </w:pPr>
      <w:rPr>
        <w:rFonts w:ascii="Courier New" w:hAnsi="Courier New" w:hint="default"/>
      </w:rPr>
    </w:lvl>
    <w:lvl w:ilvl="2" w:tplc="D75EEF64">
      <w:start w:val="1"/>
      <w:numFmt w:val="bullet"/>
      <w:lvlText w:val=""/>
      <w:lvlJc w:val="left"/>
      <w:pPr>
        <w:ind w:left="2160" w:hanging="360"/>
      </w:pPr>
      <w:rPr>
        <w:rFonts w:ascii="Wingdings" w:hAnsi="Wingdings" w:hint="default"/>
      </w:rPr>
    </w:lvl>
    <w:lvl w:ilvl="3" w:tplc="64A462E4">
      <w:start w:val="1"/>
      <w:numFmt w:val="bullet"/>
      <w:lvlText w:val=""/>
      <w:lvlJc w:val="left"/>
      <w:pPr>
        <w:ind w:left="2880" w:hanging="360"/>
      </w:pPr>
      <w:rPr>
        <w:rFonts w:ascii="Symbol" w:hAnsi="Symbol" w:hint="default"/>
      </w:rPr>
    </w:lvl>
    <w:lvl w:ilvl="4" w:tplc="3C3C2A30">
      <w:start w:val="1"/>
      <w:numFmt w:val="bullet"/>
      <w:lvlText w:val="o"/>
      <w:lvlJc w:val="left"/>
      <w:pPr>
        <w:ind w:left="3600" w:hanging="360"/>
      </w:pPr>
      <w:rPr>
        <w:rFonts w:ascii="Courier New" w:hAnsi="Courier New" w:hint="default"/>
      </w:rPr>
    </w:lvl>
    <w:lvl w:ilvl="5" w:tplc="DE980B66">
      <w:start w:val="1"/>
      <w:numFmt w:val="bullet"/>
      <w:lvlText w:val=""/>
      <w:lvlJc w:val="left"/>
      <w:pPr>
        <w:ind w:left="4320" w:hanging="360"/>
      </w:pPr>
      <w:rPr>
        <w:rFonts w:ascii="Wingdings" w:hAnsi="Wingdings" w:hint="default"/>
      </w:rPr>
    </w:lvl>
    <w:lvl w:ilvl="6" w:tplc="9DCAB990">
      <w:start w:val="1"/>
      <w:numFmt w:val="bullet"/>
      <w:lvlText w:val=""/>
      <w:lvlJc w:val="left"/>
      <w:pPr>
        <w:ind w:left="5040" w:hanging="360"/>
      </w:pPr>
      <w:rPr>
        <w:rFonts w:ascii="Symbol" w:hAnsi="Symbol" w:hint="default"/>
      </w:rPr>
    </w:lvl>
    <w:lvl w:ilvl="7" w:tplc="41AE0002">
      <w:start w:val="1"/>
      <w:numFmt w:val="bullet"/>
      <w:lvlText w:val="o"/>
      <w:lvlJc w:val="left"/>
      <w:pPr>
        <w:ind w:left="5760" w:hanging="360"/>
      </w:pPr>
      <w:rPr>
        <w:rFonts w:ascii="Courier New" w:hAnsi="Courier New" w:hint="default"/>
      </w:rPr>
    </w:lvl>
    <w:lvl w:ilvl="8" w:tplc="C74A1680">
      <w:start w:val="1"/>
      <w:numFmt w:val="bullet"/>
      <w:lvlText w:val=""/>
      <w:lvlJc w:val="left"/>
      <w:pPr>
        <w:ind w:left="6480" w:hanging="360"/>
      </w:pPr>
      <w:rPr>
        <w:rFonts w:ascii="Wingdings" w:hAnsi="Wingdings" w:hint="default"/>
      </w:rPr>
    </w:lvl>
  </w:abstractNum>
  <w:abstractNum w:abstractNumId="10" w15:restartNumberingAfterBreak="0">
    <w:nsid w:val="0334065A"/>
    <w:multiLevelType w:val="hybridMultilevel"/>
    <w:tmpl w:val="94E2101E"/>
    <w:lvl w:ilvl="0" w:tplc="A822D5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034F9207"/>
    <w:multiLevelType w:val="hybridMultilevel"/>
    <w:tmpl w:val="97065E88"/>
    <w:lvl w:ilvl="0" w:tplc="F3127E90">
      <w:start w:val="1"/>
      <w:numFmt w:val="bullet"/>
      <w:lvlText w:val=""/>
      <w:lvlJc w:val="left"/>
      <w:pPr>
        <w:ind w:left="720" w:hanging="360"/>
      </w:pPr>
      <w:rPr>
        <w:rFonts w:ascii="Symbol" w:hAnsi="Symbol" w:hint="default"/>
      </w:rPr>
    </w:lvl>
    <w:lvl w:ilvl="1" w:tplc="D67E2EA8">
      <w:start w:val="1"/>
      <w:numFmt w:val="bullet"/>
      <w:lvlText w:val="o"/>
      <w:lvlJc w:val="left"/>
      <w:pPr>
        <w:ind w:left="1440" w:hanging="360"/>
      </w:pPr>
      <w:rPr>
        <w:rFonts w:ascii="Courier New" w:hAnsi="Courier New" w:hint="default"/>
      </w:rPr>
    </w:lvl>
    <w:lvl w:ilvl="2" w:tplc="3AB6A31A">
      <w:start w:val="1"/>
      <w:numFmt w:val="bullet"/>
      <w:lvlText w:val=""/>
      <w:lvlJc w:val="left"/>
      <w:pPr>
        <w:ind w:left="2160" w:hanging="360"/>
      </w:pPr>
      <w:rPr>
        <w:rFonts w:ascii="Wingdings" w:hAnsi="Wingdings" w:hint="default"/>
      </w:rPr>
    </w:lvl>
    <w:lvl w:ilvl="3" w:tplc="B770BD82">
      <w:start w:val="1"/>
      <w:numFmt w:val="bullet"/>
      <w:lvlText w:val=""/>
      <w:lvlJc w:val="left"/>
      <w:pPr>
        <w:ind w:left="2880" w:hanging="360"/>
      </w:pPr>
      <w:rPr>
        <w:rFonts w:ascii="Symbol" w:hAnsi="Symbol" w:hint="default"/>
      </w:rPr>
    </w:lvl>
    <w:lvl w:ilvl="4" w:tplc="9A74DFFE">
      <w:start w:val="1"/>
      <w:numFmt w:val="bullet"/>
      <w:lvlText w:val="o"/>
      <w:lvlJc w:val="left"/>
      <w:pPr>
        <w:ind w:left="3600" w:hanging="360"/>
      </w:pPr>
      <w:rPr>
        <w:rFonts w:ascii="Courier New" w:hAnsi="Courier New" w:hint="default"/>
      </w:rPr>
    </w:lvl>
    <w:lvl w:ilvl="5" w:tplc="CCE06A1C">
      <w:start w:val="1"/>
      <w:numFmt w:val="bullet"/>
      <w:lvlText w:val=""/>
      <w:lvlJc w:val="left"/>
      <w:pPr>
        <w:ind w:left="4320" w:hanging="360"/>
      </w:pPr>
      <w:rPr>
        <w:rFonts w:ascii="Wingdings" w:hAnsi="Wingdings" w:hint="default"/>
      </w:rPr>
    </w:lvl>
    <w:lvl w:ilvl="6" w:tplc="543E2372">
      <w:start w:val="1"/>
      <w:numFmt w:val="bullet"/>
      <w:lvlText w:val=""/>
      <w:lvlJc w:val="left"/>
      <w:pPr>
        <w:ind w:left="5040" w:hanging="360"/>
      </w:pPr>
      <w:rPr>
        <w:rFonts w:ascii="Symbol" w:hAnsi="Symbol" w:hint="default"/>
      </w:rPr>
    </w:lvl>
    <w:lvl w:ilvl="7" w:tplc="20BE92BC">
      <w:start w:val="1"/>
      <w:numFmt w:val="bullet"/>
      <w:lvlText w:val="o"/>
      <w:lvlJc w:val="left"/>
      <w:pPr>
        <w:ind w:left="5760" w:hanging="360"/>
      </w:pPr>
      <w:rPr>
        <w:rFonts w:ascii="Courier New" w:hAnsi="Courier New" w:hint="default"/>
      </w:rPr>
    </w:lvl>
    <w:lvl w:ilvl="8" w:tplc="ACEA1B2E">
      <w:start w:val="1"/>
      <w:numFmt w:val="bullet"/>
      <w:lvlText w:val=""/>
      <w:lvlJc w:val="left"/>
      <w:pPr>
        <w:ind w:left="6480" w:hanging="360"/>
      </w:pPr>
      <w:rPr>
        <w:rFonts w:ascii="Wingdings" w:hAnsi="Wingdings" w:hint="default"/>
      </w:rPr>
    </w:lvl>
  </w:abstractNum>
  <w:abstractNum w:abstractNumId="12" w15:restartNumberingAfterBreak="0">
    <w:nsid w:val="0351B4F1"/>
    <w:multiLevelType w:val="hybridMultilevel"/>
    <w:tmpl w:val="B5C027C2"/>
    <w:lvl w:ilvl="0" w:tplc="B9FC7C0E">
      <w:start w:val="1"/>
      <w:numFmt w:val="bullet"/>
      <w:lvlText w:val=""/>
      <w:lvlJc w:val="left"/>
      <w:pPr>
        <w:ind w:left="1080" w:hanging="360"/>
      </w:pPr>
      <w:rPr>
        <w:rFonts w:ascii="Symbol" w:hAnsi="Symbol" w:hint="default"/>
      </w:rPr>
    </w:lvl>
    <w:lvl w:ilvl="1" w:tplc="C0F63FC6">
      <w:start w:val="1"/>
      <w:numFmt w:val="bullet"/>
      <w:lvlText w:val="o"/>
      <w:lvlJc w:val="left"/>
      <w:pPr>
        <w:ind w:left="1800" w:hanging="360"/>
      </w:pPr>
      <w:rPr>
        <w:rFonts w:ascii="Courier New" w:hAnsi="Courier New" w:hint="default"/>
      </w:rPr>
    </w:lvl>
    <w:lvl w:ilvl="2" w:tplc="EC30841C">
      <w:start w:val="1"/>
      <w:numFmt w:val="bullet"/>
      <w:lvlText w:val=""/>
      <w:lvlJc w:val="left"/>
      <w:pPr>
        <w:ind w:left="2520" w:hanging="360"/>
      </w:pPr>
      <w:rPr>
        <w:rFonts w:ascii="Wingdings" w:hAnsi="Wingdings" w:hint="default"/>
      </w:rPr>
    </w:lvl>
    <w:lvl w:ilvl="3" w:tplc="C5E68838">
      <w:start w:val="1"/>
      <w:numFmt w:val="bullet"/>
      <w:lvlText w:val=""/>
      <w:lvlJc w:val="left"/>
      <w:pPr>
        <w:ind w:left="3240" w:hanging="360"/>
      </w:pPr>
      <w:rPr>
        <w:rFonts w:ascii="Symbol" w:hAnsi="Symbol" w:hint="default"/>
      </w:rPr>
    </w:lvl>
    <w:lvl w:ilvl="4" w:tplc="3C145EEA">
      <w:start w:val="1"/>
      <w:numFmt w:val="bullet"/>
      <w:lvlText w:val="o"/>
      <w:lvlJc w:val="left"/>
      <w:pPr>
        <w:ind w:left="3960" w:hanging="360"/>
      </w:pPr>
      <w:rPr>
        <w:rFonts w:ascii="Courier New" w:hAnsi="Courier New" w:hint="default"/>
      </w:rPr>
    </w:lvl>
    <w:lvl w:ilvl="5" w:tplc="ADA0405A">
      <w:start w:val="1"/>
      <w:numFmt w:val="bullet"/>
      <w:lvlText w:val=""/>
      <w:lvlJc w:val="left"/>
      <w:pPr>
        <w:ind w:left="4680" w:hanging="360"/>
      </w:pPr>
      <w:rPr>
        <w:rFonts w:ascii="Wingdings" w:hAnsi="Wingdings" w:hint="default"/>
      </w:rPr>
    </w:lvl>
    <w:lvl w:ilvl="6" w:tplc="34448F3E">
      <w:start w:val="1"/>
      <w:numFmt w:val="bullet"/>
      <w:lvlText w:val=""/>
      <w:lvlJc w:val="left"/>
      <w:pPr>
        <w:ind w:left="5400" w:hanging="360"/>
      </w:pPr>
      <w:rPr>
        <w:rFonts w:ascii="Symbol" w:hAnsi="Symbol" w:hint="default"/>
      </w:rPr>
    </w:lvl>
    <w:lvl w:ilvl="7" w:tplc="ABD2074A">
      <w:start w:val="1"/>
      <w:numFmt w:val="bullet"/>
      <w:lvlText w:val="o"/>
      <w:lvlJc w:val="left"/>
      <w:pPr>
        <w:ind w:left="6120" w:hanging="360"/>
      </w:pPr>
      <w:rPr>
        <w:rFonts w:ascii="Courier New" w:hAnsi="Courier New" w:hint="default"/>
      </w:rPr>
    </w:lvl>
    <w:lvl w:ilvl="8" w:tplc="FC80557C">
      <w:start w:val="1"/>
      <w:numFmt w:val="bullet"/>
      <w:lvlText w:val=""/>
      <w:lvlJc w:val="left"/>
      <w:pPr>
        <w:ind w:left="6840" w:hanging="360"/>
      </w:pPr>
      <w:rPr>
        <w:rFonts w:ascii="Wingdings" w:hAnsi="Wingdings" w:hint="default"/>
      </w:rPr>
    </w:lvl>
  </w:abstractNum>
  <w:abstractNum w:abstractNumId="13" w15:restartNumberingAfterBreak="0">
    <w:nsid w:val="03C1CF3A"/>
    <w:multiLevelType w:val="hybridMultilevel"/>
    <w:tmpl w:val="B0E6EF54"/>
    <w:lvl w:ilvl="0" w:tplc="310E7290">
      <w:start w:val="1"/>
      <w:numFmt w:val="bullet"/>
      <w:lvlText w:val=""/>
      <w:lvlJc w:val="left"/>
      <w:pPr>
        <w:ind w:left="720" w:hanging="360"/>
      </w:pPr>
      <w:rPr>
        <w:rFonts w:ascii="Symbol" w:hAnsi="Symbol" w:hint="default"/>
      </w:rPr>
    </w:lvl>
    <w:lvl w:ilvl="1" w:tplc="844A9DF0">
      <w:start w:val="1"/>
      <w:numFmt w:val="bullet"/>
      <w:lvlText w:val="o"/>
      <w:lvlJc w:val="left"/>
      <w:pPr>
        <w:ind w:left="1440" w:hanging="360"/>
      </w:pPr>
      <w:rPr>
        <w:rFonts w:ascii="Courier New" w:hAnsi="Courier New" w:hint="default"/>
      </w:rPr>
    </w:lvl>
    <w:lvl w:ilvl="2" w:tplc="AEC89F10">
      <w:start w:val="1"/>
      <w:numFmt w:val="bullet"/>
      <w:lvlText w:val=""/>
      <w:lvlJc w:val="left"/>
      <w:pPr>
        <w:ind w:left="2160" w:hanging="360"/>
      </w:pPr>
      <w:rPr>
        <w:rFonts w:ascii="Wingdings" w:hAnsi="Wingdings" w:hint="default"/>
      </w:rPr>
    </w:lvl>
    <w:lvl w:ilvl="3" w:tplc="90D0F5BA">
      <w:start w:val="1"/>
      <w:numFmt w:val="bullet"/>
      <w:lvlText w:val=""/>
      <w:lvlJc w:val="left"/>
      <w:pPr>
        <w:ind w:left="2880" w:hanging="360"/>
      </w:pPr>
      <w:rPr>
        <w:rFonts w:ascii="Symbol" w:hAnsi="Symbol" w:hint="default"/>
      </w:rPr>
    </w:lvl>
    <w:lvl w:ilvl="4" w:tplc="78746D00">
      <w:start w:val="1"/>
      <w:numFmt w:val="bullet"/>
      <w:lvlText w:val="o"/>
      <w:lvlJc w:val="left"/>
      <w:pPr>
        <w:ind w:left="3600" w:hanging="360"/>
      </w:pPr>
      <w:rPr>
        <w:rFonts w:ascii="Courier New" w:hAnsi="Courier New" w:hint="default"/>
      </w:rPr>
    </w:lvl>
    <w:lvl w:ilvl="5" w:tplc="FA566424">
      <w:start w:val="1"/>
      <w:numFmt w:val="bullet"/>
      <w:lvlText w:val=""/>
      <w:lvlJc w:val="left"/>
      <w:pPr>
        <w:ind w:left="4320" w:hanging="360"/>
      </w:pPr>
      <w:rPr>
        <w:rFonts w:ascii="Wingdings" w:hAnsi="Wingdings" w:hint="default"/>
      </w:rPr>
    </w:lvl>
    <w:lvl w:ilvl="6" w:tplc="31560F6A">
      <w:start w:val="1"/>
      <w:numFmt w:val="bullet"/>
      <w:lvlText w:val=""/>
      <w:lvlJc w:val="left"/>
      <w:pPr>
        <w:ind w:left="5040" w:hanging="360"/>
      </w:pPr>
      <w:rPr>
        <w:rFonts w:ascii="Symbol" w:hAnsi="Symbol" w:hint="default"/>
      </w:rPr>
    </w:lvl>
    <w:lvl w:ilvl="7" w:tplc="9BC20FCE">
      <w:start w:val="1"/>
      <w:numFmt w:val="bullet"/>
      <w:lvlText w:val="o"/>
      <w:lvlJc w:val="left"/>
      <w:pPr>
        <w:ind w:left="5760" w:hanging="360"/>
      </w:pPr>
      <w:rPr>
        <w:rFonts w:ascii="Courier New" w:hAnsi="Courier New" w:hint="default"/>
      </w:rPr>
    </w:lvl>
    <w:lvl w:ilvl="8" w:tplc="9D1A9176">
      <w:start w:val="1"/>
      <w:numFmt w:val="bullet"/>
      <w:lvlText w:val=""/>
      <w:lvlJc w:val="left"/>
      <w:pPr>
        <w:ind w:left="6480" w:hanging="360"/>
      </w:pPr>
      <w:rPr>
        <w:rFonts w:ascii="Wingdings" w:hAnsi="Wingdings" w:hint="default"/>
      </w:rPr>
    </w:lvl>
  </w:abstractNum>
  <w:abstractNum w:abstractNumId="14" w15:restartNumberingAfterBreak="0">
    <w:nsid w:val="03C4151F"/>
    <w:multiLevelType w:val="hybridMultilevel"/>
    <w:tmpl w:val="01D81E1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5" w15:restartNumberingAfterBreak="0">
    <w:nsid w:val="03CBC8B9"/>
    <w:multiLevelType w:val="hybridMultilevel"/>
    <w:tmpl w:val="45461A8C"/>
    <w:lvl w:ilvl="0" w:tplc="AFEEBF54">
      <w:start w:val="1"/>
      <w:numFmt w:val="bullet"/>
      <w:lvlText w:val=""/>
      <w:lvlJc w:val="left"/>
      <w:pPr>
        <w:ind w:left="720" w:hanging="360"/>
      </w:pPr>
      <w:rPr>
        <w:rFonts w:ascii="Symbol" w:hAnsi="Symbol" w:hint="default"/>
      </w:rPr>
    </w:lvl>
    <w:lvl w:ilvl="1" w:tplc="69A0B39C">
      <w:start w:val="1"/>
      <w:numFmt w:val="bullet"/>
      <w:lvlText w:val="o"/>
      <w:lvlJc w:val="left"/>
      <w:pPr>
        <w:ind w:left="1440" w:hanging="360"/>
      </w:pPr>
      <w:rPr>
        <w:rFonts w:ascii="Symbol" w:hAnsi="Symbol" w:hint="default"/>
      </w:rPr>
    </w:lvl>
    <w:lvl w:ilvl="2" w:tplc="D55812E4">
      <w:start w:val="1"/>
      <w:numFmt w:val="bullet"/>
      <w:lvlText w:val=""/>
      <w:lvlJc w:val="left"/>
      <w:pPr>
        <w:ind w:left="2160" w:hanging="360"/>
      </w:pPr>
      <w:rPr>
        <w:rFonts w:ascii="Wingdings" w:hAnsi="Wingdings" w:hint="default"/>
      </w:rPr>
    </w:lvl>
    <w:lvl w:ilvl="3" w:tplc="09D0BA7E">
      <w:start w:val="1"/>
      <w:numFmt w:val="bullet"/>
      <w:lvlText w:val=""/>
      <w:lvlJc w:val="left"/>
      <w:pPr>
        <w:ind w:left="2880" w:hanging="360"/>
      </w:pPr>
      <w:rPr>
        <w:rFonts w:ascii="Symbol" w:hAnsi="Symbol" w:hint="default"/>
      </w:rPr>
    </w:lvl>
    <w:lvl w:ilvl="4" w:tplc="21587444">
      <w:start w:val="1"/>
      <w:numFmt w:val="bullet"/>
      <w:lvlText w:val="o"/>
      <w:lvlJc w:val="left"/>
      <w:pPr>
        <w:ind w:left="3600" w:hanging="360"/>
      </w:pPr>
      <w:rPr>
        <w:rFonts w:ascii="Courier New" w:hAnsi="Courier New" w:hint="default"/>
      </w:rPr>
    </w:lvl>
    <w:lvl w:ilvl="5" w:tplc="EEF6DB7A">
      <w:start w:val="1"/>
      <w:numFmt w:val="bullet"/>
      <w:lvlText w:val=""/>
      <w:lvlJc w:val="left"/>
      <w:pPr>
        <w:ind w:left="4320" w:hanging="360"/>
      </w:pPr>
      <w:rPr>
        <w:rFonts w:ascii="Wingdings" w:hAnsi="Wingdings" w:hint="default"/>
      </w:rPr>
    </w:lvl>
    <w:lvl w:ilvl="6" w:tplc="6DEEC9A6">
      <w:start w:val="1"/>
      <w:numFmt w:val="bullet"/>
      <w:lvlText w:val=""/>
      <w:lvlJc w:val="left"/>
      <w:pPr>
        <w:ind w:left="5040" w:hanging="360"/>
      </w:pPr>
      <w:rPr>
        <w:rFonts w:ascii="Symbol" w:hAnsi="Symbol" w:hint="default"/>
      </w:rPr>
    </w:lvl>
    <w:lvl w:ilvl="7" w:tplc="6F22CBBE">
      <w:start w:val="1"/>
      <w:numFmt w:val="bullet"/>
      <w:lvlText w:val="o"/>
      <w:lvlJc w:val="left"/>
      <w:pPr>
        <w:ind w:left="5760" w:hanging="360"/>
      </w:pPr>
      <w:rPr>
        <w:rFonts w:ascii="Courier New" w:hAnsi="Courier New" w:hint="default"/>
      </w:rPr>
    </w:lvl>
    <w:lvl w:ilvl="8" w:tplc="F7CCF2B0">
      <w:start w:val="1"/>
      <w:numFmt w:val="bullet"/>
      <w:lvlText w:val=""/>
      <w:lvlJc w:val="left"/>
      <w:pPr>
        <w:ind w:left="6480" w:hanging="360"/>
      </w:pPr>
      <w:rPr>
        <w:rFonts w:ascii="Wingdings" w:hAnsi="Wingdings" w:hint="default"/>
      </w:rPr>
    </w:lvl>
  </w:abstractNum>
  <w:abstractNum w:abstractNumId="16" w15:restartNumberingAfterBreak="0">
    <w:nsid w:val="040D97E4"/>
    <w:multiLevelType w:val="hybridMultilevel"/>
    <w:tmpl w:val="A9964AF6"/>
    <w:lvl w:ilvl="0" w:tplc="3E26AD7C">
      <w:start w:val="1"/>
      <w:numFmt w:val="bullet"/>
      <w:lvlText w:val=""/>
      <w:lvlJc w:val="left"/>
      <w:pPr>
        <w:ind w:left="720" w:hanging="360"/>
      </w:pPr>
      <w:rPr>
        <w:rFonts w:ascii="Symbol" w:hAnsi="Symbol" w:hint="default"/>
      </w:rPr>
    </w:lvl>
    <w:lvl w:ilvl="1" w:tplc="1714CA18">
      <w:start w:val="1"/>
      <w:numFmt w:val="bullet"/>
      <w:lvlText w:val="o"/>
      <w:lvlJc w:val="left"/>
      <w:pPr>
        <w:ind w:left="1440" w:hanging="360"/>
      </w:pPr>
      <w:rPr>
        <w:rFonts w:ascii="Courier New" w:hAnsi="Courier New" w:hint="default"/>
      </w:rPr>
    </w:lvl>
    <w:lvl w:ilvl="2" w:tplc="8CA87BEE">
      <w:start w:val="1"/>
      <w:numFmt w:val="bullet"/>
      <w:lvlText w:val=""/>
      <w:lvlJc w:val="left"/>
      <w:pPr>
        <w:ind w:left="2160" w:hanging="360"/>
      </w:pPr>
      <w:rPr>
        <w:rFonts w:ascii="Wingdings" w:hAnsi="Wingdings" w:hint="default"/>
      </w:rPr>
    </w:lvl>
    <w:lvl w:ilvl="3" w:tplc="D62628A8">
      <w:start w:val="1"/>
      <w:numFmt w:val="bullet"/>
      <w:lvlText w:val=""/>
      <w:lvlJc w:val="left"/>
      <w:pPr>
        <w:ind w:left="2880" w:hanging="360"/>
      </w:pPr>
      <w:rPr>
        <w:rFonts w:ascii="Symbol" w:hAnsi="Symbol" w:hint="default"/>
      </w:rPr>
    </w:lvl>
    <w:lvl w:ilvl="4" w:tplc="28CCA41A">
      <w:start w:val="1"/>
      <w:numFmt w:val="bullet"/>
      <w:lvlText w:val="o"/>
      <w:lvlJc w:val="left"/>
      <w:pPr>
        <w:ind w:left="3600" w:hanging="360"/>
      </w:pPr>
      <w:rPr>
        <w:rFonts w:ascii="Courier New" w:hAnsi="Courier New" w:hint="default"/>
      </w:rPr>
    </w:lvl>
    <w:lvl w:ilvl="5" w:tplc="1E5E7F82">
      <w:start w:val="1"/>
      <w:numFmt w:val="bullet"/>
      <w:lvlText w:val=""/>
      <w:lvlJc w:val="left"/>
      <w:pPr>
        <w:ind w:left="4320" w:hanging="360"/>
      </w:pPr>
      <w:rPr>
        <w:rFonts w:ascii="Wingdings" w:hAnsi="Wingdings" w:hint="default"/>
      </w:rPr>
    </w:lvl>
    <w:lvl w:ilvl="6" w:tplc="3E4A31D8">
      <w:start w:val="1"/>
      <w:numFmt w:val="bullet"/>
      <w:lvlText w:val=""/>
      <w:lvlJc w:val="left"/>
      <w:pPr>
        <w:ind w:left="5040" w:hanging="360"/>
      </w:pPr>
      <w:rPr>
        <w:rFonts w:ascii="Symbol" w:hAnsi="Symbol" w:hint="default"/>
      </w:rPr>
    </w:lvl>
    <w:lvl w:ilvl="7" w:tplc="78EC8628">
      <w:start w:val="1"/>
      <w:numFmt w:val="bullet"/>
      <w:lvlText w:val="o"/>
      <w:lvlJc w:val="left"/>
      <w:pPr>
        <w:ind w:left="5760" w:hanging="360"/>
      </w:pPr>
      <w:rPr>
        <w:rFonts w:ascii="Courier New" w:hAnsi="Courier New" w:hint="default"/>
      </w:rPr>
    </w:lvl>
    <w:lvl w:ilvl="8" w:tplc="22627EC0">
      <w:start w:val="1"/>
      <w:numFmt w:val="bullet"/>
      <w:lvlText w:val=""/>
      <w:lvlJc w:val="left"/>
      <w:pPr>
        <w:ind w:left="6480" w:hanging="360"/>
      </w:pPr>
      <w:rPr>
        <w:rFonts w:ascii="Wingdings" w:hAnsi="Wingdings" w:hint="default"/>
      </w:rPr>
    </w:lvl>
  </w:abstractNum>
  <w:abstractNum w:abstractNumId="17" w15:restartNumberingAfterBreak="0">
    <w:nsid w:val="04347A58"/>
    <w:multiLevelType w:val="hybridMultilevel"/>
    <w:tmpl w:val="9DB6E44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8" w15:restartNumberingAfterBreak="0">
    <w:nsid w:val="048B0B3E"/>
    <w:multiLevelType w:val="hybridMultilevel"/>
    <w:tmpl w:val="EFB8F68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9" w15:restartNumberingAfterBreak="0">
    <w:nsid w:val="056F2312"/>
    <w:multiLevelType w:val="hybridMultilevel"/>
    <w:tmpl w:val="46ACAB5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0" w15:restartNumberingAfterBreak="0">
    <w:nsid w:val="057340BE"/>
    <w:multiLevelType w:val="hybridMultilevel"/>
    <w:tmpl w:val="ECCE2AB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1" w15:restartNumberingAfterBreak="0">
    <w:nsid w:val="05890BD6"/>
    <w:multiLevelType w:val="hybridMultilevel"/>
    <w:tmpl w:val="4CA825B2"/>
    <w:lvl w:ilvl="0" w:tplc="A9C6AA00">
      <w:start w:val="1"/>
      <w:numFmt w:val="bullet"/>
      <w:lvlText w:val=""/>
      <w:lvlJc w:val="left"/>
      <w:pPr>
        <w:ind w:left="720" w:hanging="360"/>
      </w:pPr>
      <w:rPr>
        <w:rFonts w:ascii="Symbol" w:hAnsi="Symbol" w:hint="default"/>
      </w:rPr>
    </w:lvl>
    <w:lvl w:ilvl="1" w:tplc="50A2BA06">
      <w:start w:val="1"/>
      <w:numFmt w:val="bullet"/>
      <w:lvlText w:val="o"/>
      <w:lvlJc w:val="left"/>
      <w:pPr>
        <w:ind w:left="1440" w:hanging="360"/>
      </w:pPr>
      <w:rPr>
        <w:rFonts w:ascii="Courier New" w:hAnsi="Courier New" w:hint="default"/>
      </w:rPr>
    </w:lvl>
    <w:lvl w:ilvl="2" w:tplc="2A9019D8">
      <w:start w:val="1"/>
      <w:numFmt w:val="bullet"/>
      <w:lvlText w:val=""/>
      <w:lvlJc w:val="left"/>
      <w:pPr>
        <w:ind w:left="2160" w:hanging="360"/>
      </w:pPr>
      <w:rPr>
        <w:rFonts w:ascii="Wingdings" w:hAnsi="Wingdings" w:hint="default"/>
      </w:rPr>
    </w:lvl>
    <w:lvl w:ilvl="3" w:tplc="F0B27E4E">
      <w:start w:val="1"/>
      <w:numFmt w:val="bullet"/>
      <w:lvlText w:val=""/>
      <w:lvlJc w:val="left"/>
      <w:pPr>
        <w:ind w:left="2880" w:hanging="360"/>
      </w:pPr>
      <w:rPr>
        <w:rFonts w:ascii="Symbol" w:hAnsi="Symbol" w:hint="default"/>
      </w:rPr>
    </w:lvl>
    <w:lvl w:ilvl="4" w:tplc="0AFA64E0">
      <w:start w:val="1"/>
      <w:numFmt w:val="bullet"/>
      <w:lvlText w:val="o"/>
      <w:lvlJc w:val="left"/>
      <w:pPr>
        <w:ind w:left="3600" w:hanging="360"/>
      </w:pPr>
      <w:rPr>
        <w:rFonts w:ascii="Courier New" w:hAnsi="Courier New" w:hint="default"/>
      </w:rPr>
    </w:lvl>
    <w:lvl w:ilvl="5" w:tplc="5CA806BC">
      <w:start w:val="1"/>
      <w:numFmt w:val="bullet"/>
      <w:lvlText w:val=""/>
      <w:lvlJc w:val="left"/>
      <w:pPr>
        <w:ind w:left="4320" w:hanging="360"/>
      </w:pPr>
      <w:rPr>
        <w:rFonts w:ascii="Wingdings" w:hAnsi="Wingdings" w:hint="default"/>
      </w:rPr>
    </w:lvl>
    <w:lvl w:ilvl="6" w:tplc="9A9CC9EE">
      <w:start w:val="1"/>
      <w:numFmt w:val="bullet"/>
      <w:lvlText w:val=""/>
      <w:lvlJc w:val="left"/>
      <w:pPr>
        <w:ind w:left="5040" w:hanging="360"/>
      </w:pPr>
      <w:rPr>
        <w:rFonts w:ascii="Symbol" w:hAnsi="Symbol" w:hint="default"/>
      </w:rPr>
    </w:lvl>
    <w:lvl w:ilvl="7" w:tplc="6D70DB50">
      <w:start w:val="1"/>
      <w:numFmt w:val="bullet"/>
      <w:lvlText w:val="o"/>
      <w:lvlJc w:val="left"/>
      <w:pPr>
        <w:ind w:left="5760" w:hanging="360"/>
      </w:pPr>
      <w:rPr>
        <w:rFonts w:ascii="Courier New" w:hAnsi="Courier New" w:hint="default"/>
      </w:rPr>
    </w:lvl>
    <w:lvl w:ilvl="8" w:tplc="4ECE94DC">
      <w:start w:val="1"/>
      <w:numFmt w:val="bullet"/>
      <w:lvlText w:val=""/>
      <w:lvlJc w:val="left"/>
      <w:pPr>
        <w:ind w:left="6480" w:hanging="360"/>
      </w:pPr>
      <w:rPr>
        <w:rFonts w:ascii="Wingdings" w:hAnsi="Wingdings" w:hint="default"/>
      </w:rPr>
    </w:lvl>
  </w:abstractNum>
  <w:abstractNum w:abstractNumId="22" w15:restartNumberingAfterBreak="0">
    <w:nsid w:val="068A0BA3"/>
    <w:multiLevelType w:val="multilevel"/>
    <w:tmpl w:val="3C86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69094D3"/>
    <w:multiLevelType w:val="hybridMultilevel"/>
    <w:tmpl w:val="D4382940"/>
    <w:lvl w:ilvl="0" w:tplc="E2EC1832">
      <w:start w:val="1"/>
      <w:numFmt w:val="bullet"/>
      <w:lvlText w:val=""/>
      <w:lvlJc w:val="left"/>
      <w:pPr>
        <w:ind w:left="720" w:hanging="360"/>
      </w:pPr>
      <w:rPr>
        <w:rFonts w:ascii="Symbol" w:hAnsi="Symbol" w:hint="default"/>
      </w:rPr>
    </w:lvl>
    <w:lvl w:ilvl="1" w:tplc="8F58CC06">
      <w:start w:val="1"/>
      <w:numFmt w:val="bullet"/>
      <w:lvlText w:val="o"/>
      <w:lvlJc w:val="left"/>
      <w:pPr>
        <w:ind w:left="1440" w:hanging="360"/>
      </w:pPr>
      <w:rPr>
        <w:rFonts w:ascii="Courier New" w:hAnsi="Courier New" w:hint="default"/>
      </w:rPr>
    </w:lvl>
    <w:lvl w:ilvl="2" w:tplc="76424884">
      <w:start w:val="1"/>
      <w:numFmt w:val="bullet"/>
      <w:lvlText w:val=""/>
      <w:lvlJc w:val="left"/>
      <w:pPr>
        <w:ind w:left="2160" w:hanging="360"/>
      </w:pPr>
      <w:rPr>
        <w:rFonts w:ascii="Wingdings" w:hAnsi="Wingdings" w:hint="default"/>
      </w:rPr>
    </w:lvl>
    <w:lvl w:ilvl="3" w:tplc="5E401030">
      <w:start w:val="1"/>
      <w:numFmt w:val="bullet"/>
      <w:lvlText w:val=""/>
      <w:lvlJc w:val="left"/>
      <w:pPr>
        <w:ind w:left="2880" w:hanging="360"/>
      </w:pPr>
      <w:rPr>
        <w:rFonts w:ascii="Symbol" w:hAnsi="Symbol" w:hint="default"/>
      </w:rPr>
    </w:lvl>
    <w:lvl w:ilvl="4" w:tplc="7B086A28">
      <w:start w:val="1"/>
      <w:numFmt w:val="bullet"/>
      <w:lvlText w:val="o"/>
      <w:lvlJc w:val="left"/>
      <w:pPr>
        <w:ind w:left="3600" w:hanging="360"/>
      </w:pPr>
      <w:rPr>
        <w:rFonts w:ascii="Courier New" w:hAnsi="Courier New" w:hint="default"/>
      </w:rPr>
    </w:lvl>
    <w:lvl w:ilvl="5" w:tplc="E7D435EE">
      <w:start w:val="1"/>
      <w:numFmt w:val="bullet"/>
      <w:lvlText w:val=""/>
      <w:lvlJc w:val="left"/>
      <w:pPr>
        <w:ind w:left="4320" w:hanging="360"/>
      </w:pPr>
      <w:rPr>
        <w:rFonts w:ascii="Wingdings" w:hAnsi="Wingdings" w:hint="default"/>
      </w:rPr>
    </w:lvl>
    <w:lvl w:ilvl="6" w:tplc="592C5A44">
      <w:start w:val="1"/>
      <w:numFmt w:val="bullet"/>
      <w:lvlText w:val=""/>
      <w:lvlJc w:val="left"/>
      <w:pPr>
        <w:ind w:left="5040" w:hanging="360"/>
      </w:pPr>
      <w:rPr>
        <w:rFonts w:ascii="Symbol" w:hAnsi="Symbol" w:hint="default"/>
      </w:rPr>
    </w:lvl>
    <w:lvl w:ilvl="7" w:tplc="51549A62">
      <w:start w:val="1"/>
      <w:numFmt w:val="bullet"/>
      <w:lvlText w:val="o"/>
      <w:lvlJc w:val="left"/>
      <w:pPr>
        <w:ind w:left="5760" w:hanging="360"/>
      </w:pPr>
      <w:rPr>
        <w:rFonts w:ascii="Courier New" w:hAnsi="Courier New" w:hint="default"/>
      </w:rPr>
    </w:lvl>
    <w:lvl w:ilvl="8" w:tplc="067E7FF8">
      <w:start w:val="1"/>
      <w:numFmt w:val="bullet"/>
      <w:lvlText w:val=""/>
      <w:lvlJc w:val="left"/>
      <w:pPr>
        <w:ind w:left="6480" w:hanging="360"/>
      </w:pPr>
      <w:rPr>
        <w:rFonts w:ascii="Wingdings" w:hAnsi="Wingdings" w:hint="default"/>
      </w:rPr>
    </w:lvl>
  </w:abstractNum>
  <w:abstractNum w:abstractNumId="24" w15:restartNumberingAfterBreak="0">
    <w:nsid w:val="06981EDB"/>
    <w:multiLevelType w:val="hybridMultilevel"/>
    <w:tmpl w:val="E708A1E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5" w15:restartNumberingAfterBreak="0">
    <w:nsid w:val="06C61534"/>
    <w:multiLevelType w:val="hybridMultilevel"/>
    <w:tmpl w:val="95C8AB8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6" w15:restartNumberingAfterBreak="0">
    <w:nsid w:val="072A7F5E"/>
    <w:multiLevelType w:val="hybridMultilevel"/>
    <w:tmpl w:val="03A4E6A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7" w15:restartNumberingAfterBreak="0">
    <w:nsid w:val="072B3BBC"/>
    <w:multiLevelType w:val="multilevel"/>
    <w:tmpl w:val="AFA2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7446924"/>
    <w:multiLevelType w:val="hybridMultilevel"/>
    <w:tmpl w:val="B7E6A63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9" w15:restartNumberingAfterBreak="0">
    <w:nsid w:val="07CB4A39"/>
    <w:multiLevelType w:val="hybridMultilevel"/>
    <w:tmpl w:val="91560CB4"/>
    <w:lvl w:ilvl="0" w:tplc="A822D564">
      <w:start w:val="1"/>
      <w:numFmt w:val="bullet"/>
      <w:lvlText w:val=""/>
      <w:lvlJc w:val="left"/>
      <w:pPr>
        <w:ind w:left="720" w:hanging="360"/>
      </w:pPr>
      <w:rPr>
        <w:rFonts w:ascii="Symbol" w:hAnsi="Symbol" w:hint="default"/>
      </w:rPr>
    </w:lvl>
    <w:lvl w:ilvl="1" w:tplc="D7345E74">
      <w:start w:val="1"/>
      <w:numFmt w:val="bullet"/>
      <w:lvlText w:val="o"/>
      <w:lvlJc w:val="left"/>
      <w:pPr>
        <w:ind w:left="1440" w:hanging="360"/>
      </w:pPr>
      <w:rPr>
        <w:rFonts w:ascii="Courier New" w:hAnsi="Courier New" w:hint="default"/>
      </w:rPr>
    </w:lvl>
    <w:lvl w:ilvl="2" w:tplc="E35255C6">
      <w:start w:val="1"/>
      <w:numFmt w:val="bullet"/>
      <w:lvlText w:val=""/>
      <w:lvlJc w:val="left"/>
      <w:pPr>
        <w:ind w:left="2160" w:hanging="360"/>
      </w:pPr>
      <w:rPr>
        <w:rFonts w:ascii="Wingdings" w:hAnsi="Wingdings" w:hint="default"/>
      </w:rPr>
    </w:lvl>
    <w:lvl w:ilvl="3" w:tplc="086EBDAA">
      <w:start w:val="1"/>
      <w:numFmt w:val="bullet"/>
      <w:lvlText w:val=""/>
      <w:lvlJc w:val="left"/>
      <w:pPr>
        <w:ind w:left="2880" w:hanging="360"/>
      </w:pPr>
      <w:rPr>
        <w:rFonts w:ascii="Symbol" w:hAnsi="Symbol" w:hint="default"/>
      </w:rPr>
    </w:lvl>
    <w:lvl w:ilvl="4" w:tplc="BC3E2432">
      <w:start w:val="1"/>
      <w:numFmt w:val="bullet"/>
      <w:lvlText w:val="o"/>
      <w:lvlJc w:val="left"/>
      <w:pPr>
        <w:ind w:left="3600" w:hanging="360"/>
      </w:pPr>
      <w:rPr>
        <w:rFonts w:ascii="Courier New" w:hAnsi="Courier New" w:hint="default"/>
      </w:rPr>
    </w:lvl>
    <w:lvl w:ilvl="5" w:tplc="EF1CCF84">
      <w:start w:val="1"/>
      <w:numFmt w:val="bullet"/>
      <w:lvlText w:val=""/>
      <w:lvlJc w:val="left"/>
      <w:pPr>
        <w:ind w:left="4320" w:hanging="360"/>
      </w:pPr>
      <w:rPr>
        <w:rFonts w:ascii="Wingdings" w:hAnsi="Wingdings" w:hint="default"/>
      </w:rPr>
    </w:lvl>
    <w:lvl w:ilvl="6" w:tplc="AE0A6B84">
      <w:start w:val="1"/>
      <w:numFmt w:val="bullet"/>
      <w:lvlText w:val=""/>
      <w:lvlJc w:val="left"/>
      <w:pPr>
        <w:ind w:left="5040" w:hanging="360"/>
      </w:pPr>
      <w:rPr>
        <w:rFonts w:ascii="Symbol" w:hAnsi="Symbol" w:hint="default"/>
      </w:rPr>
    </w:lvl>
    <w:lvl w:ilvl="7" w:tplc="17C2F330">
      <w:start w:val="1"/>
      <w:numFmt w:val="bullet"/>
      <w:lvlText w:val="o"/>
      <w:lvlJc w:val="left"/>
      <w:pPr>
        <w:ind w:left="5760" w:hanging="360"/>
      </w:pPr>
      <w:rPr>
        <w:rFonts w:ascii="Courier New" w:hAnsi="Courier New" w:hint="default"/>
      </w:rPr>
    </w:lvl>
    <w:lvl w:ilvl="8" w:tplc="439A005A">
      <w:start w:val="1"/>
      <w:numFmt w:val="bullet"/>
      <w:lvlText w:val=""/>
      <w:lvlJc w:val="left"/>
      <w:pPr>
        <w:ind w:left="6480" w:hanging="360"/>
      </w:pPr>
      <w:rPr>
        <w:rFonts w:ascii="Wingdings" w:hAnsi="Wingdings" w:hint="default"/>
      </w:rPr>
    </w:lvl>
  </w:abstractNum>
  <w:abstractNum w:abstractNumId="30" w15:restartNumberingAfterBreak="0">
    <w:nsid w:val="08001E31"/>
    <w:multiLevelType w:val="hybridMultilevel"/>
    <w:tmpl w:val="C5BC58C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1" w15:restartNumberingAfterBreak="0">
    <w:nsid w:val="080725DA"/>
    <w:multiLevelType w:val="hybridMultilevel"/>
    <w:tmpl w:val="91F6278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2" w15:restartNumberingAfterBreak="0">
    <w:nsid w:val="08100E6B"/>
    <w:multiLevelType w:val="hybridMultilevel"/>
    <w:tmpl w:val="977A86D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3" w15:restartNumberingAfterBreak="0">
    <w:nsid w:val="08456A56"/>
    <w:multiLevelType w:val="hybridMultilevel"/>
    <w:tmpl w:val="619E57E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34" w15:restartNumberingAfterBreak="0">
    <w:nsid w:val="08705FFC"/>
    <w:multiLevelType w:val="hybridMultilevel"/>
    <w:tmpl w:val="0C6C04F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5" w15:restartNumberingAfterBreak="0">
    <w:nsid w:val="09274556"/>
    <w:multiLevelType w:val="hybridMultilevel"/>
    <w:tmpl w:val="5F280F5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6" w15:restartNumberingAfterBreak="0">
    <w:nsid w:val="09373A10"/>
    <w:multiLevelType w:val="hybridMultilevel"/>
    <w:tmpl w:val="DE701F7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7" w15:restartNumberingAfterBreak="0">
    <w:nsid w:val="0938337C"/>
    <w:multiLevelType w:val="hybridMultilevel"/>
    <w:tmpl w:val="EA6A633E"/>
    <w:lvl w:ilvl="0" w:tplc="CB6219B4">
      <w:start w:val="1"/>
      <w:numFmt w:val="bullet"/>
      <w:lvlText w:val=""/>
      <w:lvlJc w:val="left"/>
      <w:pPr>
        <w:ind w:left="720" w:hanging="360"/>
      </w:pPr>
      <w:rPr>
        <w:rFonts w:ascii="Symbol" w:hAnsi="Symbol" w:hint="default"/>
      </w:rPr>
    </w:lvl>
    <w:lvl w:ilvl="1" w:tplc="97BA58F8">
      <w:start w:val="1"/>
      <w:numFmt w:val="bullet"/>
      <w:lvlText w:val="o"/>
      <w:lvlJc w:val="left"/>
      <w:pPr>
        <w:ind w:left="1440" w:hanging="360"/>
      </w:pPr>
      <w:rPr>
        <w:rFonts w:ascii="Courier New" w:hAnsi="Courier New" w:hint="default"/>
      </w:rPr>
    </w:lvl>
    <w:lvl w:ilvl="2" w:tplc="92B0F712">
      <w:start w:val="1"/>
      <w:numFmt w:val="bullet"/>
      <w:lvlText w:val=""/>
      <w:lvlJc w:val="left"/>
      <w:pPr>
        <w:ind w:left="2160" w:hanging="360"/>
      </w:pPr>
      <w:rPr>
        <w:rFonts w:ascii="Wingdings" w:hAnsi="Wingdings" w:hint="default"/>
      </w:rPr>
    </w:lvl>
    <w:lvl w:ilvl="3" w:tplc="FA2C22C4">
      <w:start w:val="1"/>
      <w:numFmt w:val="bullet"/>
      <w:lvlText w:val=""/>
      <w:lvlJc w:val="left"/>
      <w:pPr>
        <w:ind w:left="2880" w:hanging="360"/>
      </w:pPr>
      <w:rPr>
        <w:rFonts w:ascii="Symbol" w:hAnsi="Symbol" w:hint="default"/>
      </w:rPr>
    </w:lvl>
    <w:lvl w:ilvl="4" w:tplc="0644C496">
      <w:start w:val="1"/>
      <w:numFmt w:val="bullet"/>
      <w:lvlText w:val="o"/>
      <w:lvlJc w:val="left"/>
      <w:pPr>
        <w:ind w:left="3600" w:hanging="360"/>
      </w:pPr>
      <w:rPr>
        <w:rFonts w:ascii="Courier New" w:hAnsi="Courier New" w:hint="default"/>
      </w:rPr>
    </w:lvl>
    <w:lvl w:ilvl="5" w:tplc="5E64A9CA">
      <w:start w:val="1"/>
      <w:numFmt w:val="bullet"/>
      <w:lvlText w:val=""/>
      <w:lvlJc w:val="left"/>
      <w:pPr>
        <w:ind w:left="4320" w:hanging="360"/>
      </w:pPr>
      <w:rPr>
        <w:rFonts w:ascii="Wingdings" w:hAnsi="Wingdings" w:hint="default"/>
      </w:rPr>
    </w:lvl>
    <w:lvl w:ilvl="6" w:tplc="354AD614">
      <w:start w:val="1"/>
      <w:numFmt w:val="bullet"/>
      <w:lvlText w:val=""/>
      <w:lvlJc w:val="left"/>
      <w:pPr>
        <w:ind w:left="5040" w:hanging="360"/>
      </w:pPr>
      <w:rPr>
        <w:rFonts w:ascii="Symbol" w:hAnsi="Symbol" w:hint="default"/>
      </w:rPr>
    </w:lvl>
    <w:lvl w:ilvl="7" w:tplc="74C63D08">
      <w:start w:val="1"/>
      <w:numFmt w:val="bullet"/>
      <w:lvlText w:val="o"/>
      <w:lvlJc w:val="left"/>
      <w:pPr>
        <w:ind w:left="5760" w:hanging="360"/>
      </w:pPr>
      <w:rPr>
        <w:rFonts w:ascii="Courier New" w:hAnsi="Courier New" w:hint="default"/>
      </w:rPr>
    </w:lvl>
    <w:lvl w:ilvl="8" w:tplc="E7846A1A">
      <w:start w:val="1"/>
      <w:numFmt w:val="bullet"/>
      <w:lvlText w:val=""/>
      <w:lvlJc w:val="left"/>
      <w:pPr>
        <w:ind w:left="6480" w:hanging="360"/>
      </w:pPr>
      <w:rPr>
        <w:rFonts w:ascii="Wingdings" w:hAnsi="Wingdings" w:hint="default"/>
      </w:rPr>
    </w:lvl>
  </w:abstractNum>
  <w:abstractNum w:abstractNumId="38" w15:restartNumberingAfterBreak="0">
    <w:nsid w:val="09437F98"/>
    <w:multiLevelType w:val="hybridMultilevel"/>
    <w:tmpl w:val="6142B3D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9" w15:restartNumberingAfterBreak="0">
    <w:nsid w:val="0956687B"/>
    <w:multiLevelType w:val="hybridMultilevel"/>
    <w:tmpl w:val="0540C98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0" w15:restartNumberingAfterBreak="0">
    <w:nsid w:val="09651C76"/>
    <w:multiLevelType w:val="multilevel"/>
    <w:tmpl w:val="419E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A2739AB"/>
    <w:multiLevelType w:val="hybridMultilevel"/>
    <w:tmpl w:val="03E8453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2" w15:restartNumberingAfterBreak="0">
    <w:nsid w:val="0A36653C"/>
    <w:multiLevelType w:val="multilevel"/>
    <w:tmpl w:val="F294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A482714"/>
    <w:multiLevelType w:val="hybridMultilevel"/>
    <w:tmpl w:val="D9F4E79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4" w15:restartNumberingAfterBreak="0">
    <w:nsid w:val="0A6E5965"/>
    <w:multiLevelType w:val="multilevel"/>
    <w:tmpl w:val="970A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A8B87F8"/>
    <w:multiLevelType w:val="hybridMultilevel"/>
    <w:tmpl w:val="5FA82380"/>
    <w:lvl w:ilvl="0" w:tplc="5C6864E6">
      <w:start w:val="1"/>
      <w:numFmt w:val="bullet"/>
      <w:lvlText w:val=""/>
      <w:lvlJc w:val="left"/>
      <w:pPr>
        <w:ind w:left="720" w:hanging="360"/>
      </w:pPr>
      <w:rPr>
        <w:rFonts w:ascii="Symbol" w:hAnsi="Symbol" w:hint="default"/>
      </w:rPr>
    </w:lvl>
    <w:lvl w:ilvl="1" w:tplc="38D00B24">
      <w:start w:val="1"/>
      <w:numFmt w:val="bullet"/>
      <w:lvlText w:val="o"/>
      <w:lvlJc w:val="left"/>
      <w:pPr>
        <w:ind w:left="1440" w:hanging="360"/>
      </w:pPr>
      <w:rPr>
        <w:rFonts w:ascii="Courier New" w:hAnsi="Courier New" w:hint="default"/>
      </w:rPr>
    </w:lvl>
    <w:lvl w:ilvl="2" w:tplc="AD96F4B0">
      <w:start w:val="1"/>
      <w:numFmt w:val="bullet"/>
      <w:lvlText w:val=""/>
      <w:lvlJc w:val="left"/>
      <w:pPr>
        <w:ind w:left="2160" w:hanging="360"/>
      </w:pPr>
      <w:rPr>
        <w:rFonts w:ascii="Wingdings" w:hAnsi="Wingdings" w:hint="default"/>
      </w:rPr>
    </w:lvl>
    <w:lvl w:ilvl="3" w:tplc="B358D1F6">
      <w:start w:val="1"/>
      <w:numFmt w:val="bullet"/>
      <w:lvlText w:val=""/>
      <w:lvlJc w:val="left"/>
      <w:pPr>
        <w:ind w:left="2880" w:hanging="360"/>
      </w:pPr>
      <w:rPr>
        <w:rFonts w:ascii="Symbol" w:hAnsi="Symbol" w:hint="default"/>
      </w:rPr>
    </w:lvl>
    <w:lvl w:ilvl="4" w:tplc="654A3E86">
      <w:start w:val="1"/>
      <w:numFmt w:val="bullet"/>
      <w:lvlText w:val="o"/>
      <w:lvlJc w:val="left"/>
      <w:pPr>
        <w:ind w:left="3600" w:hanging="360"/>
      </w:pPr>
      <w:rPr>
        <w:rFonts w:ascii="Courier New" w:hAnsi="Courier New" w:hint="default"/>
      </w:rPr>
    </w:lvl>
    <w:lvl w:ilvl="5" w:tplc="0F6AB278">
      <w:start w:val="1"/>
      <w:numFmt w:val="bullet"/>
      <w:lvlText w:val=""/>
      <w:lvlJc w:val="left"/>
      <w:pPr>
        <w:ind w:left="4320" w:hanging="360"/>
      </w:pPr>
      <w:rPr>
        <w:rFonts w:ascii="Wingdings" w:hAnsi="Wingdings" w:hint="default"/>
      </w:rPr>
    </w:lvl>
    <w:lvl w:ilvl="6" w:tplc="19C62642">
      <w:start w:val="1"/>
      <w:numFmt w:val="bullet"/>
      <w:lvlText w:val=""/>
      <w:lvlJc w:val="left"/>
      <w:pPr>
        <w:ind w:left="5040" w:hanging="360"/>
      </w:pPr>
      <w:rPr>
        <w:rFonts w:ascii="Symbol" w:hAnsi="Symbol" w:hint="default"/>
      </w:rPr>
    </w:lvl>
    <w:lvl w:ilvl="7" w:tplc="2E666632">
      <w:start w:val="1"/>
      <w:numFmt w:val="bullet"/>
      <w:lvlText w:val="o"/>
      <w:lvlJc w:val="left"/>
      <w:pPr>
        <w:ind w:left="5760" w:hanging="360"/>
      </w:pPr>
      <w:rPr>
        <w:rFonts w:ascii="Courier New" w:hAnsi="Courier New" w:hint="default"/>
      </w:rPr>
    </w:lvl>
    <w:lvl w:ilvl="8" w:tplc="F8069A60">
      <w:start w:val="1"/>
      <w:numFmt w:val="bullet"/>
      <w:lvlText w:val=""/>
      <w:lvlJc w:val="left"/>
      <w:pPr>
        <w:ind w:left="6480" w:hanging="360"/>
      </w:pPr>
      <w:rPr>
        <w:rFonts w:ascii="Wingdings" w:hAnsi="Wingdings" w:hint="default"/>
      </w:rPr>
    </w:lvl>
  </w:abstractNum>
  <w:abstractNum w:abstractNumId="46" w15:restartNumberingAfterBreak="0">
    <w:nsid w:val="0AA92EE0"/>
    <w:multiLevelType w:val="hybridMultilevel"/>
    <w:tmpl w:val="E5C208F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7" w15:restartNumberingAfterBreak="0">
    <w:nsid w:val="0AD83D6F"/>
    <w:multiLevelType w:val="multilevel"/>
    <w:tmpl w:val="10BC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B304DBA"/>
    <w:multiLevelType w:val="hybridMultilevel"/>
    <w:tmpl w:val="DE6ECC48"/>
    <w:lvl w:ilvl="0" w:tplc="97E6BC78">
      <w:start w:val="1"/>
      <w:numFmt w:val="bullet"/>
      <w:lvlText w:val=""/>
      <w:lvlJc w:val="left"/>
      <w:pPr>
        <w:ind w:left="720" w:hanging="360"/>
      </w:pPr>
      <w:rPr>
        <w:rFonts w:ascii="Symbol" w:hAnsi="Symbol" w:hint="default"/>
      </w:rPr>
    </w:lvl>
    <w:lvl w:ilvl="1" w:tplc="D1B83FC8">
      <w:start w:val="1"/>
      <w:numFmt w:val="bullet"/>
      <w:lvlText w:val="o"/>
      <w:lvlJc w:val="left"/>
      <w:pPr>
        <w:ind w:left="1440" w:hanging="360"/>
      </w:pPr>
      <w:rPr>
        <w:rFonts w:ascii="Courier New" w:hAnsi="Courier New" w:hint="default"/>
      </w:rPr>
    </w:lvl>
    <w:lvl w:ilvl="2" w:tplc="32F0914A">
      <w:start w:val="1"/>
      <w:numFmt w:val="bullet"/>
      <w:lvlText w:val=""/>
      <w:lvlJc w:val="left"/>
      <w:pPr>
        <w:ind w:left="2160" w:hanging="360"/>
      </w:pPr>
      <w:rPr>
        <w:rFonts w:ascii="Wingdings" w:hAnsi="Wingdings" w:hint="default"/>
      </w:rPr>
    </w:lvl>
    <w:lvl w:ilvl="3" w:tplc="33FA7882">
      <w:start w:val="1"/>
      <w:numFmt w:val="bullet"/>
      <w:lvlText w:val=""/>
      <w:lvlJc w:val="left"/>
      <w:pPr>
        <w:ind w:left="2880" w:hanging="360"/>
      </w:pPr>
      <w:rPr>
        <w:rFonts w:ascii="Symbol" w:hAnsi="Symbol" w:hint="default"/>
      </w:rPr>
    </w:lvl>
    <w:lvl w:ilvl="4" w:tplc="7032CBDE">
      <w:start w:val="1"/>
      <w:numFmt w:val="bullet"/>
      <w:lvlText w:val="o"/>
      <w:lvlJc w:val="left"/>
      <w:pPr>
        <w:ind w:left="3600" w:hanging="360"/>
      </w:pPr>
      <w:rPr>
        <w:rFonts w:ascii="Courier New" w:hAnsi="Courier New" w:hint="default"/>
      </w:rPr>
    </w:lvl>
    <w:lvl w:ilvl="5" w:tplc="BC965292">
      <w:start w:val="1"/>
      <w:numFmt w:val="bullet"/>
      <w:lvlText w:val=""/>
      <w:lvlJc w:val="left"/>
      <w:pPr>
        <w:ind w:left="4320" w:hanging="360"/>
      </w:pPr>
      <w:rPr>
        <w:rFonts w:ascii="Wingdings" w:hAnsi="Wingdings" w:hint="default"/>
      </w:rPr>
    </w:lvl>
    <w:lvl w:ilvl="6" w:tplc="02864A78">
      <w:start w:val="1"/>
      <w:numFmt w:val="bullet"/>
      <w:lvlText w:val=""/>
      <w:lvlJc w:val="left"/>
      <w:pPr>
        <w:ind w:left="5040" w:hanging="360"/>
      </w:pPr>
      <w:rPr>
        <w:rFonts w:ascii="Symbol" w:hAnsi="Symbol" w:hint="default"/>
      </w:rPr>
    </w:lvl>
    <w:lvl w:ilvl="7" w:tplc="430A5CDE">
      <w:start w:val="1"/>
      <w:numFmt w:val="bullet"/>
      <w:lvlText w:val="o"/>
      <w:lvlJc w:val="left"/>
      <w:pPr>
        <w:ind w:left="5760" w:hanging="360"/>
      </w:pPr>
      <w:rPr>
        <w:rFonts w:ascii="Courier New" w:hAnsi="Courier New" w:hint="default"/>
      </w:rPr>
    </w:lvl>
    <w:lvl w:ilvl="8" w:tplc="25EC58DC">
      <w:start w:val="1"/>
      <w:numFmt w:val="bullet"/>
      <w:lvlText w:val=""/>
      <w:lvlJc w:val="left"/>
      <w:pPr>
        <w:ind w:left="6480" w:hanging="360"/>
      </w:pPr>
      <w:rPr>
        <w:rFonts w:ascii="Wingdings" w:hAnsi="Wingdings" w:hint="default"/>
      </w:rPr>
    </w:lvl>
  </w:abstractNum>
  <w:abstractNum w:abstractNumId="49" w15:restartNumberingAfterBreak="0">
    <w:nsid w:val="0B305CD3"/>
    <w:multiLevelType w:val="multilevel"/>
    <w:tmpl w:val="A244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B531BDF"/>
    <w:multiLevelType w:val="hybridMultilevel"/>
    <w:tmpl w:val="EEF4940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1" w15:restartNumberingAfterBreak="0">
    <w:nsid w:val="0B5C162A"/>
    <w:multiLevelType w:val="hybridMultilevel"/>
    <w:tmpl w:val="ED5CA500"/>
    <w:lvl w:ilvl="0" w:tplc="87B842A8">
      <w:start w:val="1"/>
      <w:numFmt w:val="bullet"/>
      <w:lvlText w:val=""/>
      <w:lvlJc w:val="left"/>
      <w:pPr>
        <w:ind w:left="720" w:hanging="360"/>
      </w:pPr>
      <w:rPr>
        <w:rFonts w:ascii="Symbol" w:hAnsi="Symbol" w:hint="default"/>
      </w:rPr>
    </w:lvl>
    <w:lvl w:ilvl="1" w:tplc="95C4FA22">
      <w:start w:val="1"/>
      <w:numFmt w:val="bullet"/>
      <w:lvlText w:val="o"/>
      <w:lvlJc w:val="left"/>
      <w:pPr>
        <w:ind w:left="1440" w:hanging="360"/>
      </w:pPr>
      <w:rPr>
        <w:rFonts w:ascii="Courier New" w:hAnsi="Courier New" w:hint="default"/>
      </w:rPr>
    </w:lvl>
    <w:lvl w:ilvl="2" w:tplc="749ABB06">
      <w:start w:val="1"/>
      <w:numFmt w:val="bullet"/>
      <w:lvlText w:val=""/>
      <w:lvlJc w:val="left"/>
      <w:pPr>
        <w:ind w:left="2160" w:hanging="360"/>
      </w:pPr>
      <w:rPr>
        <w:rFonts w:ascii="Wingdings" w:hAnsi="Wingdings" w:hint="default"/>
      </w:rPr>
    </w:lvl>
    <w:lvl w:ilvl="3" w:tplc="8C9CE3AA">
      <w:start w:val="1"/>
      <w:numFmt w:val="bullet"/>
      <w:lvlText w:val=""/>
      <w:lvlJc w:val="left"/>
      <w:pPr>
        <w:ind w:left="2880" w:hanging="360"/>
      </w:pPr>
      <w:rPr>
        <w:rFonts w:ascii="Symbol" w:hAnsi="Symbol" w:hint="default"/>
      </w:rPr>
    </w:lvl>
    <w:lvl w:ilvl="4" w:tplc="9F700FE4">
      <w:start w:val="1"/>
      <w:numFmt w:val="bullet"/>
      <w:lvlText w:val="o"/>
      <w:lvlJc w:val="left"/>
      <w:pPr>
        <w:ind w:left="3600" w:hanging="360"/>
      </w:pPr>
      <w:rPr>
        <w:rFonts w:ascii="Courier New" w:hAnsi="Courier New" w:hint="default"/>
      </w:rPr>
    </w:lvl>
    <w:lvl w:ilvl="5" w:tplc="E4BECCB8">
      <w:start w:val="1"/>
      <w:numFmt w:val="bullet"/>
      <w:lvlText w:val=""/>
      <w:lvlJc w:val="left"/>
      <w:pPr>
        <w:ind w:left="4320" w:hanging="360"/>
      </w:pPr>
      <w:rPr>
        <w:rFonts w:ascii="Wingdings" w:hAnsi="Wingdings" w:hint="default"/>
      </w:rPr>
    </w:lvl>
    <w:lvl w:ilvl="6" w:tplc="6A7465B8">
      <w:start w:val="1"/>
      <w:numFmt w:val="bullet"/>
      <w:lvlText w:val=""/>
      <w:lvlJc w:val="left"/>
      <w:pPr>
        <w:ind w:left="5040" w:hanging="360"/>
      </w:pPr>
      <w:rPr>
        <w:rFonts w:ascii="Symbol" w:hAnsi="Symbol" w:hint="default"/>
      </w:rPr>
    </w:lvl>
    <w:lvl w:ilvl="7" w:tplc="D0B41B32">
      <w:start w:val="1"/>
      <w:numFmt w:val="bullet"/>
      <w:lvlText w:val="o"/>
      <w:lvlJc w:val="left"/>
      <w:pPr>
        <w:ind w:left="5760" w:hanging="360"/>
      </w:pPr>
      <w:rPr>
        <w:rFonts w:ascii="Courier New" w:hAnsi="Courier New" w:hint="default"/>
      </w:rPr>
    </w:lvl>
    <w:lvl w:ilvl="8" w:tplc="C62648FE">
      <w:start w:val="1"/>
      <w:numFmt w:val="bullet"/>
      <w:lvlText w:val=""/>
      <w:lvlJc w:val="left"/>
      <w:pPr>
        <w:ind w:left="6480" w:hanging="360"/>
      </w:pPr>
      <w:rPr>
        <w:rFonts w:ascii="Wingdings" w:hAnsi="Wingdings" w:hint="default"/>
      </w:rPr>
    </w:lvl>
  </w:abstractNum>
  <w:abstractNum w:abstractNumId="52" w15:restartNumberingAfterBreak="0">
    <w:nsid w:val="0BD31115"/>
    <w:multiLevelType w:val="hybridMultilevel"/>
    <w:tmpl w:val="BD3C2F82"/>
    <w:lvl w:ilvl="0" w:tplc="EF1CB616">
      <w:start w:val="1"/>
      <w:numFmt w:val="bullet"/>
      <w:lvlText w:val=""/>
      <w:lvlJc w:val="left"/>
      <w:pPr>
        <w:ind w:left="720" w:hanging="360"/>
      </w:pPr>
      <w:rPr>
        <w:rFonts w:ascii="Symbol" w:hAnsi="Symbol" w:hint="default"/>
      </w:rPr>
    </w:lvl>
    <w:lvl w:ilvl="1" w:tplc="F09E88E0">
      <w:start w:val="1"/>
      <w:numFmt w:val="bullet"/>
      <w:lvlText w:val="o"/>
      <w:lvlJc w:val="left"/>
      <w:pPr>
        <w:ind w:left="1440" w:hanging="360"/>
      </w:pPr>
      <w:rPr>
        <w:rFonts w:ascii="Courier New" w:hAnsi="Courier New" w:hint="default"/>
      </w:rPr>
    </w:lvl>
    <w:lvl w:ilvl="2" w:tplc="60787418">
      <w:start w:val="1"/>
      <w:numFmt w:val="bullet"/>
      <w:lvlText w:val=""/>
      <w:lvlJc w:val="left"/>
      <w:pPr>
        <w:ind w:left="2160" w:hanging="360"/>
      </w:pPr>
      <w:rPr>
        <w:rFonts w:ascii="Wingdings" w:hAnsi="Wingdings" w:hint="default"/>
      </w:rPr>
    </w:lvl>
    <w:lvl w:ilvl="3" w:tplc="2730EAAA">
      <w:start w:val="1"/>
      <w:numFmt w:val="bullet"/>
      <w:lvlText w:val=""/>
      <w:lvlJc w:val="left"/>
      <w:pPr>
        <w:ind w:left="2880" w:hanging="360"/>
      </w:pPr>
      <w:rPr>
        <w:rFonts w:ascii="Symbol" w:hAnsi="Symbol" w:hint="default"/>
      </w:rPr>
    </w:lvl>
    <w:lvl w:ilvl="4" w:tplc="012A2948">
      <w:start w:val="1"/>
      <w:numFmt w:val="bullet"/>
      <w:lvlText w:val="o"/>
      <w:lvlJc w:val="left"/>
      <w:pPr>
        <w:ind w:left="3600" w:hanging="360"/>
      </w:pPr>
      <w:rPr>
        <w:rFonts w:ascii="Courier New" w:hAnsi="Courier New" w:hint="default"/>
      </w:rPr>
    </w:lvl>
    <w:lvl w:ilvl="5" w:tplc="2668DB40">
      <w:start w:val="1"/>
      <w:numFmt w:val="bullet"/>
      <w:lvlText w:val=""/>
      <w:lvlJc w:val="left"/>
      <w:pPr>
        <w:ind w:left="4320" w:hanging="360"/>
      </w:pPr>
      <w:rPr>
        <w:rFonts w:ascii="Wingdings" w:hAnsi="Wingdings" w:hint="default"/>
      </w:rPr>
    </w:lvl>
    <w:lvl w:ilvl="6" w:tplc="E1A04EFE">
      <w:start w:val="1"/>
      <w:numFmt w:val="bullet"/>
      <w:lvlText w:val=""/>
      <w:lvlJc w:val="left"/>
      <w:pPr>
        <w:ind w:left="5040" w:hanging="360"/>
      </w:pPr>
      <w:rPr>
        <w:rFonts w:ascii="Symbol" w:hAnsi="Symbol" w:hint="default"/>
      </w:rPr>
    </w:lvl>
    <w:lvl w:ilvl="7" w:tplc="F0883030">
      <w:start w:val="1"/>
      <w:numFmt w:val="bullet"/>
      <w:lvlText w:val="o"/>
      <w:lvlJc w:val="left"/>
      <w:pPr>
        <w:ind w:left="5760" w:hanging="360"/>
      </w:pPr>
      <w:rPr>
        <w:rFonts w:ascii="Courier New" w:hAnsi="Courier New" w:hint="default"/>
      </w:rPr>
    </w:lvl>
    <w:lvl w:ilvl="8" w:tplc="2AE2A30C">
      <w:start w:val="1"/>
      <w:numFmt w:val="bullet"/>
      <w:lvlText w:val=""/>
      <w:lvlJc w:val="left"/>
      <w:pPr>
        <w:ind w:left="6480" w:hanging="360"/>
      </w:pPr>
      <w:rPr>
        <w:rFonts w:ascii="Wingdings" w:hAnsi="Wingdings" w:hint="default"/>
      </w:rPr>
    </w:lvl>
  </w:abstractNum>
  <w:abstractNum w:abstractNumId="53" w15:restartNumberingAfterBreak="0">
    <w:nsid w:val="0C5D9614"/>
    <w:multiLevelType w:val="hybridMultilevel"/>
    <w:tmpl w:val="7E087588"/>
    <w:lvl w:ilvl="0" w:tplc="818A0960">
      <w:start w:val="1"/>
      <w:numFmt w:val="bullet"/>
      <w:lvlText w:val=""/>
      <w:lvlJc w:val="left"/>
      <w:pPr>
        <w:ind w:left="720" w:hanging="360"/>
      </w:pPr>
      <w:rPr>
        <w:rFonts w:ascii="Symbol" w:hAnsi="Symbol" w:hint="default"/>
      </w:rPr>
    </w:lvl>
    <w:lvl w:ilvl="1" w:tplc="0AC6BEAA">
      <w:start w:val="1"/>
      <w:numFmt w:val="bullet"/>
      <w:lvlText w:val="o"/>
      <w:lvlJc w:val="left"/>
      <w:pPr>
        <w:ind w:left="1440" w:hanging="360"/>
      </w:pPr>
      <w:rPr>
        <w:rFonts w:ascii="Courier New" w:hAnsi="Courier New" w:hint="default"/>
      </w:rPr>
    </w:lvl>
    <w:lvl w:ilvl="2" w:tplc="074EB93A">
      <w:start w:val="1"/>
      <w:numFmt w:val="bullet"/>
      <w:lvlText w:val=""/>
      <w:lvlJc w:val="left"/>
      <w:pPr>
        <w:ind w:left="2160" w:hanging="360"/>
      </w:pPr>
      <w:rPr>
        <w:rFonts w:ascii="Wingdings" w:hAnsi="Wingdings" w:hint="default"/>
      </w:rPr>
    </w:lvl>
    <w:lvl w:ilvl="3" w:tplc="5F0CA704">
      <w:start w:val="1"/>
      <w:numFmt w:val="bullet"/>
      <w:lvlText w:val=""/>
      <w:lvlJc w:val="left"/>
      <w:pPr>
        <w:ind w:left="2880" w:hanging="360"/>
      </w:pPr>
      <w:rPr>
        <w:rFonts w:ascii="Symbol" w:hAnsi="Symbol" w:hint="default"/>
      </w:rPr>
    </w:lvl>
    <w:lvl w:ilvl="4" w:tplc="EACAD8A0">
      <w:start w:val="1"/>
      <w:numFmt w:val="bullet"/>
      <w:lvlText w:val="o"/>
      <w:lvlJc w:val="left"/>
      <w:pPr>
        <w:ind w:left="3600" w:hanging="360"/>
      </w:pPr>
      <w:rPr>
        <w:rFonts w:ascii="Courier New" w:hAnsi="Courier New" w:hint="default"/>
      </w:rPr>
    </w:lvl>
    <w:lvl w:ilvl="5" w:tplc="3174B6EC">
      <w:start w:val="1"/>
      <w:numFmt w:val="bullet"/>
      <w:lvlText w:val=""/>
      <w:lvlJc w:val="left"/>
      <w:pPr>
        <w:ind w:left="4320" w:hanging="360"/>
      </w:pPr>
      <w:rPr>
        <w:rFonts w:ascii="Wingdings" w:hAnsi="Wingdings" w:hint="default"/>
      </w:rPr>
    </w:lvl>
    <w:lvl w:ilvl="6" w:tplc="0B70160C">
      <w:start w:val="1"/>
      <w:numFmt w:val="bullet"/>
      <w:lvlText w:val=""/>
      <w:lvlJc w:val="left"/>
      <w:pPr>
        <w:ind w:left="5040" w:hanging="360"/>
      </w:pPr>
      <w:rPr>
        <w:rFonts w:ascii="Symbol" w:hAnsi="Symbol" w:hint="default"/>
      </w:rPr>
    </w:lvl>
    <w:lvl w:ilvl="7" w:tplc="13C84C70">
      <w:start w:val="1"/>
      <w:numFmt w:val="bullet"/>
      <w:lvlText w:val="o"/>
      <w:lvlJc w:val="left"/>
      <w:pPr>
        <w:ind w:left="5760" w:hanging="360"/>
      </w:pPr>
      <w:rPr>
        <w:rFonts w:ascii="Courier New" w:hAnsi="Courier New" w:hint="default"/>
      </w:rPr>
    </w:lvl>
    <w:lvl w:ilvl="8" w:tplc="B7468CF4">
      <w:start w:val="1"/>
      <w:numFmt w:val="bullet"/>
      <w:lvlText w:val=""/>
      <w:lvlJc w:val="left"/>
      <w:pPr>
        <w:ind w:left="6480" w:hanging="360"/>
      </w:pPr>
      <w:rPr>
        <w:rFonts w:ascii="Wingdings" w:hAnsi="Wingdings" w:hint="default"/>
      </w:rPr>
    </w:lvl>
  </w:abstractNum>
  <w:abstractNum w:abstractNumId="54" w15:restartNumberingAfterBreak="0">
    <w:nsid w:val="0CBD68A5"/>
    <w:multiLevelType w:val="hybridMultilevel"/>
    <w:tmpl w:val="B22821F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5" w15:restartNumberingAfterBreak="0">
    <w:nsid w:val="0CE02198"/>
    <w:multiLevelType w:val="hybridMultilevel"/>
    <w:tmpl w:val="AE2416C0"/>
    <w:lvl w:ilvl="0" w:tplc="FFFFFFFF">
      <w:start w:val="1"/>
      <w:numFmt w:val="bullet"/>
      <w:pStyle w:val="ClauseSubList"/>
      <w:lvlText w:val=""/>
      <w:lvlJc w:val="left"/>
      <w:pPr>
        <w:tabs>
          <w:tab w:val="num" w:pos="360"/>
        </w:tabs>
        <w:ind w:left="360" w:hanging="360"/>
      </w:pPr>
      <w:rPr>
        <w:rFonts w:ascii="Wingdings" w:hAnsi="Wingdings" w:hint="default"/>
        <w:sz w:val="24"/>
      </w:rPr>
    </w:lvl>
    <w:lvl w:ilvl="1" w:tplc="FFFFFFFF">
      <w:start w:val="1"/>
      <w:numFmt w:val="bullet"/>
      <w:lvlText w:val="o"/>
      <w:lvlJc w:val="left"/>
      <w:pPr>
        <w:tabs>
          <w:tab w:val="num" w:pos="1080"/>
        </w:tabs>
        <w:ind w:left="1080" w:hanging="360"/>
      </w:pPr>
      <w:rPr>
        <w:rFonts w:ascii="Courier New" w:hAnsi="Courier New" w:cs="Times New Roman"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Times New Roman"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Times New Roman"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56" w15:restartNumberingAfterBreak="0">
    <w:nsid w:val="0CE6181F"/>
    <w:multiLevelType w:val="hybridMultilevel"/>
    <w:tmpl w:val="7518749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7" w15:restartNumberingAfterBreak="0">
    <w:nsid w:val="0CFB2C86"/>
    <w:multiLevelType w:val="multilevel"/>
    <w:tmpl w:val="AFEC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CFD793B"/>
    <w:multiLevelType w:val="hybridMultilevel"/>
    <w:tmpl w:val="D236D9F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9" w15:restartNumberingAfterBreak="0">
    <w:nsid w:val="0D203E78"/>
    <w:multiLevelType w:val="hybridMultilevel"/>
    <w:tmpl w:val="9652674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60" w15:restartNumberingAfterBreak="0">
    <w:nsid w:val="0D3C709A"/>
    <w:multiLevelType w:val="hybridMultilevel"/>
    <w:tmpl w:val="1206DCD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61" w15:restartNumberingAfterBreak="0">
    <w:nsid w:val="0D43F3EF"/>
    <w:multiLevelType w:val="multilevel"/>
    <w:tmpl w:val="892A7C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2" w15:restartNumberingAfterBreak="0">
    <w:nsid w:val="0D4C523B"/>
    <w:multiLevelType w:val="multilevel"/>
    <w:tmpl w:val="ADEA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D507A24"/>
    <w:multiLevelType w:val="hybridMultilevel"/>
    <w:tmpl w:val="08924A2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64" w15:restartNumberingAfterBreak="0">
    <w:nsid w:val="0D708BDD"/>
    <w:multiLevelType w:val="multilevel"/>
    <w:tmpl w:val="DFF684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0D7864A3"/>
    <w:multiLevelType w:val="multilevel"/>
    <w:tmpl w:val="34D6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DBE5E31"/>
    <w:multiLevelType w:val="hybridMultilevel"/>
    <w:tmpl w:val="9A9CF75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67" w15:restartNumberingAfterBreak="0">
    <w:nsid w:val="0DCA6BF4"/>
    <w:multiLevelType w:val="hybridMultilevel"/>
    <w:tmpl w:val="A010064C"/>
    <w:lvl w:ilvl="0" w:tplc="F7BA5D28">
      <w:start w:val="1"/>
      <w:numFmt w:val="bullet"/>
      <w:lvlText w:val=""/>
      <w:lvlJc w:val="left"/>
      <w:pPr>
        <w:ind w:left="720" w:hanging="360"/>
      </w:pPr>
      <w:rPr>
        <w:rFonts w:ascii="Symbol" w:hAnsi="Symbol" w:hint="default"/>
      </w:rPr>
    </w:lvl>
    <w:lvl w:ilvl="1" w:tplc="2C74E4EA">
      <w:start w:val="1"/>
      <w:numFmt w:val="bullet"/>
      <w:lvlText w:val="o"/>
      <w:lvlJc w:val="left"/>
      <w:pPr>
        <w:ind w:left="1440" w:hanging="360"/>
      </w:pPr>
      <w:rPr>
        <w:rFonts w:ascii="Courier New" w:hAnsi="Courier New" w:hint="default"/>
      </w:rPr>
    </w:lvl>
    <w:lvl w:ilvl="2" w:tplc="87228DA0">
      <w:start w:val="1"/>
      <w:numFmt w:val="bullet"/>
      <w:lvlText w:val=""/>
      <w:lvlJc w:val="left"/>
      <w:pPr>
        <w:ind w:left="2160" w:hanging="360"/>
      </w:pPr>
      <w:rPr>
        <w:rFonts w:ascii="Wingdings" w:hAnsi="Wingdings" w:hint="default"/>
      </w:rPr>
    </w:lvl>
    <w:lvl w:ilvl="3" w:tplc="D0F6E354">
      <w:start w:val="1"/>
      <w:numFmt w:val="bullet"/>
      <w:lvlText w:val=""/>
      <w:lvlJc w:val="left"/>
      <w:pPr>
        <w:ind w:left="2880" w:hanging="360"/>
      </w:pPr>
      <w:rPr>
        <w:rFonts w:ascii="Symbol" w:hAnsi="Symbol" w:hint="default"/>
      </w:rPr>
    </w:lvl>
    <w:lvl w:ilvl="4" w:tplc="CC9405D2">
      <w:start w:val="1"/>
      <w:numFmt w:val="bullet"/>
      <w:lvlText w:val="o"/>
      <w:lvlJc w:val="left"/>
      <w:pPr>
        <w:ind w:left="3600" w:hanging="360"/>
      </w:pPr>
      <w:rPr>
        <w:rFonts w:ascii="Courier New" w:hAnsi="Courier New" w:hint="default"/>
      </w:rPr>
    </w:lvl>
    <w:lvl w:ilvl="5" w:tplc="967EF032">
      <w:start w:val="1"/>
      <w:numFmt w:val="bullet"/>
      <w:lvlText w:val=""/>
      <w:lvlJc w:val="left"/>
      <w:pPr>
        <w:ind w:left="4320" w:hanging="360"/>
      </w:pPr>
      <w:rPr>
        <w:rFonts w:ascii="Wingdings" w:hAnsi="Wingdings" w:hint="default"/>
      </w:rPr>
    </w:lvl>
    <w:lvl w:ilvl="6" w:tplc="529219DE">
      <w:start w:val="1"/>
      <w:numFmt w:val="bullet"/>
      <w:lvlText w:val=""/>
      <w:lvlJc w:val="left"/>
      <w:pPr>
        <w:ind w:left="5040" w:hanging="360"/>
      </w:pPr>
      <w:rPr>
        <w:rFonts w:ascii="Symbol" w:hAnsi="Symbol" w:hint="default"/>
      </w:rPr>
    </w:lvl>
    <w:lvl w:ilvl="7" w:tplc="DD2A10E4">
      <w:start w:val="1"/>
      <w:numFmt w:val="bullet"/>
      <w:lvlText w:val="o"/>
      <w:lvlJc w:val="left"/>
      <w:pPr>
        <w:ind w:left="5760" w:hanging="360"/>
      </w:pPr>
      <w:rPr>
        <w:rFonts w:ascii="Courier New" w:hAnsi="Courier New" w:hint="default"/>
      </w:rPr>
    </w:lvl>
    <w:lvl w:ilvl="8" w:tplc="45264F06">
      <w:start w:val="1"/>
      <w:numFmt w:val="bullet"/>
      <w:lvlText w:val=""/>
      <w:lvlJc w:val="left"/>
      <w:pPr>
        <w:ind w:left="6480" w:hanging="360"/>
      </w:pPr>
      <w:rPr>
        <w:rFonts w:ascii="Wingdings" w:hAnsi="Wingdings" w:hint="default"/>
      </w:rPr>
    </w:lvl>
  </w:abstractNum>
  <w:abstractNum w:abstractNumId="68" w15:restartNumberingAfterBreak="0">
    <w:nsid w:val="0DE53019"/>
    <w:multiLevelType w:val="hybridMultilevel"/>
    <w:tmpl w:val="CDE2156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69" w15:restartNumberingAfterBreak="0">
    <w:nsid w:val="0DF2F8EB"/>
    <w:multiLevelType w:val="hybridMultilevel"/>
    <w:tmpl w:val="89F4C354"/>
    <w:lvl w:ilvl="0" w:tplc="2690CEEA">
      <w:start w:val="1"/>
      <w:numFmt w:val="bullet"/>
      <w:lvlText w:val=""/>
      <w:lvlJc w:val="left"/>
      <w:pPr>
        <w:ind w:left="720" w:hanging="360"/>
      </w:pPr>
      <w:rPr>
        <w:rFonts w:ascii="Symbol" w:hAnsi="Symbol" w:hint="default"/>
      </w:rPr>
    </w:lvl>
    <w:lvl w:ilvl="1" w:tplc="71D227DA">
      <w:start w:val="1"/>
      <w:numFmt w:val="bullet"/>
      <w:lvlText w:val="o"/>
      <w:lvlJc w:val="left"/>
      <w:pPr>
        <w:ind w:left="1440" w:hanging="360"/>
      </w:pPr>
      <w:rPr>
        <w:rFonts w:ascii="Courier New" w:hAnsi="Courier New" w:hint="default"/>
      </w:rPr>
    </w:lvl>
    <w:lvl w:ilvl="2" w:tplc="5F34BDE4">
      <w:start w:val="1"/>
      <w:numFmt w:val="bullet"/>
      <w:lvlText w:val=""/>
      <w:lvlJc w:val="left"/>
      <w:pPr>
        <w:ind w:left="2160" w:hanging="360"/>
      </w:pPr>
      <w:rPr>
        <w:rFonts w:ascii="Wingdings" w:hAnsi="Wingdings" w:hint="default"/>
      </w:rPr>
    </w:lvl>
    <w:lvl w:ilvl="3" w:tplc="8A462BCA">
      <w:start w:val="1"/>
      <w:numFmt w:val="bullet"/>
      <w:lvlText w:val=""/>
      <w:lvlJc w:val="left"/>
      <w:pPr>
        <w:ind w:left="2880" w:hanging="360"/>
      </w:pPr>
      <w:rPr>
        <w:rFonts w:ascii="Symbol" w:hAnsi="Symbol" w:hint="default"/>
      </w:rPr>
    </w:lvl>
    <w:lvl w:ilvl="4" w:tplc="38E4EFBC">
      <w:start w:val="1"/>
      <w:numFmt w:val="bullet"/>
      <w:lvlText w:val="o"/>
      <w:lvlJc w:val="left"/>
      <w:pPr>
        <w:ind w:left="3600" w:hanging="360"/>
      </w:pPr>
      <w:rPr>
        <w:rFonts w:ascii="Courier New" w:hAnsi="Courier New" w:hint="default"/>
      </w:rPr>
    </w:lvl>
    <w:lvl w:ilvl="5" w:tplc="C98A6996">
      <w:start w:val="1"/>
      <w:numFmt w:val="bullet"/>
      <w:lvlText w:val=""/>
      <w:lvlJc w:val="left"/>
      <w:pPr>
        <w:ind w:left="4320" w:hanging="360"/>
      </w:pPr>
      <w:rPr>
        <w:rFonts w:ascii="Wingdings" w:hAnsi="Wingdings" w:hint="default"/>
      </w:rPr>
    </w:lvl>
    <w:lvl w:ilvl="6" w:tplc="3794AE00">
      <w:start w:val="1"/>
      <w:numFmt w:val="bullet"/>
      <w:lvlText w:val=""/>
      <w:lvlJc w:val="left"/>
      <w:pPr>
        <w:ind w:left="5040" w:hanging="360"/>
      </w:pPr>
      <w:rPr>
        <w:rFonts w:ascii="Symbol" w:hAnsi="Symbol" w:hint="default"/>
      </w:rPr>
    </w:lvl>
    <w:lvl w:ilvl="7" w:tplc="BAB073DE">
      <w:start w:val="1"/>
      <w:numFmt w:val="bullet"/>
      <w:lvlText w:val="o"/>
      <w:lvlJc w:val="left"/>
      <w:pPr>
        <w:ind w:left="5760" w:hanging="360"/>
      </w:pPr>
      <w:rPr>
        <w:rFonts w:ascii="Courier New" w:hAnsi="Courier New" w:hint="default"/>
      </w:rPr>
    </w:lvl>
    <w:lvl w:ilvl="8" w:tplc="67BC06C4">
      <w:start w:val="1"/>
      <w:numFmt w:val="bullet"/>
      <w:lvlText w:val=""/>
      <w:lvlJc w:val="left"/>
      <w:pPr>
        <w:ind w:left="6480" w:hanging="360"/>
      </w:pPr>
      <w:rPr>
        <w:rFonts w:ascii="Wingdings" w:hAnsi="Wingdings" w:hint="default"/>
      </w:rPr>
    </w:lvl>
  </w:abstractNum>
  <w:abstractNum w:abstractNumId="70" w15:restartNumberingAfterBreak="0">
    <w:nsid w:val="0E5E024D"/>
    <w:multiLevelType w:val="hybridMultilevel"/>
    <w:tmpl w:val="BBE83F48"/>
    <w:lvl w:ilvl="0" w:tplc="3B08207E">
      <w:start w:val="1"/>
      <w:numFmt w:val="bullet"/>
      <w:lvlText w:val=""/>
      <w:lvlJc w:val="left"/>
      <w:pPr>
        <w:ind w:left="720" w:hanging="360"/>
      </w:pPr>
      <w:rPr>
        <w:rFonts w:ascii="Symbol" w:hAnsi="Symbol" w:hint="default"/>
      </w:rPr>
    </w:lvl>
    <w:lvl w:ilvl="1" w:tplc="C54A2324">
      <w:start w:val="1"/>
      <w:numFmt w:val="bullet"/>
      <w:lvlText w:val="o"/>
      <w:lvlJc w:val="left"/>
      <w:pPr>
        <w:ind w:left="1440" w:hanging="360"/>
      </w:pPr>
      <w:rPr>
        <w:rFonts w:ascii="Courier New" w:hAnsi="Courier New" w:hint="default"/>
      </w:rPr>
    </w:lvl>
    <w:lvl w:ilvl="2" w:tplc="A0AA3FFE">
      <w:start w:val="1"/>
      <w:numFmt w:val="bullet"/>
      <w:lvlText w:val=""/>
      <w:lvlJc w:val="left"/>
      <w:pPr>
        <w:ind w:left="2160" w:hanging="360"/>
      </w:pPr>
      <w:rPr>
        <w:rFonts w:ascii="Wingdings" w:hAnsi="Wingdings" w:hint="default"/>
      </w:rPr>
    </w:lvl>
    <w:lvl w:ilvl="3" w:tplc="756E5E7E">
      <w:start w:val="1"/>
      <w:numFmt w:val="bullet"/>
      <w:lvlText w:val=""/>
      <w:lvlJc w:val="left"/>
      <w:pPr>
        <w:ind w:left="2880" w:hanging="360"/>
      </w:pPr>
      <w:rPr>
        <w:rFonts w:ascii="Symbol" w:hAnsi="Symbol" w:hint="default"/>
      </w:rPr>
    </w:lvl>
    <w:lvl w:ilvl="4" w:tplc="90126532">
      <w:start w:val="1"/>
      <w:numFmt w:val="bullet"/>
      <w:lvlText w:val="o"/>
      <w:lvlJc w:val="left"/>
      <w:pPr>
        <w:ind w:left="3600" w:hanging="360"/>
      </w:pPr>
      <w:rPr>
        <w:rFonts w:ascii="Courier New" w:hAnsi="Courier New" w:hint="default"/>
      </w:rPr>
    </w:lvl>
    <w:lvl w:ilvl="5" w:tplc="BE8A6724">
      <w:start w:val="1"/>
      <w:numFmt w:val="bullet"/>
      <w:lvlText w:val=""/>
      <w:lvlJc w:val="left"/>
      <w:pPr>
        <w:ind w:left="4320" w:hanging="360"/>
      </w:pPr>
      <w:rPr>
        <w:rFonts w:ascii="Wingdings" w:hAnsi="Wingdings" w:hint="default"/>
      </w:rPr>
    </w:lvl>
    <w:lvl w:ilvl="6" w:tplc="6E16D32C">
      <w:start w:val="1"/>
      <w:numFmt w:val="bullet"/>
      <w:lvlText w:val=""/>
      <w:lvlJc w:val="left"/>
      <w:pPr>
        <w:ind w:left="5040" w:hanging="360"/>
      </w:pPr>
      <w:rPr>
        <w:rFonts w:ascii="Symbol" w:hAnsi="Symbol" w:hint="default"/>
      </w:rPr>
    </w:lvl>
    <w:lvl w:ilvl="7" w:tplc="C7A6AC5C">
      <w:start w:val="1"/>
      <w:numFmt w:val="bullet"/>
      <w:lvlText w:val="o"/>
      <w:lvlJc w:val="left"/>
      <w:pPr>
        <w:ind w:left="5760" w:hanging="360"/>
      </w:pPr>
      <w:rPr>
        <w:rFonts w:ascii="Courier New" w:hAnsi="Courier New" w:hint="default"/>
      </w:rPr>
    </w:lvl>
    <w:lvl w:ilvl="8" w:tplc="F6E41FDC">
      <w:start w:val="1"/>
      <w:numFmt w:val="bullet"/>
      <w:lvlText w:val=""/>
      <w:lvlJc w:val="left"/>
      <w:pPr>
        <w:ind w:left="6480" w:hanging="360"/>
      </w:pPr>
      <w:rPr>
        <w:rFonts w:ascii="Wingdings" w:hAnsi="Wingdings" w:hint="default"/>
      </w:rPr>
    </w:lvl>
  </w:abstractNum>
  <w:abstractNum w:abstractNumId="71" w15:restartNumberingAfterBreak="0">
    <w:nsid w:val="0E9A4CD7"/>
    <w:multiLevelType w:val="hybridMultilevel"/>
    <w:tmpl w:val="63ECC23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72" w15:restartNumberingAfterBreak="0">
    <w:nsid w:val="0ED065D9"/>
    <w:multiLevelType w:val="multilevel"/>
    <w:tmpl w:val="F748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ED52248"/>
    <w:multiLevelType w:val="hybridMultilevel"/>
    <w:tmpl w:val="6AF0082E"/>
    <w:lvl w:ilvl="0" w:tplc="44D06C84">
      <w:start w:val="1"/>
      <w:numFmt w:val="bullet"/>
      <w:lvlText w:val=""/>
      <w:lvlJc w:val="center"/>
      <w:pPr>
        <w:ind w:left="924" w:hanging="360"/>
      </w:pPr>
      <w:rPr>
        <w:rFonts w:ascii="Wingdings" w:hAnsi="Wingdings" w:cs="Wingdings"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cs="Wingdings" w:hint="default"/>
      </w:rPr>
    </w:lvl>
    <w:lvl w:ilvl="3" w:tplc="04090001" w:tentative="1">
      <w:start w:val="1"/>
      <w:numFmt w:val="bullet"/>
      <w:lvlText w:val=""/>
      <w:lvlJc w:val="left"/>
      <w:pPr>
        <w:ind w:left="3084" w:hanging="360"/>
      </w:pPr>
      <w:rPr>
        <w:rFonts w:ascii="Symbol" w:hAnsi="Symbol" w:cs="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cs="Wingdings" w:hint="default"/>
      </w:rPr>
    </w:lvl>
    <w:lvl w:ilvl="6" w:tplc="04090001" w:tentative="1">
      <w:start w:val="1"/>
      <w:numFmt w:val="bullet"/>
      <w:lvlText w:val=""/>
      <w:lvlJc w:val="left"/>
      <w:pPr>
        <w:ind w:left="5244" w:hanging="360"/>
      </w:pPr>
      <w:rPr>
        <w:rFonts w:ascii="Symbol" w:hAnsi="Symbol" w:cs="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cs="Wingdings" w:hint="default"/>
      </w:rPr>
    </w:lvl>
  </w:abstractNum>
  <w:abstractNum w:abstractNumId="74" w15:restartNumberingAfterBreak="0">
    <w:nsid w:val="0F015128"/>
    <w:multiLevelType w:val="hybridMultilevel"/>
    <w:tmpl w:val="49B627C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75" w15:restartNumberingAfterBreak="0">
    <w:nsid w:val="0F295684"/>
    <w:multiLevelType w:val="hybridMultilevel"/>
    <w:tmpl w:val="AEF682E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76" w15:restartNumberingAfterBreak="0">
    <w:nsid w:val="0F4C1411"/>
    <w:multiLevelType w:val="hybridMultilevel"/>
    <w:tmpl w:val="168AF3D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77" w15:restartNumberingAfterBreak="0">
    <w:nsid w:val="0F8349AA"/>
    <w:multiLevelType w:val="multilevel"/>
    <w:tmpl w:val="80C0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FA13FE7"/>
    <w:multiLevelType w:val="hybridMultilevel"/>
    <w:tmpl w:val="A9129BC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79" w15:restartNumberingAfterBreak="0">
    <w:nsid w:val="0FCB1625"/>
    <w:multiLevelType w:val="hybridMultilevel"/>
    <w:tmpl w:val="719A9296"/>
    <w:lvl w:ilvl="0" w:tplc="04090005">
      <w:start w:val="1"/>
      <w:numFmt w:val="bullet"/>
      <w:lvlText w:val=""/>
      <w:lvlJc w:val="left"/>
      <w:pPr>
        <w:ind w:left="1440" w:hanging="360"/>
      </w:pPr>
      <w:rPr>
        <w:rFonts w:ascii="Wingdings" w:hAnsi="Wingdings" w:cs="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80" w15:restartNumberingAfterBreak="0">
    <w:nsid w:val="0FD51197"/>
    <w:multiLevelType w:val="hybridMultilevel"/>
    <w:tmpl w:val="14BE15B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1" w15:restartNumberingAfterBreak="0">
    <w:nsid w:val="0FF574E1"/>
    <w:multiLevelType w:val="hybridMultilevel"/>
    <w:tmpl w:val="04AEF0E4"/>
    <w:lvl w:ilvl="0" w:tplc="142636A4">
      <w:start w:val="1"/>
      <w:numFmt w:val="bullet"/>
      <w:lvlText w:val=""/>
      <w:lvlJc w:val="left"/>
      <w:pPr>
        <w:ind w:left="720" w:hanging="360"/>
      </w:pPr>
      <w:rPr>
        <w:rFonts w:ascii="Symbol" w:hAnsi="Symbol" w:hint="default"/>
      </w:rPr>
    </w:lvl>
    <w:lvl w:ilvl="1" w:tplc="A2AE97C4">
      <w:start w:val="1"/>
      <w:numFmt w:val="bullet"/>
      <w:lvlText w:val="o"/>
      <w:lvlJc w:val="left"/>
      <w:pPr>
        <w:ind w:left="1440" w:hanging="360"/>
      </w:pPr>
      <w:rPr>
        <w:rFonts w:ascii="Courier New" w:hAnsi="Courier New" w:hint="default"/>
      </w:rPr>
    </w:lvl>
    <w:lvl w:ilvl="2" w:tplc="A2483E2C">
      <w:start w:val="1"/>
      <w:numFmt w:val="bullet"/>
      <w:lvlText w:val=""/>
      <w:lvlJc w:val="left"/>
      <w:pPr>
        <w:ind w:left="2160" w:hanging="360"/>
      </w:pPr>
      <w:rPr>
        <w:rFonts w:ascii="Wingdings" w:hAnsi="Wingdings" w:hint="default"/>
      </w:rPr>
    </w:lvl>
    <w:lvl w:ilvl="3" w:tplc="6AF6C30A">
      <w:start w:val="1"/>
      <w:numFmt w:val="bullet"/>
      <w:lvlText w:val=""/>
      <w:lvlJc w:val="left"/>
      <w:pPr>
        <w:ind w:left="2880" w:hanging="360"/>
      </w:pPr>
      <w:rPr>
        <w:rFonts w:ascii="Symbol" w:hAnsi="Symbol" w:hint="default"/>
      </w:rPr>
    </w:lvl>
    <w:lvl w:ilvl="4" w:tplc="12DCFA5E">
      <w:start w:val="1"/>
      <w:numFmt w:val="bullet"/>
      <w:lvlText w:val="o"/>
      <w:lvlJc w:val="left"/>
      <w:pPr>
        <w:ind w:left="3600" w:hanging="360"/>
      </w:pPr>
      <w:rPr>
        <w:rFonts w:ascii="Courier New" w:hAnsi="Courier New" w:hint="default"/>
      </w:rPr>
    </w:lvl>
    <w:lvl w:ilvl="5" w:tplc="ACC45E60">
      <w:start w:val="1"/>
      <w:numFmt w:val="bullet"/>
      <w:lvlText w:val=""/>
      <w:lvlJc w:val="left"/>
      <w:pPr>
        <w:ind w:left="4320" w:hanging="360"/>
      </w:pPr>
      <w:rPr>
        <w:rFonts w:ascii="Wingdings" w:hAnsi="Wingdings" w:hint="default"/>
      </w:rPr>
    </w:lvl>
    <w:lvl w:ilvl="6" w:tplc="F0A69714">
      <w:start w:val="1"/>
      <w:numFmt w:val="bullet"/>
      <w:lvlText w:val=""/>
      <w:lvlJc w:val="left"/>
      <w:pPr>
        <w:ind w:left="5040" w:hanging="360"/>
      </w:pPr>
      <w:rPr>
        <w:rFonts w:ascii="Symbol" w:hAnsi="Symbol" w:hint="default"/>
      </w:rPr>
    </w:lvl>
    <w:lvl w:ilvl="7" w:tplc="60864BF2">
      <w:start w:val="1"/>
      <w:numFmt w:val="bullet"/>
      <w:lvlText w:val="o"/>
      <w:lvlJc w:val="left"/>
      <w:pPr>
        <w:ind w:left="5760" w:hanging="360"/>
      </w:pPr>
      <w:rPr>
        <w:rFonts w:ascii="Courier New" w:hAnsi="Courier New" w:hint="default"/>
      </w:rPr>
    </w:lvl>
    <w:lvl w:ilvl="8" w:tplc="FE6C2444">
      <w:start w:val="1"/>
      <w:numFmt w:val="bullet"/>
      <w:lvlText w:val=""/>
      <w:lvlJc w:val="left"/>
      <w:pPr>
        <w:ind w:left="6480" w:hanging="360"/>
      </w:pPr>
      <w:rPr>
        <w:rFonts w:ascii="Wingdings" w:hAnsi="Wingdings" w:hint="default"/>
      </w:rPr>
    </w:lvl>
  </w:abstractNum>
  <w:abstractNum w:abstractNumId="82" w15:restartNumberingAfterBreak="0">
    <w:nsid w:val="10A4140E"/>
    <w:multiLevelType w:val="hybridMultilevel"/>
    <w:tmpl w:val="2FD0C8F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83" w15:restartNumberingAfterBreak="0">
    <w:nsid w:val="111D2852"/>
    <w:multiLevelType w:val="hybridMultilevel"/>
    <w:tmpl w:val="062AC3C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84" w15:restartNumberingAfterBreak="0">
    <w:nsid w:val="119E7D59"/>
    <w:multiLevelType w:val="hybridMultilevel"/>
    <w:tmpl w:val="47389D8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85" w15:restartNumberingAfterBreak="0">
    <w:nsid w:val="11B03334"/>
    <w:multiLevelType w:val="hybridMultilevel"/>
    <w:tmpl w:val="33E8CE7C"/>
    <w:lvl w:ilvl="0" w:tplc="04090005">
      <w:start w:val="1"/>
      <w:numFmt w:val="bullet"/>
      <w:lvlText w:val=""/>
      <w:lvlJc w:val="left"/>
      <w:pPr>
        <w:ind w:left="1440" w:hanging="360"/>
      </w:pPr>
      <w:rPr>
        <w:rFonts w:ascii="Wingdings" w:hAnsi="Wingdings" w:cs="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86" w15:restartNumberingAfterBreak="0">
    <w:nsid w:val="11DC5DB7"/>
    <w:multiLevelType w:val="hybridMultilevel"/>
    <w:tmpl w:val="1076C86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87" w15:restartNumberingAfterBreak="0">
    <w:nsid w:val="12533B22"/>
    <w:multiLevelType w:val="hybridMultilevel"/>
    <w:tmpl w:val="6B6EDA4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88" w15:restartNumberingAfterBreak="0">
    <w:nsid w:val="12822E05"/>
    <w:multiLevelType w:val="hybridMultilevel"/>
    <w:tmpl w:val="5524D35A"/>
    <w:lvl w:ilvl="0" w:tplc="DF2E8D8C">
      <w:start w:val="1"/>
      <w:numFmt w:val="bullet"/>
      <w:lvlText w:val=""/>
      <w:lvlJc w:val="left"/>
      <w:pPr>
        <w:ind w:left="720" w:hanging="360"/>
      </w:pPr>
      <w:rPr>
        <w:rFonts w:ascii="Symbol" w:hAnsi="Symbol" w:hint="default"/>
      </w:rPr>
    </w:lvl>
    <w:lvl w:ilvl="1" w:tplc="CE2AC498">
      <w:start w:val="1"/>
      <w:numFmt w:val="bullet"/>
      <w:lvlText w:val="o"/>
      <w:lvlJc w:val="left"/>
      <w:pPr>
        <w:ind w:left="1440" w:hanging="360"/>
      </w:pPr>
      <w:rPr>
        <w:rFonts w:ascii="Courier New" w:hAnsi="Courier New" w:hint="default"/>
      </w:rPr>
    </w:lvl>
    <w:lvl w:ilvl="2" w:tplc="9440D612">
      <w:start w:val="1"/>
      <w:numFmt w:val="bullet"/>
      <w:lvlText w:val=""/>
      <w:lvlJc w:val="left"/>
      <w:pPr>
        <w:ind w:left="2160" w:hanging="360"/>
      </w:pPr>
      <w:rPr>
        <w:rFonts w:ascii="Wingdings" w:hAnsi="Wingdings" w:hint="default"/>
      </w:rPr>
    </w:lvl>
    <w:lvl w:ilvl="3" w:tplc="0978A950">
      <w:start w:val="1"/>
      <w:numFmt w:val="bullet"/>
      <w:lvlText w:val=""/>
      <w:lvlJc w:val="left"/>
      <w:pPr>
        <w:ind w:left="2880" w:hanging="360"/>
      </w:pPr>
      <w:rPr>
        <w:rFonts w:ascii="Symbol" w:hAnsi="Symbol" w:hint="default"/>
      </w:rPr>
    </w:lvl>
    <w:lvl w:ilvl="4" w:tplc="DBF4AB36">
      <w:start w:val="1"/>
      <w:numFmt w:val="bullet"/>
      <w:lvlText w:val="o"/>
      <w:lvlJc w:val="left"/>
      <w:pPr>
        <w:ind w:left="3600" w:hanging="360"/>
      </w:pPr>
      <w:rPr>
        <w:rFonts w:ascii="Courier New" w:hAnsi="Courier New" w:hint="default"/>
      </w:rPr>
    </w:lvl>
    <w:lvl w:ilvl="5" w:tplc="E7C0303E">
      <w:start w:val="1"/>
      <w:numFmt w:val="bullet"/>
      <w:lvlText w:val=""/>
      <w:lvlJc w:val="left"/>
      <w:pPr>
        <w:ind w:left="4320" w:hanging="360"/>
      </w:pPr>
      <w:rPr>
        <w:rFonts w:ascii="Wingdings" w:hAnsi="Wingdings" w:hint="default"/>
      </w:rPr>
    </w:lvl>
    <w:lvl w:ilvl="6" w:tplc="3C642766">
      <w:start w:val="1"/>
      <w:numFmt w:val="bullet"/>
      <w:lvlText w:val=""/>
      <w:lvlJc w:val="left"/>
      <w:pPr>
        <w:ind w:left="5040" w:hanging="360"/>
      </w:pPr>
      <w:rPr>
        <w:rFonts w:ascii="Symbol" w:hAnsi="Symbol" w:hint="default"/>
      </w:rPr>
    </w:lvl>
    <w:lvl w:ilvl="7" w:tplc="CFA23824">
      <w:start w:val="1"/>
      <w:numFmt w:val="bullet"/>
      <w:lvlText w:val="o"/>
      <w:lvlJc w:val="left"/>
      <w:pPr>
        <w:ind w:left="5760" w:hanging="360"/>
      </w:pPr>
      <w:rPr>
        <w:rFonts w:ascii="Courier New" w:hAnsi="Courier New" w:hint="default"/>
      </w:rPr>
    </w:lvl>
    <w:lvl w:ilvl="8" w:tplc="4F36433E">
      <w:start w:val="1"/>
      <w:numFmt w:val="bullet"/>
      <w:lvlText w:val=""/>
      <w:lvlJc w:val="left"/>
      <w:pPr>
        <w:ind w:left="6480" w:hanging="360"/>
      </w:pPr>
      <w:rPr>
        <w:rFonts w:ascii="Wingdings" w:hAnsi="Wingdings" w:hint="default"/>
      </w:rPr>
    </w:lvl>
  </w:abstractNum>
  <w:abstractNum w:abstractNumId="89" w15:restartNumberingAfterBreak="0">
    <w:nsid w:val="12991C1A"/>
    <w:multiLevelType w:val="hybridMultilevel"/>
    <w:tmpl w:val="7D48D17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90" w15:restartNumberingAfterBreak="0">
    <w:nsid w:val="12A44EEE"/>
    <w:multiLevelType w:val="hybridMultilevel"/>
    <w:tmpl w:val="9E58323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91" w15:restartNumberingAfterBreak="0">
    <w:nsid w:val="132B01A5"/>
    <w:multiLevelType w:val="hybridMultilevel"/>
    <w:tmpl w:val="76704B1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92" w15:restartNumberingAfterBreak="0">
    <w:nsid w:val="132D5C76"/>
    <w:multiLevelType w:val="hybridMultilevel"/>
    <w:tmpl w:val="22EE5B06"/>
    <w:lvl w:ilvl="0" w:tplc="6DEECE2C">
      <w:start w:val="1"/>
      <w:numFmt w:val="bullet"/>
      <w:lvlText w:val=""/>
      <w:lvlJc w:val="left"/>
      <w:pPr>
        <w:ind w:left="720" w:hanging="360"/>
      </w:pPr>
      <w:rPr>
        <w:rFonts w:ascii="Symbol" w:hAnsi="Symbol" w:hint="default"/>
      </w:rPr>
    </w:lvl>
    <w:lvl w:ilvl="1" w:tplc="0D109F7A">
      <w:start w:val="1"/>
      <w:numFmt w:val="bullet"/>
      <w:lvlText w:val="o"/>
      <w:lvlJc w:val="left"/>
      <w:pPr>
        <w:ind w:left="1440" w:hanging="360"/>
      </w:pPr>
      <w:rPr>
        <w:rFonts w:ascii="Courier New" w:hAnsi="Courier New" w:hint="default"/>
      </w:rPr>
    </w:lvl>
    <w:lvl w:ilvl="2" w:tplc="BD0AA648">
      <w:start w:val="1"/>
      <w:numFmt w:val="bullet"/>
      <w:lvlText w:val=""/>
      <w:lvlJc w:val="left"/>
      <w:pPr>
        <w:ind w:left="2160" w:hanging="360"/>
      </w:pPr>
      <w:rPr>
        <w:rFonts w:ascii="Wingdings" w:hAnsi="Wingdings" w:hint="default"/>
      </w:rPr>
    </w:lvl>
    <w:lvl w:ilvl="3" w:tplc="AAA654A2">
      <w:start w:val="1"/>
      <w:numFmt w:val="bullet"/>
      <w:lvlText w:val=""/>
      <w:lvlJc w:val="left"/>
      <w:pPr>
        <w:ind w:left="2880" w:hanging="360"/>
      </w:pPr>
      <w:rPr>
        <w:rFonts w:ascii="Symbol" w:hAnsi="Symbol" w:hint="default"/>
      </w:rPr>
    </w:lvl>
    <w:lvl w:ilvl="4" w:tplc="2CE26286">
      <w:start w:val="1"/>
      <w:numFmt w:val="bullet"/>
      <w:lvlText w:val="o"/>
      <w:lvlJc w:val="left"/>
      <w:pPr>
        <w:ind w:left="3600" w:hanging="360"/>
      </w:pPr>
      <w:rPr>
        <w:rFonts w:ascii="Courier New" w:hAnsi="Courier New" w:hint="default"/>
      </w:rPr>
    </w:lvl>
    <w:lvl w:ilvl="5" w:tplc="13E82D56">
      <w:start w:val="1"/>
      <w:numFmt w:val="bullet"/>
      <w:lvlText w:val=""/>
      <w:lvlJc w:val="left"/>
      <w:pPr>
        <w:ind w:left="4320" w:hanging="360"/>
      </w:pPr>
      <w:rPr>
        <w:rFonts w:ascii="Wingdings" w:hAnsi="Wingdings" w:hint="default"/>
      </w:rPr>
    </w:lvl>
    <w:lvl w:ilvl="6" w:tplc="9E7CA3B6">
      <w:start w:val="1"/>
      <w:numFmt w:val="bullet"/>
      <w:lvlText w:val=""/>
      <w:lvlJc w:val="left"/>
      <w:pPr>
        <w:ind w:left="5040" w:hanging="360"/>
      </w:pPr>
      <w:rPr>
        <w:rFonts w:ascii="Symbol" w:hAnsi="Symbol" w:hint="default"/>
      </w:rPr>
    </w:lvl>
    <w:lvl w:ilvl="7" w:tplc="EF9A6A76">
      <w:start w:val="1"/>
      <w:numFmt w:val="bullet"/>
      <w:lvlText w:val="o"/>
      <w:lvlJc w:val="left"/>
      <w:pPr>
        <w:ind w:left="5760" w:hanging="360"/>
      </w:pPr>
      <w:rPr>
        <w:rFonts w:ascii="Courier New" w:hAnsi="Courier New" w:hint="default"/>
      </w:rPr>
    </w:lvl>
    <w:lvl w:ilvl="8" w:tplc="B5DEAB08">
      <w:start w:val="1"/>
      <w:numFmt w:val="bullet"/>
      <w:lvlText w:val=""/>
      <w:lvlJc w:val="left"/>
      <w:pPr>
        <w:ind w:left="6480" w:hanging="360"/>
      </w:pPr>
      <w:rPr>
        <w:rFonts w:ascii="Wingdings" w:hAnsi="Wingdings" w:hint="default"/>
      </w:rPr>
    </w:lvl>
  </w:abstractNum>
  <w:abstractNum w:abstractNumId="93" w15:restartNumberingAfterBreak="0">
    <w:nsid w:val="135E399F"/>
    <w:multiLevelType w:val="hybridMultilevel"/>
    <w:tmpl w:val="8D5EF2CA"/>
    <w:lvl w:ilvl="0" w:tplc="44D06C84">
      <w:start w:val="1"/>
      <w:numFmt w:val="bullet"/>
      <w:lvlText w:val=""/>
      <w:lvlJc w:val="center"/>
      <w:pPr>
        <w:ind w:left="1019" w:hanging="360"/>
      </w:pPr>
      <w:rPr>
        <w:rFonts w:ascii="Wingdings" w:hAnsi="Wingdings" w:cs="Wingdings" w:hint="default"/>
      </w:rPr>
    </w:lvl>
    <w:lvl w:ilvl="1" w:tplc="04090003" w:tentative="1">
      <w:start w:val="1"/>
      <w:numFmt w:val="bullet"/>
      <w:lvlText w:val="o"/>
      <w:lvlJc w:val="left"/>
      <w:pPr>
        <w:ind w:left="1739" w:hanging="360"/>
      </w:pPr>
      <w:rPr>
        <w:rFonts w:ascii="Courier New" w:hAnsi="Courier New" w:cs="Courier New" w:hint="default"/>
      </w:rPr>
    </w:lvl>
    <w:lvl w:ilvl="2" w:tplc="04090005" w:tentative="1">
      <w:start w:val="1"/>
      <w:numFmt w:val="bullet"/>
      <w:lvlText w:val=""/>
      <w:lvlJc w:val="left"/>
      <w:pPr>
        <w:ind w:left="2459" w:hanging="360"/>
      </w:pPr>
      <w:rPr>
        <w:rFonts w:ascii="Wingdings" w:hAnsi="Wingdings" w:cs="Wingdings" w:hint="default"/>
      </w:rPr>
    </w:lvl>
    <w:lvl w:ilvl="3" w:tplc="04090001" w:tentative="1">
      <w:start w:val="1"/>
      <w:numFmt w:val="bullet"/>
      <w:lvlText w:val=""/>
      <w:lvlJc w:val="left"/>
      <w:pPr>
        <w:ind w:left="3179" w:hanging="360"/>
      </w:pPr>
      <w:rPr>
        <w:rFonts w:ascii="Symbol" w:hAnsi="Symbol" w:cs="Symbol" w:hint="default"/>
      </w:rPr>
    </w:lvl>
    <w:lvl w:ilvl="4" w:tplc="04090003" w:tentative="1">
      <w:start w:val="1"/>
      <w:numFmt w:val="bullet"/>
      <w:lvlText w:val="o"/>
      <w:lvlJc w:val="left"/>
      <w:pPr>
        <w:ind w:left="3899" w:hanging="360"/>
      </w:pPr>
      <w:rPr>
        <w:rFonts w:ascii="Courier New" w:hAnsi="Courier New" w:cs="Courier New" w:hint="default"/>
      </w:rPr>
    </w:lvl>
    <w:lvl w:ilvl="5" w:tplc="04090005" w:tentative="1">
      <w:start w:val="1"/>
      <w:numFmt w:val="bullet"/>
      <w:lvlText w:val=""/>
      <w:lvlJc w:val="left"/>
      <w:pPr>
        <w:ind w:left="4619" w:hanging="360"/>
      </w:pPr>
      <w:rPr>
        <w:rFonts w:ascii="Wingdings" w:hAnsi="Wingdings" w:cs="Wingdings" w:hint="default"/>
      </w:rPr>
    </w:lvl>
    <w:lvl w:ilvl="6" w:tplc="04090001" w:tentative="1">
      <w:start w:val="1"/>
      <w:numFmt w:val="bullet"/>
      <w:lvlText w:val=""/>
      <w:lvlJc w:val="left"/>
      <w:pPr>
        <w:ind w:left="5339" w:hanging="360"/>
      </w:pPr>
      <w:rPr>
        <w:rFonts w:ascii="Symbol" w:hAnsi="Symbol" w:cs="Symbol" w:hint="default"/>
      </w:rPr>
    </w:lvl>
    <w:lvl w:ilvl="7" w:tplc="04090003" w:tentative="1">
      <w:start w:val="1"/>
      <w:numFmt w:val="bullet"/>
      <w:lvlText w:val="o"/>
      <w:lvlJc w:val="left"/>
      <w:pPr>
        <w:ind w:left="6059" w:hanging="360"/>
      </w:pPr>
      <w:rPr>
        <w:rFonts w:ascii="Courier New" w:hAnsi="Courier New" w:cs="Courier New" w:hint="default"/>
      </w:rPr>
    </w:lvl>
    <w:lvl w:ilvl="8" w:tplc="04090005" w:tentative="1">
      <w:start w:val="1"/>
      <w:numFmt w:val="bullet"/>
      <w:lvlText w:val=""/>
      <w:lvlJc w:val="left"/>
      <w:pPr>
        <w:ind w:left="6779" w:hanging="360"/>
      </w:pPr>
      <w:rPr>
        <w:rFonts w:ascii="Wingdings" w:hAnsi="Wingdings" w:cs="Wingdings" w:hint="default"/>
      </w:rPr>
    </w:lvl>
  </w:abstractNum>
  <w:abstractNum w:abstractNumId="94" w15:restartNumberingAfterBreak="0">
    <w:nsid w:val="1371184D"/>
    <w:multiLevelType w:val="hybridMultilevel"/>
    <w:tmpl w:val="45227F1E"/>
    <w:lvl w:ilvl="0" w:tplc="2EC22144">
      <w:start w:val="1"/>
      <w:numFmt w:val="bullet"/>
      <w:lvlText w:val=""/>
      <w:lvlJc w:val="left"/>
      <w:pPr>
        <w:ind w:left="720" w:hanging="360"/>
      </w:pPr>
      <w:rPr>
        <w:rFonts w:ascii="Symbol" w:hAnsi="Symbol" w:hint="default"/>
      </w:rPr>
    </w:lvl>
    <w:lvl w:ilvl="1" w:tplc="8C6CA384">
      <w:start w:val="1"/>
      <w:numFmt w:val="bullet"/>
      <w:lvlText w:val="o"/>
      <w:lvlJc w:val="left"/>
      <w:pPr>
        <w:ind w:left="1440" w:hanging="360"/>
      </w:pPr>
      <w:rPr>
        <w:rFonts w:ascii="Courier New" w:hAnsi="Courier New" w:hint="default"/>
      </w:rPr>
    </w:lvl>
    <w:lvl w:ilvl="2" w:tplc="AE3A6E04">
      <w:start w:val="1"/>
      <w:numFmt w:val="bullet"/>
      <w:lvlText w:val=""/>
      <w:lvlJc w:val="left"/>
      <w:pPr>
        <w:ind w:left="2160" w:hanging="360"/>
      </w:pPr>
      <w:rPr>
        <w:rFonts w:ascii="Wingdings" w:hAnsi="Wingdings" w:hint="default"/>
      </w:rPr>
    </w:lvl>
    <w:lvl w:ilvl="3" w:tplc="10E0D64C">
      <w:start w:val="1"/>
      <w:numFmt w:val="bullet"/>
      <w:lvlText w:val=""/>
      <w:lvlJc w:val="left"/>
      <w:pPr>
        <w:ind w:left="2880" w:hanging="360"/>
      </w:pPr>
      <w:rPr>
        <w:rFonts w:ascii="Symbol" w:hAnsi="Symbol" w:hint="default"/>
      </w:rPr>
    </w:lvl>
    <w:lvl w:ilvl="4" w:tplc="A4B67BCC">
      <w:start w:val="1"/>
      <w:numFmt w:val="bullet"/>
      <w:lvlText w:val="o"/>
      <w:lvlJc w:val="left"/>
      <w:pPr>
        <w:ind w:left="3600" w:hanging="360"/>
      </w:pPr>
      <w:rPr>
        <w:rFonts w:ascii="Courier New" w:hAnsi="Courier New" w:hint="default"/>
      </w:rPr>
    </w:lvl>
    <w:lvl w:ilvl="5" w:tplc="A9AE2312">
      <w:start w:val="1"/>
      <w:numFmt w:val="bullet"/>
      <w:lvlText w:val=""/>
      <w:lvlJc w:val="left"/>
      <w:pPr>
        <w:ind w:left="4320" w:hanging="360"/>
      </w:pPr>
      <w:rPr>
        <w:rFonts w:ascii="Wingdings" w:hAnsi="Wingdings" w:hint="default"/>
      </w:rPr>
    </w:lvl>
    <w:lvl w:ilvl="6" w:tplc="D3EC95DE">
      <w:start w:val="1"/>
      <w:numFmt w:val="bullet"/>
      <w:lvlText w:val=""/>
      <w:lvlJc w:val="left"/>
      <w:pPr>
        <w:ind w:left="5040" w:hanging="360"/>
      </w:pPr>
      <w:rPr>
        <w:rFonts w:ascii="Symbol" w:hAnsi="Symbol" w:hint="default"/>
      </w:rPr>
    </w:lvl>
    <w:lvl w:ilvl="7" w:tplc="14EA91FE">
      <w:start w:val="1"/>
      <w:numFmt w:val="bullet"/>
      <w:lvlText w:val="o"/>
      <w:lvlJc w:val="left"/>
      <w:pPr>
        <w:ind w:left="5760" w:hanging="360"/>
      </w:pPr>
      <w:rPr>
        <w:rFonts w:ascii="Courier New" w:hAnsi="Courier New" w:hint="default"/>
      </w:rPr>
    </w:lvl>
    <w:lvl w:ilvl="8" w:tplc="496C034A">
      <w:start w:val="1"/>
      <w:numFmt w:val="bullet"/>
      <w:lvlText w:val=""/>
      <w:lvlJc w:val="left"/>
      <w:pPr>
        <w:ind w:left="6480" w:hanging="360"/>
      </w:pPr>
      <w:rPr>
        <w:rFonts w:ascii="Wingdings" w:hAnsi="Wingdings" w:hint="default"/>
      </w:rPr>
    </w:lvl>
  </w:abstractNum>
  <w:abstractNum w:abstractNumId="95" w15:restartNumberingAfterBreak="0">
    <w:nsid w:val="13764833"/>
    <w:multiLevelType w:val="multilevel"/>
    <w:tmpl w:val="FD82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3857FAB"/>
    <w:multiLevelType w:val="hybridMultilevel"/>
    <w:tmpl w:val="1AFA3C7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97" w15:restartNumberingAfterBreak="0">
    <w:nsid w:val="139C9C04"/>
    <w:multiLevelType w:val="hybridMultilevel"/>
    <w:tmpl w:val="2A349948"/>
    <w:lvl w:ilvl="0" w:tplc="C8E479FC">
      <w:start w:val="1"/>
      <w:numFmt w:val="bullet"/>
      <w:lvlText w:val="·"/>
      <w:lvlJc w:val="left"/>
      <w:pPr>
        <w:ind w:left="720" w:hanging="360"/>
      </w:pPr>
      <w:rPr>
        <w:rFonts w:ascii="Symbol" w:hAnsi="Symbol" w:hint="default"/>
      </w:rPr>
    </w:lvl>
    <w:lvl w:ilvl="1" w:tplc="17403768">
      <w:start w:val="1"/>
      <w:numFmt w:val="bullet"/>
      <w:lvlText w:val="o"/>
      <w:lvlJc w:val="left"/>
      <w:pPr>
        <w:ind w:left="1440" w:hanging="360"/>
      </w:pPr>
      <w:rPr>
        <w:rFonts w:ascii="Courier New" w:hAnsi="Courier New" w:hint="default"/>
      </w:rPr>
    </w:lvl>
    <w:lvl w:ilvl="2" w:tplc="0274714C">
      <w:start w:val="1"/>
      <w:numFmt w:val="bullet"/>
      <w:lvlText w:val=""/>
      <w:lvlJc w:val="left"/>
      <w:pPr>
        <w:ind w:left="2160" w:hanging="360"/>
      </w:pPr>
      <w:rPr>
        <w:rFonts w:ascii="Wingdings" w:hAnsi="Wingdings" w:hint="default"/>
      </w:rPr>
    </w:lvl>
    <w:lvl w:ilvl="3" w:tplc="C93A2FAE">
      <w:start w:val="1"/>
      <w:numFmt w:val="bullet"/>
      <w:lvlText w:val=""/>
      <w:lvlJc w:val="left"/>
      <w:pPr>
        <w:ind w:left="2880" w:hanging="360"/>
      </w:pPr>
      <w:rPr>
        <w:rFonts w:ascii="Symbol" w:hAnsi="Symbol" w:hint="default"/>
      </w:rPr>
    </w:lvl>
    <w:lvl w:ilvl="4" w:tplc="91607384">
      <w:start w:val="1"/>
      <w:numFmt w:val="bullet"/>
      <w:lvlText w:val="o"/>
      <w:lvlJc w:val="left"/>
      <w:pPr>
        <w:ind w:left="3600" w:hanging="360"/>
      </w:pPr>
      <w:rPr>
        <w:rFonts w:ascii="Courier New" w:hAnsi="Courier New" w:hint="default"/>
      </w:rPr>
    </w:lvl>
    <w:lvl w:ilvl="5" w:tplc="FED4C652">
      <w:start w:val="1"/>
      <w:numFmt w:val="bullet"/>
      <w:lvlText w:val=""/>
      <w:lvlJc w:val="left"/>
      <w:pPr>
        <w:ind w:left="4320" w:hanging="360"/>
      </w:pPr>
      <w:rPr>
        <w:rFonts w:ascii="Wingdings" w:hAnsi="Wingdings" w:hint="default"/>
      </w:rPr>
    </w:lvl>
    <w:lvl w:ilvl="6" w:tplc="F49809DE">
      <w:start w:val="1"/>
      <w:numFmt w:val="bullet"/>
      <w:lvlText w:val=""/>
      <w:lvlJc w:val="left"/>
      <w:pPr>
        <w:ind w:left="5040" w:hanging="360"/>
      </w:pPr>
      <w:rPr>
        <w:rFonts w:ascii="Symbol" w:hAnsi="Symbol" w:hint="default"/>
      </w:rPr>
    </w:lvl>
    <w:lvl w:ilvl="7" w:tplc="CB3C4FC6">
      <w:start w:val="1"/>
      <w:numFmt w:val="bullet"/>
      <w:lvlText w:val="o"/>
      <w:lvlJc w:val="left"/>
      <w:pPr>
        <w:ind w:left="5760" w:hanging="360"/>
      </w:pPr>
      <w:rPr>
        <w:rFonts w:ascii="Courier New" w:hAnsi="Courier New" w:hint="default"/>
      </w:rPr>
    </w:lvl>
    <w:lvl w:ilvl="8" w:tplc="F98E59CE">
      <w:start w:val="1"/>
      <w:numFmt w:val="bullet"/>
      <w:lvlText w:val=""/>
      <w:lvlJc w:val="left"/>
      <w:pPr>
        <w:ind w:left="6480" w:hanging="360"/>
      </w:pPr>
      <w:rPr>
        <w:rFonts w:ascii="Wingdings" w:hAnsi="Wingdings" w:hint="default"/>
      </w:rPr>
    </w:lvl>
  </w:abstractNum>
  <w:abstractNum w:abstractNumId="98" w15:restartNumberingAfterBreak="0">
    <w:nsid w:val="13B52901"/>
    <w:multiLevelType w:val="hybridMultilevel"/>
    <w:tmpl w:val="97FC4A9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99" w15:restartNumberingAfterBreak="0">
    <w:nsid w:val="13FF89E6"/>
    <w:multiLevelType w:val="hybridMultilevel"/>
    <w:tmpl w:val="C414D35C"/>
    <w:lvl w:ilvl="0" w:tplc="FF308A40">
      <w:start w:val="1"/>
      <w:numFmt w:val="bullet"/>
      <w:lvlText w:val=""/>
      <w:lvlJc w:val="left"/>
      <w:pPr>
        <w:ind w:left="720" w:hanging="360"/>
      </w:pPr>
      <w:rPr>
        <w:rFonts w:ascii="Symbol" w:hAnsi="Symbol" w:hint="default"/>
      </w:rPr>
    </w:lvl>
    <w:lvl w:ilvl="1" w:tplc="49084450">
      <w:start w:val="1"/>
      <w:numFmt w:val="bullet"/>
      <w:lvlText w:val="o"/>
      <w:lvlJc w:val="left"/>
      <w:pPr>
        <w:ind w:left="1440" w:hanging="360"/>
      </w:pPr>
      <w:rPr>
        <w:rFonts w:ascii="Courier New" w:hAnsi="Courier New" w:hint="default"/>
      </w:rPr>
    </w:lvl>
    <w:lvl w:ilvl="2" w:tplc="0B4E26FE">
      <w:start w:val="1"/>
      <w:numFmt w:val="bullet"/>
      <w:lvlText w:val=""/>
      <w:lvlJc w:val="left"/>
      <w:pPr>
        <w:ind w:left="2160" w:hanging="360"/>
      </w:pPr>
      <w:rPr>
        <w:rFonts w:ascii="Wingdings" w:hAnsi="Wingdings" w:hint="default"/>
      </w:rPr>
    </w:lvl>
    <w:lvl w:ilvl="3" w:tplc="5C023F5A">
      <w:start w:val="1"/>
      <w:numFmt w:val="bullet"/>
      <w:lvlText w:val=""/>
      <w:lvlJc w:val="left"/>
      <w:pPr>
        <w:ind w:left="2880" w:hanging="360"/>
      </w:pPr>
      <w:rPr>
        <w:rFonts w:ascii="Symbol" w:hAnsi="Symbol" w:hint="default"/>
      </w:rPr>
    </w:lvl>
    <w:lvl w:ilvl="4" w:tplc="EE0A9898">
      <w:start w:val="1"/>
      <w:numFmt w:val="bullet"/>
      <w:lvlText w:val="o"/>
      <w:lvlJc w:val="left"/>
      <w:pPr>
        <w:ind w:left="3600" w:hanging="360"/>
      </w:pPr>
      <w:rPr>
        <w:rFonts w:ascii="Courier New" w:hAnsi="Courier New" w:hint="default"/>
      </w:rPr>
    </w:lvl>
    <w:lvl w:ilvl="5" w:tplc="72742FCC">
      <w:start w:val="1"/>
      <w:numFmt w:val="bullet"/>
      <w:lvlText w:val=""/>
      <w:lvlJc w:val="left"/>
      <w:pPr>
        <w:ind w:left="4320" w:hanging="360"/>
      </w:pPr>
      <w:rPr>
        <w:rFonts w:ascii="Wingdings" w:hAnsi="Wingdings" w:hint="default"/>
      </w:rPr>
    </w:lvl>
    <w:lvl w:ilvl="6" w:tplc="35542EC0">
      <w:start w:val="1"/>
      <w:numFmt w:val="bullet"/>
      <w:lvlText w:val=""/>
      <w:lvlJc w:val="left"/>
      <w:pPr>
        <w:ind w:left="5040" w:hanging="360"/>
      </w:pPr>
      <w:rPr>
        <w:rFonts w:ascii="Symbol" w:hAnsi="Symbol" w:hint="default"/>
      </w:rPr>
    </w:lvl>
    <w:lvl w:ilvl="7" w:tplc="EC4480FA">
      <w:start w:val="1"/>
      <w:numFmt w:val="bullet"/>
      <w:lvlText w:val="o"/>
      <w:lvlJc w:val="left"/>
      <w:pPr>
        <w:ind w:left="5760" w:hanging="360"/>
      </w:pPr>
      <w:rPr>
        <w:rFonts w:ascii="Courier New" w:hAnsi="Courier New" w:hint="default"/>
      </w:rPr>
    </w:lvl>
    <w:lvl w:ilvl="8" w:tplc="8B14FEFC">
      <w:start w:val="1"/>
      <w:numFmt w:val="bullet"/>
      <w:lvlText w:val=""/>
      <w:lvlJc w:val="left"/>
      <w:pPr>
        <w:ind w:left="6480" w:hanging="360"/>
      </w:pPr>
      <w:rPr>
        <w:rFonts w:ascii="Wingdings" w:hAnsi="Wingdings" w:hint="default"/>
      </w:rPr>
    </w:lvl>
  </w:abstractNum>
  <w:abstractNum w:abstractNumId="100" w15:restartNumberingAfterBreak="0">
    <w:nsid w:val="14F38DF7"/>
    <w:multiLevelType w:val="hybridMultilevel"/>
    <w:tmpl w:val="A5F67A0E"/>
    <w:lvl w:ilvl="0" w:tplc="E84C32DA">
      <w:start w:val="1"/>
      <w:numFmt w:val="bullet"/>
      <w:lvlText w:val=""/>
      <w:lvlJc w:val="left"/>
      <w:pPr>
        <w:ind w:left="720" w:hanging="360"/>
      </w:pPr>
      <w:rPr>
        <w:rFonts w:ascii="Symbol" w:hAnsi="Symbol" w:hint="default"/>
      </w:rPr>
    </w:lvl>
    <w:lvl w:ilvl="1" w:tplc="2A3A4DFE">
      <w:start w:val="1"/>
      <w:numFmt w:val="bullet"/>
      <w:lvlText w:val="o"/>
      <w:lvlJc w:val="left"/>
      <w:pPr>
        <w:ind w:left="1440" w:hanging="360"/>
      </w:pPr>
      <w:rPr>
        <w:rFonts w:ascii="Courier New" w:hAnsi="Courier New" w:hint="default"/>
      </w:rPr>
    </w:lvl>
    <w:lvl w:ilvl="2" w:tplc="7E3436E2">
      <w:start w:val="1"/>
      <w:numFmt w:val="bullet"/>
      <w:lvlText w:val=""/>
      <w:lvlJc w:val="left"/>
      <w:pPr>
        <w:ind w:left="2160" w:hanging="360"/>
      </w:pPr>
      <w:rPr>
        <w:rFonts w:ascii="Wingdings" w:hAnsi="Wingdings" w:hint="default"/>
      </w:rPr>
    </w:lvl>
    <w:lvl w:ilvl="3" w:tplc="E368B046">
      <w:start w:val="1"/>
      <w:numFmt w:val="bullet"/>
      <w:lvlText w:val=""/>
      <w:lvlJc w:val="left"/>
      <w:pPr>
        <w:ind w:left="2880" w:hanging="360"/>
      </w:pPr>
      <w:rPr>
        <w:rFonts w:ascii="Symbol" w:hAnsi="Symbol" w:hint="default"/>
      </w:rPr>
    </w:lvl>
    <w:lvl w:ilvl="4" w:tplc="1D024E78">
      <w:start w:val="1"/>
      <w:numFmt w:val="bullet"/>
      <w:lvlText w:val="o"/>
      <w:lvlJc w:val="left"/>
      <w:pPr>
        <w:ind w:left="3600" w:hanging="360"/>
      </w:pPr>
      <w:rPr>
        <w:rFonts w:ascii="Courier New" w:hAnsi="Courier New" w:hint="default"/>
      </w:rPr>
    </w:lvl>
    <w:lvl w:ilvl="5" w:tplc="DD0A516C">
      <w:start w:val="1"/>
      <w:numFmt w:val="bullet"/>
      <w:lvlText w:val=""/>
      <w:lvlJc w:val="left"/>
      <w:pPr>
        <w:ind w:left="4320" w:hanging="360"/>
      </w:pPr>
      <w:rPr>
        <w:rFonts w:ascii="Wingdings" w:hAnsi="Wingdings" w:hint="default"/>
      </w:rPr>
    </w:lvl>
    <w:lvl w:ilvl="6" w:tplc="30B02718">
      <w:start w:val="1"/>
      <w:numFmt w:val="bullet"/>
      <w:lvlText w:val=""/>
      <w:lvlJc w:val="left"/>
      <w:pPr>
        <w:ind w:left="5040" w:hanging="360"/>
      </w:pPr>
      <w:rPr>
        <w:rFonts w:ascii="Symbol" w:hAnsi="Symbol" w:hint="default"/>
      </w:rPr>
    </w:lvl>
    <w:lvl w:ilvl="7" w:tplc="485C63BC">
      <w:start w:val="1"/>
      <w:numFmt w:val="bullet"/>
      <w:lvlText w:val="o"/>
      <w:lvlJc w:val="left"/>
      <w:pPr>
        <w:ind w:left="5760" w:hanging="360"/>
      </w:pPr>
      <w:rPr>
        <w:rFonts w:ascii="Courier New" w:hAnsi="Courier New" w:hint="default"/>
      </w:rPr>
    </w:lvl>
    <w:lvl w:ilvl="8" w:tplc="85B26CF4">
      <w:start w:val="1"/>
      <w:numFmt w:val="bullet"/>
      <w:lvlText w:val=""/>
      <w:lvlJc w:val="left"/>
      <w:pPr>
        <w:ind w:left="6480" w:hanging="360"/>
      </w:pPr>
      <w:rPr>
        <w:rFonts w:ascii="Wingdings" w:hAnsi="Wingdings" w:hint="default"/>
      </w:rPr>
    </w:lvl>
  </w:abstractNum>
  <w:abstractNum w:abstractNumId="101" w15:restartNumberingAfterBreak="0">
    <w:nsid w:val="15093183"/>
    <w:multiLevelType w:val="hybridMultilevel"/>
    <w:tmpl w:val="760A010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02" w15:restartNumberingAfterBreak="0">
    <w:nsid w:val="155D3D10"/>
    <w:multiLevelType w:val="hybridMultilevel"/>
    <w:tmpl w:val="C0A897F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03" w15:restartNumberingAfterBreak="0">
    <w:nsid w:val="15785CFF"/>
    <w:multiLevelType w:val="hybridMultilevel"/>
    <w:tmpl w:val="3A2859B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04" w15:restartNumberingAfterBreak="0">
    <w:nsid w:val="15B74E18"/>
    <w:multiLevelType w:val="hybridMultilevel"/>
    <w:tmpl w:val="8A426DA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05" w15:restartNumberingAfterBreak="0">
    <w:nsid w:val="164E5705"/>
    <w:multiLevelType w:val="hybridMultilevel"/>
    <w:tmpl w:val="51CEC29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06" w15:restartNumberingAfterBreak="0">
    <w:nsid w:val="16532385"/>
    <w:multiLevelType w:val="hybridMultilevel"/>
    <w:tmpl w:val="D8BC4BC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07" w15:restartNumberingAfterBreak="0">
    <w:nsid w:val="165B4BF8"/>
    <w:multiLevelType w:val="hybridMultilevel"/>
    <w:tmpl w:val="5A36413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08" w15:restartNumberingAfterBreak="0">
    <w:nsid w:val="169D310B"/>
    <w:multiLevelType w:val="hybridMultilevel"/>
    <w:tmpl w:val="3E303E1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09" w15:restartNumberingAfterBreak="0">
    <w:nsid w:val="16B37A37"/>
    <w:multiLevelType w:val="hybridMultilevel"/>
    <w:tmpl w:val="EB2A5D88"/>
    <w:lvl w:ilvl="0" w:tplc="04090005">
      <w:start w:val="1"/>
      <w:numFmt w:val="bullet"/>
      <w:lvlText w:val=""/>
      <w:lvlJc w:val="left"/>
      <w:pPr>
        <w:ind w:left="1440" w:hanging="360"/>
      </w:pPr>
      <w:rPr>
        <w:rFonts w:ascii="Wingdings" w:hAnsi="Wingdings" w:cs="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110" w15:restartNumberingAfterBreak="0">
    <w:nsid w:val="16C06877"/>
    <w:multiLevelType w:val="hybridMultilevel"/>
    <w:tmpl w:val="B6C8CCE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11" w15:restartNumberingAfterBreak="0">
    <w:nsid w:val="16FB581E"/>
    <w:multiLevelType w:val="hybridMultilevel"/>
    <w:tmpl w:val="5BE84BA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12" w15:restartNumberingAfterBreak="0">
    <w:nsid w:val="17030661"/>
    <w:multiLevelType w:val="multilevel"/>
    <w:tmpl w:val="B40A9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7333AE4"/>
    <w:multiLevelType w:val="hybridMultilevel"/>
    <w:tmpl w:val="01045AB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14" w15:restartNumberingAfterBreak="0">
    <w:nsid w:val="176313D8"/>
    <w:multiLevelType w:val="hybridMultilevel"/>
    <w:tmpl w:val="7C2C0146"/>
    <w:lvl w:ilvl="0" w:tplc="4418BB3C">
      <w:start w:val="1"/>
      <w:numFmt w:val="bullet"/>
      <w:lvlText w:val=""/>
      <w:lvlJc w:val="left"/>
      <w:pPr>
        <w:ind w:left="720" w:hanging="360"/>
      </w:pPr>
      <w:rPr>
        <w:rFonts w:ascii="Symbol" w:hAnsi="Symbol" w:hint="default"/>
      </w:rPr>
    </w:lvl>
    <w:lvl w:ilvl="1" w:tplc="5E541B90">
      <w:start w:val="1"/>
      <w:numFmt w:val="bullet"/>
      <w:lvlText w:val="o"/>
      <w:lvlJc w:val="left"/>
      <w:pPr>
        <w:ind w:left="1440" w:hanging="360"/>
      </w:pPr>
      <w:rPr>
        <w:rFonts w:ascii="Courier New" w:hAnsi="Courier New" w:hint="default"/>
      </w:rPr>
    </w:lvl>
    <w:lvl w:ilvl="2" w:tplc="A1B2C818">
      <w:start w:val="1"/>
      <w:numFmt w:val="bullet"/>
      <w:lvlText w:val=""/>
      <w:lvlJc w:val="left"/>
      <w:pPr>
        <w:ind w:left="2160" w:hanging="360"/>
      </w:pPr>
      <w:rPr>
        <w:rFonts w:ascii="Wingdings" w:hAnsi="Wingdings" w:hint="default"/>
      </w:rPr>
    </w:lvl>
    <w:lvl w:ilvl="3" w:tplc="FA10D504">
      <w:start w:val="1"/>
      <w:numFmt w:val="bullet"/>
      <w:lvlText w:val=""/>
      <w:lvlJc w:val="left"/>
      <w:pPr>
        <w:ind w:left="2880" w:hanging="360"/>
      </w:pPr>
      <w:rPr>
        <w:rFonts w:ascii="Symbol" w:hAnsi="Symbol" w:hint="default"/>
      </w:rPr>
    </w:lvl>
    <w:lvl w:ilvl="4" w:tplc="80F6F0F8">
      <w:start w:val="1"/>
      <w:numFmt w:val="bullet"/>
      <w:lvlText w:val="o"/>
      <w:lvlJc w:val="left"/>
      <w:pPr>
        <w:ind w:left="3600" w:hanging="360"/>
      </w:pPr>
      <w:rPr>
        <w:rFonts w:ascii="Courier New" w:hAnsi="Courier New" w:hint="default"/>
      </w:rPr>
    </w:lvl>
    <w:lvl w:ilvl="5" w:tplc="E1F29210">
      <w:start w:val="1"/>
      <w:numFmt w:val="bullet"/>
      <w:lvlText w:val=""/>
      <w:lvlJc w:val="left"/>
      <w:pPr>
        <w:ind w:left="4320" w:hanging="360"/>
      </w:pPr>
      <w:rPr>
        <w:rFonts w:ascii="Wingdings" w:hAnsi="Wingdings" w:hint="default"/>
      </w:rPr>
    </w:lvl>
    <w:lvl w:ilvl="6" w:tplc="F29E5E5A">
      <w:start w:val="1"/>
      <w:numFmt w:val="bullet"/>
      <w:lvlText w:val=""/>
      <w:lvlJc w:val="left"/>
      <w:pPr>
        <w:ind w:left="5040" w:hanging="360"/>
      </w:pPr>
      <w:rPr>
        <w:rFonts w:ascii="Symbol" w:hAnsi="Symbol" w:hint="default"/>
      </w:rPr>
    </w:lvl>
    <w:lvl w:ilvl="7" w:tplc="14D0C8D6">
      <w:start w:val="1"/>
      <w:numFmt w:val="bullet"/>
      <w:lvlText w:val="o"/>
      <w:lvlJc w:val="left"/>
      <w:pPr>
        <w:ind w:left="5760" w:hanging="360"/>
      </w:pPr>
      <w:rPr>
        <w:rFonts w:ascii="Courier New" w:hAnsi="Courier New" w:hint="default"/>
      </w:rPr>
    </w:lvl>
    <w:lvl w:ilvl="8" w:tplc="7438FE0A">
      <w:start w:val="1"/>
      <w:numFmt w:val="bullet"/>
      <w:lvlText w:val=""/>
      <w:lvlJc w:val="left"/>
      <w:pPr>
        <w:ind w:left="6480" w:hanging="360"/>
      </w:pPr>
      <w:rPr>
        <w:rFonts w:ascii="Wingdings" w:hAnsi="Wingdings" w:hint="default"/>
      </w:rPr>
    </w:lvl>
  </w:abstractNum>
  <w:abstractNum w:abstractNumId="115" w15:restartNumberingAfterBreak="0">
    <w:nsid w:val="179F5F36"/>
    <w:multiLevelType w:val="hybridMultilevel"/>
    <w:tmpl w:val="BCF0B4B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16" w15:restartNumberingAfterBreak="0">
    <w:nsid w:val="17D87453"/>
    <w:multiLevelType w:val="hybridMultilevel"/>
    <w:tmpl w:val="0F8840DC"/>
    <w:lvl w:ilvl="0" w:tplc="8DA8FE14">
      <w:start w:val="1"/>
      <w:numFmt w:val="bullet"/>
      <w:lvlText w:val=""/>
      <w:lvlJc w:val="left"/>
      <w:pPr>
        <w:ind w:left="720" w:hanging="360"/>
      </w:pPr>
      <w:rPr>
        <w:rFonts w:ascii="Symbol" w:hAnsi="Symbol" w:hint="default"/>
      </w:rPr>
    </w:lvl>
    <w:lvl w:ilvl="1" w:tplc="D0169A8C">
      <w:start w:val="1"/>
      <w:numFmt w:val="bullet"/>
      <w:lvlText w:val="o"/>
      <w:lvlJc w:val="left"/>
      <w:pPr>
        <w:ind w:left="1440" w:hanging="360"/>
      </w:pPr>
      <w:rPr>
        <w:rFonts w:ascii="Courier New" w:hAnsi="Courier New" w:hint="default"/>
      </w:rPr>
    </w:lvl>
    <w:lvl w:ilvl="2" w:tplc="643227CE">
      <w:start w:val="1"/>
      <w:numFmt w:val="bullet"/>
      <w:lvlText w:val=""/>
      <w:lvlJc w:val="left"/>
      <w:pPr>
        <w:ind w:left="2160" w:hanging="360"/>
      </w:pPr>
      <w:rPr>
        <w:rFonts w:ascii="Wingdings" w:hAnsi="Wingdings" w:hint="default"/>
      </w:rPr>
    </w:lvl>
    <w:lvl w:ilvl="3" w:tplc="8A26717E">
      <w:start w:val="1"/>
      <w:numFmt w:val="bullet"/>
      <w:lvlText w:val=""/>
      <w:lvlJc w:val="left"/>
      <w:pPr>
        <w:ind w:left="2880" w:hanging="360"/>
      </w:pPr>
      <w:rPr>
        <w:rFonts w:ascii="Symbol" w:hAnsi="Symbol" w:hint="default"/>
      </w:rPr>
    </w:lvl>
    <w:lvl w:ilvl="4" w:tplc="6C12745E">
      <w:start w:val="1"/>
      <w:numFmt w:val="bullet"/>
      <w:lvlText w:val="o"/>
      <w:lvlJc w:val="left"/>
      <w:pPr>
        <w:ind w:left="3600" w:hanging="360"/>
      </w:pPr>
      <w:rPr>
        <w:rFonts w:ascii="Courier New" w:hAnsi="Courier New" w:hint="default"/>
      </w:rPr>
    </w:lvl>
    <w:lvl w:ilvl="5" w:tplc="DF6821BE">
      <w:start w:val="1"/>
      <w:numFmt w:val="bullet"/>
      <w:lvlText w:val=""/>
      <w:lvlJc w:val="left"/>
      <w:pPr>
        <w:ind w:left="4320" w:hanging="360"/>
      </w:pPr>
      <w:rPr>
        <w:rFonts w:ascii="Wingdings" w:hAnsi="Wingdings" w:hint="default"/>
      </w:rPr>
    </w:lvl>
    <w:lvl w:ilvl="6" w:tplc="DEF2719A">
      <w:start w:val="1"/>
      <w:numFmt w:val="bullet"/>
      <w:lvlText w:val=""/>
      <w:lvlJc w:val="left"/>
      <w:pPr>
        <w:ind w:left="5040" w:hanging="360"/>
      </w:pPr>
      <w:rPr>
        <w:rFonts w:ascii="Symbol" w:hAnsi="Symbol" w:hint="default"/>
      </w:rPr>
    </w:lvl>
    <w:lvl w:ilvl="7" w:tplc="B168966E">
      <w:start w:val="1"/>
      <w:numFmt w:val="bullet"/>
      <w:lvlText w:val="o"/>
      <w:lvlJc w:val="left"/>
      <w:pPr>
        <w:ind w:left="5760" w:hanging="360"/>
      </w:pPr>
      <w:rPr>
        <w:rFonts w:ascii="Courier New" w:hAnsi="Courier New" w:hint="default"/>
      </w:rPr>
    </w:lvl>
    <w:lvl w:ilvl="8" w:tplc="9D822FC8">
      <w:start w:val="1"/>
      <w:numFmt w:val="bullet"/>
      <w:lvlText w:val=""/>
      <w:lvlJc w:val="left"/>
      <w:pPr>
        <w:ind w:left="6480" w:hanging="360"/>
      </w:pPr>
      <w:rPr>
        <w:rFonts w:ascii="Wingdings" w:hAnsi="Wingdings" w:hint="default"/>
      </w:rPr>
    </w:lvl>
  </w:abstractNum>
  <w:abstractNum w:abstractNumId="117" w15:restartNumberingAfterBreak="0">
    <w:nsid w:val="17E67889"/>
    <w:multiLevelType w:val="multilevel"/>
    <w:tmpl w:val="C9E8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7FB2E7E"/>
    <w:multiLevelType w:val="hybridMultilevel"/>
    <w:tmpl w:val="E5127C8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19" w15:restartNumberingAfterBreak="0">
    <w:nsid w:val="18227992"/>
    <w:multiLevelType w:val="multilevel"/>
    <w:tmpl w:val="58DC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8731794"/>
    <w:multiLevelType w:val="hybridMultilevel"/>
    <w:tmpl w:val="8154D3AE"/>
    <w:lvl w:ilvl="0" w:tplc="44D06C84">
      <w:start w:val="1"/>
      <w:numFmt w:val="bullet"/>
      <w:lvlText w:val=""/>
      <w:lvlJc w:val="center"/>
      <w:pPr>
        <w:ind w:left="1125" w:hanging="360"/>
      </w:pPr>
      <w:rPr>
        <w:rFonts w:ascii="Wingdings" w:hAnsi="Wingdings" w:cs="Wingdings"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cs="Wingdings" w:hint="default"/>
      </w:rPr>
    </w:lvl>
    <w:lvl w:ilvl="3" w:tplc="04090001" w:tentative="1">
      <w:start w:val="1"/>
      <w:numFmt w:val="bullet"/>
      <w:lvlText w:val=""/>
      <w:lvlJc w:val="left"/>
      <w:pPr>
        <w:ind w:left="3285" w:hanging="360"/>
      </w:pPr>
      <w:rPr>
        <w:rFonts w:ascii="Symbol" w:hAnsi="Symbol" w:cs="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cs="Wingdings" w:hint="default"/>
      </w:rPr>
    </w:lvl>
    <w:lvl w:ilvl="6" w:tplc="04090001" w:tentative="1">
      <w:start w:val="1"/>
      <w:numFmt w:val="bullet"/>
      <w:lvlText w:val=""/>
      <w:lvlJc w:val="left"/>
      <w:pPr>
        <w:ind w:left="5445" w:hanging="360"/>
      </w:pPr>
      <w:rPr>
        <w:rFonts w:ascii="Symbol" w:hAnsi="Symbol" w:cs="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cs="Wingdings" w:hint="default"/>
      </w:rPr>
    </w:lvl>
  </w:abstractNum>
  <w:abstractNum w:abstractNumId="121" w15:restartNumberingAfterBreak="0">
    <w:nsid w:val="187E5DCB"/>
    <w:multiLevelType w:val="hybridMultilevel"/>
    <w:tmpl w:val="FB14C95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22" w15:restartNumberingAfterBreak="0">
    <w:nsid w:val="189EDD14"/>
    <w:multiLevelType w:val="hybridMultilevel"/>
    <w:tmpl w:val="DE702EF0"/>
    <w:lvl w:ilvl="0" w:tplc="F9B4312A">
      <w:start w:val="1"/>
      <w:numFmt w:val="bullet"/>
      <w:lvlText w:val=""/>
      <w:lvlJc w:val="left"/>
      <w:pPr>
        <w:ind w:left="720" w:hanging="360"/>
      </w:pPr>
      <w:rPr>
        <w:rFonts w:ascii="Symbol" w:hAnsi="Symbol" w:hint="default"/>
      </w:rPr>
    </w:lvl>
    <w:lvl w:ilvl="1" w:tplc="79EA87D2">
      <w:start w:val="1"/>
      <w:numFmt w:val="bullet"/>
      <w:lvlText w:val="o"/>
      <w:lvlJc w:val="left"/>
      <w:pPr>
        <w:ind w:left="1440" w:hanging="360"/>
      </w:pPr>
      <w:rPr>
        <w:rFonts w:ascii="Courier New" w:hAnsi="Courier New" w:hint="default"/>
      </w:rPr>
    </w:lvl>
    <w:lvl w:ilvl="2" w:tplc="0504C076">
      <w:start w:val="1"/>
      <w:numFmt w:val="bullet"/>
      <w:lvlText w:val=""/>
      <w:lvlJc w:val="left"/>
      <w:pPr>
        <w:ind w:left="2160" w:hanging="360"/>
      </w:pPr>
      <w:rPr>
        <w:rFonts w:ascii="Wingdings" w:hAnsi="Wingdings" w:hint="default"/>
      </w:rPr>
    </w:lvl>
    <w:lvl w:ilvl="3" w:tplc="18D64626">
      <w:start w:val="1"/>
      <w:numFmt w:val="bullet"/>
      <w:lvlText w:val=""/>
      <w:lvlJc w:val="left"/>
      <w:pPr>
        <w:ind w:left="2880" w:hanging="360"/>
      </w:pPr>
      <w:rPr>
        <w:rFonts w:ascii="Symbol" w:hAnsi="Symbol" w:hint="default"/>
      </w:rPr>
    </w:lvl>
    <w:lvl w:ilvl="4" w:tplc="99C47F08">
      <w:start w:val="1"/>
      <w:numFmt w:val="bullet"/>
      <w:lvlText w:val="o"/>
      <w:lvlJc w:val="left"/>
      <w:pPr>
        <w:ind w:left="3600" w:hanging="360"/>
      </w:pPr>
      <w:rPr>
        <w:rFonts w:ascii="Courier New" w:hAnsi="Courier New" w:hint="default"/>
      </w:rPr>
    </w:lvl>
    <w:lvl w:ilvl="5" w:tplc="B900C5BC">
      <w:start w:val="1"/>
      <w:numFmt w:val="bullet"/>
      <w:lvlText w:val=""/>
      <w:lvlJc w:val="left"/>
      <w:pPr>
        <w:ind w:left="4320" w:hanging="360"/>
      </w:pPr>
      <w:rPr>
        <w:rFonts w:ascii="Wingdings" w:hAnsi="Wingdings" w:hint="default"/>
      </w:rPr>
    </w:lvl>
    <w:lvl w:ilvl="6" w:tplc="4ED6ED2E">
      <w:start w:val="1"/>
      <w:numFmt w:val="bullet"/>
      <w:lvlText w:val=""/>
      <w:lvlJc w:val="left"/>
      <w:pPr>
        <w:ind w:left="5040" w:hanging="360"/>
      </w:pPr>
      <w:rPr>
        <w:rFonts w:ascii="Symbol" w:hAnsi="Symbol" w:hint="default"/>
      </w:rPr>
    </w:lvl>
    <w:lvl w:ilvl="7" w:tplc="8C56265E">
      <w:start w:val="1"/>
      <w:numFmt w:val="bullet"/>
      <w:lvlText w:val="o"/>
      <w:lvlJc w:val="left"/>
      <w:pPr>
        <w:ind w:left="5760" w:hanging="360"/>
      </w:pPr>
      <w:rPr>
        <w:rFonts w:ascii="Courier New" w:hAnsi="Courier New" w:hint="default"/>
      </w:rPr>
    </w:lvl>
    <w:lvl w:ilvl="8" w:tplc="379CAB38">
      <w:start w:val="1"/>
      <w:numFmt w:val="bullet"/>
      <w:lvlText w:val=""/>
      <w:lvlJc w:val="left"/>
      <w:pPr>
        <w:ind w:left="6480" w:hanging="360"/>
      </w:pPr>
      <w:rPr>
        <w:rFonts w:ascii="Wingdings" w:hAnsi="Wingdings" w:hint="default"/>
      </w:rPr>
    </w:lvl>
  </w:abstractNum>
  <w:abstractNum w:abstractNumId="123" w15:restartNumberingAfterBreak="0">
    <w:nsid w:val="18A517C7"/>
    <w:multiLevelType w:val="multilevel"/>
    <w:tmpl w:val="D96A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9900A38"/>
    <w:multiLevelType w:val="hybridMultilevel"/>
    <w:tmpl w:val="5900CA82"/>
    <w:lvl w:ilvl="0" w:tplc="84CC2FD8">
      <w:start w:val="1"/>
      <w:numFmt w:val="bullet"/>
      <w:lvlText w:val=""/>
      <w:lvlJc w:val="left"/>
      <w:pPr>
        <w:ind w:left="720" w:hanging="360"/>
      </w:pPr>
      <w:rPr>
        <w:rFonts w:ascii="Symbol" w:hAnsi="Symbol" w:hint="default"/>
      </w:rPr>
    </w:lvl>
    <w:lvl w:ilvl="1" w:tplc="C6B0C3CC">
      <w:start w:val="1"/>
      <w:numFmt w:val="bullet"/>
      <w:lvlText w:val="o"/>
      <w:lvlJc w:val="left"/>
      <w:pPr>
        <w:ind w:left="1440" w:hanging="360"/>
      </w:pPr>
      <w:rPr>
        <w:rFonts w:ascii="Courier New" w:hAnsi="Courier New" w:hint="default"/>
      </w:rPr>
    </w:lvl>
    <w:lvl w:ilvl="2" w:tplc="EEEEAAB2">
      <w:start w:val="1"/>
      <w:numFmt w:val="bullet"/>
      <w:lvlText w:val=""/>
      <w:lvlJc w:val="left"/>
      <w:pPr>
        <w:ind w:left="2160" w:hanging="360"/>
      </w:pPr>
      <w:rPr>
        <w:rFonts w:ascii="Wingdings" w:hAnsi="Wingdings" w:hint="default"/>
      </w:rPr>
    </w:lvl>
    <w:lvl w:ilvl="3" w:tplc="EAE0495E">
      <w:start w:val="1"/>
      <w:numFmt w:val="bullet"/>
      <w:lvlText w:val=""/>
      <w:lvlJc w:val="left"/>
      <w:pPr>
        <w:ind w:left="2880" w:hanging="360"/>
      </w:pPr>
      <w:rPr>
        <w:rFonts w:ascii="Symbol" w:hAnsi="Symbol" w:hint="default"/>
      </w:rPr>
    </w:lvl>
    <w:lvl w:ilvl="4" w:tplc="036A5B14">
      <w:start w:val="1"/>
      <w:numFmt w:val="bullet"/>
      <w:lvlText w:val="o"/>
      <w:lvlJc w:val="left"/>
      <w:pPr>
        <w:ind w:left="3600" w:hanging="360"/>
      </w:pPr>
      <w:rPr>
        <w:rFonts w:ascii="Courier New" w:hAnsi="Courier New" w:hint="default"/>
      </w:rPr>
    </w:lvl>
    <w:lvl w:ilvl="5" w:tplc="6C2EC28A">
      <w:start w:val="1"/>
      <w:numFmt w:val="bullet"/>
      <w:lvlText w:val=""/>
      <w:lvlJc w:val="left"/>
      <w:pPr>
        <w:ind w:left="4320" w:hanging="360"/>
      </w:pPr>
      <w:rPr>
        <w:rFonts w:ascii="Wingdings" w:hAnsi="Wingdings" w:hint="default"/>
      </w:rPr>
    </w:lvl>
    <w:lvl w:ilvl="6" w:tplc="9FFE4D34">
      <w:start w:val="1"/>
      <w:numFmt w:val="bullet"/>
      <w:lvlText w:val=""/>
      <w:lvlJc w:val="left"/>
      <w:pPr>
        <w:ind w:left="5040" w:hanging="360"/>
      </w:pPr>
      <w:rPr>
        <w:rFonts w:ascii="Symbol" w:hAnsi="Symbol" w:hint="default"/>
      </w:rPr>
    </w:lvl>
    <w:lvl w:ilvl="7" w:tplc="21122A1A">
      <w:start w:val="1"/>
      <w:numFmt w:val="bullet"/>
      <w:lvlText w:val="o"/>
      <w:lvlJc w:val="left"/>
      <w:pPr>
        <w:ind w:left="5760" w:hanging="360"/>
      </w:pPr>
      <w:rPr>
        <w:rFonts w:ascii="Courier New" w:hAnsi="Courier New" w:hint="default"/>
      </w:rPr>
    </w:lvl>
    <w:lvl w:ilvl="8" w:tplc="856028E0">
      <w:start w:val="1"/>
      <w:numFmt w:val="bullet"/>
      <w:lvlText w:val=""/>
      <w:lvlJc w:val="left"/>
      <w:pPr>
        <w:ind w:left="6480" w:hanging="360"/>
      </w:pPr>
      <w:rPr>
        <w:rFonts w:ascii="Wingdings" w:hAnsi="Wingdings" w:hint="default"/>
      </w:rPr>
    </w:lvl>
  </w:abstractNum>
  <w:abstractNum w:abstractNumId="125" w15:restartNumberingAfterBreak="0">
    <w:nsid w:val="19CD0FFC"/>
    <w:multiLevelType w:val="hybridMultilevel"/>
    <w:tmpl w:val="C712977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26" w15:restartNumberingAfterBreak="0">
    <w:nsid w:val="19F57B55"/>
    <w:multiLevelType w:val="hybridMultilevel"/>
    <w:tmpl w:val="65700FC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27" w15:restartNumberingAfterBreak="0">
    <w:nsid w:val="1A0A2C1B"/>
    <w:multiLevelType w:val="hybridMultilevel"/>
    <w:tmpl w:val="869454C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28" w15:restartNumberingAfterBreak="0">
    <w:nsid w:val="1A252C65"/>
    <w:multiLevelType w:val="hybridMultilevel"/>
    <w:tmpl w:val="A474745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29" w15:restartNumberingAfterBreak="0">
    <w:nsid w:val="1A6434D0"/>
    <w:multiLevelType w:val="hybridMultilevel"/>
    <w:tmpl w:val="98D82C7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30" w15:restartNumberingAfterBreak="0">
    <w:nsid w:val="1AC063AE"/>
    <w:multiLevelType w:val="multilevel"/>
    <w:tmpl w:val="B190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B397FD5"/>
    <w:multiLevelType w:val="hybridMultilevel"/>
    <w:tmpl w:val="BAC6D05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32" w15:restartNumberingAfterBreak="0">
    <w:nsid w:val="1BB99B18"/>
    <w:multiLevelType w:val="hybridMultilevel"/>
    <w:tmpl w:val="1250D03C"/>
    <w:lvl w:ilvl="0" w:tplc="440A8C4E">
      <w:start w:val="1"/>
      <w:numFmt w:val="bullet"/>
      <w:lvlText w:val=""/>
      <w:lvlJc w:val="left"/>
      <w:pPr>
        <w:ind w:left="720" w:hanging="360"/>
      </w:pPr>
      <w:rPr>
        <w:rFonts w:ascii="Symbol" w:hAnsi="Symbol" w:hint="default"/>
      </w:rPr>
    </w:lvl>
    <w:lvl w:ilvl="1" w:tplc="13C02650">
      <w:start w:val="1"/>
      <w:numFmt w:val="bullet"/>
      <w:lvlText w:val="o"/>
      <w:lvlJc w:val="left"/>
      <w:pPr>
        <w:ind w:left="1440" w:hanging="360"/>
      </w:pPr>
      <w:rPr>
        <w:rFonts w:ascii="Courier New" w:hAnsi="Courier New" w:hint="default"/>
      </w:rPr>
    </w:lvl>
    <w:lvl w:ilvl="2" w:tplc="35CAFC7E">
      <w:start w:val="1"/>
      <w:numFmt w:val="bullet"/>
      <w:lvlText w:val=""/>
      <w:lvlJc w:val="left"/>
      <w:pPr>
        <w:ind w:left="2160" w:hanging="360"/>
      </w:pPr>
      <w:rPr>
        <w:rFonts w:ascii="Wingdings" w:hAnsi="Wingdings" w:hint="default"/>
      </w:rPr>
    </w:lvl>
    <w:lvl w:ilvl="3" w:tplc="0CDCA0C4">
      <w:start w:val="1"/>
      <w:numFmt w:val="bullet"/>
      <w:lvlText w:val=""/>
      <w:lvlJc w:val="left"/>
      <w:pPr>
        <w:ind w:left="2880" w:hanging="360"/>
      </w:pPr>
      <w:rPr>
        <w:rFonts w:ascii="Symbol" w:hAnsi="Symbol" w:hint="default"/>
      </w:rPr>
    </w:lvl>
    <w:lvl w:ilvl="4" w:tplc="22BCE4F6">
      <w:start w:val="1"/>
      <w:numFmt w:val="bullet"/>
      <w:lvlText w:val="o"/>
      <w:lvlJc w:val="left"/>
      <w:pPr>
        <w:ind w:left="3600" w:hanging="360"/>
      </w:pPr>
      <w:rPr>
        <w:rFonts w:ascii="Courier New" w:hAnsi="Courier New" w:hint="default"/>
      </w:rPr>
    </w:lvl>
    <w:lvl w:ilvl="5" w:tplc="38B4CDE4">
      <w:start w:val="1"/>
      <w:numFmt w:val="bullet"/>
      <w:lvlText w:val=""/>
      <w:lvlJc w:val="left"/>
      <w:pPr>
        <w:ind w:left="4320" w:hanging="360"/>
      </w:pPr>
      <w:rPr>
        <w:rFonts w:ascii="Wingdings" w:hAnsi="Wingdings" w:hint="default"/>
      </w:rPr>
    </w:lvl>
    <w:lvl w:ilvl="6" w:tplc="3A3EB92A">
      <w:start w:val="1"/>
      <w:numFmt w:val="bullet"/>
      <w:lvlText w:val=""/>
      <w:lvlJc w:val="left"/>
      <w:pPr>
        <w:ind w:left="5040" w:hanging="360"/>
      </w:pPr>
      <w:rPr>
        <w:rFonts w:ascii="Symbol" w:hAnsi="Symbol" w:hint="default"/>
      </w:rPr>
    </w:lvl>
    <w:lvl w:ilvl="7" w:tplc="1A22FC8C">
      <w:start w:val="1"/>
      <w:numFmt w:val="bullet"/>
      <w:lvlText w:val="o"/>
      <w:lvlJc w:val="left"/>
      <w:pPr>
        <w:ind w:left="5760" w:hanging="360"/>
      </w:pPr>
      <w:rPr>
        <w:rFonts w:ascii="Courier New" w:hAnsi="Courier New" w:hint="default"/>
      </w:rPr>
    </w:lvl>
    <w:lvl w:ilvl="8" w:tplc="528ACC4E">
      <w:start w:val="1"/>
      <w:numFmt w:val="bullet"/>
      <w:lvlText w:val=""/>
      <w:lvlJc w:val="left"/>
      <w:pPr>
        <w:ind w:left="6480" w:hanging="360"/>
      </w:pPr>
      <w:rPr>
        <w:rFonts w:ascii="Wingdings" w:hAnsi="Wingdings" w:hint="default"/>
      </w:rPr>
    </w:lvl>
  </w:abstractNum>
  <w:abstractNum w:abstractNumId="133" w15:restartNumberingAfterBreak="0">
    <w:nsid w:val="1C1914FE"/>
    <w:multiLevelType w:val="hybridMultilevel"/>
    <w:tmpl w:val="11820E14"/>
    <w:lvl w:ilvl="0" w:tplc="04090003">
      <w:start w:val="1"/>
      <w:numFmt w:val="bullet"/>
      <w:lvlText w:val="o"/>
      <w:lvlJc w:val="left"/>
      <w:pPr>
        <w:ind w:left="1425" w:hanging="360"/>
      </w:pPr>
      <w:rPr>
        <w:rFonts w:ascii="Courier New" w:hAnsi="Courier New" w:cs="Courier New"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cs="Wingdings" w:hint="default"/>
      </w:rPr>
    </w:lvl>
    <w:lvl w:ilvl="3" w:tplc="04090001" w:tentative="1">
      <w:start w:val="1"/>
      <w:numFmt w:val="bullet"/>
      <w:lvlText w:val=""/>
      <w:lvlJc w:val="left"/>
      <w:pPr>
        <w:ind w:left="3585" w:hanging="360"/>
      </w:pPr>
      <w:rPr>
        <w:rFonts w:ascii="Symbol" w:hAnsi="Symbol" w:cs="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cs="Wingdings" w:hint="default"/>
      </w:rPr>
    </w:lvl>
    <w:lvl w:ilvl="6" w:tplc="04090001" w:tentative="1">
      <w:start w:val="1"/>
      <w:numFmt w:val="bullet"/>
      <w:lvlText w:val=""/>
      <w:lvlJc w:val="left"/>
      <w:pPr>
        <w:ind w:left="5745" w:hanging="360"/>
      </w:pPr>
      <w:rPr>
        <w:rFonts w:ascii="Symbol" w:hAnsi="Symbol" w:cs="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cs="Wingdings" w:hint="default"/>
      </w:rPr>
    </w:lvl>
  </w:abstractNum>
  <w:abstractNum w:abstractNumId="134" w15:restartNumberingAfterBreak="0">
    <w:nsid w:val="1C327227"/>
    <w:multiLevelType w:val="hybridMultilevel"/>
    <w:tmpl w:val="3E140C0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135" w15:restartNumberingAfterBreak="0">
    <w:nsid w:val="1C4F335E"/>
    <w:multiLevelType w:val="hybridMultilevel"/>
    <w:tmpl w:val="A840148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36" w15:restartNumberingAfterBreak="0">
    <w:nsid w:val="1CB86D01"/>
    <w:multiLevelType w:val="multilevel"/>
    <w:tmpl w:val="33AE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CC96AE6"/>
    <w:multiLevelType w:val="hybridMultilevel"/>
    <w:tmpl w:val="B07ADDF6"/>
    <w:lvl w:ilvl="0" w:tplc="DE7A69B4">
      <w:start w:val="1"/>
      <w:numFmt w:val="bullet"/>
      <w:lvlText w:val=""/>
      <w:lvlJc w:val="left"/>
      <w:pPr>
        <w:ind w:left="1080" w:hanging="360"/>
      </w:pPr>
      <w:rPr>
        <w:rFonts w:ascii="Symbol" w:hAnsi="Symbol" w:hint="default"/>
      </w:rPr>
    </w:lvl>
    <w:lvl w:ilvl="1" w:tplc="85AE0430">
      <w:start w:val="1"/>
      <w:numFmt w:val="bullet"/>
      <w:lvlText w:val="o"/>
      <w:lvlJc w:val="left"/>
      <w:pPr>
        <w:ind w:left="1800" w:hanging="360"/>
      </w:pPr>
      <w:rPr>
        <w:rFonts w:ascii="Courier New" w:hAnsi="Courier New" w:hint="default"/>
      </w:rPr>
    </w:lvl>
    <w:lvl w:ilvl="2" w:tplc="1DDE2E80">
      <w:start w:val="1"/>
      <w:numFmt w:val="bullet"/>
      <w:lvlText w:val=""/>
      <w:lvlJc w:val="left"/>
      <w:pPr>
        <w:ind w:left="2520" w:hanging="360"/>
      </w:pPr>
      <w:rPr>
        <w:rFonts w:ascii="Wingdings" w:hAnsi="Wingdings" w:hint="default"/>
      </w:rPr>
    </w:lvl>
    <w:lvl w:ilvl="3" w:tplc="2A043E66">
      <w:start w:val="1"/>
      <w:numFmt w:val="bullet"/>
      <w:lvlText w:val=""/>
      <w:lvlJc w:val="left"/>
      <w:pPr>
        <w:ind w:left="3240" w:hanging="360"/>
      </w:pPr>
      <w:rPr>
        <w:rFonts w:ascii="Symbol" w:hAnsi="Symbol" w:hint="default"/>
      </w:rPr>
    </w:lvl>
    <w:lvl w:ilvl="4" w:tplc="459E2A2C">
      <w:start w:val="1"/>
      <w:numFmt w:val="bullet"/>
      <w:lvlText w:val="o"/>
      <w:lvlJc w:val="left"/>
      <w:pPr>
        <w:ind w:left="3960" w:hanging="360"/>
      </w:pPr>
      <w:rPr>
        <w:rFonts w:ascii="Courier New" w:hAnsi="Courier New" w:hint="default"/>
      </w:rPr>
    </w:lvl>
    <w:lvl w:ilvl="5" w:tplc="3D960010">
      <w:start w:val="1"/>
      <w:numFmt w:val="bullet"/>
      <w:lvlText w:val=""/>
      <w:lvlJc w:val="left"/>
      <w:pPr>
        <w:ind w:left="4680" w:hanging="360"/>
      </w:pPr>
      <w:rPr>
        <w:rFonts w:ascii="Wingdings" w:hAnsi="Wingdings" w:hint="default"/>
      </w:rPr>
    </w:lvl>
    <w:lvl w:ilvl="6" w:tplc="CFC07392">
      <w:start w:val="1"/>
      <w:numFmt w:val="bullet"/>
      <w:lvlText w:val=""/>
      <w:lvlJc w:val="left"/>
      <w:pPr>
        <w:ind w:left="5400" w:hanging="360"/>
      </w:pPr>
      <w:rPr>
        <w:rFonts w:ascii="Symbol" w:hAnsi="Symbol" w:hint="default"/>
      </w:rPr>
    </w:lvl>
    <w:lvl w:ilvl="7" w:tplc="2804AFBA">
      <w:start w:val="1"/>
      <w:numFmt w:val="bullet"/>
      <w:lvlText w:val="o"/>
      <w:lvlJc w:val="left"/>
      <w:pPr>
        <w:ind w:left="6120" w:hanging="360"/>
      </w:pPr>
      <w:rPr>
        <w:rFonts w:ascii="Courier New" w:hAnsi="Courier New" w:hint="default"/>
      </w:rPr>
    </w:lvl>
    <w:lvl w:ilvl="8" w:tplc="1B2E0CA0">
      <w:start w:val="1"/>
      <w:numFmt w:val="bullet"/>
      <w:lvlText w:val=""/>
      <w:lvlJc w:val="left"/>
      <w:pPr>
        <w:ind w:left="6840" w:hanging="360"/>
      </w:pPr>
      <w:rPr>
        <w:rFonts w:ascii="Wingdings" w:hAnsi="Wingdings" w:hint="default"/>
      </w:rPr>
    </w:lvl>
  </w:abstractNum>
  <w:abstractNum w:abstractNumId="138" w15:restartNumberingAfterBreak="0">
    <w:nsid w:val="1CCD24F1"/>
    <w:multiLevelType w:val="hybridMultilevel"/>
    <w:tmpl w:val="C284BB20"/>
    <w:lvl w:ilvl="0" w:tplc="04090005">
      <w:start w:val="1"/>
      <w:numFmt w:val="bullet"/>
      <w:lvlText w:val=""/>
      <w:lvlJc w:val="left"/>
      <w:pPr>
        <w:ind w:left="1440" w:hanging="360"/>
      </w:pPr>
      <w:rPr>
        <w:rFonts w:ascii="Wingdings" w:hAnsi="Wingdings" w:cs="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139" w15:restartNumberingAfterBreak="0">
    <w:nsid w:val="1CFF16B3"/>
    <w:multiLevelType w:val="hybridMultilevel"/>
    <w:tmpl w:val="F5D44A8A"/>
    <w:lvl w:ilvl="0" w:tplc="04090005">
      <w:start w:val="1"/>
      <w:numFmt w:val="bullet"/>
      <w:lvlText w:val=""/>
      <w:lvlJc w:val="left"/>
      <w:pPr>
        <w:ind w:left="1485" w:hanging="360"/>
      </w:pPr>
      <w:rPr>
        <w:rFonts w:ascii="Wingdings" w:hAnsi="Wingdings" w:cs="Wingdings"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cs="Wingdings" w:hint="default"/>
      </w:rPr>
    </w:lvl>
    <w:lvl w:ilvl="3" w:tplc="04090001" w:tentative="1">
      <w:start w:val="1"/>
      <w:numFmt w:val="bullet"/>
      <w:lvlText w:val=""/>
      <w:lvlJc w:val="left"/>
      <w:pPr>
        <w:ind w:left="3645" w:hanging="360"/>
      </w:pPr>
      <w:rPr>
        <w:rFonts w:ascii="Symbol" w:hAnsi="Symbol" w:cs="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cs="Wingdings" w:hint="default"/>
      </w:rPr>
    </w:lvl>
    <w:lvl w:ilvl="6" w:tplc="04090001" w:tentative="1">
      <w:start w:val="1"/>
      <w:numFmt w:val="bullet"/>
      <w:lvlText w:val=""/>
      <w:lvlJc w:val="left"/>
      <w:pPr>
        <w:ind w:left="5805" w:hanging="360"/>
      </w:pPr>
      <w:rPr>
        <w:rFonts w:ascii="Symbol" w:hAnsi="Symbol" w:cs="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cs="Wingdings" w:hint="default"/>
      </w:rPr>
    </w:lvl>
  </w:abstractNum>
  <w:abstractNum w:abstractNumId="140" w15:restartNumberingAfterBreak="0">
    <w:nsid w:val="1D0D3687"/>
    <w:multiLevelType w:val="hybridMultilevel"/>
    <w:tmpl w:val="27CAE51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41" w15:restartNumberingAfterBreak="0">
    <w:nsid w:val="1DDF73EB"/>
    <w:multiLevelType w:val="hybridMultilevel"/>
    <w:tmpl w:val="05FC07A4"/>
    <w:lvl w:ilvl="0" w:tplc="A32C7848">
      <w:start w:val="1"/>
      <w:numFmt w:val="bullet"/>
      <w:lvlText w:val=""/>
      <w:lvlJc w:val="left"/>
      <w:pPr>
        <w:ind w:left="720" w:hanging="360"/>
      </w:pPr>
      <w:rPr>
        <w:rFonts w:ascii="Symbol" w:hAnsi="Symbol" w:hint="default"/>
      </w:rPr>
    </w:lvl>
    <w:lvl w:ilvl="1" w:tplc="F1585896">
      <w:start w:val="1"/>
      <w:numFmt w:val="bullet"/>
      <w:lvlText w:val="o"/>
      <w:lvlJc w:val="left"/>
      <w:pPr>
        <w:ind w:left="1440" w:hanging="360"/>
      </w:pPr>
      <w:rPr>
        <w:rFonts w:ascii="Courier New" w:hAnsi="Courier New" w:hint="default"/>
      </w:rPr>
    </w:lvl>
    <w:lvl w:ilvl="2" w:tplc="0CAC9DEE">
      <w:start w:val="1"/>
      <w:numFmt w:val="bullet"/>
      <w:lvlText w:val=""/>
      <w:lvlJc w:val="left"/>
      <w:pPr>
        <w:ind w:left="2160" w:hanging="360"/>
      </w:pPr>
      <w:rPr>
        <w:rFonts w:ascii="Wingdings" w:hAnsi="Wingdings" w:hint="default"/>
      </w:rPr>
    </w:lvl>
    <w:lvl w:ilvl="3" w:tplc="3A5650A8">
      <w:start w:val="1"/>
      <w:numFmt w:val="bullet"/>
      <w:lvlText w:val=""/>
      <w:lvlJc w:val="left"/>
      <w:pPr>
        <w:ind w:left="2880" w:hanging="360"/>
      </w:pPr>
      <w:rPr>
        <w:rFonts w:ascii="Symbol" w:hAnsi="Symbol" w:hint="default"/>
      </w:rPr>
    </w:lvl>
    <w:lvl w:ilvl="4" w:tplc="9642D8D2">
      <w:start w:val="1"/>
      <w:numFmt w:val="bullet"/>
      <w:lvlText w:val="o"/>
      <w:lvlJc w:val="left"/>
      <w:pPr>
        <w:ind w:left="3600" w:hanging="360"/>
      </w:pPr>
      <w:rPr>
        <w:rFonts w:ascii="Courier New" w:hAnsi="Courier New" w:hint="default"/>
      </w:rPr>
    </w:lvl>
    <w:lvl w:ilvl="5" w:tplc="9FB673CE">
      <w:start w:val="1"/>
      <w:numFmt w:val="bullet"/>
      <w:lvlText w:val=""/>
      <w:lvlJc w:val="left"/>
      <w:pPr>
        <w:ind w:left="4320" w:hanging="360"/>
      </w:pPr>
      <w:rPr>
        <w:rFonts w:ascii="Wingdings" w:hAnsi="Wingdings" w:hint="default"/>
      </w:rPr>
    </w:lvl>
    <w:lvl w:ilvl="6" w:tplc="118ECFAC">
      <w:start w:val="1"/>
      <w:numFmt w:val="bullet"/>
      <w:lvlText w:val=""/>
      <w:lvlJc w:val="left"/>
      <w:pPr>
        <w:ind w:left="5040" w:hanging="360"/>
      </w:pPr>
      <w:rPr>
        <w:rFonts w:ascii="Symbol" w:hAnsi="Symbol" w:hint="default"/>
      </w:rPr>
    </w:lvl>
    <w:lvl w:ilvl="7" w:tplc="AE28D650">
      <w:start w:val="1"/>
      <w:numFmt w:val="bullet"/>
      <w:lvlText w:val="o"/>
      <w:lvlJc w:val="left"/>
      <w:pPr>
        <w:ind w:left="5760" w:hanging="360"/>
      </w:pPr>
      <w:rPr>
        <w:rFonts w:ascii="Courier New" w:hAnsi="Courier New" w:hint="default"/>
      </w:rPr>
    </w:lvl>
    <w:lvl w:ilvl="8" w:tplc="6194E904">
      <w:start w:val="1"/>
      <w:numFmt w:val="bullet"/>
      <w:lvlText w:val=""/>
      <w:lvlJc w:val="left"/>
      <w:pPr>
        <w:ind w:left="6480" w:hanging="360"/>
      </w:pPr>
      <w:rPr>
        <w:rFonts w:ascii="Wingdings" w:hAnsi="Wingdings" w:hint="default"/>
      </w:rPr>
    </w:lvl>
  </w:abstractNum>
  <w:abstractNum w:abstractNumId="142" w15:restartNumberingAfterBreak="0">
    <w:nsid w:val="1E5440D9"/>
    <w:multiLevelType w:val="multilevel"/>
    <w:tmpl w:val="2EA2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EAB2BF9"/>
    <w:multiLevelType w:val="multilevel"/>
    <w:tmpl w:val="4F58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F8E51F4"/>
    <w:multiLevelType w:val="multilevel"/>
    <w:tmpl w:val="72CA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FA709D9"/>
    <w:multiLevelType w:val="hybridMultilevel"/>
    <w:tmpl w:val="3924959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46" w15:restartNumberingAfterBreak="0">
    <w:nsid w:val="1FB47190"/>
    <w:multiLevelType w:val="multilevel"/>
    <w:tmpl w:val="DDD2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FC46618"/>
    <w:multiLevelType w:val="multilevel"/>
    <w:tmpl w:val="0C40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FC9180C"/>
    <w:multiLevelType w:val="hybridMultilevel"/>
    <w:tmpl w:val="949211A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49" w15:restartNumberingAfterBreak="0">
    <w:nsid w:val="1FD72A69"/>
    <w:multiLevelType w:val="hybridMultilevel"/>
    <w:tmpl w:val="8BA0EE1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50" w15:restartNumberingAfterBreak="0">
    <w:nsid w:val="203F5971"/>
    <w:multiLevelType w:val="multilevel"/>
    <w:tmpl w:val="1B4A3AA0"/>
    <w:styleLink w:val="LFO27"/>
    <w:lvl w:ilvl="0">
      <w:numFmt w:val="bullet"/>
      <w:lvlText w:val=""/>
      <w:lvlJc w:val="left"/>
      <w:pPr>
        <w:ind w:left="1800" w:hanging="360"/>
      </w:pPr>
      <w:rPr>
        <w:rFonts w:ascii="Symbol" w:hAnsi="Symbol" w:cs="Symbol"/>
      </w:rPr>
    </w:lvl>
    <w:lvl w:ilvl="1">
      <w:numFmt w:val="bullet"/>
      <w:lvlText w:val=""/>
      <w:lvlJc w:val="left"/>
      <w:pPr>
        <w:ind w:left="720" w:hanging="360"/>
      </w:pPr>
      <w:rPr>
        <w:rFonts w:ascii="Symbol" w:hAnsi="Symbol"/>
      </w:rPr>
    </w:lvl>
    <w:lvl w:ilvl="2">
      <w:start w:val="1"/>
      <w:numFmt w:val="decimal"/>
      <w:lvlText w:val="%1.%2.%3"/>
      <w:lvlJc w:val="left"/>
      <w:pPr>
        <w:ind w:left="1800" w:hanging="360"/>
      </w:pPr>
    </w:lvl>
    <w:lvl w:ilvl="3">
      <w:start w:val="1"/>
      <w:numFmt w:val="decimal"/>
      <w:lvlText w:val="%1.%2.%3.%4"/>
      <w:lvlJc w:val="left"/>
      <w:pPr>
        <w:ind w:left="1800" w:hanging="360"/>
      </w:pPr>
    </w:lvl>
    <w:lvl w:ilvl="4">
      <w:start w:val="1"/>
      <w:numFmt w:val="decimal"/>
      <w:lvlText w:val="%1.%2.%3.%4.%5"/>
      <w:lvlJc w:val="left"/>
      <w:pPr>
        <w:ind w:left="1800" w:hanging="360"/>
      </w:pPr>
    </w:lvl>
    <w:lvl w:ilvl="5">
      <w:start w:val="1"/>
      <w:numFmt w:val="decimal"/>
      <w:lvlText w:val="%1.%2.%3.%4.%5.%6"/>
      <w:lvlJc w:val="left"/>
      <w:pPr>
        <w:ind w:left="1800" w:hanging="360"/>
      </w:pPr>
    </w:lvl>
    <w:lvl w:ilvl="6">
      <w:start w:val="1"/>
      <w:numFmt w:val="decimal"/>
      <w:lvlText w:val="%1.%2.%3.%4.%5.%6.%7"/>
      <w:lvlJc w:val="left"/>
      <w:pPr>
        <w:ind w:left="1800" w:hanging="360"/>
      </w:pPr>
    </w:lvl>
    <w:lvl w:ilvl="7">
      <w:start w:val="1"/>
      <w:numFmt w:val="decimal"/>
      <w:lvlText w:val="%1.%2.%3.%4.%5.%6.%7.%8"/>
      <w:lvlJc w:val="left"/>
      <w:pPr>
        <w:ind w:left="1800" w:hanging="360"/>
      </w:pPr>
    </w:lvl>
    <w:lvl w:ilvl="8">
      <w:start w:val="1"/>
      <w:numFmt w:val="decimal"/>
      <w:lvlText w:val="%1.%2.%3.%4.%5.%6.%7.%8.%9"/>
      <w:lvlJc w:val="left"/>
      <w:pPr>
        <w:ind w:left="1800" w:hanging="360"/>
      </w:pPr>
    </w:lvl>
  </w:abstractNum>
  <w:abstractNum w:abstractNumId="151" w15:restartNumberingAfterBreak="0">
    <w:nsid w:val="20521EC6"/>
    <w:multiLevelType w:val="hybridMultilevel"/>
    <w:tmpl w:val="AC6AD12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52" w15:restartNumberingAfterBreak="0">
    <w:nsid w:val="20983102"/>
    <w:multiLevelType w:val="hybridMultilevel"/>
    <w:tmpl w:val="C460172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53" w15:restartNumberingAfterBreak="0">
    <w:nsid w:val="2109106E"/>
    <w:multiLevelType w:val="hybridMultilevel"/>
    <w:tmpl w:val="1DE2F2B4"/>
    <w:lvl w:ilvl="0" w:tplc="04090005">
      <w:start w:val="1"/>
      <w:numFmt w:val="bullet"/>
      <w:lvlText w:val=""/>
      <w:lvlJc w:val="left"/>
      <w:pPr>
        <w:ind w:left="1440" w:hanging="360"/>
      </w:pPr>
      <w:rPr>
        <w:rFonts w:ascii="Wingdings" w:hAnsi="Wingdings" w:cs="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154" w15:restartNumberingAfterBreak="0">
    <w:nsid w:val="217711E8"/>
    <w:multiLevelType w:val="hybridMultilevel"/>
    <w:tmpl w:val="279C029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55" w15:restartNumberingAfterBreak="0">
    <w:nsid w:val="21F85743"/>
    <w:multiLevelType w:val="hybridMultilevel"/>
    <w:tmpl w:val="C87CB50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56" w15:restartNumberingAfterBreak="0">
    <w:nsid w:val="22067534"/>
    <w:multiLevelType w:val="hybridMultilevel"/>
    <w:tmpl w:val="70D03CC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57" w15:restartNumberingAfterBreak="0">
    <w:nsid w:val="22350A62"/>
    <w:multiLevelType w:val="hybridMultilevel"/>
    <w:tmpl w:val="100CFF9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58" w15:restartNumberingAfterBreak="0">
    <w:nsid w:val="22944D6F"/>
    <w:multiLevelType w:val="hybridMultilevel"/>
    <w:tmpl w:val="B4F0E7F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59" w15:restartNumberingAfterBreak="0">
    <w:nsid w:val="22CD3C98"/>
    <w:multiLevelType w:val="multilevel"/>
    <w:tmpl w:val="9DA6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2D93A61"/>
    <w:multiLevelType w:val="hybridMultilevel"/>
    <w:tmpl w:val="D2FEF21C"/>
    <w:lvl w:ilvl="0" w:tplc="D9F41732">
      <w:start w:val="1"/>
      <w:numFmt w:val="bullet"/>
      <w:lvlText w:val=""/>
      <w:lvlJc w:val="left"/>
      <w:pPr>
        <w:ind w:left="720" w:hanging="360"/>
      </w:pPr>
      <w:rPr>
        <w:rFonts w:ascii="Symbol" w:hAnsi="Symbol" w:hint="default"/>
      </w:rPr>
    </w:lvl>
    <w:lvl w:ilvl="1" w:tplc="2A1E36C2">
      <w:start w:val="1"/>
      <w:numFmt w:val="bullet"/>
      <w:lvlText w:val="o"/>
      <w:lvlJc w:val="left"/>
      <w:pPr>
        <w:ind w:left="1440" w:hanging="360"/>
      </w:pPr>
      <w:rPr>
        <w:rFonts w:ascii="Courier New" w:hAnsi="Courier New" w:hint="default"/>
      </w:rPr>
    </w:lvl>
    <w:lvl w:ilvl="2" w:tplc="07C67806">
      <w:start w:val="1"/>
      <w:numFmt w:val="bullet"/>
      <w:lvlText w:val=""/>
      <w:lvlJc w:val="left"/>
      <w:pPr>
        <w:ind w:left="2160" w:hanging="360"/>
      </w:pPr>
      <w:rPr>
        <w:rFonts w:ascii="Wingdings" w:hAnsi="Wingdings" w:hint="default"/>
      </w:rPr>
    </w:lvl>
    <w:lvl w:ilvl="3" w:tplc="F65CD294">
      <w:start w:val="1"/>
      <w:numFmt w:val="bullet"/>
      <w:lvlText w:val=""/>
      <w:lvlJc w:val="left"/>
      <w:pPr>
        <w:ind w:left="2880" w:hanging="360"/>
      </w:pPr>
      <w:rPr>
        <w:rFonts w:ascii="Symbol" w:hAnsi="Symbol" w:hint="default"/>
      </w:rPr>
    </w:lvl>
    <w:lvl w:ilvl="4" w:tplc="21CC1534">
      <w:start w:val="1"/>
      <w:numFmt w:val="bullet"/>
      <w:lvlText w:val="o"/>
      <w:lvlJc w:val="left"/>
      <w:pPr>
        <w:ind w:left="3600" w:hanging="360"/>
      </w:pPr>
      <w:rPr>
        <w:rFonts w:ascii="Courier New" w:hAnsi="Courier New" w:hint="default"/>
      </w:rPr>
    </w:lvl>
    <w:lvl w:ilvl="5" w:tplc="B69E3F78">
      <w:start w:val="1"/>
      <w:numFmt w:val="bullet"/>
      <w:lvlText w:val=""/>
      <w:lvlJc w:val="left"/>
      <w:pPr>
        <w:ind w:left="4320" w:hanging="360"/>
      </w:pPr>
      <w:rPr>
        <w:rFonts w:ascii="Wingdings" w:hAnsi="Wingdings" w:hint="default"/>
      </w:rPr>
    </w:lvl>
    <w:lvl w:ilvl="6" w:tplc="553AEA06">
      <w:start w:val="1"/>
      <w:numFmt w:val="bullet"/>
      <w:lvlText w:val=""/>
      <w:lvlJc w:val="left"/>
      <w:pPr>
        <w:ind w:left="5040" w:hanging="360"/>
      </w:pPr>
      <w:rPr>
        <w:rFonts w:ascii="Symbol" w:hAnsi="Symbol" w:hint="default"/>
      </w:rPr>
    </w:lvl>
    <w:lvl w:ilvl="7" w:tplc="74F8AE64">
      <w:start w:val="1"/>
      <w:numFmt w:val="bullet"/>
      <w:lvlText w:val="o"/>
      <w:lvlJc w:val="left"/>
      <w:pPr>
        <w:ind w:left="5760" w:hanging="360"/>
      </w:pPr>
      <w:rPr>
        <w:rFonts w:ascii="Courier New" w:hAnsi="Courier New" w:hint="default"/>
      </w:rPr>
    </w:lvl>
    <w:lvl w:ilvl="8" w:tplc="A37C7020">
      <w:start w:val="1"/>
      <w:numFmt w:val="bullet"/>
      <w:lvlText w:val=""/>
      <w:lvlJc w:val="left"/>
      <w:pPr>
        <w:ind w:left="6480" w:hanging="360"/>
      </w:pPr>
      <w:rPr>
        <w:rFonts w:ascii="Wingdings" w:hAnsi="Wingdings" w:hint="default"/>
      </w:rPr>
    </w:lvl>
  </w:abstractNum>
  <w:abstractNum w:abstractNumId="161" w15:restartNumberingAfterBreak="0">
    <w:nsid w:val="23166A92"/>
    <w:multiLevelType w:val="hybridMultilevel"/>
    <w:tmpl w:val="EA1E4514"/>
    <w:lvl w:ilvl="0" w:tplc="881C0E50">
      <w:start w:val="1"/>
      <w:numFmt w:val="bullet"/>
      <w:lvlText w:val=""/>
      <w:lvlJc w:val="left"/>
      <w:pPr>
        <w:ind w:left="720" w:hanging="360"/>
      </w:pPr>
      <w:rPr>
        <w:rFonts w:ascii="Symbol" w:hAnsi="Symbol" w:hint="default"/>
      </w:rPr>
    </w:lvl>
    <w:lvl w:ilvl="1" w:tplc="6CF68D20">
      <w:start w:val="1"/>
      <w:numFmt w:val="bullet"/>
      <w:lvlText w:val="o"/>
      <w:lvlJc w:val="left"/>
      <w:pPr>
        <w:ind w:left="1440" w:hanging="360"/>
      </w:pPr>
      <w:rPr>
        <w:rFonts w:ascii="Symbol" w:hAnsi="Symbol" w:hint="default"/>
      </w:rPr>
    </w:lvl>
    <w:lvl w:ilvl="2" w:tplc="84C6373C">
      <w:start w:val="1"/>
      <w:numFmt w:val="bullet"/>
      <w:lvlText w:val=""/>
      <w:lvlJc w:val="left"/>
      <w:pPr>
        <w:ind w:left="2160" w:hanging="360"/>
      </w:pPr>
      <w:rPr>
        <w:rFonts w:ascii="Wingdings" w:hAnsi="Wingdings" w:hint="default"/>
      </w:rPr>
    </w:lvl>
    <w:lvl w:ilvl="3" w:tplc="50DA226A">
      <w:start w:val="1"/>
      <w:numFmt w:val="bullet"/>
      <w:lvlText w:val=""/>
      <w:lvlJc w:val="left"/>
      <w:pPr>
        <w:ind w:left="2880" w:hanging="360"/>
      </w:pPr>
      <w:rPr>
        <w:rFonts w:ascii="Symbol" w:hAnsi="Symbol" w:hint="default"/>
      </w:rPr>
    </w:lvl>
    <w:lvl w:ilvl="4" w:tplc="C5A24A60">
      <w:start w:val="1"/>
      <w:numFmt w:val="bullet"/>
      <w:lvlText w:val="o"/>
      <w:lvlJc w:val="left"/>
      <w:pPr>
        <w:ind w:left="3600" w:hanging="360"/>
      </w:pPr>
      <w:rPr>
        <w:rFonts w:ascii="Courier New" w:hAnsi="Courier New" w:hint="default"/>
      </w:rPr>
    </w:lvl>
    <w:lvl w:ilvl="5" w:tplc="A91C0EA8">
      <w:start w:val="1"/>
      <w:numFmt w:val="bullet"/>
      <w:lvlText w:val=""/>
      <w:lvlJc w:val="left"/>
      <w:pPr>
        <w:ind w:left="4320" w:hanging="360"/>
      </w:pPr>
      <w:rPr>
        <w:rFonts w:ascii="Wingdings" w:hAnsi="Wingdings" w:hint="default"/>
      </w:rPr>
    </w:lvl>
    <w:lvl w:ilvl="6" w:tplc="970640FA">
      <w:start w:val="1"/>
      <w:numFmt w:val="bullet"/>
      <w:lvlText w:val=""/>
      <w:lvlJc w:val="left"/>
      <w:pPr>
        <w:ind w:left="5040" w:hanging="360"/>
      </w:pPr>
      <w:rPr>
        <w:rFonts w:ascii="Symbol" w:hAnsi="Symbol" w:hint="default"/>
      </w:rPr>
    </w:lvl>
    <w:lvl w:ilvl="7" w:tplc="03B46610">
      <w:start w:val="1"/>
      <w:numFmt w:val="bullet"/>
      <w:lvlText w:val="o"/>
      <w:lvlJc w:val="left"/>
      <w:pPr>
        <w:ind w:left="5760" w:hanging="360"/>
      </w:pPr>
      <w:rPr>
        <w:rFonts w:ascii="Courier New" w:hAnsi="Courier New" w:hint="default"/>
      </w:rPr>
    </w:lvl>
    <w:lvl w:ilvl="8" w:tplc="DBCCAD06">
      <w:start w:val="1"/>
      <w:numFmt w:val="bullet"/>
      <w:lvlText w:val=""/>
      <w:lvlJc w:val="left"/>
      <w:pPr>
        <w:ind w:left="6480" w:hanging="360"/>
      </w:pPr>
      <w:rPr>
        <w:rFonts w:ascii="Wingdings" w:hAnsi="Wingdings" w:hint="default"/>
      </w:rPr>
    </w:lvl>
  </w:abstractNum>
  <w:abstractNum w:abstractNumId="162" w15:restartNumberingAfterBreak="0">
    <w:nsid w:val="231C1469"/>
    <w:multiLevelType w:val="hybridMultilevel"/>
    <w:tmpl w:val="8C86757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63" w15:restartNumberingAfterBreak="0">
    <w:nsid w:val="234A14DE"/>
    <w:multiLevelType w:val="hybridMultilevel"/>
    <w:tmpl w:val="A7A0526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64" w15:restartNumberingAfterBreak="0">
    <w:nsid w:val="23C56F11"/>
    <w:multiLevelType w:val="hybridMultilevel"/>
    <w:tmpl w:val="4778173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65" w15:restartNumberingAfterBreak="0">
    <w:nsid w:val="23DD0C5B"/>
    <w:multiLevelType w:val="hybridMultilevel"/>
    <w:tmpl w:val="47ACE34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66" w15:restartNumberingAfterBreak="0">
    <w:nsid w:val="241E3E36"/>
    <w:multiLevelType w:val="multilevel"/>
    <w:tmpl w:val="D5F6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4367D21"/>
    <w:multiLevelType w:val="hybridMultilevel"/>
    <w:tmpl w:val="76BEC522"/>
    <w:lvl w:ilvl="0" w:tplc="4DE0FF60">
      <w:start w:val="1"/>
      <w:numFmt w:val="bullet"/>
      <w:lvlText w:val=""/>
      <w:lvlJc w:val="left"/>
      <w:pPr>
        <w:ind w:left="720" w:hanging="360"/>
      </w:pPr>
      <w:rPr>
        <w:rFonts w:ascii="Symbol" w:hAnsi="Symbol" w:hint="default"/>
      </w:rPr>
    </w:lvl>
    <w:lvl w:ilvl="1" w:tplc="B7829A72">
      <w:start w:val="1"/>
      <w:numFmt w:val="bullet"/>
      <w:lvlText w:val="o"/>
      <w:lvlJc w:val="left"/>
      <w:pPr>
        <w:ind w:left="1440" w:hanging="360"/>
      </w:pPr>
      <w:rPr>
        <w:rFonts w:ascii="Courier New" w:hAnsi="Courier New" w:hint="default"/>
      </w:rPr>
    </w:lvl>
    <w:lvl w:ilvl="2" w:tplc="AC98E952">
      <w:start w:val="1"/>
      <w:numFmt w:val="bullet"/>
      <w:lvlText w:val=""/>
      <w:lvlJc w:val="left"/>
      <w:pPr>
        <w:ind w:left="2160" w:hanging="360"/>
      </w:pPr>
      <w:rPr>
        <w:rFonts w:ascii="Wingdings" w:hAnsi="Wingdings" w:hint="default"/>
      </w:rPr>
    </w:lvl>
    <w:lvl w:ilvl="3" w:tplc="AC70B016">
      <w:start w:val="1"/>
      <w:numFmt w:val="bullet"/>
      <w:lvlText w:val=""/>
      <w:lvlJc w:val="left"/>
      <w:pPr>
        <w:ind w:left="2880" w:hanging="360"/>
      </w:pPr>
      <w:rPr>
        <w:rFonts w:ascii="Symbol" w:hAnsi="Symbol" w:hint="default"/>
      </w:rPr>
    </w:lvl>
    <w:lvl w:ilvl="4" w:tplc="C0646E0C">
      <w:start w:val="1"/>
      <w:numFmt w:val="bullet"/>
      <w:lvlText w:val="o"/>
      <w:lvlJc w:val="left"/>
      <w:pPr>
        <w:ind w:left="3600" w:hanging="360"/>
      </w:pPr>
      <w:rPr>
        <w:rFonts w:ascii="Courier New" w:hAnsi="Courier New" w:hint="default"/>
      </w:rPr>
    </w:lvl>
    <w:lvl w:ilvl="5" w:tplc="47A02DB6">
      <w:start w:val="1"/>
      <w:numFmt w:val="bullet"/>
      <w:lvlText w:val=""/>
      <w:lvlJc w:val="left"/>
      <w:pPr>
        <w:ind w:left="4320" w:hanging="360"/>
      </w:pPr>
      <w:rPr>
        <w:rFonts w:ascii="Wingdings" w:hAnsi="Wingdings" w:hint="default"/>
      </w:rPr>
    </w:lvl>
    <w:lvl w:ilvl="6" w:tplc="15C80B80">
      <w:start w:val="1"/>
      <w:numFmt w:val="bullet"/>
      <w:lvlText w:val=""/>
      <w:lvlJc w:val="left"/>
      <w:pPr>
        <w:ind w:left="5040" w:hanging="360"/>
      </w:pPr>
      <w:rPr>
        <w:rFonts w:ascii="Symbol" w:hAnsi="Symbol" w:hint="default"/>
      </w:rPr>
    </w:lvl>
    <w:lvl w:ilvl="7" w:tplc="7834F60E">
      <w:start w:val="1"/>
      <w:numFmt w:val="bullet"/>
      <w:lvlText w:val="o"/>
      <w:lvlJc w:val="left"/>
      <w:pPr>
        <w:ind w:left="5760" w:hanging="360"/>
      </w:pPr>
      <w:rPr>
        <w:rFonts w:ascii="Courier New" w:hAnsi="Courier New" w:hint="default"/>
      </w:rPr>
    </w:lvl>
    <w:lvl w:ilvl="8" w:tplc="1C0426C8">
      <w:start w:val="1"/>
      <w:numFmt w:val="bullet"/>
      <w:lvlText w:val=""/>
      <w:lvlJc w:val="left"/>
      <w:pPr>
        <w:ind w:left="6480" w:hanging="360"/>
      </w:pPr>
      <w:rPr>
        <w:rFonts w:ascii="Wingdings" w:hAnsi="Wingdings" w:hint="default"/>
      </w:rPr>
    </w:lvl>
  </w:abstractNum>
  <w:abstractNum w:abstractNumId="168" w15:restartNumberingAfterBreak="0">
    <w:nsid w:val="244514AE"/>
    <w:multiLevelType w:val="hybridMultilevel"/>
    <w:tmpl w:val="043835E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69" w15:restartNumberingAfterBreak="0">
    <w:nsid w:val="24571453"/>
    <w:multiLevelType w:val="hybridMultilevel"/>
    <w:tmpl w:val="2F3C7BDA"/>
    <w:lvl w:ilvl="0" w:tplc="EA0421FA">
      <w:start w:val="1"/>
      <w:numFmt w:val="bullet"/>
      <w:lvlText w:val=""/>
      <w:lvlJc w:val="left"/>
      <w:pPr>
        <w:ind w:left="720" w:hanging="360"/>
      </w:pPr>
      <w:rPr>
        <w:rFonts w:ascii="Symbol" w:hAnsi="Symbol" w:hint="default"/>
      </w:rPr>
    </w:lvl>
    <w:lvl w:ilvl="1" w:tplc="C4A6C660">
      <w:start w:val="1"/>
      <w:numFmt w:val="bullet"/>
      <w:lvlText w:val="o"/>
      <w:lvlJc w:val="left"/>
      <w:pPr>
        <w:ind w:left="1440" w:hanging="360"/>
      </w:pPr>
      <w:rPr>
        <w:rFonts w:ascii="Courier New" w:hAnsi="Courier New" w:hint="default"/>
      </w:rPr>
    </w:lvl>
    <w:lvl w:ilvl="2" w:tplc="08F04C92">
      <w:start w:val="1"/>
      <w:numFmt w:val="bullet"/>
      <w:lvlText w:val=""/>
      <w:lvlJc w:val="left"/>
      <w:pPr>
        <w:ind w:left="2160" w:hanging="360"/>
      </w:pPr>
      <w:rPr>
        <w:rFonts w:ascii="Wingdings" w:hAnsi="Wingdings" w:hint="default"/>
      </w:rPr>
    </w:lvl>
    <w:lvl w:ilvl="3" w:tplc="E7DA253A">
      <w:start w:val="1"/>
      <w:numFmt w:val="bullet"/>
      <w:lvlText w:val=""/>
      <w:lvlJc w:val="left"/>
      <w:pPr>
        <w:ind w:left="2880" w:hanging="360"/>
      </w:pPr>
      <w:rPr>
        <w:rFonts w:ascii="Symbol" w:hAnsi="Symbol" w:hint="default"/>
      </w:rPr>
    </w:lvl>
    <w:lvl w:ilvl="4" w:tplc="70DE5EC6">
      <w:start w:val="1"/>
      <w:numFmt w:val="bullet"/>
      <w:lvlText w:val="o"/>
      <w:lvlJc w:val="left"/>
      <w:pPr>
        <w:ind w:left="3600" w:hanging="360"/>
      </w:pPr>
      <w:rPr>
        <w:rFonts w:ascii="Courier New" w:hAnsi="Courier New" w:hint="default"/>
      </w:rPr>
    </w:lvl>
    <w:lvl w:ilvl="5" w:tplc="5A3871BE">
      <w:start w:val="1"/>
      <w:numFmt w:val="bullet"/>
      <w:lvlText w:val=""/>
      <w:lvlJc w:val="left"/>
      <w:pPr>
        <w:ind w:left="4320" w:hanging="360"/>
      </w:pPr>
      <w:rPr>
        <w:rFonts w:ascii="Wingdings" w:hAnsi="Wingdings" w:hint="default"/>
      </w:rPr>
    </w:lvl>
    <w:lvl w:ilvl="6" w:tplc="E68C3C26">
      <w:start w:val="1"/>
      <w:numFmt w:val="bullet"/>
      <w:lvlText w:val=""/>
      <w:lvlJc w:val="left"/>
      <w:pPr>
        <w:ind w:left="5040" w:hanging="360"/>
      </w:pPr>
      <w:rPr>
        <w:rFonts w:ascii="Symbol" w:hAnsi="Symbol" w:hint="default"/>
      </w:rPr>
    </w:lvl>
    <w:lvl w:ilvl="7" w:tplc="E528EE4C">
      <w:start w:val="1"/>
      <w:numFmt w:val="bullet"/>
      <w:lvlText w:val="o"/>
      <w:lvlJc w:val="left"/>
      <w:pPr>
        <w:ind w:left="5760" w:hanging="360"/>
      </w:pPr>
      <w:rPr>
        <w:rFonts w:ascii="Courier New" w:hAnsi="Courier New" w:hint="default"/>
      </w:rPr>
    </w:lvl>
    <w:lvl w:ilvl="8" w:tplc="785A74DE">
      <w:start w:val="1"/>
      <w:numFmt w:val="bullet"/>
      <w:lvlText w:val=""/>
      <w:lvlJc w:val="left"/>
      <w:pPr>
        <w:ind w:left="6480" w:hanging="360"/>
      </w:pPr>
      <w:rPr>
        <w:rFonts w:ascii="Wingdings" w:hAnsi="Wingdings" w:hint="default"/>
      </w:rPr>
    </w:lvl>
  </w:abstractNum>
  <w:abstractNum w:abstractNumId="170" w15:restartNumberingAfterBreak="0">
    <w:nsid w:val="256130E7"/>
    <w:multiLevelType w:val="hybridMultilevel"/>
    <w:tmpl w:val="A4AE257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71" w15:restartNumberingAfterBreak="0">
    <w:nsid w:val="256AD96E"/>
    <w:multiLevelType w:val="hybridMultilevel"/>
    <w:tmpl w:val="D03E6AF8"/>
    <w:lvl w:ilvl="0" w:tplc="0C9E6F58">
      <w:start w:val="1"/>
      <w:numFmt w:val="bullet"/>
      <w:lvlText w:val=""/>
      <w:lvlJc w:val="left"/>
      <w:pPr>
        <w:ind w:left="720" w:hanging="360"/>
      </w:pPr>
      <w:rPr>
        <w:rFonts w:ascii="Symbol" w:hAnsi="Symbol" w:hint="default"/>
      </w:rPr>
    </w:lvl>
    <w:lvl w:ilvl="1" w:tplc="FCBAFF4C">
      <w:start w:val="1"/>
      <w:numFmt w:val="bullet"/>
      <w:lvlText w:val="o"/>
      <w:lvlJc w:val="left"/>
      <w:pPr>
        <w:ind w:left="1440" w:hanging="360"/>
      </w:pPr>
      <w:rPr>
        <w:rFonts w:ascii="Courier New" w:hAnsi="Courier New" w:hint="default"/>
      </w:rPr>
    </w:lvl>
    <w:lvl w:ilvl="2" w:tplc="BA4EDED2">
      <w:start w:val="1"/>
      <w:numFmt w:val="bullet"/>
      <w:lvlText w:val=""/>
      <w:lvlJc w:val="left"/>
      <w:pPr>
        <w:ind w:left="2160" w:hanging="360"/>
      </w:pPr>
      <w:rPr>
        <w:rFonts w:ascii="Wingdings" w:hAnsi="Wingdings" w:hint="default"/>
      </w:rPr>
    </w:lvl>
    <w:lvl w:ilvl="3" w:tplc="B128C368">
      <w:start w:val="1"/>
      <w:numFmt w:val="bullet"/>
      <w:lvlText w:val=""/>
      <w:lvlJc w:val="left"/>
      <w:pPr>
        <w:ind w:left="2880" w:hanging="360"/>
      </w:pPr>
      <w:rPr>
        <w:rFonts w:ascii="Symbol" w:hAnsi="Symbol" w:hint="default"/>
      </w:rPr>
    </w:lvl>
    <w:lvl w:ilvl="4" w:tplc="DF845500">
      <w:start w:val="1"/>
      <w:numFmt w:val="bullet"/>
      <w:lvlText w:val="o"/>
      <w:lvlJc w:val="left"/>
      <w:pPr>
        <w:ind w:left="3600" w:hanging="360"/>
      </w:pPr>
      <w:rPr>
        <w:rFonts w:ascii="Courier New" w:hAnsi="Courier New" w:hint="default"/>
      </w:rPr>
    </w:lvl>
    <w:lvl w:ilvl="5" w:tplc="5C20B9BA">
      <w:start w:val="1"/>
      <w:numFmt w:val="bullet"/>
      <w:lvlText w:val=""/>
      <w:lvlJc w:val="left"/>
      <w:pPr>
        <w:ind w:left="4320" w:hanging="360"/>
      </w:pPr>
      <w:rPr>
        <w:rFonts w:ascii="Wingdings" w:hAnsi="Wingdings" w:hint="default"/>
      </w:rPr>
    </w:lvl>
    <w:lvl w:ilvl="6" w:tplc="9632967C">
      <w:start w:val="1"/>
      <w:numFmt w:val="bullet"/>
      <w:lvlText w:val=""/>
      <w:lvlJc w:val="left"/>
      <w:pPr>
        <w:ind w:left="5040" w:hanging="360"/>
      </w:pPr>
      <w:rPr>
        <w:rFonts w:ascii="Symbol" w:hAnsi="Symbol" w:hint="default"/>
      </w:rPr>
    </w:lvl>
    <w:lvl w:ilvl="7" w:tplc="A2424D7A">
      <w:start w:val="1"/>
      <w:numFmt w:val="bullet"/>
      <w:lvlText w:val="o"/>
      <w:lvlJc w:val="left"/>
      <w:pPr>
        <w:ind w:left="5760" w:hanging="360"/>
      </w:pPr>
      <w:rPr>
        <w:rFonts w:ascii="Courier New" w:hAnsi="Courier New" w:hint="default"/>
      </w:rPr>
    </w:lvl>
    <w:lvl w:ilvl="8" w:tplc="A938636A">
      <w:start w:val="1"/>
      <w:numFmt w:val="bullet"/>
      <w:lvlText w:val=""/>
      <w:lvlJc w:val="left"/>
      <w:pPr>
        <w:ind w:left="6480" w:hanging="360"/>
      </w:pPr>
      <w:rPr>
        <w:rFonts w:ascii="Wingdings" w:hAnsi="Wingdings" w:hint="default"/>
      </w:rPr>
    </w:lvl>
  </w:abstractNum>
  <w:abstractNum w:abstractNumId="172" w15:restartNumberingAfterBreak="0">
    <w:nsid w:val="258478A2"/>
    <w:multiLevelType w:val="multilevel"/>
    <w:tmpl w:val="5704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5C0690D"/>
    <w:multiLevelType w:val="hybridMultilevel"/>
    <w:tmpl w:val="C6788DA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174" w15:restartNumberingAfterBreak="0">
    <w:nsid w:val="262B0A05"/>
    <w:multiLevelType w:val="hybridMultilevel"/>
    <w:tmpl w:val="A522848C"/>
    <w:lvl w:ilvl="0" w:tplc="44D06C84">
      <w:start w:val="1"/>
      <w:numFmt w:val="bullet"/>
      <w:lvlText w:val=""/>
      <w:lvlJc w:val="center"/>
      <w:pPr>
        <w:ind w:left="1114" w:hanging="360"/>
      </w:pPr>
      <w:rPr>
        <w:rFonts w:ascii="Wingdings" w:hAnsi="Wingdings" w:cs="Wingdings" w:hint="default"/>
      </w:rPr>
    </w:lvl>
    <w:lvl w:ilvl="1" w:tplc="04090003" w:tentative="1">
      <w:start w:val="1"/>
      <w:numFmt w:val="bullet"/>
      <w:lvlText w:val="o"/>
      <w:lvlJc w:val="left"/>
      <w:pPr>
        <w:ind w:left="1834" w:hanging="360"/>
      </w:pPr>
      <w:rPr>
        <w:rFonts w:ascii="Courier New" w:hAnsi="Courier New" w:cs="Courier New" w:hint="default"/>
      </w:rPr>
    </w:lvl>
    <w:lvl w:ilvl="2" w:tplc="04090005" w:tentative="1">
      <w:start w:val="1"/>
      <w:numFmt w:val="bullet"/>
      <w:lvlText w:val=""/>
      <w:lvlJc w:val="left"/>
      <w:pPr>
        <w:ind w:left="2554" w:hanging="360"/>
      </w:pPr>
      <w:rPr>
        <w:rFonts w:ascii="Wingdings" w:hAnsi="Wingdings" w:cs="Wingdings" w:hint="default"/>
      </w:rPr>
    </w:lvl>
    <w:lvl w:ilvl="3" w:tplc="04090001" w:tentative="1">
      <w:start w:val="1"/>
      <w:numFmt w:val="bullet"/>
      <w:lvlText w:val=""/>
      <w:lvlJc w:val="left"/>
      <w:pPr>
        <w:ind w:left="3274" w:hanging="360"/>
      </w:pPr>
      <w:rPr>
        <w:rFonts w:ascii="Symbol" w:hAnsi="Symbol" w:cs="Symbol" w:hint="default"/>
      </w:rPr>
    </w:lvl>
    <w:lvl w:ilvl="4" w:tplc="04090003" w:tentative="1">
      <w:start w:val="1"/>
      <w:numFmt w:val="bullet"/>
      <w:lvlText w:val="o"/>
      <w:lvlJc w:val="left"/>
      <w:pPr>
        <w:ind w:left="3994" w:hanging="360"/>
      </w:pPr>
      <w:rPr>
        <w:rFonts w:ascii="Courier New" w:hAnsi="Courier New" w:cs="Courier New" w:hint="default"/>
      </w:rPr>
    </w:lvl>
    <w:lvl w:ilvl="5" w:tplc="04090005" w:tentative="1">
      <w:start w:val="1"/>
      <w:numFmt w:val="bullet"/>
      <w:lvlText w:val=""/>
      <w:lvlJc w:val="left"/>
      <w:pPr>
        <w:ind w:left="4714" w:hanging="360"/>
      </w:pPr>
      <w:rPr>
        <w:rFonts w:ascii="Wingdings" w:hAnsi="Wingdings" w:cs="Wingdings" w:hint="default"/>
      </w:rPr>
    </w:lvl>
    <w:lvl w:ilvl="6" w:tplc="04090001" w:tentative="1">
      <w:start w:val="1"/>
      <w:numFmt w:val="bullet"/>
      <w:lvlText w:val=""/>
      <w:lvlJc w:val="left"/>
      <w:pPr>
        <w:ind w:left="5434" w:hanging="360"/>
      </w:pPr>
      <w:rPr>
        <w:rFonts w:ascii="Symbol" w:hAnsi="Symbol" w:cs="Symbol" w:hint="default"/>
      </w:rPr>
    </w:lvl>
    <w:lvl w:ilvl="7" w:tplc="04090003" w:tentative="1">
      <w:start w:val="1"/>
      <w:numFmt w:val="bullet"/>
      <w:lvlText w:val="o"/>
      <w:lvlJc w:val="left"/>
      <w:pPr>
        <w:ind w:left="6154" w:hanging="360"/>
      </w:pPr>
      <w:rPr>
        <w:rFonts w:ascii="Courier New" w:hAnsi="Courier New" w:cs="Courier New" w:hint="default"/>
      </w:rPr>
    </w:lvl>
    <w:lvl w:ilvl="8" w:tplc="04090005" w:tentative="1">
      <w:start w:val="1"/>
      <w:numFmt w:val="bullet"/>
      <w:lvlText w:val=""/>
      <w:lvlJc w:val="left"/>
      <w:pPr>
        <w:ind w:left="6874" w:hanging="360"/>
      </w:pPr>
      <w:rPr>
        <w:rFonts w:ascii="Wingdings" w:hAnsi="Wingdings" w:cs="Wingdings" w:hint="default"/>
      </w:rPr>
    </w:lvl>
  </w:abstractNum>
  <w:abstractNum w:abstractNumId="175" w15:restartNumberingAfterBreak="0">
    <w:nsid w:val="26FC96F1"/>
    <w:multiLevelType w:val="hybridMultilevel"/>
    <w:tmpl w:val="F9D27532"/>
    <w:lvl w:ilvl="0" w:tplc="8650426A">
      <w:start w:val="1"/>
      <w:numFmt w:val="bullet"/>
      <w:lvlText w:val=""/>
      <w:lvlJc w:val="left"/>
      <w:pPr>
        <w:ind w:left="720" w:hanging="360"/>
      </w:pPr>
      <w:rPr>
        <w:rFonts w:ascii="Symbol" w:hAnsi="Symbol" w:hint="default"/>
      </w:rPr>
    </w:lvl>
    <w:lvl w:ilvl="1" w:tplc="351CE47E">
      <w:start w:val="1"/>
      <w:numFmt w:val="bullet"/>
      <w:lvlText w:val="o"/>
      <w:lvlJc w:val="left"/>
      <w:pPr>
        <w:ind w:left="1440" w:hanging="360"/>
      </w:pPr>
      <w:rPr>
        <w:rFonts w:ascii="Courier New" w:hAnsi="Courier New" w:hint="default"/>
      </w:rPr>
    </w:lvl>
    <w:lvl w:ilvl="2" w:tplc="61A8DD06">
      <w:start w:val="1"/>
      <w:numFmt w:val="bullet"/>
      <w:lvlText w:val=""/>
      <w:lvlJc w:val="left"/>
      <w:pPr>
        <w:ind w:left="2160" w:hanging="360"/>
      </w:pPr>
      <w:rPr>
        <w:rFonts w:ascii="Wingdings" w:hAnsi="Wingdings" w:hint="default"/>
      </w:rPr>
    </w:lvl>
    <w:lvl w:ilvl="3" w:tplc="BC94E8C0">
      <w:start w:val="1"/>
      <w:numFmt w:val="bullet"/>
      <w:lvlText w:val=""/>
      <w:lvlJc w:val="left"/>
      <w:pPr>
        <w:ind w:left="2880" w:hanging="360"/>
      </w:pPr>
      <w:rPr>
        <w:rFonts w:ascii="Symbol" w:hAnsi="Symbol" w:hint="default"/>
      </w:rPr>
    </w:lvl>
    <w:lvl w:ilvl="4" w:tplc="9EEA2746">
      <w:start w:val="1"/>
      <w:numFmt w:val="bullet"/>
      <w:lvlText w:val="o"/>
      <w:lvlJc w:val="left"/>
      <w:pPr>
        <w:ind w:left="3600" w:hanging="360"/>
      </w:pPr>
      <w:rPr>
        <w:rFonts w:ascii="Courier New" w:hAnsi="Courier New" w:hint="default"/>
      </w:rPr>
    </w:lvl>
    <w:lvl w:ilvl="5" w:tplc="F4B09810">
      <w:start w:val="1"/>
      <w:numFmt w:val="bullet"/>
      <w:lvlText w:val=""/>
      <w:lvlJc w:val="left"/>
      <w:pPr>
        <w:ind w:left="4320" w:hanging="360"/>
      </w:pPr>
      <w:rPr>
        <w:rFonts w:ascii="Wingdings" w:hAnsi="Wingdings" w:hint="default"/>
      </w:rPr>
    </w:lvl>
    <w:lvl w:ilvl="6" w:tplc="099E3FA0">
      <w:start w:val="1"/>
      <w:numFmt w:val="bullet"/>
      <w:lvlText w:val=""/>
      <w:lvlJc w:val="left"/>
      <w:pPr>
        <w:ind w:left="5040" w:hanging="360"/>
      </w:pPr>
      <w:rPr>
        <w:rFonts w:ascii="Symbol" w:hAnsi="Symbol" w:hint="default"/>
      </w:rPr>
    </w:lvl>
    <w:lvl w:ilvl="7" w:tplc="2E2472A4">
      <w:start w:val="1"/>
      <w:numFmt w:val="bullet"/>
      <w:lvlText w:val="o"/>
      <w:lvlJc w:val="left"/>
      <w:pPr>
        <w:ind w:left="5760" w:hanging="360"/>
      </w:pPr>
      <w:rPr>
        <w:rFonts w:ascii="Courier New" w:hAnsi="Courier New" w:hint="default"/>
      </w:rPr>
    </w:lvl>
    <w:lvl w:ilvl="8" w:tplc="97E23F6E">
      <w:start w:val="1"/>
      <w:numFmt w:val="bullet"/>
      <w:lvlText w:val=""/>
      <w:lvlJc w:val="left"/>
      <w:pPr>
        <w:ind w:left="6480" w:hanging="360"/>
      </w:pPr>
      <w:rPr>
        <w:rFonts w:ascii="Wingdings" w:hAnsi="Wingdings" w:hint="default"/>
      </w:rPr>
    </w:lvl>
  </w:abstractNum>
  <w:abstractNum w:abstractNumId="176" w15:restartNumberingAfterBreak="0">
    <w:nsid w:val="28046977"/>
    <w:multiLevelType w:val="multilevel"/>
    <w:tmpl w:val="A9DA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8A864F3"/>
    <w:multiLevelType w:val="hybridMultilevel"/>
    <w:tmpl w:val="05D2CA3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78" w15:restartNumberingAfterBreak="0">
    <w:nsid w:val="28B01D7E"/>
    <w:multiLevelType w:val="hybridMultilevel"/>
    <w:tmpl w:val="37947B5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79" w15:restartNumberingAfterBreak="0">
    <w:nsid w:val="28C376D6"/>
    <w:multiLevelType w:val="hybridMultilevel"/>
    <w:tmpl w:val="73E240E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80" w15:restartNumberingAfterBreak="0">
    <w:nsid w:val="29D86F7E"/>
    <w:multiLevelType w:val="hybridMultilevel"/>
    <w:tmpl w:val="0A0602F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81" w15:restartNumberingAfterBreak="0">
    <w:nsid w:val="29D923D8"/>
    <w:multiLevelType w:val="hybridMultilevel"/>
    <w:tmpl w:val="8514E006"/>
    <w:lvl w:ilvl="0" w:tplc="C2A24448">
      <w:start w:val="1"/>
      <w:numFmt w:val="bullet"/>
      <w:lvlText w:val=""/>
      <w:lvlJc w:val="left"/>
      <w:pPr>
        <w:ind w:left="720" w:hanging="360"/>
      </w:pPr>
      <w:rPr>
        <w:rFonts w:ascii="Symbol" w:hAnsi="Symbol" w:hint="default"/>
      </w:rPr>
    </w:lvl>
    <w:lvl w:ilvl="1" w:tplc="D3CA6F56">
      <w:start w:val="1"/>
      <w:numFmt w:val="bullet"/>
      <w:lvlText w:val="o"/>
      <w:lvlJc w:val="left"/>
      <w:pPr>
        <w:ind w:left="1440" w:hanging="360"/>
      </w:pPr>
      <w:rPr>
        <w:rFonts w:ascii="Courier New" w:hAnsi="Courier New" w:hint="default"/>
      </w:rPr>
    </w:lvl>
    <w:lvl w:ilvl="2" w:tplc="D71E372E">
      <w:start w:val="1"/>
      <w:numFmt w:val="bullet"/>
      <w:lvlText w:val=""/>
      <w:lvlJc w:val="left"/>
      <w:pPr>
        <w:ind w:left="2160" w:hanging="360"/>
      </w:pPr>
      <w:rPr>
        <w:rFonts w:ascii="Wingdings" w:hAnsi="Wingdings" w:hint="default"/>
      </w:rPr>
    </w:lvl>
    <w:lvl w:ilvl="3" w:tplc="3B4EA5F4">
      <w:start w:val="1"/>
      <w:numFmt w:val="bullet"/>
      <w:lvlText w:val=""/>
      <w:lvlJc w:val="left"/>
      <w:pPr>
        <w:ind w:left="2880" w:hanging="360"/>
      </w:pPr>
      <w:rPr>
        <w:rFonts w:ascii="Symbol" w:hAnsi="Symbol" w:hint="default"/>
      </w:rPr>
    </w:lvl>
    <w:lvl w:ilvl="4" w:tplc="F146CD5E">
      <w:start w:val="1"/>
      <w:numFmt w:val="bullet"/>
      <w:lvlText w:val="o"/>
      <w:lvlJc w:val="left"/>
      <w:pPr>
        <w:ind w:left="3600" w:hanging="360"/>
      </w:pPr>
      <w:rPr>
        <w:rFonts w:ascii="Courier New" w:hAnsi="Courier New" w:hint="default"/>
      </w:rPr>
    </w:lvl>
    <w:lvl w:ilvl="5" w:tplc="0F4AFDB6">
      <w:start w:val="1"/>
      <w:numFmt w:val="bullet"/>
      <w:lvlText w:val=""/>
      <w:lvlJc w:val="left"/>
      <w:pPr>
        <w:ind w:left="4320" w:hanging="360"/>
      </w:pPr>
      <w:rPr>
        <w:rFonts w:ascii="Wingdings" w:hAnsi="Wingdings" w:hint="default"/>
      </w:rPr>
    </w:lvl>
    <w:lvl w:ilvl="6" w:tplc="D5BACC6E">
      <w:start w:val="1"/>
      <w:numFmt w:val="bullet"/>
      <w:lvlText w:val=""/>
      <w:lvlJc w:val="left"/>
      <w:pPr>
        <w:ind w:left="5040" w:hanging="360"/>
      </w:pPr>
      <w:rPr>
        <w:rFonts w:ascii="Symbol" w:hAnsi="Symbol" w:hint="default"/>
      </w:rPr>
    </w:lvl>
    <w:lvl w:ilvl="7" w:tplc="1138F59C">
      <w:start w:val="1"/>
      <w:numFmt w:val="bullet"/>
      <w:lvlText w:val="o"/>
      <w:lvlJc w:val="left"/>
      <w:pPr>
        <w:ind w:left="5760" w:hanging="360"/>
      </w:pPr>
      <w:rPr>
        <w:rFonts w:ascii="Courier New" w:hAnsi="Courier New" w:hint="default"/>
      </w:rPr>
    </w:lvl>
    <w:lvl w:ilvl="8" w:tplc="F16A1DAA">
      <w:start w:val="1"/>
      <w:numFmt w:val="bullet"/>
      <w:lvlText w:val=""/>
      <w:lvlJc w:val="left"/>
      <w:pPr>
        <w:ind w:left="6480" w:hanging="360"/>
      </w:pPr>
      <w:rPr>
        <w:rFonts w:ascii="Wingdings" w:hAnsi="Wingdings" w:hint="default"/>
      </w:rPr>
    </w:lvl>
  </w:abstractNum>
  <w:abstractNum w:abstractNumId="182" w15:restartNumberingAfterBreak="0">
    <w:nsid w:val="29EC0D77"/>
    <w:multiLevelType w:val="hybridMultilevel"/>
    <w:tmpl w:val="8592CF0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83" w15:restartNumberingAfterBreak="0">
    <w:nsid w:val="29F85813"/>
    <w:multiLevelType w:val="hybridMultilevel"/>
    <w:tmpl w:val="15AEF19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84" w15:restartNumberingAfterBreak="0">
    <w:nsid w:val="2A0F437E"/>
    <w:multiLevelType w:val="multilevel"/>
    <w:tmpl w:val="E8BE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A1C413D"/>
    <w:multiLevelType w:val="hybridMultilevel"/>
    <w:tmpl w:val="C2D0400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86" w15:restartNumberingAfterBreak="0">
    <w:nsid w:val="2A83AD3F"/>
    <w:multiLevelType w:val="hybridMultilevel"/>
    <w:tmpl w:val="872415A8"/>
    <w:lvl w:ilvl="0" w:tplc="22BE4830">
      <w:start w:val="1"/>
      <w:numFmt w:val="bullet"/>
      <w:lvlText w:val=""/>
      <w:lvlJc w:val="left"/>
      <w:pPr>
        <w:ind w:left="720" w:hanging="360"/>
      </w:pPr>
      <w:rPr>
        <w:rFonts w:ascii="Symbol" w:hAnsi="Symbol" w:hint="default"/>
      </w:rPr>
    </w:lvl>
    <w:lvl w:ilvl="1" w:tplc="DBD40010">
      <w:start w:val="1"/>
      <w:numFmt w:val="bullet"/>
      <w:lvlText w:val="o"/>
      <w:lvlJc w:val="left"/>
      <w:pPr>
        <w:ind w:left="1440" w:hanging="360"/>
      </w:pPr>
      <w:rPr>
        <w:rFonts w:ascii="Courier New" w:hAnsi="Courier New" w:hint="default"/>
      </w:rPr>
    </w:lvl>
    <w:lvl w:ilvl="2" w:tplc="CB1EB34E">
      <w:start w:val="1"/>
      <w:numFmt w:val="bullet"/>
      <w:lvlText w:val=""/>
      <w:lvlJc w:val="left"/>
      <w:pPr>
        <w:ind w:left="2160" w:hanging="360"/>
      </w:pPr>
      <w:rPr>
        <w:rFonts w:ascii="Wingdings" w:hAnsi="Wingdings" w:hint="default"/>
      </w:rPr>
    </w:lvl>
    <w:lvl w:ilvl="3" w:tplc="4B6A9F7C">
      <w:start w:val="1"/>
      <w:numFmt w:val="bullet"/>
      <w:lvlText w:val=""/>
      <w:lvlJc w:val="left"/>
      <w:pPr>
        <w:ind w:left="2880" w:hanging="360"/>
      </w:pPr>
      <w:rPr>
        <w:rFonts w:ascii="Symbol" w:hAnsi="Symbol" w:hint="default"/>
      </w:rPr>
    </w:lvl>
    <w:lvl w:ilvl="4" w:tplc="01162B74">
      <w:start w:val="1"/>
      <w:numFmt w:val="bullet"/>
      <w:lvlText w:val="o"/>
      <w:lvlJc w:val="left"/>
      <w:pPr>
        <w:ind w:left="3600" w:hanging="360"/>
      </w:pPr>
      <w:rPr>
        <w:rFonts w:ascii="Courier New" w:hAnsi="Courier New" w:hint="default"/>
      </w:rPr>
    </w:lvl>
    <w:lvl w:ilvl="5" w:tplc="4E687562">
      <w:start w:val="1"/>
      <w:numFmt w:val="bullet"/>
      <w:lvlText w:val=""/>
      <w:lvlJc w:val="left"/>
      <w:pPr>
        <w:ind w:left="4320" w:hanging="360"/>
      </w:pPr>
      <w:rPr>
        <w:rFonts w:ascii="Wingdings" w:hAnsi="Wingdings" w:hint="default"/>
      </w:rPr>
    </w:lvl>
    <w:lvl w:ilvl="6" w:tplc="C302A94C">
      <w:start w:val="1"/>
      <w:numFmt w:val="bullet"/>
      <w:lvlText w:val=""/>
      <w:lvlJc w:val="left"/>
      <w:pPr>
        <w:ind w:left="5040" w:hanging="360"/>
      </w:pPr>
      <w:rPr>
        <w:rFonts w:ascii="Symbol" w:hAnsi="Symbol" w:hint="default"/>
      </w:rPr>
    </w:lvl>
    <w:lvl w:ilvl="7" w:tplc="4BAA2334">
      <w:start w:val="1"/>
      <w:numFmt w:val="bullet"/>
      <w:lvlText w:val="o"/>
      <w:lvlJc w:val="left"/>
      <w:pPr>
        <w:ind w:left="5760" w:hanging="360"/>
      </w:pPr>
      <w:rPr>
        <w:rFonts w:ascii="Courier New" w:hAnsi="Courier New" w:hint="default"/>
      </w:rPr>
    </w:lvl>
    <w:lvl w:ilvl="8" w:tplc="0ECAD3F6">
      <w:start w:val="1"/>
      <w:numFmt w:val="bullet"/>
      <w:lvlText w:val=""/>
      <w:lvlJc w:val="left"/>
      <w:pPr>
        <w:ind w:left="6480" w:hanging="360"/>
      </w:pPr>
      <w:rPr>
        <w:rFonts w:ascii="Wingdings" w:hAnsi="Wingdings" w:hint="default"/>
      </w:rPr>
    </w:lvl>
  </w:abstractNum>
  <w:abstractNum w:abstractNumId="187" w15:restartNumberingAfterBreak="0">
    <w:nsid w:val="2AAC37B6"/>
    <w:multiLevelType w:val="hybridMultilevel"/>
    <w:tmpl w:val="4224F37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88" w15:restartNumberingAfterBreak="0">
    <w:nsid w:val="2AB52106"/>
    <w:multiLevelType w:val="multilevel"/>
    <w:tmpl w:val="4E8A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B2018D4"/>
    <w:multiLevelType w:val="hybridMultilevel"/>
    <w:tmpl w:val="783280F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90" w15:restartNumberingAfterBreak="0">
    <w:nsid w:val="2B272750"/>
    <w:multiLevelType w:val="multilevel"/>
    <w:tmpl w:val="ADC2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B656FD3"/>
    <w:multiLevelType w:val="multilevel"/>
    <w:tmpl w:val="A046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B8D7A89"/>
    <w:multiLevelType w:val="hybridMultilevel"/>
    <w:tmpl w:val="0ADA9C6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93" w15:restartNumberingAfterBreak="0">
    <w:nsid w:val="2B923808"/>
    <w:multiLevelType w:val="hybridMultilevel"/>
    <w:tmpl w:val="B53EA8B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94" w15:restartNumberingAfterBreak="0">
    <w:nsid w:val="2BCB55CD"/>
    <w:multiLevelType w:val="hybridMultilevel"/>
    <w:tmpl w:val="C08E81C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95" w15:restartNumberingAfterBreak="0">
    <w:nsid w:val="2C5E571D"/>
    <w:multiLevelType w:val="multilevel"/>
    <w:tmpl w:val="66FA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CAC1068"/>
    <w:multiLevelType w:val="hybridMultilevel"/>
    <w:tmpl w:val="1294164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97" w15:restartNumberingAfterBreak="0">
    <w:nsid w:val="2D6E2177"/>
    <w:multiLevelType w:val="hybridMultilevel"/>
    <w:tmpl w:val="FC56F23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98" w15:restartNumberingAfterBreak="0">
    <w:nsid w:val="2DC3419F"/>
    <w:multiLevelType w:val="multilevel"/>
    <w:tmpl w:val="77927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DD50B63"/>
    <w:multiLevelType w:val="hybridMultilevel"/>
    <w:tmpl w:val="F270318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00" w15:restartNumberingAfterBreak="0">
    <w:nsid w:val="2DF849E3"/>
    <w:multiLevelType w:val="hybridMultilevel"/>
    <w:tmpl w:val="A8AA229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01" w15:restartNumberingAfterBreak="0">
    <w:nsid w:val="2E023DEF"/>
    <w:multiLevelType w:val="hybridMultilevel"/>
    <w:tmpl w:val="89ACF64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02" w15:restartNumberingAfterBreak="0">
    <w:nsid w:val="2E245026"/>
    <w:multiLevelType w:val="hybridMultilevel"/>
    <w:tmpl w:val="19145C9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03" w15:restartNumberingAfterBreak="0">
    <w:nsid w:val="2E460146"/>
    <w:multiLevelType w:val="hybridMultilevel"/>
    <w:tmpl w:val="0D3C115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04" w15:restartNumberingAfterBreak="0">
    <w:nsid w:val="2E676648"/>
    <w:multiLevelType w:val="hybridMultilevel"/>
    <w:tmpl w:val="46DE26C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05" w15:restartNumberingAfterBreak="0">
    <w:nsid w:val="2EB54E62"/>
    <w:multiLevelType w:val="hybridMultilevel"/>
    <w:tmpl w:val="FC0627F0"/>
    <w:lvl w:ilvl="0" w:tplc="8B4EA4E6">
      <w:start w:val="1"/>
      <w:numFmt w:val="bullet"/>
      <w:lvlText w:val=""/>
      <w:lvlJc w:val="left"/>
      <w:pPr>
        <w:ind w:left="720" w:hanging="360"/>
      </w:pPr>
      <w:rPr>
        <w:rFonts w:ascii="Symbol" w:hAnsi="Symbol" w:hint="default"/>
      </w:rPr>
    </w:lvl>
    <w:lvl w:ilvl="1" w:tplc="AFCCCE4A">
      <w:start w:val="1"/>
      <w:numFmt w:val="bullet"/>
      <w:lvlText w:val="o"/>
      <w:lvlJc w:val="left"/>
      <w:pPr>
        <w:ind w:left="1440" w:hanging="360"/>
      </w:pPr>
      <w:rPr>
        <w:rFonts w:ascii="Courier New" w:hAnsi="Courier New" w:hint="default"/>
      </w:rPr>
    </w:lvl>
    <w:lvl w:ilvl="2" w:tplc="A4CA683A">
      <w:start w:val="1"/>
      <w:numFmt w:val="bullet"/>
      <w:lvlText w:val=""/>
      <w:lvlJc w:val="left"/>
      <w:pPr>
        <w:ind w:left="2160" w:hanging="360"/>
      </w:pPr>
      <w:rPr>
        <w:rFonts w:ascii="Wingdings" w:hAnsi="Wingdings" w:hint="default"/>
      </w:rPr>
    </w:lvl>
    <w:lvl w:ilvl="3" w:tplc="E5347A38">
      <w:start w:val="1"/>
      <w:numFmt w:val="bullet"/>
      <w:lvlText w:val=""/>
      <w:lvlJc w:val="left"/>
      <w:pPr>
        <w:ind w:left="2880" w:hanging="360"/>
      </w:pPr>
      <w:rPr>
        <w:rFonts w:ascii="Symbol" w:hAnsi="Symbol" w:hint="default"/>
      </w:rPr>
    </w:lvl>
    <w:lvl w:ilvl="4" w:tplc="4CAE0B62">
      <w:start w:val="1"/>
      <w:numFmt w:val="bullet"/>
      <w:lvlText w:val="o"/>
      <w:lvlJc w:val="left"/>
      <w:pPr>
        <w:ind w:left="3600" w:hanging="360"/>
      </w:pPr>
      <w:rPr>
        <w:rFonts w:ascii="Courier New" w:hAnsi="Courier New" w:hint="default"/>
      </w:rPr>
    </w:lvl>
    <w:lvl w:ilvl="5" w:tplc="2D4898EC">
      <w:start w:val="1"/>
      <w:numFmt w:val="bullet"/>
      <w:lvlText w:val=""/>
      <w:lvlJc w:val="left"/>
      <w:pPr>
        <w:ind w:left="4320" w:hanging="360"/>
      </w:pPr>
      <w:rPr>
        <w:rFonts w:ascii="Wingdings" w:hAnsi="Wingdings" w:hint="default"/>
      </w:rPr>
    </w:lvl>
    <w:lvl w:ilvl="6" w:tplc="39DCFFF0">
      <w:start w:val="1"/>
      <w:numFmt w:val="bullet"/>
      <w:lvlText w:val=""/>
      <w:lvlJc w:val="left"/>
      <w:pPr>
        <w:ind w:left="5040" w:hanging="360"/>
      </w:pPr>
      <w:rPr>
        <w:rFonts w:ascii="Symbol" w:hAnsi="Symbol" w:hint="default"/>
      </w:rPr>
    </w:lvl>
    <w:lvl w:ilvl="7" w:tplc="31BEACFC">
      <w:start w:val="1"/>
      <w:numFmt w:val="bullet"/>
      <w:lvlText w:val="o"/>
      <w:lvlJc w:val="left"/>
      <w:pPr>
        <w:ind w:left="5760" w:hanging="360"/>
      </w:pPr>
      <w:rPr>
        <w:rFonts w:ascii="Courier New" w:hAnsi="Courier New" w:hint="default"/>
      </w:rPr>
    </w:lvl>
    <w:lvl w:ilvl="8" w:tplc="AB3A423A">
      <w:start w:val="1"/>
      <w:numFmt w:val="bullet"/>
      <w:lvlText w:val=""/>
      <w:lvlJc w:val="left"/>
      <w:pPr>
        <w:ind w:left="6480" w:hanging="360"/>
      </w:pPr>
      <w:rPr>
        <w:rFonts w:ascii="Wingdings" w:hAnsi="Wingdings" w:hint="default"/>
      </w:rPr>
    </w:lvl>
  </w:abstractNum>
  <w:abstractNum w:abstractNumId="206" w15:restartNumberingAfterBreak="0">
    <w:nsid w:val="2EC57CC4"/>
    <w:multiLevelType w:val="multilevel"/>
    <w:tmpl w:val="83E0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EE249D0"/>
    <w:multiLevelType w:val="multilevel"/>
    <w:tmpl w:val="D31E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F1C70B7"/>
    <w:multiLevelType w:val="hybridMultilevel"/>
    <w:tmpl w:val="FDA2BC8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09" w15:restartNumberingAfterBreak="0">
    <w:nsid w:val="2F4B0CCA"/>
    <w:multiLevelType w:val="hybridMultilevel"/>
    <w:tmpl w:val="A1ACB3F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10" w15:restartNumberingAfterBreak="0">
    <w:nsid w:val="2F6D21E4"/>
    <w:multiLevelType w:val="hybridMultilevel"/>
    <w:tmpl w:val="C580441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11" w15:restartNumberingAfterBreak="0">
    <w:nsid w:val="2F8F444C"/>
    <w:multiLevelType w:val="multilevel"/>
    <w:tmpl w:val="B6C6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FB74785"/>
    <w:multiLevelType w:val="hybridMultilevel"/>
    <w:tmpl w:val="DD60397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13" w15:restartNumberingAfterBreak="0">
    <w:nsid w:val="2FE47C6A"/>
    <w:multiLevelType w:val="hybridMultilevel"/>
    <w:tmpl w:val="6B9E21D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14" w15:restartNumberingAfterBreak="0">
    <w:nsid w:val="312175CC"/>
    <w:multiLevelType w:val="hybridMultilevel"/>
    <w:tmpl w:val="D0BE914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15" w15:restartNumberingAfterBreak="0">
    <w:nsid w:val="313F0110"/>
    <w:multiLevelType w:val="hybridMultilevel"/>
    <w:tmpl w:val="4E5A3758"/>
    <w:lvl w:ilvl="0" w:tplc="98522C1A">
      <w:start w:val="1"/>
      <w:numFmt w:val="bullet"/>
      <w:lvlText w:val=""/>
      <w:lvlJc w:val="left"/>
      <w:pPr>
        <w:ind w:left="720" w:hanging="360"/>
      </w:pPr>
      <w:rPr>
        <w:rFonts w:ascii="Symbol" w:hAnsi="Symbol" w:hint="default"/>
      </w:rPr>
    </w:lvl>
    <w:lvl w:ilvl="1" w:tplc="3EA6E396">
      <w:start w:val="1"/>
      <w:numFmt w:val="bullet"/>
      <w:lvlText w:val="o"/>
      <w:lvlJc w:val="left"/>
      <w:pPr>
        <w:ind w:left="1440" w:hanging="360"/>
      </w:pPr>
      <w:rPr>
        <w:rFonts w:ascii="Courier New" w:hAnsi="Courier New" w:hint="default"/>
      </w:rPr>
    </w:lvl>
    <w:lvl w:ilvl="2" w:tplc="6D06E5CE">
      <w:start w:val="1"/>
      <w:numFmt w:val="bullet"/>
      <w:lvlText w:val=""/>
      <w:lvlJc w:val="left"/>
      <w:pPr>
        <w:ind w:left="2160" w:hanging="360"/>
      </w:pPr>
      <w:rPr>
        <w:rFonts w:ascii="Wingdings" w:hAnsi="Wingdings" w:hint="default"/>
      </w:rPr>
    </w:lvl>
    <w:lvl w:ilvl="3" w:tplc="D3F26E9A">
      <w:start w:val="1"/>
      <w:numFmt w:val="bullet"/>
      <w:lvlText w:val=""/>
      <w:lvlJc w:val="left"/>
      <w:pPr>
        <w:ind w:left="2880" w:hanging="360"/>
      </w:pPr>
      <w:rPr>
        <w:rFonts w:ascii="Symbol" w:hAnsi="Symbol" w:hint="default"/>
      </w:rPr>
    </w:lvl>
    <w:lvl w:ilvl="4" w:tplc="7F624844">
      <w:start w:val="1"/>
      <w:numFmt w:val="bullet"/>
      <w:lvlText w:val="o"/>
      <w:lvlJc w:val="left"/>
      <w:pPr>
        <w:ind w:left="3600" w:hanging="360"/>
      </w:pPr>
      <w:rPr>
        <w:rFonts w:ascii="Courier New" w:hAnsi="Courier New" w:hint="default"/>
      </w:rPr>
    </w:lvl>
    <w:lvl w:ilvl="5" w:tplc="C1BCCD96">
      <w:start w:val="1"/>
      <w:numFmt w:val="bullet"/>
      <w:lvlText w:val=""/>
      <w:lvlJc w:val="left"/>
      <w:pPr>
        <w:ind w:left="4320" w:hanging="360"/>
      </w:pPr>
      <w:rPr>
        <w:rFonts w:ascii="Wingdings" w:hAnsi="Wingdings" w:hint="default"/>
      </w:rPr>
    </w:lvl>
    <w:lvl w:ilvl="6" w:tplc="73A88516">
      <w:start w:val="1"/>
      <w:numFmt w:val="bullet"/>
      <w:lvlText w:val=""/>
      <w:lvlJc w:val="left"/>
      <w:pPr>
        <w:ind w:left="5040" w:hanging="360"/>
      </w:pPr>
      <w:rPr>
        <w:rFonts w:ascii="Symbol" w:hAnsi="Symbol" w:hint="default"/>
      </w:rPr>
    </w:lvl>
    <w:lvl w:ilvl="7" w:tplc="0D1A22D4">
      <w:start w:val="1"/>
      <w:numFmt w:val="bullet"/>
      <w:lvlText w:val="o"/>
      <w:lvlJc w:val="left"/>
      <w:pPr>
        <w:ind w:left="5760" w:hanging="360"/>
      </w:pPr>
      <w:rPr>
        <w:rFonts w:ascii="Courier New" w:hAnsi="Courier New" w:hint="default"/>
      </w:rPr>
    </w:lvl>
    <w:lvl w:ilvl="8" w:tplc="8BB41ACC">
      <w:start w:val="1"/>
      <w:numFmt w:val="bullet"/>
      <w:lvlText w:val=""/>
      <w:lvlJc w:val="left"/>
      <w:pPr>
        <w:ind w:left="6480" w:hanging="360"/>
      </w:pPr>
      <w:rPr>
        <w:rFonts w:ascii="Wingdings" w:hAnsi="Wingdings" w:hint="default"/>
      </w:rPr>
    </w:lvl>
  </w:abstractNum>
  <w:abstractNum w:abstractNumId="216" w15:restartNumberingAfterBreak="0">
    <w:nsid w:val="315A042D"/>
    <w:multiLevelType w:val="hybridMultilevel"/>
    <w:tmpl w:val="EA008C5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17" w15:restartNumberingAfterBreak="0">
    <w:nsid w:val="316A7A4D"/>
    <w:multiLevelType w:val="hybridMultilevel"/>
    <w:tmpl w:val="3B02197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18" w15:restartNumberingAfterBreak="0">
    <w:nsid w:val="317E9B9C"/>
    <w:multiLevelType w:val="multilevel"/>
    <w:tmpl w:val="A26EF5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9" w15:restartNumberingAfterBreak="0">
    <w:nsid w:val="31AC509D"/>
    <w:multiLevelType w:val="hybridMultilevel"/>
    <w:tmpl w:val="BF02317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20" w15:restartNumberingAfterBreak="0">
    <w:nsid w:val="31E71C4D"/>
    <w:multiLevelType w:val="hybridMultilevel"/>
    <w:tmpl w:val="D7820F14"/>
    <w:lvl w:ilvl="0" w:tplc="E4869E48">
      <w:start w:val="1"/>
      <w:numFmt w:val="bullet"/>
      <w:lvlText w:val=""/>
      <w:lvlJc w:val="left"/>
      <w:pPr>
        <w:ind w:left="720" w:hanging="360"/>
      </w:pPr>
      <w:rPr>
        <w:rFonts w:ascii="Symbol" w:hAnsi="Symbol" w:hint="default"/>
      </w:rPr>
    </w:lvl>
    <w:lvl w:ilvl="1" w:tplc="CC56A46C">
      <w:start w:val="1"/>
      <w:numFmt w:val="bullet"/>
      <w:lvlText w:val="o"/>
      <w:lvlJc w:val="left"/>
      <w:pPr>
        <w:ind w:left="1440" w:hanging="360"/>
      </w:pPr>
      <w:rPr>
        <w:rFonts w:ascii="Courier New" w:hAnsi="Courier New" w:hint="default"/>
      </w:rPr>
    </w:lvl>
    <w:lvl w:ilvl="2" w:tplc="339648F0">
      <w:start w:val="1"/>
      <w:numFmt w:val="bullet"/>
      <w:lvlText w:val=""/>
      <w:lvlJc w:val="left"/>
      <w:pPr>
        <w:ind w:left="2160" w:hanging="360"/>
      </w:pPr>
      <w:rPr>
        <w:rFonts w:ascii="Wingdings" w:hAnsi="Wingdings" w:hint="default"/>
      </w:rPr>
    </w:lvl>
    <w:lvl w:ilvl="3" w:tplc="77EE6832">
      <w:start w:val="1"/>
      <w:numFmt w:val="bullet"/>
      <w:lvlText w:val=""/>
      <w:lvlJc w:val="left"/>
      <w:pPr>
        <w:ind w:left="2880" w:hanging="360"/>
      </w:pPr>
      <w:rPr>
        <w:rFonts w:ascii="Symbol" w:hAnsi="Symbol" w:hint="default"/>
      </w:rPr>
    </w:lvl>
    <w:lvl w:ilvl="4" w:tplc="BB9AAE08">
      <w:start w:val="1"/>
      <w:numFmt w:val="bullet"/>
      <w:lvlText w:val="o"/>
      <w:lvlJc w:val="left"/>
      <w:pPr>
        <w:ind w:left="3600" w:hanging="360"/>
      </w:pPr>
      <w:rPr>
        <w:rFonts w:ascii="Courier New" w:hAnsi="Courier New" w:hint="default"/>
      </w:rPr>
    </w:lvl>
    <w:lvl w:ilvl="5" w:tplc="F268070A">
      <w:start w:val="1"/>
      <w:numFmt w:val="bullet"/>
      <w:lvlText w:val=""/>
      <w:lvlJc w:val="left"/>
      <w:pPr>
        <w:ind w:left="4320" w:hanging="360"/>
      </w:pPr>
      <w:rPr>
        <w:rFonts w:ascii="Wingdings" w:hAnsi="Wingdings" w:hint="default"/>
      </w:rPr>
    </w:lvl>
    <w:lvl w:ilvl="6" w:tplc="56C4019A">
      <w:start w:val="1"/>
      <w:numFmt w:val="bullet"/>
      <w:lvlText w:val=""/>
      <w:lvlJc w:val="left"/>
      <w:pPr>
        <w:ind w:left="5040" w:hanging="360"/>
      </w:pPr>
      <w:rPr>
        <w:rFonts w:ascii="Symbol" w:hAnsi="Symbol" w:hint="default"/>
      </w:rPr>
    </w:lvl>
    <w:lvl w:ilvl="7" w:tplc="BB567DF4">
      <w:start w:val="1"/>
      <w:numFmt w:val="bullet"/>
      <w:lvlText w:val="o"/>
      <w:lvlJc w:val="left"/>
      <w:pPr>
        <w:ind w:left="5760" w:hanging="360"/>
      </w:pPr>
      <w:rPr>
        <w:rFonts w:ascii="Courier New" w:hAnsi="Courier New" w:hint="default"/>
      </w:rPr>
    </w:lvl>
    <w:lvl w:ilvl="8" w:tplc="94085E56">
      <w:start w:val="1"/>
      <w:numFmt w:val="bullet"/>
      <w:lvlText w:val=""/>
      <w:lvlJc w:val="left"/>
      <w:pPr>
        <w:ind w:left="6480" w:hanging="360"/>
      </w:pPr>
      <w:rPr>
        <w:rFonts w:ascii="Wingdings" w:hAnsi="Wingdings" w:hint="default"/>
      </w:rPr>
    </w:lvl>
  </w:abstractNum>
  <w:abstractNum w:abstractNumId="221" w15:restartNumberingAfterBreak="0">
    <w:nsid w:val="32182CF2"/>
    <w:multiLevelType w:val="hybridMultilevel"/>
    <w:tmpl w:val="6344944E"/>
    <w:lvl w:ilvl="0" w:tplc="FC12F000">
      <w:start w:val="1"/>
      <w:numFmt w:val="bullet"/>
      <w:lvlText w:val=""/>
      <w:lvlJc w:val="left"/>
      <w:pPr>
        <w:ind w:left="720" w:hanging="360"/>
      </w:pPr>
      <w:rPr>
        <w:rFonts w:ascii="Symbol" w:hAnsi="Symbol" w:hint="default"/>
      </w:rPr>
    </w:lvl>
    <w:lvl w:ilvl="1" w:tplc="D27A0870">
      <w:start w:val="1"/>
      <w:numFmt w:val="bullet"/>
      <w:lvlText w:val="o"/>
      <w:lvlJc w:val="left"/>
      <w:pPr>
        <w:ind w:left="1440" w:hanging="360"/>
      </w:pPr>
      <w:rPr>
        <w:rFonts w:ascii="Courier New" w:hAnsi="Courier New" w:hint="default"/>
      </w:rPr>
    </w:lvl>
    <w:lvl w:ilvl="2" w:tplc="F386E014">
      <w:start w:val="1"/>
      <w:numFmt w:val="bullet"/>
      <w:lvlText w:val=""/>
      <w:lvlJc w:val="left"/>
      <w:pPr>
        <w:ind w:left="2160" w:hanging="360"/>
      </w:pPr>
      <w:rPr>
        <w:rFonts w:ascii="Wingdings" w:hAnsi="Wingdings" w:hint="default"/>
      </w:rPr>
    </w:lvl>
    <w:lvl w:ilvl="3" w:tplc="106E8F14">
      <w:start w:val="1"/>
      <w:numFmt w:val="bullet"/>
      <w:lvlText w:val=""/>
      <w:lvlJc w:val="left"/>
      <w:pPr>
        <w:ind w:left="2880" w:hanging="360"/>
      </w:pPr>
      <w:rPr>
        <w:rFonts w:ascii="Symbol" w:hAnsi="Symbol" w:hint="default"/>
      </w:rPr>
    </w:lvl>
    <w:lvl w:ilvl="4" w:tplc="83D05C34">
      <w:start w:val="1"/>
      <w:numFmt w:val="bullet"/>
      <w:lvlText w:val="o"/>
      <w:lvlJc w:val="left"/>
      <w:pPr>
        <w:ind w:left="3600" w:hanging="360"/>
      </w:pPr>
      <w:rPr>
        <w:rFonts w:ascii="Courier New" w:hAnsi="Courier New" w:hint="default"/>
      </w:rPr>
    </w:lvl>
    <w:lvl w:ilvl="5" w:tplc="91502466">
      <w:start w:val="1"/>
      <w:numFmt w:val="bullet"/>
      <w:lvlText w:val=""/>
      <w:lvlJc w:val="left"/>
      <w:pPr>
        <w:ind w:left="4320" w:hanging="360"/>
      </w:pPr>
      <w:rPr>
        <w:rFonts w:ascii="Wingdings" w:hAnsi="Wingdings" w:hint="default"/>
      </w:rPr>
    </w:lvl>
    <w:lvl w:ilvl="6" w:tplc="BD6453D8">
      <w:start w:val="1"/>
      <w:numFmt w:val="bullet"/>
      <w:lvlText w:val=""/>
      <w:lvlJc w:val="left"/>
      <w:pPr>
        <w:ind w:left="5040" w:hanging="360"/>
      </w:pPr>
      <w:rPr>
        <w:rFonts w:ascii="Symbol" w:hAnsi="Symbol" w:hint="default"/>
      </w:rPr>
    </w:lvl>
    <w:lvl w:ilvl="7" w:tplc="E5A2196A">
      <w:start w:val="1"/>
      <w:numFmt w:val="bullet"/>
      <w:lvlText w:val="o"/>
      <w:lvlJc w:val="left"/>
      <w:pPr>
        <w:ind w:left="5760" w:hanging="360"/>
      </w:pPr>
      <w:rPr>
        <w:rFonts w:ascii="Courier New" w:hAnsi="Courier New" w:hint="default"/>
      </w:rPr>
    </w:lvl>
    <w:lvl w:ilvl="8" w:tplc="58B21A4E">
      <w:start w:val="1"/>
      <w:numFmt w:val="bullet"/>
      <w:lvlText w:val=""/>
      <w:lvlJc w:val="left"/>
      <w:pPr>
        <w:ind w:left="6480" w:hanging="360"/>
      </w:pPr>
      <w:rPr>
        <w:rFonts w:ascii="Wingdings" w:hAnsi="Wingdings" w:hint="default"/>
      </w:rPr>
    </w:lvl>
  </w:abstractNum>
  <w:abstractNum w:abstractNumId="222" w15:restartNumberingAfterBreak="0">
    <w:nsid w:val="32616D3F"/>
    <w:multiLevelType w:val="hybridMultilevel"/>
    <w:tmpl w:val="57388E8A"/>
    <w:lvl w:ilvl="0" w:tplc="CE3204E4">
      <w:start w:val="1"/>
      <w:numFmt w:val="bullet"/>
      <w:lvlText w:val=""/>
      <w:lvlJc w:val="left"/>
      <w:pPr>
        <w:ind w:left="720" w:hanging="360"/>
      </w:pPr>
      <w:rPr>
        <w:rFonts w:ascii="Symbol" w:hAnsi="Symbol" w:hint="default"/>
      </w:rPr>
    </w:lvl>
    <w:lvl w:ilvl="1" w:tplc="14CE987C">
      <w:start w:val="1"/>
      <w:numFmt w:val="bullet"/>
      <w:lvlText w:val="o"/>
      <w:lvlJc w:val="left"/>
      <w:pPr>
        <w:ind w:left="1440" w:hanging="360"/>
      </w:pPr>
      <w:rPr>
        <w:rFonts w:ascii="Courier New" w:hAnsi="Courier New" w:hint="default"/>
      </w:rPr>
    </w:lvl>
    <w:lvl w:ilvl="2" w:tplc="720C997E">
      <w:start w:val="1"/>
      <w:numFmt w:val="bullet"/>
      <w:lvlText w:val=""/>
      <w:lvlJc w:val="left"/>
      <w:pPr>
        <w:ind w:left="2160" w:hanging="360"/>
      </w:pPr>
      <w:rPr>
        <w:rFonts w:ascii="Wingdings" w:hAnsi="Wingdings" w:hint="default"/>
      </w:rPr>
    </w:lvl>
    <w:lvl w:ilvl="3" w:tplc="022C8C76">
      <w:start w:val="1"/>
      <w:numFmt w:val="bullet"/>
      <w:lvlText w:val=""/>
      <w:lvlJc w:val="left"/>
      <w:pPr>
        <w:ind w:left="2880" w:hanging="360"/>
      </w:pPr>
      <w:rPr>
        <w:rFonts w:ascii="Symbol" w:hAnsi="Symbol" w:hint="default"/>
      </w:rPr>
    </w:lvl>
    <w:lvl w:ilvl="4" w:tplc="F864C200">
      <w:start w:val="1"/>
      <w:numFmt w:val="bullet"/>
      <w:lvlText w:val="o"/>
      <w:lvlJc w:val="left"/>
      <w:pPr>
        <w:ind w:left="3600" w:hanging="360"/>
      </w:pPr>
      <w:rPr>
        <w:rFonts w:ascii="Courier New" w:hAnsi="Courier New" w:hint="default"/>
      </w:rPr>
    </w:lvl>
    <w:lvl w:ilvl="5" w:tplc="06F2DBDC">
      <w:start w:val="1"/>
      <w:numFmt w:val="bullet"/>
      <w:lvlText w:val=""/>
      <w:lvlJc w:val="left"/>
      <w:pPr>
        <w:ind w:left="4320" w:hanging="360"/>
      </w:pPr>
      <w:rPr>
        <w:rFonts w:ascii="Wingdings" w:hAnsi="Wingdings" w:hint="default"/>
      </w:rPr>
    </w:lvl>
    <w:lvl w:ilvl="6" w:tplc="45C63C6C">
      <w:start w:val="1"/>
      <w:numFmt w:val="bullet"/>
      <w:lvlText w:val=""/>
      <w:lvlJc w:val="left"/>
      <w:pPr>
        <w:ind w:left="5040" w:hanging="360"/>
      </w:pPr>
      <w:rPr>
        <w:rFonts w:ascii="Symbol" w:hAnsi="Symbol" w:hint="default"/>
      </w:rPr>
    </w:lvl>
    <w:lvl w:ilvl="7" w:tplc="4F444EB4">
      <w:start w:val="1"/>
      <w:numFmt w:val="bullet"/>
      <w:lvlText w:val="o"/>
      <w:lvlJc w:val="left"/>
      <w:pPr>
        <w:ind w:left="5760" w:hanging="360"/>
      </w:pPr>
      <w:rPr>
        <w:rFonts w:ascii="Courier New" w:hAnsi="Courier New" w:hint="default"/>
      </w:rPr>
    </w:lvl>
    <w:lvl w:ilvl="8" w:tplc="AC98EDD6">
      <w:start w:val="1"/>
      <w:numFmt w:val="bullet"/>
      <w:lvlText w:val=""/>
      <w:lvlJc w:val="left"/>
      <w:pPr>
        <w:ind w:left="6480" w:hanging="360"/>
      </w:pPr>
      <w:rPr>
        <w:rFonts w:ascii="Wingdings" w:hAnsi="Wingdings" w:hint="default"/>
      </w:rPr>
    </w:lvl>
  </w:abstractNum>
  <w:abstractNum w:abstractNumId="223" w15:restartNumberingAfterBreak="0">
    <w:nsid w:val="3294152E"/>
    <w:multiLevelType w:val="multilevel"/>
    <w:tmpl w:val="6284D4A4"/>
    <w:styleLink w:val="LFO17"/>
    <w:lvl w:ilvl="0">
      <w:start w:val="1"/>
      <w:numFmt w:val="decimal"/>
      <w:lvlText w:val="%1"/>
      <w:lvlJc w:val="left"/>
      <w:pPr>
        <w:ind w:left="360" w:hanging="360"/>
      </w:pPr>
    </w:lvl>
    <w:lvl w:ilvl="1">
      <w:numFmt w:val="bullet"/>
      <w:lvlText w:val=""/>
      <w:lvlJc w:val="left"/>
      <w:pPr>
        <w:ind w:left="720" w:firstLine="0"/>
      </w:pPr>
      <w:rPr>
        <w:rFonts w:ascii="Symbol" w:hAnsi="Symbol"/>
      </w:rPr>
    </w:lvl>
    <w:lvl w:ilvl="2">
      <w:start w:val="1"/>
      <w:numFmt w:val="decimal"/>
      <w:lvlText w:val="%1.%2.%3"/>
      <w:lvlJc w:val="left"/>
      <w:pPr>
        <w:ind w:left="360" w:hanging="360"/>
      </w:pPr>
    </w:lvl>
    <w:lvl w:ilvl="3">
      <w:start w:val="1"/>
      <w:numFmt w:val="decimal"/>
      <w:lvlText w:val="%1.%2.%3.%4"/>
      <w:lvlJc w:val="left"/>
      <w:pPr>
        <w:ind w:left="360" w:hanging="360"/>
      </w:pPr>
    </w:lvl>
    <w:lvl w:ilvl="4">
      <w:start w:val="1"/>
      <w:numFmt w:val="decimal"/>
      <w:lvlText w:val="%1.%2.%3.%4.%5"/>
      <w:lvlJc w:val="left"/>
      <w:pPr>
        <w:ind w:left="360" w:hanging="360"/>
      </w:pPr>
    </w:lvl>
    <w:lvl w:ilvl="5">
      <w:start w:val="1"/>
      <w:numFmt w:val="decimal"/>
      <w:lvlText w:val="%1.%2.%3.%4.%5.%6"/>
      <w:lvlJc w:val="left"/>
      <w:pPr>
        <w:ind w:left="360" w:hanging="360"/>
      </w:pPr>
    </w:lvl>
    <w:lvl w:ilvl="6">
      <w:start w:val="1"/>
      <w:numFmt w:val="decimal"/>
      <w:lvlText w:val="%1.%2.%3.%4.%5.%6.%7"/>
      <w:lvlJc w:val="left"/>
      <w:pPr>
        <w:ind w:left="360" w:hanging="360"/>
      </w:pPr>
    </w:lvl>
    <w:lvl w:ilvl="7">
      <w:start w:val="1"/>
      <w:numFmt w:val="decimal"/>
      <w:lvlText w:val="%1.%2.%3.%4.%5.%6.%7.%8"/>
      <w:lvlJc w:val="left"/>
      <w:pPr>
        <w:ind w:left="360" w:hanging="360"/>
      </w:pPr>
    </w:lvl>
    <w:lvl w:ilvl="8">
      <w:start w:val="1"/>
      <w:numFmt w:val="decimal"/>
      <w:lvlText w:val="%1.%2.%3.%4.%5.%6.%7.%8.%9"/>
      <w:lvlJc w:val="left"/>
      <w:pPr>
        <w:ind w:left="360" w:hanging="360"/>
      </w:pPr>
    </w:lvl>
  </w:abstractNum>
  <w:abstractNum w:abstractNumId="224" w15:restartNumberingAfterBreak="0">
    <w:nsid w:val="32C7290D"/>
    <w:multiLevelType w:val="hybridMultilevel"/>
    <w:tmpl w:val="17C4FD7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25" w15:restartNumberingAfterBreak="0">
    <w:nsid w:val="32F42040"/>
    <w:multiLevelType w:val="hybridMultilevel"/>
    <w:tmpl w:val="FDE0474A"/>
    <w:lvl w:ilvl="0" w:tplc="5F406EC2">
      <w:start w:val="1"/>
      <w:numFmt w:val="bullet"/>
      <w:lvlText w:val=""/>
      <w:lvlJc w:val="left"/>
      <w:pPr>
        <w:ind w:left="720" w:hanging="360"/>
      </w:pPr>
      <w:rPr>
        <w:rFonts w:ascii="Symbol" w:hAnsi="Symbol" w:hint="default"/>
      </w:rPr>
    </w:lvl>
    <w:lvl w:ilvl="1" w:tplc="83967684">
      <w:start w:val="1"/>
      <w:numFmt w:val="bullet"/>
      <w:lvlText w:val="o"/>
      <w:lvlJc w:val="left"/>
      <w:pPr>
        <w:ind w:left="1440" w:hanging="360"/>
      </w:pPr>
      <w:rPr>
        <w:rFonts w:ascii="Courier New" w:hAnsi="Courier New" w:hint="default"/>
      </w:rPr>
    </w:lvl>
    <w:lvl w:ilvl="2" w:tplc="2FBA3DFA">
      <w:start w:val="1"/>
      <w:numFmt w:val="bullet"/>
      <w:lvlText w:val=""/>
      <w:lvlJc w:val="left"/>
      <w:pPr>
        <w:ind w:left="2160" w:hanging="360"/>
      </w:pPr>
      <w:rPr>
        <w:rFonts w:ascii="Wingdings" w:hAnsi="Wingdings" w:hint="default"/>
      </w:rPr>
    </w:lvl>
    <w:lvl w:ilvl="3" w:tplc="0D7213D4">
      <w:start w:val="1"/>
      <w:numFmt w:val="bullet"/>
      <w:lvlText w:val=""/>
      <w:lvlJc w:val="left"/>
      <w:pPr>
        <w:ind w:left="2880" w:hanging="360"/>
      </w:pPr>
      <w:rPr>
        <w:rFonts w:ascii="Symbol" w:hAnsi="Symbol" w:hint="default"/>
      </w:rPr>
    </w:lvl>
    <w:lvl w:ilvl="4" w:tplc="FE78E308">
      <w:start w:val="1"/>
      <w:numFmt w:val="bullet"/>
      <w:lvlText w:val="o"/>
      <w:lvlJc w:val="left"/>
      <w:pPr>
        <w:ind w:left="3600" w:hanging="360"/>
      </w:pPr>
      <w:rPr>
        <w:rFonts w:ascii="Courier New" w:hAnsi="Courier New" w:hint="default"/>
      </w:rPr>
    </w:lvl>
    <w:lvl w:ilvl="5" w:tplc="316C556A">
      <w:start w:val="1"/>
      <w:numFmt w:val="bullet"/>
      <w:lvlText w:val=""/>
      <w:lvlJc w:val="left"/>
      <w:pPr>
        <w:ind w:left="4320" w:hanging="360"/>
      </w:pPr>
      <w:rPr>
        <w:rFonts w:ascii="Wingdings" w:hAnsi="Wingdings" w:hint="default"/>
      </w:rPr>
    </w:lvl>
    <w:lvl w:ilvl="6" w:tplc="57B8C5E4">
      <w:start w:val="1"/>
      <w:numFmt w:val="bullet"/>
      <w:lvlText w:val=""/>
      <w:lvlJc w:val="left"/>
      <w:pPr>
        <w:ind w:left="5040" w:hanging="360"/>
      </w:pPr>
      <w:rPr>
        <w:rFonts w:ascii="Symbol" w:hAnsi="Symbol" w:hint="default"/>
      </w:rPr>
    </w:lvl>
    <w:lvl w:ilvl="7" w:tplc="4D9842D8">
      <w:start w:val="1"/>
      <w:numFmt w:val="bullet"/>
      <w:lvlText w:val="o"/>
      <w:lvlJc w:val="left"/>
      <w:pPr>
        <w:ind w:left="5760" w:hanging="360"/>
      </w:pPr>
      <w:rPr>
        <w:rFonts w:ascii="Courier New" w:hAnsi="Courier New" w:hint="default"/>
      </w:rPr>
    </w:lvl>
    <w:lvl w:ilvl="8" w:tplc="C1741C5A">
      <w:start w:val="1"/>
      <w:numFmt w:val="bullet"/>
      <w:lvlText w:val=""/>
      <w:lvlJc w:val="left"/>
      <w:pPr>
        <w:ind w:left="6480" w:hanging="360"/>
      </w:pPr>
      <w:rPr>
        <w:rFonts w:ascii="Wingdings" w:hAnsi="Wingdings" w:hint="default"/>
      </w:rPr>
    </w:lvl>
  </w:abstractNum>
  <w:abstractNum w:abstractNumId="226" w15:restartNumberingAfterBreak="0">
    <w:nsid w:val="32F77352"/>
    <w:multiLevelType w:val="hybridMultilevel"/>
    <w:tmpl w:val="4B8CB60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27" w15:restartNumberingAfterBreak="0">
    <w:nsid w:val="338A74C6"/>
    <w:multiLevelType w:val="multilevel"/>
    <w:tmpl w:val="23C0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34119656"/>
    <w:multiLevelType w:val="hybridMultilevel"/>
    <w:tmpl w:val="B2B41E42"/>
    <w:lvl w:ilvl="0" w:tplc="11B6D992">
      <w:start w:val="1"/>
      <w:numFmt w:val="bullet"/>
      <w:lvlText w:val=""/>
      <w:lvlJc w:val="left"/>
      <w:pPr>
        <w:ind w:left="720" w:hanging="360"/>
      </w:pPr>
      <w:rPr>
        <w:rFonts w:ascii="Symbol" w:hAnsi="Symbol" w:hint="default"/>
      </w:rPr>
    </w:lvl>
    <w:lvl w:ilvl="1" w:tplc="6ED68006">
      <w:start w:val="1"/>
      <w:numFmt w:val="bullet"/>
      <w:lvlText w:val="o"/>
      <w:lvlJc w:val="left"/>
      <w:pPr>
        <w:ind w:left="1440" w:hanging="360"/>
      </w:pPr>
      <w:rPr>
        <w:rFonts w:ascii="Courier New" w:hAnsi="Courier New" w:hint="default"/>
      </w:rPr>
    </w:lvl>
    <w:lvl w:ilvl="2" w:tplc="0B6C742A">
      <w:start w:val="1"/>
      <w:numFmt w:val="bullet"/>
      <w:lvlText w:val=""/>
      <w:lvlJc w:val="left"/>
      <w:pPr>
        <w:ind w:left="2160" w:hanging="360"/>
      </w:pPr>
      <w:rPr>
        <w:rFonts w:ascii="Wingdings" w:hAnsi="Wingdings" w:hint="default"/>
      </w:rPr>
    </w:lvl>
    <w:lvl w:ilvl="3" w:tplc="E8489444">
      <w:start w:val="1"/>
      <w:numFmt w:val="bullet"/>
      <w:lvlText w:val=""/>
      <w:lvlJc w:val="left"/>
      <w:pPr>
        <w:ind w:left="2880" w:hanging="360"/>
      </w:pPr>
      <w:rPr>
        <w:rFonts w:ascii="Symbol" w:hAnsi="Symbol" w:hint="default"/>
      </w:rPr>
    </w:lvl>
    <w:lvl w:ilvl="4" w:tplc="965CEF74">
      <w:start w:val="1"/>
      <w:numFmt w:val="bullet"/>
      <w:lvlText w:val="o"/>
      <w:lvlJc w:val="left"/>
      <w:pPr>
        <w:ind w:left="3600" w:hanging="360"/>
      </w:pPr>
      <w:rPr>
        <w:rFonts w:ascii="Courier New" w:hAnsi="Courier New" w:hint="default"/>
      </w:rPr>
    </w:lvl>
    <w:lvl w:ilvl="5" w:tplc="CCDA3EB0">
      <w:start w:val="1"/>
      <w:numFmt w:val="bullet"/>
      <w:lvlText w:val=""/>
      <w:lvlJc w:val="left"/>
      <w:pPr>
        <w:ind w:left="4320" w:hanging="360"/>
      </w:pPr>
      <w:rPr>
        <w:rFonts w:ascii="Wingdings" w:hAnsi="Wingdings" w:hint="default"/>
      </w:rPr>
    </w:lvl>
    <w:lvl w:ilvl="6" w:tplc="33908B2A">
      <w:start w:val="1"/>
      <w:numFmt w:val="bullet"/>
      <w:lvlText w:val=""/>
      <w:lvlJc w:val="left"/>
      <w:pPr>
        <w:ind w:left="5040" w:hanging="360"/>
      </w:pPr>
      <w:rPr>
        <w:rFonts w:ascii="Symbol" w:hAnsi="Symbol" w:hint="default"/>
      </w:rPr>
    </w:lvl>
    <w:lvl w:ilvl="7" w:tplc="5DB441CE">
      <w:start w:val="1"/>
      <w:numFmt w:val="bullet"/>
      <w:lvlText w:val="o"/>
      <w:lvlJc w:val="left"/>
      <w:pPr>
        <w:ind w:left="5760" w:hanging="360"/>
      </w:pPr>
      <w:rPr>
        <w:rFonts w:ascii="Courier New" w:hAnsi="Courier New" w:hint="default"/>
      </w:rPr>
    </w:lvl>
    <w:lvl w:ilvl="8" w:tplc="D05CD782">
      <w:start w:val="1"/>
      <w:numFmt w:val="bullet"/>
      <w:lvlText w:val=""/>
      <w:lvlJc w:val="left"/>
      <w:pPr>
        <w:ind w:left="6480" w:hanging="360"/>
      </w:pPr>
      <w:rPr>
        <w:rFonts w:ascii="Wingdings" w:hAnsi="Wingdings" w:hint="default"/>
      </w:rPr>
    </w:lvl>
  </w:abstractNum>
  <w:abstractNum w:abstractNumId="229" w15:restartNumberingAfterBreak="0">
    <w:nsid w:val="346B1DA0"/>
    <w:multiLevelType w:val="hybridMultilevel"/>
    <w:tmpl w:val="54B07E9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30" w15:restartNumberingAfterBreak="0">
    <w:nsid w:val="347355D1"/>
    <w:multiLevelType w:val="hybridMultilevel"/>
    <w:tmpl w:val="EFA8BC3C"/>
    <w:lvl w:ilvl="0" w:tplc="04090005">
      <w:start w:val="1"/>
      <w:numFmt w:val="bullet"/>
      <w:lvlText w:val=""/>
      <w:lvlJc w:val="left"/>
      <w:pPr>
        <w:ind w:left="1440" w:hanging="360"/>
      </w:pPr>
      <w:rPr>
        <w:rFonts w:ascii="Wingdings" w:hAnsi="Wingdings" w:cs="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231" w15:restartNumberingAfterBreak="0">
    <w:nsid w:val="34747990"/>
    <w:multiLevelType w:val="hybridMultilevel"/>
    <w:tmpl w:val="C7A6A648"/>
    <w:lvl w:ilvl="0" w:tplc="04090005">
      <w:start w:val="1"/>
      <w:numFmt w:val="bullet"/>
      <w:lvlText w:val=""/>
      <w:lvlJc w:val="left"/>
      <w:pPr>
        <w:ind w:left="1440" w:hanging="360"/>
      </w:pPr>
      <w:rPr>
        <w:rFonts w:ascii="Wingdings" w:hAnsi="Wingdings" w:cs="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232" w15:restartNumberingAfterBreak="0">
    <w:nsid w:val="34A671CF"/>
    <w:multiLevelType w:val="multilevel"/>
    <w:tmpl w:val="AF98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34E5037B"/>
    <w:multiLevelType w:val="hybridMultilevel"/>
    <w:tmpl w:val="848EDA4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34" w15:restartNumberingAfterBreak="0">
    <w:nsid w:val="3502794E"/>
    <w:multiLevelType w:val="hybridMultilevel"/>
    <w:tmpl w:val="2C6EDA76"/>
    <w:lvl w:ilvl="0" w:tplc="80140EE4">
      <w:start w:val="1"/>
      <w:numFmt w:val="bullet"/>
      <w:lvlText w:val=""/>
      <w:lvlJc w:val="left"/>
      <w:pPr>
        <w:ind w:left="720" w:hanging="360"/>
      </w:pPr>
      <w:rPr>
        <w:rFonts w:ascii="Symbol" w:hAnsi="Symbol" w:hint="default"/>
      </w:rPr>
    </w:lvl>
    <w:lvl w:ilvl="1" w:tplc="98242E1E">
      <w:start w:val="1"/>
      <w:numFmt w:val="bullet"/>
      <w:lvlText w:val="o"/>
      <w:lvlJc w:val="left"/>
      <w:pPr>
        <w:ind w:left="1440" w:hanging="360"/>
      </w:pPr>
      <w:rPr>
        <w:rFonts w:ascii="Courier New" w:hAnsi="Courier New" w:hint="default"/>
      </w:rPr>
    </w:lvl>
    <w:lvl w:ilvl="2" w:tplc="9048BE9E">
      <w:start w:val="1"/>
      <w:numFmt w:val="bullet"/>
      <w:lvlText w:val=""/>
      <w:lvlJc w:val="left"/>
      <w:pPr>
        <w:ind w:left="2160" w:hanging="360"/>
      </w:pPr>
      <w:rPr>
        <w:rFonts w:ascii="Wingdings" w:hAnsi="Wingdings" w:hint="default"/>
      </w:rPr>
    </w:lvl>
    <w:lvl w:ilvl="3" w:tplc="60D64F9E">
      <w:start w:val="1"/>
      <w:numFmt w:val="bullet"/>
      <w:lvlText w:val=""/>
      <w:lvlJc w:val="left"/>
      <w:pPr>
        <w:ind w:left="2880" w:hanging="360"/>
      </w:pPr>
      <w:rPr>
        <w:rFonts w:ascii="Symbol" w:hAnsi="Symbol" w:hint="default"/>
      </w:rPr>
    </w:lvl>
    <w:lvl w:ilvl="4" w:tplc="D1286E70">
      <w:start w:val="1"/>
      <w:numFmt w:val="bullet"/>
      <w:lvlText w:val="o"/>
      <w:lvlJc w:val="left"/>
      <w:pPr>
        <w:ind w:left="3600" w:hanging="360"/>
      </w:pPr>
      <w:rPr>
        <w:rFonts w:ascii="Courier New" w:hAnsi="Courier New" w:hint="default"/>
      </w:rPr>
    </w:lvl>
    <w:lvl w:ilvl="5" w:tplc="1A2A4100">
      <w:start w:val="1"/>
      <w:numFmt w:val="bullet"/>
      <w:lvlText w:val=""/>
      <w:lvlJc w:val="left"/>
      <w:pPr>
        <w:ind w:left="4320" w:hanging="360"/>
      </w:pPr>
      <w:rPr>
        <w:rFonts w:ascii="Wingdings" w:hAnsi="Wingdings" w:hint="default"/>
      </w:rPr>
    </w:lvl>
    <w:lvl w:ilvl="6" w:tplc="12C0AB68">
      <w:start w:val="1"/>
      <w:numFmt w:val="bullet"/>
      <w:lvlText w:val=""/>
      <w:lvlJc w:val="left"/>
      <w:pPr>
        <w:ind w:left="5040" w:hanging="360"/>
      </w:pPr>
      <w:rPr>
        <w:rFonts w:ascii="Symbol" w:hAnsi="Symbol" w:hint="default"/>
      </w:rPr>
    </w:lvl>
    <w:lvl w:ilvl="7" w:tplc="34761D36">
      <w:start w:val="1"/>
      <w:numFmt w:val="bullet"/>
      <w:lvlText w:val="o"/>
      <w:lvlJc w:val="left"/>
      <w:pPr>
        <w:ind w:left="5760" w:hanging="360"/>
      </w:pPr>
      <w:rPr>
        <w:rFonts w:ascii="Courier New" w:hAnsi="Courier New" w:hint="default"/>
      </w:rPr>
    </w:lvl>
    <w:lvl w:ilvl="8" w:tplc="1D36F310">
      <w:start w:val="1"/>
      <w:numFmt w:val="bullet"/>
      <w:lvlText w:val=""/>
      <w:lvlJc w:val="left"/>
      <w:pPr>
        <w:ind w:left="6480" w:hanging="360"/>
      </w:pPr>
      <w:rPr>
        <w:rFonts w:ascii="Wingdings" w:hAnsi="Wingdings" w:hint="default"/>
      </w:rPr>
    </w:lvl>
  </w:abstractNum>
  <w:abstractNum w:abstractNumId="235" w15:restartNumberingAfterBreak="0">
    <w:nsid w:val="352ABB6D"/>
    <w:multiLevelType w:val="hybridMultilevel"/>
    <w:tmpl w:val="DA72C2E2"/>
    <w:lvl w:ilvl="0" w:tplc="DADEFB76">
      <w:start w:val="1"/>
      <w:numFmt w:val="bullet"/>
      <w:lvlText w:val=""/>
      <w:lvlJc w:val="left"/>
      <w:pPr>
        <w:ind w:left="720" w:hanging="360"/>
      </w:pPr>
      <w:rPr>
        <w:rFonts w:ascii="Symbol" w:hAnsi="Symbol" w:hint="default"/>
      </w:rPr>
    </w:lvl>
    <w:lvl w:ilvl="1" w:tplc="7F6015A6">
      <w:start w:val="1"/>
      <w:numFmt w:val="bullet"/>
      <w:lvlText w:val="o"/>
      <w:lvlJc w:val="left"/>
      <w:pPr>
        <w:ind w:left="1440" w:hanging="360"/>
      </w:pPr>
      <w:rPr>
        <w:rFonts w:ascii="Courier New" w:hAnsi="Courier New" w:hint="default"/>
      </w:rPr>
    </w:lvl>
    <w:lvl w:ilvl="2" w:tplc="C004FE64">
      <w:start w:val="1"/>
      <w:numFmt w:val="bullet"/>
      <w:lvlText w:val=""/>
      <w:lvlJc w:val="left"/>
      <w:pPr>
        <w:ind w:left="2160" w:hanging="360"/>
      </w:pPr>
      <w:rPr>
        <w:rFonts w:ascii="Wingdings" w:hAnsi="Wingdings" w:hint="default"/>
      </w:rPr>
    </w:lvl>
    <w:lvl w:ilvl="3" w:tplc="FAA8BA70">
      <w:start w:val="1"/>
      <w:numFmt w:val="bullet"/>
      <w:lvlText w:val=""/>
      <w:lvlJc w:val="left"/>
      <w:pPr>
        <w:ind w:left="2880" w:hanging="360"/>
      </w:pPr>
      <w:rPr>
        <w:rFonts w:ascii="Symbol" w:hAnsi="Symbol" w:hint="default"/>
      </w:rPr>
    </w:lvl>
    <w:lvl w:ilvl="4" w:tplc="FA2026FE">
      <w:start w:val="1"/>
      <w:numFmt w:val="bullet"/>
      <w:lvlText w:val="o"/>
      <w:lvlJc w:val="left"/>
      <w:pPr>
        <w:ind w:left="3600" w:hanging="360"/>
      </w:pPr>
      <w:rPr>
        <w:rFonts w:ascii="Courier New" w:hAnsi="Courier New" w:hint="default"/>
      </w:rPr>
    </w:lvl>
    <w:lvl w:ilvl="5" w:tplc="6C346B60">
      <w:start w:val="1"/>
      <w:numFmt w:val="bullet"/>
      <w:lvlText w:val=""/>
      <w:lvlJc w:val="left"/>
      <w:pPr>
        <w:ind w:left="4320" w:hanging="360"/>
      </w:pPr>
      <w:rPr>
        <w:rFonts w:ascii="Wingdings" w:hAnsi="Wingdings" w:hint="default"/>
      </w:rPr>
    </w:lvl>
    <w:lvl w:ilvl="6" w:tplc="98F8D29A">
      <w:start w:val="1"/>
      <w:numFmt w:val="bullet"/>
      <w:lvlText w:val=""/>
      <w:lvlJc w:val="left"/>
      <w:pPr>
        <w:ind w:left="5040" w:hanging="360"/>
      </w:pPr>
      <w:rPr>
        <w:rFonts w:ascii="Symbol" w:hAnsi="Symbol" w:hint="default"/>
      </w:rPr>
    </w:lvl>
    <w:lvl w:ilvl="7" w:tplc="1436E350">
      <w:start w:val="1"/>
      <w:numFmt w:val="bullet"/>
      <w:lvlText w:val="o"/>
      <w:lvlJc w:val="left"/>
      <w:pPr>
        <w:ind w:left="5760" w:hanging="360"/>
      </w:pPr>
      <w:rPr>
        <w:rFonts w:ascii="Courier New" w:hAnsi="Courier New" w:hint="default"/>
      </w:rPr>
    </w:lvl>
    <w:lvl w:ilvl="8" w:tplc="361AF684">
      <w:start w:val="1"/>
      <w:numFmt w:val="bullet"/>
      <w:lvlText w:val=""/>
      <w:lvlJc w:val="left"/>
      <w:pPr>
        <w:ind w:left="6480" w:hanging="360"/>
      </w:pPr>
      <w:rPr>
        <w:rFonts w:ascii="Wingdings" w:hAnsi="Wingdings" w:hint="default"/>
      </w:rPr>
    </w:lvl>
  </w:abstractNum>
  <w:abstractNum w:abstractNumId="236" w15:restartNumberingAfterBreak="0">
    <w:nsid w:val="35496A9B"/>
    <w:multiLevelType w:val="multilevel"/>
    <w:tmpl w:val="34FA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354E20E1"/>
    <w:multiLevelType w:val="hybridMultilevel"/>
    <w:tmpl w:val="3AC28A8A"/>
    <w:lvl w:ilvl="0" w:tplc="44D06C84">
      <w:start w:val="1"/>
      <w:numFmt w:val="bullet"/>
      <w:lvlText w:val=""/>
      <w:lvlJc w:val="center"/>
      <w:pPr>
        <w:ind w:left="924" w:hanging="360"/>
      </w:pPr>
      <w:rPr>
        <w:rFonts w:ascii="Wingdings" w:hAnsi="Wingdings" w:cs="Wingdings"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cs="Wingdings" w:hint="default"/>
      </w:rPr>
    </w:lvl>
    <w:lvl w:ilvl="3" w:tplc="04090001" w:tentative="1">
      <w:start w:val="1"/>
      <w:numFmt w:val="bullet"/>
      <w:lvlText w:val=""/>
      <w:lvlJc w:val="left"/>
      <w:pPr>
        <w:ind w:left="3084" w:hanging="360"/>
      </w:pPr>
      <w:rPr>
        <w:rFonts w:ascii="Symbol" w:hAnsi="Symbol" w:cs="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cs="Wingdings" w:hint="default"/>
      </w:rPr>
    </w:lvl>
    <w:lvl w:ilvl="6" w:tplc="04090001" w:tentative="1">
      <w:start w:val="1"/>
      <w:numFmt w:val="bullet"/>
      <w:lvlText w:val=""/>
      <w:lvlJc w:val="left"/>
      <w:pPr>
        <w:ind w:left="5244" w:hanging="360"/>
      </w:pPr>
      <w:rPr>
        <w:rFonts w:ascii="Symbol" w:hAnsi="Symbol" w:cs="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cs="Wingdings" w:hint="default"/>
      </w:rPr>
    </w:lvl>
  </w:abstractNum>
  <w:abstractNum w:abstractNumId="238" w15:restartNumberingAfterBreak="0">
    <w:nsid w:val="357746B6"/>
    <w:multiLevelType w:val="multilevel"/>
    <w:tmpl w:val="F83A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35857921"/>
    <w:multiLevelType w:val="hybridMultilevel"/>
    <w:tmpl w:val="4F864C78"/>
    <w:lvl w:ilvl="0" w:tplc="44D06C84">
      <w:start w:val="1"/>
      <w:numFmt w:val="bullet"/>
      <w:lvlText w:val=""/>
      <w:lvlJc w:val="center"/>
      <w:pPr>
        <w:ind w:left="1070" w:hanging="360"/>
      </w:pPr>
      <w:rPr>
        <w:rFonts w:ascii="Wingdings" w:hAnsi="Wingdings" w:cs="Wingdings"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cs="Wingdings" w:hint="default"/>
      </w:rPr>
    </w:lvl>
    <w:lvl w:ilvl="3" w:tplc="04090001" w:tentative="1">
      <w:start w:val="1"/>
      <w:numFmt w:val="bullet"/>
      <w:lvlText w:val=""/>
      <w:lvlJc w:val="left"/>
      <w:pPr>
        <w:ind w:left="3230" w:hanging="360"/>
      </w:pPr>
      <w:rPr>
        <w:rFonts w:ascii="Symbol" w:hAnsi="Symbol" w:cs="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cs="Wingdings" w:hint="default"/>
      </w:rPr>
    </w:lvl>
    <w:lvl w:ilvl="6" w:tplc="04090001" w:tentative="1">
      <w:start w:val="1"/>
      <w:numFmt w:val="bullet"/>
      <w:lvlText w:val=""/>
      <w:lvlJc w:val="left"/>
      <w:pPr>
        <w:ind w:left="5390" w:hanging="360"/>
      </w:pPr>
      <w:rPr>
        <w:rFonts w:ascii="Symbol" w:hAnsi="Symbol" w:cs="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cs="Wingdings" w:hint="default"/>
      </w:rPr>
    </w:lvl>
  </w:abstractNum>
  <w:abstractNum w:abstractNumId="240" w15:restartNumberingAfterBreak="0">
    <w:nsid w:val="358A23FD"/>
    <w:multiLevelType w:val="hybridMultilevel"/>
    <w:tmpl w:val="D59EBDB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41" w15:restartNumberingAfterBreak="0">
    <w:nsid w:val="35AB1C1E"/>
    <w:multiLevelType w:val="hybridMultilevel"/>
    <w:tmpl w:val="A0E8933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42" w15:restartNumberingAfterBreak="0">
    <w:nsid w:val="35B39B2D"/>
    <w:multiLevelType w:val="hybridMultilevel"/>
    <w:tmpl w:val="A734E172"/>
    <w:lvl w:ilvl="0" w:tplc="61043B82">
      <w:start w:val="1"/>
      <w:numFmt w:val="decimal"/>
      <w:lvlText w:val="%1."/>
      <w:lvlJc w:val="left"/>
      <w:pPr>
        <w:ind w:left="720" w:hanging="360"/>
      </w:pPr>
    </w:lvl>
    <w:lvl w:ilvl="1" w:tplc="3BB03FC4">
      <w:start w:val="1"/>
      <w:numFmt w:val="lowerLetter"/>
      <w:lvlText w:val="%2."/>
      <w:lvlJc w:val="left"/>
      <w:pPr>
        <w:ind w:left="1440" w:hanging="360"/>
      </w:pPr>
    </w:lvl>
    <w:lvl w:ilvl="2" w:tplc="9D36B4C0">
      <w:start w:val="1"/>
      <w:numFmt w:val="lowerRoman"/>
      <w:lvlText w:val="%3."/>
      <w:lvlJc w:val="right"/>
      <w:pPr>
        <w:ind w:left="2160" w:hanging="180"/>
      </w:pPr>
    </w:lvl>
    <w:lvl w:ilvl="3" w:tplc="C1542A16">
      <w:start w:val="1"/>
      <w:numFmt w:val="decimal"/>
      <w:lvlText w:val="%4."/>
      <w:lvlJc w:val="left"/>
      <w:pPr>
        <w:ind w:left="2880" w:hanging="360"/>
      </w:pPr>
    </w:lvl>
    <w:lvl w:ilvl="4" w:tplc="1430B6DE">
      <w:start w:val="1"/>
      <w:numFmt w:val="lowerLetter"/>
      <w:lvlText w:val="%5."/>
      <w:lvlJc w:val="left"/>
      <w:pPr>
        <w:ind w:left="3600" w:hanging="360"/>
      </w:pPr>
    </w:lvl>
    <w:lvl w:ilvl="5" w:tplc="FEB2A586">
      <w:start w:val="1"/>
      <w:numFmt w:val="lowerRoman"/>
      <w:lvlText w:val="%6."/>
      <w:lvlJc w:val="right"/>
      <w:pPr>
        <w:ind w:left="4320" w:hanging="180"/>
      </w:pPr>
    </w:lvl>
    <w:lvl w:ilvl="6" w:tplc="823CD626">
      <w:start w:val="1"/>
      <w:numFmt w:val="decimal"/>
      <w:lvlText w:val="%7."/>
      <w:lvlJc w:val="left"/>
      <w:pPr>
        <w:ind w:left="5040" w:hanging="360"/>
      </w:pPr>
    </w:lvl>
    <w:lvl w:ilvl="7" w:tplc="185CC94A">
      <w:start w:val="1"/>
      <w:numFmt w:val="lowerLetter"/>
      <w:lvlText w:val="%8."/>
      <w:lvlJc w:val="left"/>
      <w:pPr>
        <w:ind w:left="5760" w:hanging="360"/>
      </w:pPr>
    </w:lvl>
    <w:lvl w:ilvl="8" w:tplc="BC020D4E">
      <w:start w:val="1"/>
      <w:numFmt w:val="lowerRoman"/>
      <w:lvlText w:val="%9."/>
      <w:lvlJc w:val="right"/>
      <w:pPr>
        <w:ind w:left="6480" w:hanging="180"/>
      </w:pPr>
    </w:lvl>
  </w:abstractNum>
  <w:abstractNum w:abstractNumId="243" w15:restartNumberingAfterBreak="0">
    <w:nsid w:val="36116FF1"/>
    <w:multiLevelType w:val="multilevel"/>
    <w:tmpl w:val="5FAA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36342938"/>
    <w:multiLevelType w:val="hybridMultilevel"/>
    <w:tmpl w:val="E92CECC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45" w15:restartNumberingAfterBreak="0">
    <w:nsid w:val="36755315"/>
    <w:multiLevelType w:val="multilevel"/>
    <w:tmpl w:val="3DC0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6CE3489"/>
    <w:multiLevelType w:val="hybridMultilevel"/>
    <w:tmpl w:val="76A06D5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47" w15:restartNumberingAfterBreak="0">
    <w:nsid w:val="36E1277C"/>
    <w:multiLevelType w:val="hybridMultilevel"/>
    <w:tmpl w:val="E156537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48" w15:restartNumberingAfterBreak="0">
    <w:nsid w:val="37213B54"/>
    <w:multiLevelType w:val="hybridMultilevel"/>
    <w:tmpl w:val="678E134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49" w15:restartNumberingAfterBreak="0">
    <w:nsid w:val="374E714B"/>
    <w:multiLevelType w:val="hybridMultilevel"/>
    <w:tmpl w:val="3744AB7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50" w15:restartNumberingAfterBreak="0">
    <w:nsid w:val="377305C7"/>
    <w:multiLevelType w:val="hybridMultilevel"/>
    <w:tmpl w:val="2F2280F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51" w15:restartNumberingAfterBreak="0">
    <w:nsid w:val="379D50DE"/>
    <w:multiLevelType w:val="hybridMultilevel"/>
    <w:tmpl w:val="119E456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52" w15:restartNumberingAfterBreak="0">
    <w:nsid w:val="37A87051"/>
    <w:multiLevelType w:val="hybridMultilevel"/>
    <w:tmpl w:val="B636A4B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53" w15:restartNumberingAfterBreak="0">
    <w:nsid w:val="37A97CDC"/>
    <w:multiLevelType w:val="hybridMultilevel"/>
    <w:tmpl w:val="A38EF838"/>
    <w:lvl w:ilvl="0" w:tplc="04090005">
      <w:start w:val="1"/>
      <w:numFmt w:val="bullet"/>
      <w:lvlText w:val=""/>
      <w:lvlJc w:val="left"/>
      <w:pPr>
        <w:ind w:left="1440" w:hanging="360"/>
      </w:pPr>
      <w:rPr>
        <w:rFonts w:ascii="Wingdings" w:hAnsi="Wingdings" w:cs="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254" w15:restartNumberingAfterBreak="0">
    <w:nsid w:val="37B00737"/>
    <w:multiLevelType w:val="hybridMultilevel"/>
    <w:tmpl w:val="10B40E9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55" w15:restartNumberingAfterBreak="0">
    <w:nsid w:val="37FC6AE4"/>
    <w:multiLevelType w:val="multilevel"/>
    <w:tmpl w:val="D768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38097ECB"/>
    <w:multiLevelType w:val="hybridMultilevel"/>
    <w:tmpl w:val="0BA4E28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57" w15:restartNumberingAfterBreak="0">
    <w:nsid w:val="382B186F"/>
    <w:multiLevelType w:val="hybridMultilevel"/>
    <w:tmpl w:val="19A0637C"/>
    <w:lvl w:ilvl="0" w:tplc="04090005">
      <w:start w:val="1"/>
      <w:numFmt w:val="bullet"/>
      <w:lvlText w:val=""/>
      <w:lvlJc w:val="left"/>
      <w:pPr>
        <w:ind w:left="1440" w:hanging="360"/>
      </w:pPr>
      <w:rPr>
        <w:rFonts w:ascii="Wingdings" w:hAnsi="Wingdings" w:cs="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258" w15:restartNumberingAfterBreak="0">
    <w:nsid w:val="3859774C"/>
    <w:multiLevelType w:val="multilevel"/>
    <w:tmpl w:val="DCE8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394E288B"/>
    <w:multiLevelType w:val="hybridMultilevel"/>
    <w:tmpl w:val="23E8035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60" w15:restartNumberingAfterBreak="0">
    <w:nsid w:val="39746692"/>
    <w:multiLevelType w:val="hybridMultilevel"/>
    <w:tmpl w:val="838653D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61" w15:restartNumberingAfterBreak="0">
    <w:nsid w:val="39971CDE"/>
    <w:multiLevelType w:val="hybridMultilevel"/>
    <w:tmpl w:val="3BBC19D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62" w15:restartNumberingAfterBreak="0">
    <w:nsid w:val="39CD1A4D"/>
    <w:multiLevelType w:val="multilevel"/>
    <w:tmpl w:val="8186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39DADA1F"/>
    <w:multiLevelType w:val="hybridMultilevel"/>
    <w:tmpl w:val="063EF14E"/>
    <w:lvl w:ilvl="0" w:tplc="F6F47416">
      <w:start w:val="1"/>
      <w:numFmt w:val="bullet"/>
      <w:lvlText w:val=""/>
      <w:lvlJc w:val="left"/>
      <w:pPr>
        <w:ind w:left="720" w:hanging="360"/>
      </w:pPr>
      <w:rPr>
        <w:rFonts w:ascii="Symbol" w:hAnsi="Symbol" w:hint="default"/>
      </w:rPr>
    </w:lvl>
    <w:lvl w:ilvl="1" w:tplc="EA3492A4">
      <w:start w:val="1"/>
      <w:numFmt w:val="bullet"/>
      <w:lvlText w:val="o"/>
      <w:lvlJc w:val="left"/>
      <w:pPr>
        <w:ind w:left="1440" w:hanging="360"/>
      </w:pPr>
      <w:rPr>
        <w:rFonts w:ascii="Courier New" w:hAnsi="Courier New" w:hint="default"/>
      </w:rPr>
    </w:lvl>
    <w:lvl w:ilvl="2" w:tplc="05DE8406">
      <w:start w:val="1"/>
      <w:numFmt w:val="bullet"/>
      <w:lvlText w:val=""/>
      <w:lvlJc w:val="left"/>
      <w:pPr>
        <w:ind w:left="2160" w:hanging="360"/>
      </w:pPr>
      <w:rPr>
        <w:rFonts w:ascii="Wingdings" w:hAnsi="Wingdings" w:hint="default"/>
      </w:rPr>
    </w:lvl>
    <w:lvl w:ilvl="3" w:tplc="3AB4898C">
      <w:start w:val="1"/>
      <w:numFmt w:val="bullet"/>
      <w:lvlText w:val=""/>
      <w:lvlJc w:val="left"/>
      <w:pPr>
        <w:ind w:left="2880" w:hanging="360"/>
      </w:pPr>
      <w:rPr>
        <w:rFonts w:ascii="Symbol" w:hAnsi="Symbol" w:hint="default"/>
      </w:rPr>
    </w:lvl>
    <w:lvl w:ilvl="4" w:tplc="29EA5952">
      <w:start w:val="1"/>
      <w:numFmt w:val="bullet"/>
      <w:lvlText w:val="o"/>
      <w:lvlJc w:val="left"/>
      <w:pPr>
        <w:ind w:left="3600" w:hanging="360"/>
      </w:pPr>
      <w:rPr>
        <w:rFonts w:ascii="Courier New" w:hAnsi="Courier New" w:hint="default"/>
      </w:rPr>
    </w:lvl>
    <w:lvl w:ilvl="5" w:tplc="EFE25430">
      <w:start w:val="1"/>
      <w:numFmt w:val="bullet"/>
      <w:lvlText w:val=""/>
      <w:lvlJc w:val="left"/>
      <w:pPr>
        <w:ind w:left="4320" w:hanging="360"/>
      </w:pPr>
      <w:rPr>
        <w:rFonts w:ascii="Wingdings" w:hAnsi="Wingdings" w:hint="default"/>
      </w:rPr>
    </w:lvl>
    <w:lvl w:ilvl="6" w:tplc="4950D478">
      <w:start w:val="1"/>
      <w:numFmt w:val="bullet"/>
      <w:lvlText w:val=""/>
      <w:lvlJc w:val="left"/>
      <w:pPr>
        <w:ind w:left="5040" w:hanging="360"/>
      </w:pPr>
      <w:rPr>
        <w:rFonts w:ascii="Symbol" w:hAnsi="Symbol" w:hint="default"/>
      </w:rPr>
    </w:lvl>
    <w:lvl w:ilvl="7" w:tplc="773C93E8">
      <w:start w:val="1"/>
      <w:numFmt w:val="bullet"/>
      <w:lvlText w:val="o"/>
      <w:lvlJc w:val="left"/>
      <w:pPr>
        <w:ind w:left="5760" w:hanging="360"/>
      </w:pPr>
      <w:rPr>
        <w:rFonts w:ascii="Courier New" w:hAnsi="Courier New" w:hint="default"/>
      </w:rPr>
    </w:lvl>
    <w:lvl w:ilvl="8" w:tplc="BA08442E">
      <w:start w:val="1"/>
      <w:numFmt w:val="bullet"/>
      <w:lvlText w:val=""/>
      <w:lvlJc w:val="left"/>
      <w:pPr>
        <w:ind w:left="6480" w:hanging="360"/>
      </w:pPr>
      <w:rPr>
        <w:rFonts w:ascii="Wingdings" w:hAnsi="Wingdings" w:hint="default"/>
      </w:rPr>
    </w:lvl>
  </w:abstractNum>
  <w:abstractNum w:abstractNumId="264" w15:restartNumberingAfterBreak="0">
    <w:nsid w:val="3A20E588"/>
    <w:multiLevelType w:val="hybridMultilevel"/>
    <w:tmpl w:val="F92812E0"/>
    <w:lvl w:ilvl="0" w:tplc="58B0CCCA">
      <w:start w:val="1"/>
      <w:numFmt w:val="bullet"/>
      <w:lvlText w:val=""/>
      <w:lvlJc w:val="left"/>
      <w:pPr>
        <w:ind w:left="720" w:hanging="360"/>
      </w:pPr>
      <w:rPr>
        <w:rFonts w:ascii="Symbol" w:hAnsi="Symbol" w:hint="default"/>
      </w:rPr>
    </w:lvl>
    <w:lvl w:ilvl="1" w:tplc="D944A094">
      <w:start w:val="1"/>
      <w:numFmt w:val="bullet"/>
      <w:lvlText w:val="o"/>
      <w:lvlJc w:val="left"/>
      <w:pPr>
        <w:ind w:left="1440" w:hanging="360"/>
      </w:pPr>
      <w:rPr>
        <w:rFonts w:ascii="Courier New" w:hAnsi="Courier New" w:hint="default"/>
      </w:rPr>
    </w:lvl>
    <w:lvl w:ilvl="2" w:tplc="CDEA300A">
      <w:start w:val="1"/>
      <w:numFmt w:val="bullet"/>
      <w:lvlText w:val=""/>
      <w:lvlJc w:val="left"/>
      <w:pPr>
        <w:ind w:left="2160" w:hanging="360"/>
      </w:pPr>
      <w:rPr>
        <w:rFonts w:ascii="Wingdings" w:hAnsi="Wingdings" w:hint="default"/>
      </w:rPr>
    </w:lvl>
    <w:lvl w:ilvl="3" w:tplc="7AFC973A">
      <w:start w:val="1"/>
      <w:numFmt w:val="bullet"/>
      <w:lvlText w:val=""/>
      <w:lvlJc w:val="left"/>
      <w:pPr>
        <w:ind w:left="2880" w:hanging="360"/>
      </w:pPr>
      <w:rPr>
        <w:rFonts w:ascii="Symbol" w:hAnsi="Symbol" w:hint="default"/>
      </w:rPr>
    </w:lvl>
    <w:lvl w:ilvl="4" w:tplc="F0547CCA">
      <w:start w:val="1"/>
      <w:numFmt w:val="bullet"/>
      <w:lvlText w:val="o"/>
      <w:lvlJc w:val="left"/>
      <w:pPr>
        <w:ind w:left="3600" w:hanging="360"/>
      </w:pPr>
      <w:rPr>
        <w:rFonts w:ascii="Courier New" w:hAnsi="Courier New" w:hint="default"/>
      </w:rPr>
    </w:lvl>
    <w:lvl w:ilvl="5" w:tplc="D7F8DAFC">
      <w:start w:val="1"/>
      <w:numFmt w:val="bullet"/>
      <w:lvlText w:val=""/>
      <w:lvlJc w:val="left"/>
      <w:pPr>
        <w:ind w:left="4320" w:hanging="360"/>
      </w:pPr>
      <w:rPr>
        <w:rFonts w:ascii="Wingdings" w:hAnsi="Wingdings" w:hint="default"/>
      </w:rPr>
    </w:lvl>
    <w:lvl w:ilvl="6" w:tplc="8BDE2B42">
      <w:start w:val="1"/>
      <w:numFmt w:val="bullet"/>
      <w:lvlText w:val=""/>
      <w:lvlJc w:val="left"/>
      <w:pPr>
        <w:ind w:left="5040" w:hanging="360"/>
      </w:pPr>
      <w:rPr>
        <w:rFonts w:ascii="Symbol" w:hAnsi="Symbol" w:hint="default"/>
      </w:rPr>
    </w:lvl>
    <w:lvl w:ilvl="7" w:tplc="EA405F24">
      <w:start w:val="1"/>
      <w:numFmt w:val="bullet"/>
      <w:lvlText w:val="o"/>
      <w:lvlJc w:val="left"/>
      <w:pPr>
        <w:ind w:left="5760" w:hanging="360"/>
      </w:pPr>
      <w:rPr>
        <w:rFonts w:ascii="Courier New" w:hAnsi="Courier New" w:hint="default"/>
      </w:rPr>
    </w:lvl>
    <w:lvl w:ilvl="8" w:tplc="4B58C402">
      <w:start w:val="1"/>
      <w:numFmt w:val="bullet"/>
      <w:lvlText w:val=""/>
      <w:lvlJc w:val="left"/>
      <w:pPr>
        <w:ind w:left="6480" w:hanging="360"/>
      </w:pPr>
      <w:rPr>
        <w:rFonts w:ascii="Wingdings" w:hAnsi="Wingdings" w:hint="default"/>
      </w:rPr>
    </w:lvl>
  </w:abstractNum>
  <w:abstractNum w:abstractNumId="265" w15:restartNumberingAfterBreak="0">
    <w:nsid w:val="3A714BEC"/>
    <w:multiLevelType w:val="multilevel"/>
    <w:tmpl w:val="B24A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3A7E2CB3"/>
    <w:multiLevelType w:val="hybridMultilevel"/>
    <w:tmpl w:val="2C2AB4A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67" w15:restartNumberingAfterBreak="0">
    <w:nsid w:val="3A882E10"/>
    <w:multiLevelType w:val="hybridMultilevel"/>
    <w:tmpl w:val="CDEEA9C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68" w15:restartNumberingAfterBreak="0">
    <w:nsid w:val="3AB85D39"/>
    <w:multiLevelType w:val="hybridMultilevel"/>
    <w:tmpl w:val="2C900E4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69" w15:restartNumberingAfterBreak="0">
    <w:nsid w:val="3B0275F8"/>
    <w:multiLevelType w:val="hybridMultilevel"/>
    <w:tmpl w:val="15ACDCD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70" w15:restartNumberingAfterBreak="0">
    <w:nsid w:val="3B352C59"/>
    <w:multiLevelType w:val="hybridMultilevel"/>
    <w:tmpl w:val="318AF76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71" w15:restartNumberingAfterBreak="0">
    <w:nsid w:val="3BAD2BC8"/>
    <w:multiLevelType w:val="hybridMultilevel"/>
    <w:tmpl w:val="B2E80B9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72" w15:restartNumberingAfterBreak="0">
    <w:nsid w:val="3C2D55B2"/>
    <w:multiLevelType w:val="hybridMultilevel"/>
    <w:tmpl w:val="EDF44DF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73" w15:restartNumberingAfterBreak="0">
    <w:nsid w:val="3C3D30CB"/>
    <w:multiLevelType w:val="hybridMultilevel"/>
    <w:tmpl w:val="4AD2E3F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74" w15:restartNumberingAfterBreak="0">
    <w:nsid w:val="3C816DB0"/>
    <w:multiLevelType w:val="hybridMultilevel"/>
    <w:tmpl w:val="95ECE55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75" w15:restartNumberingAfterBreak="0">
    <w:nsid w:val="3C925DE0"/>
    <w:multiLevelType w:val="hybridMultilevel"/>
    <w:tmpl w:val="38AEE17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76" w15:restartNumberingAfterBreak="0">
    <w:nsid w:val="3C990239"/>
    <w:multiLevelType w:val="hybridMultilevel"/>
    <w:tmpl w:val="D960DC6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77" w15:restartNumberingAfterBreak="0">
    <w:nsid w:val="3CBD5E67"/>
    <w:multiLevelType w:val="multilevel"/>
    <w:tmpl w:val="C8D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3CF714A4"/>
    <w:multiLevelType w:val="hybridMultilevel"/>
    <w:tmpl w:val="F306B2DC"/>
    <w:lvl w:ilvl="0" w:tplc="4DE0FF6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79" w15:restartNumberingAfterBreak="0">
    <w:nsid w:val="3D411CD9"/>
    <w:multiLevelType w:val="hybridMultilevel"/>
    <w:tmpl w:val="C7D6D28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80" w15:restartNumberingAfterBreak="0">
    <w:nsid w:val="3D676603"/>
    <w:multiLevelType w:val="multilevel"/>
    <w:tmpl w:val="7570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D772EFD"/>
    <w:multiLevelType w:val="hybridMultilevel"/>
    <w:tmpl w:val="79763CEA"/>
    <w:lvl w:ilvl="0" w:tplc="69EE3012">
      <w:start w:val="1"/>
      <w:numFmt w:val="bullet"/>
      <w:lvlText w:val=""/>
      <w:lvlJc w:val="left"/>
      <w:pPr>
        <w:ind w:left="720" w:hanging="360"/>
      </w:pPr>
      <w:rPr>
        <w:rFonts w:ascii="Symbol" w:hAnsi="Symbol" w:hint="default"/>
      </w:rPr>
    </w:lvl>
    <w:lvl w:ilvl="1" w:tplc="78E8E868">
      <w:start w:val="1"/>
      <w:numFmt w:val="bullet"/>
      <w:lvlText w:val="o"/>
      <w:lvlJc w:val="left"/>
      <w:pPr>
        <w:ind w:left="1440" w:hanging="360"/>
      </w:pPr>
      <w:rPr>
        <w:rFonts w:ascii="Courier New" w:hAnsi="Courier New" w:hint="default"/>
      </w:rPr>
    </w:lvl>
    <w:lvl w:ilvl="2" w:tplc="9F46A9C0">
      <w:start w:val="1"/>
      <w:numFmt w:val="bullet"/>
      <w:lvlText w:val=""/>
      <w:lvlJc w:val="left"/>
      <w:pPr>
        <w:ind w:left="2160" w:hanging="360"/>
      </w:pPr>
      <w:rPr>
        <w:rFonts w:ascii="Wingdings" w:hAnsi="Wingdings" w:hint="default"/>
      </w:rPr>
    </w:lvl>
    <w:lvl w:ilvl="3" w:tplc="D41CC416">
      <w:start w:val="1"/>
      <w:numFmt w:val="bullet"/>
      <w:lvlText w:val=""/>
      <w:lvlJc w:val="left"/>
      <w:pPr>
        <w:ind w:left="2880" w:hanging="360"/>
      </w:pPr>
      <w:rPr>
        <w:rFonts w:ascii="Symbol" w:hAnsi="Symbol" w:hint="default"/>
      </w:rPr>
    </w:lvl>
    <w:lvl w:ilvl="4" w:tplc="21C4B8EA">
      <w:start w:val="1"/>
      <w:numFmt w:val="bullet"/>
      <w:lvlText w:val="o"/>
      <w:lvlJc w:val="left"/>
      <w:pPr>
        <w:ind w:left="3600" w:hanging="360"/>
      </w:pPr>
      <w:rPr>
        <w:rFonts w:ascii="Courier New" w:hAnsi="Courier New" w:hint="default"/>
      </w:rPr>
    </w:lvl>
    <w:lvl w:ilvl="5" w:tplc="7B4EDC02">
      <w:start w:val="1"/>
      <w:numFmt w:val="bullet"/>
      <w:lvlText w:val=""/>
      <w:lvlJc w:val="left"/>
      <w:pPr>
        <w:ind w:left="4320" w:hanging="360"/>
      </w:pPr>
      <w:rPr>
        <w:rFonts w:ascii="Wingdings" w:hAnsi="Wingdings" w:hint="default"/>
      </w:rPr>
    </w:lvl>
    <w:lvl w:ilvl="6" w:tplc="DC7E623E">
      <w:start w:val="1"/>
      <w:numFmt w:val="bullet"/>
      <w:lvlText w:val=""/>
      <w:lvlJc w:val="left"/>
      <w:pPr>
        <w:ind w:left="5040" w:hanging="360"/>
      </w:pPr>
      <w:rPr>
        <w:rFonts w:ascii="Symbol" w:hAnsi="Symbol" w:hint="default"/>
      </w:rPr>
    </w:lvl>
    <w:lvl w:ilvl="7" w:tplc="7FD6942E">
      <w:start w:val="1"/>
      <w:numFmt w:val="bullet"/>
      <w:lvlText w:val="o"/>
      <w:lvlJc w:val="left"/>
      <w:pPr>
        <w:ind w:left="5760" w:hanging="360"/>
      </w:pPr>
      <w:rPr>
        <w:rFonts w:ascii="Courier New" w:hAnsi="Courier New" w:hint="default"/>
      </w:rPr>
    </w:lvl>
    <w:lvl w:ilvl="8" w:tplc="4B4283D0">
      <w:start w:val="1"/>
      <w:numFmt w:val="bullet"/>
      <w:lvlText w:val=""/>
      <w:lvlJc w:val="left"/>
      <w:pPr>
        <w:ind w:left="6480" w:hanging="360"/>
      </w:pPr>
      <w:rPr>
        <w:rFonts w:ascii="Wingdings" w:hAnsi="Wingdings" w:hint="default"/>
      </w:rPr>
    </w:lvl>
  </w:abstractNum>
  <w:abstractNum w:abstractNumId="282" w15:restartNumberingAfterBreak="0">
    <w:nsid w:val="3D80AB1F"/>
    <w:multiLevelType w:val="hybridMultilevel"/>
    <w:tmpl w:val="7ACE9B6E"/>
    <w:lvl w:ilvl="0" w:tplc="77E616D8">
      <w:start w:val="1"/>
      <w:numFmt w:val="bullet"/>
      <w:lvlText w:val=""/>
      <w:lvlJc w:val="left"/>
      <w:pPr>
        <w:ind w:left="720" w:hanging="360"/>
      </w:pPr>
      <w:rPr>
        <w:rFonts w:ascii="Symbol" w:hAnsi="Symbol" w:hint="default"/>
      </w:rPr>
    </w:lvl>
    <w:lvl w:ilvl="1" w:tplc="A29A9A68">
      <w:start w:val="1"/>
      <w:numFmt w:val="bullet"/>
      <w:lvlText w:val="o"/>
      <w:lvlJc w:val="left"/>
      <w:pPr>
        <w:ind w:left="1440" w:hanging="360"/>
      </w:pPr>
      <w:rPr>
        <w:rFonts w:ascii="Courier New" w:hAnsi="Courier New" w:hint="default"/>
      </w:rPr>
    </w:lvl>
    <w:lvl w:ilvl="2" w:tplc="F42E4042">
      <w:start w:val="1"/>
      <w:numFmt w:val="bullet"/>
      <w:lvlText w:val=""/>
      <w:lvlJc w:val="left"/>
      <w:pPr>
        <w:ind w:left="2160" w:hanging="360"/>
      </w:pPr>
      <w:rPr>
        <w:rFonts w:ascii="Wingdings" w:hAnsi="Wingdings" w:hint="default"/>
      </w:rPr>
    </w:lvl>
    <w:lvl w:ilvl="3" w:tplc="6FD24CC0">
      <w:start w:val="1"/>
      <w:numFmt w:val="bullet"/>
      <w:lvlText w:val=""/>
      <w:lvlJc w:val="left"/>
      <w:pPr>
        <w:ind w:left="2880" w:hanging="360"/>
      </w:pPr>
      <w:rPr>
        <w:rFonts w:ascii="Symbol" w:hAnsi="Symbol" w:hint="default"/>
      </w:rPr>
    </w:lvl>
    <w:lvl w:ilvl="4" w:tplc="BC1AD86E">
      <w:start w:val="1"/>
      <w:numFmt w:val="bullet"/>
      <w:lvlText w:val="o"/>
      <w:lvlJc w:val="left"/>
      <w:pPr>
        <w:ind w:left="3600" w:hanging="360"/>
      </w:pPr>
      <w:rPr>
        <w:rFonts w:ascii="Courier New" w:hAnsi="Courier New" w:hint="default"/>
      </w:rPr>
    </w:lvl>
    <w:lvl w:ilvl="5" w:tplc="8684F8E4">
      <w:start w:val="1"/>
      <w:numFmt w:val="bullet"/>
      <w:lvlText w:val=""/>
      <w:lvlJc w:val="left"/>
      <w:pPr>
        <w:ind w:left="4320" w:hanging="360"/>
      </w:pPr>
      <w:rPr>
        <w:rFonts w:ascii="Wingdings" w:hAnsi="Wingdings" w:hint="default"/>
      </w:rPr>
    </w:lvl>
    <w:lvl w:ilvl="6" w:tplc="0EFE61FC">
      <w:start w:val="1"/>
      <w:numFmt w:val="bullet"/>
      <w:lvlText w:val=""/>
      <w:lvlJc w:val="left"/>
      <w:pPr>
        <w:ind w:left="5040" w:hanging="360"/>
      </w:pPr>
      <w:rPr>
        <w:rFonts w:ascii="Symbol" w:hAnsi="Symbol" w:hint="default"/>
      </w:rPr>
    </w:lvl>
    <w:lvl w:ilvl="7" w:tplc="9242607A">
      <w:start w:val="1"/>
      <w:numFmt w:val="bullet"/>
      <w:lvlText w:val="o"/>
      <w:lvlJc w:val="left"/>
      <w:pPr>
        <w:ind w:left="5760" w:hanging="360"/>
      </w:pPr>
      <w:rPr>
        <w:rFonts w:ascii="Courier New" w:hAnsi="Courier New" w:hint="default"/>
      </w:rPr>
    </w:lvl>
    <w:lvl w:ilvl="8" w:tplc="C69A7936">
      <w:start w:val="1"/>
      <w:numFmt w:val="bullet"/>
      <w:lvlText w:val=""/>
      <w:lvlJc w:val="left"/>
      <w:pPr>
        <w:ind w:left="6480" w:hanging="360"/>
      </w:pPr>
      <w:rPr>
        <w:rFonts w:ascii="Wingdings" w:hAnsi="Wingdings" w:hint="default"/>
      </w:rPr>
    </w:lvl>
  </w:abstractNum>
  <w:abstractNum w:abstractNumId="283" w15:restartNumberingAfterBreak="0">
    <w:nsid w:val="3DEC4397"/>
    <w:multiLevelType w:val="multilevel"/>
    <w:tmpl w:val="59C6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3E3657F9"/>
    <w:multiLevelType w:val="multilevel"/>
    <w:tmpl w:val="7B60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3E3954D6"/>
    <w:multiLevelType w:val="hybridMultilevel"/>
    <w:tmpl w:val="BA7E0D4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86" w15:restartNumberingAfterBreak="0">
    <w:nsid w:val="3E5491BD"/>
    <w:multiLevelType w:val="hybridMultilevel"/>
    <w:tmpl w:val="9A2022B4"/>
    <w:lvl w:ilvl="0" w:tplc="A822A436">
      <w:start w:val="1"/>
      <w:numFmt w:val="bullet"/>
      <w:lvlText w:val=""/>
      <w:lvlJc w:val="left"/>
      <w:pPr>
        <w:ind w:left="720" w:hanging="360"/>
      </w:pPr>
      <w:rPr>
        <w:rFonts w:ascii="Symbol" w:hAnsi="Symbol" w:hint="default"/>
      </w:rPr>
    </w:lvl>
    <w:lvl w:ilvl="1" w:tplc="5F247B00">
      <w:start w:val="1"/>
      <w:numFmt w:val="bullet"/>
      <w:lvlText w:val="o"/>
      <w:lvlJc w:val="left"/>
      <w:pPr>
        <w:ind w:left="1440" w:hanging="360"/>
      </w:pPr>
      <w:rPr>
        <w:rFonts w:ascii="Courier New" w:hAnsi="Courier New" w:hint="default"/>
      </w:rPr>
    </w:lvl>
    <w:lvl w:ilvl="2" w:tplc="469AFAB8">
      <w:start w:val="1"/>
      <w:numFmt w:val="bullet"/>
      <w:lvlText w:val=""/>
      <w:lvlJc w:val="left"/>
      <w:pPr>
        <w:ind w:left="2160" w:hanging="360"/>
      </w:pPr>
      <w:rPr>
        <w:rFonts w:ascii="Wingdings" w:hAnsi="Wingdings" w:hint="default"/>
      </w:rPr>
    </w:lvl>
    <w:lvl w:ilvl="3" w:tplc="FFEEF292">
      <w:start w:val="1"/>
      <w:numFmt w:val="bullet"/>
      <w:lvlText w:val=""/>
      <w:lvlJc w:val="left"/>
      <w:pPr>
        <w:ind w:left="2880" w:hanging="360"/>
      </w:pPr>
      <w:rPr>
        <w:rFonts w:ascii="Symbol" w:hAnsi="Symbol" w:hint="default"/>
      </w:rPr>
    </w:lvl>
    <w:lvl w:ilvl="4" w:tplc="62F60CFE">
      <w:start w:val="1"/>
      <w:numFmt w:val="bullet"/>
      <w:lvlText w:val="o"/>
      <w:lvlJc w:val="left"/>
      <w:pPr>
        <w:ind w:left="3600" w:hanging="360"/>
      </w:pPr>
      <w:rPr>
        <w:rFonts w:ascii="Courier New" w:hAnsi="Courier New" w:hint="default"/>
      </w:rPr>
    </w:lvl>
    <w:lvl w:ilvl="5" w:tplc="B79EA2CA">
      <w:start w:val="1"/>
      <w:numFmt w:val="bullet"/>
      <w:lvlText w:val=""/>
      <w:lvlJc w:val="left"/>
      <w:pPr>
        <w:ind w:left="4320" w:hanging="360"/>
      </w:pPr>
      <w:rPr>
        <w:rFonts w:ascii="Wingdings" w:hAnsi="Wingdings" w:hint="default"/>
      </w:rPr>
    </w:lvl>
    <w:lvl w:ilvl="6" w:tplc="B31A625C">
      <w:start w:val="1"/>
      <w:numFmt w:val="bullet"/>
      <w:lvlText w:val=""/>
      <w:lvlJc w:val="left"/>
      <w:pPr>
        <w:ind w:left="5040" w:hanging="360"/>
      </w:pPr>
      <w:rPr>
        <w:rFonts w:ascii="Symbol" w:hAnsi="Symbol" w:hint="default"/>
      </w:rPr>
    </w:lvl>
    <w:lvl w:ilvl="7" w:tplc="BC14C6D8">
      <w:start w:val="1"/>
      <w:numFmt w:val="bullet"/>
      <w:lvlText w:val="o"/>
      <w:lvlJc w:val="left"/>
      <w:pPr>
        <w:ind w:left="5760" w:hanging="360"/>
      </w:pPr>
      <w:rPr>
        <w:rFonts w:ascii="Courier New" w:hAnsi="Courier New" w:hint="default"/>
      </w:rPr>
    </w:lvl>
    <w:lvl w:ilvl="8" w:tplc="FD2050B8">
      <w:start w:val="1"/>
      <w:numFmt w:val="bullet"/>
      <w:lvlText w:val=""/>
      <w:lvlJc w:val="left"/>
      <w:pPr>
        <w:ind w:left="6480" w:hanging="360"/>
      </w:pPr>
      <w:rPr>
        <w:rFonts w:ascii="Wingdings" w:hAnsi="Wingdings" w:hint="default"/>
      </w:rPr>
    </w:lvl>
  </w:abstractNum>
  <w:abstractNum w:abstractNumId="287" w15:restartNumberingAfterBreak="0">
    <w:nsid w:val="3E5E52B9"/>
    <w:multiLevelType w:val="hybridMultilevel"/>
    <w:tmpl w:val="7F4A9FC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88" w15:restartNumberingAfterBreak="0">
    <w:nsid w:val="3E91F925"/>
    <w:multiLevelType w:val="hybridMultilevel"/>
    <w:tmpl w:val="01A21B94"/>
    <w:lvl w:ilvl="0" w:tplc="65EC8652">
      <w:start w:val="1"/>
      <w:numFmt w:val="bullet"/>
      <w:lvlText w:val=""/>
      <w:lvlJc w:val="left"/>
      <w:pPr>
        <w:ind w:left="720" w:hanging="360"/>
      </w:pPr>
      <w:rPr>
        <w:rFonts w:ascii="Symbol" w:hAnsi="Symbol" w:hint="default"/>
      </w:rPr>
    </w:lvl>
    <w:lvl w:ilvl="1" w:tplc="886E6E20">
      <w:start w:val="1"/>
      <w:numFmt w:val="bullet"/>
      <w:lvlText w:val="o"/>
      <w:lvlJc w:val="left"/>
      <w:pPr>
        <w:ind w:left="1440" w:hanging="360"/>
      </w:pPr>
      <w:rPr>
        <w:rFonts w:ascii="Courier New" w:hAnsi="Courier New" w:hint="default"/>
      </w:rPr>
    </w:lvl>
    <w:lvl w:ilvl="2" w:tplc="5F3E5FA6">
      <w:start w:val="1"/>
      <w:numFmt w:val="bullet"/>
      <w:lvlText w:val=""/>
      <w:lvlJc w:val="left"/>
      <w:pPr>
        <w:ind w:left="2160" w:hanging="360"/>
      </w:pPr>
      <w:rPr>
        <w:rFonts w:ascii="Wingdings" w:hAnsi="Wingdings" w:hint="default"/>
      </w:rPr>
    </w:lvl>
    <w:lvl w:ilvl="3" w:tplc="DAFA2CB4">
      <w:start w:val="1"/>
      <w:numFmt w:val="bullet"/>
      <w:lvlText w:val=""/>
      <w:lvlJc w:val="left"/>
      <w:pPr>
        <w:ind w:left="2880" w:hanging="360"/>
      </w:pPr>
      <w:rPr>
        <w:rFonts w:ascii="Symbol" w:hAnsi="Symbol" w:hint="default"/>
      </w:rPr>
    </w:lvl>
    <w:lvl w:ilvl="4" w:tplc="7EAE511C">
      <w:start w:val="1"/>
      <w:numFmt w:val="bullet"/>
      <w:lvlText w:val="o"/>
      <w:lvlJc w:val="left"/>
      <w:pPr>
        <w:ind w:left="3600" w:hanging="360"/>
      </w:pPr>
      <w:rPr>
        <w:rFonts w:ascii="Courier New" w:hAnsi="Courier New" w:hint="default"/>
      </w:rPr>
    </w:lvl>
    <w:lvl w:ilvl="5" w:tplc="0DA01A24">
      <w:start w:val="1"/>
      <w:numFmt w:val="bullet"/>
      <w:lvlText w:val=""/>
      <w:lvlJc w:val="left"/>
      <w:pPr>
        <w:ind w:left="4320" w:hanging="360"/>
      </w:pPr>
      <w:rPr>
        <w:rFonts w:ascii="Wingdings" w:hAnsi="Wingdings" w:hint="default"/>
      </w:rPr>
    </w:lvl>
    <w:lvl w:ilvl="6" w:tplc="3FAE4AA0">
      <w:start w:val="1"/>
      <w:numFmt w:val="bullet"/>
      <w:lvlText w:val=""/>
      <w:lvlJc w:val="left"/>
      <w:pPr>
        <w:ind w:left="5040" w:hanging="360"/>
      </w:pPr>
      <w:rPr>
        <w:rFonts w:ascii="Symbol" w:hAnsi="Symbol" w:hint="default"/>
      </w:rPr>
    </w:lvl>
    <w:lvl w:ilvl="7" w:tplc="400A3696">
      <w:start w:val="1"/>
      <w:numFmt w:val="bullet"/>
      <w:lvlText w:val="o"/>
      <w:lvlJc w:val="left"/>
      <w:pPr>
        <w:ind w:left="5760" w:hanging="360"/>
      </w:pPr>
      <w:rPr>
        <w:rFonts w:ascii="Courier New" w:hAnsi="Courier New" w:hint="default"/>
      </w:rPr>
    </w:lvl>
    <w:lvl w:ilvl="8" w:tplc="A8263B8E">
      <w:start w:val="1"/>
      <w:numFmt w:val="bullet"/>
      <w:lvlText w:val=""/>
      <w:lvlJc w:val="left"/>
      <w:pPr>
        <w:ind w:left="6480" w:hanging="360"/>
      </w:pPr>
      <w:rPr>
        <w:rFonts w:ascii="Wingdings" w:hAnsi="Wingdings" w:hint="default"/>
      </w:rPr>
    </w:lvl>
  </w:abstractNum>
  <w:abstractNum w:abstractNumId="289" w15:restartNumberingAfterBreak="0">
    <w:nsid w:val="3EA74C59"/>
    <w:multiLevelType w:val="multilevel"/>
    <w:tmpl w:val="9214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ED6A421"/>
    <w:multiLevelType w:val="multilevel"/>
    <w:tmpl w:val="FCC49B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1" w15:restartNumberingAfterBreak="0">
    <w:nsid w:val="3ED77A43"/>
    <w:multiLevelType w:val="hybridMultilevel"/>
    <w:tmpl w:val="82BCFA4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92" w15:restartNumberingAfterBreak="0">
    <w:nsid w:val="3F0B5294"/>
    <w:multiLevelType w:val="hybridMultilevel"/>
    <w:tmpl w:val="E4DED2CA"/>
    <w:lvl w:ilvl="0" w:tplc="44D06C84">
      <w:start w:val="1"/>
      <w:numFmt w:val="bullet"/>
      <w:lvlText w:val=""/>
      <w:lvlJc w:val="center"/>
      <w:pPr>
        <w:ind w:left="1019" w:hanging="360"/>
      </w:pPr>
      <w:rPr>
        <w:rFonts w:ascii="Wingdings" w:hAnsi="Wingdings" w:cs="Wingdings" w:hint="default"/>
      </w:rPr>
    </w:lvl>
    <w:lvl w:ilvl="1" w:tplc="04090003" w:tentative="1">
      <w:start w:val="1"/>
      <w:numFmt w:val="bullet"/>
      <w:lvlText w:val="o"/>
      <w:lvlJc w:val="left"/>
      <w:pPr>
        <w:ind w:left="1739" w:hanging="360"/>
      </w:pPr>
      <w:rPr>
        <w:rFonts w:ascii="Courier New" w:hAnsi="Courier New" w:cs="Courier New" w:hint="default"/>
      </w:rPr>
    </w:lvl>
    <w:lvl w:ilvl="2" w:tplc="04090005" w:tentative="1">
      <w:start w:val="1"/>
      <w:numFmt w:val="bullet"/>
      <w:lvlText w:val=""/>
      <w:lvlJc w:val="left"/>
      <w:pPr>
        <w:ind w:left="2459" w:hanging="360"/>
      </w:pPr>
      <w:rPr>
        <w:rFonts w:ascii="Wingdings" w:hAnsi="Wingdings" w:cs="Wingdings" w:hint="default"/>
      </w:rPr>
    </w:lvl>
    <w:lvl w:ilvl="3" w:tplc="04090001" w:tentative="1">
      <w:start w:val="1"/>
      <w:numFmt w:val="bullet"/>
      <w:lvlText w:val=""/>
      <w:lvlJc w:val="left"/>
      <w:pPr>
        <w:ind w:left="3179" w:hanging="360"/>
      </w:pPr>
      <w:rPr>
        <w:rFonts w:ascii="Symbol" w:hAnsi="Symbol" w:cs="Symbol" w:hint="default"/>
      </w:rPr>
    </w:lvl>
    <w:lvl w:ilvl="4" w:tplc="04090003" w:tentative="1">
      <w:start w:val="1"/>
      <w:numFmt w:val="bullet"/>
      <w:lvlText w:val="o"/>
      <w:lvlJc w:val="left"/>
      <w:pPr>
        <w:ind w:left="3899" w:hanging="360"/>
      </w:pPr>
      <w:rPr>
        <w:rFonts w:ascii="Courier New" w:hAnsi="Courier New" w:cs="Courier New" w:hint="default"/>
      </w:rPr>
    </w:lvl>
    <w:lvl w:ilvl="5" w:tplc="04090005" w:tentative="1">
      <w:start w:val="1"/>
      <w:numFmt w:val="bullet"/>
      <w:lvlText w:val=""/>
      <w:lvlJc w:val="left"/>
      <w:pPr>
        <w:ind w:left="4619" w:hanging="360"/>
      </w:pPr>
      <w:rPr>
        <w:rFonts w:ascii="Wingdings" w:hAnsi="Wingdings" w:cs="Wingdings" w:hint="default"/>
      </w:rPr>
    </w:lvl>
    <w:lvl w:ilvl="6" w:tplc="04090001" w:tentative="1">
      <w:start w:val="1"/>
      <w:numFmt w:val="bullet"/>
      <w:lvlText w:val=""/>
      <w:lvlJc w:val="left"/>
      <w:pPr>
        <w:ind w:left="5339" w:hanging="360"/>
      </w:pPr>
      <w:rPr>
        <w:rFonts w:ascii="Symbol" w:hAnsi="Symbol" w:cs="Symbol" w:hint="default"/>
      </w:rPr>
    </w:lvl>
    <w:lvl w:ilvl="7" w:tplc="04090003" w:tentative="1">
      <w:start w:val="1"/>
      <w:numFmt w:val="bullet"/>
      <w:lvlText w:val="o"/>
      <w:lvlJc w:val="left"/>
      <w:pPr>
        <w:ind w:left="6059" w:hanging="360"/>
      </w:pPr>
      <w:rPr>
        <w:rFonts w:ascii="Courier New" w:hAnsi="Courier New" w:cs="Courier New" w:hint="default"/>
      </w:rPr>
    </w:lvl>
    <w:lvl w:ilvl="8" w:tplc="04090005" w:tentative="1">
      <w:start w:val="1"/>
      <w:numFmt w:val="bullet"/>
      <w:lvlText w:val=""/>
      <w:lvlJc w:val="left"/>
      <w:pPr>
        <w:ind w:left="6779" w:hanging="360"/>
      </w:pPr>
      <w:rPr>
        <w:rFonts w:ascii="Wingdings" w:hAnsi="Wingdings" w:cs="Wingdings" w:hint="default"/>
      </w:rPr>
    </w:lvl>
  </w:abstractNum>
  <w:abstractNum w:abstractNumId="293" w15:restartNumberingAfterBreak="0">
    <w:nsid w:val="3F3053D3"/>
    <w:multiLevelType w:val="multilevel"/>
    <w:tmpl w:val="388A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3F710F15"/>
    <w:multiLevelType w:val="hybridMultilevel"/>
    <w:tmpl w:val="79481DA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95" w15:restartNumberingAfterBreak="0">
    <w:nsid w:val="40193D38"/>
    <w:multiLevelType w:val="hybridMultilevel"/>
    <w:tmpl w:val="BB58C45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96" w15:restartNumberingAfterBreak="0">
    <w:nsid w:val="404F672A"/>
    <w:multiLevelType w:val="hybridMultilevel"/>
    <w:tmpl w:val="26168B3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297" w15:restartNumberingAfterBreak="0">
    <w:nsid w:val="40F64D86"/>
    <w:multiLevelType w:val="hybridMultilevel"/>
    <w:tmpl w:val="9ED0401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298" w15:restartNumberingAfterBreak="0">
    <w:nsid w:val="40F9551F"/>
    <w:multiLevelType w:val="hybridMultilevel"/>
    <w:tmpl w:val="8AC660FC"/>
    <w:lvl w:ilvl="0" w:tplc="04090005">
      <w:start w:val="1"/>
      <w:numFmt w:val="bullet"/>
      <w:lvlText w:val=""/>
      <w:lvlJc w:val="left"/>
      <w:pPr>
        <w:ind w:left="1440" w:hanging="360"/>
      </w:pPr>
      <w:rPr>
        <w:rFonts w:ascii="Wingdings" w:hAnsi="Wingdings" w:cs="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299" w15:restartNumberingAfterBreak="0">
    <w:nsid w:val="4129015C"/>
    <w:multiLevelType w:val="hybridMultilevel"/>
    <w:tmpl w:val="AA38B2D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00" w15:restartNumberingAfterBreak="0">
    <w:nsid w:val="41290AD2"/>
    <w:multiLevelType w:val="hybridMultilevel"/>
    <w:tmpl w:val="B37A02F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01" w15:restartNumberingAfterBreak="0">
    <w:nsid w:val="41357A01"/>
    <w:multiLevelType w:val="hybridMultilevel"/>
    <w:tmpl w:val="FBE66CAA"/>
    <w:lvl w:ilvl="0" w:tplc="125C9AD0">
      <w:start w:val="1"/>
      <w:numFmt w:val="bullet"/>
      <w:lvlText w:val=""/>
      <w:lvlJc w:val="left"/>
      <w:pPr>
        <w:ind w:left="720" w:hanging="360"/>
      </w:pPr>
      <w:rPr>
        <w:rFonts w:ascii="Symbol" w:hAnsi="Symbol" w:hint="default"/>
      </w:rPr>
    </w:lvl>
    <w:lvl w:ilvl="1" w:tplc="8EA62208">
      <w:start w:val="1"/>
      <w:numFmt w:val="bullet"/>
      <w:lvlText w:val="o"/>
      <w:lvlJc w:val="left"/>
      <w:pPr>
        <w:ind w:left="1440" w:hanging="360"/>
      </w:pPr>
      <w:rPr>
        <w:rFonts w:ascii="Courier New" w:hAnsi="Courier New" w:hint="default"/>
      </w:rPr>
    </w:lvl>
    <w:lvl w:ilvl="2" w:tplc="F8DE0146">
      <w:start w:val="1"/>
      <w:numFmt w:val="bullet"/>
      <w:lvlText w:val=""/>
      <w:lvlJc w:val="left"/>
      <w:pPr>
        <w:ind w:left="2160" w:hanging="360"/>
      </w:pPr>
      <w:rPr>
        <w:rFonts w:ascii="Wingdings" w:hAnsi="Wingdings" w:hint="default"/>
      </w:rPr>
    </w:lvl>
    <w:lvl w:ilvl="3" w:tplc="52E0D1E2">
      <w:start w:val="1"/>
      <w:numFmt w:val="bullet"/>
      <w:lvlText w:val=""/>
      <w:lvlJc w:val="left"/>
      <w:pPr>
        <w:ind w:left="2880" w:hanging="360"/>
      </w:pPr>
      <w:rPr>
        <w:rFonts w:ascii="Symbol" w:hAnsi="Symbol" w:hint="default"/>
      </w:rPr>
    </w:lvl>
    <w:lvl w:ilvl="4" w:tplc="752CA110">
      <w:start w:val="1"/>
      <w:numFmt w:val="bullet"/>
      <w:lvlText w:val="o"/>
      <w:lvlJc w:val="left"/>
      <w:pPr>
        <w:ind w:left="3600" w:hanging="360"/>
      </w:pPr>
      <w:rPr>
        <w:rFonts w:ascii="Courier New" w:hAnsi="Courier New" w:hint="default"/>
      </w:rPr>
    </w:lvl>
    <w:lvl w:ilvl="5" w:tplc="4B4E7108">
      <w:start w:val="1"/>
      <w:numFmt w:val="bullet"/>
      <w:lvlText w:val=""/>
      <w:lvlJc w:val="left"/>
      <w:pPr>
        <w:ind w:left="4320" w:hanging="360"/>
      </w:pPr>
      <w:rPr>
        <w:rFonts w:ascii="Wingdings" w:hAnsi="Wingdings" w:hint="default"/>
      </w:rPr>
    </w:lvl>
    <w:lvl w:ilvl="6" w:tplc="AEF8CDDE">
      <w:start w:val="1"/>
      <w:numFmt w:val="bullet"/>
      <w:lvlText w:val=""/>
      <w:lvlJc w:val="left"/>
      <w:pPr>
        <w:ind w:left="5040" w:hanging="360"/>
      </w:pPr>
      <w:rPr>
        <w:rFonts w:ascii="Symbol" w:hAnsi="Symbol" w:hint="default"/>
      </w:rPr>
    </w:lvl>
    <w:lvl w:ilvl="7" w:tplc="5D82AD6C">
      <w:start w:val="1"/>
      <w:numFmt w:val="bullet"/>
      <w:lvlText w:val="o"/>
      <w:lvlJc w:val="left"/>
      <w:pPr>
        <w:ind w:left="5760" w:hanging="360"/>
      </w:pPr>
      <w:rPr>
        <w:rFonts w:ascii="Courier New" w:hAnsi="Courier New" w:hint="default"/>
      </w:rPr>
    </w:lvl>
    <w:lvl w:ilvl="8" w:tplc="BE0C7072">
      <w:start w:val="1"/>
      <w:numFmt w:val="bullet"/>
      <w:lvlText w:val=""/>
      <w:lvlJc w:val="left"/>
      <w:pPr>
        <w:ind w:left="6480" w:hanging="360"/>
      </w:pPr>
      <w:rPr>
        <w:rFonts w:ascii="Wingdings" w:hAnsi="Wingdings" w:hint="default"/>
      </w:rPr>
    </w:lvl>
  </w:abstractNum>
  <w:abstractNum w:abstractNumId="302" w15:restartNumberingAfterBreak="0">
    <w:nsid w:val="417266C4"/>
    <w:multiLevelType w:val="hybridMultilevel"/>
    <w:tmpl w:val="91F85E0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03" w15:restartNumberingAfterBreak="0">
    <w:nsid w:val="418C4886"/>
    <w:multiLevelType w:val="hybridMultilevel"/>
    <w:tmpl w:val="1F7E8D8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04" w15:restartNumberingAfterBreak="0">
    <w:nsid w:val="41A22313"/>
    <w:multiLevelType w:val="hybridMultilevel"/>
    <w:tmpl w:val="99AA749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05" w15:restartNumberingAfterBreak="0">
    <w:nsid w:val="41D306E2"/>
    <w:multiLevelType w:val="hybridMultilevel"/>
    <w:tmpl w:val="7E5AE0C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06" w15:restartNumberingAfterBreak="0">
    <w:nsid w:val="41E41196"/>
    <w:multiLevelType w:val="multilevel"/>
    <w:tmpl w:val="C52C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422C527B"/>
    <w:multiLevelType w:val="hybridMultilevel"/>
    <w:tmpl w:val="DDC0CB2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308" w15:restartNumberingAfterBreak="0">
    <w:nsid w:val="428A682D"/>
    <w:multiLevelType w:val="hybridMultilevel"/>
    <w:tmpl w:val="4ACC0AB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09" w15:restartNumberingAfterBreak="0">
    <w:nsid w:val="42BD0448"/>
    <w:multiLevelType w:val="hybridMultilevel"/>
    <w:tmpl w:val="BD420ADE"/>
    <w:lvl w:ilvl="0" w:tplc="571673BE">
      <w:start w:val="1"/>
      <w:numFmt w:val="bullet"/>
      <w:lvlText w:val=""/>
      <w:lvlJc w:val="left"/>
      <w:pPr>
        <w:ind w:left="720" w:hanging="360"/>
      </w:pPr>
      <w:rPr>
        <w:rFonts w:ascii="Symbol" w:hAnsi="Symbol" w:hint="default"/>
      </w:rPr>
    </w:lvl>
    <w:lvl w:ilvl="1" w:tplc="D870CE06">
      <w:start w:val="1"/>
      <w:numFmt w:val="bullet"/>
      <w:lvlText w:val="o"/>
      <w:lvlJc w:val="left"/>
      <w:pPr>
        <w:ind w:left="1440" w:hanging="360"/>
      </w:pPr>
      <w:rPr>
        <w:rFonts w:ascii="Courier New" w:hAnsi="Courier New" w:hint="default"/>
      </w:rPr>
    </w:lvl>
    <w:lvl w:ilvl="2" w:tplc="46B28A56">
      <w:start w:val="1"/>
      <w:numFmt w:val="bullet"/>
      <w:lvlText w:val=""/>
      <w:lvlJc w:val="left"/>
      <w:pPr>
        <w:ind w:left="2160" w:hanging="360"/>
      </w:pPr>
      <w:rPr>
        <w:rFonts w:ascii="Wingdings" w:hAnsi="Wingdings" w:hint="default"/>
      </w:rPr>
    </w:lvl>
    <w:lvl w:ilvl="3" w:tplc="83549DD8">
      <w:start w:val="1"/>
      <w:numFmt w:val="bullet"/>
      <w:lvlText w:val=""/>
      <w:lvlJc w:val="left"/>
      <w:pPr>
        <w:ind w:left="2880" w:hanging="360"/>
      </w:pPr>
      <w:rPr>
        <w:rFonts w:ascii="Symbol" w:hAnsi="Symbol" w:hint="default"/>
      </w:rPr>
    </w:lvl>
    <w:lvl w:ilvl="4" w:tplc="D5BC0702">
      <w:start w:val="1"/>
      <w:numFmt w:val="bullet"/>
      <w:lvlText w:val="o"/>
      <w:lvlJc w:val="left"/>
      <w:pPr>
        <w:ind w:left="3600" w:hanging="360"/>
      </w:pPr>
      <w:rPr>
        <w:rFonts w:ascii="Courier New" w:hAnsi="Courier New" w:hint="default"/>
      </w:rPr>
    </w:lvl>
    <w:lvl w:ilvl="5" w:tplc="2D68392E">
      <w:start w:val="1"/>
      <w:numFmt w:val="bullet"/>
      <w:lvlText w:val=""/>
      <w:lvlJc w:val="left"/>
      <w:pPr>
        <w:ind w:left="4320" w:hanging="360"/>
      </w:pPr>
      <w:rPr>
        <w:rFonts w:ascii="Wingdings" w:hAnsi="Wingdings" w:hint="default"/>
      </w:rPr>
    </w:lvl>
    <w:lvl w:ilvl="6" w:tplc="04385542">
      <w:start w:val="1"/>
      <w:numFmt w:val="bullet"/>
      <w:lvlText w:val=""/>
      <w:lvlJc w:val="left"/>
      <w:pPr>
        <w:ind w:left="5040" w:hanging="360"/>
      </w:pPr>
      <w:rPr>
        <w:rFonts w:ascii="Symbol" w:hAnsi="Symbol" w:hint="default"/>
      </w:rPr>
    </w:lvl>
    <w:lvl w:ilvl="7" w:tplc="37EE376C">
      <w:start w:val="1"/>
      <w:numFmt w:val="bullet"/>
      <w:lvlText w:val="o"/>
      <w:lvlJc w:val="left"/>
      <w:pPr>
        <w:ind w:left="5760" w:hanging="360"/>
      </w:pPr>
      <w:rPr>
        <w:rFonts w:ascii="Courier New" w:hAnsi="Courier New" w:hint="default"/>
      </w:rPr>
    </w:lvl>
    <w:lvl w:ilvl="8" w:tplc="7BDC02AC">
      <w:start w:val="1"/>
      <w:numFmt w:val="bullet"/>
      <w:lvlText w:val=""/>
      <w:lvlJc w:val="left"/>
      <w:pPr>
        <w:ind w:left="6480" w:hanging="360"/>
      </w:pPr>
      <w:rPr>
        <w:rFonts w:ascii="Wingdings" w:hAnsi="Wingdings" w:hint="default"/>
      </w:rPr>
    </w:lvl>
  </w:abstractNum>
  <w:abstractNum w:abstractNumId="310" w15:restartNumberingAfterBreak="0">
    <w:nsid w:val="43751542"/>
    <w:multiLevelType w:val="multilevel"/>
    <w:tmpl w:val="5B1A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439E3A3E"/>
    <w:multiLevelType w:val="hybridMultilevel"/>
    <w:tmpl w:val="14A0811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12" w15:restartNumberingAfterBreak="0">
    <w:nsid w:val="43F37A8F"/>
    <w:multiLevelType w:val="multilevel"/>
    <w:tmpl w:val="34C2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444A1D2E"/>
    <w:multiLevelType w:val="hybridMultilevel"/>
    <w:tmpl w:val="43301DF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14" w15:restartNumberingAfterBreak="0">
    <w:nsid w:val="448A1624"/>
    <w:multiLevelType w:val="hybridMultilevel"/>
    <w:tmpl w:val="45B6B96E"/>
    <w:lvl w:ilvl="0" w:tplc="44D06C84">
      <w:start w:val="1"/>
      <w:numFmt w:val="bullet"/>
      <w:lvlText w:val=""/>
      <w:lvlJc w:val="center"/>
      <w:pPr>
        <w:ind w:left="1065" w:hanging="360"/>
      </w:pPr>
      <w:rPr>
        <w:rFonts w:ascii="Wingdings" w:hAnsi="Wingdings" w:cs="Wingdings"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cs="Wingdings" w:hint="default"/>
      </w:rPr>
    </w:lvl>
    <w:lvl w:ilvl="3" w:tplc="04090001" w:tentative="1">
      <w:start w:val="1"/>
      <w:numFmt w:val="bullet"/>
      <w:lvlText w:val=""/>
      <w:lvlJc w:val="left"/>
      <w:pPr>
        <w:ind w:left="3225" w:hanging="360"/>
      </w:pPr>
      <w:rPr>
        <w:rFonts w:ascii="Symbol" w:hAnsi="Symbol" w:cs="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cs="Wingdings" w:hint="default"/>
      </w:rPr>
    </w:lvl>
    <w:lvl w:ilvl="6" w:tplc="04090001" w:tentative="1">
      <w:start w:val="1"/>
      <w:numFmt w:val="bullet"/>
      <w:lvlText w:val=""/>
      <w:lvlJc w:val="left"/>
      <w:pPr>
        <w:ind w:left="5385" w:hanging="360"/>
      </w:pPr>
      <w:rPr>
        <w:rFonts w:ascii="Symbol" w:hAnsi="Symbol" w:cs="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cs="Wingdings" w:hint="default"/>
      </w:rPr>
    </w:lvl>
  </w:abstractNum>
  <w:abstractNum w:abstractNumId="315" w15:restartNumberingAfterBreak="0">
    <w:nsid w:val="44B7ACE9"/>
    <w:multiLevelType w:val="hybridMultilevel"/>
    <w:tmpl w:val="2F7624E0"/>
    <w:lvl w:ilvl="0" w:tplc="1FDA452E">
      <w:start w:val="1"/>
      <w:numFmt w:val="bullet"/>
      <w:lvlText w:val=""/>
      <w:lvlJc w:val="left"/>
      <w:pPr>
        <w:ind w:left="720" w:hanging="360"/>
      </w:pPr>
      <w:rPr>
        <w:rFonts w:ascii="Symbol" w:hAnsi="Symbol" w:hint="default"/>
      </w:rPr>
    </w:lvl>
    <w:lvl w:ilvl="1" w:tplc="4F422B24">
      <w:start w:val="1"/>
      <w:numFmt w:val="bullet"/>
      <w:lvlText w:val="o"/>
      <w:lvlJc w:val="left"/>
      <w:pPr>
        <w:ind w:left="1440" w:hanging="360"/>
      </w:pPr>
      <w:rPr>
        <w:rFonts w:ascii="Courier New" w:hAnsi="Courier New" w:hint="default"/>
      </w:rPr>
    </w:lvl>
    <w:lvl w:ilvl="2" w:tplc="7FB00132">
      <w:start w:val="1"/>
      <w:numFmt w:val="bullet"/>
      <w:lvlText w:val=""/>
      <w:lvlJc w:val="left"/>
      <w:pPr>
        <w:ind w:left="2160" w:hanging="360"/>
      </w:pPr>
      <w:rPr>
        <w:rFonts w:ascii="Wingdings" w:hAnsi="Wingdings" w:hint="default"/>
      </w:rPr>
    </w:lvl>
    <w:lvl w:ilvl="3" w:tplc="4F5A8FDE">
      <w:start w:val="1"/>
      <w:numFmt w:val="bullet"/>
      <w:lvlText w:val=""/>
      <w:lvlJc w:val="left"/>
      <w:pPr>
        <w:ind w:left="2880" w:hanging="360"/>
      </w:pPr>
      <w:rPr>
        <w:rFonts w:ascii="Symbol" w:hAnsi="Symbol" w:hint="default"/>
      </w:rPr>
    </w:lvl>
    <w:lvl w:ilvl="4" w:tplc="B538A392">
      <w:start w:val="1"/>
      <w:numFmt w:val="bullet"/>
      <w:lvlText w:val="o"/>
      <w:lvlJc w:val="left"/>
      <w:pPr>
        <w:ind w:left="3600" w:hanging="360"/>
      </w:pPr>
      <w:rPr>
        <w:rFonts w:ascii="Courier New" w:hAnsi="Courier New" w:hint="default"/>
      </w:rPr>
    </w:lvl>
    <w:lvl w:ilvl="5" w:tplc="B95EEF7A">
      <w:start w:val="1"/>
      <w:numFmt w:val="bullet"/>
      <w:lvlText w:val=""/>
      <w:lvlJc w:val="left"/>
      <w:pPr>
        <w:ind w:left="4320" w:hanging="360"/>
      </w:pPr>
      <w:rPr>
        <w:rFonts w:ascii="Wingdings" w:hAnsi="Wingdings" w:hint="default"/>
      </w:rPr>
    </w:lvl>
    <w:lvl w:ilvl="6" w:tplc="CBF8786C">
      <w:start w:val="1"/>
      <w:numFmt w:val="bullet"/>
      <w:lvlText w:val=""/>
      <w:lvlJc w:val="left"/>
      <w:pPr>
        <w:ind w:left="5040" w:hanging="360"/>
      </w:pPr>
      <w:rPr>
        <w:rFonts w:ascii="Symbol" w:hAnsi="Symbol" w:hint="default"/>
      </w:rPr>
    </w:lvl>
    <w:lvl w:ilvl="7" w:tplc="550C33CC">
      <w:start w:val="1"/>
      <w:numFmt w:val="bullet"/>
      <w:lvlText w:val="o"/>
      <w:lvlJc w:val="left"/>
      <w:pPr>
        <w:ind w:left="5760" w:hanging="360"/>
      </w:pPr>
      <w:rPr>
        <w:rFonts w:ascii="Courier New" w:hAnsi="Courier New" w:hint="default"/>
      </w:rPr>
    </w:lvl>
    <w:lvl w:ilvl="8" w:tplc="83780456">
      <w:start w:val="1"/>
      <w:numFmt w:val="bullet"/>
      <w:lvlText w:val=""/>
      <w:lvlJc w:val="left"/>
      <w:pPr>
        <w:ind w:left="6480" w:hanging="360"/>
      </w:pPr>
      <w:rPr>
        <w:rFonts w:ascii="Wingdings" w:hAnsi="Wingdings" w:hint="default"/>
      </w:rPr>
    </w:lvl>
  </w:abstractNum>
  <w:abstractNum w:abstractNumId="316" w15:restartNumberingAfterBreak="0">
    <w:nsid w:val="45121055"/>
    <w:multiLevelType w:val="hybridMultilevel"/>
    <w:tmpl w:val="95DCC1B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17" w15:restartNumberingAfterBreak="0">
    <w:nsid w:val="451E49EA"/>
    <w:multiLevelType w:val="multilevel"/>
    <w:tmpl w:val="A40A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45396549"/>
    <w:multiLevelType w:val="hybridMultilevel"/>
    <w:tmpl w:val="ED86C6B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19" w15:restartNumberingAfterBreak="0">
    <w:nsid w:val="455C2C58"/>
    <w:multiLevelType w:val="hybridMultilevel"/>
    <w:tmpl w:val="C720CB1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20" w15:restartNumberingAfterBreak="0">
    <w:nsid w:val="45981694"/>
    <w:multiLevelType w:val="hybridMultilevel"/>
    <w:tmpl w:val="DE9A77C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21" w15:restartNumberingAfterBreak="0">
    <w:nsid w:val="45B87781"/>
    <w:multiLevelType w:val="hybridMultilevel"/>
    <w:tmpl w:val="D24EA86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22" w15:restartNumberingAfterBreak="0">
    <w:nsid w:val="463104A3"/>
    <w:multiLevelType w:val="multilevel"/>
    <w:tmpl w:val="060C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4639D643"/>
    <w:multiLevelType w:val="hybridMultilevel"/>
    <w:tmpl w:val="9CAC169E"/>
    <w:lvl w:ilvl="0" w:tplc="300E0FF2">
      <w:start w:val="1"/>
      <w:numFmt w:val="bullet"/>
      <w:lvlText w:val="·"/>
      <w:lvlJc w:val="left"/>
      <w:pPr>
        <w:ind w:left="720" w:hanging="360"/>
      </w:pPr>
      <w:rPr>
        <w:rFonts w:ascii="Symbol" w:hAnsi="Symbol" w:hint="default"/>
      </w:rPr>
    </w:lvl>
    <w:lvl w:ilvl="1" w:tplc="F98886B0">
      <w:start w:val="1"/>
      <w:numFmt w:val="bullet"/>
      <w:lvlText w:val="o"/>
      <w:lvlJc w:val="left"/>
      <w:pPr>
        <w:ind w:left="1440" w:hanging="360"/>
      </w:pPr>
      <w:rPr>
        <w:rFonts w:ascii="Courier New" w:hAnsi="Courier New" w:hint="default"/>
      </w:rPr>
    </w:lvl>
    <w:lvl w:ilvl="2" w:tplc="82EE65F6">
      <w:start w:val="1"/>
      <w:numFmt w:val="bullet"/>
      <w:lvlText w:val=""/>
      <w:lvlJc w:val="left"/>
      <w:pPr>
        <w:ind w:left="2160" w:hanging="360"/>
      </w:pPr>
      <w:rPr>
        <w:rFonts w:ascii="Wingdings" w:hAnsi="Wingdings" w:hint="default"/>
      </w:rPr>
    </w:lvl>
    <w:lvl w:ilvl="3" w:tplc="1D08FEA4">
      <w:start w:val="1"/>
      <w:numFmt w:val="bullet"/>
      <w:lvlText w:val=""/>
      <w:lvlJc w:val="left"/>
      <w:pPr>
        <w:ind w:left="2880" w:hanging="360"/>
      </w:pPr>
      <w:rPr>
        <w:rFonts w:ascii="Symbol" w:hAnsi="Symbol" w:hint="default"/>
      </w:rPr>
    </w:lvl>
    <w:lvl w:ilvl="4" w:tplc="91C47268">
      <w:start w:val="1"/>
      <w:numFmt w:val="bullet"/>
      <w:lvlText w:val="o"/>
      <w:lvlJc w:val="left"/>
      <w:pPr>
        <w:ind w:left="3600" w:hanging="360"/>
      </w:pPr>
      <w:rPr>
        <w:rFonts w:ascii="Courier New" w:hAnsi="Courier New" w:hint="default"/>
      </w:rPr>
    </w:lvl>
    <w:lvl w:ilvl="5" w:tplc="814A9A3E">
      <w:start w:val="1"/>
      <w:numFmt w:val="bullet"/>
      <w:lvlText w:val=""/>
      <w:lvlJc w:val="left"/>
      <w:pPr>
        <w:ind w:left="4320" w:hanging="360"/>
      </w:pPr>
      <w:rPr>
        <w:rFonts w:ascii="Wingdings" w:hAnsi="Wingdings" w:hint="default"/>
      </w:rPr>
    </w:lvl>
    <w:lvl w:ilvl="6" w:tplc="B81A6490">
      <w:start w:val="1"/>
      <w:numFmt w:val="bullet"/>
      <w:lvlText w:val=""/>
      <w:lvlJc w:val="left"/>
      <w:pPr>
        <w:ind w:left="5040" w:hanging="360"/>
      </w:pPr>
      <w:rPr>
        <w:rFonts w:ascii="Symbol" w:hAnsi="Symbol" w:hint="default"/>
      </w:rPr>
    </w:lvl>
    <w:lvl w:ilvl="7" w:tplc="51BE78F0">
      <w:start w:val="1"/>
      <w:numFmt w:val="bullet"/>
      <w:lvlText w:val="o"/>
      <w:lvlJc w:val="left"/>
      <w:pPr>
        <w:ind w:left="5760" w:hanging="360"/>
      </w:pPr>
      <w:rPr>
        <w:rFonts w:ascii="Courier New" w:hAnsi="Courier New" w:hint="default"/>
      </w:rPr>
    </w:lvl>
    <w:lvl w:ilvl="8" w:tplc="2DAEB0E6">
      <w:start w:val="1"/>
      <w:numFmt w:val="bullet"/>
      <w:lvlText w:val=""/>
      <w:lvlJc w:val="left"/>
      <w:pPr>
        <w:ind w:left="6480" w:hanging="360"/>
      </w:pPr>
      <w:rPr>
        <w:rFonts w:ascii="Wingdings" w:hAnsi="Wingdings" w:hint="default"/>
      </w:rPr>
    </w:lvl>
  </w:abstractNum>
  <w:abstractNum w:abstractNumId="324" w15:restartNumberingAfterBreak="0">
    <w:nsid w:val="465B4C4A"/>
    <w:multiLevelType w:val="hybridMultilevel"/>
    <w:tmpl w:val="D40C513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25" w15:restartNumberingAfterBreak="0">
    <w:nsid w:val="46630F2D"/>
    <w:multiLevelType w:val="multilevel"/>
    <w:tmpl w:val="CA1A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46B54E50"/>
    <w:multiLevelType w:val="hybridMultilevel"/>
    <w:tmpl w:val="754C759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27" w15:restartNumberingAfterBreak="0">
    <w:nsid w:val="46F27028"/>
    <w:multiLevelType w:val="hybridMultilevel"/>
    <w:tmpl w:val="DC58B99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28" w15:restartNumberingAfterBreak="0">
    <w:nsid w:val="47221E30"/>
    <w:multiLevelType w:val="hybridMultilevel"/>
    <w:tmpl w:val="A8C87CD8"/>
    <w:lvl w:ilvl="0" w:tplc="04090005">
      <w:start w:val="1"/>
      <w:numFmt w:val="bullet"/>
      <w:lvlText w:val=""/>
      <w:lvlJc w:val="left"/>
      <w:pPr>
        <w:ind w:left="1440" w:hanging="360"/>
      </w:pPr>
      <w:rPr>
        <w:rFonts w:ascii="Wingdings" w:hAnsi="Wingdings" w:cs="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329" w15:restartNumberingAfterBreak="0">
    <w:nsid w:val="47357EEC"/>
    <w:multiLevelType w:val="hybridMultilevel"/>
    <w:tmpl w:val="D9A88E3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30" w15:restartNumberingAfterBreak="0">
    <w:nsid w:val="474030C6"/>
    <w:multiLevelType w:val="hybridMultilevel"/>
    <w:tmpl w:val="6A361D9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31" w15:restartNumberingAfterBreak="0">
    <w:nsid w:val="478340D1"/>
    <w:multiLevelType w:val="multilevel"/>
    <w:tmpl w:val="CB40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47927180"/>
    <w:multiLevelType w:val="hybridMultilevel"/>
    <w:tmpl w:val="726E6ABE"/>
    <w:lvl w:ilvl="0" w:tplc="69B854CE">
      <w:start w:val="1"/>
      <w:numFmt w:val="bullet"/>
      <w:lvlText w:val=""/>
      <w:lvlJc w:val="left"/>
      <w:pPr>
        <w:ind w:left="720" w:hanging="360"/>
      </w:pPr>
      <w:rPr>
        <w:rFonts w:ascii="Symbol" w:hAnsi="Symbol" w:hint="default"/>
      </w:rPr>
    </w:lvl>
    <w:lvl w:ilvl="1" w:tplc="FDBA5638">
      <w:start w:val="1"/>
      <w:numFmt w:val="bullet"/>
      <w:lvlText w:val="o"/>
      <w:lvlJc w:val="left"/>
      <w:pPr>
        <w:ind w:left="1440" w:hanging="360"/>
      </w:pPr>
      <w:rPr>
        <w:rFonts w:ascii="Courier New" w:hAnsi="Courier New" w:hint="default"/>
      </w:rPr>
    </w:lvl>
    <w:lvl w:ilvl="2" w:tplc="FB2EAFB4">
      <w:start w:val="1"/>
      <w:numFmt w:val="bullet"/>
      <w:lvlText w:val=""/>
      <w:lvlJc w:val="left"/>
      <w:pPr>
        <w:ind w:left="2160" w:hanging="360"/>
      </w:pPr>
      <w:rPr>
        <w:rFonts w:ascii="Wingdings" w:hAnsi="Wingdings" w:hint="default"/>
      </w:rPr>
    </w:lvl>
    <w:lvl w:ilvl="3" w:tplc="12B4E016">
      <w:start w:val="1"/>
      <w:numFmt w:val="bullet"/>
      <w:lvlText w:val=""/>
      <w:lvlJc w:val="left"/>
      <w:pPr>
        <w:ind w:left="2880" w:hanging="360"/>
      </w:pPr>
      <w:rPr>
        <w:rFonts w:ascii="Symbol" w:hAnsi="Symbol" w:hint="default"/>
      </w:rPr>
    </w:lvl>
    <w:lvl w:ilvl="4" w:tplc="2B0815D6">
      <w:start w:val="1"/>
      <w:numFmt w:val="bullet"/>
      <w:lvlText w:val="o"/>
      <w:lvlJc w:val="left"/>
      <w:pPr>
        <w:ind w:left="3600" w:hanging="360"/>
      </w:pPr>
      <w:rPr>
        <w:rFonts w:ascii="Courier New" w:hAnsi="Courier New" w:hint="default"/>
      </w:rPr>
    </w:lvl>
    <w:lvl w:ilvl="5" w:tplc="F51848B0">
      <w:start w:val="1"/>
      <w:numFmt w:val="bullet"/>
      <w:lvlText w:val=""/>
      <w:lvlJc w:val="left"/>
      <w:pPr>
        <w:ind w:left="4320" w:hanging="360"/>
      </w:pPr>
      <w:rPr>
        <w:rFonts w:ascii="Wingdings" w:hAnsi="Wingdings" w:hint="default"/>
      </w:rPr>
    </w:lvl>
    <w:lvl w:ilvl="6" w:tplc="DD5A4B36">
      <w:start w:val="1"/>
      <w:numFmt w:val="bullet"/>
      <w:lvlText w:val=""/>
      <w:lvlJc w:val="left"/>
      <w:pPr>
        <w:ind w:left="5040" w:hanging="360"/>
      </w:pPr>
      <w:rPr>
        <w:rFonts w:ascii="Symbol" w:hAnsi="Symbol" w:hint="default"/>
      </w:rPr>
    </w:lvl>
    <w:lvl w:ilvl="7" w:tplc="B5ECA6DA">
      <w:start w:val="1"/>
      <w:numFmt w:val="bullet"/>
      <w:lvlText w:val="o"/>
      <w:lvlJc w:val="left"/>
      <w:pPr>
        <w:ind w:left="5760" w:hanging="360"/>
      </w:pPr>
      <w:rPr>
        <w:rFonts w:ascii="Courier New" w:hAnsi="Courier New" w:hint="default"/>
      </w:rPr>
    </w:lvl>
    <w:lvl w:ilvl="8" w:tplc="71ECFFF8">
      <w:start w:val="1"/>
      <w:numFmt w:val="bullet"/>
      <w:lvlText w:val=""/>
      <w:lvlJc w:val="left"/>
      <w:pPr>
        <w:ind w:left="6480" w:hanging="360"/>
      </w:pPr>
      <w:rPr>
        <w:rFonts w:ascii="Wingdings" w:hAnsi="Wingdings" w:hint="default"/>
      </w:rPr>
    </w:lvl>
  </w:abstractNum>
  <w:abstractNum w:abstractNumId="333" w15:restartNumberingAfterBreak="0">
    <w:nsid w:val="47E14548"/>
    <w:multiLevelType w:val="hybridMultilevel"/>
    <w:tmpl w:val="4336BF6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34" w15:restartNumberingAfterBreak="0">
    <w:nsid w:val="480E1654"/>
    <w:multiLevelType w:val="hybridMultilevel"/>
    <w:tmpl w:val="9BA6E01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35" w15:restartNumberingAfterBreak="0">
    <w:nsid w:val="484A7F50"/>
    <w:multiLevelType w:val="hybridMultilevel"/>
    <w:tmpl w:val="0944F8F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36" w15:restartNumberingAfterBreak="0">
    <w:nsid w:val="484F3A4B"/>
    <w:multiLevelType w:val="hybridMultilevel"/>
    <w:tmpl w:val="1D2C976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37" w15:restartNumberingAfterBreak="0">
    <w:nsid w:val="488B4912"/>
    <w:multiLevelType w:val="hybridMultilevel"/>
    <w:tmpl w:val="06B22D9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38" w15:restartNumberingAfterBreak="0">
    <w:nsid w:val="48B871D9"/>
    <w:multiLevelType w:val="multilevel"/>
    <w:tmpl w:val="B822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49113825"/>
    <w:multiLevelType w:val="hybridMultilevel"/>
    <w:tmpl w:val="B9905B0C"/>
    <w:lvl w:ilvl="0" w:tplc="514E8B40">
      <w:start w:val="1"/>
      <w:numFmt w:val="bullet"/>
      <w:lvlText w:val=""/>
      <w:lvlJc w:val="left"/>
      <w:pPr>
        <w:ind w:left="720" w:hanging="360"/>
      </w:pPr>
      <w:rPr>
        <w:rFonts w:ascii="Symbol" w:hAnsi="Symbol" w:hint="default"/>
      </w:rPr>
    </w:lvl>
    <w:lvl w:ilvl="1" w:tplc="9148FDEE">
      <w:start w:val="1"/>
      <w:numFmt w:val="bullet"/>
      <w:lvlText w:val="o"/>
      <w:lvlJc w:val="left"/>
      <w:pPr>
        <w:ind w:left="1440" w:hanging="360"/>
      </w:pPr>
      <w:rPr>
        <w:rFonts w:ascii="Courier New" w:hAnsi="Courier New" w:hint="default"/>
      </w:rPr>
    </w:lvl>
    <w:lvl w:ilvl="2" w:tplc="3A0E973E">
      <w:start w:val="1"/>
      <w:numFmt w:val="bullet"/>
      <w:lvlText w:val=""/>
      <w:lvlJc w:val="left"/>
      <w:pPr>
        <w:ind w:left="2160" w:hanging="360"/>
      </w:pPr>
      <w:rPr>
        <w:rFonts w:ascii="Wingdings" w:hAnsi="Wingdings" w:hint="default"/>
      </w:rPr>
    </w:lvl>
    <w:lvl w:ilvl="3" w:tplc="8EA85D1C">
      <w:start w:val="1"/>
      <w:numFmt w:val="bullet"/>
      <w:lvlText w:val=""/>
      <w:lvlJc w:val="left"/>
      <w:pPr>
        <w:ind w:left="2880" w:hanging="360"/>
      </w:pPr>
      <w:rPr>
        <w:rFonts w:ascii="Symbol" w:hAnsi="Symbol" w:hint="default"/>
      </w:rPr>
    </w:lvl>
    <w:lvl w:ilvl="4" w:tplc="6DAE0436">
      <w:start w:val="1"/>
      <w:numFmt w:val="bullet"/>
      <w:lvlText w:val="o"/>
      <w:lvlJc w:val="left"/>
      <w:pPr>
        <w:ind w:left="3600" w:hanging="360"/>
      </w:pPr>
      <w:rPr>
        <w:rFonts w:ascii="Courier New" w:hAnsi="Courier New" w:hint="default"/>
      </w:rPr>
    </w:lvl>
    <w:lvl w:ilvl="5" w:tplc="015A3CE2">
      <w:start w:val="1"/>
      <w:numFmt w:val="bullet"/>
      <w:lvlText w:val=""/>
      <w:lvlJc w:val="left"/>
      <w:pPr>
        <w:ind w:left="4320" w:hanging="360"/>
      </w:pPr>
      <w:rPr>
        <w:rFonts w:ascii="Wingdings" w:hAnsi="Wingdings" w:hint="default"/>
      </w:rPr>
    </w:lvl>
    <w:lvl w:ilvl="6" w:tplc="05EECF18">
      <w:start w:val="1"/>
      <w:numFmt w:val="bullet"/>
      <w:lvlText w:val=""/>
      <w:lvlJc w:val="left"/>
      <w:pPr>
        <w:ind w:left="5040" w:hanging="360"/>
      </w:pPr>
      <w:rPr>
        <w:rFonts w:ascii="Symbol" w:hAnsi="Symbol" w:hint="default"/>
      </w:rPr>
    </w:lvl>
    <w:lvl w:ilvl="7" w:tplc="6CA42CD0">
      <w:start w:val="1"/>
      <w:numFmt w:val="bullet"/>
      <w:lvlText w:val="o"/>
      <w:lvlJc w:val="left"/>
      <w:pPr>
        <w:ind w:left="5760" w:hanging="360"/>
      </w:pPr>
      <w:rPr>
        <w:rFonts w:ascii="Courier New" w:hAnsi="Courier New" w:hint="default"/>
      </w:rPr>
    </w:lvl>
    <w:lvl w:ilvl="8" w:tplc="6EFC2652">
      <w:start w:val="1"/>
      <w:numFmt w:val="bullet"/>
      <w:lvlText w:val=""/>
      <w:lvlJc w:val="left"/>
      <w:pPr>
        <w:ind w:left="6480" w:hanging="360"/>
      </w:pPr>
      <w:rPr>
        <w:rFonts w:ascii="Wingdings" w:hAnsi="Wingdings" w:hint="default"/>
      </w:rPr>
    </w:lvl>
  </w:abstractNum>
  <w:abstractNum w:abstractNumId="340" w15:restartNumberingAfterBreak="0">
    <w:nsid w:val="4921408F"/>
    <w:multiLevelType w:val="hybridMultilevel"/>
    <w:tmpl w:val="DAE4DD5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41" w15:restartNumberingAfterBreak="0">
    <w:nsid w:val="49267AAC"/>
    <w:multiLevelType w:val="multilevel"/>
    <w:tmpl w:val="E4D6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492D14E7"/>
    <w:multiLevelType w:val="multilevel"/>
    <w:tmpl w:val="0D34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49505360"/>
    <w:multiLevelType w:val="hybridMultilevel"/>
    <w:tmpl w:val="805E358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44" w15:restartNumberingAfterBreak="0">
    <w:nsid w:val="49C146EC"/>
    <w:multiLevelType w:val="multilevel"/>
    <w:tmpl w:val="342259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4A6C48F5"/>
    <w:multiLevelType w:val="multilevel"/>
    <w:tmpl w:val="3416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4A71173D"/>
    <w:multiLevelType w:val="hybridMultilevel"/>
    <w:tmpl w:val="736EBE6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47" w15:restartNumberingAfterBreak="0">
    <w:nsid w:val="4AA277F3"/>
    <w:multiLevelType w:val="multilevel"/>
    <w:tmpl w:val="E26A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4AA56D9C"/>
    <w:multiLevelType w:val="multilevel"/>
    <w:tmpl w:val="AAA0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ACB1F6D"/>
    <w:multiLevelType w:val="multilevel"/>
    <w:tmpl w:val="B11A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4B137DD1"/>
    <w:multiLevelType w:val="hybridMultilevel"/>
    <w:tmpl w:val="7E063230"/>
    <w:lvl w:ilvl="0" w:tplc="AE98A4CA">
      <w:start w:val="1"/>
      <w:numFmt w:val="bullet"/>
      <w:lvlText w:val=""/>
      <w:lvlJc w:val="left"/>
      <w:pPr>
        <w:ind w:left="720" w:hanging="360"/>
      </w:pPr>
      <w:rPr>
        <w:rFonts w:ascii="Symbol" w:hAnsi="Symbol" w:hint="default"/>
      </w:rPr>
    </w:lvl>
    <w:lvl w:ilvl="1" w:tplc="45DA2E6E">
      <w:start w:val="1"/>
      <w:numFmt w:val="bullet"/>
      <w:lvlText w:val="o"/>
      <w:lvlJc w:val="left"/>
      <w:pPr>
        <w:ind w:left="1440" w:hanging="360"/>
      </w:pPr>
      <w:rPr>
        <w:rFonts w:ascii="Courier New" w:hAnsi="Courier New" w:hint="default"/>
      </w:rPr>
    </w:lvl>
    <w:lvl w:ilvl="2" w:tplc="8954FB5E">
      <w:start w:val="1"/>
      <w:numFmt w:val="bullet"/>
      <w:lvlText w:val=""/>
      <w:lvlJc w:val="left"/>
      <w:pPr>
        <w:ind w:left="2160" w:hanging="360"/>
      </w:pPr>
      <w:rPr>
        <w:rFonts w:ascii="Wingdings" w:hAnsi="Wingdings" w:hint="default"/>
      </w:rPr>
    </w:lvl>
    <w:lvl w:ilvl="3" w:tplc="CD664070">
      <w:start w:val="1"/>
      <w:numFmt w:val="bullet"/>
      <w:lvlText w:val=""/>
      <w:lvlJc w:val="left"/>
      <w:pPr>
        <w:ind w:left="2880" w:hanging="360"/>
      </w:pPr>
      <w:rPr>
        <w:rFonts w:ascii="Symbol" w:hAnsi="Symbol" w:hint="default"/>
      </w:rPr>
    </w:lvl>
    <w:lvl w:ilvl="4" w:tplc="8D1E3646">
      <w:start w:val="1"/>
      <w:numFmt w:val="bullet"/>
      <w:lvlText w:val="o"/>
      <w:lvlJc w:val="left"/>
      <w:pPr>
        <w:ind w:left="3600" w:hanging="360"/>
      </w:pPr>
      <w:rPr>
        <w:rFonts w:ascii="Courier New" w:hAnsi="Courier New" w:hint="default"/>
      </w:rPr>
    </w:lvl>
    <w:lvl w:ilvl="5" w:tplc="8D9875EA">
      <w:start w:val="1"/>
      <w:numFmt w:val="bullet"/>
      <w:lvlText w:val=""/>
      <w:lvlJc w:val="left"/>
      <w:pPr>
        <w:ind w:left="4320" w:hanging="360"/>
      </w:pPr>
      <w:rPr>
        <w:rFonts w:ascii="Wingdings" w:hAnsi="Wingdings" w:hint="default"/>
      </w:rPr>
    </w:lvl>
    <w:lvl w:ilvl="6" w:tplc="1CE607F6">
      <w:start w:val="1"/>
      <w:numFmt w:val="bullet"/>
      <w:lvlText w:val=""/>
      <w:lvlJc w:val="left"/>
      <w:pPr>
        <w:ind w:left="5040" w:hanging="360"/>
      </w:pPr>
      <w:rPr>
        <w:rFonts w:ascii="Symbol" w:hAnsi="Symbol" w:hint="default"/>
      </w:rPr>
    </w:lvl>
    <w:lvl w:ilvl="7" w:tplc="C2721850">
      <w:start w:val="1"/>
      <w:numFmt w:val="bullet"/>
      <w:lvlText w:val="o"/>
      <w:lvlJc w:val="left"/>
      <w:pPr>
        <w:ind w:left="5760" w:hanging="360"/>
      </w:pPr>
      <w:rPr>
        <w:rFonts w:ascii="Courier New" w:hAnsi="Courier New" w:hint="default"/>
      </w:rPr>
    </w:lvl>
    <w:lvl w:ilvl="8" w:tplc="0B24D72C">
      <w:start w:val="1"/>
      <w:numFmt w:val="bullet"/>
      <w:lvlText w:val=""/>
      <w:lvlJc w:val="left"/>
      <w:pPr>
        <w:ind w:left="6480" w:hanging="360"/>
      </w:pPr>
      <w:rPr>
        <w:rFonts w:ascii="Wingdings" w:hAnsi="Wingdings" w:hint="default"/>
      </w:rPr>
    </w:lvl>
  </w:abstractNum>
  <w:abstractNum w:abstractNumId="351" w15:restartNumberingAfterBreak="0">
    <w:nsid w:val="4B1519D3"/>
    <w:multiLevelType w:val="hybridMultilevel"/>
    <w:tmpl w:val="CBBC9CD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52" w15:restartNumberingAfterBreak="0">
    <w:nsid w:val="4B2910A5"/>
    <w:multiLevelType w:val="hybridMultilevel"/>
    <w:tmpl w:val="22602850"/>
    <w:lvl w:ilvl="0" w:tplc="D4A07ACE">
      <w:start w:val="1"/>
      <w:numFmt w:val="bullet"/>
      <w:lvlText w:val=""/>
      <w:lvlJc w:val="left"/>
      <w:pPr>
        <w:ind w:left="720" w:hanging="360"/>
      </w:pPr>
      <w:rPr>
        <w:rFonts w:ascii="Symbol" w:hAnsi="Symbol" w:hint="default"/>
      </w:rPr>
    </w:lvl>
    <w:lvl w:ilvl="1" w:tplc="AA8C6236">
      <w:start w:val="1"/>
      <w:numFmt w:val="bullet"/>
      <w:lvlText w:val="o"/>
      <w:lvlJc w:val="left"/>
      <w:pPr>
        <w:ind w:left="1440" w:hanging="360"/>
      </w:pPr>
      <w:rPr>
        <w:rFonts w:ascii="Courier New" w:hAnsi="Courier New" w:hint="default"/>
      </w:rPr>
    </w:lvl>
    <w:lvl w:ilvl="2" w:tplc="3244B81E">
      <w:start w:val="1"/>
      <w:numFmt w:val="bullet"/>
      <w:lvlText w:val=""/>
      <w:lvlJc w:val="left"/>
      <w:pPr>
        <w:ind w:left="2160" w:hanging="360"/>
      </w:pPr>
      <w:rPr>
        <w:rFonts w:ascii="Wingdings" w:hAnsi="Wingdings" w:hint="default"/>
      </w:rPr>
    </w:lvl>
    <w:lvl w:ilvl="3" w:tplc="0C0CAEBC">
      <w:start w:val="1"/>
      <w:numFmt w:val="bullet"/>
      <w:lvlText w:val=""/>
      <w:lvlJc w:val="left"/>
      <w:pPr>
        <w:ind w:left="2880" w:hanging="360"/>
      </w:pPr>
      <w:rPr>
        <w:rFonts w:ascii="Symbol" w:hAnsi="Symbol" w:hint="default"/>
      </w:rPr>
    </w:lvl>
    <w:lvl w:ilvl="4" w:tplc="D57A2376">
      <w:start w:val="1"/>
      <w:numFmt w:val="bullet"/>
      <w:lvlText w:val="o"/>
      <w:lvlJc w:val="left"/>
      <w:pPr>
        <w:ind w:left="3600" w:hanging="360"/>
      </w:pPr>
      <w:rPr>
        <w:rFonts w:ascii="Courier New" w:hAnsi="Courier New" w:hint="default"/>
      </w:rPr>
    </w:lvl>
    <w:lvl w:ilvl="5" w:tplc="F2564E46">
      <w:start w:val="1"/>
      <w:numFmt w:val="bullet"/>
      <w:lvlText w:val=""/>
      <w:lvlJc w:val="left"/>
      <w:pPr>
        <w:ind w:left="4320" w:hanging="360"/>
      </w:pPr>
      <w:rPr>
        <w:rFonts w:ascii="Wingdings" w:hAnsi="Wingdings" w:hint="default"/>
      </w:rPr>
    </w:lvl>
    <w:lvl w:ilvl="6" w:tplc="3D3CB756">
      <w:start w:val="1"/>
      <w:numFmt w:val="bullet"/>
      <w:lvlText w:val=""/>
      <w:lvlJc w:val="left"/>
      <w:pPr>
        <w:ind w:left="5040" w:hanging="360"/>
      </w:pPr>
      <w:rPr>
        <w:rFonts w:ascii="Symbol" w:hAnsi="Symbol" w:hint="default"/>
      </w:rPr>
    </w:lvl>
    <w:lvl w:ilvl="7" w:tplc="EFBC99E8">
      <w:start w:val="1"/>
      <w:numFmt w:val="bullet"/>
      <w:lvlText w:val="o"/>
      <w:lvlJc w:val="left"/>
      <w:pPr>
        <w:ind w:left="5760" w:hanging="360"/>
      </w:pPr>
      <w:rPr>
        <w:rFonts w:ascii="Courier New" w:hAnsi="Courier New" w:hint="default"/>
      </w:rPr>
    </w:lvl>
    <w:lvl w:ilvl="8" w:tplc="C1E8714C">
      <w:start w:val="1"/>
      <w:numFmt w:val="bullet"/>
      <w:lvlText w:val=""/>
      <w:lvlJc w:val="left"/>
      <w:pPr>
        <w:ind w:left="6480" w:hanging="360"/>
      </w:pPr>
      <w:rPr>
        <w:rFonts w:ascii="Wingdings" w:hAnsi="Wingdings" w:hint="default"/>
      </w:rPr>
    </w:lvl>
  </w:abstractNum>
  <w:abstractNum w:abstractNumId="353" w15:restartNumberingAfterBreak="0">
    <w:nsid w:val="4B676DFD"/>
    <w:multiLevelType w:val="hybridMultilevel"/>
    <w:tmpl w:val="860CE93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54" w15:restartNumberingAfterBreak="0">
    <w:nsid w:val="4BD50022"/>
    <w:multiLevelType w:val="multilevel"/>
    <w:tmpl w:val="AF30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4BF94441"/>
    <w:multiLevelType w:val="hybridMultilevel"/>
    <w:tmpl w:val="88A240E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56" w15:restartNumberingAfterBreak="0">
    <w:nsid w:val="4BFF494F"/>
    <w:multiLevelType w:val="hybridMultilevel"/>
    <w:tmpl w:val="7058557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57" w15:restartNumberingAfterBreak="0">
    <w:nsid w:val="4C118823"/>
    <w:multiLevelType w:val="hybridMultilevel"/>
    <w:tmpl w:val="9844D704"/>
    <w:lvl w:ilvl="0" w:tplc="4CF6D4E4">
      <w:start w:val="1"/>
      <w:numFmt w:val="bullet"/>
      <w:lvlText w:val=""/>
      <w:lvlJc w:val="left"/>
      <w:pPr>
        <w:ind w:left="720" w:hanging="360"/>
      </w:pPr>
      <w:rPr>
        <w:rFonts w:ascii="Symbol" w:hAnsi="Symbol" w:hint="default"/>
      </w:rPr>
    </w:lvl>
    <w:lvl w:ilvl="1" w:tplc="A8C4DC26">
      <w:start w:val="1"/>
      <w:numFmt w:val="bullet"/>
      <w:lvlText w:val="o"/>
      <w:lvlJc w:val="left"/>
      <w:pPr>
        <w:ind w:left="1440" w:hanging="360"/>
      </w:pPr>
      <w:rPr>
        <w:rFonts w:ascii="Courier New" w:hAnsi="Courier New" w:hint="default"/>
      </w:rPr>
    </w:lvl>
    <w:lvl w:ilvl="2" w:tplc="34528D22">
      <w:start w:val="1"/>
      <w:numFmt w:val="bullet"/>
      <w:lvlText w:val=""/>
      <w:lvlJc w:val="left"/>
      <w:pPr>
        <w:ind w:left="2160" w:hanging="360"/>
      </w:pPr>
      <w:rPr>
        <w:rFonts w:ascii="Wingdings" w:hAnsi="Wingdings" w:hint="default"/>
      </w:rPr>
    </w:lvl>
    <w:lvl w:ilvl="3" w:tplc="C5026FCC">
      <w:start w:val="1"/>
      <w:numFmt w:val="bullet"/>
      <w:lvlText w:val=""/>
      <w:lvlJc w:val="left"/>
      <w:pPr>
        <w:ind w:left="2880" w:hanging="360"/>
      </w:pPr>
      <w:rPr>
        <w:rFonts w:ascii="Symbol" w:hAnsi="Symbol" w:hint="default"/>
      </w:rPr>
    </w:lvl>
    <w:lvl w:ilvl="4" w:tplc="458C67D4">
      <w:start w:val="1"/>
      <w:numFmt w:val="bullet"/>
      <w:lvlText w:val="o"/>
      <w:lvlJc w:val="left"/>
      <w:pPr>
        <w:ind w:left="3600" w:hanging="360"/>
      </w:pPr>
      <w:rPr>
        <w:rFonts w:ascii="Courier New" w:hAnsi="Courier New" w:hint="default"/>
      </w:rPr>
    </w:lvl>
    <w:lvl w:ilvl="5" w:tplc="89F86AC6">
      <w:start w:val="1"/>
      <w:numFmt w:val="bullet"/>
      <w:lvlText w:val=""/>
      <w:lvlJc w:val="left"/>
      <w:pPr>
        <w:ind w:left="4320" w:hanging="360"/>
      </w:pPr>
      <w:rPr>
        <w:rFonts w:ascii="Wingdings" w:hAnsi="Wingdings" w:hint="default"/>
      </w:rPr>
    </w:lvl>
    <w:lvl w:ilvl="6" w:tplc="B6E4BB1C">
      <w:start w:val="1"/>
      <w:numFmt w:val="bullet"/>
      <w:lvlText w:val=""/>
      <w:lvlJc w:val="left"/>
      <w:pPr>
        <w:ind w:left="5040" w:hanging="360"/>
      </w:pPr>
      <w:rPr>
        <w:rFonts w:ascii="Symbol" w:hAnsi="Symbol" w:hint="default"/>
      </w:rPr>
    </w:lvl>
    <w:lvl w:ilvl="7" w:tplc="DBCE2D38">
      <w:start w:val="1"/>
      <w:numFmt w:val="bullet"/>
      <w:lvlText w:val="o"/>
      <w:lvlJc w:val="left"/>
      <w:pPr>
        <w:ind w:left="5760" w:hanging="360"/>
      </w:pPr>
      <w:rPr>
        <w:rFonts w:ascii="Courier New" w:hAnsi="Courier New" w:hint="default"/>
      </w:rPr>
    </w:lvl>
    <w:lvl w:ilvl="8" w:tplc="35CEB082">
      <w:start w:val="1"/>
      <w:numFmt w:val="bullet"/>
      <w:lvlText w:val=""/>
      <w:lvlJc w:val="left"/>
      <w:pPr>
        <w:ind w:left="6480" w:hanging="360"/>
      </w:pPr>
      <w:rPr>
        <w:rFonts w:ascii="Wingdings" w:hAnsi="Wingdings" w:hint="default"/>
      </w:rPr>
    </w:lvl>
  </w:abstractNum>
  <w:abstractNum w:abstractNumId="358" w15:restartNumberingAfterBreak="0">
    <w:nsid w:val="4C1D39B2"/>
    <w:multiLevelType w:val="hybridMultilevel"/>
    <w:tmpl w:val="3464711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59" w15:restartNumberingAfterBreak="0">
    <w:nsid w:val="4C1D4BFC"/>
    <w:multiLevelType w:val="multilevel"/>
    <w:tmpl w:val="B122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4C2A1D1A"/>
    <w:multiLevelType w:val="hybridMultilevel"/>
    <w:tmpl w:val="8FA4FF9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61" w15:restartNumberingAfterBreak="0">
    <w:nsid w:val="4CCB5779"/>
    <w:multiLevelType w:val="hybridMultilevel"/>
    <w:tmpl w:val="05EEEBB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62" w15:restartNumberingAfterBreak="0">
    <w:nsid w:val="4CDD6EBE"/>
    <w:multiLevelType w:val="hybridMultilevel"/>
    <w:tmpl w:val="84342C1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63" w15:restartNumberingAfterBreak="0">
    <w:nsid w:val="4CF21514"/>
    <w:multiLevelType w:val="hybridMultilevel"/>
    <w:tmpl w:val="B824B53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64" w15:restartNumberingAfterBreak="0">
    <w:nsid w:val="4D504B77"/>
    <w:multiLevelType w:val="hybridMultilevel"/>
    <w:tmpl w:val="9D72C9E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65" w15:restartNumberingAfterBreak="0">
    <w:nsid w:val="4D6B53EC"/>
    <w:multiLevelType w:val="hybridMultilevel"/>
    <w:tmpl w:val="B712CFD8"/>
    <w:lvl w:ilvl="0" w:tplc="02583860">
      <w:start w:val="1"/>
      <w:numFmt w:val="bullet"/>
      <w:lvlText w:val=""/>
      <w:lvlJc w:val="left"/>
      <w:pPr>
        <w:tabs>
          <w:tab w:val="num" w:pos="720"/>
        </w:tabs>
        <w:ind w:left="720" w:hanging="360"/>
      </w:pPr>
      <w:rPr>
        <w:rFonts w:ascii="Symbol" w:hAnsi="Symbol" w:hint="default"/>
        <w:sz w:val="20"/>
      </w:rPr>
    </w:lvl>
    <w:lvl w:ilvl="1" w:tplc="11600450">
      <w:start w:val="1"/>
      <w:numFmt w:val="bullet"/>
      <w:lvlText w:val=""/>
      <w:lvlJc w:val="left"/>
      <w:pPr>
        <w:tabs>
          <w:tab w:val="num" w:pos="1440"/>
        </w:tabs>
        <w:ind w:left="1440" w:hanging="360"/>
      </w:pPr>
      <w:rPr>
        <w:rFonts w:ascii="Wingdings" w:hAnsi="Wingdings" w:hint="default"/>
      </w:rPr>
    </w:lvl>
    <w:lvl w:ilvl="2" w:tplc="DB2A733C" w:tentative="1">
      <w:start w:val="1"/>
      <w:numFmt w:val="bullet"/>
      <w:lvlText w:val=""/>
      <w:lvlJc w:val="left"/>
      <w:pPr>
        <w:tabs>
          <w:tab w:val="num" w:pos="2160"/>
        </w:tabs>
        <w:ind w:left="2160" w:hanging="360"/>
      </w:pPr>
      <w:rPr>
        <w:rFonts w:ascii="Wingdings" w:hAnsi="Wingdings" w:hint="default"/>
        <w:sz w:val="20"/>
      </w:rPr>
    </w:lvl>
    <w:lvl w:ilvl="3" w:tplc="4F62B8C6" w:tentative="1">
      <w:start w:val="1"/>
      <w:numFmt w:val="bullet"/>
      <w:lvlText w:val=""/>
      <w:lvlJc w:val="left"/>
      <w:pPr>
        <w:tabs>
          <w:tab w:val="num" w:pos="2880"/>
        </w:tabs>
        <w:ind w:left="2880" w:hanging="360"/>
      </w:pPr>
      <w:rPr>
        <w:rFonts w:ascii="Wingdings" w:hAnsi="Wingdings" w:hint="default"/>
        <w:sz w:val="20"/>
      </w:rPr>
    </w:lvl>
    <w:lvl w:ilvl="4" w:tplc="183E44BA" w:tentative="1">
      <w:start w:val="1"/>
      <w:numFmt w:val="bullet"/>
      <w:lvlText w:val=""/>
      <w:lvlJc w:val="left"/>
      <w:pPr>
        <w:tabs>
          <w:tab w:val="num" w:pos="3600"/>
        </w:tabs>
        <w:ind w:left="3600" w:hanging="360"/>
      </w:pPr>
      <w:rPr>
        <w:rFonts w:ascii="Wingdings" w:hAnsi="Wingdings" w:hint="default"/>
        <w:sz w:val="20"/>
      </w:rPr>
    </w:lvl>
    <w:lvl w:ilvl="5" w:tplc="F4DC5466" w:tentative="1">
      <w:start w:val="1"/>
      <w:numFmt w:val="bullet"/>
      <w:lvlText w:val=""/>
      <w:lvlJc w:val="left"/>
      <w:pPr>
        <w:tabs>
          <w:tab w:val="num" w:pos="4320"/>
        </w:tabs>
        <w:ind w:left="4320" w:hanging="360"/>
      </w:pPr>
      <w:rPr>
        <w:rFonts w:ascii="Wingdings" w:hAnsi="Wingdings" w:hint="default"/>
        <w:sz w:val="20"/>
      </w:rPr>
    </w:lvl>
    <w:lvl w:ilvl="6" w:tplc="59AECEC2" w:tentative="1">
      <w:start w:val="1"/>
      <w:numFmt w:val="bullet"/>
      <w:lvlText w:val=""/>
      <w:lvlJc w:val="left"/>
      <w:pPr>
        <w:tabs>
          <w:tab w:val="num" w:pos="5040"/>
        </w:tabs>
        <w:ind w:left="5040" w:hanging="360"/>
      </w:pPr>
      <w:rPr>
        <w:rFonts w:ascii="Wingdings" w:hAnsi="Wingdings" w:hint="default"/>
        <w:sz w:val="20"/>
      </w:rPr>
    </w:lvl>
    <w:lvl w:ilvl="7" w:tplc="9B3A85B6" w:tentative="1">
      <w:start w:val="1"/>
      <w:numFmt w:val="bullet"/>
      <w:lvlText w:val=""/>
      <w:lvlJc w:val="left"/>
      <w:pPr>
        <w:tabs>
          <w:tab w:val="num" w:pos="5760"/>
        </w:tabs>
        <w:ind w:left="5760" w:hanging="360"/>
      </w:pPr>
      <w:rPr>
        <w:rFonts w:ascii="Wingdings" w:hAnsi="Wingdings" w:hint="default"/>
        <w:sz w:val="20"/>
      </w:rPr>
    </w:lvl>
    <w:lvl w:ilvl="8" w:tplc="0BFE7C6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DB905B8"/>
    <w:multiLevelType w:val="multilevel"/>
    <w:tmpl w:val="211EC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DBE6C90"/>
    <w:multiLevelType w:val="hybridMultilevel"/>
    <w:tmpl w:val="A2A04684"/>
    <w:lvl w:ilvl="0" w:tplc="BB287FE2">
      <w:start w:val="1"/>
      <w:numFmt w:val="bullet"/>
      <w:lvlText w:val=""/>
      <w:lvlJc w:val="left"/>
      <w:pPr>
        <w:ind w:left="720" w:hanging="360"/>
      </w:pPr>
      <w:rPr>
        <w:rFonts w:ascii="Symbol" w:hAnsi="Symbol" w:hint="default"/>
      </w:rPr>
    </w:lvl>
    <w:lvl w:ilvl="1" w:tplc="7742B486">
      <w:start w:val="1"/>
      <w:numFmt w:val="bullet"/>
      <w:lvlText w:val="o"/>
      <w:lvlJc w:val="left"/>
      <w:pPr>
        <w:ind w:left="1440" w:hanging="360"/>
      </w:pPr>
      <w:rPr>
        <w:rFonts w:ascii="Courier New" w:hAnsi="Courier New" w:hint="default"/>
      </w:rPr>
    </w:lvl>
    <w:lvl w:ilvl="2" w:tplc="EAA08AF8">
      <w:start w:val="1"/>
      <w:numFmt w:val="bullet"/>
      <w:lvlText w:val=""/>
      <w:lvlJc w:val="left"/>
      <w:pPr>
        <w:ind w:left="2160" w:hanging="360"/>
      </w:pPr>
      <w:rPr>
        <w:rFonts w:ascii="Wingdings" w:hAnsi="Wingdings" w:hint="default"/>
      </w:rPr>
    </w:lvl>
    <w:lvl w:ilvl="3" w:tplc="CE52C4C0">
      <w:start w:val="1"/>
      <w:numFmt w:val="bullet"/>
      <w:lvlText w:val=""/>
      <w:lvlJc w:val="left"/>
      <w:pPr>
        <w:ind w:left="2880" w:hanging="360"/>
      </w:pPr>
      <w:rPr>
        <w:rFonts w:ascii="Symbol" w:hAnsi="Symbol" w:hint="default"/>
      </w:rPr>
    </w:lvl>
    <w:lvl w:ilvl="4" w:tplc="7E26DC28">
      <w:start w:val="1"/>
      <w:numFmt w:val="bullet"/>
      <w:lvlText w:val="o"/>
      <w:lvlJc w:val="left"/>
      <w:pPr>
        <w:ind w:left="3600" w:hanging="360"/>
      </w:pPr>
      <w:rPr>
        <w:rFonts w:ascii="Courier New" w:hAnsi="Courier New" w:hint="default"/>
      </w:rPr>
    </w:lvl>
    <w:lvl w:ilvl="5" w:tplc="8BD4AE98">
      <w:start w:val="1"/>
      <w:numFmt w:val="bullet"/>
      <w:lvlText w:val=""/>
      <w:lvlJc w:val="left"/>
      <w:pPr>
        <w:ind w:left="4320" w:hanging="360"/>
      </w:pPr>
      <w:rPr>
        <w:rFonts w:ascii="Wingdings" w:hAnsi="Wingdings" w:hint="default"/>
      </w:rPr>
    </w:lvl>
    <w:lvl w:ilvl="6" w:tplc="AA4A7C60">
      <w:start w:val="1"/>
      <w:numFmt w:val="bullet"/>
      <w:lvlText w:val=""/>
      <w:lvlJc w:val="left"/>
      <w:pPr>
        <w:ind w:left="5040" w:hanging="360"/>
      </w:pPr>
      <w:rPr>
        <w:rFonts w:ascii="Symbol" w:hAnsi="Symbol" w:hint="default"/>
      </w:rPr>
    </w:lvl>
    <w:lvl w:ilvl="7" w:tplc="0A443E58">
      <w:start w:val="1"/>
      <w:numFmt w:val="bullet"/>
      <w:lvlText w:val="o"/>
      <w:lvlJc w:val="left"/>
      <w:pPr>
        <w:ind w:left="5760" w:hanging="360"/>
      </w:pPr>
      <w:rPr>
        <w:rFonts w:ascii="Courier New" w:hAnsi="Courier New" w:hint="default"/>
      </w:rPr>
    </w:lvl>
    <w:lvl w:ilvl="8" w:tplc="FF90DAFE">
      <w:start w:val="1"/>
      <w:numFmt w:val="bullet"/>
      <w:lvlText w:val=""/>
      <w:lvlJc w:val="left"/>
      <w:pPr>
        <w:ind w:left="6480" w:hanging="360"/>
      </w:pPr>
      <w:rPr>
        <w:rFonts w:ascii="Wingdings" w:hAnsi="Wingdings" w:hint="default"/>
      </w:rPr>
    </w:lvl>
  </w:abstractNum>
  <w:abstractNum w:abstractNumId="368" w15:restartNumberingAfterBreak="0">
    <w:nsid w:val="4DC13782"/>
    <w:multiLevelType w:val="hybridMultilevel"/>
    <w:tmpl w:val="79C01B8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69" w15:restartNumberingAfterBreak="0">
    <w:nsid w:val="4DC4176C"/>
    <w:multiLevelType w:val="hybridMultilevel"/>
    <w:tmpl w:val="8760043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70" w15:restartNumberingAfterBreak="0">
    <w:nsid w:val="4E33015D"/>
    <w:multiLevelType w:val="hybridMultilevel"/>
    <w:tmpl w:val="BA1AFD80"/>
    <w:lvl w:ilvl="0" w:tplc="C4404CBC">
      <w:start w:val="1"/>
      <w:numFmt w:val="bullet"/>
      <w:lvlText w:val=""/>
      <w:lvlJc w:val="left"/>
      <w:pPr>
        <w:ind w:left="720" w:hanging="360"/>
      </w:pPr>
      <w:rPr>
        <w:rFonts w:ascii="Symbol" w:hAnsi="Symbol" w:hint="default"/>
      </w:rPr>
    </w:lvl>
    <w:lvl w:ilvl="1" w:tplc="5C7C79B2">
      <w:start w:val="1"/>
      <w:numFmt w:val="bullet"/>
      <w:lvlText w:val="o"/>
      <w:lvlJc w:val="left"/>
      <w:pPr>
        <w:ind w:left="1440" w:hanging="360"/>
      </w:pPr>
      <w:rPr>
        <w:rFonts w:ascii="Courier New" w:hAnsi="Courier New" w:hint="default"/>
      </w:rPr>
    </w:lvl>
    <w:lvl w:ilvl="2" w:tplc="2A8E0A48">
      <w:start w:val="1"/>
      <w:numFmt w:val="bullet"/>
      <w:lvlText w:val=""/>
      <w:lvlJc w:val="left"/>
      <w:pPr>
        <w:ind w:left="2160" w:hanging="360"/>
      </w:pPr>
      <w:rPr>
        <w:rFonts w:ascii="Wingdings" w:hAnsi="Wingdings" w:hint="default"/>
      </w:rPr>
    </w:lvl>
    <w:lvl w:ilvl="3" w:tplc="C3D08992">
      <w:start w:val="1"/>
      <w:numFmt w:val="bullet"/>
      <w:lvlText w:val=""/>
      <w:lvlJc w:val="left"/>
      <w:pPr>
        <w:ind w:left="2880" w:hanging="360"/>
      </w:pPr>
      <w:rPr>
        <w:rFonts w:ascii="Symbol" w:hAnsi="Symbol" w:hint="default"/>
      </w:rPr>
    </w:lvl>
    <w:lvl w:ilvl="4" w:tplc="3D682FBE">
      <w:start w:val="1"/>
      <w:numFmt w:val="bullet"/>
      <w:lvlText w:val="o"/>
      <w:lvlJc w:val="left"/>
      <w:pPr>
        <w:ind w:left="3600" w:hanging="360"/>
      </w:pPr>
      <w:rPr>
        <w:rFonts w:ascii="Courier New" w:hAnsi="Courier New" w:hint="default"/>
      </w:rPr>
    </w:lvl>
    <w:lvl w:ilvl="5" w:tplc="10889D3A">
      <w:start w:val="1"/>
      <w:numFmt w:val="bullet"/>
      <w:lvlText w:val=""/>
      <w:lvlJc w:val="left"/>
      <w:pPr>
        <w:ind w:left="4320" w:hanging="360"/>
      </w:pPr>
      <w:rPr>
        <w:rFonts w:ascii="Wingdings" w:hAnsi="Wingdings" w:hint="default"/>
      </w:rPr>
    </w:lvl>
    <w:lvl w:ilvl="6" w:tplc="5EAC43D2">
      <w:start w:val="1"/>
      <w:numFmt w:val="bullet"/>
      <w:lvlText w:val=""/>
      <w:lvlJc w:val="left"/>
      <w:pPr>
        <w:ind w:left="5040" w:hanging="360"/>
      </w:pPr>
      <w:rPr>
        <w:rFonts w:ascii="Symbol" w:hAnsi="Symbol" w:hint="default"/>
      </w:rPr>
    </w:lvl>
    <w:lvl w:ilvl="7" w:tplc="663C9276">
      <w:start w:val="1"/>
      <w:numFmt w:val="bullet"/>
      <w:lvlText w:val="o"/>
      <w:lvlJc w:val="left"/>
      <w:pPr>
        <w:ind w:left="5760" w:hanging="360"/>
      </w:pPr>
      <w:rPr>
        <w:rFonts w:ascii="Courier New" w:hAnsi="Courier New" w:hint="default"/>
      </w:rPr>
    </w:lvl>
    <w:lvl w:ilvl="8" w:tplc="3ABA8356">
      <w:start w:val="1"/>
      <w:numFmt w:val="bullet"/>
      <w:lvlText w:val=""/>
      <w:lvlJc w:val="left"/>
      <w:pPr>
        <w:ind w:left="6480" w:hanging="360"/>
      </w:pPr>
      <w:rPr>
        <w:rFonts w:ascii="Wingdings" w:hAnsi="Wingdings" w:hint="default"/>
      </w:rPr>
    </w:lvl>
  </w:abstractNum>
  <w:abstractNum w:abstractNumId="371" w15:restartNumberingAfterBreak="0">
    <w:nsid w:val="4E4F64F2"/>
    <w:multiLevelType w:val="multilevel"/>
    <w:tmpl w:val="AEE0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4E513DB0"/>
    <w:multiLevelType w:val="multilevel"/>
    <w:tmpl w:val="AE04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4EE5A266"/>
    <w:multiLevelType w:val="hybridMultilevel"/>
    <w:tmpl w:val="FFBEC0B0"/>
    <w:lvl w:ilvl="0" w:tplc="AEEE5610">
      <w:start w:val="1"/>
      <w:numFmt w:val="bullet"/>
      <w:lvlText w:val=""/>
      <w:lvlJc w:val="left"/>
      <w:pPr>
        <w:ind w:left="720" w:hanging="360"/>
      </w:pPr>
      <w:rPr>
        <w:rFonts w:ascii="Symbol" w:hAnsi="Symbol" w:hint="default"/>
      </w:rPr>
    </w:lvl>
    <w:lvl w:ilvl="1" w:tplc="18061D36">
      <w:start w:val="1"/>
      <w:numFmt w:val="bullet"/>
      <w:lvlText w:val="o"/>
      <w:lvlJc w:val="left"/>
      <w:pPr>
        <w:ind w:left="1440" w:hanging="360"/>
      </w:pPr>
      <w:rPr>
        <w:rFonts w:ascii="Courier New" w:hAnsi="Courier New" w:hint="default"/>
      </w:rPr>
    </w:lvl>
    <w:lvl w:ilvl="2" w:tplc="27FEBD92">
      <w:start w:val="1"/>
      <w:numFmt w:val="bullet"/>
      <w:lvlText w:val=""/>
      <w:lvlJc w:val="left"/>
      <w:pPr>
        <w:ind w:left="2160" w:hanging="360"/>
      </w:pPr>
      <w:rPr>
        <w:rFonts w:ascii="Wingdings" w:hAnsi="Wingdings" w:hint="default"/>
      </w:rPr>
    </w:lvl>
    <w:lvl w:ilvl="3" w:tplc="02D87CFA">
      <w:start w:val="1"/>
      <w:numFmt w:val="bullet"/>
      <w:lvlText w:val=""/>
      <w:lvlJc w:val="left"/>
      <w:pPr>
        <w:ind w:left="2880" w:hanging="360"/>
      </w:pPr>
      <w:rPr>
        <w:rFonts w:ascii="Symbol" w:hAnsi="Symbol" w:hint="default"/>
      </w:rPr>
    </w:lvl>
    <w:lvl w:ilvl="4" w:tplc="1A6ACE4E">
      <w:start w:val="1"/>
      <w:numFmt w:val="bullet"/>
      <w:lvlText w:val="o"/>
      <w:lvlJc w:val="left"/>
      <w:pPr>
        <w:ind w:left="3600" w:hanging="360"/>
      </w:pPr>
      <w:rPr>
        <w:rFonts w:ascii="Courier New" w:hAnsi="Courier New" w:hint="default"/>
      </w:rPr>
    </w:lvl>
    <w:lvl w:ilvl="5" w:tplc="2AD81A10">
      <w:start w:val="1"/>
      <w:numFmt w:val="bullet"/>
      <w:lvlText w:val=""/>
      <w:lvlJc w:val="left"/>
      <w:pPr>
        <w:ind w:left="4320" w:hanging="360"/>
      </w:pPr>
      <w:rPr>
        <w:rFonts w:ascii="Wingdings" w:hAnsi="Wingdings" w:hint="default"/>
      </w:rPr>
    </w:lvl>
    <w:lvl w:ilvl="6" w:tplc="30BA957C">
      <w:start w:val="1"/>
      <w:numFmt w:val="bullet"/>
      <w:lvlText w:val=""/>
      <w:lvlJc w:val="left"/>
      <w:pPr>
        <w:ind w:left="5040" w:hanging="360"/>
      </w:pPr>
      <w:rPr>
        <w:rFonts w:ascii="Symbol" w:hAnsi="Symbol" w:hint="default"/>
      </w:rPr>
    </w:lvl>
    <w:lvl w:ilvl="7" w:tplc="404E3DDA">
      <w:start w:val="1"/>
      <w:numFmt w:val="bullet"/>
      <w:lvlText w:val="o"/>
      <w:lvlJc w:val="left"/>
      <w:pPr>
        <w:ind w:left="5760" w:hanging="360"/>
      </w:pPr>
      <w:rPr>
        <w:rFonts w:ascii="Courier New" w:hAnsi="Courier New" w:hint="default"/>
      </w:rPr>
    </w:lvl>
    <w:lvl w:ilvl="8" w:tplc="2082A246">
      <w:start w:val="1"/>
      <w:numFmt w:val="bullet"/>
      <w:lvlText w:val=""/>
      <w:lvlJc w:val="left"/>
      <w:pPr>
        <w:ind w:left="6480" w:hanging="360"/>
      </w:pPr>
      <w:rPr>
        <w:rFonts w:ascii="Wingdings" w:hAnsi="Wingdings" w:hint="default"/>
      </w:rPr>
    </w:lvl>
  </w:abstractNum>
  <w:abstractNum w:abstractNumId="374" w15:restartNumberingAfterBreak="0">
    <w:nsid w:val="4EEC789F"/>
    <w:multiLevelType w:val="hybridMultilevel"/>
    <w:tmpl w:val="3F6C989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75" w15:restartNumberingAfterBreak="0">
    <w:nsid w:val="4EF00E68"/>
    <w:multiLevelType w:val="hybridMultilevel"/>
    <w:tmpl w:val="DAFCB59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76" w15:restartNumberingAfterBreak="0">
    <w:nsid w:val="4F0B129D"/>
    <w:multiLevelType w:val="multilevel"/>
    <w:tmpl w:val="8C76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4F0F2E75"/>
    <w:multiLevelType w:val="multilevel"/>
    <w:tmpl w:val="E6A6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F221B71"/>
    <w:multiLevelType w:val="hybridMultilevel"/>
    <w:tmpl w:val="D30857B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79" w15:restartNumberingAfterBreak="0">
    <w:nsid w:val="4F4E2883"/>
    <w:multiLevelType w:val="hybridMultilevel"/>
    <w:tmpl w:val="A91AFE3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80" w15:restartNumberingAfterBreak="0">
    <w:nsid w:val="4F8E415F"/>
    <w:multiLevelType w:val="hybridMultilevel"/>
    <w:tmpl w:val="56C2C24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81" w15:restartNumberingAfterBreak="0">
    <w:nsid w:val="4FB8176D"/>
    <w:multiLevelType w:val="hybridMultilevel"/>
    <w:tmpl w:val="C84A5AE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82" w15:restartNumberingAfterBreak="0">
    <w:nsid w:val="4FC1689F"/>
    <w:multiLevelType w:val="hybridMultilevel"/>
    <w:tmpl w:val="A4224BE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83" w15:restartNumberingAfterBreak="0">
    <w:nsid w:val="50742789"/>
    <w:multiLevelType w:val="multilevel"/>
    <w:tmpl w:val="0004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50790630"/>
    <w:multiLevelType w:val="hybridMultilevel"/>
    <w:tmpl w:val="2DB8329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85" w15:restartNumberingAfterBreak="0">
    <w:nsid w:val="50B91526"/>
    <w:multiLevelType w:val="hybridMultilevel"/>
    <w:tmpl w:val="1628584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86" w15:restartNumberingAfterBreak="0">
    <w:nsid w:val="50E3505E"/>
    <w:multiLevelType w:val="hybridMultilevel"/>
    <w:tmpl w:val="B956A52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87" w15:restartNumberingAfterBreak="0">
    <w:nsid w:val="514F104B"/>
    <w:multiLevelType w:val="hybridMultilevel"/>
    <w:tmpl w:val="7596602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88" w15:restartNumberingAfterBreak="0">
    <w:nsid w:val="51642E3E"/>
    <w:multiLevelType w:val="multilevel"/>
    <w:tmpl w:val="75E2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517E0E9C"/>
    <w:multiLevelType w:val="hybridMultilevel"/>
    <w:tmpl w:val="65E46BB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90" w15:restartNumberingAfterBreak="0">
    <w:nsid w:val="51834C02"/>
    <w:multiLevelType w:val="hybridMultilevel"/>
    <w:tmpl w:val="06FEA92A"/>
    <w:lvl w:ilvl="0" w:tplc="04090001">
      <w:start w:val="1"/>
      <w:numFmt w:val="bullet"/>
      <w:lvlText w:val=""/>
      <w:lvlJc w:val="left"/>
      <w:pPr>
        <w:ind w:left="765" w:hanging="360"/>
      </w:pPr>
      <w:rPr>
        <w:rFonts w:ascii="Symbol" w:hAnsi="Symbol" w:cs="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cs="Wingdings" w:hint="default"/>
      </w:rPr>
    </w:lvl>
    <w:lvl w:ilvl="3" w:tplc="04090001" w:tentative="1">
      <w:start w:val="1"/>
      <w:numFmt w:val="bullet"/>
      <w:lvlText w:val=""/>
      <w:lvlJc w:val="left"/>
      <w:pPr>
        <w:ind w:left="2925" w:hanging="360"/>
      </w:pPr>
      <w:rPr>
        <w:rFonts w:ascii="Symbol" w:hAnsi="Symbol" w:cs="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cs="Wingdings" w:hint="default"/>
      </w:rPr>
    </w:lvl>
    <w:lvl w:ilvl="6" w:tplc="04090001" w:tentative="1">
      <w:start w:val="1"/>
      <w:numFmt w:val="bullet"/>
      <w:lvlText w:val=""/>
      <w:lvlJc w:val="left"/>
      <w:pPr>
        <w:ind w:left="5085" w:hanging="360"/>
      </w:pPr>
      <w:rPr>
        <w:rFonts w:ascii="Symbol" w:hAnsi="Symbol" w:cs="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cs="Wingdings" w:hint="default"/>
      </w:rPr>
    </w:lvl>
  </w:abstractNum>
  <w:abstractNum w:abstractNumId="391" w15:restartNumberingAfterBreak="0">
    <w:nsid w:val="51C41AC7"/>
    <w:multiLevelType w:val="hybridMultilevel"/>
    <w:tmpl w:val="DEF88D1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92" w15:restartNumberingAfterBreak="0">
    <w:nsid w:val="51C45149"/>
    <w:multiLevelType w:val="hybridMultilevel"/>
    <w:tmpl w:val="83942F14"/>
    <w:lvl w:ilvl="0" w:tplc="7BD2AA62">
      <w:start w:val="1"/>
      <w:numFmt w:val="bullet"/>
      <w:lvlText w:val=""/>
      <w:lvlJc w:val="left"/>
      <w:pPr>
        <w:ind w:left="720" w:hanging="360"/>
      </w:pPr>
      <w:rPr>
        <w:rFonts w:ascii="Symbol" w:hAnsi="Symbol" w:hint="default"/>
      </w:rPr>
    </w:lvl>
    <w:lvl w:ilvl="1" w:tplc="F28C8414">
      <w:start w:val="1"/>
      <w:numFmt w:val="bullet"/>
      <w:lvlText w:val="o"/>
      <w:lvlJc w:val="left"/>
      <w:pPr>
        <w:ind w:left="1440" w:hanging="360"/>
      </w:pPr>
      <w:rPr>
        <w:rFonts w:ascii="Courier New" w:hAnsi="Courier New" w:hint="default"/>
      </w:rPr>
    </w:lvl>
    <w:lvl w:ilvl="2" w:tplc="999A1472">
      <w:start w:val="1"/>
      <w:numFmt w:val="bullet"/>
      <w:lvlText w:val=""/>
      <w:lvlJc w:val="left"/>
      <w:pPr>
        <w:ind w:left="2160" w:hanging="360"/>
      </w:pPr>
      <w:rPr>
        <w:rFonts w:ascii="Wingdings" w:hAnsi="Wingdings" w:hint="default"/>
      </w:rPr>
    </w:lvl>
    <w:lvl w:ilvl="3" w:tplc="CA0850C2">
      <w:start w:val="1"/>
      <w:numFmt w:val="bullet"/>
      <w:lvlText w:val=""/>
      <w:lvlJc w:val="left"/>
      <w:pPr>
        <w:ind w:left="2880" w:hanging="360"/>
      </w:pPr>
      <w:rPr>
        <w:rFonts w:ascii="Symbol" w:hAnsi="Symbol" w:hint="default"/>
      </w:rPr>
    </w:lvl>
    <w:lvl w:ilvl="4" w:tplc="8A60FA7A">
      <w:start w:val="1"/>
      <w:numFmt w:val="bullet"/>
      <w:lvlText w:val="o"/>
      <w:lvlJc w:val="left"/>
      <w:pPr>
        <w:ind w:left="3600" w:hanging="360"/>
      </w:pPr>
      <w:rPr>
        <w:rFonts w:ascii="Courier New" w:hAnsi="Courier New" w:hint="default"/>
      </w:rPr>
    </w:lvl>
    <w:lvl w:ilvl="5" w:tplc="ABBA7194">
      <w:start w:val="1"/>
      <w:numFmt w:val="bullet"/>
      <w:lvlText w:val=""/>
      <w:lvlJc w:val="left"/>
      <w:pPr>
        <w:ind w:left="4320" w:hanging="360"/>
      </w:pPr>
      <w:rPr>
        <w:rFonts w:ascii="Wingdings" w:hAnsi="Wingdings" w:hint="default"/>
      </w:rPr>
    </w:lvl>
    <w:lvl w:ilvl="6" w:tplc="AD24CC34">
      <w:start w:val="1"/>
      <w:numFmt w:val="bullet"/>
      <w:lvlText w:val=""/>
      <w:lvlJc w:val="left"/>
      <w:pPr>
        <w:ind w:left="5040" w:hanging="360"/>
      </w:pPr>
      <w:rPr>
        <w:rFonts w:ascii="Symbol" w:hAnsi="Symbol" w:hint="default"/>
      </w:rPr>
    </w:lvl>
    <w:lvl w:ilvl="7" w:tplc="662AC356">
      <w:start w:val="1"/>
      <w:numFmt w:val="bullet"/>
      <w:lvlText w:val="o"/>
      <w:lvlJc w:val="left"/>
      <w:pPr>
        <w:ind w:left="5760" w:hanging="360"/>
      </w:pPr>
      <w:rPr>
        <w:rFonts w:ascii="Courier New" w:hAnsi="Courier New" w:hint="default"/>
      </w:rPr>
    </w:lvl>
    <w:lvl w:ilvl="8" w:tplc="351E0AA2">
      <w:start w:val="1"/>
      <w:numFmt w:val="bullet"/>
      <w:lvlText w:val=""/>
      <w:lvlJc w:val="left"/>
      <w:pPr>
        <w:ind w:left="6480" w:hanging="360"/>
      </w:pPr>
      <w:rPr>
        <w:rFonts w:ascii="Wingdings" w:hAnsi="Wingdings" w:hint="default"/>
      </w:rPr>
    </w:lvl>
  </w:abstractNum>
  <w:abstractNum w:abstractNumId="393" w15:restartNumberingAfterBreak="0">
    <w:nsid w:val="51FF5DAC"/>
    <w:multiLevelType w:val="hybridMultilevel"/>
    <w:tmpl w:val="04DE39F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94" w15:restartNumberingAfterBreak="0">
    <w:nsid w:val="5223549A"/>
    <w:multiLevelType w:val="hybridMultilevel"/>
    <w:tmpl w:val="B6B83F6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95" w15:restartNumberingAfterBreak="0">
    <w:nsid w:val="52525A32"/>
    <w:multiLevelType w:val="hybridMultilevel"/>
    <w:tmpl w:val="D12E489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96" w15:restartNumberingAfterBreak="0">
    <w:nsid w:val="52611C4F"/>
    <w:multiLevelType w:val="hybridMultilevel"/>
    <w:tmpl w:val="8ABE1E2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97" w15:restartNumberingAfterBreak="0">
    <w:nsid w:val="53BB6427"/>
    <w:multiLevelType w:val="hybridMultilevel"/>
    <w:tmpl w:val="D938EE4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98" w15:restartNumberingAfterBreak="0">
    <w:nsid w:val="540A53EF"/>
    <w:multiLevelType w:val="hybridMultilevel"/>
    <w:tmpl w:val="33605A6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99" w15:restartNumberingAfterBreak="0">
    <w:nsid w:val="54366F5D"/>
    <w:multiLevelType w:val="multilevel"/>
    <w:tmpl w:val="0FC0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548D680F"/>
    <w:multiLevelType w:val="hybridMultilevel"/>
    <w:tmpl w:val="22F8E1B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01" w15:restartNumberingAfterBreak="0">
    <w:nsid w:val="54DC44D7"/>
    <w:multiLevelType w:val="hybridMultilevel"/>
    <w:tmpl w:val="7D00111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02" w15:restartNumberingAfterBreak="0">
    <w:nsid w:val="54F80004"/>
    <w:multiLevelType w:val="hybridMultilevel"/>
    <w:tmpl w:val="95DC9F6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03" w15:restartNumberingAfterBreak="0">
    <w:nsid w:val="55C93AA8"/>
    <w:multiLevelType w:val="multilevel"/>
    <w:tmpl w:val="1772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560832D6"/>
    <w:multiLevelType w:val="hybridMultilevel"/>
    <w:tmpl w:val="0EF410E0"/>
    <w:lvl w:ilvl="0" w:tplc="FFFFFFFF">
      <w:start w:val="1"/>
      <w:numFmt w:val="bullet"/>
      <w:lvlText w:val="·"/>
      <w:lvlJc w:val="left"/>
      <w:pPr>
        <w:ind w:left="720" w:hanging="360"/>
      </w:pPr>
      <w:rPr>
        <w:rFonts w:ascii="Symbol" w:hAnsi="Symbol" w:hint="default"/>
      </w:rPr>
    </w:lvl>
    <w:lvl w:ilvl="1" w:tplc="240A1FB8">
      <w:start w:val="1"/>
      <w:numFmt w:val="bullet"/>
      <w:lvlText w:val="o"/>
      <w:lvlJc w:val="left"/>
      <w:pPr>
        <w:ind w:left="1440" w:hanging="360"/>
      </w:pPr>
      <w:rPr>
        <w:rFonts w:ascii="Courier New" w:hAnsi="Courier New" w:hint="default"/>
      </w:rPr>
    </w:lvl>
    <w:lvl w:ilvl="2" w:tplc="61E2BAB2">
      <w:start w:val="1"/>
      <w:numFmt w:val="bullet"/>
      <w:lvlText w:val=""/>
      <w:lvlJc w:val="left"/>
      <w:pPr>
        <w:ind w:left="2160" w:hanging="360"/>
      </w:pPr>
      <w:rPr>
        <w:rFonts w:ascii="Wingdings" w:hAnsi="Wingdings" w:hint="default"/>
      </w:rPr>
    </w:lvl>
    <w:lvl w:ilvl="3" w:tplc="BB0C7158">
      <w:start w:val="1"/>
      <w:numFmt w:val="bullet"/>
      <w:lvlText w:val=""/>
      <w:lvlJc w:val="left"/>
      <w:pPr>
        <w:ind w:left="2880" w:hanging="360"/>
      </w:pPr>
      <w:rPr>
        <w:rFonts w:ascii="Symbol" w:hAnsi="Symbol" w:hint="default"/>
      </w:rPr>
    </w:lvl>
    <w:lvl w:ilvl="4" w:tplc="C42A263A">
      <w:start w:val="1"/>
      <w:numFmt w:val="bullet"/>
      <w:lvlText w:val="o"/>
      <w:lvlJc w:val="left"/>
      <w:pPr>
        <w:ind w:left="3600" w:hanging="360"/>
      </w:pPr>
      <w:rPr>
        <w:rFonts w:ascii="Courier New" w:hAnsi="Courier New" w:hint="default"/>
      </w:rPr>
    </w:lvl>
    <w:lvl w:ilvl="5" w:tplc="D15A27EE">
      <w:start w:val="1"/>
      <w:numFmt w:val="bullet"/>
      <w:lvlText w:val=""/>
      <w:lvlJc w:val="left"/>
      <w:pPr>
        <w:ind w:left="4320" w:hanging="360"/>
      </w:pPr>
      <w:rPr>
        <w:rFonts w:ascii="Wingdings" w:hAnsi="Wingdings" w:hint="default"/>
      </w:rPr>
    </w:lvl>
    <w:lvl w:ilvl="6" w:tplc="45E4B1C6">
      <w:start w:val="1"/>
      <w:numFmt w:val="bullet"/>
      <w:lvlText w:val=""/>
      <w:lvlJc w:val="left"/>
      <w:pPr>
        <w:ind w:left="5040" w:hanging="360"/>
      </w:pPr>
      <w:rPr>
        <w:rFonts w:ascii="Symbol" w:hAnsi="Symbol" w:hint="default"/>
      </w:rPr>
    </w:lvl>
    <w:lvl w:ilvl="7" w:tplc="A3AEC5BC">
      <w:start w:val="1"/>
      <w:numFmt w:val="bullet"/>
      <w:lvlText w:val="o"/>
      <w:lvlJc w:val="left"/>
      <w:pPr>
        <w:ind w:left="5760" w:hanging="360"/>
      </w:pPr>
      <w:rPr>
        <w:rFonts w:ascii="Courier New" w:hAnsi="Courier New" w:hint="default"/>
      </w:rPr>
    </w:lvl>
    <w:lvl w:ilvl="8" w:tplc="6D608C14">
      <w:start w:val="1"/>
      <w:numFmt w:val="bullet"/>
      <w:lvlText w:val=""/>
      <w:lvlJc w:val="left"/>
      <w:pPr>
        <w:ind w:left="6480" w:hanging="360"/>
      </w:pPr>
      <w:rPr>
        <w:rFonts w:ascii="Wingdings" w:hAnsi="Wingdings" w:hint="default"/>
      </w:rPr>
    </w:lvl>
  </w:abstractNum>
  <w:abstractNum w:abstractNumId="405" w15:restartNumberingAfterBreak="0">
    <w:nsid w:val="5680DF95"/>
    <w:multiLevelType w:val="hybridMultilevel"/>
    <w:tmpl w:val="259EA998"/>
    <w:lvl w:ilvl="0" w:tplc="B2D63F5E">
      <w:start w:val="1"/>
      <w:numFmt w:val="bullet"/>
      <w:lvlText w:val=""/>
      <w:lvlJc w:val="left"/>
      <w:pPr>
        <w:ind w:left="720" w:hanging="360"/>
      </w:pPr>
      <w:rPr>
        <w:rFonts w:ascii="Symbol" w:hAnsi="Symbol" w:hint="default"/>
      </w:rPr>
    </w:lvl>
    <w:lvl w:ilvl="1" w:tplc="8668CE50">
      <w:start w:val="1"/>
      <w:numFmt w:val="bullet"/>
      <w:lvlText w:val="o"/>
      <w:lvlJc w:val="left"/>
      <w:pPr>
        <w:ind w:left="1440" w:hanging="360"/>
      </w:pPr>
      <w:rPr>
        <w:rFonts w:ascii="Courier New" w:hAnsi="Courier New" w:hint="default"/>
      </w:rPr>
    </w:lvl>
    <w:lvl w:ilvl="2" w:tplc="869221FE">
      <w:start w:val="1"/>
      <w:numFmt w:val="bullet"/>
      <w:lvlText w:val=""/>
      <w:lvlJc w:val="left"/>
      <w:pPr>
        <w:ind w:left="2160" w:hanging="360"/>
      </w:pPr>
      <w:rPr>
        <w:rFonts w:ascii="Wingdings" w:hAnsi="Wingdings" w:hint="default"/>
      </w:rPr>
    </w:lvl>
    <w:lvl w:ilvl="3" w:tplc="7AC8C6BA">
      <w:start w:val="1"/>
      <w:numFmt w:val="bullet"/>
      <w:lvlText w:val=""/>
      <w:lvlJc w:val="left"/>
      <w:pPr>
        <w:ind w:left="2880" w:hanging="360"/>
      </w:pPr>
      <w:rPr>
        <w:rFonts w:ascii="Symbol" w:hAnsi="Symbol" w:hint="default"/>
      </w:rPr>
    </w:lvl>
    <w:lvl w:ilvl="4" w:tplc="491ADCE8">
      <w:start w:val="1"/>
      <w:numFmt w:val="bullet"/>
      <w:lvlText w:val="o"/>
      <w:lvlJc w:val="left"/>
      <w:pPr>
        <w:ind w:left="3600" w:hanging="360"/>
      </w:pPr>
      <w:rPr>
        <w:rFonts w:ascii="Courier New" w:hAnsi="Courier New" w:hint="default"/>
      </w:rPr>
    </w:lvl>
    <w:lvl w:ilvl="5" w:tplc="698812A4">
      <w:start w:val="1"/>
      <w:numFmt w:val="bullet"/>
      <w:lvlText w:val=""/>
      <w:lvlJc w:val="left"/>
      <w:pPr>
        <w:ind w:left="4320" w:hanging="360"/>
      </w:pPr>
      <w:rPr>
        <w:rFonts w:ascii="Wingdings" w:hAnsi="Wingdings" w:hint="default"/>
      </w:rPr>
    </w:lvl>
    <w:lvl w:ilvl="6" w:tplc="7B6077A6">
      <w:start w:val="1"/>
      <w:numFmt w:val="bullet"/>
      <w:lvlText w:val=""/>
      <w:lvlJc w:val="left"/>
      <w:pPr>
        <w:ind w:left="5040" w:hanging="360"/>
      </w:pPr>
      <w:rPr>
        <w:rFonts w:ascii="Symbol" w:hAnsi="Symbol" w:hint="default"/>
      </w:rPr>
    </w:lvl>
    <w:lvl w:ilvl="7" w:tplc="BB84361E">
      <w:start w:val="1"/>
      <w:numFmt w:val="bullet"/>
      <w:lvlText w:val="o"/>
      <w:lvlJc w:val="left"/>
      <w:pPr>
        <w:ind w:left="5760" w:hanging="360"/>
      </w:pPr>
      <w:rPr>
        <w:rFonts w:ascii="Courier New" w:hAnsi="Courier New" w:hint="default"/>
      </w:rPr>
    </w:lvl>
    <w:lvl w:ilvl="8" w:tplc="96303968">
      <w:start w:val="1"/>
      <w:numFmt w:val="bullet"/>
      <w:lvlText w:val=""/>
      <w:lvlJc w:val="left"/>
      <w:pPr>
        <w:ind w:left="6480" w:hanging="360"/>
      </w:pPr>
      <w:rPr>
        <w:rFonts w:ascii="Wingdings" w:hAnsi="Wingdings" w:hint="default"/>
      </w:rPr>
    </w:lvl>
  </w:abstractNum>
  <w:abstractNum w:abstractNumId="406" w15:restartNumberingAfterBreak="0">
    <w:nsid w:val="56AC5962"/>
    <w:multiLevelType w:val="hybridMultilevel"/>
    <w:tmpl w:val="999A1420"/>
    <w:lvl w:ilvl="0" w:tplc="04090005">
      <w:start w:val="1"/>
      <w:numFmt w:val="bullet"/>
      <w:lvlText w:val=""/>
      <w:lvlJc w:val="left"/>
      <w:pPr>
        <w:ind w:left="1440" w:hanging="360"/>
      </w:pPr>
      <w:rPr>
        <w:rFonts w:ascii="Wingdings" w:hAnsi="Wingdings" w:cs="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407" w15:restartNumberingAfterBreak="0">
    <w:nsid w:val="56D60D2F"/>
    <w:multiLevelType w:val="multilevel"/>
    <w:tmpl w:val="DE62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575811C4"/>
    <w:multiLevelType w:val="hybridMultilevel"/>
    <w:tmpl w:val="5E183EE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09" w15:restartNumberingAfterBreak="0">
    <w:nsid w:val="575A7206"/>
    <w:multiLevelType w:val="hybridMultilevel"/>
    <w:tmpl w:val="4004599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10" w15:restartNumberingAfterBreak="0">
    <w:nsid w:val="57732A4B"/>
    <w:multiLevelType w:val="hybridMultilevel"/>
    <w:tmpl w:val="4E22FCB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11" w15:restartNumberingAfterBreak="0">
    <w:nsid w:val="5811547B"/>
    <w:multiLevelType w:val="hybridMultilevel"/>
    <w:tmpl w:val="41A00DB0"/>
    <w:lvl w:ilvl="0" w:tplc="44D06C84">
      <w:start w:val="1"/>
      <w:numFmt w:val="bullet"/>
      <w:lvlText w:val=""/>
      <w:lvlJc w:val="center"/>
      <w:pPr>
        <w:ind w:left="1125" w:hanging="360"/>
      </w:pPr>
      <w:rPr>
        <w:rFonts w:ascii="Wingdings" w:hAnsi="Wingdings" w:cs="Wingdings"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cs="Wingdings" w:hint="default"/>
      </w:rPr>
    </w:lvl>
    <w:lvl w:ilvl="3" w:tplc="04090001" w:tentative="1">
      <w:start w:val="1"/>
      <w:numFmt w:val="bullet"/>
      <w:lvlText w:val=""/>
      <w:lvlJc w:val="left"/>
      <w:pPr>
        <w:ind w:left="3285" w:hanging="360"/>
      </w:pPr>
      <w:rPr>
        <w:rFonts w:ascii="Symbol" w:hAnsi="Symbol" w:cs="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cs="Wingdings" w:hint="default"/>
      </w:rPr>
    </w:lvl>
    <w:lvl w:ilvl="6" w:tplc="04090001" w:tentative="1">
      <w:start w:val="1"/>
      <w:numFmt w:val="bullet"/>
      <w:lvlText w:val=""/>
      <w:lvlJc w:val="left"/>
      <w:pPr>
        <w:ind w:left="5445" w:hanging="360"/>
      </w:pPr>
      <w:rPr>
        <w:rFonts w:ascii="Symbol" w:hAnsi="Symbol" w:cs="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cs="Wingdings" w:hint="default"/>
      </w:rPr>
    </w:lvl>
  </w:abstractNum>
  <w:abstractNum w:abstractNumId="412" w15:restartNumberingAfterBreak="0">
    <w:nsid w:val="582D6D0A"/>
    <w:multiLevelType w:val="hybridMultilevel"/>
    <w:tmpl w:val="BC68875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13" w15:restartNumberingAfterBreak="0">
    <w:nsid w:val="585331AC"/>
    <w:multiLevelType w:val="hybridMultilevel"/>
    <w:tmpl w:val="9C80702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14" w15:restartNumberingAfterBreak="0">
    <w:nsid w:val="59014C6E"/>
    <w:multiLevelType w:val="multilevel"/>
    <w:tmpl w:val="CF74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59462E32"/>
    <w:multiLevelType w:val="multilevel"/>
    <w:tmpl w:val="C522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59A42FB1"/>
    <w:multiLevelType w:val="hybridMultilevel"/>
    <w:tmpl w:val="9ED00B6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17" w15:restartNumberingAfterBreak="0">
    <w:nsid w:val="59E03580"/>
    <w:multiLevelType w:val="hybridMultilevel"/>
    <w:tmpl w:val="547A546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18" w15:restartNumberingAfterBreak="0">
    <w:nsid w:val="59FE2B3B"/>
    <w:multiLevelType w:val="hybridMultilevel"/>
    <w:tmpl w:val="6138414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19" w15:restartNumberingAfterBreak="0">
    <w:nsid w:val="5A250A57"/>
    <w:multiLevelType w:val="hybridMultilevel"/>
    <w:tmpl w:val="F030288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20" w15:restartNumberingAfterBreak="0">
    <w:nsid w:val="5A27EAE4"/>
    <w:multiLevelType w:val="hybridMultilevel"/>
    <w:tmpl w:val="3B0A7F4A"/>
    <w:lvl w:ilvl="0" w:tplc="9EEAEA20">
      <w:start w:val="1"/>
      <w:numFmt w:val="bullet"/>
      <w:lvlText w:val=""/>
      <w:lvlJc w:val="left"/>
      <w:pPr>
        <w:ind w:left="720" w:hanging="360"/>
      </w:pPr>
      <w:rPr>
        <w:rFonts w:ascii="Symbol" w:hAnsi="Symbol" w:hint="default"/>
      </w:rPr>
    </w:lvl>
    <w:lvl w:ilvl="1" w:tplc="5526030A">
      <w:start w:val="1"/>
      <w:numFmt w:val="bullet"/>
      <w:lvlText w:val="o"/>
      <w:lvlJc w:val="left"/>
      <w:pPr>
        <w:ind w:left="1440" w:hanging="360"/>
      </w:pPr>
      <w:rPr>
        <w:rFonts w:ascii="Courier New" w:hAnsi="Courier New" w:hint="default"/>
      </w:rPr>
    </w:lvl>
    <w:lvl w:ilvl="2" w:tplc="FB548FF2">
      <w:start w:val="1"/>
      <w:numFmt w:val="bullet"/>
      <w:lvlText w:val=""/>
      <w:lvlJc w:val="left"/>
      <w:pPr>
        <w:ind w:left="2160" w:hanging="360"/>
      </w:pPr>
      <w:rPr>
        <w:rFonts w:ascii="Wingdings" w:hAnsi="Wingdings" w:hint="default"/>
      </w:rPr>
    </w:lvl>
    <w:lvl w:ilvl="3" w:tplc="985C9282">
      <w:start w:val="1"/>
      <w:numFmt w:val="bullet"/>
      <w:lvlText w:val=""/>
      <w:lvlJc w:val="left"/>
      <w:pPr>
        <w:ind w:left="2880" w:hanging="360"/>
      </w:pPr>
      <w:rPr>
        <w:rFonts w:ascii="Symbol" w:hAnsi="Symbol" w:hint="default"/>
      </w:rPr>
    </w:lvl>
    <w:lvl w:ilvl="4" w:tplc="1AC43920">
      <w:start w:val="1"/>
      <w:numFmt w:val="bullet"/>
      <w:lvlText w:val="o"/>
      <w:lvlJc w:val="left"/>
      <w:pPr>
        <w:ind w:left="3600" w:hanging="360"/>
      </w:pPr>
      <w:rPr>
        <w:rFonts w:ascii="Courier New" w:hAnsi="Courier New" w:hint="default"/>
      </w:rPr>
    </w:lvl>
    <w:lvl w:ilvl="5" w:tplc="022A4476">
      <w:start w:val="1"/>
      <w:numFmt w:val="bullet"/>
      <w:lvlText w:val=""/>
      <w:lvlJc w:val="left"/>
      <w:pPr>
        <w:ind w:left="4320" w:hanging="360"/>
      </w:pPr>
      <w:rPr>
        <w:rFonts w:ascii="Wingdings" w:hAnsi="Wingdings" w:hint="default"/>
      </w:rPr>
    </w:lvl>
    <w:lvl w:ilvl="6" w:tplc="F4D07014">
      <w:start w:val="1"/>
      <w:numFmt w:val="bullet"/>
      <w:lvlText w:val=""/>
      <w:lvlJc w:val="left"/>
      <w:pPr>
        <w:ind w:left="5040" w:hanging="360"/>
      </w:pPr>
      <w:rPr>
        <w:rFonts w:ascii="Symbol" w:hAnsi="Symbol" w:hint="default"/>
      </w:rPr>
    </w:lvl>
    <w:lvl w:ilvl="7" w:tplc="426C7FF0">
      <w:start w:val="1"/>
      <w:numFmt w:val="bullet"/>
      <w:lvlText w:val="o"/>
      <w:lvlJc w:val="left"/>
      <w:pPr>
        <w:ind w:left="5760" w:hanging="360"/>
      </w:pPr>
      <w:rPr>
        <w:rFonts w:ascii="Courier New" w:hAnsi="Courier New" w:hint="default"/>
      </w:rPr>
    </w:lvl>
    <w:lvl w:ilvl="8" w:tplc="7A6CEDEA">
      <w:start w:val="1"/>
      <w:numFmt w:val="bullet"/>
      <w:lvlText w:val=""/>
      <w:lvlJc w:val="left"/>
      <w:pPr>
        <w:ind w:left="6480" w:hanging="360"/>
      </w:pPr>
      <w:rPr>
        <w:rFonts w:ascii="Wingdings" w:hAnsi="Wingdings" w:hint="default"/>
      </w:rPr>
    </w:lvl>
  </w:abstractNum>
  <w:abstractNum w:abstractNumId="421" w15:restartNumberingAfterBreak="0">
    <w:nsid w:val="5A333527"/>
    <w:multiLevelType w:val="hybridMultilevel"/>
    <w:tmpl w:val="195668CE"/>
    <w:lvl w:ilvl="0" w:tplc="04D26308">
      <w:start w:val="1"/>
      <w:numFmt w:val="bullet"/>
      <w:lvlText w:val=""/>
      <w:lvlJc w:val="left"/>
      <w:pPr>
        <w:ind w:left="720" w:hanging="360"/>
      </w:pPr>
      <w:rPr>
        <w:rFonts w:ascii="Symbol" w:hAnsi="Symbol" w:hint="default"/>
      </w:rPr>
    </w:lvl>
    <w:lvl w:ilvl="1" w:tplc="C5DABA24">
      <w:start w:val="1"/>
      <w:numFmt w:val="bullet"/>
      <w:lvlText w:val="o"/>
      <w:lvlJc w:val="left"/>
      <w:pPr>
        <w:ind w:left="1440" w:hanging="360"/>
      </w:pPr>
      <w:rPr>
        <w:rFonts w:ascii="Courier New" w:hAnsi="Courier New" w:hint="default"/>
      </w:rPr>
    </w:lvl>
    <w:lvl w:ilvl="2" w:tplc="845EA1F2">
      <w:start w:val="1"/>
      <w:numFmt w:val="bullet"/>
      <w:lvlText w:val=""/>
      <w:lvlJc w:val="left"/>
      <w:pPr>
        <w:ind w:left="2160" w:hanging="360"/>
      </w:pPr>
      <w:rPr>
        <w:rFonts w:ascii="Wingdings" w:hAnsi="Wingdings" w:hint="default"/>
      </w:rPr>
    </w:lvl>
    <w:lvl w:ilvl="3" w:tplc="5B5061A0">
      <w:start w:val="1"/>
      <w:numFmt w:val="bullet"/>
      <w:lvlText w:val=""/>
      <w:lvlJc w:val="left"/>
      <w:pPr>
        <w:ind w:left="2880" w:hanging="360"/>
      </w:pPr>
      <w:rPr>
        <w:rFonts w:ascii="Symbol" w:hAnsi="Symbol" w:hint="default"/>
      </w:rPr>
    </w:lvl>
    <w:lvl w:ilvl="4" w:tplc="D30AB238">
      <w:start w:val="1"/>
      <w:numFmt w:val="bullet"/>
      <w:lvlText w:val="o"/>
      <w:lvlJc w:val="left"/>
      <w:pPr>
        <w:ind w:left="3600" w:hanging="360"/>
      </w:pPr>
      <w:rPr>
        <w:rFonts w:ascii="Courier New" w:hAnsi="Courier New" w:hint="default"/>
      </w:rPr>
    </w:lvl>
    <w:lvl w:ilvl="5" w:tplc="929AAB6A">
      <w:start w:val="1"/>
      <w:numFmt w:val="bullet"/>
      <w:lvlText w:val=""/>
      <w:lvlJc w:val="left"/>
      <w:pPr>
        <w:ind w:left="4320" w:hanging="360"/>
      </w:pPr>
      <w:rPr>
        <w:rFonts w:ascii="Wingdings" w:hAnsi="Wingdings" w:hint="default"/>
      </w:rPr>
    </w:lvl>
    <w:lvl w:ilvl="6" w:tplc="876A67A6">
      <w:start w:val="1"/>
      <w:numFmt w:val="bullet"/>
      <w:lvlText w:val=""/>
      <w:lvlJc w:val="left"/>
      <w:pPr>
        <w:ind w:left="5040" w:hanging="360"/>
      </w:pPr>
      <w:rPr>
        <w:rFonts w:ascii="Symbol" w:hAnsi="Symbol" w:hint="default"/>
      </w:rPr>
    </w:lvl>
    <w:lvl w:ilvl="7" w:tplc="D130DAC6">
      <w:start w:val="1"/>
      <w:numFmt w:val="bullet"/>
      <w:lvlText w:val="o"/>
      <w:lvlJc w:val="left"/>
      <w:pPr>
        <w:ind w:left="5760" w:hanging="360"/>
      </w:pPr>
      <w:rPr>
        <w:rFonts w:ascii="Courier New" w:hAnsi="Courier New" w:hint="default"/>
      </w:rPr>
    </w:lvl>
    <w:lvl w:ilvl="8" w:tplc="857C8654">
      <w:start w:val="1"/>
      <w:numFmt w:val="bullet"/>
      <w:lvlText w:val=""/>
      <w:lvlJc w:val="left"/>
      <w:pPr>
        <w:ind w:left="6480" w:hanging="360"/>
      </w:pPr>
      <w:rPr>
        <w:rFonts w:ascii="Wingdings" w:hAnsi="Wingdings" w:hint="default"/>
      </w:rPr>
    </w:lvl>
  </w:abstractNum>
  <w:abstractNum w:abstractNumId="422" w15:restartNumberingAfterBreak="0">
    <w:nsid w:val="5A511645"/>
    <w:multiLevelType w:val="hybridMultilevel"/>
    <w:tmpl w:val="118204A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23" w15:restartNumberingAfterBreak="0">
    <w:nsid w:val="5AD1529D"/>
    <w:multiLevelType w:val="hybridMultilevel"/>
    <w:tmpl w:val="5A40D64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24" w15:restartNumberingAfterBreak="0">
    <w:nsid w:val="5AEA069C"/>
    <w:multiLevelType w:val="hybridMultilevel"/>
    <w:tmpl w:val="60B2233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25" w15:restartNumberingAfterBreak="0">
    <w:nsid w:val="5B6F755C"/>
    <w:multiLevelType w:val="hybridMultilevel"/>
    <w:tmpl w:val="2CF0640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26" w15:restartNumberingAfterBreak="0">
    <w:nsid w:val="5BCF4E0E"/>
    <w:multiLevelType w:val="hybridMultilevel"/>
    <w:tmpl w:val="57C6AFE0"/>
    <w:lvl w:ilvl="0" w:tplc="C388E904">
      <w:start w:val="1"/>
      <w:numFmt w:val="bullet"/>
      <w:lvlText w:val=""/>
      <w:lvlJc w:val="left"/>
      <w:pPr>
        <w:ind w:left="720" w:hanging="360"/>
      </w:pPr>
      <w:rPr>
        <w:rFonts w:ascii="Symbol" w:hAnsi="Symbol" w:hint="default"/>
      </w:rPr>
    </w:lvl>
    <w:lvl w:ilvl="1" w:tplc="F2F8AECE">
      <w:start w:val="1"/>
      <w:numFmt w:val="bullet"/>
      <w:lvlText w:val="o"/>
      <w:lvlJc w:val="left"/>
      <w:pPr>
        <w:ind w:left="1440" w:hanging="360"/>
      </w:pPr>
      <w:rPr>
        <w:rFonts w:ascii="Courier New" w:hAnsi="Courier New" w:hint="default"/>
      </w:rPr>
    </w:lvl>
    <w:lvl w:ilvl="2" w:tplc="99281544">
      <w:start w:val="1"/>
      <w:numFmt w:val="bullet"/>
      <w:lvlText w:val=""/>
      <w:lvlJc w:val="left"/>
      <w:pPr>
        <w:ind w:left="2160" w:hanging="360"/>
      </w:pPr>
      <w:rPr>
        <w:rFonts w:ascii="Wingdings" w:hAnsi="Wingdings" w:hint="default"/>
      </w:rPr>
    </w:lvl>
    <w:lvl w:ilvl="3" w:tplc="1AB4C42A">
      <w:start w:val="1"/>
      <w:numFmt w:val="bullet"/>
      <w:lvlText w:val=""/>
      <w:lvlJc w:val="left"/>
      <w:pPr>
        <w:ind w:left="2880" w:hanging="360"/>
      </w:pPr>
      <w:rPr>
        <w:rFonts w:ascii="Symbol" w:hAnsi="Symbol" w:hint="default"/>
      </w:rPr>
    </w:lvl>
    <w:lvl w:ilvl="4" w:tplc="20C6B062">
      <w:start w:val="1"/>
      <w:numFmt w:val="bullet"/>
      <w:lvlText w:val="o"/>
      <w:lvlJc w:val="left"/>
      <w:pPr>
        <w:ind w:left="3600" w:hanging="360"/>
      </w:pPr>
      <w:rPr>
        <w:rFonts w:ascii="Courier New" w:hAnsi="Courier New" w:hint="default"/>
      </w:rPr>
    </w:lvl>
    <w:lvl w:ilvl="5" w:tplc="3E12BFF0">
      <w:start w:val="1"/>
      <w:numFmt w:val="bullet"/>
      <w:lvlText w:val=""/>
      <w:lvlJc w:val="left"/>
      <w:pPr>
        <w:ind w:left="4320" w:hanging="360"/>
      </w:pPr>
      <w:rPr>
        <w:rFonts w:ascii="Wingdings" w:hAnsi="Wingdings" w:hint="default"/>
      </w:rPr>
    </w:lvl>
    <w:lvl w:ilvl="6" w:tplc="007E2B8E">
      <w:start w:val="1"/>
      <w:numFmt w:val="bullet"/>
      <w:lvlText w:val=""/>
      <w:lvlJc w:val="left"/>
      <w:pPr>
        <w:ind w:left="5040" w:hanging="360"/>
      </w:pPr>
      <w:rPr>
        <w:rFonts w:ascii="Symbol" w:hAnsi="Symbol" w:hint="default"/>
      </w:rPr>
    </w:lvl>
    <w:lvl w:ilvl="7" w:tplc="3D52E03C">
      <w:start w:val="1"/>
      <w:numFmt w:val="bullet"/>
      <w:lvlText w:val="o"/>
      <w:lvlJc w:val="left"/>
      <w:pPr>
        <w:ind w:left="5760" w:hanging="360"/>
      </w:pPr>
      <w:rPr>
        <w:rFonts w:ascii="Courier New" w:hAnsi="Courier New" w:hint="default"/>
      </w:rPr>
    </w:lvl>
    <w:lvl w:ilvl="8" w:tplc="15AA6F7C">
      <w:start w:val="1"/>
      <w:numFmt w:val="bullet"/>
      <w:lvlText w:val=""/>
      <w:lvlJc w:val="left"/>
      <w:pPr>
        <w:ind w:left="6480" w:hanging="360"/>
      </w:pPr>
      <w:rPr>
        <w:rFonts w:ascii="Wingdings" w:hAnsi="Wingdings" w:hint="default"/>
      </w:rPr>
    </w:lvl>
  </w:abstractNum>
  <w:abstractNum w:abstractNumId="427" w15:restartNumberingAfterBreak="0">
    <w:nsid w:val="5BDD51C3"/>
    <w:multiLevelType w:val="hybridMultilevel"/>
    <w:tmpl w:val="1F16EF66"/>
    <w:lvl w:ilvl="0" w:tplc="CF964586">
      <w:start w:val="1"/>
      <w:numFmt w:val="bullet"/>
      <w:lvlText w:val=""/>
      <w:lvlJc w:val="left"/>
      <w:pPr>
        <w:ind w:left="720" w:hanging="360"/>
      </w:pPr>
      <w:rPr>
        <w:rFonts w:ascii="Symbol" w:hAnsi="Symbol" w:hint="default"/>
      </w:rPr>
    </w:lvl>
    <w:lvl w:ilvl="1" w:tplc="A3209174">
      <w:start w:val="1"/>
      <w:numFmt w:val="bullet"/>
      <w:lvlText w:val="o"/>
      <w:lvlJc w:val="left"/>
      <w:pPr>
        <w:ind w:left="1440" w:hanging="360"/>
      </w:pPr>
      <w:rPr>
        <w:rFonts w:ascii="Courier New" w:hAnsi="Courier New" w:hint="default"/>
      </w:rPr>
    </w:lvl>
    <w:lvl w:ilvl="2" w:tplc="8E526984">
      <w:start w:val="1"/>
      <w:numFmt w:val="bullet"/>
      <w:lvlText w:val=""/>
      <w:lvlJc w:val="left"/>
      <w:pPr>
        <w:ind w:left="2160" w:hanging="360"/>
      </w:pPr>
      <w:rPr>
        <w:rFonts w:ascii="Wingdings" w:hAnsi="Wingdings" w:hint="default"/>
      </w:rPr>
    </w:lvl>
    <w:lvl w:ilvl="3" w:tplc="54A6BC6A">
      <w:start w:val="1"/>
      <w:numFmt w:val="bullet"/>
      <w:lvlText w:val=""/>
      <w:lvlJc w:val="left"/>
      <w:pPr>
        <w:ind w:left="2880" w:hanging="360"/>
      </w:pPr>
      <w:rPr>
        <w:rFonts w:ascii="Symbol" w:hAnsi="Symbol" w:hint="default"/>
      </w:rPr>
    </w:lvl>
    <w:lvl w:ilvl="4" w:tplc="A628FFBA">
      <w:start w:val="1"/>
      <w:numFmt w:val="bullet"/>
      <w:lvlText w:val="o"/>
      <w:lvlJc w:val="left"/>
      <w:pPr>
        <w:ind w:left="3600" w:hanging="360"/>
      </w:pPr>
      <w:rPr>
        <w:rFonts w:ascii="Courier New" w:hAnsi="Courier New" w:hint="default"/>
      </w:rPr>
    </w:lvl>
    <w:lvl w:ilvl="5" w:tplc="0AFE183E">
      <w:start w:val="1"/>
      <w:numFmt w:val="bullet"/>
      <w:lvlText w:val=""/>
      <w:lvlJc w:val="left"/>
      <w:pPr>
        <w:ind w:left="4320" w:hanging="360"/>
      </w:pPr>
      <w:rPr>
        <w:rFonts w:ascii="Wingdings" w:hAnsi="Wingdings" w:hint="default"/>
      </w:rPr>
    </w:lvl>
    <w:lvl w:ilvl="6" w:tplc="79C03B9C">
      <w:start w:val="1"/>
      <w:numFmt w:val="bullet"/>
      <w:lvlText w:val=""/>
      <w:lvlJc w:val="left"/>
      <w:pPr>
        <w:ind w:left="5040" w:hanging="360"/>
      </w:pPr>
      <w:rPr>
        <w:rFonts w:ascii="Symbol" w:hAnsi="Symbol" w:hint="default"/>
      </w:rPr>
    </w:lvl>
    <w:lvl w:ilvl="7" w:tplc="3856CB92">
      <w:start w:val="1"/>
      <w:numFmt w:val="bullet"/>
      <w:lvlText w:val="o"/>
      <w:lvlJc w:val="left"/>
      <w:pPr>
        <w:ind w:left="5760" w:hanging="360"/>
      </w:pPr>
      <w:rPr>
        <w:rFonts w:ascii="Courier New" w:hAnsi="Courier New" w:hint="default"/>
      </w:rPr>
    </w:lvl>
    <w:lvl w:ilvl="8" w:tplc="3B22D614">
      <w:start w:val="1"/>
      <w:numFmt w:val="bullet"/>
      <w:lvlText w:val=""/>
      <w:lvlJc w:val="left"/>
      <w:pPr>
        <w:ind w:left="6480" w:hanging="360"/>
      </w:pPr>
      <w:rPr>
        <w:rFonts w:ascii="Wingdings" w:hAnsi="Wingdings" w:hint="default"/>
      </w:rPr>
    </w:lvl>
  </w:abstractNum>
  <w:abstractNum w:abstractNumId="428" w15:restartNumberingAfterBreak="0">
    <w:nsid w:val="5BDE25B5"/>
    <w:multiLevelType w:val="hybridMultilevel"/>
    <w:tmpl w:val="6E68227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29" w15:restartNumberingAfterBreak="0">
    <w:nsid w:val="5C1A1E7F"/>
    <w:multiLevelType w:val="hybridMultilevel"/>
    <w:tmpl w:val="69E88B1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30" w15:restartNumberingAfterBreak="0">
    <w:nsid w:val="5C277D86"/>
    <w:multiLevelType w:val="multilevel"/>
    <w:tmpl w:val="BB02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5C7D72DD"/>
    <w:multiLevelType w:val="multilevel"/>
    <w:tmpl w:val="A8B4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5C957AF0"/>
    <w:multiLevelType w:val="hybridMultilevel"/>
    <w:tmpl w:val="4296F92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33" w15:restartNumberingAfterBreak="0">
    <w:nsid w:val="5CE6364D"/>
    <w:multiLevelType w:val="hybridMultilevel"/>
    <w:tmpl w:val="B54842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434" w15:restartNumberingAfterBreak="0">
    <w:nsid w:val="5D51B57B"/>
    <w:multiLevelType w:val="hybridMultilevel"/>
    <w:tmpl w:val="22D6C192"/>
    <w:lvl w:ilvl="0" w:tplc="731EC346">
      <w:start w:val="1"/>
      <w:numFmt w:val="bullet"/>
      <w:lvlText w:val=""/>
      <w:lvlJc w:val="left"/>
      <w:pPr>
        <w:ind w:left="720" w:hanging="360"/>
      </w:pPr>
      <w:rPr>
        <w:rFonts w:ascii="Symbol" w:hAnsi="Symbol" w:hint="default"/>
      </w:rPr>
    </w:lvl>
    <w:lvl w:ilvl="1" w:tplc="F4DEA258">
      <w:start w:val="1"/>
      <w:numFmt w:val="bullet"/>
      <w:lvlText w:val="o"/>
      <w:lvlJc w:val="left"/>
      <w:pPr>
        <w:ind w:left="1440" w:hanging="360"/>
      </w:pPr>
      <w:rPr>
        <w:rFonts w:ascii="Courier New" w:hAnsi="Courier New" w:hint="default"/>
      </w:rPr>
    </w:lvl>
    <w:lvl w:ilvl="2" w:tplc="B38C7930">
      <w:start w:val="1"/>
      <w:numFmt w:val="bullet"/>
      <w:lvlText w:val=""/>
      <w:lvlJc w:val="left"/>
      <w:pPr>
        <w:ind w:left="2160" w:hanging="360"/>
      </w:pPr>
      <w:rPr>
        <w:rFonts w:ascii="Wingdings" w:hAnsi="Wingdings" w:hint="default"/>
      </w:rPr>
    </w:lvl>
    <w:lvl w:ilvl="3" w:tplc="B944DA7A">
      <w:start w:val="1"/>
      <w:numFmt w:val="bullet"/>
      <w:lvlText w:val=""/>
      <w:lvlJc w:val="left"/>
      <w:pPr>
        <w:ind w:left="2880" w:hanging="360"/>
      </w:pPr>
      <w:rPr>
        <w:rFonts w:ascii="Symbol" w:hAnsi="Symbol" w:hint="default"/>
      </w:rPr>
    </w:lvl>
    <w:lvl w:ilvl="4" w:tplc="05EEBB86">
      <w:start w:val="1"/>
      <w:numFmt w:val="bullet"/>
      <w:lvlText w:val="o"/>
      <w:lvlJc w:val="left"/>
      <w:pPr>
        <w:ind w:left="3600" w:hanging="360"/>
      </w:pPr>
      <w:rPr>
        <w:rFonts w:ascii="Courier New" w:hAnsi="Courier New" w:hint="default"/>
      </w:rPr>
    </w:lvl>
    <w:lvl w:ilvl="5" w:tplc="7C8A60C6">
      <w:start w:val="1"/>
      <w:numFmt w:val="bullet"/>
      <w:lvlText w:val=""/>
      <w:lvlJc w:val="left"/>
      <w:pPr>
        <w:ind w:left="4320" w:hanging="360"/>
      </w:pPr>
      <w:rPr>
        <w:rFonts w:ascii="Wingdings" w:hAnsi="Wingdings" w:hint="default"/>
      </w:rPr>
    </w:lvl>
    <w:lvl w:ilvl="6" w:tplc="1B7CE7DA">
      <w:start w:val="1"/>
      <w:numFmt w:val="bullet"/>
      <w:lvlText w:val=""/>
      <w:lvlJc w:val="left"/>
      <w:pPr>
        <w:ind w:left="5040" w:hanging="360"/>
      </w:pPr>
      <w:rPr>
        <w:rFonts w:ascii="Symbol" w:hAnsi="Symbol" w:hint="default"/>
      </w:rPr>
    </w:lvl>
    <w:lvl w:ilvl="7" w:tplc="50206032">
      <w:start w:val="1"/>
      <w:numFmt w:val="bullet"/>
      <w:lvlText w:val="o"/>
      <w:lvlJc w:val="left"/>
      <w:pPr>
        <w:ind w:left="5760" w:hanging="360"/>
      </w:pPr>
      <w:rPr>
        <w:rFonts w:ascii="Courier New" w:hAnsi="Courier New" w:hint="default"/>
      </w:rPr>
    </w:lvl>
    <w:lvl w:ilvl="8" w:tplc="C65A0788">
      <w:start w:val="1"/>
      <w:numFmt w:val="bullet"/>
      <w:lvlText w:val=""/>
      <w:lvlJc w:val="left"/>
      <w:pPr>
        <w:ind w:left="6480" w:hanging="360"/>
      </w:pPr>
      <w:rPr>
        <w:rFonts w:ascii="Wingdings" w:hAnsi="Wingdings" w:hint="default"/>
      </w:rPr>
    </w:lvl>
  </w:abstractNum>
  <w:abstractNum w:abstractNumId="435" w15:restartNumberingAfterBreak="0">
    <w:nsid w:val="5D721D4B"/>
    <w:multiLevelType w:val="hybridMultilevel"/>
    <w:tmpl w:val="DDACB2E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36" w15:restartNumberingAfterBreak="0">
    <w:nsid w:val="5D9174AD"/>
    <w:multiLevelType w:val="hybridMultilevel"/>
    <w:tmpl w:val="731C9CFC"/>
    <w:lvl w:ilvl="0" w:tplc="D8D64AA0">
      <w:start w:val="1"/>
      <w:numFmt w:val="bullet"/>
      <w:lvlText w:val=""/>
      <w:lvlJc w:val="left"/>
      <w:pPr>
        <w:ind w:left="720" w:hanging="360"/>
      </w:pPr>
      <w:rPr>
        <w:rFonts w:ascii="Symbol" w:hAnsi="Symbol" w:hint="default"/>
      </w:rPr>
    </w:lvl>
    <w:lvl w:ilvl="1" w:tplc="56DA57F4">
      <w:start w:val="1"/>
      <w:numFmt w:val="bullet"/>
      <w:lvlText w:val="o"/>
      <w:lvlJc w:val="left"/>
      <w:pPr>
        <w:ind w:left="1440" w:hanging="360"/>
      </w:pPr>
      <w:rPr>
        <w:rFonts w:ascii="Courier New" w:hAnsi="Courier New" w:hint="default"/>
      </w:rPr>
    </w:lvl>
    <w:lvl w:ilvl="2" w:tplc="AA449724">
      <w:start w:val="1"/>
      <w:numFmt w:val="bullet"/>
      <w:lvlText w:val=""/>
      <w:lvlJc w:val="left"/>
      <w:pPr>
        <w:ind w:left="2160" w:hanging="360"/>
      </w:pPr>
      <w:rPr>
        <w:rFonts w:ascii="Wingdings" w:hAnsi="Wingdings" w:hint="default"/>
      </w:rPr>
    </w:lvl>
    <w:lvl w:ilvl="3" w:tplc="D37A9160">
      <w:start w:val="1"/>
      <w:numFmt w:val="bullet"/>
      <w:lvlText w:val=""/>
      <w:lvlJc w:val="left"/>
      <w:pPr>
        <w:ind w:left="2880" w:hanging="360"/>
      </w:pPr>
      <w:rPr>
        <w:rFonts w:ascii="Symbol" w:hAnsi="Symbol" w:hint="default"/>
      </w:rPr>
    </w:lvl>
    <w:lvl w:ilvl="4" w:tplc="73E0C07E">
      <w:start w:val="1"/>
      <w:numFmt w:val="bullet"/>
      <w:lvlText w:val="o"/>
      <w:lvlJc w:val="left"/>
      <w:pPr>
        <w:ind w:left="3600" w:hanging="360"/>
      </w:pPr>
      <w:rPr>
        <w:rFonts w:ascii="Courier New" w:hAnsi="Courier New" w:hint="default"/>
      </w:rPr>
    </w:lvl>
    <w:lvl w:ilvl="5" w:tplc="38F0971C">
      <w:start w:val="1"/>
      <w:numFmt w:val="bullet"/>
      <w:lvlText w:val=""/>
      <w:lvlJc w:val="left"/>
      <w:pPr>
        <w:ind w:left="4320" w:hanging="360"/>
      </w:pPr>
      <w:rPr>
        <w:rFonts w:ascii="Wingdings" w:hAnsi="Wingdings" w:hint="default"/>
      </w:rPr>
    </w:lvl>
    <w:lvl w:ilvl="6" w:tplc="9F08733A">
      <w:start w:val="1"/>
      <w:numFmt w:val="bullet"/>
      <w:lvlText w:val=""/>
      <w:lvlJc w:val="left"/>
      <w:pPr>
        <w:ind w:left="5040" w:hanging="360"/>
      </w:pPr>
      <w:rPr>
        <w:rFonts w:ascii="Symbol" w:hAnsi="Symbol" w:hint="default"/>
      </w:rPr>
    </w:lvl>
    <w:lvl w:ilvl="7" w:tplc="E38AC3DE">
      <w:start w:val="1"/>
      <w:numFmt w:val="bullet"/>
      <w:lvlText w:val="o"/>
      <w:lvlJc w:val="left"/>
      <w:pPr>
        <w:ind w:left="5760" w:hanging="360"/>
      </w:pPr>
      <w:rPr>
        <w:rFonts w:ascii="Courier New" w:hAnsi="Courier New" w:hint="default"/>
      </w:rPr>
    </w:lvl>
    <w:lvl w:ilvl="8" w:tplc="B07E5C5C">
      <w:start w:val="1"/>
      <w:numFmt w:val="bullet"/>
      <w:lvlText w:val=""/>
      <w:lvlJc w:val="left"/>
      <w:pPr>
        <w:ind w:left="6480" w:hanging="360"/>
      </w:pPr>
      <w:rPr>
        <w:rFonts w:ascii="Wingdings" w:hAnsi="Wingdings" w:hint="default"/>
      </w:rPr>
    </w:lvl>
  </w:abstractNum>
  <w:abstractNum w:abstractNumId="437" w15:restartNumberingAfterBreak="0">
    <w:nsid w:val="5D9C6BFA"/>
    <w:multiLevelType w:val="hybridMultilevel"/>
    <w:tmpl w:val="7722D10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38" w15:restartNumberingAfterBreak="0">
    <w:nsid w:val="5DDF4948"/>
    <w:multiLevelType w:val="hybridMultilevel"/>
    <w:tmpl w:val="3F94A4DA"/>
    <w:lvl w:ilvl="0" w:tplc="BB6E0F44">
      <w:start w:val="1"/>
      <w:numFmt w:val="bullet"/>
      <w:lvlText w:val="·"/>
      <w:lvlJc w:val="left"/>
      <w:pPr>
        <w:ind w:left="720" w:hanging="360"/>
      </w:pPr>
      <w:rPr>
        <w:rFonts w:ascii="Symbol" w:hAnsi="Symbol" w:hint="default"/>
      </w:rPr>
    </w:lvl>
    <w:lvl w:ilvl="1" w:tplc="E34C7AE8">
      <w:start w:val="1"/>
      <w:numFmt w:val="bullet"/>
      <w:lvlText w:val="o"/>
      <w:lvlJc w:val="left"/>
      <w:pPr>
        <w:ind w:left="1440" w:hanging="360"/>
      </w:pPr>
      <w:rPr>
        <w:rFonts w:ascii="Courier New" w:hAnsi="Courier New" w:hint="default"/>
      </w:rPr>
    </w:lvl>
    <w:lvl w:ilvl="2" w:tplc="A3CE8AA6">
      <w:start w:val="1"/>
      <w:numFmt w:val="bullet"/>
      <w:lvlText w:val=""/>
      <w:lvlJc w:val="left"/>
      <w:pPr>
        <w:ind w:left="2160" w:hanging="360"/>
      </w:pPr>
      <w:rPr>
        <w:rFonts w:ascii="Wingdings" w:hAnsi="Wingdings" w:hint="default"/>
      </w:rPr>
    </w:lvl>
    <w:lvl w:ilvl="3" w:tplc="76E479D4">
      <w:start w:val="1"/>
      <w:numFmt w:val="bullet"/>
      <w:lvlText w:val=""/>
      <w:lvlJc w:val="left"/>
      <w:pPr>
        <w:ind w:left="2880" w:hanging="360"/>
      </w:pPr>
      <w:rPr>
        <w:rFonts w:ascii="Symbol" w:hAnsi="Symbol" w:hint="default"/>
      </w:rPr>
    </w:lvl>
    <w:lvl w:ilvl="4" w:tplc="3EEE8806">
      <w:start w:val="1"/>
      <w:numFmt w:val="bullet"/>
      <w:lvlText w:val="o"/>
      <w:lvlJc w:val="left"/>
      <w:pPr>
        <w:ind w:left="3600" w:hanging="360"/>
      </w:pPr>
      <w:rPr>
        <w:rFonts w:ascii="Courier New" w:hAnsi="Courier New" w:hint="default"/>
      </w:rPr>
    </w:lvl>
    <w:lvl w:ilvl="5" w:tplc="D27A1844">
      <w:start w:val="1"/>
      <w:numFmt w:val="bullet"/>
      <w:lvlText w:val=""/>
      <w:lvlJc w:val="left"/>
      <w:pPr>
        <w:ind w:left="4320" w:hanging="360"/>
      </w:pPr>
      <w:rPr>
        <w:rFonts w:ascii="Wingdings" w:hAnsi="Wingdings" w:hint="default"/>
      </w:rPr>
    </w:lvl>
    <w:lvl w:ilvl="6" w:tplc="71A05FF2">
      <w:start w:val="1"/>
      <w:numFmt w:val="bullet"/>
      <w:lvlText w:val=""/>
      <w:lvlJc w:val="left"/>
      <w:pPr>
        <w:ind w:left="5040" w:hanging="360"/>
      </w:pPr>
      <w:rPr>
        <w:rFonts w:ascii="Symbol" w:hAnsi="Symbol" w:hint="default"/>
      </w:rPr>
    </w:lvl>
    <w:lvl w:ilvl="7" w:tplc="4DFC2028">
      <w:start w:val="1"/>
      <w:numFmt w:val="bullet"/>
      <w:lvlText w:val="o"/>
      <w:lvlJc w:val="left"/>
      <w:pPr>
        <w:ind w:left="5760" w:hanging="360"/>
      </w:pPr>
      <w:rPr>
        <w:rFonts w:ascii="Courier New" w:hAnsi="Courier New" w:hint="default"/>
      </w:rPr>
    </w:lvl>
    <w:lvl w:ilvl="8" w:tplc="047A17EC">
      <w:start w:val="1"/>
      <w:numFmt w:val="bullet"/>
      <w:lvlText w:val=""/>
      <w:lvlJc w:val="left"/>
      <w:pPr>
        <w:ind w:left="6480" w:hanging="360"/>
      </w:pPr>
      <w:rPr>
        <w:rFonts w:ascii="Wingdings" w:hAnsi="Wingdings" w:hint="default"/>
      </w:rPr>
    </w:lvl>
  </w:abstractNum>
  <w:abstractNum w:abstractNumId="439" w15:restartNumberingAfterBreak="0">
    <w:nsid w:val="5DEC655D"/>
    <w:multiLevelType w:val="hybridMultilevel"/>
    <w:tmpl w:val="83B2B58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40" w15:restartNumberingAfterBreak="0">
    <w:nsid w:val="5DF432D7"/>
    <w:multiLevelType w:val="hybridMultilevel"/>
    <w:tmpl w:val="2D8846D2"/>
    <w:lvl w:ilvl="0" w:tplc="04090005">
      <w:start w:val="1"/>
      <w:numFmt w:val="bullet"/>
      <w:lvlText w:val=""/>
      <w:lvlJc w:val="left"/>
      <w:pPr>
        <w:ind w:left="1440" w:hanging="360"/>
      </w:pPr>
      <w:rPr>
        <w:rFonts w:ascii="Wingdings" w:hAnsi="Wingdings" w:cs="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441" w15:restartNumberingAfterBreak="0">
    <w:nsid w:val="5E135B4F"/>
    <w:multiLevelType w:val="hybridMultilevel"/>
    <w:tmpl w:val="612A117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42" w15:restartNumberingAfterBreak="0">
    <w:nsid w:val="5E1E78F2"/>
    <w:multiLevelType w:val="hybridMultilevel"/>
    <w:tmpl w:val="571C598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43" w15:restartNumberingAfterBreak="0">
    <w:nsid w:val="5E510370"/>
    <w:multiLevelType w:val="hybridMultilevel"/>
    <w:tmpl w:val="062402A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44" w15:restartNumberingAfterBreak="0">
    <w:nsid w:val="5E5B1D8F"/>
    <w:multiLevelType w:val="hybridMultilevel"/>
    <w:tmpl w:val="3A64892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45" w15:restartNumberingAfterBreak="0">
    <w:nsid w:val="5E6D5015"/>
    <w:multiLevelType w:val="hybridMultilevel"/>
    <w:tmpl w:val="6B42363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46" w15:restartNumberingAfterBreak="0">
    <w:nsid w:val="5E8F5776"/>
    <w:multiLevelType w:val="hybridMultilevel"/>
    <w:tmpl w:val="2A50A1E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47" w15:restartNumberingAfterBreak="0">
    <w:nsid w:val="5EAF2431"/>
    <w:multiLevelType w:val="hybridMultilevel"/>
    <w:tmpl w:val="23EA44D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48" w15:restartNumberingAfterBreak="0">
    <w:nsid w:val="5EBC3016"/>
    <w:multiLevelType w:val="hybridMultilevel"/>
    <w:tmpl w:val="AF04BBC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49" w15:restartNumberingAfterBreak="0">
    <w:nsid w:val="5F9B02B6"/>
    <w:multiLevelType w:val="hybridMultilevel"/>
    <w:tmpl w:val="564E4350"/>
    <w:lvl w:ilvl="0" w:tplc="04090005">
      <w:start w:val="1"/>
      <w:numFmt w:val="bullet"/>
      <w:lvlText w:val=""/>
      <w:lvlJc w:val="left"/>
      <w:pPr>
        <w:ind w:left="1440" w:hanging="360"/>
      </w:pPr>
      <w:rPr>
        <w:rFonts w:ascii="Wingdings" w:hAnsi="Wingdings" w:cs="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450" w15:restartNumberingAfterBreak="0">
    <w:nsid w:val="5FBE435E"/>
    <w:multiLevelType w:val="hybridMultilevel"/>
    <w:tmpl w:val="40BA961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51" w15:restartNumberingAfterBreak="0">
    <w:nsid w:val="60695F56"/>
    <w:multiLevelType w:val="hybridMultilevel"/>
    <w:tmpl w:val="83C252F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52" w15:restartNumberingAfterBreak="0">
    <w:nsid w:val="60957E49"/>
    <w:multiLevelType w:val="hybridMultilevel"/>
    <w:tmpl w:val="1CBE092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53" w15:restartNumberingAfterBreak="0">
    <w:nsid w:val="60D211FD"/>
    <w:multiLevelType w:val="hybridMultilevel"/>
    <w:tmpl w:val="B388EE1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54" w15:restartNumberingAfterBreak="0">
    <w:nsid w:val="60D9A280"/>
    <w:multiLevelType w:val="hybridMultilevel"/>
    <w:tmpl w:val="5C3A778A"/>
    <w:lvl w:ilvl="0" w:tplc="D2F80B24">
      <w:start w:val="1"/>
      <w:numFmt w:val="decimal"/>
      <w:lvlText w:val="%1."/>
      <w:lvlJc w:val="left"/>
      <w:pPr>
        <w:ind w:left="720" w:hanging="360"/>
      </w:pPr>
    </w:lvl>
    <w:lvl w:ilvl="1" w:tplc="E162E69A">
      <w:start w:val="1"/>
      <w:numFmt w:val="lowerLetter"/>
      <w:lvlText w:val="%2."/>
      <w:lvlJc w:val="left"/>
      <w:pPr>
        <w:ind w:left="1440" w:hanging="360"/>
      </w:pPr>
    </w:lvl>
    <w:lvl w:ilvl="2" w:tplc="5D76D34C">
      <w:start w:val="1"/>
      <w:numFmt w:val="lowerRoman"/>
      <w:lvlText w:val="%3."/>
      <w:lvlJc w:val="right"/>
      <w:pPr>
        <w:ind w:left="2160" w:hanging="180"/>
      </w:pPr>
    </w:lvl>
    <w:lvl w:ilvl="3" w:tplc="89B2DACE">
      <w:start w:val="1"/>
      <w:numFmt w:val="decimal"/>
      <w:lvlText w:val="%4."/>
      <w:lvlJc w:val="left"/>
      <w:pPr>
        <w:ind w:left="2880" w:hanging="360"/>
      </w:pPr>
    </w:lvl>
    <w:lvl w:ilvl="4" w:tplc="ADD69D2A">
      <w:start w:val="1"/>
      <w:numFmt w:val="lowerLetter"/>
      <w:lvlText w:val="%5."/>
      <w:lvlJc w:val="left"/>
      <w:pPr>
        <w:ind w:left="3600" w:hanging="360"/>
      </w:pPr>
    </w:lvl>
    <w:lvl w:ilvl="5" w:tplc="05A253CE">
      <w:start w:val="1"/>
      <w:numFmt w:val="lowerRoman"/>
      <w:lvlText w:val="%6."/>
      <w:lvlJc w:val="right"/>
      <w:pPr>
        <w:ind w:left="4320" w:hanging="180"/>
      </w:pPr>
    </w:lvl>
    <w:lvl w:ilvl="6" w:tplc="6BF86676">
      <w:start w:val="1"/>
      <w:numFmt w:val="decimal"/>
      <w:lvlText w:val="%7."/>
      <w:lvlJc w:val="left"/>
      <w:pPr>
        <w:ind w:left="5040" w:hanging="360"/>
      </w:pPr>
    </w:lvl>
    <w:lvl w:ilvl="7" w:tplc="2E70DECA">
      <w:start w:val="1"/>
      <w:numFmt w:val="lowerLetter"/>
      <w:lvlText w:val="%8."/>
      <w:lvlJc w:val="left"/>
      <w:pPr>
        <w:ind w:left="5760" w:hanging="360"/>
      </w:pPr>
    </w:lvl>
    <w:lvl w:ilvl="8" w:tplc="9F6C5E56">
      <w:start w:val="1"/>
      <w:numFmt w:val="lowerRoman"/>
      <w:lvlText w:val="%9."/>
      <w:lvlJc w:val="right"/>
      <w:pPr>
        <w:ind w:left="6480" w:hanging="180"/>
      </w:pPr>
    </w:lvl>
  </w:abstractNum>
  <w:abstractNum w:abstractNumId="455" w15:restartNumberingAfterBreak="0">
    <w:nsid w:val="6106757D"/>
    <w:multiLevelType w:val="hybridMultilevel"/>
    <w:tmpl w:val="0E6EFAA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56" w15:restartNumberingAfterBreak="0">
    <w:nsid w:val="612F04DB"/>
    <w:multiLevelType w:val="hybridMultilevel"/>
    <w:tmpl w:val="0E2ADD5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57" w15:restartNumberingAfterBreak="0">
    <w:nsid w:val="61541FBE"/>
    <w:multiLevelType w:val="multilevel"/>
    <w:tmpl w:val="C658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617931E5"/>
    <w:multiLevelType w:val="hybridMultilevel"/>
    <w:tmpl w:val="9F44878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59" w15:restartNumberingAfterBreak="0">
    <w:nsid w:val="619716B9"/>
    <w:multiLevelType w:val="hybridMultilevel"/>
    <w:tmpl w:val="F014C67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460" w15:restartNumberingAfterBreak="0">
    <w:nsid w:val="6198C14A"/>
    <w:multiLevelType w:val="hybridMultilevel"/>
    <w:tmpl w:val="CBAC2C8A"/>
    <w:lvl w:ilvl="0" w:tplc="2BFE3940">
      <w:start w:val="1"/>
      <w:numFmt w:val="bullet"/>
      <w:lvlText w:val=""/>
      <w:lvlJc w:val="left"/>
      <w:pPr>
        <w:ind w:left="720" w:hanging="360"/>
      </w:pPr>
      <w:rPr>
        <w:rFonts w:ascii="Symbol" w:hAnsi="Symbol" w:hint="default"/>
      </w:rPr>
    </w:lvl>
    <w:lvl w:ilvl="1" w:tplc="A8AAF850">
      <w:start w:val="1"/>
      <w:numFmt w:val="bullet"/>
      <w:lvlText w:val="o"/>
      <w:lvlJc w:val="left"/>
      <w:pPr>
        <w:ind w:left="1440" w:hanging="360"/>
      </w:pPr>
      <w:rPr>
        <w:rFonts w:ascii="Courier New" w:hAnsi="Courier New" w:hint="default"/>
      </w:rPr>
    </w:lvl>
    <w:lvl w:ilvl="2" w:tplc="B52CD37E">
      <w:start w:val="1"/>
      <w:numFmt w:val="bullet"/>
      <w:lvlText w:val=""/>
      <w:lvlJc w:val="left"/>
      <w:pPr>
        <w:ind w:left="2160" w:hanging="360"/>
      </w:pPr>
      <w:rPr>
        <w:rFonts w:ascii="Wingdings" w:hAnsi="Wingdings" w:hint="default"/>
      </w:rPr>
    </w:lvl>
    <w:lvl w:ilvl="3" w:tplc="2222C09C">
      <w:start w:val="1"/>
      <w:numFmt w:val="bullet"/>
      <w:lvlText w:val=""/>
      <w:lvlJc w:val="left"/>
      <w:pPr>
        <w:ind w:left="2880" w:hanging="360"/>
      </w:pPr>
      <w:rPr>
        <w:rFonts w:ascii="Symbol" w:hAnsi="Symbol" w:hint="default"/>
      </w:rPr>
    </w:lvl>
    <w:lvl w:ilvl="4" w:tplc="D72EA4CC">
      <w:start w:val="1"/>
      <w:numFmt w:val="bullet"/>
      <w:lvlText w:val="o"/>
      <w:lvlJc w:val="left"/>
      <w:pPr>
        <w:ind w:left="3600" w:hanging="360"/>
      </w:pPr>
      <w:rPr>
        <w:rFonts w:ascii="Courier New" w:hAnsi="Courier New" w:hint="default"/>
      </w:rPr>
    </w:lvl>
    <w:lvl w:ilvl="5" w:tplc="9836D444">
      <w:start w:val="1"/>
      <w:numFmt w:val="bullet"/>
      <w:lvlText w:val=""/>
      <w:lvlJc w:val="left"/>
      <w:pPr>
        <w:ind w:left="4320" w:hanging="360"/>
      </w:pPr>
      <w:rPr>
        <w:rFonts w:ascii="Wingdings" w:hAnsi="Wingdings" w:hint="default"/>
      </w:rPr>
    </w:lvl>
    <w:lvl w:ilvl="6" w:tplc="B3D2108E">
      <w:start w:val="1"/>
      <w:numFmt w:val="bullet"/>
      <w:lvlText w:val=""/>
      <w:lvlJc w:val="left"/>
      <w:pPr>
        <w:ind w:left="5040" w:hanging="360"/>
      </w:pPr>
      <w:rPr>
        <w:rFonts w:ascii="Symbol" w:hAnsi="Symbol" w:hint="default"/>
      </w:rPr>
    </w:lvl>
    <w:lvl w:ilvl="7" w:tplc="937A5AAE">
      <w:start w:val="1"/>
      <w:numFmt w:val="bullet"/>
      <w:lvlText w:val="o"/>
      <w:lvlJc w:val="left"/>
      <w:pPr>
        <w:ind w:left="5760" w:hanging="360"/>
      </w:pPr>
      <w:rPr>
        <w:rFonts w:ascii="Courier New" w:hAnsi="Courier New" w:hint="default"/>
      </w:rPr>
    </w:lvl>
    <w:lvl w:ilvl="8" w:tplc="410A75AE">
      <w:start w:val="1"/>
      <w:numFmt w:val="bullet"/>
      <w:lvlText w:val=""/>
      <w:lvlJc w:val="left"/>
      <w:pPr>
        <w:ind w:left="6480" w:hanging="360"/>
      </w:pPr>
      <w:rPr>
        <w:rFonts w:ascii="Wingdings" w:hAnsi="Wingdings" w:hint="default"/>
      </w:rPr>
    </w:lvl>
  </w:abstractNum>
  <w:abstractNum w:abstractNumId="461" w15:restartNumberingAfterBreak="0">
    <w:nsid w:val="61A76CB3"/>
    <w:multiLevelType w:val="hybridMultilevel"/>
    <w:tmpl w:val="75FCC70A"/>
    <w:lvl w:ilvl="0" w:tplc="5CAEDC9C">
      <w:start w:val="1"/>
      <w:numFmt w:val="bullet"/>
      <w:lvlText w:val=""/>
      <w:lvlJc w:val="left"/>
      <w:pPr>
        <w:ind w:left="720" w:hanging="360"/>
      </w:pPr>
      <w:rPr>
        <w:rFonts w:ascii="Symbol" w:hAnsi="Symbol" w:hint="default"/>
      </w:rPr>
    </w:lvl>
    <w:lvl w:ilvl="1" w:tplc="C520D4FC">
      <w:start w:val="1"/>
      <w:numFmt w:val="bullet"/>
      <w:lvlText w:val="o"/>
      <w:lvlJc w:val="left"/>
      <w:pPr>
        <w:ind w:left="1440" w:hanging="360"/>
      </w:pPr>
      <w:rPr>
        <w:rFonts w:ascii="Courier New" w:hAnsi="Courier New" w:hint="default"/>
      </w:rPr>
    </w:lvl>
    <w:lvl w:ilvl="2" w:tplc="66B82A06">
      <w:start w:val="1"/>
      <w:numFmt w:val="bullet"/>
      <w:lvlText w:val=""/>
      <w:lvlJc w:val="left"/>
      <w:pPr>
        <w:ind w:left="2160" w:hanging="360"/>
      </w:pPr>
      <w:rPr>
        <w:rFonts w:ascii="Wingdings" w:hAnsi="Wingdings" w:hint="default"/>
      </w:rPr>
    </w:lvl>
    <w:lvl w:ilvl="3" w:tplc="81680F90">
      <w:start w:val="1"/>
      <w:numFmt w:val="bullet"/>
      <w:lvlText w:val=""/>
      <w:lvlJc w:val="left"/>
      <w:pPr>
        <w:ind w:left="2880" w:hanging="360"/>
      </w:pPr>
      <w:rPr>
        <w:rFonts w:ascii="Symbol" w:hAnsi="Symbol" w:hint="default"/>
      </w:rPr>
    </w:lvl>
    <w:lvl w:ilvl="4" w:tplc="6BAC4086">
      <w:start w:val="1"/>
      <w:numFmt w:val="bullet"/>
      <w:lvlText w:val="o"/>
      <w:lvlJc w:val="left"/>
      <w:pPr>
        <w:ind w:left="3600" w:hanging="360"/>
      </w:pPr>
      <w:rPr>
        <w:rFonts w:ascii="Courier New" w:hAnsi="Courier New" w:hint="default"/>
      </w:rPr>
    </w:lvl>
    <w:lvl w:ilvl="5" w:tplc="CBE6E2AC">
      <w:start w:val="1"/>
      <w:numFmt w:val="bullet"/>
      <w:lvlText w:val=""/>
      <w:lvlJc w:val="left"/>
      <w:pPr>
        <w:ind w:left="4320" w:hanging="360"/>
      </w:pPr>
      <w:rPr>
        <w:rFonts w:ascii="Wingdings" w:hAnsi="Wingdings" w:hint="default"/>
      </w:rPr>
    </w:lvl>
    <w:lvl w:ilvl="6" w:tplc="96164206">
      <w:start w:val="1"/>
      <w:numFmt w:val="bullet"/>
      <w:lvlText w:val=""/>
      <w:lvlJc w:val="left"/>
      <w:pPr>
        <w:ind w:left="5040" w:hanging="360"/>
      </w:pPr>
      <w:rPr>
        <w:rFonts w:ascii="Symbol" w:hAnsi="Symbol" w:hint="default"/>
      </w:rPr>
    </w:lvl>
    <w:lvl w:ilvl="7" w:tplc="3D8A37D4">
      <w:start w:val="1"/>
      <w:numFmt w:val="bullet"/>
      <w:lvlText w:val="o"/>
      <w:lvlJc w:val="left"/>
      <w:pPr>
        <w:ind w:left="5760" w:hanging="360"/>
      </w:pPr>
      <w:rPr>
        <w:rFonts w:ascii="Courier New" w:hAnsi="Courier New" w:hint="default"/>
      </w:rPr>
    </w:lvl>
    <w:lvl w:ilvl="8" w:tplc="283A9DE6">
      <w:start w:val="1"/>
      <w:numFmt w:val="bullet"/>
      <w:lvlText w:val=""/>
      <w:lvlJc w:val="left"/>
      <w:pPr>
        <w:ind w:left="6480" w:hanging="360"/>
      </w:pPr>
      <w:rPr>
        <w:rFonts w:ascii="Wingdings" w:hAnsi="Wingdings" w:hint="default"/>
      </w:rPr>
    </w:lvl>
  </w:abstractNum>
  <w:abstractNum w:abstractNumId="462" w15:restartNumberingAfterBreak="0">
    <w:nsid w:val="61F70E5A"/>
    <w:multiLevelType w:val="multilevel"/>
    <w:tmpl w:val="A1F2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62314C65"/>
    <w:multiLevelType w:val="multilevel"/>
    <w:tmpl w:val="FC4C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626344AF"/>
    <w:multiLevelType w:val="hybridMultilevel"/>
    <w:tmpl w:val="BCEC2580"/>
    <w:lvl w:ilvl="0" w:tplc="44D06C84">
      <w:start w:val="1"/>
      <w:numFmt w:val="bullet"/>
      <w:lvlText w:val=""/>
      <w:lvlJc w:val="center"/>
      <w:pPr>
        <w:ind w:left="960" w:hanging="360"/>
      </w:pPr>
      <w:rPr>
        <w:rFonts w:ascii="Wingdings" w:hAnsi="Wingdings" w:cs="Wingdings"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cs="Wingdings" w:hint="default"/>
      </w:rPr>
    </w:lvl>
    <w:lvl w:ilvl="3" w:tplc="04090001" w:tentative="1">
      <w:start w:val="1"/>
      <w:numFmt w:val="bullet"/>
      <w:lvlText w:val=""/>
      <w:lvlJc w:val="left"/>
      <w:pPr>
        <w:ind w:left="3120" w:hanging="360"/>
      </w:pPr>
      <w:rPr>
        <w:rFonts w:ascii="Symbol" w:hAnsi="Symbol" w:cs="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cs="Wingdings" w:hint="default"/>
      </w:rPr>
    </w:lvl>
    <w:lvl w:ilvl="6" w:tplc="04090001" w:tentative="1">
      <w:start w:val="1"/>
      <w:numFmt w:val="bullet"/>
      <w:lvlText w:val=""/>
      <w:lvlJc w:val="left"/>
      <w:pPr>
        <w:ind w:left="5280" w:hanging="360"/>
      </w:pPr>
      <w:rPr>
        <w:rFonts w:ascii="Symbol" w:hAnsi="Symbol" w:cs="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cs="Wingdings" w:hint="default"/>
      </w:rPr>
    </w:lvl>
  </w:abstractNum>
  <w:abstractNum w:abstractNumId="465" w15:restartNumberingAfterBreak="0">
    <w:nsid w:val="633126AE"/>
    <w:multiLevelType w:val="hybridMultilevel"/>
    <w:tmpl w:val="69822D74"/>
    <w:lvl w:ilvl="0" w:tplc="04090001">
      <w:start w:val="1"/>
      <w:numFmt w:val="bullet"/>
      <w:lvlText w:val=""/>
      <w:lvlJc w:val="left"/>
      <w:pPr>
        <w:ind w:left="1080" w:hanging="360"/>
      </w:pPr>
      <w:rPr>
        <w:rFonts w:ascii="Symbol" w:hAnsi="Symbol" w:cs="Symbol" w:hint="default"/>
      </w:rPr>
    </w:lvl>
    <w:lvl w:ilvl="1" w:tplc="1E9ED654">
      <w:numFmt w:val="bullet"/>
      <w:lvlText w:val="•"/>
      <w:lvlJc w:val="left"/>
      <w:pPr>
        <w:ind w:left="1800" w:hanging="360"/>
      </w:pPr>
      <w:rPr>
        <w:rFonts w:ascii="Segoe UI" w:eastAsia="Calibri" w:hAnsi="Segoe UI" w:cs="Segoe UI"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66" w15:restartNumberingAfterBreak="0">
    <w:nsid w:val="6348140D"/>
    <w:multiLevelType w:val="hybridMultilevel"/>
    <w:tmpl w:val="E73EFC4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67" w15:restartNumberingAfterBreak="0">
    <w:nsid w:val="63898B0F"/>
    <w:multiLevelType w:val="hybridMultilevel"/>
    <w:tmpl w:val="D354E27C"/>
    <w:lvl w:ilvl="0" w:tplc="488474EA">
      <w:start w:val="1"/>
      <w:numFmt w:val="bullet"/>
      <w:lvlText w:val=""/>
      <w:lvlJc w:val="left"/>
      <w:pPr>
        <w:ind w:left="720" w:hanging="360"/>
      </w:pPr>
      <w:rPr>
        <w:rFonts w:ascii="Symbol" w:hAnsi="Symbol" w:hint="default"/>
      </w:rPr>
    </w:lvl>
    <w:lvl w:ilvl="1" w:tplc="A6E64DD4">
      <w:start w:val="1"/>
      <w:numFmt w:val="bullet"/>
      <w:lvlText w:val="o"/>
      <w:lvlJc w:val="left"/>
      <w:pPr>
        <w:ind w:left="1440" w:hanging="360"/>
      </w:pPr>
      <w:rPr>
        <w:rFonts w:ascii="Courier New" w:hAnsi="Courier New" w:hint="default"/>
      </w:rPr>
    </w:lvl>
    <w:lvl w:ilvl="2" w:tplc="0EC04B00">
      <w:start w:val="1"/>
      <w:numFmt w:val="bullet"/>
      <w:lvlText w:val=""/>
      <w:lvlJc w:val="left"/>
      <w:pPr>
        <w:ind w:left="2160" w:hanging="360"/>
      </w:pPr>
      <w:rPr>
        <w:rFonts w:ascii="Wingdings" w:hAnsi="Wingdings" w:hint="default"/>
      </w:rPr>
    </w:lvl>
    <w:lvl w:ilvl="3" w:tplc="B142BBC0">
      <w:start w:val="1"/>
      <w:numFmt w:val="bullet"/>
      <w:lvlText w:val=""/>
      <w:lvlJc w:val="left"/>
      <w:pPr>
        <w:ind w:left="2880" w:hanging="360"/>
      </w:pPr>
      <w:rPr>
        <w:rFonts w:ascii="Symbol" w:hAnsi="Symbol" w:hint="default"/>
      </w:rPr>
    </w:lvl>
    <w:lvl w:ilvl="4" w:tplc="6AE66124">
      <w:start w:val="1"/>
      <w:numFmt w:val="bullet"/>
      <w:lvlText w:val="o"/>
      <w:lvlJc w:val="left"/>
      <w:pPr>
        <w:ind w:left="3600" w:hanging="360"/>
      </w:pPr>
      <w:rPr>
        <w:rFonts w:ascii="Courier New" w:hAnsi="Courier New" w:hint="default"/>
      </w:rPr>
    </w:lvl>
    <w:lvl w:ilvl="5" w:tplc="3CC83F72">
      <w:start w:val="1"/>
      <w:numFmt w:val="bullet"/>
      <w:lvlText w:val=""/>
      <w:lvlJc w:val="left"/>
      <w:pPr>
        <w:ind w:left="4320" w:hanging="360"/>
      </w:pPr>
      <w:rPr>
        <w:rFonts w:ascii="Wingdings" w:hAnsi="Wingdings" w:hint="default"/>
      </w:rPr>
    </w:lvl>
    <w:lvl w:ilvl="6" w:tplc="7F24EC12">
      <w:start w:val="1"/>
      <w:numFmt w:val="bullet"/>
      <w:lvlText w:val=""/>
      <w:lvlJc w:val="left"/>
      <w:pPr>
        <w:ind w:left="5040" w:hanging="360"/>
      </w:pPr>
      <w:rPr>
        <w:rFonts w:ascii="Symbol" w:hAnsi="Symbol" w:hint="default"/>
      </w:rPr>
    </w:lvl>
    <w:lvl w:ilvl="7" w:tplc="25D0092C">
      <w:start w:val="1"/>
      <w:numFmt w:val="bullet"/>
      <w:lvlText w:val="o"/>
      <w:lvlJc w:val="left"/>
      <w:pPr>
        <w:ind w:left="5760" w:hanging="360"/>
      </w:pPr>
      <w:rPr>
        <w:rFonts w:ascii="Courier New" w:hAnsi="Courier New" w:hint="default"/>
      </w:rPr>
    </w:lvl>
    <w:lvl w:ilvl="8" w:tplc="5890FE4A">
      <w:start w:val="1"/>
      <w:numFmt w:val="bullet"/>
      <w:lvlText w:val=""/>
      <w:lvlJc w:val="left"/>
      <w:pPr>
        <w:ind w:left="6480" w:hanging="360"/>
      </w:pPr>
      <w:rPr>
        <w:rFonts w:ascii="Wingdings" w:hAnsi="Wingdings" w:hint="default"/>
      </w:rPr>
    </w:lvl>
  </w:abstractNum>
  <w:abstractNum w:abstractNumId="468" w15:restartNumberingAfterBreak="0">
    <w:nsid w:val="639AD02A"/>
    <w:multiLevelType w:val="hybridMultilevel"/>
    <w:tmpl w:val="B6FA3C62"/>
    <w:lvl w:ilvl="0" w:tplc="D930C074">
      <w:start w:val="1"/>
      <w:numFmt w:val="bullet"/>
      <w:lvlText w:val=""/>
      <w:lvlJc w:val="left"/>
      <w:pPr>
        <w:ind w:left="720" w:hanging="360"/>
      </w:pPr>
      <w:rPr>
        <w:rFonts w:ascii="Symbol" w:hAnsi="Symbol" w:hint="default"/>
      </w:rPr>
    </w:lvl>
    <w:lvl w:ilvl="1" w:tplc="B5727C88">
      <w:start w:val="1"/>
      <w:numFmt w:val="bullet"/>
      <w:lvlText w:val="o"/>
      <w:lvlJc w:val="left"/>
      <w:pPr>
        <w:ind w:left="1440" w:hanging="360"/>
      </w:pPr>
      <w:rPr>
        <w:rFonts w:ascii="Courier New" w:hAnsi="Courier New" w:hint="default"/>
      </w:rPr>
    </w:lvl>
    <w:lvl w:ilvl="2" w:tplc="1430EF36">
      <w:start w:val="1"/>
      <w:numFmt w:val="bullet"/>
      <w:lvlText w:val=""/>
      <w:lvlJc w:val="left"/>
      <w:pPr>
        <w:ind w:left="2160" w:hanging="360"/>
      </w:pPr>
      <w:rPr>
        <w:rFonts w:ascii="Wingdings" w:hAnsi="Wingdings" w:hint="default"/>
      </w:rPr>
    </w:lvl>
    <w:lvl w:ilvl="3" w:tplc="85381DBE">
      <w:start w:val="1"/>
      <w:numFmt w:val="bullet"/>
      <w:lvlText w:val=""/>
      <w:lvlJc w:val="left"/>
      <w:pPr>
        <w:ind w:left="2880" w:hanging="360"/>
      </w:pPr>
      <w:rPr>
        <w:rFonts w:ascii="Symbol" w:hAnsi="Symbol" w:hint="default"/>
      </w:rPr>
    </w:lvl>
    <w:lvl w:ilvl="4" w:tplc="4D727852">
      <w:start w:val="1"/>
      <w:numFmt w:val="bullet"/>
      <w:lvlText w:val="o"/>
      <w:lvlJc w:val="left"/>
      <w:pPr>
        <w:ind w:left="3600" w:hanging="360"/>
      </w:pPr>
      <w:rPr>
        <w:rFonts w:ascii="Courier New" w:hAnsi="Courier New" w:hint="default"/>
      </w:rPr>
    </w:lvl>
    <w:lvl w:ilvl="5" w:tplc="7E02BB2E">
      <w:start w:val="1"/>
      <w:numFmt w:val="bullet"/>
      <w:lvlText w:val=""/>
      <w:lvlJc w:val="left"/>
      <w:pPr>
        <w:ind w:left="4320" w:hanging="360"/>
      </w:pPr>
      <w:rPr>
        <w:rFonts w:ascii="Wingdings" w:hAnsi="Wingdings" w:hint="default"/>
      </w:rPr>
    </w:lvl>
    <w:lvl w:ilvl="6" w:tplc="77903EFC">
      <w:start w:val="1"/>
      <w:numFmt w:val="bullet"/>
      <w:lvlText w:val=""/>
      <w:lvlJc w:val="left"/>
      <w:pPr>
        <w:ind w:left="5040" w:hanging="360"/>
      </w:pPr>
      <w:rPr>
        <w:rFonts w:ascii="Symbol" w:hAnsi="Symbol" w:hint="default"/>
      </w:rPr>
    </w:lvl>
    <w:lvl w:ilvl="7" w:tplc="D8ACE7B4">
      <w:start w:val="1"/>
      <w:numFmt w:val="bullet"/>
      <w:lvlText w:val="o"/>
      <w:lvlJc w:val="left"/>
      <w:pPr>
        <w:ind w:left="5760" w:hanging="360"/>
      </w:pPr>
      <w:rPr>
        <w:rFonts w:ascii="Courier New" w:hAnsi="Courier New" w:hint="default"/>
      </w:rPr>
    </w:lvl>
    <w:lvl w:ilvl="8" w:tplc="9B7E9A4A">
      <w:start w:val="1"/>
      <w:numFmt w:val="bullet"/>
      <w:lvlText w:val=""/>
      <w:lvlJc w:val="left"/>
      <w:pPr>
        <w:ind w:left="6480" w:hanging="360"/>
      </w:pPr>
      <w:rPr>
        <w:rFonts w:ascii="Wingdings" w:hAnsi="Wingdings" w:hint="default"/>
      </w:rPr>
    </w:lvl>
  </w:abstractNum>
  <w:abstractNum w:abstractNumId="469" w15:restartNumberingAfterBreak="0">
    <w:nsid w:val="63BC7EA9"/>
    <w:multiLevelType w:val="hybridMultilevel"/>
    <w:tmpl w:val="DC7408A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70" w15:restartNumberingAfterBreak="0">
    <w:nsid w:val="64060E2B"/>
    <w:multiLevelType w:val="multilevel"/>
    <w:tmpl w:val="65EC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641D6864"/>
    <w:multiLevelType w:val="hybridMultilevel"/>
    <w:tmpl w:val="225440A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72" w15:restartNumberingAfterBreak="0">
    <w:nsid w:val="64A3072A"/>
    <w:multiLevelType w:val="multilevel"/>
    <w:tmpl w:val="1270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64B6CAA2"/>
    <w:multiLevelType w:val="hybridMultilevel"/>
    <w:tmpl w:val="CE60F936"/>
    <w:lvl w:ilvl="0" w:tplc="33A21BDC">
      <w:start w:val="1"/>
      <w:numFmt w:val="bullet"/>
      <w:lvlText w:val=""/>
      <w:lvlJc w:val="left"/>
      <w:pPr>
        <w:ind w:left="720" w:hanging="360"/>
      </w:pPr>
      <w:rPr>
        <w:rFonts w:ascii="Symbol" w:hAnsi="Symbol" w:hint="default"/>
      </w:rPr>
    </w:lvl>
    <w:lvl w:ilvl="1" w:tplc="41526BF6">
      <w:start w:val="1"/>
      <w:numFmt w:val="bullet"/>
      <w:lvlText w:val="o"/>
      <w:lvlJc w:val="left"/>
      <w:pPr>
        <w:ind w:left="1440" w:hanging="360"/>
      </w:pPr>
      <w:rPr>
        <w:rFonts w:ascii="Courier New" w:hAnsi="Courier New" w:hint="default"/>
      </w:rPr>
    </w:lvl>
    <w:lvl w:ilvl="2" w:tplc="56D0DD90">
      <w:start w:val="1"/>
      <w:numFmt w:val="bullet"/>
      <w:lvlText w:val=""/>
      <w:lvlJc w:val="left"/>
      <w:pPr>
        <w:ind w:left="2160" w:hanging="360"/>
      </w:pPr>
      <w:rPr>
        <w:rFonts w:ascii="Wingdings" w:hAnsi="Wingdings" w:hint="default"/>
      </w:rPr>
    </w:lvl>
    <w:lvl w:ilvl="3" w:tplc="7FB25B62">
      <w:start w:val="1"/>
      <w:numFmt w:val="bullet"/>
      <w:lvlText w:val=""/>
      <w:lvlJc w:val="left"/>
      <w:pPr>
        <w:ind w:left="2880" w:hanging="360"/>
      </w:pPr>
      <w:rPr>
        <w:rFonts w:ascii="Symbol" w:hAnsi="Symbol" w:hint="default"/>
      </w:rPr>
    </w:lvl>
    <w:lvl w:ilvl="4" w:tplc="42BE033C">
      <w:start w:val="1"/>
      <w:numFmt w:val="bullet"/>
      <w:lvlText w:val="o"/>
      <w:lvlJc w:val="left"/>
      <w:pPr>
        <w:ind w:left="3600" w:hanging="360"/>
      </w:pPr>
      <w:rPr>
        <w:rFonts w:ascii="Courier New" w:hAnsi="Courier New" w:hint="default"/>
      </w:rPr>
    </w:lvl>
    <w:lvl w:ilvl="5" w:tplc="83F00D26">
      <w:start w:val="1"/>
      <w:numFmt w:val="bullet"/>
      <w:lvlText w:val=""/>
      <w:lvlJc w:val="left"/>
      <w:pPr>
        <w:ind w:left="4320" w:hanging="360"/>
      </w:pPr>
      <w:rPr>
        <w:rFonts w:ascii="Wingdings" w:hAnsi="Wingdings" w:hint="default"/>
      </w:rPr>
    </w:lvl>
    <w:lvl w:ilvl="6" w:tplc="BC4A051A">
      <w:start w:val="1"/>
      <w:numFmt w:val="bullet"/>
      <w:lvlText w:val=""/>
      <w:lvlJc w:val="left"/>
      <w:pPr>
        <w:ind w:left="5040" w:hanging="360"/>
      </w:pPr>
      <w:rPr>
        <w:rFonts w:ascii="Symbol" w:hAnsi="Symbol" w:hint="default"/>
      </w:rPr>
    </w:lvl>
    <w:lvl w:ilvl="7" w:tplc="F1B09BB4">
      <w:start w:val="1"/>
      <w:numFmt w:val="bullet"/>
      <w:lvlText w:val="o"/>
      <w:lvlJc w:val="left"/>
      <w:pPr>
        <w:ind w:left="5760" w:hanging="360"/>
      </w:pPr>
      <w:rPr>
        <w:rFonts w:ascii="Courier New" w:hAnsi="Courier New" w:hint="default"/>
      </w:rPr>
    </w:lvl>
    <w:lvl w:ilvl="8" w:tplc="ED3A53BC">
      <w:start w:val="1"/>
      <w:numFmt w:val="bullet"/>
      <w:lvlText w:val=""/>
      <w:lvlJc w:val="left"/>
      <w:pPr>
        <w:ind w:left="6480" w:hanging="360"/>
      </w:pPr>
      <w:rPr>
        <w:rFonts w:ascii="Wingdings" w:hAnsi="Wingdings" w:hint="default"/>
      </w:rPr>
    </w:lvl>
  </w:abstractNum>
  <w:abstractNum w:abstractNumId="474" w15:restartNumberingAfterBreak="0">
    <w:nsid w:val="65134921"/>
    <w:multiLevelType w:val="hybridMultilevel"/>
    <w:tmpl w:val="74AA28D0"/>
    <w:lvl w:ilvl="0" w:tplc="04090005">
      <w:start w:val="1"/>
      <w:numFmt w:val="bullet"/>
      <w:lvlText w:val=""/>
      <w:lvlJc w:val="left"/>
      <w:pPr>
        <w:ind w:left="1440" w:hanging="360"/>
      </w:pPr>
      <w:rPr>
        <w:rFonts w:ascii="Wingdings" w:hAnsi="Wingdings" w:cs="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475" w15:restartNumberingAfterBreak="0">
    <w:nsid w:val="65275899"/>
    <w:multiLevelType w:val="hybridMultilevel"/>
    <w:tmpl w:val="5E9AC7A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76" w15:restartNumberingAfterBreak="0">
    <w:nsid w:val="65414228"/>
    <w:multiLevelType w:val="hybridMultilevel"/>
    <w:tmpl w:val="7AB00F8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77" w15:restartNumberingAfterBreak="0">
    <w:nsid w:val="656C38EC"/>
    <w:multiLevelType w:val="hybridMultilevel"/>
    <w:tmpl w:val="E132F3C8"/>
    <w:lvl w:ilvl="0" w:tplc="04090005">
      <w:start w:val="1"/>
      <w:numFmt w:val="bullet"/>
      <w:lvlText w:val=""/>
      <w:lvlJc w:val="left"/>
      <w:pPr>
        <w:ind w:left="1440" w:hanging="360"/>
      </w:pPr>
      <w:rPr>
        <w:rFonts w:ascii="Wingdings" w:hAnsi="Wingdings" w:cs="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478" w15:restartNumberingAfterBreak="0">
    <w:nsid w:val="6576E013"/>
    <w:multiLevelType w:val="hybridMultilevel"/>
    <w:tmpl w:val="77E0637C"/>
    <w:lvl w:ilvl="0" w:tplc="EB7C938E">
      <w:start w:val="1"/>
      <w:numFmt w:val="bullet"/>
      <w:lvlText w:val="·"/>
      <w:lvlJc w:val="left"/>
      <w:pPr>
        <w:ind w:left="1080" w:hanging="360"/>
      </w:pPr>
      <w:rPr>
        <w:rFonts w:ascii="Symbol" w:hAnsi="Symbol" w:hint="default"/>
      </w:rPr>
    </w:lvl>
    <w:lvl w:ilvl="1" w:tplc="57CA64C2">
      <w:start w:val="1"/>
      <w:numFmt w:val="bullet"/>
      <w:lvlText w:val="o"/>
      <w:lvlJc w:val="left"/>
      <w:pPr>
        <w:ind w:left="1800" w:hanging="360"/>
      </w:pPr>
      <w:rPr>
        <w:rFonts w:ascii="Courier New" w:hAnsi="Courier New" w:hint="default"/>
      </w:rPr>
    </w:lvl>
    <w:lvl w:ilvl="2" w:tplc="D71CDD56">
      <w:start w:val="1"/>
      <w:numFmt w:val="bullet"/>
      <w:lvlText w:val=""/>
      <w:lvlJc w:val="left"/>
      <w:pPr>
        <w:ind w:left="2520" w:hanging="360"/>
      </w:pPr>
      <w:rPr>
        <w:rFonts w:ascii="Wingdings" w:hAnsi="Wingdings" w:hint="default"/>
      </w:rPr>
    </w:lvl>
    <w:lvl w:ilvl="3" w:tplc="BCDAAE00">
      <w:start w:val="1"/>
      <w:numFmt w:val="bullet"/>
      <w:lvlText w:val=""/>
      <w:lvlJc w:val="left"/>
      <w:pPr>
        <w:ind w:left="3240" w:hanging="360"/>
      </w:pPr>
      <w:rPr>
        <w:rFonts w:ascii="Symbol" w:hAnsi="Symbol" w:hint="default"/>
      </w:rPr>
    </w:lvl>
    <w:lvl w:ilvl="4" w:tplc="E3EEE70A">
      <w:start w:val="1"/>
      <w:numFmt w:val="bullet"/>
      <w:lvlText w:val="o"/>
      <w:lvlJc w:val="left"/>
      <w:pPr>
        <w:ind w:left="3960" w:hanging="360"/>
      </w:pPr>
      <w:rPr>
        <w:rFonts w:ascii="Courier New" w:hAnsi="Courier New" w:hint="default"/>
      </w:rPr>
    </w:lvl>
    <w:lvl w:ilvl="5" w:tplc="22B265DA">
      <w:start w:val="1"/>
      <w:numFmt w:val="bullet"/>
      <w:lvlText w:val=""/>
      <w:lvlJc w:val="left"/>
      <w:pPr>
        <w:ind w:left="4680" w:hanging="360"/>
      </w:pPr>
      <w:rPr>
        <w:rFonts w:ascii="Wingdings" w:hAnsi="Wingdings" w:hint="default"/>
      </w:rPr>
    </w:lvl>
    <w:lvl w:ilvl="6" w:tplc="DF86C9C2">
      <w:start w:val="1"/>
      <w:numFmt w:val="bullet"/>
      <w:lvlText w:val=""/>
      <w:lvlJc w:val="left"/>
      <w:pPr>
        <w:ind w:left="5400" w:hanging="360"/>
      </w:pPr>
      <w:rPr>
        <w:rFonts w:ascii="Symbol" w:hAnsi="Symbol" w:hint="default"/>
      </w:rPr>
    </w:lvl>
    <w:lvl w:ilvl="7" w:tplc="D2B043B2">
      <w:start w:val="1"/>
      <w:numFmt w:val="bullet"/>
      <w:lvlText w:val="o"/>
      <w:lvlJc w:val="left"/>
      <w:pPr>
        <w:ind w:left="6120" w:hanging="360"/>
      </w:pPr>
      <w:rPr>
        <w:rFonts w:ascii="Courier New" w:hAnsi="Courier New" w:hint="default"/>
      </w:rPr>
    </w:lvl>
    <w:lvl w:ilvl="8" w:tplc="7BF4BED2">
      <w:start w:val="1"/>
      <w:numFmt w:val="bullet"/>
      <w:lvlText w:val=""/>
      <w:lvlJc w:val="left"/>
      <w:pPr>
        <w:ind w:left="6840" w:hanging="360"/>
      </w:pPr>
      <w:rPr>
        <w:rFonts w:ascii="Wingdings" w:hAnsi="Wingdings" w:hint="default"/>
      </w:rPr>
    </w:lvl>
  </w:abstractNum>
  <w:abstractNum w:abstractNumId="479" w15:restartNumberingAfterBreak="0">
    <w:nsid w:val="65773FC0"/>
    <w:multiLevelType w:val="hybridMultilevel"/>
    <w:tmpl w:val="55144A9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80" w15:restartNumberingAfterBreak="0">
    <w:nsid w:val="658972A2"/>
    <w:multiLevelType w:val="hybridMultilevel"/>
    <w:tmpl w:val="2884B2A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81" w15:restartNumberingAfterBreak="0">
    <w:nsid w:val="65D26EDB"/>
    <w:multiLevelType w:val="hybridMultilevel"/>
    <w:tmpl w:val="02720EE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82" w15:restartNumberingAfterBreak="0">
    <w:nsid w:val="66273195"/>
    <w:multiLevelType w:val="hybridMultilevel"/>
    <w:tmpl w:val="9636369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83" w15:restartNumberingAfterBreak="0">
    <w:nsid w:val="668E3152"/>
    <w:multiLevelType w:val="hybridMultilevel"/>
    <w:tmpl w:val="ADCAB94E"/>
    <w:lvl w:ilvl="0" w:tplc="04090005">
      <w:start w:val="1"/>
      <w:numFmt w:val="bullet"/>
      <w:lvlText w:val=""/>
      <w:lvlJc w:val="left"/>
      <w:pPr>
        <w:ind w:left="1440" w:hanging="360"/>
      </w:pPr>
      <w:rPr>
        <w:rFonts w:ascii="Wingdings" w:hAnsi="Wingdings" w:cs="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484" w15:restartNumberingAfterBreak="0">
    <w:nsid w:val="669E0B88"/>
    <w:multiLevelType w:val="hybridMultilevel"/>
    <w:tmpl w:val="9ED2702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85"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486" w15:restartNumberingAfterBreak="0">
    <w:nsid w:val="66BC1296"/>
    <w:multiLevelType w:val="hybridMultilevel"/>
    <w:tmpl w:val="932ED1C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87" w15:restartNumberingAfterBreak="0">
    <w:nsid w:val="67127A2E"/>
    <w:multiLevelType w:val="hybridMultilevel"/>
    <w:tmpl w:val="DAEC20A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88" w15:restartNumberingAfterBreak="0">
    <w:nsid w:val="67243644"/>
    <w:multiLevelType w:val="hybridMultilevel"/>
    <w:tmpl w:val="C338DE0A"/>
    <w:lvl w:ilvl="0" w:tplc="D12C123E">
      <w:start w:val="1"/>
      <w:numFmt w:val="bullet"/>
      <w:lvlText w:val=""/>
      <w:lvlJc w:val="left"/>
      <w:pPr>
        <w:ind w:left="720" w:hanging="360"/>
      </w:pPr>
      <w:rPr>
        <w:rFonts w:ascii="Symbol" w:hAnsi="Symbol" w:hint="default"/>
      </w:rPr>
    </w:lvl>
    <w:lvl w:ilvl="1" w:tplc="39E67D2C">
      <w:start w:val="1"/>
      <w:numFmt w:val="bullet"/>
      <w:lvlText w:val="o"/>
      <w:lvlJc w:val="left"/>
      <w:pPr>
        <w:ind w:left="1440" w:hanging="360"/>
      </w:pPr>
      <w:rPr>
        <w:rFonts w:ascii="Courier New" w:hAnsi="Courier New" w:hint="default"/>
      </w:rPr>
    </w:lvl>
    <w:lvl w:ilvl="2" w:tplc="68760ADE">
      <w:start w:val="1"/>
      <w:numFmt w:val="bullet"/>
      <w:lvlText w:val=""/>
      <w:lvlJc w:val="left"/>
      <w:pPr>
        <w:ind w:left="2160" w:hanging="360"/>
      </w:pPr>
      <w:rPr>
        <w:rFonts w:ascii="Wingdings" w:hAnsi="Wingdings" w:hint="default"/>
      </w:rPr>
    </w:lvl>
    <w:lvl w:ilvl="3" w:tplc="49A46AB4">
      <w:start w:val="1"/>
      <w:numFmt w:val="bullet"/>
      <w:lvlText w:val=""/>
      <w:lvlJc w:val="left"/>
      <w:pPr>
        <w:ind w:left="2880" w:hanging="360"/>
      </w:pPr>
      <w:rPr>
        <w:rFonts w:ascii="Symbol" w:hAnsi="Symbol" w:hint="default"/>
      </w:rPr>
    </w:lvl>
    <w:lvl w:ilvl="4" w:tplc="DAC8E9FA">
      <w:start w:val="1"/>
      <w:numFmt w:val="bullet"/>
      <w:lvlText w:val="o"/>
      <w:lvlJc w:val="left"/>
      <w:pPr>
        <w:ind w:left="3600" w:hanging="360"/>
      </w:pPr>
      <w:rPr>
        <w:rFonts w:ascii="Courier New" w:hAnsi="Courier New" w:hint="default"/>
      </w:rPr>
    </w:lvl>
    <w:lvl w:ilvl="5" w:tplc="C6321E38">
      <w:start w:val="1"/>
      <w:numFmt w:val="bullet"/>
      <w:lvlText w:val=""/>
      <w:lvlJc w:val="left"/>
      <w:pPr>
        <w:ind w:left="4320" w:hanging="360"/>
      </w:pPr>
      <w:rPr>
        <w:rFonts w:ascii="Wingdings" w:hAnsi="Wingdings" w:hint="default"/>
      </w:rPr>
    </w:lvl>
    <w:lvl w:ilvl="6" w:tplc="9A402A08">
      <w:start w:val="1"/>
      <w:numFmt w:val="bullet"/>
      <w:lvlText w:val=""/>
      <w:lvlJc w:val="left"/>
      <w:pPr>
        <w:ind w:left="5040" w:hanging="360"/>
      </w:pPr>
      <w:rPr>
        <w:rFonts w:ascii="Symbol" w:hAnsi="Symbol" w:hint="default"/>
      </w:rPr>
    </w:lvl>
    <w:lvl w:ilvl="7" w:tplc="EE2A61B0">
      <w:start w:val="1"/>
      <w:numFmt w:val="bullet"/>
      <w:lvlText w:val="o"/>
      <w:lvlJc w:val="left"/>
      <w:pPr>
        <w:ind w:left="5760" w:hanging="360"/>
      </w:pPr>
      <w:rPr>
        <w:rFonts w:ascii="Courier New" w:hAnsi="Courier New" w:hint="default"/>
      </w:rPr>
    </w:lvl>
    <w:lvl w:ilvl="8" w:tplc="1B2A85A0">
      <w:start w:val="1"/>
      <w:numFmt w:val="bullet"/>
      <w:lvlText w:val=""/>
      <w:lvlJc w:val="left"/>
      <w:pPr>
        <w:ind w:left="6480" w:hanging="360"/>
      </w:pPr>
      <w:rPr>
        <w:rFonts w:ascii="Wingdings" w:hAnsi="Wingdings" w:hint="default"/>
      </w:rPr>
    </w:lvl>
  </w:abstractNum>
  <w:abstractNum w:abstractNumId="489" w15:restartNumberingAfterBreak="0">
    <w:nsid w:val="674344E0"/>
    <w:multiLevelType w:val="hybridMultilevel"/>
    <w:tmpl w:val="183C293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90" w15:restartNumberingAfterBreak="0">
    <w:nsid w:val="674E72BD"/>
    <w:multiLevelType w:val="hybridMultilevel"/>
    <w:tmpl w:val="D5DE36F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91" w15:restartNumberingAfterBreak="0">
    <w:nsid w:val="676A23B1"/>
    <w:multiLevelType w:val="multilevel"/>
    <w:tmpl w:val="D3E6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67962D79"/>
    <w:multiLevelType w:val="multilevel"/>
    <w:tmpl w:val="5956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67B71EF4"/>
    <w:multiLevelType w:val="hybridMultilevel"/>
    <w:tmpl w:val="723CDCD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94" w15:restartNumberingAfterBreak="0">
    <w:nsid w:val="67C07932"/>
    <w:multiLevelType w:val="hybridMultilevel"/>
    <w:tmpl w:val="8094490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95" w15:restartNumberingAfterBreak="0">
    <w:nsid w:val="680E24D1"/>
    <w:multiLevelType w:val="hybridMultilevel"/>
    <w:tmpl w:val="2B048F1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96" w15:restartNumberingAfterBreak="0">
    <w:nsid w:val="6810017E"/>
    <w:multiLevelType w:val="hybridMultilevel"/>
    <w:tmpl w:val="DF36D74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97" w15:restartNumberingAfterBreak="0">
    <w:nsid w:val="68479A1F"/>
    <w:multiLevelType w:val="hybridMultilevel"/>
    <w:tmpl w:val="A1409538"/>
    <w:lvl w:ilvl="0" w:tplc="FEFA49A6">
      <w:start w:val="1"/>
      <w:numFmt w:val="bullet"/>
      <w:lvlText w:val=""/>
      <w:lvlJc w:val="left"/>
      <w:pPr>
        <w:ind w:left="720" w:hanging="360"/>
      </w:pPr>
      <w:rPr>
        <w:rFonts w:ascii="Symbol" w:hAnsi="Symbol" w:hint="default"/>
      </w:rPr>
    </w:lvl>
    <w:lvl w:ilvl="1" w:tplc="EAAC75F4">
      <w:start w:val="1"/>
      <w:numFmt w:val="bullet"/>
      <w:lvlText w:val="o"/>
      <w:lvlJc w:val="left"/>
      <w:pPr>
        <w:ind w:left="1440" w:hanging="360"/>
      </w:pPr>
      <w:rPr>
        <w:rFonts w:ascii="Courier New" w:hAnsi="Courier New" w:hint="default"/>
      </w:rPr>
    </w:lvl>
    <w:lvl w:ilvl="2" w:tplc="6C80C184">
      <w:start w:val="1"/>
      <w:numFmt w:val="bullet"/>
      <w:lvlText w:val=""/>
      <w:lvlJc w:val="left"/>
      <w:pPr>
        <w:ind w:left="2160" w:hanging="360"/>
      </w:pPr>
      <w:rPr>
        <w:rFonts w:ascii="Wingdings" w:hAnsi="Wingdings" w:hint="default"/>
      </w:rPr>
    </w:lvl>
    <w:lvl w:ilvl="3" w:tplc="6CB6F440">
      <w:start w:val="1"/>
      <w:numFmt w:val="bullet"/>
      <w:lvlText w:val=""/>
      <w:lvlJc w:val="left"/>
      <w:pPr>
        <w:ind w:left="2880" w:hanging="360"/>
      </w:pPr>
      <w:rPr>
        <w:rFonts w:ascii="Symbol" w:hAnsi="Symbol" w:hint="default"/>
      </w:rPr>
    </w:lvl>
    <w:lvl w:ilvl="4" w:tplc="03D41D3A">
      <w:start w:val="1"/>
      <w:numFmt w:val="bullet"/>
      <w:lvlText w:val="o"/>
      <w:lvlJc w:val="left"/>
      <w:pPr>
        <w:ind w:left="3600" w:hanging="360"/>
      </w:pPr>
      <w:rPr>
        <w:rFonts w:ascii="Courier New" w:hAnsi="Courier New" w:hint="default"/>
      </w:rPr>
    </w:lvl>
    <w:lvl w:ilvl="5" w:tplc="7DC0AD1E">
      <w:start w:val="1"/>
      <w:numFmt w:val="bullet"/>
      <w:lvlText w:val=""/>
      <w:lvlJc w:val="left"/>
      <w:pPr>
        <w:ind w:left="4320" w:hanging="360"/>
      </w:pPr>
      <w:rPr>
        <w:rFonts w:ascii="Wingdings" w:hAnsi="Wingdings" w:hint="default"/>
      </w:rPr>
    </w:lvl>
    <w:lvl w:ilvl="6" w:tplc="D4BEFB36">
      <w:start w:val="1"/>
      <w:numFmt w:val="bullet"/>
      <w:lvlText w:val=""/>
      <w:lvlJc w:val="left"/>
      <w:pPr>
        <w:ind w:left="5040" w:hanging="360"/>
      </w:pPr>
      <w:rPr>
        <w:rFonts w:ascii="Symbol" w:hAnsi="Symbol" w:hint="default"/>
      </w:rPr>
    </w:lvl>
    <w:lvl w:ilvl="7" w:tplc="F7BC7A5A">
      <w:start w:val="1"/>
      <w:numFmt w:val="bullet"/>
      <w:lvlText w:val="o"/>
      <w:lvlJc w:val="left"/>
      <w:pPr>
        <w:ind w:left="5760" w:hanging="360"/>
      </w:pPr>
      <w:rPr>
        <w:rFonts w:ascii="Courier New" w:hAnsi="Courier New" w:hint="default"/>
      </w:rPr>
    </w:lvl>
    <w:lvl w:ilvl="8" w:tplc="64ACB564">
      <w:start w:val="1"/>
      <w:numFmt w:val="bullet"/>
      <w:lvlText w:val=""/>
      <w:lvlJc w:val="left"/>
      <w:pPr>
        <w:ind w:left="6480" w:hanging="360"/>
      </w:pPr>
      <w:rPr>
        <w:rFonts w:ascii="Wingdings" w:hAnsi="Wingdings" w:hint="default"/>
      </w:rPr>
    </w:lvl>
  </w:abstractNum>
  <w:abstractNum w:abstractNumId="498" w15:restartNumberingAfterBreak="0">
    <w:nsid w:val="68747F81"/>
    <w:multiLevelType w:val="hybridMultilevel"/>
    <w:tmpl w:val="A59837A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99" w15:restartNumberingAfterBreak="0">
    <w:nsid w:val="6881709C"/>
    <w:multiLevelType w:val="hybridMultilevel"/>
    <w:tmpl w:val="B22AA62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00" w15:restartNumberingAfterBreak="0">
    <w:nsid w:val="689135F8"/>
    <w:multiLevelType w:val="hybridMultilevel"/>
    <w:tmpl w:val="A51CA1A8"/>
    <w:lvl w:ilvl="0" w:tplc="20524BCA">
      <w:start w:val="1"/>
      <w:numFmt w:val="bullet"/>
      <w:lvlText w:val=""/>
      <w:lvlJc w:val="left"/>
      <w:pPr>
        <w:ind w:left="720" w:hanging="360"/>
      </w:pPr>
      <w:rPr>
        <w:rFonts w:ascii="Symbol" w:hAnsi="Symbol" w:hint="default"/>
      </w:rPr>
    </w:lvl>
    <w:lvl w:ilvl="1" w:tplc="184A35B2">
      <w:start w:val="1"/>
      <w:numFmt w:val="bullet"/>
      <w:lvlText w:val="o"/>
      <w:lvlJc w:val="left"/>
      <w:pPr>
        <w:ind w:left="1440" w:hanging="360"/>
      </w:pPr>
      <w:rPr>
        <w:rFonts w:ascii="Courier New" w:hAnsi="Courier New" w:hint="default"/>
      </w:rPr>
    </w:lvl>
    <w:lvl w:ilvl="2" w:tplc="530A3A38">
      <w:start w:val="1"/>
      <w:numFmt w:val="bullet"/>
      <w:lvlText w:val=""/>
      <w:lvlJc w:val="left"/>
      <w:pPr>
        <w:ind w:left="2160" w:hanging="360"/>
      </w:pPr>
      <w:rPr>
        <w:rFonts w:ascii="Wingdings" w:hAnsi="Wingdings" w:hint="default"/>
      </w:rPr>
    </w:lvl>
    <w:lvl w:ilvl="3" w:tplc="CA247E6E">
      <w:start w:val="1"/>
      <w:numFmt w:val="bullet"/>
      <w:lvlText w:val=""/>
      <w:lvlJc w:val="left"/>
      <w:pPr>
        <w:ind w:left="2880" w:hanging="360"/>
      </w:pPr>
      <w:rPr>
        <w:rFonts w:ascii="Symbol" w:hAnsi="Symbol" w:hint="default"/>
      </w:rPr>
    </w:lvl>
    <w:lvl w:ilvl="4" w:tplc="B720CF66">
      <w:start w:val="1"/>
      <w:numFmt w:val="bullet"/>
      <w:lvlText w:val="o"/>
      <w:lvlJc w:val="left"/>
      <w:pPr>
        <w:ind w:left="3600" w:hanging="360"/>
      </w:pPr>
      <w:rPr>
        <w:rFonts w:ascii="Courier New" w:hAnsi="Courier New" w:hint="default"/>
      </w:rPr>
    </w:lvl>
    <w:lvl w:ilvl="5" w:tplc="F6BAC720">
      <w:start w:val="1"/>
      <w:numFmt w:val="bullet"/>
      <w:lvlText w:val=""/>
      <w:lvlJc w:val="left"/>
      <w:pPr>
        <w:ind w:left="4320" w:hanging="360"/>
      </w:pPr>
      <w:rPr>
        <w:rFonts w:ascii="Wingdings" w:hAnsi="Wingdings" w:hint="default"/>
      </w:rPr>
    </w:lvl>
    <w:lvl w:ilvl="6" w:tplc="8A10296A">
      <w:start w:val="1"/>
      <w:numFmt w:val="bullet"/>
      <w:lvlText w:val=""/>
      <w:lvlJc w:val="left"/>
      <w:pPr>
        <w:ind w:left="5040" w:hanging="360"/>
      </w:pPr>
      <w:rPr>
        <w:rFonts w:ascii="Symbol" w:hAnsi="Symbol" w:hint="default"/>
      </w:rPr>
    </w:lvl>
    <w:lvl w:ilvl="7" w:tplc="563CD584">
      <w:start w:val="1"/>
      <w:numFmt w:val="bullet"/>
      <w:lvlText w:val="o"/>
      <w:lvlJc w:val="left"/>
      <w:pPr>
        <w:ind w:left="5760" w:hanging="360"/>
      </w:pPr>
      <w:rPr>
        <w:rFonts w:ascii="Courier New" w:hAnsi="Courier New" w:hint="default"/>
      </w:rPr>
    </w:lvl>
    <w:lvl w:ilvl="8" w:tplc="B9A6C10C">
      <w:start w:val="1"/>
      <w:numFmt w:val="bullet"/>
      <w:lvlText w:val=""/>
      <w:lvlJc w:val="left"/>
      <w:pPr>
        <w:ind w:left="6480" w:hanging="360"/>
      </w:pPr>
      <w:rPr>
        <w:rFonts w:ascii="Wingdings" w:hAnsi="Wingdings" w:hint="default"/>
      </w:rPr>
    </w:lvl>
  </w:abstractNum>
  <w:abstractNum w:abstractNumId="501" w15:restartNumberingAfterBreak="0">
    <w:nsid w:val="68986CC6"/>
    <w:multiLevelType w:val="multilevel"/>
    <w:tmpl w:val="91B2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690940BB"/>
    <w:multiLevelType w:val="hybridMultilevel"/>
    <w:tmpl w:val="2AA8B3C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03" w15:restartNumberingAfterBreak="0">
    <w:nsid w:val="693C6951"/>
    <w:multiLevelType w:val="hybridMultilevel"/>
    <w:tmpl w:val="42C6250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04" w15:restartNumberingAfterBreak="0">
    <w:nsid w:val="693F73A4"/>
    <w:multiLevelType w:val="hybridMultilevel"/>
    <w:tmpl w:val="C8D4045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05" w15:restartNumberingAfterBreak="0">
    <w:nsid w:val="695B21C4"/>
    <w:multiLevelType w:val="hybridMultilevel"/>
    <w:tmpl w:val="3B8E1FA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06" w15:restartNumberingAfterBreak="0">
    <w:nsid w:val="69AD6631"/>
    <w:multiLevelType w:val="hybridMultilevel"/>
    <w:tmpl w:val="47EEDA5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07" w15:restartNumberingAfterBreak="0">
    <w:nsid w:val="69F80FE2"/>
    <w:multiLevelType w:val="hybridMultilevel"/>
    <w:tmpl w:val="F096483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08" w15:restartNumberingAfterBreak="0">
    <w:nsid w:val="6A4D96F0"/>
    <w:multiLevelType w:val="hybridMultilevel"/>
    <w:tmpl w:val="0284BFD0"/>
    <w:lvl w:ilvl="0" w:tplc="0B9CE0D6">
      <w:start w:val="1"/>
      <w:numFmt w:val="bullet"/>
      <w:lvlText w:val=""/>
      <w:lvlJc w:val="left"/>
      <w:pPr>
        <w:ind w:left="720" w:hanging="360"/>
      </w:pPr>
      <w:rPr>
        <w:rFonts w:ascii="Symbol" w:hAnsi="Symbol" w:hint="default"/>
      </w:rPr>
    </w:lvl>
    <w:lvl w:ilvl="1" w:tplc="045473F6">
      <w:start w:val="1"/>
      <w:numFmt w:val="bullet"/>
      <w:lvlText w:val="o"/>
      <w:lvlJc w:val="left"/>
      <w:pPr>
        <w:ind w:left="1440" w:hanging="360"/>
      </w:pPr>
      <w:rPr>
        <w:rFonts w:ascii="Courier New" w:hAnsi="Courier New" w:hint="default"/>
      </w:rPr>
    </w:lvl>
    <w:lvl w:ilvl="2" w:tplc="3A6CD464">
      <w:start w:val="1"/>
      <w:numFmt w:val="bullet"/>
      <w:lvlText w:val=""/>
      <w:lvlJc w:val="left"/>
      <w:pPr>
        <w:ind w:left="2160" w:hanging="360"/>
      </w:pPr>
      <w:rPr>
        <w:rFonts w:ascii="Wingdings" w:hAnsi="Wingdings" w:hint="default"/>
      </w:rPr>
    </w:lvl>
    <w:lvl w:ilvl="3" w:tplc="AE184EE8">
      <w:start w:val="1"/>
      <w:numFmt w:val="bullet"/>
      <w:lvlText w:val=""/>
      <w:lvlJc w:val="left"/>
      <w:pPr>
        <w:ind w:left="2880" w:hanging="360"/>
      </w:pPr>
      <w:rPr>
        <w:rFonts w:ascii="Symbol" w:hAnsi="Symbol" w:hint="default"/>
      </w:rPr>
    </w:lvl>
    <w:lvl w:ilvl="4" w:tplc="6D3AA4A4">
      <w:start w:val="1"/>
      <w:numFmt w:val="bullet"/>
      <w:lvlText w:val="o"/>
      <w:lvlJc w:val="left"/>
      <w:pPr>
        <w:ind w:left="3600" w:hanging="360"/>
      </w:pPr>
      <w:rPr>
        <w:rFonts w:ascii="Courier New" w:hAnsi="Courier New" w:hint="default"/>
      </w:rPr>
    </w:lvl>
    <w:lvl w:ilvl="5" w:tplc="90E66840">
      <w:start w:val="1"/>
      <w:numFmt w:val="bullet"/>
      <w:lvlText w:val=""/>
      <w:lvlJc w:val="left"/>
      <w:pPr>
        <w:ind w:left="4320" w:hanging="360"/>
      </w:pPr>
      <w:rPr>
        <w:rFonts w:ascii="Wingdings" w:hAnsi="Wingdings" w:hint="default"/>
      </w:rPr>
    </w:lvl>
    <w:lvl w:ilvl="6" w:tplc="C2946360">
      <w:start w:val="1"/>
      <w:numFmt w:val="bullet"/>
      <w:lvlText w:val=""/>
      <w:lvlJc w:val="left"/>
      <w:pPr>
        <w:ind w:left="5040" w:hanging="360"/>
      </w:pPr>
      <w:rPr>
        <w:rFonts w:ascii="Symbol" w:hAnsi="Symbol" w:hint="default"/>
      </w:rPr>
    </w:lvl>
    <w:lvl w:ilvl="7" w:tplc="BBE60D1A">
      <w:start w:val="1"/>
      <w:numFmt w:val="bullet"/>
      <w:lvlText w:val="o"/>
      <w:lvlJc w:val="left"/>
      <w:pPr>
        <w:ind w:left="5760" w:hanging="360"/>
      </w:pPr>
      <w:rPr>
        <w:rFonts w:ascii="Courier New" w:hAnsi="Courier New" w:hint="default"/>
      </w:rPr>
    </w:lvl>
    <w:lvl w:ilvl="8" w:tplc="24263158">
      <w:start w:val="1"/>
      <w:numFmt w:val="bullet"/>
      <w:lvlText w:val=""/>
      <w:lvlJc w:val="left"/>
      <w:pPr>
        <w:ind w:left="6480" w:hanging="360"/>
      </w:pPr>
      <w:rPr>
        <w:rFonts w:ascii="Wingdings" w:hAnsi="Wingdings" w:hint="default"/>
      </w:rPr>
    </w:lvl>
  </w:abstractNum>
  <w:abstractNum w:abstractNumId="509" w15:restartNumberingAfterBreak="0">
    <w:nsid w:val="6AAC1C7C"/>
    <w:multiLevelType w:val="hybridMultilevel"/>
    <w:tmpl w:val="D664786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10" w15:restartNumberingAfterBreak="0">
    <w:nsid w:val="6AF3462E"/>
    <w:multiLevelType w:val="hybridMultilevel"/>
    <w:tmpl w:val="3D4CFE1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11" w15:restartNumberingAfterBreak="0">
    <w:nsid w:val="6B143C1F"/>
    <w:multiLevelType w:val="hybridMultilevel"/>
    <w:tmpl w:val="5CA6B53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12" w15:restartNumberingAfterBreak="0">
    <w:nsid w:val="6B248794"/>
    <w:multiLevelType w:val="hybridMultilevel"/>
    <w:tmpl w:val="D3701044"/>
    <w:lvl w:ilvl="0" w:tplc="80BC4AB2">
      <w:start w:val="1"/>
      <w:numFmt w:val="bullet"/>
      <w:lvlText w:val=""/>
      <w:lvlJc w:val="left"/>
      <w:pPr>
        <w:ind w:left="720" w:hanging="360"/>
      </w:pPr>
      <w:rPr>
        <w:rFonts w:ascii="Symbol" w:hAnsi="Symbol" w:hint="default"/>
      </w:rPr>
    </w:lvl>
    <w:lvl w:ilvl="1" w:tplc="01FA52AC">
      <w:start w:val="1"/>
      <w:numFmt w:val="bullet"/>
      <w:lvlText w:val="o"/>
      <w:lvlJc w:val="left"/>
      <w:pPr>
        <w:ind w:left="1440" w:hanging="360"/>
      </w:pPr>
      <w:rPr>
        <w:rFonts w:ascii="Courier New" w:hAnsi="Courier New" w:hint="default"/>
      </w:rPr>
    </w:lvl>
    <w:lvl w:ilvl="2" w:tplc="20F495A8">
      <w:start w:val="1"/>
      <w:numFmt w:val="bullet"/>
      <w:lvlText w:val=""/>
      <w:lvlJc w:val="left"/>
      <w:pPr>
        <w:ind w:left="2160" w:hanging="360"/>
      </w:pPr>
      <w:rPr>
        <w:rFonts w:ascii="Wingdings" w:hAnsi="Wingdings" w:hint="default"/>
      </w:rPr>
    </w:lvl>
    <w:lvl w:ilvl="3" w:tplc="DB8C3B3E">
      <w:start w:val="1"/>
      <w:numFmt w:val="bullet"/>
      <w:lvlText w:val=""/>
      <w:lvlJc w:val="left"/>
      <w:pPr>
        <w:ind w:left="2880" w:hanging="360"/>
      </w:pPr>
      <w:rPr>
        <w:rFonts w:ascii="Symbol" w:hAnsi="Symbol" w:hint="default"/>
      </w:rPr>
    </w:lvl>
    <w:lvl w:ilvl="4" w:tplc="1ED41858">
      <w:start w:val="1"/>
      <w:numFmt w:val="bullet"/>
      <w:lvlText w:val="o"/>
      <w:lvlJc w:val="left"/>
      <w:pPr>
        <w:ind w:left="3600" w:hanging="360"/>
      </w:pPr>
      <w:rPr>
        <w:rFonts w:ascii="Courier New" w:hAnsi="Courier New" w:hint="default"/>
      </w:rPr>
    </w:lvl>
    <w:lvl w:ilvl="5" w:tplc="3D462754">
      <w:start w:val="1"/>
      <w:numFmt w:val="bullet"/>
      <w:lvlText w:val=""/>
      <w:lvlJc w:val="left"/>
      <w:pPr>
        <w:ind w:left="4320" w:hanging="360"/>
      </w:pPr>
      <w:rPr>
        <w:rFonts w:ascii="Wingdings" w:hAnsi="Wingdings" w:hint="default"/>
      </w:rPr>
    </w:lvl>
    <w:lvl w:ilvl="6" w:tplc="223002D4">
      <w:start w:val="1"/>
      <w:numFmt w:val="bullet"/>
      <w:lvlText w:val=""/>
      <w:lvlJc w:val="left"/>
      <w:pPr>
        <w:ind w:left="5040" w:hanging="360"/>
      </w:pPr>
      <w:rPr>
        <w:rFonts w:ascii="Symbol" w:hAnsi="Symbol" w:hint="default"/>
      </w:rPr>
    </w:lvl>
    <w:lvl w:ilvl="7" w:tplc="C41E6FD2">
      <w:start w:val="1"/>
      <w:numFmt w:val="bullet"/>
      <w:lvlText w:val="o"/>
      <w:lvlJc w:val="left"/>
      <w:pPr>
        <w:ind w:left="5760" w:hanging="360"/>
      </w:pPr>
      <w:rPr>
        <w:rFonts w:ascii="Courier New" w:hAnsi="Courier New" w:hint="default"/>
      </w:rPr>
    </w:lvl>
    <w:lvl w:ilvl="8" w:tplc="6E3EC9B0">
      <w:start w:val="1"/>
      <w:numFmt w:val="bullet"/>
      <w:lvlText w:val=""/>
      <w:lvlJc w:val="left"/>
      <w:pPr>
        <w:ind w:left="6480" w:hanging="360"/>
      </w:pPr>
      <w:rPr>
        <w:rFonts w:ascii="Wingdings" w:hAnsi="Wingdings" w:hint="default"/>
      </w:rPr>
    </w:lvl>
  </w:abstractNum>
  <w:abstractNum w:abstractNumId="513" w15:restartNumberingAfterBreak="0">
    <w:nsid w:val="6B40539A"/>
    <w:multiLevelType w:val="hybridMultilevel"/>
    <w:tmpl w:val="EBBC3CF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14" w15:restartNumberingAfterBreak="0">
    <w:nsid w:val="6B881E71"/>
    <w:multiLevelType w:val="hybridMultilevel"/>
    <w:tmpl w:val="2632AC1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15" w15:restartNumberingAfterBreak="0">
    <w:nsid w:val="6BCE0B75"/>
    <w:multiLevelType w:val="hybridMultilevel"/>
    <w:tmpl w:val="52864A9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16" w15:restartNumberingAfterBreak="0">
    <w:nsid w:val="6BE452AB"/>
    <w:multiLevelType w:val="hybridMultilevel"/>
    <w:tmpl w:val="80C80B4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17" w15:restartNumberingAfterBreak="0">
    <w:nsid w:val="6BEE4541"/>
    <w:multiLevelType w:val="hybridMultilevel"/>
    <w:tmpl w:val="0B3C415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18" w15:restartNumberingAfterBreak="0">
    <w:nsid w:val="6C16462D"/>
    <w:multiLevelType w:val="hybridMultilevel"/>
    <w:tmpl w:val="D0341A4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19" w15:restartNumberingAfterBreak="0">
    <w:nsid w:val="6C734E00"/>
    <w:multiLevelType w:val="hybridMultilevel"/>
    <w:tmpl w:val="288877D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20" w15:restartNumberingAfterBreak="0">
    <w:nsid w:val="6CF71B55"/>
    <w:multiLevelType w:val="hybridMultilevel"/>
    <w:tmpl w:val="CA907B92"/>
    <w:lvl w:ilvl="0" w:tplc="136ED978">
      <w:start w:val="1"/>
      <w:numFmt w:val="bullet"/>
      <w:lvlText w:val=""/>
      <w:lvlJc w:val="left"/>
      <w:pPr>
        <w:ind w:left="720" w:hanging="360"/>
      </w:pPr>
      <w:rPr>
        <w:rFonts w:ascii="Symbol" w:hAnsi="Symbol" w:hint="default"/>
      </w:rPr>
    </w:lvl>
    <w:lvl w:ilvl="1" w:tplc="67EAF10C">
      <w:start w:val="1"/>
      <w:numFmt w:val="bullet"/>
      <w:lvlText w:val="o"/>
      <w:lvlJc w:val="left"/>
      <w:pPr>
        <w:ind w:left="1440" w:hanging="360"/>
      </w:pPr>
      <w:rPr>
        <w:rFonts w:ascii="Courier New" w:hAnsi="Courier New" w:hint="default"/>
      </w:rPr>
    </w:lvl>
    <w:lvl w:ilvl="2" w:tplc="DF009590">
      <w:start w:val="1"/>
      <w:numFmt w:val="bullet"/>
      <w:lvlText w:val=""/>
      <w:lvlJc w:val="left"/>
      <w:pPr>
        <w:ind w:left="2160" w:hanging="360"/>
      </w:pPr>
      <w:rPr>
        <w:rFonts w:ascii="Wingdings" w:hAnsi="Wingdings" w:hint="default"/>
      </w:rPr>
    </w:lvl>
    <w:lvl w:ilvl="3" w:tplc="28CC7C86">
      <w:start w:val="1"/>
      <w:numFmt w:val="bullet"/>
      <w:lvlText w:val=""/>
      <w:lvlJc w:val="left"/>
      <w:pPr>
        <w:ind w:left="2880" w:hanging="360"/>
      </w:pPr>
      <w:rPr>
        <w:rFonts w:ascii="Symbol" w:hAnsi="Symbol" w:hint="default"/>
      </w:rPr>
    </w:lvl>
    <w:lvl w:ilvl="4" w:tplc="C79C234E">
      <w:start w:val="1"/>
      <w:numFmt w:val="bullet"/>
      <w:lvlText w:val="o"/>
      <w:lvlJc w:val="left"/>
      <w:pPr>
        <w:ind w:left="3600" w:hanging="360"/>
      </w:pPr>
      <w:rPr>
        <w:rFonts w:ascii="Courier New" w:hAnsi="Courier New" w:hint="default"/>
      </w:rPr>
    </w:lvl>
    <w:lvl w:ilvl="5" w:tplc="EF147BA2">
      <w:start w:val="1"/>
      <w:numFmt w:val="bullet"/>
      <w:lvlText w:val=""/>
      <w:lvlJc w:val="left"/>
      <w:pPr>
        <w:ind w:left="4320" w:hanging="360"/>
      </w:pPr>
      <w:rPr>
        <w:rFonts w:ascii="Wingdings" w:hAnsi="Wingdings" w:hint="default"/>
      </w:rPr>
    </w:lvl>
    <w:lvl w:ilvl="6" w:tplc="6E9A856A">
      <w:start w:val="1"/>
      <w:numFmt w:val="bullet"/>
      <w:lvlText w:val=""/>
      <w:lvlJc w:val="left"/>
      <w:pPr>
        <w:ind w:left="5040" w:hanging="360"/>
      </w:pPr>
      <w:rPr>
        <w:rFonts w:ascii="Symbol" w:hAnsi="Symbol" w:hint="default"/>
      </w:rPr>
    </w:lvl>
    <w:lvl w:ilvl="7" w:tplc="96968406">
      <w:start w:val="1"/>
      <w:numFmt w:val="bullet"/>
      <w:lvlText w:val="o"/>
      <w:lvlJc w:val="left"/>
      <w:pPr>
        <w:ind w:left="5760" w:hanging="360"/>
      </w:pPr>
      <w:rPr>
        <w:rFonts w:ascii="Courier New" w:hAnsi="Courier New" w:hint="default"/>
      </w:rPr>
    </w:lvl>
    <w:lvl w:ilvl="8" w:tplc="5440870E">
      <w:start w:val="1"/>
      <w:numFmt w:val="bullet"/>
      <w:lvlText w:val=""/>
      <w:lvlJc w:val="left"/>
      <w:pPr>
        <w:ind w:left="6480" w:hanging="360"/>
      </w:pPr>
      <w:rPr>
        <w:rFonts w:ascii="Wingdings" w:hAnsi="Wingdings" w:hint="default"/>
      </w:rPr>
    </w:lvl>
  </w:abstractNum>
  <w:abstractNum w:abstractNumId="521" w15:restartNumberingAfterBreak="0">
    <w:nsid w:val="6D953855"/>
    <w:multiLevelType w:val="hybridMultilevel"/>
    <w:tmpl w:val="CAAE1DB4"/>
    <w:lvl w:ilvl="0" w:tplc="A822D5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22" w15:restartNumberingAfterBreak="0">
    <w:nsid w:val="6DC324B0"/>
    <w:multiLevelType w:val="hybridMultilevel"/>
    <w:tmpl w:val="6EA410B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23" w15:restartNumberingAfterBreak="0">
    <w:nsid w:val="6E9526D0"/>
    <w:multiLevelType w:val="multilevel"/>
    <w:tmpl w:val="869C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EA21742"/>
    <w:multiLevelType w:val="hybridMultilevel"/>
    <w:tmpl w:val="F430925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25" w15:restartNumberingAfterBreak="0">
    <w:nsid w:val="6F0B363D"/>
    <w:multiLevelType w:val="hybridMultilevel"/>
    <w:tmpl w:val="809A021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26" w15:restartNumberingAfterBreak="0">
    <w:nsid w:val="6F2410E1"/>
    <w:multiLevelType w:val="multilevel"/>
    <w:tmpl w:val="9290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6F2A6069"/>
    <w:multiLevelType w:val="hybridMultilevel"/>
    <w:tmpl w:val="F544BBD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28" w15:restartNumberingAfterBreak="0">
    <w:nsid w:val="6F9B5CEB"/>
    <w:multiLevelType w:val="hybridMultilevel"/>
    <w:tmpl w:val="BE403CD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29" w15:restartNumberingAfterBreak="0">
    <w:nsid w:val="6FA97EC5"/>
    <w:multiLevelType w:val="hybridMultilevel"/>
    <w:tmpl w:val="58FAC6F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30" w15:restartNumberingAfterBreak="0">
    <w:nsid w:val="6FCB1A39"/>
    <w:multiLevelType w:val="multilevel"/>
    <w:tmpl w:val="87D6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6FD32EAB"/>
    <w:multiLevelType w:val="hybridMultilevel"/>
    <w:tmpl w:val="146E3F7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532" w15:restartNumberingAfterBreak="0">
    <w:nsid w:val="6FD584CC"/>
    <w:multiLevelType w:val="hybridMultilevel"/>
    <w:tmpl w:val="964EA280"/>
    <w:lvl w:ilvl="0" w:tplc="7480E614">
      <w:start w:val="1"/>
      <w:numFmt w:val="bullet"/>
      <w:lvlText w:val=""/>
      <w:lvlJc w:val="left"/>
      <w:pPr>
        <w:ind w:left="720" w:hanging="360"/>
      </w:pPr>
      <w:rPr>
        <w:rFonts w:ascii="Symbol" w:hAnsi="Symbol" w:hint="default"/>
      </w:rPr>
    </w:lvl>
    <w:lvl w:ilvl="1" w:tplc="19289830">
      <w:start w:val="1"/>
      <w:numFmt w:val="bullet"/>
      <w:lvlText w:val="o"/>
      <w:lvlJc w:val="left"/>
      <w:pPr>
        <w:ind w:left="1440" w:hanging="360"/>
      </w:pPr>
      <w:rPr>
        <w:rFonts w:ascii="Courier New" w:hAnsi="Courier New" w:hint="default"/>
      </w:rPr>
    </w:lvl>
    <w:lvl w:ilvl="2" w:tplc="D494B766">
      <w:start w:val="1"/>
      <w:numFmt w:val="bullet"/>
      <w:lvlText w:val=""/>
      <w:lvlJc w:val="left"/>
      <w:pPr>
        <w:ind w:left="2160" w:hanging="360"/>
      </w:pPr>
      <w:rPr>
        <w:rFonts w:ascii="Wingdings" w:hAnsi="Wingdings" w:hint="default"/>
      </w:rPr>
    </w:lvl>
    <w:lvl w:ilvl="3" w:tplc="53A44E14">
      <w:start w:val="1"/>
      <w:numFmt w:val="bullet"/>
      <w:lvlText w:val=""/>
      <w:lvlJc w:val="left"/>
      <w:pPr>
        <w:ind w:left="2880" w:hanging="360"/>
      </w:pPr>
      <w:rPr>
        <w:rFonts w:ascii="Symbol" w:hAnsi="Symbol" w:hint="default"/>
      </w:rPr>
    </w:lvl>
    <w:lvl w:ilvl="4" w:tplc="CB889B32">
      <w:start w:val="1"/>
      <w:numFmt w:val="bullet"/>
      <w:lvlText w:val="o"/>
      <w:lvlJc w:val="left"/>
      <w:pPr>
        <w:ind w:left="3600" w:hanging="360"/>
      </w:pPr>
      <w:rPr>
        <w:rFonts w:ascii="Courier New" w:hAnsi="Courier New" w:hint="default"/>
      </w:rPr>
    </w:lvl>
    <w:lvl w:ilvl="5" w:tplc="5720C50A">
      <w:start w:val="1"/>
      <w:numFmt w:val="bullet"/>
      <w:lvlText w:val=""/>
      <w:lvlJc w:val="left"/>
      <w:pPr>
        <w:ind w:left="4320" w:hanging="360"/>
      </w:pPr>
      <w:rPr>
        <w:rFonts w:ascii="Wingdings" w:hAnsi="Wingdings" w:hint="default"/>
      </w:rPr>
    </w:lvl>
    <w:lvl w:ilvl="6" w:tplc="A66AA5DE">
      <w:start w:val="1"/>
      <w:numFmt w:val="bullet"/>
      <w:lvlText w:val=""/>
      <w:lvlJc w:val="left"/>
      <w:pPr>
        <w:ind w:left="5040" w:hanging="360"/>
      </w:pPr>
      <w:rPr>
        <w:rFonts w:ascii="Symbol" w:hAnsi="Symbol" w:hint="default"/>
      </w:rPr>
    </w:lvl>
    <w:lvl w:ilvl="7" w:tplc="BC4EB24A">
      <w:start w:val="1"/>
      <w:numFmt w:val="bullet"/>
      <w:lvlText w:val="o"/>
      <w:lvlJc w:val="left"/>
      <w:pPr>
        <w:ind w:left="5760" w:hanging="360"/>
      </w:pPr>
      <w:rPr>
        <w:rFonts w:ascii="Courier New" w:hAnsi="Courier New" w:hint="default"/>
      </w:rPr>
    </w:lvl>
    <w:lvl w:ilvl="8" w:tplc="3A08D662">
      <w:start w:val="1"/>
      <w:numFmt w:val="bullet"/>
      <w:lvlText w:val=""/>
      <w:lvlJc w:val="left"/>
      <w:pPr>
        <w:ind w:left="6480" w:hanging="360"/>
      </w:pPr>
      <w:rPr>
        <w:rFonts w:ascii="Wingdings" w:hAnsi="Wingdings" w:hint="default"/>
      </w:rPr>
    </w:lvl>
  </w:abstractNum>
  <w:abstractNum w:abstractNumId="533" w15:restartNumberingAfterBreak="0">
    <w:nsid w:val="6FE62D36"/>
    <w:multiLevelType w:val="hybridMultilevel"/>
    <w:tmpl w:val="7A62611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34" w15:restartNumberingAfterBreak="0">
    <w:nsid w:val="6FF14741"/>
    <w:multiLevelType w:val="hybridMultilevel"/>
    <w:tmpl w:val="989C1A5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35" w15:restartNumberingAfterBreak="0">
    <w:nsid w:val="70715CF0"/>
    <w:multiLevelType w:val="hybridMultilevel"/>
    <w:tmpl w:val="FBF6B30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36" w15:restartNumberingAfterBreak="0">
    <w:nsid w:val="707D44BB"/>
    <w:multiLevelType w:val="hybridMultilevel"/>
    <w:tmpl w:val="13A2B22A"/>
    <w:lvl w:ilvl="0" w:tplc="44D06C84">
      <w:start w:val="1"/>
      <w:numFmt w:val="bullet"/>
      <w:lvlText w:val=""/>
      <w:lvlJc w:val="center"/>
      <w:pPr>
        <w:ind w:left="1065" w:hanging="360"/>
      </w:pPr>
      <w:rPr>
        <w:rFonts w:ascii="Wingdings" w:hAnsi="Wingdings" w:cs="Wingdings"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cs="Wingdings" w:hint="default"/>
      </w:rPr>
    </w:lvl>
    <w:lvl w:ilvl="3" w:tplc="04090001" w:tentative="1">
      <w:start w:val="1"/>
      <w:numFmt w:val="bullet"/>
      <w:lvlText w:val=""/>
      <w:lvlJc w:val="left"/>
      <w:pPr>
        <w:ind w:left="3225" w:hanging="360"/>
      </w:pPr>
      <w:rPr>
        <w:rFonts w:ascii="Symbol" w:hAnsi="Symbol" w:cs="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cs="Wingdings" w:hint="default"/>
      </w:rPr>
    </w:lvl>
    <w:lvl w:ilvl="6" w:tplc="04090001" w:tentative="1">
      <w:start w:val="1"/>
      <w:numFmt w:val="bullet"/>
      <w:lvlText w:val=""/>
      <w:lvlJc w:val="left"/>
      <w:pPr>
        <w:ind w:left="5385" w:hanging="360"/>
      </w:pPr>
      <w:rPr>
        <w:rFonts w:ascii="Symbol" w:hAnsi="Symbol" w:cs="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cs="Wingdings" w:hint="default"/>
      </w:rPr>
    </w:lvl>
  </w:abstractNum>
  <w:abstractNum w:abstractNumId="537" w15:restartNumberingAfterBreak="0">
    <w:nsid w:val="70AD6743"/>
    <w:multiLevelType w:val="hybridMultilevel"/>
    <w:tmpl w:val="A0EC0D0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38" w15:restartNumberingAfterBreak="0">
    <w:nsid w:val="7110519F"/>
    <w:multiLevelType w:val="hybridMultilevel"/>
    <w:tmpl w:val="2E1068D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39" w15:restartNumberingAfterBreak="0">
    <w:nsid w:val="711A43F0"/>
    <w:multiLevelType w:val="hybridMultilevel"/>
    <w:tmpl w:val="464079A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40" w15:restartNumberingAfterBreak="0">
    <w:nsid w:val="718E149B"/>
    <w:multiLevelType w:val="multilevel"/>
    <w:tmpl w:val="5C52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719A7E1D"/>
    <w:multiLevelType w:val="hybridMultilevel"/>
    <w:tmpl w:val="BFBE8A7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42" w15:restartNumberingAfterBreak="0">
    <w:nsid w:val="71C30AE5"/>
    <w:multiLevelType w:val="hybridMultilevel"/>
    <w:tmpl w:val="4F36417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43" w15:restartNumberingAfterBreak="0">
    <w:nsid w:val="71F83D71"/>
    <w:multiLevelType w:val="hybridMultilevel"/>
    <w:tmpl w:val="24C29528"/>
    <w:lvl w:ilvl="0" w:tplc="909E8A04">
      <w:start w:val="1"/>
      <w:numFmt w:val="bullet"/>
      <w:lvlText w:val=""/>
      <w:lvlJc w:val="left"/>
      <w:pPr>
        <w:ind w:left="720" w:hanging="360"/>
      </w:pPr>
      <w:rPr>
        <w:rFonts w:ascii="Symbol" w:hAnsi="Symbol" w:hint="default"/>
      </w:rPr>
    </w:lvl>
    <w:lvl w:ilvl="1" w:tplc="66B21B62">
      <w:start w:val="1"/>
      <w:numFmt w:val="bullet"/>
      <w:lvlText w:val="o"/>
      <w:lvlJc w:val="left"/>
      <w:pPr>
        <w:ind w:left="1440" w:hanging="360"/>
      </w:pPr>
      <w:rPr>
        <w:rFonts w:ascii="Courier New" w:hAnsi="Courier New" w:hint="default"/>
      </w:rPr>
    </w:lvl>
    <w:lvl w:ilvl="2" w:tplc="FDFC61FC">
      <w:start w:val="1"/>
      <w:numFmt w:val="bullet"/>
      <w:lvlText w:val=""/>
      <w:lvlJc w:val="left"/>
      <w:pPr>
        <w:ind w:left="2160" w:hanging="360"/>
      </w:pPr>
      <w:rPr>
        <w:rFonts w:ascii="Wingdings" w:hAnsi="Wingdings" w:hint="default"/>
      </w:rPr>
    </w:lvl>
    <w:lvl w:ilvl="3" w:tplc="5FDE1F5E">
      <w:start w:val="1"/>
      <w:numFmt w:val="bullet"/>
      <w:lvlText w:val=""/>
      <w:lvlJc w:val="left"/>
      <w:pPr>
        <w:ind w:left="2880" w:hanging="360"/>
      </w:pPr>
      <w:rPr>
        <w:rFonts w:ascii="Symbol" w:hAnsi="Symbol" w:hint="default"/>
      </w:rPr>
    </w:lvl>
    <w:lvl w:ilvl="4" w:tplc="C930CAA2">
      <w:start w:val="1"/>
      <w:numFmt w:val="bullet"/>
      <w:lvlText w:val="o"/>
      <w:lvlJc w:val="left"/>
      <w:pPr>
        <w:ind w:left="3600" w:hanging="360"/>
      </w:pPr>
      <w:rPr>
        <w:rFonts w:ascii="Courier New" w:hAnsi="Courier New" w:hint="default"/>
      </w:rPr>
    </w:lvl>
    <w:lvl w:ilvl="5" w:tplc="532AE0D2">
      <w:start w:val="1"/>
      <w:numFmt w:val="bullet"/>
      <w:lvlText w:val=""/>
      <w:lvlJc w:val="left"/>
      <w:pPr>
        <w:ind w:left="4320" w:hanging="360"/>
      </w:pPr>
      <w:rPr>
        <w:rFonts w:ascii="Wingdings" w:hAnsi="Wingdings" w:hint="default"/>
      </w:rPr>
    </w:lvl>
    <w:lvl w:ilvl="6" w:tplc="54629B32">
      <w:start w:val="1"/>
      <w:numFmt w:val="bullet"/>
      <w:lvlText w:val=""/>
      <w:lvlJc w:val="left"/>
      <w:pPr>
        <w:ind w:left="5040" w:hanging="360"/>
      </w:pPr>
      <w:rPr>
        <w:rFonts w:ascii="Symbol" w:hAnsi="Symbol" w:hint="default"/>
      </w:rPr>
    </w:lvl>
    <w:lvl w:ilvl="7" w:tplc="413AD3D8">
      <w:start w:val="1"/>
      <w:numFmt w:val="bullet"/>
      <w:lvlText w:val="o"/>
      <w:lvlJc w:val="left"/>
      <w:pPr>
        <w:ind w:left="5760" w:hanging="360"/>
      </w:pPr>
      <w:rPr>
        <w:rFonts w:ascii="Courier New" w:hAnsi="Courier New" w:hint="default"/>
      </w:rPr>
    </w:lvl>
    <w:lvl w:ilvl="8" w:tplc="B486F704">
      <w:start w:val="1"/>
      <w:numFmt w:val="bullet"/>
      <w:lvlText w:val=""/>
      <w:lvlJc w:val="left"/>
      <w:pPr>
        <w:ind w:left="6480" w:hanging="360"/>
      </w:pPr>
      <w:rPr>
        <w:rFonts w:ascii="Wingdings" w:hAnsi="Wingdings" w:hint="default"/>
      </w:rPr>
    </w:lvl>
  </w:abstractNum>
  <w:abstractNum w:abstractNumId="544" w15:restartNumberingAfterBreak="0">
    <w:nsid w:val="723E0E2E"/>
    <w:multiLevelType w:val="hybridMultilevel"/>
    <w:tmpl w:val="732CF30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45" w15:restartNumberingAfterBreak="0">
    <w:nsid w:val="723F1A99"/>
    <w:multiLevelType w:val="hybridMultilevel"/>
    <w:tmpl w:val="4C945A9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46" w15:restartNumberingAfterBreak="0">
    <w:nsid w:val="728C2D35"/>
    <w:multiLevelType w:val="hybridMultilevel"/>
    <w:tmpl w:val="1546914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47" w15:restartNumberingAfterBreak="0">
    <w:nsid w:val="729FF54C"/>
    <w:multiLevelType w:val="hybridMultilevel"/>
    <w:tmpl w:val="CE843F52"/>
    <w:lvl w:ilvl="0" w:tplc="7D56C3B8">
      <w:start w:val="1"/>
      <w:numFmt w:val="bullet"/>
      <w:lvlText w:val=""/>
      <w:lvlJc w:val="left"/>
      <w:pPr>
        <w:ind w:left="720" w:hanging="360"/>
      </w:pPr>
      <w:rPr>
        <w:rFonts w:ascii="Symbol" w:hAnsi="Symbol" w:hint="default"/>
      </w:rPr>
    </w:lvl>
    <w:lvl w:ilvl="1" w:tplc="EE6C38D2">
      <w:start w:val="1"/>
      <w:numFmt w:val="bullet"/>
      <w:lvlText w:val="o"/>
      <w:lvlJc w:val="left"/>
      <w:pPr>
        <w:ind w:left="1440" w:hanging="360"/>
      </w:pPr>
      <w:rPr>
        <w:rFonts w:ascii="Courier New" w:hAnsi="Courier New" w:hint="default"/>
      </w:rPr>
    </w:lvl>
    <w:lvl w:ilvl="2" w:tplc="5404954A">
      <w:start w:val="1"/>
      <w:numFmt w:val="bullet"/>
      <w:lvlText w:val=""/>
      <w:lvlJc w:val="left"/>
      <w:pPr>
        <w:ind w:left="2160" w:hanging="360"/>
      </w:pPr>
      <w:rPr>
        <w:rFonts w:ascii="Wingdings" w:hAnsi="Wingdings" w:hint="default"/>
      </w:rPr>
    </w:lvl>
    <w:lvl w:ilvl="3" w:tplc="D8F82940">
      <w:start w:val="1"/>
      <w:numFmt w:val="bullet"/>
      <w:lvlText w:val=""/>
      <w:lvlJc w:val="left"/>
      <w:pPr>
        <w:ind w:left="2880" w:hanging="360"/>
      </w:pPr>
      <w:rPr>
        <w:rFonts w:ascii="Symbol" w:hAnsi="Symbol" w:hint="default"/>
      </w:rPr>
    </w:lvl>
    <w:lvl w:ilvl="4" w:tplc="D97052F6">
      <w:start w:val="1"/>
      <w:numFmt w:val="bullet"/>
      <w:lvlText w:val="o"/>
      <w:lvlJc w:val="left"/>
      <w:pPr>
        <w:ind w:left="3600" w:hanging="360"/>
      </w:pPr>
      <w:rPr>
        <w:rFonts w:ascii="Courier New" w:hAnsi="Courier New" w:hint="default"/>
      </w:rPr>
    </w:lvl>
    <w:lvl w:ilvl="5" w:tplc="0B4E0862">
      <w:start w:val="1"/>
      <w:numFmt w:val="bullet"/>
      <w:lvlText w:val=""/>
      <w:lvlJc w:val="left"/>
      <w:pPr>
        <w:ind w:left="4320" w:hanging="360"/>
      </w:pPr>
      <w:rPr>
        <w:rFonts w:ascii="Wingdings" w:hAnsi="Wingdings" w:hint="default"/>
      </w:rPr>
    </w:lvl>
    <w:lvl w:ilvl="6" w:tplc="13AE6CA8">
      <w:start w:val="1"/>
      <w:numFmt w:val="bullet"/>
      <w:lvlText w:val=""/>
      <w:lvlJc w:val="left"/>
      <w:pPr>
        <w:ind w:left="5040" w:hanging="360"/>
      </w:pPr>
      <w:rPr>
        <w:rFonts w:ascii="Symbol" w:hAnsi="Symbol" w:hint="default"/>
      </w:rPr>
    </w:lvl>
    <w:lvl w:ilvl="7" w:tplc="D9D69602">
      <w:start w:val="1"/>
      <w:numFmt w:val="bullet"/>
      <w:lvlText w:val="o"/>
      <w:lvlJc w:val="left"/>
      <w:pPr>
        <w:ind w:left="5760" w:hanging="360"/>
      </w:pPr>
      <w:rPr>
        <w:rFonts w:ascii="Courier New" w:hAnsi="Courier New" w:hint="default"/>
      </w:rPr>
    </w:lvl>
    <w:lvl w:ilvl="8" w:tplc="3B0215C0">
      <w:start w:val="1"/>
      <w:numFmt w:val="bullet"/>
      <w:lvlText w:val=""/>
      <w:lvlJc w:val="left"/>
      <w:pPr>
        <w:ind w:left="6480" w:hanging="360"/>
      </w:pPr>
      <w:rPr>
        <w:rFonts w:ascii="Wingdings" w:hAnsi="Wingdings" w:hint="default"/>
      </w:rPr>
    </w:lvl>
  </w:abstractNum>
  <w:abstractNum w:abstractNumId="548" w15:restartNumberingAfterBreak="0">
    <w:nsid w:val="72EE7484"/>
    <w:multiLevelType w:val="hybridMultilevel"/>
    <w:tmpl w:val="5F54A23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49" w15:restartNumberingAfterBreak="0">
    <w:nsid w:val="72F733A2"/>
    <w:multiLevelType w:val="hybridMultilevel"/>
    <w:tmpl w:val="37EE16D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50" w15:restartNumberingAfterBreak="0">
    <w:nsid w:val="73042073"/>
    <w:multiLevelType w:val="hybridMultilevel"/>
    <w:tmpl w:val="D4EC053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51" w15:restartNumberingAfterBreak="0">
    <w:nsid w:val="731A0347"/>
    <w:multiLevelType w:val="hybridMultilevel"/>
    <w:tmpl w:val="BBBCA74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52" w15:restartNumberingAfterBreak="0">
    <w:nsid w:val="735F549B"/>
    <w:multiLevelType w:val="hybridMultilevel"/>
    <w:tmpl w:val="0C4038F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53" w15:restartNumberingAfterBreak="0">
    <w:nsid w:val="73AD752E"/>
    <w:multiLevelType w:val="multilevel"/>
    <w:tmpl w:val="6B46CA8A"/>
    <w:lvl w:ilvl="0">
      <w:start w:val="1"/>
      <w:numFmt w:val="bullet"/>
      <w:lvlText w:val=""/>
      <w:lvlJc w:val="left"/>
      <w:pPr>
        <w:tabs>
          <w:tab w:val="num" w:pos="720"/>
        </w:tabs>
        <w:ind w:left="1080" w:hanging="360"/>
      </w:pPr>
      <w:rPr>
        <w:rFonts w:ascii="Symbol" w:hAnsi="Symbol" w:hint="default"/>
        <w:sz w:val="20"/>
      </w:rPr>
    </w:lvl>
    <w:lvl w:ilvl="1">
      <w:start w:val="1"/>
      <w:numFmt w:val="bullet"/>
      <w:lvlText w:val="o"/>
      <w:lvlJc w:val="left"/>
      <w:pPr>
        <w:tabs>
          <w:tab w:val="num" w:pos="1440"/>
        </w:tabs>
        <w:ind w:left="1800" w:hanging="360"/>
      </w:pPr>
      <w:rPr>
        <w:rFonts w:ascii="Courier New" w:hAnsi="Courier New" w:hint="default"/>
        <w:sz w:val="20"/>
      </w:rPr>
    </w:lvl>
    <w:lvl w:ilvl="2" w:tentative="1">
      <w:start w:val="1"/>
      <w:numFmt w:val="bullet"/>
      <w:lvlText w:val=""/>
      <w:lvlJc w:val="left"/>
      <w:pPr>
        <w:tabs>
          <w:tab w:val="num" w:pos="2160"/>
        </w:tabs>
        <w:ind w:left="2520" w:hanging="360"/>
      </w:pPr>
      <w:rPr>
        <w:rFonts w:ascii="Wingdings" w:hAnsi="Wingdings" w:hint="default"/>
        <w:sz w:val="20"/>
      </w:rPr>
    </w:lvl>
    <w:lvl w:ilvl="3" w:tentative="1">
      <w:start w:val="1"/>
      <w:numFmt w:val="bullet"/>
      <w:lvlText w:val=""/>
      <w:lvlJc w:val="left"/>
      <w:pPr>
        <w:tabs>
          <w:tab w:val="num" w:pos="2880"/>
        </w:tabs>
        <w:ind w:left="3240" w:hanging="360"/>
      </w:pPr>
      <w:rPr>
        <w:rFonts w:ascii="Wingdings" w:hAnsi="Wingdings" w:hint="default"/>
        <w:sz w:val="20"/>
      </w:rPr>
    </w:lvl>
    <w:lvl w:ilvl="4" w:tentative="1">
      <w:start w:val="1"/>
      <w:numFmt w:val="bullet"/>
      <w:lvlText w:val=""/>
      <w:lvlJc w:val="left"/>
      <w:pPr>
        <w:tabs>
          <w:tab w:val="num" w:pos="3600"/>
        </w:tabs>
        <w:ind w:left="3960" w:hanging="360"/>
      </w:pPr>
      <w:rPr>
        <w:rFonts w:ascii="Wingdings" w:hAnsi="Wingdings" w:hint="default"/>
        <w:sz w:val="20"/>
      </w:rPr>
    </w:lvl>
    <w:lvl w:ilvl="5" w:tentative="1">
      <w:start w:val="1"/>
      <w:numFmt w:val="bullet"/>
      <w:lvlText w:val=""/>
      <w:lvlJc w:val="left"/>
      <w:pPr>
        <w:tabs>
          <w:tab w:val="num" w:pos="4320"/>
        </w:tabs>
        <w:ind w:left="4680" w:hanging="360"/>
      </w:pPr>
      <w:rPr>
        <w:rFonts w:ascii="Wingdings" w:hAnsi="Wingdings" w:hint="default"/>
        <w:sz w:val="20"/>
      </w:rPr>
    </w:lvl>
    <w:lvl w:ilvl="6" w:tentative="1">
      <w:start w:val="1"/>
      <w:numFmt w:val="bullet"/>
      <w:lvlText w:val=""/>
      <w:lvlJc w:val="left"/>
      <w:pPr>
        <w:tabs>
          <w:tab w:val="num" w:pos="5040"/>
        </w:tabs>
        <w:ind w:left="5400" w:hanging="360"/>
      </w:pPr>
      <w:rPr>
        <w:rFonts w:ascii="Wingdings" w:hAnsi="Wingdings" w:hint="default"/>
        <w:sz w:val="20"/>
      </w:rPr>
    </w:lvl>
    <w:lvl w:ilvl="7" w:tentative="1">
      <w:start w:val="1"/>
      <w:numFmt w:val="bullet"/>
      <w:lvlText w:val=""/>
      <w:lvlJc w:val="left"/>
      <w:pPr>
        <w:tabs>
          <w:tab w:val="num" w:pos="5760"/>
        </w:tabs>
        <w:ind w:left="6120" w:hanging="360"/>
      </w:pPr>
      <w:rPr>
        <w:rFonts w:ascii="Wingdings" w:hAnsi="Wingdings" w:hint="default"/>
        <w:sz w:val="20"/>
      </w:rPr>
    </w:lvl>
    <w:lvl w:ilvl="8" w:tentative="1">
      <w:start w:val="1"/>
      <w:numFmt w:val="bullet"/>
      <w:lvlText w:val=""/>
      <w:lvlJc w:val="left"/>
      <w:pPr>
        <w:tabs>
          <w:tab w:val="num" w:pos="6480"/>
        </w:tabs>
        <w:ind w:left="6840" w:hanging="360"/>
      </w:pPr>
      <w:rPr>
        <w:rFonts w:ascii="Wingdings" w:hAnsi="Wingdings" w:hint="default"/>
        <w:sz w:val="20"/>
      </w:rPr>
    </w:lvl>
  </w:abstractNum>
  <w:abstractNum w:abstractNumId="554" w15:restartNumberingAfterBreak="0">
    <w:nsid w:val="73B5510D"/>
    <w:multiLevelType w:val="hybridMultilevel"/>
    <w:tmpl w:val="E28CBA2C"/>
    <w:lvl w:ilvl="0" w:tplc="B324EB2A">
      <w:start w:val="1"/>
      <w:numFmt w:val="bullet"/>
      <w:lvlText w:val=""/>
      <w:lvlJc w:val="left"/>
      <w:pPr>
        <w:ind w:left="720" w:hanging="360"/>
      </w:pPr>
      <w:rPr>
        <w:rFonts w:ascii="Symbol" w:hAnsi="Symbol" w:hint="default"/>
      </w:rPr>
    </w:lvl>
    <w:lvl w:ilvl="1" w:tplc="39B88F8A">
      <w:start w:val="1"/>
      <w:numFmt w:val="bullet"/>
      <w:lvlText w:val="o"/>
      <w:lvlJc w:val="left"/>
      <w:pPr>
        <w:ind w:left="1440" w:hanging="360"/>
      </w:pPr>
      <w:rPr>
        <w:rFonts w:ascii="Courier New" w:hAnsi="Courier New" w:hint="default"/>
      </w:rPr>
    </w:lvl>
    <w:lvl w:ilvl="2" w:tplc="39A614DC">
      <w:start w:val="1"/>
      <w:numFmt w:val="bullet"/>
      <w:lvlText w:val=""/>
      <w:lvlJc w:val="left"/>
      <w:pPr>
        <w:ind w:left="2160" w:hanging="360"/>
      </w:pPr>
      <w:rPr>
        <w:rFonts w:ascii="Wingdings" w:hAnsi="Wingdings" w:hint="default"/>
      </w:rPr>
    </w:lvl>
    <w:lvl w:ilvl="3" w:tplc="A972EE80">
      <w:start w:val="1"/>
      <w:numFmt w:val="bullet"/>
      <w:lvlText w:val=""/>
      <w:lvlJc w:val="left"/>
      <w:pPr>
        <w:ind w:left="2880" w:hanging="360"/>
      </w:pPr>
      <w:rPr>
        <w:rFonts w:ascii="Symbol" w:hAnsi="Symbol" w:hint="default"/>
      </w:rPr>
    </w:lvl>
    <w:lvl w:ilvl="4" w:tplc="6B066052">
      <w:start w:val="1"/>
      <w:numFmt w:val="bullet"/>
      <w:lvlText w:val="o"/>
      <w:lvlJc w:val="left"/>
      <w:pPr>
        <w:ind w:left="3600" w:hanging="360"/>
      </w:pPr>
      <w:rPr>
        <w:rFonts w:ascii="Courier New" w:hAnsi="Courier New" w:hint="default"/>
      </w:rPr>
    </w:lvl>
    <w:lvl w:ilvl="5" w:tplc="BD2CFACC">
      <w:start w:val="1"/>
      <w:numFmt w:val="bullet"/>
      <w:lvlText w:val=""/>
      <w:lvlJc w:val="left"/>
      <w:pPr>
        <w:ind w:left="4320" w:hanging="360"/>
      </w:pPr>
      <w:rPr>
        <w:rFonts w:ascii="Wingdings" w:hAnsi="Wingdings" w:hint="default"/>
      </w:rPr>
    </w:lvl>
    <w:lvl w:ilvl="6" w:tplc="04E8B402">
      <w:start w:val="1"/>
      <w:numFmt w:val="bullet"/>
      <w:lvlText w:val=""/>
      <w:lvlJc w:val="left"/>
      <w:pPr>
        <w:ind w:left="5040" w:hanging="360"/>
      </w:pPr>
      <w:rPr>
        <w:rFonts w:ascii="Symbol" w:hAnsi="Symbol" w:hint="default"/>
      </w:rPr>
    </w:lvl>
    <w:lvl w:ilvl="7" w:tplc="33D026DC">
      <w:start w:val="1"/>
      <w:numFmt w:val="bullet"/>
      <w:lvlText w:val="o"/>
      <w:lvlJc w:val="left"/>
      <w:pPr>
        <w:ind w:left="5760" w:hanging="360"/>
      </w:pPr>
      <w:rPr>
        <w:rFonts w:ascii="Courier New" w:hAnsi="Courier New" w:hint="default"/>
      </w:rPr>
    </w:lvl>
    <w:lvl w:ilvl="8" w:tplc="467EB8CE">
      <w:start w:val="1"/>
      <w:numFmt w:val="bullet"/>
      <w:lvlText w:val=""/>
      <w:lvlJc w:val="left"/>
      <w:pPr>
        <w:ind w:left="6480" w:hanging="360"/>
      </w:pPr>
      <w:rPr>
        <w:rFonts w:ascii="Wingdings" w:hAnsi="Wingdings" w:hint="default"/>
      </w:rPr>
    </w:lvl>
  </w:abstractNum>
  <w:abstractNum w:abstractNumId="555" w15:restartNumberingAfterBreak="0">
    <w:nsid w:val="73E5789C"/>
    <w:multiLevelType w:val="hybridMultilevel"/>
    <w:tmpl w:val="96BAEAB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56" w15:restartNumberingAfterBreak="0">
    <w:nsid w:val="74122B6E"/>
    <w:multiLevelType w:val="hybridMultilevel"/>
    <w:tmpl w:val="5B482EC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57" w15:restartNumberingAfterBreak="0">
    <w:nsid w:val="7421738E"/>
    <w:multiLevelType w:val="hybridMultilevel"/>
    <w:tmpl w:val="A4500D7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58" w15:restartNumberingAfterBreak="0">
    <w:nsid w:val="743A1D0F"/>
    <w:multiLevelType w:val="hybridMultilevel"/>
    <w:tmpl w:val="0DA61646"/>
    <w:lvl w:ilvl="0" w:tplc="44D06C84">
      <w:start w:val="1"/>
      <w:numFmt w:val="bullet"/>
      <w:lvlText w:val=""/>
      <w:lvlJc w:val="center"/>
      <w:pPr>
        <w:ind w:left="1065" w:hanging="360"/>
      </w:pPr>
      <w:rPr>
        <w:rFonts w:ascii="Wingdings" w:hAnsi="Wingdings" w:cs="Wingdings"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cs="Wingdings" w:hint="default"/>
      </w:rPr>
    </w:lvl>
    <w:lvl w:ilvl="3" w:tplc="04090001" w:tentative="1">
      <w:start w:val="1"/>
      <w:numFmt w:val="bullet"/>
      <w:lvlText w:val=""/>
      <w:lvlJc w:val="left"/>
      <w:pPr>
        <w:ind w:left="3225" w:hanging="360"/>
      </w:pPr>
      <w:rPr>
        <w:rFonts w:ascii="Symbol" w:hAnsi="Symbol" w:cs="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cs="Wingdings" w:hint="default"/>
      </w:rPr>
    </w:lvl>
    <w:lvl w:ilvl="6" w:tplc="04090001" w:tentative="1">
      <w:start w:val="1"/>
      <w:numFmt w:val="bullet"/>
      <w:lvlText w:val=""/>
      <w:lvlJc w:val="left"/>
      <w:pPr>
        <w:ind w:left="5385" w:hanging="360"/>
      </w:pPr>
      <w:rPr>
        <w:rFonts w:ascii="Symbol" w:hAnsi="Symbol" w:cs="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cs="Wingdings" w:hint="default"/>
      </w:rPr>
    </w:lvl>
  </w:abstractNum>
  <w:abstractNum w:abstractNumId="559" w15:restartNumberingAfterBreak="0">
    <w:nsid w:val="748D7B45"/>
    <w:multiLevelType w:val="hybridMultilevel"/>
    <w:tmpl w:val="39DCFA82"/>
    <w:lvl w:ilvl="0" w:tplc="05C2203E">
      <w:start w:val="1"/>
      <w:numFmt w:val="bullet"/>
      <w:lvlText w:val=""/>
      <w:lvlJc w:val="left"/>
      <w:pPr>
        <w:ind w:left="720" w:hanging="360"/>
      </w:pPr>
      <w:rPr>
        <w:rFonts w:ascii="Symbol" w:hAnsi="Symbol" w:hint="default"/>
      </w:rPr>
    </w:lvl>
    <w:lvl w:ilvl="1" w:tplc="3B2E9C56">
      <w:start w:val="1"/>
      <w:numFmt w:val="bullet"/>
      <w:lvlText w:val="o"/>
      <w:lvlJc w:val="left"/>
      <w:pPr>
        <w:ind w:left="1440" w:hanging="360"/>
      </w:pPr>
      <w:rPr>
        <w:rFonts w:ascii="Courier New" w:hAnsi="Courier New" w:hint="default"/>
      </w:rPr>
    </w:lvl>
    <w:lvl w:ilvl="2" w:tplc="FF180008">
      <w:start w:val="1"/>
      <w:numFmt w:val="bullet"/>
      <w:lvlText w:val=""/>
      <w:lvlJc w:val="left"/>
      <w:pPr>
        <w:ind w:left="2160" w:hanging="360"/>
      </w:pPr>
      <w:rPr>
        <w:rFonts w:ascii="Wingdings" w:hAnsi="Wingdings" w:hint="default"/>
      </w:rPr>
    </w:lvl>
    <w:lvl w:ilvl="3" w:tplc="AAB21562">
      <w:start w:val="1"/>
      <w:numFmt w:val="bullet"/>
      <w:lvlText w:val=""/>
      <w:lvlJc w:val="left"/>
      <w:pPr>
        <w:ind w:left="2880" w:hanging="360"/>
      </w:pPr>
      <w:rPr>
        <w:rFonts w:ascii="Symbol" w:hAnsi="Symbol" w:hint="default"/>
      </w:rPr>
    </w:lvl>
    <w:lvl w:ilvl="4" w:tplc="A6382A76">
      <w:start w:val="1"/>
      <w:numFmt w:val="bullet"/>
      <w:lvlText w:val="o"/>
      <w:lvlJc w:val="left"/>
      <w:pPr>
        <w:ind w:left="3600" w:hanging="360"/>
      </w:pPr>
      <w:rPr>
        <w:rFonts w:ascii="Courier New" w:hAnsi="Courier New" w:hint="default"/>
      </w:rPr>
    </w:lvl>
    <w:lvl w:ilvl="5" w:tplc="540CE19E">
      <w:start w:val="1"/>
      <w:numFmt w:val="bullet"/>
      <w:lvlText w:val=""/>
      <w:lvlJc w:val="left"/>
      <w:pPr>
        <w:ind w:left="4320" w:hanging="360"/>
      </w:pPr>
      <w:rPr>
        <w:rFonts w:ascii="Wingdings" w:hAnsi="Wingdings" w:hint="default"/>
      </w:rPr>
    </w:lvl>
    <w:lvl w:ilvl="6" w:tplc="0F4C1C98">
      <w:start w:val="1"/>
      <w:numFmt w:val="bullet"/>
      <w:lvlText w:val=""/>
      <w:lvlJc w:val="left"/>
      <w:pPr>
        <w:ind w:left="5040" w:hanging="360"/>
      </w:pPr>
      <w:rPr>
        <w:rFonts w:ascii="Symbol" w:hAnsi="Symbol" w:hint="default"/>
      </w:rPr>
    </w:lvl>
    <w:lvl w:ilvl="7" w:tplc="67E2B944">
      <w:start w:val="1"/>
      <w:numFmt w:val="bullet"/>
      <w:lvlText w:val="o"/>
      <w:lvlJc w:val="left"/>
      <w:pPr>
        <w:ind w:left="5760" w:hanging="360"/>
      </w:pPr>
      <w:rPr>
        <w:rFonts w:ascii="Courier New" w:hAnsi="Courier New" w:hint="default"/>
      </w:rPr>
    </w:lvl>
    <w:lvl w:ilvl="8" w:tplc="1B3E6E38">
      <w:start w:val="1"/>
      <w:numFmt w:val="bullet"/>
      <w:lvlText w:val=""/>
      <w:lvlJc w:val="left"/>
      <w:pPr>
        <w:ind w:left="6480" w:hanging="360"/>
      </w:pPr>
      <w:rPr>
        <w:rFonts w:ascii="Wingdings" w:hAnsi="Wingdings" w:hint="default"/>
      </w:rPr>
    </w:lvl>
  </w:abstractNum>
  <w:abstractNum w:abstractNumId="560" w15:restartNumberingAfterBreak="0">
    <w:nsid w:val="74982BB3"/>
    <w:multiLevelType w:val="hybridMultilevel"/>
    <w:tmpl w:val="416E91A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61" w15:restartNumberingAfterBreak="0">
    <w:nsid w:val="74B04E83"/>
    <w:multiLevelType w:val="multilevel"/>
    <w:tmpl w:val="9F36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74BC139A"/>
    <w:multiLevelType w:val="multilevel"/>
    <w:tmpl w:val="754E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74E54795"/>
    <w:multiLevelType w:val="hybridMultilevel"/>
    <w:tmpl w:val="DAEC2FB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64" w15:restartNumberingAfterBreak="0">
    <w:nsid w:val="750F1D0E"/>
    <w:multiLevelType w:val="hybridMultilevel"/>
    <w:tmpl w:val="A19A198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65" w15:restartNumberingAfterBreak="0">
    <w:nsid w:val="75103736"/>
    <w:multiLevelType w:val="multilevel"/>
    <w:tmpl w:val="8C7A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75917FBC"/>
    <w:multiLevelType w:val="hybridMultilevel"/>
    <w:tmpl w:val="6448AB4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67" w15:restartNumberingAfterBreak="0">
    <w:nsid w:val="7604441B"/>
    <w:multiLevelType w:val="hybridMultilevel"/>
    <w:tmpl w:val="0E52A3C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68" w15:restartNumberingAfterBreak="0">
    <w:nsid w:val="764038FE"/>
    <w:multiLevelType w:val="multilevel"/>
    <w:tmpl w:val="3982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76BF42D5"/>
    <w:multiLevelType w:val="hybridMultilevel"/>
    <w:tmpl w:val="3512508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70" w15:restartNumberingAfterBreak="0">
    <w:nsid w:val="778B5F42"/>
    <w:multiLevelType w:val="multilevel"/>
    <w:tmpl w:val="7DD2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77C22329"/>
    <w:multiLevelType w:val="hybridMultilevel"/>
    <w:tmpl w:val="032ABA7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72" w15:restartNumberingAfterBreak="0">
    <w:nsid w:val="77E01747"/>
    <w:multiLevelType w:val="hybridMultilevel"/>
    <w:tmpl w:val="B7EA1A2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73" w15:restartNumberingAfterBreak="0">
    <w:nsid w:val="781D50DC"/>
    <w:multiLevelType w:val="hybridMultilevel"/>
    <w:tmpl w:val="48763DAA"/>
    <w:lvl w:ilvl="0" w:tplc="04090005">
      <w:start w:val="1"/>
      <w:numFmt w:val="bullet"/>
      <w:lvlText w:val=""/>
      <w:lvlJc w:val="left"/>
      <w:pPr>
        <w:ind w:left="1440" w:hanging="360"/>
      </w:pPr>
      <w:rPr>
        <w:rFonts w:ascii="Wingdings" w:hAnsi="Wingdings" w:cs="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574" w15:restartNumberingAfterBreak="0">
    <w:nsid w:val="78EE0CF3"/>
    <w:multiLevelType w:val="hybridMultilevel"/>
    <w:tmpl w:val="107814E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75" w15:restartNumberingAfterBreak="0">
    <w:nsid w:val="78F2B420"/>
    <w:multiLevelType w:val="hybridMultilevel"/>
    <w:tmpl w:val="A072D8BE"/>
    <w:lvl w:ilvl="0" w:tplc="84009DCA">
      <w:start w:val="1"/>
      <w:numFmt w:val="bullet"/>
      <w:lvlText w:val=""/>
      <w:lvlJc w:val="left"/>
      <w:pPr>
        <w:ind w:left="720" w:hanging="360"/>
      </w:pPr>
      <w:rPr>
        <w:rFonts w:ascii="Symbol" w:hAnsi="Symbol" w:hint="default"/>
      </w:rPr>
    </w:lvl>
    <w:lvl w:ilvl="1" w:tplc="B4B032CC">
      <w:start w:val="1"/>
      <w:numFmt w:val="bullet"/>
      <w:lvlText w:val="o"/>
      <w:lvlJc w:val="left"/>
      <w:pPr>
        <w:ind w:left="1440" w:hanging="360"/>
      </w:pPr>
      <w:rPr>
        <w:rFonts w:ascii="Courier New" w:hAnsi="Courier New" w:hint="default"/>
      </w:rPr>
    </w:lvl>
    <w:lvl w:ilvl="2" w:tplc="0AC2FA46">
      <w:start w:val="1"/>
      <w:numFmt w:val="bullet"/>
      <w:lvlText w:val=""/>
      <w:lvlJc w:val="left"/>
      <w:pPr>
        <w:ind w:left="2160" w:hanging="360"/>
      </w:pPr>
      <w:rPr>
        <w:rFonts w:ascii="Wingdings" w:hAnsi="Wingdings" w:hint="default"/>
      </w:rPr>
    </w:lvl>
    <w:lvl w:ilvl="3" w:tplc="E9D4F31E">
      <w:start w:val="1"/>
      <w:numFmt w:val="bullet"/>
      <w:lvlText w:val=""/>
      <w:lvlJc w:val="left"/>
      <w:pPr>
        <w:ind w:left="2880" w:hanging="360"/>
      </w:pPr>
      <w:rPr>
        <w:rFonts w:ascii="Symbol" w:hAnsi="Symbol" w:hint="default"/>
      </w:rPr>
    </w:lvl>
    <w:lvl w:ilvl="4" w:tplc="5F2EBD18">
      <w:start w:val="1"/>
      <w:numFmt w:val="bullet"/>
      <w:lvlText w:val="o"/>
      <w:lvlJc w:val="left"/>
      <w:pPr>
        <w:ind w:left="3600" w:hanging="360"/>
      </w:pPr>
      <w:rPr>
        <w:rFonts w:ascii="Courier New" w:hAnsi="Courier New" w:hint="default"/>
      </w:rPr>
    </w:lvl>
    <w:lvl w:ilvl="5" w:tplc="BCC68848">
      <w:start w:val="1"/>
      <w:numFmt w:val="bullet"/>
      <w:lvlText w:val=""/>
      <w:lvlJc w:val="left"/>
      <w:pPr>
        <w:ind w:left="4320" w:hanging="360"/>
      </w:pPr>
      <w:rPr>
        <w:rFonts w:ascii="Wingdings" w:hAnsi="Wingdings" w:hint="default"/>
      </w:rPr>
    </w:lvl>
    <w:lvl w:ilvl="6" w:tplc="94364598">
      <w:start w:val="1"/>
      <w:numFmt w:val="bullet"/>
      <w:lvlText w:val=""/>
      <w:lvlJc w:val="left"/>
      <w:pPr>
        <w:ind w:left="5040" w:hanging="360"/>
      </w:pPr>
      <w:rPr>
        <w:rFonts w:ascii="Symbol" w:hAnsi="Symbol" w:hint="default"/>
      </w:rPr>
    </w:lvl>
    <w:lvl w:ilvl="7" w:tplc="2ACC4C70">
      <w:start w:val="1"/>
      <w:numFmt w:val="bullet"/>
      <w:lvlText w:val="o"/>
      <w:lvlJc w:val="left"/>
      <w:pPr>
        <w:ind w:left="5760" w:hanging="360"/>
      </w:pPr>
      <w:rPr>
        <w:rFonts w:ascii="Courier New" w:hAnsi="Courier New" w:hint="default"/>
      </w:rPr>
    </w:lvl>
    <w:lvl w:ilvl="8" w:tplc="E71E307E">
      <w:start w:val="1"/>
      <w:numFmt w:val="bullet"/>
      <w:lvlText w:val=""/>
      <w:lvlJc w:val="left"/>
      <w:pPr>
        <w:ind w:left="6480" w:hanging="360"/>
      </w:pPr>
      <w:rPr>
        <w:rFonts w:ascii="Wingdings" w:hAnsi="Wingdings" w:hint="default"/>
      </w:rPr>
    </w:lvl>
  </w:abstractNum>
  <w:abstractNum w:abstractNumId="576" w15:restartNumberingAfterBreak="0">
    <w:nsid w:val="78FE6805"/>
    <w:multiLevelType w:val="hybridMultilevel"/>
    <w:tmpl w:val="B9A0C59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77" w15:restartNumberingAfterBreak="0">
    <w:nsid w:val="79835B82"/>
    <w:multiLevelType w:val="hybridMultilevel"/>
    <w:tmpl w:val="9810396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78" w15:restartNumberingAfterBreak="0">
    <w:nsid w:val="798C515B"/>
    <w:multiLevelType w:val="multilevel"/>
    <w:tmpl w:val="C5D8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7991138C"/>
    <w:multiLevelType w:val="hybridMultilevel"/>
    <w:tmpl w:val="183E7F82"/>
    <w:lvl w:ilvl="0" w:tplc="44D06C84">
      <w:start w:val="1"/>
      <w:numFmt w:val="bullet"/>
      <w:lvlText w:val=""/>
      <w:lvlJc w:val="center"/>
      <w:pPr>
        <w:ind w:left="1065" w:hanging="360"/>
      </w:pPr>
      <w:rPr>
        <w:rFonts w:ascii="Wingdings" w:hAnsi="Wingdings" w:cs="Wingdings"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cs="Wingdings" w:hint="default"/>
      </w:rPr>
    </w:lvl>
    <w:lvl w:ilvl="3" w:tplc="04090001" w:tentative="1">
      <w:start w:val="1"/>
      <w:numFmt w:val="bullet"/>
      <w:lvlText w:val=""/>
      <w:lvlJc w:val="left"/>
      <w:pPr>
        <w:ind w:left="3225" w:hanging="360"/>
      </w:pPr>
      <w:rPr>
        <w:rFonts w:ascii="Symbol" w:hAnsi="Symbol" w:cs="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cs="Wingdings" w:hint="default"/>
      </w:rPr>
    </w:lvl>
    <w:lvl w:ilvl="6" w:tplc="04090001" w:tentative="1">
      <w:start w:val="1"/>
      <w:numFmt w:val="bullet"/>
      <w:lvlText w:val=""/>
      <w:lvlJc w:val="left"/>
      <w:pPr>
        <w:ind w:left="5385" w:hanging="360"/>
      </w:pPr>
      <w:rPr>
        <w:rFonts w:ascii="Symbol" w:hAnsi="Symbol" w:cs="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cs="Wingdings" w:hint="default"/>
      </w:rPr>
    </w:lvl>
  </w:abstractNum>
  <w:abstractNum w:abstractNumId="580" w15:restartNumberingAfterBreak="0">
    <w:nsid w:val="79CB42FE"/>
    <w:multiLevelType w:val="hybridMultilevel"/>
    <w:tmpl w:val="B6DA6DA4"/>
    <w:lvl w:ilvl="0" w:tplc="04090005">
      <w:start w:val="1"/>
      <w:numFmt w:val="bullet"/>
      <w:lvlText w:val=""/>
      <w:lvlJc w:val="left"/>
      <w:pPr>
        <w:ind w:left="1440" w:hanging="360"/>
      </w:pPr>
      <w:rPr>
        <w:rFonts w:ascii="Wingdings" w:hAnsi="Wingdings" w:cs="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581" w15:restartNumberingAfterBreak="0">
    <w:nsid w:val="79EA5C3B"/>
    <w:multiLevelType w:val="hybridMultilevel"/>
    <w:tmpl w:val="40C679E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82" w15:restartNumberingAfterBreak="0">
    <w:nsid w:val="7A747FF0"/>
    <w:multiLevelType w:val="hybridMultilevel"/>
    <w:tmpl w:val="FB663B3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83" w15:restartNumberingAfterBreak="0">
    <w:nsid w:val="7A9629E8"/>
    <w:multiLevelType w:val="hybridMultilevel"/>
    <w:tmpl w:val="AF22330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84" w15:restartNumberingAfterBreak="0">
    <w:nsid w:val="7AC35E7D"/>
    <w:multiLevelType w:val="hybridMultilevel"/>
    <w:tmpl w:val="80E414A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85" w15:restartNumberingAfterBreak="0">
    <w:nsid w:val="7B217EB1"/>
    <w:multiLevelType w:val="hybridMultilevel"/>
    <w:tmpl w:val="1ACEACC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86" w15:restartNumberingAfterBreak="0">
    <w:nsid w:val="7B3A2FF5"/>
    <w:multiLevelType w:val="multilevel"/>
    <w:tmpl w:val="0754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7C010998"/>
    <w:multiLevelType w:val="hybridMultilevel"/>
    <w:tmpl w:val="89ECB654"/>
    <w:lvl w:ilvl="0" w:tplc="44D06C84">
      <w:start w:val="1"/>
      <w:numFmt w:val="bullet"/>
      <w:lvlText w:val=""/>
      <w:lvlJc w:val="center"/>
      <w:pPr>
        <w:ind w:left="1020" w:hanging="360"/>
      </w:pPr>
      <w:rPr>
        <w:rFonts w:ascii="Wingdings" w:hAnsi="Wingdings" w:cs="Wingdings"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cs="Wingdings" w:hint="default"/>
      </w:rPr>
    </w:lvl>
    <w:lvl w:ilvl="3" w:tplc="04090001" w:tentative="1">
      <w:start w:val="1"/>
      <w:numFmt w:val="bullet"/>
      <w:lvlText w:val=""/>
      <w:lvlJc w:val="left"/>
      <w:pPr>
        <w:ind w:left="3180" w:hanging="360"/>
      </w:pPr>
      <w:rPr>
        <w:rFonts w:ascii="Symbol" w:hAnsi="Symbol" w:cs="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cs="Wingdings" w:hint="default"/>
      </w:rPr>
    </w:lvl>
    <w:lvl w:ilvl="6" w:tplc="04090001" w:tentative="1">
      <w:start w:val="1"/>
      <w:numFmt w:val="bullet"/>
      <w:lvlText w:val=""/>
      <w:lvlJc w:val="left"/>
      <w:pPr>
        <w:ind w:left="5340" w:hanging="360"/>
      </w:pPr>
      <w:rPr>
        <w:rFonts w:ascii="Symbol" w:hAnsi="Symbol" w:cs="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cs="Wingdings" w:hint="default"/>
      </w:rPr>
    </w:lvl>
  </w:abstractNum>
  <w:abstractNum w:abstractNumId="588" w15:restartNumberingAfterBreak="0">
    <w:nsid w:val="7C017CE6"/>
    <w:multiLevelType w:val="hybridMultilevel"/>
    <w:tmpl w:val="B61CC526"/>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89" w15:restartNumberingAfterBreak="0">
    <w:nsid w:val="7C1631F1"/>
    <w:multiLevelType w:val="hybridMultilevel"/>
    <w:tmpl w:val="D374B1DC"/>
    <w:lvl w:ilvl="0" w:tplc="44D06C84">
      <w:start w:val="1"/>
      <w:numFmt w:val="bullet"/>
      <w:lvlText w:val=""/>
      <w:lvlJc w:val="center"/>
      <w:pPr>
        <w:ind w:left="1114" w:hanging="360"/>
      </w:pPr>
      <w:rPr>
        <w:rFonts w:ascii="Wingdings" w:hAnsi="Wingdings" w:cs="Wingdings" w:hint="default"/>
      </w:rPr>
    </w:lvl>
    <w:lvl w:ilvl="1" w:tplc="04090003" w:tentative="1">
      <w:start w:val="1"/>
      <w:numFmt w:val="bullet"/>
      <w:lvlText w:val="o"/>
      <w:lvlJc w:val="left"/>
      <w:pPr>
        <w:ind w:left="1834" w:hanging="360"/>
      </w:pPr>
      <w:rPr>
        <w:rFonts w:ascii="Courier New" w:hAnsi="Courier New" w:cs="Courier New" w:hint="default"/>
      </w:rPr>
    </w:lvl>
    <w:lvl w:ilvl="2" w:tplc="04090005" w:tentative="1">
      <w:start w:val="1"/>
      <w:numFmt w:val="bullet"/>
      <w:lvlText w:val=""/>
      <w:lvlJc w:val="left"/>
      <w:pPr>
        <w:ind w:left="2554" w:hanging="360"/>
      </w:pPr>
      <w:rPr>
        <w:rFonts w:ascii="Wingdings" w:hAnsi="Wingdings" w:cs="Wingdings" w:hint="default"/>
      </w:rPr>
    </w:lvl>
    <w:lvl w:ilvl="3" w:tplc="04090001" w:tentative="1">
      <w:start w:val="1"/>
      <w:numFmt w:val="bullet"/>
      <w:lvlText w:val=""/>
      <w:lvlJc w:val="left"/>
      <w:pPr>
        <w:ind w:left="3274" w:hanging="360"/>
      </w:pPr>
      <w:rPr>
        <w:rFonts w:ascii="Symbol" w:hAnsi="Symbol" w:cs="Symbol" w:hint="default"/>
      </w:rPr>
    </w:lvl>
    <w:lvl w:ilvl="4" w:tplc="04090003" w:tentative="1">
      <w:start w:val="1"/>
      <w:numFmt w:val="bullet"/>
      <w:lvlText w:val="o"/>
      <w:lvlJc w:val="left"/>
      <w:pPr>
        <w:ind w:left="3994" w:hanging="360"/>
      </w:pPr>
      <w:rPr>
        <w:rFonts w:ascii="Courier New" w:hAnsi="Courier New" w:cs="Courier New" w:hint="default"/>
      </w:rPr>
    </w:lvl>
    <w:lvl w:ilvl="5" w:tplc="04090005" w:tentative="1">
      <w:start w:val="1"/>
      <w:numFmt w:val="bullet"/>
      <w:lvlText w:val=""/>
      <w:lvlJc w:val="left"/>
      <w:pPr>
        <w:ind w:left="4714" w:hanging="360"/>
      </w:pPr>
      <w:rPr>
        <w:rFonts w:ascii="Wingdings" w:hAnsi="Wingdings" w:cs="Wingdings" w:hint="default"/>
      </w:rPr>
    </w:lvl>
    <w:lvl w:ilvl="6" w:tplc="04090001" w:tentative="1">
      <w:start w:val="1"/>
      <w:numFmt w:val="bullet"/>
      <w:lvlText w:val=""/>
      <w:lvlJc w:val="left"/>
      <w:pPr>
        <w:ind w:left="5434" w:hanging="360"/>
      </w:pPr>
      <w:rPr>
        <w:rFonts w:ascii="Symbol" w:hAnsi="Symbol" w:cs="Symbol" w:hint="default"/>
      </w:rPr>
    </w:lvl>
    <w:lvl w:ilvl="7" w:tplc="04090003" w:tentative="1">
      <w:start w:val="1"/>
      <w:numFmt w:val="bullet"/>
      <w:lvlText w:val="o"/>
      <w:lvlJc w:val="left"/>
      <w:pPr>
        <w:ind w:left="6154" w:hanging="360"/>
      </w:pPr>
      <w:rPr>
        <w:rFonts w:ascii="Courier New" w:hAnsi="Courier New" w:cs="Courier New" w:hint="default"/>
      </w:rPr>
    </w:lvl>
    <w:lvl w:ilvl="8" w:tplc="04090005" w:tentative="1">
      <w:start w:val="1"/>
      <w:numFmt w:val="bullet"/>
      <w:lvlText w:val=""/>
      <w:lvlJc w:val="left"/>
      <w:pPr>
        <w:ind w:left="6874" w:hanging="360"/>
      </w:pPr>
      <w:rPr>
        <w:rFonts w:ascii="Wingdings" w:hAnsi="Wingdings" w:cs="Wingdings" w:hint="default"/>
      </w:rPr>
    </w:lvl>
  </w:abstractNum>
  <w:abstractNum w:abstractNumId="590" w15:restartNumberingAfterBreak="0">
    <w:nsid w:val="7C5C1856"/>
    <w:multiLevelType w:val="hybridMultilevel"/>
    <w:tmpl w:val="9072E078"/>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91" w15:restartNumberingAfterBreak="0">
    <w:nsid w:val="7C6B75B6"/>
    <w:multiLevelType w:val="hybridMultilevel"/>
    <w:tmpl w:val="3DEE55E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92" w15:restartNumberingAfterBreak="0">
    <w:nsid w:val="7C6F1C2A"/>
    <w:multiLevelType w:val="hybridMultilevel"/>
    <w:tmpl w:val="F9722B60"/>
    <w:lvl w:ilvl="0" w:tplc="5F466B80">
      <w:start w:val="1"/>
      <w:numFmt w:val="bullet"/>
      <w:lvlText w:val=""/>
      <w:lvlJc w:val="left"/>
      <w:pPr>
        <w:ind w:left="720" w:hanging="360"/>
      </w:pPr>
      <w:rPr>
        <w:rFonts w:ascii="Symbol" w:hAnsi="Symbol" w:hint="default"/>
      </w:rPr>
    </w:lvl>
    <w:lvl w:ilvl="1" w:tplc="769A68AA">
      <w:start w:val="1"/>
      <w:numFmt w:val="bullet"/>
      <w:lvlText w:val="o"/>
      <w:lvlJc w:val="left"/>
      <w:pPr>
        <w:ind w:left="1440" w:hanging="360"/>
      </w:pPr>
      <w:rPr>
        <w:rFonts w:ascii="Courier New" w:hAnsi="Courier New" w:hint="default"/>
      </w:rPr>
    </w:lvl>
    <w:lvl w:ilvl="2" w:tplc="A6CA2772">
      <w:start w:val="1"/>
      <w:numFmt w:val="bullet"/>
      <w:lvlText w:val=""/>
      <w:lvlJc w:val="left"/>
      <w:pPr>
        <w:ind w:left="2160" w:hanging="360"/>
      </w:pPr>
      <w:rPr>
        <w:rFonts w:ascii="Wingdings" w:hAnsi="Wingdings" w:hint="default"/>
      </w:rPr>
    </w:lvl>
    <w:lvl w:ilvl="3" w:tplc="BF06F708">
      <w:start w:val="1"/>
      <w:numFmt w:val="bullet"/>
      <w:lvlText w:val=""/>
      <w:lvlJc w:val="left"/>
      <w:pPr>
        <w:ind w:left="2880" w:hanging="360"/>
      </w:pPr>
      <w:rPr>
        <w:rFonts w:ascii="Symbol" w:hAnsi="Symbol" w:hint="default"/>
      </w:rPr>
    </w:lvl>
    <w:lvl w:ilvl="4" w:tplc="808E653A">
      <w:start w:val="1"/>
      <w:numFmt w:val="bullet"/>
      <w:lvlText w:val="o"/>
      <w:lvlJc w:val="left"/>
      <w:pPr>
        <w:ind w:left="3600" w:hanging="360"/>
      </w:pPr>
      <w:rPr>
        <w:rFonts w:ascii="Courier New" w:hAnsi="Courier New" w:hint="default"/>
      </w:rPr>
    </w:lvl>
    <w:lvl w:ilvl="5" w:tplc="EFE25C18">
      <w:start w:val="1"/>
      <w:numFmt w:val="bullet"/>
      <w:lvlText w:val=""/>
      <w:lvlJc w:val="left"/>
      <w:pPr>
        <w:ind w:left="4320" w:hanging="360"/>
      </w:pPr>
      <w:rPr>
        <w:rFonts w:ascii="Wingdings" w:hAnsi="Wingdings" w:hint="default"/>
      </w:rPr>
    </w:lvl>
    <w:lvl w:ilvl="6" w:tplc="A3102D26">
      <w:start w:val="1"/>
      <w:numFmt w:val="bullet"/>
      <w:lvlText w:val=""/>
      <w:lvlJc w:val="left"/>
      <w:pPr>
        <w:ind w:left="5040" w:hanging="360"/>
      </w:pPr>
      <w:rPr>
        <w:rFonts w:ascii="Symbol" w:hAnsi="Symbol" w:hint="default"/>
      </w:rPr>
    </w:lvl>
    <w:lvl w:ilvl="7" w:tplc="5DDC4AB0">
      <w:start w:val="1"/>
      <w:numFmt w:val="bullet"/>
      <w:lvlText w:val="o"/>
      <w:lvlJc w:val="left"/>
      <w:pPr>
        <w:ind w:left="5760" w:hanging="360"/>
      </w:pPr>
      <w:rPr>
        <w:rFonts w:ascii="Courier New" w:hAnsi="Courier New" w:hint="default"/>
      </w:rPr>
    </w:lvl>
    <w:lvl w:ilvl="8" w:tplc="AD226966">
      <w:start w:val="1"/>
      <w:numFmt w:val="bullet"/>
      <w:lvlText w:val=""/>
      <w:lvlJc w:val="left"/>
      <w:pPr>
        <w:ind w:left="6480" w:hanging="360"/>
      </w:pPr>
      <w:rPr>
        <w:rFonts w:ascii="Wingdings" w:hAnsi="Wingdings" w:hint="default"/>
      </w:rPr>
    </w:lvl>
  </w:abstractNum>
  <w:abstractNum w:abstractNumId="593" w15:restartNumberingAfterBreak="0">
    <w:nsid w:val="7C883B02"/>
    <w:multiLevelType w:val="hybridMultilevel"/>
    <w:tmpl w:val="EAAA08C8"/>
    <w:lvl w:ilvl="0" w:tplc="04090005">
      <w:start w:val="1"/>
      <w:numFmt w:val="bullet"/>
      <w:lvlText w:val=""/>
      <w:lvlJc w:val="left"/>
      <w:pPr>
        <w:ind w:left="1440" w:hanging="360"/>
      </w:pPr>
      <w:rPr>
        <w:rFonts w:ascii="Wingdings" w:hAnsi="Wingdings" w:cs="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594" w15:restartNumberingAfterBreak="0">
    <w:nsid w:val="7CB15DC3"/>
    <w:multiLevelType w:val="hybridMultilevel"/>
    <w:tmpl w:val="942247CC"/>
    <w:lvl w:ilvl="0" w:tplc="04090003">
      <w:start w:val="1"/>
      <w:numFmt w:val="bullet"/>
      <w:lvlText w:val="o"/>
      <w:lvlJc w:val="left"/>
      <w:pPr>
        <w:ind w:left="1425" w:hanging="360"/>
      </w:pPr>
      <w:rPr>
        <w:rFonts w:ascii="Courier New" w:hAnsi="Courier New" w:cs="Courier New"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cs="Wingdings" w:hint="default"/>
      </w:rPr>
    </w:lvl>
    <w:lvl w:ilvl="3" w:tplc="04090001" w:tentative="1">
      <w:start w:val="1"/>
      <w:numFmt w:val="bullet"/>
      <w:lvlText w:val=""/>
      <w:lvlJc w:val="left"/>
      <w:pPr>
        <w:ind w:left="3585" w:hanging="360"/>
      </w:pPr>
      <w:rPr>
        <w:rFonts w:ascii="Symbol" w:hAnsi="Symbol" w:cs="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cs="Wingdings" w:hint="default"/>
      </w:rPr>
    </w:lvl>
    <w:lvl w:ilvl="6" w:tplc="04090001" w:tentative="1">
      <w:start w:val="1"/>
      <w:numFmt w:val="bullet"/>
      <w:lvlText w:val=""/>
      <w:lvlJc w:val="left"/>
      <w:pPr>
        <w:ind w:left="5745" w:hanging="360"/>
      </w:pPr>
      <w:rPr>
        <w:rFonts w:ascii="Symbol" w:hAnsi="Symbol" w:cs="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cs="Wingdings" w:hint="default"/>
      </w:rPr>
    </w:lvl>
  </w:abstractNum>
  <w:abstractNum w:abstractNumId="595" w15:restartNumberingAfterBreak="0">
    <w:nsid w:val="7CD7FDC7"/>
    <w:multiLevelType w:val="hybridMultilevel"/>
    <w:tmpl w:val="F73AFB48"/>
    <w:lvl w:ilvl="0" w:tplc="891A37F6">
      <w:start w:val="1"/>
      <w:numFmt w:val="bullet"/>
      <w:lvlText w:val=""/>
      <w:lvlJc w:val="left"/>
      <w:pPr>
        <w:ind w:left="720" w:hanging="360"/>
      </w:pPr>
      <w:rPr>
        <w:rFonts w:ascii="Symbol" w:hAnsi="Symbol" w:hint="default"/>
      </w:rPr>
    </w:lvl>
    <w:lvl w:ilvl="1" w:tplc="31087CDE">
      <w:start w:val="1"/>
      <w:numFmt w:val="bullet"/>
      <w:lvlText w:val="o"/>
      <w:lvlJc w:val="left"/>
      <w:pPr>
        <w:ind w:left="1440" w:hanging="360"/>
      </w:pPr>
      <w:rPr>
        <w:rFonts w:ascii="Courier New" w:hAnsi="Courier New" w:hint="default"/>
      </w:rPr>
    </w:lvl>
    <w:lvl w:ilvl="2" w:tplc="DA684706">
      <w:start w:val="1"/>
      <w:numFmt w:val="bullet"/>
      <w:lvlText w:val=""/>
      <w:lvlJc w:val="left"/>
      <w:pPr>
        <w:ind w:left="2160" w:hanging="360"/>
      </w:pPr>
      <w:rPr>
        <w:rFonts w:ascii="Wingdings" w:hAnsi="Wingdings" w:hint="default"/>
      </w:rPr>
    </w:lvl>
    <w:lvl w:ilvl="3" w:tplc="17F8E186">
      <w:start w:val="1"/>
      <w:numFmt w:val="bullet"/>
      <w:lvlText w:val=""/>
      <w:lvlJc w:val="left"/>
      <w:pPr>
        <w:ind w:left="2880" w:hanging="360"/>
      </w:pPr>
      <w:rPr>
        <w:rFonts w:ascii="Symbol" w:hAnsi="Symbol" w:hint="default"/>
      </w:rPr>
    </w:lvl>
    <w:lvl w:ilvl="4" w:tplc="825A3952">
      <w:start w:val="1"/>
      <w:numFmt w:val="bullet"/>
      <w:lvlText w:val="o"/>
      <w:lvlJc w:val="left"/>
      <w:pPr>
        <w:ind w:left="3600" w:hanging="360"/>
      </w:pPr>
      <w:rPr>
        <w:rFonts w:ascii="Courier New" w:hAnsi="Courier New" w:hint="default"/>
      </w:rPr>
    </w:lvl>
    <w:lvl w:ilvl="5" w:tplc="6E84292C">
      <w:start w:val="1"/>
      <w:numFmt w:val="bullet"/>
      <w:lvlText w:val=""/>
      <w:lvlJc w:val="left"/>
      <w:pPr>
        <w:ind w:left="4320" w:hanging="360"/>
      </w:pPr>
      <w:rPr>
        <w:rFonts w:ascii="Wingdings" w:hAnsi="Wingdings" w:hint="default"/>
      </w:rPr>
    </w:lvl>
    <w:lvl w:ilvl="6" w:tplc="E138E036">
      <w:start w:val="1"/>
      <w:numFmt w:val="bullet"/>
      <w:lvlText w:val=""/>
      <w:lvlJc w:val="left"/>
      <w:pPr>
        <w:ind w:left="5040" w:hanging="360"/>
      </w:pPr>
      <w:rPr>
        <w:rFonts w:ascii="Symbol" w:hAnsi="Symbol" w:hint="default"/>
      </w:rPr>
    </w:lvl>
    <w:lvl w:ilvl="7" w:tplc="19CC22DA">
      <w:start w:val="1"/>
      <w:numFmt w:val="bullet"/>
      <w:lvlText w:val="o"/>
      <w:lvlJc w:val="left"/>
      <w:pPr>
        <w:ind w:left="5760" w:hanging="360"/>
      </w:pPr>
      <w:rPr>
        <w:rFonts w:ascii="Courier New" w:hAnsi="Courier New" w:hint="default"/>
      </w:rPr>
    </w:lvl>
    <w:lvl w:ilvl="8" w:tplc="91C6E6E2">
      <w:start w:val="1"/>
      <w:numFmt w:val="bullet"/>
      <w:lvlText w:val=""/>
      <w:lvlJc w:val="left"/>
      <w:pPr>
        <w:ind w:left="6480" w:hanging="360"/>
      </w:pPr>
      <w:rPr>
        <w:rFonts w:ascii="Wingdings" w:hAnsi="Wingdings" w:hint="default"/>
      </w:rPr>
    </w:lvl>
  </w:abstractNum>
  <w:abstractNum w:abstractNumId="596" w15:restartNumberingAfterBreak="0">
    <w:nsid w:val="7CE19C38"/>
    <w:multiLevelType w:val="hybridMultilevel"/>
    <w:tmpl w:val="D3C47D42"/>
    <w:lvl w:ilvl="0" w:tplc="E44AA74E">
      <w:start w:val="1"/>
      <w:numFmt w:val="bullet"/>
      <w:lvlText w:val="·"/>
      <w:lvlJc w:val="left"/>
      <w:pPr>
        <w:ind w:left="720" w:hanging="360"/>
      </w:pPr>
      <w:rPr>
        <w:rFonts w:ascii="Symbol" w:hAnsi="Symbol" w:hint="default"/>
      </w:rPr>
    </w:lvl>
    <w:lvl w:ilvl="1" w:tplc="D6FAB880">
      <w:start w:val="1"/>
      <w:numFmt w:val="bullet"/>
      <w:lvlText w:val="o"/>
      <w:lvlJc w:val="left"/>
      <w:pPr>
        <w:ind w:left="1440" w:hanging="360"/>
      </w:pPr>
      <w:rPr>
        <w:rFonts w:ascii="Courier New" w:hAnsi="Courier New" w:hint="default"/>
      </w:rPr>
    </w:lvl>
    <w:lvl w:ilvl="2" w:tplc="9F0C301E">
      <w:start w:val="1"/>
      <w:numFmt w:val="bullet"/>
      <w:lvlText w:val=""/>
      <w:lvlJc w:val="left"/>
      <w:pPr>
        <w:ind w:left="2160" w:hanging="360"/>
      </w:pPr>
      <w:rPr>
        <w:rFonts w:ascii="Wingdings" w:hAnsi="Wingdings" w:hint="default"/>
      </w:rPr>
    </w:lvl>
    <w:lvl w:ilvl="3" w:tplc="6D9C94C2">
      <w:start w:val="1"/>
      <w:numFmt w:val="bullet"/>
      <w:lvlText w:val=""/>
      <w:lvlJc w:val="left"/>
      <w:pPr>
        <w:ind w:left="2880" w:hanging="360"/>
      </w:pPr>
      <w:rPr>
        <w:rFonts w:ascii="Symbol" w:hAnsi="Symbol" w:hint="default"/>
      </w:rPr>
    </w:lvl>
    <w:lvl w:ilvl="4" w:tplc="419093F0">
      <w:start w:val="1"/>
      <w:numFmt w:val="bullet"/>
      <w:lvlText w:val="o"/>
      <w:lvlJc w:val="left"/>
      <w:pPr>
        <w:ind w:left="3600" w:hanging="360"/>
      </w:pPr>
      <w:rPr>
        <w:rFonts w:ascii="Courier New" w:hAnsi="Courier New" w:hint="default"/>
      </w:rPr>
    </w:lvl>
    <w:lvl w:ilvl="5" w:tplc="0088D922">
      <w:start w:val="1"/>
      <w:numFmt w:val="bullet"/>
      <w:lvlText w:val=""/>
      <w:lvlJc w:val="left"/>
      <w:pPr>
        <w:ind w:left="4320" w:hanging="360"/>
      </w:pPr>
      <w:rPr>
        <w:rFonts w:ascii="Wingdings" w:hAnsi="Wingdings" w:hint="default"/>
      </w:rPr>
    </w:lvl>
    <w:lvl w:ilvl="6" w:tplc="A782B50C">
      <w:start w:val="1"/>
      <w:numFmt w:val="bullet"/>
      <w:lvlText w:val=""/>
      <w:lvlJc w:val="left"/>
      <w:pPr>
        <w:ind w:left="5040" w:hanging="360"/>
      </w:pPr>
      <w:rPr>
        <w:rFonts w:ascii="Symbol" w:hAnsi="Symbol" w:hint="default"/>
      </w:rPr>
    </w:lvl>
    <w:lvl w:ilvl="7" w:tplc="1D942140">
      <w:start w:val="1"/>
      <w:numFmt w:val="bullet"/>
      <w:lvlText w:val="o"/>
      <w:lvlJc w:val="left"/>
      <w:pPr>
        <w:ind w:left="5760" w:hanging="360"/>
      </w:pPr>
      <w:rPr>
        <w:rFonts w:ascii="Courier New" w:hAnsi="Courier New" w:hint="default"/>
      </w:rPr>
    </w:lvl>
    <w:lvl w:ilvl="8" w:tplc="D9F41F2C">
      <w:start w:val="1"/>
      <w:numFmt w:val="bullet"/>
      <w:lvlText w:val=""/>
      <w:lvlJc w:val="left"/>
      <w:pPr>
        <w:ind w:left="6480" w:hanging="360"/>
      </w:pPr>
      <w:rPr>
        <w:rFonts w:ascii="Wingdings" w:hAnsi="Wingdings" w:hint="default"/>
      </w:rPr>
    </w:lvl>
  </w:abstractNum>
  <w:abstractNum w:abstractNumId="597" w15:restartNumberingAfterBreak="0">
    <w:nsid w:val="7CF77ADC"/>
    <w:multiLevelType w:val="hybridMultilevel"/>
    <w:tmpl w:val="C21AD490"/>
    <w:lvl w:ilvl="0" w:tplc="5A18D49E">
      <w:start w:val="1"/>
      <w:numFmt w:val="bullet"/>
      <w:lvlText w:val=""/>
      <w:lvlJc w:val="left"/>
      <w:pPr>
        <w:ind w:left="720" w:hanging="360"/>
      </w:pPr>
      <w:rPr>
        <w:rFonts w:ascii="Symbol" w:hAnsi="Symbol" w:hint="default"/>
      </w:rPr>
    </w:lvl>
    <w:lvl w:ilvl="1" w:tplc="703E6B00">
      <w:start w:val="1"/>
      <w:numFmt w:val="bullet"/>
      <w:lvlText w:val="o"/>
      <w:lvlJc w:val="left"/>
      <w:pPr>
        <w:ind w:left="1440" w:hanging="360"/>
      </w:pPr>
      <w:rPr>
        <w:rFonts w:ascii="Courier New" w:hAnsi="Courier New" w:hint="default"/>
      </w:rPr>
    </w:lvl>
    <w:lvl w:ilvl="2" w:tplc="67D85510">
      <w:start w:val="1"/>
      <w:numFmt w:val="bullet"/>
      <w:lvlText w:val=""/>
      <w:lvlJc w:val="left"/>
      <w:pPr>
        <w:ind w:left="2160" w:hanging="360"/>
      </w:pPr>
      <w:rPr>
        <w:rFonts w:ascii="Wingdings" w:hAnsi="Wingdings" w:hint="default"/>
      </w:rPr>
    </w:lvl>
    <w:lvl w:ilvl="3" w:tplc="E0803BF4">
      <w:start w:val="1"/>
      <w:numFmt w:val="bullet"/>
      <w:lvlText w:val=""/>
      <w:lvlJc w:val="left"/>
      <w:pPr>
        <w:ind w:left="2880" w:hanging="360"/>
      </w:pPr>
      <w:rPr>
        <w:rFonts w:ascii="Symbol" w:hAnsi="Symbol" w:hint="default"/>
      </w:rPr>
    </w:lvl>
    <w:lvl w:ilvl="4" w:tplc="8592CADC">
      <w:start w:val="1"/>
      <w:numFmt w:val="bullet"/>
      <w:lvlText w:val="o"/>
      <w:lvlJc w:val="left"/>
      <w:pPr>
        <w:ind w:left="3600" w:hanging="360"/>
      </w:pPr>
      <w:rPr>
        <w:rFonts w:ascii="Courier New" w:hAnsi="Courier New" w:hint="default"/>
      </w:rPr>
    </w:lvl>
    <w:lvl w:ilvl="5" w:tplc="E9ECAEDE">
      <w:start w:val="1"/>
      <w:numFmt w:val="bullet"/>
      <w:lvlText w:val=""/>
      <w:lvlJc w:val="left"/>
      <w:pPr>
        <w:ind w:left="4320" w:hanging="360"/>
      </w:pPr>
      <w:rPr>
        <w:rFonts w:ascii="Wingdings" w:hAnsi="Wingdings" w:hint="default"/>
      </w:rPr>
    </w:lvl>
    <w:lvl w:ilvl="6" w:tplc="31980406">
      <w:start w:val="1"/>
      <w:numFmt w:val="bullet"/>
      <w:lvlText w:val=""/>
      <w:lvlJc w:val="left"/>
      <w:pPr>
        <w:ind w:left="5040" w:hanging="360"/>
      </w:pPr>
      <w:rPr>
        <w:rFonts w:ascii="Symbol" w:hAnsi="Symbol" w:hint="default"/>
      </w:rPr>
    </w:lvl>
    <w:lvl w:ilvl="7" w:tplc="C5FAA3D6">
      <w:start w:val="1"/>
      <w:numFmt w:val="bullet"/>
      <w:lvlText w:val="o"/>
      <w:lvlJc w:val="left"/>
      <w:pPr>
        <w:ind w:left="5760" w:hanging="360"/>
      </w:pPr>
      <w:rPr>
        <w:rFonts w:ascii="Courier New" w:hAnsi="Courier New" w:hint="default"/>
      </w:rPr>
    </w:lvl>
    <w:lvl w:ilvl="8" w:tplc="BC8CF638">
      <w:start w:val="1"/>
      <w:numFmt w:val="bullet"/>
      <w:lvlText w:val=""/>
      <w:lvlJc w:val="left"/>
      <w:pPr>
        <w:ind w:left="6480" w:hanging="360"/>
      </w:pPr>
      <w:rPr>
        <w:rFonts w:ascii="Wingdings" w:hAnsi="Wingdings" w:hint="default"/>
      </w:rPr>
    </w:lvl>
  </w:abstractNum>
  <w:abstractNum w:abstractNumId="598" w15:restartNumberingAfterBreak="0">
    <w:nsid w:val="7D336153"/>
    <w:multiLevelType w:val="multilevel"/>
    <w:tmpl w:val="0536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7D7B2C36"/>
    <w:multiLevelType w:val="hybridMultilevel"/>
    <w:tmpl w:val="7968EBF0"/>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600" w15:restartNumberingAfterBreak="0">
    <w:nsid w:val="7D81758D"/>
    <w:multiLevelType w:val="hybridMultilevel"/>
    <w:tmpl w:val="4A9A5F8C"/>
    <w:lvl w:ilvl="0" w:tplc="E8B4F73C">
      <w:start w:val="1"/>
      <w:numFmt w:val="bullet"/>
      <w:lvlText w:val=""/>
      <w:lvlJc w:val="left"/>
      <w:pPr>
        <w:ind w:left="720" w:hanging="360"/>
      </w:pPr>
      <w:rPr>
        <w:rFonts w:ascii="Symbol" w:hAnsi="Symbol" w:hint="default"/>
      </w:rPr>
    </w:lvl>
    <w:lvl w:ilvl="1" w:tplc="48A41F52">
      <w:start w:val="1"/>
      <w:numFmt w:val="bullet"/>
      <w:lvlText w:val="o"/>
      <w:lvlJc w:val="left"/>
      <w:pPr>
        <w:ind w:left="1440" w:hanging="360"/>
      </w:pPr>
      <w:rPr>
        <w:rFonts w:ascii="Courier New" w:hAnsi="Courier New" w:hint="default"/>
      </w:rPr>
    </w:lvl>
    <w:lvl w:ilvl="2" w:tplc="DC10FD6E">
      <w:start w:val="1"/>
      <w:numFmt w:val="bullet"/>
      <w:lvlText w:val=""/>
      <w:lvlJc w:val="left"/>
      <w:pPr>
        <w:ind w:left="2160" w:hanging="360"/>
      </w:pPr>
      <w:rPr>
        <w:rFonts w:ascii="Wingdings" w:hAnsi="Wingdings" w:hint="default"/>
      </w:rPr>
    </w:lvl>
    <w:lvl w:ilvl="3" w:tplc="F6247732">
      <w:start w:val="1"/>
      <w:numFmt w:val="bullet"/>
      <w:lvlText w:val=""/>
      <w:lvlJc w:val="left"/>
      <w:pPr>
        <w:ind w:left="2880" w:hanging="360"/>
      </w:pPr>
      <w:rPr>
        <w:rFonts w:ascii="Symbol" w:hAnsi="Symbol" w:hint="default"/>
      </w:rPr>
    </w:lvl>
    <w:lvl w:ilvl="4" w:tplc="45901DF4">
      <w:start w:val="1"/>
      <w:numFmt w:val="bullet"/>
      <w:lvlText w:val="o"/>
      <w:lvlJc w:val="left"/>
      <w:pPr>
        <w:ind w:left="3600" w:hanging="360"/>
      </w:pPr>
      <w:rPr>
        <w:rFonts w:ascii="Courier New" w:hAnsi="Courier New" w:hint="default"/>
      </w:rPr>
    </w:lvl>
    <w:lvl w:ilvl="5" w:tplc="8AF2CA56">
      <w:start w:val="1"/>
      <w:numFmt w:val="bullet"/>
      <w:lvlText w:val=""/>
      <w:lvlJc w:val="left"/>
      <w:pPr>
        <w:ind w:left="4320" w:hanging="360"/>
      </w:pPr>
      <w:rPr>
        <w:rFonts w:ascii="Wingdings" w:hAnsi="Wingdings" w:hint="default"/>
      </w:rPr>
    </w:lvl>
    <w:lvl w:ilvl="6" w:tplc="FFECAFFA">
      <w:start w:val="1"/>
      <w:numFmt w:val="bullet"/>
      <w:lvlText w:val=""/>
      <w:lvlJc w:val="left"/>
      <w:pPr>
        <w:ind w:left="5040" w:hanging="360"/>
      </w:pPr>
      <w:rPr>
        <w:rFonts w:ascii="Symbol" w:hAnsi="Symbol" w:hint="default"/>
      </w:rPr>
    </w:lvl>
    <w:lvl w:ilvl="7" w:tplc="9F982444">
      <w:start w:val="1"/>
      <w:numFmt w:val="bullet"/>
      <w:lvlText w:val="o"/>
      <w:lvlJc w:val="left"/>
      <w:pPr>
        <w:ind w:left="5760" w:hanging="360"/>
      </w:pPr>
      <w:rPr>
        <w:rFonts w:ascii="Courier New" w:hAnsi="Courier New" w:hint="default"/>
      </w:rPr>
    </w:lvl>
    <w:lvl w:ilvl="8" w:tplc="BA281F36">
      <w:start w:val="1"/>
      <w:numFmt w:val="bullet"/>
      <w:lvlText w:val=""/>
      <w:lvlJc w:val="left"/>
      <w:pPr>
        <w:ind w:left="6480" w:hanging="360"/>
      </w:pPr>
      <w:rPr>
        <w:rFonts w:ascii="Wingdings" w:hAnsi="Wingdings" w:hint="default"/>
      </w:rPr>
    </w:lvl>
  </w:abstractNum>
  <w:abstractNum w:abstractNumId="601" w15:restartNumberingAfterBreak="0">
    <w:nsid w:val="7D8777AD"/>
    <w:multiLevelType w:val="hybridMultilevel"/>
    <w:tmpl w:val="04FC7422"/>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602" w15:restartNumberingAfterBreak="0">
    <w:nsid w:val="7DE7F7E8"/>
    <w:multiLevelType w:val="hybridMultilevel"/>
    <w:tmpl w:val="D1729E68"/>
    <w:lvl w:ilvl="0" w:tplc="8F46E648">
      <w:start w:val="1"/>
      <w:numFmt w:val="bullet"/>
      <w:lvlText w:val=""/>
      <w:lvlJc w:val="left"/>
      <w:pPr>
        <w:ind w:left="720" w:hanging="360"/>
      </w:pPr>
      <w:rPr>
        <w:rFonts w:ascii="Symbol" w:hAnsi="Symbol" w:hint="default"/>
      </w:rPr>
    </w:lvl>
    <w:lvl w:ilvl="1" w:tplc="DB68BB32">
      <w:start w:val="1"/>
      <w:numFmt w:val="bullet"/>
      <w:lvlText w:val="o"/>
      <w:lvlJc w:val="left"/>
      <w:pPr>
        <w:ind w:left="1440" w:hanging="360"/>
      </w:pPr>
      <w:rPr>
        <w:rFonts w:ascii="Courier New" w:hAnsi="Courier New" w:hint="default"/>
      </w:rPr>
    </w:lvl>
    <w:lvl w:ilvl="2" w:tplc="0C380466">
      <w:start w:val="1"/>
      <w:numFmt w:val="bullet"/>
      <w:lvlText w:val=""/>
      <w:lvlJc w:val="left"/>
      <w:pPr>
        <w:ind w:left="2160" w:hanging="360"/>
      </w:pPr>
      <w:rPr>
        <w:rFonts w:ascii="Wingdings" w:hAnsi="Wingdings" w:hint="default"/>
      </w:rPr>
    </w:lvl>
    <w:lvl w:ilvl="3" w:tplc="2ED4EC04">
      <w:start w:val="1"/>
      <w:numFmt w:val="bullet"/>
      <w:lvlText w:val=""/>
      <w:lvlJc w:val="left"/>
      <w:pPr>
        <w:ind w:left="2880" w:hanging="360"/>
      </w:pPr>
      <w:rPr>
        <w:rFonts w:ascii="Symbol" w:hAnsi="Symbol" w:hint="default"/>
      </w:rPr>
    </w:lvl>
    <w:lvl w:ilvl="4" w:tplc="F5D827F0">
      <w:start w:val="1"/>
      <w:numFmt w:val="bullet"/>
      <w:lvlText w:val="o"/>
      <w:lvlJc w:val="left"/>
      <w:pPr>
        <w:ind w:left="3600" w:hanging="360"/>
      </w:pPr>
      <w:rPr>
        <w:rFonts w:ascii="Courier New" w:hAnsi="Courier New" w:hint="default"/>
      </w:rPr>
    </w:lvl>
    <w:lvl w:ilvl="5" w:tplc="9416A5A8">
      <w:start w:val="1"/>
      <w:numFmt w:val="bullet"/>
      <w:lvlText w:val=""/>
      <w:lvlJc w:val="left"/>
      <w:pPr>
        <w:ind w:left="4320" w:hanging="360"/>
      </w:pPr>
      <w:rPr>
        <w:rFonts w:ascii="Wingdings" w:hAnsi="Wingdings" w:hint="default"/>
      </w:rPr>
    </w:lvl>
    <w:lvl w:ilvl="6" w:tplc="89724370">
      <w:start w:val="1"/>
      <w:numFmt w:val="bullet"/>
      <w:lvlText w:val=""/>
      <w:lvlJc w:val="left"/>
      <w:pPr>
        <w:ind w:left="5040" w:hanging="360"/>
      </w:pPr>
      <w:rPr>
        <w:rFonts w:ascii="Symbol" w:hAnsi="Symbol" w:hint="default"/>
      </w:rPr>
    </w:lvl>
    <w:lvl w:ilvl="7" w:tplc="A470ED64">
      <w:start w:val="1"/>
      <w:numFmt w:val="bullet"/>
      <w:lvlText w:val="o"/>
      <w:lvlJc w:val="left"/>
      <w:pPr>
        <w:ind w:left="5760" w:hanging="360"/>
      </w:pPr>
      <w:rPr>
        <w:rFonts w:ascii="Courier New" w:hAnsi="Courier New" w:hint="default"/>
      </w:rPr>
    </w:lvl>
    <w:lvl w:ilvl="8" w:tplc="BCF4515E">
      <w:start w:val="1"/>
      <w:numFmt w:val="bullet"/>
      <w:lvlText w:val=""/>
      <w:lvlJc w:val="left"/>
      <w:pPr>
        <w:ind w:left="6480" w:hanging="360"/>
      </w:pPr>
      <w:rPr>
        <w:rFonts w:ascii="Wingdings" w:hAnsi="Wingdings" w:hint="default"/>
      </w:rPr>
    </w:lvl>
  </w:abstractNum>
  <w:abstractNum w:abstractNumId="603" w15:restartNumberingAfterBreak="0">
    <w:nsid w:val="7DEB7176"/>
    <w:multiLevelType w:val="hybridMultilevel"/>
    <w:tmpl w:val="2A36A47C"/>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604" w15:restartNumberingAfterBreak="0">
    <w:nsid w:val="7E02CF15"/>
    <w:multiLevelType w:val="hybridMultilevel"/>
    <w:tmpl w:val="E8720508"/>
    <w:lvl w:ilvl="0" w:tplc="836892CE">
      <w:start w:val="1"/>
      <w:numFmt w:val="bullet"/>
      <w:lvlText w:val=""/>
      <w:lvlJc w:val="left"/>
      <w:pPr>
        <w:ind w:left="720" w:hanging="360"/>
      </w:pPr>
      <w:rPr>
        <w:rFonts w:ascii="Symbol" w:hAnsi="Symbol" w:hint="default"/>
      </w:rPr>
    </w:lvl>
    <w:lvl w:ilvl="1" w:tplc="83561524">
      <w:start w:val="1"/>
      <w:numFmt w:val="bullet"/>
      <w:lvlText w:val="o"/>
      <w:lvlJc w:val="left"/>
      <w:pPr>
        <w:ind w:left="1440" w:hanging="360"/>
      </w:pPr>
      <w:rPr>
        <w:rFonts w:ascii="Courier New" w:hAnsi="Courier New" w:hint="default"/>
      </w:rPr>
    </w:lvl>
    <w:lvl w:ilvl="2" w:tplc="5F0CD500">
      <w:start w:val="1"/>
      <w:numFmt w:val="bullet"/>
      <w:lvlText w:val=""/>
      <w:lvlJc w:val="left"/>
      <w:pPr>
        <w:ind w:left="2160" w:hanging="360"/>
      </w:pPr>
      <w:rPr>
        <w:rFonts w:ascii="Wingdings" w:hAnsi="Wingdings" w:hint="default"/>
      </w:rPr>
    </w:lvl>
    <w:lvl w:ilvl="3" w:tplc="FD3C9FD8">
      <w:start w:val="1"/>
      <w:numFmt w:val="bullet"/>
      <w:lvlText w:val=""/>
      <w:lvlJc w:val="left"/>
      <w:pPr>
        <w:ind w:left="2880" w:hanging="360"/>
      </w:pPr>
      <w:rPr>
        <w:rFonts w:ascii="Symbol" w:hAnsi="Symbol" w:hint="default"/>
      </w:rPr>
    </w:lvl>
    <w:lvl w:ilvl="4" w:tplc="AC5E057A">
      <w:start w:val="1"/>
      <w:numFmt w:val="bullet"/>
      <w:lvlText w:val="o"/>
      <w:lvlJc w:val="left"/>
      <w:pPr>
        <w:ind w:left="3600" w:hanging="360"/>
      </w:pPr>
      <w:rPr>
        <w:rFonts w:ascii="Courier New" w:hAnsi="Courier New" w:hint="default"/>
      </w:rPr>
    </w:lvl>
    <w:lvl w:ilvl="5" w:tplc="65143CB2">
      <w:start w:val="1"/>
      <w:numFmt w:val="bullet"/>
      <w:lvlText w:val=""/>
      <w:lvlJc w:val="left"/>
      <w:pPr>
        <w:ind w:left="4320" w:hanging="360"/>
      </w:pPr>
      <w:rPr>
        <w:rFonts w:ascii="Wingdings" w:hAnsi="Wingdings" w:hint="default"/>
      </w:rPr>
    </w:lvl>
    <w:lvl w:ilvl="6" w:tplc="F88CA2B0">
      <w:start w:val="1"/>
      <w:numFmt w:val="bullet"/>
      <w:lvlText w:val=""/>
      <w:lvlJc w:val="left"/>
      <w:pPr>
        <w:ind w:left="5040" w:hanging="360"/>
      </w:pPr>
      <w:rPr>
        <w:rFonts w:ascii="Symbol" w:hAnsi="Symbol" w:hint="default"/>
      </w:rPr>
    </w:lvl>
    <w:lvl w:ilvl="7" w:tplc="DCF08166">
      <w:start w:val="1"/>
      <w:numFmt w:val="bullet"/>
      <w:lvlText w:val="o"/>
      <w:lvlJc w:val="left"/>
      <w:pPr>
        <w:ind w:left="5760" w:hanging="360"/>
      </w:pPr>
      <w:rPr>
        <w:rFonts w:ascii="Courier New" w:hAnsi="Courier New" w:hint="default"/>
      </w:rPr>
    </w:lvl>
    <w:lvl w:ilvl="8" w:tplc="C56AF6D0">
      <w:start w:val="1"/>
      <w:numFmt w:val="bullet"/>
      <w:lvlText w:val=""/>
      <w:lvlJc w:val="left"/>
      <w:pPr>
        <w:ind w:left="6480" w:hanging="360"/>
      </w:pPr>
      <w:rPr>
        <w:rFonts w:ascii="Wingdings" w:hAnsi="Wingdings" w:hint="default"/>
      </w:rPr>
    </w:lvl>
  </w:abstractNum>
  <w:abstractNum w:abstractNumId="605" w15:restartNumberingAfterBreak="0">
    <w:nsid w:val="7E683E27"/>
    <w:multiLevelType w:val="hybridMultilevel"/>
    <w:tmpl w:val="1A4E917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606" w15:restartNumberingAfterBreak="0">
    <w:nsid w:val="7E780874"/>
    <w:multiLevelType w:val="hybridMultilevel"/>
    <w:tmpl w:val="E94488EA"/>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607" w15:restartNumberingAfterBreak="0">
    <w:nsid w:val="7EA424B6"/>
    <w:multiLevelType w:val="hybridMultilevel"/>
    <w:tmpl w:val="0F965D0A"/>
    <w:lvl w:ilvl="0" w:tplc="44D06C84">
      <w:start w:val="1"/>
      <w:numFmt w:val="bullet"/>
      <w:lvlText w:val=""/>
      <w:lvlJc w:val="center"/>
      <w:pPr>
        <w:ind w:left="1110" w:hanging="360"/>
      </w:pPr>
      <w:rPr>
        <w:rFonts w:ascii="Wingdings" w:hAnsi="Wingdings" w:cs="Wingdings"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cs="Wingdings" w:hint="default"/>
      </w:rPr>
    </w:lvl>
    <w:lvl w:ilvl="3" w:tplc="04090001" w:tentative="1">
      <w:start w:val="1"/>
      <w:numFmt w:val="bullet"/>
      <w:lvlText w:val=""/>
      <w:lvlJc w:val="left"/>
      <w:pPr>
        <w:ind w:left="3270" w:hanging="360"/>
      </w:pPr>
      <w:rPr>
        <w:rFonts w:ascii="Symbol" w:hAnsi="Symbol" w:cs="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cs="Wingdings" w:hint="default"/>
      </w:rPr>
    </w:lvl>
    <w:lvl w:ilvl="6" w:tplc="04090001" w:tentative="1">
      <w:start w:val="1"/>
      <w:numFmt w:val="bullet"/>
      <w:lvlText w:val=""/>
      <w:lvlJc w:val="left"/>
      <w:pPr>
        <w:ind w:left="5430" w:hanging="360"/>
      </w:pPr>
      <w:rPr>
        <w:rFonts w:ascii="Symbol" w:hAnsi="Symbol" w:cs="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cs="Wingdings" w:hint="default"/>
      </w:rPr>
    </w:lvl>
  </w:abstractNum>
  <w:abstractNum w:abstractNumId="608" w15:restartNumberingAfterBreak="0">
    <w:nsid w:val="7EAD7E85"/>
    <w:multiLevelType w:val="hybridMultilevel"/>
    <w:tmpl w:val="2B2802E0"/>
    <w:lvl w:ilvl="0" w:tplc="04090005">
      <w:start w:val="1"/>
      <w:numFmt w:val="bullet"/>
      <w:lvlText w:val=""/>
      <w:lvlJc w:val="left"/>
      <w:pPr>
        <w:ind w:left="1440" w:hanging="360"/>
      </w:pPr>
      <w:rPr>
        <w:rFonts w:ascii="Wingdings" w:hAnsi="Wingdings" w:cs="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609" w15:restartNumberingAfterBreak="0">
    <w:nsid w:val="7ECC32C9"/>
    <w:multiLevelType w:val="hybridMultilevel"/>
    <w:tmpl w:val="1E4462FE"/>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610" w15:restartNumberingAfterBreak="0">
    <w:nsid w:val="7EE27C85"/>
    <w:multiLevelType w:val="hybridMultilevel"/>
    <w:tmpl w:val="B65EC72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611" w15:restartNumberingAfterBreak="0">
    <w:nsid w:val="7EFF415E"/>
    <w:multiLevelType w:val="multilevel"/>
    <w:tmpl w:val="FA1A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7F175803"/>
    <w:multiLevelType w:val="multilevel"/>
    <w:tmpl w:val="69CE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7F966DEC"/>
    <w:multiLevelType w:val="multilevel"/>
    <w:tmpl w:val="749C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7FA40552"/>
    <w:multiLevelType w:val="hybridMultilevel"/>
    <w:tmpl w:val="9EDCCCD4"/>
    <w:lvl w:ilvl="0" w:tplc="44D06C84">
      <w:start w:val="1"/>
      <w:numFmt w:val="bullet"/>
      <w:lvlText w:val=""/>
      <w:lvlJc w:val="center"/>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num w:numId="1">
    <w:abstractNumId w:val="543"/>
  </w:num>
  <w:num w:numId="2">
    <w:abstractNumId w:val="225"/>
  </w:num>
  <w:num w:numId="3">
    <w:abstractNumId w:val="141"/>
  </w:num>
  <w:num w:numId="4">
    <w:abstractNumId w:val="473"/>
  </w:num>
  <w:num w:numId="5">
    <w:abstractNumId w:val="23"/>
  </w:num>
  <w:num w:numId="6">
    <w:abstractNumId w:val="597"/>
  </w:num>
  <w:num w:numId="7">
    <w:abstractNumId w:val="436"/>
  </w:num>
  <w:num w:numId="8">
    <w:abstractNumId w:val="11"/>
  </w:num>
  <w:num w:numId="9">
    <w:abstractNumId w:val="352"/>
  </w:num>
  <w:num w:numId="10">
    <w:abstractNumId w:val="70"/>
  </w:num>
  <w:num w:numId="11">
    <w:abstractNumId w:val="215"/>
  </w:num>
  <w:num w:numId="12">
    <w:abstractNumId w:val="69"/>
  </w:num>
  <w:num w:numId="13">
    <w:abstractNumId w:val="122"/>
  </w:num>
  <w:num w:numId="14">
    <w:abstractNumId w:val="92"/>
  </w:num>
  <w:num w:numId="15">
    <w:abstractNumId w:val="37"/>
  </w:num>
  <w:num w:numId="16">
    <w:abstractNumId w:val="508"/>
  </w:num>
  <w:num w:numId="17">
    <w:abstractNumId w:val="124"/>
  </w:num>
  <w:num w:numId="18">
    <w:abstractNumId w:val="181"/>
  </w:num>
  <w:num w:numId="19">
    <w:abstractNumId w:val="281"/>
  </w:num>
  <w:num w:numId="20">
    <w:abstractNumId w:val="167"/>
  </w:num>
  <w:num w:numId="21">
    <w:abstractNumId w:val="559"/>
  </w:num>
  <w:num w:numId="22">
    <w:abstractNumId w:val="175"/>
  </w:num>
  <w:num w:numId="23">
    <w:abstractNumId w:val="468"/>
  </w:num>
  <w:num w:numId="24">
    <w:abstractNumId w:val="53"/>
  </w:num>
  <w:num w:numId="25">
    <w:abstractNumId w:val="512"/>
  </w:num>
  <w:num w:numId="26">
    <w:abstractNumId w:val="235"/>
  </w:num>
  <w:num w:numId="27">
    <w:abstractNumId w:val="100"/>
  </w:num>
  <w:num w:numId="28">
    <w:abstractNumId w:val="221"/>
  </w:num>
  <w:num w:numId="29">
    <w:abstractNumId w:val="81"/>
  </w:num>
  <w:num w:numId="30">
    <w:abstractNumId w:val="426"/>
  </w:num>
  <w:num w:numId="31">
    <w:abstractNumId w:val="48"/>
  </w:num>
  <w:num w:numId="32">
    <w:abstractNumId w:val="161"/>
  </w:num>
  <w:num w:numId="33">
    <w:abstractNumId w:val="186"/>
  </w:num>
  <w:num w:numId="34">
    <w:abstractNumId w:val="15"/>
  </w:num>
  <w:num w:numId="35">
    <w:abstractNumId w:val="438"/>
  </w:num>
  <w:num w:numId="36">
    <w:abstractNumId w:val="97"/>
  </w:num>
  <w:num w:numId="37">
    <w:abstractNumId w:val="323"/>
  </w:num>
  <w:num w:numId="38">
    <w:abstractNumId w:val="67"/>
  </w:num>
  <w:num w:numId="39">
    <w:abstractNumId w:val="592"/>
  </w:num>
  <w:num w:numId="40">
    <w:abstractNumId w:val="460"/>
  </w:num>
  <w:num w:numId="41">
    <w:abstractNumId w:val="315"/>
  </w:num>
  <w:num w:numId="42">
    <w:abstractNumId w:val="13"/>
  </w:num>
  <w:num w:numId="43">
    <w:abstractNumId w:val="51"/>
  </w:num>
  <w:num w:numId="44">
    <w:abstractNumId w:val="52"/>
  </w:num>
  <w:num w:numId="45">
    <w:abstractNumId w:val="392"/>
  </w:num>
  <w:num w:numId="46">
    <w:abstractNumId w:val="405"/>
  </w:num>
  <w:num w:numId="47">
    <w:abstractNumId w:val="421"/>
  </w:num>
  <w:num w:numId="48">
    <w:abstractNumId w:val="339"/>
  </w:num>
  <w:num w:numId="49">
    <w:abstractNumId w:val="332"/>
  </w:num>
  <w:num w:numId="50">
    <w:abstractNumId w:val="532"/>
  </w:num>
  <w:num w:numId="51">
    <w:abstractNumId w:val="171"/>
  </w:num>
  <w:num w:numId="52">
    <w:abstractNumId w:val="547"/>
  </w:num>
  <w:num w:numId="53">
    <w:abstractNumId w:val="263"/>
  </w:num>
  <w:num w:numId="54">
    <w:abstractNumId w:val="595"/>
  </w:num>
  <w:num w:numId="55">
    <w:abstractNumId w:val="373"/>
  </w:num>
  <w:num w:numId="56">
    <w:abstractNumId w:val="29"/>
  </w:num>
  <w:num w:numId="57">
    <w:abstractNumId w:val="220"/>
  </w:num>
  <w:num w:numId="58">
    <w:abstractNumId w:val="497"/>
  </w:num>
  <w:num w:numId="59">
    <w:abstractNumId w:val="21"/>
  </w:num>
  <w:num w:numId="60">
    <w:abstractNumId w:val="420"/>
  </w:num>
  <w:num w:numId="61">
    <w:abstractNumId w:val="9"/>
  </w:num>
  <w:num w:numId="62">
    <w:abstractNumId w:val="288"/>
  </w:num>
  <w:num w:numId="63">
    <w:abstractNumId w:val="45"/>
  </w:num>
  <w:num w:numId="64">
    <w:abstractNumId w:val="427"/>
  </w:num>
  <w:num w:numId="65">
    <w:abstractNumId w:val="132"/>
  </w:num>
  <w:num w:numId="66">
    <w:abstractNumId w:val="286"/>
  </w:num>
  <w:num w:numId="67">
    <w:abstractNumId w:val="88"/>
  </w:num>
  <w:num w:numId="68">
    <w:abstractNumId w:val="350"/>
  </w:num>
  <w:num w:numId="69">
    <w:abstractNumId w:val="554"/>
  </w:num>
  <w:num w:numId="70">
    <w:abstractNumId w:val="309"/>
  </w:num>
  <w:num w:numId="71">
    <w:abstractNumId w:val="234"/>
  </w:num>
  <w:num w:numId="72">
    <w:abstractNumId w:val="602"/>
  </w:num>
  <w:num w:numId="73">
    <w:abstractNumId w:val="99"/>
  </w:num>
  <w:num w:numId="74">
    <w:abstractNumId w:val="116"/>
  </w:num>
  <w:num w:numId="75">
    <w:abstractNumId w:val="488"/>
  </w:num>
  <w:num w:numId="76">
    <w:abstractNumId w:val="282"/>
  </w:num>
  <w:num w:numId="77">
    <w:abstractNumId w:val="604"/>
  </w:num>
  <w:num w:numId="78">
    <w:abstractNumId w:val="575"/>
  </w:num>
  <w:num w:numId="79">
    <w:abstractNumId w:val="520"/>
  </w:num>
  <w:num w:numId="80">
    <w:abstractNumId w:val="169"/>
  </w:num>
  <w:num w:numId="81">
    <w:abstractNumId w:val="467"/>
  </w:num>
  <w:num w:numId="82">
    <w:abstractNumId w:val="228"/>
  </w:num>
  <w:num w:numId="83">
    <w:abstractNumId w:val="290"/>
  </w:num>
  <w:num w:numId="84">
    <w:abstractNumId w:val="114"/>
  </w:num>
  <w:num w:numId="85">
    <w:abstractNumId w:val="94"/>
  </w:num>
  <w:num w:numId="86">
    <w:abstractNumId w:val="218"/>
  </w:num>
  <w:num w:numId="87">
    <w:abstractNumId w:val="64"/>
  </w:num>
  <w:num w:numId="88">
    <w:abstractNumId w:val="61"/>
  </w:num>
  <w:num w:numId="89">
    <w:abstractNumId w:val="461"/>
  </w:num>
  <w:num w:numId="90">
    <w:abstractNumId w:val="301"/>
  </w:num>
  <w:num w:numId="91">
    <w:abstractNumId w:val="160"/>
  </w:num>
  <w:num w:numId="92">
    <w:abstractNumId w:val="404"/>
  </w:num>
  <w:num w:numId="93">
    <w:abstractNumId w:val="600"/>
  </w:num>
  <w:num w:numId="94">
    <w:abstractNumId w:val="500"/>
  </w:num>
  <w:num w:numId="95">
    <w:abstractNumId w:val="357"/>
  </w:num>
  <w:num w:numId="96">
    <w:abstractNumId w:val="370"/>
  </w:num>
  <w:num w:numId="97">
    <w:abstractNumId w:val="264"/>
  </w:num>
  <w:num w:numId="98">
    <w:abstractNumId w:val="367"/>
  </w:num>
  <w:num w:numId="99">
    <w:abstractNumId w:val="137"/>
  </w:num>
  <w:num w:numId="100">
    <w:abstractNumId w:val="12"/>
  </w:num>
  <w:num w:numId="101">
    <w:abstractNumId w:val="205"/>
  </w:num>
  <w:num w:numId="102">
    <w:abstractNumId w:val="16"/>
  </w:num>
  <w:num w:numId="103">
    <w:abstractNumId w:val="596"/>
  </w:num>
  <w:num w:numId="104">
    <w:abstractNumId w:val="222"/>
  </w:num>
  <w:num w:numId="105">
    <w:abstractNumId w:val="434"/>
  </w:num>
  <w:num w:numId="106">
    <w:abstractNumId w:val="478"/>
  </w:num>
  <w:num w:numId="107">
    <w:abstractNumId w:val="454"/>
  </w:num>
  <w:num w:numId="108">
    <w:abstractNumId w:val="242"/>
  </w:num>
  <w:num w:numId="109">
    <w:abstractNumId w:val="485"/>
  </w:num>
  <w:num w:numId="110">
    <w:abstractNumId w:val="55"/>
  </w:num>
  <w:num w:numId="111">
    <w:abstractNumId w:val="0"/>
  </w:num>
  <w:num w:numId="112">
    <w:abstractNumId w:val="223"/>
  </w:num>
  <w:num w:numId="113">
    <w:abstractNumId w:val="150"/>
  </w:num>
  <w:num w:numId="114">
    <w:abstractNumId w:val="112"/>
  </w:num>
  <w:num w:numId="115">
    <w:abstractNumId w:val="553"/>
  </w:num>
  <w:num w:numId="116">
    <w:abstractNumId w:val="348"/>
  </w:num>
  <w:num w:numId="117">
    <w:abstractNumId w:val="366"/>
  </w:num>
  <w:num w:numId="118">
    <w:abstractNumId w:val="198"/>
  </w:num>
  <w:num w:numId="119">
    <w:abstractNumId w:val="344"/>
  </w:num>
  <w:num w:numId="120">
    <w:abstractNumId w:val="365"/>
  </w:num>
  <w:num w:numId="121">
    <w:abstractNumId w:val="390"/>
  </w:num>
  <w:num w:numId="122">
    <w:abstractNumId w:val="382"/>
  </w:num>
  <w:num w:numId="123">
    <w:abstractNumId w:val="322"/>
  </w:num>
  <w:num w:numId="124">
    <w:abstractNumId w:val="258"/>
  </w:num>
  <w:num w:numId="125">
    <w:abstractNumId w:val="388"/>
  </w:num>
  <w:num w:numId="126">
    <w:abstractNumId w:val="236"/>
  </w:num>
  <w:num w:numId="127">
    <w:abstractNumId w:val="77"/>
  </w:num>
  <w:num w:numId="128">
    <w:abstractNumId w:val="238"/>
  </w:num>
  <w:num w:numId="129">
    <w:abstractNumId w:val="289"/>
  </w:num>
  <w:num w:numId="130">
    <w:abstractNumId w:val="371"/>
  </w:num>
  <w:num w:numId="131">
    <w:abstractNumId w:val="146"/>
  </w:num>
  <w:num w:numId="132">
    <w:abstractNumId w:val="568"/>
  </w:num>
  <w:num w:numId="133">
    <w:abstractNumId w:val="598"/>
  </w:num>
  <w:num w:numId="134">
    <w:abstractNumId w:val="415"/>
  </w:num>
  <w:num w:numId="135">
    <w:abstractNumId w:val="470"/>
  </w:num>
  <w:num w:numId="136">
    <w:abstractNumId w:val="172"/>
  </w:num>
  <w:num w:numId="137">
    <w:abstractNumId w:val="526"/>
  </w:num>
  <w:num w:numId="138">
    <w:abstractNumId w:val="65"/>
  </w:num>
  <w:num w:numId="139">
    <w:abstractNumId w:val="159"/>
  </w:num>
  <w:num w:numId="140">
    <w:abstractNumId w:val="283"/>
  </w:num>
  <w:num w:numId="141">
    <w:abstractNumId w:val="403"/>
  </w:num>
  <w:num w:numId="142">
    <w:abstractNumId w:val="95"/>
  </w:num>
  <w:num w:numId="143">
    <w:abstractNumId w:val="586"/>
  </w:num>
  <w:num w:numId="144">
    <w:abstractNumId w:val="62"/>
  </w:num>
  <w:num w:numId="145">
    <w:abstractNumId w:val="280"/>
  </w:num>
  <w:num w:numId="146">
    <w:abstractNumId w:val="347"/>
  </w:num>
  <w:num w:numId="147">
    <w:abstractNumId w:val="501"/>
  </w:num>
  <w:num w:numId="148">
    <w:abstractNumId w:val="430"/>
  </w:num>
  <w:num w:numId="149">
    <w:abstractNumId w:val="491"/>
  </w:num>
  <w:num w:numId="150">
    <w:abstractNumId w:val="578"/>
  </w:num>
  <w:num w:numId="151">
    <w:abstractNumId w:val="130"/>
  </w:num>
  <w:num w:numId="152">
    <w:abstractNumId w:val="414"/>
  </w:num>
  <w:num w:numId="153">
    <w:abstractNumId w:val="176"/>
  </w:num>
  <w:num w:numId="154">
    <w:abstractNumId w:val="407"/>
  </w:num>
  <w:num w:numId="155">
    <w:abstractNumId w:val="123"/>
  </w:num>
  <w:num w:numId="156">
    <w:abstractNumId w:val="492"/>
  </w:num>
  <w:num w:numId="157">
    <w:abstractNumId w:val="44"/>
  </w:num>
  <w:num w:numId="158">
    <w:abstractNumId w:val="22"/>
  </w:num>
  <w:num w:numId="159">
    <w:abstractNumId w:val="293"/>
  </w:num>
  <w:num w:numId="160">
    <w:abstractNumId w:val="49"/>
  </w:num>
  <w:num w:numId="161">
    <w:abstractNumId w:val="472"/>
  </w:num>
  <w:num w:numId="162">
    <w:abstractNumId w:val="265"/>
  </w:num>
  <w:num w:numId="163">
    <w:abstractNumId w:val="72"/>
  </w:num>
  <w:num w:numId="164">
    <w:abstractNumId w:val="349"/>
  </w:num>
  <w:num w:numId="165">
    <w:abstractNumId w:val="463"/>
  </w:num>
  <w:num w:numId="166">
    <w:abstractNumId w:val="184"/>
  </w:num>
  <w:num w:numId="167">
    <w:abstractNumId w:val="166"/>
  </w:num>
  <w:num w:numId="168">
    <w:abstractNumId w:val="306"/>
  </w:num>
  <w:num w:numId="169">
    <w:abstractNumId w:val="359"/>
  </w:num>
  <w:num w:numId="170">
    <w:abstractNumId w:val="243"/>
  </w:num>
  <w:num w:numId="171">
    <w:abstractNumId w:val="190"/>
  </w:num>
  <w:num w:numId="172">
    <w:abstractNumId w:val="612"/>
  </w:num>
  <w:num w:numId="173">
    <w:abstractNumId w:val="42"/>
  </w:num>
  <w:num w:numId="174">
    <w:abstractNumId w:val="232"/>
  </w:num>
  <w:num w:numId="175">
    <w:abstractNumId w:val="565"/>
  </w:num>
  <w:num w:numId="176">
    <w:abstractNumId w:val="3"/>
  </w:num>
  <w:num w:numId="177">
    <w:abstractNumId w:val="245"/>
  </w:num>
  <w:num w:numId="178">
    <w:abstractNumId w:val="227"/>
  </w:num>
  <w:num w:numId="179">
    <w:abstractNumId w:val="255"/>
  </w:num>
  <w:num w:numId="180">
    <w:abstractNumId w:val="144"/>
  </w:num>
  <w:num w:numId="181">
    <w:abstractNumId w:val="462"/>
  </w:num>
  <w:num w:numId="182">
    <w:abstractNumId w:val="457"/>
  </w:num>
  <w:num w:numId="183">
    <w:abstractNumId w:val="136"/>
  </w:num>
  <w:num w:numId="184">
    <w:abstractNumId w:val="312"/>
  </w:num>
  <w:num w:numId="185">
    <w:abstractNumId w:val="206"/>
  </w:num>
  <w:num w:numId="186">
    <w:abstractNumId w:val="376"/>
  </w:num>
  <w:num w:numId="187">
    <w:abstractNumId w:val="57"/>
  </w:num>
  <w:num w:numId="188">
    <w:abstractNumId w:val="277"/>
  </w:num>
  <w:num w:numId="189">
    <w:abstractNumId w:val="331"/>
  </w:num>
  <w:num w:numId="190">
    <w:abstractNumId w:val="540"/>
  </w:num>
  <w:num w:numId="191">
    <w:abstractNumId w:val="143"/>
  </w:num>
  <w:num w:numId="192">
    <w:abstractNumId w:val="47"/>
  </w:num>
  <w:num w:numId="193">
    <w:abstractNumId w:val="354"/>
  </w:num>
  <w:num w:numId="194">
    <w:abstractNumId w:val="310"/>
  </w:num>
  <w:num w:numId="195">
    <w:abstractNumId w:val="342"/>
  </w:num>
  <w:num w:numId="196">
    <w:abstractNumId w:val="570"/>
  </w:num>
  <w:num w:numId="197">
    <w:abstractNumId w:val="262"/>
  </w:num>
  <w:num w:numId="198">
    <w:abstractNumId w:val="211"/>
  </w:num>
  <w:num w:numId="199">
    <w:abstractNumId w:val="399"/>
  </w:num>
  <w:num w:numId="200">
    <w:abstractNumId w:val="613"/>
  </w:num>
  <w:num w:numId="201">
    <w:abstractNumId w:val="117"/>
  </w:num>
  <w:num w:numId="202">
    <w:abstractNumId w:val="317"/>
  </w:num>
  <w:num w:numId="203">
    <w:abstractNumId w:val="147"/>
  </w:num>
  <w:num w:numId="204">
    <w:abstractNumId w:val="6"/>
  </w:num>
  <w:num w:numId="205">
    <w:abstractNumId w:val="562"/>
  </w:num>
  <w:num w:numId="206">
    <w:abstractNumId w:val="530"/>
  </w:num>
  <w:num w:numId="207">
    <w:abstractNumId w:val="561"/>
  </w:num>
  <w:num w:numId="208">
    <w:abstractNumId w:val="372"/>
  </w:num>
  <w:num w:numId="209">
    <w:abstractNumId w:val="207"/>
  </w:num>
  <w:num w:numId="210">
    <w:abstractNumId w:val="40"/>
  </w:num>
  <w:num w:numId="211">
    <w:abstractNumId w:val="27"/>
  </w:num>
  <w:num w:numId="212">
    <w:abstractNumId w:val="119"/>
  </w:num>
  <w:num w:numId="213">
    <w:abstractNumId w:val="341"/>
  </w:num>
  <w:num w:numId="214">
    <w:abstractNumId w:val="325"/>
  </w:num>
  <w:num w:numId="215">
    <w:abstractNumId w:val="431"/>
  </w:num>
  <w:num w:numId="216">
    <w:abstractNumId w:val="338"/>
  </w:num>
  <w:num w:numId="217">
    <w:abstractNumId w:val="383"/>
  </w:num>
  <w:num w:numId="218">
    <w:abstractNumId w:val="611"/>
  </w:num>
  <w:num w:numId="219">
    <w:abstractNumId w:val="345"/>
  </w:num>
  <w:num w:numId="220">
    <w:abstractNumId w:val="284"/>
  </w:num>
  <w:num w:numId="221">
    <w:abstractNumId w:val="209"/>
  </w:num>
  <w:num w:numId="222">
    <w:abstractNumId w:val="79"/>
  </w:num>
  <w:num w:numId="223">
    <w:abstractNumId w:val="239"/>
  </w:num>
  <w:num w:numId="224">
    <w:abstractNumId w:val="449"/>
  </w:num>
  <w:num w:numId="225">
    <w:abstractNumId w:val="535"/>
  </w:num>
  <w:num w:numId="226">
    <w:abstractNumId w:val="298"/>
  </w:num>
  <w:num w:numId="227">
    <w:abstractNumId w:val="606"/>
  </w:num>
  <w:num w:numId="228">
    <w:abstractNumId w:val="550"/>
  </w:num>
  <w:num w:numId="229">
    <w:abstractNumId w:val="385"/>
  </w:num>
  <w:num w:numId="230">
    <w:abstractNumId w:val="395"/>
  </w:num>
  <w:num w:numId="231">
    <w:abstractNumId w:val="516"/>
  </w:num>
  <w:num w:numId="232">
    <w:abstractNumId w:val="126"/>
  </w:num>
  <w:num w:numId="233">
    <w:abstractNumId w:val="402"/>
  </w:num>
  <w:num w:numId="234">
    <w:abstractNumId w:val="2"/>
  </w:num>
  <w:num w:numId="235">
    <w:abstractNumId w:val="396"/>
  </w:num>
  <w:num w:numId="236">
    <w:abstractNumId w:val="299"/>
  </w:num>
  <w:num w:numId="237">
    <w:abstractNumId w:val="246"/>
  </w:num>
  <w:num w:numId="238">
    <w:abstractNumId w:val="401"/>
  </w:num>
  <w:num w:numId="239">
    <w:abstractNumId w:val="191"/>
  </w:num>
  <w:num w:numId="240">
    <w:abstractNumId w:val="377"/>
  </w:num>
  <w:num w:numId="241">
    <w:abstractNumId w:val="10"/>
  </w:num>
  <w:num w:numId="242">
    <w:abstractNumId w:val="142"/>
  </w:num>
  <w:num w:numId="243">
    <w:abstractNumId w:val="188"/>
  </w:num>
  <w:num w:numId="244">
    <w:abstractNumId w:val="521"/>
  </w:num>
  <w:num w:numId="245">
    <w:abstractNumId w:val="195"/>
  </w:num>
  <w:num w:numId="246">
    <w:abstractNumId w:val="523"/>
  </w:num>
  <w:num w:numId="247">
    <w:abstractNumId w:val="8"/>
  </w:num>
  <w:num w:numId="248">
    <w:abstractNumId w:val="156"/>
  </w:num>
  <w:num w:numId="249">
    <w:abstractNumId w:val="174"/>
  </w:num>
  <w:num w:numId="250">
    <w:abstractNumId w:val="481"/>
  </w:num>
  <w:num w:numId="251">
    <w:abstractNumId w:val="458"/>
  </w:num>
  <w:num w:numId="252">
    <w:abstractNumId w:val="278"/>
  </w:num>
  <w:num w:numId="253">
    <w:abstractNumId w:val="199"/>
  </w:num>
  <w:num w:numId="254">
    <w:abstractNumId w:val="250"/>
  </w:num>
  <w:num w:numId="255">
    <w:abstractNumId w:val="358"/>
  </w:num>
  <w:num w:numId="256">
    <w:abstractNumId w:val="510"/>
  </w:num>
  <w:num w:numId="257">
    <w:abstractNumId w:val="46"/>
  </w:num>
  <w:num w:numId="258">
    <w:abstractNumId w:val="496"/>
  </w:num>
  <w:num w:numId="259">
    <w:abstractNumId w:val="445"/>
  </w:num>
  <w:num w:numId="260">
    <w:abstractNumId w:val="327"/>
  </w:num>
  <w:num w:numId="261">
    <w:abstractNumId w:val="273"/>
  </w:num>
  <w:num w:numId="262">
    <w:abstractNumId w:val="192"/>
  </w:num>
  <w:num w:numId="263">
    <w:abstractNumId w:val="329"/>
  </w:num>
  <w:num w:numId="264">
    <w:abstractNumId w:val="410"/>
  </w:num>
  <w:num w:numId="265">
    <w:abstractNumId w:val="326"/>
  </w:num>
  <w:num w:numId="266">
    <w:abstractNumId w:val="474"/>
  </w:num>
  <w:num w:numId="267">
    <w:abstractNumId w:val="582"/>
  </w:num>
  <w:num w:numId="268">
    <w:abstractNumId w:val="333"/>
  </w:num>
  <w:num w:numId="269">
    <w:abstractNumId w:val="138"/>
  </w:num>
  <w:num w:numId="270">
    <w:abstractNumId w:val="589"/>
  </w:num>
  <w:num w:numId="271">
    <w:abstractNumId w:val="576"/>
  </w:num>
  <w:num w:numId="272">
    <w:abstractNumId w:val="219"/>
  </w:num>
  <w:num w:numId="273">
    <w:abstractNumId w:val="200"/>
  </w:num>
  <w:num w:numId="274">
    <w:abstractNumId w:val="560"/>
  </w:num>
  <w:num w:numId="275">
    <w:abstractNumId w:val="546"/>
  </w:num>
  <w:num w:numId="276">
    <w:abstractNumId w:val="212"/>
  </w:num>
  <w:num w:numId="277">
    <w:abstractNumId w:val="107"/>
  </w:num>
  <w:num w:numId="278">
    <w:abstractNumId w:val="272"/>
  </w:num>
  <w:num w:numId="279">
    <w:abstractNumId w:val="593"/>
  </w:num>
  <w:num w:numId="280">
    <w:abstractNumId w:val="140"/>
  </w:num>
  <w:num w:numId="281">
    <w:abstractNumId w:val="493"/>
  </w:num>
  <w:num w:numId="282">
    <w:abstractNumId w:val="120"/>
  </w:num>
  <w:num w:numId="283">
    <w:abstractNumId w:val="139"/>
  </w:num>
  <w:num w:numId="284">
    <w:abstractNumId w:val="411"/>
  </w:num>
  <w:num w:numId="285">
    <w:abstractNumId w:val="412"/>
  </w:num>
  <w:num w:numId="286">
    <w:abstractNumId w:val="527"/>
  </w:num>
  <w:num w:numId="287">
    <w:abstractNumId w:val="524"/>
  </w:num>
  <w:num w:numId="288">
    <w:abstractNumId w:val="475"/>
  </w:num>
  <w:num w:numId="289">
    <w:abstractNumId w:val="448"/>
  </w:num>
  <w:num w:numId="290">
    <w:abstractNumId w:val="330"/>
  </w:num>
  <w:num w:numId="291">
    <w:abstractNumId w:val="447"/>
  </w:num>
  <w:num w:numId="292">
    <w:abstractNumId w:val="435"/>
  </w:num>
  <w:num w:numId="293">
    <w:abstractNumId w:val="374"/>
  </w:num>
  <w:num w:numId="294">
    <w:abstractNumId w:val="20"/>
  </w:num>
  <w:num w:numId="295">
    <w:abstractNumId w:val="364"/>
  </w:num>
  <w:num w:numId="296">
    <w:abstractNumId w:val="495"/>
  </w:num>
  <w:num w:numId="297">
    <w:abstractNumId w:val="393"/>
  </w:num>
  <w:num w:numId="298">
    <w:abstractNumId w:val="300"/>
  </w:num>
  <w:num w:numId="299">
    <w:abstractNumId w:val="86"/>
  </w:num>
  <w:num w:numId="300">
    <w:abstractNumId w:val="204"/>
  </w:num>
  <w:num w:numId="301">
    <w:abstractNumId w:val="378"/>
  </w:num>
  <w:num w:numId="302">
    <w:abstractNumId w:val="38"/>
  </w:num>
  <w:num w:numId="303">
    <w:abstractNumId w:val="603"/>
  </w:num>
  <w:num w:numId="304">
    <w:abstractNumId w:val="266"/>
  </w:num>
  <w:num w:numId="305">
    <w:abstractNumId w:val="368"/>
  </w:num>
  <w:num w:numId="306">
    <w:abstractNumId w:val="509"/>
  </w:num>
  <w:num w:numId="307">
    <w:abstractNumId w:val="498"/>
  </w:num>
  <w:num w:numId="308">
    <w:abstractNumId w:val="17"/>
  </w:num>
  <w:num w:numId="309">
    <w:abstractNumId w:val="154"/>
  </w:num>
  <w:num w:numId="310">
    <w:abstractNumId w:val="456"/>
  </w:num>
  <w:num w:numId="311">
    <w:abstractNumId w:val="360"/>
  </w:num>
  <w:num w:numId="312">
    <w:abstractNumId w:val="252"/>
  </w:num>
  <w:num w:numId="313">
    <w:abstractNumId w:val="125"/>
  </w:num>
  <w:num w:numId="314">
    <w:abstractNumId w:val="379"/>
  </w:num>
  <w:num w:numId="315">
    <w:abstractNumId w:val="538"/>
  </w:num>
  <w:num w:numId="316">
    <w:abstractNumId w:val="471"/>
  </w:num>
  <w:num w:numId="317">
    <w:abstractNumId w:val="129"/>
  </w:num>
  <w:num w:numId="318">
    <w:abstractNumId w:val="452"/>
  </w:num>
  <w:num w:numId="319">
    <w:abstractNumId w:val="303"/>
  </w:num>
  <w:num w:numId="320">
    <w:abstractNumId w:val="105"/>
  </w:num>
  <w:num w:numId="321">
    <w:abstractNumId w:val="397"/>
  </w:num>
  <w:num w:numId="322">
    <w:abstractNumId w:val="115"/>
  </w:num>
  <w:num w:numId="323">
    <w:abstractNumId w:val="165"/>
  </w:num>
  <w:num w:numId="324">
    <w:abstractNumId w:val="480"/>
  </w:num>
  <w:num w:numId="325">
    <w:abstractNumId w:val="583"/>
  </w:num>
  <w:num w:numId="326">
    <w:abstractNumId w:val="19"/>
  </w:num>
  <w:num w:numId="327">
    <w:abstractNumId w:val="351"/>
  </w:num>
  <w:num w:numId="328">
    <w:abstractNumId w:val="337"/>
  </w:num>
  <w:num w:numId="329">
    <w:abstractNumId w:val="295"/>
  </w:num>
  <w:num w:numId="330">
    <w:abstractNumId w:val="271"/>
  </w:num>
  <w:num w:numId="331">
    <w:abstractNumId w:val="84"/>
  </w:num>
  <w:num w:numId="332">
    <w:abstractNumId w:val="386"/>
  </w:num>
  <w:num w:numId="333">
    <w:abstractNumId w:val="503"/>
  </w:num>
  <w:num w:numId="334">
    <w:abstractNumId w:val="185"/>
  </w:num>
  <w:num w:numId="335">
    <w:abstractNumId w:val="58"/>
  </w:num>
  <w:num w:numId="336">
    <w:abstractNumId w:val="609"/>
  </w:num>
  <w:num w:numId="337">
    <w:abstractNumId w:val="226"/>
  </w:num>
  <w:num w:numId="338">
    <w:abstractNumId w:val="302"/>
  </w:num>
  <w:num w:numId="339">
    <w:abstractNumId w:val="87"/>
  </w:num>
  <w:num w:numId="340">
    <w:abstractNumId w:val="522"/>
  </w:num>
  <w:num w:numId="341">
    <w:abstractNumId w:val="591"/>
  </w:num>
  <w:num w:numId="342">
    <w:abstractNumId w:val="320"/>
  </w:num>
  <w:num w:numId="343">
    <w:abstractNumId w:val="544"/>
  </w:num>
  <w:num w:numId="344">
    <w:abstractNumId w:val="555"/>
  </w:num>
  <w:num w:numId="345">
    <w:abstractNumId w:val="577"/>
  </w:num>
  <w:num w:numId="346">
    <w:abstractNumId w:val="39"/>
  </w:num>
  <w:num w:numId="347">
    <w:abstractNumId w:val="545"/>
  </w:num>
  <w:num w:numId="348">
    <w:abstractNumId w:val="285"/>
  </w:num>
  <w:num w:numId="349">
    <w:abstractNumId w:val="490"/>
  </w:num>
  <w:num w:numId="350">
    <w:abstractNumId w:val="614"/>
  </w:num>
  <w:num w:numId="351">
    <w:abstractNumId w:val="541"/>
  </w:num>
  <w:num w:numId="352">
    <w:abstractNumId w:val="525"/>
  </w:num>
  <w:num w:numId="353">
    <w:abstractNumId w:val="268"/>
  </w:num>
  <w:num w:numId="354">
    <w:abstractNumId w:val="180"/>
  </w:num>
  <w:num w:numId="355">
    <w:abstractNumId w:val="556"/>
  </w:num>
  <w:num w:numId="356">
    <w:abstractNumId w:val="557"/>
  </w:num>
  <w:num w:numId="357">
    <w:abstractNumId w:val="353"/>
  </w:num>
  <w:num w:numId="358">
    <w:abstractNumId w:val="416"/>
  </w:num>
  <w:num w:numId="359">
    <w:abstractNumId w:val="340"/>
  </w:num>
  <w:num w:numId="360">
    <w:abstractNumId w:val="489"/>
  </w:num>
  <w:num w:numId="361">
    <w:abstractNumId w:val="375"/>
  </w:num>
  <w:num w:numId="362">
    <w:abstractNumId w:val="233"/>
  </w:num>
  <w:num w:numId="363">
    <w:abstractNumId w:val="564"/>
  </w:num>
  <w:num w:numId="364">
    <w:abstractNumId w:val="287"/>
  </w:num>
  <w:num w:numId="365">
    <w:abstractNumId w:val="381"/>
  </w:num>
  <w:num w:numId="366">
    <w:abstractNumId w:val="537"/>
  </w:num>
  <w:num w:numId="367">
    <w:abstractNumId w:val="162"/>
  </w:num>
  <w:num w:numId="368">
    <w:abstractNumId w:val="499"/>
  </w:num>
  <w:num w:numId="369">
    <w:abstractNumId w:val="83"/>
  </w:num>
  <w:num w:numId="370">
    <w:abstractNumId w:val="259"/>
  </w:num>
  <w:num w:numId="371">
    <w:abstractNumId w:val="202"/>
  </w:num>
  <w:num w:numId="372">
    <w:abstractNumId w:val="453"/>
  </w:num>
  <w:num w:numId="373">
    <w:abstractNumId w:val="511"/>
  </w:num>
  <w:num w:numId="374">
    <w:abstractNumId w:val="502"/>
  </w:num>
  <w:num w:numId="375">
    <w:abstractNumId w:val="542"/>
  </w:num>
  <w:num w:numId="376">
    <w:abstractNumId w:val="384"/>
  </w:num>
  <w:num w:numId="377">
    <w:abstractNumId w:val="441"/>
  </w:num>
  <w:num w:numId="378">
    <w:abstractNumId w:val="178"/>
  </w:num>
  <w:num w:numId="379">
    <w:abstractNumId w:val="439"/>
  </w:num>
  <w:num w:numId="380">
    <w:abstractNumId w:val="311"/>
  </w:num>
  <w:num w:numId="381">
    <w:abstractNumId w:val="484"/>
  </w:num>
  <w:num w:numId="382">
    <w:abstractNumId w:val="253"/>
  </w:num>
  <w:num w:numId="383">
    <w:abstractNumId w:val="584"/>
  </w:num>
  <w:num w:numId="384">
    <w:abstractNumId w:val="417"/>
  </w:num>
  <w:num w:numId="385">
    <w:abstractNumId w:val="78"/>
  </w:num>
  <w:num w:numId="386">
    <w:abstractNumId w:val="208"/>
  </w:num>
  <w:num w:numId="387">
    <w:abstractNumId w:val="28"/>
  </w:num>
  <w:num w:numId="388">
    <w:abstractNumId w:val="400"/>
  </w:num>
  <w:num w:numId="389">
    <w:abstractNumId w:val="580"/>
  </w:num>
  <w:num w:numId="390">
    <w:abstractNumId w:val="585"/>
  </w:num>
  <w:num w:numId="391">
    <w:abstractNumId w:val="50"/>
  </w:num>
  <w:num w:numId="392">
    <w:abstractNumId w:val="25"/>
  </w:num>
  <w:num w:numId="393">
    <w:abstractNumId w:val="247"/>
  </w:num>
  <w:num w:numId="394">
    <w:abstractNumId w:val="103"/>
  </w:num>
  <w:num w:numId="395">
    <w:abstractNumId w:val="343"/>
  </w:num>
  <w:num w:numId="396">
    <w:abstractNumId w:val="355"/>
  </w:num>
  <w:num w:numId="397">
    <w:abstractNumId w:val="387"/>
  </w:num>
  <w:num w:numId="398">
    <w:abstractNumId w:val="118"/>
  </w:num>
  <w:num w:numId="399">
    <w:abstractNumId w:val="187"/>
  </w:num>
  <w:num w:numId="400">
    <w:abstractNumId w:val="419"/>
  </w:num>
  <w:num w:numId="401">
    <w:abstractNumId w:val="505"/>
  </w:num>
  <w:num w:numId="402">
    <w:abstractNumId w:val="260"/>
  </w:num>
  <w:num w:numId="403">
    <w:abstractNumId w:val="444"/>
  </w:num>
  <w:num w:numId="404">
    <w:abstractNumId w:val="210"/>
  </w:num>
  <w:num w:numId="405">
    <w:abstractNumId w:val="369"/>
  </w:num>
  <w:num w:numId="406">
    <w:abstractNumId w:val="158"/>
  </w:num>
  <w:num w:numId="407">
    <w:abstractNumId w:val="572"/>
  </w:num>
  <w:num w:numId="408">
    <w:abstractNumId w:val="101"/>
  </w:num>
  <w:num w:numId="409">
    <w:abstractNumId w:val="574"/>
  </w:num>
  <w:num w:numId="410">
    <w:abstractNumId w:val="104"/>
  </w:num>
  <w:num w:numId="411">
    <w:abstractNumId w:val="269"/>
  </w:num>
  <w:num w:numId="412">
    <w:abstractNumId w:val="248"/>
  </w:num>
  <w:num w:numId="413">
    <w:abstractNumId w:val="96"/>
  </w:num>
  <w:num w:numId="414">
    <w:abstractNumId w:val="151"/>
  </w:num>
  <w:num w:numId="415">
    <w:abstractNumId w:val="85"/>
  </w:num>
  <w:num w:numId="416">
    <w:abstractNumId w:val="155"/>
  </w:num>
  <w:num w:numId="417">
    <w:abstractNumId w:val="318"/>
  </w:num>
  <w:num w:numId="418">
    <w:abstractNumId w:val="482"/>
  </w:num>
  <w:num w:numId="419">
    <w:abstractNumId w:val="127"/>
  </w:num>
  <w:num w:numId="420">
    <w:abstractNumId w:val="257"/>
  </w:num>
  <w:num w:numId="421">
    <w:abstractNumId w:val="587"/>
  </w:num>
  <w:num w:numId="422">
    <w:abstractNumId w:val="82"/>
  </w:num>
  <w:num w:numId="423">
    <w:abstractNumId w:val="515"/>
  </w:num>
  <w:num w:numId="424">
    <w:abstractNumId w:val="517"/>
  </w:num>
  <w:num w:numId="425">
    <w:abstractNumId w:val="533"/>
  </w:num>
  <w:num w:numId="426">
    <w:abstractNumId w:val="477"/>
  </w:num>
  <w:num w:numId="427">
    <w:abstractNumId w:val="551"/>
  </w:num>
  <w:num w:numId="428">
    <w:abstractNumId w:val="483"/>
  </w:num>
  <w:num w:numId="429">
    <w:abstractNumId w:val="558"/>
  </w:num>
  <w:num w:numId="430">
    <w:abstractNumId w:val="567"/>
  </w:num>
  <w:num w:numId="431">
    <w:abstractNumId w:val="451"/>
  </w:num>
  <w:num w:numId="432">
    <w:abstractNumId w:val="163"/>
  </w:num>
  <w:num w:numId="433">
    <w:abstractNumId w:val="328"/>
  </w:num>
  <w:num w:numId="434">
    <w:abstractNumId w:val="579"/>
  </w:num>
  <w:num w:numId="435">
    <w:abstractNumId w:val="74"/>
  </w:num>
  <w:num w:numId="436">
    <w:abstractNumId w:val="7"/>
  </w:num>
  <w:num w:numId="437">
    <w:abstractNumId w:val="177"/>
  </w:num>
  <w:num w:numId="438">
    <w:abstractNumId w:val="135"/>
  </w:num>
  <w:num w:numId="439">
    <w:abstractNumId w:val="193"/>
  </w:num>
  <w:num w:numId="440">
    <w:abstractNumId w:val="102"/>
  </w:num>
  <w:num w:numId="441">
    <w:abstractNumId w:val="214"/>
  </w:num>
  <w:num w:numId="442">
    <w:abstractNumId w:val="148"/>
  </w:num>
  <w:num w:numId="443">
    <w:abstractNumId w:val="443"/>
  </w:num>
  <w:num w:numId="444">
    <w:abstractNumId w:val="229"/>
  </w:num>
  <w:num w:numId="445">
    <w:abstractNumId w:val="313"/>
  </w:num>
  <w:num w:numId="446">
    <w:abstractNumId w:val="5"/>
  </w:num>
  <w:num w:numId="447">
    <w:abstractNumId w:val="63"/>
  </w:num>
  <w:num w:numId="448">
    <w:abstractNumId w:val="91"/>
  </w:num>
  <w:num w:numId="449">
    <w:abstractNumId w:val="291"/>
  </w:num>
  <w:num w:numId="450">
    <w:abstractNumId w:val="518"/>
  </w:num>
  <w:num w:numId="451">
    <w:abstractNumId w:val="423"/>
  </w:num>
  <w:num w:numId="452">
    <w:abstractNumId w:val="240"/>
  </w:num>
  <w:num w:numId="453">
    <w:abstractNumId w:val="513"/>
  </w:num>
  <w:num w:numId="454">
    <w:abstractNumId w:val="362"/>
  </w:num>
  <w:num w:numId="455">
    <w:abstractNumId w:val="455"/>
  </w:num>
  <w:num w:numId="456">
    <w:abstractNumId w:val="466"/>
  </w:num>
  <w:num w:numId="457">
    <w:abstractNumId w:val="569"/>
  </w:num>
  <w:num w:numId="458">
    <w:abstractNumId w:val="31"/>
  </w:num>
  <w:num w:numId="459">
    <w:abstractNumId w:val="486"/>
  </w:num>
  <w:num w:numId="460">
    <w:abstractNumId w:val="361"/>
  </w:num>
  <w:num w:numId="461">
    <w:abstractNumId w:val="605"/>
  </w:num>
  <w:num w:numId="462">
    <w:abstractNumId w:val="168"/>
  </w:num>
  <w:num w:numId="463">
    <w:abstractNumId w:val="183"/>
  </w:num>
  <w:num w:numId="464">
    <w:abstractNumId w:val="465"/>
  </w:num>
  <w:num w:numId="465">
    <w:abstractNumId w:val="534"/>
  </w:num>
  <w:num w:numId="466">
    <w:abstractNumId w:val="182"/>
  </w:num>
  <w:num w:numId="467">
    <w:abstractNumId w:val="43"/>
  </w:num>
  <w:num w:numId="468">
    <w:abstractNumId w:val="179"/>
  </w:num>
  <w:num w:numId="469">
    <w:abstractNumId w:val="346"/>
  </w:num>
  <w:num w:numId="470">
    <w:abstractNumId w:val="56"/>
  </w:num>
  <w:num w:numId="471">
    <w:abstractNumId w:val="608"/>
  </w:num>
  <w:num w:numId="472">
    <w:abstractNumId w:val="573"/>
  </w:num>
  <w:num w:numId="473">
    <w:abstractNumId w:val="80"/>
  </w:num>
  <w:num w:numId="474">
    <w:abstractNumId w:val="254"/>
  </w:num>
  <w:num w:numId="475">
    <w:abstractNumId w:val="429"/>
  </w:num>
  <w:num w:numId="476">
    <w:abstractNumId w:val="539"/>
  </w:num>
  <w:num w:numId="477">
    <w:abstractNumId w:val="336"/>
  </w:num>
  <w:num w:numId="478">
    <w:abstractNumId w:val="34"/>
  </w:num>
  <w:num w:numId="479">
    <w:abstractNumId w:val="111"/>
  </w:num>
  <w:num w:numId="480">
    <w:abstractNumId w:val="324"/>
  </w:num>
  <w:num w:numId="481">
    <w:abstractNumId w:val="217"/>
  </w:num>
  <w:num w:numId="482">
    <w:abstractNumId w:val="479"/>
  </w:num>
  <w:num w:numId="483">
    <w:abstractNumId w:val="109"/>
  </w:num>
  <w:num w:numId="484">
    <w:abstractNumId w:val="231"/>
  </w:num>
  <w:num w:numId="485">
    <w:abstractNumId w:val="89"/>
  </w:num>
  <w:num w:numId="486">
    <w:abstractNumId w:val="30"/>
  </w:num>
  <w:num w:numId="487">
    <w:abstractNumId w:val="36"/>
  </w:num>
  <w:num w:numId="488">
    <w:abstractNumId w:val="425"/>
  </w:num>
  <w:num w:numId="489">
    <w:abstractNumId w:val="469"/>
  </w:num>
  <w:num w:numId="490">
    <w:abstractNumId w:val="549"/>
  </w:num>
  <w:num w:numId="491">
    <w:abstractNumId w:val="203"/>
  </w:num>
  <w:num w:numId="492">
    <w:abstractNumId w:val="432"/>
  </w:num>
  <w:num w:numId="493">
    <w:abstractNumId w:val="4"/>
  </w:num>
  <w:num w:numId="494">
    <w:abstractNumId w:val="607"/>
  </w:num>
  <w:num w:numId="495">
    <w:abstractNumId w:val="108"/>
  </w:num>
  <w:num w:numId="496">
    <w:abstractNumId w:val="394"/>
  </w:num>
  <w:num w:numId="497">
    <w:abstractNumId w:val="304"/>
  </w:num>
  <w:num w:numId="498">
    <w:abstractNumId w:val="256"/>
  </w:num>
  <w:num w:numId="499">
    <w:abstractNumId w:val="356"/>
  </w:num>
  <w:num w:numId="500">
    <w:abstractNumId w:val="230"/>
  </w:num>
  <w:num w:numId="501">
    <w:abstractNumId w:val="601"/>
  </w:num>
  <w:num w:numId="502">
    <w:abstractNumId w:val="75"/>
  </w:num>
  <w:num w:numId="503">
    <w:abstractNumId w:val="294"/>
  </w:num>
  <w:num w:numId="504">
    <w:abstractNumId w:val="152"/>
  </w:num>
  <w:num w:numId="505">
    <w:abstractNumId w:val="241"/>
  </w:num>
  <w:num w:numId="506">
    <w:abstractNumId w:val="68"/>
  </w:num>
  <w:num w:numId="507">
    <w:abstractNumId w:val="35"/>
  </w:num>
  <w:num w:numId="508">
    <w:abstractNumId w:val="552"/>
  </w:num>
  <w:num w:numId="509">
    <w:abstractNumId w:val="216"/>
  </w:num>
  <w:num w:numId="510">
    <w:abstractNumId w:val="548"/>
  </w:num>
  <w:num w:numId="511">
    <w:abstractNumId w:val="571"/>
  </w:num>
  <w:num w:numId="512">
    <w:abstractNumId w:val="59"/>
  </w:num>
  <w:num w:numId="513">
    <w:abstractNumId w:val="504"/>
  </w:num>
  <w:num w:numId="514">
    <w:abstractNumId w:val="406"/>
  </w:num>
  <w:num w:numId="515">
    <w:abstractNumId w:val="26"/>
  </w:num>
  <w:num w:numId="516">
    <w:abstractNumId w:val="408"/>
  </w:num>
  <w:num w:numId="517">
    <w:abstractNumId w:val="380"/>
  </w:num>
  <w:num w:numId="518">
    <w:abstractNumId w:val="566"/>
  </w:num>
  <w:num w:numId="519">
    <w:abstractNumId w:val="194"/>
  </w:num>
  <w:num w:numId="520">
    <w:abstractNumId w:val="610"/>
  </w:num>
  <w:num w:numId="521">
    <w:abstractNumId w:val="321"/>
  </w:num>
  <w:num w:numId="522">
    <w:abstractNumId w:val="442"/>
  </w:num>
  <w:num w:numId="523">
    <w:abstractNumId w:val="563"/>
  </w:num>
  <w:num w:numId="524">
    <w:abstractNumId w:val="149"/>
  </w:num>
  <w:num w:numId="525">
    <w:abstractNumId w:val="335"/>
  </w:num>
  <w:num w:numId="526">
    <w:abstractNumId w:val="170"/>
  </w:num>
  <w:num w:numId="527">
    <w:abstractNumId w:val="24"/>
  </w:num>
  <w:num w:numId="528">
    <w:abstractNumId w:val="276"/>
  </w:num>
  <w:num w:numId="529">
    <w:abstractNumId w:val="224"/>
  </w:num>
  <w:num w:numId="530">
    <w:abstractNumId w:val="1"/>
  </w:num>
  <w:num w:numId="531">
    <w:abstractNumId w:val="314"/>
  </w:num>
  <w:num w:numId="532">
    <w:abstractNumId w:val="506"/>
  </w:num>
  <w:num w:numId="533">
    <w:abstractNumId w:val="173"/>
  </w:num>
  <w:num w:numId="534">
    <w:abstractNumId w:val="536"/>
  </w:num>
  <w:num w:numId="535">
    <w:abstractNumId w:val="296"/>
  </w:num>
  <w:num w:numId="536">
    <w:abstractNumId w:val="464"/>
  </w:num>
  <w:num w:numId="537">
    <w:abstractNumId w:val="121"/>
  </w:num>
  <w:num w:numId="538">
    <w:abstractNumId w:val="275"/>
  </w:num>
  <w:num w:numId="539">
    <w:abstractNumId w:val="33"/>
  </w:num>
  <w:num w:numId="540">
    <w:abstractNumId w:val="507"/>
  </w:num>
  <w:num w:numId="541">
    <w:abstractNumId w:val="261"/>
  </w:num>
  <w:num w:numId="542">
    <w:abstractNumId w:val="389"/>
  </w:num>
  <w:num w:numId="543">
    <w:abstractNumId w:val="113"/>
  </w:num>
  <w:num w:numId="544">
    <w:abstractNumId w:val="599"/>
  </w:num>
  <w:num w:numId="545">
    <w:abstractNumId w:val="316"/>
  </w:num>
  <w:num w:numId="546">
    <w:abstractNumId w:val="529"/>
  </w:num>
  <w:num w:numId="547">
    <w:abstractNumId w:val="308"/>
  </w:num>
  <w:num w:numId="548">
    <w:abstractNumId w:val="267"/>
  </w:num>
  <w:num w:numId="549">
    <w:abstractNumId w:val="422"/>
  </w:num>
  <w:num w:numId="550">
    <w:abstractNumId w:val="428"/>
  </w:num>
  <w:num w:numId="551">
    <w:abstractNumId w:val="446"/>
  </w:num>
  <w:num w:numId="552">
    <w:abstractNumId w:val="297"/>
  </w:num>
  <w:num w:numId="553">
    <w:abstractNumId w:val="237"/>
  </w:num>
  <w:num w:numId="554">
    <w:abstractNumId w:val="528"/>
  </w:num>
  <w:num w:numId="555">
    <w:abstractNumId w:val="450"/>
  </w:num>
  <w:num w:numId="556">
    <w:abstractNumId w:val="279"/>
  </w:num>
  <w:num w:numId="557">
    <w:abstractNumId w:val="514"/>
  </w:num>
  <w:num w:numId="558">
    <w:abstractNumId w:val="90"/>
  </w:num>
  <w:num w:numId="559">
    <w:abstractNumId w:val="476"/>
  </w:num>
  <w:num w:numId="560">
    <w:abstractNumId w:val="391"/>
  </w:num>
  <w:num w:numId="561">
    <w:abstractNumId w:val="249"/>
  </w:num>
  <w:num w:numId="562">
    <w:abstractNumId w:val="213"/>
  </w:num>
  <w:num w:numId="563">
    <w:abstractNumId w:val="110"/>
  </w:num>
  <w:num w:numId="564">
    <w:abstractNumId w:val="418"/>
  </w:num>
  <w:num w:numId="565">
    <w:abstractNumId w:val="588"/>
  </w:num>
  <w:num w:numId="566">
    <w:abstractNumId w:val="581"/>
  </w:num>
  <w:num w:numId="567">
    <w:abstractNumId w:val="98"/>
  </w:num>
  <w:num w:numId="568">
    <w:abstractNumId w:val="145"/>
  </w:num>
  <w:num w:numId="569">
    <w:abstractNumId w:val="134"/>
  </w:num>
  <w:num w:numId="570">
    <w:abstractNumId w:val="307"/>
  </w:num>
  <w:num w:numId="571">
    <w:abstractNumId w:val="71"/>
  </w:num>
  <w:num w:numId="572">
    <w:abstractNumId w:val="334"/>
  </w:num>
  <w:num w:numId="573">
    <w:abstractNumId w:val="76"/>
  </w:num>
  <w:num w:numId="574">
    <w:abstractNumId w:val="424"/>
  </w:num>
  <w:num w:numId="575">
    <w:abstractNumId w:val="106"/>
  </w:num>
  <w:num w:numId="576">
    <w:abstractNumId w:val="459"/>
  </w:num>
  <w:num w:numId="577">
    <w:abstractNumId w:val="292"/>
  </w:num>
  <w:num w:numId="578">
    <w:abstractNumId w:val="270"/>
  </w:num>
  <w:num w:numId="579">
    <w:abstractNumId w:val="531"/>
  </w:num>
  <w:num w:numId="580">
    <w:abstractNumId w:val="93"/>
  </w:num>
  <w:num w:numId="581">
    <w:abstractNumId w:val="305"/>
  </w:num>
  <w:num w:numId="582">
    <w:abstractNumId w:val="131"/>
  </w:num>
  <w:num w:numId="583">
    <w:abstractNumId w:val="60"/>
  </w:num>
  <w:num w:numId="584">
    <w:abstractNumId w:val="73"/>
  </w:num>
  <w:num w:numId="585">
    <w:abstractNumId w:val="433"/>
  </w:num>
  <w:num w:numId="586">
    <w:abstractNumId w:val="594"/>
  </w:num>
  <w:num w:numId="587">
    <w:abstractNumId w:val="133"/>
  </w:num>
  <w:num w:numId="588">
    <w:abstractNumId w:val="14"/>
  </w:num>
  <w:num w:numId="589">
    <w:abstractNumId w:val="54"/>
  </w:num>
  <w:num w:numId="590">
    <w:abstractNumId w:val="196"/>
  </w:num>
  <w:num w:numId="591">
    <w:abstractNumId w:val="32"/>
  </w:num>
  <w:num w:numId="592">
    <w:abstractNumId w:val="363"/>
  </w:num>
  <w:num w:numId="593">
    <w:abstractNumId w:val="494"/>
  </w:num>
  <w:num w:numId="594">
    <w:abstractNumId w:val="41"/>
  </w:num>
  <w:num w:numId="595">
    <w:abstractNumId w:val="398"/>
  </w:num>
  <w:num w:numId="596">
    <w:abstractNumId w:val="274"/>
  </w:num>
  <w:num w:numId="597">
    <w:abstractNumId w:val="201"/>
  </w:num>
  <w:num w:numId="598">
    <w:abstractNumId w:val="18"/>
  </w:num>
  <w:num w:numId="599">
    <w:abstractNumId w:val="413"/>
  </w:num>
  <w:num w:numId="600">
    <w:abstractNumId w:val="157"/>
  </w:num>
  <w:num w:numId="601">
    <w:abstractNumId w:val="128"/>
  </w:num>
  <w:num w:numId="602">
    <w:abstractNumId w:val="66"/>
  </w:num>
  <w:num w:numId="603">
    <w:abstractNumId w:val="319"/>
  </w:num>
  <w:num w:numId="604">
    <w:abstractNumId w:val="164"/>
  </w:num>
  <w:num w:numId="605">
    <w:abstractNumId w:val="409"/>
  </w:num>
  <w:num w:numId="606">
    <w:abstractNumId w:val="440"/>
  </w:num>
  <w:num w:numId="607">
    <w:abstractNumId w:val="437"/>
  </w:num>
  <w:num w:numId="608">
    <w:abstractNumId w:val="197"/>
  </w:num>
  <w:num w:numId="609">
    <w:abstractNumId w:val="244"/>
  </w:num>
  <w:num w:numId="610">
    <w:abstractNumId w:val="590"/>
  </w:num>
  <w:num w:numId="611">
    <w:abstractNumId w:val="519"/>
  </w:num>
  <w:num w:numId="612">
    <w:abstractNumId w:val="487"/>
  </w:num>
  <w:num w:numId="613">
    <w:abstractNumId w:val="251"/>
  </w:num>
  <w:num w:numId="614">
    <w:abstractNumId w:val="189"/>
  </w:num>
  <w:num w:numId="615">
    <w:abstractNumId w:val="153"/>
  </w:num>
  <w:numIdMacAtCleanup w:val="6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U2MTMyNTK1NLE0sjRV0lEKTi0uzszPAykwrAUAAHjmFywAAAA="/>
  </w:docVars>
  <w:rsids>
    <w:rsidRoot w:val="006D693B"/>
    <w:rsid w:val="00003419"/>
    <w:rsid w:val="0000594E"/>
    <w:rsid w:val="00006AB5"/>
    <w:rsid w:val="00007046"/>
    <w:rsid w:val="00012AAC"/>
    <w:rsid w:val="0001683F"/>
    <w:rsid w:val="00016F65"/>
    <w:rsid w:val="0002108C"/>
    <w:rsid w:val="00024B79"/>
    <w:rsid w:val="00024E6E"/>
    <w:rsid w:val="00025F45"/>
    <w:rsid w:val="00031EEE"/>
    <w:rsid w:val="00034536"/>
    <w:rsid w:val="000365B9"/>
    <w:rsid w:val="00036C3F"/>
    <w:rsid w:val="00040B60"/>
    <w:rsid w:val="00041AD4"/>
    <w:rsid w:val="00043B60"/>
    <w:rsid w:val="000508E5"/>
    <w:rsid w:val="00050CCA"/>
    <w:rsid w:val="0005200F"/>
    <w:rsid w:val="00052D89"/>
    <w:rsid w:val="000538FA"/>
    <w:rsid w:val="00054EDF"/>
    <w:rsid w:val="00057815"/>
    <w:rsid w:val="000578F4"/>
    <w:rsid w:val="00057E3B"/>
    <w:rsid w:val="00060909"/>
    <w:rsid w:val="00060BB2"/>
    <w:rsid w:val="00061964"/>
    <w:rsid w:val="00062748"/>
    <w:rsid w:val="00062B28"/>
    <w:rsid w:val="00065B2E"/>
    <w:rsid w:val="00065D0D"/>
    <w:rsid w:val="00066043"/>
    <w:rsid w:val="000666D3"/>
    <w:rsid w:val="00070CE5"/>
    <w:rsid w:val="000722DC"/>
    <w:rsid w:val="0007336A"/>
    <w:rsid w:val="00081EE3"/>
    <w:rsid w:val="000831C0"/>
    <w:rsid w:val="000867A7"/>
    <w:rsid w:val="000909D2"/>
    <w:rsid w:val="00090F0B"/>
    <w:rsid w:val="00091DFC"/>
    <w:rsid w:val="000963E4"/>
    <w:rsid w:val="00097610"/>
    <w:rsid w:val="000A086F"/>
    <w:rsid w:val="000A17E1"/>
    <w:rsid w:val="000A1DB1"/>
    <w:rsid w:val="000A77D7"/>
    <w:rsid w:val="000B1375"/>
    <w:rsid w:val="000B4060"/>
    <w:rsid w:val="000B638E"/>
    <w:rsid w:val="000B773F"/>
    <w:rsid w:val="000C0A1B"/>
    <w:rsid w:val="000C1BAC"/>
    <w:rsid w:val="000C20A4"/>
    <w:rsid w:val="000C228F"/>
    <w:rsid w:val="000C3444"/>
    <w:rsid w:val="000C5DB0"/>
    <w:rsid w:val="000D2BE8"/>
    <w:rsid w:val="000D48EF"/>
    <w:rsid w:val="000D4EF8"/>
    <w:rsid w:val="000D721B"/>
    <w:rsid w:val="000E1912"/>
    <w:rsid w:val="000E1941"/>
    <w:rsid w:val="000E2577"/>
    <w:rsid w:val="000E4B19"/>
    <w:rsid w:val="000E4CC4"/>
    <w:rsid w:val="000E6584"/>
    <w:rsid w:val="000E6E18"/>
    <w:rsid w:val="000E7B6F"/>
    <w:rsid w:val="000F00C7"/>
    <w:rsid w:val="000F02D4"/>
    <w:rsid w:val="000F1316"/>
    <w:rsid w:val="000F4B2B"/>
    <w:rsid w:val="000F55DD"/>
    <w:rsid w:val="000F58AB"/>
    <w:rsid w:val="000F7045"/>
    <w:rsid w:val="000F7F11"/>
    <w:rsid w:val="00102E67"/>
    <w:rsid w:val="00103A98"/>
    <w:rsid w:val="00104974"/>
    <w:rsid w:val="00105B58"/>
    <w:rsid w:val="00111B74"/>
    <w:rsid w:val="001130A4"/>
    <w:rsid w:val="001172E8"/>
    <w:rsid w:val="001179FD"/>
    <w:rsid w:val="00121270"/>
    <w:rsid w:val="00123D17"/>
    <w:rsid w:val="00123F89"/>
    <w:rsid w:val="00124CC2"/>
    <w:rsid w:val="001305D4"/>
    <w:rsid w:val="00130720"/>
    <w:rsid w:val="00130894"/>
    <w:rsid w:val="001328AC"/>
    <w:rsid w:val="00134AB6"/>
    <w:rsid w:val="001424E2"/>
    <w:rsid w:val="0014262A"/>
    <w:rsid w:val="00142A3F"/>
    <w:rsid w:val="001505FB"/>
    <w:rsid w:val="00151F35"/>
    <w:rsid w:val="001544ED"/>
    <w:rsid w:val="00154BEA"/>
    <w:rsid w:val="00160454"/>
    <w:rsid w:val="0016050F"/>
    <w:rsid w:val="00161584"/>
    <w:rsid w:val="00163DB9"/>
    <w:rsid w:val="001641F8"/>
    <w:rsid w:val="00164CFC"/>
    <w:rsid w:val="00165C37"/>
    <w:rsid w:val="00166048"/>
    <w:rsid w:val="00171A8B"/>
    <w:rsid w:val="00171C04"/>
    <w:rsid w:val="00171D81"/>
    <w:rsid w:val="00175E74"/>
    <w:rsid w:val="0017602A"/>
    <w:rsid w:val="00176F3B"/>
    <w:rsid w:val="00176F60"/>
    <w:rsid w:val="00180EB9"/>
    <w:rsid w:val="001819BD"/>
    <w:rsid w:val="00187B1F"/>
    <w:rsid w:val="00190633"/>
    <w:rsid w:val="00193FFA"/>
    <w:rsid w:val="0019404D"/>
    <w:rsid w:val="001948EC"/>
    <w:rsid w:val="00197634"/>
    <w:rsid w:val="001A1CC0"/>
    <w:rsid w:val="001A2B24"/>
    <w:rsid w:val="001A3B80"/>
    <w:rsid w:val="001A4509"/>
    <w:rsid w:val="001A6506"/>
    <w:rsid w:val="001A69E2"/>
    <w:rsid w:val="001A6A47"/>
    <w:rsid w:val="001B1D31"/>
    <w:rsid w:val="001B7C80"/>
    <w:rsid w:val="001C0359"/>
    <w:rsid w:val="001C37B1"/>
    <w:rsid w:val="001C3B13"/>
    <w:rsid w:val="001C4414"/>
    <w:rsid w:val="001C4C58"/>
    <w:rsid w:val="001C54A8"/>
    <w:rsid w:val="001C74AE"/>
    <w:rsid w:val="001D07F6"/>
    <w:rsid w:val="001D0E9C"/>
    <w:rsid w:val="001D1093"/>
    <w:rsid w:val="001D19A6"/>
    <w:rsid w:val="001D2850"/>
    <w:rsid w:val="001D3C94"/>
    <w:rsid w:val="001D3E0C"/>
    <w:rsid w:val="001D6F69"/>
    <w:rsid w:val="001D752F"/>
    <w:rsid w:val="001E10EE"/>
    <w:rsid w:val="001E2678"/>
    <w:rsid w:val="001E4C5B"/>
    <w:rsid w:val="001E5C07"/>
    <w:rsid w:val="001F1056"/>
    <w:rsid w:val="001F157A"/>
    <w:rsid w:val="001F3001"/>
    <w:rsid w:val="001F4919"/>
    <w:rsid w:val="001F5012"/>
    <w:rsid w:val="00204EDF"/>
    <w:rsid w:val="00205DB1"/>
    <w:rsid w:val="00206A56"/>
    <w:rsid w:val="0021122B"/>
    <w:rsid w:val="00214373"/>
    <w:rsid w:val="00214434"/>
    <w:rsid w:val="00214A86"/>
    <w:rsid w:val="00214E46"/>
    <w:rsid w:val="00216802"/>
    <w:rsid w:val="002170E2"/>
    <w:rsid w:val="00217173"/>
    <w:rsid w:val="002230E3"/>
    <w:rsid w:val="00226C3A"/>
    <w:rsid w:val="00230DE6"/>
    <w:rsid w:val="002342C7"/>
    <w:rsid w:val="00235CAA"/>
    <w:rsid w:val="00235EB8"/>
    <w:rsid w:val="002408BF"/>
    <w:rsid w:val="00242515"/>
    <w:rsid w:val="00242B09"/>
    <w:rsid w:val="002440F6"/>
    <w:rsid w:val="00244400"/>
    <w:rsid w:val="002465DA"/>
    <w:rsid w:val="002468E8"/>
    <w:rsid w:val="00250458"/>
    <w:rsid w:val="00251AA3"/>
    <w:rsid w:val="00263E16"/>
    <w:rsid w:val="00264767"/>
    <w:rsid w:val="0026657C"/>
    <w:rsid w:val="00266C8D"/>
    <w:rsid w:val="00270690"/>
    <w:rsid w:val="00270EED"/>
    <w:rsid w:val="00272381"/>
    <w:rsid w:val="00273344"/>
    <w:rsid w:val="00273BEE"/>
    <w:rsid w:val="00275D2F"/>
    <w:rsid w:val="00275F1A"/>
    <w:rsid w:val="00277C4A"/>
    <w:rsid w:val="00280842"/>
    <w:rsid w:val="00280FA0"/>
    <w:rsid w:val="00281306"/>
    <w:rsid w:val="00281C45"/>
    <w:rsid w:val="00282AF3"/>
    <w:rsid w:val="00283722"/>
    <w:rsid w:val="00285C6D"/>
    <w:rsid w:val="00287F93"/>
    <w:rsid w:val="00291573"/>
    <w:rsid w:val="002918F4"/>
    <w:rsid w:val="00293939"/>
    <w:rsid w:val="002950E4"/>
    <w:rsid w:val="00297114"/>
    <w:rsid w:val="002A0520"/>
    <w:rsid w:val="002A347E"/>
    <w:rsid w:val="002A3CEE"/>
    <w:rsid w:val="002A5F53"/>
    <w:rsid w:val="002B07C1"/>
    <w:rsid w:val="002B2662"/>
    <w:rsid w:val="002C0752"/>
    <w:rsid w:val="002C12BE"/>
    <w:rsid w:val="002C2CFF"/>
    <w:rsid w:val="002C3ED6"/>
    <w:rsid w:val="002C4826"/>
    <w:rsid w:val="002C5DBA"/>
    <w:rsid w:val="002C74F1"/>
    <w:rsid w:val="002D47C1"/>
    <w:rsid w:val="002D5066"/>
    <w:rsid w:val="002D72D0"/>
    <w:rsid w:val="002E0D84"/>
    <w:rsid w:val="002E2D77"/>
    <w:rsid w:val="002E38DC"/>
    <w:rsid w:val="002E5179"/>
    <w:rsid w:val="002F30B1"/>
    <w:rsid w:val="002F646B"/>
    <w:rsid w:val="002F6AF0"/>
    <w:rsid w:val="00300201"/>
    <w:rsid w:val="003009F3"/>
    <w:rsid w:val="0030260F"/>
    <w:rsid w:val="00304372"/>
    <w:rsid w:val="00306675"/>
    <w:rsid w:val="00306BFA"/>
    <w:rsid w:val="003111C9"/>
    <w:rsid w:val="00315D64"/>
    <w:rsid w:val="00317B55"/>
    <w:rsid w:val="0032020C"/>
    <w:rsid w:val="0032344D"/>
    <w:rsid w:val="00325205"/>
    <w:rsid w:val="0032650F"/>
    <w:rsid w:val="0032753E"/>
    <w:rsid w:val="0033351D"/>
    <w:rsid w:val="00335FAB"/>
    <w:rsid w:val="0034121D"/>
    <w:rsid w:val="00344C8E"/>
    <w:rsid w:val="003452C6"/>
    <w:rsid w:val="00347961"/>
    <w:rsid w:val="00350CD2"/>
    <w:rsid w:val="003511AB"/>
    <w:rsid w:val="003519B7"/>
    <w:rsid w:val="00352102"/>
    <w:rsid w:val="00352747"/>
    <w:rsid w:val="00352BC0"/>
    <w:rsid w:val="003545AF"/>
    <w:rsid w:val="003615CA"/>
    <w:rsid w:val="00361EEC"/>
    <w:rsid w:val="00362F5C"/>
    <w:rsid w:val="003631A1"/>
    <w:rsid w:val="00364A35"/>
    <w:rsid w:val="00364E41"/>
    <w:rsid w:val="0036576B"/>
    <w:rsid w:val="00365C40"/>
    <w:rsid w:val="00366F68"/>
    <w:rsid w:val="00367146"/>
    <w:rsid w:val="00374682"/>
    <w:rsid w:val="00375D8F"/>
    <w:rsid w:val="003802B3"/>
    <w:rsid w:val="00380306"/>
    <w:rsid w:val="00381E39"/>
    <w:rsid w:val="003823C8"/>
    <w:rsid w:val="00382B26"/>
    <w:rsid w:val="00385697"/>
    <w:rsid w:val="00386E5B"/>
    <w:rsid w:val="00387C26"/>
    <w:rsid w:val="003917B7"/>
    <w:rsid w:val="00394661"/>
    <w:rsid w:val="00395FE3"/>
    <w:rsid w:val="00396143"/>
    <w:rsid w:val="00396C51"/>
    <w:rsid w:val="003A02C0"/>
    <w:rsid w:val="003A18DC"/>
    <w:rsid w:val="003A2D64"/>
    <w:rsid w:val="003A4E3D"/>
    <w:rsid w:val="003A5B02"/>
    <w:rsid w:val="003A75B7"/>
    <w:rsid w:val="003B09B5"/>
    <w:rsid w:val="003B11D2"/>
    <w:rsid w:val="003B1DE5"/>
    <w:rsid w:val="003B6B53"/>
    <w:rsid w:val="003C122C"/>
    <w:rsid w:val="003C1795"/>
    <w:rsid w:val="003C1C6B"/>
    <w:rsid w:val="003C2ADA"/>
    <w:rsid w:val="003C3B5E"/>
    <w:rsid w:val="003C543F"/>
    <w:rsid w:val="003C622D"/>
    <w:rsid w:val="003D2FD8"/>
    <w:rsid w:val="003D61F5"/>
    <w:rsid w:val="003D7457"/>
    <w:rsid w:val="003E1F68"/>
    <w:rsid w:val="003E3BD2"/>
    <w:rsid w:val="003E63A1"/>
    <w:rsid w:val="003E64D6"/>
    <w:rsid w:val="003E7933"/>
    <w:rsid w:val="003F0B96"/>
    <w:rsid w:val="003F16D7"/>
    <w:rsid w:val="003F2181"/>
    <w:rsid w:val="003F3947"/>
    <w:rsid w:val="003F6BCE"/>
    <w:rsid w:val="003F7309"/>
    <w:rsid w:val="004015D3"/>
    <w:rsid w:val="00401754"/>
    <w:rsid w:val="00404164"/>
    <w:rsid w:val="00405BEF"/>
    <w:rsid w:val="00407455"/>
    <w:rsid w:val="0041311E"/>
    <w:rsid w:val="004131B7"/>
    <w:rsid w:val="00413220"/>
    <w:rsid w:val="00413371"/>
    <w:rsid w:val="004138D9"/>
    <w:rsid w:val="00414C77"/>
    <w:rsid w:val="00416379"/>
    <w:rsid w:val="004213ED"/>
    <w:rsid w:val="004216D3"/>
    <w:rsid w:val="004224CB"/>
    <w:rsid w:val="00425956"/>
    <w:rsid w:val="004279B6"/>
    <w:rsid w:val="004326AE"/>
    <w:rsid w:val="00432AFE"/>
    <w:rsid w:val="00433C7E"/>
    <w:rsid w:val="004368D4"/>
    <w:rsid w:val="00440305"/>
    <w:rsid w:val="00440AB5"/>
    <w:rsid w:val="0044283B"/>
    <w:rsid w:val="00442998"/>
    <w:rsid w:val="00442C8F"/>
    <w:rsid w:val="004430E9"/>
    <w:rsid w:val="00443926"/>
    <w:rsid w:val="00443947"/>
    <w:rsid w:val="00444245"/>
    <w:rsid w:val="004459D9"/>
    <w:rsid w:val="00445FA6"/>
    <w:rsid w:val="0045033E"/>
    <w:rsid w:val="00450D3A"/>
    <w:rsid w:val="00452A1A"/>
    <w:rsid w:val="0045532A"/>
    <w:rsid w:val="00455A48"/>
    <w:rsid w:val="00456B49"/>
    <w:rsid w:val="00457586"/>
    <w:rsid w:val="00460A55"/>
    <w:rsid w:val="00461FD1"/>
    <w:rsid w:val="00467644"/>
    <w:rsid w:val="00472F00"/>
    <w:rsid w:val="00474BB5"/>
    <w:rsid w:val="004757C2"/>
    <w:rsid w:val="004761BE"/>
    <w:rsid w:val="00482433"/>
    <w:rsid w:val="0048267D"/>
    <w:rsid w:val="00483F3C"/>
    <w:rsid w:val="00487F96"/>
    <w:rsid w:val="00490388"/>
    <w:rsid w:val="00492C52"/>
    <w:rsid w:val="00493155"/>
    <w:rsid w:val="00493F57"/>
    <w:rsid w:val="00494020"/>
    <w:rsid w:val="00495B60"/>
    <w:rsid w:val="0049611A"/>
    <w:rsid w:val="004A3F11"/>
    <w:rsid w:val="004A44EC"/>
    <w:rsid w:val="004B0B69"/>
    <w:rsid w:val="004B2571"/>
    <w:rsid w:val="004B2E13"/>
    <w:rsid w:val="004B70E3"/>
    <w:rsid w:val="004C0BA4"/>
    <w:rsid w:val="004C1BEB"/>
    <w:rsid w:val="004C39C7"/>
    <w:rsid w:val="004C4FDF"/>
    <w:rsid w:val="004D063C"/>
    <w:rsid w:val="004D06C4"/>
    <w:rsid w:val="004D0F73"/>
    <w:rsid w:val="004D31A0"/>
    <w:rsid w:val="004D3EF3"/>
    <w:rsid w:val="004D44EA"/>
    <w:rsid w:val="004D6904"/>
    <w:rsid w:val="004D6C25"/>
    <w:rsid w:val="004E06AA"/>
    <w:rsid w:val="004E50CE"/>
    <w:rsid w:val="004E6AB8"/>
    <w:rsid w:val="004F2C6E"/>
    <w:rsid w:val="004F2ED6"/>
    <w:rsid w:val="00500E4F"/>
    <w:rsid w:val="00503BAD"/>
    <w:rsid w:val="00507B6E"/>
    <w:rsid w:val="00507F71"/>
    <w:rsid w:val="0051093D"/>
    <w:rsid w:val="00510BA0"/>
    <w:rsid w:val="0051419D"/>
    <w:rsid w:val="00515619"/>
    <w:rsid w:val="005176FC"/>
    <w:rsid w:val="00517EB0"/>
    <w:rsid w:val="00520F6C"/>
    <w:rsid w:val="00521361"/>
    <w:rsid w:val="00521934"/>
    <w:rsid w:val="005238E2"/>
    <w:rsid w:val="00526C3E"/>
    <w:rsid w:val="00530376"/>
    <w:rsid w:val="00534666"/>
    <w:rsid w:val="00537BF1"/>
    <w:rsid w:val="00537D10"/>
    <w:rsid w:val="00545CEF"/>
    <w:rsid w:val="00546C83"/>
    <w:rsid w:val="005478C2"/>
    <w:rsid w:val="0054CC1D"/>
    <w:rsid w:val="00550286"/>
    <w:rsid w:val="00553B88"/>
    <w:rsid w:val="00554D70"/>
    <w:rsid w:val="00555536"/>
    <w:rsid w:val="00555C0F"/>
    <w:rsid w:val="00556889"/>
    <w:rsid w:val="0056013E"/>
    <w:rsid w:val="00560996"/>
    <w:rsid w:val="00561373"/>
    <w:rsid w:val="00561FED"/>
    <w:rsid w:val="005629A0"/>
    <w:rsid w:val="005640F0"/>
    <w:rsid w:val="00565011"/>
    <w:rsid w:val="005672C5"/>
    <w:rsid w:val="00570F89"/>
    <w:rsid w:val="00574E5E"/>
    <w:rsid w:val="00577283"/>
    <w:rsid w:val="00577FBB"/>
    <w:rsid w:val="00580562"/>
    <w:rsid w:val="00583713"/>
    <w:rsid w:val="00583D1E"/>
    <w:rsid w:val="00584FFF"/>
    <w:rsid w:val="00586263"/>
    <w:rsid w:val="00586FAF"/>
    <w:rsid w:val="00587D55"/>
    <w:rsid w:val="005903FE"/>
    <w:rsid w:val="00591967"/>
    <w:rsid w:val="00591B01"/>
    <w:rsid w:val="00591CC5"/>
    <w:rsid w:val="0059438C"/>
    <w:rsid w:val="00594A61"/>
    <w:rsid w:val="005960C4"/>
    <w:rsid w:val="005A0296"/>
    <w:rsid w:val="005A181A"/>
    <w:rsid w:val="005A63CC"/>
    <w:rsid w:val="005A782A"/>
    <w:rsid w:val="005B1545"/>
    <w:rsid w:val="005B1C87"/>
    <w:rsid w:val="005B3D98"/>
    <w:rsid w:val="005B4366"/>
    <w:rsid w:val="005B5656"/>
    <w:rsid w:val="005C1619"/>
    <w:rsid w:val="005C2E18"/>
    <w:rsid w:val="005C36B0"/>
    <w:rsid w:val="005C5B01"/>
    <w:rsid w:val="005D37EF"/>
    <w:rsid w:val="005E0B36"/>
    <w:rsid w:val="005E1D26"/>
    <w:rsid w:val="005E6619"/>
    <w:rsid w:val="005F5E63"/>
    <w:rsid w:val="005F738C"/>
    <w:rsid w:val="006048EA"/>
    <w:rsid w:val="00605BD4"/>
    <w:rsid w:val="00606B18"/>
    <w:rsid w:val="00607231"/>
    <w:rsid w:val="00616505"/>
    <w:rsid w:val="006212A0"/>
    <w:rsid w:val="0062137B"/>
    <w:rsid w:val="0062312E"/>
    <w:rsid w:val="0062444A"/>
    <w:rsid w:val="006252E4"/>
    <w:rsid w:val="00630EAB"/>
    <w:rsid w:val="0063129B"/>
    <w:rsid w:val="006330C1"/>
    <w:rsid w:val="006349EB"/>
    <w:rsid w:val="006362A9"/>
    <w:rsid w:val="00641195"/>
    <w:rsid w:val="006433A9"/>
    <w:rsid w:val="00644A86"/>
    <w:rsid w:val="00645861"/>
    <w:rsid w:val="006473D7"/>
    <w:rsid w:val="0065086E"/>
    <w:rsid w:val="00650AEF"/>
    <w:rsid w:val="00653D65"/>
    <w:rsid w:val="0065557D"/>
    <w:rsid w:val="006574CE"/>
    <w:rsid w:val="00660F0D"/>
    <w:rsid w:val="0066259C"/>
    <w:rsid w:val="00662A14"/>
    <w:rsid w:val="006635E0"/>
    <w:rsid w:val="00664E6C"/>
    <w:rsid w:val="00664E9B"/>
    <w:rsid w:val="00664F15"/>
    <w:rsid w:val="00667B35"/>
    <w:rsid w:val="00667BC2"/>
    <w:rsid w:val="0067027C"/>
    <w:rsid w:val="00673621"/>
    <w:rsid w:val="00673EAB"/>
    <w:rsid w:val="00677079"/>
    <w:rsid w:val="00681B5F"/>
    <w:rsid w:val="00682788"/>
    <w:rsid w:val="006837BD"/>
    <w:rsid w:val="00684774"/>
    <w:rsid w:val="00685398"/>
    <w:rsid w:val="00685586"/>
    <w:rsid w:val="00690C44"/>
    <w:rsid w:val="006923B7"/>
    <w:rsid w:val="006925CC"/>
    <w:rsid w:val="00693922"/>
    <w:rsid w:val="00694D1E"/>
    <w:rsid w:val="00696B62"/>
    <w:rsid w:val="006A3807"/>
    <w:rsid w:val="006A3FBA"/>
    <w:rsid w:val="006A54EE"/>
    <w:rsid w:val="006A73DA"/>
    <w:rsid w:val="006A76B2"/>
    <w:rsid w:val="006A7BB7"/>
    <w:rsid w:val="006B40BE"/>
    <w:rsid w:val="006B4DA3"/>
    <w:rsid w:val="006B5615"/>
    <w:rsid w:val="006B6462"/>
    <w:rsid w:val="006B65E9"/>
    <w:rsid w:val="006C07EA"/>
    <w:rsid w:val="006C2B3A"/>
    <w:rsid w:val="006C6BB2"/>
    <w:rsid w:val="006D0850"/>
    <w:rsid w:val="006D15BB"/>
    <w:rsid w:val="006D693B"/>
    <w:rsid w:val="006D7771"/>
    <w:rsid w:val="006D7F6E"/>
    <w:rsid w:val="006E12BF"/>
    <w:rsid w:val="006E1490"/>
    <w:rsid w:val="006E176F"/>
    <w:rsid w:val="006E24CE"/>
    <w:rsid w:val="006E5111"/>
    <w:rsid w:val="006E5489"/>
    <w:rsid w:val="006E553D"/>
    <w:rsid w:val="006E595F"/>
    <w:rsid w:val="006E67A6"/>
    <w:rsid w:val="006E6AE3"/>
    <w:rsid w:val="006F1173"/>
    <w:rsid w:val="006F3B0C"/>
    <w:rsid w:val="006F3DDF"/>
    <w:rsid w:val="006F5069"/>
    <w:rsid w:val="006F7F8D"/>
    <w:rsid w:val="00705B05"/>
    <w:rsid w:val="0070682C"/>
    <w:rsid w:val="00706D6F"/>
    <w:rsid w:val="00707675"/>
    <w:rsid w:val="007164E9"/>
    <w:rsid w:val="00716918"/>
    <w:rsid w:val="00720CCD"/>
    <w:rsid w:val="0072141F"/>
    <w:rsid w:val="00723680"/>
    <w:rsid w:val="0072380D"/>
    <w:rsid w:val="0072590A"/>
    <w:rsid w:val="00732243"/>
    <w:rsid w:val="0073365D"/>
    <w:rsid w:val="00740070"/>
    <w:rsid w:val="00742BC8"/>
    <w:rsid w:val="007430BA"/>
    <w:rsid w:val="00745C34"/>
    <w:rsid w:val="00747490"/>
    <w:rsid w:val="0075282F"/>
    <w:rsid w:val="0075380E"/>
    <w:rsid w:val="007549BB"/>
    <w:rsid w:val="00755039"/>
    <w:rsid w:val="0075562C"/>
    <w:rsid w:val="00755D02"/>
    <w:rsid w:val="0076616F"/>
    <w:rsid w:val="0076692C"/>
    <w:rsid w:val="007704BD"/>
    <w:rsid w:val="0077082F"/>
    <w:rsid w:val="007711DF"/>
    <w:rsid w:val="00773DC0"/>
    <w:rsid w:val="007745C6"/>
    <w:rsid w:val="00776316"/>
    <w:rsid w:val="00780DFE"/>
    <w:rsid w:val="007831A5"/>
    <w:rsid w:val="00783201"/>
    <w:rsid w:val="00783D1C"/>
    <w:rsid w:val="00787943"/>
    <w:rsid w:val="00790EFC"/>
    <w:rsid w:val="00791D4D"/>
    <w:rsid w:val="007923CA"/>
    <w:rsid w:val="0079253C"/>
    <w:rsid w:val="007929C8"/>
    <w:rsid w:val="00795420"/>
    <w:rsid w:val="007A024D"/>
    <w:rsid w:val="007A3B22"/>
    <w:rsid w:val="007A3CC6"/>
    <w:rsid w:val="007A4C56"/>
    <w:rsid w:val="007B19D6"/>
    <w:rsid w:val="007B1CF9"/>
    <w:rsid w:val="007B2E99"/>
    <w:rsid w:val="007B3505"/>
    <w:rsid w:val="007C252F"/>
    <w:rsid w:val="007C2D9B"/>
    <w:rsid w:val="007C59E1"/>
    <w:rsid w:val="007C6B32"/>
    <w:rsid w:val="007C6D95"/>
    <w:rsid w:val="007C6FBE"/>
    <w:rsid w:val="007C77DC"/>
    <w:rsid w:val="007D03BB"/>
    <w:rsid w:val="007D2B76"/>
    <w:rsid w:val="007D3CF9"/>
    <w:rsid w:val="007D4D2E"/>
    <w:rsid w:val="007E05C5"/>
    <w:rsid w:val="007E1710"/>
    <w:rsid w:val="007E4EF3"/>
    <w:rsid w:val="007E5DAA"/>
    <w:rsid w:val="007E6897"/>
    <w:rsid w:val="007E77B5"/>
    <w:rsid w:val="007E791C"/>
    <w:rsid w:val="007F2000"/>
    <w:rsid w:val="007F44C4"/>
    <w:rsid w:val="007F5E52"/>
    <w:rsid w:val="007F67CD"/>
    <w:rsid w:val="007F7CF5"/>
    <w:rsid w:val="008104FF"/>
    <w:rsid w:val="00814AAA"/>
    <w:rsid w:val="00817BA5"/>
    <w:rsid w:val="00822D9A"/>
    <w:rsid w:val="00830A88"/>
    <w:rsid w:val="00833C65"/>
    <w:rsid w:val="008349CE"/>
    <w:rsid w:val="00836CD5"/>
    <w:rsid w:val="0084236E"/>
    <w:rsid w:val="008435B6"/>
    <w:rsid w:val="00846B9F"/>
    <w:rsid w:val="008475C3"/>
    <w:rsid w:val="0084F0C8"/>
    <w:rsid w:val="008512BF"/>
    <w:rsid w:val="0085138E"/>
    <w:rsid w:val="008517A7"/>
    <w:rsid w:val="00851869"/>
    <w:rsid w:val="00853A89"/>
    <w:rsid w:val="0085418F"/>
    <w:rsid w:val="008572F3"/>
    <w:rsid w:val="0086240F"/>
    <w:rsid w:val="008625B5"/>
    <w:rsid w:val="00871553"/>
    <w:rsid w:val="008739E3"/>
    <w:rsid w:val="00875E66"/>
    <w:rsid w:val="00876B7B"/>
    <w:rsid w:val="00876D06"/>
    <w:rsid w:val="00877ED6"/>
    <w:rsid w:val="00880204"/>
    <w:rsid w:val="00881293"/>
    <w:rsid w:val="0088218D"/>
    <w:rsid w:val="00882D6A"/>
    <w:rsid w:val="00883987"/>
    <w:rsid w:val="0088540A"/>
    <w:rsid w:val="00886E33"/>
    <w:rsid w:val="00890543"/>
    <w:rsid w:val="008911D6"/>
    <w:rsid w:val="00897D4C"/>
    <w:rsid w:val="008A0343"/>
    <w:rsid w:val="008A34F2"/>
    <w:rsid w:val="008A3BA3"/>
    <w:rsid w:val="008A62DC"/>
    <w:rsid w:val="008A7348"/>
    <w:rsid w:val="008A7B25"/>
    <w:rsid w:val="008A7B6E"/>
    <w:rsid w:val="008A7CC1"/>
    <w:rsid w:val="008B07D9"/>
    <w:rsid w:val="008B153D"/>
    <w:rsid w:val="008B186F"/>
    <w:rsid w:val="008B1F6A"/>
    <w:rsid w:val="008B4980"/>
    <w:rsid w:val="008B589A"/>
    <w:rsid w:val="008C2991"/>
    <w:rsid w:val="008C3580"/>
    <w:rsid w:val="008C45FB"/>
    <w:rsid w:val="008C7298"/>
    <w:rsid w:val="008C796C"/>
    <w:rsid w:val="008D0546"/>
    <w:rsid w:val="008E0670"/>
    <w:rsid w:val="008E12E1"/>
    <w:rsid w:val="008E5746"/>
    <w:rsid w:val="008F08A1"/>
    <w:rsid w:val="008F0CDA"/>
    <w:rsid w:val="008F2EF0"/>
    <w:rsid w:val="008F6944"/>
    <w:rsid w:val="008F78AE"/>
    <w:rsid w:val="009004D8"/>
    <w:rsid w:val="009024D4"/>
    <w:rsid w:val="00902C8B"/>
    <w:rsid w:val="00904424"/>
    <w:rsid w:val="00904E41"/>
    <w:rsid w:val="00904FC7"/>
    <w:rsid w:val="00905C3F"/>
    <w:rsid w:val="00912129"/>
    <w:rsid w:val="009146C1"/>
    <w:rsid w:val="009152C2"/>
    <w:rsid w:val="00915FBD"/>
    <w:rsid w:val="00922147"/>
    <w:rsid w:val="00922B20"/>
    <w:rsid w:val="00923365"/>
    <w:rsid w:val="00926161"/>
    <w:rsid w:val="00926C3E"/>
    <w:rsid w:val="00927265"/>
    <w:rsid w:val="00930BC8"/>
    <w:rsid w:val="00930C29"/>
    <w:rsid w:val="009321B9"/>
    <w:rsid w:val="00932462"/>
    <w:rsid w:val="009340A2"/>
    <w:rsid w:val="00935405"/>
    <w:rsid w:val="00942281"/>
    <w:rsid w:val="0094406E"/>
    <w:rsid w:val="009442B3"/>
    <w:rsid w:val="009455C7"/>
    <w:rsid w:val="0094571F"/>
    <w:rsid w:val="00945F19"/>
    <w:rsid w:val="00950290"/>
    <w:rsid w:val="00951F8F"/>
    <w:rsid w:val="00954838"/>
    <w:rsid w:val="00955A04"/>
    <w:rsid w:val="00957290"/>
    <w:rsid w:val="00957B5F"/>
    <w:rsid w:val="0096049D"/>
    <w:rsid w:val="00960AC9"/>
    <w:rsid w:val="009616B8"/>
    <w:rsid w:val="009618B8"/>
    <w:rsid w:val="00962069"/>
    <w:rsid w:val="009626F9"/>
    <w:rsid w:val="00963B4C"/>
    <w:rsid w:val="00965A52"/>
    <w:rsid w:val="0096611A"/>
    <w:rsid w:val="009679B8"/>
    <w:rsid w:val="0097224F"/>
    <w:rsid w:val="00972E1F"/>
    <w:rsid w:val="00976F3C"/>
    <w:rsid w:val="00982240"/>
    <w:rsid w:val="00982D09"/>
    <w:rsid w:val="00983569"/>
    <w:rsid w:val="0098592F"/>
    <w:rsid w:val="00985D21"/>
    <w:rsid w:val="00987AD6"/>
    <w:rsid w:val="009939A0"/>
    <w:rsid w:val="009944E6"/>
    <w:rsid w:val="00994A72"/>
    <w:rsid w:val="00994D2F"/>
    <w:rsid w:val="009A0E98"/>
    <w:rsid w:val="009A2CB3"/>
    <w:rsid w:val="009A2ECA"/>
    <w:rsid w:val="009A32F5"/>
    <w:rsid w:val="009A404D"/>
    <w:rsid w:val="009A6337"/>
    <w:rsid w:val="009A6B08"/>
    <w:rsid w:val="009B0D21"/>
    <w:rsid w:val="009B1B98"/>
    <w:rsid w:val="009B3D56"/>
    <w:rsid w:val="009B6155"/>
    <w:rsid w:val="009C1FCD"/>
    <w:rsid w:val="009C39CF"/>
    <w:rsid w:val="009C428F"/>
    <w:rsid w:val="009C65BE"/>
    <w:rsid w:val="009C69C5"/>
    <w:rsid w:val="009E1136"/>
    <w:rsid w:val="009E1E56"/>
    <w:rsid w:val="009E2FB9"/>
    <w:rsid w:val="009E3597"/>
    <w:rsid w:val="009E6A75"/>
    <w:rsid w:val="009F25F9"/>
    <w:rsid w:val="009F3232"/>
    <w:rsid w:val="00A024FF"/>
    <w:rsid w:val="00A03523"/>
    <w:rsid w:val="00A03B5B"/>
    <w:rsid w:val="00A04760"/>
    <w:rsid w:val="00A07E64"/>
    <w:rsid w:val="00A1275C"/>
    <w:rsid w:val="00A136C3"/>
    <w:rsid w:val="00A1391E"/>
    <w:rsid w:val="00A20E0A"/>
    <w:rsid w:val="00A20E58"/>
    <w:rsid w:val="00A21B46"/>
    <w:rsid w:val="00A227FE"/>
    <w:rsid w:val="00A2448E"/>
    <w:rsid w:val="00A262F5"/>
    <w:rsid w:val="00A26DFA"/>
    <w:rsid w:val="00A307E8"/>
    <w:rsid w:val="00A30DA0"/>
    <w:rsid w:val="00A34929"/>
    <w:rsid w:val="00A42F46"/>
    <w:rsid w:val="00A51B02"/>
    <w:rsid w:val="00A53595"/>
    <w:rsid w:val="00A53A94"/>
    <w:rsid w:val="00A53FDA"/>
    <w:rsid w:val="00A54867"/>
    <w:rsid w:val="00A553E1"/>
    <w:rsid w:val="00A55C69"/>
    <w:rsid w:val="00A57072"/>
    <w:rsid w:val="00A57373"/>
    <w:rsid w:val="00A60D0D"/>
    <w:rsid w:val="00A62D7B"/>
    <w:rsid w:val="00A6306D"/>
    <w:rsid w:val="00A673A6"/>
    <w:rsid w:val="00A706D0"/>
    <w:rsid w:val="00A73325"/>
    <w:rsid w:val="00A76ABA"/>
    <w:rsid w:val="00A7730C"/>
    <w:rsid w:val="00A7739A"/>
    <w:rsid w:val="00A83504"/>
    <w:rsid w:val="00A84661"/>
    <w:rsid w:val="00A85EE8"/>
    <w:rsid w:val="00A860E8"/>
    <w:rsid w:val="00A865AF"/>
    <w:rsid w:val="00A87874"/>
    <w:rsid w:val="00A90182"/>
    <w:rsid w:val="00A9111F"/>
    <w:rsid w:val="00A92363"/>
    <w:rsid w:val="00A92587"/>
    <w:rsid w:val="00A95BC2"/>
    <w:rsid w:val="00A95EE3"/>
    <w:rsid w:val="00AA1217"/>
    <w:rsid w:val="00AA26E0"/>
    <w:rsid w:val="00AA2DDC"/>
    <w:rsid w:val="00AA5B0B"/>
    <w:rsid w:val="00AA73DB"/>
    <w:rsid w:val="00AB0FA3"/>
    <w:rsid w:val="00AB2BDF"/>
    <w:rsid w:val="00AB4E52"/>
    <w:rsid w:val="00AB5AAD"/>
    <w:rsid w:val="00AB769F"/>
    <w:rsid w:val="00AC3FF6"/>
    <w:rsid w:val="00AC4918"/>
    <w:rsid w:val="00AC49A9"/>
    <w:rsid w:val="00ACB9FB"/>
    <w:rsid w:val="00AD0986"/>
    <w:rsid w:val="00AD1E21"/>
    <w:rsid w:val="00AD2AE5"/>
    <w:rsid w:val="00AD40C1"/>
    <w:rsid w:val="00AD643E"/>
    <w:rsid w:val="00AE0F80"/>
    <w:rsid w:val="00AE1186"/>
    <w:rsid w:val="00AE132C"/>
    <w:rsid w:val="00AE15F3"/>
    <w:rsid w:val="00AE1BA4"/>
    <w:rsid w:val="00AE1FC4"/>
    <w:rsid w:val="00AE22B1"/>
    <w:rsid w:val="00AE65D0"/>
    <w:rsid w:val="00AF0E67"/>
    <w:rsid w:val="00AF1B74"/>
    <w:rsid w:val="00AF35C6"/>
    <w:rsid w:val="00AF7DFA"/>
    <w:rsid w:val="00B03105"/>
    <w:rsid w:val="00B0432A"/>
    <w:rsid w:val="00B04905"/>
    <w:rsid w:val="00B04AE8"/>
    <w:rsid w:val="00B06287"/>
    <w:rsid w:val="00B06B73"/>
    <w:rsid w:val="00B07249"/>
    <w:rsid w:val="00B12051"/>
    <w:rsid w:val="00B13D99"/>
    <w:rsid w:val="00B16B39"/>
    <w:rsid w:val="00B17657"/>
    <w:rsid w:val="00B253D0"/>
    <w:rsid w:val="00B25840"/>
    <w:rsid w:val="00B25A98"/>
    <w:rsid w:val="00B316ED"/>
    <w:rsid w:val="00B320FC"/>
    <w:rsid w:val="00B33714"/>
    <w:rsid w:val="00B34D57"/>
    <w:rsid w:val="00B37173"/>
    <w:rsid w:val="00B375E8"/>
    <w:rsid w:val="00B37D3A"/>
    <w:rsid w:val="00B412DD"/>
    <w:rsid w:val="00B43070"/>
    <w:rsid w:val="00B43C39"/>
    <w:rsid w:val="00B4447C"/>
    <w:rsid w:val="00B44904"/>
    <w:rsid w:val="00B45A77"/>
    <w:rsid w:val="00B500AA"/>
    <w:rsid w:val="00B55F9B"/>
    <w:rsid w:val="00B55FD1"/>
    <w:rsid w:val="00B62159"/>
    <w:rsid w:val="00B65685"/>
    <w:rsid w:val="00B6740C"/>
    <w:rsid w:val="00B70EAA"/>
    <w:rsid w:val="00B72067"/>
    <w:rsid w:val="00B731B4"/>
    <w:rsid w:val="00B77F13"/>
    <w:rsid w:val="00B801BF"/>
    <w:rsid w:val="00B805FA"/>
    <w:rsid w:val="00B82CA9"/>
    <w:rsid w:val="00B90342"/>
    <w:rsid w:val="00B9110B"/>
    <w:rsid w:val="00BA0C30"/>
    <w:rsid w:val="00BA18F4"/>
    <w:rsid w:val="00BA3404"/>
    <w:rsid w:val="00BA5013"/>
    <w:rsid w:val="00BA6513"/>
    <w:rsid w:val="00BA7E45"/>
    <w:rsid w:val="00BB0EB1"/>
    <w:rsid w:val="00BB4AC2"/>
    <w:rsid w:val="00BC2717"/>
    <w:rsid w:val="00BC3CBD"/>
    <w:rsid w:val="00BC4C98"/>
    <w:rsid w:val="00BD08DE"/>
    <w:rsid w:val="00BD1E3B"/>
    <w:rsid w:val="00BD725E"/>
    <w:rsid w:val="00BD79BA"/>
    <w:rsid w:val="00BE147F"/>
    <w:rsid w:val="00BF26D0"/>
    <w:rsid w:val="00C01B58"/>
    <w:rsid w:val="00C0296D"/>
    <w:rsid w:val="00C02ECA"/>
    <w:rsid w:val="00C035AC"/>
    <w:rsid w:val="00C03829"/>
    <w:rsid w:val="00C06056"/>
    <w:rsid w:val="00C06AE1"/>
    <w:rsid w:val="00C11CC8"/>
    <w:rsid w:val="00C1334B"/>
    <w:rsid w:val="00C13A64"/>
    <w:rsid w:val="00C20B38"/>
    <w:rsid w:val="00C22F64"/>
    <w:rsid w:val="00C256F1"/>
    <w:rsid w:val="00C261EB"/>
    <w:rsid w:val="00C275D2"/>
    <w:rsid w:val="00C31F0E"/>
    <w:rsid w:val="00C32656"/>
    <w:rsid w:val="00C373ED"/>
    <w:rsid w:val="00C41353"/>
    <w:rsid w:val="00C4533F"/>
    <w:rsid w:val="00C47AAB"/>
    <w:rsid w:val="00C52140"/>
    <w:rsid w:val="00C53031"/>
    <w:rsid w:val="00C55022"/>
    <w:rsid w:val="00C5692F"/>
    <w:rsid w:val="00C61403"/>
    <w:rsid w:val="00C625D5"/>
    <w:rsid w:val="00C64D91"/>
    <w:rsid w:val="00C66B07"/>
    <w:rsid w:val="00C67962"/>
    <w:rsid w:val="00C7147C"/>
    <w:rsid w:val="00C74781"/>
    <w:rsid w:val="00C75A41"/>
    <w:rsid w:val="00C766A8"/>
    <w:rsid w:val="00C767B5"/>
    <w:rsid w:val="00C76C39"/>
    <w:rsid w:val="00C81A9B"/>
    <w:rsid w:val="00C854F2"/>
    <w:rsid w:val="00C85932"/>
    <w:rsid w:val="00C85998"/>
    <w:rsid w:val="00C85DD3"/>
    <w:rsid w:val="00C86ECB"/>
    <w:rsid w:val="00C9236E"/>
    <w:rsid w:val="00C94C4A"/>
    <w:rsid w:val="00C95D7B"/>
    <w:rsid w:val="00C96F79"/>
    <w:rsid w:val="00C97CE9"/>
    <w:rsid w:val="00CA041E"/>
    <w:rsid w:val="00CA098E"/>
    <w:rsid w:val="00CA10E2"/>
    <w:rsid w:val="00CA1C32"/>
    <w:rsid w:val="00CA4674"/>
    <w:rsid w:val="00CA53BA"/>
    <w:rsid w:val="00CA6178"/>
    <w:rsid w:val="00CB363C"/>
    <w:rsid w:val="00CB474D"/>
    <w:rsid w:val="00CB79B0"/>
    <w:rsid w:val="00CC05A2"/>
    <w:rsid w:val="00CC1973"/>
    <w:rsid w:val="00CC72FE"/>
    <w:rsid w:val="00CC79E3"/>
    <w:rsid w:val="00CD17FD"/>
    <w:rsid w:val="00CD6B3F"/>
    <w:rsid w:val="00CE23FB"/>
    <w:rsid w:val="00CE392F"/>
    <w:rsid w:val="00CE5AF8"/>
    <w:rsid w:val="00CE5B51"/>
    <w:rsid w:val="00CF121F"/>
    <w:rsid w:val="00CF15C4"/>
    <w:rsid w:val="00CF35A0"/>
    <w:rsid w:val="00CF45B4"/>
    <w:rsid w:val="00D01FB8"/>
    <w:rsid w:val="00D02FC6"/>
    <w:rsid w:val="00D04CD1"/>
    <w:rsid w:val="00D04E4A"/>
    <w:rsid w:val="00D07840"/>
    <w:rsid w:val="00D11C82"/>
    <w:rsid w:val="00D1358C"/>
    <w:rsid w:val="00D13A50"/>
    <w:rsid w:val="00D13EF9"/>
    <w:rsid w:val="00D14706"/>
    <w:rsid w:val="00D14B8D"/>
    <w:rsid w:val="00D1772B"/>
    <w:rsid w:val="00D210A4"/>
    <w:rsid w:val="00D25619"/>
    <w:rsid w:val="00D2C20C"/>
    <w:rsid w:val="00D300FB"/>
    <w:rsid w:val="00D33CC3"/>
    <w:rsid w:val="00D34E75"/>
    <w:rsid w:val="00D34EF0"/>
    <w:rsid w:val="00D36977"/>
    <w:rsid w:val="00D36D3E"/>
    <w:rsid w:val="00D37B16"/>
    <w:rsid w:val="00D42617"/>
    <w:rsid w:val="00D44DD1"/>
    <w:rsid w:val="00D44E92"/>
    <w:rsid w:val="00D4637B"/>
    <w:rsid w:val="00D469DC"/>
    <w:rsid w:val="00D47D8B"/>
    <w:rsid w:val="00D47FBD"/>
    <w:rsid w:val="00D53A73"/>
    <w:rsid w:val="00D53B0B"/>
    <w:rsid w:val="00D55312"/>
    <w:rsid w:val="00D5589D"/>
    <w:rsid w:val="00D64D2B"/>
    <w:rsid w:val="00D66F25"/>
    <w:rsid w:val="00D67D49"/>
    <w:rsid w:val="00D718C5"/>
    <w:rsid w:val="00D80D18"/>
    <w:rsid w:val="00D86BD9"/>
    <w:rsid w:val="00D90E0B"/>
    <w:rsid w:val="00D910E5"/>
    <w:rsid w:val="00D919C4"/>
    <w:rsid w:val="00D93A5B"/>
    <w:rsid w:val="00D94A1D"/>
    <w:rsid w:val="00D94DCA"/>
    <w:rsid w:val="00D973E6"/>
    <w:rsid w:val="00DA155E"/>
    <w:rsid w:val="00DA1B54"/>
    <w:rsid w:val="00DA6AED"/>
    <w:rsid w:val="00DA7680"/>
    <w:rsid w:val="00DB3C73"/>
    <w:rsid w:val="00DB45D7"/>
    <w:rsid w:val="00DB6471"/>
    <w:rsid w:val="00DB7C93"/>
    <w:rsid w:val="00DC1ADA"/>
    <w:rsid w:val="00DC2014"/>
    <w:rsid w:val="00DC2C70"/>
    <w:rsid w:val="00DC2CFC"/>
    <w:rsid w:val="00DC324D"/>
    <w:rsid w:val="00DC367A"/>
    <w:rsid w:val="00DC70A6"/>
    <w:rsid w:val="00DD1D67"/>
    <w:rsid w:val="00DD403A"/>
    <w:rsid w:val="00DD6CA5"/>
    <w:rsid w:val="00DE06B4"/>
    <w:rsid w:val="00DE3E29"/>
    <w:rsid w:val="00DE5A58"/>
    <w:rsid w:val="00DE7043"/>
    <w:rsid w:val="00DF08D4"/>
    <w:rsid w:val="00DF0A15"/>
    <w:rsid w:val="00DF3325"/>
    <w:rsid w:val="00DF3C53"/>
    <w:rsid w:val="00DF48AA"/>
    <w:rsid w:val="00DF5755"/>
    <w:rsid w:val="00DF9304"/>
    <w:rsid w:val="00E01AC9"/>
    <w:rsid w:val="00E02A8C"/>
    <w:rsid w:val="00E05E89"/>
    <w:rsid w:val="00E0639B"/>
    <w:rsid w:val="00E120C8"/>
    <w:rsid w:val="00E12289"/>
    <w:rsid w:val="00E1246A"/>
    <w:rsid w:val="00E13A72"/>
    <w:rsid w:val="00E16C13"/>
    <w:rsid w:val="00E171B6"/>
    <w:rsid w:val="00E17FCA"/>
    <w:rsid w:val="00E22BC3"/>
    <w:rsid w:val="00E241B1"/>
    <w:rsid w:val="00E26803"/>
    <w:rsid w:val="00E2743D"/>
    <w:rsid w:val="00E27AF3"/>
    <w:rsid w:val="00E27EA8"/>
    <w:rsid w:val="00E30528"/>
    <w:rsid w:val="00E31192"/>
    <w:rsid w:val="00E3417F"/>
    <w:rsid w:val="00E345CF"/>
    <w:rsid w:val="00E34A54"/>
    <w:rsid w:val="00E35541"/>
    <w:rsid w:val="00E36506"/>
    <w:rsid w:val="00E37BFC"/>
    <w:rsid w:val="00E40A66"/>
    <w:rsid w:val="00E46A32"/>
    <w:rsid w:val="00E51EE5"/>
    <w:rsid w:val="00E54B87"/>
    <w:rsid w:val="00E55AD2"/>
    <w:rsid w:val="00E560B4"/>
    <w:rsid w:val="00E60EBB"/>
    <w:rsid w:val="00E62863"/>
    <w:rsid w:val="00E65BFB"/>
    <w:rsid w:val="00E65C1C"/>
    <w:rsid w:val="00E65DC2"/>
    <w:rsid w:val="00E70B0D"/>
    <w:rsid w:val="00E72AA1"/>
    <w:rsid w:val="00E762A5"/>
    <w:rsid w:val="00E765EF"/>
    <w:rsid w:val="00E77831"/>
    <w:rsid w:val="00E80A67"/>
    <w:rsid w:val="00E840FB"/>
    <w:rsid w:val="00E845A7"/>
    <w:rsid w:val="00E860FF"/>
    <w:rsid w:val="00E86B05"/>
    <w:rsid w:val="00E877EE"/>
    <w:rsid w:val="00E91536"/>
    <w:rsid w:val="00E96AC3"/>
    <w:rsid w:val="00E96E8A"/>
    <w:rsid w:val="00E9FBB7"/>
    <w:rsid w:val="00EA02D5"/>
    <w:rsid w:val="00EA1342"/>
    <w:rsid w:val="00EB48FA"/>
    <w:rsid w:val="00EB7129"/>
    <w:rsid w:val="00EC0A1D"/>
    <w:rsid w:val="00EC2D77"/>
    <w:rsid w:val="00EC2EC8"/>
    <w:rsid w:val="00EC542B"/>
    <w:rsid w:val="00EC5515"/>
    <w:rsid w:val="00EC76E0"/>
    <w:rsid w:val="00EC7C02"/>
    <w:rsid w:val="00ED0FB5"/>
    <w:rsid w:val="00ED109B"/>
    <w:rsid w:val="00ED2246"/>
    <w:rsid w:val="00ED348D"/>
    <w:rsid w:val="00ED7818"/>
    <w:rsid w:val="00EE07C9"/>
    <w:rsid w:val="00EE12E6"/>
    <w:rsid w:val="00EE1C0E"/>
    <w:rsid w:val="00EE371B"/>
    <w:rsid w:val="00EE4EA4"/>
    <w:rsid w:val="00EE4FFD"/>
    <w:rsid w:val="00EE5AF1"/>
    <w:rsid w:val="00EE77EB"/>
    <w:rsid w:val="00EF0074"/>
    <w:rsid w:val="00EF0966"/>
    <w:rsid w:val="00EF15B2"/>
    <w:rsid w:val="00EF16AF"/>
    <w:rsid w:val="00EF22E1"/>
    <w:rsid w:val="00EF3BEC"/>
    <w:rsid w:val="00EF4C3C"/>
    <w:rsid w:val="00EF58C4"/>
    <w:rsid w:val="00EFDDB6"/>
    <w:rsid w:val="00F01056"/>
    <w:rsid w:val="00F0149A"/>
    <w:rsid w:val="00F0207B"/>
    <w:rsid w:val="00F05572"/>
    <w:rsid w:val="00F06A38"/>
    <w:rsid w:val="00F06ACD"/>
    <w:rsid w:val="00F10AF6"/>
    <w:rsid w:val="00F1110A"/>
    <w:rsid w:val="00F11273"/>
    <w:rsid w:val="00F12CA1"/>
    <w:rsid w:val="00F15C71"/>
    <w:rsid w:val="00F15E4E"/>
    <w:rsid w:val="00F20B58"/>
    <w:rsid w:val="00F30262"/>
    <w:rsid w:val="00F313D9"/>
    <w:rsid w:val="00F32D9E"/>
    <w:rsid w:val="00F331E6"/>
    <w:rsid w:val="00F36B34"/>
    <w:rsid w:val="00F36CF4"/>
    <w:rsid w:val="00F375BF"/>
    <w:rsid w:val="00F424D8"/>
    <w:rsid w:val="00F42C0A"/>
    <w:rsid w:val="00F437E6"/>
    <w:rsid w:val="00F43B15"/>
    <w:rsid w:val="00F43D0F"/>
    <w:rsid w:val="00F509FF"/>
    <w:rsid w:val="00F52B1B"/>
    <w:rsid w:val="00F570E9"/>
    <w:rsid w:val="00F6054E"/>
    <w:rsid w:val="00F623C5"/>
    <w:rsid w:val="00F64D5B"/>
    <w:rsid w:val="00F6687E"/>
    <w:rsid w:val="00F7090C"/>
    <w:rsid w:val="00F70B96"/>
    <w:rsid w:val="00F73627"/>
    <w:rsid w:val="00F74514"/>
    <w:rsid w:val="00F80E62"/>
    <w:rsid w:val="00F82125"/>
    <w:rsid w:val="00F827CA"/>
    <w:rsid w:val="00F82867"/>
    <w:rsid w:val="00F82FB9"/>
    <w:rsid w:val="00F8524A"/>
    <w:rsid w:val="00F90406"/>
    <w:rsid w:val="00F9202A"/>
    <w:rsid w:val="00F94523"/>
    <w:rsid w:val="00F954BD"/>
    <w:rsid w:val="00F9744E"/>
    <w:rsid w:val="00F9E1F5"/>
    <w:rsid w:val="00FA06FA"/>
    <w:rsid w:val="00FA0713"/>
    <w:rsid w:val="00FA25E4"/>
    <w:rsid w:val="00FA359B"/>
    <w:rsid w:val="00FA374D"/>
    <w:rsid w:val="00FA4D33"/>
    <w:rsid w:val="00FA6698"/>
    <w:rsid w:val="00FA6FAA"/>
    <w:rsid w:val="00FA7E29"/>
    <w:rsid w:val="00FB18A3"/>
    <w:rsid w:val="00FB4BF9"/>
    <w:rsid w:val="00FB677F"/>
    <w:rsid w:val="00FB76E7"/>
    <w:rsid w:val="00FB7CA2"/>
    <w:rsid w:val="00FC15CC"/>
    <w:rsid w:val="00FC2A03"/>
    <w:rsid w:val="00FC45E9"/>
    <w:rsid w:val="00FC4729"/>
    <w:rsid w:val="00FC656E"/>
    <w:rsid w:val="00FC7AFD"/>
    <w:rsid w:val="00FD158E"/>
    <w:rsid w:val="00FD167B"/>
    <w:rsid w:val="00FD38C8"/>
    <w:rsid w:val="00FD6B41"/>
    <w:rsid w:val="00FD6B84"/>
    <w:rsid w:val="00FD7876"/>
    <w:rsid w:val="00FE2F4D"/>
    <w:rsid w:val="00FE30BB"/>
    <w:rsid w:val="00FE393B"/>
    <w:rsid w:val="00FE7BF9"/>
    <w:rsid w:val="00FF000D"/>
    <w:rsid w:val="00FF3A9C"/>
    <w:rsid w:val="00FF5955"/>
    <w:rsid w:val="00FF74A1"/>
    <w:rsid w:val="011A8965"/>
    <w:rsid w:val="012B6E98"/>
    <w:rsid w:val="0130231D"/>
    <w:rsid w:val="01310B73"/>
    <w:rsid w:val="013B1C85"/>
    <w:rsid w:val="0154E4CD"/>
    <w:rsid w:val="01777505"/>
    <w:rsid w:val="018A1CDF"/>
    <w:rsid w:val="018E5E78"/>
    <w:rsid w:val="018F505E"/>
    <w:rsid w:val="019FC62B"/>
    <w:rsid w:val="01B43F13"/>
    <w:rsid w:val="01CB697E"/>
    <w:rsid w:val="01D1D4FA"/>
    <w:rsid w:val="01D62EAD"/>
    <w:rsid w:val="01DE2178"/>
    <w:rsid w:val="01E09931"/>
    <w:rsid w:val="02042C7D"/>
    <w:rsid w:val="0217FDD4"/>
    <w:rsid w:val="0218C757"/>
    <w:rsid w:val="02255DB8"/>
    <w:rsid w:val="02331CFE"/>
    <w:rsid w:val="023DBFF6"/>
    <w:rsid w:val="0247BD9D"/>
    <w:rsid w:val="025272CB"/>
    <w:rsid w:val="02536A2B"/>
    <w:rsid w:val="0263C399"/>
    <w:rsid w:val="028F1E87"/>
    <w:rsid w:val="02993264"/>
    <w:rsid w:val="02A6DE33"/>
    <w:rsid w:val="02B0041B"/>
    <w:rsid w:val="02B36D15"/>
    <w:rsid w:val="02C1B07A"/>
    <w:rsid w:val="02D27DC0"/>
    <w:rsid w:val="02D68DD6"/>
    <w:rsid w:val="02E0EC92"/>
    <w:rsid w:val="02E39F8E"/>
    <w:rsid w:val="02ED33FD"/>
    <w:rsid w:val="02FCA34F"/>
    <w:rsid w:val="0301D90A"/>
    <w:rsid w:val="031306B4"/>
    <w:rsid w:val="0316F8C4"/>
    <w:rsid w:val="031799CD"/>
    <w:rsid w:val="0321F471"/>
    <w:rsid w:val="03281C55"/>
    <w:rsid w:val="032EC450"/>
    <w:rsid w:val="0337C41A"/>
    <w:rsid w:val="03462103"/>
    <w:rsid w:val="0356A86C"/>
    <w:rsid w:val="035FCE84"/>
    <w:rsid w:val="036D7F2B"/>
    <w:rsid w:val="0371CA55"/>
    <w:rsid w:val="037E2E8A"/>
    <w:rsid w:val="03849CB5"/>
    <w:rsid w:val="0384A5E7"/>
    <w:rsid w:val="0389361C"/>
    <w:rsid w:val="039C1681"/>
    <w:rsid w:val="03C812FA"/>
    <w:rsid w:val="03D23CCA"/>
    <w:rsid w:val="03E75DBA"/>
    <w:rsid w:val="03E7BF8B"/>
    <w:rsid w:val="03F34C1B"/>
    <w:rsid w:val="03F5FFDF"/>
    <w:rsid w:val="03FFCA43"/>
    <w:rsid w:val="04040242"/>
    <w:rsid w:val="04055620"/>
    <w:rsid w:val="04396869"/>
    <w:rsid w:val="0459094C"/>
    <w:rsid w:val="04592A36"/>
    <w:rsid w:val="046C66D6"/>
    <w:rsid w:val="046D3D29"/>
    <w:rsid w:val="0475EB65"/>
    <w:rsid w:val="04948E71"/>
    <w:rsid w:val="04A03D58"/>
    <w:rsid w:val="04B9E625"/>
    <w:rsid w:val="04C0ECCF"/>
    <w:rsid w:val="04FA8313"/>
    <w:rsid w:val="04FB5DA6"/>
    <w:rsid w:val="050236A7"/>
    <w:rsid w:val="050A217D"/>
    <w:rsid w:val="051C0840"/>
    <w:rsid w:val="053E6135"/>
    <w:rsid w:val="0540AA37"/>
    <w:rsid w:val="055B2999"/>
    <w:rsid w:val="0565CDDE"/>
    <w:rsid w:val="0570F5DC"/>
    <w:rsid w:val="05713AC1"/>
    <w:rsid w:val="0572044B"/>
    <w:rsid w:val="05731DF5"/>
    <w:rsid w:val="05A65214"/>
    <w:rsid w:val="05AD47F6"/>
    <w:rsid w:val="05C68A6B"/>
    <w:rsid w:val="05CFF267"/>
    <w:rsid w:val="05DA233C"/>
    <w:rsid w:val="05E90E41"/>
    <w:rsid w:val="05F440C1"/>
    <w:rsid w:val="05FE96D9"/>
    <w:rsid w:val="0615C6A4"/>
    <w:rsid w:val="061F838F"/>
    <w:rsid w:val="0627E28E"/>
    <w:rsid w:val="0630A8D9"/>
    <w:rsid w:val="06386D86"/>
    <w:rsid w:val="06516361"/>
    <w:rsid w:val="06545AC4"/>
    <w:rsid w:val="065D9984"/>
    <w:rsid w:val="065DD9F9"/>
    <w:rsid w:val="066AAF53"/>
    <w:rsid w:val="06813F56"/>
    <w:rsid w:val="06836331"/>
    <w:rsid w:val="0694ACB0"/>
    <w:rsid w:val="06ADAAB3"/>
    <w:rsid w:val="06B5AF5D"/>
    <w:rsid w:val="06BFC016"/>
    <w:rsid w:val="06C2C08A"/>
    <w:rsid w:val="06C9E454"/>
    <w:rsid w:val="06D8A11B"/>
    <w:rsid w:val="06DCF13B"/>
    <w:rsid w:val="06F1A1A9"/>
    <w:rsid w:val="06F5F3E9"/>
    <w:rsid w:val="06F738BB"/>
    <w:rsid w:val="06FCB7D6"/>
    <w:rsid w:val="06FDC58C"/>
    <w:rsid w:val="07027734"/>
    <w:rsid w:val="0703EAD6"/>
    <w:rsid w:val="0708A4F5"/>
    <w:rsid w:val="07236DC5"/>
    <w:rsid w:val="077A5F54"/>
    <w:rsid w:val="077AE02A"/>
    <w:rsid w:val="07830FD6"/>
    <w:rsid w:val="07886D81"/>
    <w:rsid w:val="07A3CB0F"/>
    <w:rsid w:val="07A6EA62"/>
    <w:rsid w:val="07A88228"/>
    <w:rsid w:val="07AF2355"/>
    <w:rsid w:val="07B73998"/>
    <w:rsid w:val="07C435D3"/>
    <w:rsid w:val="07C5A298"/>
    <w:rsid w:val="07C77863"/>
    <w:rsid w:val="07D21150"/>
    <w:rsid w:val="07D7972A"/>
    <w:rsid w:val="07E0140A"/>
    <w:rsid w:val="07EBFCAE"/>
    <w:rsid w:val="07F0AD80"/>
    <w:rsid w:val="07FA7EF5"/>
    <w:rsid w:val="07FD2FDF"/>
    <w:rsid w:val="07FE5802"/>
    <w:rsid w:val="080C6895"/>
    <w:rsid w:val="080F989F"/>
    <w:rsid w:val="08177DDF"/>
    <w:rsid w:val="081C7E4B"/>
    <w:rsid w:val="0831E6ED"/>
    <w:rsid w:val="08348A8D"/>
    <w:rsid w:val="0841AFB8"/>
    <w:rsid w:val="084611F5"/>
    <w:rsid w:val="084E09F7"/>
    <w:rsid w:val="08550F1A"/>
    <w:rsid w:val="0860B69F"/>
    <w:rsid w:val="0864837C"/>
    <w:rsid w:val="087BF7B1"/>
    <w:rsid w:val="088A55C6"/>
    <w:rsid w:val="089C1568"/>
    <w:rsid w:val="08A22DC4"/>
    <w:rsid w:val="08A41E37"/>
    <w:rsid w:val="08B28C92"/>
    <w:rsid w:val="08C01B29"/>
    <w:rsid w:val="08CCE9F3"/>
    <w:rsid w:val="08D56A7B"/>
    <w:rsid w:val="08DBEC0C"/>
    <w:rsid w:val="08E21A14"/>
    <w:rsid w:val="08E33552"/>
    <w:rsid w:val="08E94B3C"/>
    <w:rsid w:val="08EAE500"/>
    <w:rsid w:val="08EC5405"/>
    <w:rsid w:val="0908506B"/>
    <w:rsid w:val="0912F800"/>
    <w:rsid w:val="0924CC26"/>
    <w:rsid w:val="0931A712"/>
    <w:rsid w:val="093C1807"/>
    <w:rsid w:val="094289ED"/>
    <w:rsid w:val="09464DB2"/>
    <w:rsid w:val="0952B61F"/>
    <w:rsid w:val="095A7220"/>
    <w:rsid w:val="095DB2C0"/>
    <w:rsid w:val="0970F586"/>
    <w:rsid w:val="09711E6F"/>
    <w:rsid w:val="0986C2BA"/>
    <w:rsid w:val="09A311D0"/>
    <w:rsid w:val="09A614D2"/>
    <w:rsid w:val="09A87CE8"/>
    <w:rsid w:val="09ACC533"/>
    <w:rsid w:val="09AED9E4"/>
    <w:rsid w:val="09B50D02"/>
    <w:rsid w:val="09BDA499"/>
    <w:rsid w:val="09C64E63"/>
    <w:rsid w:val="09D9A98D"/>
    <w:rsid w:val="09E455E3"/>
    <w:rsid w:val="09F14EAF"/>
    <w:rsid w:val="09F76B53"/>
    <w:rsid w:val="09FA0C06"/>
    <w:rsid w:val="0A05E1A0"/>
    <w:rsid w:val="0A15E829"/>
    <w:rsid w:val="0A17B88B"/>
    <w:rsid w:val="0A3136AC"/>
    <w:rsid w:val="0A31D085"/>
    <w:rsid w:val="0A38D3B8"/>
    <w:rsid w:val="0A3AF3E6"/>
    <w:rsid w:val="0A3F4701"/>
    <w:rsid w:val="0A400886"/>
    <w:rsid w:val="0A4E3600"/>
    <w:rsid w:val="0A5C836D"/>
    <w:rsid w:val="0A7319E5"/>
    <w:rsid w:val="0A7F5205"/>
    <w:rsid w:val="0A8B7704"/>
    <w:rsid w:val="0AA9BB7C"/>
    <w:rsid w:val="0AAA7A19"/>
    <w:rsid w:val="0AB529D4"/>
    <w:rsid w:val="0ABF7649"/>
    <w:rsid w:val="0AC83DED"/>
    <w:rsid w:val="0AC84465"/>
    <w:rsid w:val="0ACDA1F3"/>
    <w:rsid w:val="0AD7CC24"/>
    <w:rsid w:val="0AD90E61"/>
    <w:rsid w:val="0AE69C8D"/>
    <w:rsid w:val="0AF7AA3B"/>
    <w:rsid w:val="0B04FF7A"/>
    <w:rsid w:val="0B0897FB"/>
    <w:rsid w:val="0B18EBCB"/>
    <w:rsid w:val="0B26C208"/>
    <w:rsid w:val="0B28B9F9"/>
    <w:rsid w:val="0B2B6E03"/>
    <w:rsid w:val="0B2BC762"/>
    <w:rsid w:val="0B3BBD77"/>
    <w:rsid w:val="0B421429"/>
    <w:rsid w:val="0B5C7B23"/>
    <w:rsid w:val="0B668783"/>
    <w:rsid w:val="0B77210A"/>
    <w:rsid w:val="0B77F71C"/>
    <w:rsid w:val="0B8A6C8C"/>
    <w:rsid w:val="0BB9EE94"/>
    <w:rsid w:val="0BBBCBCA"/>
    <w:rsid w:val="0BBD259F"/>
    <w:rsid w:val="0BE1AC1C"/>
    <w:rsid w:val="0C04C80A"/>
    <w:rsid w:val="0C09ACB1"/>
    <w:rsid w:val="0C261626"/>
    <w:rsid w:val="0C2797CE"/>
    <w:rsid w:val="0C281EBF"/>
    <w:rsid w:val="0C300DFE"/>
    <w:rsid w:val="0C3091AC"/>
    <w:rsid w:val="0C360714"/>
    <w:rsid w:val="0C502FA2"/>
    <w:rsid w:val="0C527170"/>
    <w:rsid w:val="0C57F08B"/>
    <w:rsid w:val="0C767B4F"/>
    <w:rsid w:val="0C814B54"/>
    <w:rsid w:val="0C8A1245"/>
    <w:rsid w:val="0C919081"/>
    <w:rsid w:val="0CAD95ED"/>
    <w:rsid w:val="0CBF437B"/>
    <w:rsid w:val="0CCCD9F8"/>
    <w:rsid w:val="0CD058F8"/>
    <w:rsid w:val="0CE09667"/>
    <w:rsid w:val="0CF4D8E3"/>
    <w:rsid w:val="0D008C92"/>
    <w:rsid w:val="0D0C92E0"/>
    <w:rsid w:val="0D110D70"/>
    <w:rsid w:val="0D284181"/>
    <w:rsid w:val="0D472ECF"/>
    <w:rsid w:val="0D7E654E"/>
    <w:rsid w:val="0D87D8F5"/>
    <w:rsid w:val="0D8A27F0"/>
    <w:rsid w:val="0D8E5828"/>
    <w:rsid w:val="0D9BF594"/>
    <w:rsid w:val="0DA5D9F8"/>
    <w:rsid w:val="0DB6FCFB"/>
    <w:rsid w:val="0DBD322C"/>
    <w:rsid w:val="0DC1F288"/>
    <w:rsid w:val="0DC89774"/>
    <w:rsid w:val="0DCF1ABF"/>
    <w:rsid w:val="0DE4262D"/>
    <w:rsid w:val="0E084D4A"/>
    <w:rsid w:val="0E0E840A"/>
    <w:rsid w:val="0E196364"/>
    <w:rsid w:val="0E1AF8C8"/>
    <w:rsid w:val="0E242877"/>
    <w:rsid w:val="0E2A1B1E"/>
    <w:rsid w:val="0E2F3E9D"/>
    <w:rsid w:val="0E2FE79B"/>
    <w:rsid w:val="0E35613E"/>
    <w:rsid w:val="0E365960"/>
    <w:rsid w:val="0E3FB00B"/>
    <w:rsid w:val="0E7225EA"/>
    <w:rsid w:val="0E7265AA"/>
    <w:rsid w:val="0E80F667"/>
    <w:rsid w:val="0E824256"/>
    <w:rsid w:val="0E90736F"/>
    <w:rsid w:val="0E91DD59"/>
    <w:rsid w:val="0EA012E4"/>
    <w:rsid w:val="0EA01EE6"/>
    <w:rsid w:val="0EAAAAA7"/>
    <w:rsid w:val="0EC34172"/>
    <w:rsid w:val="0ECAB73E"/>
    <w:rsid w:val="0ECB0866"/>
    <w:rsid w:val="0ECD3B99"/>
    <w:rsid w:val="0ED19394"/>
    <w:rsid w:val="0EDC11CE"/>
    <w:rsid w:val="0EE1CD32"/>
    <w:rsid w:val="0EFDDF8C"/>
    <w:rsid w:val="0F0746C5"/>
    <w:rsid w:val="0F1C97CC"/>
    <w:rsid w:val="0F1DE36D"/>
    <w:rsid w:val="0F386DF7"/>
    <w:rsid w:val="0F4650FE"/>
    <w:rsid w:val="0F4CADA7"/>
    <w:rsid w:val="0F4D67B3"/>
    <w:rsid w:val="0F594920"/>
    <w:rsid w:val="0F76ACCB"/>
    <w:rsid w:val="0F87DC71"/>
    <w:rsid w:val="0F9B1EFE"/>
    <w:rsid w:val="0FA296BF"/>
    <w:rsid w:val="0FAF9859"/>
    <w:rsid w:val="0FB157B5"/>
    <w:rsid w:val="0FB5F0BA"/>
    <w:rsid w:val="0FD04CF7"/>
    <w:rsid w:val="0FDA96AC"/>
    <w:rsid w:val="0FDAE418"/>
    <w:rsid w:val="0FE03BDF"/>
    <w:rsid w:val="0FE5E581"/>
    <w:rsid w:val="0FE9914D"/>
    <w:rsid w:val="0FE9AF80"/>
    <w:rsid w:val="0FF761FC"/>
    <w:rsid w:val="0FFA18A0"/>
    <w:rsid w:val="0FFD8A60"/>
    <w:rsid w:val="10072FF8"/>
    <w:rsid w:val="101E4639"/>
    <w:rsid w:val="102F49BC"/>
    <w:rsid w:val="10303993"/>
    <w:rsid w:val="104B501F"/>
    <w:rsid w:val="104D5B1A"/>
    <w:rsid w:val="1059B966"/>
    <w:rsid w:val="1064AF27"/>
    <w:rsid w:val="1068342E"/>
    <w:rsid w:val="106BDCA6"/>
    <w:rsid w:val="106EBEA0"/>
    <w:rsid w:val="106EEA85"/>
    <w:rsid w:val="10860C25"/>
    <w:rsid w:val="108B07E5"/>
    <w:rsid w:val="108DFB63"/>
    <w:rsid w:val="1096CB56"/>
    <w:rsid w:val="10A040ED"/>
    <w:rsid w:val="10A3EB02"/>
    <w:rsid w:val="10A582DC"/>
    <w:rsid w:val="10AA248E"/>
    <w:rsid w:val="10B3D5B7"/>
    <w:rsid w:val="10B7BE9E"/>
    <w:rsid w:val="10BAA1D0"/>
    <w:rsid w:val="10BF2BB6"/>
    <w:rsid w:val="10C0AC18"/>
    <w:rsid w:val="10C7FC8A"/>
    <w:rsid w:val="10C9A510"/>
    <w:rsid w:val="10D66ED9"/>
    <w:rsid w:val="10F1D9E0"/>
    <w:rsid w:val="1105AA49"/>
    <w:rsid w:val="111AA631"/>
    <w:rsid w:val="111D9C62"/>
    <w:rsid w:val="1138F6EC"/>
    <w:rsid w:val="11733977"/>
    <w:rsid w:val="1177F24A"/>
    <w:rsid w:val="118FBD10"/>
    <w:rsid w:val="11A2324D"/>
    <w:rsid w:val="11A253C0"/>
    <w:rsid w:val="11A48FB1"/>
    <w:rsid w:val="11AFF652"/>
    <w:rsid w:val="11B55E64"/>
    <w:rsid w:val="11C9BDF4"/>
    <w:rsid w:val="11F7E0C0"/>
    <w:rsid w:val="11FD37E7"/>
    <w:rsid w:val="11FD86EA"/>
    <w:rsid w:val="11FDE854"/>
    <w:rsid w:val="11FFEF45"/>
    <w:rsid w:val="12054A4C"/>
    <w:rsid w:val="121D50A4"/>
    <w:rsid w:val="122839C8"/>
    <w:rsid w:val="12347AD7"/>
    <w:rsid w:val="1238E027"/>
    <w:rsid w:val="123C58A4"/>
    <w:rsid w:val="12453B65"/>
    <w:rsid w:val="12462091"/>
    <w:rsid w:val="124E5AB4"/>
    <w:rsid w:val="124FD67A"/>
    <w:rsid w:val="12610AB9"/>
    <w:rsid w:val="1270B314"/>
    <w:rsid w:val="12754244"/>
    <w:rsid w:val="12B3F0A4"/>
    <w:rsid w:val="12B60281"/>
    <w:rsid w:val="12BD687E"/>
    <w:rsid w:val="12C62C4C"/>
    <w:rsid w:val="12CA9745"/>
    <w:rsid w:val="12CD5A20"/>
    <w:rsid w:val="12D0BB1B"/>
    <w:rsid w:val="12E4277A"/>
    <w:rsid w:val="12F9EB90"/>
    <w:rsid w:val="130749CA"/>
    <w:rsid w:val="13183E9A"/>
    <w:rsid w:val="131DCBFC"/>
    <w:rsid w:val="131FF93E"/>
    <w:rsid w:val="13463B2D"/>
    <w:rsid w:val="136539C2"/>
    <w:rsid w:val="1372BE5D"/>
    <w:rsid w:val="138DF575"/>
    <w:rsid w:val="13933FB5"/>
    <w:rsid w:val="1394E694"/>
    <w:rsid w:val="13AAEC33"/>
    <w:rsid w:val="13AEA0AB"/>
    <w:rsid w:val="13AF669A"/>
    <w:rsid w:val="13C17A81"/>
    <w:rsid w:val="13CC3997"/>
    <w:rsid w:val="13E274B8"/>
    <w:rsid w:val="13FC36DF"/>
    <w:rsid w:val="1400DBF3"/>
    <w:rsid w:val="1411372D"/>
    <w:rsid w:val="14205B53"/>
    <w:rsid w:val="1428FBDD"/>
    <w:rsid w:val="144D17BA"/>
    <w:rsid w:val="1456271C"/>
    <w:rsid w:val="14567ADD"/>
    <w:rsid w:val="146BAF9F"/>
    <w:rsid w:val="146C3FD3"/>
    <w:rsid w:val="147A14A0"/>
    <w:rsid w:val="149033A9"/>
    <w:rsid w:val="14A5EBCC"/>
    <w:rsid w:val="14A708C9"/>
    <w:rsid w:val="14BAC42E"/>
    <w:rsid w:val="14C1BCFA"/>
    <w:rsid w:val="14C6CE96"/>
    <w:rsid w:val="14CBB2CD"/>
    <w:rsid w:val="14CBC1A0"/>
    <w:rsid w:val="14E6E3C8"/>
    <w:rsid w:val="14E743A9"/>
    <w:rsid w:val="14E91D15"/>
    <w:rsid w:val="14E9878B"/>
    <w:rsid w:val="14F1FBA5"/>
    <w:rsid w:val="14F495BD"/>
    <w:rsid w:val="1501304F"/>
    <w:rsid w:val="152F173E"/>
    <w:rsid w:val="15303304"/>
    <w:rsid w:val="1537975A"/>
    <w:rsid w:val="1538549B"/>
    <w:rsid w:val="156B92F7"/>
    <w:rsid w:val="1570E9DB"/>
    <w:rsid w:val="158068AA"/>
    <w:rsid w:val="159E7E01"/>
    <w:rsid w:val="15A528ED"/>
    <w:rsid w:val="15B8D7A7"/>
    <w:rsid w:val="15BD42D4"/>
    <w:rsid w:val="15C6CCE3"/>
    <w:rsid w:val="15E4E9F8"/>
    <w:rsid w:val="15F66EB5"/>
    <w:rsid w:val="15F8377A"/>
    <w:rsid w:val="160F51E5"/>
    <w:rsid w:val="1618094D"/>
    <w:rsid w:val="161DAFF7"/>
    <w:rsid w:val="163040F7"/>
    <w:rsid w:val="165C45C0"/>
    <w:rsid w:val="16629F5C"/>
    <w:rsid w:val="1690B82E"/>
    <w:rsid w:val="169D3577"/>
    <w:rsid w:val="16A78CA9"/>
    <w:rsid w:val="16A7D333"/>
    <w:rsid w:val="16B765C3"/>
    <w:rsid w:val="16BEF0FA"/>
    <w:rsid w:val="16BFF973"/>
    <w:rsid w:val="16DE916B"/>
    <w:rsid w:val="16E81934"/>
    <w:rsid w:val="16F32DD4"/>
    <w:rsid w:val="16F774FE"/>
    <w:rsid w:val="17039C22"/>
    <w:rsid w:val="1707E011"/>
    <w:rsid w:val="1717663B"/>
    <w:rsid w:val="171D49F3"/>
    <w:rsid w:val="1727CFA7"/>
    <w:rsid w:val="1728FDDA"/>
    <w:rsid w:val="172CF3B1"/>
    <w:rsid w:val="172E35BF"/>
    <w:rsid w:val="173DBB31"/>
    <w:rsid w:val="17503624"/>
    <w:rsid w:val="175EF624"/>
    <w:rsid w:val="178607BE"/>
    <w:rsid w:val="179FCD65"/>
    <w:rsid w:val="17A116CC"/>
    <w:rsid w:val="17A22BF3"/>
    <w:rsid w:val="17EA3CEB"/>
    <w:rsid w:val="17F15F8F"/>
    <w:rsid w:val="17F3F54D"/>
    <w:rsid w:val="17FF6657"/>
    <w:rsid w:val="180D7DFC"/>
    <w:rsid w:val="181B0013"/>
    <w:rsid w:val="181B5C68"/>
    <w:rsid w:val="181B80D9"/>
    <w:rsid w:val="181D0758"/>
    <w:rsid w:val="183B5426"/>
    <w:rsid w:val="183B7590"/>
    <w:rsid w:val="183B96F6"/>
    <w:rsid w:val="183C06DF"/>
    <w:rsid w:val="183EAE7A"/>
    <w:rsid w:val="18483EA9"/>
    <w:rsid w:val="18629B19"/>
    <w:rsid w:val="187F0FB7"/>
    <w:rsid w:val="1885297F"/>
    <w:rsid w:val="18862704"/>
    <w:rsid w:val="189D53D1"/>
    <w:rsid w:val="18A5FB85"/>
    <w:rsid w:val="18A7EC70"/>
    <w:rsid w:val="18B2B9DA"/>
    <w:rsid w:val="18BA68AC"/>
    <w:rsid w:val="18C64AD7"/>
    <w:rsid w:val="18CBB8F8"/>
    <w:rsid w:val="18D28391"/>
    <w:rsid w:val="18F88D04"/>
    <w:rsid w:val="190E1256"/>
    <w:rsid w:val="191510F0"/>
    <w:rsid w:val="1917458B"/>
    <w:rsid w:val="192153AB"/>
    <w:rsid w:val="1928EA8C"/>
    <w:rsid w:val="192BB7EB"/>
    <w:rsid w:val="192D83AD"/>
    <w:rsid w:val="193B13E6"/>
    <w:rsid w:val="1941B24D"/>
    <w:rsid w:val="1950F40F"/>
    <w:rsid w:val="1955610C"/>
    <w:rsid w:val="19840DFE"/>
    <w:rsid w:val="1985BA67"/>
    <w:rsid w:val="19A273AC"/>
    <w:rsid w:val="19A2A1AD"/>
    <w:rsid w:val="19AB1DA6"/>
    <w:rsid w:val="19B736F3"/>
    <w:rsid w:val="19BC4585"/>
    <w:rsid w:val="19CC3CE8"/>
    <w:rsid w:val="19CE6894"/>
    <w:rsid w:val="19D85989"/>
    <w:rsid w:val="19D86930"/>
    <w:rsid w:val="19E153A7"/>
    <w:rsid w:val="19E18968"/>
    <w:rsid w:val="19FA68B4"/>
    <w:rsid w:val="1A026DBE"/>
    <w:rsid w:val="1A2450EB"/>
    <w:rsid w:val="1A277487"/>
    <w:rsid w:val="1A303DDE"/>
    <w:rsid w:val="1A3631F0"/>
    <w:rsid w:val="1A3DF207"/>
    <w:rsid w:val="1A3EA5C4"/>
    <w:rsid w:val="1A4B53B7"/>
    <w:rsid w:val="1A5C8DF3"/>
    <w:rsid w:val="1A690A19"/>
    <w:rsid w:val="1A705A19"/>
    <w:rsid w:val="1A886BFA"/>
    <w:rsid w:val="1A9465B6"/>
    <w:rsid w:val="1A954998"/>
    <w:rsid w:val="1A9AE031"/>
    <w:rsid w:val="1A9D04F4"/>
    <w:rsid w:val="1AA886A9"/>
    <w:rsid w:val="1AAD090F"/>
    <w:rsid w:val="1AADA789"/>
    <w:rsid w:val="1ABEC6A2"/>
    <w:rsid w:val="1AC9F031"/>
    <w:rsid w:val="1AE24A5F"/>
    <w:rsid w:val="1B02CFA7"/>
    <w:rsid w:val="1B14572B"/>
    <w:rsid w:val="1B28DA37"/>
    <w:rsid w:val="1B358475"/>
    <w:rsid w:val="1B3A8888"/>
    <w:rsid w:val="1B43C922"/>
    <w:rsid w:val="1B45FF51"/>
    <w:rsid w:val="1B4A2950"/>
    <w:rsid w:val="1B4ABA3E"/>
    <w:rsid w:val="1B4E34C7"/>
    <w:rsid w:val="1B522F86"/>
    <w:rsid w:val="1B677462"/>
    <w:rsid w:val="1B75175D"/>
    <w:rsid w:val="1B7E0F47"/>
    <w:rsid w:val="1BA59499"/>
    <w:rsid w:val="1BACB1E3"/>
    <w:rsid w:val="1BC23FBE"/>
    <w:rsid w:val="1BD0E7B7"/>
    <w:rsid w:val="1BDC7CA4"/>
    <w:rsid w:val="1BE4566C"/>
    <w:rsid w:val="1BEAA7B6"/>
    <w:rsid w:val="1BEE2CD8"/>
    <w:rsid w:val="1C08E76E"/>
    <w:rsid w:val="1C0DE3A6"/>
    <w:rsid w:val="1C17FE77"/>
    <w:rsid w:val="1C1D0D61"/>
    <w:rsid w:val="1C25B6F5"/>
    <w:rsid w:val="1C278054"/>
    <w:rsid w:val="1C2BA5E4"/>
    <w:rsid w:val="1C35C948"/>
    <w:rsid w:val="1C5086AF"/>
    <w:rsid w:val="1C54841E"/>
    <w:rsid w:val="1C558D82"/>
    <w:rsid w:val="1C5DE936"/>
    <w:rsid w:val="1C8F71CF"/>
    <w:rsid w:val="1C8FE5A9"/>
    <w:rsid w:val="1C9C46FE"/>
    <w:rsid w:val="1CA263E0"/>
    <w:rsid w:val="1CA729FE"/>
    <w:rsid w:val="1CAE7857"/>
    <w:rsid w:val="1CC32274"/>
    <w:rsid w:val="1CC9273A"/>
    <w:rsid w:val="1CCCF120"/>
    <w:rsid w:val="1CE44F02"/>
    <w:rsid w:val="1CE757F6"/>
    <w:rsid w:val="1CEB51F7"/>
    <w:rsid w:val="1CF08A62"/>
    <w:rsid w:val="1CFA5E92"/>
    <w:rsid w:val="1CFAF74F"/>
    <w:rsid w:val="1D007D83"/>
    <w:rsid w:val="1D0CE768"/>
    <w:rsid w:val="1D16BC73"/>
    <w:rsid w:val="1D179B32"/>
    <w:rsid w:val="1D18F847"/>
    <w:rsid w:val="1D19E47D"/>
    <w:rsid w:val="1D23BCAB"/>
    <w:rsid w:val="1D27005F"/>
    <w:rsid w:val="1D3E86DC"/>
    <w:rsid w:val="1D4751D3"/>
    <w:rsid w:val="1D50F474"/>
    <w:rsid w:val="1D63C4B1"/>
    <w:rsid w:val="1D84FFF0"/>
    <w:rsid w:val="1D860DDE"/>
    <w:rsid w:val="1D990B52"/>
    <w:rsid w:val="1D9E9AB5"/>
    <w:rsid w:val="1DA5DFF9"/>
    <w:rsid w:val="1DAE2060"/>
    <w:rsid w:val="1DB0413E"/>
    <w:rsid w:val="1DB05DE7"/>
    <w:rsid w:val="1DB3FE3F"/>
    <w:rsid w:val="1DC3F54D"/>
    <w:rsid w:val="1DC45079"/>
    <w:rsid w:val="1DCEF2A3"/>
    <w:rsid w:val="1DD457EE"/>
    <w:rsid w:val="1DD61169"/>
    <w:rsid w:val="1DE57703"/>
    <w:rsid w:val="1DEC5EE2"/>
    <w:rsid w:val="1DECA7C8"/>
    <w:rsid w:val="1E093E20"/>
    <w:rsid w:val="1E29AAC9"/>
    <w:rsid w:val="1E3489FF"/>
    <w:rsid w:val="1E36C0A6"/>
    <w:rsid w:val="1E419AB8"/>
    <w:rsid w:val="1E4DBF25"/>
    <w:rsid w:val="1E504583"/>
    <w:rsid w:val="1E53C03C"/>
    <w:rsid w:val="1E581293"/>
    <w:rsid w:val="1E7B4F71"/>
    <w:rsid w:val="1E819FF1"/>
    <w:rsid w:val="1E831D57"/>
    <w:rsid w:val="1E9D0927"/>
    <w:rsid w:val="1EA9F4DE"/>
    <w:rsid w:val="1EC57EE4"/>
    <w:rsid w:val="1ED79034"/>
    <w:rsid w:val="1ED9377B"/>
    <w:rsid w:val="1EDF3B51"/>
    <w:rsid w:val="1F01A15B"/>
    <w:rsid w:val="1F069A3D"/>
    <w:rsid w:val="1F0F9A21"/>
    <w:rsid w:val="1F196E47"/>
    <w:rsid w:val="1F247DF6"/>
    <w:rsid w:val="1F393E98"/>
    <w:rsid w:val="1F44E554"/>
    <w:rsid w:val="1F4521DD"/>
    <w:rsid w:val="1F47CBA4"/>
    <w:rsid w:val="1F4E09D7"/>
    <w:rsid w:val="1F58EDB9"/>
    <w:rsid w:val="1F84EEE6"/>
    <w:rsid w:val="1F862DDE"/>
    <w:rsid w:val="1F87602B"/>
    <w:rsid w:val="1F8BC0E8"/>
    <w:rsid w:val="1F9913A0"/>
    <w:rsid w:val="1FACA7A5"/>
    <w:rsid w:val="1FB4EF6D"/>
    <w:rsid w:val="1FCCAAE8"/>
    <w:rsid w:val="1FCDFEA8"/>
    <w:rsid w:val="1FE47EC6"/>
    <w:rsid w:val="1FF75DB3"/>
    <w:rsid w:val="2027A221"/>
    <w:rsid w:val="2032F60F"/>
    <w:rsid w:val="203A399B"/>
    <w:rsid w:val="2042757C"/>
    <w:rsid w:val="2055B135"/>
    <w:rsid w:val="20640DFA"/>
    <w:rsid w:val="20660207"/>
    <w:rsid w:val="206753B5"/>
    <w:rsid w:val="2069213C"/>
    <w:rsid w:val="20721FF7"/>
    <w:rsid w:val="20729776"/>
    <w:rsid w:val="20855318"/>
    <w:rsid w:val="2086A304"/>
    <w:rsid w:val="208A1CE8"/>
    <w:rsid w:val="208E9605"/>
    <w:rsid w:val="208F947F"/>
    <w:rsid w:val="209397CF"/>
    <w:rsid w:val="209CD3AA"/>
    <w:rsid w:val="209D8CD0"/>
    <w:rsid w:val="20A58A85"/>
    <w:rsid w:val="20BA6231"/>
    <w:rsid w:val="20CBFAB6"/>
    <w:rsid w:val="20D6D555"/>
    <w:rsid w:val="20E4471B"/>
    <w:rsid w:val="20F1F63C"/>
    <w:rsid w:val="20F583A7"/>
    <w:rsid w:val="20FD3B27"/>
    <w:rsid w:val="2108B3D7"/>
    <w:rsid w:val="2131175F"/>
    <w:rsid w:val="213150F3"/>
    <w:rsid w:val="2136DB1F"/>
    <w:rsid w:val="21389864"/>
    <w:rsid w:val="213A18ED"/>
    <w:rsid w:val="213B93DF"/>
    <w:rsid w:val="213D09FB"/>
    <w:rsid w:val="2146EC7C"/>
    <w:rsid w:val="21503CFC"/>
    <w:rsid w:val="2167646C"/>
    <w:rsid w:val="216A33AD"/>
    <w:rsid w:val="2181CE86"/>
    <w:rsid w:val="2182202F"/>
    <w:rsid w:val="218C8577"/>
    <w:rsid w:val="21983BF7"/>
    <w:rsid w:val="2198FB19"/>
    <w:rsid w:val="21B6BA4A"/>
    <w:rsid w:val="21BF69D0"/>
    <w:rsid w:val="21EAA7C4"/>
    <w:rsid w:val="21EBC466"/>
    <w:rsid w:val="21F38EE6"/>
    <w:rsid w:val="21F70609"/>
    <w:rsid w:val="21FDE87B"/>
    <w:rsid w:val="220F5900"/>
    <w:rsid w:val="22184123"/>
    <w:rsid w:val="221AE223"/>
    <w:rsid w:val="221CDEBA"/>
    <w:rsid w:val="221E821E"/>
    <w:rsid w:val="2246714B"/>
    <w:rsid w:val="224973F9"/>
    <w:rsid w:val="22583F72"/>
    <w:rsid w:val="2263F24A"/>
    <w:rsid w:val="2271A5C8"/>
    <w:rsid w:val="2280C836"/>
    <w:rsid w:val="22860746"/>
    <w:rsid w:val="229CF2A8"/>
    <w:rsid w:val="22AF5224"/>
    <w:rsid w:val="22D209A6"/>
    <w:rsid w:val="22E39C97"/>
    <w:rsid w:val="22F5EE37"/>
    <w:rsid w:val="2304B145"/>
    <w:rsid w:val="230B24A9"/>
    <w:rsid w:val="23160111"/>
    <w:rsid w:val="23186FDE"/>
    <w:rsid w:val="2320ADC5"/>
    <w:rsid w:val="232E3429"/>
    <w:rsid w:val="234A5A3D"/>
    <w:rsid w:val="235D78B7"/>
    <w:rsid w:val="236876C8"/>
    <w:rsid w:val="237694E6"/>
    <w:rsid w:val="237A7125"/>
    <w:rsid w:val="2382656B"/>
    <w:rsid w:val="23887596"/>
    <w:rsid w:val="238D98EC"/>
    <w:rsid w:val="239B1E1D"/>
    <w:rsid w:val="23AF7699"/>
    <w:rsid w:val="23BEBFA1"/>
    <w:rsid w:val="23C5D978"/>
    <w:rsid w:val="23CE50C2"/>
    <w:rsid w:val="23D46A27"/>
    <w:rsid w:val="240F47D7"/>
    <w:rsid w:val="241D1993"/>
    <w:rsid w:val="24340878"/>
    <w:rsid w:val="243D864C"/>
    <w:rsid w:val="24438CFD"/>
    <w:rsid w:val="244953A5"/>
    <w:rsid w:val="244D5260"/>
    <w:rsid w:val="2457CC97"/>
    <w:rsid w:val="2468DB1C"/>
    <w:rsid w:val="24739C1A"/>
    <w:rsid w:val="24811D9D"/>
    <w:rsid w:val="24829513"/>
    <w:rsid w:val="2499FE09"/>
    <w:rsid w:val="24A09BF7"/>
    <w:rsid w:val="24ABD540"/>
    <w:rsid w:val="24C8BDFD"/>
    <w:rsid w:val="24CC2482"/>
    <w:rsid w:val="24CDC865"/>
    <w:rsid w:val="24D940A3"/>
    <w:rsid w:val="24F4C240"/>
    <w:rsid w:val="24F85DFF"/>
    <w:rsid w:val="250540DE"/>
    <w:rsid w:val="250C4F72"/>
    <w:rsid w:val="251762DA"/>
    <w:rsid w:val="2518A31B"/>
    <w:rsid w:val="251B7840"/>
    <w:rsid w:val="252BBC94"/>
    <w:rsid w:val="2538B458"/>
    <w:rsid w:val="2553F12E"/>
    <w:rsid w:val="2566F13B"/>
    <w:rsid w:val="25794AB4"/>
    <w:rsid w:val="257FC524"/>
    <w:rsid w:val="25805164"/>
    <w:rsid w:val="258717EB"/>
    <w:rsid w:val="2595FBBA"/>
    <w:rsid w:val="2597ED36"/>
    <w:rsid w:val="259DCA92"/>
    <w:rsid w:val="25A4FDD7"/>
    <w:rsid w:val="25AB5559"/>
    <w:rsid w:val="25B46DA9"/>
    <w:rsid w:val="25C01610"/>
    <w:rsid w:val="25C6FA9F"/>
    <w:rsid w:val="25C867B0"/>
    <w:rsid w:val="25D127F8"/>
    <w:rsid w:val="25E19DDD"/>
    <w:rsid w:val="25EB5A36"/>
    <w:rsid w:val="25F56712"/>
    <w:rsid w:val="25F7796D"/>
    <w:rsid w:val="25F92545"/>
    <w:rsid w:val="25FC850F"/>
    <w:rsid w:val="25FEB107"/>
    <w:rsid w:val="25FF057B"/>
    <w:rsid w:val="26092D1F"/>
    <w:rsid w:val="2628059A"/>
    <w:rsid w:val="26283D59"/>
    <w:rsid w:val="262DA857"/>
    <w:rsid w:val="26335F1D"/>
    <w:rsid w:val="2637C9FE"/>
    <w:rsid w:val="263B7AB4"/>
    <w:rsid w:val="263CFA4B"/>
    <w:rsid w:val="2641DE6A"/>
    <w:rsid w:val="264FB7AC"/>
    <w:rsid w:val="2655D588"/>
    <w:rsid w:val="26578A98"/>
    <w:rsid w:val="265BAAE7"/>
    <w:rsid w:val="265D2F9C"/>
    <w:rsid w:val="265D3330"/>
    <w:rsid w:val="265E80A2"/>
    <w:rsid w:val="26600DD2"/>
    <w:rsid w:val="26670233"/>
    <w:rsid w:val="2669FC7B"/>
    <w:rsid w:val="26718E85"/>
    <w:rsid w:val="2673FA53"/>
    <w:rsid w:val="26854FE0"/>
    <w:rsid w:val="268E561B"/>
    <w:rsid w:val="269439E1"/>
    <w:rsid w:val="26A140CA"/>
    <w:rsid w:val="26A4BE96"/>
    <w:rsid w:val="26ABFEA0"/>
    <w:rsid w:val="26AF7FE7"/>
    <w:rsid w:val="26C94DEF"/>
    <w:rsid w:val="26D39F79"/>
    <w:rsid w:val="26D63AD5"/>
    <w:rsid w:val="26DC70EE"/>
    <w:rsid w:val="26F20229"/>
    <w:rsid w:val="26F75496"/>
    <w:rsid w:val="26FC0533"/>
    <w:rsid w:val="270B8B3E"/>
    <w:rsid w:val="27137F59"/>
    <w:rsid w:val="271E2DC5"/>
    <w:rsid w:val="271EBF59"/>
    <w:rsid w:val="273396F7"/>
    <w:rsid w:val="273C3BEF"/>
    <w:rsid w:val="2742234A"/>
    <w:rsid w:val="275D107C"/>
    <w:rsid w:val="275FD17E"/>
    <w:rsid w:val="277D1832"/>
    <w:rsid w:val="27866870"/>
    <w:rsid w:val="2786AEB2"/>
    <w:rsid w:val="278FA340"/>
    <w:rsid w:val="27A68E4E"/>
    <w:rsid w:val="27AE2D6D"/>
    <w:rsid w:val="27AFF53C"/>
    <w:rsid w:val="27B15C06"/>
    <w:rsid w:val="27B29A86"/>
    <w:rsid w:val="27BF6F72"/>
    <w:rsid w:val="27C14326"/>
    <w:rsid w:val="27C6E11A"/>
    <w:rsid w:val="27C8E1C1"/>
    <w:rsid w:val="27D92B62"/>
    <w:rsid w:val="27F0651F"/>
    <w:rsid w:val="280C735E"/>
    <w:rsid w:val="281A1B41"/>
    <w:rsid w:val="2826026C"/>
    <w:rsid w:val="282EC0F2"/>
    <w:rsid w:val="2832C1C8"/>
    <w:rsid w:val="2839538B"/>
    <w:rsid w:val="283A4F5C"/>
    <w:rsid w:val="283AA384"/>
    <w:rsid w:val="283F949A"/>
    <w:rsid w:val="28420AE2"/>
    <w:rsid w:val="2844907A"/>
    <w:rsid w:val="28484199"/>
    <w:rsid w:val="284EF4B5"/>
    <w:rsid w:val="284F3DD1"/>
    <w:rsid w:val="2853E3D0"/>
    <w:rsid w:val="286DB704"/>
    <w:rsid w:val="286E26D0"/>
    <w:rsid w:val="287C2A9F"/>
    <w:rsid w:val="28815BA9"/>
    <w:rsid w:val="2892AB92"/>
    <w:rsid w:val="289C5639"/>
    <w:rsid w:val="289ECE8C"/>
    <w:rsid w:val="28B113F2"/>
    <w:rsid w:val="28B87945"/>
    <w:rsid w:val="28BA1447"/>
    <w:rsid w:val="28D4860B"/>
    <w:rsid w:val="28E92C53"/>
    <w:rsid w:val="28F47A67"/>
    <w:rsid w:val="29030E95"/>
    <w:rsid w:val="291C568A"/>
    <w:rsid w:val="2925F818"/>
    <w:rsid w:val="2930A736"/>
    <w:rsid w:val="293F52AD"/>
    <w:rsid w:val="29403405"/>
    <w:rsid w:val="2947BBD2"/>
    <w:rsid w:val="29575E25"/>
    <w:rsid w:val="29618BDD"/>
    <w:rsid w:val="2973A775"/>
    <w:rsid w:val="29796FEC"/>
    <w:rsid w:val="2986FB19"/>
    <w:rsid w:val="298C2C24"/>
    <w:rsid w:val="299F2D98"/>
    <w:rsid w:val="29AA1958"/>
    <w:rsid w:val="29AD5147"/>
    <w:rsid w:val="29B00BB9"/>
    <w:rsid w:val="29CE4562"/>
    <w:rsid w:val="29DA5E90"/>
    <w:rsid w:val="29F26221"/>
    <w:rsid w:val="2A032A0C"/>
    <w:rsid w:val="2A057B95"/>
    <w:rsid w:val="2A1F0C56"/>
    <w:rsid w:val="2A346406"/>
    <w:rsid w:val="2A3560A9"/>
    <w:rsid w:val="2A3971E8"/>
    <w:rsid w:val="2A3A2205"/>
    <w:rsid w:val="2A4311B9"/>
    <w:rsid w:val="2A49D559"/>
    <w:rsid w:val="2A4EDF8C"/>
    <w:rsid w:val="2A5C636A"/>
    <w:rsid w:val="2A8706FE"/>
    <w:rsid w:val="2A8DD078"/>
    <w:rsid w:val="2A917304"/>
    <w:rsid w:val="2AA7C83B"/>
    <w:rsid w:val="2AAFFE9E"/>
    <w:rsid w:val="2AB49412"/>
    <w:rsid w:val="2AB8644A"/>
    <w:rsid w:val="2ABFDD07"/>
    <w:rsid w:val="2AC7D0C8"/>
    <w:rsid w:val="2AD7A4B7"/>
    <w:rsid w:val="2AF886B7"/>
    <w:rsid w:val="2B020695"/>
    <w:rsid w:val="2B0463D3"/>
    <w:rsid w:val="2B073705"/>
    <w:rsid w:val="2B0AE01E"/>
    <w:rsid w:val="2B112D96"/>
    <w:rsid w:val="2B1A69C1"/>
    <w:rsid w:val="2B1B1D95"/>
    <w:rsid w:val="2B1CA2A2"/>
    <w:rsid w:val="2B1E46C8"/>
    <w:rsid w:val="2B276FDB"/>
    <w:rsid w:val="2B353822"/>
    <w:rsid w:val="2B4242D1"/>
    <w:rsid w:val="2B453056"/>
    <w:rsid w:val="2B53A817"/>
    <w:rsid w:val="2B6D03F3"/>
    <w:rsid w:val="2B6F69F4"/>
    <w:rsid w:val="2B7F37FE"/>
    <w:rsid w:val="2BABC637"/>
    <w:rsid w:val="2BBC0287"/>
    <w:rsid w:val="2BBFBD0E"/>
    <w:rsid w:val="2BC1C13E"/>
    <w:rsid w:val="2BD3E8CF"/>
    <w:rsid w:val="2BDBA1CC"/>
    <w:rsid w:val="2BEF29CE"/>
    <w:rsid w:val="2BF5CBDA"/>
    <w:rsid w:val="2C15663C"/>
    <w:rsid w:val="2C269C4F"/>
    <w:rsid w:val="2C2A4ED8"/>
    <w:rsid w:val="2C41D895"/>
    <w:rsid w:val="2C43A044"/>
    <w:rsid w:val="2C443E46"/>
    <w:rsid w:val="2C4750BC"/>
    <w:rsid w:val="2C4CA402"/>
    <w:rsid w:val="2C52976D"/>
    <w:rsid w:val="2C57FEB7"/>
    <w:rsid w:val="2C79D554"/>
    <w:rsid w:val="2C82CE2F"/>
    <w:rsid w:val="2C869DFD"/>
    <w:rsid w:val="2C9B4894"/>
    <w:rsid w:val="2CA792A2"/>
    <w:rsid w:val="2CA9AB3F"/>
    <w:rsid w:val="2CAB839C"/>
    <w:rsid w:val="2CB0A317"/>
    <w:rsid w:val="2CB2BF4C"/>
    <w:rsid w:val="2CCC0771"/>
    <w:rsid w:val="2CD64A7B"/>
    <w:rsid w:val="2CDCB35A"/>
    <w:rsid w:val="2CFA5AF9"/>
    <w:rsid w:val="2CFBA26A"/>
    <w:rsid w:val="2CFC6440"/>
    <w:rsid w:val="2D01981C"/>
    <w:rsid w:val="2D2C97B7"/>
    <w:rsid w:val="2D35CCBB"/>
    <w:rsid w:val="2D367E7F"/>
    <w:rsid w:val="2D467F0A"/>
    <w:rsid w:val="2D6E7730"/>
    <w:rsid w:val="2D893936"/>
    <w:rsid w:val="2DA7975A"/>
    <w:rsid w:val="2DC9D1C9"/>
    <w:rsid w:val="2DD85058"/>
    <w:rsid w:val="2DF4D52D"/>
    <w:rsid w:val="2DF757DB"/>
    <w:rsid w:val="2E0D982F"/>
    <w:rsid w:val="2E182681"/>
    <w:rsid w:val="2E2E32B6"/>
    <w:rsid w:val="2E43F3B6"/>
    <w:rsid w:val="2E46D3CC"/>
    <w:rsid w:val="2E4BF90A"/>
    <w:rsid w:val="2E6637D8"/>
    <w:rsid w:val="2E76FCA4"/>
    <w:rsid w:val="2E795C86"/>
    <w:rsid w:val="2E7AF3D0"/>
    <w:rsid w:val="2E7F093B"/>
    <w:rsid w:val="2E8546D6"/>
    <w:rsid w:val="2E90ABFF"/>
    <w:rsid w:val="2E9D81BC"/>
    <w:rsid w:val="2EA22B15"/>
    <w:rsid w:val="2EB5B1A6"/>
    <w:rsid w:val="2EBBBE32"/>
    <w:rsid w:val="2EC29544"/>
    <w:rsid w:val="2EC39657"/>
    <w:rsid w:val="2ED232EA"/>
    <w:rsid w:val="2EE08C16"/>
    <w:rsid w:val="2EE70230"/>
    <w:rsid w:val="2EE86638"/>
    <w:rsid w:val="2EECDFFD"/>
    <w:rsid w:val="2EF3B3BB"/>
    <w:rsid w:val="2EFBAE99"/>
    <w:rsid w:val="2F13E38B"/>
    <w:rsid w:val="2F219CB4"/>
    <w:rsid w:val="2F222534"/>
    <w:rsid w:val="2F223A7D"/>
    <w:rsid w:val="2F307F9D"/>
    <w:rsid w:val="2F3EFA60"/>
    <w:rsid w:val="2F4143A5"/>
    <w:rsid w:val="2F4B56B1"/>
    <w:rsid w:val="2F4CBC8E"/>
    <w:rsid w:val="2F562780"/>
    <w:rsid w:val="2F6D97B7"/>
    <w:rsid w:val="2F7E1BD7"/>
    <w:rsid w:val="2F97B5FD"/>
    <w:rsid w:val="2F99F1A6"/>
    <w:rsid w:val="2FA3A4C0"/>
    <w:rsid w:val="2FB21302"/>
    <w:rsid w:val="2FB8BABE"/>
    <w:rsid w:val="2FC1F2C0"/>
    <w:rsid w:val="2FDCD836"/>
    <w:rsid w:val="2FEB93D3"/>
    <w:rsid w:val="2FF56BE4"/>
    <w:rsid w:val="30035369"/>
    <w:rsid w:val="30096DAE"/>
    <w:rsid w:val="30125530"/>
    <w:rsid w:val="3018698C"/>
    <w:rsid w:val="303E72A3"/>
    <w:rsid w:val="304ADFE0"/>
    <w:rsid w:val="3054D860"/>
    <w:rsid w:val="305811D8"/>
    <w:rsid w:val="305ADA2A"/>
    <w:rsid w:val="3062CCDD"/>
    <w:rsid w:val="308B8A62"/>
    <w:rsid w:val="308CBAFE"/>
    <w:rsid w:val="30B04403"/>
    <w:rsid w:val="30CE24AA"/>
    <w:rsid w:val="30EB1C0D"/>
    <w:rsid w:val="30EFDA98"/>
    <w:rsid w:val="30F85922"/>
    <w:rsid w:val="30FFE3DD"/>
    <w:rsid w:val="311290AE"/>
    <w:rsid w:val="31136E9A"/>
    <w:rsid w:val="31261516"/>
    <w:rsid w:val="312A58CF"/>
    <w:rsid w:val="3137936F"/>
    <w:rsid w:val="3138126F"/>
    <w:rsid w:val="313CEAC5"/>
    <w:rsid w:val="313D820B"/>
    <w:rsid w:val="314D111F"/>
    <w:rsid w:val="314EA45D"/>
    <w:rsid w:val="316E32B6"/>
    <w:rsid w:val="316F769D"/>
    <w:rsid w:val="31712801"/>
    <w:rsid w:val="317CDD0B"/>
    <w:rsid w:val="3191279C"/>
    <w:rsid w:val="319B9BBE"/>
    <w:rsid w:val="319EED76"/>
    <w:rsid w:val="31AA42A4"/>
    <w:rsid w:val="31B447F1"/>
    <w:rsid w:val="31B55C78"/>
    <w:rsid w:val="31C175D1"/>
    <w:rsid w:val="31C3FEC1"/>
    <w:rsid w:val="31C68D9A"/>
    <w:rsid w:val="31C89402"/>
    <w:rsid w:val="31CF2A90"/>
    <w:rsid w:val="31D1A710"/>
    <w:rsid w:val="31D53E30"/>
    <w:rsid w:val="31D77850"/>
    <w:rsid w:val="31D8F118"/>
    <w:rsid w:val="31E28BB9"/>
    <w:rsid w:val="31EB1EF8"/>
    <w:rsid w:val="3201C68F"/>
    <w:rsid w:val="3222DD6E"/>
    <w:rsid w:val="3227586F"/>
    <w:rsid w:val="322980D5"/>
    <w:rsid w:val="322A26B9"/>
    <w:rsid w:val="322DE89B"/>
    <w:rsid w:val="323EC6AA"/>
    <w:rsid w:val="32696365"/>
    <w:rsid w:val="3277B54E"/>
    <w:rsid w:val="32801EA7"/>
    <w:rsid w:val="32952044"/>
    <w:rsid w:val="32B9F696"/>
    <w:rsid w:val="32C0EB78"/>
    <w:rsid w:val="32D48D28"/>
    <w:rsid w:val="32EADAEE"/>
    <w:rsid w:val="32EBC458"/>
    <w:rsid w:val="32F0E867"/>
    <w:rsid w:val="330028B2"/>
    <w:rsid w:val="332246A1"/>
    <w:rsid w:val="3343B9BD"/>
    <w:rsid w:val="33483050"/>
    <w:rsid w:val="3355740B"/>
    <w:rsid w:val="33597992"/>
    <w:rsid w:val="335B6BF0"/>
    <w:rsid w:val="3361E390"/>
    <w:rsid w:val="33663177"/>
    <w:rsid w:val="33663178"/>
    <w:rsid w:val="33683F5D"/>
    <w:rsid w:val="3374BA85"/>
    <w:rsid w:val="337E6226"/>
    <w:rsid w:val="33902055"/>
    <w:rsid w:val="3390C2CA"/>
    <w:rsid w:val="33B63E55"/>
    <w:rsid w:val="33C79303"/>
    <w:rsid w:val="33DD5635"/>
    <w:rsid w:val="340068C6"/>
    <w:rsid w:val="340695C3"/>
    <w:rsid w:val="34106E60"/>
    <w:rsid w:val="34178AF0"/>
    <w:rsid w:val="3425CBA8"/>
    <w:rsid w:val="342ABAB3"/>
    <w:rsid w:val="342FC371"/>
    <w:rsid w:val="34327FA3"/>
    <w:rsid w:val="343DD7A5"/>
    <w:rsid w:val="343E7A79"/>
    <w:rsid w:val="3442D354"/>
    <w:rsid w:val="344A3551"/>
    <w:rsid w:val="344D2334"/>
    <w:rsid w:val="34503371"/>
    <w:rsid w:val="3453869F"/>
    <w:rsid w:val="345673DF"/>
    <w:rsid w:val="3487785B"/>
    <w:rsid w:val="34897EC9"/>
    <w:rsid w:val="34A51C1C"/>
    <w:rsid w:val="34BB595A"/>
    <w:rsid w:val="34CF84E3"/>
    <w:rsid w:val="34E31A1A"/>
    <w:rsid w:val="34F3BFF5"/>
    <w:rsid w:val="3502DADC"/>
    <w:rsid w:val="3503465C"/>
    <w:rsid w:val="350926B5"/>
    <w:rsid w:val="3511537B"/>
    <w:rsid w:val="3514BBAA"/>
    <w:rsid w:val="3516533A"/>
    <w:rsid w:val="352A75B0"/>
    <w:rsid w:val="35446E43"/>
    <w:rsid w:val="354511F4"/>
    <w:rsid w:val="35482104"/>
    <w:rsid w:val="354E4EA8"/>
    <w:rsid w:val="355E1141"/>
    <w:rsid w:val="3560E3EA"/>
    <w:rsid w:val="356C938D"/>
    <w:rsid w:val="3571A1F1"/>
    <w:rsid w:val="358B2835"/>
    <w:rsid w:val="358C4FC7"/>
    <w:rsid w:val="358FF26B"/>
    <w:rsid w:val="35938663"/>
    <w:rsid w:val="3597C05B"/>
    <w:rsid w:val="359F0632"/>
    <w:rsid w:val="35B41CDF"/>
    <w:rsid w:val="35B9CD9B"/>
    <w:rsid w:val="35CDA789"/>
    <w:rsid w:val="35D05F7F"/>
    <w:rsid w:val="35DF843A"/>
    <w:rsid w:val="35EA589A"/>
    <w:rsid w:val="35F3C7C2"/>
    <w:rsid w:val="360ABFCA"/>
    <w:rsid w:val="361102A8"/>
    <w:rsid w:val="3612EA67"/>
    <w:rsid w:val="36231C7F"/>
    <w:rsid w:val="36266C7A"/>
    <w:rsid w:val="36384C0C"/>
    <w:rsid w:val="363DD349"/>
    <w:rsid w:val="36502EC1"/>
    <w:rsid w:val="3650D89B"/>
    <w:rsid w:val="365C6BBA"/>
    <w:rsid w:val="3667AAD7"/>
    <w:rsid w:val="366ED687"/>
    <w:rsid w:val="367216C5"/>
    <w:rsid w:val="367C590E"/>
    <w:rsid w:val="368775A6"/>
    <w:rsid w:val="368E4D6A"/>
    <w:rsid w:val="36A474EB"/>
    <w:rsid w:val="36A5CFAB"/>
    <w:rsid w:val="36B01D70"/>
    <w:rsid w:val="36B06471"/>
    <w:rsid w:val="36B8F25B"/>
    <w:rsid w:val="36CC0AC8"/>
    <w:rsid w:val="36D16D5A"/>
    <w:rsid w:val="36D339E2"/>
    <w:rsid w:val="36D6491C"/>
    <w:rsid w:val="36DD27F9"/>
    <w:rsid w:val="36F1178E"/>
    <w:rsid w:val="3702311F"/>
    <w:rsid w:val="372690EE"/>
    <w:rsid w:val="372DFB80"/>
    <w:rsid w:val="37303632"/>
    <w:rsid w:val="373C1FB2"/>
    <w:rsid w:val="373FEC0C"/>
    <w:rsid w:val="3744CE3B"/>
    <w:rsid w:val="37475CB0"/>
    <w:rsid w:val="3749621D"/>
    <w:rsid w:val="376E027D"/>
    <w:rsid w:val="37787B33"/>
    <w:rsid w:val="377C79A0"/>
    <w:rsid w:val="3780E0F5"/>
    <w:rsid w:val="37849DF8"/>
    <w:rsid w:val="3793CE5D"/>
    <w:rsid w:val="379E1998"/>
    <w:rsid w:val="37A5E282"/>
    <w:rsid w:val="37B0C74A"/>
    <w:rsid w:val="37B99453"/>
    <w:rsid w:val="37D1CCDC"/>
    <w:rsid w:val="37D25A62"/>
    <w:rsid w:val="37D6E830"/>
    <w:rsid w:val="37DBE99B"/>
    <w:rsid w:val="37E4E7E6"/>
    <w:rsid w:val="37EADA70"/>
    <w:rsid w:val="37FFBED0"/>
    <w:rsid w:val="380F6CFC"/>
    <w:rsid w:val="3815F6FC"/>
    <w:rsid w:val="3847DC99"/>
    <w:rsid w:val="38583A83"/>
    <w:rsid w:val="3860D1E4"/>
    <w:rsid w:val="3867C85A"/>
    <w:rsid w:val="3869118E"/>
    <w:rsid w:val="387CFCDB"/>
    <w:rsid w:val="3880C6F6"/>
    <w:rsid w:val="3887517A"/>
    <w:rsid w:val="388C6549"/>
    <w:rsid w:val="38939195"/>
    <w:rsid w:val="38A9A2B8"/>
    <w:rsid w:val="38A9F5BC"/>
    <w:rsid w:val="38B98EC0"/>
    <w:rsid w:val="38C30A38"/>
    <w:rsid w:val="38C34C00"/>
    <w:rsid w:val="38C42975"/>
    <w:rsid w:val="38CF03CD"/>
    <w:rsid w:val="38DF7333"/>
    <w:rsid w:val="38E194BE"/>
    <w:rsid w:val="38E43A1A"/>
    <w:rsid w:val="38E4D19B"/>
    <w:rsid w:val="38ED49E4"/>
    <w:rsid w:val="38FC4B1D"/>
    <w:rsid w:val="391352C1"/>
    <w:rsid w:val="391AF192"/>
    <w:rsid w:val="393AE25C"/>
    <w:rsid w:val="393CAFB8"/>
    <w:rsid w:val="39703292"/>
    <w:rsid w:val="3976764C"/>
    <w:rsid w:val="3979443C"/>
    <w:rsid w:val="398066BC"/>
    <w:rsid w:val="39871866"/>
    <w:rsid w:val="398BE584"/>
    <w:rsid w:val="3997FBB9"/>
    <w:rsid w:val="3998F888"/>
    <w:rsid w:val="39B6BD51"/>
    <w:rsid w:val="39B896A8"/>
    <w:rsid w:val="39BE6276"/>
    <w:rsid w:val="39C6BD78"/>
    <w:rsid w:val="39CF5BAE"/>
    <w:rsid w:val="39D6BF55"/>
    <w:rsid w:val="39DC214F"/>
    <w:rsid w:val="39DCA177"/>
    <w:rsid w:val="39DD4E62"/>
    <w:rsid w:val="39DF3381"/>
    <w:rsid w:val="39E5AD9C"/>
    <w:rsid w:val="39EB0EF8"/>
    <w:rsid w:val="39F2C04C"/>
    <w:rsid w:val="39F52472"/>
    <w:rsid w:val="3A1122E2"/>
    <w:rsid w:val="3A134C4A"/>
    <w:rsid w:val="3A2BB12D"/>
    <w:rsid w:val="3A36A724"/>
    <w:rsid w:val="3A3E2166"/>
    <w:rsid w:val="3A3FF5A3"/>
    <w:rsid w:val="3A794D51"/>
    <w:rsid w:val="3A7C6A98"/>
    <w:rsid w:val="3A7CE228"/>
    <w:rsid w:val="3A81D1D1"/>
    <w:rsid w:val="3A855AE3"/>
    <w:rsid w:val="3A959B33"/>
    <w:rsid w:val="3AA60DFC"/>
    <w:rsid w:val="3ABB0E31"/>
    <w:rsid w:val="3AC46CCA"/>
    <w:rsid w:val="3ACEF4CE"/>
    <w:rsid w:val="3AF17E93"/>
    <w:rsid w:val="3AF9DB21"/>
    <w:rsid w:val="3B0765AC"/>
    <w:rsid w:val="3B1A09E6"/>
    <w:rsid w:val="3B202E6C"/>
    <w:rsid w:val="3B2342FD"/>
    <w:rsid w:val="3B318A5F"/>
    <w:rsid w:val="3B31A606"/>
    <w:rsid w:val="3B3982DB"/>
    <w:rsid w:val="3B43C990"/>
    <w:rsid w:val="3B5EC083"/>
    <w:rsid w:val="3B80C104"/>
    <w:rsid w:val="3B8F3237"/>
    <w:rsid w:val="3B95FB50"/>
    <w:rsid w:val="3B976180"/>
    <w:rsid w:val="3BB4345A"/>
    <w:rsid w:val="3BB8E845"/>
    <w:rsid w:val="3BCA7946"/>
    <w:rsid w:val="3BCA8978"/>
    <w:rsid w:val="3BCF4C99"/>
    <w:rsid w:val="3BD5D0D7"/>
    <w:rsid w:val="3BD62E74"/>
    <w:rsid w:val="3BF2B7EF"/>
    <w:rsid w:val="3BF7BBFC"/>
    <w:rsid w:val="3C10941C"/>
    <w:rsid w:val="3C1947D7"/>
    <w:rsid w:val="3C22B304"/>
    <w:rsid w:val="3C254DF2"/>
    <w:rsid w:val="3C2BEDEF"/>
    <w:rsid w:val="3C36A4AB"/>
    <w:rsid w:val="3C4CABD1"/>
    <w:rsid w:val="3C5D5472"/>
    <w:rsid w:val="3C6C5319"/>
    <w:rsid w:val="3C74B66A"/>
    <w:rsid w:val="3CA3FE89"/>
    <w:rsid w:val="3CAD0AC6"/>
    <w:rsid w:val="3CBEFAF2"/>
    <w:rsid w:val="3CC783D7"/>
    <w:rsid w:val="3CC892D7"/>
    <w:rsid w:val="3CD1AFCA"/>
    <w:rsid w:val="3CD8774E"/>
    <w:rsid w:val="3CD8C68A"/>
    <w:rsid w:val="3CE18BFF"/>
    <w:rsid w:val="3CF3ABEB"/>
    <w:rsid w:val="3CF48ADF"/>
    <w:rsid w:val="3CF8AB6B"/>
    <w:rsid w:val="3CFC5586"/>
    <w:rsid w:val="3D02BF91"/>
    <w:rsid w:val="3D12EE28"/>
    <w:rsid w:val="3D336E62"/>
    <w:rsid w:val="3D52F59A"/>
    <w:rsid w:val="3D590235"/>
    <w:rsid w:val="3D59B916"/>
    <w:rsid w:val="3D5C30F7"/>
    <w:rsid w:val="3D8E7CF1"/>
    <w:rsid w:val="3D90105A"/>
    <w:rsid w:val="3D902BE3"/>
    <w:rsid w:val="3D9B6974"/>
    <w:rsid w:val="3DABFA5E"/>
    <w:rsid w:val="3DE3B268"/>
    <w:rsid w:val="3DE8ABEE"/>
    <w:rsid w:val="3DE97071"/>
    <w:rsid w:val="3DFA4308"/>
    <w:rsid w:val="3DFAFD2F"/>
    <w:rsid w:val="3E1FF7AF"/>
    <w:rsid w:val="3E3204C9"/>
    <w:rsid w:val="3E399340"/>
    <w:rsid w:val="3E3F3D5A"/>
    <w:rsid w:val="3E4B9ACD"/>
    <w:rsid w:val="3E550D8A"/>
    <w:rsid w:val="3E5AB1BE"/>
    <w:rsid w:val="3E5BDC0D"/>
    <w:rsid w:val="3E6CA363"/>
    <w:rsid w:val="3E6EE770"/>
    <w:rsid w:val="3E701C16"/>
    <w:rsid w:val="3E713F05"/>
    <w:rsid w:val="3E7415B5"/>
    <w:rsid w:val="3E748A8D"/>
    <w:rsid w:val="3E7F034F"/>
    <w:rsid w:val="3E87E785"/>
    <w:rsid w:val="3E883D36"/>
    <w:rsid w:val="3E8DEC2C"/>
    <w:rsid w:val="3E946887"/>
    <w:rsid w:val="3EAAF2C0"/>
    <w:rsid w:val="3ECA0373"/>
    <w:rsid w:val="3ECF9604"/>
    <w:rsid w:val="3ED2408D"/>
    <w:rsid w:val="3EDC4D52"/>
    <w:rsid w:val="3EE2FBCF"/>
    <w:rsid w:val="3EE82214"/>
    <w:rsid w:val="3EEE944D"/>
    <w:rsid w:val="3EF34006"/>
    <w:rsid w:val="3EF46633"/>
    <w:rsid w:val="3EFF0C87"/>
    <w:rsid w:val="3F0A47A4"/>
    <w:rsid w:val="3F23BFEA"/>
    <w:rsid w:val="3F2C59DA"/>
    <w:rsid w:val="3F2E8333"/>
    <w:rsid w:val="3F32341E"/>
    <w:rsid w:val="3F4634B0"/>
    <w:rsid w:val="3F4C6A86"/>
    <w:rsid w:val="3F616062"/>
    <w:rsid w:val="3F6E1A5F"/>
    <w:rsid w:val="3F8FED03"/>
    <w:rsid w:val="3F903F6F"/>
    <w:rsid w:val="3F9AB958"/>
    <w:rsid w:val="3F9F2A70"/>
    <w:rsid w:val="3FA60BE0"/>
    <w:rsid w:val="3FAB5550"/>
    <w:rsid w:val="3FB02970"/>
    <w:rsid w:val="3FBAFD6A"/>
    <w:rsid w:val="3FCC8DE7"/>
    <w:rsid w:val="4006AE34"/>
    <w:rsid w:val="4030F281"/>
    <w:rsid w:val="404B74A2"/>
    <w:rsid w:val="40586892"/>
    <w:rsid w:val="405B785F"/>
    <w:rsid w:val="406EA553"/>
    <w:rsid w:val="406FC615"/>
    <w:rsid w:val="4075CCAD"/>
    <w:rsid w:val="407762C6"/>
    <w:rsid w:val="407DB8C4"/>
    <w:rsid w:val="407F2EE8"/>
    <w:rsid w:val="407F51B5"/>
    <w:rsid w:val="4084C11B"/>
    <w:rsid w:val="408971B5"/>
    <w:rsid w:val="4089BB25"/>
    <w:rsid w:val="4093809F"/>
    <w:rsid w:val="4094C950"/>
    <w:rsid w:val="40964C4B"/>
    <w:rsid w:val="40B7EE38"/>
    <w:rsid w:val="40B95BD5"/>
    <w:rsid w:val="40BA9794"/>
    <w:rsid w:val="40CF55AB"/>
    <w:rsid w:val="40D21CD9"/>
    <w:rsid w:val="40D7FA85"/>
    <w:rsid w:val="40DD3F0B"/>
    <w:rsid w:val="40DF8104"/>
    <w:rsid w:val="40E0465C"/>
    <w:rsid w:val="40E38985"/>
    <w:rsid w:val="411162A4"/>
    <w:rsid w:val="41117433"/>
    <w:rsid w:val="4121B638"/>
    <w:rsid w:val="41290A1C"/>
    <w:rsid w:val="41397A80"/>
    <w:rsid w:val="414FF935"/>
    <w:rsid w:val="4167412B"/>
    <w:rsid w:val="416BAFEF"/>
    <w:rsid w:val="41708E00"/>
    <w:rsid w:val="41967BB2"/>
    <w:rsid w:val="419D95FF"/>
    <w:rsid w:val="41A6A17A"/>
    <w:rsid w:val="41B8EEC9"/>
    <w:rsid w:val="41C2E06E"/>
    <w:rsid w:val="41CBFC2B"/>
    <w:rsid w:val="41CE32D4"/>
    <w:rsid w:val="41E0B3AB"/>
    <w:rsid w:val="41E2A850"/>
    <w:rsid w:val="41E6F2BA"/>
    <w:rsid w:val="41F2000F"/>
    <w:rsid w:val="41FD04BB"/>
    <w:rsid w:val="4204238C"/>
    <w:rsid w:val="4219A6DC"/>
    <w:rsid w:val="421B036A"/>
    <w:rsid w:val="423B9623"/>
    <w:rsid w:val="423D651B"/>
    <w:rsid w:val="425B18A6"/>
    <w:rsid w:val="4286CFAD"/>
    <w:rsid w:val="4291D218"/>
    <w:rsid w:val="42962E82"/>
    <w:rsid w:val="429FE8B0"/>
    <w:rsid w:val="42B3F8A4"/>
    <w:rsid w:val="42C06B80"/>
    <w:rsid w:val="42C83742"/>
    <w:rsid w:val="42D18E51"/>
    <w:rsid w:val="42D1BE6A"/>
    <w:rsid w:val="42DEDA37"/>
    <w:rsid w:val="42E0895D"/>
    <w:rsid w:val="42E792F7"/>
    <w:rsid w:val="43131471"/>
    <w:rsid w:val="432FD187"/>
    <w:rsid w:val="433C94C9"/>
    <w:rsid w:val="43431F71"/>
    <w:rsid w:val="435D0C8F"/>
    <w:rsid w:val="4360A706"/>
    <w:rsid w:val="43662A8E"/>
    <w:rsid w:val="438467C4"/>
    <w:rsid w:val="43853AE8"/>
    <w:rsid w:val="4392AE80"/>
    <w:rsid w:val="43978BA9"/>
    <w:rsid w:val="43A5B65F"/>
    <w:rsid w:val="43C8D840"/>
    <w:rsid w:val="43F4AC13"/>
    <w:rsid w:val="441EB5DA"/>
    <w:rsid w:val="441FAA78"/>
    <w:rsid w:val="442C45E7"/>
    <w:rsid w:val="4434416B"/>
    <w:rsid w:val="443D1B82"/>
    <w:rsid w:val="446B90E7"/>
    <w:rsid w:val="4479D8DE"/>
    <w:rsid w:val="447E4D36"/>
    <w:rsid w:val="44804225"/>
    <w:rsid w:val="448420A1"/>
    <w:rsid w:val="448F3ACB"/>
    <w:rsid w:val="449723B1"/>
    <w:rsid w:val="44B044B7"/>
    <w:rsid w:val="44B951DB"/>
    <w:rsid w:val="44BCF3A5"/>
    <w:rsid w:val="44C0A5D1"/>
    <w:rsid w:val="44C9DA40"/>
    <w:rsid w:val="45043D0A"/>
    <w:rsid w:val="450CF961"/>
    <w:rsid w:val="45194C6B"/>
    <w:rsid w:val="45206C04"/>
    <w:rsid w:val="45258754"/>
    <w:rsid w:val="45297744"/>
    <w:rsid w:val="4535CC07"/>
    <w:rsid w:val="454A547A"/>
    <w:rsid w:val="455B8F70"/>
    <w:rsid w:val="455DB94F"/>
    <w:rsid w:val="455FFB1E"/>
    <w:rsid w:val="45677FB3"/>
    <w:rsid w:val="45769710"/>
    <w:rsid w:val="45784F74"/>
    <w:rsid w:val="45790C9C"/>
    <w:rsid w:val="45AB3008"/>
    <w:rsid w:val="45B75556"/>
    <w:rsid w:val="45BDBCE5"/>
    <w:rsid w:val="45C64DB8"/>
    <w:rsid w:val="45CF8B58"/>
    <w:rsid w:val="45F48031"/>
    <w:rsid w:val="46124A22"/>
    <w:rsid w:val="461E2AF4"/>
    <w:rsid w:val="463394B5"/>
    <w:rsid w:val="46406623"/>
    <w:rsid w:val="4640AF6A"/>
    <w:rsid w:val="4641F684"/>
    <w:rsid w:val="46441F4D"/>
    <w:rsid w:val="466B424C"/>
    <w:rsid w:val="466E573D"/>
    <w:rsid w:val="46833557"/>
    <w:rsid w:val="4692BB2B"/>
    <w:rsid w:val="46A31DCA"/>
    <w:rsid w:val="46AF2316"/>
    <w:rsid w:val="46AFAC8E"/>
    <w:rsid w:val="46B3408F"/>
    <w:rsid w:val="46BF01B5"/>
    <w:rsid w:val="46CCEC48"/>
    <w:rsid w:val="46D59BA4"/>
    <w:rsid w:val="46DD6019"/>
    <w:rsid w:val="46FAFF60"/>
    <w:rsid w:val="46FE39A8"/>
    <w:rsid w:val="47094A4E"/>
    <w:rsid w:val="470ADD5D"/>
    <w:rsid w:val="4732158A"/>
    <w:rsid w:val="4732D0CE"/>
    <w:rsid w:val="4738A5C9"/>
    <w:rsid w:val="473A0AEA"/>
    <w:rsid w:val="473D6594"/>
    <w:rsid w:val="47468B4D"/>
    <w:rsid w:val="475196EB"/>
    <w:rsid w:val="4761D68F"/>
    <w:rsid w:val="4763738F"/>
    <w:rsid w:val="476B15E4"/>
    <w:rsid w:val="476C4205"/>
    <w:rsid w:val="476FC306"/>
    <w:rsid w:val="4770C667"/>
    <w:rsid w:val="4776283E"/>
    <w:rsid w:val="477783C0"/>
    <w:rsid w:val="47790AA0"/>
    <w:rsid w:val="4785B8F7"/>
    <w:rsid w:val="478CC90A"/>
    <w:rsid w:val="47A2C12F"/>
    <w:rsid w:val="47A30B54"/>
    <w:rsid w:val="47ACE576"/>
    <w:rsid w:val="47C58AD6"/>
    <w:rsid w:val="47CE7845"/>
    <w:rsid w:val="47EFC33B"/>
    <w:rsid w:val="47F49CEC"/>
    <w:rsid w:val="47F98FE9"/>
    <w:rsid w:val="4807C667"/>
    <w:rsid w:val="48370DD1"/>
    <w:rsid w:val="485C23B2"/>
    <w:rsid w:val="485F3D68"/>
    <w:rsid w:val="4867319E"/>
    <w:rsid w:val="48682080"/>
    <w:rsid w:val="486C131B"/>
    <w:rsid w:val="486CF993"/>
    <w:rsid w:val="4885E770"/>
    <w:rsid w:val="48874E58"/>
    <w:rsid w:val="488E1E99"/>
    <w:rsid w:val="48942D81"/>
    <w:rsid w:val="4898E963"/>
    <w:rsid w:val="489AED0C"/>
    <w:rsid w:val="48A11041"/>
    <w:rsid w:val="48A4D0C7"/>
    <w:rsid w:val="48BC075B"/>
    <w:rsid w:val="48FE41B1"/>
    <w:rsid w:val="490F1E71"/>
    <w:rsid w:val="492D8C5E"/>
    <w:rsid w:val="493ACFF2"/>
    <w:rsid w:val="494888DF"/>
    <w:rsid w:val="494F3FE8"/>
    <w:rsid w:val="49568540"/>
    <w:rsid w:val="495BF03D"/>
    <w:rsid w:val="495DE6BE"/>
    <w:rsid w:val="49613D53"/>
    <w:rsid w:val="4979E31C"/>
    <w:rsid w:val="4981265B"/>
    <w:rsid w:val="498CF29D"/>
    <w:rsid w:val="49A8B10C"/>
    <w:rsid w:val="49B19A9F"/>
    <w:rsid w:val="49B26B5F"/>
    <w:rsid w:val="49C4B4A6"/>
    <w:rsid w:val="49D593D9"/>
    <w:rsid w:val="49E01D39"/>
    <w:rsid w:val="49E53A3E"/>
    <w:rsid w:val="49E91595"/>
    <w:rsid w:val="49EA93B4"/>
    <w:rsid w:val="49F75793"/>
    <w:rsid w:val="4A0B61B6"/>
    <w:rsid w:val="4A133C85"/>
    <w:rsid w:val="4A2659D3"/>
    <w:rsid w:val="4A2BBD4A"/>
    <w:rsid w:val="4A382A17"/>
    <w:rsid w:val="4A419C54"/>
    <w:rsid w:val="4A46E27B"/>
    <w:rsid w:val="4A50969F"/>
    <w:rsid w:val="4A6914D9"/>
    <w:rsid w:val="4A8BF00E"/>
    <w:rsid w:val="4A92DDA6"/>
    <w:rsid w:val="4A943524"/>
    <w:rsid w:val="4A95119A"/>
    <w:rsid w:val="4AA13984"/>
    <w:rsid w:val="4AA64278"/>
    <w:rsid w:val="4AA77020"/>
    <w:rsid w:val="4AB22CD7"/>
    <w:rsid w:val="4AB28C34"/>
    <w:rsid w:val="4AB5E027"/>
    <w:rsid w:val="4ACB1554"/>
    <w:rsid w:val="4AD760BC"/>
    <w:rsid w:val="4AE2769A"/>
    <w:rsid w:val="4AE3A752"/>
    <w:rsid w:val="4AE3C429"/>
    <w:rsid w:val="4AE5EFE9"/>
    <w:rsid w:val="4AEA5633"/>
    <w:rsid w:val="4AF9AF0D"/>
    <w:rsid w:val="4AFA2BAC"/>
    <w:rsid w:val="4B1ACD67"/>
    <w:rsid w:val="4B21155A"/>
    <w:rsid w:val="4B239830"/>
    <w:rsid w:val="4B2DBC21"/>
    <w:rsid w:val="4B3032CC"/>
    <w:rsid w:val="4B3C6114"/>
    <w:rsid w:val="4B4319F5"/>
    <w:rsid w:val="4B4F7735"/>
    <w:rsid w:val="4B51FA52"/>
    <w:rsid w:val="4B55AA5C"/>
    <w:rsid w:val="4B6DBC7A"/>
    <w:rsid w:val="4B6E3EC0"/>
    <w:rsid w:val="4B714062"/>
    <w:rsid w:val="4B80D131"/>
    <w:rsid w:val="4B812AF8"/>
    <w:rsid w:val="4B917B5F"/>
    <w:rsid w:val="4B986AEC"/>
    <w:rsid w:val="4BA201A8"/>
    <w:rsid w:val="4BA2BEC6"/>
    <w:rsid w:val="4BABB7E9"/>
    <w:rsid w:val="4BAE36C9"/>
    <w:rsid w:val="4BBF3409"/>
    <w:rsid w:val="4BC23641"/>
    <w:rsid w:val="4BDAAE50"/>
    <w:rsid w:val="4C1505AA"/>
    <w:rsid w:val="4C1F8593"/>
    <w:rsid w:val="4C3544AC"/>
    <w:rsid w:val="4C37F5BB"/>
    <w:rsid w:val="4C3DE2DD"/>
    <w:rsid w:val="4C447D60"/>
    <w:rsid w:val="4C5500A0"/>
    <w:rsid w:val="4C63AD19"/>
    <w:rsid w:val="4C654BAE"/>
    <w:rsid w:val="4C6E6F14"/>
    <w:rsid w:val="4C735547"/>
    <w:rsid w:val="4C7538C3"/>
    <w:rsid w:val="4C96873A"/>
    <w:rsid w:val="4C979ED0"/>
    <w:rsid w:val="4CA8A5C7"/>
    <w:rsid w:val="4CB2F7FC"/>
    <w:rsid w:val="4CB98E1C"/>
    <w:rsid w:val="4CBA0D4A"/>
    <w:rsid w:val="4CC1B370"/>
    <w:rsid w:val="4CC6F651"/>
    <w:rsid w:val="4CD0A872"/>
    <w:rsid w:val="4CD1EB2C"/>
    <w:rsid w:val="4CD8020E"/>
    <w:rsid w:val="4CD88558"/>
    <w:rsid w:val="4CDAB41E"/>
    <w:rsid w:val="4CDEADEF"/>
    <w:rsid w:val="4CE91240"/>
    <w:rsid w:val="4CF23913"/>
    <w:rsid w:val="4CF9568D"/>
    <w:rsid w:val="4D00CA8E"/>
    <w:rsid w:val="4D0334CF"/>
    <w:rsid w:val="4D17398A"/>
    <w:rsid w:val="4D1AB5EC"/>
    <w:rsid w:val="4D221B11"/>
    <w:rsid w:val="4D2AC88D"/>
    <w:rsid w:val="4D674F99"/>
    <w:rsid w:val="4D67D487"/>
    <w:rsid w:val="4D8906DC"/>
    <w:rsid w:val="4D937222"/>
    <w:rsid w:val="4D952DAC"/>
    <w:rsid w:val="4D99CD90"/>
    <w:rsid w:val="4DA091F4"/>
    <w:rsid w:val="4DA811DC"/>
    <w:rsid w:val="4DB7A00F"/>
    <w:rsid w:val="4DC899A1"/>
    <w:rsid w:val="4DCAE505"/>
    <w:rsid w:val="4DE7FC03"/>
    <w:rsid w:val="4DE86A29"/>
    <w:rsid w:val="4DEF551F"/>
    <w:rsid w:val="4DF45E4C"/>
    <w:rsid w:val="4E0C3873"/>
    <w:rsid w:val="4E0E9455"/>
    <w:rsid w:val="4E10ED36"/>
    <w:rsid w:val="4E1C51F2"/>
    <w:rsid w:val="4E210D58"/>
    <w:rsid w:val="4E27636F"/>
    <w:rsid w:val="4E2843FB"/>
    <w:rsid w:val="4E3A9335"/>
    <w:rsid w:val="4E3DEF7F"/>
    <w:rsid w:val="4E480214"/>
    <w:rsid w:val="4E4AEC70"/>
    <w:rsid w:val="4E4B94CE"/>
    <w:rsid w:val="4E4ECA0A"/>
    <w:rsid w:val="4E526ECC"/>
    <w:rsid w:val="4E60DFF5"/>
    <w:rsid w:val="4E8F14FE"/>
    <w:rsid w:val="4E91306B"/>
    <w:rsid w:val="4ED4197F"/>
    <w:rsid w:val="4ED8B11F"/>
    <w:rsid w:val="4EE8FBD0"/>
    <w:rsid w:val="4F070E8C"/>
    <w:rsid w:val="4F0F0FE5"/>
    <w:rsid w:val="4F1EE70E"/>
    <w:rsid w:val="4F35875A"/>
    <w:rsid w:val="4F60B1F0"/>
    <w:rsid w:val="4F6F11B9"/>
    <w:rsid w:val="4F701D9C"/>
    <w:rsid w:val="4F7BFA8D"/>
    <w:rsid w:val="4F8B0F2B"/>
    <w:rsid w:val="4F9DE6E3"/>
    <w:rsid w:val="4FAD07ED"/>
    <w:rsid w:val="4FB2AB38"/>
    <w:rsid w:val="4FB315E4"/>
    <w:rsid w:val="4FB513EE"/>
    <w:rsid w:val="4FBA31BD"/>
    <w:rsid w:val="4FBFE4E2"/>
    <w:rsid w:val="4FCC7B72"/>
    <w:rsid w:val="4FD419EE"/>
    <w:rsid w:val="4FDE78AC"/>
    <w:rsid w:val="4FE61F05"/>
    <w:rsid w:val="4FEC0369"/>
    <w:rsid w:val="4FF958AF"/>
    <w:rsid w:val="4FFCEDDA"/>
    <w:rsid w:val="50147AF4"/>
    <w:rsid w:val="503EA9B0"/>
    <w:rsid w:val="5044A75C"/>
    <w:rsid w:val="50599C5F"/>
    <w:rsid w:val="505C03B2"/>
    <w:rsid w:val="5070106F"/>
    <w:rsid w:val="50975898"/>
    <w:rsid w:val="50A6EB82"/>
    <w:rsid w:val="50BC9CD2"/>
    <w:rsid w:val="50BEF70D"/>
    <w:rsid w:val="50DDD9B2"/>
    <w:rsid w:val="511453B8"/>
    <w:rsid w:val="5115FD1D"/>
    <w:rsid w:val="511D2759"/>
    <w:rsid w:val="51204640"/>
    <w:rsid w:val="512C6188"/>
    <w:rsid w:val="512DEB2B"/>
    <w:rsid w:val="5151DB42"/>
    <w:rsid w:val="5153F6CD"/>
    <w:rsid w:val="515CB459"/>
    <w:rsid w:val="5169470A"/>
    <w:rsid w:val="516D064D"/>
    <w:rsid w:val="516D961D"/>
    <w:rsid w:val="51732919"/>
    <w:rsid w:val="517F7DE1"/>
    <w:rsid w:val="518D6170"/>
    <w:rsid w:val="5190A394"/>
    <w:rsid w:val="519A1A60"/>
    <w:rsid w:val="51A60C4A"/>
    <w:rsid w:val="51A7921A"/>
    <w:rsid w:val="51B87BF9"/>
    <w:rsid w:val="51CCF3EC"/>
    <w:rsid w:val="51D03DE1"/>
    <w:rsid w:val="51D06233"/>
    <w:rsid w:val="51D9BFAD"/>
    <w:rsid w:val="51DCCC38"/>
    <w:rsid w:val="51E15C83"/>
    <w:rsid w:val="51F08EBA"/>
    <w:rsid w:val="51FF085B"/>
    <w:rsid w:val="5207146A"/>
    <w:rsid w:val="520DF653"/>
    <w:rsid w:val="5215B058"/>
    <w:rsid w:val="521ECC86"/>
    <w:rsid w:val="52217713"/>
    <w:rsid w:val="522D711C"/>
    <w:rsid w:val="522E9692"/>
    <w:rsid w:val="523ED13F"/>
    <w:rsid w:val="524C62F4"/>
    <w:rsid w:val="52788644"/>
    <w:rsid w:val="52898F7A"/>
    <w:rsid w:val="5293749B"/>
    <w:rsid w:val="5295626B"/>
    <w:rsid w:val="52AF1F5E"/>
    <w:rsid w:val="52B5B061"/>
    <w:rsid w:val="52BC16EF"/>
    <w:rsid w:val="52CFD630"/>
    <w:rsid w:val="52D7CDDE"/>
    <w:rsid w:val="52E3C3C6"/>
    <w:rsid w:val="52EE2710"/>
    <w:rsid w:val="53028CB2"/>
    <w:rsid w:val="5307BA17"/>
    <w:rsid w:val="530C3294"/>
    <w:rsid w:val="530C3B6D"/>
    <w:rsid w:val="531CCE5C"/>
    <w:rsid w:val="531EEE64"/>
    <w:rsid w:val="532048EB"/>
    <w:rsid w:val="532C88AB"/>
    <w:rsid w:val="533DC9B0"/>
    <w:rsid w:val="53670775"/>
    <w:rsid w:val="536B62F6"/>
    <w:rsid w:val="53760DB2"/>
    <w:rsid w:val="53885CAF"/>
    <w:rsid w:val="5392D666"/>
    <w:rsid w:val="5396FB2E"/>
    <w:rsid w:val="53AA6F3D"/>
    <w:rsid w:val="53AB29E3"/>
    <w:rsid w:val="53C5095A"/>
    <w:rsid w:val="53E92FDA"/>
    <w:rsid w:val="53EA3A63"/>
    <w:rsid w:val="53FE644C"/>
    <w:rsid w:val="540B48D9"/>
    <w:rsid w:val="540C3A90"/>
    <w:rsid w:val="54171ADC"/>
    <w:rsid w:val="54172A7E"/>
    <w:rsid w:val="5417A996"/>
    <w:rsid w:val="542A17EC"/>
    <w:rsid w:val="5439C5C8"/>
    <w:rsid w:val="544C7FEE"/>
    <w:rsid w:val="545E4782"/>
    <w:rsid w:val="547476B2"/>
    <w:rsid w:val="5498BA84"/>
    <w:rsid w:val="54DDBB82"/>
    <w:rsid w:val="54E0391F"/>
    <w:rsid w:val="54EEE985"/>
    <w:rsid w:val="55044AF5"/>
    <w:rsid w:val="5506C13C"/>
    <w:rsid w:val="5508B87A"/>
    <w:rsid w:val="5514299E"/>
    <w:rsid w:val="5531EFFF"/>
    <w:rsid w:val="553832E9"/>
    <w:rsid w:val="5551B924"/>
    <w:rsid w:val="5556B95F"/>
    <w:rsid w:val="555D75C3"/>
    <w:rsid w:val="557806BE"/>
    <w:rsid w:val="557A0729"/>
    <w:rsid w:val="55919BC0"/>
    <w:rsid w:val="559504A6"/>
    <w:rsid w:val="5597DFE6"/>
    <w:rsid w:val="559F87D1"/>
    <w:rsid w:val="55AD731A"/>
    <w:rsid w:val="55B00D25"/>
    <w:rsid w:val="55B4723E"/>
    <w:rsid w:val="55D50F92"/>
    <w:rsid w:val="55D7395C"/>
    <w:rsid w:val="55FBD596"/>
    <w:rsid w:val="560224A1"/>
    <w:rsid w:val="5603EB02"/>
    <w:rsid w:val="5611AF69"/>
    <w:rsid w:val="56141B73"/>
    <w:rsid w:val="5636651F"/>
    <w:rsid w:val="5637145D"/>
    <w:rsid w:val="563AC0D5"/>
    <w:rsid w:val="563F08C1"/>
    <w:rsid w:val="565252FA"/>
    <w:rsid w:val="5657367D"/>
    <w:rsid w:val="565A4031"/>
    <w:rsid w:val="5673F704"/>
    <w:rsid w:val="5677C626"/>
    <w:rsid w:val="56788342"/>
    <w:rsid w:val="567E3132"/>
    <w:rsid w:val="567E9F5B"/>
    <w:rsid w:val="56888B15"/>
    <w:rsid w:val="56933247"/>
    <w:rsid w:val="56B9DE68"/>
    <w:rsid w:val="56CD6B52"/>
    <w:rsid w:val="56D3AE70"/>
    <w:rsid w:val="56E02CE6"/>
    <w:rsid w:val="56E21D51"/>
    <w:rsid w:val="56E38BC6"/>
    <w:rsid w:val="56EC295B"/>
    <w:rsid w:val="56EDC4CB"/>
    <w:rsid w:val="56F002D2"/>
    <w:rsid w:val="56F4E324"/>
    <w:rsid w:val="5701DBF1"/>
    <w:rsid w:val="5709E218"/>
    <w:rsid w:val="57213901"/>
    <w:rsid w:val="573DC398"/>
    <w:rsid w:val="5748EF37"/>
    <w:rsid w:val="574CA88D"/>
    <w:rsid w:val="574F922D"/>
    <w:rsid w:val="57515B39"/>
    <w:rsid w:val="57537003"/>
    <w:rsid w:val="5753F19A"/>
    <w:rsid w:val="57544E7C"/>
    <w:rsid w:val="575677E1"/>
    <w:rsid w:val="575EA219"/>
    <w:rsid w:val="5761BE2D"/>
    <w:rsid w:val="576754B7"/>
    <w:rsid w:val="5781CF55"/>
    <w:rsid w:val="5786F173"/>
    <w:rsid w:val="57877DA9"/>
    <w:rsid w:val="578A327B"/>
    <w:rsid w:val="57966557"/>
    <w:rsid w:val="57A4CC9C"/>
    <w:rsid w:val="57A72988"/>
    <w:rsid w:val="57B0AC64"/>
    <w:rsid w:val="57BE857A"/>
    <w:rsid w:val="57C5A471"/>
    <w:rsid w:val="57CFFA04"/>
    <w:rsid w:val="57DEB4F2"/>
    <w:rsid w:val="57E55196"/>
    <w:rsid w:val="57EB61BB"/>
    <w:rsid w:val="57EC6ECA"/>
    <w:rsid w:val="57F2F732"/>
    <w:rsid w:val="580A70AD"/>
    <w:rsid w:val="58248643"/>
    <w:rsid w:val="583109E6"/>
    <w:rsid w:val="58489731"/>
    <w:rsid w:val="5849FE17"/>
    <w:rsid w:val="584A144D"/>
    <w:rsid w:val="584AB17C"/>
    <w:rsid w:val="5856D1DF"/>
    <w:rsid w:val="587310F9"/>
    <w:rsid w:val="58915979"/>
    <w:rsid w:val="589993A6"/>
    <w:rsid w:val="589D73DF"/>
    <w:rsid w:val="58A5241A"/>
    <w:rsid w:val="58A66846"/>
    <w:rsid w:val="58A95167"/>
    <w:rsid w:val="58AC0F30"/>
    <w:rsid w:val="58B3691C"/>
    <w:rsid w:val="58C1A1E7"/>
    <w:rsid w:val="58D5DE15"/>
    <w:rsid w:val="58DBB23C"/>
    <w:rsid w:val="58F58C79"/>
    <w:rsid w:val="58F968F4"/>
    <w:rsid w:val="58FB4E01"/>
    <w:rsid w:val="58FF6A7F"/>
    <w:rsid w:val="5900AEAE"/>
    <w:rsid w:val="5909B20D"/>
    <w:rsid w:val="5909EAF2"/>
    <w:rsid w:val="59181BB6"/>
    <w:rsid w:val="59253A54"/>
    <w:rsid w:val="5928A7A6"/>
    <w:rsid w:val="59312991"/>
    <w:rsid w:val="5965B5D3"/>
    <w:rsid w:val="59706BE5"/>
    <w:rsid w:val="5974CA4E"/>
    <w:rsid w:val="5996DBE4"/>
    <w:rsid w:val="599B1886"/>
    <w:rsid w:val="59A34521"/>
    <w:rsid w:val="59ABDB5A"/>
    <w:rsid w:val="59AC65A8"/>
    <w:rsid w:val="59AE677E"/>
    <w:rsid w:val="59AFC412"/>
    <w:rsid w:val="59B04364"/>
    <w:rsid w:val="59B08106"/>
    <w:rsid w:val="59BB25FC"/>
    <w:rsid w:val="59E91715"/>
    <w:rsid w:val="5A073173"/>
    <w:rsid w:val="5A0E07A2"/>
    <w:rsid w:val="5A11B768"/>
    <w:rsid w:val="5A1F2CF9"/>
    <w:rsid w:val="5A2667E2"/>
    <w:rsid w:val="5A2C12F4"/>
    <w:rsid w:val="5A331500"/>
    <w:rsid w:val="5A41A279"/>
    <w:rsid w:val="5A4ED483"/>
    <w:rsid w:val="5A5050D5"/>
    <w:rsid w:val="5A626966"/>
    <w:rsid w:val="5A8E9D4D"/>
    <w:rsid w:val="5AAE85FD"/>
    <w:rsid w:val="5AB96BFB"/>
    <w:rsid w:val="5AC53F8C"/>
    <w:rsid w:val="5ACB2D59"/>
    <w:rsid w:val="5AE5C699"/>
    <w:rsid w:val="5AF2B078"/>
    <w:rsid w:val="5B037EEA"/>
    <w:rsid w:val="5B0AE180"/>
    <w:rsid w:val="5B0E209C"/>
    <w:rsid w:val="5B128E9F"/>
    <w:rsid w:val="5B20C490"/>
    <w:rsid w:val="5B2EDFB5"/>
    <w:rsid w:val="5B36F8E9"/>
    <w:rsid w:val="5B495C50"/>
    <w:rsid w:val="5B4DD3B6"/>
    <w:rsid w:val="5B6DB03E"/>
    <w:rsid w:val="5B8620A2"/>
    <w:rsid w:val="5B8E9625"/>
    <w:rsid w:val="5B99CA09"/>
    <w:rsid w:val="5BABB0ED"/>
    <w:rsid w:val="5BB48C7C"/>
    <w:rsid w:val="5BBD6BD5"/>
    <w:rsid w:val="5BBF532A"/>
    <w:rsid w:val="5BEAAFF8"/>
    <w:rsid w:val="5BEDA1F0"/>
    <w:rsid w:val="5C0226C0"/>
    <w:rsid w:val="5C0CAF0C"/>
    <w:rsid w:val="5C10D2F3"/>
    <w:rsid w:val="5C348997"/>
    <w:rsid w:val="5C3E7C10"/>
    <w:rsid w:val="5C437DB4"/>
    <w:rsid w:val="5C658933"/>
    <w:rsid w:val="5C7A8F1A"/>
    <w:rsid w:val="5C87D64A"/>
    <w:rsid w:val="5C9919E1"/>
    <w:rsid w:val="5C9B9781"/>
    <w:rsid w:val="5CA735B0"/>
    <w:rsid w:val="5CA8775C"/>
    <w:rsid w:val="5CAF26AE"/>
    <w:rsid w:val="5CB3D7CC"/>
    <w:rsid w:val="5CB3EDF1"/>
    <w:rsid w:val="5CB41379"/>
    <w:rsid w:val="5CBE7046"/>
    <w:rsid w:val="5CD198F7"/>
    <w:rsid w:val="5CE9BF36"/>
    <w:rsid w:val="5CF06492"/>
    <w:rsid w:val="5CF87106"/>
    <w:rsid w:val="5D0E4BDD"/>
    <w:rsid w:val="5D1E837D"/>
    <w:rsid w:val="5D2272DA"/>
    <w:rsid w:val="5D3217B8"/>
    <w:rsid w:val="5D3E95DA"/>
    <w:rsid w:val="5D439CEA"/>
    <w:rsid w:val="5D4C6ED9"/>
    <w:rsid w:val="5D54B329"/>
    <w:rsid w:val="5D58A18F"/>
    <w:rsid w:val="5D5D7361"/>
    <w:rsid w:val="5D64AA65"/>
    <w:rsid w:val="5D64B41F"/>
    <w:rsid w:val="5D72EAD8"/>
    <w:rsid w:val="5D770CAA"/>
    <w:rsid w:val="5D7C69C5"/>
    <w:rsid w:val="5D94481F"/>
    <w:rsid w:val="5DA23BEC"/>
    <w:rsid w:val="5DAFAAD4"/>
    <w:rsid w:val="5DC202E0"/>
    <w:rsid w:val="5DC2A4C7"/>
    <w:rsid w:val="5DD33A58"/>
    <w:rsid w:val="5DE0A6AE"/>
    <w:rsid w:val="5DE39E5B"/>
    <w:rsid w:val="5DE4B373"/>
    <w:rsid w:val="5DE9D0C0"/>
    <w:rsid w:val="5DF23166"/>
    <w:rsid w:val="5DF6730E"/>
    <w:rsid w:val="5DFB05EC"/>
    <w:rsid w:val="5E0A7F4A"/>
    <w:rsid w:val="5E0B81E0"/>
    <w:rsid w:val="5E105C05"/>
    <w:rsid w:val="5E34485D"/>
    <w:rsid w:val="5E4423BF"/>
    <w:rsid w:val="5E4F3C71"/>
    <w:rsid w:val="5E50F9F7"/>
    <w:rsid w:val="5E5C8C5C"/>
    <w:rsid w:val="5E6AE74B"/>
    <w:rsid w:val="5E6BD4C8"/>
    <w:rsid w:val="5E748D31"/>
    <w:rsid w:val="5E75CF0B"/>
    <w:rsid w:val="5E7EC299"/>
    <w:rsid w:val="5E81ABA0"/>
    <w:rsid w:val="5E84A6E5"/>
    <w:rsid w:val="5E8A7799"/>
    <w:rsid w:val="5E920F6C"/>
    <w:rsid w:val="5E94146B"/>
    <w:rsid w:val="5EA0C7D3"/>
    <w:rsid w:val="5EA24F33"/>
    <w:rsid w:val="5EA30CE5"/>
    <w:rsid w:val="5EA3B48A"/>
    <w:rsid w:val="5EB08E62"/>
    <w:rsid w:val="5ECCA8AF"/>
    <w:rsid w:val="5ECD2429"/>
    <w:rsid w:val="5ED1D239"/>
    <w:rsid w:val="5EE2F7FF"/>
    <w:rsid w:val="5EF0EB79"/>
    <w:rsid w:val="5EF47B55"/>
    <w:rsid w:val="5EF7209C"/>
    <w:rsid w:val="5F034555"/>
    <w:rsid w:val="5F264074"/>
    <w:rsid w:val="5F49D657"/>
    <w:rsid w:val="5F53A22F"/>
    <w:rsid w:val="5F58DE93"/>
    <w:rsid w:val="5F640D3D"/>
    <w:rsid w:val="5F670BA4"/>
    <w:rsid w:val="5F723356"/>
    <w:rsid w:val="5F9252F9"/>
    <w:rsid w:val="5FA512FC"/>
    <w:rsid w:val="5FAD42A3"/>
    <w:rsid w:val="5FB17531"/>
    <w:rsid w:val="5FC10369"/>
    <w:rsid w:val="5FC3B2A8"/>
    <w:rsid w:val="5FE4B546"/>
    <w:rsid w:val="5FE9EA63"/>
    <w:rsid w:val="5FEDC3B5"/>
    <w:rsid w:val="5FFDCEDC"/>
    <w:rsid w:val="602482E7"/>
    <w:rsid w:val="602F5885"/>
    <w:rsid w:val="60336111"/>
    <w:rsid w:val="6039AFE1"/>
    <w:rsid w:val="604218BE"/>
    <w:rsid w:val="604DB707"/>
    <w:rsid w:val="604EC3F8"/>
    <w:rsid w:val="60640C1E"/>
    <w:rsid w:val="606D8F17"/>
    <w:rsid w:val="606F63DD"/>
    <w:rsid w:val="6090BA02"/>
    <w:rsid w:val="609358E0"/>
    <w:rsid w:val="60947F11"/>
    <w:rsid w:val="60B48072"/>
    <w:rsid w:val="60CD346A"/>
    <w:rsid w:val="60CDF77E"/>
    <w:rsid w:val="60DE6433"/>
    <w:rsid w:val="6106A407"/>
    <w:rsid w:val="61116F45"/>
    <w:rsid w:val="6121C984"/>
    <w:rsid w:val="6146AB7F"/>
    <w:rsid w:val="615131CF"/>
    <w:rsid w:val="615FCCF1"/>
    <w:rsid w:val="6162D472"/>
    <w:rsid w:val="61632062"/>
    <w:rsid w:val="6166F23C"/>
    <w:rsid w:val="61783DB6"/>
    <w:rsid w:val="61850FCD"/>
    <w:rsid w:val="6193579C"/>
    <w:rsid w:val="6194F041"/>
    <w:rsid w:val="6197699C"/>
    <w:rsid w:val="61A74292"/>
    <w:rsid w:val="61CFEE5E"/>
    <w:rsid w:val="61DCA841"/>
    <w:rsid w:val="61FC74DC"/>
    <w:rsid w:val="6209555A"/>
    <w:rsid w:val="620C85BA"/>
    <w:rsid w:val="62139FA0"/>
    <w:rsid w:val="6216CE77"/>
    <w:rsid w:val="62252F6E"/>
    <w:rsid w:val="622F1848"/>
    <w:rsid w:val="623297E8"/>
    <w:rsid w:val="62341228"/>
    <w:rsid w:val="62481FC7"/>
    <w:rsid w:val="624E6567"/>
    <w:rsid w:val="62513EB7"/>
    <w:rsid w:val="62644F57"/>
    <w:rsid w:val="626B81BB"/>
    <w:rsid w:val="627AC878"/>
    <w:rsid w:val="628AA4C9"/>
    <w:rsid w:val="629D00BA"/>
    <w:rsid w:val="62B23D2F"/>
    <w:rsid w:val="62D636D4"/>
    <w:rsid w:val="62DFCCAD"/>
    <w:rsid w:val="62ECC642"/>
    <w:rsid w:val="62F11C22"/>
    <w:rsid w:val="62FC4BD3"/>
    <w:rsid w:val="631808BF"/>
    <w:rsid w:val="631AD60C"/>
    <w:rsid w:val="631D4740"/>
    <w:rsid w:val="63206829"/>
    <w:rsid w:val="632AB02E"/>
    <w:rsid w:val="633A7368"/>
    <w:rsid w:val="6355FEDA"/>
    <w:rsid w:val="635890B5"/>
    <w:rsid w:val="635E758A"/>
    <w:rsid w:val="637C83AE"/>
    <w:rsid w:val="637FA44D"/>
    <w:rsid w:val="638540D2"/>
    <w:rsid w:val="63858A2B"/>
    <w:rsid w:val="638B282A"/>
    <w:rsid w:val="639B0450"/>
    <w:rsid w:val="639BEA03"/>
    <w:rsid w:val="639D7383"/>
    <w:rsid w:val="63A94F5E"/>
    <w:rsid w:val="63A9B2E4"/>
    <w:rsid w:val="63C02A44"/>
    <w:rsid w:val="63D0D8EA"/>
    <w:rsid w:val="63DAD011"/>
    <w:rsid w:val="63E2F78E"/>
    <w:rsid w:val="63E9FDF7"/>
    <w:rsid w:val="64050E95"/>
    <w:rsid w:val="640CBFA6"/>
    <w:rsid w:val="640E8396"/>
    <w:rsid w:val="64135521"/>
    <w:rsid w:val="64171524"/>
    <w:rsid w:val="643171C3"/>
    <w:rsid w:val="64320F99"/>
    <w:rsid w:val="6432E4CA"/>
    <w:rsid w:val="6438B613"/>
    <w:rsid w:val="643D51FA"/>
    <w:rsid w:val="6440B225"/>
    <w:rsid w:val="6442C4C8"/>
    <w:rsid w:val="64432489"/>
    <w:rsid w:val="6445FF68"/>
    <w:rsid w:val="6454B736"/>
    <w:rsid w:val="645F1631"/>
    <w:rsid w:val="64605FEF"/>
    <w:rsid w:val="6464D43B"/>
    <w:rsid w:val="646B3F10"/>
    <w:rsid w:val="646D2A25"/>
    <w:rsid w:val="646D34FF"/>
    <w:rsid w:val="64753B46"/>
    <w:rsid w:val="648AF552"/>
    <w:rsid w:val="648C15A9"/>
    <w:rsid w:val="64D34A28"/>
    <w:rsid w:val="64D8725F"/>
    <w:rsid w:val="64EC4960"/>
    <w:rsid w:val="64F97ABD"/>
    <w:rsid w:val="64FC24A7"/>
    <w:rsid w:val="6507E907"/>
    <w:rsid w:val="65089A92"/>
    <w:rsid w:val="6519F916"/>
    <w:rsid w:val="652A59A7"/>
    <w:rsid w:val="65343528"/>
    <w:rsid w:val="653FC8C4"/>
    <w:rsid w:val="6553E6A4"/>
    <w:rsid w:val="65597240"/>
    <w:rsid w:val="655EA604"/>
    <w:rsid w:val="65600BEB"/>
    <w:rsid w:val="658B8815"/>
    <w:rsid w:val="659AFCF6"/>
    <w:rsid w:val="65B8B229"/>
    <w:rsid w:val="65D3AEF0"/>
    <w:rsid w:val="65D3D2EC"/>
    <w:rsid w:val="65E14A1D"/>
    <w:rsid w:val="65F11292"/>
    <w:rsid w:val="6601C4C9"/>
    <w:rsid w:val="6610F14F"/>
    <w:rsid w:val="661F59FA"/>
    <w:rsid w:val="6620A306"/>
    <w:rsid w:val="662675D0"/>
    <w:rsid w:val="662BA7EF"/>
    <w:rsid w:val="663405D2"/>
    <w:rsid w:val="6638B80D"/>
    <w:rsid w:val="663CEB8F"/>
    <w:rsid w:val="663D34AF"/>
    <w:rsid w:val="66471E6D"/>
    <w:rsid w:val="66496D9B"/>
    <w:rsid w:val="664F61E1"/>
    <w:rsid w:val="666CB80B"/>
    <w:rsid w:val="666EB985"/>
    <w:rsid w:val="666FFD8E"/>
    <w:rsid w:val="6682CCD4"/>
    <w:rsid w:val="6696453F"/>
    <w:rsid w:val="66A44FB7"/>
    <w:rsid w:val="66A6C218"/>
    <w:rsid w:val="66B0C429"/>
    <w:rsid w:val="66B94604"/>
    <w:rsid w:val="66BE31A3"/>
    <w:rsid w:val="66CCB842"/>
    <w:rsid w:val="66CFD4EE"/>
    <w:rsid w:val="66D39337"/>
    <w:rsid w:val="66E0B4B4"/>
    <w:rsid w:val="66ECF810"/>
    <w:rsid w:val="66F49EEB"/>
    <w:rsid w:val="66F9C51F"/>
    <w:rsid w:val="66FC1102"/>
    <w:rsid w:val="6706AEBE"/>
    <w:rsid w:val="67097A16"/>
    <w:rsid w:val="671B49DA"/>
    <w:rsid w:val="67205D45"/>
    <w:rsid w:val="67217A49"/>
    <w:rsid w:val="67299CBB"/>
    <w:rsid w:val="6740CCAB"/>
    <w:rsid w:val="674E4B5C"/>
    <w:rsid w:val="6765AF71"/>
    <w:rsid w:val="6765B4C6"/>
    <w:rsid w:val="6779042F"/>
    <w:rsid w:val="6780D025"/>
    <w:rsid w:val="67871D05"/>
    <w:rsid w:val="67932582"/>
    <w:rsid w:val="67A086E4"/>
    <w:rsid w:val="67A8A60E"/>
    <w:rsid w:val="67AB9415"/>
    <w:rsid w:val="67C324E5"/>
    <w:rsid w:val="67CBE1AD"/>
    <w:rsid w:val="67E592AD"/>
    <w:rsid w:val="67F5FC34"/>
    <w:rsid w:val="68181D39"/>
    <w:rsid w:val="6827D663"/>
    <w:rsid w:val="683AE5F4"/>
    <w:rsid w:val="68421AA8"/>
    <w:rsid w:val="684617A9"/>
    <w:rsid w:val="684FCD07"/>
    <w:rsid w:val="68548D10"/>
    <w:rsid w:val="6863BC22"/>
    <w:rsid w:val="68697249"/>
    <w:rsid w:val="6876C257"/>
    <w:rsid w:val="68959813"/>
    <w:rsid w:val="68979439"/>
    <w:rsid w:val="689C10AB"/>
    <w:rsid w:val="68A49EC9"/>
    <w:rsid w:val="68A768E8"/>
    <w:rsid w:val="68A99E49"/>
    <w:rsid w:val="68AA3736"/>
    <w:rsid w:val="68AC823F"/>
    <w:rsid w:val="68AEA060"/>
    <w:rsid w:val="68B3A519"/>
    <w:rsid w:val="68B4B72C"/>
    <w:rsid w:val="68B7AF47"/>
    <w:rsid w:val="68C079C1"/>
    <w:rsid w:val="68C177B7"/>
    <w:rsid w:val="68C76EBA"/>
    <w:rsid w:val="68C7C46A"/>
    <w:rsid w:val="68CE4662"/>
    <w:rsid w:val="68CFB49C"/>
    <w:rsid w:val="68D673ED"/>
    <w:rsid w:val="68D99E4F"/>
    <w:rsid w:val="68DDD1E3"/>
    <w:rsid w:val="68EF8D23"/>
    <w:rsid w:val="69010E42"/>
    <w:rsid w:val="6921E24D"/>
    <w:rsid w:val="6925619E"/>
    <w:rsid w:val="692CBB6B"/>
    <w:rsid w:val="692E91B9"/>
    <w:rsid w:val="69518758"/>
    <w:rsid w:val="69626571"/>
    <w:rsid w:val="6972560F"/>
    <w:rsid w:val="698FCEF0"/>
    <w:rsid w:val="69902B0B"/>
    <w:rsid w:val="699FDB68"/>
    <w:rsid w:val="69A488B6"/>
    <w:rsid w:val="69AFD5C7"/>
    <w:rsid w:val="69B3A4C8"/>
    <w:rsid w:val="69B85665"/>
    <w:rsid w:val="69CCB737"/>
    <w:rsid w:val="69CF83A6"/>
    <w:rsid w:val="69E0FB00"/>
    <w:rsid w:val="69F37FF8"/>
    <w:rsid w:val="6A0B0ECF"/>
    <w:rsid w:val="6A1CD777"/>
    <w:rsid w:val="6A1E65A7"/>
    <w:rsid w:val="6A207D4E"/>
    <w:rsid w:val="6A2444F1"/>
    <w:rsid w:val="6A2C6966"/>
    <w:rsid w:val="6A3B28A1"/>
    <w:rsid w:val="6A3CA779"/>
    <w:rsid w:val="6A551B9A"/>
    <w:rsid w:val="6A5792A6"/>
    <w:rsid w:val="6A667D6B"/>
    <w:rsid w:val="6A74431E"/>
    <w:rsid w:val="6A7510AC"/>
    <w:rsid w:val="6A77508C"/>
    <w:rsid w:val="6A7C3E9F"/>
    <w:rsid w:val="6A8DF653"/>
    <w:rsid w:val="6A90D87C"/>
    <w:rsid w:val="6A967859"/>
    <w:rsid w:val="6A9E404E"/>
    <w:rsid w:val="6A9E437B"/>
    <w:rsid w:val="6A9EA2F1"/>
    <w:rsid w:val="6AACB2A2"/>
    <w:rsid w:val="6ABBA5E4"/>
    <w:rsid w:val="6AC31789"/>
    <w:rsid w:val="6AC47E88"/>
    <w:rsid w:val="6AC9FAD0"/>
    <w:rsid w:val="6AD20E63"/>
    <w:rsid w:val="6B1A1E12"/>
    <w:rsid w:val="6B1BC14B"/>
    <w:rsid w:val="6B1FBE76"/>
    <w:rsid w:val="6B251EEC"/>
    <w:rsid w:val="6B274611"/>
    <w:rsid w:val="6B35E8D7"/>
    <w:rsid w:val="6B3B1680"/>
    <w:rsid w:val="6B44ACFE"/>
    <w:rsid w:val="6B4BB8A3"/>
    <w:rsid w:val="6B5C248F"/>
    <w:rsid w:val="6B65EDC5"/>
    <w:rsid w:val="6B6BA9C9"/>
    <w:rsid w:val="6B87A1D0"/>
    <w:rsid w:val="6B965257"/>
    <w:rsid w:val="6BAA0F74"/>
    <w:rsid w:val="6BB5D9AD"/>
    <w:rsid w:val="6BBF88C5"/>
    <w:rsid w:val="6BCD8FD2"/>
    <w:rsid w:val="6BD08783"/>
    <w:rsid w:val="6BD1DA24"/>
    <w:rsid w:val="6BE0867D"/>
    <w:rsid w:val="6BE417CF"/>
    <w:rsid w:val="6BEB180B"/>
    <w:rsid w:val="6BEC6641"/>
    <w:rsid w:val="6BEF2684"/>
    <w:rsid w:val="6BFD435E"/>
    <w:rsid w:val="6C01D421"/>
    <w:rsid w:val="6C0277BF"/>
    <w:rsid w:val="6C0B8F41"/>
    <w:rsid w:val="6C21FF84"/>
    <w:rsid w:val="6C2F29CB"/>
    <w:rsid w:val="6C3237C5"/>
    <w:rsid w:val="6C3E6E03"/>
    <w:rsid w:val="6C408C44"/>
    <w:rsid w:val="6C56DD3C"/>
    <w:rsid w:val="6C57B653"/>
    <w:rsid w:val="6C74DB0A"/>
    <w:rsid w:val="6C7EEFC7"/>
    <w:rsid w:val="6C99F409"/>
    <w:rsid w:val="6CA08949"/>
    <w:rsid w:val="6CA17F65"/>
    <w:rsid w:val="6CAFD026"/>
    <w:rsid w:val="6CBCFC87"/>
    <w:rsid w:val="6CD3863C"/>
    <w:rsid w:val="6CD90AC7"/>
    <w:rsid w:val="6CDAC42C"/>
    <w:rsid w:val="6CE5F8CB"/>
    <w:rsid w:val="6CEEBB5D"/>
    <w:rsid w:val="6CF1536D"/>
    <w:rsid w:val="6D0542D7"/>
    <w:rsid w:val="6D054DBA"/>
    <w:rsid w:val="6D254116"/>
    <w:rsid w:val="6D76E8C1"/>
    <w:rsid w:val="6D81B2F2"/>
    <w:rsid w:val="6D910DA1"/>
    <w:rsid w:val="6D963157"/>
    <w:rsid w:val="6D9CC74B"/>
    <w:rsid w:val="6DA50F5C"/>
    <w:rsid w:val="6DBC3A04"/>
    <w:rsid w:val="6DDD8667"/>
    <w:rsid w:val="6DE46756"/>
    <w:rsid w:val="6E13BF87"/>
    <w:rsid w:val="6E1EC268"/>
    <w:rsid w:val="6E2CF733"/>
    <w:rsid w:val="6E303F8A"/>
    <w:rsid w:val="6E332871"/>
    <w:rsid w:val="6E3CDF8F"/>
    <w:rsid w:val="6E3CF7E9"/>
    <w:rsid w:val="6E59BEEF"/>
    <w:rsid w:val="6E5ED3E8"/>
    <w:rsid w:val="6E6AA949"/>
    <w:rsid w:val="6E721083"/>
    <w:rsid w:val="6E8ACB7F"/>
    <w:rsid w:val="6E8E54B9"/>
    <w:rsid w:val="6E9ACBF7"/>
    <w:rsid w:val="6EA0B31B"/>
    <w:rsid w:val="6EB0D91E"/>
    <w:rsid w:val="6EC10E12"/>
    <w:rsid w:val="6ED5BFE4"/>
    <w:rsid w:val="6EDA2323"/>
    <w:rsid w:val="6EEB7F8F"/>
    <w:rsid w:val="6EF18327"/>
    <w:rsid w:val="6F0BFC4C"/>
    <w:rsid w:val="6F0EB069"/>
    <w:rsid w:val="6F11ED8A"/>
    <w:rsid w:val="6F1AA1AC"/>
    <w:rsid w:val="6F1D5844"/>
    <w:rsid w:val="6F1E09E8"/>
    <w:rsid w:val="6F22BB36"/>
    <w:rsid w:val="6F305791"/>
    <w:rsid w:val="6F36412E"/>
    <w:rsid w:val="6F3FACA6"/>
    <w:rsid w:val="6F48752C"/>
    <w:rsid w:val="6F656B2B"/>
    <w:rsid w:val="6F6AF76F"/>
    <w:rsid w:val="6F7274E0"/>
    <w:rsid w:val="6F823638"/>
    <w:rsid w:val="6F88CB37"/>
    <w:rsid w:val="6F8D91CE"/>
    <w:rsid w:val="6F8DA78E"/>
    <w:rsid w:val="6F9AF04D"/>
    <w:rsid w:val="6F9B1AB9"/>
    <w:rsid w:val="6FA02CBE"/>
    <w:rsid w:val="6FA7C6C0"/>
    <w:rsid w:val="6FAC27BD"/>
    <w:rsid w:val="6FB1FB01"/>
    <w:rsid w:val="6FB53730"/>
    <w:rsid w:val="6FBA53E9"/>
    <w:rsid w:val="6FC3BCE3"/>
    <w:rsid w:val="6FCA0C48"/>
    <w:rsid w:val="6FD0341D"/>
    <w:rsid w:val="6FD8F05D"/>
    <w:rsid w:val="6FFCFF68"/>
    <w:rsid w:val="7008BCC9"/>
    <w:rsid w:val="7008E844"/>
    <w:rsid w:val="7016332B"/>
    <w:rsid w:val="70208E3B"/>
    <w:rsid w:val="7023B485"/>
    <w:rsid w:val="7038A306"/>
    <w:rsid w:val="7045B0DE"/>
    <w:rsid w:val="704B939B"/>
    <w:rsid w:val="706AE718"/>
    <w:rsid w:val="7083F026"/>
    <w:rsid w:val="7087227B"/>
    <w:rsid w:val="708AF192"/>
    <w:rsid w:val="709278B3"/>
    <w:rsid w:val="70935C02"/>
    <w:rsid w:val="70A4E3D1"/>
    <w:rsid w:val="70A90CA9"/>
    <w:rsid w:val="70AD47F7"/>
    <w:rsid w:val="70B89E7D"/>
    <w:rsid w:val="70F5E73E"/>
    <w:rsid w:val="70FD844C"/>
    <w:rsid w:val="710183D0"/>
    <w:rsid w:val="71046784"/>
    <w:rsid w:val="7107FFAE"/>
    <w:rsid w:val="710A71CA"/>
    <w:rsid w:val="710C3403"/>
    <w:rsid w:val="7120AAED"/>
    <w:rsid w:val="712C041D"/>
    <w:rsid w:val="71364BC5"/>
    <w:rsid w:val="7137ED84"/>
    <w:rsid w:val="714110B0"/>
    <w:rsid w:val="71460A91"/>
    <w:rsid w:val="7158EB57"/>
    <w:rsid w:val="71613511"/>
    <w:rsid w:val="71614FD5"/>
    <w:rsid w:val="716605F1"/>
    <w:rsid w:val="716A6835"/>
    <w:rsid w:val="7177D569"/>
    <w:rsid w:val="717FC75F"/>
    <w:rsid w:val="718158F1"/>
    <w:rsid w:val="71862F03"/>
    <w:rsid w:val="7191A2F1"/>
    <w:rsid w:val="71B27293"/>
    <w:rsid w:val="71B3145B"/>
    <w:rsid w:val="71B3843B"/>
    <w:rsid w:val="71B7F274"/>
    <w:rsid w:val="71B83248"/>
    <w:rsid w:val="71CD6525"/>
    <w:rsid w:val="71D0E20A"/>
    <w:rsid w:val="71DA9B74"/>
    <w:rsid w:val="71DD95A9"/>
    <w:rsid w:val="71EF2F6D"/>
    <w:rsid w:val="71F1C99D"/>
    <w:rsid w:val="71F8A0E7"/>
    <w:rsid w:val="71FCB80A"/>
    <w:rsid w:val="72041293"/>
    <w:rsid w:val="720C8E77"/>
    <w:rsid w:val="720DAE6A"/>
    <w:rsid w:val="7233FA49"/>
    <w:rsid w:val="7235A080"/>
    <w:rsid w:val="723BB839"/>
    <w:rsid w:val="72418652"/>
    <w:rsid w:val="72465300"/>
    <w:rsid w:val="724849DC"/>
    <w:rsid w:val="724A4196"/>
    <w:rsid w:val="724E2358"/>
    <w:rsid w:val="72594E19"/>
    <w:rsid w:val="72643646"/>
    <w:rsid w:val="72661495"/>
    <w:rsid w:val="726A87D0"/>
    <w:rsid w:val="726E6D73"/>
    <w:rsid w:val="72718E97"/>
    <w:rsid w:val="7280B18B"/>
    <w:rsid w:val="72831F3E"/>
    <w:rsid w:val="728C5A20"/>
    <w:rsid w:val="7297BA97"/>
    <w:rsid w:val="72A134F1"/>
    <w:rsid w:val="72C7D701"/>
    <w:rsid w:val="72CCA220"/>
    <w:rsid w:val="72D5043E"/>
    <w:rsid w:val="72E84C0F"/>
    <w:rsid w:val="72FAFF09"/>
    <w:rsid w:val="73035AB3"/>
    <w:rsid w:val="730684DF"/>
    <w:rsid w:val="730E072D"/>
    <w:rsid w:val="73131C79"/>
    <w:rsid w:val="7316F2D2"/>
    <w:rsid w:val="731BF393"/>
    <w:rsid w:val="731D79C0"/>
    <w:rsid w:val="7320E9DF"/>
    <w:rsid w:val="73222496"/>
    <w:rsid w:val="734713E0"/>
    <w:rsid w:val="734F82E3"/>
    <w:rsid w:val="73597293"/>
    <w:rsid w:val="736E51A9"/>
    <w:rsid w:val="737E7000"/>
    <w:rsid w:val="7383D7F8"/>
    <w:rsid w:val="7385E107"/>
    <w:rsid w:val="738757C8"/>
    <w:rsid w:val="739FA76B"/>
    <w:rsid w:val="73A51B7E"/>
    <w:rsid w:val="73AD2A8C"/>
    <w:rsid w:val="73B641B9"/>
    <w:rsid w:val="73C9A25F"/>
    <w:rsid w:val="73EE70E0"/>
    <w:rsid w:val="7405BB3F"/>
    <w:rsid w:val="741183A3"/>
    <w:rsid w:val="741F9C24"/>
    <w:rsid w:val="744465ED"/>
    <w:rsid w:val="7444EA42"/>
    <w:rsid w:val="7448CC7E"/>
    <w:rsid w:val="745B5E3E"/>
    <w:rsid w:val="7476E905"/>
    <w:rsid w:val="7486B784"/>
    <w:rsid w:val="7499699A"/>
    <w:rsid w:val="7499AB1D"/>
    <w:rsid w:val="749D1025"/>
    <w:rsid w:val="74A8C06D"/>
    <w:rsid w:val="74AA33F7"/>
    <w:rsid w:val="74B7CD8C"/>
    <w:rsid w:val="74BC108B"/>
    <w:rsid w:val="74BE7C06"/>
    <w:rsid w:val="74C16E98"/>
    <w:rsid w:val="74C80F7E"/>
    <w:rsid w:val="74D13645"/>
    <w:rsid w:val="74DD1993"/>
    <w:rsid w:val="74E139D0"/>
    <w:rsid w:val="74E71623"/>
    <w:rsid w:val="74E7D7AD"/>
    <w:rsid w:val="74F3C5B2"/>
    <w:rsid w:val="74FBCB89"/>
    <w:rsid w:val="74FFE93B"/>
    <w:rsid w:val="75343A78"/>
    <w:rsid w:val="7539794E"/>
    <w:rsid w:val="753A18E5"/>
    <w:rsid w:val="755E0077"/>
    <w:rsid w:val="755F01DE"/>
    <w:rsid w:val="7565FFC5"/>
    <w:rsid w:val="7566DA2B"/>
    <w:rsid w:val="756E3EF6"/>
    <w:rsid w:val="757EC798"/>
    <w:rsid w:val="758B9495"/>
    <w:rsid w:val="758F2B3E"/>
    <w:rsid w:val="759560C2"/>
    <w:rsid w:val="759D723C"/>
    <w:rsid w:val="75B11CD7"/>
    <w:rsid w:val="75B1574D"/>
    <w:rsid w:val="75C7B346"/>
    <w:rsid w:val="75FD3F2E"/>
    <w:rsid w:val="76070D90"/>
    <w:rsid w:val="7612D191"/>
    <w:rsid w:val="76130D53"/>
    <w:rsid w:val="761D6C4E"/>
    <w:rsid w:val="761E9D2B"/>
    <w:rsid w:val="76264712"/>
    <w:rsid w:val="76400FA2"/>
    <w:rsid w:val="764F0095"/>
    <w:rsid w:val="765FD998"/>
    <w:rsid w:val="7672CA04"/>
    <w:rsid w:val="767647B4"/>
    <w:rsid w:val="7677FBAB"/>
    <w:rsid w:val="76796746"/>
    <w:rsid w:val="767F2436"/>
    <w:rsid w:val="769977CC"/>
    <w:rsid w:val="76A5BEA4"/>
    <w:rsid w:val="76AF7CA3"/>
    <w:rsid w:val="76B7F66F"/>
    <w:rsid w:val="76BCADDF"/>
    <w:rsid w:val="76D151C7"/>
    <w:rsid w:val="76DC9786"/>
    <w:rsid w:val="76E28467"/>
    <w:rsid w:val="76EB3D23"/>
    <w:rsid w:val="76EC4849"/>
    <w:rsid w:val="76F13536"/>
    <w:rsid w:val="77266AC4"/>
    <w:rsid w:val="772D0F5D"/>
    <w:rsid w:val="775D71B4"/>
    <w:rsid w:val="77644B6A"/>
    <w:rsid w:val="777CA0A9"/>
    <w:rsid w:val="777F19AF"/>
    <w:rsid w:val="77806AEC"/>
    <w:rsid w:val="779B1C5E"/>
    <w:rsid w:val="77A66AA2"/>
    <w:rsid w:val="77AF0532"/>
    <w:rsid w:val="77BC359F"/>
    <w:rsid w:val="77C39583"/>
    <w:rsid w:val="77D74C57"/>
    <w:rsid w:val="77DECD1A"/>
    <w:rsid w:val="77FE3F64"/>
    <w:rsid w:val="780F56E7"/>
    <w:rsid w:val="78171706"/>
    <w:rsid w:val="78194923"/>
    <w:rsid w:val="782A02F3"/>
    <w:rsid w:val="7832DDFB"/>
    <w:rsid w:val="7834E746"/>
    <w:rsid w:val="78516A86"/>
    <w:rsid w:val="785C3063"/>
    <w:rsid w:val="78601752"/>
    <w:rsid w:val="78657052"/>
    <w:rsid w:val="786A6C46"/>
    <w:rsid w:val="786FD1FC"/>
    <w:rsid w:val="78737981"/>
    <w:rsid w:val="78759D16"/>
    <w:rsid w:val="788056EF"/>
    <w:rsid w:val="78935368"/>
    <w:rsid w:val="78ABCF7E"/>
    <w:rsid w:val="78AF888B"/>
    <w:rsid w:val="78BC8C85"/>
    <w:rsid w:val="78C545BF"/>
    <w:rsid w:val="78DFBB6D"/>
    <w:rsid w:val="78E634BA"/>
    <w:rsid w:val="78EB10E4"/>
    <w:rsid w:val="78F0A85A"/>
    <w:rsid w:val="7909E6FF"/>
    <w:rsid w:val="7917AD55"/>
    <w:rsid w:val="7926F486"/>
    <w:rsid w:val="7944FC5A"/>
    <w:rsid w:val="794BCC01"/>
    <w:rsid w:val="7952DBB4"/>
    <w:rsid w:val="795567EC"/>
    <w:rsid w:val="79590688"/>
    <w:rsid w:val="795A1228"/>
    <w:rsid w:val="7969B5F4"/>
    <w:rsid w:val="79850CA7"/>
    <w:rsid w:val="799802C4"/>
    <w:rsid w:val="799D1645"/>
    <w:rsid w:val="79AB7F8D"/>
    <w:rsid w:val="79B035EE"/>
    <w:rsid w:val="79BD7D47"/>
    <w:rsid w:val="79CA43DE"/>
    <w:rsid w:val="79D071B4"/>
    <w:rsid w:val="79D1EEBC"/>
    <w:rsid w:val="79D6BA03"/>
    <w:rsid w:val="79E7D24E"/>
    <w:rsid w:val="7A090BC5"/>
    <w:rsid w:val="7A0AE364"/>
    <w:rsid w:val="7A1710CB"/>
    <w:rsid w:val="7A186351"/>
    <w:rsid w:val="7A2C7B21"/>
    <w:rsid w:val="7A64FF53"/>
    <w:rsid w:val="7A6C9496"/>
    <w:rsid w:val="7A6DEDF8"/>
    <w:rsid w:val="7A862DE4"/>
    <w:rsid w:val="7A8C3E38"/>
    <w:rsid w:val="7A9AFD2C"/>
    <w:rsid w:val="7AA22B56"/>
    <w:rsid w:val="7ABE6E62"/>
    <w:rsid w:val="7AC7143F"/>
    <w:rsid w:val="7AD48616"/>
    <w:rsid w:val="7AD5429F"/>
    <w:rsid w:val="7ADD0766"/>
    <w:rsid w:val="7ADE7134"/>
    <w:rsid w:val="7AE19718"/>
    <w:rsid w:val="7AEA27DE"/>
    <w:rsid w:val="7AF555CD"/>
    <w:rsid w:val="7AF89AA9"/>
    <w:rsid w:val="7AFA66CF"/>
    <w:rsid w:val="7B086ACD"/>
    <w:rsid w:val="7B0AAFBD"/>
    <w:rsid w:val="7B0F08C3"/>
    <w:rsid w:val="7B19E3F0"/>
    <w:rsid w:val="7B4080A7"/>
    <w:rsid w:val="7B42F11C"/>
    <w:rsid w:val="7B43530A"/>
    <w:rsid w:val="7B5AB7DA"/>
    <w:rsid w:val="7B63FAEC"/>
    <w:rsid w:val="7B731923"/>
    <w:rsid w:val="7B7519EF"/>
    <w:rsid w:val="7B7747B8"/>
    <w:rsid w:val="7B8143AC"/>
    <w:rsid w:val="7B83B7CD"/>
    <w:rsid w:val="7B8A7A99"/>
    <w:rsid w:val="7B99725F"/>
    <w:rsid w:val="7BB0F6E5"/>
    <w:rsid w:val="7BBC33E4"/>
    <w:rsid w:val="7BC001EC"/>
    <w:rsid w:val="7BC338BA"/>
    <w:rsid w:val="7BD0EE09"/>
    <w:rsid w:val="7BE0B49E"/>
    <w:rsid w:val="7BE20CAE"/>
    <w:rsid w:val="7BE96108"/>
    <w:rsid w:val="7BEA9F6B"/>
    <w:rsid w:val="7BED1728"/>
    <w:rsid w:val="7BF42964"/>
    <w:rsid w:val="7BF7414F"/>
    <w:rsid w:val="7BFBD294"/>
    <w:rsid w:val="7BFDC3EB"/>
    <w:rsid w:val="7C011D41"/>
    <w:rsid w:val="7C02742B"/>
    <w:rsid w:val="7C18FEFC"/>
    <w:rsid w:val="7C1D9BD8"/>
    <w:rsid w:val="7C1EBB98"/>
    <w:rsid w:val="7C389EAA"/>
    <w:rsid w:val="7C3FD621"/>
    <w:rsid w:val="7C58776D"/>
    <w:rsid w:val="7C592CEA"/>
    <w:rsid w:val="7C61A478"/>
    <w:rsid w:val="7C67B7F6"/>
    <w:rsid w:val="7C89D7F2"/>
    <w:rsid w:val="7C8B2899"/>
    <w:rsid w:val="7C970BAD"/>
    <w:rsid w:val="7CA3C18E"/>
    <w:rsid w:val="7CA7095D"/>
    <w:rsid w:val="7CAF64B7"/>
    <w:rsid w:val="7CB16C99"/>
    <w:rsid w:val="7CE2031D"/>
    <w:rsid w:val="7D04F55B"/>
    <w:rsid w:val="7D071A19"/>
    <w:rsid w:val="7D0C7FCF"/>
    <w:rsid w:val="7D0D7DE5"/>
    <w:rsid w:val="7D1A4CEE"/>
    <w:rsid w:val="7D2D44F3"/>
    <w:rsid w:val="7D35B1B5"/>
    <w:rsid w:val="7D367FDE"/>
    <w:rsid w:val="7D3AB5CF"/>
    <w:rsid w:val="7D4CAF3F"/>
    <w:rsid w:val="7D5E6F4A"/>
    <w:rsid w:val="7D6AA2BB"/>
    <w:rsid w:val="7D7510E8"/>
    <w:rsid w:val="7D76472E"/>
    <w:rsid w:val="7D7CABAD"/>
    <w:rsid w:val="7DB5303B"/>
    <w:rsid w:val="7DBD43CC"/>
    <w:rsid w:val="7DC1BFBF"/>
    <w:rsid w:val="7DE5DFC7"/>
    <w:rsid w:val="7DF2ECFE"/>
    <w:rsid w:val="7E043903"/>
    <w:rsid w:val="7E056ACF"/>
    <w:rsid w:val="7E06E7D0"/>
    <w:rsid w:val="7E0C1586"/>
    <w:rsid w:val="7E1ADD02"/>
    <w:rsid w:val="7E1CD6EA"/>
    <w:rsid w:val="7E1EF5EE"/>
    <w:rsid w:val="7E2E7821"/>
    <w:rsid w:val="7E4D73E4"/>
    <w:rsid w:val="7E514111"/>
    <w:rsid w:val="7E6FED2B"/>
    <w:rsid w:val="7E72B444"/>
    <w:rsid w:val="7E770C8D"/>
    <w:rsid w:val="7E7AA701"/>
    <w:rsid w:val="7E7B8DDA"/>
    <w:rsid w:val="7E7DE161"/>
    <w:rsid w:val="7E822735"/>
    <w:rsid w:val="7E8AF538"/>
    <w:rsid w:val="7E925195"/>
    <w:rsid w:val="7E997B3F"/>
    <w:rsid w:val="7EBB177B"/>
    <w:rsid w:val="7EC5EC96"/>
    <w:rsid w:val="7EDAE7C9"/>
    <w:rsid w:val="7EEDFEDB"/>
    <w:rsid w:val="7EFB6589"/>
    <w:rsid w:val="7F09650C"/>
    <w:rsid w:val="7F1CF98D"/>
    <w:rsid w:val="7F4FA706"/>
    <w:rsid w:val="7F51C664"/>
    <w:rsid w:val="7F55BDBC"/>
    <w:rsid w:val="7F5BDAFA"/>
    <w:rsid w:val="7F6119C0"/>
    <w:rsid w:val="7F7B1387"/>
    <w:rsid w:val="7F7BA758"/>
    <w:rsid w:val="7F7DFC88"/>
    <w:rsid w:val="7F892180"/>
    <w:rsid w:val="7F8B99BA"/>
    <w:rsid w:val="7F922119"/>
    <w:rsid w:val="7FA001FB"/>
    <w:rsid w:val="7FAA80F3"/>
    <w:rsid w:val="7FAC416B"/>
    <w:rsid w:val="7FBDABC5"/>
    <w:rsid w:val="7FD4CFA7"/>
    <w:rsid w:val="7FE12006"/>
    <w:rsid w:val="7FE5A0DE"/>
    <w:rsid w:val="7FFF8BC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80958D"/>
  <w15:docId w15:val="{28B73532-F7D0-4C06-A532-D7DE0B6D4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50286"/>
  </w:style>
  <w:style w:type="paragraph" w:styleId="Heading1">
    <w:name w:val="heading 1"/>
    <w:aliases w:val="Char5"/>
    <w:basedOn w:val="Normal"/>
    <w:next w:val="Normal"/>
    <w:link w:val="Heading1Char"/>
    <w:uiPriority w:val="9"/>
    <w:rsid w:val="006D69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aliases w:val="H2,h2,l2,list 2,list 2,heading 2TOC,Head 2,List level 2,Header 2 Char,H21,h21,l21,list 21,list 21,heading 2TOC1,Head 21,List level 21,21 Char"/>
    <w:basedOn w:val="Normal"/>
    <w:next w:val="Normal"/>
    <w:link w:val="Heading2Char"/>
    <w:uiPriority w:val="9"/>
    <w:unhideWhenUsed/>
    <w:rsid w:val="006D693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rsid w:val="006D693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D693B"/>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6D693B"/>
    <w:pPr>
      <w:spacing w:before="240" w:after="60" w:line="240" w:lineRule="auto"/>
      <w:outlineLvl w:val="4"/>
    </w:pPr>
    <w:rPr>
      <w:rFonts w:ascii="Calibri" w:eastAsia="Times New Roman" w:hAnsi="Calibri" w:cs="Times New Roman"/>
      <w:b/>
      <w:bCs/>
      <w:i/>
      <w:iCs/>
      <w:sz w:val="26"/>
      <w:szCs w:val="26"/>
    </w:rPr>
  </w:style>
  <w:style w:type="paragraph" w:styleId="Heading6">
    <w:name w:val="heading 6"/>
    <w:basedOn w:val="Normal"/>
    <w:next w:val="Normal"/>
    <w:link w:val="Heading6Char"/>
    <w:uiPriority w:val="9"/>
    <w:semiHidden/>
    <w:unhideWhenUsed/>
    <w:qFormat/>
    <w:rsid w:val="006D693B"/>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9">
    <w:name w:val="heading 9"/>
    <w:basedOn w:val="Normal"/>
    <w:next w:val="Normal"/>
    <w:link w:val="Heading9Char"/>
    <w:uiPriority w:val="9"/>
    <w:semiHidden/>
    <w:unhideWhenUsed/>
    <w:qFormat/>
    <w:rsid w:val="006D693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r5 Char"/>
    <w:basedOn w:val="DefaultParagraphFont"/>
    <w:link w:val="Heading1"/>
    <w:uiPriority w:val="9"/>
    <w:rsid w:val="006D69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aliases w:val="H2 Char,h2 Char,l2 Char,list 2 Char,list 2 Char,heading 2TOC Char,Head 2 Char,List level 2 Char,Header 2 Char Char,H21 Char,h21 Char,l21 Char,list 21 Char,list 21 Char,heading 2TOC1 Char,Head 21 Char,List level 21 Char,21 Char Char"/>
    <w:basedOn w:val="DefaultParagraphFont"/>
    <w:link w:val="Heading2"/>
    <w:uiPriority w:val="9"/>
    <w:rsid w:val="006D693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D693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6D693B"/>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semiHidden/>
    <w:rsid w:val="006D693B"/>
    <w:rPr>
      <w:rFonts w:ascii="Calibri" w:eastAsia="Times New Roman" w:hAnsi="Calibri" w:cs="Times New Roman"/>
      <w:b/>
      <w:bCs/>
      <w:i/>
      <w:iCs/>
      <w:sz w:val="26"/>
      <w:szCs w:val="26"/>
    </w:rPr>
  </w:style>
  <w:style w:type="character" w:customStyle="1" w:styleId="Heading6Char">
    <w:name w:val="Heading 6 Char"/>
    <w:basedOn w:val="DefaultParagraphFont"/>
    <w:link w:val="Heading6"/>
    <w:uiPriority w:val="9"/>
    <w:semiHidden/>
    <w:rsid w:val="006D693B"/>
    <w:rPr>
      <w:rFonts w:asciiTheme="majorHAnsi" w:eastAsiaTheme="majorEastAsia" w:hAnsiTheme="majorHAnsi" w:cstheme="majorBidi"/>
      <w:color w:val="243F60" w:themeColor="accent1" w:themeShade="7F"/>
    </w:rPr>
  </w:style>
  <w:style w:type="character" w:customStyle="1" w:styleId="Heading9Char">
    <w:name w:val="Heading 9 Char"/>
    <w:basedOn w:val="DefaultParagraphFont"/>
    <w:link w:val="Heading9"/>
    <w:uiPriority w:val="9"/>
    <w:semiHidden/>
    <w:rsid w:val="006D693B"/>
    <w:rPr>
      <w:rFonts w:asciiTheme="majorHAnsi" w:eastAsiaTheme="majorEastAsia" w:hAnsiTheme="majorHAnsi" w:cstheme="majorBidi"/>
      <w:i/>
      <w:iCs/>
      <w:color w:val="272727" w:themeColor="text1" w:themeTint="D8"/>
      <w:sz w:val="21"/>
      <w:szCs w:val="21"/>
    </w:rPr>
  </w:style>
  <w:style w:type="paragraph" w:customStyle="1" w:styleId="GChapter">
    <w:name w:val="G Chapter"/>
    <w:next w:val="GParagraph"/>
    <w:link w:val="GChapterChar"/>
    <w:rsid w:val="006D693B"/>
    <w:pPr>
      <w:spacing w:after="0" w:line="240" w:lineRule="auto"/>
    </w:pPr>
    <w:rPr>
      <w:rFonts w:ascii="Gotham Thin" w:hAnsi="Gotham Thin"/>
      <w:color w:val="404040" w:themeColor="text1" w:themeTint="BF"/>
      <w:sz w:val="56"/>
    </w:rPr>
  </w:style>
  <w:style w:type="paragraph" w:customStyle="1" w:styleId="GHeading">
    <w:name w:val="G Heading"/>
    <w:next w:val="GParagraph"/>
    <w:link w:val="GHeadingChar"/>
    <w:rsid w:val="006D693B"/>
    <w:pPr>
      <w:spacing w:after="0" w:line="240" w:lineRule="auto"/>
    </w:pPr>
    <w:rPr>
      <w:rFonts w:ascii="Gotham Black" w:hAnsi="Gotham Black"/>
      <w:color w:val="01A0C7"/>
      <w:sz w:val="48"/>
    </w:rPr>
  </w:style>
  <w:style w:type="character" w:customStyle="1" w:styleId="GChapterChar">
    <w:name w:val="G Chapter Char"/>
    <w:basedOn w:val="DefaultParagraphFont"/>
    <w:link w:val="GChapter"/>
    <w:rsid w:val="006D693B"/>
    <w:rPr>
      <w:rFonts w:ascii="Gotham Thin" w:hAnsi="Gotham Thin"/>
      <w:color w:val="404040" w:themeColor="text1" w:themeTint="BF"/>
      <w:sz w:val="56"/>
    </w:rPr>
  </w:style>
  <w:style w:type="paragraph" w:customStyle="1" w:styleId="GHeading2">
    <w:name w:val="G Heading 2"/>
    <w:basedOn w:val="GHeading"/>
    <w:next w:val="GParagraph"/>
    <w:link w:val="GHeading2Char"/>
    <w:rsid w:val="006D693B"/>
    <w:rPr>
      <w:sz w:val="28"/>
    </w:rPr>
  </w:style>
  <w:style w:type="character" w:customStyle="1" w:styleId="GHeadingChar">
    <w:name w:val="G Heading Char"/>
    <w:basedOn w:val="DefaultParagraphFont"/>
    <w:link w:val="GHeading"/>
    <w:rsid w:val="006D693B"/>
    <w:rPr>
      <w:rFonts w:ascii="Gotham Black" w:hAnsi="Gotham Black"/>
      <w:color w:val="01A0C7"/>
      <w:sz w:val="48"/>
    </w:rPr>
  </w:style>
  <w:style w:type="paragraph" w:customStyle="1" w:styleId="GHeading3">
    <w:name w:val="G Heading 3"/>
    <w:basedOn w:val="GHeading2"/>
    <w:next w:val="GParagraph"/>
    <w:link w:val="GHeading3Char"/>
    <w:rsid w:val="006D693B"/>
    <w:rPr>
      <w:rFonts w:ascii="Gotham Medium" w:hAnsi="Gotham Medium"/>
      <w:sz w:val="24"/>
    </w:rPr>
  </w:style>
  <w:style w:type="character" w:customStyle="1" w:styleId="GHeading2Char">
    <w:name w:val="G Heading 2 Char"/>
    <w:basedOn w:val="GHeadingChar"/>
    <w:link w:val="GHeading2"/>
    <w:rsid w:val="006D693B"/>
    <w:rPr>
      <w:rFonts w:ascii="Gotham Black" w:hAnsi="Gotham Black"/>
      <w:color w:val="01A0C7"/>
      <w:sz w:val="28"/>
    </w:rPr>
  </w:style>
  <w:style w:type="paragraph" w:customStyle="1" w:styleId="GLabel">
    <w:name w:val="G Label"/>
    <w:basedOn w:val="GHeading3"/>
    <w:next w:val="GParagraph"/>
    <w:link w:val="GLabelChar"/>
    <w:rsid w:val="006D693B"/>
    <w:pPr>
      <w:spacing w:line="360" w:lineRule="auto"/>
    </w:pPr>
    <w:rPr>
      <w:color w:val="404040" w:themeColor="text1" w:themeTint="BF"/>
      <w:sz w:val="20"/>
    </w:rPr>
  </w:style>
  <w:style w:type="character" w:customStyle="1" w:styleId="GHeading3Char">
    <w:name w:val="G Heading 3 Char"/>
    <w:basedOn w:val="GHeading2Char"/>
    <w:link w:val="GHeading3"/>
    <w:rsid w:val="006D693B"/>
    <w:rPr>
      <w:rFonts w:ascii="Gotham Medium" w:hAnsi="Gotham Medium"/>
      <w:color w:val="01A0C7"/>
      <w:sz w:val="24"/>
    </w:rPr>
  </w:style>
  <w:style w:type="paragraph" w:customStyle="1" w:styleId="GParagraph">
    <w:name w:val="G Paragraph"/>
    <w:link w:val="GParagraphChar"/>
    <w:uiPriority w:val="99"/>
    <w:qFormat/>
    <w:rsid w:val="006D693B"/>
    <w:pPr>
      <w:spacing w:after="0" w:line="360" w:lineRule="auto"/>
    </w:pPr>
    <w:rPr>
      <w:rFonts w:ascii="Gotham Book" w:hAnsi="Gotham Book"/>
      <w:color w:val="404040" w:themeColor="text1" w:themeTint="BF"/>
      <w:sz w:val="20"/>
    </w:rPr>
  </w:style>
  <w:style w:type="character" w:customStyle="1" w:styleId="GLabelChar">
    <w:name w:val="G Label Char"/>
    <w:basedOn w:val="GHeading3Char"/>
    <w:link w:val="GLabel"/>
    <w:rsid w:val="006D693B"/>
    <w:rPr>
      <w:rFonts w:ascii="Gotham Medium" w:hAnsi="Gotham Medium"/>
      <w:color w:val="404040" w:themeColor="text1" w:themeTint="BF"/>
      <w:sz w:val="20"/>
    </w:rPr>
  </w:style>
  <w:style w:type="paragraph" w:customStyle="1" w:styleId="GNotes">
    <w:name w:val="G Notes"/>
    <w:basedOn w:val="GParagraph"/>
    <w:link w:val="GNotesChar"/>
    <w:rsid w:val="006D693B"/>
    <w:rPr>
      <w:sz w:val="18"/>
    </w:rPr>
  </w:style>
  <w:style w:type="character" w:customStyle="1" w:styleId="GParagraphChar">
    <w:name w:val="G Paragraph Char"/>
    <w:basedOn w:val="DefaultParagraphFont"/>
    <w:link w:val="GParagraph"/>
    <w:uiPriority w:val="99"/>
    <w:rsid w:val="006D693B"/>
    <w:rPr>
      <w:rFonts w:ascii="Gotham Book" w:hAnsi="Gotham Book"/>
      <w:color w:val="404040" w:themeColor="text1" w:themeTint="BF"/>
      <w:sz w:val="20"/>
    </w:rPr>
  </w:style>
  <w:style w:type="paragraph" w:customStyle="1" w:styleId="GChapterFocus">
    <w:name w:val="G Chapter Focus"/>
    <w:basedOn w:val="GChapter"/>
    <w:next w:val="GParagraph"/>
    <w:link w:val="GChapterFocusChar"/>
    <w:rsid w:val="006D693B"/>
    <w:rPr>
      <w:rFonts w:ascii="Gotham Book" w:hAnsi="Gotham Book"/>
      <w:color w:val="01A0C7"/>
    </w:rPr>
  </w:style>
  <w:style w:type="character" w:customStyle="1" w:styleId="GNotesChar">
    <w:name w:val="G Notes Char"/>
    <w:basedOn w:val="GParagraphChar"/>
    <w:link w:val="GNotes"/>
    <w:rsid w:val="006D693B"/>
    <w:rPr>
      <w:rFonts w:ascii="Gotham Book" w:hAnsi="Gotham Book"/>
      <w:color w:val="404040" w:themeColor="text1" w:themeTint="BF"/>
      <w:sz w:val="18"/>
    </w:rPr>
  </w:style>
  <w:style w:type="paragraph" w:customStyle="1" w:styleId="GCaption">
    <w:name w:val="G Caption"/>
    <w:basedOn w:val="Caption"/>
    <w:next w:val="GParagraph"/>
    <w:link w:val="GCaptionChar"/>
    <w:rsid w:val="006D693B"/>
    <w:pPr>
      <w:spacing w:after="0"/>
      <w:jc w:val="center"/>
    </w:pPr>
    <w:rPr>
      <w:rFonts w:ascii="Gotham Book" w:hAnsi="Gotham Book"/>
      <w:b w:val="0"/>
      <w:i/>
      <w:color w:val="BFBFBF" w:themeColor="background1" w:themeShade="BF"/>
    </w:rPr>
  </w:style>
  <w:style w:type="character" w:customStyle="1" w:styleId="GChapterFocusChar">
    <w:name w:val="G Chapter Focus Char"/>
    <w:basedOn w:val="GChapterChar"/>
    <w:link w:val="GChapterFocus"/>
    <w:rsid w:val="006D693B"/>
    <w:rPr>
      <w:rFonts w:ascii="Gotham Book" w:hAnsi="Gotham Book"/>
      <w:color w:val="01A0C7"/>
      <w:sz w:val="56"/>
    </w:rPr>
  </w:style>
  <w:style w:type="paragraph" w:styleId="BalloonText">
    <w:name w:val="Balloon Text"/>
    <w:basedOn w:val="Normal"/>
    <w:link w:val="BalloonTextChar"/>
    <w:uiPriority w:val="99"/>
    <w:semiHidden/>
    <w:unhideWhenUsed/>
    <w:rsid w:val="006D69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693B"/>
    <w:rPr>
      <w:rFonts w:ascii="Tahoma" w:hAnsi="Tahoma" w:cs="Tahoma"/>
      <w:sz w:val="16"/>
      <w:szCs w:val="16"/>
    </w:rPr>
  </w:style>
  <w:style w:type="paragraph" w:styleId="Caption">
    <w:name w:val="caption"/>
    <w:basedOn w:val="Normal"/>
    <w:next w:val="Normal"/>
    <w:link w:val="CaptionChar"/>
    <w:uiPriority w:val="99"/>
    <w:semiHidden/>
    <w:unhideWhenUsed/>
    <w:qFormat/>
    <w:rsid w:val="006D693B"/>
    <w:pPr>
      <w:spacing w:line="240" w:lineRule="auto"/>
    </w:pPr>
    <w:rPr>
      <w:b/>
      <w:bCs/>
      <w:color w:val="4F81BD" w:themeColor="accent1"/>
      <w:sz w:val="18"/>
      <w:szCs w:val="18"/>
    </w:rPr>
  </w:style>
  <w:style w:type="character" w:customStyle="1" w:styleId="CaptionChar">
    <w:name w:val="Caption Char"/>
    <w:basedOn w:val="DefaultParagraphFont"/>
    <w:link w:val="Caption"/>
    <w:uiPriority w:val="99"/>
    <w:semiHidden/>
    <w:rsid w:val="006D693B"/>
    <w:rPr>
      <w:b/>
      <w:bCs/>
      <w:color w:val="4F81BD" w:themeColor="accent1"/>
      <w:sz w:val="18"/>
      <w:szCs w:val="18"/>
    </w:rPr>
  </w:style>
  <w:style w:type="character" w:customStyle="1" w:styleId="GCaptionChar">
    <w:name w:val="G Caption Char"/>
    <w:basedOn w:val="CaptionChar"/>
    <w:link w:val="GCaption"/>
    <w:rsid w:val="006D693B"/>
    <w:rPr>
      <w:rFonts w:ascii="Gotham Book" w:hAnsi="Gotham Book"/>
      <w:b w:val="0"/>
      <w:bCs/>
      <w:i/>
      <w:color w:val="BFBFBF" w:themeColor="background1" w:themeShade="BF"/>
      <w:sz w:val="18"/>
      <w:szCs w:val="18"/>
    </w:rPr>
  </w:style>
  <w:style w:type="paragraph" w:styleId="NormalWeb">
    <w:name w:val="Normal (Web)"/>
    <w:basedOn w:val="Normal"/>
    <w:uiPriority w:val="99"/>
    <w:unhideWhenUsed/>
    <w:rsid w:val="006D693B"/>
    <w:pPr>
      <w:spacing w:before="100" w:beforeAutospacing="1" w:after="100" w:afterAutospacing="1" w:line="240" w:lineRule="auto"/>
    </w:pPr>
    <w:rPr>
      <w:rFonts w:ascii="Times New Roman" w:eastAsiaTheme="minorEastAsia" w:hAnsi="Times New Roman" w:cs="Times New Roman"/>
      <w:sz w:val="24"/>
      <w:szCs w:val="24"/>
      <w:lang w:bidi="bn-IN"/>
    </w:rPr>
  </w:style>
  <w:style w:type="paragraph" w:styleId="Header">
    <w:name w:val="header"/>
    <w:aliases w:val="Char"/>
    <w:basedOn w:val="Normal"/>
    <w:link w:val="HeaderChar"/>
    <w:uiPriority w:val="99"/>
    <w:unhideWhenUsed/>
    <w:rsid w:val="006D693B"/>
    <w:pPr>
      <w:tabs>
        <w:tab w:val="center" w:pos="4680"/>
        <w:tab w:val="right" w:pos="9360"/>
      </w:tabs>
      <w:spacing w:after="0" w:line="240" w:lineRule="auto"/>
    </w:pPr>
  </w:style>
  <w:style w:type="character" w:customStyle="1" w:styleId="HeaderChar">
    <w:name w:val="Header Char"/>
    <w:aliases w:val="Char Char"/>
    <w:basedOn w:val="DefaultParagraphFont"/>
    <w:link w:val="Header"/>
    <w:uiPriority w:val="99"/>
    <w:rsid w:val="006D693B"/>
  </w:style>
  <w:style w:type="paragraph" w:styleId="Footer">
    <w:name w:val="footer"/>
    <w:basedOn w:val="Normal"/>
    <w:link w:val="FooterChar"/>
    <w:uiPriority w:val="99"/>
    <w:unhideWhenUsed/>
    <w:rsid w:val="006D69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693B"/>
  </w:style>
  <w:style w:type="paragraph" w:styleId="TOC1">
    <w:name w:val="toc 1"/>
    <w:basedOn w:val="Normal"/>
    <w:next w:val="Normal"/>
    <w:autoRedefine/>
    <w:uiPriority w:val="39"/>
    <w:unhideWhenUsed/>
    <w:rsid w:val="006D693B"/>
    <w:pPr>
      <w:spacing w:before="360" w:after="0"/>
    </w:pPr>
    <w:rPr>
      <w:rFonts w:asciiTheme="majorHAnsi" w:hAnsiTheme="majorHAnsi"/>
      <w:b/>
      <w:bCs/>
      <w:caps/>
      <w:sz w:val="24"/>
      <w:szCs w:val="24"/>
    </w:rPr>
  </w:style>
  <w:style w:type="paragraph" w:styleId="TOC2">
    <w:name w:val="toc 2"/>
    <w:basedOn w:val="Normal"/>
    <w:next w:val="Normal"/>
    <w:autoRedefine/>
    <w:uiPriority w:val="39"/>
    <w:unhideWhenUsed/>
    <w:rsid w:val="006D693B"/>
    <w:pPr>
      <w:spacing w:before="240" w:after="0"/>
    </w:pPr>
    <w:rPr>
      <w:rFonts w:cstheme="minorHAnsi"/>
      <w:b/>
      <w:bCs/>
      <w:sz w:val="20"/>
      <w:szCs w:val="20"/>
    </w:rPr>
  </w:style>
  <w:style w:type="paragraph" w:styleId="TOC3">
    <w:name w:val="toc 3"/>
    <w:basedOn w:val="Normal"/>
    <w:next w:val="Normal"/>
    <w:autoRedefine/>
    <w:uiPriority w:val="39"/>
    <w:unhideWhenUsed/>
    <w:rsid w:val="006D693B"/>
    <w:pPr>
      <w:spacing w:after="0"/>
      <w:ind w:left="220"/>
    </w:pPr>
    <w:rPr>
      <w:rFonts w:cstheme="minorHAnsi"/>
      <w:sz w:val="20"/>
      <w:szCs w:val="20"/>
    </w:rPr>
  </w:style>
  <w:style w:type="paragraph" w:styleId="TOC4">
    <w:name w:val="toc 4"/>
    <w:basedOn w:val="Normal"/>
    <w:next w:val="Normal"/>
    <w:autoRedefine/>
    <w:uiPriority w:val="39"/>
    <w:unhideWhenUsed/>
    <w:rsid w:val="006D693B"/>
    <w:pPr>
      <w:spacing w:after="0"/>
      <w:ind w:left="440"/>
    </w:pPr>
    <w:rPr>
      <w:rFonts w:cstheme="minorHAnsi"/>
      <w:sz w:val="20"/>
      <w:szCs w:val="20"/>
    </w:rPr>
  </w:style>
  <w:style w:type="paragraph" w:styleId="TOC5">
    <w:name w:val="toc 5"/>
    <w:basedOn w:val="Normal"/>
    <w:next w:val="Normal"/>
    <w:autoRedefine/>
    <w:uiPriority w:val="39"/>
    <w:unhideWhenUsed/>
    <w:rsid w:val="006D693B"/>
    <w:pPr>
      <w:spacing w:after="0"/>
      <w:ind w:left="660"/>
    </w:pPr>
    <w:rPr>
      <w:rFonts w:cstheme="minorHAnsi"/>
      <w:sz w:val="20"/>
      <w:szCs w:val="20"/>
    </w:rPr>
  </w:style>
  <w:style w:type="paragraph" w:styleId="TOC6">
    <w:name w:val="toc 6"/>
    <w:basedOn w:val="Normal"/>
    <w:next w:val="Normal"/>
    <w:autoRedefine/>
    <w:uiPriority w:val="39"/>
    <w:unhideWhenUsed/>
    <w:rsid w:val="006D693B"/>
    <w:pPr>
      <w:spacing w:after="0"/>
      <w:ind w:left="880"/>
    </w:pPr>
    <w:rPr>
      <w:rFonts w:cstheme="minorHAnsi"/>
      <w:sz w:val="20"/>
      <w:szCs w:val="20"/>
    </w:rPr>
  </w:style>
  <w:style w:type="paragraph" w:styleId="TOC7">
    <w:name w:val="toc 7"/>
    <w:basedOn w:val="Normal"/>
    <w:next w:val="Normal"/>
    <w:autoRedefine/>
    <w:uiPriority w:val="39"/>
    <w:unhideWhenUsed/>
    <w:rsid w:val="006D693B"/>
    <w:pPr>
      <w:spacing w:after="0"/>
      <w:ind w:left="1100"/>
    </w:pPr>
    <w:rPr>
      <w:rFonts w:cstheme="minorHAnsi"/>
      <w:sz w:val="20"/>
      <w:szCs w:val="20"/>
    </w:rPr>
  </w:style>
  <w:style w:type="paragraph" w:styleId="TOC8">
    <w:name w:val="toc 8"/>
    <w:basedOn w:val="Normal"/>
    <w:next w:val="Normal"/>
    <w:autoRedefine/>
    <w:uiPriority w:val="39"/>
    <w:unhideWhenUsed/>
    <w:rsid w:val="006D693B"/>
    <w:pPr>
      <w:spacing w:after="0"/>
      <w:ind w:left="1320"/>
    </w:pPr>
    <w:rPr>
      <w:rFonts w:cstheme="minorHAnsi"/>
      <w:sz w:val="20"/>
      <w:szCs w:val="20"/>
    </w:rPr>
  </w:style>
  <w:style w:type="paragraph" w:styleId="TOC9">
    <w:name w:val="toc 9"/>
    <w:basedOn w:val="Normal"/>
    <w:next w:val="Normal"/>
    <w:autoRedefine/>
    <w:uiPriority w:val="39"/>
    <w:unhideWhenUsed/>
    <w:rsid w:val="006D693B"/>
    <w:pPr>
      <w:spacing w:after="0"/>
      <w:ind w:left="1540"/>
    </w:pPr>
    <w:rPr>
      <w:rFonts w:cstheme="minorHAnsi"/>
      <w:sz w:val="20"/>
      <w:szCs w:val="20"/>
    </w:rPr>
  </w:style>
  <w:style w:type="character" w:styleId="Hyperlink">
    <w:name w:val="Hyperlink"/>
    <w:basedOn w:val="DefaultParagraphFont"/>
    <w:uiPriority w:val="99"/>
    <w:unhideWhenUsed/>
    <w:rsid w:val="006D693B"/>
    <w:rPr>
      <w:color w:val="0000FF" w:themeColor="hyperlink"/>
      <w:u w:val="single"/>
    </w:rPr>
  </w:style>
  <w:style w:type="character" w:styleId="FollowedHyperlink">
    <w:name w:val="FollowedHyperlink"/>
    <w:basedOn w:val="DefaultParagraphFont"/>
    <w:uiPriority w:val="99"/>
    <w:semiHidden/>
    <w:unhideWhenUsed/>
    <w:rsid w:val="006D693B"/>
    <w:rPr>
      <w:color w:val="800080" w:themeColor="followedHyperlink"/>
      <w:u w:val="single"/>
    </w:rPr>
  </w:style>
  <w:style w:type="character" w:customStyle="1" w:styleId="Heading1Char1">
    <w:name w:val="Heading 1 Char1"/>
    <w:aliases w:val="Char5 Char1"/>
    <w:basedOn w:val="DefaultParagraphFont"/>
    <w:uiPriority w:val="9"/>
    <w:rsid w:val="006D693B"/>
    <w:rPr>
      <w:rFonts w:asciiTheme="majorHAnsi" w:eastAsiaTheme="majorEastAsia" w:hAnsiTheme="majorHAnsi" w:cstheme="majorBidi"/>
      <w:b/>
      <w:bCs/>
      <w:color w:val="365F91" w:themeColor="accent1" w:themeShade="BF"/>
      <w:sz w:val="28"/>
      <w:szCs w:val="28"/>
    </w:rPr>
  </w:style>
  <w:style w:type="character" w:customStyle="1" w:styleId="Heading2Char1">
    <w:name w:val="Heading 2 Char1"/>
    <w:aliases w:val="H2 Char1,h2 Char1,l2 Char1,list 2 Char1,list 2 Char1,heading 2TOC Char1,Head 2 Char1,List level 2 Char1,Header 2 Char Char1,H21 Char1,h21 Char1,l21 Char1,list 21 Char1,list 21 Char1,heading 2TOC1 Char1,Head 21 Char1,List level 21 Char1"/>
    <w:basedOn w:val="DefaultParagraphFont"/>
    <w:uiPriority w:val="9"/>
    <w:semiHidden/>
    <w:rsid w:val="006D693B"/>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semiHidden/>
    <w:unhideWhenUsed/>
    <w:rsid w:val="006D6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semiHidden/>
    <w:rsid w:val="006D693B"/>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6D693B"/>
    <w:pPr>
      <w:spacing w:before="200" w:after="0" w:line="240" w:lineRule="auto"/>
      <w:jc w:val="both"/>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6D693B"/>
    <w:rPr>
      <w:rFonts w:ascii="Times New Roman" w:eastAsia="Times New Roman" w:hAnsi="Times New Roman" w:cs="Times New Roman"/>
      <w:sz w:val="20"/>
      <w:szCs w:val="20"/>
    </w:rPr>
  </w:style>
  <w:style w:type="paragraph" w:styleId="CommentText">
    <w:name w:val="annotation text"/>
    <w:basedOn w:val="Normal"/>
    <w:link w:val="CommentTextChar"/>
    <w:uiPriority w:val="99"/>
    <w:semiHidden/>
    <w:unhideWhenUsed/>
    <w:rsid w:val="006D693B"/>
    <w:pPr>
      <w:spacing w:before="200" w:after="0"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6D693B"/>
    <w:rPr>
      <w:rFonts w:eastAsiaTheme="minorEastAsia"/>
      <w:sz w:val="20"/>
      <w:szCs w:val="20"/>
    </w:rPr>
  </w:style>
  <w:style w:type="character" w:customStyle="1" w:styleId="HeaderChar1">
    <w:name w:val="Header Char1"/>
    <w:aliases w:val="Char Char1"/>
    <w:basedOn w:val="DefaultParagraphFont"/>
    <w:uiPriority w:val="99"/>
    <w:semiHidden/>
    <w:rsid w:val="006D693B"/>
    <w:rPr>
      <w:rFonts w:eastAsiaTheme="minorEastAsia"/>
    </w:rPr>
  </w:style>
  <w:style w:type="paragraph" w:styleId="BodyText">
    <w:name w:val="Body Text"/>
    <w:basedOn w:val="Normal"/>
    <w:link w:val="BodyTextChar"/>
    <w:uiPriority w:val="99"/>
    <w:unhideWhenUsed/>
    <w:qFormat/>
    <w:rsid w:val="006D693B"/>
    <w:pPr>
      <w:spacing w:before="200" w:after="120"/>
    </w:pPr>
    <w:rPr>
      <w:rFonts w:eastAsiaTheme="minorEastAsia"/>
    </w:rPr>
  </w:style>
  <w:style w:type="character" w:customStyle="1" w:styleId="BodyTextChar">
    <w:name w:val="Body Text Char"/>
    <w:basedOn w:val="DefaultParagraphFont"/>
    <w:link w:val="BodyText"/>
    <w:uiPriority w:val="99"/>
    <w:rsid w:val="006D693B"/>
    <w:rPr>
      <w:rFonts w:eastAsiaTheme="minorEastAsia"/>
    </w:rPr>
  </w:style>
  <w:style w:type="paragraph" w:styleId="List">
    <w:name w:val="List"/>
    <w:basedOn w:val="BodyText"/>
    <w:uiPriority w:val="99"/>
    <w:semiHidden/>
    <w:unhideWhenUsed/>
    <w:rsid w:val="006D693B"/>
    <w:pPr>
      <w:suppressAutoHyphens/>
      <w:spacing w:before="0" w:line="240" w:lineRule="auto"/>
    </w:pPr>
    <w:rPr>
      <w:rFonts w:ascii="Times New Roman" w:eastAsia="Times New Roman" w:hAnsi="Times New Roman" w:cs="Tahoma"/>
      <w:sz w:val="20"/>
      <w:szCs w:val="20"/>
      <w:lang w:eastAsia="ar-SA"/>
    </w:rPr>
  </w:style>
  <w:style w:type="paragraph" w:styleId="Title">
    <w:name w:val="Title"/>
    <w:basedOn w:val="Normal"/>
    <w:link w:val="TitleChar"/>
    <w:uiPriority w:val="99"/>
    <w:qFormat/>
    <w:rsid w:val="006D693B"/>
    <w:pPr>
      <w:spacing w:after="0" w:line="240" w:lineRule="auto"/>
      <w:jc w:val="center"/>
    </w:pPr>
    <w:rPr>
      <w:rFonts w:ascii="Times New Roman" w:eastAsia="Times New Roman" w:hAnsi="Times New Roman" w:cs="Times New Roman"/>
      <w:b/>
      <w:bCs/>
      <w:sz w:val="28"/>
      <w:szCs w:val="28"/>
    </w:rPr>
  </w:style>
  <w:style w:type="character" w:customStyle="1" w:styleId="TitleChar">
    <w:name w:val="Title Char"/>
    <w:basedOn w:val="DefaultParagraphFont"/>
    <w:link w:val="Title"/>
    <w:uiPriority w:val="99"/>
    <w:rsid w:val="006D693B"/>
    <w:rPr>
      <w:rFonts w:ascii="Times New Roman" w:eastAsia="Times New Roman" w:hAnsi="Times New Roman" w:cs="Times New Roman"/>
      <w:b/>
      <w:bCs/>
      <w:sz w:val="28"/>
      <w:szCs w:val="28"/>
    </w:rPr>
  </w:style>
  <w:style w:type="paragraph" w:styleId="BodyTextIndent">
    <w:name w:val="Body Text Indent"/>
    <w:basedOn w:val="Normal"/>
    <w:link w:val="BodyTextIndentChar"/>
    <w:uiPriority w:val="99"/>
    <w:semiHidden/>
    <w:unhideWhenUsed/>
    <w:rsid w:val="006D693B"/>
    <w:pPr>
      <w:spacing w:before="80" w:after="80" w:line="300" w:lineRule="atLeast"/>
      <w:ind w:left="1701"/>
      <w:jc w:val="both"/>
    </w:pPr>
    <w:rPr>
      <w:rFonts w:ascii="Times New Roman" w:eastAsia="SimSun" w:hAnsi="Times New Roman" w:cs="Times New Roman"/>
      <w:kern w:val="2"/>
      <w:sz w:val="21"/>
      <w:szCs w:val="20"/>
      <w:lang w:eastAsia="zh-CN"/>
    </w:rPr>
  </w:style>
  <w:style w:type="character" w:customStyle="1" w:styleId="BodyTextIndentChar">
    <w:name w:val="Body Text Indent Char"/>
    <w:basedOn w:val="DefaultParagraphFont"/>
    <w:link w:val="BodyTextIndent"/>
    <w:uiPriority w:val="99"/>
    <w:semiHidden/>
    <w:rsid w:val="006D693B"/>
    <w:rPr>
      <w:rFonts w:ascii="Times New Roman" w:eastAsia="SimSun" w:hAnsi="Times New Roman" w:cs="Times New Roman"/>
      <w:kern w:val="2"/>
      <w:sz w:val="21"/>
      <w:szCs w:val="20"/>
      <w:lang w:eastAsia="zh-CN"/>
    </w:rPr>
  </w:style>
  <w:style w:type="paragraph" w:styleId="Subtitle">
    <w:name w:val="Subtitle"/>
    <w:basedOn w:val="Normal"/>
    <w:link w:val="SubtitleChar"/>
    <w:uiPriority w:val="99"/>
    <w:qFormat/>
    <w:rsid w:val="006D693B"/>
    <w:rPr>
      <w:rFonts w:ascii="Century Schoolbook" w:eastAsia="Century Schoolbook" w:hAnsi="Century Schoolbook" w:cs="Century Schoolbook"/>
      <w:i/>
      <w:color w:val="575F6D"/>
      <w:spacing w:val="5"/>
      <w:sz w:val="24"/>
      <w:szCs w:val="24"/>
      <w:lang w:eastAsia="ja-JP"/>
    </w:rPr>
  </w:style>
  <w:style w:type="character" w:customStyle="1" w:styleId="SubtitleChar">
    <w:name w:val="Subtitle Char"/>
    <w:basedOn w:val="DefaultParagraphFont"/>
    <w:link w:val="Subtitle"/>
    <w:uiPriority w:val="99"/>
    <w:rsid w:val="006D693B"/>
    <w:rPr>
      <w:rFonts w:ascii="Century Schoolbook" w:eastAsia="Century Schoolbook" w:hAnsi="Century Schoolbook" w:cs="Century Schoolbook"/>
      <w:i/>
      <w:color w:val="575F6D"/>
      <w:spacing w:val="5"/>
      <w:sz w:val="24"/>
      <w:szCs w:val="24"/>
      <w:lang w:eastAsia="ja-JP"/>
    </w:rPr>
  </w:style>
  <w:style w:type="paragraph" w:styleId="CommentSubject">
    <w:name w:val="annotation subject"/>
    <w:basedOn w:val="CommentText"/>
    <w:next w:val="CommentText"/>
    <w:link w:val="CommentSubjectChar"/>
    <w:uiPriority w:val="99"/>
    <w:semiHidden/>
    <w:unhideWhenUsed/>
    <w:rsid w:val="006D693B"/>
    <w:rPr>
      <w:b/>
      <w:bCs/>
    </w:rPr>
  </w:style>
  <w:style w:type="character" w:customStyle="1" w:styleId="CommentSubjectChar">
    <w:name w:val="Comment Subject Char"/>
    <w:basedOn w:val="CommentTextChar"/>
    <w:link w:val="CommentSubject"/>
    <w:uiPriority w:val="99"/>
    <w:semiHidden/>
    <w:rsid w:val="006D693B"/>
    <w:rPr>
      <w:rFonts w:eastAsiaTheme="minorEastAsia"/>
      <w:b/>
      <w:bCs/>
      <w:sz w:val="20"/>
      <w:szCs w:val="20"/>
    </w:rPr>
  </w:style>
  <w:style w:type="character" w:customStyle="1" w:styleId="NoSpacingChar">
    <w:name w:val="No Spacing Char"/>
    <w:link w:val="NoSpacing"/>
    <w:locked/>
    <w:rsid w:val="006D693B"/>
    <w:rPr>
      <w:rFonts w:ascii="Times New Roman" w:eastAsiaTheme="minorEastAsia" w:hAnsi="Times New Roman" w:cs="Times New Roman"/>
    </w:rPr>
  </w:style>
  <w:style w:type="paragraph" w:styleId="NoSpacing">
    <w:name w:val="No Spacing"/>
    <w:link w:val="NoSpacingChar"/>
    <w:rsid w:val="006D693B"/>
    <w:pPr>
      <w:spacing w:before="200" w:after="0" w:line="240" w:lineRule="auto"/>
    </w:pPr>
    <w:rPr>
      <w:rFonts w:ascii="Times New Roman" w:eastAsiaTheme="minorEastAsia" w:hAnsi="Times New Roman" w:cs="Times New Roman"/>
    </w:rPr>
  </w:style>
  <w:style w:type="paragraph" w:styleId="Revision">
    <w:name w:val="Revision"/>
    <w:uiPriority w:val="99"/>
    <w:semiHidden/>
    <w:rsid w:val="006D693B"/>
    <w:pPr>
      <w:spacing w:after="0" w:line="240" w:lineRule="auto"/>
    </w:pPr>
    <w:rPr>
      <w:rFonts w:ascii="Calibri" w:eastAsia="Calibri" w:hAnsi="Calibri" w:cs="Calibri"/>
    </w:rPr>
  </w:style>
  <w:style w:type="paragraph" w:styleId="ListParagraph">
    <w:name w:val="List Paragraph"/>
    <w:basedOn w:val="Normal"/>
    <w:link w:val="ListParagraphChar"/>
    <w:uiPriority w:val="34"/>
    <w:qFormat/>
    <w:rsid w:val="006D693B"/>
    <w:pPr>
      <w:spacing w:before="200" w:after="0"/>
      <w:ind w:left="720"/>
      <w:contextualSpacing/>
    </w:pPr>
    <w:rPr>
      <w:rFonts w:eastAsiaTheme="minorEastAsia"/>
    </w:rPr>
  </w:style>
  <w:style w:type="paragraph" w:styleId="TOCHeading">
    <w:name w:val="TOC Heading"/>
    <w:basedOn w:val="Heading1"/>
    <w:next w:val="Normal"/>
    <w:uiPriority w:val="39"/>
    <w:unhideWhenUsed/>
    <w:qFormat/>
    <w:rsid w:val="006D693B"/>
    <w:pPr>
      <w:outlineLvl w:val="9"/>
    </w:pPr>
  </w:style>
  <w:style w:type="paragraph" w:customStyle="1" w:styleId="Achievement">
    <w:name w:val="Achievement"/>
    <w:basedOn w:val="BodyText"/>
    <w:uiPriority w:val="99"/>
    <w:rsid w:val="006D693B"/>
    <w:pPr>
      <w:numPr>
        <w:numId w:val="109"/>
      </w:numPr>
      <w:spacing w:before="0" w:after="60" w:line="220" w:lineRule="atLeast"/>
      <w:ind w:left="720" w:hanging="360"/>
      <w:jc w:val="both"/>
    </w:pPr>
    <w:rPr>
      <w:rFonts w:ascii="Arial" w:eastAsia="Times New Roman" w:hAnsi="Arial" w:cs="Times New Roman"/>
      <w:spacing w:val="-5"/>
      <w:sz w:val="20"/>
      <w:szCs w:val="20"/>
    </w:rPr>
  </w:style>
  <w:style w:type="character" w:customStyle="1" w:styleId="FigureDescriptionCharChar">
    <w:name w:val="Figure Description Char Char"/>
    <w:basedOn w:val="DefaultParagraphFont"/>
    <w:link w:val="FigureDescriptionChar"/>
    <w:locked/>
    <w:rsid w:val="006D693B"/>
    <w:rPr>
      <w:rFonts w:ascii="Arial" w:eastAsia="Arial" w:hAnsi="Arial" w:cs="Arial"/>
      <w:spacing w:val="-4"/>
      <w:kern w:val="2"/>
      <w:sz w:val="18"/>
      <w:szCs w:val="18"/>
      <w:lang w:eastAsia="zh-CN"/>
    </w:rPr>
  </w:style>
  <w:style w:type="paragraph" w:customStyle="1" w:styleId="FigureDescriptionChar">
    <w:name w:val="Figure Description Char"/>
    <w:basedOn w:val="Normal"/>
    <w:next w:val="Normal"/>
    <w:link w:val="FigureDescriptionCharChar"/>
    <w:rsid w:val="006D693B"/>
    <w:pPr>
      <w:keepNext/>
      <w:widowControl w:val="0"/>
      <w:adjustRightInd w:val="0"/>
      <w:snapToGrid w:val="0"/>
      <w:spacing w:before="80" w:after="80" w:line="240" w:lineRule="atLeast"/>
      <w:ind w:left="2268" w:right="567"/>
    </w:pPr>
    <w:rPr>
      <w:rFonts w:ascii="Arial" w:eastAsia="Arial" w:hAnsi="Arial" w:cs="Arial"/>
      <w:spacing w:val="-4"/>
      <w:kern w:val="2"/>
      <w:sz w:val="18"/>
      <w:szCs w:val="18"/>
      <w:lang w:eastAsia="zh-CN"/>
    </w:rPr>
  </w:style>
  <w:style w:type="paragraph" w:customStyle="1" w:styleId="msoaccenttext8">
    <w:name w:val="msoaccenttext8"/>
    <w:uiPriority w:val="99"/>
    <w:rsid w:val="006D693B"/>
    <w:pPr>
      <w:spacing w:after="0" w:line="240" w:lineRule="auto"/>
    </w:pPr>
    <w:rPr>
      <w:rFonts w:ascii="Rockwell" w:eastAsia="Times New Roman" w:hAnsi="Rockwell" w:cs="Times New Roman"/>
      <w:b/>
      <w:bCs/>
      <w:caps/>
      <w:color w:val="FFFFFF"/>
      <w:kern w:val="28"/>
      <w:sz w:val="24"/>
      <w:szCs w:val="24"/>
    </w:rPr>
  </w:style>
  <w:style w:type="paragraph" w:customStyle="1" w:styleId="Caption1">
    <w:name w:val="Caption1"/>
    <w:basedOn w:val="Normal"/>
    <w:uiPriority w:val="99"/>
    <w:rsid w:val="006D693B"/>
    <w:pPr>
      <w:suppressLineNumbers/>
      <w:suppressAutoHyphens/>
      <w:spacing w:before="120" w:after="120" w:line="240" w:lineRule="auto"/>
    </w:pPr>
    <w:rPr>
      <w:rFonts w:ascii="Times New Roman" w:eastAsia="Times New Roman" w:hAnsi="Times New Roman" w:cs="Tahoma"/>
      <w:i/>
      <w:iCs/>
      <w:sz w:val="20"/>
      <w:szCs w:val="20"/>
      <w:lang w:eastAsia="ar-SA"/>
    </w:rPr>
  </w:style>
  <w:style w:type="paragraph" w:customStyle="1" w:styleId="Index">
    <w:name w:val="Index"/>
    <w:basedOn w:val="Normal"/>
    <w:uiPriority w:val="99"/>
    <w:rsid w:val="006D693B"/>
    <w:pPr>
      <w:suppressLineNumbers/>
      <w:suppressAutoHyphens/>
      <w:spacing w:after="0" w:line="240" w:lineRule="auto"/>
    </w:pPr>
    <w:rPr>
      <w:rFonts w:ascii="Times New Roman" w:eastAsia="Times New Roman" w:hAnsi="Times New Roman" w:cs="Tahoma"/>
      <w:sz w:val="20"/>
      <w:szCs w:val="20"/>
      <w:lang w:eastAsia="ar-SA"/>
    </w:rPr>
  </w:style>
  <w:style w:type="paragraph" w:customStyle="1" w:styleId="FR1">
    <w:name w:val="FR1"/>
    <w:uiPriority w:val="99"/>
    <w:rsid w:val="006D693B"/>
    <w:pPr>
      <w:widowControl w:val="0"/>
      <w:suppressAutoHyphens/>
      <w:autoSpaceDE w:val="0"/>
      <w:spacing w:before="280" w:after="0" w:line="240" w:lineRule="auto"/>
      <w:ind w:left="2320"/>
    </w:pPr>
    <w:rPr>
      <w:rFonts w:ascii="Courier New" w:eastAsia="Times New Roman" w:hAnsi="Courier New" w:cs="Courier New"/>
      <w:b/>
      <w:bCs/>
      <w:sz w:val="28"/>
      <w:szCs w:val="28"/>
      <w:lang w:eastAsia="ar-SA"/>
    </w:rPr>
  </w:style>
  <w:style w:type="character" w:customStyle="1" w:styleId="Style1Char">
    <w:name w:val="Style1 Char"/>
    <w:basedOn w:val="DefaultParagraphFont"/>
    <w:link w:val="Style1"/>
    <w:locked/>
    <w:rsid w:val="006D693B"/>
    <w:rPr>
      <w:rFonts w:ascii="Century Schoolbook" w:eastAsia="Century Schoolbook" w:hAnsi="Century Schoolbook" w:cs="Century Schoolbook"/>
      <w:color w:val="575F6D"/>
      <w:sz w:val="20"/>
      <w:szCs w:val="24"/>
      <w:lang w:eastAsia="ja-JP"/>
    </w:rPr>
  </w:style>
  <w:style w:type="paragraph" w:customStyle="1" w:styleId="Style1">
    <w:name w:val="Style1"/>
    <w:basedOn w:val="Normal"/>
    <w:link w:val="Style1Char"/>
    <w:rsid w:val="006D693B"/>
    <w:pPr>
      <w:spacing w:after="0"/>
      <w:contextualSpacing/>
      <w:jc w:val="both"/>
    </w:pPr>
    <w:rPr>
      <w:rFonts w:ascii="Century Schoolbook" w:eastAsia="Century Schoolbook" w:hAnsi="Century Schoolbook" w:cs="Century Schoolbook"/>
      <w:color w:val="575F6D"/>
      <w:sz w:val="20"/>
      <w:szCs w:val="24"/>
      <w:lang w:eastAsia="ja-JP"/>
    </w:rPr>
  </w:style>
  <w:style w:type="character" w:customStyle="1" w:styleId="NoSpacingautoBlackChar">
    <w:name w:val="No Spacing+auto + Black Char"/>
    <w:basedOn w:val="SubtitleChar"/>
    <w:link w:val="NoSpacingautoBlack"/>
    <w:locked/>
    <w:rsid w:val="006D693B"/>
    <w:rPr>
      <w:rFonts w:ascii="Courier New" w:eastAsia="Times New Roman" w:hAnsi="Courier New" w:cs="Courier New"/>
      <w:i w:val="0"/>
      <w:iCs/>
      <w:color w:val="000000"/>
      <w:spacing w:val="5"/>
      <w:sz w:val="20"/>
      <w:szCs w:val="20"/>
      <w:lang w:eastAsia="ja-JP"/>
    </w:rPr>
  </w:style>
  <w:style w:type="paragraph" w:customStyle="1" w:styleId="NoSpacingautoBlack">
    <w:name w:val="No Spacing+auto + Black"/>
    <w:basedOn w:val="HTMLPreformatted"/>
    <w:link w:val="NoSpacingautoBlackChar"/>
    <w:rsid w:val="006D693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2000"/>
      </w:tabs>
      <w:spacing w:line="360" w:lineRule="auto"/>
      <w:ind w:right="60"/>
    </w:pPr>
    <w:rPr>
      <w:iCs/>
      <w:color w:val="000000"/>
      <w:spacing w:val="5"/>
      <w:lang w:eastAsia="ja-JP"/>
    </w:rPr>
  </w:style>
  <w:style w:type="paragraph" w:customStyle="1" w:styleId="NoSpacingautoBlackCenturySchoolbook">
    <w:name w:val="No Spacing+auto + Black + Century Schoolbook"/>
    <w:aliases w:val="Right:  0.04&quot;,Line spacing:  s..."/>
    <w:basedOn w:val="Normal"/>
    <w:uiPriority w:val="99"/>
    <w:rsid w:val="006D693B"/>
    <w:pPr>
      <w:spacing w:after="0" w:line="240" w:lineRule="auto"/>
    </w:pPr>
    <w:rPr>
      <w:rFonts w:ascii="Century Schoolbook" w:eastAsia="Century Schoolbook" w:hAnsi="Century Schoolbook" w:cs="Century Schoolbook"/>
      <w:b/>
      <w:color w:val="414751"/>
      <w:sz w:val="20"/>
      <w:szCs w:val="20"/>
      <w:lang w:bidi="he-IL"/>
    </w:rPr>
  </w:style>
  <w:style w:type="paragraph" w:customStyle="1" w:styleId="Normal1">
    <w:name w:val="Normal1"/>
    <w:basedOn w:val="Normal"/>
    <w:uiPriority w:val="99"/>
    <w:rsid w:val="006D693B"/>
    <w:pPr>
      <w:widowControl w:val="0"/>
      <w:suppressAutoHyphens/>
      <w:autoSpaceDE w:val="0"/>
      <w:spacing w:after="0" w:line="240" w:lineRule="auto"/>
    </w:pPr>
    <w:rPr>
      <w:rFonts w:ascii="Times New Roman" w:eastAsia="Times New Roman" w:hAnsi="Times New Roman" w:cs="Times New Roman"/>
      <w:sz w:val="24"/>
      <w:szCs w:val="24"/>
      <w:lang w:bidi="en-US"/>
    </w:rPr>
  </w:style>
  <w:style w:type="paragraph" w:customStyle="1" w:styleId="font5">
    <w:name w:val="font5"/>
    <w:basedOn w:val="Normal"/>
    <w:uiPriority w:val="99"/>
    <w:rsid w:val="006D693B"/>
    <w:pPr>
      <w:spacing w:before="100" w:beforeAutospacing="1" w:after="100" w:afterAutospacing="1" w:line="240" w:lineRule="auto"/>
    </w:pPr>
    <w:rPr>
      <w:rFonts w:ascii="Tahoma" w:eastAsia="Times New Roman" w:hAnsi="Tahoma" w:cs="Tahoma"/>
      <w:color w:val="000000"/>
      <w:sz w:val="18"/>
      <w:szCs w:val="18"/>
    </w:rPr>
  </w:style>
  <w:style w:type="paragraph" w:customStyle="1" w:styleId="font6">
    <w:name w:val="font6"/>
    <w:basedOn w:val="Normal"/>
    <w:uiPriority w:val="99"/>
    <w:rsid w:val="006D693B"/>
    <w:pPr>
      <w:spacing w:before="100" w:beforeAutospacing="1" w:after="100" w:afterAutospacing="1" w:line="240" w:lineRule="auto"/>
    </w:pPr>
    <w:rPr>
      <w:rFonts w:ascii="Tahoma" w:eastAsia="Times New Roman" w:hAnsi="Tahoma" w:cs="Tahoma"/>
      <w:b/>
      <w:bCs/>
      <w:color w:val="000000"/>
      <w:sz w:val="18"/>
      <w:szCs w:val="18"/>
    </w:rPr>
  </w:style>
  <w:style w:type="paragraph" w:customStyle="1" w:styleId="xl65">
    <w:name w:val="xl65"/>
    <w:basedOn w:val="Normal"/>
    <w:uiPriority w:val="99"/>
    <w:rsid w:val="006D693B"/>
    <w:pP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66">
    <w:name w:val="xl66"/>
    <w:basedOn w:val="Normal"/>
    <w:uiPriority w:val="99"/>
    <w:rsid w:val="006D693B"/>
    <w:pPr>
      <w:spacing w:before="100" w:beforeAutospacing="1" w:after="100" w:afterAutospacing="1" w:line="240" w:lineRule="auto"/>
    </w:pPr>
    <w:rPr>
      <w:rFonts w:ascii="Times New Roman" w:eastAsia="Times New Roman" w:hAnsi="Times New Roman" w:cs="Times New Roman"/>
      <w:b/>
      <w:bCs/>
      <w:sz w:val="20"/>
      <w:szCs w:val="20"/>
    </w:rPr>
  </w:style>
  <w:style w:type="paragraph" w:customStyle="1" w:styleId="xl67">
    <w:name w:val="xl67"/>
    <w:basedOn w:val="Normal"/>
    <w:uiPriority w:val="99"/>
    <w:rsid w:val="006D6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0"/>
      <w:szCs w:val="20"/>
    </w:rPr>
  </w:style>
  <w:style w:type="paragraph" w:customStyle="1" w:styleId="xl68">
    <w:name w:val="xl68"/>
    <w:basedOn w:val="Normal"/>
    <w:uiPriority w:val="99"/>
    <w:rsid w:val="006D6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69">
    <w:name w:val="xl69"/>
    <w:basedOn w:val="Normal"/>
    <w:uiPriority w:val="99"/>
    <w:rsid w:val="006D6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70">
    <w:name w:val="xl70"/>
    <w:basedOn w:val="Normal"/>
    <w:uiPriority w:val="99"/>
    <w:rsid w:val="006D6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71">
    <w:name w:val="xl71"/>
    <w:basedOn w:val="Normal"/>
    <w:uiPriority w:val="99"/>
    <w:rsid w:val="006D693B"/>
    <w:pP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72">
    <w:name w:val="xl72"/>
    <w:basedOn w:val="Normal"/>
    <w:uiPriority w:val="99"/>
    <w:rsid w:val="006D6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73">
    <w:name w:val="xl73"/>
    <w:basedOn w:val="Normal"/>
    <w:uiPriority w:val="99"/>
    <w:rsid w:val="006D693B"/>
    <w:pPr>
      <w:spacing w:before="100" w:beforeAutospacing="1" w:after="100" w:afterAutospacing="1" w:line="240" w:lineRule="auto"/>
      <w:jc w:val="center"/>
    </w:pPr>
    <w:rPr>
      <w:rFonts w:ascii="Times New Roman" w:eastAsia="Times New Roman" w:hAnsi="Times New Roman" w:cs="Times New Roman"/>
      <w:sz w:val="20"/>
      <w:szCs w:val="20"/>
    </w:rPr>
  </w:style>
  <w:style w:type="paragraph" w:customStyle="1" w:styleId="xl74">
    <w:name w:val="xl74"/>
    <w:basedOn w:val="Normal"/>
    <w:uiPriority w:val="99"/>
    <w:rsid w:val="006D693B"/>
    <w:pPr>
      <w:pBdr>
        <w:top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75">
    <w:name w:val="xl75"/>
    <w:basedOn w:val="Normal"/>
    <w:uiPriority w:val="99"/>
    <w:rsid w:val="006D693B"/>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76">
    <w:name w:val="xl76"/>
    <w:basedOn w:val="Normal"/>
    <w:uiPriority w:val="99"/>
    <w:rsid w:val="006D693B"/>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77">
    <w:name w:val="xl77"/>
    <w:basedOn w:val="Normal"/>
    <w:uiPriority w:val="99"/>
    <w:rsid w:val="006D6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78">
    <w:name w:val="xl78"/>
    <w:basedOn w:val="Normal"/>
    <w:uiPriority w:val="99"/>
    <w:rsid w:val="006D693B"/>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79">
    <w:name w:val="xl79"/>
    <w:basedOn w:val="Normal"/>
    <w:uiPriority w:val="99"/>
    <w:rsid w:val="006D693B"/>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80">
    <w:name w:val="xl80"/>
    <w:basedOn w:val="Normal"/>
    <w:uiPriority w:val="99"/>
    <w:rsid w:val="006D693B"/>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81">
    <w:name w:val="xl81"/>
    <w:basedOn w:val="Normal"/>
    <w:uiPriority w:val="99"/>
    <w:rsid w:val="006D6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0"/>
      <w:szCs w:val="20"/>
    </w:rPr>
  </w:style>
  <w:style w:type="paragraph" w:customStyle="1" w:styleId="xl82">
    <w:name w:val="xl82"/>
    <w:basedOn w:val="Normal"/>
    <w:uiPriority w:val="99"/>
    <w:rsid w:val="006D693B"/>
    <w:pPr>
      <w:spacing w:before="100" w:beforeAutospacing="1" w:after="100" w:afterAutospacing="1" w:line="240" w:lineRule="auto"/>
      <w:jc w:val="center"/>
    </w:pPr>
    <w:rPr>
      <w:rFonts w:ascii="Times New Roman" w:eastAsia="Times New Roman" w:hAnsi="Times New Roman" w:cs="Times New Roman"/>
      <w:b/>
      <w:bCs/>
      <w:sz w:val="20"/>
      <w:szCs w:val="20"/>
    </w:rPr>
  </w:style>
  <w:style w:type="paragraph" w:customStyle="1" w:styleId="xl83">
    <w:name w:val="xl83"/>
    <w:basedOn w:val="Normal"/>
    <w:uiPriority w:val="99"/>
    <w:rsid w:val="006D693B"/>
    <w:pPr>
      <w:spacing w:before="100" w:beforeAutospacing="1" w:after="100" w:afterAutospacing="1" w:line="240" w:lineRule="auto"/>
      <w:jc w:val="center"/>
    </w:pPr>
    <w:rPr>
      <w:rFonts w:ascii="Times New Roman" w:eastAsia="Times New Roman" w:hAnsi="Times New Roman" w:cs="Times New Roman"/>
      <w:color w:val="0000FF"/>
      <w:sz w:val="20"/>
      <w:szCs w:val="20"/>
      <w:u w:val="single"/>
    </w:rPr>
  </w:style>
  <w:style w:type="paragraph" w:customStyle="1" w:styleId="xl84">
    <w:name w:val="xl84"/>
    <w:basedOn w:val="Normal"/>
    <w:uiPriority w:val="99"/>
    <w:rsid w:val="006D693B"/>
    <w:pPr>
      <w:pBdr>
        <w:top w:val="single" w:sz="4" w:space="0" w:color="auto"/>
        <w:left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85">
    <w:name w:val="xl85"/>
    <w:basedOn w:val="Normal"/>
    <w:uiPriority w:val="99"/>
    <w:rsid w:val="006D693B"/>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86">
    <w:name w:val="xl86"/>
    <w:basedOn w:val="Normal"/>
    <w:uiPriority w:val="99"/>
    <w:rsid w:val="006D6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0"/>
      <w:szCs w:val="20"/>
    </w:rPr>
  </w:style>
  <w:style w:type="paragraph" w:customStyle="1" w:styleId="xl87">
    <w:name w:val="xl87"/>
    <w:basedOn w:val="Normal"/>
    <w:uiPriority w:val="99"/>
    <w:rsid w:val="006D693B"/>
    <w:pPr>
      <w:spacing w:before="100" w:beforeAutospacing="1" w:after="100" w:afterAutospacing="1" w:line="240" w:lineRule="auto"/>
      <w:jc w:val="center"/>
    </w:pPr>
    <w:rPr>
      <w:rFonts w:ascii="Times New Roman" w:eastAsia="Times New Roman" w:hAnsi="Times New Roman" w:cs="Times New Roman"/>
      <w:b/>
      <w:bCs/>
      <w:sz w:val="20"/>
      <w:szCs w:val="20"/>
    </w:rPr>
  </w:style>
  <w:style w:type="paragraph" w:customStyle="1" w:styleId="xl88">
    <w:name w:val="xl88"/>
    <w:basedOn w:val="Normal"/>
    <w:uiPriority w:val="99"/>
    <w:rsid w:val="006D693B"/>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0"/>
      <w:szCs w:val="20"/>
    </w:rPr>
  </w:style>
  <w:style w:type="paragraph" w:customStyle="1" w:styleId="xl89">
    <w:name w:val="xl89"/>
    <w:basedOn w:val="Normal"/>
    <w:uiPriority w:val="99"/>
    <w:rsid w:val="006D693B"/>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0"/>
      <w:szCs w:val="20"/>
    </w:rPr>
  </w:style>
  <w:style w:type="paragraph" w:customStyle="1" w:styleId="xl90">
    <w:name w:val="xl90"/>
    <w:basedOn w:val="Normal"/>
    <w:uiPriority w:val="99"/>
    <w:rsid w:val="006D693B"/>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0"/>
      <w:szCs w:val="20"/>
    </w:rPr>
  </w:style>
  <w:style w:type="paragraph" w:customStyle="1" w:styleId="xl91">
    <w:name w:val="xl91"/>
    <w:basedOn w:val="Normal"/>
    <w:uiPriority w:val="99"/>
    <w:rsid w:val="006D693B"/>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0"/>
      <w:szCs w:val="20"/>
    </w:rPr>
  </w:style>
  <w:style w:type="paragraph" w:customStyle="1" w:styleId="xl92">
    <w:name w:val="xl92"/>
    <w:basedOn w:val="Normal"/>
    <w:uiPriority w:val="99"/>
    <w:rsid w:val="006D6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0"/>
      <w:szCs w:val="20"/>
    </w:rPr>
  </w:style>
  <w:style w:type="paragraph" w:customStyle="1" w:styleId="SectionVHeader">
    <w:name w:val="Section V. Header"/>
    <w:basedOn w:val="Normal"/>
    <w:uiPriority w:val="99"/>
    <w:semiHidden/>
    <w:rsid w:val="006D693B"/>
    <w:pPr>
      <w:spacing w:after="0" w:line="240" w:lineRule="auto"/>
      <w:jc w:val="center"/>
    </w:pPr>
    <w:rPr>
      <w:rFonts w:ascii="Times New Roman" w:eastAsia="Times New Roman" w:hAnsi="Times New Roman" w:cs="Times New Roman"/>
      <w:b/>
      <w:sz w:val="36"/>
      <w:szCs w:val="20"/>
    </w:rPr>
  </w:style>
  <w:style w:type="paragraph" w:customStyle="1" w:styleId="Default">
    <w:name w:val="Default"/>
    <w:uiPriority w:val="99"/>
    <w:rsid w:val="006D693B"/>
    <w:pPr>
      <w:autoSpaceDE w:val="0"/>
      <w:autoSpaceDN w:val="0"/>
      <w:adjustRightInd w:val="0"/>
      <w:spacing w:after="0" w:line="240" w:lineRule="auto"/>
    </w:pPr>
    <w:rPr>
      <w:rFonts w:ascii="Trebuchet MS" w:eastAsia="Times New Roman" w:hAnsi="Trebuchet MS" w:cs="Trebuchet MS"/>
      <w:color w:val="000000"/>
      <w:sz w:val="24"/>
      <w:szCs w:val="24"/>
    </w:rPr>
  </w:style>
  <w:style w:type="paragraph" w:customStyle="1" w:styleId="Sub-ClauseText">
    <w:name w:val="Sub-Clause Text"/>
    <w:basedOn w:val="Normal"/>
    <w:uiPriority w:val="99"/>
    <w:semiHidden/>
    <w:rsid w:val="006D693B"/>
    <w:pPr>
      <w:spacing w:before="120" w:after="120" w:line="240" w:lineRule="auto"/>
      <w:jc w:val="both"/>
    </w:pPr>
    <w:rPr>
      <w:rFonts w:ascii="Times New Roman" w:eastAsia="Times New Roman" w:hAnsi="Times New Roman" w:cs="Times New Roman"/>
      <w:spacing w:val="-4"/>
      <w:sz w:val="24"/>
      <w:szCs w:val="20"/>
    </w:rPr>
  </w:style>
  <w:style w:type="paragraph" w:customStyle="1" w:styleId="CellBody">
    <w:name w:val="CellBody"/>
    <w:basedOn w:val="Normal"/>
    <w:uiPriority w:val="99"/>
    <w:rsid w:val="006D693B"/>
    <w:pPr>
      <w:spacing w:before="40" w:after="20" w:line="240" w:lineRule="auto"/>
      <w:ind w:left="57"/>
    </w:pPr>
    <w:rPr>
      <w:rFonts w:ascii="Arial" w:eastAsia="Times New Roman" w:hAnsi="Arial" w:cs="Times New Roman"/>
      <w:sz w:val="20"/>
      <w:szCs w:val="20"/>
      <w:lang w:eastAsia="de-DE"/>
    </w:rPr>
  </w:style>
  <w:style w:type="character" w:customStyle="1" w:styleId="HighlightedChar">
    <w:name w:val="Highlighted Char"/>
    <w:basedOn w:val="DefaultParagraphFont"/>
    <w:link w:val="Highlighted"/>
    <w:locked/>
    <w:rsid w:val="006D693B"/>
    <w:rPr>
      <w:rFonts w:ascii="Calibri" w:eastAsia="Times New Roman" w:hAnsi="Calibri" w:cs="Arial"/>
      <w:b/>
      <w:szCs w:val="20"/>
    </w:rPr>
  </w:style>
  <w:style w:type="paragraph" w:customStyle="1" w:styleId="Highlighted">
    <w:name w:val="Highlighted"/>
    <w:basedOn w:val="Normal"/>
    <w:link w:val="HighlightedChar"/>
    <w:autoRedefine/>
    <w:rsid w:val="006D693B"/>
    <w:pPr>
      <w:pBdr>
        <w:top w:val="single" w:sz="4" w:space="1" w:color="FFFFFF"/>
        <w:left w:val="single" w:sz="4" w:space="4" w:color="FFFFFF"/>
        <w:bottom w:val="single" w:sz="4" w:space="1" w:color="FFFFFF"/>
        <w:right w:val="single" w:sz="4" w:space="4" w:color="FFFFFF"/>
      </w:pBdr>
      <w:overflowPunct w:val="0"/>
      <w:autoSpaceDE w:val="0"/>
      <w:autoSpaceDN w:val="0"/>
      <w:adjustRightInd w:val="0"/>
      <w:spacing w:before="200" w:after="0" w:line="240" w:lineRule="auto"/>
      <w:jc w:val="both"/>
    </w:pPr>
    <w:rPr>
      <w:rFonts w:ascii="Calibri" w:eastAsia="Times New Roman" w:hAnsi="Calibri" w:cs="Arial"/>
      <w:b/>
      <w:szCs w:val="20"/>
    </w:rPr>
  </w:style>
  <w:style w:type="paragraph" w:customStyle="1" w:styleId="ClauseSubList">
    <w:name w:val="ClauseSub_List"/>
    <w:uiPriority w:val="99"/>
    <w:rsid w:val="006D693B"/>
    <w:pPr>
      <w:numPr>
        <w:numId w:val="110"/>
      </w:numPr>
      <w:suppressAutoHyphens/>
      <w:spacing w:after="0" w:line="240" w:lineRule="auto"/>
    </w:pPr>
    <w:rPr>
      <w:rFonts w:ascii="Times New Roman" w:eastAsia="Times New Roman" w:hAnsi="Times New Roman" w:cs="Times New Roman"/>
      <w:lang w:val="en-GB"/>
    </w:rPr>
  </w:style>
  <w:style w:type="character" w:customStyle="1" w:styleId="S4HeaderChar">
    <w:name w:val="S4 Header Char"/>
    <w:basedOn w:val="DefaultParagraphFont"/>
    <w:link w:val="S4Header"/>
    <w:locked/>
    <w:rsid w:val="006D693B"/>
    <w:rPr>
      <w:rFonts w:ascii="Times New Roman" w:eastAsia="Times New Roman" w:hAnsi="Times New Roman" w:cs="Times New Roman"/>
      <w:b/>
      <w:sz w:val="32"/>
      <w:szCs w:val="20"/>
    </w:rPr>
  </w:style>
  <w:style w:type="paragraph" w:customStyle="1" w:styleId="S4Header">
    <w:name w:val="S4 Header"/>
    <w:basedOn w:val="Normal"/>
    <w:next w:val="Normal"/>
    <w:link w:val="S4HeaderChar"/>
    <w:rsid w:val="006D693B"/>
    <w:pPr>
      <w:spacing w:before="120" w:after="240" w:line="240" w:lineRule="auto"/>
      <w:jc w:val="center"/>
    </w:pPr>
    <w:rPr>
      <w:rFonts w:ascii="Times New Roman" w:eastAsia="Times New Roman" w:hAnsi="Times New Roman" w:cs="Times New Roman"/>
      <w:b/>
      <w:sz w:val="32"/>
      <w:szCs w:val="20"/>
    </w:rPr>
  </w:style>
  <w:style w:type="paragraph" w:customStyle="1" w:styleId="Outline">
    <w:name w:val="Outline"/>
    <w:basedOn w:val="Normal"/>
    <w:uiPriority w:val="99"/>
    <w:rsid w:val="006D693B"/>
    <w:pPr>
      <w:spacing w:before="240" w:after="0" w:line="240" w:lineRule="auto"/>
    </w:pPr>
    <w:rPr>
      <w:rFonts w:ascii="Times New Roman" w:eastAsia="Times New Roman" w:hAnsi="Times New Roman" w:cs="Times New Roman"/>
      <w:kern w:val="28"/>
      <w:sz w:val="24"/>
      <w:szCs w:val="20"/>
    </w:rPr>
  </w:style>
  <w:style w:type="paragraph" w:customStyle="1" w:styleId="TextBox">
    <w:name w:val="Text Box"/>
    <w:uiPriority w:val="99"/>
    <w:rsid w:val="006D693B"/>
    <w:pPr>
      <w:keepNext/>
      <w:keepLines/>
      <w:tabs>
        <w:tab w:val="left" w:pos="-720"/>
      </w:tabs>
      <w:suppressAutoHyphens/>
      <w:spacing w:after="0" w:line="240" w:lineRule="auto"/>
      <w:jc w:val="both"/>
    </w:pPr>
    <w:rPr>
      <w:rFonts w:ascii="Times New Roman" w:eastAsia="Calibri" w:hAnsi="Times New Roman" w:cs="Times New Roman"/>
      <w:spacing w:val="-2"/>
      <w:szCs w:val="20"/>
    </w:rPr>
  </w:style>
  <w:style w:type="paragraph" w:customStyle="1" w:styleId="Normal0">
    <w:name w:val="[Normal]"/>
    <w:uiPriority w:val="99"/>
    <w:rsid w:val="006D693B"/>
    <w:pPr>
      <w:widowControl w:val="0"/>
      <w:spacing w:after="0" w:line="240" w:lineRule="auto"/>
    </w:pPr>
    <w:rPr>
      <w:rFonts w:ascii="Arial" w:eastAsia="Arial" w:hAnsi="Arial" w:cs="Arial"/>
      <w:sz w:val="24"/>
      <w:szCs w:val="20"/>
      <w:lang w:val="zh-CN" w:eastAsia="zh-CN"/>
    </w:rPr>
  </w:style>
  <w:style w:type="paragraph" w:customStyle="1" w:styleId="JobTitle">
    <w:name w:val="Job Title"/>
    <w:next w:val="Achievement"/>
    <w:uiPriority w:val="99"/>
    <w:rsid w:val="006D693B"/>
    <w:pPr>
      <w:spacing w:after="40" w:line="220" w:lineRule="atLeast"/>
    </w:pPr>
    <w:rPr>
      <w:rFonts w:ascii="Arial" w:eastAsia="Times New Roman" w:hAnsi="Arial" w:cs="Times New Roman"/>
      <w:b/>
      <w:spacing w:val="-10"/>
      <w:sz w:val="20"/>
      <w:szCs w:val="20"/>
    </w:rPr>
  </w:style>
  <w:style w:type="character" w:styleId="CommentReference">
    <w:name w:val="annotation reference"/>
    <w:basedOn w:val="DefaultParagraphFont"/>
    <w:uiPriority w:val="99"/>
    <w:semiHidden/>
    <w:unhideWhenUsed/>
    <w:rsid w:val="006D693B"/>
    <w:rPr>
      <w:sz w:val="16"/>
      <w:szCs w:val="16"/>
    </w:rPr>
  </w:style>
  <w:style w:type="character" w:styleId="PlaceholderText">
    <w:name w:val="Placeholder Text"/>
    <w:basedOn w:val="DefaultParagraphFont"/>
    <w:uiPriority w:val="99"/>
    <w:semiHidden/>
    <w:rsid w:val="006D693B"/>
    <w:rPr>
      <w:color w:val="808080"/>
    </w:rPr>
  </w:style>
  <w:style w:type="character" w:styleId="IntenseEmphasis">
    <w:name w:val="Intense Emphasis"/>
    <w:uiPriority w:val="21"/>
    <w:qFormat/>
    <w:rsid w:val="006D693B"/>
    <w:rPr>
      <w:b/>
      <w:bCs/>
      <w:i/>
      <w:iCs/>
      <w:color w:val="4F81BD"/>
    </w:rPr>
  </w:style>
  <w:style w:type="character" w:customStyle="1" w:styleId="Heading3CharCharCharCharCharCharCharCharCharCharCharCharCharChar">
    <w:name w:val="Heading 3 Char Char Char Char Char Char Char Char Char Char Char Char Char Char"/>
    <w:basedOn w:val="DefaultParagraphFont"/>
    <w:rsid w:val="006D693B"/>
    <w:rPr>
      <w:rFonts w:ascii="Arial" w:eastAsia="SimSun" w:hAnsi="Arial" w:cs="Arial" w:hint="default"/>
      <w:b/>
      <w:bCs/>
      <w:sz w:val="26"/>
      <w:szCs w:val="26"/>
      <w:lang w:val="en-GB" w:eastAsia="en-US" w:bidi="ar-SA"/>
    </w:rPr>
  </w:style>
  <w:style w:type="character" w:customStyle="1" w:styleId="apple-converted-space">
    <w:name w:val="apple-converted-space"/>
    <w:basedOn w:val="DefaultParagraphFont"/>
    <w:rsid w:val="006D693B"/>
  </w:style>
  <w:style w:type="character" w:customStyle="1" w:styleId="WW-DefaultParagraphFont">
    <w:name w:val="WW-Default Paragraph Font"/>
    <w:rsid w:val="006D693B"/>
  </w:style>
  <w:style w:type="character" w:customStyle="1" w:styleId="Style1CharChar">
    <w:name w:val="Style1 Char Char"/>
    <w:basedOn w:val="DefaultParagraphFont"/>
    <w:rsid w:val="006D693B"/>
    <w:rPr>
      <w:color w:val="575F6D"/>
      <w:szCs w:val="24"/>
      <w:lang w:eastAsia="ja-JP"/>
    </w:rPr>
  </w:style>
  <w:style w:type="character" w:customStyle="1" w:styleId="BodyText3CharChar">
    <w:name w:val="Body Text 3 Char Char"/>
    <w:basedOn w:val="DefaultParagraphFont"/>
    <w:rsid w:val="006D693B"/>
    <w:rPr>
      <w:rFonts w:ascii="Tw Cen MT" w:hAnsi="Tw Cen MT" w:hint="default"/>
      <w:noProof w:val="0"/>
      <w:color w:val="000000"/>
      <w:kern w:val="28"/>
      <w:sz w:val="22"/>
      <w:szCs w:val="22"/>
      <w:lang w:val="en-US" w:eastAsia="en-US" w:bidi="ar-SA"/>
    </w:rPr>
  </w:style>
  <w:style w:type="character" w:customStyle="1" w:styleId="apple-style-span">
    <w:name w:val="apple-style-span"/>
    <w:basedOn w:val="DefaultParagraphFont"/>
    <w:rsid w:val="006D693B"/>
    <w:rPr>
      <w:rFonts w:ascii="Times New Roman" w:hAnsi="Times New Roman" w:cs="Times New Roman" w:hint="default"/>
    </w:rPr>
  </w:style>
  <w:style w:type="character" w:customStyle="1" w:styleId="Preparersnotenobold">
    <w:name w:val="Preparer's note (no bold)"/>
    <w:uiPriority w:val="99"/>
    <w:rsid w:val="006D693B"/>
    <w:rPr>
      <w:i/>
      <w:iCs w:val="0"/>
    </w:rPr>
  </w:style>
  <w:style w:type="character" w:customStyle="1" w:styleId="fcg">
    <w:name w:val="fcg"/>
    <w:basedOn w:val="DefaultParagraphFont"/>
    <w:rsid w:val="006D693B"/>
  </w:style>
  <w:style w:type="character" w:customStyle="1" w:styleId="Table">
    <w:name w:val="Table"/>
    <w:rsid w:val="006D693B"/>
    <w:rPr>
      <w:rFonts w:ascii="Times New Roman" w:hAnsi="Times New Roman" w:cs="Times New Roman" w:hint="default"/>
      <w:strike w:val="0"/>
      <w:dstrike w:val="0"/>
      <w:color w:val="auto"/>
      <w:sz w:val="24"/>
      <w:u w:val="none"/>
      <w:effect w:val="none"/>
      <w:vertAlign w:val="baseline"/>
    </w:rPr>
  </w:style>
  <w:style w:type="table" w:styleId="TableGrid">
    <w:name w:val="Table Grid"/>
    <w:basedOn w:val="TableNormal"/>
    <w:uiPriority w:val="39"/>
    <w:rsid w:val="006D693B"/>
    <w:pPr>
      <w:spacing w:before="200"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uiPriority w:val="59"/>
    <w:rsid w:val="006D693B"/>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Heading4">
    <w:name w:val="G Heading 4"/>
    <w:basedOn w:val="GHeading3"/>
    <w:link w:val="GHeading4Char"/>
    <w:rsid w:val="006D693B"/>
    <w:pPr>
      <w:spacing w:line="360" w:lineRule="auto"/>
    </w:pPr>
    <w:rPr>
      <w:sz w:val="20"/>
    </w:rPr>
  </w:style>
  <w:style w:type="character" w:customStyle="1" w:styleId="GHeading4Char">
    <w:name w:val="G Heading 4 Char"/>
    <w:basedOn w:val="GHeading3Char"/>
    <w:link w:val="GHeading4"/>
    <w:rsid w:val="006D693B"/>
    <w:rPr>
      <w:rFonts w:ascii="Gotham Medium" w:hAnsi="Gotham Medium"/>
      <w:color w:val="01A0C7"/>
      <w:sz w:val="20"/>
    </w:rPr>
  </w:style>
  <w:style w:type="table" w:styleId="MediumShading1-Accent6">
    <w:name w:val="Medium Shading 1 Accent 6"/>
    <w:basedOn w:val="TableNormal"/>
    <w:uiPriority w:val="63"/>
    <w:rsid w:val="006D693B"/>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character" w:customStyle="1" w:styleId="ilfuvd">
    <w:name w:val="ilfuvd"/>
    <w:basedOn w:val="DefaultParagraphFont"/>
    <w:rsid w:val="006D693B"/>
  </w:style>
  <w:style w:type="table" w:customStyle="1" w:styleId="TableGrid2">
    <w:name w:val="Table Grid2"/>
    <w:basedOn w:val="TableNormal"/>
    <w:next w:val="TableGrid"/>
    <w:uiPriority w:val="39"/>
    <w:rsid w:val="006D693B"/>
    <w:pPr>
      <w:spacing w:after="0" w:line="240" w:lineRule="auto"/>
    </w:pPr>
    <w:rPr>
      <w:szCs w:val="28"/>
      <w:lang w:bidi="b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6D693B"/>
    <w:pPr>
      <w:spacing w:after="0" w:line="240" w:lineRule="auto"/>
    </w:pPr>
    <w:rPr>
      <w:szCs w:val="28"/>
      <w:lang w:bidi="b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6D693B"/>
    <w:pPr>
      <w:spacing w:after="0" w:line="240" w:lineRule="auto"/>
    </w:pPr>
    <w:rPr>
      <w:rFonts w:eastAsia="Gotham Book"/>
      <w:szCs w:val="28"/>
      <w:lang w:bidi="b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6D693B"/>
    <w:pPr>
      <w:spacing w:after="0" w:line="240" w:lineRule="auto"/>
    </w:pPr>
    <w:rPr>
      <w:rFonts w:eastAsia="Gotham Book"/>
      <w:szCs w:val="28"/>
      <w:lang w:bidi="b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6D693B"/>
    <w:pPr>
      <w:spacing w:after="0" w:line="240" w:lineRule="auto"/>
    </w:pPr>
    <w:rPr>
      <w:rFonts w:eastAsia="Gotham Book"/>
      <w:szCs w:val="28"/>
      <w:lang w:bidi="b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6D693B"/>
    <w:pPr>
      <w:spacing w:after="0" w:line="240" w:lineRule="auto"/>
    </w:pPr>
    <w:rPr>
      <w:rFonts w:eastAsia="Gotham Book"/>
      <w:szCs w:val="28"/>
      <w:lang w:bidi="b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6D693B"/>
    <w:pPr>
      <w:spacing w:after="0" w:line="240" w:lineRule="auto"/>
    </w:pPr>
    <w:rPr>
      <w:rFonts w:eastAsia="Gotham Book"/>
      <w:szCs w:val="28"/>
      <w:lang w:bidi="b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6D69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6D693B"/>
  </w:style>
  <w:style w:type="numbering" w:customStyle="1" w:styleId="NoList11">
    <w:name w:val="No List11"/>
    <w:next w:val="NoList"/>
    <w:uiPriority w:val="99"/>
    <w:semiHidden/>
    <w:unhideWhenUsed/>
    <w:rsid w:val="006D693B"/>
  </w:style>
  <w:style w:type="numbering" w:customStyle="1" w:styleId="NoList2">
    <w:name w:val="No List2"/>
    <w:next w:val="NoList"/>
    <w:uiPriority w:val="99"/>
    <w:semiHidden/>
    <w:unhideWhenUsed/>
    <w:rsid w:val="006D693B"/>
  </w:style>
  <w:style w:type="numbering" w:customStyle="1" w:styleId="NoList12">
    <w:name w:val="No List12"/>
    <w:next w:val="NoList"/>
    <w:uiPriority w:val="99"/>
    <w:semiHidden/>
    <w:unhideWhenUsed/>
    <w:rsid w:val="006D693B"/>
  </w:style>
  <w:style w:type="table" w:customStyle="1" w:styleId="MediumShading1-Accent61">
    <w:name w:val="Medium Shading 1 - Accent 61"/>
    <w:basedOn w:val="TableNormal"/>
    <w:next w:val="MediumShading1-Accent6"/>
    <w:uiPriority w:val="63"/>
    <w:rsid w:val="006D693B"/>
    <w:pPr>
      <w:spacing w:after="0" w:line="240" w:lineRule="auto"/>
    </w:pPr>
    <w:rPr>
      <w:rFonts w:ascii="Calibri" w:eastAsia="Calibri" w:hAnsi="Calibri" w:cs="Vrind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Lines="0" w:before="0" w:beforeAutospacing="0" w:afterLines="0" w:after="0" w:afterAutospacing="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TableGrid11">
    <w:name w:val="Table Grid11"/>
    <w:basedOn w:val="TableNormal"/>
    <w:uiPriority w:val="59"/>
    <w:rsid w:val="006D693B"/>
    <w:pPr>
      <w:spacing w:after="0" w:line="240" w:lineRule="auto"/>
    </w:pPr>
    <w:rPr>
      <w:rFonts w:ascii="Calibri" w:eastAsia="Calibri" w:hAnsi="Calibri" w:cs="Vrind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6D693B"/>
    <w:pPr>
      <w:spacing w:before="200"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Bullet">
    <w:name w:val="List Bullet"/>
    <w:basedOn w:val="Normal"/>
    <w:uiPriority w:val="99"/>
    <w:unhideWhenUsed/>
    <w:rsid w:val="006D693B"/>
    <w:pPr>
      <w:numPr>
        <w:numId w:val="111"/>
      </w:numPr>
      <w:contextualSpacing/>
    </w:pPr>
  </w:style>
  <w:style w:type="character" w:styleId="FootnoteReference">
    <w:name w:val="footnote reference"/>
    <w:basedOn w:val="DefaultParagraphFont"/>
    <w:uiPriority w:val="99"/>
    <w:semiHidden/>
    <w:unhideWhenUsed/>
    <w:rsid w:val="006D693B"/>
    <w:rPr>
      <w:vertAlign w:val="superscript"/>
    </w:rPr>
  </w:style>
  <w:style w:type="numbering" w:customStyle="1" w:styleId="NoList3">
    <w:name w:val="No List3"/>
    <w:next w:val="NoList"/>
    <w:uiPriority w:val="99"/>
    <w:semiHidden/>
    <w:unhideWhenUsed/>
    <w:rsid w:val="00040B60"/>
  </w:style>
  <w:style w:type="numbering" w:customStyle="1" w:styleId="NoList13">
    <w:name w:val="No List13"/>
    <w:next w:val="NoList"/>
    <w:uiPriority w:val="99"/>
    <w:semiHidden/>
    <w:unhideWhenUsed/>
    <w:rsid w:val="00040B60"/>
  </w:style>
  <w:style w:type="table" w:customStyle="1" w:styleId="TableGrid10">
    <w:name w:val="Table Grid10"/>
    <w:basedOn w:val="TableNormal"/>
    <w:next w:val="TableGrid"/>
    <w:uiPriority w:val="39"/>
    <w:rsid w:val="002C5DBA"/>
    <w:pPr>
      <w:spacing w:before="200" w:after="0" w:line="240" w:lineRule="auto"/>
    </w:pPr>
    <w:rPr>
      <w:rFonts w:ascii="Calibri" w:eastAsia="Times New Roman" w:hAnsi="Calibri" w:cs="Vrind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4">
    <w:name w:val="No List4"/>
    <w:next w:val="NoList"/>
    <w:uiPriority w:val="99"/>
    <w:semiHidden/>
    <w:unhideWhenUsed/>
    <w:rsid w:val="008A7348"/>
  </w:style>
  <w:style w:type="table" w:customStyle="1" w:styleId="TableGrid12">
    <w:name w:val="Table Grid12"/>
    <w:basedOn w:val="TableNormal"/>
    <w:next w:val="TableGrid"/>
    <w:uiPriority w:val="39"/>
    <w:rsid w:val="008A7348"/>
    <w:pPr>
      <w:spacing w:before="200" w:after="0" w:line="240" w:lineRule="auto"/>
    </w:pPr>
    <w:rPr>
      <w:rFonts w:ascii="Calibri" w:eastAsia="Times New Roman" w:hAnsi="Calibri" w:cs="Vrind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MediumShading1-Accent62">
    <w:name w:val="Medium Shading 1 - Accent 62"/>
    <w:basedOn w:val="TableNormal"/>
    <w:next w:val="MediumShading1-Accent6"/>
    <w:uiPriority w:val="63"/>
    <w:rsid w:val="008A7348"/>
    <w:pPr>
      <w:spacing w:after="0" w:line="240" w:lineRule="auto"/>
    </w:pPr>
    <w:rPr>
      <w:rFonts w:ascii="Calibri" w:eastAsia="Calibri" w:hAnsi="Calibri" w:cs="Vrind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Lines="0" w:before="0" w:beforeAutospacing="0" w:afterLines="0" w:after="0" w:afterAutospacing="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TableGrid13">
    <w:name w:val="Table Grid13"/>
    <w:basedOn w:val="TableNormal"/>
    <w:uiPriority w:val="59"/>
    <w:rsid w:val="008A7348"/>
    <w:pPr>
      <w:spacing w:after="0" w:line="240" w:lineRule="auto"/>
    </w:pPr>
    <w:rPr>
      <w:rFonts w:ascii="Calibri" w:eastAsia="Calibri" w:hAnsi="Calibri" w:cs="Vrind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59"/>
    <w:rsid w:val="008A7348"/>
    <w:pPr>
      <w:spacing w:after="0" w:line="240" w:lineRule="auto"/>
    </w:pPr>
    <w:rPr>
      <w:rFonts w:ascii="Calibri" w:eastAsia="Calibri" w:hAnsi="Calibri" w:cs="Vrinda"/>
      <w:szCs w:val="28"/>
      <w:lang w:bidi="b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uiPriority w:val="59"/>
    <w:rsid w:val="008A7348"/>
    <w:pPr>
      <w:spacing w:after="0" w:line="240" w:lineRule="auto"/>
    </w:pPr>
    <w:rPr>
      <w:rFonts w:ascii="Calibri" w:eastAsia="Calibri" w:hAnsi="Calibri" w:cs="Vrinda"/>
      <w:szCs w:val="28"/>
      <w:lang w:bidi="b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8A7348"/>
    <w:pPr>
      <w:spacing w:after="0" w:line="240" w:lineRule="auto"/>
    </w:pPr>
    <w:rPr>
      <w:rFonts w:ascii="Calibri" w:eastAsia="Gotham Book" w:hAnsi="Calibri" w:cs="Vrinda"/>
      <w:szCs w:val="28"/>
      <w:lang w:bidi="b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uiPriority w:val="59"/>
    <w:rsid w:val="008A7348"/>
    <w:pPr>
      <w:spacing w:after="0" w:line="240" w:lineRule="auto"/>
    </w:pPr>
    <w:rPr>
      <w:rFonts w:ascii="Calibri" w:eastAsia="Gotham Book" w:hAnsi="Calibri" w:cs="Vrinda"/>
      <w:szCs w:val="28"/>
      <w:lang w:bidi="b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59"/>
    <w:rsid w:val="008A7348"/>
    <w:pPr>
      <w:spacing w:after="0" w:line="240" w:lineRule="auto"/>
    </w:pPr>
    <w:rPr>
      <w:rFonts w:ascii="Calibri" w:eastAsia="Gotham Book" w:hAnsi="Calibri" w:cs="Vrinda"/>
      <w:szCs w:val="28"/>
      <w:lang w:bidi="b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59"/>
    <w:rsid w:val="008A7348"/>
    <w:pPr>
      <w:spacing w:after="0" w:line="240" w:lineRule="auto"/>
    </w:pPr>
    <w:rPr>
      <w:rFonts w:ascii="Calibri" w:eastAsia="Gotham Book" w:hAnsi="Calibri" w:cs="Vrinda"/>
      <w:szCs w:val="28"/>
      <w:lang w:bidi="b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59"/>
    <w:rsid w:val="008A7348"/>
    <w:pPr>
      <w:spacing w:after="0" w:line="240" w:lineRule="auto"/>
    </w:pPr>
    <w:rPr>
      <w:rFonts w:ascii="Calibri" w:eastAsia="Gotham Book" w:hAnsi="Calibri" w:cs="Vrinda"/>
      <w:szCs w:val="28"/>
      <w:lang w:bidi="b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8A7348"/>
    <w:pPr>
      <w:spacing w:after="0" w:line="240" w:lineRule="auto"/>
    </w:pPr>
    <w:rPr>
      <w:rFonts w:ascii="Calibri" w:eastAsia="Calibri" w:hAnsi="Calibri" w:cs="Vrind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611">
    <w:name w:val="Medium Shading 1 - Accent 611"/>
    <w:basedOn w:val="TableNormal"/>
    <w:uiPriority w:val="63"/>
    <w:rsid w:val="008A7348"/>
    <w:pPr>
      <w:spacing w:after="0" w:line="240" w:lineRule="auto"/>
    </w:pPr>
    <w:rPr>
      <w:rFonts w:ascii="Calibri" w:eastAsia="Calibri" w:hAnsi="Calibri" w:cs="Vrind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Lines="0" w:before="100" w:beforeAutospacing="1" w:afterLines="0" w:after="100" w:afterAutospacing="1"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Lines="0" w:before="100" w:beforeAutospacing="1" w:afterLines="0" w:after="100" w:afterAutospacing="1"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TableGrid511">
    <w:name w:val="Table Grid511"/>
    <w:basedOn w:val="TableNormal"/>
    <w:uiPriority w:val="59"/>
    <w:rsid w:val="008A7348"/>
    <w:pPr>
      <w:spacing w:before="200" w:after="0" w:line="240" w:lineRule="auto"/>
    </w:pPr>
    <w:rPr>
      <w:rFonts w:ascii="Calibri" w:eastAsia="Times New Roman" w:hAnsi="Calibri" w:cs="Vrind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ChapterFocus">
    <w:name w:val="S Chapter Focus"/>
    <w:basedOn w:val="GChapterFocus"/>
    <w:link w:val="SChapterFocusChar"/>
    <w:autoRedefine/>
    <w:qFormat/>
    <w:rsid w:val="001544ED"/>
    <w:pPr>
      <w:spacing w:line="360" w:lineRule="auto"/>
      <w:jc w:val="center"/>
    </w:pPr>
    <w:rPr>
      <w:rFonts w:ascii="Segoe UI" w:hAnsi="Segoe UI" w:cs="Segoe UI"/>
      <w:color w:val="1F497D" w:themeColor="text2"/>
      <w:sz w:val="48"/>
      <w14:shadow w14:blurRad="50800" w14:dist="50800" w14:dir="5400000" w14:sx="0" w14:sy="0" w14:kx="0" w14:ky="0" w14:algn="ctr">
        <w14:srgbClr w14:val="000000">
          <w14:alpha w14:val="2000"/>
        </w14:srgbClr>
      </w14:shadow>
      <w14:textFill>
        <w14:gradFill>
          <w14:gsLst>
            <w14:gs w14:pos="0">
              <w14:srgbClr w14:val="00B0F0"/>
            </w14:gs>
            <w14:gs w14:pos="46000">
              <w14:schemeClr w14:val="accent1">
                <w14:lumMod w14:val="95000"/>
                <w14:lumOff w14:val="5000"/>
              </w14:schemeClr>
            </w14:gs>
            <w14:gs w14:pos="100000">
              <w14:schemeClr w14:val="accent1">
                <w14:lumMod w14:val="60000"/>
              </w14:schemeClr>
            </w14:gs>
          </w14:gsLst>
          <w14:lin w14:ang="16200000" w14:scaled="1"/>
        </w14:gradFill>
      </w14:textFill>
    </w:rPr>
  </w:style>
  <w:style w:type="paragraph" w:customStyle="1" w:styleId="SHeading">
    <w:name w:val="S Heading"/>
    <w:basedOn w:val="Heading1"/>
    <w:next w:val="SNotes"/>
    <w:link w:val="SHeadingChar"/>
    <w:autoRedefine/>
    <w:qFormat/>
    <w:rsid w:val="006E5111"/>
    <w:pPr>
      <w:spacing w:before="0" w:line="240" w:lineRule="auto"/>
    </w:pPr>
    <w:rPr>
      <w:rFonts w:ascii="Segoe UI Black" w:hAnsi="Segoe UI Black"/>
      <w:color w:val="1F497D" w:themeColor="text2"/>
      <w:sz w:val="48"/>
      <w14:textFill>
        <w14:gradFill>
          <w14:gsLst>
            <w14:gs w14:pos="0">
              <w14:srgbClr w14:val="00B0F0">
                <w14:lumMod w14:val="100000"/>
              </w14:srgbClr>
            </w14:gs>
            <w14:gs w14:pos="46000">
              <w14:schemeClr w14:val="accent1">
                <w14:lumMod w14:val="95000"/>
                <w14:lumOff w14:val="5000"/>
              </w14:schemeClr>
            </w14:gs>
            <w14:gs w14:pos="100000">
              <w14:schemeClr w14:val="accent1">
                <w14:lumMod w14:val="60000"/>
              </w14:schemeClr>
            </w14:gs>
          </w14:gsLst>
          <w14:lin w14:ang="16200000" w14:scaled="1"/>
        </w14:gradFill>
      </w14:textFill>
    </w:rPr>
  </w:style>
  <w:style w:type="character" w:customStyle="1" w:styleId="SChapterFocusChar">
    <w:name w:val="S Chapter Focus Char"/>
    <w:basedOn w:val="GChapterFocusChar"/>
    <w:link w:val="SChapterFocus"/>
    <w:rsid w:val="001544ED"/>
    <w:rPr>
      <w:rFonts w:ascii="Segoe UI" w:hAnsi="Segoe UI" w:cs="Segoe UI"/>
      <w:color w:val="1F497D" w:themeColor="text2"/>
      <w:sz w:val="48"/>
      <w14:shadow w14:blurRad="50800" w14:dist="50800" w14:dir="5400000" w14:sx="0" w14:sy="0" w14:kx="0" w14:ky="0" w14:algn="ctr">
        <w14:srgbClr w14:val="000000">
          <w14:alpha w14:val="2000"/>
        </w14:srgbClr>
      </w14:shadow>
      <w14:textFill>
        <w14:gradFill>
          <w14:gsLst>
            <w14:gs w14:pos="0">
              <w14:srgbClr w14:val="00B0F0"/>
            </w14:gs>
            <w14:gs w14:pos="46000">
              <w14:schemeClr w14:val="accent1">
                <w14:lumMod w14:val="95000"/>
                <w14:lumOff w14:val="5000"/>
              </w14:schemeClr>
            </w14:gs>
            <w14:gs w14:pos="100000">
              <w14:schemeClr w14:val="accent1">
                <w14:lumMod w14:val="60000"/>
              </w14:schemeClr>
            </w14:gs>
          </w14:gsLst>
          <w14:lin w14:ang="16200000" w14:scaled="1"/>
        </w14:gradFill>
      </w14:textFill>
    </w:rPr>
  </w:style>
  <w:style w:type="paragraph" w:customStyle="1" w:styleId="SHeading2">
    <w:name w:val="S Heading 2"/>
    <w:basedOn w:val="GHeading2"/>
    <w:link w:val="SHeading2Char"/>
    <w:autoRedefine/>
    <w:qFormat/>
    <w:rsid w:val="00E54B87"/>
    <w:pPr>
      <w:spacing w:after="240"/>
      <w:outlineLvl w:val="1"/>
    </w:pPr>
    <w:rPr>
      <w:rFonts w:ascii="Segoe UI Black" w:hAnsi="Segoe UI Black"/>
      <w:color w:val="1F497D" w:themeColor="text2"/>
      <w:szCs w:val="60"/>
      <w14:textFill>
        <w14:gradFill>
          <w14:gsLst>
            <w14:gs w14:pos="0">
              <w14:srgbClr w14:val="00B0F0"/>
            </w14:gs>
            <w14:gs w14:pos="46000">
              <w14:schemeClr w14:val="accent1">
                <w14:lumMod w14:val="95000"/>
                <w14:lumOff w14:val="5000"/>
              </w14:schemeClr>
            </w14:gs>
            <w14:gs w14:pos="100000">
              <w14:schemeClr w14:val="accent1">
                <w14:lumMod w14:val="60000"/>
              </w14:schemeClr>
            </w14:gs>
          </w14:gsLst>
          <w14:lin w14:ang="16200000" w14:scaled="1"/>
        </w14:gradFill>
      </w14:textFill>
    </w:rPr>
  </w:style>
  <w:style w:type="character" w:customStyle="1" w:styleId="SHeadingChar">
    <w:name w:val="S Heading Char"/>
    <w:basedOn w:val="GHeadingChar"/>
    <w:link w:val="SHeading"/>
    <w:rsid w:val="006E5111"/>
    <w:rPr>
      <w:rFonts w:ascii="Segoe UI Black" w:eastAsiaTheme="majorEastAsia" w:hAnsi="Segoe UI Black" w:cstheme="majorBidi"/>
      <w:b/>
      <w:bCs/>
      <w:color w:val="1F497D" w:themeColor="text2"/>
      <w:sz w:val="48"/>
      <w:szCs w:val="28"/>
      <w14:textFill>
        <w14:gradFill>
          <w14:gsLst>
            <w14:gs w14:pos="0">
              <w14:srgbClr w14:val="00B0F0">
                <w14:lumMod w14:val="100000"/>
              </w14:srgbClr>
            </w14:gs>
            <w14:gs w14:pos="46000">
              <w14:schemeClr w14:val="accent1">
                <w14:lumMod w14:val="95000"/>
                <w14:lumOff w14:val="5000"/>
              </w14:schemeClr>
            </w14:gs>
            <w14:gs w14:pos="100000">
              <w14:schemeClr w14:val="accent1">
                <w14:lumMod w14:val="60000"/>
              </w14:schemeClr>
            </w14:gs>
          </w14:gsLst>
          <w14:lin w14:ang="16200000" w14:scaled="1"/>
        </w14:gradFill>
      </w14:textFill>
    </w:rPr>
  </w:style>
  <w:style w:type="paragraph" w:customStyle="1" w:styleId="SHeading4">
    <w:name w:val="S Heading 4"/>
    <w:basedOn w:val="GHeading4"/>
    <w:link w:val="SHeading4Char"/>
    <w:autoRedefine/>
    <w:qFormat/>
    <w:rsid w:val="006212A0"/>
    <w:rPr>
      <w:rFonts w:ascii="Segoe UI Semibold" w:hAnsi="Segoe UI Semibold" w:cs="Segoe UI Semibold"/>
      <w:color w:val="1F497D" w:themeColor="text2"/>
      <w14:textFill>
        <w14:gradFill>
          <w14:gsLst>
            <w14:gs w14:pos="0">
              <w14:srgbClr w14:val="00B0F0"/>
            </w14:gs>
            <w14:gs w14:pos="46000">
              <w14:schemeClr w14:val="accent1">
                <w14:lumMod w14:val="95000"/>
                <w14:lumOff w14:val="5000"/>
              </w14:schemeClr>
            </w14:gs>
            <w14:gs w14:pos="100000">
              <w14:schemeClr w14:val="accent1">
                <w14:lumMod w14:val="60000"/>
              </w14:schemeClr>
            </w14:gs>
          </w14:gsLst>
          <w14:lin w14:ang="16200000" w14:scaled="1"/>
        </w14:gradFill>
      </w14:textFill>
    </w:rPr>
  </w:style>
  <w:style w:type="character" w:customStyle="1" w:styleId="SHeading2Char">
    <w:name w:val="S Heading 2 Char"/>
    <w:basedOn w:val="GHeading2Char"/>
    <w:link w:val="SHeading2"/>
    <w:rsid w:val="00E54B87"/>
    <w:rPr>
      <w:rFonts w:ascii="Segoe UI Black" w:hAnsi="Segoe UI Black"/>
      <w:color w:val="1F497D" w:themeColor="text2"/>
      <w:sz w:val="28"/>
      <w:szCs w:val="60"/>
      <w14:textFill>
        <w14:gradFill>
          <w14:gsLst>
            <w14:gs w14:pos="0">
              <w14:srgbClr w14:val="00B0F0"/>
            </w14:gs>
            <w14:gs w14:pos="46000">
              <w14:schemeClr w14:val="accent1">
                <w14:lumMod w14:val="95000"/>
                <w14:lumOff w14:val="5000"/>
              </w14:schemeClr>
            </w14:gs>
            <w14:gs w14:pos="100000">
              <w14:schemeClr w14:val="accent1">
                <w14:lumMod w14:val="60000"/>
              </w14:schemeClr>
            </w14:gs>
          </w14:gsLst>
          <w14:lin w14:ang="16200000" w14:scaled="1"/>
        </w14:gradFill>
      </w14:textFill>
    </w:rPr>
  </w:style>
  <w:style w:type="character" w:customStyle="1" w:styleId="SHeading4Char">
    <w:name w:val="S Heading 4 Char"/>
    <w:basedOn w:val="GHeading4Char"/>
    <w:link w:val="SHeading4"/>
    <w:rsid w:val="006212A0"/>
    <w:rPr>
      <w:rFonts w:ascii="Segoe UI Semibold" w:hAnsi="Segoe UI Semibold" w:cs="Segoe UI Semibold"/>
      <w:color w:val="1F497D" w:themeColor="text2"/>
      <w:sz w:val="20"/>
      <w14:textFill>
        <w14:gradFill>
          <w14:gsLst>
            <w14:gs w14:pos="0">
              <w14:srgbClr w14:val="00B0F0"/>
            </w14:gs>
            <w14:gs w14:pos="46000">
              <w14:schemeClr w14:val="accent1">
                <w14:lumMod w14:val="95000"/>
                <w14:lumOff w14:val="5000"/>
              </w14:schemeClr>
            </w14:gs>
            <w14:gs w14:pos="100000">
              <w14:schemeClr w14:val="accent1">
                <w14:lumMod w14:val="60000"/>
              </w14:schemeClr>
            </w14:gs>
          </w14:gsLst>
          <w14:lin w14:ang="16200000" w14:scaled="1"/>
        </w14:gradFill>
      </w14:textFill>
    </w:rPr>
  </w:style>
  <w:style w:type="paragraph" w:customStyle="1" w:styleId="SHeading3">
    <w:name w:val="S Heading 3"/>
    <w:basedOn w:val="Heading3"/>
    <w:next w:val="SNotes"/>
    <w:link w:val="SHeading3Char"/>
    <w:autoRedefine/>
    <w:qFormat/>
    <w:rsid w:val="00D11C82"/>
    <w:pPr>
      <w:spacing w:before="0" w:line="240" w:lineRule="auto"/>
    </w:pPr>
    <w:rPr>
      <w:rFonts w:ascii="Segoe UI Semibold" w:hAnsi="Segoe UI Semibold" w:cs="Segoe UI Semibold"/>
      <w:color w:val="1F497D" w:themeColor="text2"/>
      <w14:textFill>
        <w14:gradFill>
          <w14:gsLst>
            <w14:gs w14:pos="0">
              <w14:srgbClr w14:val="00B0F0"/>
            </w14:gs>
            <w14:gs w14:pos="46000">
              <w14:schemeClr w14:val="accent1">
                <w14:lumMod w14:val="95000"/>
                <w14:lumOff w14:val="5000"/>
              </w14:schemeClr>
            </w14:gs>
            <w14:gs w14:pos="100000">
              <w14:schemeClr w14:val="accent1">
                <w14:lumMod w14:val="60000"/>
              </w14:schemeClr>
            </w14:gs>
          </w14:gsLst>
          <w14:lin w14:ang="16200000" w14:scaled="1"/>
        </w14:gradFill>
      </w14:textFill>
    </w:rPr>
  </w:style>
  <w:style w:type="paragraph" w:customStyle="1" w:styleId="SNotes">
    <w:name w:val="S Notes"/>
    <w:basedOn w:val="Normal"/>
    <w:link w:val="SNotesChar"/>
    <w:autoRedefine/>
    <w:qFormat/>
    <w:rsid w:val="007E1710"/>
    <w:pPr>
      <w:spacing w:after="0" w:line="360" w:lineRule="auto"/>
      <w:jc w:val="both"/>
    </w:pPr>
    <w:rPr>
      <w:rFonts w:ascii="Calibri" w:eastAsia="Calibri" w:hAnsi="Calibri" w:cs="Calibri"/>
      <w:color w:val="000000"/>
      <w:shd w:val="clear" w:color="auto" w:fill="FFFFFF"/>
      <w:lang w:bidi="bn-IN"/>
    </w:rPr>
  </w:style>
  <w:style w:type="character" w:customStyle="1" w:styleId="SHeading3Char">
    <w:name w:val="S Heading 3 Char"/>
    <w:basedOn w:val="GHeading3Char"/>
    <w:link w:val="SHeading3"/>
    <w:rsid w:val="00D11C82"/>
    <w:rPr>
      <w:rFonts w:ascii="Segoe UI Semibold" w:eastAsiaTheme="majorEastAsia" w:hAnsi="Segoe UI Semibold" w:cs="Segoe UI Semibold"/>
      <w:b/>
      <w:bCs/>
      <w:color w:val="1F497D" w:themeColor="text2"/>
      <w:sz w:val="24"/>
      <w14:textFill>
        <w14:gradFill>
          <w14:gsLst>
            <w14:gs w14:pos="0">
              <w14:srgbClr w14:val="00B0F0"/>
            </w14:gs>
            <w14:gs w14:pos="46000">
              <w14:schemeClr w14:val="accent1">
                <w14:lumMod w14:val="95000"/>
                <w14:lumOff w14:val="5000"/>
              </w14:schemeClr>
            </w14:gs>
            <w14:gs w14:pos="100000">
              <w14:schemeClr w14:val="accent1">
                <w14:lumMod w14:val="60000"/>
              </w14:schemeClr>
            </w14:gs>
          </w14:gsLst>
          <w14:lin w14:ang="16200000" w14:scaled="1"/>
        </w14:gradFill>
      </w14:textFill>
    </w:rPr>
  </w:style>
  <w:style w:type="paragraph" w:customStyle="1" w:styleId="Nor">
    <w:name w:val="Nor"/>
    <w:basedOn w:val="Normal"/>
    <w:link w:val="NorChar"/>
    <w:qFormat/>
    <w:rsid w:val="00C0296D"/>
    <w:pPr>
      <w:jc w:val="both"/>
    </w:pPr>
    <w:rPr>
      <w:rFonts w:ascii="Segoe UI" w:hAnsi="Segoe UI" w:cs="Segoe UI"/>
      <w:sz w:val="18"/>
    </w:rPr>
  </w:style>
  <w:style w:type="character" w:customStyle="1" w:styleId="SNotesChar">
    <w:name w:val="S Notes Char"/>
    <w:basedOn w:val="DefaultParagraphFont"/>
    <w:link w:val="SNotes"/>
    <w:rsid w:val="007E1710"/>
    <w:rPr>
      <w:rFonts w:ascii="Calibri" w:eastAsia="Calibri" w:hAnsi="Calibri" w:cs="Calibri"/>
      <w:color w:val="000000"/>
      <w:lang w:bidi="bn-IN"/>
    </w:rPr>
  </w:style>
  <w:style w:type="paragraph" w:customStyle="1" w:styleId="SLabel">
    <w:name w:val="S Label"/>
    <w:basedOn w:val="Normal"/>
    <w:link w:val="SLabelChar"/>
    <w:autoRedefine/>
    <w:qFormat/>
    <w:rsid w:val="00FA25E4"/>
    <w:pPr>
      <w:spacing w:after="0" w:line="360" w:lineRule="auto"/>
    </w:pPr>
    <w:rPr>
      <w:rFonts w:ascii="Segoe UI Semibold" w:hAnsi="Segoe UI Semibold" w:cs="Segoe UI Semibold"/>
    </w:rPr>
  </w:style>
  <w:style w:type="character" w:customStyle="1" w:styleId="NorChar">
    <w:name w:val="Nor Char"/>
    <w:basedOn w:val="GCaptionChar"/>
    <w:link w:val="Nor"/>
    <w:rsid w:val="00C0296D"/>
    <w:rPr>
      <w:rFonts w:ascii="Segoe UI" w:hAnsi="Segoe UI" w:cs="Segoe UI"/>
      <w:b w:val="0"/>
      <w:bCs w:val="0"/>
      <w:i w:val="0"/>
      <w:color w:val="BFBFBF" w:themeColor="background1" w:themeShade="BF"/>
      <w:sz w:val="18"/>
      <w:szCs w:val="18"/>
    </w:rPr>
  </w:style>
  <w:style w:type="character" w:customStyle="1" w:styleId="SLabelChar">
    <w:name w:val="S Label Char"/>
    <w:basedOn w:val="DefaultParagraphFont"/>
    <w:link w:val="SLabel"/>
    <w:rsid w:val="00FA25E4"/>
    <w:rPr>
      <w:rFonts w:ascii="Segoe UI Semibold" w:hAnsi="Segoe UI Semibold" w:cs="Segoe UI Semibold"/>
    </w:rPr>
  </w:style>
  <w:style w:type="paragraph" w:customStyle="1" w:styleId="paragraph">
    <w:name w:val="paragraph"/>
    <w:basedOn w:val="Normal"/>
    <w:rsid w:val="004F2C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4F2C6E"/>
  </w:style>
  <w:style w:type="character" w:customStyle="1" w:styleId="eop">
    <w:name w:val="eop"/>
    <w:basedOn w:val="DefaultParagraphFont"/>
    <w:rsid w:val="004F2C6E"/>
  </w:style>
  <w:style w:type="character" w:customStyle="1" w:styleId="scxw189768496">
    <w:name w:val="scxw189768496"/>
    <w:basedOn w:val="DefaultParagraphFont"/>
    <w:rsid w:val="004F2C6E"/>
  </w:style>
  <w:style w:type="paragraph" w:customStyle="1" w:styleId="Numberingparagraph">
    <w:name w:val="Numbering paragraph"/>
    <w:basedOn w:val="Style2"/>
    <w:link w:val="NumberingparagraphChar"/>
    <w:uiPriority w:val="1"/>
    <w:qFormat/>
    <w:rsid w:val="003C122C"/>
    <w:pPr>
      <w:spacing w:after="120"/>
      <w:ind w:left="144"/>
    </w:pPr>
  </w:style>
  <w:style w:type="numbering" w:customStyle="1" w:styleId="LFO17">
    <w:name w:val="LFO17"/>
    <w:basedOn w:val="NoList"/>
    <w:rsid w:val="0033351D"/>
    <w:pPr>
      <w:numPr>
        <w:numId w:val="112"/>
      </w:numPr>
    </w:pPr>
  </w:style>
  <w:style w:type="numbering" w:customStyle="1" w:styleId="LFO27">
    <w:name w:val="LFO27"/>
    <w:basedOn w:val="NoList"/>
    <w:rsid w:val="0033351D"/>
    <w:pPr>
      <w:numPr>
        <w:numId w:val="113"/>
      </w:numPr>
    </w:pPr>
  </w:style>
  <w:style w:type="character" w:styleId="Strong">
    <w:name w:val="Strong"/>
    <w:basedOn w:val="DefaultParagraphFont"/>
    <w:uiPriority w:val="22"/>
    <w:qFormat/>
    <w:rsid w:val="006E553D"/>
    <w:rPr>
      <w:rFonts w:ascii="Segoe UI" w:hAnsi="Segoe UI"/>
      <w:b/>
      <w:bCs/>
    </w:rPr>
  </w:style>
  <w:style w:type="character" w:customStyle="1" w:styleId="ListParagraphChar">
    <w:name w:val="List Paragraph Char"/>
    <w:basedOn w:val="DefaultParagraphFont"/>
    <w:link w:val="ListParagraph"/>
    <w:uiPriority w:val="34"/>
    <w:rsid w:val="006E553D"/>
    <w:rPr>
      <w:rFonts w:eastAsiaTheme="minorEastAsia"/>
    </w:rPr>
  </w:style>
  <w:style w:type="character" w:customStyle="1" w:styleId="NumberingparagraphChar">
    <w:name w:val="Numbering paragraph Char"/>
    <w:basedOn w:val="ListParagraphChar"/>
    <w:link w:val="Numberingparagraph"/>
    <w:uiPriority w:val="1"/>
    <w:rsid w:val="003C122C"/>
    <w:rPr>
      <w:rFonts w:ascii="Segoe UI" w:eastAsia="Segoe UI" w:hAnsi="Segoe UI" w:cs="Segoe UI"/>
      <w:b/>
      <w:color w:val="0F243E" w:themeColor="text2" w:themeShade="80"/>
      <w:sz w:val="18"/>
    </w:rPr>
  </w:style>
  <w:style w:type="table" w:styleId="PlainTable1">
    <w:name w:val="Plain Table 1"/>
    <w:basedOn w:val="TableNormal"/>
    <w:uiPriority w:val="41"/>
    <w:rsid w:val="002342C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C6D9F1" w:themeFill="text2" w:themeFillTint="33"/>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EF3BEC"/>
    <w:rPr>
      <w:i/>
      <w:iCs/>
    </w:rPr>
  </w:style>
  <w:style w:type="character" w:customStyle="1" w:styleId="UnresolvedMention1">
    <w:name w:val="Unresolved Mention1"/>
    <w:basedOn w:val="DefaultParagraphFont"/>
    <w:uiPriority w:val="99"/>
    <w:semiHidden/>
    <w:unhideWhenUsed/>
    <w:rsid w:val="00235EB8"/>
    <w:rPr>
      <w:color w:val="605E5C"/>
      <w:shd w:val="clear" w:color="auto" w:fill="E1DFDD"/>
    </w:rPr>
  </w:style>
  <w:style w:type="character" w:styleId="HTMLCode">
    <w:name w:val="HTML Code"/>
    <w:basedOn w:val="DefaultParagraphFont"/>
    <w:uiPriority w:val="99"/>
    <w:semiHidden/>
    <w:unhideWhenUsed/>
    <w:rsid w:val="008F2EF0"/>
    <w:rPr>
      <w:rFonts w:ascii="Courier New" w:eastAsia="Times New Roman" w:hAnsi="Courier New" w:cs="Courier New"/>
      <w:sz w:val="20"/>
      <w:szCs w:val="20"/>
    </w:rPr>
  </w:style>
  <w:style w:type="table" w:styleId="ListTable7Colorful-Accent1">
    <w:name w:val="List Table 7 Colorful Accent 1"/>
    <w:basedOn w:val="TableNormal"/>
    <w:uiPriority w:val="52"/>
    <w:rsid w:val="00F05572"/>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UnresolvedMention2">
    <w:name w:val="Unresolved Mention2"/>
    <w:basedOn w:val="DefaultParagraphFont"/>
    <w:uiPriority w:val="99"/>
    <w:semiHidden/>
    <w:unhideWhenUsed/>
    <w:rsid w:val="00C0296D"/>
    <w:rPr>
      <w:color w:val="605E5C"/>
      <w:shd w:val="clear" w:color="auto" w:fill="E1DFDD"/>
    </w:rPr>
  </w:style>
  <w:style w:type="paragraph" w:customStyle="1" w:styleId="msonormal0">
    <w:name w:val="msonormal"/>
    <w:basedOn w:val="Normal"/>
    <w:rsid w:val="000520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05200F"/>
  </w:style>
  <w:style w:type="paragraph" w:customStyle="1" w:styleId="outlineelement">
    <w:name w:val="outlineelement"/>
    <w:basedOn w:val="Normal"/>
    <w:rsid w:val="000520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ebreakblob">
    <w:name w:val="linebreakblob"/>
    <w:basedOn w:val="DefaultParagraphFont"/>
    <w:rsid w:val="0005200F"/>
  </w:style>
  <w:style w:type="character" w:customStyle="1" w:styleId="scxw13594539">
    <w:name w:val="scxw13594539"/>
    <w:basedOn w:val="DefaultParagraphFont"/>
    <w:rsid w:val="0005200F"/>
  </w:style>
  <w:style w:type="character" w:styleId="UnresolvedMention">
    <w:name w:val="Unresolved Mention"/>
    <w:basedOn w:val="DefaultParagraphFont"/>
    <w:uiPriority w:val="99"/>
    <w:semiHidden/>
    <w:unhideWhenUsed/>
    <w:rsid w:val="0044283B"/>
    <w:rPr>
      <w:color w:val="605E5C"/>
      <w:shd w:val="clear" w:color="auto" w:fill="E1DFDD"/>
    </w:rPr>
  </w:style>
  <w:style w:type="paragraph" w:customStyle="1" w:styleId="Style2">
    <w:name w:val="Style2"/>
    <w:basedOn w:val="Normal"/>
    <w:next w:val="Style1"/>
    <w:link w:val="Style2Char"/>
    <w:qFormat/>
    <w:rsid w:val="00300201"/>
    <w:pPr>
      <w:spacing w:before="160" w:after="160" w:line="360" w:lineRule="auto"/>
      <w:contextualSpacing/>
    </w:pPr>
    <w:rPr>
      <w:rFonts w:ascii="Segoe UI" w:eastAsia="Segoe UI" w:hAnsi="Segoe UI" w:cs="Segoe UI"/>
      <w:b/>
      <w:color w:val="0F243E" w:themeColor="text2" w:themeShade="80"/>
      <w:sz w:val="18"/>
    </w:rPr>
  </w:style>
  <w:style w:type="character" w:customStyle="1" w:styleId="Style2Char">
    <w:name w:val="Style2 Char"/>
    <w:basedOn w:val="DefaultParagraphFont"/>
    <w:link w:val="Style2"/>
    <w:rsid w:val="00300201"/>
    <w:rPr>
      <w:rFonts w:ascii="Segoe UI" w:eastAsia="Segoe UI" w:hAnsi="Segoe UI" w:cs="Segoe UI"/>
      <w:b/>
      <w:color w:val="0F243E" w:themeColor="text2" w:themeShade="8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52856">
      <w:bodyDiv w:val="1"/>
      <w:marLeft w:val="0"/>
      <w:marRight w:val="0"/>
      <w:marTop w:val="0"/>
      <w:marBottom w:val="0"/>
      <w:divBdr>
        <w:top w:val="none" w:sz="0" w:space="0" w:color="auto"/>
        <w:left w:val="none" w:sz="0" w:space="0" w:color="auto"/>
        <w:bottom w:val="none" w:sz="0" w:space="0" w:color="auto"/>
        <w:right w:val="none" w:sz="0" w:space="0" w:color="auto"/>
      </w:divBdr>
    </w:div>
    <w:div w:id="10305295">
      <w:bodyDiv w:val="1"/>
      <w:marLeft w:val="0"/>
      <w:marRight w:val="0"/>
      <w:marTop w:val="0"/>
      <w:marBottom w:val="0"/>
      <w:divBdr>
        <w:top w:val="none" w:sz="0" w:space="0" w:color="auto"/>
        <w:left w:val="none" w:sz="0" w:space="0" w:color="auto"/>
        <w:bottom w:val="none" w:sz="0" w:space="0" w:color="auto"/>
        <w:right w:val="none" w:sz="0" w:space="0" w:color="auto"/>
      </w:divBdr>
    </w:div>
    <w:div w:id="22486269">
      <w:bodyDiv w:val="1"/>
      <w:marLeft w:val="0"/>
      <w:marRight w:val="0"/>
      <w:marTop w:val="0"/>
      <w:marBottom w:val="0"/>
      <w:divBdr>
        <w:top w:val="none" w:sz="0" w:space="0" w:color="auto"/>
        <w:left w:val="none" w:sz="0" w:space="0" w:color="auto"/>
        <w:bottom w:val="none" w:sz="0" w:space="0" w:color="auto"/>
        <w:right w:val="none" w:sz="0" w:space="0" w:color="auto"/>
      </w:divBdr>
    </w:div>
    <w:div w:id="23487149">
      <w:bodyDiv w:val="1"/>
      <w:marLeft w:val="0"/>
      <w:marRight w:val="0"/>
      <w:marTop w:val="0"/>
      <w:marBottom w:val="0"/>
      <w:divBdr>
        <w:top w:val="none" w:sz="0" w:space="0" w:color="auto"/>
        <w:left w:val="none" w:sz="0" w:space="0" w:color="auto"/>
        <w:bottom w:val="none" w:sz="0" w:space="0" w:color="auto"/>
        <w:right w:val="none" w:sz="0" w:space="0" w:color="auto"/>
      </w:divBdr>
    </w:div>
    <w:div w:id="30111982">
      <w:bodyDiv w:val="1"/>
      <w:marLeft w:val="0"/>
      <w:marRight w:val="0"/>
      <w:marTop w:val="0"/>
      <w:marBottom w:val="0"/>
      <w:divBdr>
        <w:top w:val="none" w:sz="0" w:space="0" w:color="auto"/>
        <w:left w:val="none" w:sz="0" w:space="0" w:color="auto"/>
        <w:bottom w:val="none" w:sz="0" w:space="0" w:color="auto"/>
        <w:right w:val="none" w:sz="0" w:space="0" w:color="auto"/>
      </w:divBdr>
    </w:div>
    <w:div w:id="31804543">
      <w:bodyDiv w:val="1"/>
      <w:marLeft w:val="0"/>
      <w:marRight w:val="0"/>
      <w:marTop w:val="0"/>
      <w:marBottom w:val="0"/>
      <w:divBdr>
        <w:top w:val="none" w:sz="0" w:space="0" w:color="auto"/>
        <w:left w:val="none" w:sz="0" w:space="0" w:color="auto"/>
        <w:bottom w:val="none" w:sz="0" w:space="0" w:color="auto"/>
        <w:right w:val="none" w:sz="0" w:space="0" w:color="auto"/>
      </w:divBdr>
    </w:div>
    <w:div w:id="39480821">
      <w:bodyDiv w:val="1"/>
      <w:marLeft w:val="0"/>
      <w:marRight w:val="0"/>
      <w:marTop w:val="0"/>
      <w:marBottom w:val="0"/>
      <w:divBdr>
        <w:top w:val="none" w:sz="0" w:space="0" w:color="auto"/>
        <w:left w:val="none" w:sz="0" w:space="0" w:color="auto"/>
        <w:bottom w:val="none" w:sz="0" w:space="0" w:color="auto"/>
        <w:right w:val="none" w:sz="0" w:space="0" w:color="auto"/>
      </w:divBdr>
      <w:divsChild>
        <w:div w:id="1204715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85460">
      <w:bodyDiv w:val="1"/>
      <w:marLeft w:val="0"/>
      <w:marRight w:val="0"/>
      <w:marTop w:val="0"/>
      <w:marBottom w:val="0"/>
      <w:divBdr>
        <w:top w:val="none" w:sz="0" w:space="0" w:color="auto"/>
        <w:left w:val="none" w:sz="0" w:space="0" w:color="auto"/>
        <w:bottom w:val="none" w:sz="0" w:space="0" w:color="auto"/>
        <w:right w:val="none" w:sz="0" w:space="0" w:color="auto"/>
      </w:divBdr>
    </w:div>
    <w:div w:id="75445153">
      <w:bodyDiv w:val="1"/>
      <w:marLeft w:val="0"/>
      <w:marRight w:val="0"/>
      <w:marTop w:val="0"/>
      <w:marBottom w:val="0"/>
      <w:divBdr>
        <w:top w:val="none" w:sz="0" w:space="0" w:color="auto"/>
        <w:left w:val="none" w:sz="0" w:space="0" w:color="auto"/>
        <w:bottom w:val="none" w:sz="0" w:space="0" w:color="auto"/>
        <w:right w:val="none" w:sz="0" w:space="0" w:color="auto"/>
      </w:divBdr>
    </w:div>
    <w:div w:id="82919624">
      <w:bodyDiv w:val="1"/>
      <w:marLeft w:val="0"/>
      <w:marRight w:val="0"/>
      <w:marTop w:val="0"/>
      <w:marBottom w:val="0"/>
      <w:divBdr>
        <w:top w:val="none" w:sz="0" w:space="0" w:color="auto"/>
        <w:left w:val="none" w:sz="0" w:space="0" w:color="auto"/>
        <w:bottom w:val="none" w:sz="0" w:space="0" w:color="auto"/>
        <w:right w:val="none" w:sz="0" w:space="0" w:color="auto"/>
      </w:divBdr>
    </w:div>
    <w:div w:id="83694534">
      <w:bodyDiv w:val="1"/>
      <w:marLeft w:val="0"/>
      <w:marRight w:val="0"/>
      <w:marTop w:val="0"/>
      <w:marBottom w:val="0"/>
      <w:divBdr>
        <w:top w:val="none" w:sz="0" w:space="0" w:color="auto"/>
        <w:left w:val="none" w:sz="0" w:space="0" w:color="auto"/>
        <w:bottom w:val="none" w:sz="0" w:space="0" w:color="auto"/>
        <w:right w:val="none" w:sz="0" w:space="0" w:color="auto"/>
      </w:divBdr>
    </w:div>
    <w:div w:id="95634099">
      <w:bodyDiv w:val="1"/>
      <w:marLeft w:val="0"/>
      <w:marRight w:val="0"/>
      <w:marTop w:val="0"/>
      <w:marBottom w:val="0"/>
      <w:divBdr>
        <w:top w:val="none" w:sz="0" w:space="0" w:color="auto"/>
        <w:left w:val="none" w:sz="0" w:space="0" w:color="auto"/>
        <w:bottom w:val="none" w:sz="0" w:space="0" w:color="auto"/>
        <w:right w:val="none" w:sz="0" w:space="0" w:color="auto"/>
      </w:divBdr>
    </w:div>
    <w:div w:id="101188031">
      <w:bodyDiv w:val="1"/>
      <w:marLeft w:val="0"/>
      <w:marRight w:val="0"/>
      <w:marTop w:val="0"/>
      <w:marBottom w:val="0"/>
      <w:divBdr>
        <w:top w:val="none" w:sz="0" w:space="0" w:color="auto"/>
        <w:left w:val="none" w:sz="0" w:space="0" w:color="auto"/>
        <w:bottom w:val="none" w:sz="0" w:space="0" w:color="auto"/>
        <w:right w:val="none" w:sz="0" w:space="0" w:color="auto"/>
      </w:divBdr>
    </w:div>
    <w:div w:id="105852437">
      <w:bodyDiv w:val="1"/>
      <w:marLeft w:val="0"/>
      <w:marRight w:val="0"/>
      <w:marTop w:val="0"/>
      <w:marBottom w:val="0"/>
      <w:divBdr>
        <w:top w:val="none" w:sz="0" w:space="0" w:color="auto"/>
        <w:left w:val="none" w:sz="0" w:space="0" w:color="auto"/>
        <w:bottom w:val="none" w:sz="0" w:space="0" w:color="auto"/>
        <w:right w:val="none" w:sz="0" w:space="0" w:color="auto"/>
      </w:divBdr>
    </w:div>
    <w:div w:id="107549870">
      <w:bodyDiv w:val="1"/>
      <w:marLeft w:val="0"/>
      <w:marRight w:val="0"/>
      <w:marTop w:val="0"/>
      <w:marBottom w:val="0"/>
      <w:divBdr>
        <w:top w:val="none" w:sz="0" w:space="0" w:color="auto"/>
        <w:left w:val="none" w:sz="0" w:space="0" w:color="auto"/>
        <w:bottom w:val="none" w:sz="0" w:space="0" w:color="auto"/>
        <w:right w:val="none" w:sz="0" w:space="0" w:color="auto"/>
      </w:divBdr>
    </w:div>
    <w:div w:id="122815051">
      <w:bodyDiv w:val="1"/>
      <w:marLeft w:val="0"/>
      <w:marRight w:val="0"/>
      <w:marTop w:val="0"/>
      <w:marBottom w:val="0"/>
      <w:divBdr>
        <w:top w:val="none" w:sz="0" w:space="0" w:color="auto"/>
        <w:left w:val="none" w:sz="0" w:space="0" w:color="auto"/>
        <w:bottom w:val="none" w:sz="0" w:space="0" w:color="auto"/>
        <w:right w:val="none" w:sz="0" w:space="0" w:color="auto"/>
      </w:divBdr>
    </w:div>
    <w:div w:id="125439782">
      <w:bodyDiv w:val="1"/>
      <w:marLeft w:val="0"/>
      <w:marRight w:val="0"/>
      <w:marTop w:val="0"/>
      <w:marBottom w:val="0"/>
      <w:divBdr>
        <w:top w:val="none" w:sz="0" w:space="0" w:color="auto"/>
        <w:left w:val="none" w:sz="0" w:space="0" w:color="auto"/>
        <w:bottom w:val="none" w:sz="0" w:space="0" w:color="auto"/>
        <w:right w:val="none" w:sz="0" w:space="0" w:color="auto"/>
      </w:divBdr>
    </w:div>
    <w:div w:id="128744256">
      <w:bodyDiv w:val="1"/>
      <w:marLeft w:val="0"/>
      <w:marRight w:val="0"/>
      <w:marTop w:val="0"/>
      <w:marBottom w:val="0"/>
      <w:divBdr>
        <w:top w:val="none" w:sz="0" w:space="0" w:color="auto"/>
        <w:left w:val="none" w:sz="0" w:space="0" w:color="auto"/>
        <w:bottom w:val="none" w:sz="0" w:space="0" w:color="auto"/>
        <w:right w:val="none" w:sz="0" w:space="0" w:color="auto"/>
      </w:divBdr>
    </w:div>
    <w:div w:id="128864131">
      <w:bodyDiv w:val="1"/>
      <w:marLeft w:val="0"/>
      <w:marRight w:val="0"/>
      <w:marTop w:val="0"/>
      <w:marBottom w:val="0"/>
      <w:divBdr>
        <w:top w:val="none" w:sz="0" w:space="0" w:color="auto"/>
        <w:left w:val="none" w:sz="0" w:space="0" w:color="auto"/>
        <w:bottom w:val="none" w:sz="0" w:space="0" w:color="auto"/>
        <w:right w:val="none" w:sz="0" w:space="0" w:color="auto"/>
      </w:divBdr>
    </w:div>
    <w:div w:id="150634475">
      <w:bodyDiv w:val="1"/>
      <w:marLeft w:val="0"/>
      <w:marRight w:val="0"/>
      <w:marTop w:val="0"/>
      <w:marBottom w:val="0"/>
      <w:divBdr>
        <w:top w:val="none" w:sz="0" w:space="0" w:color="auto"/>
        <w:left w:val="none" w:sz="0" w:space="0" w:color="auto"/>
        <w:bottom w:val="none" w:sz="0" w:space="0" w:color="auto"/>
        <w:right w:val="none" w:sz="0" w:space="0" w:color="auto"/>
      </w:divBdr>
    </w:div>
    <w:div w:id="155727742">
      <w:bodyDiv w:val="1"/>
      <w:marLeft w:val="0"/>
      <w:marRight w:val="0"/>
      <w:marTop w:val="0"/>
      <w:marBottom w:val="0"/>
      <w:divBdr>
        <w:top w:val="none" w:sz="0" w:space="0" w:color="auto"/>
        <w:left w:val="none" w:sz="0" w:space="0" w:color="auto"/>
        <w:bottom w:val="none" w:sz="0" w:space="0" w:color="auto"/>
        <w:right w:val="none" w:sz="0" w:space="0" w:color="auto"/>
      </w:divBdr>
    </w:div>
    <w:div w:id="157305557">
      <w:bodyDiv w:val="1"/>
      <w:marLeft w:val="0"/>
      <w:marRight w:val="0"/>
      <w:marTop w:val="0"/>
      <w:marBottom w:val="0"/>
      <w:divBdr>
        <w:top w:val="none" w:sz="0" w:space="0" w:color="auto"/>
        <w:left w:val="none" w:sz="0" w:space="0" w:color="auto"/>
        <w:bottom w:val="none" w:sz="0" w:space="0" w:color="auto"/>
        <w:right w:val="none" w:sz="0" w:space="0" w:color="auto"/>
      </w:divBdr>
    </w:div>
    <w:div w:id="158617272">
      <w:bodyDiv w:val="1"/>
      <w:marLeft w:val="0"/>
      <w:marRight w:val="0"/>
      <w:marTop w:val="0"/>
      <w:marBottom w:val="0"/>
      <w:divBdr>
        <w:top w:val="none" w:sz="0" w:space="0" w:color="auto"/>
        <w:left w:val="none" w:sz="0" w:space="0" w:color="auto"/>
        <w:bottom w:val="none" w:sz="0" w:space="0" w:color="auto"/>
        <w:right w:val="none" w:sz="0" w:space="0" w:color="auto"/>
      </w:divBdr>
    </w:div>
    <w:div w:id="164438249">
      <w:bodyDiv w:val="1"/>
      <w:marLeft w:val="0"/>
      <w:marRight w:val="0"/>
      <w:marTop w:val="0"/>
      <w:marBottom w:val="0"/>
      <w:divBdr>
        <w:top w:val="none" w:sz="0" w:space="0" w:color="auto"/>
        <w:left w:val="none" w:sz="0" w:space="0" w:color="auto"/>
        <w:bottom w:val="none" w:sz="0" w:space="0" w:color="auto"/>
        <w:right w:val="none" w:sz="0" w:space="0" w:color="auto"/>
      </w:divBdr>
    </w:div>
    <w:div w:id="178469543">
      <w:bodyDiv w:val="1"/>
      <w:marLeft w:val="0"/>
      <w:marRight w:val="0"/>
      <w:marTop w:val="0"/>
      <w:marBottom w:val="0"/>
      <w:divBdr>
        <w:top w:val="none" w:sz="0" w:space="0" w:color="auto"/>
        <w:left w:val="none" w:sz="0" w:space="0" w:color="auto"/>
        <w:bottom w:val="none" w:sz="0" w:space="0" w:color="auto"/>
        <w:right w:val="none" w:sz="0" w:space="0" w:color="auto"/>
      </w:divBdr>
    </w:div>
    <w:div w:id="179273649">
      <w:bodyDiv w:val="1"/>
      <w:marLeft w:val="0"/>
      <w:marRight w:val="0"/>
      <w:marTop w:val="0"/>
      <w:marBottom w:val="0"/>
      <w:divBdr>
        <w:top w:val="none" w:sz="0" w:space="0" w:color="auto"/>
        <w:left w:val="none" w:sz="0" w:space="0" w:color="auto"/>
        <w:bottom w:val="none" w:sz="0" w:space="0" w:color="auto"/>
        <w:right w:val="none" w:sz="0" w:space="0" w:color="auto"/>
      </w:divBdr>
    </w:div>
    <w:div w:id="180976795">
      <w:bodyDiv w:val="1"/>
      <w:marLeft w:val="0"/>
      <w:marRight w:val="0"/>
      <w:marTop w:val="0"/>
      <w:marBottom w:val="0"/>
      <w:divBdr>
        <w:top w:val="none" w:sz="0" w:space="0" w:color="auto"/>
        <w:left w:val="none" w:sz="0" w:space="0" w:color="auto"/>
        <w:bottom w:val="none" w:sz="0" w:space="0" w:color="auto"/>
        <w:right w:val="none" w:sz="0" w:space="0" w:color="auto"/>
      </w:divBdr>
    </w:div>
    <w:div w:id="182087671">
      <w:bodyDiv w:val="1"/>
      <w:marLeft w:val="0"/>
      <w:marRight w:val="0"/>
      <w:marTop w:val="0"/>
      <w:marBottom w:val="0"/>
      <w:divBdr>
        <w:top w:val="none" w:sz="0" w:space="0" w:color="auto"/>
        <w:left w:val="none" w:sz="0" w:space="0" w:color="auto"/>
        <w:bottom w:val="none" w:sz="0" w:space="0" w:color="auto"/>
        <w:right w:val="none" w:sz="0" w:space="0" w:color="auto"/>
      </w:divBdr>
    </w:div>
    <w:div w:id="184566565">
      <w:bodyDiv w:val="1"/>
      <w:marLeft w:val="0"/>
      <w:marRight w:val="0"/>
      <w:marTop w:val="0"/>
      <w:marBottom w:val="0"/>
      <w:divBdr>
        <w:top w:val="none" w:sz="0" w:space="0" w:color="auto"/>
        <w:left w:val="none" w:sz="0" w:space="0" w:color="auto"/>
        <w:bottom w:val="none" w:sz="0" w:space="0" w:color="auto"/>
        <w:right w:val="none" w:sz="0" w:space="0" w:color="auto"/>
      </w:divBdr>
    </w:div>
    <w:div w:id="200485730">
      <w:bodyDiv w:val="1"/>
      <w:marLeft w:val="0"/>
      <w:marRight w:val="0"/>
      <w:marTop w:val="0"/>
      <w:marBottom w:val="0"/>
      <w:divBdr>
        <w:top w:val="none" w:sz="0" w:space="0" w:color="auto"/>
        <w:left w:val="none" w:sz="0" w:space="0" w:color="auto"/>
        <w:bottom w:val="none" w:sz="0" w:space="0" w:color="auto"/>
        <w:right w:val="none" w:sz="0" w:space="0" w:color="auto"/>
      </w:divBdr>
    </w:div>
    <w:div w:id="206066347">
      <w:bodyDiv w:val="1"/>
      <w:marLeft w:val="0"/>
      <w:marRight w:val="0"/>
      <w:marTop w:val="0"/>
      <w:marBottom w:val="0"/>
      <w:divBdr>
        <w:top w:val="none" w:sz="0" w:space="0" w:color="auto"/>
        <w:left w:val="none" w:sz="0" w:space="0" w:color="auto"/>
        <w:bottom w:val="none" w:sz="0" w:space="0" w:color="auto"/>
        <w:right w:val="none" w:sz="0" w:space="0" w:color="auto"/>
      </w:divBdr>
    </w:div>
    <w:div w:id="209994818">
      <w:bodyDiv w:val="1"/>
      <w:marLeft w:val="0"/>
      <w:marRight w:val="0"/>
      <w:marTop w:val="0"/>
      <w:marBottom w:val="0"/>
      <w:divBdr>
        <w:top w:val="none" w:sz="0" w:space="0" w:color="auto"/>
        <w:left w:val="none" w:sz="0" w:space="0" w:color="auto"/>
        <w:bottom w:val="none" w:sz="0" w:space="0" w:color="auto"/>
        <w:right w:val="none" w:sz="0" w:space="0" w:color="auto"/>
      </w:divBdr>
    </w:div>
    <w:div w:id="210579096">
      <w:bodyDiv w:val="1"/>
      <w:marLeft w:val="0"/>
      <w:marRight w:val="0"/>
      <w:marTop w:val="0"/>
      <w:marBottom w:val="0"/>
      <w:divBdr>
        <w:top w:val="none" w:sz="0" w:space="0" w:color="auto"/>
        <w:left w:val="none" w:sz="0" w:space="0" w:color="auto"/>
        <w:bottom w:val="none" w:sz="0" w:space="0" w:color="auto"/>
        <w:right w:val="none" w:sz="0" w:space="0" w:color="auto"/>
      </w:divBdr>
    </w:div>
    <w:div w:id="213398092">
      <w:bodyDiv w:val="1"/>
      <w:marLeft w:val="0"/>
      <w:marRight w:val="0"/>
      <w:marTop w:val="0"/>
      <w:marBottom w:val="0"/>
      <w:divBdr>
        <w:top w:val="none" w:sz="0" w:space="0" w:color="auto"/>
        <w:left w:val="none" w:sz="0" w:space="0" w:color="auto"/>
        <w:bottom w:val="none" w:sz="0" w:space="0" w:color="auto"/>
        <w:right w:val="none" w:sz="0" w:space="0" w:color="auto"/>
      </w:divBdr>
    </w:div>
    <w:div w:id="215436525">
      <w:bodyDiv w:val="1"/>
      <w:marLeft w:val="0"/>
      <w:marRight w:val="0"/>
      <w:marTop w:val="0"/>
      <w:marBottom w:val="0"/>
      <w:divBdr>
        <w:top w:val="none" w:sz="0" w:space="0" w:color="auto"/>
        <w:left w:val="none" w:sz="0" w:space="0" w:color="auto"/>
        <w:bottom w:val="none" w:sz="0" w:space="0" w:color="auto"/>
        <w:right w:val="none" w:sz="0" w:space="0" w:color="auto"/>
      </w:divBdr>
    </w:div>
    <w:div w:id="215557581">
      <w:bodyDiv w:val="1"/>
      <w:marLeft w:val="0"/>
      <w:marRight w:val="0"/>
      <w:marTop w:val="0"/>
      <w:marBottom w:val="0"/>
      <w:divBdr>
        <w:top w:val="none" w:sz="0" w:space="0" w:color="auto"/>
        <w:left w:val="none" w:sz="0" w:space="0" w:color="auto"/>
        <w:bottom w:val="none" w:sz="0" w:space="0" w:color="auto"/>
        <w:right w:val="none" w:sz="0" w:space="0" w:color="auto"/>
      </w:divBdr>
    </w:div>
    <w:div w:id="216864859">
      <w:bodyDiv w:val="1"/>
      <w:marLeft w:val="0"/>
      <w:marRight w:val="0"/>
      <w:marTop w:val="0"/>
      <w:marBottom w:val="0"/>
      <w:divBdr>
        <w:top w:val="none" w:sz="0" w:space="0" w:color="auto"/>
        <w:left w:val="none" w:sz="0" w:space="0" w:color="auto"/>
        <w:bottom w:val="none" w:sz="0" w:space="0" w:color="auto"/>
        <w:right w:val="none" w:sz="0" w:space="0" w:color="auto"/>
      </w:divBdr>
    </w:div>
    <w:div w:id="222370482">
      <w:bodyDiv w:val="1"/>
      <w:marLeft w:val="0"/>
      <w:marRight w:val="0"/>
      <w:marTop w:val="0"/>
      <w:marBottom w:val="0"/>
      <w:divBdr>
        <w:top w:val="none" w:sz="0" w:space="0" w:color="auto"/>
        <w:left w:val="none" w:sz="0" w:space="0" w:color="auto"/>
        <w:bottom w:val="none" w:sz="0" w:space="0" w:color="auto"/>
        <w:right w:val="none" w:sz="0" w:space="0" w:color="auto"/>
      </w:divBdr>
    </w:div>
    <w:div w:id="225801797">
      <w:bodyDiv w:val="1"/>
      <w:marLeft w:val="0"/>
      <w:marRight w:val="0"/>
      <w:marTop w:val="0"/>
      <w:marBottom w:val="0"/>
      <w:divBdr>
        <w:top w:val="none" w:sz="0" w:space="0" w:color="auto"/>
        <w:left w:val="none" w:sz="0" w:space="0" w:color="auto"/>
        <w:bottom w:val="none" w:sz="0" w:space="0" w:color="auto"/>
        <w:right w:val="none" w:sz="0" w:space="0" w:color="auto"/>
      </w:divBdr>
    </w:div>
    <w:div w:id="236205210">
      <w:bodyDiv w:val="1"/>
      <w:marLeft w:val="0"/>
      <w:marRight w:val="0"/>
      <w:marTop w:val="0"/>
      <w:marBottom w:val="0"/>
      <w:divBdr>
        <w:top w:val="none" w:sz="0" w:space="0" w:color="auto"/>
        <w:left w:val="none" w:sz="0" w:space="0" w:color="auto"/>
        <w:bottom w:val="none" w:sz="0" w:space="0" w:color="auto"/>
        <w:right w:val="none" w:sz="0" w:space="0" w:color="auto"/>
      </w:divBdr>
    </w:div>
    <w:div w:id="236794473">
      <w:bodyDiv w:val="1"/>
      <w:marLeft w:val="0"/>
      <w:marRight w:val="0"/>
      <w:marTop w:val="0"/>
      <w:marBottom w:val="0"/>
      <w:divBdr>
        <w:top w:val="none" w:sz="0" w:space="0" w:color="auto"/>
        <w:left w:val="none" w:sz="0" w:space="0" w:color="auto"/>
        <w:bottom w:val="none" w:sz="0" w:space="0" w:color="auto"/>
        <w:right w:val="none" w:sz="0" w:space="0" w:color="auto"/>
      </w:divBdr>
    </w:div>
    <w:div w:id="239560136">
      <w:bodyDiv w:val="1"/>
      <w:marLeft w:val="0"/>
      <w:marRight w:val="0"/>
      <w:marTop w:val="0"/>
      <w:marBottom w:val="0"/>
      <w:divBdr>
        <w:top w:val="none" w:sz="0" w:space="0" w:color="auto"/>
        <w:left w:val="none" w:sz="0" w:space="0" w:color="auto"/>
        <w:bottom w:val="none" w:sz="0" w:space="0" w:color="auto"/>
        <w:right w:val="none" w:sz="0" w:space="0" w:color="auto"/>
      </w:divBdr>
    </w:div>
    <w:div w:id="243884064">
      <w:bodyDiv w:val="1"/>
      <w:marLeft w:val="0"/>
      <w:marRight w:val="0"/>
      <w:marTop w:val="0"/>
      <w:marBottom w:val="0"/>
      <w:divBdr>
        <w:top w:val="none" w:sz="0" w:space="0" w:color="auto"/>
        <w:left w:val="none" w:sz="0" w:space="0" w:color="auto"/>
        <w:bottom w:val="none" w:sz="0" w:space="0" w:color="auto"/>
        <w:right w:val="none" w:sz="0" w:space="0" w:color="auto"/>
      </w:divBdr>
    </w:div>
    <w:div w:id="244656108">
      <w:bodyDiv w:val="1"/>
      <w:marLeft w:val="0"/>
      <w:marRight w:val="0"/>
      <w:marTop w:val="0"/>
      <w:marBottom w:val="0"/>
      <w:divBdr>
        <w:top w:val="none" w:sz="0" w:space="0" w:color="auto"/>
        <w:left w:val="none" w:sz="0" w:space="0" w:color="auto"/>
        <w:bottom w:val="none" w:sz="0" w:space="0" w:color="auto"/>
        <w:right w:val="none" w:sz="0" w:space="0" w:color="auto"/>
      </w:divBdr>
    </w:div>
    <w:div w:id="246498160">
      <w:bodyDiv w:val="1"/>
      <w:marLeft w:val="0"/>
      <w:marRight w:val="0"/>
      <w:marTop w:val="0"/>
      <w:marBottom w:val="0"/>
      <w:divBdr>
        <w:top w:val="none" w:sz="0" w:space="0" w:color="auto"/>
        <w:left w:val="none" w:sz="0" w:space="0" w:color="auto"/>
        <w:bottom w:val="none" w:sz="0" w:space="0" w:color="auto"/>
        <w:right w:val="none" w:sz="0" w:space="0" w:color="auto"/>
      </w:divBdr>
    </w:div>
    <w:div w:id="249118526">
      <w:bodyDiv w:val="1"/>
      <w:marLeft w:val="0"/>
      <w:marRight w:val="0"/>
      <w:marTop w:val="0"/>
      <w:marBottom w:val="0"/>
      <w:divBdr>
        <w:top w:val="none" w:sz="0" w:space="0" w:color="auto"/>
        <w:left w:val="none" w:sz="0" w:space="0" w:color="auto"/>
        <w:bottom w:val="none" w:sz="0" w:space="0" w:color="auto"/>
        <w:right w:val="none" w:sz="0" w:space="0" w:color="auto"/>
      </w:divBdr>
    </w:div>
    <w:div w:id="253168406">
      <w:bodyDiv w:val="1"/>
      <w:marLeft w:val="0"/>
      <w:marRight w:val="0"/>
      <w:marTop w:val="0"/>
      <w:marBottom w:val="0"/>
      <w:divBdr>
        <w:top w:val="none" w:sz="0" w:space="0" w:color="auto"/>
        <w:left w:val="none" w:sz="0" w:space="0" w:color="auto"/>
        <w:bottom w:val="none" w:sz="0" w:space="0" w:color="auto"/>
        <w:right w:val="none" w:sz="0" w:space="0" w:color="auto"/>
      </w:divBdr>
    </w:div>
    <w:div w:id="256065211">
      <w:bodyDiv w:val="1"/>
      <w:marLeft w:val="0"/>
      <w:marRight w:val="0"/>
      <w:marTop w:val="0"/>
      <w:marBottom w:val="0"/>
      <w:divBdr>
        <w:top w:val="none" w:sz="0" w:space="0" w:color="auto"/>
        <w:left w:val="none" w:sz="0" w:space="0" w:color="auto"/>
        <w:bottom w:val="none" w:sz="0" w:space="0" w:color="auto"/>
        <w:right w:val="none" w:sz="0" w:space="0" w:color="auto"/>
      </w:divBdr>
    </w:div>
    <w:div w:id="260259802">
      <w:bodyDiv w:val="1"/>
      <w:marLeft w:val="0"/>
      <w:marRight w:val="0"/>
      <w:marTop w:val="0"/>
      <w:marBottom w:val="0"/>
      <w:divBdr>
        <w:top w:val="none" w:sz="0" w:space="0" w:color="auto"/>
        <w:left w:val="none" w:sz="0" w:space="0" w:color="auto"/>
        <w:bottom w:val="none" w:sz="0" w:space="0" w:color="auto"/>
        <w:right w:val="none" w:sz="0" w:space="0" w:color="auto"/>
      </w:divBdr>
    </w:div>
    <w:div w:id="279846518">
      <w:bodyDiv w:val="1"/>
      <w:marLeft w:val="0"/>
      <w:marRight w:val="0"/>
      <w:marTop w:val="0"/>
      <w:marBottom w:val="0"/>
      <w:divBdr>
        <w:top w:val="none" w:sz="0" w:space="0" w:color="auto"/>
        <w:left w:val="none" w:sz="0" w:space="0" w:color="auto"/>
        <w:bottom w:val="none" w:sz="0" w:space="0" w:color="auto"/>
        <w:right w:val="none" w:sz="0" w:space="0" w:color="auto"/>
      </w:divBdr>
    </w:div>
    <w:div w:id="284774412">
      <w:bodyDiv w:val="1"/>
      <w:marLeft w:val="0"/>
      <w:marRight w:val="0"/>
      <w:marTop w:val="0"/>
      <w:marBottom w:val="0"/>
      <w:divBdr>
        <w:top w:val="none" w:sz="0" w:space="0" w:color="auto"/>
        <w:left w:val="none" w:sz="0" w:space="0" w:color="auto"/>
        <w:bottom w:val="none" w:sz="0" w:space="0" w:color="auto"/>
        <w:right w:val="none" w:sz="0" w:space="0" w:color="auto"/>
      </w:divBdr>
    </w:div>
    <w:div w:id="287050931">
      <w:bodyDiv w:val="1"/>
      <w:marLeft w:val="0"/>
      <w:marRight w:val="0"/>
      <w:marTop w:val="0"/>
      <w:marBottom w:val="0"/>
      <w:divBdr>
        <w:top w:val="none" w:sz="0" w:space="0" w:color="auto"/>
        <w:left w:val="none" w:sz="0" w:space="0" w:color="auto"/>
        <w:bottom w:val="none" w:sz="0" w:space="0" w:color="auto"/>
        <w:right w:val="none" w:sz="0" w:space="0" w:color="auto"/>
      </w:divBdr>
    </w:div>
    <w:div w:id="307710695">
      <w:bodyDiv w:val="1"/>
      <w:marLeft w:val="0"/>
      <w:marRight w:val="0"/>
      <w:marTop w:val="0"/>
      <w:marBottom w:val="0"/>
      <w:divBdr>
        <w:top w:val="none" w:sz="0" w:space="0" w:color="auto"/>
        <w:left w:val="none" w:sz="0" w:space="0" w:color="auto"/>
        <w:bottom w:val="none" w:sz="0" w:space="0" w:color="auto"/>
        <w:right w:val="none" w:sz="0" w:space="0" w:color="auto"/>
      </w:divBdr>
    </w:div>
    <w:div w:id="308486484">
      <w:bodyDiv w:val="1"/>
      <w:marLeft w:val="0"/>
      <w:marRight w:val="0"/>
      <w:marTop w:val="0"/>
      <w:marBottom w:val="0"/>
      <w:divBdr>
        <w:top w:val="none" w:sz="0" w:space="0" w:color="auto"/>
        <w:left w:val="none" w:sz="0" w:space="0" w:color="auto"/>
        <w:bottom w:val="none" w:sz="0" w:space="0" w:color="auto"/>
        <w:right w:val="none" w:sz="0" w:space="0" w:color="auto"/>
      </w:divBdr>
    </w:div>
    <w:div w:id="323048670">
      <w:bodyDiv w:val="1"/>
      <w:marLeft w:val="0"/>
      <w:marRight w:val="0"/>
      <w:marTop w:val="0"/>
      <w:marBottom w:val="0"/>
      <w:divBdr>
        <w:top w:val="none" w:sz="0" w:space="0" w:color="auto"/>
        <w:left w:val="none" w:sz="0" w:space="0" w:color="auto"/>
        <w:bottom w:val="none" w:sz="0" w:space="0" w:color="auto"/>
        <w:right w:val="none" w:sz="0" w:space="0" w:color="auto"/>
      </w:divBdr>
    </w:div>
    <w:div w:id="326714558">
      <w:bodyDiv w:val="1"/>
      <w:marLeft w:val="0"/>
      <w:marRight w:val="0"/>
      <w:marTop w:val="0"/>
      <w:marBottom w:val="0"/>
      <w:divBdr>
        <w:top w:val="none" w:sz="0" w:space="0" w:color="auto"/>
        <w:left w:val="none" w:sz="0" w:space="0" w:color="auto"/>
        <w:bottom w:val="none" w:sz="0" w:space="0" w:color="auto"/>
        <w:right w:val="none" w:sz="0" w:space="0" w:color="auto"/>
      </w:divBdr>
    </w:div>
    <w:div w:id="333530944">
      <w:bodyDiv w:val="1"/>
      <w:marLeft w:val="0"/>
      <w:marRight w:val="0"/>
      <w:marTop w:val="0"/>
      <w:marBottom w:val="0"/>
      <w:divBdr>
        <w:top w:val="none" w:sz="0" w:space="0" w:color="auto"/>
        <w:left w:val="none" w:sz="0" w:space="0" w:color="auto"/>
        <w:bottom w:val="none" w:sz="0" w:space="0" w:color="auto"/>
        <w:right w:val="none" w:sz="0" w:space="0" w:color="auto"/>
      </w:divBdr>
    </w:div>
    <w:div w:id="335112170">
      <w:bodyDiv w:val="1"/>
      <w:marLeft w:val="0"/>
      <w:marRight w:val="0"/>
      <w:marTop w:val="0"/>
      <w:marBottom w:val="0"/>
      <w:divBdr>
        <w:top w:val="none" w:sz="0" w:space="0" w:color="auto"/>
        <w:left w:val="none" w:sz="0" w:space="0" w:color="auto"/>
        <w:bottom w:val="none" w:sz="0" w:space="0" w:color="auto"/>
        <w:right w:val="none" w:sz="0" w:space="0" w:color="auto"/>
      </w:divBdr>
    </w:div>
    <w:div w:id="339821866">
      <w:bodyDiv w:val="1"/>
      <w:marLeft w:val="0"/>
      <w:marRight w:val="0"/>
      <w:marTop w:val="0"/>
      <w:marBottom w:val="0"/>
      <w:divBdr>
        <w:top w:val="none" w:sz="0" w:space="0" w:color="auto"/>
        <w:left w:val="none" w:sz="0" w:space="0" w:color="auto"/>
        <w:bottom w:val="none" w:sz="0" w:space="0" w:color="auto"/>
        <w:right w:val="none" w:sz="0" w:space="0" w:color="auto"/>
      </w:divBdr>
    </w:div>
    <w:div w:id="341781320">
      <w:bodyDiv w:val="1"/>
      <w:marLeft w:val="0"/>
      <w:marRight w:val="0"/>
      <w:marTop w:val="0"/>
      <w:marBottom w:val="0"/>
      <w:divBdr>
        <w:top w:val="none" w:sz="0" w:space="0" w:color="auto"/>
        <w:left w:val="none" w:sz="0" w:space="0" w:color="auto"/>
        <w:bottom w:val="none" w:sz="0" w:space="0" w:color="auto"/>
        <w:right w:val="none" w:sz="0" w:space="0" w:color="auto"/>
      </w:divBdr>
    </w:div>
    <w:div w:id="342981114">
      <w:bodyDiv w:val="1"/>
      <w:marLeft w:val="0"/>
      <w:marRight w:val="0"/>
      <w:marTop w:val="0"/>
      <w:marBottom w:val="0"/>
      <w:divBdr>
        <w:top w:val="none" w:sz="0" w:space="0" w:color="auto"/>
        <w:left w:val="none" w:sz="0" w:space="0" w:color="auto"/>
        <w:bottom w:val="none" w:sz="0" w:space="0" w:color="auto"/>
        <w:right w:val="none" w:sz="0" w:space="0" w:color="auto"/>
      </w:divBdr>
    </w:div>
    <w:div w:id="344552074">
      <w:bodyDiv w:val="1"/>
      <w:marLeft w:val="0"/>
      <w:marRight w:val="0"/>
      <w:marTop w:val="0"/>
      <w:marBottom w:val="0"/>
      <w:divBdr>
        <w:top w:val="none" w:sz="0" w:space="0" w:color="auto"/>
        <w:left w:val="none" w:sz="0" w:space="0" w:color="auto"/>
        <w:bottom w:val="none" w:sz="0" w:space="0" w:color="auto"/>
        <w:right w:val="none" w:sz="0" w:space="0" w:color="auto"/>
      </w:divBdr>
    </w:div>
    <w:div w:id="349137756">
      <w:bodyDiv w:val="1"/>
      <w:marLeft w:val="0"/>
      <w:marRight w:val="0"/>
      <w:marTop w:val="0"/>
      <w:marBottom w:val="0"/>
      <w:divBdr>
        <w:top w:val="none" w:sz="0" w:space="0" w:color="auto"/>
        <w:left w:val="none" w:sz="0" w:space="0" w:color="auto"/>
        <w:bottom w:val="none" w:sz="0" w:space="0" w:color="auto"/>
        <w:right w:val="none" w:sz="0" w:space="0" w:color="auto"/>
      </w:divBdr>
    </w:div>
    <w:div w:id="358700580">
      <w:bodyDiv w:val="1"/>
      <w:marLeft w:val="0"/>
      <w:marRight w:val="0"/>
      <w:marTop w:val="0"/>
      <w:marBottom w:val="0"/>
      <w:divBdr>
        <w:top w:val="none" w:sz="0" w:space="0" w:color="auto"/>
        <w:left w:val="none" w:sz="0" w:space="0" w:color="auto"/>
        <w:bottom w:val="none" w:sz="0" w:space="0" w:color="auto"/>
        <w:right w:val="none" w:sz="0" w:space="0" w:color="auto"/>
      </w:divBdr>
    </w:div>
    <w:div w:id="371227706">
      <w:bodyDiv w:val="1"/>
      <w:marLeft w:val="0"/>
      <w:marRight w:val="0"/>
      <w:marTop w:val="0"/>
      <w:marBottom w:val="0"/>
      <w:divBdr>
        <w:top w:val="none" w:sz="0" w:space="0" w:color="auto"/>
        <w:left w:val="none" w:sz="0" w:space="0" w:color="auto"/>
        <w:bottom w:val="none" w:sz="0" w:space="0" w:color="auto"/>
        <w:right w:val="none" w:sz="0" w:space="0" w:color="auto"/>
      </w:divBdr>
    </w:div>
    <w:div w:id="378436410">
      <w:bodyDiv w:val="1"/>
      <w:marLeft w:val="0"/>
      <w:marRight w:val="0"/>
      <w:marTop w:val="0"/>
      <w:marBottom w:val="0"/>
      <w:divBdr>
        <w:top w:val="none" w:sz="0" w:space="0" w:color="auto"/>
        <w:left w:val="none" w:sz="0" w:space="0" w:color="auto"/>
        <w:bottom w:val="none" w:sz="0" w:space="0" w:color="auto"/>
        <w:right w:val="none" w:sz="0" w:space="0" w:color="auto"/>
      </w:divBdr>
    </w:div>
    <w:div w:id="378669746">
      <w:bodyDiv w:val="1"/>
      <w:marLeft w:val="0"/>
      <w:marRight w:val="0"/>
      <w:marTop w:val="0"/>
      <w:marBottom w:val="0"/>
      <w:divBdr>
        <w:top w:val="none" w:sz="0" w:space="0" w:color="auto"/>
        <w:left w:val="none" w:sz="0" w:space="0" w:color="auto"/>
        <w:bottom w:val="none" w:sz="0" w:space="0" w:color="auto"/>
        <w:right w:val="none" w:sz="0" w:space="0" w:color="auto"/>
      </w:divBdr>
    </w:div>
    <w:div w:id="384186315">
      <w:bodyDiv w:val="1"/>
      <w:marLeft w:val="0"/>
      <w:marRight w:val="0"/>
      <w:marTop w:val="0"/>
      <w:marBottom w:val="0"/>
      <w:divBdr>
        <w:top w:val="none" w:sz="0" w:space="0" w:color="auto"/>
        <w:left w:val="none" w:sz="0" w:space="0" w:color="auto"/>
        <w:bottom w:val="none" w:sz="0" w:space="0" w:color="auto"/>
        <w:right w:val="none" w:sz="0" w:space="0" w:color="auto"/>
      </w:divBdr>
    </w:div>
    <w:div w:id="398676823">
      <w:bodyDiv w:val="1"/>
      <w:marLeft w:val="0"/>
      <w:marRight w:val="0"/>
      <w:marTop w:val="0"/>
      <w:marBottom w:val="0"/>
      <w:divBdr>
        <w:top w:val="none" w:sz="0" w:space="0" w:color="auto"/>
        <w:left w:val="none" w:sz="0" w:space="0" w:color="auto"/>
        <w:bottom w:val="none" w:sz="0" w:space="0" w:color="auto"/>
        <w:right w:val="none" w:sz="0" w:space="0" w:color="auto"/>
      </w:divBdr>
    </w:div>
    <w:div w:id="400326098">
      <w:bodyDiv w:val="1"/>
      <w:marLeft w:val="0"/>
      <w:marRight w:val="0"/>
      <w:marTop w:val="0"/>
      <w:marBottom w:val="0"/>
      <w:divBdr>
        <w:top w:val="none" w:sz="0" w:space="0" w:color="auto"/>
        <w:left w:val="none" w:sz="0" w:space="0" w:color="auto"/>
        <w:bottom w:val="none" w:sz="0" w:space="0" w:color="auto"/>
        <w:right w:val="none" w:sz="0" w:space="0" w:color="auto"/>
      </w:divBdr>
    </w:div>
    <w:div w:id="422576457">
      <w:bodyDiv w:val="1"/>
      <w:marLeft w:val="0"/>
      <w:marRight w:val="0"/>
      <w:marTop w:val="0"/>
      <w:marBottom w:val="0"/>
      <w:divBdr>
        <w:top w:val="none" w:sz="0" w:space="0" w:color="auto"/>
        <w:left w:val="none" w:sz="0" w:space="0" w:color="auto"/>
        <w:bottom w:val="none" w:sz="0" w:space="0" w:color="auto"/>
        <w:right w:val="none" w:sz="0" w:space="0" w:color="auto"/>
      </w:divBdr>
    </w:div>
    <w:div w:id="426001922">
      <w:bodyDiv w:val="1"/>
      <w:marLeft w:val="0"/>
      <w:marRight w:val="0"/>
      <w:marTop w:val="0"/>
      <w:marBottom w:val="0"/>
      <w:divBdr>
        <w:top w:val="none" w:sz="0" w:space="0" w:color="auto"/>
        <w:left w:val="none" w:sz="0" w:space="0" w:color="auto"/>
        <w:bottom w:val="none" w:sz="0" w:space="0" w:color="auto"/>
        <w:right w:val="none" w:sz="0" w:space="0" w:color="auto"/>
      </w:divBdr>
      <w:divsChild>
        <w:div w:id="202597540">
          <w:marLeft w:val="0"/>
          <w:marRight w:val="0"/>
          <w:marTop w:val="0"/>
          <w:marBottom w:val="0"/>
          <w:divBdr>
            <w:top w:val="none" w:sz="0" w:space="0" w:color="auto"/>
            <w:left w:val="none" w:sz="0" w:space="0" w:color="auto"/>
            <w:bottom w:val="none" w:sz="0" w:space="0" w:color="auto"/>
            <w:right w:val="none" w:sz="0" w:space="0" w:color="auto"/>
          </w:divBdr>
        </w:div>
        <w:div w:id="126246174">
          <w:marLeft w:val="0"/>
          <w:marRight w:val="0"/>
          <w:marTop w:val="0"/>
          <w:marBottom w:val="0"/>
          <w:divBdr>
            <w:top w:val="none" w:sz="0" w:space="0" w:color="auto"/>
            <w:left w:val="none" w:sz="0" w:space="0" w:color="auto"/>
            <w:bottom w:val="none" w:sz="0" w:space="0" w:color="auto"/>
            <w:right w:val="none" w:sz="0" w:space="0" w:color="auto"/>
          </w:divBdr>
        </w:div>
        <w:div w:id="1591618425">
          <w:marLeft w:val="0"/>
          <w:marRight w:val="0"/>
          <w:marTop w:val="0"/>
          <w:marBottom w:val="0"/>
          <w:divBdr>
            <w:top w:val="none" w:sz="0" w:space="0" w:color="auto"/>
            <w:left w:val="none" w:sz="0" w:space="0" w:color="auto"/>
            <w:bottom w:val="none" w:sz="0" w:space="0" w:color="auto"/>
            <w:right w:val="none" w:sz="0" w:space="0" w:color="auto"/>
          </w:divBdr>
        </w:div>
        <w:div w:id="1433208757">
          <w:marLeft w:val="0"/>
          <w:marRight w:val="0"/>
          <w:marTop w:val="0"/>
          <w:marBottom w:val="0"/>
          <w:divBdr>
            <w:top w:val="none" w:sz="0" w:space="0" w:color="auto"/>
            <w:left w:val="none" w:sz="0" w:space="0" w:color="auto"/>
            <w:bottom w:val="none" w:sz="0" w:space="0" w:color="auto"/>
            <w:right w:val="none" w:sz="0" w:space="0" w:color="auto"/>
          </w:divBdr>
        </w:div>
        <w:div w:id="838276418">
          <w:marLeft w:val="0"/>
          <w:marRight w:val="0"/>
          <w:marTop w:val="0"/>
          <w:marBottom w:val="0"/>
          <w:divBdr>
            <w:top w:val="none" w:sz="0" w:space="0" w:color="auto"/>
            <w:left w:val="none" w:sz="0" w:space="0" w:color="auto"/>
            <w:bottom w:val="none" w:sz="0" w:space="0" w:color="auto"/>
            <w:right w:val="none" w:sz="0" w:space="0" w:color="auto"/>
          </w:divBdr>
        </w:div>
      </w:divsChild>
    </w:div>
    <w:div w:id="444740414">
      <w:bodyDiv w:val="1"/>
      <w:marLeft w:val="0"/>
      <w:marRight w:val="0"/>
      <w:marTop w:val="0"/>
      <w:marBottom w:val="0"/>
      <w:divBdr>
        <w:top w:val="none" w:sz="0" w:space="0" w:color="auto"/>
        <w:left w:val="none" w:sz="0" w:space="0" w:color="auto"/>
        <w:bottom w:val="none" w:sz="0" w:space="0" w:color="auto"/>
        <w:right w:val="none" w:sz="0" w:space="0" w:color="auto"/>
      </w:divBdr>
    </w:div>
    <w:div w:id="449251435">
      <w:bodyDiv w:val="1"/>
      <w:marLeft w:val="0"/>
      <w:marRight w:val="0"/>
      <w:marTop w:val="0"/>
      <w:marBottom w:val="0"/>
      <w:divBdr>
        <w:top w:val="none" w:sz="0" w:space="0" w:color="auto"/>
        <w:left w:val="none" w:sz="0" w:space="0" w:color="auto"/>
        <w:bottom w:val="none" w:sz="0" w:space="0" w:color="auto"/>
        <w:right w:val="none" w:sz="0" w:space="0" w:color="auto"/>
      </w:divBdr>
    </w:div>
    <w:div w:id="451635686">
      <w:bodyDiv w:val="1"/>
      <w:marLeft w:val="0"/>
      <w:marRight w:val="0"/>
      <w:marTop w:val="0"/>
      <w:marBottom w:val="0"/>
      <w:divBdr>
        <w:top w:val="none" w:sz="0" w:space="0" w:color="auto"/>
        <w:left w:val="none" w:sz="0" w:space="0" w:color="auto"/>
        <w:bottom w:val="none" w:sz="0" w:space="0" w:color="auto"/>
        <w:right w:val="none" w:sz="0" w:space="0" w:color="auto"/>
      </w:divBdr>
    </w:div>
    <w:div w:id="452411094">
      <w:bodyDiv w:val="1"/>
      <w:marLeft w:val="0"/>
      <w:marRight w:val="0"/>
      <w:marTop w:val="0"/>
      <w:marBottom w:val="0"/>
      <w:divBdr>
        <w:top w:val="none" w:sz="0" w:space="0" w:color="auto"/>
        <w:left w:val="none" w:sz="0" w:space="0" w:color="auto"/>
        <w:bottom w:val="none" w:sz="0" w:space="0" w:color="auto"/>
        <w:right w:val="none" w:sz="0" w:space="0" w:color="auto"/>
      </w:divBdr>
    </w:div>
    <w:div w:id="456798308">
      <w:bodyDiv w:val="1"/>
      <w:marLeft w:val="0"/>
      <w:marRight w:val="0"/>
      <w:marTop w:val="0"/>
      <w:marBottom w:val="0"/>
      <w:divBdr>
        <w:top w:val="none" w:sz="0" w:space="0" w:color="auto"/>
        <w:left w:val="none" w:sz="0" w:space="0" w:color="auto"/>
        <w:bottom w:val="none" w:sz="0" w:space="0" w:color="auto"/>
        <w:right w:val="none" w:sz="0" w:space="0" w:color="auto"/>
      </w:divBdr>
    </w:div>
    <w:div w:id="462768607">
      <w:bodyDiv w:val="1"/>
      <w:marLeft w:val="0"/>
      <w:marRight w:val="0"/>
      <w:marTop w:val="0"/>
      <w:marBottom w:val="0"/>
      <w:divBdr>
        <w:top w:val="none" w:sz="0" w:space="0" w:color="auto"/>
        <w:left w:val="none" w:sz="0" w:space="0" w:color="auto"/>
        <w:bottom w:val="none" w:sz="0" w:space="0" w:color="auto"/>
        <w:right w:val="none" w:sz="0" w:space="0" w:color="auto"/>
      </w:divBdr>
    </w:div>
    <w:div w:id="467626839">
      <w:bodyDiv w:val="1"/>
      <w:marLeft w:val="0"/>
      <w:marRight w:val="0"/>
      <w:marTop w:val="0"/>
      <w:marBottom w:val="0"/>
      <w:divBdr>
        <w:top w:val="none" w:sz="0" w:space="0" w:color="auto"/>
        <w:left w:val="none" w:sz="0" w:space="0" w:color="auto"/>
        <w:bottom w:val="none" w:sz="0" w:space="0" w:color="auto"/>
        <w:right w:val="none" w:sz="0" w:space="0" w:color="auto"/>
      </w:divBdr>
    </w:div>
    <w:div w:id="474874497">
      <w:bodyDiv w:val="1"/>
      <w:marLeft w:val="0"/>
      <w:marRight w:val="0"/>
      <w:marTop w:val="0"/>
      <w:marBottom w:val="0"/>
      <w:divBdr>
        <w:top w:val="none" w:sz="0" w:space="0" w:color="auto"/>
        <w:left w:val="none" w:sz="0" w:space="0" w:color="auto"/>
        <w:bottom w:val="none" w:sz="0" w:space="0" w:color="auto"/>
        <w:right w:val="none" w:sz="0" w:space="0" w:color="auto"/>
      </w:divBdr>
    </w:div>
    <w:div w:id="494809502">
      <w:bodyDiv w:val="1"/>
      <w:marLeft w:val="0"/>
      <w:marRight w:val="0"/>
      <w:marTop w:val="0"/>
      <w:marBottom w:val="0"/>
      <w:divBdr>
        <w:top w:val="none" w:sz="0" w:space="0" w:color="auto"/>
        <w:left w:val="none" w:sz="0" w:space="0" w:color="auto"/>
        <w:bottom w:val="none" w:sz="0" w:space="0" w:color="auto"/>
        <w:right w:val="none" w:sz="0" w:space="0" w:color="auto"/>
      </w:divBdr>
    </w:div>
    <w:div w:id="495806614">
      <w:bodyDiv w:val="1"/>
      <w:marLeft w:val="0"/>
      <w:marRight w:val="0"/>
      <w:marTop w:val="0"/>
      <w:marBottom w:val="0"/>
      <w:divBdr>
        <w:top w:val="none" w:sz="0" w:space="0" w:color="auto"/>
        <w:left w:val="none" w:sz="0" w:space="0" w:color="auto"/>
        <w:bottom w:val="none" w:sz="0" w:space="0" w:color="auto"/>
        <w:right w:val="none" w:sz="0" w:space="0" w:color="auto"/>
      </w:divBdr>
    </w:div>
    <w:div w:id="495875387">
      <w:bodyDiv w:val="1"/>
      <w:marLeft w:val="0"/>
      <w:marRight w:val="0"/>
      <w:marTop w:val="0"/>
      <w:marBottom w:val="0"/>
      <w:divBdr>
        <w:top w:val="none" w:sz="0" w:space="0" w:color="auto"/>
        <w:left w:val="none" w:sz="0" w:space="0" w:color="auto"/>
        <w:bottom w:val="none" w:sz="0" w:space="0" w:color="auto"/>
        <w:right w:val="none" w:sz="0" w:space="0" w:color="auto"/>
      </w:divBdr>
    </w:div>
    <w:div w:id="512187036">
      <w:bodyDiv w:val="1"/>
      <w:marLeft w:val="0"/>
      <w:marRight w:val="0"/>
      <w:marTop w:val="0"/>
      <w:marBottom w:val="0"/>
      <w:divBdr>
        <w:top w:val="none" w:sz="0" w:space="0" w:color="auto"/>
        <w:left w:val="none" w:sz="0" w:space="0" w:color="auto"/>
        <w:bottom w:val="none" w:sz="0" w:space="0" w:color="auto"/>
        <w:right w:val="none" w:sz="0" w:space="0" w:color="auto"/>
      </w:divBdr>
    </w:div>
    <w:div w:id="522013810">
      <w:bodyDiv w:val="1"/>
      <w:marLeft w:val="0"/>
      <w:marRight w:val="0"/>
      <w:marTop w:val="0"/>
      <w:marBottom w:val="0"/>
      <w:divBdr>
        <w:top w:val="none" w:sz="0" w:space="0" w:color="auto"/>
        <w:left w:val="none" w:sz="0" w:space="0" w:color="auto"/>
        <w:bottom w:val="none" w:sz="0" w:space="0" w:color="auto"/>
        <w:right w:val="none" w:sz="0" w:space="0" w:color="auto"/>
      </w:divBdr>
    </w:div>
    <w:div w:id="540556639">
      <w:bodyDiv w:val="1"/>
      <w:marLeft w:val="0"/>
      <w:marRight w:val="0"/>
      <w:marTop w:val="0"/>
      <w:marBottom w:val="0"/>
      <w:divBdr>
        <w:top w:val="none" w:sz="0" w:space="0" w:color="auto"/>
        <w:left w:val="none" w:sz="0" w:space="0" w:color="auto"/>
        <w:bottom w:val="none" w:sz="0" w:space="0" w:color="auto"/>
        <w:right w:val="none" w:sz="0" w:space="0" w:color="auto"/>
      </w:divBdr>
    </w:div>
    <w:div w:id="546333409">
      <w:bodyDiv w:val="1"/>
      <w:marLeft w:val="0"/>
      <w:marRight w:val="0"/>
      <w:marTop w:val="0"/>
      <w:marBottom w:val="0"/>
      <w:divBdr>
        <w:top w:val="none" w:sz="0" w:space="0" w:color="auto"/>
        <w:left w:val="none" w:sz="0" w:space="0" w:color="auto"/>
        <w:bottom w:val="none" w:sz="0" w:space="0" w:color="auto"/>
        <w:right w:val="none" w:sz="0" w:space="0" w:color="auto"/>
      </w:divBdr>
    </w:div>
    <w:div w:id="567034640">
      <w:bodyDiv w:val="1"/>
      <w:marLeft w:val="0"/>
      <w:marRight w:val="0"/>
      <w:marTop w:val="0"/>
      <w:marBottom w:val="0"/>
      <w:divBdr>
        <w:top w:val="none" w:sz="0" w:space="0" w:color="auto"/>
        <w:left w:val="none" w:sz="0" w:space="0" w:color="auto"/>
        <w:bottom w:val="none" w:sz="0" w:space="0" w:color="auto"/>
        <w:right w:val="none" w:sz="0" w:space="0" w:color="auto"/>
      </w:divBdr>
    </w:div>
    <w:div w:id="567572546">
      <w:bodyDiv w:val="1"/>
      <w:marLeft w:val="0"/>
      <w:marRight w:val="0"/>
      <w:marTop w:val="0"/>
      <w:marBottom w:val="0"/>
      <w:divBdr>
        <w:top w:val="none" w:sz="0" w:space="0" w:color="auto"/>
        <w:left w:val="none" w:sz="0" w:space="0" w:color="auto"/>
        <w:bottom w:val="none" w:sz="0" w:space="0" w:color="auto"/>
        <w:right w:val="none" w:sz="0" w:space="0" w:color="auto"/>
      </w:divBdr>
    </w:div>
    <w:div w:id="593781980">
      <w:bodyDiv w:val="1"/>
      <w:marLeft w:val="0"/>
      <w:marRight w:val="0"/>
      <w:marTop w:val="0"/>
      <w:marBottom w:val="0"/>
      <w:divBdr>
        <w:top w:val="none" w:sz="0" w:space="0" w:color="auto"/>
        <w:left w:val="none" w:sz="0" w:space="0" w:color="auto"/>
        <w:bottom w:val="none" w:sz="0" w:space="0" w:color="auto"/>
        <w:right w:val="none" w:sz="0" w:space="0" w:color="auto"/>
      </w:divBdr>
    </w:div>
    <w:div w:id="594870302">
      <w:bodyDiv w:val="1"/>
      <w:marLeft w:val="0"/>
      <w:marRight w:val="0"/>
      <w:marTop w:val="0"/>
      <w:marBottom w:val="0"/>
      <w:divBdr>
        <w:top w:val="none" w:sz="0" w:space="0" w:color="auto"/>
        <w:left w:val="none" w:sz="0" w:space="0" w:color="auto"/>
        <w:bottom w:val="none" w:sz="0" w:space="0" w:color="auto"/>
        <w:right w:val="none" w:sz="0" w:space="0" w:color="auto"/>
      </w:divBdr>
    </w:div>
    <w:div w:id="596403326">
      <w:bodyDiv w:val="1"/>
      <w:marLeft w:val="0"/>
      <w:marRight w:val="0"/>
      <w:marTop w:val="0"/>
      <w:marBottom w:val="0"/>
      <w:divBdr>
        <w:top w:val="none" w:sz="0" w:space="0" w:color="auto"/>
        <w:left w:val="none" w:sz="0" w:space="0" w:color="auto"/>
        <w:bottom w:val="none" w:sz="0" w:space="0" w:color="auto"/>
        <w:right w:val="none" w:sz="0" w:space="0" w:color="auto"/>
      </w:divBdr>
    </w:div>
    <w:div w:id="609627071">
      <w:bodyDiv w:val="1"/>
      <w:marLeft w:val="0"/>
      <w:marRight w:val="0"/>
      <w:marTop w:val="0"/>
      <w:marBottom w:val="0"/>
      <w:divBdr>
        <w:top w:val="none" w:sz="0" w:space="0" w:color="auto"/>
        <w:left w:val="none" w:sz="0" w:space="0" w:color="auto"/>
        <w:bottom w:val="none" w:sz="0" w:space="0" w:color="auto"/>
        <w:right w:val="none" w:sz="0" w:space="0" w:color="auto"/>
      </w:divBdr>
    </w:div>
    <w:div w:id="614022978">
      <w:bodyDiv w:val="1"/>
      <w:marLeft w:val="0"/>
      <w:marRight w:val="0"/>
      <w:marTop w:val="0"/>
      <w:marBottom w:val="0"/>
      <w:divBdr>
        <w:top w:val="none" w:sz="0" w:space="0" w:color="auto"/>
        <w:left w:val="none" w:sz="0" w:space="0" w:color="auto"/>
        <w:bottom w:val="none" w:sz="0" w:space="0" w:color="auto"/>
        <w:right w:val="none" w:sz="0" w:space="0" w:color="auto"/>
      </w:divBdr>
    </w:div>
    <w:div w:id="620303136">
      <w:bodyDiv w:val="1"/>
      <w:marLeft w:val="0"/>
      <w:marRight w:val="0"/>
      <w:marTop w:val="0"/>
      <w:marBottom w:val="0"/>
      <w:divBdr>
        <w:top w:val="none" w:sz="0" w:space="0" w:color="auto"/>
        <w:left w:val="none" w:sz="0" w:space="0" w:color="auto"/>
        <w:bottom w:val="none" w:sz="0" w:space="0" w:color="auto"/>
        <w:right w:val="none" w:sz="0" w:space="0" w:color="auto"/>
      </w:divBdr>
    </w:div>
    <w:div w:id="622614955">
      <w:bodyDiv w:val="1"/>
      <w:marLeft w:val="0"/>
      <w:marRight w:val="0"/>
      <w:marTop w:val="0"/>
      <w:marBottom w:val="0"/>
      <w:divBdr>
        <w:top w:val="none" w:sz="0" w:space="0" w:color="auto"/>
        <w:left w:val="none" w:sz="0" w:space="0" w:color="auto"/>
        <w:bottom w:val="none" w:sz="0" w:space="0" w:color="auto"/>
        <w:right w:val="none" w:sz="0" w:space="0" w:color="auto"/>
      </w:divBdr>
    </w:div>
    <w:div w:id="641227310">
      <w:bodyDiv w:val="1"/>
      <w:marLeft w:val="0"/>
      <w:marRight w:val="0"/>
      <w:marTop w:val="0"/>
      <w:marBottom w:val="0"/>
      <w:divBdr>
        <w:top w:val="none" w:sz="0" w:space="0" w:color="auto"/>
        <w:left w:val="none" w:sz="0" w:space="0" w:color="auto"/>
        <w:bottom w:val="none" w:sz="0" w:space="0" w:color="auto"/>
        <w:right w:val="none" w:sz="0" w:space="0" w:color="auto"/>
      </w:divBdr>
    </w:div>
    <w:div w:id="641810578">
      <w:bodyDiv w:val="1"/>
      <w:marLeft w:val="0"/>
      <w:marRight w:val="0"/>
      <w:marTop w:val="0"/>
      <w:marBottom w:val="0"/>
      <w:divBdr>
        <w:top w:val="none" w:sz="0" w:space="0" w:color="auto"/>
        <w:left w:val="none" w:sz="0" w:space="0" w:color="auto"/>
        <w:bottom w:val="none" w:sz="0" w:space="0" w:color="auto"/>
        <w:right w:val="none" w:sz="0" w:space="0" w:color="auto"/>
      </w:divBdr>
    </w:div>
    <w:div w:id="643435112">
      <w:bodyDiv w:val="1"/>
      <w:marLeft w:val="0"/>
      <w:marRight w:val="0"/>
      <w:marTop w:val="0"/>
      <w:marBottom w:val="0"/>
      <w:divBdr>
        <w:top w:val="none" w:sz="0" w:space="0" w:color="auto"/>
        <w:left w:val="none" w:sz="0" w:space="0" w:color="auto"/>
        <w:bottom w:val="none" w:sz="0" w:space="0" w:color="auto"/>
        <w:right w:val="none" w:sz="0" w:space="0" w:color="auto"/>
      </w:divBdr>
    </w:div>
    <w:div w:id="644897073">
      <w:bodyDiv w:val="1"/>
      <w:marLeft w:val="0"/>
      <w:marRight w:val="0"/>
      <w:marTop w:val="0"/>
      <w:marBottom w:val="0"/>
      <w:divBdr>
        <w:top w:val="none" w:sz="0" w:space="0" w:color="auto"/>
        <w:left w:val="none" w:sz="0" w:space="0" w:color="auto"/>
        <w:bottom w:val="none" w:sz="0" w:space="0" w:color="auto"/>
        <w:right w:val="none" w:sz="0" w:space="0" w:color="auto"/>
      </w:divBdr>
    </w:div>
    <w:div w:id="649288418">
      <w:bodyDiv w:val="1"/>
      <w:marLeft w:val="0"/>
      <w:marRight w:val="0"/>
      <w:marTop w:val="0"/>
      <w:marBottom w:val="0"/>
      <w:divBdr>
        <w:top w:val="none" w:sz="0" w:space="0" w:color="auto"/>
        <w:left w:val="none" w:sz="0" w:space="0" w:color="auto"/>
        <w:bottom w:val="none" w:sz="0" w:space="0" w:color="auto"/>
        <w:right w:val="none" w:sz="0" w:space="0" w:color="auto"/>
      </w:divBdr>
    </w:div>
    <w:div w:id="659651990">
      <w:bodyDiv w:val="1"/>
      <w:marLeft w:val="0"/>
      <w:marRight w:val="0"/>
      <w:marTop w:val="0"/>
      <w:marBottom w:val="0"/>
      <w:divBdr>
        <w:top w:val="none" w:sz="0" w:space="0" w:color="auto"/>
        <w:left w:val="none" w:sz="0" w:space="0" w:color="auto"/>
        <w:bottom w:val="none" w:sz="0" w:space="0" w:color="auto"/>
        <w:right w:val="none" w:sz="0" w:space="0" w:color="auto"/>
      </w:divBdr>
    </w:div>
    <w:div w:id="663894426">
      <w:bodyDiv w:val="1"/>
      <w:marLeft w:val="0"/>
      <w:marRight w:val="0"/>
      <w:marTop w:val="0"/>
      <w:marBottom w:val="0"/>
      <w:divBdr>
        <w:top w:val="none" w:sz="0" w:space="0" w:color="auto"/>
        <w:left w:val="none" w:sz="0" w:space="0" w:color="auto"/>
        <w:bottom w:val="none" w:sz="0" w:space="0" w:color="auto"/>
        <w:right w:val="none" w:sz="0" w:space="0" w:color="auto"/>
      </w:divBdr>
    </w:div>
    <w:div w:id="676153547">
      <w:bodyDiv w:val="1"/>
      <w:marLeft w:val="0"/>
      <w:marRight w:val="0"/>
      <w:marTop w:val="0"/>
      <w:marBottom w:val="0"/>
      <w:divBdr>
        <w:top w:val="none" w:sz="0" w:space="0" w:color="auto"/>
        <w:left w:val="none" w:sz="0" w:space="0" w:color="auto"/>
        <w:bottom w:val="none" w:sz="0" w:space="0" w:color="auto"/>
        <w:right w:val="none" w:sz="0" w:space="0" w:color="auto"/>
      </w:divBdr>
    </w:div>
    <w:div w:id="683551724">
      <w:bodyDiv w:val="1"/>
      <w:marLeft w:val="0"/>
      <w:marRight w:val="0"/>
      <w:marTop w:val="0"/>
      <w:marBottom w:val="0"/>
      <w:divBdr>
        <w:top w:val="none" w:sz="0" w:space="0" w:color="auto"/>
        <w:left w:val="none" w:sz="0" w:space="0" w:color="auto"/>
        <w:bottom w:val="none" w:sz="0" w:space="0" w:color="auto"/>
        <w:right w:val="none" w:sz="0" w:space="0" w:color="auto"/>
      </w:divBdr>
    </w:div>
    <w:div w:id="685398917">
      <w:bodyDiv w:val="1"/>
      <w:marLeft w:val="0"/>
      <w:marRight w:val="0"/>
      <w:marTop w:val="0"/>
      <w:marBottom w:val="0"/>
      <w:divBdr>
        <w:top w:val="none" w:sz="0" w:space="0" w:color="auto"/>
        <w:left w:val="none" w:sz="0" w:space="0" w:color="auto"/>
        <w:bottom w:val="none" w:sz="0" w:space="0" w:color="auto"/>
        <w:right w:val="none" w:sz="0" w:space="0" w:color="auto"/>
      </w:divBdr>
    </w:div>
    <w:div w:id="695888761">
      <w:bodyDiv w:val="1"/>
      <w:marLeft w:val="0"/>
      <w:marRight w:val="0"/>
      <w:marTop w:val="0"/>
      <w:marBottom w:val="0"/>
      <w:divBdr>
        <w:top w:val="none" w:sz="0" w:space="0" w:color="auto"/>
        <w:left w:val="none" w:sz="0" w:space="0" w:color="auto"/>
        <w:bottom w:val="none" w:sz="0" w:space="0" w:color="auto"/>
        <w:right w:val="none" w:sz="0" w:space="0" w:color="auto"/>
      </w:divBdr>
    </w:div>
    <w:div w:id="698162374">
      <w:bodyDiv w:val="1"/>
      <w:marLeft w:val="0"/>
      <w:marRight w:val="0"/>
      <w:marTop w:val="0"/>
      <w:marBottom w:val="0"/>
      <w:divBdr>
        <w:top w:val="none" w:sz="0" w:space="0" w:color="auto"/>
        <w:left w:val="none" w:sz="0" w:space="0" w:color="auto"/>
        <w:bottom w:val="none" w:sz="0" w:space="0" w:color="auto"/>
        <w:right w:val="none" w:sz="0" w:space="0" w:color="auto"/>
      </w:divBdr>
    </w:div>
    <w:div w:id="714820023">
      <w:bodyDiv w:val="1"/>
      <w:marLeft w:val="0"/>
      <w:marRight w:val="0"/>
      <w:marTop w:val="0"/>
      <w:marBottom w:val="0"/>
      <w:divBdr>
        <w:top w:val="none" w:sz="0" w:space="0" w:color="auto"/>
        <w:left w:val="none" w:sz="0" w:space="0" w:color="auto"/>
        <w:bottom w:val="none" w:sz="0" w:space="0" w:color="auto"/>
        <w:right w:val="none" w:sz="0" w:space="0" w:color="auto"/>
      </w:divBdr>
    </w:div>
    <w:div w:id="716860617">
      <w:bodyDiv w:val="1"/>
      <w:marLeft w:val="0"/>
      <w:marRight w:val="0"/>
      <w:marTop w:val="0"/>
      <w:marBottom w:val="0"/>
      <w:divBdr>
        <w:top w:val="none" w:sz="0" w:space="0" w:color="auto"/>
        <w:left w:val="none" w:sz="0" w:space="0" w:color="auto"/>
        <w:bottom w:val="none" w:sz="0" w:space="0" w:color="auto"/>
        <w:right w:val="none" w:sz="0" w:space="0" w:color="auto"/>
      </w:divBdr>
    </w:div>
    <w:div w:id="738475716">
      <w:bodyDiv w:val="1"/>
      <w:marLeft w:val="0"/>
      <w:marRight w:val="0"/>
      <w:marTop w:val="0"/>
      <w:marBottom w:val="0"/>
      <w:divBdr>
        <w:top w:val="none" w:sz="0" w:space="0" w:color="auto"/>
        <w:left w:val="none" w:sz="0" w:space="0" w:color="auto"/>
        <w:bottom w:val="none" w:sz="0" w:space="0" w:color="auto"/>
        <w:right w:val="none" w:sz="0" w:space="0" w:color="auto"/>
      </w:divBdr>
    </w:div>
    <w:div w:id="749304516">
      <w:bodyDiv w:val="1"/>
      <w:marLeft w:val="0"/>
      <w:marRight w:val="0"/>
      <w:marTop w:val="0"/>
      <w:marBottom w:val="0"/>
      <w:divBdr>
        <w:top w:val="none" w:sz="0" w:space="0" w:color="auto"/>
        <w:left w:val="none" w:sz="0" w:space="0" w:color="auto"/>
        <w:bottom w:val="none" w:sz="0" w:space="0" w:color="auto"/>
        <w:right w:val="none" w:sz="0" w:space="0" w:color="auto"/>
      </w:divBdr>
    </w:div>
    <w:div w:id="749935329">
      <w:bodyDiv w:val="1"/>
      <w:marLeft w:val="0"/>
      <w:marRight w:val="0"/>
      <w:marTop w:val="0"/>
      <w:marBottom w:val="0"/>
      <w:divBdr>
        <w:top w:val="none" w:sz="0" w:space="0" w:color="auto"/>
        <w:left w:val="none" w:sz="0" w:space="0" w:color="auto"/>
        <w:bottom w:val="none" w:sz="0" w:space="0" w:color="auto"/>
        <w:right w:val="none" w:sz="0" w:space="0" w:color="auto"/>
      </w:divBdr>
    </w:div>
    <w:div w:id="755202372">
      <w:bodyDiv w:val="1"/>
      <w:marLeft w:val="0"/>
      <w:marRight w:val="0"/>
      <w:marTop w:val="0"/>
      <w:marBottom w:val="0"/>
      <w:divBdr>
        <w:top w:val="none" w:sz="0" w:space="0" w:color="auto"/>
        <w:left w:val="none" w:sz="0" w:space="0" w:color="auto"/>
        <w:bottom w:val="none" w:sz="0" w:space="0" w:color="auto"/>
        <w:right w:val="none" w:sz="0" w:space="0" w:color="auto"/>
      </w:divBdr>
    </w:div>
    <w:div w:id="764425415">
      <w:bodyDiv w:val="1"/>
      <w:marLeft w:val="0"/>
      <w:marRight w:val="0"/>
      <w:marTop w:val="0"/>
      <w:marBottom w:val="0"/>
      <w:divBdr>
        <w:top w:val="none" w:sz="0" w:space="0" w:color="auto"/>
        <w:left w:val="none" w:sz="0" w:space="0" w:color="auto"/>
        <w:bottom w:val="none" w:sz="0" w:space="0" w:color="auto"/>
        <w:right w:val="none" w:sz="0" w:space="0" w:color="auto"/>
      </w:divBdr>
    </w:div>
    <w:div w:id="766927958">
      <w:bodyDiv w:val="1"/>
      <w:marLeft w:val="0"/>
      <w:marRight w:val="0"/>
      <w:marTop w:val="0"/>
      <w:marBottom w:val="0"/>
      <w:divBdr>
        <w:top w:val="none" w:sz="0" w:space="0" w:color="auto"/>
        <w:left w:val="none" w:sz="0" w:space="0" w:color="auto"/>
        <w:bottom w:val="none" w:sz="0" w:space="0" w:color="auto"/>
        <w:right w:val="none" w:sz="0" w:space="0" w:color="auto"/>
      </w:divBdr>
    </w:div>
    <w:div w:id="777675742">
      <w:bodyDiv w:val="1"/>
      <w:marLeft w:val="0"/>
      <w:marRight w:val="0"/>
      <w:marTop w:val="0"/>
      <w:marBottom w:val="0"/>
      <w:divBdr>
        <w:top w:val="none" w:sz="0" w:space="0" w:color="auto"/>
        <w:left w:val="none" w:sz="0" w:space="0" w:color="auto"/>
        <w:bottom w:val="none" w:sz="0" w:space="0" w:color="auto"/>
        <w:right w:val="none" w:sz="0" w:space="0" w:color="auto"/>
      </w:divBdr>
    </w:div>
    <w:div w:id="783042376">
      <w:bodyDiv w:val="1"/>
      <w:marLeft w:val="0"/>
      <w:marRight w:val="0"/>
      <w:marTop w:val="0"/>
      <w:marBottom w:val="0"/>
      <w:divBdr>
        <w:top w:val="none" w:sz="0" w:space="0" w:color="auto"/>
        <w:left w:val="none" w:sz="0" w:space="0" w:color="auto"/>
        <w:bottom w:val="none" w:sz="0" w:space="0" w:color="auto"/>
        <w:right w:val="none" w:sz="0" w:space="0" w:color="auto"/>
      </w:divBdr>
    </w:div>
    <w:div w:id="783116799">
      <w:bodyDiv w:val="1"/>
      <w:marLeft w:val="0"/>
      <w:marRight w:val="0"/>
      <w:marTop w:val="0"/>
      <w:marBottom w:val="0"/>
      <w:divBdr>
        <w:top w:val="none" w:sz="0" w:space="0" w:color="auto"/>
        <w:left w:val="none" w:sz="0" w:space="0" w:color="auto"/>
        <w:bottom w:val="none" w:sz="0" w:space="0" w:color="auto"/>
        <w:right w:val="none" w:sz="0" w:space="0" w:color="auto"/>
      </w:divBdr>
    </w:div>
    <w:div w:id="788667828">
      <w:bodyDiv w:val="1"/>
      <w:marLeft w:val="0"/>
      <w:marRight w:val="0"/>
      <w:marTop w:val="0"/>
      <w:marBottom w:val="0"/>
      <w:divBdr>
        <w:top w:val="none" w:sz="0" w:space="0" w:color="auto"/>
        <w:left w:val="none" w:sz="0" w:space="0" w:color="auto"/>
        <w:bottom w:val="none" w:sz="0" w:space="0" w:color="auto"/>
        <w:right w:val="none" w:sz="0" w:space="0" w:color="auto"/>
      </w:divBdr>
    </w:div>
    <w:div w:id="791286005">
      <w:bodyDiv w:val="1"/>
      <w:marLeft w:val="0"/>
      <w:marRight w:val="0"/>
      <w:marTop w:val="0"/>
      <w:marBottom w:val="0"/>
      <w:divBdr>
        <w:top w:val="none" w:sz="0" w:space="0" w:color="auto"/>
        <w:left w:val="none" w:sz="0" w:space="0" w:color="auto"/>
        <w:bottom w:val="none" w:sz="0" w:space="0" w:color="auto"/>
        <w:right w:val="none" w:sz="0" w:space="0" w:color="auto"/>
      </w:divBdr>
    </w:div>
    <w:div w:id="797644117">
      <w:bodyDiv w:val="1"/>
      <w:marLeft w:val="0"/>
      <w:marRight w:val="0"/>
      <w:marTop w:val="0"/>
      <w:marBottom w:val="0"/>
      <w:divBdr>
        <w:top w:val="none" w:sz="0" w:space="0" w:color="auto"/>
        <w:left w:val="none" w:sz="0" w:space="0" w:color="auto"/>
        <w:bottom w:val="none" w:sz="0" w:space="0" w:color="auto"/>
        <w:right w:val="none" w:sz="0" w:space="0" w:color="auto"/>
      </w:divBdr>
    </w:div>
    <w:div w:id="802817999">
      <w:bodyDiv w:val="1"/>
      <w:marLeft w:val="0"/>
      <w:marRight w:val="0"/>
      <w:marTop w:val="0"/>
      <w:marBottom w:val="0"/>
      <w:divBdr>
        <w:top w:val="none" w:sz="0" w:space="0" w:color="auto"/>
        <w:left w:val="none" w:sz="0" w:space="0" w:color="auto"/>
        <w:bottom w:val="none" w:sz="0" w:space="0" w:color="auto"/>
        <w:right w:val="none" w:sz="0" w:space="0" w:color="auto"/>
      </w:divBdr>
    </w:div>
    <w:div w:id="807667908">
      <w:bodyDiv w:val="1"/>
      <w:marLeft w:val="0"/>
      <w:marRight w:val="0"/>
      <w:marTop w:val="0"/>
      <w:marBottom w:val="0"/>
      <w:divBdr>
        <w:top w:val="none" w:sz="0" w:space="0" w:color="auto"/>
        <w:left w:val="none" w:sz="0" w:space="0" w:color="auto"/>
        <w:bottom w:val="none" w:sz="0" w:space="0" w:color="auto"/>
        <w:right w:val="none" w:sz="0" w:space="0" w:color="auto"/>
      </w:divBdr>
    </w:div>
    <w:div w:id="814763821">
      <w:bodyDiv w:val="1"/>
      <w:marLeft w:val="0"/>
      <w:marRight w:val="0"/>
      <w:marTop w:val="0"/>
      <w:marBottom w:val="0"/>
      <w:divBdr>
        <w:top w:val="none" w:sz="0" w:space="0" w:color="auto"/>
        <w:left w:val="none" w:sz="0" w:space="0" w:color="auto"/>
        <w:bottom w:val="none" w:sz="0" w:space="0" w:color="auto"/>
        <w:right w:val="none" w:sz="0" w:space="0" w:color="auto"/>
      </w:divBdr>
    </w:div>
    <w:div w:id="821509554">
      <w:bodyDiv w:val="1"/>
      <w:marLeft w:val="0"/>
      <w:marRight w:val="0"/>
      <w:marTop w:val="0"/>
      <w:marBottom w:val="0"/>
      <w:divBdr>
        <w:top w:val="none" w:sz="0" w:space="0" w:color="auto"/>
        <w:left w:val="none" w:sz="0" w:space="0" w:color="auto"/>
        <w:bottom w:val="none" w:sz="0" w:space="0" w:color="auto"/>
        <w:right w:val="none" w:sz="0" w:space="0" w:color="auto"/>
      </w:divBdr>
    </w:div>
    <w:div w:id="824395777">
      <w:bodyDiv w:val="1"/>
      <w:marLeft w:val="0"/>
      <w:marRight w:val="0"/>
      <w:marTop w:val="0"/>
      <w:marBottom w:val="0"/>
      <w:divBdr>
        <w:top w:val="none" w:sz="0" w:space="0" w:color="auto"/>
        <w:left w:val="none" w:sz="0" w:space="0" w:color="auto"/>
        <w:bottom w:val="none" w:sz="0" w:space="0" w:color="auto"/>
        <w:right w:val="none" w:sz="0" w:space="0" w:color="auto"/>
      </w:divBdr>
    </w:div>
    <w:div w:id="832919087">
      <w:bodyDiv w:val="1"/>
      <w:marLeft w:val="0"/>
      <w:marRight w:val="0"/>
      <w:marTop w:val="0"/>
      <w:marBottom w:val="0"/>
      <w:divBdr>
        <w:top w:val="none" w:sz="0" w:space="0" w:color="auto"/>
        <w:left w:val="none" w:sz="0" w:space="0" w:color="auto"/>
        <w:bottom w:val="none" w:sz="0" w:space="0" w:color="auto"/>
        <w:right w:val="none" w:sz="0" w:space="0" w:color="auto"/>
      </w:divBdr>
    </w:div>
    <w:div w:id="834952998">
      <w:bodyDiv w:val="1"/>
      <w:marLeft w:val="0"/>
      <w:marRight w:val="0"/>
      <w:marTop w:val="0"/>
      <w:marBottom w:val="0"/>
      <w:divBdr>
        <w:top w:val="none" w:sz="0" w:space="0" w:color="auto"/>
        <w:left w:val="none" w:sz="0" w:space="0" w:color="auto"/>
        <w:bottom w:val="none" w:sz="0" w:space="0" w:color="auto"/>
        <w:right w:val="none" w:sz="0" w:space="0" w:color="auto"/>
      </w:divBdr>
    </w:div>
    <w:div w:id="835072777">
      <w:bodyDiv w:val="1"/>
      <w:marLeft w:val="0"/>
      <w:marRight w:val="0"/>
      <w:marTop w:val="0"/>
      <w:marBottom w:val="0"/>
      <w:divBdr>
        <w:top w:val="none" w:sz="0" w:space="0" w:color="auto"/>
        <w:left w:val="none" w:sz="0" w:space="0" w:color="auto"/>
        <w:bottom w:val="none" w:sz="0" w:space="0" w:color="auto"/>
        <w:right w:val="none" w:sz="0" w:space="0" w:color="auto"/>
      </w:divBdr>
    </w:div>
    <w:div w:id="839613949">
      <w:bodyDiv w:val="1"/>
      <w:marLeft w:val="0"/>
      <w:marRight w:val="0"/>
      <w:marTop w:val="0"/>
      <w:marBottom w:val="0"/>
      <w:divBdr>
        <w:top w:val="none" w:sz="0" w:space="0" w:color="auto"/>
        <w:left w:val="none" w:sz="0" w:space="0" w:color="auto"/>
        <w:bottom w:val="none" w:sz="0" w:space="0" w:color="auto"/>
        <w:right w:val="none" w:sz="0" w:space="0" w:color="auto"/>
      </w:divBdr>
      <w:divsChild>
        <w:div w:id="897277734">
          <w:marLeft w:val="0"/>
          <w:marRight w:val="0"/>
          <w:marTop w:val="0"/>
          <w:marBottom w:val="0"/>
          <w:divBdr>
            <w:top w:val="none" w:sz="0" w:space="0" w:color="auto"/>
            <w:left w:val="none" w:sz="0" w:space="0" w:color="auto"/>
            <w:bottom w:val="none" w:sz="0" w:space="0" w:color="auto"/>
            <w:right w:val="none" w:sz="0" w:space="0" w:color="auto"/>
          </w:divBdr>
        </w:div>
        <w:div w:id="1599361709">
          <w:marLeft w:val="0"/>
          <w:marRight w:val="0"/>
          <w:marTop w:val="0"/>
          <w:marBottom w:val="0"/>
          <w:divBdr>
            <w:top w:val="none" w:sz="0" w:space="0" w:color="auto"/>
            <w:left w:val="none" w:sz="0" w:space="0" w:color="auto"/>
            <w:bottom w:val="none" w:sz="0" w:space="0" w:color="auto"/>
            <w:right w:val="none" w:sz="0" w:space="0" w:color="auto"/>
          </w:divBdr>
        </w:div>
        <w:div w:id="1673751297">
          <w:marLeft w:val="0"/>
          <w:marRight w:val="0"/>
          <w:marTop w:val="0"/>
          <w:marBottom w:val="0"/>
          <w:divBdr>
            <w:top w:val="none" w:sz="0" w:space="0" w:color="auto"/>
            <w:left w:val="none" w:sz="0" w:space="0" w:color="auto"/>
            <w:bottom w:val="none" w:sz="0" w:space="0" w:color="auto"/>
            <w:right w:val="none" w:sz="0" w:space="0" w:color="auto"/>
          </w:divBdr>
        </w:div>
        <w:div w:id="1069226226">
          <w:marLeft w:val="0"/>
          <w:marRight w:val="0"/>
          <w:marTop w:val="0"/>
          <w:marBottom w:val="0"/>
          <w:divBdr>
            <w:top w:val="none" w:sz="0" w:space="0" w:color="auto"/>
            <w:left w:val="none" w:sz="0" w:space="0" w:color="auto"/>
            <w:bottom w:val="none" w:sz="0" w:space="0" w:color="auto"/>
            <w:right w:val="none" w:sz="0" w:space="0" w:color="auto"/>
          </w:divBdr>
        </w:div>
        <w:div w:id="218176459">
          <w:marLeft w:val="0"/>
          <w:marRight w:val="0"/>
          <w:marTop w:val="0"/>
          <w:marBottom w:val="0"/>
          <w:divBdr>
            <w:top w:val="none" w:sz="0" w:space="0" w:color="auto"/>
            <w:left w:val="none" w:sz="0" w:space="0" w:color="auto"/>
            <w:bottom w:val="none" w:sz="0" w:space="0" w:color="auto"/>
            <w:right w:val="none" w:sz="0" w:space="0" w:color="auto"/>
          </w:divBdr>
        </w:div>
        <w:div w:id="1133211387">
          <w:marLeft w:val="0"/>
          <w:marRight w:val="0"/>
          <w:marTop w:val="0"/>
          <w:marBottom w:val="0"/>
          <w:divBdr>
            <w:top w:val="none" w:sz="0" w:space="0" w:color="auto"/>
            <w:left w:val="none" w:sz="0" w:space="0" w:color="auto"/>
            <w:bottom w:val="none" w:sz="0" w:space="0" w:color="auto"/>
            <w:right w:val="none" w:sz="0" w:space="0" w:color="auto"/>
          </w:divBdr>
        </w:div>
        <w:div w:id="933175299">
          <w:marLeft w:val="0"/>
          <w:marRight w:val="0"/>
          <w:marTop w:val="0"/>
          <w:marBottom w:val="0"/>
          <w:divBdr>
            <w:top w:val="none" w:sz="0" w:space="0" w:color="auto"/>
            <w:left w:val="none" w:sz="0" w:space="0" w:color="auto"/>
            <w:bottom w:val="none" w:sz="0" w:space="0" w:color="auto"/>
            <w:right w:val="none" w:sz="0" w:space="0" w:color="auto"/>
          </w:divBdr>
        </w:div>
        <w:div w:id="924218930">
          <w:marLeft w:val="0"/>
          <w:marRight w:val="0"/>
          <w:marTop w:val="0"/>
          <w:marBottom w:val="0"/>
          <w:divBdr>
            <w:top w:val="none" w:sz="0" w:space="0" w:color="auto"/>
            <w:left w:val="none" w:sz="0" w:space="0" w:color="auto"/>
            <w:bottom w:val="none" w:sz="0" w:space="0" w:color="auto"/>
            <w:right w:val="none" w:sz="0" w:space="0" w:color="auto"/>
          </w:divBdr>
        </w:div>
        <w:div w:id="46883981">
          <w:marLeft w:val="0"/>
          <w:marRight w:val="0"/>
          <w:marTop w:val="0"/>
          <w:marBottom w:val="0"/>
          <w:divBdr>
            <w:top w:val="none" w:sz="0" w:space="0" w:color="auto"/>
            <w:left w:val="none" w:sz="0" w:space="0" w:color="auto"/>
            <w:bottom w:val="none" w:sz="0" w:space="0" w:color="auto"/>
            <w:right w:val="none" w:sz="0" w:space="0" w:color="auto"/>
          </w:divBdr>
        </w:div>
        <w:div w:id="291788957">
          <w:marLeft w:val="0"/>
          <w:marRight w:val="0"/>
          <w:marTop w:val="0"/>
          <w:marBottom w:val="0"/>
          <w:divBdr>
            <w:top w:val="none" w:sz="0" w:space="0" w:color="auto"/>
            <w:left w:val="none" w:sz="0" w:space="0" w:color="auto"/>
            <w:bottom w:val="none" w:sz="0" w:space="0" w:color="auto"/>
            <w:right w:val="none" w:sz="0" w:space="0" w:color="auto"/>
          </w:divBdr>
        </w:div>
        <w:div w:id="297806061">
          <w:marLeft w:val="0"/>
          <w:marRight w:val="0"/>
          <w:marTop w:val="0"/>
          <w:marBottom w:val="0"/>
          <w:divBdr>
            <w:top w:val="none" w:sz="0" w:space="0" w:color="auto"/>
            <w:left w:val="none" w:sz="0" w:space="0" w:color="auto"/>
            <w:bottom w:val="none" w:sz="0" w:space="0" w:color="auto"/>
            <w:right w:val="none" w:sz="0" w:space="0" w:color="auto"/>
          </w:divBdr>
        </w:div>
        <w:div w:id="763887912">
          <w:marLeft w:val="0"/>
          <w:marRight w:val="0"/>
          <w:marTop w:val="0"/>
          <w:marBottom w:val="0"/>
          <w:divBdr>
            <w:top w:val="none" w:sz="0" w:space="0" w:color="auto"/>
            <w:left w:val="none" w:sz="0" w:space="0" w:color="auto"/>
            <w:bottom w:val="none" w:sz="0" w:space="0" w:color="auto"/>
            <w:right w:val="none" w:sz="0" w:space="0" w:color="auto"/>
          </w:divBdr>
        </w:div>
        <w:div w:id="1745181145">
          <w:marLeft w:val="0"/>
          <w:marRight w:val="0"/>
          <w:marTop w:val="0"/>
          <w:marBottom w:val="0"/>
          <w:divBdr>
            <w:top w:val="none" w:sz="0" w:space="0" w:color="auto"/>
            <w:left w:val="none" w:sz="0" w:space="0" w:color="auto"/>
            <w:bottom w:val="none" w:sz="0" w:space="0" w:color="auto"/>
            <w:right w:val="none" w:sz="0" w:space="0" w:color="auto"/>
          </w:divBdr>
        </w:div>
        <w:div w:id="231624884">
          <w:marLeft w:val="0"/>
          <w:marRight w:val="0"/>
          <w:marTop w:val="0"/>
          <w:marBottom w:val="0"/>
          <w:divBdr>
            <w:top w:val="none" w:sz="0" w:space="0" w:color="auto"/>
            <w:left w:val="none" w:sz="0" w:space="0" w:color="auto"/>
            <w:bottom w:val="none" w:sz="0" w:space="0" w:color="auto"/>
            <w:right w:val="none" w:sz="0" w:space="0" w:color="auto"/>
          </w:divBdr>
        </w:div>
        <w:div w:id="641156151">
          <w:marLeft w:val="0"/>
          <w:marRight w:val="0"/>
          <w:marTop w:val="0"/>
          <w:marBottom w:val="0"/>
          <w:divBdr>
            <w:top w:val="none" w:sz="0" w:space="0" w:color="auto"/>
            <w:left w:val="none" w:sz="0" w:space="0" w:color="auto"/>
            <w:bottom w:val="none" w:sz="0" w:space="0" w:color="auto"/>
            <w:right w:val="none" w:sz="0" w:space="0" w:color="auto"/>
          </w:divBdr>
        </w:div>
        <w:div w:id="265583703">
          <w:marLeft w:val="0"/>
          <w:marRight w:val="0"/>
          <w:marTop w:val="0"/>
          <w:marBottom w:val="0"/>
          <w:divBdr>
            <w:top w:val="none" w:sz="0" w:space="0" w:color="auto"/>
            <w:left w:val="none" w:sz="0" w:space="0" w:color="auto"/>
            <w:bottom w:val="none" w:sz="0" w:space="0" w:color="auto"/>
            <w:right w:val="none" w:sz="0" w:space="0" w:color="auto"/>
          </w:divBdr>
        </w:div>
        <w:div w:id="860242223">
          <w:marLeft w:val="0"/>
          <w:marRight w:val="0"/>
          <w:marTop w:val="0"/>
          <w:marBottom w:val="0"/>
          <w:divBdr>
            <w:top w:val="none" w:sz="0" w:space="0" w:color="auto"/>
            <w:left w:val="none" w:sz="0" w:space="0" w:color="auto"/>
            <w:bottom w:val="none" w:sz="0" w:space="0" w:color="auto"/>
            <w:right w:val="none" w:sz="0" w:space="0" w:color="auto"/>
          </w:divBdr>
        </w:div>
      </w:divsChild>
    </w:div>
    <w:div w:id="842934128">
      <w:bodyDiv w:val="1"/>
      <w:marLeft w:val="0"/>
      <w:marRight w:val="0"/>
      <w:marTop w:val="0"/>
      <w:marBottom w:val="0"/>
      <w:divBdr>
        <w:top w:val="none" w:sz="0" w:space="0" w:color="auto"/>
        <w:left w:val="none" w:sz="0" w:space="0" w:color="auto"/>
        <w:bottom w:val="none" w:sz="0" w:space="0" w:color="auto"/>
        <w:right w:val="none" w:sz="0" w:space="0" w:color="auto"/>
      </w:divBdr>
    </w:div>
    <w:div w:id="846866075">
      <w:bodyDiv w:val="1"/>
      <w:marLeft w:val="0"/>
      <w:marRight w:val="0"/>
      <w:marTop w:val="0"/>
      <w:marBottom w:val="0"/>
      <w:divBdr>
        <w:top w:val="none" w:sz="0" w:space="0" w:color="auto"/>
        <w:left w:val="none" w:sz="0" w:space="0" w:color="auto"/>
        <w:bottom w:val="none" w:sz="0" w:space="0" w:color="auto"/>
        <w:right w:val="none" w:sz="0" w:space="0" w:color="auto"/>
      </w:divBdr>
    </w:div>
    <w:div w:id="850919962">
      <w:bodyDiv w:val="1"/>
      <w:marLeft w:val="0"/>
      <w:marRight w:val="0"/>
      <w:marTop w:val="0"/>
      <w:marBottom w:val="0"/>
      <w:divBdr>
        <w:top w:val="none" w:sz="0" w:space="0" w:color="auto"/>
        <w:left w:val="none" w:sz="0" w:space="0" w:color="auto"/>
        <w:bottom w:val="none" w:sz="0" w:space="0" w:color="auto"/>
        <w:right w:val="none" w:sz="0" w:space="0" w:color="auto"/>
      </w:divBdr>
    </w:div>
    <w:div w:id="853880298">
      <w:bodyDiv w:val="1"/>
      <w:marLeft w:val="0"/>
      <w:marRight w:val="0"/>
      <w:marTop w:val="0"/>
      <w:marBottom w:val="0"/>
      <w:divBdr>
        <w:top w:val="none" w:sz="0" w:space="0" w:color="auto"/>
        <w:left w:val="none" w:sz="0" w:space="0" w:color="auto"/>
        <w:bottom w:val="none" w:sz="0" w:space="0" w:color="auto"/>
        <w:right w:val="none" w:sz="0" w:space="0" w:color="auto"/>
      </w:divBdr>
      <w:divsChild>
        <w:div w:id="623075269">
          <w:marLeft w:val="0"/>
          <w:marRight w:val="0"/>
          <w:marTop w:val="0"/>
          <w:marBottom w:val="0"/>
          <w:divBdr>
            <w:top w:val="none" w:sz="0" w:space="0" w:color="auto"/>
            <w:left w:val="none" w:sz="0" w:space="0" w:color="auto"/>
            <w:bottom w:val="none" w:sz="0" w:space="0" w:color="auto"/>
            <w:right w:val="none" w:sz="0" w:space="0" w:color="auto"/>
          </w:divBdr>
        </w:div>
        <w:div w:id="465586511">
          <w:marLeft w:val="0"/>
          <w:marRight w:val="0"/>
          <w:marTop w:val="0"/>
          <w:marBottom w:val="0"/>
          <w:divBdr>
            <w:top w:val="none" w:sz="0" w:space="0" w:color="auto"/>
            <w:left w:val="none" w:sz="0" w:space="0" w:color="auto"/>
            <w:bottom w:val="none" w:sz="0" w:space="0" w:color="auto"/>
            <w:right w:val="none" w:sz="0" w:space="0" w:color="auto"/>
          </w:divBdr>
        </w:div>
        <w:div w:id="2069305346">
          <w:marLeft w:val="0"/>
          <w:marRight w:val="0"/>
          <w:marTop w:val="0"/>
          <w:marBottom w:val="0"/>
          <w:divBdr>
            <w:top w:val="none" w:sz="0" w:space="0" w:color="auto"/>
            <w:left w:val="none" w:sz="0" w:space="0" w:color="auto"/>
            <w:bottom w:val="none" w:sz="0" w:space="0" w:color="auto"/>
            <w:right w:val="none" w:sz="0" w:space="0" w:color="auto"/>
          </w:divBdr>
        </w:div>
        <w:div w:id="367874557">
          <w:marLeft w:val="0"/>
          <w:marRight w:val="0"/>
          <w:marTop w:val="0"/>
          <w:marBottom w:val="0"/>
          <w:divBdr>
            <w:top w:val="none" w:sz="0" w:space="0" w:color="auto"/>
            <w:left w:val="none" w:sz="0" w:space="0" w:color="auto"/>
            <w:bottom w:val="none" w:sz="0" w:space="0" w:color="auto"/>
            <w:right w:val="none" w:sz="0" w:space="0" w:color="auto"/>
          </w:divBdr>
        </w:div>
        <w:div w:id="1764179737">
          <w:marLeft w:val="0"/>
          <w:marRight w:val="0"/>
          <w:marTop w:val="0"/>
          <w:marBottom w:val="0"/>
          <w:divBdr>
            <w:top w:val="none" w:sz="0" w:space="0" w:color="auto"/>
            <w:left w:val="none" w:sz="0" w:space="0" w:color="auto"/>
            <w:bottom w:val="none" w:sz="0" w:space="0" w:color="auto"/>
            <w:right w:val="none" w:sz="0" w:space="0" w:color="auto"/>
          </w:divBdr>
        </w:div>
      </w:divsChild>
    </w:div>
    <w:div w:id="854729393">
      <w:bodyDiv w:val="1"/>
      <w:marLeft w:val="0"/>
      <w:marRight w:val="0"/>
      <w:marTop w:val="0"/>
      <w:marBottom w:val="0"/>
      <w:divBdr>
        <w:top w:val="none" w:sz="0" w:space="0" w:color="auto"/>
        <w:left w:val="none" w:sz="0" w:space="0" w:color="auto"/>
        <w:bottom w:val="none" w:sz="0" w:space="0" w:color="auto"/>
        <w:right w:val="none" w:sz="0" w:space="0" w:color="auto"/>
      </w:divBdr>
    </w:div>
    <w:div w:id="862943098">
      <w:bodyDiv w:val="1"/>
      <w:marLeft w:val="0"/>
      <w:marRight w:val="0"/>
      <w:marTop w:val="0"/>
      <w:marBottom w:val="0"/>
      <w:divBdr>
        <w:top w:val="none" w:sz="0" w:space="0" w:color="auto"/>
        <w:left w:val="none" w:sz="0" w:space="0" w:color="auto"/>
        <w:bottom w:val="none" w:sz="0" w:space="0" w:color="auto"/>
        <w:right w:val="none" w:sz="0" w:space="0" w:color="auto"/>
      </w:divBdr>
    </w:div>
    <w:div w:id="868642161">
      <w:bodyDiv w:val="1"/>
      <w:marLeft w:val="0"/>
      <w:marRight w:val="0"/>
      <w:marTop w:val="0"/>
      <w:marBottom w:val="0"/>
      <w:divBdr>
        <w:top w:val="none" w:sz="0" w:space="0" w:color="auto"/>
        <w:left w:val="none" w:sz="0" w:space="0" w:color="auto"/>
        <w:bottom w:val="none" w:sz="0" w:space="0" w:color="auto"/>
        <w:right w:val="none" w:sz="0" w:space="0" w:color="auto"/>
      </w:divBdr>
    </w:div>
    <w:div w:id="869416263">
      <w:bodyDiv w:val="1"/>
      <w:marLeft w:val="0"/>
      <w:marRight w:val="0"/>
      <w:marTop w:val="0"/>
      <w:marBottom w:val="0"/>
      <w:divBdr>
        <w:top w:val="none" w:sz="0" w:space="0" w:color="auto"/>
        <w:left w:val="none" w:sz="0" w:space="0" w:color="auto"/>
        <w:bottom w:val="none" w:sz="0" w:space="0" w:color="auto"/>
        <w:right w:val="none" w:sz="0" w:space="0" w:color="auto"/>
      </w:divBdr>
    </w:div>
    <w:div w:id="870142994">
      <w:bodyDiv w:val="1"/>
      <w:marLeft w:val="0"/>
      <w:marRight w:val="0"/>
      <w:marTop w:val="0"/>
      <w:marBottom w:val="0"/>
      <w:divBdr>
        <w:top w:val="none" w:sz="0" w:space="0" w:color="auto"/>
        <w:left w:val="none" w:sz="0" w:space="0" w:color="auto"/>
        <w:bottom w:val="none" w:sz="0" w:space="0" w:color="auto"/>
        <w:right w:val="none" w:sz="0" w:space="0" w:color="auto"/>
      </w:divBdr>
    </w:div>
    <w:div w:id="875197630">
      <w:bodyDiv w:val="1"/>
      <w:marLeft w:val="0"/>
      <w:marRight w:val="0"/>
      <w:marTop w:val="0"/>
      <w:marBottom w:val="0"/>
      <w:divBdr>
        <w:top w:val="none" w:sz="0" w:space="0" w:color="auto"/>
        <w:left w:val="none" w:sz="0" w:space="0" w:color="auto"/>
        <w:bottom w:val="none" w:sz="0" w:space="0" w:color="auto"/>
        <w:right w:val="none" w:sz="0" w:space="0" w:color="auto"/>
      </w:divBdr>
    </w:div>
    <w:div w:id="875391272">
      <w:bodyDiv w:val="1"/>
      <w:marLeft w:val="0"/>
      <w:marRight w:val="0"/>
      <w:marTop w:val="0"/>
      <w:marBottom w:val="0"/>
      <w:divBdr>
        <w:top w:val="none" w:sz="0" w:space="0" w:color="auto"/>
        <w:left w:val="none" w:sz="0" w:space="0" w:color="auto"/>
        <w:bottom w:val="none" w:sz="0" w:space="0" w:color="auto"/>
        <w:right w:val="none" w:sz="0" w:space="0" w:color="auto"/>
      </w:divBdr>
    </w:div>
    <w:div w:id="884488224">
      <w:bodyDiv w:val="1"/>
      <w:marLeft w:val="0"/>
      <w:marRight w:val="0"/>
      <w:marTop w:val="0"/>
      <w:marBottom w:val="0"/>
      <w:divBdr>
        <w:top w:val="none" w:sz="0" w:space="0" w:color="auto"/>
        <w:left w:val="none" w:sz="0" w:space="0" w:color="auto"/>
        <w:bottom w:val="none" w:sz="0" w:space="0" w:color="auto"/>
        <w:right w:val="none" w:sz="0" w:space="0" w:color="auto"/>
      </w:divBdr>
    </w:div>
    <w:div w:id="886405723">
      <w:bodyDiv w:val="1"/>
      <w:marLeft w:val="0"/>
      <w:marRight w:val="0"/>
      <w:marTop w:val="0"/>
      <w:marBottom w:val="0"/>
      <w:divBdr>
        <w:top w:val="none" w:sz="0" w:space="0" w:color="auto"/>
        <w:left w:val="none" w:sz="0" w:space="0" w:color="auto"/>
        <w:bottom w:val="none" w:sz="0" w:space="0" w:color="auto"/>
        <w:right w:val="none" w:sz="0" w:space="0" w:color="auto"/>
      </w:divBdr>
    </w:div>
    <w:div w:id="887566873">
      <w:bodyDiv w:val="1"/>
      <w:marLeft w:val="0"/>
      <w:marRight w:val="0"/>
      <w:marTop w:val="0"/>
      <w:marBottom w:val="0"/>
      <w:divBdr>
        <w:top w:val="none" w:sz="0" w:space="0" w:color="auto"/>
        <w:left w:val="none" w:sz="0" w:space="0" w:color="auto"/>
        <w:bottom w:val="none" w:sz="0" w:space="0" w:color="auto"/>
        <w:right w:val="none" w:sz="0" w:space="0" w:color="auto"/>
      </w:divBdr>
      <w:divsChild>
        <w:div w:id="1956716684">
          <w:marLeft w:val="0"/>
          <w:marRight w:val="0"/>
          <w:marTop w:val="0"/>
          <w:marBottom w:val="0"/>
          <w:divBdr>
            <w:top w:val="none" w:sz="0" w:space="0" w:color="auto"/>
            <w:left w:val="none" w:sz="0" w:space="0" w:color="auto"/>
            <w:bottom w:val="none" w:sz="0" w:space="0" w:color="auto"/>
            <w:right w:val="none" w:sz="0" w:space="0" w:color="auto"/>
          </w:divBdr>
          <w:divsChild>
            <w:div w:id="78647493">
              <w:marLeft w:val="0"/>
              <w:marRight w:val="0"/>
              <w:marTop w:val="0"/>
              <w:marBottom w:val="0"/>
              <w:divBdr>
                <w:top w:val="none" w:sz="0" w:space="0" w:color="auto"/>
                <w:left w:val="none" w:sz="0" w:space="0" w:color="auto"/>
                <w:bottom w:val="none" w:sz="0" w:space="0" w:color="auto"/>
                <w:right w:val="none" w:sz="0" w:space="0" w:color="auto"/>
              </w:divBdr>
              <w:divsChild>
                <w:div w:id="1812988067">
                  <w:marLeft w:val="0"/>
                  <w:marRight w:val="0"/>
                  <w:marTop w:val="0"/>
                  <w:marBottom w:val="0"/>
                  <w:divBdr>
                    <w:top w:val="none" w:sz="0" w:space="0" w:color="auto"/>
                    <w:left w:val="none" w:sz="0" w:space="0" w:color="auto"/>
                    <w:bottom w:val="none" w:sz="0" w:space="0" w:color="auto"/>
                    <w:right w:val="none" w:sz="0" w:space="0" w:color="auto"/>
                  </w:divBdr>
                  <w:divsChild>
                    <w:div w:id="973947351">
                      <w:marLeft w:val="0"/>
                      <w:marRight w:val="0"/>
                      <w:marTop w:val="0"/>
                      <w:marBottom w:val="0"/>
                      <w:divBdr>
                        <w:top w:val="none" w:sz="0" w:space="0" w:color="auto"/>
                        <w:left w:val="none" w:sz="0" w:space="0" w:color="auto"/>
                        <w:bottom w:val="none" w:sz="0" w:space="0" w:color="auto"/>
                        <w:right w:val="none" w:sz="0" w:space="0" w:color="auto"/>
                      </w:divBdr>
                      <w:divsChild>
                        <w:div w:id="2048137516">
                          <w:marLeft w:val="0"/>
                          <w:marRight w:val="0"/>
                          <w:marTop w:val="0"/>
                          <w:marBottom w:val="0"/>
                          <w:divBdr>
                            <w:top w:val="none" w:sz="0" w:space="0" w:color="auto"/>
                            <w:left w:val="none" w:sz="0" w:space="0" w:color="auto"/>
                            <w:bottom w:val="none" w:sz="0" w:space="0" w:color="auto"/>
                            <w:right w:val="none" w:sz="0" w:space="0" w:color="auto"/>
                          </w:divBdr>
                          <w:divsChild>
                            <w:div w:id="41609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651635">
      <w:bodyDiv w:val="1"/>
      <w:marLeft w:val="0"/>
      <w:marRight w:val="0"/>
      <w:marTop w:val="0"/>
      <w:marBottom w:val="0"/>
      <w:divBdr>
        <w:top w:val="none" w:sz="0" w:space="0" w:color="auto"/>
        <w:left w:val="none" w:sz="0" w:space="0" w:color="auto"/>
        <w:bottom w:val="none" w:sz="0" w:space="0" w:color="auto"/>
        <w:right w:val="none" w:sz="0" w:space="0" w:color="auto"/>
      </w:divBdr>
    </w:div>
    <w:div w:id="897203086">
      <w:bodyDiv w:val="1"/>
      <w:marLeft w:val="0"/>
      <w:marRight w:val="0"/>
      <w:marTop w:val="0"/>
      <w:marBottom w:val="0"/>
      <w:divBdr>
        <w:top w:val="none" w:sz="0" w:space="0" w:color="auto"/>
        <w:left w:val="none" w:sz="0" w:space="0" w:color="auto"/>
        <w:bottom w:val="none" w:sz="0" w:space="0" w:color="auto"/>
        <w:right w:val="none" w:sz="0" w:space="0" w:color="auto"/>
      </w:divBdr>
    </w:div>
    <w:div w:id="901719099">
      <w:bodyDiv w:val="1"/>
      <w:marLeft w:val="0"/>
      <w:marRight w:val="0"/>
      <w:marTop w:val="0"/>
      <w:marBottom w:val="0"/>
      <w:divBdr>
        <w:top w:val="none" w:sz="0" w:space="0" w:color="auto"/>
        <w:left w:val="none" w:sz="0" w:space="0" w:color="auto"/>
        <w:bottom w:val="none" w:sz="0" w:space="0" w:color="auto"/>
        <w:right w:val="none" w:sz="0" w:space="0" w:color="auto"/>
      </w:divBdr>
    </w:div>
    <w:div w:id="905340316">
      <w:bodyDiv w:val="1"/>
      <w:marLeft w:val="0"/>
      <w:marRight w:val="0"/>
      <w:marTop w:val="0"/>
      <w:marBottom w:val="0"/>
      <w:divBdr>
        <w:top w:val="none" w:sz="0" w:space="0" w:color="auto"/>
        <w:left w:val="none" w:sz="0" w:space="0" w:color="auto"/>
        <w:bottom w:val="none" w:sz="0" w:space="0" w:color="auto"/>
        <w:right w:val="none" w:sz="0" w:space="0" w:color="auto"/>
      </w:divBdr>
    </w:div>
    <w:div w:id="908616539">
      <w:bodyDiv w:val="1"/>
      <w:marLeft w:val="0"/>
      <w:marRight w:val="0"/>
      <w:marTop w:val="0"/>
      <w:marBottom w:val="0"/>
      <w:divBdr>
        <w:top w:val="none" w:sz="0" w:space="0" w:color="auto"/>
        <w:left w:val="none" w:sz="0" w:space="0" w:color="auto"/>
        <w:bottom w:val="none" w:sz="0" w:space="0" w:color="auto"/>
        <w:right w:val="none" w:sz="0" w:space="0" w:color="auto"/>
      </w:divBdr>
    </w:div>
    <w:div w:id="917137464">
      <w:bodyDiv w:val="1"/>
      <w:marLeft w:val="0"/>
      <w:marRight w:val="0"/>
      <w:marTop w:val="0"/>
      <w:marBottom w:val="0"/>
      <w:divBdr>
        <w:top w:val="none" w:sz="0" w:space="0" w:color="auto"/>
        <w:left w:val="none" w:sz="0" w:space="0" w:color="auto"/>
        <w:bottom w:val="none" w:sz="0" w:space="0" w:color="auto"/>
        <w:right w:val="none" w:sz="0" w:space="0" w:color="auto"/>
      </w:divBdr>
    </w:div>
    <w:div w:id="920943274">
      <w:bodyDiv w:val="1"/>
      <w:marLeft w:val="0"/>
      <w:marRight w:val="0"/>
      <w:marTop w:val="0"/>
      <w:marBottom w:val="0"/>
      <w:divBdr>
        <w:top w:val="none" w:sz="0" w:space="0" w:color="auto"/>
        <w:left w:val="none" w:sz="0" w:space="0" w:color="auto"/>
        <w:bottom w:val="none" w:sz="0" w:space="0" w:color="auto"/>
        <w:right w:val="none" w:sz="0" w:space="0" w:color="auto"/>
      </w:divBdr>
    </w:div>
    <w:div w:id="930436460">
      <w:bodyDiv w:val="1"/>
      <w:marLeft w:val="0"/>
      <w:marRight w:val="0"/>
      <w:marTop w:val="0"/>
      <w:marBottom w:val="0"/>
      <w:divBdr>
        <w:top w:val="none" w:sz="0" w:space="0" w:color="auto"/>
        <w:left w:val="none" w:sz="0" w:space="0" w:color="auto"/>
        <w:bottom w:val="none" w:sz="0" w:space="0" w:color="auto"/>
        <w:right w:val="none" w:sz="0" w:space="0" w:color="auto"/>
      </w:divBdr>
    </w:div>
    <w:div w:id="936518049">
      <w:bodyDiv w:val="1"/>
      <w:marLeft w:val="0"/>
      <w:marRight w:val="0"/>
      <w:marTop w:val="0"/>
      <w:marBottom w:val="0"/>
      <w:divBdr>
        <w:top w:val="none" w:sz="0" w:space="0" w:color="auto"/>
        <w:left w:val="none" w:sz="0" w:space="0" w:color="auto"/>
        <w:bottom w:val="none" w:sz="0" w:space="0" w:color="auto"/>
        <w:right w:val="none" w:sz="0" w:space="0" w:color="auto"/>
      </w:divBdr>
    </w:div>
    <w:div w:id="941649936">
      <w:bodyDiv w:val="1"/>
      <w:marLeft w:val="0"/>
      <w:marRight w:val="0"/>
      <w:marTop w:val="0"/>
      <w:marBottom w:val="0"/>
      <w:divBdr>
        <w:top w:val="none" w:sz="0" w:space="0" w:color="auto"/>
        <w:left w:val="none" w:sz="0" w:space="0" w:color="auto"/>
        <w:bottom w:val="none" w:sz="0" w:space="0" w:color="auto"/>
        <w:right w:val="none" w:sz="0" w:space="0" w:color="auto"/>
      </w:divBdr>
    </w:div>
    <w:div w:id="942761679">
      <w:bodyDiv w:val="1"/>
      <w:marLeft w:val="0"/>
      <w:marRight w:val="0"/>
      <w:marTop w:val="0"/>
      <w:marBottom w:val="0"/>
      <w:divBdr>
        <w:top w:val="none" w:sz="0" w:space="0" w:color="auto"/>
        <w:left w:val="none" w:sz="0" w:space="0" w:color="auto"/>
        <w:bottom w:val="none" w:sz="0" w:space="0" w:color="auto"/>
        <w:right w:val="none" w:sz="0" w:space="0" w:color="auto"/>
      </w:divBdr>
    </w:div>
    <w:div w:id="943658107">
      <w:bodyDiv w:val="1"/>
      <w:marLeft w:val="0"/>
      <w:marRight w:val="0"/>
      <w:marTop w:val="0"/>
      <w:marBottom w:val="0"/>
      <w:divBdr>
        <w:top w:val="none" w:sz="0" w:space="0" w:color="auto"/>
        <w:left w:val="none" w:sz="0" w:space="0" w:color="auto"/>
        <w:bottom w:val="none" w:sz="0" w:space="0" w:color="auto"/>
        <w:right w:val="none" w:sz="0" w:space="0" w:color="auto"/>
      </w:divBdr>
    </w:div>
    <w:div w:id="944271995">
      <w:bodyDiv w:val="1"/>
      <w:marLeft w:val="0"/>
      <w:marRight w:val="0"/>
      <w:marTop w:val="0"/>
      <w:marBottom w:val="0"/>
      <w:divBdr>
        <w:top w:val="none" w:sz="0" w:space="0" w:color="auto"/>
        <w:left w:val="none" w:sz="0" w:space="0" w:color="auto"/>
        <w:bottom w:val="none" w:sz="0" w:space="0" w:color="auto"/>
        <w:right w:val="none" w:sz="0" w:space="0" w:color="auto"/>
      </w:divBdr>
    </w:div>
    <w:div w:id="945817739">
      <w:bodyDiv w:val="1"/>
      <w:marLeft w:val="0"/>
      <w:marRight w:val="0"/>
      <w:marTop w:val="0"/>
      <w:marBottom w:val="0"/>
      <w:divBdr>
        <w:top w:val="none" w:sz="0" w:space="0" w:color="auto"/>
        <w:left w:val="none" w:sz="0" w:space="0" w:color="auto"/>
        <w:bottom w:val="none" w:sz="0" w:space="0" w:color="auto"/>
        <w:right w:val="none" w:sz="0" w:space="0" w:color="auto"/>
      </w:divBdr>
    </w:div>
    <w:div w:id="966474950">
      <w:bodyDiv w:val="1"/>
      <w:marLeft w:val="0"/>
      <w:marRight w:val="0"/>
      <w:marTop w:val="0"/>
      <w:marBottom w:val="0"/>
      <w:divBdr>
        <w:top w:val="none" w:sz="0" w:space="0" w:color="auto"/>
        <w:left w:val="none" w:sz="0" w:space="0" w:color="auto"/>
        <w:bottom w:val="none" w:sz="0" w:space="0" w:color="auto"/>
        <w:right w:val="none" w:sz="0" w:space="0" w:color="auto"/>
      </w:divBdr>
    </w:div>
    <w:div w:id="979193845">
      <w:bodyDiv w:val="1"/>
      <w:marLeft w:val="0"/>
      <w:marRight w:val="0"/>
      <w:marTop w:val="0"/>
      <w:marBottom w:val="0"/>
      <w:divBdr>
        <w:top w:val="none" w:sz="0" w:space="0" w:color="auto"/>
        <w:left w:val="none" w:sz="0" w:space="0" w:color="auto"/>
        <w:bottom w:val="none" w:sz="0" w:space="0" w:color="auto"/>
        <w:right w:val="none" w:sz="0" w:space="0" w:color="auto"/>
      </w:divBdr>
    </w:div>
    <w:div w:id="980689381">
      <w:bodyDiv w:val="1"/>
      <w:marLeft w:val="0"/>
      <w:marRight w:val="0"/>
      <w:marTop w:val="0"/>
      <w:marBottom w:val="0"/>
      <w:divBdr>
        <w:top w:val="none" w:sz="0" w:space="0" w:color="auto"/>
        <w:left w:val="none" w:sz="0" w:space="0" w:color="auto"/>
        <w:bottom w:val="none" w:sz="0" w:space="0" w:color="auto"/>
        <w:right w:val="none" w:sz="0" w:space="0" w:color="auto"/>
      </w:divBdr>
    </w:div>
    <w:div w:id="985209057">
      <w:bodyDiv w:val="1"/>
      <w:marLeft w:val="0"/>
      <w:marRight w:val="0"/>
      <w:marTop w:val="0"/>
      <w:marBottom w:val="0"/>
      <w:divBdr>
        <w:top w:val="none" w:sz="0" w:space="0" w:color="auto"/>
        <w:left w:val="none" w:sz="0" w:space="0" w:color="auto"/>
        <w:bottom w:val="none" w:sz="0" w:space="0" w:color="auto"/>
        <w:right w:val="none" w:sz="0" w:space="0" w:color="auto"/>
      </w:divBdr>
    </w:div>
    <w:div w:id="988293307">
      <w:bodyDiv w:val="1"/>
      <w:marLeft w:val="0"/>
      <w:marRight w:val="0"/>
      <w:marTop w:val="0"/>
      <w:marBottom w:val="0"/>
      <w:divBdr>
        <w:top w:val="none" w:sz="0" w:space="0" w:color="auto"/>
        <w:left w:val="none" w:sz="0" w:space="0" w:color="auto"/>
        <w:bottom w:val="none" w:sz="0" w:space="0" w:color="auto"/>
        <w:right w:val="none" w:sz="0" w:space="0" w:color="auto"/>
      </w:divBdr>
    </w:div>
    <w:div w:id="1007515217">
      <w:bodyDiv w:val="1"/>
      <w:marLeft w:val="0"/>
      <w:marRight w:val="0"/>
      <w:marTop w:val="0"/>
      <w:marBottom w:val="0"/>
      <w:divBdr>
        <w:top w:val="none" w:sz="0" w:space="0" w:color="auto"/>
        <w:left w:val="none" w:sz="0" w:space="0" w:color="auto"/>
        <w:bottom w:val="none" w:sz="0" w:space="0" w:color="auto"/>
        <w:right w:val="none" w:sz="0" w:space="0" w:color="auto"/>
      </w:divBdr>
    </w:div>
    <w:div w:id="1007976413">
      <w:bodyDiv w:val="1"/>
      <w:marLeft w:val="0"/>
      <w:marRight w:val="0"/>
      <w:marTop w:val="0"/>
      <w:marBottom w:val="0"/>
      <w:divBdr>
        <w:top w:val="none" w:sz="0" w:space="0" w:color="auto"/>
        <w:left w:val="none" w:sz="0" w:space="0" w:color="auto"/>
        <w:bottom w:val="none" w:sz="0" w:space="0" w:color="auto"/>
        <w:right w:val="none" w:sz="0" w:space="0" w:color="auto"/>
      </w:divBdr>
    </w:div>
    <w:div w:id="1012797363">
      <w:bodyDiv w:val="1"/>
      <w:marLeft w:val="0"/>
      <w:marRight w:val="0"/>
      <w:marTop w:val="0"/>
      <w:marBottom w:val="0"/>
      <w:divBdr>
        <w:top w:val="none" w:sz="0" w:space="0" w:color="auto"/>
        <w:left w:val="none" w:sz="0" w:space="0" w:color="auto"/>
        <w:bottom w:val="none" w:sz="0" w:space="0" w:color="auto"/>
        <w:right w:val="none" w:sz="0" w:space="0" w:color="auto"/>
      </w:divBdr>
    </w:div>
    <w:div w:id="1012955411">
      <w:bodyDiv w:val="1"/>
      <w:marLeft w:val="0"/>
      <w:marRight w:val="0"/>
      <w:marTop w:val="0"/>
      <w:marBottom w:val="0"/>
      <w:divBdr>
        <w:top w:val="none" w:sz="0" w:space="0" w:color="auto"/>
        <w:left w:val="none" w:sz="0" w:space="0" w:color="auto"/>
        <w:bottom w:val="none" w:sz="0" w:space="0" w:color="auto"/>
        <w:right w:val="none" w:sz="0" w:space="0" w:color="auto"/>
      </w:divBdr>
    </w:div>
    <w:div w:id="1015107840">
      <w:bodyDiv w:val="1"/>
      <w:marLeft w:val="0"/>
      <w:marRight w:val="0"/>
      <w:marTop w:val="0"/>
      <w:marBottom w:val="0"/>
      <w:divBdr>
        <w:top w:val="none" w:sz="0" w:space="0" w:color="auto"/>
        <w:left w:val="none" w:sz="0" w:space="0" w:color="auto"/>
        <w:bottom w:val="none" w:sz="0" w:space="0" w:color="auto"/>
        <w:right w:val="none" w:sz="0" w:space="0" w:color="auto"/>
      </w:divBdr>
    </w:div>
    <w:div w:id="1015304537">
      <w:bodyDiv w:val="1"/>
      <w:marLeft w:val="0"/>
      <w:marRight w:val="0"/>
      <w:marTop w:val="0"/>
      <w:marBottom w:val="0"/>
      <w:divBdr>
        <w:top w:val="none" w:sz="0" w:space="0" w:color="auto"/>
        <w:left w:val="none" w:sz="0" w:space="0" w:color="auto"/>
        <w:bottom w:val="none" w:sz="0" w:space="0" w:color="auto"/>
        <w:right w:val="none" w:sz="0" w:space="0" w:color="auto"/>
      </w:divBdr>
    </w:div>
    <w:div w:id="1019622251">
      <w:bodyDiv w:val="1"/>
      <w:marLeft w:val="0"/>
      <w:marRight w:val="0"/>
      <w:marTop w:val="0"/>
      <w:marBottom w:val="0"/>
      <w:divBdr>
        <w:top w:val="none" w:sz="0" w:space="0" w:color="auto"/>
        <w:left w:val="none" w:sz="0" w:space="0" w:color="auto"/>
        <w:bottom w:val="none" w:sz="0" w:space="0" w:color="auto"/>
        <w:right w:val="none" w:sz="0" w:space="0" w:color="auto"/>
      </w:divBdr>
    </w:div>
    <w:div w:id="1021468015">
      <w:bodyDiv w:val="1"/>
      <w:marLeft w:val="0"/>
      <w:marRight w:val="0"/>
      <w:marTop w:val="0"/>
      <w:marBottom w:val="0"/>
      <w:divBdr>
        <w:top w:val="none" w:sz="0" w:space="0" w:color="auto"/>
        <w:left w:val="none" w:sz="0" w:space="0" w:color="auto"/>
        <w:bottom w:val="none" w:sz="0" w:space="0" w:color="auto"/>
        <w:right w:val="none" w:sz="0" w:space="0" w:color="auto"/>
      </w:divBdr>
    </w:div>
    <w:div w:id="1034425301">
      <w:bodyDiv w:val="1"/>
      <w:marLeft w:val="0"/>
      <w:marRight w:val="0"/>
      <w:marTop w:val="0"/>
      <w:marBottom w:val="0"/>
      <w:divBdr>
        <w:top w:val="none" w:sz="0" w:space="0" w:color="auto"/>
        <w:left w:val="none" w:sz="0" w:space="0" w:color="auto"/>
        <w:bottom w:val="none" w:sz="0" w:space="0" w:color="auto"/>
        <w:right w:val="none" w:sz="0" w:space="0" w:color="auto"/>
      </w:divBdr>
    </w:div>
    <w:div w:id="1037243516">
      <w:bodyDiv w:val="1"/>
      <w:marLeft w:val="0"/>
      <w:marRight w:val="0"/>
      <w:marTop w:val="0"/>
      <w:marBottom w:val="0"/>
      <w:divBdr>
        <w:top w:val="none" w:sz="0" w:space="0" w:color="auto"/>
        <w:left w:val="none" w:sz="0" w:space="0" w:color="auto"/>
        <w:bottom w:val="none" w:sz="0" w:space="0" w:color="auto"/>
        <w:right w:val="none" w:sz="0" w:space="0" w:color="auto"/>
      </w:divBdr>
    </w:div>
    <w:div w:id="1038579023">
      <w:bodyDiv w:val="1"/>
      <w:marLeft w:val="0"/>
      <w:marRight w:val="0"/>
      <w:marTop w:val="0"/>
      <w:marBottom w:val="0"/>
      <w:divBdr>
        <w:top w:val="none" w:sz="0" w:space="0" w:color="auto"/>
        <w:left w:val="none" w:sz="0" w:space="0" w:color="auto"/>
        <w:bottom w:val="none" w:sz="0" w:space="0" w:color="auto"/>
        <w:right w:val="none" w:sz="0" w:space="0" w:color="auto"/>
      </w:divBdr>
    </w:div>
    <w:div w:id="1041905053">
      <w:bodyDiv w:val="1"/>
      <w:marLeft w:val="0"/>
      <w:marRight w:val="0"/>
      <w:marTop w:val="0"/>
      <w:marBottom w:val="0"/>
      <w:divBdr>
        <w:top w:val="none" w:sz="0" w:space="0" w:color="auto"/>
        <w:left w:val="none" w:sz="0" w:space="0" w:color="auto"/>
        <w:bottom w:val="none" w:sz="0" w:space="0" w:color="auto"/>
        <w:right w:val="none" w:sz="0" w:space="0" w:color="auto"/>
      </w:divBdr>
    </w:div>
    <w:div w:id="1048069503">
      <w:bodyDiv w:val="1"/>
      <w:marLeft w:val="0"/>
      <w:marRight w:val="0"/>
      <w:marTop w:val="0"/>
      <w:marBottom w:val="0"/>
      <w:divBdr>
        <w:top w:val="none" w:sz="0" w:space="0" w:color="auto"/>
        <w:left w:val="none" w:sz="0" w:space="0" w:color="auto"/>
        <w:bottom w:val="none" w:sz="0" w:space="0" w:color="auto"/>
        <w:right w:val="none" w:sz="0" w:space="0" w:color="auto"/>
      </w:divBdr>
    </w:div>
    <w:div w:id="1059521356">
      <w:bodyDiv w:val="1"/>
      <w:marLeft w:val="0"/>
      <w:marRight w:val="0"/>
      <w:marTop w:val="0"/>
      <w:marBottom w:val="0"/>
      <w:divBdr>
        <w:top w:val="none" w:sz="0" w:space="0" w:color="auto"/>
        <w:left w:val="none" w:sz="0" w:space="0" w:color="auto"/>
        <w:bottom w:val="none" w:sz="0" w:space="0" w:color="auto"/>
        <w:right w:val="none" w:sz="0" w:space="0" w:color="auto"/>
      </w:divBdr>
    </w:div>
    <w:div w:id="1060134527">
      <w:bodyDiv w:val="1"/>
      <w:marLeft w:val="0"/>
      <w:marRight w:val="0"/>
      <w:marTop w:val="0"/>
      <w:marBottom w:val="0"/>
      <w:divBdr>
        <w:top w:val="none" w:sz="0" w:space="0" w:color="auto"/>
        <w:left w:val="none" w:sz="0" w:space="0" w:color="auto"/>
        <w:bottom w:val="none" w:sz="0" w:space="0" w:color="auto"/>
        <w:right w:val="none" w:sz="0" w:space="0" w:color="auto"/>
      </w:divBdr>
    </w:div>
    <w:div w:id="1087732312">
      <w:bodyDiv w:val="1"/>
      <w:marLeft w:val="0"/>
      <w:marRight w:val="0"/>
      <w:marTop w:val="0"/>
      <w:marBottom w:val="0"/>
      <w:divBdr>
        <w:top w:val="none" w:sz="0" w:space="0" w:color="auto"/>
        <w:left w:val="none" w:sz="0" w:space="0" w:color="auto"/>
        <w:bottom w:val="none" w:sz="0" w:space="0" w:color="auto"/>
        <w:right w:val="none" w:sz="0" w:space="0" w:color="auto"/>
      </w:divBdr>
    </w:div>
    <w:div w:id="1097557186">
      <w:bodyDiv w:val="1"/>
      <w:marLeft w:val="0"/>
      <w:marRight w:val="0"/>
      <w:marTop w:val="0"/>
      <w:marBottom w:val="0"/>
      <w:divBdr>
        <w:top w:val="none" w:sz="0" w:space="0" w:color="auto"/>
        <w:left w:val="none" w:sz="0" w:space="0" w:color="auto"/>
        <w:bottom w:val="none" w:sz="0" w:space="0" w:color="auto"/>
        <w:right w:val="none" w:sz="0" w:space="0" w:color="auto"/>
      </w:divBdr>
    </w:div>
    <w:div w:id="1100032598">
      <w:bodyDiv w:val="1"/>
      <w:marLeft w:val="0"/>
      <w:marRight w:val="0"/>
      <w:marTop w:val="0"/>
      <w:marBottom w:val="0"/>
      <w:divBdr>
        <w:top w:val="none" w:sz="0" w:space="0" w:color="auto"/>
        <w:left w:val="none" w:sz="0" w:space="0" w:color="auto"/>
        <w:bottom w:val="none" w:sz="0" w:space="0" w:color="auto"/>
        <w:right w:val="none" w:sz="0" w:space="0" w:color="auto"/>
      </w:divBdr>
    </w:div>
    <w:div w:id="1101802581">
      <w:bodyDiv w:val="1"/>
      <w:marLeft w:val="0"/>
      <w:marRight w:val="0"/>
      <w:marTop w:val="0"/>
      <w:marBottom w:val="0"/>
      <w:divBdr>
        <w:top w:val="none" w:sz="0" w:space="0" w:color="auto"/>
        <w:left w:val="none" w:sz="0" w:space="0" w:color="auto"/>
        <w:bottom w:val="none" w:sz="0" w:space="0" w:color="auto"/>
        <w:right w:val="none" w:sz="0" w:space="0" w:color="auto"/>
      </w:divBdr>
    </w:div>
    <w:div w:id="1105810366">
      <w:bodyDiv w:val="1"/>
      <w:marLeft w:val="0"/>
      <w:marRight w:val="0"/>
      <w:marTop w:val="0"/>
      <w:marBottom w:val="0"/>
      <w:divBdr>
        <w:top w:val="none" w:sz="0" w:space="0" w:color="auto"/>
        <w:left w:val="none" w:sz="0" w:space="0" w:color="auto"/>
        <w:bottom w:val="none" w:sz="0" w:space="0" w:color="auto"/>
        <w:right w:val="none" w:sz="0" w:space="0" w:color="auto"/>
      </w:divBdr>
    </w:div>
    <w:div w:id="1111630058">
      <w:bodyDiv w:val="1"/>
      <w:marLeft w:val="0"/>
      <w:marRight w:val="0"/>
      <w:marTop w:val="0"/>
      <w:marBottom w:val="0"/>
      <w:divBdr>
        <w:top w:val="none" w:sz="0" w:space="0" w:color="auto"/>
        <w:left w:val="none" w:sz="0" w:space="0" w:color="auto"/>
        <w:bottom w:val="none" w:sz="0" w:space="0" w:color="auto"/>
        <w:right w:val="none" w:sz="0" w:space="0" w:color="auto"/>
      </w:divBdr>
    </w:div>
    <w:div w:id="1117483000">
      <w:bodyDiv w:val="1"/>
      <w:marLeft w:val="0"/>
      <w:marRight w:val="0"/>
      <w:marTop w:val="0"/>
      <w:marBottom w:val="0"/>
      <w:divBdr>
        <w:top w:val="none" w:sz="0" w:space="0" w:color="auto"/>
        <w:left w:val="none" w:sz="0" w:space="0" w:color="auto"/>
        <w:bottom w:val="none" w:sz="0" w:space="0" w:color="auto"/>
        <w:right w:val="none" w:sz="0" w:space="0" w:color="auto"/>
      </w:divBdr>
    </w:div>
    <w:div w:id="1117483816">
      <w:bodyDiv w:val="1"/>
      <w:marLeft w:val="0"/>
      <w:marRight w:val="0"/>
      <w:marTop w:val="0"/>
      <w:marBottom w:val="0"/>
      <w:divBdr>
        <w:top w:val="none" w:sz="0" w:space="0" w:color="auto"/>
        <w:left w:val="none" w:sz="0" w:space="0" w:color="auto"/>
        <w:bottom w:val="none" w:sz="0" w:space="0" w:color="auto"/>
        <w:right w:val="none" w:sz="0" w:space="0" w:color="auto"/>
      </w:divBdr>
    </w:div>
    <w:div w:id="1129321036">
      <w:bodyDiv w:val="1"/>
      <w:marLeft w:val="0"/>
      <w:marRight w:val="0"/>
      <w:marTop w:val="0"/>
      <w:marBottom w:val="0"/>
      <w:divBdr>
        <w:top w:val="none" w:sz="0" w:space="0" w:color="auto"/>
        <w:left w:val="none" w:sz="0" w:space="0" w:color="auto"/>
        <w:bottom w:val="none" w:sz="0" w:space="0" w:color="auto"/>
        <w:right w:val="none" w:sz="0" w:space="0" w:color="auto"/>
      </w:divBdr>
    </w:div>
    <w:div w:id="1134909101">
      <w:bodyDiv w:val="1"/>
      <w:marLeft w:val="0"/>
      <w:marRight w:val="0"/>
      <w:marTop w:val="0"/>
      <w:marBottom w:val="0"/>
      <w:divBdr>
        <w:top w:val="none" w:sz="0" w:space="0" w:color="auto"/>
        <w:left w:val="none" w:sz="0" w:space="0" w:color="auto"/>
        <w:bottom w:val="none" w:sz="0" w:space="0" w:color="auto"/>
        <w:right w:val="none" w:sz="0" w:space="0" w:color="auto"/>
      </w:divBdr>
    </w:div>
    <w:div w:id="1135025563">
      <w:bodyDiv w:val="1"/>
      <w:marLeft w:val="0"/>
      <w:marRight w:val="0"/>
      <w:marTop w:val="0"/>
      <w:marBottom w:val="0"/>
      <w:divBdr>
        <w:top w:val="none" w:sz="0" w:space="0" w:color="auto"/>
        <w:left w:val="none" w:sz="0" w:space="0" w:color="auto"/>
        <w:bottom w:val="none" w:sz="0" w:space="0" w:color="auto"/>
        <w:right w:val="none" w:sz="0" w:space="0" w:color="auto"/>
      </w:divBdr>
    </w:div>
    <w:div w:id="1135177983">
      <w:bodyDiv w:val="1"/>
      <w:marLeft w:val="0"/>
      <w:marRight w:val="0"/>
      <w:marTop w:val="0"/>
      <w:marBottom w:val="0"/>
      <w:divBdr>
        <w:top w:val="none" w:sz="0" w:space="0" w:color="auto"/>
        <w:left w:val="none" w:sz="0" w:space="0" w:color="auto"/>
        <w:bottom w:val="none" w:sz="0" w:space="0" w:color="auto"/>
        <w:right w:val="none" w:sz="0" w:space="0" w:color="auto"/>
      </w:divBdr>
    </w:div>
    <w:div w:id="1138452559">
      <w:bodyDiv w:val="1"/>
      <w:marLeft w:val="0"/>
      <w:marRight w:val="0"/>
      <w:marTop w:val="0"/>
      <w:marBottom w:val="0"/>
      <w:divBdr>
        <w:top w:val="none" w:sz="0" w:space="0" w:color="auto"/>
        <w:left w:val="none" w:sz="0" w:space="0" w:color="auto"/>
        <w:bottom w:val="none" w:sz="0" w:space="0" w:color="auto"/>
        <w:right w:val="none" w:sz="0" w:space="0" w:color="auto"/>
      </w:divBdr>
    </w:div>
    <w:div w:id="1145926965">
      <w:bodyDiv w:val="1"/>
      <w:marLeft w:val="0"/>
      <w:marRight w:val="0"/>
      <w:marTop w:val="0"/>
      <w:marBottom w:val="0"/>
      <w:divBdr>
        <w:top w:val="none" w:sz="0" w:space="0" w:color="auto"/>
        <w:left w:val="none" w:sz="0" w:space="0" w:color="auto"/>
        <w:bottom w:val="none" w:sz="0" w:space="0" w:color="auto"/>
        <w:right w:val="none" w:sz="0" w:space="0" w:color="auto"/>
      </w:divBdr>
    </w:div>
    <w:div w:id="1149397716">
      <w:bodyDiv w:val="1"/>
      <w:marLeft w:val="0"/>
      <w:marRight w:val="0"/>
      <w:marTop w:val="0"/>
      <w:marBottom w:val="0"/>
      <w:divBdr>
        <w:top w:val="none" w:sz="0" w:space="0" w:color="auto"/>
        <w:left w:val="none" w:sz="0" w:space="0" w:color="auto"/>
        <w:bottom w:val="none" w:sz="0" w:space="0" w:color="auto"/>
        <w:right w:val="none" w:sz="0" w:space="0" w:color="auto"/>
      </w:divBdr>
    </w:div>
    <w:div w:id="1151285427">
      <w:bodyDiv w:val="1"/>
      <w:marLeft w:val="0"/>
      <w:marRight w:val="0"/>
      <w:marTop w:val="0"/>
      <w:marBottom w:val="0"/>
      <w:divBdr>
        <w:top w:val="none" w:sz="0" w:space="0" w:color="auto"/>
        <w:left w:val="none" w:sz="0" w:space="0" w:color="auto"/>
        <w:bottom w:val="none" w:sz="0" w:space="0" w:color="auto"/>
        <w:right w:val="none" w:sz="0" w:space="0" w:color="auto"/>
      </w:divBdr>
    </w:div>
    <w:div w:id="1157722383">
      <w:bodyDiv w:val="1"/>
      <w:marLeft w:val="0"/>
      <w:marRight w:val="0"/>
      <w:marTop w:val="0"/>
      <w:marBottom w:val="0"/>
      <w:divBdr>
        <w:top w:val="none" w:sz="0" w:space="0" w:color="auto"/>
        <w:left w:val="none" w:sz="0" w:space="0" w:color="auto"/>
        <w:bottom w:val="none" w:sz="0" w:space="0" w:color="auto"/>
        <w:right w:val="none" w:sz="0" w:space="0" w:color="auto"/>
      </w:divBdr>
    </w:div>
    <w:div w:id="1157839922">
      <w:bodyDiv w:val="1"/>
      <w:marLeft w:val="0"/>
      <w:marRight w:val="0"/>
      <w:marTop w:val="0"/>
      <w:marBottom w:val="0"/>
      <w:divBdr>
        <w:top w:val="none" w:sz="0" w:space="0" w:color="auto"/>
        <w:left w:val="none" w:sz="0" w:space="0" w:color="auto"/>
        <w:bottom w:val="none" w:sz="0" w:space="0" w:color="auto"/>
        <w:right w:val="none" w:sz="0" w:space="0" w:color="auto"/>
      </w:divBdr>
    </w:div>
    <w:div w:id="1164854345">
      <w:bodyDiv w:val="1"/>
      <w:marLeft w:val="0"/>
      <w:marRight w:val="0"/>
      <w:marTop w:val="0"/>
      <w:marBottom w:val="0"/>
      <w:divBdr>
        <w:top w:val="none" w:sz="0" w:space="0" w:color="auto"/>
        <w:left w:val="none" w:sz="0" w:space="0" w:color="auto"/>
        <w:bottom w:val="none" w:sz="0" w:space="0" w:color="auto"/>
        <w:right w:val="none" w:sz="0" w:space="0" w:color="auto"/>
      </w:divBdr>
    </w:div>
    <w:div w:id="1164978771">
      <w:bodyDiv w:val="1"/>
      <w:marLeft w:val="0"/>
      <w:marRight w:val="0"/>
      <w:marTop w:val="0"/>
      <w:marBottom w:val="0"/>
      <w:divBdr>
        <w:top w:val="none" w:sz="0" w:space="0" w:color="auto"/>
        <w:left w:val="none" w:sz="0" w:space="0" w:color="auto"/>
        <w:bottom w:val="none" w:sz="0" w:space="0" w:color="auto"/>
        <w:right w:val="none" w:sz="0" w:space="0" w:color="auto"/>
      </w:divBdr>
    </w:div>
    <w:div w:id="1173569917">
      <w:bodyDiv w:val="1"/>
      <w:marLeft w:val="0"/>
      <w:marRight w:val="0"/>
      <w:marTop w:val="0"/>
      <w:marBottom w:val="0"/>
      <w:divBdr>
        <w:top w:val="none" w:sz="0" w:space="0" w:color="auto"/>
        <w:left w:val="none" w:sz="0" w:space="0" w:color="auto"/>
        <w:bottom w:val="none" w:sz="0" w:space="0" w:color="auto"/>
        <w:right w:val="none" w:sz="0" w:space="0" w:color="auto"/>
      </w:divBdr>
    </w:div>
    <w:div w:id="1176651985">
      <w:bodyDiv w:val="1"/>
      <w:marLeft w:val="0"/>
      <w:marRight w:val="0"/>
      <w:marTop w:val="0"/>
      <w:marBottom w:val="0"/>
      <w:divBdr>
        <w:top w:val="none" w:sz="0" w:space="0" w:color="auto"/>
        <w:left w:val="none" w:sz="0" w:space="0" w:color="auto"/>
        <w:bottom w:val="none" w:sz="0" w:space="0" w:color="auto"/>
        <w:right w:val="none" w:sz="0" w:space="0" w:color="auto"/>
      </w:divBdr>
    </w:div>
    <w:div w:id="1194536618">
      <w:bodyDiv w:val="1"/>
      <w:marLeft w:val="0"/>
      <w:marRight w:val="0"/>
      <w:marTop w:val="0"/>
      <w:marBottom w:val="0"/>
      <w:divBdr>
        <w:top w:val="none" w:sz="0" w:space="0" w:color="auto"/>
        <w:left w:val="none" w:sz="0" w:space="0" w:color="auto"/>
        <w:bottom w:val="none" w:sz="0" w:space="0" w:color="auto"/>
        <w:right w:val="none" w:sz="0" w:space="0" w:color="auto"/>
      </w:divBdr>
    </w:div>
    <w:div w:id="1197547467">
      <w:bodyDiv w:val="1"/>
      <w:marLeft w:val="0"/>
      <w:marRight w:val="0"/>
      <w:marTop w:val="0"/>
      <w:marBottom w:val="0"/>
      <w:divBdr>
        <w:top w:val="none" w:sz="0" w:space="0" w:color="auto"/>
        <w:left w:val="none" w:sz="0" w:space="0" w:color="auto"/>
        <w:bottom w:val="none" w:sz="0" w:space="0" w:color="auto"/>
        <w:right w:val="none" w:sz="0" w:space="0" w:color="auto"/>
      </w:divBdr>
    </w:div>
    <w:div w:id="1197620387">
      <w:bodyDiv w:val="1"/>
      <w:marLeft w:val="0"/>
      <w:marRight w:val="0"/>
      <w:marTop w:val="0"/>
      <w:marBottom w:val="0"/>
      <w:divBdr>
        <w:top w:val="none" w:sz="0" w:space="0" w:color="auto"/>
        <w:left w:val="none" w:sz="0" w:space="0" w:color="auto"/>
        <w:bottom w:val="none" w:sz="0" w:space="0" w:color="auto"/>
        <w:right w:val="none" w:sz="0" w:space="0" w:color="auto"/>
      </w:divBdr>
    </w:div>
    <w:div w:id="1200243262">
      <w:bodyDiv w:val="1"/>
      <w:marLeft w:val="0"/>
      <w:marRight w:val="0"/>
      <w:marTop w:val="0"/>
      <w:marBottom w:val="0"/>
      <w:divBdr>
        <w:top w:val="none" w:sz="0" w:space="0" w:color="auto"/>
        <w:left w:val="none" w:sz="0" w:space="0" w:color="auto"/>
        <w:bottom w:val="none" w:sz="0" w:space="0" w:color="auto"/>
        <w:right w:val="none" w:sz="0" w:space="0" w:color="auto"/>
      </w:divBdr>
    </w:div>
    <w:div w:id="1201625828">
      <w:bodyDiv w:val="1"/>
      <w:marLeft w:val="0"/>
      <w:marRight w:val="0"/>
      <w:marTop w:val="0"/>
      <w:marBottom w:val="0"/>
      <w:divBdr>
        <w:top w:val="none" w:sz="0" w:space="0" w:color="auto"/>
        <w:left w:val="none" w:sz="0" w:space="0" w:color="auto"/>
        <w:bottom w:val="none" w:sz="0" w:space="0" w:color="auto"/>
        <w:right w:val="none" w:sz="0" w:space="0" w:color="auto"/>
      </w:divBdr>
    </w:div>
    <w:div w:id="1202400046">
      <w:bodyDiv w:val="1"/>
      <w:marLeft w:val="0"/>
      <w:marRight w:val="0"/>
      <w:marTop w:val="0"/>
      <w:marBottom w:val="0"/>
      <w:divBdr>
        <w:top w:val="none" w:sz="0" w:space="0" w:color="auto"/>
        <w:left w:val="none" w:sz="0" w:space="0" w:color="auto"/>
        <w:bottom w:val="none" w:sz="0" w:space="0" w:color="auto"/>
        <w:right w:val="none" w:sz="0" w:space="0" w:color="auto"/>
      </w:divBdr>
    </w:div>
    <w:div w:id="1209755674">
      <w:bodyDiv w:val="1"/>
      <w:marLeft w:val="0"/>
      <w:marRight w:val="0"/>
      <w:marTop w:val="0"/>
      <w:marBottom w:val="0"/>
      <w:divBdr>
        <w:top w:val="none" w:sz="0" w:space="0" w:color="auto"/>
        <w:left w:val="none" w:sz="0" w:space="0" w:color="auto"/>
        <w:bottom w:val="none" w:sz="0" w:space="0" w:color="auto"/>
        <w:right w:val="none" w:sz="0" w:space="0" w:color="auto"/>
      </w:divBdr>
    </w:div>
    <w:div w:id="1210461835">
      <w:bodyDiv w:val="1"/>
      <w:marLeft w:val="0"/>
      <w:marRight w:val="0"/>
      <w:marTop w:val="0"/>
      <w:marBottom w:val="0"/>
      <w:divBdr>
        <w:top w:val="none" w:sz="0" w:space="0" w:color="auto"/>
        <w:left w:val="none" w:sz="0" w:space="0" w:color="auto"/>
        <w:bottom w:val="none" w:sz="0" w:space="0" w:color="auto"/>
        <w:right w:val="none" w:sz="0" w:space="0" w:color="auto"/>
      </w:divBdr>
    </w:div>
    <w:div w:id="1211916651">
      <w:bodyDiv w:val="1"/>
      <w:marLeft w:val="0"/>
      <w:marRight w:val="0"/>
      <w:marTop w:val="0"/>
      <w:marBottom w:val="0"/>
      <w:divBdr>
        <w:top w:val="none" w:sz="0" w:space="0" w:color="auto"/>
        <w:left w:val="none" w:sz="0" w:space="0" w:color="auto"/>
        <w:bottom w:val="none" w:sz="0" w:space="0" w:color="auto"/>
        <w:right w:val="none" w:sz="0" w:space="0" w:color="auto"/>
      </w:divBdr>
    </w:div>
    <w:div w:id="1223635331">
      <w:bodyDiv w:val="1"/>
      <w:marLeft w:val="0"/>
      <w:marRight w:val="0"/>
      <w:marTop w:val="0"/>
      <w:marBottom w:val="0"/>
      <w:divBdr>
        <w:top w:val="none" w:sz="0" w:space="0" w:color="auto"/>
        <w:left w:val="none" w:sz="0" w:space="0" w:color="auto"/>
        <w:bottom w:val="none" w:sz="0" w:space="0" w:color="auto"/>
        <w:right w:val="none" w:sz="0" w:space="0" w:color="auto"/>
      </w:divBdr>
    </w:div>
    <w:div w:id="1230307601">
      <w:bodyDiv w:val="1"/>
      <w:marLeft w:val="0"/>
      <w:marRight w:val="0"/>
      <w:marTop w:val="0"/>
      <w:marBottom w:val="0"/>
      <w:divBdr>
        <w:top w:val="none" w:sz="0" w:space="0" w:color="auto"/>
        <w:left w:val="none" w:sz="0" w:space="0" w:color="auto"/>
        <w:bottom w:val="none" w:sz="0" w:space="0" w:color="auto"/>
        <w:right w:val="none" w:sz="0" w:space="0" w:color="auto"/>
      </w:divBdr>
    </w:div>
    <w:div w:id="1231110067">
      <w:bodyDiv w:val="1"/>
      <w:marLeft w:val="0"/>
      <w:marRight w:val="0"/>
      <w:marTop w:val="0"/>
      <w:marBottom w:val="0"/>
      <w:divBdr>
        <w:top w:val="none" w:sz="0" w:space="0" w:color="auto"/>
        <w:left w:val="none" w:sz="0" w:space="0" w:color="auto"/>
        <w:bottom w:val="none" w:sz="0" w:space="0" w:color="auto"/>
        <w:right w:val="none" w:sz="0" w:space="0" w:color="auto"/>
      </w:divBdr>
    </w:div>
    <w:div w:id="1237783342">
      <w:bodyDiv w:val="1"/>
      <w:marLeft w:val="0"/>
      <w:marRight w:val="0"/>
      <w:marTop w:val="0"/>
      <w:marBottom w:val="0"/>
      <w:divBdr>
        <w:top w:val="none" w:sz="0" w:space="0" w:color="auto"/>
        <w:left w:val="none" w:sz="0" w:space="0" w:color="auto"/>
        <w:bottom w:val="none" w:sz="0" w:space="0" w:color="auto"/>
        <w:right w:val="none" w:sz="0" w:space="0" w:color="auto"/>
      </w:divBdr>
    </w:div>
    <w:div w:id="1242906406">
      <w:bodyDiv w:val="1"/>
      <w:marLeft w:val="0"/>
      <w:marRight w:val="0"/>
      <w:marTop w:val="0"/>
      <w:marBottom w:val="0"/>
      <w:divBdr>
        <w:top w:val="none" w:sz="0" w:space="0" w:color="auto"/>
        <w:left w:val="none" w:sz="0" w:space="0" w:color="auto"/>
        <w:bottom w:val="none" w:sz="0" w:space="0" w:color="auto"/>
        <w:right w:val="none" w:sz="0" w:space="0" w:color="auto"/>
      </w:divBdr>
    </w:div>
    <w:div w:id="1260526658">
      <w:bodyDiv w:val="1"/>
      <w:marLeft w:val="0"/>
      <w:marRight w:val="0"/>
      <w:marTop w:val="0"/>
      <w:marBottom w:val="0"/>
      <w:divBdr>
        <w:top w:val="none" w:sz="0" w:space="0" w:color="auto"/>
        <w:left w:val="none" w:sz="0" w:space="0" w:color="auto"/>
        <w:bottom w:val="none" w:sz="0" w:space="0" w:color="auto"/>
        <w:right w:val="none" w:sz="0" w:space="0" w:color="auto"/>
      </w:divBdr>
    </w:div>
    <w:div w:id="1264529067">
      <w:bodyDiv w:val="1"/>
      <w:marLeft w:val="0"/>
      <w:marRight w:val="0"/>
      <w:marTop w:val="0"/>
      <w:marBottom w:val="0"/>
      <w:divBdr>
        <w:top w:val="none" w:sz="0" w:space="0" w:color="auto"/>
        <w:left w:val="none" w:sz="0" w:space="0" w:color="auto"/>
        <w:bottom w:val="none" w:sz="0" w:space="0" w:color="auto"/>
        <w:right w:val="none" w:sz="0" w:space="0" w:color="auto"/>
      </w:divBdr>
    </w:div>
    <w:div w:id="1271739653">
      <w:bodyDiv w:val="1"/>
      <w:marLeft w:val="0"/>
      <w:marRight w:val="0"/>
      <w:marTop w:val="0"/>
      <w:marBottom w:val="0"/>
      <w:divBdr>
        <w:top w:val="none" w:sz="0" w:space="0" w:color="auto"/>
        <w:left w:val="none" w:sz="0" w:space="0" w:color="auto"/>
        <w:bottom w:val="none" w:sz="0" w:space="0" w:color="auto"/>
        <w:right w:val="none" w:sz="0" w:space="0" w:color="auto"/>
      </w:divBdr>
    </w:div>
    <w:div w:id="1282834368">
      <w:bodyDiv w:val="1"/>
      <w:marLeft w:val="0"/>
      <w:marRight w:val="0"/>
      <w:marTop w:val="0"/>
      <w:marBottom w:val="0"/>
      <w:divBdr>
        <w:top w:val="none" w:sz="0" w:space="0" w:color="auto"/>
        <w:left w:val="none" w:sz="0" w:space="0" w:color="auto"/>
        <w:bottom w:val="none" w:sz="0" w:space="0" w:color="auto"/>
        <w:right w:val="none" w:sz="0" w:space="0" w:color="auto"/>
      </w:divBdr>
    </w:div>
    <w:div w:id="1283924912">
      <w:bodyDiv w:val="1"/>
      <w:marLeft w:val="0"/>
      <w:marRight w:val="0"/>
      <w:marTop w:val="0"/>
      <w:marBottom w:val="0"/>
      <w:divBdr>
        <w:top w:val="none" w:sz="0" w:space="0" w:color="auto"/>
        <w:left w:val="none" w:sz="0" w:space="0" w:color="auto"/>
        <w:bottom w:val="none" w:sz="0" w:space="0" w:color="auto"/>
        <w:right w:val="none" w:sz="0" w:space="0" w:color="auto"/>
      </w:divBdr>
    </w:div>
    <w:div w:id="1286694854">
      <w:bodyDiv w:val="1"/>
      <w:marLeft w:val="0"/>
      <w:marRight w:val="0"/>
      <w:marTop w:val="0"/>
      <w:marBottom w:val="0"/>
      <w:divBdr>
        <w:top w:val="none" w:sz="0" w:space="0" w:color="auto"/>
        <w:left w:val="none" w:sz="0" w:space="0" w:color="auto"/>
        <w:bottom w:val="none" w:sz="0" w:space="0" w:color="auto"/>
        <w:right w:val="none" w:sz="0" w:space="0" w:color="auto"/>
      </w:divBdr>
    </w:div>
    <w:div w:id="1291281044">
      <w:bodyDiv w:val="1"/>
      <w:marLeft w:val="0"/>
      <w:marRight w:val="0"/>
      <w:marTop w:val="0"/>
      <w:marBottom w:val="0"/>
      <w:divBdr>
        <w:top w:val="none" w:sz="0" w:space="0" w:color="auto"/>
        <w:left w:val="none" w:sz="0" w:space="0" w:color="auto"/>
        <w:bottom w:val="none" w:sz="0" w:space="0" w:color="auto"/>
        <w:right w:val="none" w:sz="0" w:space="0" w:color="auto"/>
      </w:divBdr>
    </w:div>
    <w:div w:id="1291714621">
      <w:bodyDiv w:val="1"/>
      <w:marLeft w:val="0"/>
      <w:marRight w:val="0"/>
      <w:marTop w:val="0"/>
      <w:marBottom w:val="0"/>
      <w:divBdr>
        <w:top w:val="none" w:sz="0" w:space="0" w:color="auto"/>
        <w:left w:val="none" w:sz="0" w:space="0" w:color="auto"/>
        <w:bottom w:val="none" w:sz="0" w:space="0" w:color="auto"/>
        <w:right w:val="none" w:sz="0" w:space="0" w:color="auto"/>
      </w:divBdr>
    </w:div>
    <w:div w:id="1293320042">
      <w:bodyDiv w:val="1"/>
      <w:marLeft w:val="0"/>
      <w:marRight w:val="0"/>
      <w:marTop w:val="0"/>
      <w:marBottom w:val="0"/>
      <w:divBdr>
        <w:top w:val="none" w:sz="0" w:space="0" w:color="auto"/>
        <w:left w:val="none" w:sz="0" w:space="0" w:color="auto"/>
        <w:bottom w:val="none" w:sz="0" w:space="0" w:color="auto"/>
        <w:right w:val="none" w:sz="0" w:space="0" w:color="auto"/>
      </w:divBdr>
    </w:div>
    <w:div w:id="1294941647">
      <w:bodyDiv w:val="1"/>
      <w:marLeft w:val="0"/>
      <w:marRight w:val="0"/>
      <w:marTop w:val="0"/>
      <w:marBottom w:val="0"/>
      <w:divBdr>
        <w:top w:val="none" w:sz="0" w:space="0" w:color="auto"/>
        <w:left w:val="none" w:sz="0" w:space="0" w:color="auto"/>
        <w:bottom w:val="none" w:sz="0" w:space="0" w:color="auto"/>
        <w:right w:val="none" w:sz="0" w:space="0" w:color="auto"/>
      </w:divBdr>
    </w:div>
    <w:div w:id="1297755224">
      <w:bodyDiv w:val="1"/>
      <w:marLeft w:val="0"/>
      <w:marRight w:val="0"/>
      <w:marTop w:val="0"/>
      <w:marBottom w:val="0"/>
      <w:divBdr>
        <w:top w:val="none" w:sz="0" w:space="0" w:color="auto"/>
        <w:left w:val="none" w:sz="0" w:space="0" w:color="auto"/>
        <w:bottom w:val="none" w:sz="0" w:space="0" w:color="auto"/>
        <w:right w:val="none" w:sz="0" w:space="0" w:color="auto"/>
      </w:divBdr>
    </w:div>
    <w:div w:id="1309243978">
      <w:bodyDiv w:val="1"/>
      <w:marLeft w:val="0"/>
      <w:marRight w:val="0"/>
      <w:marTop w:val="0"/>
      <w:marBottom w:val="0"/>
      <w:divBdr>
        <w:top w:val="none" w:sz="0" w:space="0" w:color="auto"/>
        <w:left w:val="none" w:sz="0" w:space="0" w:color="auto"/>
        <w:bottom w:val="none" w:sz="0" w:space="0" w:color="auto"/>
        <w:right w:val="none" w:sz="0" w:space="0" w:color="auto"/>
      </w:divBdr>
    </w:div>
    <w:div w:id="1311862887">
      <w:bodyDiv w:val="1"/>
      <w:marLeft w:val="0"/>
      <w:marRight w:val="0"/>
      <w:marTop w:val="0"/>
      <w:marBottom w:val="0"/>
      <w:divBdr>
        <w:top w:val="none" w:sz="0" w:space="0" w:color="auto"/>
        <w:left w:val="none" w:sz="0" w:space="0" w:color="auto"/>
        <w:bottom w:val="none" w:sz="0" w:space="0" w:color="auto"/>
        <w:right w:val="none" w:sz="0" w:space="0" w:color="auto"/>
      </w:divBdr>
    </w:div>
    <w:div w:id="1314337927">
      <w:bodyDiv w:val="1"/>
      <w:marLeft w:val="0"/>
      <w:marRight w:val="0"/>
      <w:marTop w:val="0"/>
      <w:marBottom w:val="0"/>
      <w:divBdr>
        <w:top w:val="none" w:sz="0" w:space="0" w:color="auto"/>
        <w:left w:val="none" w:sz="0" w:space="0" w:color="auto"/>
        <w:bottom w:val="none" w:sz="0" w:space="0" w:color="auto"/>
        <w:right w:val="none" w:sz="0" w:space="0" w:color="auto"/>
      </w:divBdr>
    </w:div>
    <w:div w:id="1320305737">
      <w:bodyDiv w:val="1"/>
      <w:marLeft w:val="0"/>
      <w:marRight w:val="0"/>
      <w:marTop w:val="0"/>
      <w:marBottom w:val="0"/>
      <w:divBdr>
        <w:top w:val="none" w:sz="0" w:space="0" w:color="auto"/>
        <w:left w:val="none" w:sz="0" w:space="0" w:color="auto"/>
        <w:bottom w:val="none" w:sz="0" w:space="0" w:color="auto"/>
        <w:right w:val="none" w:sz="0" w:space="0" w:color="auto"/>
      </w:divBdr>
    </w:div>
    <w:div w:id="1328359957">
      <w:bodyDiv w:val="1"/>
      <w:marLeft w:val="0"/>
      <w:marRight w:val="0"/>
      <w:marTop w:val="0"/>
      <w:marBottom w:val="0"/>
      <w:divBdr>
        <w:top w:val="none" w:sz="0" w:space="0" w:color="auto"/>
        <w:left w:val="none" w:sz="0" w:space="0" w:color="auto"/>
        <w:bottom w:val="none" w:sz="0" w:space="0" w:color="auto"/>
        <w:right w:val="none" w:sz="0" w:space="0" w:color="auto"/>
      </w:divBdr>
    </w:div>
    <w:div w:id="1330214131">
      <w:bodyDiv w:val="1"/>
      <w:marLeft w:val="0"/>
      <w:marRight w:val="0"/>
      <w:marTop w:val="0"/>
      <w:marBottom w:val="0"/>
      <w:divBdr>
        <w:top w:val="none" w:sz="0" w:space="0" w:color="auto"/>
        <w:left w:val="none" w:sz="0" w:space="0" w:color="auto"/>
        <w:bottom w:val="none" w:sz="0" w:space="0" w:color="auto"/>
        <w:right w:val="none" w:sz="0" w:space="0" w:color="auto"/>
      </w:divBdr>
    </w:div>
    <w:div w:id="1339380468">
      <w:bodyDiv w:val="1"/>
      <w:marLeft w:val="0"/>
      <w:marRight w:val="0"/>
      <w:marTop w:val="0"/>
      <w:marBottom w:val="0"/>
      <w:divBdr>
        <w:top w:val="none" w:sz="0" w:space="0" w:color="auto"/>
        <w:left w:val="none" w:sz="0" w:space="0" w:color="auto"/>
        <w:bottom w:val="none" w:sz="0" w:space="0" w:color="auto"/>
        <w:right w:val="none" w:sz="0" w:space="0" w:color="auto"/>
      </w:divBdr>
    </w:div>
    <w:div w:id="1339700919">
      <w:bodyDiv w:val="1"/>
      <w:marLeft w:val="0"/>
      <w:marRight w:val="0"/>
      <w:marTop w:val="0"/>
      <w:marBottom w:val="0"/>
      <w:divBdr>
        <w:top w:val="none" w:sz="0" w:space="0" w:color="auto"/>
        <w:left w:val="none" w:sz="0" w:space="0" w:color="auto"/>
        <w:bottom w:val="none" w:sz="0" w:space="0" w:color="auto"/>
        <w:right w:val="none" w:sz="0" w:space="0" w:color="auto"/>
      </w:divBdr>
      <w:divsChild>
        <w:div w:id="1696348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1153750">
      <w:bodyDiv w:val="1"/>
      <w:marLeft w:val="0"/>
      <w:marRight w:val="0"/>
      <w:marTop w:val="0"/>
      <w:marBottom w:val="0"/>
      <w:divBdr>
        <w:top w:val="none" w:sz="0" w:space="0" w:color="auto"/>
        <w:left w:val="none" w:sz="0" w:space="0" w:color="auto"/>
        <w:bottom w:val="none" w:sz="0" w:space="0" w:color="auto"/>
        <w:right w:val="none" w:sz="0" w:space="0" w:color="auto"/>
      </w:divBdr>
    </w:div>
    <w:div w:id="1346593803">
      <w:bodyDiv w:val="1"/>
      <w:marLeft w:val="0"/>
      <w:marRight w:val="0"/>
      <w:marTop w:val="0"/>
      <w:marBottom w:val="0"/>
      <w:divBdr>
        <w:top w:val="none" w:sz="0" w:space="0" w:color="auto"/>
        <w:left w:val="none" w:sz="0" w:space="0" w:color="auto"/>
        <w:bottom w:val="none" w:sz="0" w:space="0" w:color="auto"/>
        <w:right w:val="none" w:sz="0" w:space="0" w:color="auto"/>
      </w:divBdr>
    </w:div>
    <w:div w:id="1347560971">
      <w:bodyDiv w:val="1"/>
      <w:marLeft w:val="0"/>
      <w:marRight w:val="0"/>
      <w:marTop w:val="0"/>
      <w:marBottom w:val="0"/>
      <w:divBdr>
        <w:top w:val="none" w:sz="0" w:space="0" w:color="auto"/>
        <w:left w:val="none" w:sz="0" w:space="0" w:color="auto"/>
        <w:bottom w:val="none" w:sz="0" w:space="0" w:color="auto"/>
        <w:right w:val="none" w:sz="0" w:space="0" w:color="auto"/>
      </w:divBdr>
    </w:div>
    <w:div w:id="1348019287">
      <w:bodyDiv w:val="1"/>
      <w:marLeft w:val="0"/>
      <w:marRight w:val="0"/>
      <w:marTop w:val="0"/>
      <w:marBottom w:val="0"/>
      <w:divBdr>
        <w:top w:val="none" w:sz="0" w:space="0" w:color="auto"/>
        <w:left w:val="none" w:sz="0" w:space="0" w:color="auto"/>
        <w:bottom w:val="none" w:sz="0" w:space="0" w:color="auto"/>
        <w:right w:val="none" w:sz="0" w:space="0" w:color="auto"/>
      </w:divBdr>
    </w:div>
    <w:div w:id="1350059893">
      <w:bodyDiv w:val="1"/>
      <w:marLeft w:val="0"/>
      <w:marRight w:val="0"/>
      <w:marTop w:val="0"/>
      <w:marBottom w:val="0"/>
      <w:divBdr>
        <w:top w:val="none" w:sz="0" w:space="0" w:color="auto"/>
        <w:left w:val="none" w:sz="0" w:space="0" w:color="auto"/>
        <w:bottom w:val="none" w:sz="0" w:space="0" w:color="auto"/>
        <w:right w:val="none" w:sz="0" w:space="0" w:color="auto"/>
      </w:divBdr>
    </w:div>
    <w:div w:id="1353143084">
      <w:bodyDiv w:val="1"/>
      <w:marLeft w:val="0"/>
      <w:marRight w:val="0"/>
      <w:marTop w:val="0"/>
      <w:marBottom w:val="0"/>
      <w:divBdr>
        <w:top w:val="none" w:sz="0" w:space="0" w:color="auto"/>
        <w:left w:val="none" w:sz="0" w:space="0" w:color="auto"/>
        <w:bottom w:val="none" w:sz="0" w:space="0" w:color="auto"/>
        <w:right w:val="none" w:sz="0" w:space="0" w:color="auto"/>
      </w:divBdr>
    </w:div>
    <w:div w:id="1363360655">
      <w:bodyDiv w:val="1"/>
      <w:marLeft w:val="0"/>
      <w:marRight w:val="0"/>
      <w:marTop w:val="0"/>
      <w:marBottom w:val="0"/>
      <w:divBdr>
        <w:top w:val="none" w:sz="0" w:space="0" w:color="auto"/>
        <w:left w:val="none" w:sz="0" w:space="0" w:color="auto"/>
        <w:bottom w:val="none" w:sz="0" w:space="0" w:color="auto"/>
        <w:right w:val="none" w:sz="0" w:space="0" w:color="auto"/>
      </w:divBdr>
    </w:div>
    <w:div w:id="1366560635">
      <w:bodyDiv w:val="1"/>
      <w:marLeft w:val="0"/>
      <w:marRight w:val="0"/>
      <w:marTop w:val="0"/>
      <w:marBottom w:val="0"/>
      <w:divBdr>
        <w:top w:val="none" w:sz="0" w:space="0" w:color="auto"/>
        <w:left w:val="none" w:sz="0" w:space="0" w:color="auto"/>
        <w:bottom w:val="none" w:sz="0" w:space="0" w:color="auto"/>
        <w:right w:val="none" w:sz="0" w:space="0" w:color="auto"/>
      </w:divBdr>
    </w:div>
    <w:div w:id="1372412188">
      <w:bodyDiv w:val="1"/>
      <w:marLeft w:val="0"/>
      <w:marRight w:val="0"/>
      <w:marTop w:val="0"/>
      <w:marBottom w:val="0"/>
      <w:divBdr>
        <w:top w:val="none" w:sz="0" w:space="0" w:color="auto"/>
        <w:left w:val="none" w:sz="0" w:space="0" w:color="auto"/>
        <w:bottom w:val="none" w:sz="0" w:space="0" w:color="auto"/>
        <w:right w:val="none" w:sz="0" w:space="0" w:color="auto"/>
      </w:divBdr>
    </w:div>
    <w:div w:id="1375692093">
      <w:bodyDiv w:val="1"/>
      <w:marLeft w:val="0"/>
      <w:marRight w:val="0"/>
      <w:marTop w:val="0"/>
      <w:marBottom w:val="0"/>
      <w:divBdr>
        <w:top w:val="none" w:sz="0" w:space="0" w:color="auto"/>
        <w:left w:val="none" w:sz="0" w:space="0" w:color="auto"/>
        <w:bottom w:val="none" w:sz="0" w:space="0" w:color="auto"/>
        <w:right w:val="none" w:sz="0" w:space="0" w:color="auto"/>
      </w:divBdr>
    </w:div>
    <w:div w:id="1378354052">
      <w:bodyDiv w:val="1"/>
      <w:marLeft w:val="0"/>
      <w:marRight w:val="0"/>
      <w:marTop w:val="0"/>
      <w:marBottom w:val="0"/>
      <w:divBdr>
        <w:top w:val="none" w:sz="0" w:space="0" w:color="auto"/>
        <w:left w:val="none" w:sz="0" w:space="0" w:color="auto"/>
        <w:bottom w:val="none" w:sz="0" w:space="0" w:color="auto"/>
        <w:right w:val="none" w:sz="0" w:space="0" w:color="auto"/>
      </w:divBdr>
    </w:div>
    <w:div w:id="1381200116">
      <w:bodyDiv w:val="1"/>
      <w:marLeft w:val="0"/>
      <w:marRight w:val="0"/>
      <w:marTop w:val="0"/>
      <w:marBottom w:val="0"/>
      <w:divBdr>
        <w:top w:val="none" w:sz="0" w:space="0" w:color="auto"/>
        <w:left w:val="none" w:sz="0" w:space="0" w:color="auto"/>
        <w:bottom w:val="none" w:sz="0" w:space="0" w:color="auto"/>
        <w:right w:val="none" w:sz="0" w:space="0" w:color="auto"/>
      </w:divBdr>
    </w:div>
    <w:div w:id="1390811951">
      <w:bodyDiv w:val="1"/>
      <w:marLeft w:val="0"/>
      <w:marRight w:val="0"/>
      <w:marTop w:val="0"/>
      <w:marBottom w:val="0"/>
      <w:divBdr>
        <w:top w:val="none" w:sz="0" w:space="0" w:color="auto"/>
        <w:left w:val="none" w:sz="0" w:space="0" w:color="auto"/>
        <w:bottom w:val="none" w:sz="0" w:space="0" w:color="auto"/>
        <w:right w:val="none" w:sz="0" w:space="0" w:color="auto"/>
      </w:divBdr>
    </w:div>
    <w:div w:id="1393190027">
      <w:bodyDiv w:val="1"/>
      <w:marLeft w:val="0"/>
      <w:marRight w:val="0"/>
      <w:marTop w:val="0"/>
      <w:marBottom w:val="0"/>
      <w:divBdr>
        <w:top w:val="none" w:sz="0" w:space="0" w:color="auto"/>
        <w:left w:val="none" w:sz="0" w:space="0" w:color="auto"/>
        <w:bottom w:val="none" w:sz="0" w:space="0" w:color="auto"/>
        <w:right w:val="none" w:sz="0" w:space="0" w:color="auto"/>
      </w:divBdr>
    </w:div>
    <w:div w:id="1395859361">
      <w:bodyDiv w:val="1"/>
      <w:marLeft w:val="0"/>
      <w:marRight w:val="0"/>
      <w:marTop w:val="0"/>
      <w:marBottom w:val="0"/>
      <w:divBdr>
        <w:top w:val="none" w:sz="0" w:space="0" w:color="auto"/>
        <w:left w:val="none" w:sz="0" w:space="0" w:color="auto"/>
        <w:bottom w:val="none" w:sz="0" w:space="0" w:color="auto"/>
        <w:right w:val="none" w:sz="0" w:space="0" w:color="auto"/>
      </w:divBdr>
    </w:div>
    <w:div w:id="1401095524">
      <w:bodyDiv w:val="1"/>
      <w:marLeft w:val="0"/>
      <w:marRight w:val="0"/>
      <w:marTop w:val="0"/>
      <w:marBottom w:val="0"/>
      <w:divBdr>
        <w:top w:val="none" w:sz="0" w:space="0" w:color="auto"/>
        <w:left w:val="none" w:sz="0" w:space="0" w:color="auto"/>
        <w:bottom w:val="none" w:sz="0" w:space="0" w:color="auto"/>
        <w:right w:val="none" w:sz="0" w:space="0" w:color="auto"/>
      </w:divBdr>
    </w:div>
    <w:div w:id="1411808866">
      <w:bodyDiv w:val="1"/>
      <w:marLeft w:val="0"/>
      <w:marRight w:val="0"/>
      <w:marTop w:val="0"/>
      <w:marBottom w:val="0"/>
      <w:divBdr>
        <w:top w:val="none" w:sz="0" w:space="0" w:color="auto"/>
        <w:left w:val="none" w:sz="0" w:space="0" w:color="auto"/>
        <w:bottom w:val="none" w:sz="0" w:space="0" w:color="auto"/>
        <w:right w:val="none" w:sz="0" w:space="0" w:color="auto"/>
      </w:divBdr>
    </w:div>
    <w:div w:id="1421483379">
      <w:bodyDiv w:val="1"/>
      <w:marLeft w:val="0"/>
      <w:marRight w:val="0"/>
      <w:marTop w:val="0"/>
      <w:marBottom w:val="0"/>
      <w:divBdr>
        <w:top w:val="none" w:sz="0" w:space="0" w:color="auto"/>
        <w:left w:val="none" w:sz="0" w:space="0" w:color="auto"/>
        <w:bottom w:val="none" w:sz="0" w:space="0" w:color="auto"/>
        <w:right w:val="none" w:sz="0" w:space="0" w:color="auto"/>
      </w:divBdr>
    </w:div>
    <w:div w:id="1431123805">
      <w:bodyDiv w:val="1"/>
      <w:marLeft w:val="0"/>
      <w:marRight w:val="0"/>
      <w:marTop w:val="0"/>
      <w:marBottom w:val="0"/>
      <w:divBdr>
        <w:top w:val="none" w:sz="0" w:space="0" w:color="auto"/>
        <w:left w:val="none" w:sz="0" w:space="0" w:color="auto"/>
        <w:bottom w:val="none" w:sz="0" w:space="0" w:color="auto"/>
        <w:right w:val="none" w:sz="0" w:space="0" w:color="auto"/>
      </w:divBdr>
    </w:div>
    <w:div w:id="1434663663">
      <w:bodyDiv w:val="1"/>
      <w:marLeft w:val="0"/>
      <w:marRight w:val="0"/>
      <w:marTop w:val="0"/>
      <w:marBottom w:val="0"/>
      <w:divBdr>
        <w:top w:val="none" w:sz="0" w:space="0" w:color="auto"/>
        <w:left w:val="none" w:sz="0" w:space="0" w:color="auto"/>
        <w:bottom w:val="none" w:sz="0" w:space="0" w:color="auto"/>
        <w:right w:val="none" w:sz="0" w:space="0" w:color="auto"/>
      </w:divBdr>
    </w:div>
    <w:div w:id="1434671086">
      <w:bodyDiv w:val="1"/>
      <w:marLeft w:val="0"/>
      <w:marRight w:val="0"/>
      <w:marTop w:val="0"/>
      <w:marBottom w:val="0"/>
      <w:divBdr>
        <w:top w:val="none" w:sz="0" w:space="0" w:color="auto"/>
        <w:left w:val="none" w:sz="0" w:space="0" w:color="auto"/>
        <w:bottom w:val="none" w:sz="0" w:space="0" w:color="auto"/>
        <w:right w:val="none" w:sz="0" w:space="0" w:color="auto"/>
      </w:divBdr>
    </w:div>
    <w:div w:id="1440567839">
      <w:bodyDiv w:val="1"/>
      <w:marLeft w:val="0"/>
      <w:marRight w:val="0"/>
      <w:marTop w:val="0"/>
      <w:marBottom w:val="0"/>
      <w:divBdr>
        <w:top w:val="none" w:sz="0" w:space="0" w:color="auto"/>
        <w:left w:val="none" w:sz="0" w:space="0" w:color="auto"/>
        <w:bottom w:val="none" w:sz="0" w:space="0" w:color="auto"/>
        <w:right w:val="none" w:sz="0" w:space="0" w:color="auto"/>
      </w:divBdr>
    </w:div>
    <w:div w:id="1445033206">
      <w:bodyDiv w:val="1"/>
      <w:marLeft w:val="0"/>
      <w:marRight w:val="0"/>
      <w:marTop w:val="0"/>
      <w:marBottom w:val="0"/>
      <w:divBdr>
        <w:top w:val="none" w:sz="0" w:space="0" w:color="auto"/>
        <w:left w:val="none" w:sz="0" w:space="0" w:color="auto"/>
        <w:bottom w:val="none" w:sz="0" w:space="0" w:color="auto"/>
        <w:right w:val="none" w:sz="0" w:space="0" w:color="auto"/>
      </w:divBdr>
    </w:div>
    <w:div w:id="1445685675">
      <w:bodyDiv w:val="1"/>
      <w:marLeft w:val="0"/>
      <w:marRight w:val="0"/>
      <w:marTop w:val="0"/>
      <w:marBottom w:val="0"/>
      <w:divBdr>
        <w:top w:val="none" w:sz="0" w:space="0" w:color="auto"/>
        <w:left w:val="none" w:sz="0" w:space="0" w:color="auto"/>
        <w:bottom w:val="none" w:sz="0" w:space="0" w:color="auto"/>
        <w:right w:val="none" w:sz="0" w:space="0" w:color="auto"/>
      </w:divBdr>
    </w:div>
    <w:div w:id="1445886391">
      <w:bodyDiv w:val="1"/>
      <w:marLeft w:val="0"/>
      <w:marRight w:val="0"/>
      <w:marTop w:val="0"/>
      <w:marBottom w:val="0"/>
      <w:divBdr>
        <w:top w:val="none" w:sz="0" w:space="0" w:color="auto"/>
        <w:left w:val="none" w:sz="0" w:space="0" w:color="auto"/>
        <w:bottom w:val="none" w:sz="0" w:space="0" w:color="auto"/>
        <w:right w:val="none" w:sz="0" w:space="0" w:color="auto"/>
      </w:divBdr>
    </w:div>
    <w:div w:id="1461613235">
      <w:bodyDiv w:val="1"/>
      <w:marLeft w:val="0"/>
      <w:marRight w:val="0"/>
      <w:marTop w:val="0"/>
      <w:marBottom w:val="0"/>
      <w:divBdr>
        <w:top w:val="none" w:sz="0" w:space="0" w:color="auto"/>
        <w:left w:val="none" w:sz="0" w:space="0" w:color="auto"/>
        <w:bottom w:val="none" w:sz="0" w:space="0" w:color="auto"/>
        <w:right w:val="none" w:sz="0" w:space="0" w:color="auto"/>
      </w:divBdr>
    </w:div>
    <w:div w:id="1464159349">
      <w:bodyDiv w:val="1"/>
      <w:marLeft w:val="0"/>
      <w:marRight w:val="0"/>
      <w:marTop w:val="0"/>
      <w:marBottom w:val="0"/>
      <w:divBdr>
        <w:top w:val="none" w:sz="0" w:space="0" w:color="auto"/>
        <w:left w:val="none" w:sz="0" w:space="0" w:color="auto"/>
        <w:bottom w:val="none" w:sz="0" w:space="0" w:color="auto"/>
        <w:right w:val="none" w:sz="0" w:space="0" w:color="auto"/>
      </w:divBdr>
    </w:div>
    <w:div w:id="1470437973">
      <w:bodyDiv w:val="1"/>
      <w:marLeft w:val="0"/>
      <w:marRight w:val="0"/>
      <w:marTop w:val="0"/>
      <w:marBottom w:val="0"/>
      <w:divBdr>
        <w:top w:val="none" w:sz="0" w:space="0" w:color="auto"/>
        <w:left w:val="none" w:sz="0" w:space="0" w:color="auto"/>
        <w:bottom w:val="none" w:sz="0" w:space="0" w:color="auto"/>
        <w:right w:val="none" w:sz="0" w:space="0" w:color="auto"/>
      </w:divBdr>
    </w:div>
    <w:div w:id="1476950062">
      <w:bodyDiv w:val="1"/>
      <w:marLeft w:val="0"/>
      <w:marRight w:val="0"/>
      <w:marTop w:val="0"/>
      <w:marBottom w:val="0"/>
      <w:divBdr>
        <w:top w:val="none" w:sz="0" w:space="0" w:color="auto"/>
        <w:left w:val="none" w:sz="0" w:space="0" w:color="auto"/>
        <w:bottom w:val="none" w:sz="0" w:space="0" w:color="auto"/>
        <w:right w:val="none" w:sz="0" w:space="0" w:color="auto"/>
      </w:divBdr>
    </w:div>
    <w:div w:id="1480490287">
      <w:bodyDiv w:val="1"/>
      <w:marLeft w:val="0"/>
      <w:marRight w:val="0"/>
      <w:marTop w:val="0"/>
      <w:marBottom w:val="0"/>
      <w:divBdr>
        <w:top w:val="none" w:sz="0" w:space="0" w:color="auto"/>
        <w:left w:val="none" w:sz="0" w:space="0" w:color="auto"/>
        <w:bottom w:val="none" w:sz="0" w:space="0" w:color="auto"/>
        <w:right w:val="none" w:sz="0" w:space="0" w:color="auto"/>
      </w:divBdr>
    </w:div>
    <w:div w:id="1480728187">
      <w:bodyDiv w:val="1"/>
      <w:marLeft w:val="0"/>
      <w:marRight w:val="0"/>
      <w:marTop w:val="0"/>
      <w:marBottom w:val="0"/>
      <w:divBdr>
        <w:top w:val="none" w:sz="0" w:space="0" w:color="auto"/>
        <w:left w:val="none" w:sz="0" w:space="0" w:color="auto"/>
        <w:bottom w:val="none" w:sz="0" w:space="0" w:color="auto"/>
        <w:right w:val="none" w:sz="0" w:space="0" w:color="auto"/>
      </w:divBdr>
    </w:div>
    <w:div w:id="1490636705">
      <w:bodyDiv w:val="1"/>
      <w:marLeft w:val="0"/>
      <w:marRight w:val="0"/>
      <w:marTop w:val="0"/>
      <w:marBottom w:val="0"/>
      <w:divBdr>
        <w:top w:val="none" w:sz="0" w:space="0" w:color="auto"/>
        <w:left w:val="none" w:sz="0" w:space="0" w:color="auto"/>
        <w:bottom w:val="none" w:sz="0" w:space="0" w:color="auto"/>
        <w:right w:val="none" w:sz="0" w:space="0" w:color="auto"/>
      </w:divBdr>
    </w:div>
    <w:div w:id="1490754197">
      <w:bodyDiv w:val="1"/>
      <w:marLeft w:val="0"/>
      <w:marRight w:val="0"/>
      <w:marTop w:val="0"/>
      <w:marBottom w:val="0"/>
      <w:divBdr>
        <w:top w:val="none" w:sz="0" w:space="0" w:color="auto"/>
        <w:left w:val="none" w:sz="0" w:space="0" w:color="auto"/>
        <w:bottom w:val="none" w:sz="0" w:space="0" w:color="auto"/>
        <w:right w:val="none" w:sz="0" w:space="0" w:color="auto"/>
      </w:divBdr>
    </w:div>
    <w:div w:id="1494100453">
      <w:bodyDiv w:val="1"/>
      <w:marLeft w:val="0"/>
      <w:marRight w:val="0"/>
      <w:marTop w:val="0"/>
      <w:marBottom w:val="0"/>
      <w:divBdr>
        <w:top w:val="none" w:sz="0" w:space="0" w:color="auto"/>
        <w:left w:val="none" w:sz="0" w:space="0" w:color="auto"/>
        <w:bottom w:val="none" w:sz="0" w:space="0" w:color="auto"/>
        <w:right w:val="none" w:sz="0" w:space="0" w:color="auto"/>
      </w:divBdr>
    </w:div>
    <w:div w:id="1496339030">
      <w:bodyDiv w:val="1"/>
      <w:marLeft w:val="0"/>
      <w:marRight w:val="0"/>
      <w:marTop w:val="0"/>
      <w:marBottom w:val="0"/>
      <w:divBdr>
        <w:top w:val="none" w:sz="0" w:space="0" w:color="auto"/>
        <w:left w:val="none" w:sz="0" w:space="0" w:color="auto"/>
        <w:bottom w:val="none" w:sz="0" w:space="0" w:color="auto"/>
        <w:right w:val="none" w:sz="0" w:space="0" w:color="auto"/>
      </w:divBdr>
    </w:div>
    <w:div w:id="1499542434">
      <w:bodyDiv w:val="1"/>
      <w:marLeft w:val="0"/>
      <w:marRight w:val="0"/>
      <w:marTop w:val="0"/>
      <w:marBottom w:val="0"/>
      <w:divBdr>
        <w:top w:val="none" w:sz="0" w:space="0" w:color="auto"/>
        <w:left w:val="none" w:sz="0" w:space="0" w:color="auto"/>
        <w:bottom w:val="none" w:sz="0" w:space="0" w:color="auto"/>
        <w:right w:val="none" w:sz="0" w:space="0" w:color="auto"/>
      </w:divBdr>
    </w:div>
    <w:div w:id="1500197991">
      <w:bodyDiv w:val="1"/>
      <w:marLeft w:val="0"/>
      <w:marRight w:val="0"/>
      <w:marTop w:val="0"/>
      <w:marBottom w:val="0"/>
      <w:divBdr>
        <w:top w:val="none" w:sz="0" w:space="0" w:color="auto"/>
        <w:left w:val="none" w:sz="0" w:space="0" w:color="auto"/>
        <w:bottom w:val="none" w:sz="0" w:space="0" w:color="auto"/>
        <w:right w:val="none" w:sz="0" w:space="0" w:color="auto"/>
      </w:divBdr>
    </w:div>
    <w:div w:id="1511413774">
      <w:bodyDiv w:val="1"/>
      <w:marLeft w:val="0"/>
      <w:marRight w:val="0"/>
      <w:marTop w:val="0"/>
      <w:marBottom w:val="0"/>
      <w:divBdr>
        <w:top w:val="none" w:sz="0" w:space="0" w:color="auto"/>
        <w:left w:val="none" w:sz="0" w:space="0" w:color="auto"/>
        <w:bottom w:val="none" w:sz="0" w:space="0" w:color="auto"/>
        <w:right w:val="none" w:sz="0" w:space="0" w:color="auto"/>
      </w:divBdr>
    </w:div>
    <w:div w:id="1514421869">
      <w:bodyDiv w:val="1"/>
      <w:marLeft w:val="0"/>
      <w:marRight w:val="0"/>
      <w:marTop w:val="0"/>
      <w:marBottom w:val="0"/>
      <w:divBdr>
        <w:top w:val="none" w:sz="0" w:space="0" w:color="auto"/>
        <w:left w:val="none" w:sz="0" w:space="0" w:color="auto"/>
        <w:bottom w:val="none" w:sz="0" w:space="0" w:color="auto"/>
        <w:right w:val="none" w:sz="0" w:space="0" w:color="auto"/>
      </w:divBdr>
    </w:div>
    <w:div w:id="1514952361">
      <w:bodyDiv w:val="1"/>
      <w:marLeft w:val="0"/>
      <w:marRight w:val="0"/>
      <w:marTop w:val="0"/>
      <w:marBottom w:val="0"/>
      <w:divBdr>
        <w:top w:val="none" w:sz="0" w:space="0" w:color="auto"/>
        <w:left w:val="none" w:sz="0" w:space="0" w:color="auto"/>
        <w:bottom w:val="none" w:sz="0" w:space="0" w:color="auto"/>
        <w:right w:val="none" w:sz="0" w:space="0" w:color="auto"/>
      </w:divBdr>
    </w:div>
    <w:div w:id="1515345286">
      <w:bodyDiv w:val="1"/>
      <w:marLeft w:val="0"/>
      <w:marRight w:val="0"/>
      <w:marTop w:val="0"/>
      <w:marBottom w:val="0"/>
      <w:divBdr>
        <w:top w:val="none" w:sz="0" w:space="0" w:color="auto"/>
        <w:left w:val="none" w:sz="0" w:space="0" w:color="auto"/>
        <w:bottom w:val="none" w:sz="0" w:space="0" w:color="auto"/>
        <w:right w:val="none" w:sz="0" w:space="0" w:color="auto"/>
      </w:divBdr>
    </w:div>
    <w:div w:id="1515723148">
      <w:bodyDiv w:val="1"/>
      <w:marLeft w:val="0"/>
      <w:marRight w:val="0"/>
      <w:marTop w:val="0"/>
      <w:marBottom w:val="0"/>
      <w:divBdr>
        <w:top w:val="none" w:sz="0" w:space="0" w:color="auto"/>
        <w:left w:val="none" w:sz="0" w:space="0" w:color="auto"/>
        <w:bottom w:val="none" w:sz="0" w:space="0" w:color="auto"/>
        <w:right w:val="none" w:sz="0" w:space="0" w:color="auto"/>
      </w:divBdr>
      <w:divsChild>
        <w:div w:id="504855797">
          <w:marLeft w:val="0"/>
          <w:marRight w:val="0"/>
          <w:marTop w:val="30"/>
          <w:marBottom w:val="30"/>
          <w:divBdr>
            <w:top w:val="none" w:sz="0" w:space="0" w:color="auto"/>
            <w:left w:val="none" w:sz="0" w:space="0" w:color="auto"/>
            <w:bottom w:val="none" w:sz="0" w:space="0" w:color="auto"/>
            <w:right w:val="none" w:sz="0" w:space="0" w:color="auto"/>
          </w:divBdr>
          <w:divsChild>
            <w:div w:id="244729303">
              <w:marLeft w:val="0"/>
              <w:marRight w:val="0"/>
              <w:marTop w:val="0"/>
              <w:marBottom w:val="0"/>
              <w:divBdr>
                <w:top w:val="none" w:sz="0" w:space="0" w:color="auto"/>
                <w:left w:val="none" w:sz="0" w:space="0" w:color="auto"/>
                <w:bottom w:val="none" w:sz="0" w:space="0" w:color="auto"/>
                <w:right w:val="none" w:sz="0" w:space="0" w:color="auto"/>
              </w:divBdr>
              <w:divsChild>
                <w:div w:id="429475278">
                  <w:marLeft w:val="0"/>
                  <w:marRight w:val="0"/>
                  <w:marTop w:val="0"/>
                  <w:marBottom w:val="0"/>
                  <w:divBdr>
                    <w:top w:val="none" w:sz="0" w:space="0" w:color="auto"/>
                    <w:left w:val="none" w:sz="0" w:space="0" w:color="auto"/>
                    <w:bottom w:val="none" w:sz="0" w:space="0" w:color="auto"/>
                    <w:right w:val="none" w:sz="0" w:space="0" w:color="auto"/>
                  </w:divBdr>
                </w:div>
              </w:divsChild>
            </w:div>
            <w:div w:id="808938346">
              <w:marLeft w:val="0"/>
              <w:marRight w:val="0"/>
              <w:marTop w:val="0"/>
              <w:marBottom w:val="0"/>
              <w:divBdr>
                <w:top w:val="none" w:sz="0" w:space="0" w:color="auto"/>
                <w:left w:val="none" w:sz="0" w:space="0" w:color="auto"/>
                <w:bottom w:val="none" w:sz="0" w:space="0" w:color="auto"/>
                <w:right w:val="none" w:sz="0" w:space="0" w:color="auto"/>
              </w:divBdr>
              <w:divsChild>
                <w:div w:id="1945533900">
                  <w:marLeft w:val="0"/>
                  <w:marRight w:val="0"/>
                  <w:marTop w:val="0"/>
                  <w:marBottom w:val="0"/>
                  <w:divBdr>
                    <w:top w:val="none" w:sz="0" w:space="0" w:color="auto"/>
                    <w:left w:val="none" w:sz="0" w:space="0" w:color="auto"/>
                    <w:bottom w:val="none" w:sz="0" w:space="0" w:color="auto"/>
                    <w:right w:val="none" w:sz="0" w:space="0" w:color="auto"/>
                  </w:divBdr>
                </w:div>
              </w:divsChild>
            </w:div>
            <w:div w:id="1068067283">
              <w:marLeft w:val="0"/>
              <w:marRight w:val="0"/>
              <w:marTop w:val="0"/>
              <w:marBottom w:val="0"/>
              <w:divBdr>
                <w:top w:val="none" w:sz="0" w:space="0" w:color="auto"/>
                <w:left w:val="none" w:sz="0" w:space="0" w:color="auto"/>
                <w:bottom w:val="none" w:sz="0" w:space="0" w:color="auto"/>
                <w:right w:val="none" w:sz="0" w:space="0" w:color="auto"/>
              </w:divBdr>
              <w:divsChild>
                <w:div w:id="1988782506">
                  <w:marLeft w:val="0"/>
                  <w:marRight w:val="0"/>
                  <w:marTop w:val="0"/>
                  <w:marBottom w:val="0"/>
                  <w:divBdr>
                    <w:top w:val="none" w:sz="0" w:space="0" w:color="auto"/>
                    <w:left w:val="none" w:sz="0" w:space="0" w:color="auto"/>
                    <w:bottom w:val="none" w:sz="0" w:space="0" w:color="auto"/>
                    <w:right w:val="none" w:sz="0" w:space="0" w:color="auto"/>
                  </w:divBdr>
                </w:div>
              </w:divsChild>
            </w:div>
            <w:div w:id="1910580948">
              <w:marLeft w:val="0"/>
              <w:marRight w:val="0"/>
              <w:marTop w:val="0"/>
              <w:marBottom w:val="0"/>
              <w:divBdr>
                <w:top w:val="none" w:sz="0" w:space="0" w:color="auto"/>
                <w:left w:val="none" w:sz="0" w:space="0" w:color="auto"/>
                <w:bottom w:val="none" w:sz="0" w:space="0" w:color="auto"/>
                <w:right w:val="none" w:sz="0" w:space="0" w:color="auto"/>
              </w:divBdr>
              <w:divsChild>
                <w:div w:id="1894534766">
                  <w:marLeft w:val="0"/>
                  <w:marRight w:val="0"/>
                  <w:marTop w:val="0"/>
                  <w:marBottom w:val="0"/>
                  <w:divBdr>
                    <w:top w:val="none" w:sz="0" w:space="0" w:color="auto"/>
                    <w:left w:val="none" w:sz="0" w:space="0" w:color="auto"/>
                    <w:bottom w:val="none" w:sz="0" w:space="0" w:color="auto"/>
                    <w:right w:val="none" w:sz="0" w:space="0" w:color="auto"/>
                  </w:divBdr>
                </w:div>
              </w:divsChild>
            </w:div>
            <w:div w:id="1117677929">
              <w:marLeft w:val="0"/>
              <w:marRight w:val="0"/>
              <w:marTop w:val="0"/>
              <w:marBottom w:val="0"/>
              <w:divBdr>
                <w:top w:val="none" w:sz="0" w:space="0" w:color="auto"/>
                <w:left w:val="none" w:sz="0" w:space="0" w:color="auto"/>
                <w:bottom w:val="none" w:sz="0" w:space="0" w:color="auto"/>
                <w:right w:val="none" w:sz="0" w:space="0" w:color="auto"/>
              </w:divBdr>
              <w:divsChild>
                <w:div w:id="661274386">
                  <w:marLeft w:val="0"/>
                  <w:marRight w:val="0"/>
                  <w:marTop w:val="0"/>
                  <w:marBottom w:val="0"/>
                  <w:divBdr>
                    <w:top w:val="none" w:sz="0" w:space="0" w:color="auto"/>
                    <w:left w:val="none" w:sz="0" w:space="0" w:color="auto"/>
                    <w:bottom w:val="none" w:sz="0" w:space="0" w:color="auto"/>
                    <w:right w:val="none" w:sz="0" w:space="0" w:color="auto"/>
                  </w:divBdr>
                </w:div>
              </w:divsChild>
            </w:div>
            <w:div w:id="1089812072">
              <w:marLeft w:val="0"/>
              <w:marRight w:val="0"/>
              <w:marTop w:val="0"/>
              <w:marBottom w:val="0"/>
              <w:divBdr>
                <w:top w:val="none" w:sz="0" w:space="0" w:color="auto"/>
                <w:left w:val="none" w:sz="0" w:space="0" w:color="auto"/>
                <w:bottom w:val="none" w:sz="0" w:space="0" w:color="auto"/>
                <w:right w:val="none" w:sz="0" w:space="0" w:color="auto"/>
              </w:divBdr>
              <w:divsChild>
                <w:div w:id="349063558">
                  <w:marLeft w:val="0"/>
                  <w:marRight w:val="0"/>
                  <w:marTop w:val="0"/>
                  <w:marBottom w:val="0"/>
                  <w:divBdr>
                    <w:top w:val="none" w:sz="0" w:space="0" w:color="auto"/>
                    <w:left w:val="none" w:sz="0" w:space="0" w:color="auto"/>
                    <w:bottom w:val="none" w:sz="0" w:space="0" w:color="auto"/>
                    <w:right w:val="none" w:sz="0" w:space="0" w:color="auto"/>
                  </w:divBdr>
                </w:div>
              </w:divsChild>
            </w:div>
            <w:div w:id="1790010904">
              <w:marLeft w:val="0"/>
              <w:marRight w:val="0"/>
              <w:marTop w:val="0"/>
              <w:marBottom w:val="0"/>
              <w:divBdr>
                <w:top w:val="none" w:sz="0" w:space="0" w:color="auto"/>
                <w:left w:val="none" w:sz="0" w:space="0" w:color="auto"/>
                <w:bottom w:val="none" w:sz="0" w:space="0" w:color="auto"/>
                <w:right w:val="none" w:sz="0" w:space="0" w:color="auto"/>
              </w:divBdr>
              <w:divsChild>
                <w:div w:id="1555506051">
                  <w:marLeft w:val="0"/>
                  <w:marRight w:val="0"/>
                  <w:marTop w:val="0"/>
                  <w:marBottom w:val="0"/>
                  <w:divBdr>
                    <w:top w:val="none" w:sz="0" w:space="0" w:color="auto"/>
                    <w:left w:val="none" w:sz="0" w:space="0" w:color="auto"/>
                    <w:bottom w:val="none" w:sz="0" w:space="0" w:color="auto"/>
                    <w:right w:val="none" w:sz="0" w:space="0" w:color="auto"/>
                  </w:divBdr>
                </w:div>
              </w:divsChild>
            </w:div>
            <w:div w:id="637144776">
              <w:marLeft w:val="0"/>
              <w:marRight w:val="0"/>
              <w:marTop w:val="0"/>
              <w:marBottom w:val="0"/>
              <w:divBdr>
                <w:top w:val="none" w:sz="0" w:space="0" w:color="auto"/>
                <w:left w:val="none" w:sz="0" w:space="0" w:color="auto"/>
                <w:bottom w:val="none" w:sz="0" w:space="0" w:color="auto"/>
                <w:right w:val="none" w:sz="0" w:space="0" w:color="auto"/>
              </w:divBdr>
              <w:divsChild>
                <w:div w:id="958949955">
                  <w:marLeft w:val="0"/>
                  <w:marRight w:val="0"/>
                  <w:marTop w:val="0"/>
                  <w:marBottom w:val="0"/>
                  <w:divBdr>
                    <w:top w:val="none" w:sz="0" w:space="0" w:color="auto"/>
                    <w:left w:val="none" w:sz="0" w:space="0" w:color="auto"/>
                    <w:bottom w:val="none" w:sz="0" w:space="0" w:color="auto"/>
                    <w:right w:val="none" w:sz="0" w:space="0" w:color="auto"/>
                  </w:divBdr>
                </w:div>
                <w:div w:id="1062291923">
                  <w:marLeft w:val="0"/>
                  <w:marRight w:val="0"/>
                  <w:marTop w:val="0"/>
                  <w:marBottom w:val="0"/>
                  <w:divBdr>
                    <w:top w:val="none" w:sz="0" w:space="0" w:color="auto"/>
                    <w:left w:val="none" w:sz="0" w:space="0" w:color="auto"/>
                    <w:bottom w:val="none" w:sz="0" w:space="0" w:color="auto"/>
                    <w:right w:val="none" w:sz="0" w:space="0" w:color="auto"/>
                  </w:divBdr>
                </w:div>
                <w:div w:id="738096127">
                  <w:marLeft w:val="0"/>
                  <w:marRight w:val="0"/>
                  <w:marTop w:val="0"/>
                  <w:marBottom w:val="0"/>
                  <w:divBdr>
                    <w:top w:val="none" w:sz="0" w:space="0" w:color="auto"/>
                    <w:left w:val="none" w:sz="0" w:space="0" w:color="auto"/>
                    <w:bottom w:val="none" w:sz="0" w:space="0" w:color="auto"/>
                    <w:right w:val="none" w:sz="0" w:space="0" w:color="auto"/>
                  </w:divBdr>
                </w:div>
                <w:div w:id="879586265">
                  <w:marLeft w:val="0"/>
                  <w:marRight w:val="0"/>
                  <w:marTop w:val="0"/>
                  <w:marBottom w:val="0"/>
                  <w:divBdr>
                    <w:top w:val="none" w:sz="0" w:space="0" w:color="auto"/>
                    <w:left w:val="none" w:sz="0" w:space="0" w:color="auto"/>
                    <w:bottom w:val="none" w:sz="0" w:space="0" w:color="auto"/>
                    <w:right w:val="none" w:sz="0" w:space="0" w:color="auto"/>
                  </w:divBdr>
                </w:div>
                <w:div w:id="1040940073">
                  <w:marLeft w:val="0"/>
                  <w:marRight w:val="0"/>
                  <w:marTop w:val="0"/>
                  <w:marBottom w:val="0"/>
                  <w:divBdr>
                    <w:top w:val="none" w:sz="0" w:space="0" w:color="auto"/>
                    <w:left w:val="none" w:sz="0" w:space="0" w:color="auto"/>
                    <w:bottom w:val="none" w:sz="0" w:space="0" w:color="auto"/>
                    <w:right w:val="none" w:sz="0" w:space="0" w:color="auto"/>
                  </w:divBdr>
                </w:div>
                <w:div w:id="1946182788">
                  <w:marLeft w:val="0"/>
                  <w:marRight w:val="0"/>
                  <w:marTop w:val="0"/>
                  <w:marBottom w:val="0"/>
                  <w:divBdr>
                    <w:top w:val="none" w:sz="0" w:space="0" w:color="auto"/>
                    <w:left w:val="none" w:sz="0" w:space="0" w:color="auto"/>
                    <w:bottom w:val="none" w:sz="0" w:space="0" w:color="auto"/>
                    <w:right w:val="none" w:sz="0" w:space="0" w:color="auto"/>
                  </w:divBdr>
                </w:div>
                <w:div w:id="1886332194">
                  <w:marLeft w:val="0"/>
                  <w:marRight w:val="0"/>
                  <w:marTop w:val="0"/>
                  <w:marBottom w:val="0"/>
                  <w:divBdr>
                    <w:top w:val="none" w:sz="0" w:space="0" w:color="auto"/>
                    <w:left w:val="none" w:sz="0" w:space="0" w:color="auto"/>
                    <w:bottom w:val="none" w:sz="0" w:space="0" w:color="auto"/>
                    <w:right w:val="none" w:sz="0" w:space="0" w:color="auto"/>
                  </w:divBdr>
                </w:div>
              </w:divsChild>
            </w:div>
            <w:div w:id="1137642785">
              <w:marLeft w:val="0"/>
              <w:marRight w:val="0"/>
              <w:marTop w:val="0"/>
              <w:marBottom w:val="0"/>
              <w:divBdr>
                <w:top w:val="none" w:sz="0" w:space="0" w:color="auto"/>
                <w:left w:val="none" w:sz="0" w:space="0" w:color="auto"/>
                <w:bottom w:val="none" w:sz="0" w:space="0" w:color="auto"/>
                <w:right w:val="none" w:sz="0" w:space="0" w:color="auto"/>
              </w:divBdr>
              <w:divsChild>
                <w:div w:id="700284889">
                  <w:marLeft w:val="0"/>
                  <w:marRight w:val="0"/>
                  <w:marTop w:val="0"/>
                  <w:marBottom w:val="0"/>
                  <w:divBdr>
                    <w:top w:val="none" w:sz="0" w:space="0" w:color="auto"/>
                    <w:left w:val="none" w:sz="0" w:space="0" w:color="auto"/>
                    <w:bottom w:val="none" w:sz="0" w:space="0" w:color="auto"/>
                    <w:right w:val="none" w:sz="0" w:space="0" w:color="auto"/>
                  </w:divBdr>
                </w:div>
              </w:divsChild>
            </w:div>
            <w:div w:id="1879659103">
              <w:marLeft w:val="0"/>
              <w:marRight w:val="0"/>
              <w:marTop w:val="0"/>
              <w:marBottom w:val="0"/>
              <w:divBdr>
                <w:top w:val="none" w:sz="0" w:space="0" w:color="auto"/>
                <w:left w:val="none" w:sz="0" w:space="0" w:color="auto"/>
                <w:bottom w:val="none" w:sz="0" w:space="0" w:color="auto"/>
                <w:right w:val="none" w:sz="0" w:space="0" w:color="auto"/>
              </w:divBdr>
              <w:divsChild>
                <w:div w:id="131793589">
                  <w:marLeft w:val="0"/>
                  <w:marRight w:val="0"/>
                  <w:marTop w:val="0"/>
                  <w:marBottom w:val="0"/>
                  <w:divBdr>
                    <w:top w:val="none" w:sz="0" w:space="0" w:color="auto"/>
                    <w:left w:val="none" w:sz="0" w:space="0" w:color="auto"/>
                    <w:bottom w:val="none" w:sz="0" w:space="0" w:color="auto"/>
                    <w:right w:val="none" w:sz="0" w:space="0" w:color="auto"/>
                  </w:divBdr>
                </w:div>
                <w:div w:id="249434170">
                  <w:marLeft w:val="0"/>
                  <w:marRight w:val="0"/>
                  <w:marTop w:val="0"/>
                  <w:marBottom w:val="0"/>
                  <w:divBdr>
                    <w:top w:val="none" w:sz="0" w:space="0" w:color="auto"/>
                    <w:left w:val="none" w:sz="0" w:space="0" w:color="auto"/>
                    <w:bottom w:val="none" w:sz="0" w:space="0" w:color="auto"/>
                    <w:right w:val="none" w:sz="0" w:space="0" w:color="auto"/>
                  </w:divBdr>
                </w:div>
                <w:div w:id="745960961">
                  <w:marLeft w:val="0"/>
                  <w:marRight w:val="0"/>
                  <w:marTop w:val="0"/>
                  <w:marBottom w:val="0"/>
                  <w:divBdr>
                    <w:top w:val="none" w:sz="0" w:space="0" w:color="auto"/>
                    <w:left w:val="none" w:sz="0" w:space="0" w:color="auto"/>
                    <w:bottom w:val="none" w:sz="0" w:space="0" w:color="auto"/>
                    <w:right w:val="none" w:sz="0" w:space="0" w:color="auto"/>
                  </w:divBdr>
                </w:div>
                <w:div w:id="1536380885">
                  <w:marLeft w:val="0"/>
                  <w:marRight w:val="0"/>
                  <w:marTop w:val="0"/>
                  <w:marBottom w:val="0"/>
                  <w:divBdr>
                    <w:top w:val="none" w:sz="0" w:space="0" w:color="auto"/>
                    <w:left w:val="none" w:sz="0" w:space="0" w:color="auto"/>
                    <w:bottom w:val="none" w:sz="0" w:space="0" w:color="auto"/>
                    <w:right w:val="none" w:sz="0" w:space="0" w:color="auto"/>
                  </w:divBdr>
                </w:div>
                <w:div w:id="1499612490">
                  <w:marLeft w:val="0"/>
                  <w:marRight w:val="0"/>
                  <w:marTop w:val="0"/>
                  <w:marBottom w:val="0"/>
                  <w:divBdr>
                    <w:top w:val="none" w:sz="0" w:space="0" w:color="auto"/>
                    <w:left w:val="none" w:sz="0" w:space="0" w:color="auto"/>
                    <w:bottom w:val="none" w:sz="0" w:space="0" w:color="auto"/>
                    <w:right w:val="none" w:sz="0" w:space="0" w:color="auto"/>
                  </w:divBdr>
                </w:div>
                <w:div w:id="1197541777">
                  <w:marLeft w:val="0"/>
                  <w:marRight w:val="0"/>
                  <w:marTop w:val="0"/>
                  <w:marBottom w:val="0"/>
                  <w:divBdr>
                    <w:top w:val="none" w:sz="0" w:space="0" w:color="auto"/>
                    <w:left w:val="none" w:sz="0" w:space="0" w:color="auto"/>
                    <w:bottom w:val="none" w:sz="0" w:space="0" w:color="auto"/>
                    <w:right w:val="none" w:sz="0" w:space="0" w:color="auto"/>
                  </w:divBdr>
                </w:div>
                <w:div w:id="1195314341">
                  <w:marLeft w:val="0"/>
                  <w:marRight w:val="0"/>
                  <w:marTop w:val="0"/>
                  <w:marBottom w:val="0"/>
                  <w:divBdr>
                    <w:top w:val="none" w:sz="0" w:space="0" w:color="auto"/>
                    <w:left w:val="none" w:sz="0" w:space="0" w:color="auto"/>
                    <w:bottom w:val="none" w:sz="0" w:space="0" w:color="auto"/>
                    <w:right w:val="none" w:sz="0" w:space="0" w:color="auto"/>
                  </w:divBdr>
                </w:div>
                <w:div w:id="1463427326">
                  <w:marLeft w:val="0"/>
                  <w:marRight w:val="0"/>
                  <w:marTop w:val="0"/>
                  <w:marBottom w:val="0"/>
                  <w:divBdr>
                    <w:top w:val="none" w:sz="0" w:space="0" w:color="auto"/>
                    <w:left w:val="none" w:sz="0" w:space="0" w:color="auto"/>
                    <w:bottom w:val="none" w:sz="0" w:space="0" w:color="auto"/>
                    <w:right w:val="none" w:sz="0" w:space="0" w:color="auto"/>
                  </w:divBdr>
                </w:div>
                <w:div w:id="1376734383">
                  <w:marLeft w:val="0"/>
                  <w:marRight w:val="0"/>
                  <w:marTop w:val="0"/>
                  <w:marBottom w:val="0"/>
                  <w:divBdr>
                    <w:top w:val="none" w:sz="0" w:space="0" w:color="auto"/>
                    <w:left w:val="none" w:sz="0" w:space="0" w:color="auto"/>
                    <w:bottom w:val="none" w:sz="0" w:space="0" w:color="auto"/>
                    <w:right w:val="none" w:sz="0" w:space="0" w:color="auto"/>
                  </w:divBdr>
                </w:div>
              </w:divsChild>
            </w:div>
            <w:div w:id="908419472">
              <w:marLeft w:val="0"/>
              <w:marRight w:val="0"/>
              <w:marTop w:val="0"/>
              <w:marBottom w:val="0"/>
              <w:divBdr>
                <w:top w:val="none" w:sz="0" w:space="0" w:color="auto"/>
                <w:left w:val="none" w:sz="0" w:space="0" w:color="auto"/>
                <w:bottom w:val="none" w:sz="0" w:space="0" w:color="auto"/>
                <w:right w:val="none" w:sz="0" w:space="0" w:color="auto"/>
              </w:divBdr>
              <w:divsChild>
                <w:div w:id="670067454">
                  <w:marLeft w:val="0"/>
                  <w:marRight w:val="0"/>
                  <w:marTop w:val="0"/>
                  <w:marBottom w:val="0"/>
                  <w:divBdr>
                    <w:top w:val="none" w:sz="0" w:space="0" w:color="auto"/>
                    <w:left w:val="none" w:sz="0" w:space="0" w:color="auto"/>
                    <w:bottom w:val="none" w:sz="0" w:space="0" w:color="auto"/>
                    <w:right w:val="none" w:sz="0" w:space="0" w:color="auto"/>
                  </w:divBdr>
                </w:div>
              </w:divsChild>
            </w:div>
            <w:div w:id="152574762">
              <w:marLeft w:val="0"/>
              <w:marRight w:val="0"/>
              <w:marTop w:val="0"/>
              <w:marBottom w:val="0"/>
              <w:divBdr>
                <w:top w:val="none" w:sz="0" w:space="0" w:color="auto"/>
                <w:left w:val="none" w:sz="0" w:space="0" w:color="auto"/>
                <w:bottom w:val="none" w:sz="0" w:space="0" w:color="auto"/>
                <w:right w:val="none" w:sz="0" w:space="0" w:color="auto"/>
              </w:divBdr>
              <w:divsChild>
                <w:div w:id="1608544190">
                  <w:marLeft w:val="0"/>
                  <w:marRight w:val="0"/>
                  <w:marTop w:val="0"/>
                  <w:marBottom w:val="0"/>
                  <w:divBdr>
                    <w:top w:val="none" w:sz="0" w:space="0" w:color="auto"/>
                    <w:left w:val="none" w:sz="0" w:space="0" w:color="auto"/>
                    <w:bottom w:val="none" w:sz="0" w:space="0" w:color="auto"/>
                    <w:right w:val="none" w:sz="0" w:space="0" w:color="auto"/>
                  </w:divBdr>
                </w:div>
                <w:div w:id="1942100586">
                  <w:marLeft w:val="0"/>
                  <w:marRight w:val="0"/>
                  <w:marTop w:val="0"/>
                  <w:marBottom w:val="0"/>
                  <w:divBdr>
                    <w:top w:val="none" w:sz="0" w:space="0" w:color="auto"/>
                    <w:left w:val="none" w:sz="0" w:space="0" w:color="auto"/>
                    <w:bottom w:val="none" w:sz="0" w:space="0" w:color="auto"/>
                    <w:right w:val="none" w:sz="0" w:space="0" w:color="auto"/>
                  </w:divBdr>
                </w:div>
                <w:div w:id="781463554">
                  <w:marLeft w:val="0"/>
                  <w:marRight w:val="0"/>
                  <w:marTop w:val="0"/>
                  <w:marBottom w:val="0"/>
                  <w:divBdr>
                    <w:top w:val="none" w:sz="0" w:space="0" w:color="auto"/>
                    <w:left w:val="none" w:sz="0" w:space="0" w:color="auto"/>
                    <w:bottom w:val="none" w:sz="0" w:space="0" w:color="auto"/>
                    <w:right w:val="none" w:sz="0" w:space="0" w:color="auto"/>
                  </w:divBdr>
                </w:div>
                <w:div w:id="278226630">
                  <w:marLeft w:val="0"/>
                  <w:marRight w:val="0"/>
                  <w:marTop w:val="0"/>
                  <w:marBottom w:val="0"/>
                  <w:divBdr>
                    <w:top w:val="none" w:sz="0" w:space="0" w:color="auto"/>
                    <w:left w:val="none" w:sz="0" w:space="0" w:color="auto"/>
                    <w:bottom w:val="none" w:sz="0" w:space="0" w:color="auto"/>
                    <w:right w:val="none" w:sz="0" w:space="0" w:color="auto"/>
                  </w:divBdr>
                </w:div>
                <w:div w:id="449981486">
                  <w:marLeft w:val="0"/>
                  <w:marRight w:val="0"/>
                  <w:marTop w:val="0"/>
                  <w:marBottom w:val="0"/>
                  <w:divBdr>
                    <w:top w:val="none" w:sz="0" w:space="0" w:color="auto"/>
                    <w:left w:val="none" w:sz="0" w:space="0" w:color="auto"/>
                    <w:bottom w:val="none" w:sz="0" w:space="0" w:color="auto"/>
                    <w:right w:val="none" w:sz="0" w:space="0" w:color="auto"/>
                  </w:divBdr>
                </w:div>
                <w:div w:id="1568489899">
                  <w:marLeft w:val="0"/>
                  <w:marRight w:val="0"/>
                  <w:marTop w:val="0"/>
                  <w:marBottom w:val="0"/>
                  <w:divBdr>
                    <w:top w:val="none" w:sz="0" w:space="0" w:color="auto"/>
                    <w:left w:val="none" w:sz="0" w:space="0" w:color="auto"/>
                    <w:bottom w:val="none" w:sz="0" w:space="0" w:color="auto"/>
                    <w:right w:val="none" w:sz="0" w:space="0" w:color="auto"/>
                  </w:divBdr>
                </w:div>
                <w:div w:id="1723478438">
                  <w:marLeft w:val="0"/>
                  <w:marRight w:val="0"/>
                  <w:marTop w:val="0"/>
                  <w:marBottom w:val="0"/>
                  <w:divBdr>
                    <w:top w:val="none" w:sz="0" w:space="0" w:color="auto"/>
                    <w:left w:val="none" w:sz="0" w:space="0" w:color="auto"/>
                    <w:bottom w:val="none" w:sz="0" w:space="0" w:color="auto"/>
                    <w:right w:val="none" w:sz="0" w:space="0" w:color="auto"/>
                  </w:divBdr>
                </w:div>
                <w:div w:id="1121992929">
                  <w:marLeft w:val="0"/>
                  <w:marRight w:val="0"/>
                  <w:marTop w:val="0"/>
                  <w:marBottom w:val="0"/>
                  <w:divBdr>
                    <w:top w:val="none" w:sz="0" w:space="0" w:color="auto"/>
                    <w:left w:val="none" w:sz="0" w:space="0" w:color="auto"/>
                    <w:bottom w:val="none" w:sz="0" w:space="0" w:color="auto"/>
                    <w:right w:val="none" w:sz="0" w:space="0" w:color="auto"/>
                  </w:divBdr>
                </w:div>
                <w:div w:id="959846500">
                  <w:marLeft w:val="0"/>
                  <w:marRight w:val="0"/>
                  <w:marTop w:val="0"/>
                  <w:marBottom w:val="0"/>
                  <w:divBdr>
                    <w:top w:val="none" w:sz="0" w:space="0" w:color="auto"/>
                    <w:left w:val="none" w:sz="0" w:space="0" w:color="auto"/>
                    <w:bottom w:val="none" w:sz="0" w:space="0" w:color="auto"/>
                    <w:right w:val="none" w:sz="0" w:space="0" w:color="auto"/>
                  </w:divBdr>
                </w:div>
                <w:div w:id="1051149844">
                  <w:marLeft w:val="0"/>
                  <w:marRight w:val="0"/>
                  <w:marTop w:val="0"/>
                  <w:marBottom w:val="0"/>
                  <w:divBdr>
                    <w:top w:val="none" w:sz="0" w:space="0" w:color="auto"/>
                    <w:left w:val="none" w:sz="0" w:space="0" w:color="auto"/>
                    <w:bottom w:val="none" w:sz="0" w:space="0" w:color="auto"/>
                    <w:right w:val="none" w:sz="0" w:space="0" w:color="auto"/>
                  </w:divBdr>
                </w:div>
                <w:div w:id="1330593152">
                  <w:marLeft w:val="0"/>
                  <w:marRight w:val="0"/>
                  <w:marTop w:val="0"/>
                  <w:marBottom w:val="0"/>
                  <w:divBdr>
                    <w:top w:val="none" w:sz="0" w:space="0" w:color="auto"/>
                    <w:left w:val="none" w:sz="0" w:space="0" w:color="auto"/>
                    <w:bottom w:val="none" w:sz="0" w:space="0" w:color="auto"/>
                    <w:right w:val="none" w:sz="0" w:space="0" w:color="auto"/>
                  </w:divBdr>
                </w:div>
                <w:div w:id="177088282">
                  <w:marLeft w:val="0"/>
                  <w:marRight w:val="0"/>
                  <w:marTop w:val="0"/>
                  <w:marBottom w:val="0"/>
                  <w:divBdr>
                    <w:top w:val="none" w:sz="0" w:space="0" w:color="auto"/>
                    <w:left w:val="none" w:sz="0" w:space="0" w:color="auto"/>
                    <w:bottom w:val="none" w:sz="0" w:space="0" w:color="auto"/>
                    <w:right w:val="none" w:sz="0" w:space="0" w:color="auto"/>
                  </w:divBdr>
                </w:div>
                <w:div w:id="1634486970">
                  <w:marLeft w:val="0"/>
                  <w:marRight w:val="0"/>
                  <w:marTop w:val="0"/>
                  <w:marBottom w:val="0"/>
                  <w:divBdr>
                    <w:top w:val="none" w:sz="0" w:space="0" w:color="auto"/>
                    <w:left w:val="none" w:sz="0" w:space="0" w:color="auto"/>
                    <w:bottom w:val="none" w:sz="0" w:space="0" w:color="auto"/>
                    <w:right w:val="none" w:sz="0" w:space="0" w:color="auto"/>
                  </w:divBdr>
                </w:div>
                <w:div w:id="184755449">
                  <w:marLeft w:val="0"/>
                  <w:marRight w:val="0"/>
                  <w:marTop w:val="0"/>
                  <w:marBottom w:val="0"/>
                  <w:divBdr>
                    <w:top w:val="none" w:sz="0" w:space="0" w:color="auto"/>
                    <w:left w:val="none" w:sz="0" w:space="0" w:color="auto"/>
                    <w:bottom w:val="none" w:sz="0" w:space="0" w:color="auto"/>
                    <w:right w:val="none" w:sz="0" w:space="0" w:color="auto"/>
                  </w:divBdr>
                </w:div>
                <w:div w:id="777480539">
                  <w:marLeft w:val="0"/>
                  <w:marRight w:val="0"/>
                  <w:marTop w:val="0"/>
                  <w:marBottom w:val="0"/>
                  <w:divBdr>
                    <w:top w:val="none" w:sz="0" w:space="0" w:color="auto"/>
                    <w:left w:val="none" w:sz="0" w:space="0" w:color="auto"/>
                    <w:bottom w:val="none" w:sz="0" w:space="0" w:color="auto"/>
                    <w:right w:val="none" w:sz="0" w:space="0" w:color="auto"/>
                  </w:divBdr>
                </w:div>
                <w:div w:id="2112622500">
                  <w:marLeft w:val="0"/>
                  <w:marRight w:val="0"/>
                  <w:marTop w:val="0"/>
                  <w:marBottom w:val="0"/>
                  <w:divBdr>
                    <w:top w:val="none" w:sz="0" w:space="0" w:color="auto"/>
                    <w:left w:val="none" w:sz="0" w:space="0" w:color="auto"/>
                    <w:bottom w:val="none" w:sz="0" w:space="0" w:color="auto"/>
                    <w:right w:val="none" w:sz="0" w:space="0" w:color="auto"/>
                  </w:divBdr>
                </w:div>
                <w:div w:id="1553081233">
                  <w:marLeft w:val="0"/>
                  <w:marRight w:val="0"/>
                  <w:marTop w:val="0"/>
                  <w:marBottom w:val="0"/>
                  <w:divBdr>
                    <w:top w:val="none" w:sz="0" w:space="0" w:color="auto"/>
                    <w:left w:val="none" w:sz="0" w:space="0" w:color="auto"/>
                    <w:bottom w:val="none" w:sz="0" w:space="0" w:color="auto"/>
                    <w:right w:val="none" w:sz="0" w:space="0" w:color="auto"/>
                  </w:divBdr>
                </w:div>
              </w:divsChild>
            </w:div>
            <w:div w:id="749077775">
              <w:marLeft w:val="0"/>
              <w:marRight w:val="0"/>
              <w:marTop w:val="0"/>
              <w:marBottom w:val="0"/>
              <w:divBdr>
                <w:top w:val="none" w:sz="0" w:space="0" w:color="auto"/>
                <w:left w:val="none" w:sz="0" w:space="0" w:color="auto"/>
                <w:bottom w:val="none" w:sz="0" w:space="0" w:color="auto"/>
                <w:right w:val="none" w:sz="0" w:space="0" w:color="auto"/>
              </w:divBdr>
              <w:divsChild>
                <w:div w:id="566844560">
                  <w:marLeft w:val="0"/>
                  <w:marRight w:val="0"/>
                  <w:marTop w:val="0"/>
                  <w:marBottom w:val="0"/>
                  <w:divBdr>
                    <w:top w:val="none" w:sz="0" w:space="0" w:color="auto"/>
                    <w:left w:val="none" w:sz="0" w:space="0" w:color="auto"/>
                    <w:bottom w:val="none" w:sz="0" w:space="0" w:color="auto"/>
                    <w:right w:val="none" w:sz="0" w:space="0" w:color="auto"/>
                  </w:divBdr>
                </w:div>
              </w:divsChild>
            </w:div>
            <w:div w:id="1628463382">
              <w:marLeft w:val="0"/>
              <w:marRight w:val="0"/>
              <w:marTop w:val="0"/>
              <w:marBottom w:val="0"/>
              <w:divBdr>
                <w:top w:val="none" w:sz="0" w:space="0" w:color="auto"/>
                <w:left w:val="none" w:sz="0" w:space="0" w:color="auto"/>
                <w:bottom w:val="none" w:sz="0" w:space="0" w:color="auto"/>
                <w:right w:val="none" w:sz="0" w:space="0" w:color="auto"/>
              </w:divBdr>
              <w:divsChild>
                <w:div w:id="623586498">
                  <w:marLeft w:val="0"/>
                  <w:marRight w:val="0"/>
                  <w:marTop w:val="0"/>
                  <w:marBottom w:val="0"/>
                  <w:divBdr>
                    <w:top w:val="none" w:sz="0" w:space="0" w:color="auto"/>
                    <w:left w:val="none" w:sz="0" w:space="0" w:color="auto"/>
                    <w:bottom w:val="none" w:sz="0" w:space="0" w:color="auto"/>
                    <w:right w:val="none" w:sz="0" w:space="0" w:color="auto"/>
                  </w:divBdr>
                </w:div>
                <w:div w:id="1818302998">
                  <w:marLeft w:val="0"/>
                  <w:marRight w:val="0"/>
                  <w:marTop w:val="0"/>
                  <w:marBottom w:val="0"/>
                  <w:divBdr>
                    <w:top w:val="none" w:sz="0" w:space="0" w:color="auto"/>
                    <w:left w:val="none" w:sz="0" w:space="0" w:color="auto"/>
                    <w:bottom w:val="none" w:sz="0" w:space="0" w:color="auto"/>
                    <w:right w:val="none" w:sz="0" w:space="0" w:color="auto"/>
                  </w:divBdr>
                </w:div>
                <w:div w:id="1219056251">
                  <w:marLeft w:val="0"/>
                  <w:marRight w:val="0"/>
                  <w:marTop w:val="0"/>
                  <w:marBottom w:val="0"/>
                  <w:divBdr>
                    <w:top w:val="none" w:sz="0" w:space="0" w:color="auto"/>
                    <w:left w:val="none" w:sz="0" w:space="0" w:color="auto"/>
                    <w:bottom w:val="none" w:sz="0" w:space="0" w:color="auto"/>
                    <w:right w:val="none" w:sz="0" w:space="0" w:color="auto"/>
                  </w:divBdr>
                </w:div>
                <w:div w:id="1375960914">
                  <w:marLeft w:val="0"/>
                  <w:marRight w:val="0"/>
                  <w:marTop w:val="0"/>
                  <w:marBottom w:val="0"/>
                  <w:divBdr>
                    <w:top w:val="none" w:sz="0" w:space="0" w:color="auto"/>
                    <w:left w:val="none" w:sz="0" w:space="0" w:color="auto"/>
                    <w:bottom w:val="none" w:sz="0" w:space="0" w:color="auto"/>
                    <w:right w:val="none" w:sz="0" w:space="0" w:color="auto"/>
                  </w:divBdr>
                </w:div>
                <w:div w:id="1405646763">
                  <w:marLeft w:val="0"/>
                  <w:marRight w:val="0"/>
                  <w:marTop w:val="0"/>
                  <w:marBottom w:val="0"/>
                  <w:divBdr>
                    <w:top w:val="none" w:sz="0" w:space="0" w:color="auto"/>
                    <w:left w:val="none" w:sz="0" w:space="0" w:color="auto"/>
                    <w:bottom w:val="none" w:sz="0" w:space="0" w:color="auto"/>
                    <w:right w:val="none" w:sz="0" w:space="0" w:color="auto"/>
                  </w:divBdr>
                </w:div>
                <w:div w:id="62530089">
                  <w:marLeft w:val="0"/>
                  <w:marRight w:val="0"/>
                  <w:marTop w:val="0"/>
                  <w:marBottom w:val="0"/>
                  <w:divBdr>
                    <w:top w:val="none" w:sz="0" w:space="0" w:color="auto"/>
                    <w:left w:val="none" w:sz="0" w:space="0" w:color="auto"/>
                    <w:bottom w:val="none" w:sz="0" w:space="0" w:color="auto"/>
                    <w:right w:val="none" w:sz="0" w:space="0" w:color="auto"/>
                  </w:divBdr>
                </w:div>
                <w:div w:id="11727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11140">
          <w:marLeft w:val="0"/>
          <w:marRight w:val="0"/>
          <w:marTop w:val="30"/>
          <w:marBottom w:val="30"/>
          <w:divBdr>
            <w:top w:val="none" w:sz="0" w:space="0" w:color="auto"/>
            <w:left w:val="none" w:sz="0" w:space="0" w:color="auto"/>
            <w:bottom w:val="none" w:sz="0" w:space="0" w:color="auto"/>
            <w:right w:val="none" w:sz="0" w:space="0" w:color="auto"/>
          </w:divBdr>
          <w:divsChild>
            <w:div w:id="939491110">
              <w:marLeft w:val="0"/>
              <w:marRight w:val="0"/>
              <w:marTop w:val="0"/>
              <w:marBottom w:val="0"/>
              <w:divBdr>
                <w:top w:val="none" w:sz="0" w:space="0" w:color="auto"/>
                <w:left w:val="none" w:sz="0" w:space="0" w:color="auto"/>
                <w:bottom w:val="none" w:sz="0" w:space="0" w:color="auto"/>
                <w:right w:val="none" w:sz="0" w:space="0" w:color="auto"/>
              </w:divBdr>
              <w:divsChild>
                <w:div w:id="1832017227">
                  <w:marLeft w:val="0"/>
                  <w:marRight w:val="0"/>
                  <w:marTop w:val="0"/>
                  <w:marBottom w:val="0"/>
                  <w:divBdr>
                    <w:top w:val="none" w:sz="0" w:space="0" w:color="auto"/>
                    <w:left w:val="none" w:sz="0" w:space="0" w:color="auto"/>
                    <w:bottom w:val="none" w:sz="0" w:space="0" w:color="auto"/>
                    <w:right w:val="none" w:sz="0" w:space="0" w:color="auto"/>
                  </w:divBdr>
                </w:div>
              </w:divsChild>
            </w:div>
            <w:div w:id="1482887639">
              <w:marLeft w:val="0"/>
              <w:marRight w:val="0"/>
              <w:marTop w:val="0"/>
              <w:marBottom w:val="0"/>
              <w:divBdr>
                <w:top w:val="none" w:sz="0" w:space="0" w:color="auto"/>
                <w:left w:val="none" w:sz="0" w:space="0" w:color="auto"/>
                <w:bottom w:val="none" w:sz="0" w:space="0" w:color="auto"/>
                <w:right w:val="none" w:sz="0" w:space="0" w:color="auto"/>
              </w:divBdr>
              <w:divsChild>
                <w:div w:id="1930501047">
                  <w:marLeft w:val="0"/>
                  <w:marRight w:val="0"/>
                  <w:marTop w:val="0"/>
                  <w:marBottom w:val="0"/>
                  <w:divBdr>
                    <w:top w:val="none" w:sz="0" w:space="0" w:color="auto"/>
                    <w:left w:val="none" w:sz="0" w:space="0" w:color="auto"/>
                    <w:bottom w:val="none" w:sz="0" w:space="0" w:color="auto"/>
                    <w:right w:val="none" w:sz="0" w:space="0" w:color="auto"/>
                  </w:divBdr>
                </w:div>
              </w:divsChild>
            </w:div>
            <w:div w:id="1625186062">
              <w:marLeft w:val="0"/>
              <w:marRight w:val="0"/>
              <w:marTop w:val="0"/>
              <w:marBottom w:val="0"/>
              <w:divBdr>
                <w:top w:val="none" w:sz="0" w:space="0" w:color="auto"/>
                <w:left w:val="none" w:sz="0" w:space="0" w:color="auto"/>
                <w:bottom w:val="none" w:sz="0" w:space="0" w:color="auto"/>
                <w:right w:val="none" w:sz="0" w:space="0" w:color="auto"/>
              </w:divBdr>
              <w:divsChild>
                <w:div w:id="1621304041">
                  <w:marLeft w:val="0"/>
                  <w:marRight w:val="0"/>
                  <w:marTop w:val="0"/>
                  <w:marBottom w:val="0"/>
                  <w:divBdr>
                    <w:top w:val="none" w:sz="0" w:space="0" w:color="auto"/>
                    <w:left w:val="none" w:sz="0" w:space="0" w:color="auto"/>
                    <w:bottom w:val="none" w:sz="0" w:space="0" w:color="auto"/>
                    <w:right w:val="none" w:sz="0" w:space="0" w:color="auto"/>
                  </w:divBdr>
                </w:div>
              </w:divsChild>
            </w:div>
            <w:div w:id="553782276">
              <w:marLeft w:val="0"/>
              <w:marRight w:val="0"/>
              <w:marTop w:val="0"/>
              <w:marBottom w:val="0"/>
              <w:divBdr>
                <w:top w:val="none" w:sz="0" w:space="0" w:color="auto"/>
                <w:left w:val="none" w:sz="0" w:space="0" w:color="auto"/>
                <w:bottom w:val="none" w:sz="0" w:space="0" w:color="auto"/>
                <w:right w:val="none" w:sz="0" w:space="0" w:color="auto"/>
              </w:divBdr>
              <w:divsChild>
                <w:div w:id="1023825580">
                  <w:marLeft w:val="0"/>
                  <w:marRight w:val="0"/>
                  <w:marTop w:val="0"/>
                  <w:marBottom w:val="0"/>
                  <w:divBdr>
                    <w:top w:val="none" w:sz="0" w:space="0" w:color="auto"/>
                    <w:left w:val="none" w:sz="0" w:space="0" w:color="auto"/>
                    <w:bottom w:val="none" w:sz="0" w:space="0" w:color="auto"/>
                    <w:right w:val="none" w:sz="0" w:space="0" w:color="auto"/>
                  </w:divBdr>
                </w:div>
              </w:divsChild>
            </w:div>
            <w:div w:id="2044937016">
              <w:marLeft w:val="0"/>
              <w:marRight w:val="0"/>
              <w:marTop w:val="0"/>
              <w:marBottom w:val="0"/>
              <w:divBdr>
                <w:top w:val="none" w:sz="0" w:space="0" w:color="auto"/>
                <w:left w:val="none" w:sz="0" w:space="0" w:color="auto"/>
                <w:bottom w:val="none" w:sz="0" w:space="0" w:color="auto"/>
                <w:right w:val="none" w:sz="0" w:space="0" w:color="auto"/>
              </w:divBdr>
              <w:divsChild>
                <w:div w:id="2036425311">
                  <w:marLeft w:val="0"/>
                  <w:marRight w:val="0"/>
                  <w:marTop w:val="0"/>
                  <w:marBottom w:val="0"/>
                  <w:divBdr>
                    <w:top w:val="none" w:sz="0" w:space="0" w:color="auto"/>
                    <w:left w:val="none" w:sz="0" w:space="0" w:color="auto"/>
                    <w:bottom w:val="none" w:sz="0" w:space="0" w:color="auto"/>
                    <w:right w:val="none" w:sz="0" w:space="0" w:color="auto"/>
                  </w:divBdr>
                </w:div>
              </w:divsChild>
            </w:div>
            <w:div w:id="986056992">
              <w:marLeft w:val="0"/>
              <w:marRight w:val="0"/>
              <w:marTop w:val="0"/>
              <w:marBottom w:val="0"/>
              <w:divBdr>
                <w:top w:val="none" w:sz="0" w:space="0" w:color="auto"/>
                <w:left w:val="none" w:sz="0" w:space="0" w:color="auto"/>
                <w:bottom w:val="none" w:sz="0" w:space="0" w:color="auto"/>
                <w:right w:val="none" w:sz="0" w:space="0" w:color="auto"/>
              </w:divBdr>
              <w:divsChild>
                <w:div w:id="1395155583">
                  <w:marLeft w:val="0"/>
                  <w:marRight w:val="0"/>
                  <w:marTop w:val="0"/>
                  <w:marBottom w:val="0"/>
                  <w:divBdr>
                    <w:top w:val="none" w:sz="0" w:space="0" w:color="auto"/>
                    <w:left w:val="none" w:sz="0" w:space="0" w:color="auto"/>
                    <w:bottom w:val="none" w:sz="0" w:space="0" w:color="auto"/>
                    <w:right w:val="none" w:sz="0" w:space="0" w:color="auto"/>
                  </w:divBdr>
                </w:div>
              </w:divsChild>
            </w:div>
            <w:div w:id="2090494441">
              <w:marLeft w:val="0"/>
              <w:marRight w:val="0"/>
              <w:marTop w:val="0"/>
              <w:marBottom w:val="0"/>
              <w:divBdr>
                <w:top w:val="none" w:sz="0" w:space="0" w:color="auto"/>
                <w:left w:val="none" w:sz="0" w:space="0" w:color="auto"/>
                <w:bottom w:val="none" w:sz="0" w:space="0" w:color="auto"/>
                <w:right w:val="none" w:sz="0" w:space="0" w:color="auto"/>
              </w:divBdr>
              <w:divsChild>
                <w:div w:id="643923736">
                  <w:marLeft w:val="0"/>
                  <w:marRight w:val="0"/>
                  <w:marTop w:val="0"/>
                  <w:marBottom w:val="0"/>
                  <w:divBdr>
                    <w:top w:val="none" w:sz="0" w:space="0" w:color="auto"/>
                    <w:left w:val="none" w:sz="0" w:space="0" w:color="auto"/>
                    <w:bottom w:val="none" w:sz="0" w:space="0" w:color="auto"/>
                    <w:right w:val="none" w:sz="0" w:space="0" w:color="auto"/>
                  </w:divBdr>
                </w:div>
              </w:divsChild>
            </w:div>
            <w:div w:id="1993635288">
              <w:marLeft w:val="0"/>
              <w:marRight w:val="0"/>
              <w:marTop w:val="0"/>
              <w:marBottom w:val="0"/>
              <w:divBdr>
                <w:top w:val="none" w:sz="0" w:space="0" w:color="auto"/>
                <w:left w:val="none" w:sz="0" w:space="0" w:color="auto"/>
                <w:bottom w:val="none" w:sz="0" w:space="0" w:color="auto"/>
                <w:right w:val="none" w:sz="0" w:space="0" w:color="auto"/>
              </w:divBdr>
              <w:divsChild>
                <w:div w:id="1527403232">
                  <w:marLeft w:val="0"/>
                  <w:marRight w:val="0"/>
                  <w:marTop w:val="0"/>
                  <w:marBottom w:val="0"/>
                  <w:divBdr>
                    <w:top w:val="none" w:sz="0" w:space="0" w:color="auto"/>
                    <w:left w:val="none" w:sz="0" w:space="0" w:color="auto"/>
                    <w:bottom w:val="none" w:sz="0" w:space="0" w:color="auto"/>
                    <w:right w:val="none" w:sz="0" w:space="0" w:color="auto"/>
                  </w:divBdr>
                </w:div>
                <w:div w:id="473257051">
                  <w:marLeft w:val="0"/>
                  <w:marRight w:val="0"/>
                  <w:marTop w:val="0"/>
                  <w:marBottom w:val="0"/>
                  <w:divBdr>
                    <w:top w:val="none" w:sz="0" w:space="0" w:color="auto"/>
                    <w:left w:val="none" w:sz="0" w:space="0" w:color="auto"/>
                    <w:bottom w:val="none" w:sz="0" w:space="0" w:color="auto"/>
                    <w:right w:val="none" w:sz="0" w:space="0" w:color="auto"/>
                  </w:divBdr>
                </w:div>
                <w:div w:id="1452629688">
                  <w:marLeft w:val="0"/>
                  <w:marRight w:val="0"/>
                  <w:marTop w:val="0"/>
                  <w:marBottom w:val="0"/>
                  <w:divBdr>
                    <w:top w:val="none" w:sz="0" w:space="0" w:color="auto"/>
                    <w:left w:val="none" w:sz="0" w:space="0" w:color="auto"/>
                    <w:bottom w:val="none" w:sz="0" w:space="0" w:color="auto"/>
                    <w:right w:val="none" w:sz="0" w:space="0" w:color="auto"/>
                  </w:divBdr>
                </w:div>
                <w:div w:id="1335065624">
                  <w:marLeft w:val="0"/>
                  <w:marRight w:val="0"/>
                  <w:marTop w:val="0"/>
                  <w:marBottom w:val="0"/>
                  <w:divBdr>
                    <w:top w:val="none" w:sz="0" w:space="0" w:color="auto"/>
                    <w:left w:val="none" w:sz="0" w:space="0" w:color="auto"/>
                    <w:bottom w:val="none" w:sz="0" w:space="0" w:color="auto"/>
                    <w:right w:val="none" w:sz="0" w:space="0" w:color="auto"/>
                  </w:divBdr>
                </w:div>
                <w:div w:id="1288663968">
                  <w:marLeft w:val="0"/>
                  <w:marRight w:val="0"/>
                  <w:marTop w:val="0"/>
                  <w:marBottom w:val="0"/>
                  <w:divBdr>
                    <w:top w:val="none" w:sz="0" w:space="0" w:color="auto"/>
                    <w:left w:val="none" w:sz="0" w:space="0" w:color="auto"/>
                    <w:bottom w:val="none" w:sz="0" w:space="0" w:color="auto"/>
                    <w:right w:val="none" w:sz="0" w:space="0" w:color="auto"/>
                  </w:divBdr>
                </w:div>
              </w:divsChild>
            </w:div>
            <w:div w:id="1763985352">
              <w:marLeft w:val="0"/>
              <w:marRight w:val="0"/>
              <w:marTop w:val="0"/>
              <w:marBottom w:val="0"/>
              <w:divBdr>
                <w:top w:val="none" w:sz="0" w:space="0" w:color="auto"/>
                <w:left w:val="none" w:sz="0" w:space="0" w:color="auto"/>
                <w:bottom w:val="none" w:sz="0" w:space="0" w:color="auto"/>
                <w:right w:val="none" w:sz="0" w:space="0" w:color="auto"/>
              </w:divBdr>
              <w:divsChild>
                <w:div w:id="2063406214">
                  <w:marLeft w:val="0"/>
                  <w:marRight w:val="0"/>
                  <w:marTop w:val="0"/>
                  <w:marBottom w:val="0"/>
                  <w:divBdr>
                    <w:top w:val="none" w:sz="0" w:space="0" w:color="auto"/>
                    <w:left w:val="none" w:sz="0" w:space="0" w:color="auto"/>
                    <w:bottom w:val="none" w:sz="0" w:space="0" w:color="auto"/>
                    <w:right w:val="none" w:sz="0" w:space="0" w:color="auto"/>
                  </w:divBdr>
                </w:div>
              </w:divsChild>
            </w:div>
            <w:div w:id="93864144">
              <w:marLeft w:val="0"/>
              <w:marRight w:val="0"/>
              <w:marTop w:val="0"/>
              <w:marBottom w:val="0"/>
              <w:divBdr>
                <w:top w:val="none" w:sz="0" w:space="0" w:color="auto"/>
                <w:left w:val="none" w:sz="0" w:space="0" w:color="auto"/>
                <w:bottom w:val="none" w:sz="0" w:space="0" w:color="auto"/>
                <w:right w:val="none" w:sz="0" w:space="0" w:color="auto"/>
              </w:divBdr>
              <w:divsChild>
                <w:div w:id="1193761137">
                  <w:marLeft w:val="0"/>
                  <w:marRight w:val="0"/>
                  <w:marTop w:val="0"/>
                  <w:marBottom w:val="0"/>
                  <w:divBdr>
                    <w:top w:val="none" w:sz="0" w:space="0" w:color="auto"/>
                    <w:left w:val="none" w:sz="0" w:space="0" w:color="auto"/>
                    <w:bottom w:val="none" w:sz="0" w:space="0" w:color="auto"/>
                    <w:right w:val="none" w:sz="0" w:space="0" w:color="auto"/>
                  </w:divBdr>
                </w:div>
                <w:div w:id="1929146974">
                  <w:marLeft w:val="0"/>
                  <w:marRight w:val="0"/>
                  <w:marTop w:val="0"/>
                  <w:marBottom w:val="0"/>
                  <w:divBdr>
                    <w:top w:val="none" w:sz="0" w:space="0" w:color="auto"/>
                    <w:left w:val="none" w:sz="0" w:space="0" w:color="auto"/>
                    <w:bottom w:val="none" w:sz="0" w:space="0" w:color="auto"/>
                    <w:right w:val="none" w:sz="0" w:space="0" w:color="auto"/>
                  </w:divBdr>
                </w:div>
                <w:div w:id="563224187">
                  <w:marLeft w:val="0"/>
                  <w:marRight w:val="0"/>
                  <w:marTop w:val="0"/>
                  <w:marBottom w:val="0"/>
                  <w:divBdr>
                    <w:top w:val="none" w:sz="0" w:space="0" w:color="auto"/>
                    <w:left w:val="none" w:sz="0" w:space="0" w:color="auto"/>
                    <w:bottom w:val="none" w:sz="0" w:space="0" w:color="auto"/>
                    <w:right w:val="none" w:sz="0" w:space="0" w:color="auto"/>
                  </w:divBdr>
                </w:div>
                <w:div w:id="555122464">
                  <w:marLeft w:val="0"/>
                  <w:marRight w:val="0"/>
                  <w:marTop w:val="0"/>
                  <w:marBottom w:val="0"/>
                  <w:divBdr>
                    <w:top w:val="none" w:sz="0" w:space="0" w:color="auto"/>
                    <w:left w:val="none" w:sz="0" w:space="0" w:color="auto"/>
                    <w:bottom w:val="none" w:sz="0" w:space="0" w:color="auto"/>
                    <w:right w:val="none" w:sz="0" w:space="0" w:color="auto"/>
                  </w:divBdr>
                </w:div>
                <w:div w:id="348995238">
                  <w:marLeft w:val="0"/>
                  <w:marRight w:val="0"/>
                  <w:marTop w:val="0"/>
                  <w:marBottom w:val="0"/>
                  <w:divBdr>
                    <w:top w:val="none" w:sz="0" w:space="0" w:color="auto"/>
                    <w:left w:val="none" w:sz="0" w:space="0" w:color="auto"/>
                    <w:bottom w:val="none" w:sz="0" w:space="0" w:color="auto"/>
                    <w:right w:val="none" w:sz="0" w:space="0" w:color="auto"/>
                  </w:divBdr>
                </w:div>
              </w:divsChild>
            </w:div>
            <w:div w:id="2143649733">
              <w:marLeft w:val="0"/>
              <w:marRight w:val="0"/>
              <w:marTop w:val="0"/>
              <w:marBottom w:val="0"/>
              <w:divBdr>
                <w:top w:val="none" w:sz="0" w:space="0" w:color="auto"/>
                <w:left w:val="none" w:sz="0" w:space="0" w:color="auto"/>
                <w:bottom w:val="none" w:sz="0" w:space="0" w:color="auto"/>
                <w:right w:val="none" w:sz="0" w:space="0" w:color="auto"/>
              </w:divBdr>
              <w:divsChild>
                <w:div w:id="383531879">
                  <w:marLeft w:val="0"/>
                  <w:marRight w:val="0"/>
                  <w:marTop w:val="0"/>
                  <w:marBottom w:val="0"/>
                  <w:divBdr>
                    <w:top w:val="none" w:sz="0" w:space="0" w:color="auto"/>
                    <w:left w:val="none" w:sz="0" w:space="0" w:color="auto"/>
                    <w:bottom w:val="none" w:sz="0" w:space="0" w:color="auto"/>
                    <w:right w:val="none" w:sz="0" w:space="0" w:color="auto"/>
                  </w:divBdr>
                </w:div>
              </w:divsChild>
            </w:div>
            <w:div w:id="1316449253">
              <w:marLeft w:val="0"/>
              <w:marRight w:val="0"/>
              <w:marTop w:val="0"/>
              <w:marBottom w:val="0"/>
              <w:divBdr>
                <w:top w:val="none" w:sz="0" w:space="0" w:color="auto"/>
                <w:left w:val="none" w:sz="0" w:space="0" w:color="auto"/>
                <w:bottom w:val="none" w:sz="0" w:space="0" w:color="auto"/>
                <w:right w:val="none" w:sz="0" w:space="0" w:color="auto"/>
              </w:divBdr>
              <w:divsChild>
                <w:div w:id="1747067080">
                  <w:marLeft w:val="0"/>
                  <w:marRight w:val="0"/>
                  <w:marTop w:val="0"/>
                  <w:marBottom w:val="0"/>
                  <w:divBdr>
                    <w:top w:val="none" w:sz="0" w:space="0" w:color="auto"/>
                    <w:left w:val="none" w:sz="0" w:space="0" w:color="auto"/>
                    <w:bottom w:val="none" w:sz="0" w:space="0" w:color="auto"/>
                    <w:right w:val="none" w:sz="0" w:space="0" w:color="auto"/>
                  </w:divBdr>
                </w:div>
                <w:div w:id="209852117">
                  <w:marLeft w:val="0"/>
                  <w:marRight w:val="0"/>
                  <w:marTop w:val="0"/>
                  <w:marBottom w:val="0"/>
                  <w:divBdr>
                    <w:top w:val="none" w:sz="0" w:space="0" w:color="auto"/>
                    <w:left w:val="none" w:sz="0" w:space="0" w:color="auto"/>
                    <w:bottom w:val="none" w:sz="0" w:space="0" w:color="auto"/>
                    <w:right w:val="none" w:sz="0" w:space="0" w:color="auto"/>
                  </w:divBdr>
                </w:div>
                <w:div w:id="268508319">
                  <w:marLeft w:val="0"/>
                  <w:marRight w:val="0"/>
                  <w:marTop w:val="0"/>
                  <w:marBottom w:val="0"/>
                  <w:divBdr>
                    <w:top w:val="none" w:sz="0" w:space="0" w:color="auto"/>
                    <w:left w:val="none" w:sz="0" w:space="0" w:color="auto"/>
                    <w:bottom w:val="none" w:sz="0" w:space="0" w:color="auto"/>
                    <w:right w:val="none" w:sz="0" w:space="0" w:color="auto"/>
                  </w:divBdr>
                </w:div>
                <w:div w:id="1241452135">
                  <w:marLeft w:val="0"/>
                  <w:marRight w:val="0"/>
                  <w:marTop w:val="0"/>
                  <w:marBottom w:val="0"/>
                  <w:divBdr>
                    <w:top w:val="none" w:sz="0" w:space="0" w:color="auto"/>
                    <w:left w:val="none" w:sz="0" w:space="0" w:color="auto"/>
                    <w:bottom w:val="none" w:sz="0" w:space="0" w:color="auto"/>
                    <w:right w:val="none" w:sz="0" w:space="0" w:color="auto"/>
                  </w:divBdr>
                </w:div>
                <w:div w:id="2122217539">
                  <w:marLeft w:val="0"/>
                  <w:marRight w:val="0"/>
                  <w:marTop w:val="0"/>
                  <w:marBottom w:val="0"/>
                  <w:divBdr>
                    <w:top w:val="none" w:sz="0" w:space="0" w:color="auto"/>
                    <w:left w:val="none" w:sz="0" w:space="0" w:color="auto"/>
                    <w:bottom w:val="none" w:sz="0" w:space="0" w:color="auto"/>
                    <w:right w:val="none" w:sz="0" w:space="0" w:color="auto"/>
                  </w:divBdr>
                </w:div>
                <w:div w:id="1162232502">
                  <w:marLeft w:val="0"/>
                  <w:marRight w:val="0"/>
                  <w:marTop w:val="0"/>
                  <w:marBottom w:val="0"/>
                  <w:divBdr>
                    <w:top w:val="none" w:sz="0" w:space="0" w:color="auto"/>
                    <w:left w:val="none" w:sz="0" w:space="0" w:color="auto"/>
                    <w:bottom w:val="none" w:sz="0" w:space="0" w:color="auto"/>
                    <w:right w:val="none" w:sz="0" w:space="0" w:color="auto"/>
                  </w:divBdr>
                </w:div>
              </w:divsChild>
            </w:div>
            <w:div w:id="1943611526">
              <w:marLeft w:val="0"/>
              <w:marRight w:val="0"/>
              <w:marTop w:val="0"/>
              <w:marBottom w:val="0"/>
              <w:divBdr>
                <w:top w:val="none" w:sz="0" w:space="0" w:color="auto"/>
                <w:left w:val="none" w:sz="0" w:space="0" w:color="auto"/>
                <w:bottom w:val="none" w:sz="0" w:space="0" w:color="auto"/>
                <w:right w:val="none" w:sz="0" w:space="0" w:color="auto"/>
              </w:divBdr>
              <w:divsChild>
                <w:div w:id="1572733038">
                  <w:marLeft w:val="0"/>
                  <w:marRight w:val="0"/>
                  <w:marTop w:val="0"/>
                  <w:marBottom w:val="0"/>
                  <w:divBdr>
                    <w:top w:val="none" w:sz="0" w:space="0" w:color="auto"/>
                    <w:left w:val="none" w:sz="0" w:space="0" w:color="auto"/>
                    <w:bottom w:val="none" w:sz="0" w:space="0" w:color="auto"/>
                    <w:right w:val="none" w:sz="0" w:space="0" w:color="auto"/>
                  </w:divBdr>
                </w:div>
              </w:divsChild>
            </w:div>
            <w:div w:id="52656178">
              <w:marLeft w:val="0"/>
              <w:marRight w:val="0"/>
              <w:marTop w:val="0"/>
              <w:marBottom w:val="0"/>
              <w:divBdr>
                <w:top w:val="none" w:sz="0" w:space="0" w:color="auto"/>
                <w:left w:val="none" w:sz="0" w:space="0" w:color="auto"/>
                <w:bottom w:val="none" w:sz="0" w:space="0" w:color="auto"/>
                <w:right w:val="none" w:sz="0" w:space="0" w:color="auto"/>
              </w:divBdr>
              <w:divsChild>
                <w:div w:id="246813805">
                  <w:marLeft w:val="0"/>
                  <w:marRight w:val="0"/>
                  <w:marTop w:val="0"/>
                  <w:marBottom w:val="0"/>
                  <w:divBdr>
                    <w:top w:val="none" w:sz="0" w:space="0" w:color="auto"/>
                    <w:left w:val="none" w:sz="0" w:space="0" w:color="auto"/>
                    <w:bottom w:val="none" w:sz="0" w:space="0" w:color="auto"/>
                    <w:right w:val="none" w:sz="0" w:space="0" w:color="auto"/>
                  </w:divBdr>
                </w:div>
                <w:div w:id="362751074">
                  <w:marLeft w:val="0"/>
                  <w:marRight w:val="0"/>
                  <w:marTop w:val="0"/>
                  <w:marBottom w:val="0"/>
                  <w:divBdr>
                    <w:top w:val="none" w:sz="0" w:space="0" w:color="auto"/>
                    <w:left w:val="none" w:sz="0" w:space="0" w:color="auto"/>
                    <w:bottom w:val="none" w:sz="0" w:space="0" w:color="auto"/>
                    <w:right w:val="none" w:sz="0" w:space="0" w:color="auto"/>
                  </w:divBdr>
                </w:div>
                <w:div w:id="131992511">
                  <w:marLeft w:val="0"/>
                  <w:marRight w:val="0"/>
                  <w:marTop w:val="0"/>
                  <w:marBottom w:val="0"/>
                  <w:divBdr>
                    <w:top w:val="none" w:sz="0" w:space="0" w:color="auto"/>
                    <w:left w:val="none" w:sz="0" w:space="0" w:color="auto"/>
                    <w:bottom w:val="none" w:sz="0" w:space="0" w:color="auto"/>
                    <w:right w:val="none" w:sz="0" w:space="0" w:color="auto"/>
                  </w:divBdr>
                </w:div>
                <w:div w:id="1015425053">
                  <w:marLeft w:val="0"/>
                  <w:marRight w:val="0"/>
                  <w:marTop w:val="0"/>
                  <w:marBottom w:val="0"/>
                  <w:divBdr>
                    <w:top w:val="none" w:sz="0" w:space="0" w:color="auto"/>
                    <w:left w:val="none" w:sz="0" w:space="0" w:color="auto"/>
                    <w:bottom w:val="none" w:sz="0" w:space="0" w:color="auto"/>
                    <w:right w:val="none" w:sz="0" w:space="0" w:color="auto"/>
                  </w:divBdr>
                </w:div>
                <w:div w:id="1513686132">
                  <w:marLeft w:val="0"/>
                  <w:marRight w:val="0"/>
                  <w:marTop w:val="0"/>
                  <w:marBottom w:val="0"/>
                  <w:divBdr>
                    <w:top w:val="none" w:sz="0" w:space="0" w:color="auto"/>
                    <w:left w:val="none" w:sz="0" w:space="0" w:color="auto"/>
                    <w:bottom w:val="none" w:sz="0" w:space="0" w:color="auto"/>
                    <w:right w:val="none" w:sz="0" w:space="0" w:color="auto"/>
                  </w:divBdr>
                </w:div>
                <w:div w:id="34821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944609">
          <w:marLeft w:val="0"/>
          <w:marRight w:val="0"/>
          <w:marTop w:val="30"/>
          <w:marBottom w:val="30"/>
          <w:divBdr>
            <w:top w:val="none" w:sz="0" w:space="0" w:color="auto"/>
            <w:left w:val="none" w:sz="0" w:space="0" w:color="auto"/>
            <w:bottom w:val="none" w:sz="0" w:space="0" w:color="auto"/>
            <w:right w:val="none" w:sz="0" w:space="0" w:color="auto"/>
          </w:divBdr>
          <w:divsChild>
            <w:div w:id="1461455393">
              <w:marLeft w:val="0"/>
              <w:marRight w:val="0"/>
              <w:marTop w:val="0"/>
              <w:marBottom w:val="0"/>
              <w:divBdr>
                <w:top w:val="none" w:sz="0" w:space="0" w:color="auto"/>
                <w:left w:val="none" w:sz="0" w:space="0" w:color="auto"/>
                <w:bottom w:val="none" w:sz="0" w:space="0" w:color="auto"/>
                <w:right w:val="none" w:sz="0" w:space="0" w:color="auto"/>
              </w:divBdr>
              <w:divsChild>
                <w:div w:id="284896261">
                  <w:marLeft w:val="0"/>
                  <w:marRight w:val="0"/>
                  <w:marTop w:val="0"/>
                  <w:marBottom w:val="0"/>
                  <w:divBdr>
                    <w:top w:val="none" w:sz="0" w:space="0" w:color="auto"/>
                    <w:left w:val="none" w:sz="0" w:space="0" w:color="auto"/>
                    <w:bottom w:val="none" w:sz="0" w:space="0" w:color="auto"/>
                    <w:right w:val="none" w:sz="0" w:space="0" w:color="auto"/>
                  </w:divBdr>
                </w:div>
              </w:divsChild>
            </w:div>
            <w:div w:id="452023915">
              <w:marLeft w:val="0"/>
              <w:marRight w:val="0"/>
              <w:marTop w:val="0"/>
              <w:marBottom w:val="0"/>
              <w:divBdr>
                <w:top w:val="none" w:sz="0" w:space="0" w:color="auto"/>
                <w:left w:val="none" w:sz="0" w:space="0" w:color="auto"/>
                <w:bottom w:val="none" w:sz="0" w:space="0" w:color="auto"/>
                <w:right w:val="none" w:sz="0" w:space="0" w:color="auto"/>
              </w:divBdr>
              <w:divsChild>
                <w:div w:id="355236573">
                  <w:marLeft w:val="0"/>
                  <w:marRight w:val="0"/>
                  <w:marTop w:val="0"/>
                  <w:marBottom w:val="0"/>
                  <w:divBdr>
                    <w:top w:val="none" w:sz="0" w:space="0" w:color="auto"/>
                    <w:left w:val="none" w:sz="0" w:space="0" w:color="auto"/>
                    <w:bottom w:val="none" w:sz="0" w:space="0" w:color="auto"/>
                    <w:right w:val="none" w:sz="0" w:space="0" w:color="auto"/>
                  </w:divBdr>
                </w:div>
              </w:divsChild>
            </w:div>
            <w:div w:id="483669727">
              <w:marLeft w:val="0"/>
              <w:marRight w:val="0"/>
              <w:marTop w:val="0"/>
              <w:marBottom w:val="0"/>
              <w:divBdr>
                <w:top w:val="none" w:sz="0" w:space="0" w:color="auto"/>
                <w:left w:val="none" w:sz="0" w:space="0" w:color="auto"/>
                <w:bottom w:val="none" w:sz="0" w:space="0" w:color="auto"/>
                <w:right w:val="none" w:sz="0" w:space="0" w:color="auto"/>
              </w:divBdr>
              <w:divsChild>
                <w:div w:id="1668900355">
                  <w:marLeft w:val="0"/>
                  <w:marRight w:val="0"/>
                  <w:marTop w:val="0"/>
                  <w:marBottom w:val="0"/>
                  <w:divBdr>
                    <w:top w:val="none" w:sz="0" w:space="0" w:color="auto"/>
                    <w:left w:val="none" w:sz="0" w:space="0" w:color="auto"/>
                    <w:bottom w:val="none" w:sz="0" w:space="0" w:color="auto"/>
                    <w:right w:val="none" w:sz="0" w:space="0" w:color="auto"/>
                  </w:divBdr>
                </w:div>
              </w:divsChild>
            </w:div>
            <w:div w:id="2076968666">
              <w:marLeft w:val="0"/>
              <w:marRight w:val="0"/>
              <w:marTop w:val="0"/>
              <w:marBottom w:val="0"/>
              <w:divBdr>
                <w:top w:val="none" w:sz="0" w:space="0" w:color="auto"/>
                <w:left w:val="none" w:sz="0" w:space="0" w:color="auto"/>
                <w:bottom w:val="none" w:sz="0" w:space="0" w:color="auto"/>
                <w:right w:val="none" w:sz="0" w:space="0" w:color="auto"/>
              </w:divBdr>
              <w:divsChild>
                <w:div w:id="306979769">
                  <w:marLeft w:val="0"/>
                  <w:marRight w:val="0"/>
                  <w:marTop w:val="0"/>
                  <w:marBottom w:val="0"/>
                  <w:divBdr>
                    <w:top w:val="none" w:sz="0" w:space="0" w:color="auto"/>
                    <w:left w:val="none" w:sz="0" w:space="0" w:color="auto"/>
                    <w:bottom w:val="none" w:sz="0" w:space="0" w:color="auto"/>
                    <w:right w:val="none" w:sz="0" w:space="0" w:color="auto"/>
                  </w:divBdr>
                </w:div>
              </w:divsChild>
            </w:div>
            <w:div w:id="469980172">
              <w:marLeft w:val="0"/>
              <w:marRight w:val="0"/>
              <w:marTop w:val="0"/>
              <w:marBottom w:val="0"/>
              <w:divBdr>
                <w:top w:val="none" w:sz="0" w:space="0" w:color="auto"/>
                <w:left w:val="none" w:sz="0" w:space="0" w:color="auto"/>
                <w:bottom w:val="none" w:sz="0" w:space="0" w:color="auto"/>
                <w:right w:val="none" w:sz="0" w:space="0" w:color="auto"/>
              </w:divBdr>
              <w:divsChild>
                <w:div w:id="1504012686">
                  <w:marLeft w:val="0"/>
                  <w:marRight w:val="0"/>
                  <w:marTop w:val="0"/>
                  <w:marBottom w:val="0"/>
                  <w:divBdr>
                    <w:top w:val="none" w:sz="0" w:space="0" w:color="auto"/>
                    <w:left w:val="none" w:sz="0" w:space="0" w:color="auto"/>
                    <w:bottom w:val="none" w:sz="0" w:space="0" w:color="auto"/>
                    <w:right w:val="none" w:sz="0" w:space="0" w:color="auto"/>
                  </w:divBdr>
                </w:div>
              </w:divsChild>
            </w:div>
            <w:div w:id="195168938">
              <w:marLeft w:val="0"/>
              <w:marRight w:val="0"/>
              <w:marTop w:val="0"/>
              <w:marBottom w:val="0"/>
              <w:divBdr>
                <w:top w:val="none" w:sz="0" w:space="0" w:color="auto"/>
                <w:left w:val="none" w:sz="0" w:space="0" w:color="auto"/>
                <w:bottom w:val="none" w:sz="0" w:space="0" w:color="auto"/>
                <w:right w:val="none" w:sz="0" w:space="0" w:color="auto"/>
              </w:divBdr>
              <w:divsChild>
                <w:div w:id="1902211400">
                  <w:marLeft w:val="0"/>
                  <w:marRight w:val="0"/>
                  <w:marTop w:val="0"/>
                  <w:marBottom w:val="0"/>
                  <w:divBdr>
                    <w:top w:val="none" w:sz="0" w:space="0" w:color="auto"/>
                    <w:left w:val="none" w:sz="0" w:space="0" w:color="auto"/>
                    <w:bottom w:val="none" w:sz="0" w:space="0" w:color="auto"/>
                    <w:right w:val="none" w:sz="0" w:space="0" w:color="auto"/>
                  </w:divBdr>
                </w:div>
              </w:divsChild>
            </w:div>
            <w:div w:id="1659307913">
              <w:marLeft w:val="0"/>
              <w:marRight w:val="0"/>
              <w:marTop w:val="0"/>
              <w:marBottom w:val="0"/>
              <w:divBdr>
                <w:top w:val="none" w:sz="0" w:space="0" w:color="auto"/>
                <w:left w:val="none" w:sz="0" w:space="0" w:color="auto"/>
                <w:bottom w:val="none" w:sz="0" w:space="0" w:color="auto"/>
                <w:right w:val="none" w:sz="0" w:space="0" w:color="auto"/>
              </w:divBdr>
              <w:divsChild>
                <w:div w:id="424499622">
                  <w:marLeft w:val="0"/>
                  <w:marRight w:val="0"/>
                  <w:marTop w:val="0"/>
                  <w:marBottom w:val="0"/>
                  <w:divBdr>
                    <w:top w:val="none" w:sz="0" w:space="0" w:color="auto"/>
                    <w:left w:val="none" w:sz="0" w:space="0" w:color="auto"/>
                    <w:bottom w:val="none" w:sz="0" w:space="0" w:color="auto"/>
                    <w:right w:val="none" w:sz="0" w:space="0" w:color="auto"/>
                  </w:divBdr>
                </w:div>
              </w:divsChild>
            </w:div>
            <w:div w:id="2004579945">
              <w:marLeft w:val="0"/>
              <w:marRight w:val="0"/>
              <w:marTop w:val="0"/>
              <w:marBottom w:val="0"/>
              <w:divBdr>
                <w:top w:val="none" w:sz="0" w:space="0" w:color="auto"/>
                <w:left w:val="none" w:sz="0" w:space="0" w:color="auto"/>
                <w:bottom w:val="none" w:sz="0" w:space="0" w:color="auto"/>
                <w:right w:val="none" w:sz="0" w:space="0" w:color="auto"/>
              </w:divBdr>
              <w:divsChild>
                <w:div w:id="721245750">
                  <w:marLeft w:val="0"/>
                  <w:marRight w:val="0"/>
                  <w:marTop w:val="0"/>
                  <w:marBottom w:val="0"/>
                  <w:divBdr>
                    <w:top w:val="none" w:sz="0" w:space="0" w:color="auto"/>
                    <w:left w:val="none" w:sz="0" w:space="0" w:color="auto"/>
                    <w:bottom w:val="none" w:sz="0" w:space="0" w:color="auto"/>
                    <w:right w:val="none" w:sz="0" w:space="0" w:color="auto"/>
                  </w:divBdr>
                </w:div>
                <w:div w:id="483931111">
                  <w:marLeft w:val="0"/>
                  <w:marRight w:val="0"/>
                  <w:marTop w:val="0"/>
                  <w:marBottom w:val="0"/>
                  <w:divBdr>
                    <w:top w:val="none" w:sz="0" w:space="0" w:color="auto"/>
                    <w:left w:val="none" w:sz="0" w:space="0" w:color="auto"/>
                    <w:bottom w:val="none" w:sz="0" w:space="0" w:color="auto"/>
                    <w:right w:val="none" w:sz="0" w:space="0" w:color="auto"/>
                  </w:divBdr>
                </w:div>
                <w:div w:id="2068643904">
                  <w:marLeft w:val="0"/>
                  <w:marRight w:val="0"/>
                  <w:marTop w:val="0"/>
                  <w:marBottom w:val="0"/>
                  <w:divBdr>
                    <w:top w:val="none" w:sz="0" w:space="0" w:color="auto"/>
                    <w:left w:val="none" w:sz="0" w:space="0" w:color="auto"/>
                    <w:bottom w:val="none" w:sz="0" w:space="0" w:color="auto"/>
                    <w:right w:val="none" w:sz="0" w:space="0" w:color="auto"/>
                  </w:divBdr>
                </w:div>
                <w:div w:id="473985765">
                  <w:marLeft w:val="0"/>
                  <w:marRight w:val="0"/>
                  <w:marTop w:val="0"/>
                  <w:marBottom w:val="0"/>
                  <w:divBdr>
                    <w:top w:val="none" w:sz="0" w:space="0" w:color="auto"/>
                    <w:left w:val="none" w:sz="0" w:space="0" w:color="auto"/>
                    <w:bottom w:val="none" w:sz="0" w:space="0" w:color="auto"/>
                    <w:right w:val="none" w:sz="0" w:space="0" w:color="auto"/>
                  </w:divBdr>
                </w:div>
              </w:divsChild>
            </w:div>
            <w:div w:id="1490634412">
              <w:marLeft w:val="0"/>
              <w:marRight w:val="0"/>
              <w:marTop w:val="0"/>
              <w:marBottom w:val="0"/>
              <w:divBdr>
                <w:top w:val="none" w:sz="0" w:space="0" w:color="auto"/>
                <w:left w:val="none" w:sz="0" w:space="0" w:color="auto"/>
                <w:bottom w:val="none" w:sz="0" w:space="0" w:color="auto"/>
                <w:right w:val="none" w:sz="0" w:space="0" w:color="auto"/>
              </w:divBdr>
              <w:divsChild>
                <w:div w:id="1300457215">
                  <w:marLeft w:val="0"/>
                  <w:marRight w:val="0"/>
                  <w:marTop w:val="0"/>
                  <w:marBottom w:val="0"/>
                  <w:divBdr>
                    <w:top w:val="none" w:sz="0" w:space="0" w:color="auto"/>
                    <w:left w:val="none" w:sz="0" w:space="0" w:color="auto"/>
                    <w:bottom w:val="none" w:sz="0" w:space="0" w:color="auto"/>
                    <w:right w:val="none" w:sz="0" w:space="0" w:color="auto"/>
                  </w:divBdr>
                </w:div>
              </w:divsChild>
            </w:div>
            <w:div w:id="1699314325">
              <w:marLeft w:val="0"/>
              <w:marRight w:val="0"/>
              <w:marTop w:val="0"/>
              <w:marBottom w:val="0"/>
              <w:divBdr>
                <w:top w:val="none" w:sz="0" w:space="0" w:color="auto"/>
                <w:left w:val="none" w:sz="0" w:space="0" w:color="auto"/>
                <w:bottom w:val="none" w:sz="0" w:space="0" w:color="auto"/>
                <w:right w:val="none" w:sz="0" w:space="0" w:color="auto"/>
              </w:divBdr>
              <w:divsChild>
                <w:div w:id="1654524650">
                  <w:marLeft w:val="0"/>
                  <w:marRight w:val="0"/>
                  <w:marTop w:val="0"/>
                  <w:marBottom w:val="0"/>
                  <w:divBdr>
                    <w:top w:val="none" w:sz="0" w:space="0" w:color="auto"/>
                    <w:left w:val="none" w:sz="0" w:space="0" w:color="auto"/>
                    <w:bottom w:val="none" w:sz="0" w:space="0" w:color="auto"/>
                    <w:right w:val="none" w:sz="0" w:space="0" w:color="auto"/>
                  </w:divBdr>
                </w:div>
                <w:div w:id="1229076233">
                  <w:marLeft w:val="0"/>
                  <w:marRight w:val="0"/>
                  <w:marTop w:val="0"/>
                  <w:marBottom w:val="0"/>
                  <w:divBdr>
                    <w:top w:val="none" w:sz="0" w:space="0" w:color="auto"/>
                    <w:left w:val="none" w:sz="0" w:space="0" w:color="auto"/>
                    <w:bottom w:val="none" w:sz="0" w:space="0" w:color="auto"/>
                    <w:right w:val="none" w:sz="0" w:space="0" w:color="auto"/>
                  </w:divBdr>
                </w:div>
                <w:div w:id="267474197">
                  <w:marLeft w:val="0"/>
                  <w:marRight w:val="0"/>
                  <w:marTop w:val="0"/>
                  <w:marBottom w:val="0"/>
                  <w:divBdr>
                    <w:top w:val="none" w:sz="0" w:space="0" w:color="auto"/>
                    <w:left w:val="none" w:sz="0" w:space="0" w:color="auto"/>
                    <w:bottom w:val="none" w:sz="0" w:space="0" w:color="auto"/>
                    <w:right w:val="none" w:sz="0" w:space="0" w:color="auto"/>
                  </w:divBdr>
                </w:div>
                <w:div w:id="1776711472">
                  <w:marLeft w:val="0"/>
                  <w:marRight w:val="0"/>
                  <w:marTop w:val="0"/>
                  <w:marBottom w:val="0"/>
                  <w:divBdr>
                    <w:top w:val="none" w:sz="0" w:space="0" w:color="auto"/>
                    <w:left w:val="none" w:sz="0" w:space="0" w:color="auto"/>
                    <w:bottom w:val="none" w:sz="0" w:space="0" w:color="auto"/>
                    <w:right w:val="none" w:sz="0" w:space="0" w:color="auto"/>
                  </w:divBdr>
                </w:div>
                <w:div w:id="315955177">
                  <w:marLeft w:val="0"/>
                  <w:marRight w:val="0"/>
                  <w:marTop w:val="0"/>
                  <w:marBottom w:val="0"/>
                  <w:divBdr>
                    <w:top w:val="none" w:sz="0" w:space="0" w:color="auto"/>
                    <w:left w:val="none" w:sz="0" w:space="0" w:color="auto"/>
                    <w:bottom w:val="none" w:sz="0" w:space="0" w:color="auto"/>
                    <w:right w:val="none" w:sz="0" w:space="0" w:color="auto"/>
                  </w:divBdr>
                </w:div>
                <w:div w:id="239483490">
                  <w:marLeft w:val="0"/>
                  <w:marRight w:val="0"/>
                  <w:marTop w:val="0"/>
                  <w:marBottom w:val="0"/>
                  <w:divBdr>
                    <w:top w:val="none" w:sz="0" w:space="0" w:color="auto"/>
                    <w:left w:val="none" w:sz="0" w:space="0" w:color="auto"/>
                    <w:bottom w:val="none" w:sz="0" w:space="0" w:color="auto"/>
                    <w:right w:val="none" w:sz="0" w:space="0" w:color="auto"/>
                  </w:divBdr>
                </w:div>
              </w:divsChild>
            </w:div>
            <w:div w:id="1432120806">
              <w:marLeft w:val="0"/>
              <w:marRight w:val="0"/>
              <w:marTop w:val="0"/>
              <w:marBottom w:val="0"/>
              <w:divBdr>
                <w:top w:val="none" w:sz="0" w:space="0" w:color="auto"/>
                <w:left w:val="none" w:sz="0" w:space="0" w:color="auto"/>
                <w:bottom w:val="none" w:sz="0" w:space="0" w:color="auto"/>
                <w:right w:val="none" w:sz="0" w:space="0" w:color="auto"/>
              </w:divBdr>
              <w:divsChild>
                <w:div w:id="1414157740">
                  <w:marLeft w:val="0"/>
                  <w:marRight w:val="0"/>
                  <w:marTop w:val="0"/>
                  <w:marBottom w:val="0"/>
                  <w:divBdr>
                    <w:top w:val="none" w:sz="0" w:space="0" w:color="auto"/>
                    <w:left w:val="none" w:sz="0" w:space="0" w:color="auto"/>
                    <w:bottom w:val="none" w:sz="0" w:space="0" w:color="auto"/>
                    <w:right w:val="none" w:sz="0" w:space="0" w:color="auto"/>
                  </w:divBdr>
                </w:div>
              </w:divsChild>
            </w:div>
            <w:div w:id="173570504">
              <w:marLeft w:val="0"/>
              <w:marRight w:val="0"/>
              <w:marTop w:val="0"/>
              <w:marBottom w:val="0"/>
              <w:divBdr>
                <w:top w:val="none" w:sz="0" w:space="0" w:color="auto"/>
                <w:left w:val="none" w:sz="0" w:space="0" w:color="auto"/>
                <w:bottom w:val="none" w:sz="0" w:space="0" w:color="auto"/>
                <w:right w:val="none" w:sz="0" w:space="0" w:color="auto"/>
              </w:divBdr>
              <w:divsChild>
                <w:div w:id="1721173881">
                  <w:marLeft w:val="0"/>
                  <w:marRight w:val="0"/>
                  <w:marTop w:val="0"/>
                  <w:marBottom w:val="0"/>
                  <w:divBdr>
                    <w:top w:val="none" w:sz="0" w:space="0" w:color="auto"/>
                    <w:left w:val="none" w:sz="0" w:space="0" w:color="auto"/>
                    <w:bottom w:val="none" w:sz="0" w:space="0" w:color="auto"/>
                    <w:right w:val="none" w:sz="0" w:space="0" w:color="auto"/>
                  </w:divBdr>
                </w:div>
                <w:div w:id="1151949048">
                  <w:marLeft w:val="0"/>
                  <w:marRight w:val="0"/>
                  <w:marTop w:val="0"/>
                  <w:marBottom w:val="0"/>
                  <w:divBdr>
                    <w:top w:val="none" w:sz="0" w:space="0" w:color="auto"/>
                    <w:left w:val="none" w:sz="0" w:space="0" w:color="auto"/>
                    <w:bottom w:val="none" w:sz="0" w:space="0" w:color="auto"/>
                    <w:right w:val="none" w:sz="0" w:space="0" w:color="auto"/>
                  </w:divBdr>
                </w:div>
                <w:div w:id="855114249">
                  <w:marLeft w:val="0"/>
                  <w:marRight w:val="0"/>
                  <w:marTop w:val="0"/>
                  <w:marBottom w:val="0"/>
                  <w:divBdr>
                    <w:top w:val="none" w:sz="0" w:space="0" w:color="auto"/>
                    <w:left w:val="none" w:sz="0" w:space="0" w:color="auto"/>
                    <w:bottom w:val="none" w:sz="0" w:space="0" w:color="auto"/>
                    <w:right w:val="none" w:sz="0" w:space="0" w:color="auto"/>
                  </w:divBdr>
                </w:div>
                <w:div w:id="563833452">
                  <w:marLeft w:val="0"/>
                  <w:marRight w:val="0"/>
                  <w:marTop w:val="0"/>
                  <w:marBottom w:val="0"/>
                  <w:divBdr>
                    <w:top w:val="none" w:sz="0" w:space="0" w:color="auto"/>
                    <w:left w:val="none" w:sz="0" w:space="0" w:color="auto"/>
                    <w:bottom w:val="none" w:sz="0" w:space="0" w:color="auto"/>
                    <w:right w:val="none" w:sz="0" w:space="0" w:color="auto"/>
                  </w:divBdr>
                </w:div>
                <w:div w:id="1427657381">
                  <w:marLeft w:val="0"/>
                  <w:marRight w:val="0"/>
                  <w:marTop w:val="0"/>
                  <w:marBottom w:val="0"/>
                  <w:divBdr>
                    <w:top w:val="none" w:sz="0" w:space="0" w:color="auto"/>
                    <w:left w:val="none" w:sz="0" w:space="0" w:color="auto"/>
                    <w:bottom w:val="none" w:sz="0" w:space="0" w:color="auto"/>
                    <w:right w:val="none" w:sz="0" w:space="0" w:color="auto"/>
                  </w:divBdr>
                </w:div>
                <w:div w:id="409891306">
                  <w:marLeft w:val="0"/>
                  <w:marRight w:val="0"/>
                  <w:marTop w:val="0"/>
                  <w:marBottom w:val="0"/>
                  <w:divBdr>
                    <w:top w:val="none" w:sz="0" w:space="0" w:color="auto"/>
                    <w:left w:val="none" w:sz="0" w:space="0" w:color="auto"/>
                    <w:bottom w:val="none" w:sz="0" w:space="0" w:color="auto"/>
                    <w:right w:val="none" w:sz="0" w:space="0" w:color="auto"/>
                  </w:divBdr>
                </w:div>
                <w:div w:id="1690176026">
                  <w:marLeft w:val="0"/>
                  <w:marRight w:val="0"/>
                  <w:marTop w:val="0"/>
                  <w:marBottom w:val="0"/>
                  <w:divBdr>
                    <w:top w:val="none" w:sz="0" w:space="0" w:color="auto"/>
                    <w:left w:val="none" w:sz="0" w:space="0" w:color="auto"/>
                    <w:bottom w:val="none" w:sz="0" w:space="0" w:color="auto"/>
                    <w:right w:val="none" w:sz="0" w:space="0" w:color="auto"/>
                  </w:divBdr>
                </w:div>
                <w:div w:id="2113670642">
                  <w:marLeft w:val="0"/>
                  <w:marRight w:val="0"/>
                  <w:marTop w:val="0"/>
                  <w:marBottom w:val="0"/>
                  <w:divBdr>
                    <w:top w:val="none" w:sz="0" w:space="0" w:color="auto"/>
                    <w:left w:val="none" w:sz="0" w:space="0" w:color="auto"/>
                    <w:bottom w:val="none" w:sz="0" w:space="0" w:color="auto"/>
                    <w:right w:val="none" w:sz="0" w:space="0" w:color="auto"/>
                  </w:divBdr>
                </w:div>
                <w:div w:id="2093962114">
                  <w:marLeft w:val="0"/>
                  <w:marRight w:val="0"/>
                  <w:marTop w:val="0"/>
                  <w:marBottom w:val="0"/>
                  <w:divBdr>
                    <w:top w:val="none" w:sz="0" w:space="0" w:color="auto"/>
                    <w:left w:val="none" w:sz="0" w:space="0" w:color="auto"/>
                    <w:bottom w:val="none" w:sz="0" w:space="0" w:color="auto"/>
                    <w:right w:val="none" w:sz="0" w:space="0" w:color="auto"/>
                  </w:divBdr>
                </w:div>
                <w:div w:id="819005478">
                  <w:marLeft w:val="0"/>
                  <w:marRight w:val="0"/>
                  <w:marTop w:val="0"/>
                  <w:marBottom w:val="0"/>
                  <w:divBdr>
                    <w:top w:val="none" w:sz="0" w:space="0" w:color="auto"/>
                    <w:left w:val="none" w:sz="0" w:space="0" w:color="auto"/>
                    <w:bottom w:val="none" w:sz="0" w:space="0" w:color="auto"/>
                    <w:right w:val="none" w:sz="0" w:space="0" w:color="auto"/>
                  </w:divBdr>
                </w:div>
                <w:div w:id="971982580">
                  <w:marLeft w:val="0"/>
                  <w:marRight w:val="0"/>
                  <w:marTop w:val="0"/>
                  <w:marBottom w:val="0"/>
                  <w:divBdr>
                    <w:top w:val="none" w:sz="0" w:space="0" w:color="auto"/>
                    <w:left w:val="none" w:sz="0" w:space="0" w:color="auto"/>
                    <w:bottom w:val="none" w:sz="0" w:space="0" w:color="auto"/>
                    <w:right w:val="none" w:sz="0" w:space="0" w:color="auto"/>
                  </w:divBdr>
                </w:div>
                <w:div w:id="385032306">
                  <w:marLeft w:val="0"/>
                  <w:marRight w:val="0"/>
                  <w:marTop w:val="0"/>
                  <w:marBottom w:val="0"/>
                  <w:divBdr>
                    <w:top w:val="none" w:sz="0" w:space="0" w:color="auto"/>
                    <w:left w:val="none" w:sz="0" w:space="0" w:color="auto"/>
                    <w:bottom w:val="none" w:sz="0" w:space="0" w:color="auto"/>
                    <w:right w:val="none" w:sz="0" w:space="0" w:color="auto"/>
                  </w:divBdr>
                </w:div>
                <w:div w:id="866059833">
                  <w:marLeft w:val="0"/>
                  <w:marRight w:val="0"/>
                  <w:marTop w:val="0"/>
                  <w:marBottom w:val="0"/>
                  <w:divBdr>
                    <w:top w:val="none" w:sz="0" w:space="0" w:color="auto"/>
                    <w:left w:val="none" w:sz="0" w:space="0" w:color="auto"/>
                    <w:bottom w:val="none" w:sz="0" w:space="0" w:color="auto"/>
                    <w:right w:val="none" w:sz="0" w:space="0" w:color="auto"/>
                  </w:divBdr>
                </w:div>
                <w:div w:id="1148015556">
                  <w:marLeft w:val="0"/>
                  <w:marRight w:val="0"/>
                  <w:marTop w:val="0"/>
                  <w:marBottom w:val="0"/>
                  <w:divBdr>
                    <w:top w:val="none" w:sz="0" w:space="0" w:color="auto"/>
                    <w:left w:val="none" w:sz="0" w:space="0" w:color="auto"/>
                    <w:bottom w:val="none" w:sz="0" w:space="0" w:color="auto"/>
                    <w:right w:val="none" w:sz="0" w:space="0" w:color="auto"/>
                  </w:divBdr>
                </w:div>
                <w:div w:id="114102469">
                  <w:marLeft w:val="0"/>
                  <w:marRight w:val="0"/>
                  <w:marTop w:val="0"/>
                  <w:marBottom w:val="0"/>
                  <w:divBdr>
                    <w:top w:val="none" w:sz="0" w:space="0" w:color="auto"/>
                    <w:left w:val="none" w:sz="0" w:space="0" w:color="auto"/>
                    <w:bottom w:val="none" w:sz="0" w:space="0" w:color="auto"/>
                    <w:right w:val="none" w:sz="0" w:space="0" w:color="auto"/>
                  </w:divBdr>
                </w:div>
                <w:div w:id="84763335">
                  <w:marLeft w:val="0"/>
                  <w:marRight w:val="0"/>
                  <w:marTop w:val="0"/>
                  <w:marBottom w:val="0"/>
                  <w:divBdr>
                    <w:top w:val="none" w:sz="0" w:space="0" w:color="auto"/>
                    <w:left w:val="none" w:sz="0" w:space="0" w:color="auto"/>
                    <w:bottom w:val="none" w:sz="0" w:space="0" w:color="auto"/>
                    <w:right w:val="none" w:sz="0" w:space="0" w:color="auto"/>
                  </w:divBdr>
                </w:div>
              </w:divsChild>
            </w:div>
            <w:div w:id="22830286">
              <w:marLeft w:val="0"/>
              <w:marRight w:val="0"/>
              <w:marTop w:val="0"/>
              <w:marBottom w:val="0"/>
              <w:divBdr>
                <w:top w:val="none" w:sz="0" w:space="0" w:color="auto"/>
                <w:left w:val="none" w:sz="0" w:space="0" w:color="auto"/>
                <w:bottom w:val="none" w:sz="0" w:space="0" w:color="auto"/>
                <w:right w:val="none" w:sz="0" w:space="0" w:color="auto"/>
              </w:divBdr>
              <w:divsChild>
                <w:div w:id="209997055">
                  <w:marLeft w:val="0"/>
                  <w:marRight w:val="0"/>
                  <w:marTop w:val="0"/>
                  <w:marBottom w:val="0"/>
                  <w:divBdr>
                    <w:top w:val="none" w:sz="0" w:space="0" w:color="auto"/>
                    <w:left w:val="none" w:sz="0" w:space="0" w:color="auto"/>
                    <w:bottom w:val="none" w:sz="0" w:space="0" w:color="auto"/>
                    <w:right w:val="none" w:sz="0" w:space="0" w:color="auto"/>
                  </w:divBdr>
                </w:div>
              </w:divsChild>
            </w:div>
            <w:div w:id="737820624">
              <w:marLeft w:val="0"/>
              <w:marRight w:val="0"/>
              <w:marTop w:val="0"/>
              <w:marBottom w:val="0"/>
              <w:divBdr>
                <w:top w:val="none" w:sz="0" w:space="0" w:color="auto"/>
                <w:left w:val="none" w:sz="0" w:space="0" w:color="auto"/>
                <w:bottom w:val="none" w:sz="0" w:space="0" w:color="auto"/>
                <w:right w:val="none" w:sz="0" w:space="0" w:color="auto"/>
              </w:divBdr>
              <w:divsChild>
                <w:div w:id="1801069360">
                  <w:marLeft w:val="0"/>
                  <w:marRight w:val="0"/>
                  <w:marTop w:val="0"/>
                  <w:marBottom w:val="0"/>
                  <w:divBdr>
                    <w:top w:val="none" w:sz="0" w:space="0" w:color="auto"/>
                    <w:left w:val="none" w:sz="0" w:space="0" w:color="auto"/>
                    <w:bottom w:val="none" w:sz="0" w:space="0" w:color="auto"/>
                    <w:right w:val="none" w:sz="0" w:space="0" w:color="auto"/>
                  </w:divBdr>
                </w:div>
                <w:div w:id="1845630969">
                  <w:marLeft w:val="0"/>
                  <w:marRight w:val="0"/>
                  <w:marTop w:val="0"/>
                  <w:marBottom w:val="0"/>
                  <w:divBdr>
                    <w:top w:val="none" w:sz="0" w:space="0" w:color="auto"/>
                    <w:left w:val="none" w:sz="0" w:space="0" w:color="auto"/>
                    <w:bottom w:val="none" w:sz="0" w:space="0" w:color="auto"/>
                    <w:right w:val="none" w:sz="0" w:space="0" w:color="auto"/>
                  </w:divBdr>
                </w:div>
                <w:div w:id="307712210">
                  <w:marLeft w:val="0"/>
                  <w:marRight w:val="0"/>
                  <w:marTop w:val="0"/>
                  <w:marBottom w:val="0"/>
                  <w:divBdr>
                    <w:top w:val="none" w:sz="0" w:space="0" w:color="auto"/>
                    <w:left w:val="none" w:sz="0" w:space="0" w:color="auto"/>
                    <w:bottom w:val="none" w:sz="0" w:space="0" w:color="auto"/>
                    <w:right w:val="none" w:sz="0" w:space="0" w:color="auto"/>
                  </w:divBdr>
                </w:div>
                <w:div w:id="551692936">
                  <w:marLeft w:val="0"/>
                  <w:marRight w:val="0"/>
                  <w:marTop w:val="0"/>
                  <w:marBottom w:val="0"/>
                  <w:divBdr>
                    <w:top w:val="none" w:sz="0" w:space="0" w:color="auto"/>
                    <w:left w:val="none" w:sz="0" w:space="0" w:color="auto"/>
                    <w:bottom w:val="none" w:sz="0" w:space="0" w:color="auto"/>
                    <w:right w:val="none" w:sz="0" w:space="0" w:color="auto"/>
                  </w:divBdr>
                </w:div>
                <w:div w:id="1749418201">
                  <w:marLeft w:val="0"/>
                  <w:marRight w:val="0"/>
                  <w:marTop w:val="0"/>
                  <w:marBottom w:val="0"/>
                  <w:divBdr>
                    <w:top w:val="none" w:sz="0" w:space="0" w:color="auto"/>
                    <w:left w:val="none" w:sz="0" w:space="0" w:color="auto"/>
                    <w:bottom w:val="none" w:sz="0" w:space="0" w:color="auto"/>
                    <w:right w:val="none" w:sz="0" w:space="0" w:color="auto"/>
                  </w:divBdr>
                </w:div>
                <w:div w:id="221718470">
                  <w:marLeft w:val="0"/>
                  <w:marRight w:val="0"/>
                  <w:marTop w:val="0"/>
                  <w:marBottom w:val="0"/>
                  <w:divBdr>
                    <w:top w:val="none" w:sz="0" w:space="0" w:color="auto"/>
                    <w:left w:val="none" w:sz="0" w:space="0" w:color="auto"/>
                    <w:bottom w:val="none" w:sz="0" w:space="0" w:color="auto"/>
                    <w:right w:val="none" w:sz="0" w:space="0" w:color="auto"/>
                  </w:divBdr>
                </w:div>
                <w:div w:id="391732837">
                  <w:marLeft w:val="0"/>
                  <w:marRight w:val="0"/>
                  <w:marTop w:val="0"/>
                  <w:marBottom w:val="0"/>
                  <w:divBdr>
                    <w:top w:val="none" w:sz="0" w:space="0" w:color="auto"/>
                    <w:left w:val="none" w:sz="0" w:space="0" w:color="auto"/>
                    <w:bottom w:val="none" w:sz="0" w:space="0" w:color="auto"/>
                    <w:right w:val="none" w:sz="0" w:space="0" w:color="auto"/>
                  </w:divBdr>
                </w:div>
                <w:div w:id="2052417567">
                  <w:marLeft w:val="0"/>
                  <w:marRight w:val="0"/>
                  <w:marTop w:val="0"/>
                  <w:marBottom w:val="0"/>
                  <w:divBdr>
                    <w:top w:val="none" w:sz="0" w:space="0" w:color="auto"/>
                    <w:left w:val="none" w:sz="0" w:space="0" w:color="auto"/>
                    <w:bottom w:val="none" w:sz="0" w:space="0" w:color="auto"/>
                    <w:right w:val="none" w:sz="0" w:space="0" w:color="auto"/>
                  </w:divBdr>
                </w:div>
                <w:div w:id="101869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64388">
          <w:marLeft w:val="0"/>
          <w:marRight w:val="0"/>
          <w:marTop w:val="30"/>
          <w:marBottom w:val="30"/>
          <w:divBdr>
            <w:top w:val="none" w:sz="0" w:space="0" w:color="auto"/>
            <w:left w:val="none" w:sz="0" w:space="0" w:color="auto"/>
            <w:bottom w:val="none" w:sz="0" w:space="0" w:color="auto"/>
            <w:right w:val="none" w:sz="0" w:space="0" w:color="auto"/>
          </w:divBdr>
          <w:divsChild>
            <w:div w:id="1664509915">
              <w:marLeft w:val="0"/>
              <w:marRight w:val="0"/>
              <w:marTop w:val="0"/>
              <w:marBottom w:val="0"/>
              <w:divBdr>
                <w:top w:val="none" w:sz="0" w:space="0" w:color="auto"/>
                <w:left w:val="none" w:sz="0" w:space="0" w:color="auto"/>
                <w:bottom w:val="none" w:sz="0" w:space="0" w:color="auto"/>
                <w:right w:val="none" w:sz="0" w:space="0" w:color="auto"/>
              </w:divBdr>
              <w:divsChild>
                <w:div w:id="920912982">
                  <w:marLeft w:val="0"/>
                  <w:marRight w:val="0"/>
                  <w:marTop w:val="0"/>
                  <w:marBottom w:val="0"/>
                  <w:divBdr>
                    <w:top w:val="none" w:sz="0" w:space="0" w:color="auto"/>
                    <w:left w:val="none" w:sz="0" w:space="0" w:color="auto"/>
                    <w:bottom w:val="none" w:sz="0" w:space="0" w:color="auto"/>
                    <w:right w:val="none" w:sz="0" w:space="0" w:color="auto"/>
                  </w:divBdr>
                </w:div>
              </w:divsChild>
            </w:div>
            <w:div w:id="751124090">
              <w:marLeft w:val="0"/>
              <w:marRight w:val="0"/>
              <w:marTop w:val="0"/>
              <w:marBottom w:val="0"/>
              <w:divBdr>
                <w:top w:val="none" w:sz="0" w:space="0" w:color="auto"/>
                <w:left w:val="none" w:sz="0" w:space="0" w:color="auto"/>
                <w:bottom w:val="none" w:sz="0" w:space="0" w:color="auto"/>
                <w:right w:val="none" w:sz="0" w:space="0" w:color="auto"/>
              </w:divBdr>
              <w:divsChild>
                <w:div w:id="1877111921">
                  <w:marLeft w:val="0"/>
                  <w:marRight w:val="0"/>
                  <w:marTop w:val="0"/>
                  <w:marBottom w:val="0"/>
                  <w:divBdr>
                    <w:top w:val="none" w:sz="0" w:space="0" w:color="auto"/>
                    <w:left w:val="none" w:sz="0" w:space="0" w:color="auto"/>
                    <w:bottom w:val="none" w:sz="0" w:space="0" w:color="auto"/>
                    <w:right w:val="none" w:sz="0" w:space="0" w:color="auto"/>
                  </w:divBdr>
                </w:div>
              </w:divsChild>
            </w:div>
            <w:div w:id="1252082612">
              <w:marLeft w:val="0"/>
              <w:marRight w:val="0"/>
              <w:marTop w:val="0"/>
              <w:marBottom w:val="0"/>
              <w:divBdr>
                <w:top w:val="none" w:sz="0" w:space="0" w:color="auto"/>
                <w:left w:val="none" w:sz="0" w:space="0" w:color="auto"/>
                <w:bottom w:val="none" w:sz="0" w:space="0" w:color="auto"/>
                <w:right w:val="none" w:sz="0" w:space="0" w:color="auto"/>
              </w:divBdr>
              <w:divsChild>
                <w:div w:id="1545285854">
                  <w:marLeft w:val="0"/>
                  <w:marRight w:val="0"/>
                  <w:marTop w:val="0"/>
                  <w:marBottom w:val="0"/>
                  <w:divBdr>
                    <w:top w:val="none" w:sz="0" w:space="0" w:color="auto"/>
                    <w:left w:val="none" w:sz="0" w:space="0" w:color="auto"/>
                    <w:bottom w:val="none" w:sz="0" w:space="0" w:color="auto"/>
                    <w:right w:val="none" w:sz="0" w:space="0" w:color="auto"/>
                  </w:divBdr>
                </w:div>
              </w:divsChild>
            </w:div>
            <w:div w:id="1343118630">
              <w:marLeft w:val="0"/>
              <w:marRight w:val="0"/>
              <w:marTop w:val="0"/>
              <w:marBottom w:val="0"/>
              <w:divBdr>
                <w:top w:val="none" w:sz="0" w:space="0" w:color="auto"/>
                <w:left w:val="none" w:sz="0" w:space="0" w:color="auto"/>
                <w:bottom w:val="none" w:sz="0" w:space="0" w:color="auto"/>
                <w:right w:val="none" w:sz="0" w:space="0" w:color="auto"/>
              </w:divBdr>
              <w:divsChild>
                <w:div w:id="1875074634">
                  <w:marLeft w:val="0"/>
                  <w:marRight w:val="0"/>
                  <w:marTop w:val="0"/>
                  <w:marBottom w:val="0"/>
                  <w:divBdr>
                    <w:top w:val="none" w:sz="0" w:space="0" w:color="auto"/>
                    <w:left w:val="none" w:sz="0" w:space="0" w:color="auto"/>
                    <w:bottom w:val="none" w:sz="0" w:space="0" w:color="auto"/>
                    <w:right w:val="none" w:sz="0" w:space="0" w:color="auto"/>
                  </w:divBdr>
                </w:div>
              </w:divsChild>
            </w:div>
            <w:div w:id="1534688499">
              <w:marLeft w:val="0"/>
              <w:marRight w:val="0"/>
              <w:marTop w:val="0"/>
              <w:marBottom w:val="0"/>
              <w:divBdr>
                <w:top w:val="none" w:sz="0" w:space="0" w:color="auto"/>
                <w:left w:val="none" w:sz="0" w:space="0" w:color="auto"/>
                <w:bottom w:val="none" w:sz="0" w:space="0" w:color="auto"/>
                <w:right w:val="none" w:sz="0" w:space="0" w:color="auto"/>
              </w:divBdr>
              <w:divsChild>
                <w:div w:id="411780854">
                  <w:marLeft w:val="0"/>
                  <w:marRight w:val="0"/>
                  <w:marTop w:val="0"/>
                  <w:marBottom w:val="0"/>
                  <w:divBdr>
                    <w:top w:val="none" w:sz="0" w:space="0" w:color="auto"/>
                    <w:left w:val="none" w:sz="0" w:space="0" w:color="auto"/>
                    <w:bottom w:val="none" w:sz="0" w:space="0" w:color="auto"/>
                    <w:right w:val="none" w:sz="0" w:space="0" w:color="auto"/>
                  </w:divBdr>
                </w:div>
              </w:divsChild>
            </w:div>
            <w:div w:id="1247303533">
              <w:marLeft w:val="0"/>
              <w:marRight w:val="0"/>
              <w:marTop w:val="0"/>
              <w:marBottom w:val="0"/>
              <w:divBdr>
                <w:top w:val="none" w:sz="0" w:space="0" w:color="auto"/>
                <w:left w:val="none" w:sz="0" w:space="0" w:color="auto"/>
                <w:bottom w:val="none" w:sz="0" w:space="0" w:color="auto"/>
                <w:right w:val="none" w:sz="0" w:space="0" w:color="auto"/>
              </w:divBdr>
              <w:divsChild>
                <w:div w:id="548028522">
                  <w:marLeft w:val="0"/>
                  <w:marRight w:val="0"/>
                  <w:marTop w:val="0"/>
                  <w:marBottom w:val="0"/>
                  <w:divBdr>
                    <w:top w:val="none" w:sz="0" w:space="0" w:color="auto"/>
                    <w:left w:val="none" w:sz="0" w:space="0" w:color="auto"/>
                    <w:bottom w:val="none" w:sz="0" w:space="0" w:color="auto"/>
                    <w:right w:val="none" w:sz="0" w:space="0" w:color="auto"/>
                  </w:divBdr>
                </w:div>
              </w:divsChild>
            </w:div>
            <w:div w:id="1757511337">
              <w:marLeft w:val="0"/>
              <w:marRight w:val="0"/>
              <w:marTop w:val="0"/>
              <w:marBottom w:val="0"/>
              <w:divBdr>
                <w:top w:val="none" w:sz="0" w:space="0" w:color="auto"/>
                <w:left w:val="none" w:sz="0" w:space="0" w:color="auto"/>
                <w:bottom w:val="none" w:sz="0" w:space="0" w:color="auto"/>
                <w:right w:val="none" w:sz="0" w:space="0" w:color="auto"/>
              </w:divBdr>
              <w:divsChild>
                <w:div w:id="290211494">
                  <w:marLeft w:val="0"/>
                  <w:marRight w:val="0"/>
                  <w:marTop w:val="0"/>
                  <w:marBottom w:val="0"/>
                  <w:divBdr>
                    <w:top w:val="none" w:sz="0" w:space="0" w:color="auto"/>
                    <w:left w:val="none" w:sz="0" w:space="0" w:color="auto"/>
                    <w:bottom w:val="none" w:sz="0" w:space="0" w:color="auto"/>
                    <w:right w:val="none" w:sz="0" w:space="0" w:color="auto"/>
                  </w:divBdr>
                </w:div>
              </w:divsChild>
            </w:div>
            <w:div w:id="1270434806">
              <w:marLeft w:val="0"/>
              <w:marRight w:val="0"/>
              <w:marTop w:val="0"/>
              <w:marBottom w:val="0"/>
              <w:divBdr>
                <w:top w:val="none" w:sz="0" w:space="0" w:color="auto"/>
                <w:left w:val="none" w:sz="0" w:space="0" w:color="auto"/>
                <w:bottom w:val="none" w:sz="0" w:space="0" w:color="auto"/>
                <w:right w:val="none" w:sz="0" w:space="0" w:color="auto"/>
              </w:divBdr>
              <w:divsChild>
                <w:div w:id="467936276">
                  <w:marLeft w:val="0"/>
                  <w:marRight w:val="0"/>
                  <w:marTop w:val="0"/>
                  <w:marBottom w:val="0"/>
                  <w:divBdr>
                    <w:top w:val="none" w:sz="0" w:space="0" w:color="auto"/>
                    <w:left w:val="none" w:sz="0" w:space="0" w:color="auto"/>
                    <w:bottom w:val="none" w:sz="0" w:space="0" w:color="auto"/>
                    <w:right w:val="none" w:sz="0" w:space="0" w:color="auto"/>
                  </w:divBdr>
                </w:div>
                <w:div w:id="21442127">
                  <w:marLeft w:val="0"/>
                  <w:marRight w:val="0"/>
                  <w:marTop w:val="0"/>
                  <w:marBottom w:val="0"/>
                  <w:divBdr>
                    <w:top w:val="none" w:sz="0" w:space="0" w:color="auto"/>
                    <w:left w:val="none" w:sz="0" w:space="0" w:color="auto"/>
                    <w:bottom w:val="none" w:sz="0" w:space="0" w:color="auto"/>
                    <w:right w:val="none" w:sz="0" w:space="0" w:color="auto"/>
                  </w:divBdr>
                </w:div>
                <w:div w:id="135922592">
                  <w:marLeft w:val="0"/>
                  <w:marRight w:val="0"/>
                  <w:marTop w:val="0"/>
                  <w:marBottom w:val="0"/>
                  <w:divBdr>
                    <w:top w:val="none" w:sz="0" w:space="0" w:color="auto"/>
                    <w:left w:val="none" w:sz="0" w:space="0" w:color="auto"/>
                    <w:bottom w:val="none" w:sz="0" w:space="0" w:color="auto"/>
                    <w:right w:val="none" w:sz="0" w:space="0" w:color="auto"/>
                  </w:divBdr>
                </w:div>
                <w:div w:id="678583633">
                  <w:marLeft w:val="0"/>
                  <w:marRight w:val="0"/>
                  <w:marTop w:val="0"/>
                  <w:marBottom w:val="0"/>
                  <w:divBdr>
                    <w:top w:val="none" w:sz="0" w:space="0" w:color="auto"/>
                    <w:left w:val="none" w:sz="0" w:space="0" w:color="auto"/>
                    <w:bottom w:val="none" w:sz="0" w:space="0" w:color="auto"/>
                    <w:right w:val="none" w:sz="0" w:space="0" w:color="auto"/>
                  </w:divBdr>
                </w:div>
                <w:div w:id="345911288">
                  <w:marLeft w:val="0"/>
                  <w:marRight w:val="0"/>
                  <w:marTop w:val="0"/>
                  <w:marBottom w:val="0"/>
                  <w:divBdr>
                    <w:top w:val="none" w:sz="0" w:space="0" w:color="auto"/>
                    <w:left w:val="none" w:sz="0" w:space="0" w:color="auto"/>
                    <w:bottom w:val="none" w:sz="0" w:space="0" w:color="auto"/>
                    <w:right w:val="none" w:sz="0" w:space="0" w:color="auto"/>
                  </w:divBdr>
                </w:div>
                <w:div w:id="196938099">
                  <w:marLeft w:val="0"/>
                  <w:marRight w:val="0"/>
                  <w:marTop w:val="0"/>
                  <w:marBottom w:val="0"/>
                  <w:divBdr>
                    <w:top w:val="none" w:sz="0" w:space="0" w:color="auto"/>
                    <w:left w:val="none" w:sz="0" w:space="0" w:color="auto"/>
                    <w:bottom w:val="none" w:sz="0" w:space="0" w:color="auto"/>
                    <w:right w:val="none" w:sz="0" w:space="0" w:color="auto"/>
                  </w:divBdr>
                </w:div>
                <w:div w:id="106123645">
                  <w:marLeft w:val="0"/>
                  <w:marRight w:val="0"/>
                  <w:marTop w:val="0"/>
                  <w:marBottom w:val="0"/>
                  <w:divBdr>
                    <w:top w:val="none" w:sz="0" w:space="0" w:color="auto"/>
                    <w:left w:val="none" w:sz="0" w:space="0" w:color="auto"/>
                    <w:bottom w:val="none" w:sz="0" w:space="0" w:color="auto"/>
                    <w:right w:val="none" w:sz="0" w:space="0" w:color="auto"/>
                  </w:divBdr>
                </w:div>
              </w:divsChild>
            </w:div>
            <w:div w:id="1894194069">
              <w:marLeft w:val="0"/>
              <w:marRight w:val="0"/>
              <w:marTop w:val="0"/>
              <w:marBottom w:val="0"/>
              <w:divBdr>
                <w:top w:val="none" w:sz="0" w:space="0" w:color="auto"/>
                <w:left w:val="none" w:sz="0" w:space="0" w:color="auto"/>
                <w:bottom w:val="none" w:sz="0" w:space="0" w:color="auto"/>
                <w:right w:val="none" w:sz="0" w:space="0" w:color="auto"/>
              </w:divBdr>
              <w:divsChild>
                <w:div w:id="901865652">
                  <w:marLeft w:val="0"/>
                  <w:marRight w:val="0"/>
                  <w:marTop w:val="0"/>
                  <w:marBottom w:val="0"/>
                  <w:divBdr>
                    <w:top w:val="none" w:sz="0" w:space="0" w:color="auto"/>
                    <w:left w:val="none" w:sz="0" w:space="0" w:color="auto"/>
                    <w:bottom w:val="none" w:sz="0" w:space="0" w:color="auto"/>
                    <w:right w:val="none" w:sz="0" w:space="0" w:color="auto"/>
                  </w:divBdr>
                </w:div>
              </w:divsChild>
            </w:div>
            <w:div w:id="1984583040">
              <w:marLeft w:val="0"/>
              <w:marRight w:val="0"/>
              <w:marTop w:val="0"/>
              <w:marBottom w:val="0"/>
              <w:divBdr>
                <w:top w:val="none" w:sz="0" w:space="0" w:color="auto"/>
                <w:left w:val="none" w:sz="0" w:space="0" w:color="auto"/>
                <w:bottom w:val="none" w:sz="0" w:space="0" w:color="auto"/>
                <w:right w:val="none" w:sz="0" w:space="0" w:color="auto"/>
              </w:divBdr>
              <w:divsChild>
                <w:div w:id="295456375">
                  <w:marLeft w:val="0"/>
                  <w:marRight w:val="0"/>
                  <w:marTop w:val="0"/>
                  <w:marBottom w:val="0"/>
                  <w:divBdr>
                    <w:top w:val="none" w:sz="0" w:space="0" w:color="auto"/>
                    <w:left w:val="none" w:sz="0" w:space="0" w:color="auto"/>
                    <w:bottom w:val="none" w:sz="0" w:space="0" w:color="auto"/>
                    <w:right w:val="none" w:sz="0" w:space="0" w:color="auto"/>
                  </w:divBdr>
                </w:div>
                <w:div w:id="898786170">
                  <w:marLeft w:val="0"/>
                  <w:marRight w:val="0"/>
                  <w:marTop w:val="0"/>
                  <w:marBottom w:val="0"/>
                  <w:divBdr>
                    <w:top w:val="none" w:sz="0" w:space="0" w:color="auto"/>
                    <w:left w:val="none" w:sz="0" w:space="0" w:color="auto"/>
                    <w:bottom w:val="none" w:sz="0" w:space="0" w:color="auto"/>
                    <w:right w:val="none" w:sz="0" w:space="0" w:color="auto"/>
                  </w:divBdr>
                </w:div>
                <w:div w:id="706292593">
                  <w:marLeft w:val="0"/>
                  <w:marRight w:val="0"/>
                  <w:marTop w:val="0"/>
                  <w:marBottom w:val="0"/>
                  <w:divBdr>
                    <w:top w:val="none" w:sz="0" w:space="0" w:color="auto"/>
                    <w:left w:val="none" w:sz="0" w:space="0" w:color="auto"/>
                    <w:bottom w:val="none" w:sz="0" w:space="0" w:color="auto"/>
                    <w:right w:val="none" w:sz="0" w:space="0" w:color="auto"/>
                  </w:divBdr>
                </w:div>
                <w:div w:id="790974413">
                  <w:marLeft w:val="0"/>
                  <w:marRight w:val="0"/>
                  <w:marTop w:val="0"/>
                  <w:marBottom w:val="0"/>
                  <w:divBdr>
                    <w:top w:val="none" w:sz="0" w:space="0" w:color="auto"/>
                    <w:left w:val="none" w:sz="0" w:space="0" w:color="auto"/>
                    <w:bottom w:val="none" w:sz="0" w:space="0" w:color="auto"/>
                    <w:right w:val="none" w:sz="0" w:space="0" w:color="auto"/>
                  </w:divBdr>
                </w:div>
                <w:div w:id="830488048">
                  <w:marLeft w:val="0"/>
                  <w:marRight w:val="0"/>
                  <w:marTop w:val="0"/>
                  <w:marBottom w:val="0"/>
                  <w:divBdr>
                    <w:top w:val="none" w:sz="0" w:space="0" w:color="auto"/>
                    <w:left w:val="none" w:sz="0" w:space="0" w:color="auto"/>
                    <w:bottom w:val="none" w:sz="0" w:space="0" w:color="auto"/>
                    <w:right w:val="none" w:sz="0" w:space="0" w:color="auto"/>
                  </w:divBdr>
                </w:div>
                <w:div w:id="1306623176">
                  <w:marLeft w:val="0"/>
                  <w:marRight w:val="0"/>
                  <w:marTop w:val="0"/>
                  <w:marBottom w:val="0"/>
                  <w:divBdr>
                    <w:top w:val="none" w:sz="0" w:space="0" w:color="auto"/>
                    <w:left w:val="none" w:sz="0" w:space="0" w:color="auto"/>
                    <w:bottom w:val="none" w:sz="0" w:space="0" w:color="auto"/>
                    <w:right w:val="none" w:sz="0" w:space="0" w:color="auto"/>
                  </w:divBdr>
                </w:div>
                <w:div w:id="839082693">
                  <w:marLeft w:val="0"/>
                  <w:marRight w:val="0"/>
                  <w:marTop w:val="0"/>
                  <w:marBottom w:val="0"/>
                  <w:divBdr>
                    <w:top w:val="none" w:sz="0" w:space="0" w:color="auto"/>
                    <w:left w:val="none" w:sz="0" w:space="0" w:color="auto"/>
                    <w:bottom w:val="none" w:sz="0" w:space="0" w:color="auto"/>
                    <w:right w:val="none" w:sz="0" w:space="0" w:color="auto"/>
                  </w:divBdr>
                </w:div>
                <w:div w:id="297731709">
                  <w:marLeft w:val="0"/>
                  <w:marRight w:val="0"/>
                  <w:marTop w:val="0"/>
                  <w:marBottom w:val="0"/>
                  <w:divBdr>
                    <w:top w:val="none" w:sz="0" w:space="0" w:color="auto"/>
                    <w:left w:val="none" w:sz="0" w:space="0" w:color="auto"/>
                    <w:bottom w:val="none" w:sz="0" w:space="0" w:color="auto"/>
                    <w:right w:val="none" w:sz="0" w:space="0" w:color="auto"/>
                  </w:divBdr>
                </w:div>
              </w:divsChild>
            </w:div>
            <w:div w:id="1451704848">
              <w:marLeft w:val="0"/>
              <w:marRight w:val="0"/>
              <w:marTop w:val="0"/>
              <w:marBottom w:val="0"/>
              <w:divBdr>
                <w:top w:val="none" w:sz="0" w:space="0" w:color="auto"/>
                <w:left w:val="none" w:sz="0" w:space="0" w:color="auto"/>
                <w:bottom w:val="none" w:sz="0" w:space="0" w:color="auto"/>
                <w:right w:val="none" w:sz="0" w:space="0" w:color="auto"/>
              </w:divBdr>
              <w:divsChild>
                <w:div w:id="1047872782">
                  <w:marLeft w:val="0"/>
                  <w:marRight w:val="0"/>
                  <w:marTop w:val="0"/>
                  <w:marBottom w:val="0"/>
                  <w:divBdr>
                    <w:top w:val="none" w:sz="0" w:space="0" w:color="auto"/>
                    <w:left w:val="none" w:sz="0" w:space="0" w:color="auto"/>
                    <w:bottom w:val="none" w:sz="0" w:space="0" w:color="auto"/>
                    <w:right w:val="none" w:sz="0" w:space="0" w:color="auto"/>
                  </w:divBdr>
                </w:div>
              </w:divsChild>
            </w:div>
            <w:div w:id="10451492">
              <w:marLeft w:val="0"/>
              <w:marRight w:val="0"/>
              <w:marTop w:val="0"/>
              <w:marBottom w:val="0"/>
              <w:divBdr>
                <w:top w:val="none" w:sz="0" w:space="0" w:color="auto"/>
                <w:left w:val="none" w:sz="0" w:space="0" w:color="auto"/>
                <w:bottom w:val="none" w:sz="0" w:space="0" w:color="auto"/>
                <w:right w:val="none" w:sz="0" w:space="0" w:color="auto"/>
              </w:divBdr>
              <w:divsChild>
                <w:div w:id="1573927563">
                  <w:marLeft w:val="0"/>
                  <w:marRight w:val="0"/>
                  <w:marTop w:val="0"/>
                  <w:marBottom w:val="0"/>
                  <w:divBdr>
                    <w:top w:val="none" w:sz="0" w:space="0" w:color="auto"/>
                    <w:left w:val="none" w:sz="0" w:space="0" w:color="auto"/>
                    <w:bottom w:val="none" w:sz="0" w:space="0" w:color="auto"/>
                    <w:right w:val="none" w:sz="0" w:space="0" w:color="auto"/>
                  </w:divBdr>
                </w:div>
                <w:div w:id="1169252585">
                  <w:marLeft w:val="0"/>
                  <w:marRight w:val="0"/>
                  <w:marTop w:val="0"/>
                  <w:marBottom w:val="0"/>
                  <w:divBdr>
                    <w:top w:val="none" w:sz="0" w:space="0" w:color="auto"/>
                    <w:left w:val="none" w:sz="0" w:space="0" w:color="auto"/>
                    <w:bottom w:val="none" w:sz="0" w:space="0" w:color="auto"/>
                    <w:right w:val="none" w:sz="0" w:space="0" w:color="auto"/>
                  </w:divBdr>
                </w:div>
                <w:div w:id="1553225442">
                  <w:marLeft w:val="0"/>
                  <w:marRight w:val="0"/>
                  <w:marTop w:val="0"/>
                  <w:marBottom w:val="0"/>
                  <w:divBdr>
                    <w:top w:val="none" w:sz="0" w:space="0" w:color="auto"/>
                    <w:left w:val="none" w:sz="0" w:space="0" w:color="auto"/>
                    <w:bottom w:val="none" w:sz="0" w:space="0" w:color="auto"/>
                    <w:right w:val="none" w:sz="0" w:space="0" w:color="auto"/>
                  </w:divBdr>
                </w:div>
                <w:div w:id="1458573040">
                  <w:marLeft w:val="0"/>
                  <w:marRight w:val="0"/>
                  <w:marTop w:val="0"/>
                  <w:marBottom w:val="0"/>
                  <w:divBdr>
                    <w:top w:val="none" w:sz="0" w:space="0" w:color="auto"/>
                    <w:left w:val="none" w:sz="0" w:space="0" w:color="auto"/>
                    <w:bottom w:val="none" w:sz="0" w:space="0" w:color="auto"/>
                    <w:right w:val="none" w:sz="0" w:space="0" w:color="auto"/>
                  </w:divBdr>
                </w:div>
                <w:div w:id="1209952825">
                  <w:marLeft w:val="0"/>
                  <w:marRight w:val="0"/>
                  <w:marTop w:val="0"/>
                  <w:marBottom w:val="0"/>
                  <w:divBdr>
                    <w:top w:val="none" w:sz="0" w:space="0" w:color="auto"/>
                    <w:left w:val="none" w:sz="0" w:space="0" w:color="auto"/>
                    <w:bottom w:val="none" w:sz="0" w:space="0" w:color="auto"/>
                    <w:right w:val="none" w:sz="0" w:space="0" w:color="auto"/>
                  </w:divBdr>
                </w:div>
                <w:div w:id="634524363">
                  <w:marLeft w:val="0"/>
                  <w:marRight w:val="0"/>
                  <w:marTop w:val="0"/>
                  <w:marBottom w:val="0"/>
                  <w:divBdr>
                    <w:top w:val="none" w:sz="0" w:space="0" w:color="auto"/>
                    <w:left w:val="none" w:sz="0" w:space="0" w:color="auto"/>
                    <w:bottom w:val="none" w:sz="0" w:space="0" w:color="auto"/>
                    <w:right w:val="none" w:sz="0" w:space="0" w:color="auto"/>
                  </w:divBdr>
                </w:div>
                <w:div w:id="1223178457">
                  <w:marLeft w:val="0"/>
                  <w:marRight w:val="0"/>
                  <w:marTop w:val="0"/>
                  <w:marBottom w:val="0"/>
                  <w:divBdr>
                    <w:top w:val="none" w:sz="0" w:space="0" w:color="auto"/>
                    <w:left w:val="none" w:sz="0" w:space="0" w:color="auto"/>
                    <w:bottom w:val="none" w:sz="0" w:space="0" w:color="auto"/>
                    <w:right w:val="none" w:sz="0" w:space="0" w:color="auto"/>
                  </w:divBdr>
                </w:div>
                <w:div w:id="1374310300">
                  <w:marLeft w:val="0"/>
                  <w:marRight w:val="0"/>
                  <w:marTop w:val="0"/>
                  <w:marBottom w:val="0"/>
                  <w:divBdr>
                    <w:top w:val="none" w:sz="0" w:space="0" w:color="auto"/>
                    <w:left w:val="none" w:sz="0" w:space="0" w:color="auto"/>
                    <w:bottom w:val="none" w:sz="0" w:space="0" w:color="auto"/>
                    <w:right w:val="none" w:sz="0" w:space="0" w:color="auto"/>
                  </w:divBdr>
                </w:div>
                <w:div w:id="1633559500">
                  <w:marLeft w:val="0"/>
                  <w:marRight w:val="0"/>
                  <w:marTop w:val="0"/>
                  <w:marBottom w:val="0"/>
                  <w:divBdr>
                    <w:top w:val="none" w:sz="0" w:space="0" w:color="auto"/>
                    <w:left w:val="none" w:sz="0" w:space="0" w:color="auto"/>
                    <w:bottom w:val="none" w:sz="0" w:space="0" w:color="auto"/>
                    <w:right w:val="none" w:sz="0" w:space="0" w:color="auto"/>
                  </w:divBdr>
                </w:div>
                <w:div w:id="2101095017">
                  <w:marLeft w:val="0"/>
                  <w:marRight w:val="0"/>
                  <w:marTop w:val="0"/>
                  <w:marBottom w:val="0"/>
                  <w:divBdr>
                    <w:top w:val="none" w:sz="0" w:space="0" w:color="auto"/>
                    <w:left w:val="none" w:sz="0" w:space="0" w:color="auto"/>
                    <w:bottom w:val="none" w:sz="0" w:space="0" w:color="auto"/>
                    <w:right w:val="none" w:sz="0" w:space="0" w:color="auto"/>
                  </w:divBdr>
                </w:div>
                <w:div w:id="1902710856">
                  <w:marLeft w:val="0"/>
                  <w:marRight w:val="0"/>
                  <w:marTop w:val="0"/>
                  <w:marBottom w:val="0"/>
                  <w:divBdr>
                    <w:top w:val="none" w:sz="0" w:space="0" w:color="auto"/>
                    <w:left w:val="none" w:sz="0" w:space="0" w:color="auto"/>
                    <w:bottom w:val="none" w:sz="0" w:space="0" w:color="auto"/>
                    <w:right w:val="none" w:sz="0" w:space="0" w:color="auto"/>
                  </w:divBdr>
                </w:div>
                <w:div w:id="1884364273">
                  <w:marLeft w:val="0"/>
                  <w:marRight w:val="0"/>
                  <w:marTop w:val="0"/>
                  <w:marBottom w:val="0"/>
                  <w:divBdr>
                    <w:top w:val="none" w:sz="0" w:space="0" w:color="auto"/>
                    <w:left w:val="none" w:sz="0" w:space="0" w:color="auto"/>
                    <w:bottom w:val="none" w:sz="0" w:space="0" w:color="auto"/>
                    <w:right w:val="none" w:sz="0" w:space="0" w:color="auto"/>
                  </w:divBdr>
                </w:div>
                <w:div w:id="2085830312">
                  <w:marLeft w:val="0"/>
                  <w:marRight w:val="0"/>
                  <w:marTop w:val="0"/>
                  <w:marBottom w:val="0"/>
                  <w:divBdr>
                    <w:top w:val="none" w:sz="0" w:space="0" w:color="auto"/>
                    <w:left w:val="none" w:sz="0" w:space="0" w:color="auto"/>
                    <w:bottom w:val="none" w:sz="0" w:space="0" w:color="auto"/>
                    <w:right w:val="none" w:sz="0" w:space="0" w:color="auto"/>
                  </w:divBdr>
                </w:div>
                <w:div w:id="1056930648">
                  <w:marLeft w:val="0"/>
                  <w:marRight w:val="0"/>
                  <w:marTop w:val="0"/>
                  <w:marBottom w:val="0"/>
                  <w:divBdr>
                    <w:top w:val="none" w:sz="0" w:space="0" w:color="auto"/>
                    <w:left w:val="none" w:sz="0" w:space="0" w:color="auto"/>
                    <w:bottom w:val="none" w:sz="0" w:space="0" w:color="auto"/>
                    <w:right w:val="none" w:sz="0" w:space="0" w:color="auto"/>
                  </w:divBdr>
                </w:div>
                <w:div w:id="1683505845">
                  <w:marLeft w:val="0"/>
                  <w:marRight w:val="0"/>
                  <w:marTop w:val="0"/>
                  <w:marBottom w:val="0"/>
                  <w:divBdr>
                    <w:top w:val="none" w:sz="0" w:space="0" w:color="auto"/>
                    <w:left w:val="none" w:sz="0" w:space="0" w:color="auto"/>
                    <w:bottom w:val="none" w:sz="0" w:space="0" w:color="auto"/>
                    <w:right w:val="none" w:sz="0" w:space="0" w:color="auto"/>
                  </w:divBdr>
                </w:div>
                <w:div w:id="1216550938">
                  <w:marLeft w:val="0"/>
                  <w:marRight w:val="0"/>
                  <w:marTop w:val="0"/>
                  <w:marBottom w:val="0"/>
                  <w:divBdr>
                    <w:top w:val="none" w:sz="0" w:space="0" w:color="auto"/>
                    <w:left w:val="none" w:sz="0" w:space="0" w:color="auto"/>
                    <w:bottom w:val="none" w:sz="0" w:space="0" w:color="auto"/>
                    <w:right w:val="none" w:sz="0" w:space="0" w:color="auto"/>
                  </w:divBdr>
                </w:div>
                <w:div w:id="364405065">
                  <w:marLeft w:val="0"/>
                  <w:marRight w:val="0"/>
                  <w:marTop w:val="0"/>
                  <w:marBottom w:val="0"/>
                  <w:divBdr>
                    <w:top w:val="none" w:sz="0" w:space="0" w:color="auto"/>
                    <w:left w:val="none" w:sz="0" w:space="0" w:color="auto"/>
                    <w:bottom w:val="none" w:sz="0" w:space="0" w:color="auto"/>
                    <w:right w:val="none" w:sz="0" w:space="0" w:color="auto"/>
                  </w:divBdr>
                </w:div>
                <w:div w:id="1178733515">
                  <w:marLeft w:val="0"/>
                  <w:marRight w:val="0"/>
                  <w:marTop w:val="0"/>
                  <w:marBottom w:val="0"/>
                  <w:divBdr>
                    <w:top w:val="none" w:sz="0" w:space="0" w:color="auto"/>
                    <w:left w:val="none" w:sz="0" w:space="0" w:color="auto"/>
                    <w:bottom w:val="none" w:sz="0" w:space="0" w:color="auto"/>
                    <w:right w:val="none" w:sz="0" w:space="0" w:color="auto"/>
                  </w:divBdr>
                </w:div>
                <w:div w:id="70547097">
                  <w:marLeft w:val="0"/>
                  <w:marRight w:val="0"/>
                  <w:marTop w:val="0"/>
                  <w:marBottom w:val="0"/>
                  <w:divBdr>
                    <w:top w:val="none" w:sz="0" w:space="0" w:color="auto"/>
                    <w:left w:val="none" w:sz="0" w:space="0" w:color="auto"/>
                    <w:bottom w:val="none" w:sz="0" w:space="0" w:color="auto"/>
                    <w:right w:val="none" w:sz="0" w:space="0" w:color="auto"/>
                  </w:divBdr>
                </w:div>
                <w:div w:id="186216287">
                  <w:marLeft w:val="0"/>
                  <w:marRight w:val="0"/>
                  <w:marTop w:val="0"/>
                  <w:marBottom w:val="0"/>
                  <w:divBdr>
                    <w:top w:val="none" w:sz="0" w:space="0" w:color="auto"/>
                    <w:left w:val="none" w:sz="0" w:space="0" w:color="auto"/>
                    <w:bottom w:val="none" w:sz="0" w:space="0" w:color="auto"/>
                    <w:right w:val="none" w:sz="0" w:space="0" w:color="auto"/>
                  </w:divBdr>
                </w:div>
                <w:div w:id="747195874">
                  <w:marLeft w:val="0"/>
                  <w:marRight w:val="0"/>
                  <w:marTop w:val="0"/>
                  <w:marBottom w:val="0"/>
                  <w:divBdr>
                    <w:top w:val="none" w:sz="0" w:space="0" w:color="auto"/>
                    <w:left w:val="none" w:sz="0" w:space="0" w:color="auto"/>
                    <w:bottom w:val="none" w:sz="0" w:space="0" w:color="auto"/>
                    <w:right w:val="none" w:sz="0" w:space="0" w:color="auto"/>
                  </w:divBdr>
                </w:div>
              </w:divsChild>
            </w:div>
            <w:div w:id="1536498379">
              <w:marLeft w:val="0"/>
              <w:marRight w:val="0"/>
              <w:marTop w:val="0"/>
              <w:marBottom w:val="0"/>
              <w:divBdr>
                <w:top w:val="none" w:sz="0" w:space="0" w:color="auto"/>
                <w:left w:val="none" w:sz="0" w:space="0" w:color="auto"/>
                <w:bottom w:val="none" w:sz="0" w:space="0" w:color="auto"/>
                <w:right w:val="none" w:sz="0" w:space="0" w:color="auto"/>
              </w:divBdr>
              <w:divsChild>
                <w:div w:id="1549343835">
                  <w:marLeft w:val="0"/>
                  <w:marRight w:val="0"/>
                  <w:marTop w:val="0"/>
                  <w:marBottom w:val="0"/>
                  <w:divBdr>
                    <w:top w:val="none" w:sz="0" w:space="0" w:color="auto"/>
                    <w:left w:val="none" w:sz="0" w:space="0" w:color="auto"/>
                    <w:bottom w:val="none" w:sz="0" w:space="0" w:color="auto"/>
                    <w:right w:val="none" w:sz="0" w:space="0" w:color="auto"/>
                  </w:divBdr>
                </w:div>
              </w:divsChild>
            </w:div>
            <w:div w:id="867303431">
              <w:marLeft w:val="0"/>
              <w:marRight w:val="0"/>
              <w:marTop w:val="0"/>
              <w:marBottom w:val="0"/>
              <w:divBdr>
                <w:top w:val="none" w:sz="0" w:space="0" w:color="auto"/>
                <w:left w:val="none" w:sz="0" w:space="0" w:color="auto"/>
                <w:bottom w:val="none" w:sz="0" w:space="0" w:color="auto"/>
                <w:right w:val="none" w:sz="0" w:space="0" w:color="auto"/>
              </w:divBdr>
              <w:divsChild>
                <w:div w:id="1229271534">
                  <w:marLeft w:val="0"/>
                  <w:marRight w:val="0"/>
                  <w:marTop w:val="0"/>
                  <w:marBottom w:val="0"/>
                  <w:divBdr>
                    <w:top w:val="none" w:sz="0" w:space="0" w:color="auto"/>
                    <w:left w:val="none" w:sz="0" w:space="0" w:color="auto"/>
                    <w:bottom w:val="none" w:sz="0" w:space="0" w:color="auto"/>
                    <w:right w:val="none" w:sz="0" w:space="0" w:color="auto"/>
                  </w:divBdr>
                </w:div>
                <w:div w:id="1420297501">
                  <w:marLeft w:val="0"/>
                  <w:marRight w:val="0"/>
                  <w:marTop w:val="0"/>
                  <w:marBottom w:val="0"/>
                  <w:divBdr>
                    <w:top w:val="none" w:sz="0" w:space="0" w:color="auto"/>
                    <w:left w:val="none" w:sz="0" w:space="0" w:color="auto"/>
                    <w:bottom w:val="none" w:sz="0" w:space="0" w:color="auto"/>
                    <w:right w:val="none" w:sz="0" w:space="0" w:color="auto"/>
                  </w:divBdr>
                </w:div>
                <w:div w:id="478813127">
                  <w:marLeft w:val="0"/>
                  <w:marRight w:val="0"/>
                  <w:marTop w:val="0"/>
                  <w:marBottom w:val="0"/>
                  <w:divBdr>
                    <w:top w:val="none" w:sz="0" w:space="0" w:color="auto"/>
                    <w:left w:val="none" w:sz="0" w:space="0" w:color="auto"/>
                    <w:bottom w:val="none" w:sz="0" w:space="0" w:color="auto"/>
                    <w:right w:val="none" w:sz="0" w:space="0" w:color="auto"/>
                  </w:divBdr>
                </w:div>
                <w:div w:id="1450661023">
                  <w:marLeft w:val="0"/>
                  <w:marRight w:val="0"/>
                  <w:marTop w:val="0"/>
                  <w:marBottom w:val="0"/>
                  <w:divBdr>
                    <w:top w:val="none" w:sz="0" w:space="0" w:color="auto"/>
                    <w:left w:val="none" w:sz="0" w:space="0" w:color="auto"/>
                    <w:bottom w:val="none" w:sz="0" w:space="0" w:color="auto"/>
                    <w:right w:val="none" w:sz="0" w:space="0" w:color="auto"/>
                  </w:divBdr>
                </w:div>
                <w:div w:id="71125260">
                  <w:marLeft w:val="0"/>
                  <w:marRight w:val="0"/>
                  <w:marTop w:val="0"/>
                  <w:marBottom w:val="0"/>
                  <w:divBdr>
                    <w:top w:val="none" w:sz="0" w:space="0" w:color="auto"/>
                    <w:left w:val="none" w:sz="0" w:space="0" w:color="auto"/>
                    <w:bottom w:val="none" w:sz="0" w:space="0" w:color="auto"/>
                    <w:right w:val="none" w:sz="0" w:space="0" w:color="auto"/>
                  </w:divBdr>
                </w:div>
                <w:div w:id="465585186">
                  <w:marLeft w:val="0"/>
                  <w:marRight w:val="0"/>
                  <w:marTop w:val="0"/>
                  <w:marBottom w:val="0"/>
                  <w:divBdr>
                    <w:top w:val="none" w:sz="0" w:space="0" w:color="auto"/>
                    <w:left w:val="none" w:sz="0" w:space="0" w:color="auto"/>
                    <w:bottom w:val="none" w:sz="0" w:space="0" w:color="auto"/>
                    <w:right w:val="none" w:sz="0" w:space="0" w:color="auto"/>
                  </w:divBdr>
                </w:div>
                <w:div w:id="1010254325">
                  <w:marLeft w:val="0"/>
                  <w:marRight w:val="0"/>
                  <w:marTop w:val="0"/>
                  <w:marBottom w:val="0"/>
                  <w:divBdr>
                    <w:top w:val="none" w:sz="0" w:space="0" w:color="auto"/>
                    <w:left w:val="none" w:sz="0" w:space="0" w:color="auto"/>
                    <w:bottom w:val="none" w:sz="0" w:space="0" w:color="auto"/>
                    <w:right w:val="none" w:sz="0" w:space="0" w:color="auto"/>
                  </w:divBdr>
                </w:div>
                <w:div w:id="627197966">
                  <w:marLeft w:val="0"/>
                  <w:marRight w:val="0"/>
                  <w:marTop w:val="0"/>
                  <w:marBottom w:val="0"/>
                  <w:divBdr>
                    <w:top w:val="none" w:sz="0" w:space="0" w:color="auto"/>
                    <w:left w:val="none" w:sz="0" w:space="0" w:color="auto"/>
                    <w:bottom w:val="none" w:sz="0" w:space="0" w:color="auto"/>
                    <w:right w:val="none" w:sz="0" w:space="0" w:color="auto"/>
                  </w:divBdr>
                </w:div>
                <w:div w:id="116315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19811">
          <w:marLeft w:val="0"/>
          <w:marRight w:val="0"/>
          <w:marTop w:val="30"/>
          <w:marBottom w:val="30"/>
          <w:divBdr>
            <w:top w:val="none" w:sz="0" w:space="0" w:color="auto"/>
            <w:left w:val="none" w:sz="0" w:space="0" w:color="auto"/>
            <w:bottom w:val="none" w:sz="0" w:space="0" w:color="auto"/>
            <w:right w:val="none" w:sz="0" w:space="0" w:color="auto"/>
          </w:divBdr>
          <w:divsChild>
            <w:div w:id="252979018">
              <w:marLeft w:val="0"/>
              <w:marRight w:val="0"/>
              <w:marTop w:val="0"/>
              <w:marBottom w:val="0"/>
              <w:divBdr>
                <w:top w:val="none" w:sz="0" w:space="0" w:color="auto"/>
                <w:left w:val="none" w:sz="0" w:space="0" w:color="auto"/>
                <w:bottom w:val="none" w:sz="0" w:space="0" w:color="auto"/>
                <w:right w:val="none" w:sz="0" w:space="0" w:color="auto"/>
              </w:divBdr>
              <w:divsChild>
                <w:div w:id="203759472">
                  <w:marLeft w:val="0"/>
                  <w:marRight w:val="0"/>
                  <w:marTop w:val="0"/>
                  <w:marBottom w:val="0"/>
                  <w:divBdr>
                    <w:top w:val="none" w:sz="0" w:space="0" w:color="auto"/>
                    <w:left w:val="none" w:sz="0" w:space="0" w:color="auto"/>
                    <w:bottom w:val="none" w:sz="0" w:space="0" w:color="auto"/>
                    <w:right w:val="none" w:sz="0" w:space="0" w:color="auto"/>
                  </w:divBdr>
                </w:div>
              </w:divsChild>
            </w:div>
            <w:div w:id="1557472563">
              <w:marLeft w:val="0"/>
              <w:marRight w:val="0"/>
              <w:marTop w:val="0"/>
              <w:marBottom w:val="0"/>
              <w:divBdr>
                <w:top w:val="none" w:sz="0" w:space="0" w:color="auto"/>
                <w:left w:val="none" w:sz="0" w:space="0" w:color="auto"/>
                <w:bottom w:val="none" w:sz="0" w:space="0" w:color="auto"/>
                <w:right w:val="none" w:sz="0" w:space="0" w:color="auto"/>
              </w:divBdr>
              <w:divsChild>
                <w:div w:id="1268267328">
                  <w:marLeft w:val="0"/>
                  <w:marRight w:val="0"/>
                  <w:marTop w:val="0"/>
                  <w:marBottom w:val="0"/>
                  <w:divBdr>
                    <w:top w:val="none" w:sz="0" w:space="0" w:color="auto"/>
                    <w:left w:val="none" w:sz="0" w:space="0" w:color="auto"/>
                    <w:bottom w:val="none" w:sz="0" w:space="0" w:color="auto"/>
                    <w:right w:val="none" w:sz="0" w:space="0" w:color="auto"/>
                  </w:divBdr>
                </w:div>
              </w:divsChild>
            </w:div>
            <w:div w:id="2091727806">
              <w:marLeft w:val="0"/>
              <w:marRight w:val="0"/>
              <w:marTop w:val="0"/>
              <w:marBottom w:val="0"/>
              <w:divBdr>
                <w:top w:val="none" w:sz="0" w:space="0" w:color="auto"/>
                <w:left w:val="none" w:sz="0" w:space="0" w:color="auto"/>
                <w:bottom w:val="none" w:sz="0" w:space="0" w:color="auto"/>
                <w:right w:val="none" w:sz="0" w:space="0" w:color="auto"/>
              </w:divBdr>
              <w:divsChild>
                <w:div w:id="973371507">
                  <w:marLeft w:val="0"/>
                  <w:marRight w:val="0"/>
                  <w:marTop w:val="0"/>
                  <w:marBottom w:val="0"/>
                  <w:divBdr>
                    <w:top w:val="none" w:sz="0" w:space="0" w:color="auto"/>
                    <w:left w:val="none" w:sz="0" w:space="0" w:color="auto"/>
                    <w:bottom w:val="none" w:sz="0" w:space="0" w:color="auto"/>
                    <w:right w:val="none" w:sz="0" w:space="0" w:color="auto"/>
                  </w:divBdr>
                </w:div>
              </w:divsChild>
            </w:div>
            <w:div w:id="88425749">
              <w:marLeft w:val="0"/>
              <w:marRight w:val="0"/>
              <w:marTop w:val="0"/>
              <w:marBottom w:val="0"/>
              <w:divBdr>
                <w:top w:val="none" w:sz="0" w:space="0" w:color="auto"/>
                <w:left w:val="none" w:sz="0" w:space="0" w:color="auto"/>
                <w:bottom w:val="none" w:sz="0" w:space="0" w:color="auto"/>
                <w:right w:val="none" w:sz="0" w:space="0" w:color="auto"/>
              </w:divBdr>
              <w:divsChild>
                <w:div w:id="2145660928">
                  <w:marLeft w:val="0"/>
                  <w:marRight w:val="0"/>
                  <w:marTop w:val="0"/>
                  <w:marBottom w:val="0"/>
                  <w:divBdr>
                    <w:top w:val="none" w:sz="0" w:space="0" w:color="auto"/>
                    <w:left w:val="none" w:sz="0" w:space="0" w:color="auto"/>
                    <w:bottom w:val="none" w:sz="0" w:space="0" w:color="auto"/>
                    <w:right w:val="none" w:sz="0" w:space="0" w:color="auto"/>
                  </w:divBdr>
                </w:div>
              </w:divsChild>
            </w:div>
            <w:div w:id="2035691514">
              <w:marLeft w:val="0"/>
              <w:marRight w:val="0"/>
              <w:marTop w:val="0"/>
              <w:marBottom w:val="0"/>
              <w:divBdr>
                <w:top w:val="none" w:sz="0" w:space="0" w:color="auto"/>
                <w:left w:val="none" w:sz="0" w:space="0" w:color="auto"/>
                <w:bottom w:val="none" w:sz="0" w:space="0" w:color="auto"/>
                <w:right w:val="none" w:sz="0" w:space="0" w:color="auto"/>
              </w:divBdr>
              <w:divsChild>
                <w:div w:id="1690452706">
                  <w:marLeft w:val="0"/>
                  <w:marRight w:val="0"/>
                  <w:marTop w:val="0"/>
                  <w:marBottom w:val="0"/>
                  <w:divBdr>
                    <w:top w:val="none" w:sz="0" w:space="0" w:color="auto"/>
                    <w:left w:val="none" w:sz="0" w:space="0" w:color="auto"/>
                    <w:bottom w:val="none" w:sz="0" w:space="0" w:color="auto"/>
                    <w:right w:val="none" w:sz="0" w:space="0" w:color="auto"/>
                  </w:divBdr>
                </w:div>
              </w:divsChild>
            </w:div>
            <w:div w:id="2076538485">
              <w:marLeft w:val="0"/>
              <w:marRight w:val="0"/>
              <w:marTop w:val="0"/>
              <w:marBottom w:val="0"/>
              <w:divBdr>
                <w:top w:val="none" w:sz="0" w:space="0" w:color="auto"/>
                <w:left w:val="none" w:sz="0" w:space="0" w:color="auto"/>
                <w:bottom w:val="none" w:sz="0" w:space="0" w:color="auto"/>
                <w:right w:val="none" w:sz="0" w:space="0" w:color="auto"/>
              </w:divBdr>
              <w:divsChild>
                <w:div w:id="381829144">
                  <w:marLeft w:val="0"/>
                  <w:marRight w:val="0"/>
                  <w:marTop w:val="0"/>
                  <w:marBottom w:val="0"/>
                  <w:divBdr>
                    <w:top w:val="none" w:sz="0" w:space="0" w:color="auto"/>
                    <w:left w:val="none" w:sz="0" w:space="0" w:color="auto"/>
                    <w:bottom w:val="none" w:sz="0" w:space="0" w:color="auto"/>
                    <w:right w:val="none" w:sz="0" w:space="0" w:color="auto"/>
                  </w:divBdr>
                </w:div>
              </w:divsChild>
            </w:div>
            <w:div w:id="176890530">
              <w:marLeft w:val="0"/>
              <w:marRight w:val="0"/>
              <w:marTop w:val="0"/>
              <w:marBottom w:val="0"/>
              <w:divBdr>
                <w:top w:val="none" w:sz="0" w:space="0" w:color="auto"/>
                <w:left w:val="none" w:sz="0" w:space="0" w:color="auto"/>
                <w:bottom w:val="none" w:sz="0" w:space="0" w:color="auto"/>
                <w:right w:val="none" w:sz="0" w:space="0" w:color="auto"/>
              </w:divBdr>
              <w:divsChild>
                <w:div w:id="204369044">
                  <w:marLeft w:val="0"/>
                  <w:marRight w:val="0"/>
                  <w:marTop w:val="0"/>
                  <w:marBottom w:val="0"/>
                  <w:divBdr>
                    <w:top w:val="none" w:sz="0" w:space="0" w:color="auto"/>
                    <w:left w:val="none" w:sz="0" w:space="0" w:color="auto"/>
                    <w:bottom w:val="none" w:sz="0" w:space="0" w:color="auto"/>
                    <w:right w:val="none" w:sz="0" w:space="0" w:color="auto"/>
                  </w:divBdr>
                </w:div>
              </w:divsChild>
            </w:div>
            <w:div w:id="1305889883">
              <w:marLeft w:val="0"/>
              <w:marRight w:val="0"/>
              <w:marTop w:val="0"/>
              <w:marBottom w:val="0"/>
              <w:divBdr>
                <w:top w:val="none" w:sz="0" w:space="0" w:color="auto"/>
                <w:left w:val="none" w:sz="0" w:space="0" w:color="auto"/>
                <w:bottom w:val="none" w:sz="0" w:space="0" w:color="auto"/>
                <w:right w:val="none" w:sz="0" w:space="0" w:color="auto"/>
              </w:divBdr>
              <w:divsChild>
                <w:div w:id="1772891387">
                  <w:marLeft w:val="0"/>
                  <w:marRight w:val="0"/>
                  <w:marTop w:val="0"/>
                  <w:marBottom w:val="0"/>
                  <w:divBdr>
                    <w:top w:val="none" w:sz="0" w:space="0" w:color="auto"/>
                    <w:left w:val="none" w:sz="0" w:space="0" w:color="auto"/>
                    <w:bottom w:val="none" w:sz="0" w:space="0" w:color="auto"/>
                    <w:right w:val="none" w:sz="0" w:space="0" w:color="auto"/>
                  </w:divBdr>
                </w:div>
                <w:div w:id="742023015">
                  <w:marLeft w:val="0"/>
                  <w:marRight w:val="0"/>
                  <w:marTop w:val="0"/>
                  <w:marBottom w:val="0"/>
                  <w:divBdr>
                    <w:top w:val="none" w:sz="0" w:space="0" w:color="auto"/>
                    <w:left w:val="none" w:sz="0" w:space="0" w:color="auto"/>
                    <w:bottom w:val="none" w:sz="0" w:space="0" w:color="auto"/>
                    <w:right w:val="none" w:sz="0" w:space="0" w:color="auto"/>
                  </w:divBdr>
                </w:div>
                <w:div w:id="490488278">
                  <w:marLeft w:val="0"/>
                  <w:marRight w:val="0"/>
                  <w:marTop w:val="0"/>
                  <w:marBottom w:val="0"/>
                  <w:divBdr>
                    <w:top w:val="none" w:sz="0" w:space="0" w:color="auto"/>
                    <w:left w:val="none" w:sz="0" w:space="0" w:color="auto"/>
                    <w:bottom w:val="none" w:sz="0" w:space="0" w:color="auto"/>
                    <w:right w:val="none" w:sz="0" w:space="0" w:color="auto"/>
                  </w:divBdr>
                </w:div>
              </w:divsChild>
            </w:div>
            <w:div w:id="1289972216">
              <w:marLeft w:val="0"/>
              <w:marRight w:val="0"/>
              <w:marTop w:val="0"/>
              <w:marBottom w:val="0"/>
              <w:divBdr>
                <w:top w:val="none" w:sz="0" w:space="0" w:color="auto"/>
                <w:left w:val="none" w:sz="0" w:space="0" w:color="auto"/>
                <w:bottom w:val="none" w:sz="0" w:space="0" w:color="auto"/>
                <w:right w:val="none" w:sz="0" w:space="0" w:color="auto"/>
              </w:divBdr>
              <w:divsChild>
                <w:div w:id="1413743498">
                  <w:marLeft w:val="0"/>
                  <w:marRight w:val="0"/>
                  <w:marTop w:val="0"/>
                  <w:marBottom w:val="0"/>
                  <w:divBdr>
                    <w:top w:val="none" w:sz="0" w:space="0" w:color="auto"/>
                    <w:left w:val="none" w:sz="0" w:space="0" w:color="auto"/>
                    <w:bottom w:val="none" w:sz="0" w:space="0" w:color="auto"/>
                    <w:right w:val="none" w:sz="0" w:space="0" w:color="auto"/>
                  </w:divBdr>
                </w:div>
              </w:divsChild>
            </w:div>
            <w:div w:id="211424403">
              <w:marLeft w:val="0"/>
              <w:marRight w:val="0"/>
              <w:marTop w:val="0"/>
              <w:marBottom w:val="0"/>
              <w:divBdr>
                <w:top w:val="none" w:sz="0" w:space="0" w:color="auto"/>
                <w:left w:val="none" w:sz="0" w:space="0" w:color="auto"/>
                <w:bottom w:val="none" w:sz="0" w:space="0" w:color="auto"/>
                <w:right w:val="none" w:sz="0" w:space="0" w:color="auto"/>
              </w:divBdr>
              <w:divsChild>
                <w:div w:id="1417362721">
                  <w:marLeft w:val="0"/>
                  <w:marRight w:val="0"/>
                  <w:marTop w:val="0"/>
                  <w:marBottom w:val="0"/>
                  <w:divBdr>
                    <w:top w:val="none" w:sz="0" w:space="0" w:color="auto"/>
                    <w:left w:val="none" w:sz="0" w:space="0" w:color="auto"/>
                    <w:bottom w:val="none" w:sz="0" w:space="0" w:color="auto"/>
                    <w:right w:val="none" w:sz="0" w:space="0" w:color="auto"/>
                  </w:divBdr>
                </w:div>
                <w:div w:id="940140903">
                  <w:marLeft w:val="0"/>
                  <w:marRight w:val="0"/>
                  <w:marTop w:val="0"/>
                  <w:marBottom w:val="0"/>
                  <w:divBdr>
                    <w:top w:val="none" w:sz="0" w:space="0" w:color="auto"/>
                    <w:left w:val="none" w:sz="0" w:space="0" w:color="auto"/>
                    <w:bottom w:val="none" w:sz="0" w:space="0" w:color="auto"/>
                    <w:right w:val="none" w:sz="0" w:space="0" w:color="auto"/>
                  </w:divBdr>
                </w:div>
                <w:div w:id="49115143">
                  <w:marLeft w:val="0"/>
                  <w:marRight w:val="0"/>
                  <w:marTop w:val="0"/>
                  <w:marBottom w:val="0"/>
                  <w:divBdr>
                    <w:top w:val="none" w:sz="0" w:space="0" w:color="auto"/>
                    <w:left w:val="none" w:sz="0" w:space="0" w:color="auto"/>
                    <w:bottom w:val="none" w:sz="0" w:space="0" w:color="auto"/>
                    <w:right w:val="none" w:sz="0" w:space="0" w:color="auto"/>
                  </w:divBdr>
                </w:div>
                <w:div w:id="1942490797">
                  <w:marLeft w:val="0"/>
                  <w:marRight w:val="0"/>
                  <w:marTop w:val="0"/>
                  <w:marBottom w:val="0"/>
                  <w:divBdr>
                    <w:top w:val="none" w:sz="0" w:space="0" w:color="auto"/>
                    <w:left w:val="none" w:sz="0" w:space="0" w:color="auto"/>
                    <w:bottom w:val="none" w:sz="0" w:space="0" w:color="auto"/>
                    <w:right w:val="none" w:sz="0" w:space="0" w:color="auto"/>
                  </w:divBdr>
                </w:div>
              </w:divsChild>
            </w:div>
            <w:div w:id="58066294">
              <w:marLeft w:val="0"/>
              <w:marRight w:val="0"/>
              <w:marTop w:val="0"/>
              <w:marBottom w:val="0"/>
              <w:divBdr>
                <w:top w:val="none" w:sz="0" w:space="0" w:color="auto"/>
                <w:left w:val="none" w:sz="0" w:space="0" w:color="auto"/>
                <w:bottom w:val="none" w:sz="0" w:space="0" w:color="auto"/>
                <w:right w:val="none" w:sz="0" w:space="0" w:color="auto"/>
              </w:divBdr>
              <w:divsChild>
                <w:div w:id="1647512323">
                  <w:marLeft w:val="0"/>
                  <w:marRight w:val="0"/>
                  <w:marTop w:val="0"/>
                  <w:marBottom w:val="0"/>
                  <w:divBdr>
                    <w:top w:val="none" w:sz="0" w:space="0" w:color="auto"/>
                    <w:left w:val="none" w:sz="0" w:space="0" w:color="auto"/>
                    <w:bottom w:val="none" w:sz="0" w:space="0" w:color="auto"/>
                    <w:right w:val="none" w:sz="0" w:space="0" w:color="auto"/>
                  </w:divBdr>
                </w:div>
              </w:divsChild>
            </w:div>
            <w:div w:id="1096442521">
              <w:marLeft w:val="0"/>
              <w:marRight w:val="0"/>
              <w:marTop w:val="0"/>
              <w:marBottom w:val="0"/>
              <w:divBdr>
                <w:top w:val="none" w:sz="0" w:space="0" w:color="auto"/>
                <w:left w:val="none" w:sz="0" w:space="0" w:color="auto"/>
                <w:bottom w:val="none" w:sz="0" w:space="0" w:color="auto"/>
                <w:right w:val="none" w:sz="0" w:space="0" w:color="auto"/>
              </w:divBdr>
              <w:divsChild>
                <w:div w:id="854658421">
                  <w:marLeft w:val="0"/>
                  <w:marRight w:val="0"/>
                  <w:marTop w:val="0"/>
                  <w:marBottom w:val="0"/>
                  <w:divBdr>
                    <w:top w:val="none" w:sz="0" w:space="0" w:color="auto"/>
                    <w:left w:val="none" w:sz="0" w:space="0" w:color="auto"/>
                    <w:bottom w:val="none" w:sz="0" w:space="0" w:color="auto"/>
                    <w:right w:val="none" w:sz="0" w:space="0" w:color="auto"/>
                  </w:divBdr>
                </w:div>
                <w:div w:id="1231573683">
                  <w:marLeft w:val="0"/>
                  <w:marRight w:val="0"/>
                  <w:marTop w:val="0"/>
                  <w:marBottom w:val="0"/>
                  <w:divBdr>
                    <w:top w:val="none" w:sz="0" w:space="0" w:color="auto"/>
                    <w:left w:val="none" w:sz="0" w:space="0" w:color="auto"/>
                    <w:bottom w:val="none" w:sz="0" w:space="0" w:color="auto"/>
                    <w:right w:val="none" w:sz="0" w:space="0" w:color="auto"/>
                  </w:divBdr>
                </w:div>
                <w:div w:id="83501549">
                  <w:marLeft w:val="0"/>
                  <w:marRight w:val="0"/>
                  <w:marTop w:val="0"/>
                  <w:marBottom w:val="0"/>
                  <w:divBdr>
                    <w:top w:val="none" w:sz="0" w:space="0" w:color="auto"/>
                    <w:left w:val="none" w:sz="0" w:space="0" w:color="auto"/>
                    <w:bottom w:val="none" w:sz="0" w:space="0" w:color="auto"/>
                    <w:right w:val="none" w:sz="0" w:space="0" w:color="auto"/>
                  </w:divBdr>
                </w:div>
                <w:div w:id="862285712">
                  <w:marLeft w:val="0"/>
                  <w:marRight w:val="0"/>
                  <w:marTop w:val="0"/>
                  <w:marBottom w:val="0"/>
                  <w:divBdr>
                    <w:top w:val="none" w:sz="0" w:space="0" w:color="auto"/>
                    <w:left w:val="none" w:sz="0" w:space="0" w:color="auto"/>
                    <w:bottom w:val="none" w:sz="0" w:space="0" w:color="auto"/>
                    <w:right w:val="none" w:sz="0" w:space="0" w:color="auto"/>
                  </w:divBdr>
                </w:div>
                <w:div w:id="76175598">
                  <w:marLeft w:val="0"/>
                  <w:marRight w:val="0"/>
                  <w:marTop w:val="0"/>
                  <w:marBottom w:val="0"/>
                  <w:divBdr>
                    <w:top w:val="none" w:sz="0" w:space="0" w:color="auto"/>
                    <w:left w:val="none" w:sz="0" w:space="0" w:color="auto"/>
                    <w:bottom w:val="none" w:sz="0" w:space="0" w:color="auto"/>
                    <w:right w:val="none" w:sz="0" w:space="0" w:color="auto"/>
                  </w:divBdr>
                </w:div>
              </w:divsChild>
            </w:div>
            <w:div w:id="446973334">
              <w:marLeft w:val="0"/>
              <w:marRight w:val="0"/>
              <w:marTop w:val="0"/>
              <w:marBottom w:val="0"/>
              <w:divBdr>
                <w:top w:val="none" w:sz="0" w:space="0" w:color="auto"/>
                <w:left w:val="none" w:sz="0" w:space="0" w:color="auto"/>
                <w:bottom w:val="none" w:sz="0" w:space="0" w:color="auto"/>
                <w:right w:val="none" w:sz="0" w:space="0" w:color="auto"/>
              </w:divBdr>
              <w:divsChild>
                <w:div w:id="594871417">
                  <w:marLeft w:val="0"/>
                  <w:marRight w:val="0"/>
                  <w:marTop w:val="0"/>
                  <w:marBottom w:val="0"/>
                  <w:divBdr>
                    <w:top w:val="none" w:sz="0" w:space="0" w:color="auto"/>
                    <w:left w:val="none" w:sz="0" w:space="0" w:color="auto"/>
                    <w:bottom w:val="none" w:sz="0" w:space="0" w:color="auto"/>
                    <w:right w:val="none" w:sz="0" w:space="0" w:color="auto"/>
                  </w:divBdr>
                </w:div>
              </w:divsChild>
            </w:div>
            <w:div w:id="579099208">
              <w:marLeft w:val="0"/>
              <w:marRight w:val="0"/>
              <w:marTop w:val="0"/>
              <w:marBottom w:val="0"/>
              <w:divBdr>
                <w:top w:val="none" w:sz="0" w:space="0" w:color="auto"/>
                <w:left w:val="none" w:sz="0" w:space="0" w:color="auto"/>
                <w:bottom w:val="none" w:sz="0" w:space="0" w:color="auto"/>
                <w:right w:val="none" w:sz="0" w:space="0" w:color="auto"/>
              </w:divBdr>
              <w:divsChild>
                <w:div w:id="1208950247">
                  <w:marLeft w:val="0"/>
                  <w:marRight w:val="0"/>
                  <w:marTop w:val="0"/>
                  <w:marBottom w:val="0"/>
                  <w:divBdr>
                    <w:top w:val="none" w:sz="0" w:space="0" w:color="auto"/>
                    <w:left w:val="none" w:sz="0" w:space="0" w:color="auto"/>
                    <w:bottom w:val="none" w:sz="0" w:space="0" w:color="auto"/>
                    <w:right w:val="none" w:sz="0" w:space="0" w:color="auto"/>
                  </w:divBdr>
                </w:div>
                <w:div w:id="787116231">
                  <w:marLeft w:val="0"/>
                  <w:marRight w:val="0"/>
                  <w:marTop w:val="0"/>
                  <w:marBottom w:val="0"/>
                  <w:divBdr>
                    <w:top w:val="none" w:sz="0" w:space="0" w:color="auto"/>
                    <w:left w:val="none" w:sz="0" w:space="0" w:color="auto"/>
                    <w:bottom w:val="none" w:sz="0" w:space="0" w:color="auto"/>
                    <w:right w:val="none" w:sz="0" w:space="0" w:color="auto"/>
                  </w:divBdr>
                </w:div>
                <w:div w:id="78211933">
                  <w:marLeft w:val="0"/>
                  <w:marRight w:val="0"/>
                  <w:marTop w:val="0"/>
                  <w:marBottom w:val="0"/>
                  <w:divBdr>
                    <w:top w:val="none" w:sz="0" w:space="0" w:color="auto"/>
                    <w:left w:val="none" w:sz="0" w:space="0" w:color="auto"/>
                    <w:bottom w:val="none" w:sz="0" w:space="0" w:color="auto"/>
                    <w:right w:val="none" w:sz="0" w:space="0" w:color="auto"/>
                  </w:divBdr>
                </w:div>
                <w:div w:id="1895845248">
                  <w:marLeft w:val="0"/>
                  <w:marRight w:val="0"/>
                  <w:marTop w:val="0"/>
                  <w:marBottom w:val="0"/>
                  <w:divBdr>
                    <w:top w:val="none" w:sz="0" w:space="0" w:color="auto"/>
                    <w:left w:val="none" w:sz="0" w:space="0" w:color="auto"/>
                    <w:bottom w:val="none" w:sz="0" w:space="0" w:color="auto"/>
                    <w:right w:val="none" w:sz="0" w:space="0" w:color="auto"/>
                  </w:divBdr>
                </w:div>
                <w:div w:id="1605503924">
                  <w:marLeft w:val="0"/>
                  <w:marRight w:val="0"/>
                  <w:marTop w:val="0"/>
                  <w:marBottom w:val="0"/>
                  <w:divBdr>
                    <w:top w:val="none" w:sz="0" w:space="0" w:color="auto"/>
                    <w:left w:val="none" w:sz="0" w:space="0" w:color="auto"/>
                    <w:bottom w:val="none" w:sz="0" w:space="0" w:color="auto"/>
                    <w:right w:val="none" w:sz="0" w:space="0" w:color="auto"/>
                  </w:divBdr>
                </w:div>
                <w:div w:id="23235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3698">
          <w:marLeft w:val="0"/>
          <w:marRight w:val="0"/>
          <w:marTop w:val="30"/>
          <w:marBottom w:val="30"/>
          <w:divBdr>
            <w:top w:val="none" w:sz="0" w:space="0" w:color="auto"/>
            <w:left w:val="none" w:sz="0" w:space="0" w:color="auto"/>
            <w:bottom w:val="none" w:sz="0" w:space="0" w:color="auto"/>
            <w:right w:val="none" w:sz="0" w:space="0" w:color="auto"/>
          </w:divBdr>
          <w:divsChild>
            <w:div w:id="519513161">
              <w:marLeft w:val="0"/>
              <w:marRight w:val="0"/>
              <w:marTop w:val="0"/>
              <w:marBottom w:val="0"/>
              <w:divBdr>
                <w:top w:val="none" w:sz="0" w:space="0" w:color="auto"/>
                <w:left w:val="none" w:sz="0" w:space="0" w:color="auto"/>
                <w:bottom w:val="none" w:sz="0" w:space="0" w:color="auto"/>
                <w:right w:val="none" w:sz="0" w:space="0" w:color="auto"/>
              </w:divBdr>
              <w:divsChild>
                <w:div w:id="364211799">
                  <w:marLeft w:val="0"/>
                  <w:marRight w:val="0"/>
                  <w:marTop w:val="0"/>
                  <w:marBottom w:val="0"/>
                  <w:divBdr>
                    <w:top w:val="none" w:sz="0" w:space="0" w:color="auto"/>
                    <w:left w:val="none" w:sz="0" w:space="0" w:color="auto"/>
                    <w:bottom w:val="none" w:sz="0" w:space="0" w:color="auto"/>
                    <w:right w:val="none" w:sz="0" w:space="0" w:color="auto"/>
                  </w:divBdr>
                </w:div>
              </w:divsChild>
            </w:div>
            <w:div w:id="1514028309">
              <w:marLeft w:val="0"/>
              <w:marRight w:val="0"/>
              <w:marTop w:val="0"/>
              <w:marBottom w:val="0"/>
              <w:divBdr>
                <w:top w:val="none" w:sz="0" w:space="0" w:color="auto"/>
                <w:left w:val="none" w:sz="0" w:space="0" w:color="auto"/>
                <w:bottom w:val="none" w:sz="0" w:space="0" w:color="auto"/>
                <w:right w:val="none" w:sz="0" w:space="0" w:color="auto"/>
              </w:divBdr>
              <w:divsChild>
                <w:div w:id="77678936">
                  <w:marLeft w:val="0"/>
                  <w:marRight w:val="0"/>
                  <w:marTop w:val="0"/>
                  <w:marBottom w:val="0"/>
                  <w:divBdr>
                    <w:top w:val="none" w:sz="0" w:space="0" w:color="auto"/>
                    <w:left w:val="none" w:sz="0" w:space="0" w:color="auto"/>
                    <w:bottom w:val="none" w:sz="0" w:space="0" w:color="auto"/>
                    <w:right w:val="none" w:sz="0" w:space="0" w:color="auto"/>
                  </w:divBdr>
                </w:div>
              </w:divsChild>
            </w:div>
            <w:div w:id="1131174300">
              <w:marLeft w:val="0"/>
              <w:marRight w:val="0"/>
              <w:marTop w:val="0"/>
              <w:marBottom w:val="0"/>
              <w:divBdr>
                <w:top w:val="none" w:sz="0" w:space="0" w:color="auto"/>
                <w:left w:val="none" w:sz="0" w:space="0" w:color="auto"/>
                <w:bottom w:val="none" w:sz="0" w:space="0" w:color="auto"/>
                <w:right w:val="none" w:sz="0" w:space="0" w:color="auto"/>
              </w:divBdr>
              <w:divsChild>
                <w:div w:id="2011445537">
                  <w:marLeft w:val="0"/>
                  <w:marRight w:val="0"/>
                  <w:marTop w:val="0"/>
                  <w:marBottom w:val="0"/>
                  <w:divBdr>
                    <w:top w:val="none" w:sz="0" w:space="0" w:color="auto"/>
                    <w:left w:val="none" w:sz="0" w:space="0" w:color="auto"/>
                    <w:bottom w:val="none" w:sz="0" w:space="0" w:color="auto"/>
                    <w:right w:val="none" w:sz="0" w:space="0" w:color="auto"/>
                  </w:divBdr>
                </w:div>
              </w:divsChild>
            </w:div>
            <w:div w:id="1417089628">
              <w:marLeft w:val="0"/>
              <w:marRight w:val="0"/>
              <w:marTop w:val="0"/>
              <w:marBottom w:val="0"/>
              <w:divBdr>
                <w:top w:val="none" w:sz="0" w:space="0" w:color="auto"/>
                <w:left w:val="none" w:sz="0" w:space="0" w:color="auto"/>
                <w:bottom w:val="none" w:sz="0" w:space="0" w:color="auto"/>
                <w:right w:val="none" w:sz="0" w:space="0" w:color="auto"/>
              </w:divBdr>
              <w:divsChild>
                <w:div w:id="1242566502">
                  <w:marLeft w:val="0"/>
                  <w:marRight w:val="0"/>
                  <w:marTop w:val="0"/>
                  <w:marBottom w:val="0"/>
                  <w:divBdr>
                    <w:top w:val="none" w:sz="0" w:space="0" w:color="auto"/>
                    <w:left w:val="none" w:sz="0" w:space="0" w:color="auto"/>
                    <w:bottom w:val="none" w:sz="0" w:space="0" w:color="auto"/>
                    <w:right w:val="none" w:sz="0" w:space="0" w:color="auto"/>
                  </w:divBdr>
                </w:div>
              </w:divsChild>
            </w:div>
            <w:div w:id="1081369565">
              <w:marLeft w:val="0"/>
              <w:marRight w:val="0"/>
              <w:marTop w:val="0"/>
              <w:marBottom w:val="0"/>
              <w:divBdr>
                <w:top w:val="none" w:sz="0" w:space="0" w:color="auto"/>
                <w:left w:val="none" w:sz="0" w:space="0" w:color="auto"/>
                <w:bottom w:val="none" w:sz="0" w:space="0" w:color="auto"/>
                <w:right w:val="none" w:sz="0" w:space="0" w:color="auto"/>
              </w:divBdr>
              <w:divsChild>
                <w:div w:id="1391617253">
                  <w:marLeft w:val="0"/>
                  <w:marRight w:val="0"/>
                  <w:marTop w:val="0"/>
                  <w:marBottom w:val="0"/>
                  <w:divBdr>
                    <w:top w:val="none" w:sz="0" w:space="0" w:color="auto"/>
                    <w:left w:val="none" w:sz="0" w:space="0" w:color="auto"/>
                    <w:bottom w:val="none" w:sz="0" w:space="0" w:color="auto"/>
                    <w:right w:val="none" w:sz="0" w:space="0" w:color="auto"/>
                  </w:divBdr>
                </w:div>
              </w:divsChild>
            </w:div>
            <w:div w:id="274991019">
              <w:marLeft w:val="0"/>
              <w:marRight w:val="0"/>
              <w:marTop w:val="0"/>
              <w:marBottom w:val="0"/>
              <w:divBdr>
                <w:top w:val="none" w:sz="0" w:space="0" w:color="auto"/>
                <w:left w:val="none" w:sz="0" w:space="0" w:color="auto"/>
                <w:bottom w:val="none" w:sz="0" w:space="0" w:color="auto"/>
                <w:right w:val="none" w:sz="0" w:space="0" w:color="auto"/>
              </w:divBdr>
              <w:divsChild>
                <w:div w:id="1080713343">
                  <w:marLeft w:val="0"/>
                  <w:marRight w:val="0"/>
                  <w:marTop w:val="0"/>
                  <w:marBottom w:val="0"/>
                  <w:divBdr>
                    <w:top w:val="none" w:sz="0" w:space="0" w:color="auto"/>
                    <w:left w:val="none" w:sz="0" w:space="0" w:color="auto"/>
                    <w:bottom w:val="none" w:sz="0" w:space="0" w:color="auto"/>
                    <w:right w:val="none" w:sz="0" w:space="0" w:color="auto"/>
                  </w:divBdr>
                </w:div>
              </w:divsChild>
            </w:div>
            <w:div w:id="444469558">
              <w:marLeft w:val="0"/>
              <w:marRight w:val="0"/>
              <w:marTop w:val="0"/>
              <w:marBottom w:val="0"/>
              <w:divBdr>
                <w:top w:val="none" w:sz="0" w:space="0" w:color="auto"/>
                <w:left w:val="none" w:sz="0" w:space="0" w:color="auto"/>
                <w:bottom w:val="none" w:sz="0" w:space="0" w:color="auto"/>
                <w:right w:val="none" w:sz="0" w:space="0" w:color="auto"/>
              </w:divBdr>
              <w:divsChild>
                <w:div w:id="885070073">
                  <w:marLeft w:val="0"/>
                  <w:marRight w:val="0"/>
                  <w:marTop w:val="0"/>
                  <w:marBottom w:val="0"/>
                  <w:divBdr>
                    <w:top w:val="none" w:sz="0" w:space="0" w:color="auto"/>
                    <w:left w:val="none" w:sz="0" w:space="0" w:color="auto"/>
                    <w:bottom w:val="none" w:sz="0" w:space="0" w:color="auto"/>
                    <w:right w:val="none" w:sz="0" w:space="0" w:color="auto"/>
                  </w:divBdr>
                </w:div>
              </w:divsChild>
            </w:div>
            <w:div w:id="496111441">
              <w:marLeft w:val="0"/>
              <w:marRight w:val="0"/>
              <w:marTop w:val="0"/>
              <w:marBottom w:val="0"/>
              <w:divBdr>
                <w:top w:val="none" w:sz="0" w:space="0" w:color="auto"/>
                <w:left w:val="none" w:sz="0" w:space="0" w:color="auto"/>
                <w:bottom w:val="none" w:sz="0" w:space="0" w:color="auto"/>
                <w:right w:val="none" w:sz="0" w:space="0" w:color="auto"/>
              </w:divBdr>
              <w:divsChild>
                <w:div w:id="742991563">
                  <w:marLeft w:val="0"/>
                  <w:marRight w:val="0"/>
                  <w:marTop w:val="0"/>
                  <w:marBottom w:val="0"/>
                  <w:divBdr>
                    <w:top w:val="none" w:sz="0" w:space="0" w:color="auto"/>
                    <w:left w:val="none" w:sz="0" w:space="0" w:color="auto"/>
                    <w:bottom w:val="none" w:sz="0" w:space="0" w:color="auto"/>
                    <w:right w:val="none" w:sz="0" w:space="0" w:color="auto"/>
                  </w:divBdr>
                </w:div>
                <w:div w:id="300769456">
                  <w:marLeft w:val="0"/>
                  <w:marRight w:val="0"/>
                  <w:marTop w:val="0"/>
                  <w:marBottom w:val="0"/>
                  <w:divBdr>
                    <w:top w:val="none" w:sz="0" w:space="0" w:color="auto"/>
                    <w:left w:val="none" w:sz="0" w:space="0" w:color="auto"/>
                    <w:bottom w:val="none" w:sz="0" w:space="0" w:color="auto"/>
                    <w:right w:val="none" w:sz="0" w:space="0" w:color="auto"/>
                  </w:divBdr>
                </w:div>
                <w:div w:id="285162852">
                  <w:marLeft w:val="0"/>
                  <w:marRight w:val="0"/>
                  <w:marTop w:val="0"/>
                  <w:marBottom w:val="0"/>
                  <w:divBdr>
                    <w:top w:val="none" w:sz="0" w:space="0" w:color="auto"/>
                    <w:left w:val="none" w:sz="0" w:space="0" w:color="auto"/>
                    <w:bottom w:val="none" w:sz="0" w:space="0" w:color="auto"/>
                    <w:right w:val="none" w:sz="0" w:space="0" w:color="auto"/>
                  </w:divBdr>
                </w:div>
                <w:div w:id="1835872991">
                  <w:marLeft w:val="0"/>
                  <w:marRight w:val="0"/>
                  <w:marTop w:val="0"/>
                  <w:marBottom w:val="0"/>
                  <w:divBdr>
                    <w:top w:val="none" w:sz="0" w:space="0" w:color="auto"/>
                    <w:left w:val="none" w:sz="0" w:space="0" w:color="auto"/>
                    <w:bottom w:val="none" w:sz="0" w:space="0" w:color="auto"/>
                    <w:right w:val="none" w:sz="0" w:space="0" w:color="auto"/>
                  </w:divBdr>
                </w:div>
              </w:divsChild>
            </w:div>
            <w:div w:id="1903590331">
              <w:marLeft w:val="0"/>
              <w:marRight w:val="0"/>
              <w:marTop w:val="0"/>
              <w:marBottom w:val="0"/>
              <w:divBdr>
                <w:top w:val="none" w:sz="0" w:space="0" w:color="auto"/>
                <w:left w:val="none" w:sz="0" w:space="0" w:color="auto"/>
                <w:bottom w:val="none" w:sz="0" w:space="0" w:color="auto"/>
                <w:right w:val="none" w:sz="0" w:space="0" w:color="auto"/>
              </w:divBdr>
              <w:divsChild>
                <w:div w:id="678581450">
                  <w:marLeft w:val="0"/>
                  <w:marRight w:val="0"/>
                  <w:marTop w:val="0"/>
                  <w:marBottom w:val="0"/>
                  <w:divBdr>
                    <w:top w:val="none" w:sz="0" w:space="0" w:color="auto"/>
                    <w:left w:val="none" w:sz="0" w:space="0" w:color="auto"/>
                    <w:bottom w:val="none" w:sz="0" w:space="0" w:color="auto"/>
                    <w:right w:val="none" w:sz="0" w:space="0" w:color="auto"/>
                  </w:divBdr>
                </w:div>
              </w:divsChild>
            </w:div>
            <w:div w:id="1380010036">
              <w:marLeft w:val="0"/>
              <w:marRight w:val="0"/>
              <w:marTop w:val="0"/>
              <w:marBottom w:val="0"/>
              <w:divBdr>
                <w:top w:val="none" w:sz="0" w:space="0" w:color="auto"/>
                <w:left w:val="none" w:sz="0" w:space="0" w:color="auto"/>
                <w:bottom w:val="none" w:sz="0" w:space="0" w:color="auto"/>
                <w:right w:val="none" w:sz="0" w:space="0" w:color="auto"/>
              </w:divBdr>
              <w:divsChild>
                <w:div w:id="1845247709">
                  <w:marLeft w:val="0"/>
                  <w:marRight w:val="0"/>
                  <w:marTop w:val="0"/>
                  <w:marBottom w:val="0"/>
                  <w:divBdr>
                    <w:top w:val="none" w:sz="0" w:space="0" w:color="auto"/>
                    <w:left w:val="none" w:sz="0" w:space="0" w:color="auto"/>
                    <w:bottom w:val="none" w:sz="0" w:space="0" w:color="auto"/>
                    <w:right w:val="none" w:sz="0" w:space="0" w:color="auto"/>
                  </w:divBdr>
                </w:div>
                <w:div w:id="730494384">
                  <w:marLeft w:val="0"/>
                  <w:marRight w:val="0"/>
                  <w:marTop w:val="0"/>
                  <w:marBottom w:val="0"/>
                  <w:divBdr>
                    <w:top w:val="none" w:sz="0" w:space="0" w:color="auto"/>
                    <w:left w:val="none" w:sz="0" w:space="0" w:color="auto"/>
                    <w:bottom w:val="none" w:sz="0" w:space="0" w:color="auto"/>
                    <w:right w:val="none" w:sz="0" w:space="0" w:color="auto"/>
                  </w:divBdr>
                </w:div>
                <w:div w:id="774833668">
                  <w:marLeft w:val="0"/>
                  <w:marRight w:val="0"/>
                  <w:marTop w:val="0"/>
                  <w:marBottom w:val="0"/>
                  <w:divBdr>
                    <w:top w:val="none" w:sz="0" w:space="0" w:color="auto"/>
                    <w:left w:val="none" w:sz="0" w:space="0" w:color="auto"/>
                    <w:bottom w:val="none" w:sz="0" w:space="0" w:color="auto"/>
                    <w:right w:val="none" w:sz="0" w:space="0" w:color="auto"/>
                  </w:divBdr>
                </w:div>
                <w:div w:id="1644627089">
                  <w:marLeft w:val="0"/>
                  <w:marRight w:val="0"/>
                  <w:marTop w:val="0"/>
                  <w:marBottom w:val="0"/>
                  <w:divBdr>
                    <w:top w:val="none" w:sz="0" w:space="0" w:color="auto"/>
                    <w:left w:val="none" w:sz="0" w:space="0" w:color="auto"/>
                    <w:bottom w:val="none" w:sz="0" w:space="0" w:color="auto"/>
                    <w:right w:val="none" w:sz="0" w:space="0" w:color="auto"/>
                  </w:divBdr>
                </w:div>
                <w:div w:id="338116274">
                  <w:marLeft w:val="0"/>
                  <w:marRight w:val="0"/>
                  <w:marTop w:val="0"/>
                  <w:marBottom w:val="0"/>
                  <w:divBdr>
                    <w:top w:val="none" w:sz="0" w:space="0" w:color="auto"/>
                    <w:left w:val="none" w:sz="0" w:space="0" w:color="auto"/>
                    <w:bottom w:val="none" w:sz="0" w:space="0" w:color="auto"/>
                    <w:right w:val="none" w:sz="0" w:space="0" w:color="auto"/>
                  </w:divBdr>
                </w:div>
              </w:divsChild>
            </w:div>
            <w:div w:id="1003704148">
              <w:marLeft w:val="0"/>
              <w:marRight w:val="0"/>
              <w:marTop w:val="0"/>
              <w:marBottom w:val="0"/>
              <w:divBdr>
                <w:top w:val="none" w:sz="0" w:space="0" w:color="auto"/>
                <w:left w:val="none" w:sz="0" w:space="0" w:color="auto"/>
                <w:bottom w:val="none" w:sz="0" w:space="0" w:color="auto"/>
                <w:right w:val="none" w:sz="0" w:space="0" w:color="auto"/>
              </w:divBdr>
              <w:divsChild>
                <w:div w:id="2102946425">
                  <w:marLeft w:val="0"/>
                  <w:marRight w:val="0"/>
                  <w:marTop w:val="0"/>
                  <w:marBottom w:val="0"/>
                  <w:divBdr>
                    <w:top w:val="none" w:sz="0" w:space="0" w:color="auto"/>
                    <w:left w:val="none" w:sz="0" w:space="0" w:color="auto"/>
                    <w:bottom w:val="none" w:sz="0" w:space="0" w:color="auto"/>
                    <w:right w:val="none" w:sz="0" w:space="0" w:color="auto"/>
                  </w:divBdr>
                </w:div>
              </w:divsChild>
            </w:div>
            <w:div w:id="1775242697">
              <w:marLeft w:val="0"/>
              <w:marRight w:val="0"/>
              <w:marTop w:val="0"/>
              <w:marBottom w:val="0"/>
              <w:divBdr>
                <w:top w:val="none" w:sz="0" w:space="0" w:color="auto"/>
                <w:left w:val="none" w:sz="0" w:space="0" w:color="auto"/>
                <w:bottom w:val="none" w:sz="0" w:space="0" w:color="auto"/>
                <w:right w:val="none" w:sz="0" w:space="0" w:color="auto"/>
              </w:divBdr>
              <w:divsChild>
                <w:div w:id="521818208">
                  <w:marLeft w:val="0"/>
                  <w:marRight w:val="0"/>
                  <w:marTop w:val="0"/>
                  <w:marBottom w:val="0"/>
                  <w:divBdr>
                    <w:top w:val="none" w:sz="0" w:space="0" w:color="auto"/>
                    <w:left w:val="none" w:sz="0" w:space="0" w:color="auto"/>
                    <w:bottom w:val="none" w:sz="0" w:space="0" w:color="auto"/>
                    <w:right w:val="none" w:sz="0" w:space="0" w:color="auto"/>
                  </w:divBdr>
                </w:div>
                <w:div w:id="1044715724">
                  <w:marLeft w:val="0"/>
                  <w:marRight w:val="0"/>
                  <w:marTop w:val="0"/>
                  <w:marBottom w:val="0"/>
                  <w:divBdr>
                    <w:top w:val="none" w:sz="0" w:space="0" w:color="auto"/>
                    <w:left w:val="none" w:sz="0" w:space="0" w:color="auto"/>
                    <w:bottom w:val="none" w:sz="0" w:space="0" w:color="auto"/>
                    <w:right w:val="none" w:sz="0" w:space="0" w:color="auto"/>
                  </w:divBdr>
                </w:div>
                <w:div w:id="881599747">
                  <w:marLeft w:val="0"/>
                  <w:marRight w:val="0"/>
                  <w:marTop w:val="0"/>
                  <w:marBottom w:val="0"/>
                  <w:divBdr>
                    <w:top w:val="none" w:sz="0" w:space="0" w:color="auto"/>
                    <w:left w:val="none" w:sz="0" w:space="0" w:color="auto"/>
                    <w:bottom w:val="none" w:sz="0" w:space="0" w:color="auto"/>
                    <w:right w:val="none" w:sz="0" w:space="0" w:color="auto"/>
                  </w:divBdr>
                </w:div>
                <w:div w:id="953753589">
                  <w:marLeft w:val="0"/>
                  <w:marRight w:val="0"/>
                  <w:marTop w:val="0"/>
                  <w:marBottom w:val="0"/>
                  <w:divBdr>
                    <w:top w:val="none" w:sz="0" w:space="0" w:color="auto"/>
                    <w:left w:val="none" w:sz="0" w:space="0" w:color="auto"/>
                    <w:bottom w:val="none" w:sz="0" w:space="0" w:color="auto"/>
                    <w:right w:val="none" w:sz="0" w:space="0" w:color="auto"/>
                  </w:divBdr>
                </w:div>
                <w:div w:id="1073970659">
                  <w:marLeft w:val="0"/>
                  <w:marRight w:val="0"/>
                  <w:marTop w:val="0"/>
                  <w:marBottom w:val="0"/>
                  <w:divBdr>
                    <w:top w:val="none" w:sz="0" w:space="0" w:color="auto"/>
                    <w:left w:val="none" w:sz="0" w:space="0" w:color="auto"/>
                    <w:bottom w:val="none" w:sz="0" w:space="0" w:color="auto"/>
                    <w:right w:val="none" w:sz="0" w:space="0" w:color="auto"/>
                  </w:divBdr>
                </w:div>
                <w:div w:id="1828859909">
                  <w:marLeft w:val="0"/>
                  <w:marRight w:val="0"/>
                  <w:marTop w:val="0"/>
                  <w:marBottom w:val="0"/>
                  <w:divBdr>
                    <w:top w:val="none" w:sz="0" w:space="0" w:color="auto"/>
                    <w:left w:val="none" w:sz="0" w:space="0" w:color="auto"/>
                    <w:bottom w:val="none" w:sz="0" w:space="0" w:color="auto"/>
                    <w:right w:val="none" w:sz="0" w:space="0" w:color="auto"/>
                  </w:divBdr>
                </w:div>
                <w:div w:id="1987591261">
                  <w:marLeft w:val="0"/>
                  <w:marRight w:val="0"/>
                  <w:marTop w:val="0"/>
                  <w:marBottom w:val="0"/>
                  <w:divBdr>
                    <w:top w:val="none" w:sz="0" w:space="0" w:color="auto"/>
                    <w:left w:val="none" w:sz="0" w:space="0" w:color="auto"/>
                    <w:bottom w:val="none" w:sz="0" w:space="0" w:color="auto"/>
                    <w:right w:val="none" w:sz="0" w:space="0" w:color="auto"/>
                  </w:divBdr>
                </w:div>
                <w:div w:id="1918325238">
                  <w:marLeft w:val="0"/>
                  <w:marRight w:val="0"/>
                  <w:marTop w:val="0"/>
                  <w:marBottom w:val="0"/>
                  <w:divBdr>
                    <w:top w:val="none" w:sz="0" w:space="0" w:color="auto"/>
                    <w:left w:val="none" w:sz="0" w:space="0" w:color="auto"/>
                    <w:bottom w:val="none" w:sz="0" w:space="0" w:color="auto"/>
                    <w:right w:val="none" w:sz="0" w:space="0" w:color="auto"/>
                  </w:divBdr>
                </w:div>
              </w:divsChild>
            </w:div>
            <w:div w:id="689793017">
              <w:marLeft w:val="0"/>
              <w:marRight w:val="0"/>
              <w:marTop w:val="0"/>
              <w:marBottom w:val="0"/>
              <w:divBdr>
                <w:top w:val="none" w:sz="0" w:space="0" w:color="auto"/>
                <w:left w:val="none" w:sz="0" w:space="0" w:color="auto"/>
                <w:bottom w:val="none" w:sz="0" w:space="0" w:color="auto"/>
                <w:right w:val="none" w:sz="0" w:space="0" w:color="auto"/>
              </w:divBdr>
              <w:divsChild>
                <w:div w:id="1821574579">
                  <w:marLeft w:val="0"/>
                  <w:marRight w:val="0"/>
                  <w:marTop w:val="0"/>
                  <w:marBottom w:val="0"/>
                  <w:divBdr>
                    <w:top w:val="none" w:sz="0" w:space="0" w:color="auto"/>
                    <w:left w:val="none" w:sz="0" w:space="0" w:color="auto"/>
                    <w:bottom w:val="none" w:sz="0" w:space="0" w:color="auto"/>
                    <w:right w:val="none" w:sz="0" w:space="0" w:color="auto"/>
                  </w:divBdr>
                </w:div>
              </w:divsChild>
            </w:div>
            <w:div w:id="159545032">
              <w:marLeft w:val="0"/>
              <w:marRight w:val="0"/>
              <w:marTop w:val="0"/>
              <w:marBottom w:val="0"/>
              <w:divBdr>
                <w:top w:val="none" w:sz="0" w:space="0" w:color="auto"/>
                <w:left w:val="none" w:sz="0" w:space="0" w:color="auto"/>
                <w:bottom w:val="none" w:sz="0" w:space="0" w:color="auto"/>
                <w:right w:val="none" w:sz="0" w:space="0" w:color="auto"/>
              </w:divBdr>
              <w:divsChild>
                <w:div w:id="1608385658">
                  <w:marLeft w:val="0"/>
                  <w:marRight w:val="0"/>
                  <w:marTop w:val="0"/>
                  <w:marBottom w:val="0"/>
                  <w:divBdr>
                    <w:top w:val="none" w:sz="0" w:space="0" w:color="auto"/>
                    <w:left w:val="none" w:sz="0" w:space="0" w:color="auto"/>
                    <w:bottom w:val="none" w:sz="0" w:space="0" w:color="auto"/>
                    <w:right w:val="none" w:sz="0" w:space="0" w:color="auto"/>
                  </w:divBdr>
                </w:div>
                <w:div w:id="1949465931">
                  <w:marLeft w:val="0"/>
                  <w:marRight w:val="0"/>
                  <w:marTop w:val="0"/>
                  <w:marBottom w:val="0"/>
                  <w:divBdr>
                    <w:top w:val="none" w:sz="0" w:space="0" w:color="auto"/>
                    <w:left w:val="none" w:sz="0" w:space="0" w:color="auto"/>
                    <w:bottom w:val="none" w:sz="0" w:space="0" w:color="auto"/>
                    <w:right w:val="none" w:sz="0" w:space="0" w:color="auto"/>
                  </w:divBdr>
                </w:div>
                <w:div w:id="652175893">
                  <w:marLeft w:val="0"/>
                  <w:marRight w:val="0"/>
                  <w:marTop w:val="0"/>
                  <w:marBottom w:val="0"/>
                  <w:divBdr>
                    <w:top w:val="none" w:sz="0" w:space="0" w:color="auto"/>
                    <w:left w:val="none" w:sz="0" w:space="0" w:color="auto"/>
                    <w:bottom w:val="none" w:sz="0" w:space="0" w:color="auto"/>
                    <w:right w:val="none" w:sz="0" w:space="0" w:color="auto"/>
                  </w:divBdr>
                </w:div>
                <w:div w:id="358359761">
                  <w:marLeft w:val="0"/>
                  <w:marRight w:val="0"/>
                  <w:marTop w:val="0"/>
                  <w:marBottom w:val="0"/>
                  <w:divBdr>
                    <w:top w:val="none" w:sz="0" w:space="0" w:color="auto"/>
                    <w:left w:val="none" w:sz="0" w:space="0" w:color="auto"/>
                    <w:bottom w:val="none" w:sz="0" w:space="0" w:color="auto"/>
                    <w:right w:val="none" w:sz="0" w:space="0" w:color="auto"/>
                  </w:divBdr>
                </w:div>
                <w:div w:id="311065615">
                  <w:marLeft w:val="0"/>
                  <w:marRight w:val="0"/>
                  <w:marTop w:val="0"/>
                  <w:marBottom w:val="0"/>
                  <w:divBdr>
                    <w:top w:val="none" w:sz="0" w:space="0" w:color="auto"/>
                    <w:left w:val="none" w:sz="0" w:space="0" w:color="auto"/>
                    <w:bottom w:val="none" w:sz="0" w:space="0" w:color="auto"/>
                    <w:right w:val="none" w:sz="0" w:space="0" w:color="auto"/>
                  </w:divBdr>
                </w:div>
                <w:div w:id="1809320494">
                  <w:marLeft w:val="0"/>
                  <w:marRight w:val="0"/>
                  <w:marTop w:val="0"/>
                  <w:marBottom w:val="0"/>
                  <w:divBdr>
                    <w:top w:val="none" w:sz="0" w:space="0" w:color="auto"/>
                    <w:left w:val="none" w:sz="0" w:space="0" w:color="auto"/>
                    <w:bottom w:val="none" w:sz="0" w:space="0" w:color="auto"/>
                    <w:right w:val="none" w:sz="0" w:space="0" w:color="auto"/>
                  </w:divBdr>
                </w:div>
                <w:div w:id="1835340517">
                  <w:marLeft w:val="0"/>
                  <w:marRight w:val="0"/>
                  <w:marTop w:val="0"/>
                  <w:marBottom w:val="0"/>
                  <w:divBdr>
                    <w:top w:val="none" w:sz="0" w:space="0" w:color="auto"/>
                    <w:left w:val="none" w:sz="0" w:space="0" w:color="auto"/>
                    <w:bottom w:val="none" w:sz="0" w:space="0" w:color="auto"/>
                    <w:right w:val="none" w:sz="0" w:space="0" w:color="auto"/>
                  </w:divBdr>
                </w:div>
                <w:div w:id="1877738944">
                  <w:marLeft w:val="0"/>
                  <w:marRight w:val="0"/>
                  <w:marTop w:val="0"/>
                  <w:marBottom w:val="0"/>
                  <w:divBdr>
                    <w:top w:val="none" w:sz="0" w:space="0" w:color="auto"/>
                    <w:left w:val="none" w:sz="0" w:space="0" w:color="auto"/>
                    <w:bottom w:val="none" w:sz="0" w:space="0" w:color="auto"/>
                    <w:right w:val="none" w:sz="0" w:space="0" w:color="auto"/>
                  </w:divBdr>
                </w:div>
                <w:div w:id="590506111">
                  <w:marLeft w:val="0"/>
                  <w:marRight w:val="0"/>
                  <w:marTop w:val="0"/>
                  <w:marBottom w:val="0"/>
                  <w:divBdr>
                    <w:top w:val="none" w:sz="0" w:space="0" w:color="auto"/>
                    <w:left w:val="none" w:sz="0" w:space="0" w:color="auto"/>
                    <w:bottom w:val="none" w:sz="0" w:space="0" w:color="auto"/>
                    <w:right w:val="none" w:sz="0" w:space="0" w:color="auto"/>
                  </w:divBdr>
                </w:div>
                <w:div w:id="1908566233">
                  <w:marLeft w:val="0"/>
                  <w:marRight w:val="0"/>
                  <w:marTop w:val="0"/>
                  <w:marBottom w:val="0"/>
                  <w:divBdr>
                    <w:top w:val="none" w:sz="0" w:space="0" w:color="auto"/>
                    <w:left w:val="none" w:sz="0" w:space="0" w:color="auto"/>
                    <w:bottom w:val="none" w:sz="0" w:space="0" w:color="auto"/>
                    <w:right w:val="none" w:sz="0" w:space="0" w:color="auto"/>
                  </w:divBdr>
                </w:div>
                <w:div w:id="39081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628986">
      <w:bodyDiv w:val="1"/>
      <w:marLeft w:val="0"/>
      <w:marRight w:val="0"/>
      <w:marTop w:val="0"/>
      <w:marBottom w:val="0"/>
      <w:divBdr>
        <w:top w:val="none" w:sz="0" w:space="0" w:color="auto"/>
        <w:left w:val="none" w:sz="0" w:space="0" w:color="auto"/>
        <w:bottom w:val="none" w:sz="0" w:space="0" w:color="auto"/>
        <w:right w:val="none" w:sz="0" w:space="0" w:color="auto"/>
      </w:divBdr>
    </w:div>
    <w:div w:id="1525483408">
      <w:bodyDiv w:val="1"/>
      <w:marLeft w:val="0"/>
      <w:marRight w:val="0"/>
      <w:marTop w:val="0"/>
      <w:marBottom w:val="0"/>
      <w:divBdr>
        <w:top w:val="none" w:sz="0" w:space="0" w:color="auto"/>
        <w:left w:val="none" w:sz="0" w:space="0" w:color="auto"/>
        <w:bottom w:val="none" w:sz="0" w:space="0" w:color="auto"/>
        <w:right w:val="none" w:sz="0" w:space="0" w:color="auto"/>
      </w:divBdr>
      <w:divsChild>
        <w:div w:id="1546796580">
          <w:marLeft w:val="0"/>
          <w:marRight w:val="0"/>
          <w:marTop w:val="0"/>
          <w:marBottom w:val="0"/>
          <w:divBdr>
            <w:top w:val="none" w:sz="0" w:space="0" w:color="auto"/>
            <w:left w:val="none" w:sz="0" w:space="0" w:color="auto"/>
            <w:bottom w:val="none" w:sz="0" w:space="0" w:color="auto"/>
            <w:right w:val="none" w:sz="0" w:space="0" w:color="auto"/>
          </w:divBdr>
        </w:div>
        <w:div w:id="39676607">
          <w:marLeft w:val="0"/>
          <w:marRight w:val="0"/>
          <w:marTop w:val="0"/>
          <w:marBottom w:val="0"/>
          <w:divBdr>
            <w:top w:val="none" w:sz="0" w:space="0" w:color="auto"/>
            <w:left w:val="none" w:sz="0" w:space="0" w:color="auto"/>
            <w:bottom w:val="none" w:sz="0" w:space="0" w:color="auto"/>
            <w:right w:val="none" w:sz="0" w:space="0" w:color="auto"/>
          </w:divBdr>
          <w:divsChild>
            <w:div w:id="965965519">
              <w:marLeft w:val="-75"/>
              <w:marRight w:val="0"/>
              <w:marTop w:val="30"/>
              <w:marBottom w:val="30"/>
              <w:divBdr>
                <w:top w:val="none" w:sz="0" w:space="0" w:color="auto"/>
                <w:left w:val="none" w:sz="0" w:space="0" w:color="auto"/>
                <w:bottom w:val="none" w:sz="0" w:space="0" w:color="auto"/>
                <w:right w:val="none" w:sz="0" w:space="0" w:color="auto"/>
              </w:divBdr>
              <w:divsChild>
                <w:div w:id="279998469">
                  <w:marLeft w:val="0"/>
                  <w:marRight w:val="0"/>
                  <w:marTop w:val="0"/>
                  <w:marBottom w:val="0"/>
                  <w:divBdr>
                    <w:top w:val="none" w:sz="0" w:space="0" w:color="auto"/>
                    <w:left w:val="none" w:sz="0" w:space="0" w:color="auto"/>
                    <w:bottom w:val="none" w:sz="0" w:space="0" w:color="auto"/>
                    <w:right w:val="none" w:sz="0" w:space="0" w:color="auto"/>
                  </w:divBdr>
                  <w:divsChild>
                    <w:div w:id="1959749930">
                      <w:marLeft w:val="0"/>
                      <w:marRight w:val="0"/>
                      <w:marTop w:val="0"/>
                      <w:marBottom w:val="0"/>
                      <w:divBdr>
                        <w:top w:val="none" w:sz="0" w:space="0" w:color="auto"/>
                        <w:left w:val="none" w:sz="0" w:space="0" w:color="auto"/>
                        <w:bottom w:val="none" w:sz="0" w:space="0" w:color="auto"/>
                        <w:right w:val="none" w:sz="0" w:space="0" w:color="auto"/>
                      </w:divBdr>
                    </w:div>
                  </w:divsChild>
                </w:div>
                <w:div w:id="1212573463">
                  <w:marLeft w:val="0"/>
                  <w:marRight w:val="0"/>
                  <w:marTop w:val="0"/>
                  <w:marBottom w:val="0"/>
                  <w:divBdr>
                    <w:top w:val="none" w:sz="0" w:space="0" w:color="auto"/>
                    <w:left w:val="none" w:sz="0" w:space="0" w:color="auto"/>
                    <w:bottom w:val="none" w:sz="0" w:space="0" w:color="auto"/>
                    <w:right w:val="none" w:sz="0" w:space="0" w:color="auto"/>
                  </w:divBdr>
                  <w:divsChild>
                    <w:div w:id="183132969">
                      <w:marLeft w:val="0"/>
                      <w:marRight w:val="0"/>
                      <w:marTop w:val="0"/>
                      <w:marBottom w:val="0"/>
                      <w:divBdr>
                        <w:top w:val="none" w:sz="0" w:space="0" w:color="auto"/>
                        <w:left w:val="none" w:sz="0" w:space="0" w:color="auto"/>
                        <w:bottom w:val="none" w:sz="0" w:space="0" w:color="auto"/>
                        <w:right w:val="none" w:sz="0" w:space="0" w:color="auto"/>
                      </w:divBdr>
                    </w:div>
                  </w:divsChild>
                </w:div>
                <w:div w:id="377241268">
                  <w:marLeft w:val="0"/>
                  <w:marRight w:val="0"/>
                  <w:marTop w:val="0"/>
                  <w:marBottom w:val="0"/>
                  <w:divBdr>
                    <w:top w:val="none" w:sz="0" w:space="0" w:color="auto"/>
                    <w:left w:val="none" w:sz="0" w:space="0" w:color="auto"/>
                    <w:bottom w:val="none" w:sz="0" w:space="0" w:color="auto"/>
                    <w:right w:val="none" w:sz="0" w:space="0" w:color="auto"/>
                  </w:divBdr>
                  <w:divsChild>
                    <w:div w:id="2010716719">
                      <w:marLeft w:val="0"/>
                      <w:marRight w:val="0"/>
                      <w:marTop w:val="0"/>
                      <w:marBottom w:val="0"/>
                      <w:divBdr>
                        <w:top w:val="none" w:sz="0" w:space="0" w:color="auto"/>
                        <w:left w:val="none" w:sz="0" w:space="0" w:color="auto"/>
                        <w:bottom w:val="none" w:sz="0" w:space="0" w:color="auto"/>
                        <w:right w:val="none" w:sz="0" w:space="0" w:color="auto"/>
                      </w:divBdr>
                    </w:div>
                  </w:divsChild>
                </w:div>
                <w:div w:id="2100132977">
                  <w:marLeft w:val="0"/>
                  <w:marRight w:val="0"/>
                  <w:marTop w:val="0"/>
                  <w:marBottom w:val="0"/>
                  <w:divBdr>
                    <w:top w:val="none" w:sz="0" w:space="0" w:color="auto"/>
                    <w:left w:val="none" w:sz="0" w:space="0" w:color="auto"/>
                    <w:bottom w:val="none" w:sz="0" w:space="0" w:color="auto"/>
                    <w:right w:val="none" w:sz="0" w:space="0" w:color="auto"/>
                  </w:divBdr>
                  <w:divsChild>
                    <w:div w:id="304506467">
                      <w:marLeft w:val="0"/>
                      <w:marRight w:val="0"/>
                      <w:marTop w:val="0"/>
                      <w:marBottom w:val="0"/>
                      <w:divBdr>
                        <w:top w:val="none" w:sz="0" w:space="0" w:color="auto"/>
                        <w:left w:val="none" w:sz="0" w:space="0" w:color="auto"/>
                        <w:bottom w:val="none" w:sz="0" w:space="0" w:color="auto"/>
                        <w:right w:val="none" w:sz="0" w:space="0" w:color="auto"/>
                      </w:divBdr>
                    </w:div>
                  </w:divsChild>
                </w:div>
                <w:div w:id="400760925">
                  <w:marLeft w:val="0"/>
                  <w:marRight w:val="0"/>
                  <w:marTop w:val="0"/>
                  <w:marBottom w:val="0"/>
                  <w:divBdr>
                    <w:top w:val="none" w:sz="0" w:space="0" w:color="auto"/>
                    <w:left w:val="none" w:sz="0" w:space="0" w:color="auto"/>
                    <w:bottom w:val="none" w:sz="0" w:space="0" w:color="auto"/>
                    <w:right w:val="none" w:sz="0" w:space="0" w:color="auto"/>
                  </w:divBdr>
                  <w:divsChild>
                    <w:div w:id="657341011">
                      <w:marLeft w:val="0"/>
                      <w:marRight w:val="0"/>
                      <w:marTop w:val="0"/>
                      <w:marBottom w:val="0"/>
                      <w:divBdr>
                        <w:top w:val="none" w:sz="0" w:space="0" w:color="auto"/>
                        <w:left w:val="none" w:sz="0" w:space="0" w:color="auto"/>
                        <w:bottom w:val="none" w:sz="0" w:space="0" w:color="auto"/>
                        <w:right w:val="none" w:sz="0" w:space="0" w:color="auto"/>
                      </w:divBdr>
                    </w:div>
                  </w:divsChild>
                </w:div>
                <w:div w:id="732700814">
                  <w:marLeft w:val="0"/>
                  <w:marRight w:val="0"/>
                  <w:marTop w:val="0"/>
                  <w:marBottom w:val="0"/>
                  <w:divBdr>
                    <w:top w:val="none" w:sz="0" w:space="0" w:color="auto"/>
                    <w:left w:val="none" w:sz="0" w:space="0" w:color="auto"/>
                    <w:bottom w:val="none" w:sz="0" w:space="0" w:color="auto"/>
                    <w:right w:val="none" w:sz="0" w:space="0" w:color="auto"/>
                  </w:divBdr>
                  <w:divsChild>
                    <w:div w:id="792477411">
                      <w:marLeft w:val="0"/>
                      <w:marRight w:val="0"/>
                      <w:marTop w:val="0"/>
                      <w:marBottom w:val="0"/>
                      <w:divBdr>
                        <w:top w:val="none" w:sz="0" w:space="0" w:color="auto"/>
                        <w:left w:val="none" w:sz="0" w:space="0" w:color="auto"/>
                        <w:bottom w:val="none" w:sz="0" w:space="0" w:color="auto"/>
                        <w:right w:val="none" w:sz="0" w:space="0" w:color="auto"/>
                      </w:divBdr>
                    </w:div>
                  </w:divsChild>
                </w:div>
                <w:div w:id="1409885877">
                  <w:marLeft w:val="0"/>
                  <w:marRight w:val="0"/>
                  <w:marTop w:val="0"/>
                  <w:marBottom w:val="0"/>
                  <w:divBdr>
                    <w:top w:val="none" w:sz="0" w:space="0" w:color="auto"/>
                    <w:left w:val="none" w:sz="0" w:space="0" w:color="auto"/>
                    <w:bottom w:val="none" w:sz="0" w:space="0" w:color="auto"/>
                    <w:right w:val="none" w:sz="0" w:space="0" w:color="auto"/>
                  </w:divBdr>
                  <w:divsChild>
                    <w:div w:id="1952735875">
                      <w:marLeft w:val="0"/>
                      <w:marRight w:val="0"/>
                      <w:marTop w:val="0"/>
                      <w:marBottom w:val="0"/>
                      <w:divBdr>
                        <w:top w:val="none" w:sz="0" w:space="0" w:color="auto"/>
                        <w:left w:val="none" w:sz="0" w:space="0" w:color="auto"/>
                        <w:bottom w:val="none" w:sz="0" w:space="0" w:color="auto"/>
                        <w:right w:val="none" w:sz="0" w:space="0" w:color="auto"/>
                      </w:divBdr>
                    </w:div>
                  </w:divsChild>
                </w:div>
                <w:div w:id="1113596175">
                  <w:marLeft w:val="0"/>
                  <w:marRight w:val="0"/>
                  <w:marTop w:val="0"/>
                  <w:marBottom w:val="0"/>
                  <w:divBdr>
                    <w:top w:val="none" w:sz="0" w:space="0" w:color="auto"/>
                    <w:left w:val="none" w:sz="0" w:space="0" w:color="auto"/>
                    <w:bottom w:val="none" w:sz="0" w:space="0" w:color="auto"/>
                    <w:right w:val="none" w:sz="0" w:space="0" w:color="auto"/>
                  </w:divBdr>
                  <w:divsChild>
                    <w:div w:id="2143766515">
                      <w:marLeft w:val="0"/>
                      <w:marRight w:val="0"/>
                      <w:marTop w:val="0"/>
                      <w:marBottom w:val="0"/>
                      <w:divBdr>
                        <w:top w:val="none" w:sz="0" w:space="0" w:color="auto"/>
                        <w:left w:val="none" w:sz="0" w:space="0" w:color="auto"/>
                        <w:bottom w:val="none" w:sz="0" w:space="0" w:color="auto"/>
                        <w:right w:val="none" w:sz="0" w:space="0" w:color="auto"/>
                      </w:divBdr>
                    </w:div>
                  </w:divsChild>
                </w:div>
                <w:div w:id="1930314710">
                  <w:marLeft w:val="0"/>
                  <w:marRight w:val="0"/>
                  <w:marTop w:val="0"/>
                  <w:marBottom w:val="0"/>
                  <w:divBdr>
                    <w:top w:val="none" w:sz="0" w:space="0" w:color="auto"/>
                    <w:left w:val="none" w:sz="0" w:space="0" w:color="auto"/>
                    <w:bottom w:val="none" w:sz="0" w:space="0" w:color="auto"/>
                    <w:right w:val="none" w:sz="0" w:space="0" w:color="auto"/>
                  </w:divBdr>
                  <w:divsChild>
                    <w:div w:id="1157529482">
                      <w:marLeft w:val="0"/>
                      <w:marRight w:val="0"/>
                      <w:marTop w:val="0"/>
                      <w:marBottom w:val="0"/>
                      <w:divBdr>
                        <w:top w:val="none" w:sz="0" w:space="0" w:color="auto"/>
                        <w:left w:val="none" w:sz="0" w:space="0" w:color="auto"/>
                        <w:bottom w:val="none" w:sz="0" w:space="0" w:color="auto"/>
                        <w:right w:val="none" w:sz="0" w:space="0" w:color="auto"/>
                      </w:divBdr>
                    </w:div>
                  </w:divsChild>
                </w:div>
                <w:div w:id="317922495">
                  <w:marLeft w:val="0"/>
                  <w:marRight w:val="0"/>
                  <w:marTop w:val="0"/>
                  <w:marBottom w:val="0"/>
                  <w:divBdr>
                    <w:top w:val="none" w:sz="0" w:space="0" w:color="auto"/>
                    <w:left w:val="none" w:sz="0" w:space="0" w:color="auto"/>
                    <w:bottom w:val="none" w:sz="0" w:space="0" w:color="auto"/>
                    <w:right w:val="none" w:sz="0" w:space="0" w:color="auto"/>
                  </w:divBdr>
                  <w:divsChild>
                    <w:div w:id="26732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403222">
          <w:marLeft w:val="0"/>
          <w:marRight w:val="0"/>
          <w:marTop w:val="0"/>
          <w:marBottom w:val="0"/>
          <w:divBdr>
            <w:top w:val="none" w:sz="0" w:space="0" w:color="auto"/>
            <w:left w:val="none" w:sz="0" w:space="0" w:color="auto"/>
            <w:bottom w:val="none" w:sz="0" w:space="0" w:color="auto"/>
            <w:right w:val="none" w:sz="0" w:space="0" w:color="auto"/>
          </w:divBdr>
        </w:div>
        <w:div w:id="1917470786">
          <w:marLeft w:val="0"/>
          <w:marRight w:val="0"/>
          <w:marTop w:val="0"/>
          <w:marBottom w:val="0"/>
          <w:divBdr>
            <w:top w:val="none" w:sz="0" w:space="0" w:color="auto"/>
            <w:left w:val="none" w:sz="0" w:space="0" w:color="auto"/>
            <w:bottom w:val="none" w:sz="0" w:space="0" w:color="auto"/>
            <w:right w:val="none" w:sz="0" w:space="0" w:color="auto"/>
          </w:divBdr>
          <w:divsChild>
            <w:div w:id="1952127628">
              <w:marLeft w:val="-75"/>
              <w:marRight w:val="0"/>
              <w:marTop w:val="30"/>
              <w:marBottom w:val="30"/>
              <w:divBdr>
                <w:top w:val="none" w:sz="0" w:space="0" w:color="auto"/>
                <w:left w:val="none" w:sz="0" w:space="0" w:color="auto"/>
                <w:bottom w:val="none" w:sz="0" w:space="0" w:color="auto"/>
                <w:right w:val="none" w:sz="0" w:space="0" w:color="auto"/>
              </w:divBdr>
              <w:divsChild>
                <w:div w:id="1694064251">
                  <w:marLeft w:val="0"/>
                  <w:marRight w:val="0"/>
                  <w:marTop w:val="0"/>
                  <w:marBottom w:val="0"/>
                  <w:divBdr>
                    <w:top w:val="none" w:sz="0" w:space="0" w:color="auto"/>
                    <w:left w:val="none" w:sz="0" w:space="0" w:color="auto"/>
                    <w:bottom w:val="none" w:sz="0" w:space="0" w:color="auto"/>
                    <w:right w:val="none" w:sz="0" w:space="0" w:color="auto"/>
                  </w:divBdr>
                  <w:divsChild>
                    <w:div w:id="179393147">
                      <w:marLeft w:val="0"/>
                      <w:marRight w:val="0"/>
                      <w:marTop w:val="0"/>
                      <w:marBottom w:val="0"/>
                      <w:divBdr>
                        <w:top w:val="none" w:sz="0" w:space="0" w:color="auto"/>
                        <w:left w:val="none" w:sz="0" w:space="0" w:color="auto"/>
                        <w:bottom w:val="none" w:sz="0" w:space="0" w:color="auto"/>
                        <w:right w:val="none" w:sz="0" w:space="0" w:color="auto"/>
                      </w:divBdr>
                    </w:div>
                  </w:divsChild>
                </w:div>
                <w:div w:id="573317076">
                  <w:marLeft w:val="0"/>
                  <w:marRight w:val="0"/>
                  <w:marTop w:val="0"/>
                  <w:marBottom w:val="0"/>
                  <w:divBdr>
                    <w:top w:val="none" w:sz="0" w:space="0" w:color="auto"/>
                    <w:left w:val="none" w:sz="0" w:space="0" w:color="auto"/>
                    <w:bottom w:val="none" w:sz="0" w:space="0" w:color="auto"/>
                    <w:right w:val="none" w:sz="0" w:space="0" w:color="auto"/>
                  </w:divBdr>
                  <w:divsChild>
                    <w:div w:id="657347641">
                      <w:marLeft w:val="0"/>
                      <w:marRight w:val="0"/>
                      <w:marTop w:val="0"/>
                      <w:marBottom w:val="0"/>
                      <w:divBdr>
                        <w:top w:val="none" w:sz="0" w:space="0" w:color="auto"/>
                        <w:left w:val="none" w:sz="0" w:space="0" w:color="auto"/>
                        <w:bottom w:val="none" w:sz="0" w:space="0" w:color="auto"/>
                        <w:right w:val="none" w:sz="0" w:space="0" w:color="auto"/>
                      </w:divBdr>
                    </w:div>
                  </w:divsChild>
                </w:div>
                <w:div w:id="1457603382">
                  <w:marLeft w:val="0"/>
                  <w:marRight w:val="0"/>
                  <w:marTop w:val="0"/>
                  <w:marBottom w:val="0"/>
                  <w:divBdr>
                    <w:top w:val="none" w:sz="0" w:space="0" w:color="auto"/>
                    <w:left w:val="none" w:sz="0" w:space="0" w:color="auto"/>
                    <w:bottom w:val="none" w:sz="0" w:space="0" w:color="auto"/>
                    <w:right w:val="none" w:sz="0" w:space="0" w:color="auto"/>
                  </w:divBdr>
                  <w:divsChild>
                    <w:div w:id="282809923">
                      <w:marLeft w:val="0"/>
                      <w:marRight w:val="0"/>
                      <w:marTop w:val="0"/>
                      <w:marBottom w:val="0"/>
                      <w:divBdr>
                        <w:top w:val="none" w:sz="0" w:space="0" w:color="auto"/>
                        <w:left w:val="none" w:sz="0" w:space="0" w:color="auto"/>
                        <w:bottom w:val="none" w:sz="0" w:space="0" w:color="auto"/>
                        <w:right w:val="none" w:sz="0" w:space="0" w:color="auto"/>
                      </w:divBdr>
                    </w:div>
                  </w:divsChild>
                </w:div>
                <w:div w:id="1099789211">
                  <w:marLeft w:val="0"/>
                  <w:marRight w:val="0"/>
                  <w:marTop w:val="0"/>
                  <w:marBottom w:val="0"/>
                  <w:divBdr>
                    <w:top w:val="none" w:sz="0" w:space="0" w:color="auto"/>
                    <w:left w:val="none" w:sz="0" w:space="0" w:color="auto"/>
                    <w:bottom w:val="none" w:sz="0" w:space="0" w:color="auto"/>
                    <w:right w:val="none" w:sz="0" w:space="0" w:color="auto"/>
                  </w:divBdr>
                  <w:divsChild>
                    <w:div w:id="215168329">
                      <w:marLeft w:val="0"/>
                      <w:marRight w:val="0"/>
                      <w:marTop w:val="0"/>
                      <w:marBottom w:val="0"/>
                      <w:divBdr>
                        <w:top w:val="none" w:sz="0" w:space="0" w:color="auto"/>
                        <w:left w:val="none" w:sz="0" w:space="0" w:color="auto"/>
                        <w:bottom w:val="none" w:sz="0" w:space="0" w:color="auto"/>
                        <w:right w:val="none" w:sz="0" w:space="0" w:color="auto"/>
                      </w:divBdr>
                    </w:div>
                  </w:divsChild>
                </w:div>
                <w:div w:id="2023703668">
                  <w:marLeft w:val="0"/>
                  <w:marRight w:val="0"/>
                  <w:marTop w:val="0"/>
                  <w:marBottom w:val="0"/>
                  <w:divBdr>
                    <w:top w:val="none" w:sz="0" w:space="0" w:color="auto"/>
                    <w:left w:val="none" w:sz="0" w:space="0" w:color="auto"/>
                    <w:bottom w:val="none" w:sz="0" w:space="0" w:color="auto"/>
                    <w:right w:val="none" w:sz="0" w:space="0" w:color="auto"/>
                  </w:divBdr>
                  <w:divsChild>
                    <w:div w:id="691958969">
                      <w:marLeft w:val="0"/>
                      <w:marRight w:val="0"/>
                      <w:marTop w:val="0"/>
                      <w:marBottom w:val="0"/>
                      <w:divBdr>
                        <w:top w:val="none" w:sz="0" w:space="0" w:color="auto"/>
                        <w:left w:val="none" w:sz="0" w:space="0" w:color="auto"/>
                        <w:bottom w:val="none" w:sz="0" w:space="0" w:color="auto"/>
                        <w:right w:val="none" w:sz="0" w:space="0" w:color="auto"/>
                      </w:divBdr>
                    </w:div>
                  </w:divsChild>
                </w:div>
                <w:div w:id="1430464474">
                  <w:marLeft w:val="0"/>
                  <w:marRight w:val="0"/>
                  <w:marTop w:val="0"/>
                  <w:marBottom w:val="0"/>
                  <w:divBdr>
                    <w:top w:val="none" w:sz="0" w:space="0" w:color="auto"/>
                    <w:left w:val="none" w:sz="0" w:space="0" w:color="auto"/>
                    <w:bottom w:val="none" w:sz="0" w:space="0" w:color="auto"/>
                    <w:right w:val="none" w:sz="0" w:space="0" w:color="auto"/>
                  </w:divBdr>
                  <w:divsChild>
                    <w:div w:id="1113355985">
                      <w:marLeft w:val="0"/>
                      <w:marRight w:val="0"/>
                      <w:marTop w:val="0"/>
                      <w:marBottom w:val="0"/>
                      <w:divBdr>
                        <w:top w:val="none" w:sz="0" w:space="0" w:color="auto"/>
                        <w:left w:val="none" w:sz="0" w:space="0" w:color="auto"/>
                        <w:bottom w:val="none" w:sz="0" w:space="0" w:color="auto"/>
                        <w:right w:val="none" w:sz="0" w:space="0" w:color="auto"/>
                      </w:divBdr>
                    </w:div>
                  </w:divsChild>
                </w:div>
                <w:div w:id="1221862818">
                  <w:marLeft w:val="0"/>
                  <w:marRight w:val="0"/>
                  <w:marTop w:val="0"/>
                  <w:marBottom w:val="0"/>
                  <w:divBdr>
                    <w:top w:val="none" w:sz="0" w:space="0" w:color="auto"/>
                    <w:left w:val="none" w:sz="0" w:space="0" w:color="auto"/>
                    <w:bottom w:val="none" w:sz="0" w:space="0" w:color="auto"/>
                    <w:right w:val="none" w:sz="0" w:space="0" w:color="auto"/>
                  </w:divBdr>
                  <w:divsChild>
                    <w:div w:id="1778914674">
                      <w:marLeft w:val="0"/>
                      <w:marRight w:val="0"/>
                      <w:marTop w:val="0"/>
                      <w:marBottom w:val="0"/>
                      <w:divBdr>
                        <w:top w:val="none" w:sz="0" w:space="0" w:color="auto"/>
                        <w:left w:val="none" w:sz="0" w:space="0" w:color="auto"/>
                        <w:bottom w:val="none" w:sz="0" w:space="0" w:color="auto"/>
                        <w:right w:val="none" w:sz="0" w:space="0" w:color="auto"/>
                      </w:divBdr>
                    </w:div>
                  </w:divsChild>
                </w:div>
                <w:div w:id="927008925">
                  <w:marLeft w:val="0"/>
                  <w:marRight w:val="0"/>
                  <w:marTop w:val="0"/>
                  <w:marBottom w:val="0"/>
                  <w:divBdr>
                    <w:top w:val="none" w:sz="0" w:space="0" w:color="auto"/>
                    <w:left w:val="none" w:sz="0" w:space="0" w:color="auto"/>
                    <w:bottom w:val="none" w:sz="0" w:space="0" w:color="auto"/>
                    <w:right w:val="none" w:sz="0" w:space="0" w:color="auto"/>
                  </w:divBdr>
                  <w:divsChild>
                    <w:div w:id="1122721920">
                      <w:marLeft w:val="0"/>
                      <w:marRight w:val="0"/>
                      <w:marTop w:val="0"/>
                      <w:marBottom w:val="0"/>
                      <w:divBdr>
                        <w:top w:val="none" w:sz="0" w:space="0" w:color="auto"/>
                        <w:left w:val="none" w:sz="0" w:space="0" w:color="auto"/>
                        <w:bottom w:val="none" w:sz="0" w:space="0" w:color="auto"/>
                        <w:right w:val="none" w:sz="0" w:space="0" w:color="auto"/>
                      </w:divBdr>
                    </w:div>
                  </w:divsChild>
                </w:div>
                <w:div w:id="381832566">
                  <w:marLeft w:val="0"/>
                  <w:marRight w:val="0"/>
                  <w:marTop w:val="0"/>
                  <w:marBottom w:val="0"/>
                  <w:divBdr>
                    <w:top w:val="none" w:sz="0" w:space="0" w:color="auto"/>
                    <w:left w:val="none" w:sz="0" w:space="0" w:color="auto"/>
                    <w:bottom w:val="none" w:sz="0" w:space="0" w:color="auto"/>
                    <w:right w:val="none" w:sz="0" w:space="0" w:color="auto"/>
                  </w:divBdr>
                  <w:divsChild>
                    <w:div w:id="210459224">
                      <w:marLeft w:val="0"/>
                      <w:marRight w:val="0"/>
                      <w:marTop w:val="0"/>
                      <w:marBottom w:val="0"/>
                      <w:divBdr>
                        <w:top w:val="none" w:sz="0" w:space="0" w:color="auto"/>
                        <w:left w:val="none" w:sz="0" w:space="0" w:color="auto"/>
                        <w:bottom w:val="none" w:sz="0" w:space="0" w:color="auto"/>
                        <w:right w:val="none" w:sz="0" w:space="0" w:color="auto"/>
                      </w:divBdr>
                    </w:div>
                  </w:divsChild>
                </w:div>
                <w:div w:id="1203446838">
                  <w:marLeft w:val="0"/>
                  <w:marRight w:val="0"/>
                  <w:marTop w:val="0"/>
                  <w:marBottom w:val="0"/>
                  <w:divBdr>
                    <w:top w:val="none" w:sz="0" w:space="0" w:color="auto"/>
                    <w:left w:val="none" w:sz="0" w:space="0" w:color="auto"/>
                    <w:bottom w:val="none" w:sz="0" w:space="0" w:color="auto"/>
                    <w:right w:val="none" w:sz="0" w:space="0" w:color="auto"/>
                  </w:divBdr>
                  <w:divsChild>
                    <w:div w:id="883326313">
                      <w:marLeft w:val="0"/>
                      <w:marRight w:val="0"/>
                      <w:marTop w:val="0"/>
                      <w:marBottom w:val="0"/>
                      <w:divBdr>
                        <w:top w:val="none" w:sz="0" w:space="0" w:color="auto"/>
                        <w:left w:val="none" w:sz="0" w:space="0" w:color="auto"/>
                        <w:bottom w:val="none" w:sz="0" w:space="0" w:color="auto"/>
                        <w:right w:val="none" w:sz="0" w:space="0" w:color="auto"/>
                      </w:divBdr>
                    </w:div>
                  </w:divsChild>
                </w:div>
                <w:div w:id="1983264533">
                  <w:marLeft w:val="0"/>
                  <w:marRight w:val="0"/>
                  <w:marTop w:val="0"/>
                  <w:marBottom w:val="0"/>
                  <w:divBdr>
                    <w:top w:val="none" w:sz="0" w:space="0" w:color="auto"/>
                    <w:left w:val="none" w:sz="0" w:space="0" w:color="auto"/>
                    <w:bottom w:val="none" w:sz="0" w:space="0" w:color="auto"/>
                    <w:right w:val="none" w:sz="0" w:space="0" w:color="auto"/>
                  </w:divBdr>
                  <w:divsChild>
                    <w:div w:id="1355375666">
                      <w:marLeft w:val="0"/>
                      <w:marRight w:val="0"/>
                      <w:marTop w:val="0"/>
                      <w:marBottom w:val="0"/>
                      <w:divBdr>
                        <w:top w:val="none" w:sz="0" w:space="0" w:color="auto"/>
                        <w:left w:val="none" w:sz="0" w:space="0" w:color="auto"/>
                        <w:bottom w:val="none" w:sz="0" w:space="0" w:color="auto"/>
                        <w:right w:val="none" w:sz="0" w:space="0" w:color="auto"/>
                      </w:divBdr>
                    </w:div>
                  </w:divsChild>
                </w:div>
                <w:div w:id="1052466269">
                  <w:marLeft w:val="0"/>
                  <w:marRight w:val="0"/>
                  <w:marTop w:val="0"/>
                  <w:marBottom w:val="0"/>
                  <w:divBdr>
                    <w:top w:val="none" w:sz="0" w:space="0" w:color="auto"/>
                    <w:left w:val="none" w:sz="0" w:space="0" w:color="auto"/>
                    <w:bottom w:val="none" w:sz="0" w:space="0" w:color="auto"/>
                    <w:right w:val="none" w:sz="0" w:space="0" w:color="auto"/>
                  </w:divBdr>
                  <w:divsChild>
                    <w:div w:id="867640064">
                      <w:marLeft w:val="0"/>
                      <w:marRight w:val="0"/>
                      <w:marTop w:val="0"/>
                      <w:marBottom w:val="0"/>
                      <w:divBdr>
                        <w:top w:val="none" w:sz="0" w:space="0" w:color="auto"/>
                        <w:left w:val="none" w:sz="0" w:space="0" w:color="auto"/>
                        <w:bottom w:val="none" w:sz="0" w:space="0" w:color="auto"/>
                        <w:right w:val="none" w:sz="0" w:space="0" w:color="auto"/>
                      </w:divBdr>
                    </w:div>
                  </w:divsChild>
                </w:div>
                <w:div w:id="450176711">
                  <w:marLeft w:val="0"/>
                  <w:marRight w:val="0"/>
                  <w:marTop w:val="0"/>
                  <w:marBottom w:val="0"/>
                  <w:divBdr>
                    <w:top w:val="none" w:sz="0" w:space="0" w:color="auto"/>
                    <w:left w:val="none" w:sz="0" w:space="0" w:color="auto"/>
                    <w:bottom w:val="none" w:sz="0" w:space="0" w:color="auto"/>
                    <w:right w:val="none" w:sz="0" w:space="0" w:color="auto"/>
                  </w:divBdr>
                  <w:divsChild>
                    <w:div w:id="2144345524">
                      <w:marLeft w:val="0"/>
                      <w:marRight w:val="0"/>
                      <w:marTop w:val="0"/>
                      <w:marBottom w:val="0"/>
                      <w:divBdr>
                        <w:top w:val="none" w:sz="0" w:space="0" w:color="auto"/>
                        <w:left w:val="none" w:sz="0" w:space="0" w:color="auto"/>
                        <w:bottom w:val="none" w:sz="0" w:space="0" w:color="auto"/>
                        <w:right w:val="none" w:sz="0" w:space="0" w:color="auto"/>
                      </w:divBdr>
                    </w:div>
                  </w:divsChild>
                </w:div>
                <w:div w:id="2113864370">
                  <w:marLeft w:val="0"/>
                  <w:marRight w:val="0"/>
                  <w:marTop w:val="0"/>
                  <w:marBottom w:val="0"/>
                  <w:divBdr>
                    <w:top w:val="none" w:sz="0" w:space="0" w:color="auto"/>
                    <w:left w:val="none" w:sz="0" w:space="0" w:color="auto"/>
                    <w:bottom w:val="none" w:sz="0" w:space="0" w:color="auto"/>
                    <w:right w:val="none" w:sz="0" w:space="0" w:color="auto"/>
                  </w:divBdr>
                  <w:divsChild>
                    <w:div w:id="990790260">
                      <w:marLeft w:val="0"/>
                      <w:marRight w:val="0"/>
                      <w:marTop w:val="0"/>
                      <w:marBottom w:val="0"/>
                      <w:divBdr>
                        <w:top w:val="none" w:sz="0" w:space="0" w:color="auto"/>
                        <w:left w:val="none" w:sz="0" w:space="0" w:color="auto"/>
                        <w:bottom w:val="none" w:sz="0" w:space="0" w:color="auto"/>
                        <w:right w:val="none" w:sz="0" w:space="0" w:color="auto"/>
                      </w:divBdr>
                    </w:div>
                  </w:divsChild>
                </w:div>
                <w:div w:id="1434127262">
                  <w:marLeft w:val="0"/>
                  <w:marRight w:val="0"/>
                  <w:marTop w:val="0"/>
                  <w:marBottom w:val="0"/>
                  <w:divBdr>
                    <w:top w:val="none" w:sz="0" w:space="0" w:color="auto"/>
                    <w:left w:val="none" w:sz="0" w:space="0" w:color="auto"/>
                    <w:bottom w:val="none" w:sz="0" w:space="0" w:color="auto"/>
                    <w:right w:val="none" w:sz="0" w:space="0" w:color="auto"/>
                  </w:divBdr>
                  <w:divsChild>
                    <w:div w:id="1976257527">
                      <w:marLeft w:val="0"/>
                      <w:marRight w:val="0"/>
                      <w:marTop w:val="0"/>
                      <w:marBottom w:val="0"/>
                      <w:divBdr>
                        <w:top w:val="none" w:sz="0" w:space="0" w:color="auto"/>
                        <w:left w:val="none" w:sz="0" w:space="0" w:color="auto"/>
                        <w:bottom w:val="none" w:sz="0" w:space="0" w:color="auto"/>
                        <w:right w:val="none" w:sz="0" w:space="0" w:color="auto"/>
                      </w:divBdr>
                    </w:div>
                  </w:divsChild>
                </w:div>
                <w:div w:id="936670594">
                  <w:marLeft w:val="0"/>
                  <w:marRight w:val="0"/>
                  <w:marTop w:val="0"/>
                  <w:marBottom w:val="0"/>
                  <w:divBdr>
                    <w:top w:val="none" w:sz="0" w:space="0" w:color="auto"/>
                    <w:left w:val="none" w:sz="0" w:space="0" w:color="auto"/>
                    <w:bottom w:val="none" w:sz="0" w:space="0" w:color="auto"/>
                    <w:right w:val="none" w:sz="0" w:space="0" w:color="auto"/>
                  </w:divBdr>
                  <w:divsChild>
                    <w:div w:id="956376268">
                      <w:marLeft w:val="0"/>
                      <w:marRight w:val="0"/>
                      <w:marTop w:val="0"/>
                      <w:marBottom w:val="0"/>
                      <w:divBdr>
                        <w:top w:val="none" w:sz="0" w:space="0" w:color="auto"/>
                        <w:left w:val="none" w:sz="0" w:space="0" w:color="auto"/>
                        <w:bottom w:val="none" w:sz="0" w:space="0" w:color="auto"/>
                        <w:right w:val="none" w:sz="0" w:space="0" w:color="auto"/>
                      </w:divBdr>
                    </w:div>
                  </w:divsChild>
                </w:div>
                <w:div w:id="561867519">
                  <w:marLeft w:val="0"/>
                  <w:marRight w:val="0"/>
                  <w:marTop w:val="0"/>
                  <w:marBottom w:val="0"/>
                  <w:divBdr>
                    <w:top w:val="none" w:sz="0" w:space="0" w:color="auto"/>
                    <w:left w:val="none" w:sz="0" w:space="0" w:color="auto"/>
                    <w:bottom w:val="none" w:sz="0" w:space="0" w:color="auto"/>
                    <w:right w:val="none" w:sz="0" w:space="0" w:color="auto"/>
                  </w:divBdr>
                  <w:divsChild>
                    <w:div w:id="439422678">
                      <w:marLeft w:val="0"/>
                      <w:marRight w:val="0"/>
                      <w:marTop w:val="0"/>
                      <w:marBottom w:val="0"/>
                      <w:divBdr>
                        <w:top w:val="none" w:sz="0" w:space="0" w:color="auto"/>
                        <w:left w:val="none" w:sz="0" w:space="0" w:color="auto"/>
                        <w:bottom w:val="none" w:sz="0" w:space="0" w:color="auto"/>
                        <w:right w:val="none" w:sz="0" w:space="0" w:color="auto"/>
                      </w:divBdr>
                    </w:div>
                  </w:divsChild>
                </w:div>
                <w:div w:id="1091581363">
                  <w:marLeft w:val="0"/>
                  <w:marRight w:val="0"/>
                  <w:marTop w:val="0"/>
                  <w:marBottom w:val="0"/>
                  <w:divBdr>
                    <w:top w:val="none" w:sz="0" w:space="0" w:color="auto"/>
                    <w:left w:val="none" w:sz="0" w:space="0" w:color="auto"/>
                    <w:bottom w:val="none" w:sz="0" w:space="0" w:color="auto"/>
                    <w:right w:val="none" w:sz="0" w:space="0" w:color="auto"/>
                  </w:divBdr>
                  <w:divsChild>
                    <w:div w:id="1735464396">
                      <w:marLeft w:val="0"/>
                      <w:marRight w:val="0"/>
                      <w:marTop w:val="0"/>
                      <w:marBottom w:val="0"/>
                      <w:divBdr>
                        <w:top w:val="none" w:sz="0" w:space="0" w:color="auto"/>
                        <w:left w:val="none" w:sz="0" w:space="0" w:color="auto"/>
                        <w:bottom w:val="none" w:sz="0" w:space="0" w:color="auto"/>
                        <w:right w:val="none" w:sz="0" w:space="0" w:color="auto"/>
                      </w:divBdr>
                    </w:div>
                  </w:divsChild>
                </w:div>
                <w:div w:id="489441184">
                  <w:marLeft w:val="0"/>
                  <w:marRight w:val="0"/>
                  <w:marTop w:val="0"/>
                  <w:marBottom w:val="0"/>
                  <w:divBdr>
                    <w:top w:val="none" w:sz="0" w:space="0" w:color="auto"/>
                    <w:left w:val="none" w:sz="0" w:space="0" w:color="auto"/>
                    <w:bottom w:val="none" w:sz="0" w:space="0" w:color="auto"/>
                    <w:right w:val="none" w:sz="0" w:space="0" w:color="auto"/>
                  </w:divBdr>
                  <w:divsChild>
                    <w:div w:id="421605013">
                      <w:marLeft w:val="0"/>
                      <w:marRight w:val="0"/>
                      <w:marTop w:val="0"/>
                      <w:marBottom w:val="0"/>
                      <w:divBdr>
                        <w:top w:val="none" w:sz="0" w:space="0" w:color="auto"/>
                        <w:left w:val="none" w:sz="0" w:space="0" w:color="auto"/>
                        <w:bottom w:val="none" w:sz="0" w:space="0" w:color="auto"/>
                        <w:right w:val="none" w:sz="0" w:space="0" w:color="auto"/>
                      </w:divBdr>
                    </w:div>
                  </w:divsChild>
                </w:div>
                <w:div w:id="370540748">
                  <w:marLeft w:val="0"/>
                  <w:marRight w:val="0"/>
                  <w:marTop w:val="0"/>
                  <w:marBottom w:val="0"/>
                  <w:divBdr>
                    <w:top w:val="none" w:sz="0" w:space="0" w:color="auto"/>
                    <w:left w:val="none" w:sz="0" w:space="0" w:color="auto"/>
                    <w:bottom w:val="none" w:sz="0" w:space="0" w:color="auto"/>
                    <w:right w:val="none" w:sz="0" w:space="0" w:color="auto"/>
                  </w:divBdr>
                  <w:divsChild>
                    <w:div w:id="193967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384261">
          <w:marLeft w:val="0"/>
          <w:marRight w:val="0"/>
          <w:marTop w:val="0"/>
          <w:marBottom w:val="0"/>
          <w:divBdr>
            <w:top w:val="none" w:sz="0" w:space="0" w:color="auto"/>
            <w:left w:val="none" w:sz="0" w:space="0" w:color="auto"/>
            <w:bottom w:val="none" w:sz="0" w:space="0" w:color="auto"/>
            <w:right w:val="none" w:sz="0" w:space="0" w:color="auto"/>
          </w:divBdr>
        </w:div>
        <w:div w:id="1066613797">
          <w:marLeft w:val="0"/>
          <w:marRight w:val="0"/>
          <w:marTop w:val="0"/>
          <w:marBottom w:val="0"/>
          <w:divBdr>
            <w:top w:val="none" w:sz="0" w:space="0" w:color="auto"/>
            <w:left w:val="none" w:sz="0" w:space="0" w:color="auto"/>
            <w:bottom w:val="none" w:sz="0" w:space="0" w:color="auto"/>
            <w:right w:val="none" w:sz="0" w:space="0" w:color="auto"/>
          </w:divBdr>
        </w:div>
        <w:div w:id="481234437">
          <w:marLeft w:val="0"/>
          <w:marRight w:val="0"/>
          <w:marTop w:val="0"/>
          <w:marBottom w:val="0"/>
          <w:divBdr>
            <w:top w:val="none" w:sz="0" w:space="0" w:color="auto"/>
            <w:left w:val="none" w:sz="0" w:space="0" w:color="auto"/>
            <w:bottom w:val="none" w:sz="0" w:space="0" w:color="auto"/>
            <w:right w:val="none" w:sz="0" w:space="0" w:color="auto"/>
          </w:divBdr>
          <w:divsChild>
            <w:div w:id="1052075810">
              <w:marLeft w:val="-75"/>
              <w:marRight w:val="0"/>
              <w:marTop w:val="30"/>
              <w:marBottom w:val="30"/>
              <w:divBdr>
                <w:top w:val="none" w:sz="0" w:space="0" w:color="auto"/>
                <w:left w:val="none" w:sz="0" w:space="0" w:color="auto"/>
                <w:bottom w:val="none" w:sz="0" w:space="0" w:color="auto"/>
                <w:right w:val="none" w:sz="0" w:space="0" w:color="auto"/>
              </w:divBdr>
              <w:divsChild>
                <w:div w:id="1023438108">
                  <w:marLeft w:val="0"/>
                  <w:marRight w:val="0"/>
                  <w:marTop w:val="0"/>
                  <w:marBottom w:val="0"/>
                  <w:divBdr>
                    <w:top w:val="none" w:sz="0" w:space="0" w:color="auto"/>
                    <w:left w:val="none" w:sz="0" w:space="0" w:color="auto"/>
                    <w:bottom w:val="none" w:sz="0" w:space="0" w:color="auto"/>
                    <w:right w:val="none" w:sz="0" w:space="0" w:color="auto"/>
                  </w:divBdr>
                  <w:divsChild>
                    <w:div w:id="1916666605">
                      <w:marLeft w:val="0"/>
                      <w:marRight w:val="0"/>
                      <w:marTop w:val="0"/>
                      <w:marBottom w:val="0"/>
                      <w:divBdr>
                        <w:top w:val="none" w:sz="0" w:space="0" w:color="auto"/>
                        <w:left w:val="none" w:sz="0" w:space="0" w:color="auto"/>
                        <w:bottom w:val="none" w:sz="0" w:space="0" w:color="auto"/>
                        <w:right w:val="none" w:sz="0" w:space="0" w:color="auto"/>
                      </w:divBdr>
                    </w:div>
                  </w:divsChild>
                </w:div>
                <w:div w:id="1129781839">
                  <w:marLeft w:val="0"/>
                  <w:marRight w:val="0"/>
                  <w:marTop w:val="0"/>
                  <w:marBottom w:val="0"/>
                  <w:divBdr>
                    <w:top w:val="none" w:sz="0" w:space="0" w:color="auto"/>
                    <w:left w:val="none" w:sz="0" w:space="0" w:color="auto"/>
                    <w:bottom w:val="none" w:sz="0" w:space="0" w:color="auto"/>
                    <w:right w:val="none" w:sz="0" w:space="0" w:color="auto"/>
                  </w:divBdr>
                  <w:divsChild>
                    <w:div w:id="1900238002">
                      <w:marLeft w:val="0"/>
                      <w:marRight w:val="0"/>
                      <w:marTop w:val="0"/>
                      <w:marBottom w:val="0"/>
                      <w:divBdr>
                        <w:top w:val="none" w:sz="0" w:space="0" w:color="auto"/>
                        <w:left w:val="none" w:sz="0" w:space="0" w:color="auto"/>
                        <w:bottom w:val="none" w:sz="0" w:space="0" w:color="auto"/>
                        <w:right w:val="none" w:sz="0" w:space="0" w:color="auto"/>
                      </w:divBdr>
                    </w:div>
                  </w:divsChild>
                </w:div>
                <w:div w:id="917984623">
                  <w:marLeft w:val="0"/>
                  <w:marRight w:val="0"/>
                  <w:marTop w:val="0"/>
                  <w:marBottom w:val="0"/>
                  <w:divBdr>
                    <w:top w:val="none" w:sz="0" w:space="0" w:color="auto"/>
                    <w:left w:val="none" w:sz="0" w:space="0" w:color="auto"/>
                    <w:bottom w:val="none" w:sz="0" w:space="0" w:color="auto"/>
                    <w:right w:val="none" w:sz="0" w:space="0" w:color="auto"/>
                  </w:divBdr>
                  <w:divsChild>
                    <w:div w:id="1524048399">
                      <w:marLeft w:val="0"/>
                      <w:marRight w:val="0"/>
                      <w:marTop w:val="0"/>
                      <w:marBottom w:val="0"/>
                      <w:divBdr>
                        <w:top w:val="none" w:sz="0" w:space="0" w:color="auto"/>
                        <w:left w:val="none" w:sz="0" w:space="0" w:color="auto"/>
                        <w:bottom w:val="none" w:sz="0" w:space="0" w:color="auto"/>
                        <w:right w:val="none" w:sz="0" w:space="0" w:color="auto"/>
                      </w:divBdr>
                    </w:div>
                  </w:divsChild>
                </w:div>
                <w:div w:id="807363141">
                  <w:marLeft w:val="0"/>
                  <w:marRight w:val="0"/>
                  <w:marTop w:val="0"/>
                  <w:marBottom w:val="0"/>
                  <w:divBdr>
                    <w:top w:val="none" w:sz="0" w:space="0" w:color="auto"/>
                    <w:left w:val="none" w:sz="0" w:space="0" w:color="auto"/>
                    <w:bottom w:val="none" w:sz="0" w:space="0" w:color="auto"/>
                    <w:right w:val="none" w:sz="0" w:space="0" w:color="auto"/>
                  </w:divBdr>
                  <w:divsChild>
                    <w:div w:id="714433371">
                      <w:marLeft w:val="0"/>
                      <w:marRight w:val="0"/>
                      <w:marTop w:val="0"/>
                      <w:marBottom w:val="0"/>
                      <w:divBdr>
                        <w:top w:val="none" w:sz="0" w:space="0" w:color="auto"/>
                        <w:left w:val="none" w:sz="0" w:space="0" w:color="auto"/>
                        <w:bottom w:val="none" w:sz="0" w:space="0" w:color="auto"/>
                        <w:right w:val="none" w:sz="0" w:space="0" w:color="auto"/>
                      </w:divBdr>
                    </w:div>
                  </w:divsChild>
                </w:div>
                <w:div w:id="1046686597">
                  <w:marLeft w:val="0"/>
                  <w:marRight w:val="0"/>
                  <w:marTop w:val="0"/>
                  <w:marBottom w:val="0"/>
                  <w:divBdr>
                    <w:top w:val="none" w:sz="0" w:space="0" w:color="auto"/>
                    <w:left w:val="none" w:sz="0" w:space="0" w:color="auto"/>
                    <w:bottom w:val="none" w:sz="0" w:space="0" w:color="auto"/>
                    <w:right w:val="none" w:sz="0" w:space="0" w:color="auto"/>
                  </w:divBdr>
                  <w:divsChild>
                    <w:div w:id="500122530">
                      <w:marLeft w:val="0"/>
                      <w:marRight w:val="0"/>
                      <w:marTop w:val="0"/>
                      <w:marBottom w:val="0"/>
                      <w:divBdr>
                        <w:top w:val="none" w:sz="0" w:space="0" w:color="auto"/>
                        <w:left w:val="none" w:sz="0" w:space="0" w:color="auto"/>
                        <w:bottom w:val="none" w:sz="0" w:space="0" w:color="auto"/>
                        <w:right w:val="none" w:sz="0" w:space="0" w:color="auto"/>
                      </w:divBdr>
                    </w:div>
                  </w:divsChild>
                </w:div>
                <w:div w:id="1641035536">
                  <w:marLeft w:val="0"/>
                  <w:marRight w:val="0"/>
                  <w:marTop w:val="0"/>
                  <w:marBottom w:val="0"/>
                  <w:divBdr>
                    <w:top w:val="none" w:sz="0" w:space="0" w:color="auto"/>
                    <w:left w:val="none" w:sz="0" w:space="0" w:color="auto"/>
                    <w:bottom w:val="none" w:sz="0" w:space="0" w:color="auto"/>
                    <w:right w:val="none" w:sz="0" w:space="0" w:color="auto"/>
                  </w:divBdr>
                  <w:divsChild>
                    <w:div w:id="1802574839">
                      <w:marLeft w:val="0"/>
                      <w:marRight w:val="0"/>
                      <w:marTop w:val="0"/>
                      <w:marBottom w:val="0"/>
                      <w:divBdr>
                        <w:top w:val="none" w:sz="0" w:space="0" w:color="auto"/>
                        <w:left w:val="none" w:sz="0" w:space="0" w:color="auto"/>
                        <w:bottom w:val="none" w:sz="0" w:space="0" w:color="auto"/>
                        <w:right w:val="none" w:sz="0" w:space="0" w:color="auto"/>
                      </w:divBdr>
                    </w:div>
                  </w:divsChild>
                </w:div>
                <w:div w:id="109783176">
                  <w:marLeft w:val="0"/>
                  <w:marRight w:val="0"/>
                  <w:marTop w:val="0"/>
                  <w:marBottom w:val="0"/>
                  <w:divBdr>
                    <w:top w:val="none" w:sz="0" w:space="0" w:color="auto"/>
                    <w:left w:val="none" w:sz="0" w:space="0" w:color="auto"/>
                    <w:bottom w:val="none" w:sz="0" w:space="0" w:color="auto"/>
                    <w:right w:val="none" w:sz="0" w:space="0" w:color="auto"/>
                  </w:divBdr>
                  <w:divsChild>
                    <w:div w:id="90049247">
                      <w:marLeft w:val="0"/>
                      <w:marRight w:val="0"/>
                      <w:marTop w:val="0"/>
                      <w:marBottom w:val="0"/>
                      <w:divBdr>
                        <w:top w:val="none" w:sz="0" w:space="0" w:color="auto"/>
                        <w:left w:val="none" w:sz="0" w:space="0" w:color="auto"/>
                        <w:bottom w:val="none" w:sz="0" w:space="0" w:color="auto"/>
                        <w:right w:val="none" w:sz="0" w:space="0" w:color="auto"/>
                      </w:divBdr>
                    </w:div>
                  </w:divsChild>
                </w:div>
                <w:div w:id="1506751630">
                  <w:marLeft w:val="0"/>
                  <w:marRight w:val="0"/>
                  <w:marTop w:val="0"/>
                  <w:marBottom w:val="0"/>
                  <w:divBdr>
                    <w:top w:val="none" w:sz="0" w:space="0" w:color="auto"/>
                    <w:left w:val="none" w:sz="0" w:space="0" w:color="auto"/>
                    <w:bottom w:val="none" w:sz="0" w:space="0" w:color="auto"/>
                    <w:right w:val="none" w:sz="0" w:space="0" w:color="auto"/>
                  </w:divBdr>
                  <w:divsChild>
                    <w:div w:id="402747">
                      <w:marLeft w:val="0"/>
                      <w:marRight w:val="0"/>
                      <w:marTop w:val="0"/>
                      <w:marBottom w:val="0"/>
                      <w:divBdr>
                        <w:top w:val="none" w:sz="0" w:space="0" w:color="auto"/>
                        <w:left w:val="none" w:sz="0" w:space="0" w:color="auto"/>
                        <w:bottom w:val="none" w:sz="0" w:space="0" w:color="auto"/>
                        <w:right w:val="none" w:sz="0" w:space="0" w:color="auto"/>
                      </w:divBdr>
                    </w:div>
                  </w:divsChild>
                </w:div>
                <w:div w:id="1106925508">
                  <w:marLeft w:val="0"/>
                  <w:marRight w:val="0"/>
                  <w:marTop w:val="0"/>
                  <w:marBottom w:val="0"/>
                  <w:divBdr>
                    <w:top w:val="none" w:sz="0" w:space="0" w:color="auto"/>
                    <w:left w:val="none" w:sz="0" w:space="0" w:color="auto"/>
                    <w:bottom w:val="none" w:sz="0" w:space="0" w:color="auto"/>
                    <w:right w:val="none" w:sz="0" w:space="0" w:color="auto"/>
                  </w:divBdr>
                  <w:divsChild>
                    <w:div w:id="933055101">
                      <w:marLeft w:val="0"/>
                      <w:marRight w:val="0"/>
                      <w:marTop w:val="0"/>
                      <w:marBottom w:val="0"/>
                      <w:divBdr>
                        <w:top w:val="none" w:sz="0" w:space="0" w:color="auto"/>
                        <w:left w:val="none" w:sz="0" w:space="0" w:color="auto"/>
                        <w:bottom w:val="none" w:sz="0" w:space="0" w:color="auto"/>
                        <w:right w:val="none" w:sz="0" w:space="0" w:color="auto"/>
                      </w:divBdr>
                    </w:div>
                  </w:divsChild>
                </w:div>
                <w:div w:id="990712773">
                  <w:marLeft w:val="0"/>
                  <w:marRight w:val="0"/>
                  <w:marTop w:val="0"/>
                  <w:marBottom w:val="0"/>
                  <w:divBdr>
                    <w:top w:val="none" w:sz="0" w:space="0" w:color="auto"/>
                    <w:left w:val="none" w:sz="0" w:space="0" w:color="auto"/>
                    <w:bottom w:val="none" w:sz="0" w:space="0" w:color="auto"/>
                    <w:right w:val="none" w:sz="0" w:space="0" w:color="auto"/>
                  </w:divBdr>
                  <w:divsChild>
                    <w:div w:id="677275283">
                      <w:marLeft w:val="0"/>
                      <w:marRight w:val="0"/>
                      <w:marTop w:val="0"/>
                      <w:marBottom w:val="0"/>
                      <w:divBdr>
                        <w:top w:val="none" w:sz="0" w:space="0" w:color="auto"/>
                        <w:left w:val="none" w:sz="0" w:space="0" w:color="auto"/>
                        <w:bottom w:val="none" w:sz="0" w:space="0" w:color="auto"/>
                        <w:right w:val="none" w:sz="0" w:space="0" w:color="auto"/>
                      </w:divBdr>
                    </w:div>
                  </w:divsChild>
                </w:div>
                <w:div w:id="2115204151">
                  <w:marLeft w:val="0"/>
                  <w:marRight w:val="0"/>
                  <w:marTop w:val="0"/>
                  <w:marBottom w:val="0"/>
                  <w:divBdr>
                    <w:top w:val="none" w:sz="0" w:space="0" w:color="auto"/>
                    <w:left w:val="none" w:sz="0" w:space="0" w:color="auto"/>
                    <w:bottom w:val="none" w:sz="0" w:space="0" w:color="auto"/>
                    <w:right w:val="none" w:sz="0" w:space="0" w:color="auto"/>
                  </w:divBdr>
                  <w:divsChild>
                    <w:div w:id="1670910073">
                      <w:marLeft w:val="0"/>
                      <w:marRight w:val="0"/>
                      <w:marTop w:val="0"/>
                      <w:marBottom w:val="0"/>
                      <w:divBdr>
                        <w:top w:val="none" w:sz="0" w:space="0" w:color="auto"/>
                        <w:left w:val="none" w:sz="0" w:space="0" w:color="auto"/>
                        <w:bottom w:val="none" w:sz="0" w:space="0" w:color="auto"/>
                        <w:right w:val="none" w:sz="0" w:space="0" w:color="auto"/>
                      </w:divBdr>
                    </w:div>
                  </w:divsChild>
                </w:div>
                <w:div w:id="144204216">
                  <w:marLeft w:val="0"/>
                  <w:marRight w:val="0"/>
                  <w:marTop w:val="0"/>
                  <w:marBottom w:val="0"/>
                  <w:divBdr>
                    <w:top w:val="none" w:sz="0" w:space="0" w:color="auto"/>
                    <w:left w:val="none" w:sz="0" w:space="0" w:color="auto"/>
                    <w:bottom w:val="none" w:sz="0" w:space="0" w:color="auto"/>
                    <w:right w:val="none" w:sz="0" w:space="0" w:color="auto"/>
                  </w:divBdr>
                  <w:divsChild>
                    <w:div w:id="12391209">
                      <w:marLeft w:val="0"/>
                      <w:marRight w:val="0"/>
                      <w:marTop w:val="0"/>
                      <w:marBottom w:val="0"/>
                      <w:divBdr>
                        <w:top w:val="none" w:sz="0" w:space="0" w:color="auto"/>
                        <w:left w:val="none" w:sz="0" w:space="0" w:color="auto"/>
                        <w:bottom w:val="none" w:sz="0" w:space="0" w:color="auto"/>
                        <w:right w:val="none" w:sz="0" w:space="0" w:color="auto"/>
                      </w:divBdr>
                    </w:div>
                  </w:divsChild>
                </w:div>
                <w:div w:id="1327900164">
                  <w:marLeft w:val="0"/>
                  <w:marRight w:val="0"/>
                  <w:marTop w:val="0"/>
                  <w:marBottom w:val="0"/>
                  <w:divBdr>
                    <w:top w:val="none" w:sz="0" w:space="0" w:color="auto"/>
                    <w:left w:val="none" w:sz="0" w:space="0" w:color="auto"/>
                    <w:bottom w:val="none" w:sz="0" w:space="0" w:color="auto"/>
                    <w:right w:val="none" w:sz="0" w:space="0" w:color="auto"/>
                  </w:divBdr>
                  <w:divsChild>
                    <w:div w:id="1768501166">
                      <w:marLeft w:val="0"/>
                      <w:marRight w:val="0"/>
                      <w:marTop w:val="0"/>
                      <w:marBottom w:val="0"/>
                      <w:divBdr>
                        <w:top w:val="none" w:sz="0" w:space="0" w:color="auto"/>
                        <w:left w:val="none" w:sz="0" w:space="0" w:color="auto"/>
                        <w:bottom w:val="none" w:sz="0" w:space="0" w:color="auto"/>
                        <w:right w:val="none" w:sz="0" w:space="0" w:color="auto"/>
                      </w:divBdr>
                    </w:div>
                  </w:divsChild>
                </w:div>
                <w:div w:id="1159275500">
                  <w:marLeft w:val="0"/>
                  <w:marRight w:val="0"/>
                  <w:marTop w:val="0"/>
                  <w:marBottom w:val="0"/>
                  <w:divBdr>
                    <w:top w:val="none" w:sz="0" w:space="0" w:color="auto"/>
                    <w:left w:val="none" w:sz="0" w:space="0" w:color="auto"/>
                    <w:bottom w:val="none" w:sz="0" w:space="0" w:color="auto"/>
                    <w:right w:val="none" w:sz="0" w:space="0" w:color="auto"/>
                  </w:divBdr>
                  <w:divsChild>
                    <w:div w:id="2017415682">
                      <w:marLeft w:val="0"/>
                      <w:marRight w:val="0"/>
                      <w:marTop w:val="0"/>
                      <w:marBottom w:val="0"/>
                      <w:divBdr>
                        <w:top w:val="none" w:sz="0" w:space="0" w:color="auto"/>
                        <w:left w:val="none" w:sz="0" w:space="0" w:color="auto"/>
                        <w:bottom w:val="none" w:sz="0" w:space="0" w:color="auto"/>
                        <w:right w:val="none" w:sz="0" w:space="0" w:color="auto"/>
                      </w:divBdr>
                    </w:div>
                  </w:divsChild>
                </w:div>
                <w:div w:id="2013870926">
                  <w:marLeft w:val="0"/>
                  <w:marRight w:val="0"/>
                  <w:marTop w:val="0"/>
                  <w:marBottom w:val="0"/>
                  <w:divBdr>
                    <w:top w:val="none" w:sz="0" w:space="0" w:color="auto"/>
                    <w:left w:val="none" w:sz="0" w:space="0" w:color="auto"/>
                    <w:bottom w:val="none" w:sz="0" w:space="0" w:color="auto"/>
                    <w:right w:val="none" w:sz="0" w:space="0" w:color="auto"/>
                  </w:divBdr>
                  <w:divsChild>
                    <w:div w:id="341593340">
                      <w:marLeft w:val="0"/>
                      <w:marRight w:val="0"/>
                      <w:marTop w:val="0"/>
                      <w:marBottom w:val="0"/>
                      <w:divBdr>
                        <w:top w:val="none" w:sz="0" w:space="0" w:color="auto"/>
                        <w:left w:val="none" w:sz="0" w:space="0" w:color="auto"/>
                        <w:bottom w:val="none" w:sz="0" w:space="0" w:color="auto"/>
                        <w:right w:val="none" w:sz="0" w:space="0" w:color="auto"/>
                      </w:divBdr>
                    </w:div>
                  </w:divsChild>
                </w:div>
                <w:div w:id="2066179296">
                  <w:marLeft w:val="0"/>
                  <w:marRight w:val="0"/>
                  <w:marTop w:val="0"/>
                  <w:marBottom w:val="0"/>
                  <w:divBdr>
                    <w:top w:val="none" w:sz="0" w:space="0" w:color="auto"/>
                    <w:left w:val="none" w:sz="0" w:space="0" w:color="auto"/>
                    <w:bottom w:val="none" w:sz="0" w:space="0" w:color="auto"/>
                    <w:right w:val="none" w:sz="0" w:space="0" w:color="auto"/>
                  </w:divBdr>
                  <w:divsChild>
                    <w:div w:id="1003899642">
                      <w:marLeft w:val="0"/>
                      <w:marRight w:val="0"/>
                      <w:marTop w:val="0"/>
                      <w:marBottom w:val="0"/>
                      <w:divBdr>
                        <w:top w:val="none" w:sz="0" w:space="0" w:color="auto"/>
                        <w:left w:val="none" w:sz="0" w:space="0" w:color="auto"/>
                        <w:bottom w:val="none" w:sz="0" w:space="0" w:color="auto"/>
                        <w:right w:val="none" w:sz="0" w:space="0" w:color="auto"/>
                      </w:divBdr>
                    </w:div>
                  </w:divsChild>
                </w:div>
                <w:div w:id="866061327">
                  <w:marLeft w:val="0"/>
                  <w:marRight w:val="0"/>
                  <w:marTop w:val="0"/>
                  <w:marBottom w:val="0"/>
                  <w:divBdr>
                    <w:top w:val="none" w:sz="0" w:space="0" w:color="auto"/>
                    <w:left w:val="none" w:sz="0" w:space="0" w:color="auto"/>
                    <w:bottom w:val="none" w:sz="0" w:space="0" w:color="auto"/>
                    <w:right w:val="none" w:sz="0" w:space="0" w:color="auto"/>
                  </w:divBdr>
                  <w:divsChild>
                    <w:div w:id="479269757">
                      <w:marLeft w:val="0"/>
                      <w:marRight w:val="0"/>
                      <w:marTop w:val="0"/>
                      <w:marBottom w:val="0"/>
                      <w:divBdr>
                        <w:top w:val="none" w:sz="0" w:space="0" w:color="auto"/>
                        <w:left w:val="none" w:sz="0" w:space="0" w:color="auto"/>
                        <w:bottom w:val="none" w:sz="0" w:space="0" w:color="auto"/>
                        <w:right w:val="none" w:sz="0" w:space="0" w:color="auto"/>
                      </w:divBdr>
                    </w:div>
                  </w:divsChild>
                </w:div>
                <w:div w:id="1643927542">
                  <w:marLeft w:val="0"/>
                  <w:marRight w:val="0"/>
                  <w:marTop w:val="0"/>
                  <w:marBottom w:val="0"/>
                  <w:divBdr>
                    <w:top w:val="none" w:sz="0" w:space="0" w:color="auto"/>
                    <w:left w:val="none" w:sz="0" w:space="0" w:color="auto"/>
                    <w:bottom w:val="none" w:sz="0" w:space="0" w:color="auto"/>
                    <w:right w:val="none" w:sz="0" w:space="0" w:color="auto"/>
                  </w:divBdr>
                  <w:divsChild>
                    <w:div w:id="363603426">
                      <w:marLeft w:val="0"/>
                      <w:marRight w:val="0"/>
                      <w:marTop w:val="0"/>
                      <w:marBottom w:val="0"/>
                      <w:divBdr>
                        <w:top w:val="none" w:sz="0" w:space="0" w:color="auto"/>
                        <w:left w:val="none" w:sz="0" w:space="0" w:color="auto"/>
                        <w:bottom w:val="none" w:sz="0" w:space="0" w:color="auto"/>
                        <w:right w:val="none" w:sz="0" w:space="0" w:color="auto"/>
                      </w:divBdr>
                    </w:div>
                  </w:divsChild>
                </w:div>
                <w:div w:id="481124868">
                  <w:marLeft w:val="0"/>
                  <w:marRight w:val="0"/>
                  <w:marTop w:val="0"/>
                  <w:marBottom w:val="0"/>
                  <w:divBdr>
                    <w:top w:val="none" w:sz="0" w:space="0" w:color="auto"/>
                    <w:left w:val="none" w:sz="0" w:space="0" w:color="auto"/>
                    <w:bottom w:val="none" w:sz="0" w:space="0" w:color="auto"/>
                    <w:right w:val="none" w:sz="0" w:space="0" w:color="auto"/>
                  </w:divBdr>
                  <w:divsChild>
                    <w:div w:id="456602815">
                      <w:marLeft w:val="0"/>
                      <w:marRight w:val="0"/>
                      <w:marTop w:val="0"/>
                      <w:marBottom w:val="0"/>
                      <w:divBdr>
                        <w:top w:val="none" w:sz="0" w:space="0" w:color="auto"/>
                        <w:left w:val="none" w:sz="0" w:space="0" w:color="auto"/>
                        <w:bottom w:val="none" w:sz="0" w:space="0" w:color="auto"/>
                        <w:right w:val="none" w:sz="0" w:space="0" w:color="auto"/>
                      </w:divBdr>
                    </w:div>
                  </w:divsChild>
                </w:div>
                <w:div w:id="324090379">
                  <w:marLeft w:val="0"/>
                  <w:marRight w:val="0"/>
                  <w:marTop w:val="0"/>
                  <w:marBottom w:val="0"/>
                  <w:divBdr>
                    <w:top w:val="none" w:sz="0" w:space="0" w:color="auto"/>
                    <w:left w:val="none" w:sz="0" w:space="0" w:color="auto"/>
                    <w:bottom w:val="none" w:sz="0" w:space="0" w:color="auto"/>
                    <w:right w:val="none" w:sz="0" w:space="0" w:color="auto"/>
                  </w:divBdr>
                  <w:divsChild>
                    <w:div w:id="177513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313876">
          <w:marLeft w:val="0"/>
          <w:marRight w:val="0"/>
          <w:marTop w:val="0"/>
          <w:marBottom w:val="0"/>
          <w:divBdr>
            <w:top w:val="none" w:sz="0" w:space="0" w:color="auto"/>
            <w:left w:val="none" w:sz="0" w:space="0" w:color="auto"/>
            <w:bottom w:val="none" w:sz="0" w:space="0" w:color="auto"/>
            <w:right w:val="none" w:sz="0" w:space="0" w:color="auto"/>
          </w:divBdr>
        </w:div>
        <w:div w:id="1516530369">
          <w:marLeft w:val="0"/>
          <w:marRight w:val="0"/>
          <w:marTop w:val="0"/>
          <w:marBottom w:val="0"/>
          <w:divBdr>
            <w:top w:val="none" w:sz="0" w:space="0" w:color="auto"/>
            <w:left w:val="none" w:sz="0" w:space="0" w:color="auto"/>
            <w:bottom w:val="none" w:sz="0" w:space="0" w:color="auto"/>
            <w:right w:val="none" w:sz="0" w:space="0" w:color="auto"/>
          </w:divBdr>
          <w:divsChild>
            <w:div w:id="902639768">
              <w:marLeft w:val="-75"/>
              <w:marRight w:val="0"/>
              <w:marTop w:val="30"/>
              <w:marBottom w:val="30"/>
              <w:divBdr>
                <w:top w:val="none" w:sz="0" w:space="0" w:color="auto"/>
                <w:left w:val="none" w:sz="0" w:space="0" w:color="auto"/>
                <w:bottom w:val="none" w:sz="0" w:space="0" w:color="auto"/>
                <w:right w:val="none" w:sz="0" w:space="0" w:color="auto"/>
              </w:divBdr>
              <w:divsChild>
                <w:div w:id="1814445506">
                  <w:marLeft w:val="0"/>
                  <w:marRight w:val="0"/>
                  <w:marTop w:val="0"/>
                  <w:marBottom w:val="0"/>
                  <w:divBdr>
                    <w:top w:val="none" w:sz="0" w:space="0" w:color="auto"/>
                    <w:left w:val="none" w:sz="0" w:space="0" w:color="auto"/>
                    <w:bottom w:val="none" w:sz="0" w:space="0" w:color="auto"/>
                    <w:right w:val="none" w:sz="0" w:space="0" w:color="auto"/>
                  </w:divBdr>
                  <w:divsChild>
                    <w:div w:id="174460451">
                      <w:marLeft w:val="0"/>
                      <w:marRight w:val="0"/>
                      <w:marTop w:val="0"/>
                      <w:marBottom w:val="0"/>
                      <w:divBdr>
                        <w:top w:val="none" w:sz="0" w:space="0" w:color="auto"/>
                        <w:left w:val="none" w:sz="0" w:space="0" w:color="auto"/>
                        <w:bottom w:val="none" w:sz="0" w:space="0" w:color="auto"/>
                        <w:right w:val="none" w:sz="0" w:space="0" w:color="auto"/>
                      </w:divBdr>
                    </w:div>
                  </w:divsChild>
                </w:div>
                <w:div w:id="72044113">
                  <w:marLeft w:val="0"/>
                  <w:marRight w:val="0"/>
                  <w:marTop w:val="0"/>
                  <w:marBottom w:val="0"/>
                  <w:divBdr>
                    <w:top w:val="none" w:sz="0" w:space="0" w:color="auto"/>
                    <w:left w:val="none" w:sz="0" w:space="0" w:color="auto"/>
                    <w:bottom w:val="none" w:sz="0" w:space="0" w:color="auto"/>
                    <w:right w:val="none" w:sz="0" w:space="0" w:color="auto"/>
                  </w:divBdr>
                  <w:divsChild>
                    <w:div w:id="1695836711">
                      <w:marLeft w:val="0"/>
                      <w:marRight w:val="0"/>
                      <w:marTop w:val="0"/>
                      <w:marBottom w:val="0"/>
                      <w:divBdr>
                        <w:top w:val="none" w:sz="0" w:space="0" w:color="auto"/>
                        <w:left w:val="none" w:sz="0" w:space="0" w:color="auto"/>
                        <w:bottom w:val="none" w:sz="0" w:space="0" w:color="auto"/>
                        <w:right w:val="none" w:sz="0" w:space="0" w:color="auto"/>
                      </w:divBdr>
                    </w:div>
                  </w:divsChild>
                </w:div>
                <w:div w:id="1280406563">
                  <w:marLeft w:val="0"/>
                  <w:marRight w:val="0"/>
                  <w:marTop w:val="0"/>
                  <w:marBottom w:val="0"/>
                  <w:divBdr>
                    <w:top w:val="none" w:sz="0" w:space="0" w:color="auto"/>
                    <w:left w:val="none" w:sz="0" w:space="0" w:color="auto"/>
                    <w:bottom w:val="none" w:sz="0" w:space="0" w:color="auto"/>
                    <w:right w:val="none" w:sz="0" w:space="0" w:color="auto"/>
                  </w:divBdr>
                  <w:divsChild>
                    <w:div w:id="443964835">
                      <w:marLeft w:val="0"/>
                      <w:marRight w:val="0"/>
                      <w:marTop w:val="0"/>
                      <w:marBottom w:val="0"/>
                      <w:divBdr>
                        <w:top w:val="none" w:sz="0" w:space="0" w:color="auto"/>
                        <w:left w:val="none" w:sz="0" w:space="0" w:color="auto"/>
                        <w:bottom w:val="none" w:sz="0" w:space="0" w:color="auto"/>
                        <w:right w:val="none" w:sz="0" w:space="0" w:color="auto"/>
                      </w:divBdr>
                    </w:div>
                  </w:divsChild>
                </w:div>
                <w:div w:id="1769540174">
                  <w:marLeft w:val="0"/>
                  <w:marRight w:val="0"/>
                  <w:marTop w:val="0"/>
                  <w:marBottom w:val="0"/>
                  <w:divBdr>
                    <w:top w:val="none" w:sz="0" w:space="0" w:color="auto"/>
                    <w:left w:val="none" w:sz="0" w:space="0" w:color="auto"/>
                    <w:bottom w:val="none" w:sz="0" w:space="0" w:color="auto"/>
                    <w:right w:val="none" w:sz="0" w:space="0" w:color="auto"/>
                  </w:divBdr>
                  <w:divsChild>
                    <w:div w:id="2138528300">
                      <w:marLeft w:val="0"/>
                      <w:marRight w:val="0"/>
                      <w:marTop w:val="0"/>
                      <w:marBottom w:val="0"/>
                      <w:divBdr>
                        <w:top w:val="none" w:sz="0" w:space="0" w:color="auto"/>
                        <w:left w:val="none" w:sz="0" w:space="0" w:color="auto"/>
                        <w:bottom w:val="none" w:sz="0" w:space="0" w:color="auto"/>
                        <w:right w:val="none" w:sz="0" w:space="0" w:color="auto"/>
                      </w:divBdr>
                    </w:div>
                  </w:divsChild>
                </w:div>
                <w:div w:id="510071756">
                  <w:marLeft w:val="0"/>
                  <w:marRight w:val="0"/>
                  <w:marTop w:val="0"/>
                  <w:marBottom w:val="0"/>
                  <w:divBdr>
                    <w:top w:val="none" w:sz="0" w:space="0" w:color="auto"/>
                    <w:left w:val="none" w:sz="0" w:space="0" w:color="auto"/>
                    <w:bottom w:val="none" w:sz="0" w:space="0" w:color="auto"/>
                    <w:right w:val="none" w:sz="0" w:space="0" w:color="auto"/>
                  </w:divBdr>
                  <w:divsChild>
                    <w:div w:id="1557932466">
                      <w:marLeft w:val="0"/>
                      <w:marRight w:val="0"/>
                      <w:marTop w:val="0"/>
                      <w:marBottom w:val="0"/>
                      <w:divBdr>
                        <w:top w:val="none" w:sz="0" w:space="0" w:color="auto"/>
                        <w:left w:val="none" w:sz="0" w:space="0" w:color="auto"/>
                        <w:bottom w:val="none" w:sz="0" w:space="0" w:color="auto"/>
                        <w:right w:val="none" w:sz="0" w:space="0" w:color="auto"/>
                      </w:divBdr>
                    </w:div>
                  </w:divsChild>
                </w:div>
                <w:div w:id="1488476264">
                  <w:marLeft w:val="0"/>
                  <w:marRight w:val="0"/>
                  <w:marTop w:val="0"/>
                  <w:marBottom w:val="0"/>
                  <w:divBdr>
                    <w:top w:val="none" w:sz="0" w:space="0" w:color="auto"/>
                    <w:left w:val="none" w:sz="0" w:space="0" w:color="auto"/>
                    <w:bottom w:val="none" w:sz="0" w:space="0" w:color="auto"/>
                    <w:right w:val="none" w:sz="0" w:space="0" w:color="auto"/>
                  </w:divBdr>
                  <w:divsChild>
                    <w:div w:id="383480539">
                      <w:marLeft w:val="0"/>
                      <w:marRight w:val="0"/>
                      <w:marTop w:val="0"/>
                      <w:marBottom w:val="0"/>
                      <w:divBdr>
                        <w:top w:val="none" w:sz="0" w:space="0" w:color="auto"/>
                        <w:left w:val="none" w:sz="0" w:space="0" w:color="auto"/>
                        <w:bottom w:val="none" w:sz="0" w:space="0" w:color="auto"/>
                        <w:right w:val="none" w:sz="0" w:space="0" w:color="auto"/>
                      </w:divBdr>
                    </w:div>
                  </w:divsChild>
                </w:div>
                <w:div w:id="1541699649">
                  <w:marLeft w:val="0"/>
                  <w:marRight w:val="0"/>
                  <w:marTop w:val="0"/>
                  <w:marBottom w:val="0"/>
                  <w:divBdr>
                    <w:top w:val="none" w:sz="0" w:space="0" w:color="auto"/>
                    <w:left w:val="none" w:sz="0" w:space="0" w:color="auto"/>
                    <w:bottom w:val="none" w:sz="0" w:space="0" w:color="auto"/>
                    <w:right w:val="none" w:sz="0" w:space="0" w:color="auto"/>
                  </w:divBdr>
                  <w:divsChild>
                    <w:div w:id="558327377">
                      <w:marLeft w:val="0"/>
                      <w:marRight w:val="0"/>
                      <w:marTop w:val="0"/>
                      <w:marBottom w:val="0"/>
                      <w:divBdr>
                        <w:top w:val="none" w:sz="0" w:space="0" w:color="auto"/>
                        <w:left w:val="none" w:sz="0" w:space="0" w:color="auto"/>
                        <w:bottom w:val="none" w:sz="0" w:space="0" w:color="auto"/>
                        <w:right w:val="none" w:sz="0" w:space="0" w:color="auto"/>
                      </w:divBdr>
                    </w:div>
                  </w:divsChild>
                </w:div>
                <w:div w:id="774863922">
                  <w:marLeft w:val="0"/>
                  <w:marRight w:val="0"/>
                  <w:marTop w:val="0"/>
                  <w:marBottom w:val="0"/>
                  <w:divBdr>
                    <w:top w:val="none" w:sz="0" w:space="0" w:color="auto"/>
                    <w:left w:val="none" w:sz="0" w:space="0" w:color="auto"/>
                    <w:bottom w:val="none" w:sz="0" w:space="0" w:color="auto"/>
                    <w:right w:val="none" w:sz="0" w:space="0" w:color="auto"/>
                  </w:divBdr>
                  <w:divsChild>
                    <w:div w:id="140926120">
                      <w:marLeft w:val="0"/>
                      <w:marRight w:val="0"/>
                      <w:marTop w:val="0"/>
                      <w:marBottom w:val="0"/>
                      <w:divBdr>
                        <w:top w:val="none" w:sz="0" w:space="0" w:color="auto"/>
                        <w:left w:val="none" w:sz="0" w:space="0" w:color="auto"/>
                        <w:bottom w:val="none" w:sz="0" w:space="0" w:color="auto"/>
                        <w:right w:val="none" w:sz="0" w:space="0" w:color="auto"/>
                      </w:divBdr>
                    </w:div>
                  </w:divsChild>
                </w:div>
                <w:div w:id="1094206372">
                  <w:marLeft w:val="0"/>
                  <w:marRight w:val="0"/>
                  <w:marTop w:val="0"/>
                  <w:marBottom w:val="0"/>
                  <w:divBdr>
                    <w:top w:val="none" w:sz="0" w:space="0" w:color="auto"/>
                    <w:left w:val="none" w:sz="0" w:space="0" w:color="auto"/>
                    <w:bottom w:val="none" w:sz="0" w:space="0" w:color="auto"/>
                    <w:right w:val="none" w:sz="0" w:space="0" w:color="auto"/>
                  </w:divBdr>
                  <w:divsChild>
                    <w:div w:id="655186358">
                      <w:marLeft w:val="0"/>
                      <w:marRight w:val="0"/>
                      <w:marTop w:val="0"/>
                      <w:marBottom w:val="0"/>
                      <w:divBdr>
                        <w:top w:val="none" w:sz="0" w:space="0" w:color="auto"/>
                        <w:left w:val="none" w:sz="0" w:space="0" w:color="auto"/>
                        <w:bottom w:val="none" w:sz="0" w:space="0" w:color="auto"/>
                        <w:right w:val="none" w:sz="0" w:space="0" w:color="auto"/>
                      </w:divBdr>
                    </w:div>
                  </w:divsChild>
                </w:div>
                <w:div w:id="1468209155">
                  <w:marLeft w:val="0"/>
                  <w:marRight w:val="0"/>
                  <w:marTop w:val="0"/>
                  <w:marBottom w:val="0"/>
                  <w:divBdr>
                    <w:top w:val="none" w:sz="0" w:space="0" w:color="auto"/>
                    <w:left w:val="none" w:sz="0" w:space="0" w:color="auto"/>
                    <w:bottom w:val="none" w:sz="0" w:space="0" w:color="auto"/>
                    <w:right w:val="none" w:sz="0" w:space="0" w:color="auto"/>
                  </w:divBdr>
                  <w:divsChild>
                    <w:div w:id="179008179">
                      <w:marLeft w:val="0"/>
                      <w:marRight w:val="0"/>
                      <w:marTop w:val="0"/>
                      <w:marBottom w:val="0"/>
                      <w:divBdr>
                        <w:top w:val="none" w:sz="0" w:space="0" w:color="auto"/>
                        <w:left w:val="none" w:sz="0" w:space="0" w:color="auto"/>
                        <w:bottom w:val="none" w:sz="0" w:space="0" w:color="auto"/>
                        <w:right w:val="none" w:sz="0" w:space="0" w:color="auto"/>
                      </w:divBdr>
                    </w:div>
                  </w:divsChild>
                </w:div>
                <w:div w:id="75513607">
                  <w:marLeft w:val="0"/>
                  <w:marRight w:val="0"/>
                  <w:marTop w:val="0"/>
                  <w:marBottom w:val="0"/>
                  <w:divBdr>
                    <w:top w:val="none" w:sz="0" w:space="0" w:color="auto"/>
                    <w:left w:val="none" w:sz="0" w:space="0" w:color="auto"/>
                    <w:bottom w:val="none" w:sz="0" w:space="0" w:color="auto"/>
                    <w:right w:val="none" w:sz="0" w:space="0" w:color="auto"/>
                  </w:divBdr>
                  <w:divsChild>
                    <w:div w:id="926812931">
                      <w:marLeft w:val="0"/>
                      <w:marRight w:val="0"/>
                      <w:marTop w:val="0"/>
                      <w:marBottom w:val="0"/>
                      <w:divBdr>
                        <w:top w:val="none" w:sz="0" w:space="0" w:color="auto"/>
                        <w:left w:val="none" w:sz="0" w:space="0" w:color="auto"/>
                        <w:bottom w:val="none" w:sz="0" w:space="0" w:color="auto"/>
                        <w:right w:val="none" w:sz="0" w:space="0" w:color="auto"/>
                      </w:divBdr>
                    </w:div>
                  </w:divsChild>
                </w:div>
                <w:div w:id="1347168200">
                  <w:marLeft w:val="0"/>
                  <w:marRight w:val="0"/>
                  <w:marTop w:val="0"/>
                  <w:marBottom w:val="0"/>
                  <w:divBdr>
                    <w:top w:val="none" w:sz="0" w:space="0" w:color="auto"/>
                    <w:left w:val="none" w:sz="0" w:space="0" w:color="auto"/>
                    <w:bottom w:val="none" w:sz="0" w:space="0" w:color="auto"/>
                    <w:right w:val="none" w:sz="0" w:space="0" w:color="auto"/>
                  </w:divBdr>
                  <w:divsChild>
                    <w:div w:id="38564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409482">
          <w:marLeft w:val="0"/>
          <w:marRight w:val="0"/>
          <w:marTop w:val="0"/>
          <w:marBottom w:val="0"/>
          <w:divBdr>
            <w:top w:val="none" w:sz="0" w:space="0" w:color="auto"/>
            <w:left w:val="none" w:sz="0" w:space="0" w:color="auto"/>
            <w:bottom w:val="none" w:sz="0" w:space="0" w:color="auto"/>
            <w:right w:val="none" w:sz="0" w:space="0" w:color="auto"/>
          </w:divBdr>
        </w:div>
        <w:div w:id="1744720629">
          <w:marLeft w:val="0"/>
          <w:marRight w:val="0"/>
          <w:marTop w:val="0"/>
          <w:marBottom w:val="0"/>
          <w:divBdr>
            <w:top w:val="none" w:sz="0" w:space="0" w:color="auto"/>
            <w:left w:val="none" w:sz="0" w:space="0" w:color="auto"/>
            <w:bottom w:val="none" w:sz="0" w:space="0" w:color="auto"/>
            <w:right w:val="none" w:sz="0" w:space="0" w:color="auto"/>
          </w:divBdr>
        </w:div>
        <w:div w:id="599685821">
          <w:marLeft w:val="0"/>
          <w:marRight w:val="0"/>
          <w:marTop w:val="0"/>
          <w:marBottom w:val="0"/>
          <w:divBdr>
            <w:top w:val="none" w:sz="0" w:space="0" w:color="auto"/>
            <w:left w:val="none" w:sz="0" w:space="0" w:color="auto"/>
            <w:bottom w:val="none" w:sz="0" w:space="0" w:color="auto"/>
            <w:right w:val="none" w:sz="0" w:space="0" w:color="auto"/>
          </w:divBdr>
        </w:div>
      </w:divsChild>
    </w:div>
    <w:div w:id="1527790215">
      <w:bodyDiv w:val="1"/>
      <w:marLeft w:val="0"/>
      <w:marRight w:val="0"/>
      <w:marTop w:val="0"/>
      <w:marBottom w:val="0"/>
      <w:divBdr>
        <w:top w:val="none" w:sz="0" w:space="0" w:color="auto"/>
        <w:left w:val="none" w:sz="0" w:space="0" w:color="auto"/>
        <w:bottom w:val="none" w:sz="0" w:space="0" w:color="auto"/>
        <w:right w:val="none" w:sz="0" w:space="0" w:color="auto"/>
      </w:divBdr>
    </w:div>
    <w:div w:id="1540360188">
      <w:bodyDiv w:val="1"/>
      <w:marLeft w:val="0"/>
      <w:marRight w:val="0"/>
      <w:marTop w:val="0"/>
      <w:marBottom w:val="0"/>
      <w:divBdr>
        <w:top w:val="none" w:sz="0" w:space="0" w:color="auto"/>
        <w:left w:val="none" w:sz="0" w:space="0" w:color="auto"/>
        <w:bottom w:val="none" w:sz="0" w:space="0" w:color="auto"/>
        <w:right w:val="none" w:sz="0" w:space="0" w:color="auto"/>
      </w:divBdr>
    </w:div>
    <w:div w:id="1541042476">
      <w:bodyDiv w:val="1"/>
      <w:marLeft w:val="0"/>
      <w:marRight w:val="0"/>
      <w:marTop w:val="0"/>
      <w:marBottom w:val="0"/>
      <w:divBdr>
        <w:top w:val="none" w:sz="0" w:space="0" w:color="auto"/>
        <w:left w:val="none" w:sz="0" w:space="0" w:color="auto"/>
        <w:bottom w:val="none" w:sz="0" w:space="0" w:color="auto"/>
        <w:right w:val="none" w:sz="0" w:space="0" w:color="auto"/>
      </w:divBdr>
    </w:div>
    <w:div w:id="1542325743">
      <w:bodyDiv w:val="1"/>
      <w:marLeft w:val="0"/>
      <w:marRight w:val="0"/>
      <w:marTop w:val="0"/>
      <w:marBottom w:val="0"/>
      <w:divBdr>
        <w:top w:val="none" w:sz="0" w:space="0" w:color="auto"/>
        <w:left w:val="none" w:sz="0" w:space="0" w:color="auto"/>
        <w:bottom w:val="none" w:sz="0" w:space="0" w:color="auto"/>
        <w:right w:val="none" w:sz="0" w:space="0" w:color="auto"/>
      </w:divBdr>
    </w:div>
    <w:div w:id="1542549790">
      <w:bodyDiv w:val="1"/>
      <w:marLeft w:val="0"/>
      <w:marRight w:val="0"/>
      <w:marTop w:val="0"/>
      <w:marBottom w:val="0"/>
      <w:divBdr>
        <w:top w:val="none" w:sz="0" w:space="0" w:color="auto"/>
        <w:left w:val="none" w:sz="0" w:space="0" w:color="auto"/>
        <w:bottom w:val="none" w:sz="0" w:space="0" w:color="auto"/>
        <w:right w:val="none" w:sz="0" w:space="0" w:color="auto"/>
      </w:divBdr>
    </w:div>
    <w:div w:id="1547064718">
      <w:bodyDiv w:val="1"/>
      <w:marLeft w:val="0"/>
      <w:marRight w:val="0"/>
      <w:marTop w:val="0"/>
      <w:marBottom w:val="0"/>
      <w:divBdr>
        <w:top w:val="none" w:sz="0" w:space="0" w:color="auto"/>
        <w:left w:val="none" w:sz="0" w:space="0" w:color="auto"/>
        <w:bottom w:val="none" w:sz="0" w:space="0" w:color="auto"/>
        <w:right w:val="none" w:sz="0" w:space="0" w:color="auto"/>
      </w:divBdr>
    </w:div>
    <w:div w:id="1548839346">
      <w:bodyDiv w:val="1"/>
      <w:marLeft w:val="0"/>
      <w:marRight w:val="0"/>
      <w:marTop w:val="0"/>
      <w:marBottom w:val="0"/>
      <w:divBdr>
        <w:top w:val="none" w:sz="0" w:space="0" w:color="auto"/>
        <w:left w:val="none" w:sz="0" w:space="0" w:color="auto"/>
        <w:bottom w:val="none" w:sz="0" w:space="0" w:color="auto"/>
        <w:right w:val="none" w:sz="0" w:space="0" w:color="auto"/>
      </w:divBdr>
    </w:div>
    <w:div w:id="1550990283">
      <w:bodyDiv w:val="1"/>
      <w:marLeft w:val="0"/>
      <w:marRight w:val="0"/>
      <w:marTop w:val="0"/>
      <w:marBottom w:val="0"/>
      <w:divBdr>
        <w:top w:val="none" w:sz="0" w:space="0" w:color="auto"/>
        <w:left w:val="none" w:sz="0" w:space="0" w:color="auto"/>
        <w:bottom w:val="none" w:sz="0" w:space="0" w:color="auto"/>
        <w:right w:val="none" w:sz="0" w:space="0" w:color="auto"/>
      </w:divBdr>
    </w:div>
    <w:div w:id="1565871329">
      <w:bodyDiv w:val="1"/>
      <w:marLeft w:val="0"/>
      <w:marRight w:val="0"/>
      <w:marTop w:val="0"/>
      <w:marBottom w:val="0"/>
      <w:divBdr>
        <w:top w:val="none" w:sz="0" w:space="0" w:color="auto"/>
        <w:left w:val="none" w:sz="0" w:space="0" w:color="auto"/>
        <w:bottom w:val="none" w:sz="0" w:space="0" w:color="auto"/>
        <w:right w:val="none" w:sz="0" w:space="0" w:color="auto"/>
      </w:divBdr>
    </w:div>
    <w:div w:id="1577861741">
      <w:bodyDiv w:val="1"/>
      <w:marLeft w:val="0"/>
      <w:marRight w:val="0"/>
      <w:marTop w:val="0"/>
      <w:marBottom w:val="0"/>
      <w:divBdr>
        <w:top w:val="none" w:sz="0" w:space="0" w:color="auto"/>
        <w:left w:val="none" w:sz="0" w:space="0" w:color="auto"/>
        <w:bottom w:val="none" w:sz="0" w:space="0" w:color="auto"/>
        <w:right w:val="none" w:sz="0" w:space="0" w:color="auto"/>
      </w:divBdr>
    </w:div>
    <w:div w:id="1602683805">
      <w:bodyDiv w:val="1"/>
      <w:marLeft w:val="0"/>
      <w:marRight w:val="0"/>
      <w:marTop w:val="0"/>
      <w:marBottom w:val="0"/>
      <w:divBdr>
        <w:top w:val="none" w:sz="0" w:space="0" w:color="auto"/>
        <w:left w:val="none" w:sz="0" w:space="0" w:color="auto"/>
        <w:bottom w:val="none" w:sz="0" w:space="0" w:color="auto"/>
        <w:right w:val="none" w:sz="0" w:space="0" w:color="auto"/>
      </w:divBdr>
    </w:div>
    <w:div w:id="1618293715">
      <w:bodyDiv w:val="1"/>
      <w:marLeft w:val="0"/>
      <w:marRight w:val="0"/>
      <w:marTop w:val="0"/>
      <w:marBottom w:val="0"/>
      <w:divBdr>
        <w:top w:val="none" w:sz="0" w:space="0" w:color="auto"/>
        <w:left w:val="none" w:sz="0" w:space="0" w:color="auto"/>
        <w:bottom w:val="none" w:sz="0" w:space="0" w:color="auto"/>
        <w:right w:val="none" w:sz="0" w:space="0" w:color="auto"/>
      </w:divBdr>
    </w:div>
    <w:div w:id="1625500789">
      <w:bodyDiv w:val="1"/>
      <w:marLeft w:val="0"/>
      <w:marRight w:val="0"/>
      <w:marTop w:val="0"/>
      <w:marBottom w:val="0"/>
      <w:divBdr>
        <w:top w:val="none" w:sz="0" w:space="0" w:color="auto"/>
        <w:left w:val="none" w:sz="0" w:space="0" w:color="auto"/>
        <w:bottom w:val="none" w:sz="0" w:space="0" w:color="auto"/>
        <w:right w:val="none" w:sz="0" w:space="0" w:color="auto"/>
      </w:divBdr>
    </w:div>
    <w:div w:id="1628462654">
      <w:bodyDiv w:val="1"/>
      <w:marLeft w:val="0"/>
      <w:marRight w:val="0"/>
      <w:marTop w:val="0"/>
      <w:marBottom w:val="0"/>
      <w:divBdr>
        <w:top w:val="none" w:sz="0" w:space="0" w:color="auto"/>
        <w:left w:val="none" w:sz="0" w:space="0" w:color="auto"/>
        <w:bottom w:val="none" w:sz="0" w:space="0" w:color="auto"/>
        <w:right w:val="none" w:sz="0" w:space="0" w:color="auto"/>
      </w:divBdr>
    </w:div>
    <w:div w:id="1641182525">
      <w:bodyDiv w:val="1"/>
      <w:marLeft w:val="0"/>
      <w:marRight w:val="0"/>
      <w:marTop w:val="0"/>
      <w:marBottom w:val="0"/>
      <w:divBdr>
        <w:top w:val="none" w:sz="0" w:space="0" w:color="auto"/>
        <w:left w:val="none" w:sz="0" w:space="0" w:color="auto"/>
        <w:bottom w:val="none" w:sz="0" w:space="0" w:color="auto"/>
        <w:right w:val="none" w:sz="0" w:space="0" w:color="auto"/>
      </w:divBdr>
    </w:div>
    <w:div w:id="1643923228">
      <w:bodyDiv w:val="1"/>
      <w:marLeft w:val="0"/>
      <w:marRight w:val="0"/>
      <w:marTop w:val="0"/>
      <w:marBottom w:val="0"/>
      <w:divBdr>
        <w:top w:val="none" w:sz="0" w:space="0" w:color="auto"/>
        <w:left w:val="none" w:sz="0" w:space="0" w:color="auto"/>
        <w:bottom w:val="none" w:sz="0" w:space="0" w:color="auto"/>
        <w:right w:val="none" w:sz="0" w:space="0" w:color="auto"/>
      </w:divBdr>
    </w:div>
    <w:div w:id="1650786839">
      <w:bodyDiv w:val="1"/>
      <w:marLeft w:val="0"/>
      <w:marRight w:val="0"/>
      <w:marTop w:val="0"/>
      <w:marBottom w:val="0"/>
      <w:divBdr>
        <w:top w:val="none" w:sz="0" w:space="0" w:color="auto"/>
        <w:left w:val="none" w:sz="0" w:space="0" w:color="auto"/>
        <w:bottom w:val="none" w:sz="0" w:space="0" w:color="auto"/>
        <w:right w:val="none" w:sz="0" w:space="0" w:color="auto"/>
      </w:divBdr>
    </w:div>
    <w:div w:id="1651792521">
      <w:bodyDiv w:val="1"/>
      <w:marLeft w:val="0"/>
      <w:marRight w:val="0"/>
      <w:marTop w:val="0"/>
      <w:marBottom w:val="0"/>
      <w:divBdr>
        <w:top w:val="none" w:sz="0" w:space="0" w:color="auto"/>
        <w:left w:val="none" w:sz="0" w:space="0" w:color="auto"/>
        <w:bottom w:val="none" w:sz="0" w:space="0" w:color="auto"/>
        <w:right w:val="none" w:sz="0" w:space="0" w:color="auto"/>
      </w:divBdr>
    </w:div>
    <w:div w:id="1653414437">
      <w:bodyDiv w:val="1"/>
      <w:marLeft w:val="0"/>
      <w:marRight w:val="0"/>
      <w:marTop w:val="0"/>
      <w:marBottom w:val="0"/>
      <w:divBdr>
        <w:top w:val="none" w:sz="0" w:space="0" w:color="auto"/>
        <w:left w:val="none" w:sz="0" w:space="0" w:color="auto"/>
        <w:bottom w:val="none" w:sz="0" w:space="0" w:color="auto"/>
        <w:right w:val="none" w:sz="0" w:space="0" w:color="auto"/>
      </w:divBdr>
    </w:div>
    <w:div w:id="1656256837">
      <w:bodyDiv w:val="1"/>
      <w:marLeft w:val="0"/>
      <w:marRight w:val="0"/>
      <w:marTop w:val="0"/>
      <w:marBottom w:val="0"/>
      <w:divBdr>
        <w:top w:val="none" w:sz="0" w:space="0" w:color="auto"/>
        <w:left w:val="none" w:sz="0" w:space="0" w:color="auto"/>
        <w:bottom w:val="none" w:sz="0" w:space="0" w:color="auto"/>
        <w:right w:val="none" w:sz="0" w:space="0" w:color="auto"/>
      </w:divBdr>
    </w:div>
    <w:div w:id="1658340006">
      <w:bodyDiv w:val="1"/>
      <w:marLeft w:val="0"/>
      <w:marRight w:val="0"/>
      <w:marTop w:val="0"/>
      <w:marBottom w:val="0"/>
      <w:divBdr>
        <w:top w:val="none" w:sz="0" w:space="0" w:color="auto"/>
        <w:left w:val="none" w:sz="0" w:space="0" w:color="auto"/>
        <w:bottom w:val="none" w:sz="0" w:space="0" w:color="auto"/>
        <w:right w:val="none" w:sz="0" w:space="0" w:color="auto"/>
      </w:divBdr>
    </w:div>
    <w:div w:id="1658341124">
      <w:bodyDiv w:val="1"/>
      <w:marLeft w:val="0"/>
      <w:marRight w:val="0"/>
      <w:marTop w:val="0"/>
      <w:marBottom w:val="0"/>
      <w:divBdr>
        <w:top w:val="none" w:sz="0" w:space="0" w:color="auto"/>
        <w:left w:val="none" w:sz="0" w:space="0" w:color="auto"/>
        <w:bottom w:val="none" w:sz="0" w:space="0" w:color="auto"/>
        <w:right w:val="none" w:sz="0" w:space="0" w:color="auto"/>
      </w:divBdr>
    </w:div>
    <w:div w:id="1663390505">
      <w:bodyDiv w:val="1"/>
      <w:marLeft w:val="0"/>
      <w:marRight w:val="0"/>
      <w:marTop w:val="0"/>
      <w:marBottom w:val="0"/>
      <w:divBdr>
        <w:top w:val="none" w:sz="0" w:space="0" w:color="auto"/>
        <w:left w:val="none" w:sz="0" w:space="0" w:color="auto"/>
        <w:bottom w:val="none" w:sz="0" w:space="0" w:color="auto"/>
        <w:right w:val="none" w:sz="0" w:space="0" w:color="auto"/>
      </w:divBdr>
    </w:div>
    <w:div w:id="1664310768">
      <w:bodyDiv w:val="1"/>
      <w:marLeft w:val="0"/>
      <w:marRight w:val="0"/>
      <w:marTop w:val="0"/>
      <w:marBottom w:val="0"/>
      <w:divBdr>
        <w:top w:val="none" w:sz="0" w:space="0" w:color="auto"/>
        <w:left w:val="none" w:sz="0" w:space="0" w:color="auto"/>
        <w:bottom w:val="none" w:sz="0" w:space="0" w:color="auto"/>
        <w:right w:val="none" w:sz="0" w:space="0" w:color="auto"/>
      </w:divBdr>
    </w:div>
    <w:div w:id="1669286931">
      <w:bodyDiv w:val="1"/>
      <w:marLeft w:val="0"/>
      <w:marRight w:val="0"/>
      <w:marTop w:val="0"/>
      <w:marBottom w:val="0"/>
      <w:divBdr>
        <w:top w:val="none" w:sz="0" w:space="0" w:color="auto"/>
        <w:left w:val="none" w:sz="0" w:space="0" w:color="auto"/>
        <w:bottom w:val="none" w:sz="0" w:space="0" w:color="auto"/>
        <w:right w:val="none" w:sz="0" w:space="0" w:color="auto"/>
      </w:divBdr>
    </w:div>
    <w:div w:id="1669480548">
      <w:bodyDiv w:val="1"/>
      <w:marLeft w:val="0"/>
      <w:marRight w:val="0"/>
      <w:marTop w:val="0"/>
      <w:marBottom w:val="0"/>
      <w:divBdr>
        <w:top w:val="none" w:sz="0" w:space="0" w:color="auto"/>
        <w:left w:val="none" w:sz="0" w:space="0" w:color="auto"/>
        <w:bottom w:val="none" w:sz="0" w:space="0" w:color="auto"/>
        <w:right w:val="none" w:sz="0" w:space="0" w:color="auto"/>
      </w:divBdr>
    </w:div>
    <w:div w:id="1670864308">
      <w:bodyDiv w:val="1"/>
      <w:marLeft w:val="0"/>
      <w:marRight w:val="0"/>
      <w:marTop w:val="0"/>
      <w:marBottom w:val="0"/>
      <w:divBdr>
        <w:top w:val="none" w:sz="0" w:space="0" w:color="auto"/>
        <w:left w:val="none" w:sz="0" w:space="0" w:color="auto"/>
        <w:bottom w:val="none" w:sz="0" w:space="0" w:color="auto"/>
        <w:right w:val="none" w:sz="0" w:space="0" w:color="auto"/>
      </w:divBdr>
    </w:div>
    <w:div w:id="1674719396">
      <w:bodyDiv w:val="1"/>
      <w:marLeft w:val="0"/>
      <w:marRight w:val="0"/>
      <w:marTop w:val="0"/>
      <w:marBottom w:val="0"/>
      <w:divBdr>
        <w:top w:val="none" w:sz="0" w:space="0" w:color="auto"/>
        <w:left w:val="none" w:sz="0" w:space="0" w:color="auto"/>
        <w:bottom w:val="none" w:sz="0" w:space="0" w:color="auto"/>
        <w:right w:val="none" w:sz="0" w:space="0" w:color="auto"/>
      </w:divBdr>
    </w:div>
    <w:div w:id="1696998843">
      <w:bodyDiv w:val="1"/>
      <w:marLeft w:val="0"/>
      <w:marRight w:val="0"/>
      <w:marTop w:val="0"/>
      <w:marBottom w:val="0"/>
      <w:divBdr>
        <w:top w:val="none" w:sz="0" w:space="0" w:color="auto"/>
        <w:left w:val="none" w:sz="0" w:space="0" w:color="auto"/>
        <w:bottom w:val="none" w:sz="0" w:space="0" w:color="auto"/>
        <w:right w:val="none" w:sz="0" w:space="0" w:color="auto"/>
      </w:divBdr>
    </w:div>
    <w:div w:id="1700932889">
      <w:bodyDiv w:val="1"/>
      <w:marLeft w:val="0"/>
      <w:marRight w:val="0"/>
      <w:marTop w:val="0"/>
      <w:marBottom w:val="0"/>
      <w:divBdr>
        <w:top w:val="none" w:sz="0" w:space="0" w:color="auto"/>
        <w:left w:val="none" w:sz="0" w:space="0" w:color="auto"/>
        <w:bottom w:val="none" w:sz="0" w:space="0" w:color="auto"/>
        <w:right w:val="none" w:sz="0" w:space="0" w:color="auto"/>
      </w:divBdr>
    </w:div>
    <w:div w:id="1704286063">
      <w:bodyDiv w:val="1"/>
      <w:marLeft w:val="0"/>
      <w:marRight w:val="0"/>
      <w:marTop w:val="0"/>
      <w:marBottom w:val="0"/>
      <w:divBdr>
        <w:top w:val="none" w:sz="0" w:space="0" w:color="auto"/>
        <w:left w:val="none" w:sz="0" w:space="0" w:color="auto"/>
        <w:bottom w:val="none" w:sz="0" w:space="0" w:color="auto"/>
        <w:right w:val="none" w:sz="0" w:space="0" w:color="auto"/>
      </w:divBdr>
    </w:div>
    <w:div w:id="1709793736">
      <w:bodyDiv w:val="1"/>
      <w:marLeft w:val="0"/>
      <w:marRight w:val="0"/>
      <w:marTop w:val="0"/>
      <w:marBottom w:val="0"/>
      <w:divBdr>
        <w:top w:val="none" w:sz="0" w:space="0" w:color="auto"/>
        <w:left w:val="none" w:sz="0" w:space="0" w:color="auto"/>
        <w:bottom w:val="none" w:sz="0" w:space="0" w:color="auto"/>
        <w:right w:val="none" w:sz="0" w:space="0" w:color="auto"/>
      </w:divBdr>
    </w:div>
    <w:div w:id="1716781694">
      <w:bodyDiv w:val="1"/>
      <w:marLeft w:val="0"/>
      <w:marRight w:val="0"/>
      <w:marTop w:val="0"/>
      <w:marBottom w:val="0"/>
      <w:divBdr>
        <w:top w:val="none" w:sz="0" w:space="0" w:color="auto"/>
        <w:left w:val="none" w:sz="0" w:space="0" w:color="auto"/>
        <w:bottom w:val="none" w:sz="0" w:space="0" w:color="auto"/>
        <w:right w:val="none" w:sz="0" w:space="0" w:color="auto"/>
      </w:divBdr>
    </w:div>
    <w:div w:id="1717243986">
      <w:bodyDiv w:val="1"/>
      <w:marLeft w:val="0"/>
      <w:marRight w:val="0"/>
      <w:marTop w:val="0"/>
      <w:marBottom w:val="0"/>
      <w:divBdr>
        <w:top w:val="none" w:sz="0" w:space="0" w:color="auto"/>
        <w:left w:val="none" w:sz="0" w:space="0" w:color="auto"/>
        <w:bottom w:val="none" w:sz="0" w:space="0" w:color="auto"/>
        <w:right w:val="none" w:sz="0" w:space="0" w:color="auto"/>
      </w:divBdr>
    </w:div>
    <w:div w:id="1720668268">
      <w:bodyDiv w:val="1"/>
      <w:marLeft w:val="0"/>
      <w:marRight w:val="0"/>
      <w:marTop w:val="0"/>
      <w:marBottom w:val="0"/>
      <w:divBdr>
        <w:top w:val="none" w:sz="0" w:space="0" w:color="auto"/>
        <w:left w:val="none" w:sz="0" w:space="0" w:color="auto"/>
        <w:bottom w:val="none" w:sz="0" w:space="0" w:color="auto"/>
        <w:right w:val="none" w:sz="0" w:space="0" w:color="auto"/>
      </w:divBdr>
    </w:div>
    <w:div w:id="1722631367">
      <w:bodyDiv w:val="1"/>
      <w:marLeft w:val="0"/>
      <w:marRight w:val="0"/>
      <w:marTop w:val="0"/>
      <w:marBottom w:val="0"/>
      <w:divBdr>
        <w:top w:val="none" w:sz="0" w:space="0" w:color="auto"/>
        <w:left w:val="none" w:sz="0" w:space="0" w:color="auto"/>
        <w:bottom w:val="none" w:sz="0" w:space="0" w:color="auto"/>
        <w:right w:val="none" w:sz="0" w:space="0" w:color="auto"/>
      </w:divBdr>
    </w:div>
    <w:div w:id="1723946025">
      <w:bodyDiv w:val="1"/>
      <w:marLeft w:val="0"/>
      <w:marRight w:val="0"/>
      <w:marTop w:val="0"/>
      <w:marBottom w:val="0"/>
      <w:divBdr>
        <w:top w:val="none" w:sz="0" w:space="0" w:color="auto"/>
        <w:left w:val="none" w:sz="0" w:space="0" w:color="auto"/>
        <w:bottom w:val="none" w:sz="0" w:space="0" w:color="auto"/>
        <w:right w:val="none" w:sz="0" w:space="0" w:color="auto"/>
      </w:divBdr>
    </w:div>
    <w:div w:id="1740707438">
      <w:bodyDiv w:val="1"/>
      <w:marLeft w:val="0"/>
      <w:marRight w:val="0"/>
      <w:marTop w:val="0"/>
      <w:marBottom w:val="0"/>
      <w:divBdr>
        <w:top w:val="none" w:sz="0" w:space="0" w:color="auto"/>
        <w:left w:val="none" w:sz="0" w:space="0" w:color="auto"/>
        <w:bottom w:val="none" w:sz="0" w:space="0" w:color="auto"/>
        <w:right w:val="none" w:sz="0" w:space="0" w:color="auto"/>
      </w:divBdr>
    </w:div>
    <w:div w:id="1742017476">
      <w:bodyDiv w:val="1"/>
      <w:marLeft w:val="0"/>
      <w:marRight w:val="0"/>
      <w:marTop w:val="0"/>
      <w:marBottom w:val="0"/>
      <w:divBdr>
        <w:top w:val="none" w:sz="0" w:space="0" w:color="auto"/>
        <w:left w:val="none" w:sz="0" w:space="0" w:color="auto"/>
        <w:bottom w:val="none" w:sz="0" w:space="0" w:color="auto"/>
        <w:right w:val="none" w:sz="0" w:space="0" w:color="auto"/>
      </w:divBdr>
    </w:div>
    <w:div w:id="1742168031">
      <w:bodyDiv w:val="1"/>
      <w:marLeft w:val="0"/>
      <w:marRight w:val="0"/>
      <w:marTop w:val="0"/>
      <w:marBottom w:val="0"/>
      <w:divBdr>
        <w:top w:val="none" w:sz="0" w:space="0" w:color="auto"/>
        <w:left w:val="none" w:sz="0" w:space="0" w:color="auto"/>
        <w:bottom w:val="none" w:sz="0" w:space="0" w:color="auto"/>
        <w:right w:val="none" w:sz="0" w:space="0" w:color="auto"/>
      </w:divBdr>
    </w:div>
    <w:div w:id="1749305549">
      <w:bodyDiv w:val="1"/>
      <w:marLeft w:val="0"/>
      <w:marRight w:val="0"/>
      <w:marTop w:val="0"/>
      <w:marBottom w:val="0"/>
      <w:divBdr>
        <w:top w:val="none" w:sz="0" w:space="0" w:color="auto"/>
        <w:left w:val="none" w:sz="0" w:space="0" w:color="auto"/>
        <w:bottom w:val="none" w:sz="0" w:space="0" w:color="auto"/>
        <w:right w:val="none" w:sz="0" w:space="0" w:color="auto"/>
      </w:divBdr>
    </w:div>
    <w:div w:id="1750737018">
      <w:bodyDiv w:val="1"/>
      <w:marLeft w:val="0"/>
      <w:marRight w:val="0"/>
      <w:marTop w:val="0"/>
      <w:marBottom w:val="0"/>
      <w:divBdr>
        <w:top w:val="none" w:sz="0" w:space="0" w:color="auto"/>
        <w:left w:val="none" w:sz="0" w:space="0" w:color="auto"/>
        <w:bottom w:val="none" w:sz="0" w:space="0" w:color="auto"/>
        <w:right w:val="none" w:sz="0" w:space="0" w:color="auto"/>
      </w:divBdr>
    </w:div>
    <w:div w:id="1752120827">
      <w:bodyDiv w:val="1"/>
      <w:marLeft w:val="0"/>
      <w:marRight w:val="0"/>
      <w:marTop w:val="0"/>
      <w:marBottom w:val="0"/>
      <w:divBdr>
        <w:top w:val="none" w:sz="0" w:space="0" w:color="auto"/>
        <w:left w:val="none" w:sz="0" w:space="0" w:color="auto"/>
        <w:bottom w:val="none" w:sz="0" w:space="0" w:color="auto"/>
        <w:right w:val="none" w:sz="0" w:space="0" w:color="auto"/>
      </w:divBdr>
    </w:div>
    <w:div w:id="1753235973">
      <w:bodyDiv w:val="1"/>
      <w:marLeft w:val="0"/>
      <w:marRight w:val="0"/>
      <w:marTop w:val="0"/>
      <w:marBottom w:val="0"/>
      <w:divBdr>
        <w:top w:val="none" w:sz="0" w:space="0" w:color="auto"/>
        <w:left w:val="none" w:sz="0" w:space="0" w:color="auto"/>
        <w:bottom w:val="none" w:sz="0" w:space="0" w:color="auto"/>
        <w:right w:val="none" w:sz="0" w:space="0" w:color="auto"/>
      </w:divBdr>
    </w:div>
    <w:div w:id="1753428491">
      <w:bodyDiv w:val="1"/>
      <w:marLeft w:val="0"/>
      <w:marRight w:val="0"/>
      <w:marTop w:val="0"/>
      <w:marBottom w:val="0"/>
      <w:divBdr>
        <w:top w:val="none" w:sz="0" w:space="0" w:color="auto"/>
        <w:left w:val="none" w:sz="0" w:space="0" w:color="auto"/>
        <w:bottom w:val="none" w:sz="0" w:space="0" w:color="auto"/>
        <w:right w:val="none" w:sz="0" w:space="0" w:color="auto"/>
      </w:divBdr>
    </w:div>
    <w:div w:id="1779719442">
      <w:bodyDiv w:val="1"/>
      <w:marLeft w:val="0"/>
      <w:marRight w:val="0"/>
      <w:marTop w:val="0"/>
      <w:marBottom w:val="0"/>
      <w:divBdr>
        <w:top w:val="none" w:sz="0" w:space="0" w:color="auto"/>
        <w:left w:val="none" w:sz="0" w:space="0" w:color="auto"/>
        <w:bottom w:val="none" w:sz="0" w:space="0" w:color="auto"/>
        <w:right w:val="none" w:sz="0" w:space="0" w:color="auto"/>
      </w:divBdr>
    </w:div>
    <w:div w:id="1788429936">
      <w:bodyDiv w:val="1"/>
      <w:marLeft w:val="0"/>
      <w:marRight w:val="0"/>
      <w:marTop w:val="0"/>
      <w:marBottom w:val="0"/>
      <w:divBdr>
        <w:top w:val="none" w:sz="0" w:space="0" w:color="auto"/>
        <w:left w:val="none" w:sz="0" w:space="0" w:color="auto"/>
        <w:bottom w:val="none" w:sz="0" w:space="0" w:color="auto"/>
        <w:right w:val="none" w:sz="0" w:space="0" w:color="auto"/>
      </w:divBdr>
      <w:divsChild>
        <w:div w:id="1627929675">
          <w:marLeft w:val="0"/>
          <w:marRight w:val="0"/>
          <w:marTop w:val="0"/>
          <w:marBottom w:val="0"/>
          <w:divBdr>
            <w:top w:val="none" w:sz="0" w:space="0" w:color="auto"/>
            <w:left w:val="none" w:sz="0" w:space="0" w:color="auto"/>
            <w:bottom w:val="none" w:sz="0" w:space="0" w:color="auto"/>
            <w:right w:val="none" w:sz="0" w:space="0" w:color="auto"/>
          </w:divBdr>
        </w:div>
        <w:div w:id="630283807">
          <w:marLeft w:val="0"/>
          <w:marRight w:val="0"/>
          <w:marTop w:val="0"/>
          <w:marBottom w:val="0"/>
          <w:divBdr>
            <w:top w:val="none" w:sz="0" w:space="0" w:color="auto"/>
            <w:left w:val="none" w:sz="0" w:space="0" w:color="auto"/>
            <w:bottom w:val="none" w:sz="0" w:space="0" w:color="auto"/>
            <w:right w:val="none" w:sz="0" w:space="0" w:color="auto"/>
          </w:divBdr>
        </w:div>
      </w:divsChild>
    </w:div>
    <w:div w:id="1796824747">
      <w:bodyDiv w:val="1"/>
      <w:marLeft w:val="0"/>
      <w:marRight w:val="0"/>
      <w:marTop w:val="0"/>
      <w:marBottom w:val="0"/>
      <w:divBdr>
        <w:top w:val="none" w:sz="0" w:space="0" w:color="auto"/>
        <w:left w:val="none" w:sz="0" w:space="0" w:color="auto"/>
        <w:bottom w:val="none" w:sz="0" w:space="0" w:color="auto"/>
        <w:right w:val="none" w:sz="0" w:space="0" w:color="auto"/>
      </w:divBdr>
    </w:div>
    <w:div w:id="1801343760">
      <w:bodyDiv w:val="1"/>
      <w:marLeft w:val="0"/>
      <w:marRight w:val="0"/>
      <w:marTop w:val="0"/>
      <w:marBottom w:val="0"/>
      <w:divBdr>
        <w:top w:val="none" w:sz="0" w:space="0" w:color="auto"/>
        <w:left w:val="none" w:sz="0" w:space="0" w:color="auto"/>
        <w:bottom w:val="none" w:sz="0" w:space="0" w:color="auto"/>
        <w:right w:val="none" w:sz="0" w:space="0" w:color="auto"/>
      </w:divBdr>
    </w:div>
    <w:div w:id="1803188361">
      <w:bodyDiv w:val="1"/>
      <w:marLeft w:val="0"/>
      <w:marRight w:val="0"/>
      <w:marTop w:val="0"/>
      <w:marBottom w:val="0"/>
      <w:divBdr>
        <w:top w:val="none" w:sz="0" w:space="0" w:color="auto"/>
        <w:left w:val="none" w:sz="0" w:space="0" w:color="auto"/>
        <w:bottom w:val="none" w:sz="0" w:space="0" w:color="auto"/>
        <w:right w:val="none" w:sz="0" w:space="0" w:color="auto"/>
      </w:divBdr>
    </w:div>
    <w:div w:id="1812013859">
      <w:bodyDiv w:val="1"/>
      <w:marLeft w:val="0"/>
      <w:marRight w:val="0"/>
      <w:marTop w:val="0"/>
      <w:marBottom w:val="0"/>
      <w:divBdr>
        <w:top w:val="none" w:sz="0" w:space="0" w:color="auto"/>
        <w:left w:val="none" w:sz="0" w:space="0" w:color="auto"/>
        <w:bottom w:val="none" w:sz="0" w:space="0" w:color="auto"/>
        <w:right w:val="none" w:sz="0" w:space="0" w:color="auto"/>
      </w:divBdr>
    </w:div>
    <w:div w:id="1814132368">
      <w:bodyDiv w:val="1"/>
      <w:marLeft w:val="0"/>
      <w:marRight w:val="0"/>
      <w:marTop w:val="0"/>
      <w:marBottom w:val="0"/>
      <w:divBdr>
        <w:top w:val="none" w:sz="0" w:space="0" w:color="auto"/>
        <w:left w:val="none" w:sz="0" w:space="0" w:color="auto"/>
        <w:bottom w:val="none" w:sz="0" w:space="0" w:color="auto"/>
        <w:right w:val="none" w:sz="0" w:space="0" w:color="auto"/>
      </w:divBdr>
    </w:div>
    <w:div w:id="1817256627">
      <w:bodyDiv w:val="1"/>
      <w:marLeft w:val="0"/>
      <w:marRight w:val="0"/>
      <w:marTop w:val="0"/>
      <w:marBottom w:val="0"/>
      <w:divBdr>
        <w:top w:val="none" w:sz="0" w:space="0" w:color="auto"/>
        <w:left w:val="none" w:sz="0" w:space="0" w:color="auto"/>
        <w:bottom w:val="none" w:sz="0" w:space="0" w:color="auto"/>
        <w:right w:val="none" w:sz="0" w:space="0" w:color="auto"/>
      </w:divBdr>
    </w:div>
    <w:div w:id="1826896796">
      <w:bodyDiv w:val="1"/>
      <w:marLeft w:val="0"/>
      <w:marRight w:val="0"/>
      <w:marTop w:val="0"/>
      <w:marBottom w:val="0"/>
      <w:divBdr>
        <w:top w:val="none" w:sz="0" w:space="0" w:color="auto"/>
        <w:left w:val="none" w:sz="0" w:space="0" w:color="auto"/>
        <w:bottom w:val="none" w:sz="0" w:space="0" w:color="auto"/>
        <w:right w:val="none" w:sz="0" w:space="0" w:color="auto"/>
      </w:divBdr>
    </w:div>
    <w:div w:id="1831797852">
      <w:bodyDiv w:val="1"/>
      <w:marLeft w:val="0"/>
      <w:marRight w:val="0"/>
      <w:marTop w:val="0"/>
      <w:marBottom w:val="0"/>
      <w:divBdr>
        <w:top w:val="none" w:sz="0" w:space="0" w:color="auto"/>
        <w:left w:val="none" w:sz="0" w:space="0" w:color="auto"/>
        <w:bottom w:val="none" w:sz="0" w:space="0" w:color="auto"/>
        <w:right w:val="none" w:sz="0" w:space="0" w:color="auto"/>
      </w:divBdr>
    </w:div>
    <w:div w:id="1837261609">
      <w:bodyDiv w:val="1"/>
      <w:marLeft w:val="0"/>
      <w:marRight w:val="0"/>
      <w:marTop w:val="0"/>
      <w:marBottom w:val="0"/>
      <w:divBdr>
        <w:top w:val="none" w:sz="0" w:space="0" w:color="auto"/>
        <w:left w:val="none" w:sz="0" w:space="0" w:color="auto"/>
        <w:bottom w:val="none" w:sz="0" w:space="0" w:color="auto"/>
        <w:right w:val="none" w:sz="0" w:space="0" w:color="auto"/>
      </w:divBdr>
    </w:div>
    <w:div w:id="1838421446">
      <w:bodyDiv w:val="1"/>
      <w:marLeft w:val="0"/>
      <w:marRight w:val="0"/>
      <w:marTop w:val="0"/>
      <w:marBottom w:val="0"/>
      <w:divBdr>
        <w:top w:val="none" w:sz="0" w:space="0" w:color="auto"/>
        <w:left w:val="none" w:sz="0" w:space="0" w:color="auto"/>
        <w:bottom w:val="none" w:sz="0" w:space="0" w:color="auto"/>
        <w:right w:val="none" w:sz="0" w:space="0" w:color="auto"/>
      </w:divBdr>
    </w:div>
    <w:div w:id="1844007870">
      <w:bodyDiv w:val="1"/>
      <w:marLeft w:val="0"/>
      <w:marRight w:val="0"/>
      <w:marTop w:val="0"/>
      <w:marBottom w:val="0"/>
      <w:divBdr>
        <w:top w:val="none" w:sz="0" w:space="0" w:color="auto"/>
        <w:left w:val="none" w:sz="0" w:space="0" w:color="auto"/>
        <w:bottom w:val="none" w:sz="0" w:space="0" w:color="auto"/>
        <w:right w:val="none" w:sz="0" w:space="0" w:color="auto"/>
      </w:divBdr>
    </w:div>
    <w:div w:id="1846434182">
      <w:bodyDiv w:val="1"/>
      <w:marLeft w:val="0"/>
      <w:marRight w:val="0"/>
      <w:marTop w:val="0"/>
      <w:marBottom w:val="0"/>
      <w:divBdr>
        <w:top w:val="none" w:sz="0" w:space="0" w:color="auto"/>
        <w:left w:val="none" w:sz="0" w:space="0" w:color="auto"/>
        <w:bottom w:val="none" w:sz="0" w:space="0" w:color="auto"/>
        <w:right w:val="none" w:sz="0" w:space="0" w:color="auto"/>
      </w:divBdr>
    </w:div>
    <w:div w:id="1848592941">
      <w:bodyDiv w:val="1"/>
      <w:marLeft w:val="0"/>
      <w:marRight w:val="0"/>
      <w:marTop w:val="0"/>
      <w:marBottom w:val="0"/>
      <w:divBdr>
        <w:top w:val="none" w:sz="0" w:space="0" w:color="auto"/>
        <w:left w:val="none" w:sz="0" w:space="0" w:color="auto"/>
        <w:bottom w:val="none" w:sz="0" w:space="0" w:color="auto"/>
        <w:right w:val="none" w:sz="0" w:space="0" w:color="auto"/>
      </w:divBdr>
    </w:div>
    <w:div w:id="1861160725">
      <w:bodyDiv w:val="1"/>
      <w:marLeft w:val="0"/>
      <w:marRight w:val="0"/>
      <w:marTop w:val="0"/>
      <w:marBottom w:val="0"/>
      <w:divBdr>
        <w:top w:val="none" w:sz="0" w:space="0" w:color="auto"/>
        <w:left w:val="none" w:sz="0" w:space="0" w:color="auto"/>
        <w:bottom w:val="none" w:sz="0" w:space="0" w:color="auto"/>
        <w:right w:val="none" w:sz="0" w:space="0" w:color="auto"/>
      </w:divBdr>
    </w:div>
    <w:div w:id="1874613261">
      <w:bodyDiv w:val="1"/>
      <w:marLeft w:val="0"/>
      <w:marRight w:val="0"/>
      <w:marTop w:val="0"/>
      <w:marBottom w:val="0"/>
      <w:divBdr>
        <w:top w:val="none" w:sz="0" w:space="0" w:color="auto"/>
        <w:left w:val="none" w:sz="0" w:space="0" w:color="auto"/>
        <w:bottom w:val="none" w:sz="0" w:space="0" w:color="auto"/>
        <w:right w:val="none" w:sz="0" w:space="0" w:color="auto"/>
      </w:divBdr>
    </w:div>
    <w:div w:id="1884906432">
      <w:bodyDiv w:val="1"/>
      <w:marLeft w:val="0"/>
      <w:marRight w:val="0"/>
      <w:marTop w:val="0"/>
      <w:marBottom w:val="0"/>
      <w:divBdr>
        <w:top w:val="none" w:sz="0" w:space="0" w:color="auto"/>
        <w:left w:val="none" w:sz="0" w:space="0" w:color="auto"/>
        <w:bottom w:val="none" w:sz="0" w:space="0" w:color="auto"/>
        <w:right w:val="none" w:sz="0" w:space="0" w:color="auto"/>
      </w:divBdr>
    </w:div>
    <w:div w:id="1885287071">
      <w:bodyDiv w:val="1"/>
      <w:marLeft w:val="0"/>
      <w:marRight w:val="0"/>
      <w:marTop w:val="0"/>
      <w:marBottom w:val="0"/>
      <w:divBdr>
        <w:top w:val="none" w:sz="0" w:space="0" w:color="auto"/>
        <w:left w:val="none" w:sz="0" w:space="0" w:color="auto"/>
        <w:bottom w:val="none" w:sz="0" w:space="0" w:color="auto"/>
        <w:right w:val="none" w:sz="0" w:space="0" w:color="auto"/>
      </w:divBdr>
    </w:div>
    <w:div w:id="1894922481">
      <w:bodyDiv w:val="1"/>
      <w:marLeft w:val="0"/>
      <w:marRight w:val="0"/>
      <w:marTop w:val="0"/>
      <w:marBottom w:val="0"/>
      <w:divBdr>
        <w:top w:val="none" w:sz="0" w:space="0" w:color="auto"/>
        <w:left w:val="none" w:sz="0" w:space="0" w:color="auto"/>
        <w:bottom w:val="none" w:sz="0" w:space="0" w:color="auto"/>
        <w:right w:val="none" w:sz="0" w:space="0" w:color="auto"/>
      </w:divBdr>
    </w:div>
    <w:div w:id="1907179006">
      <w:bodyDiv w:val="1"/>
      <w:marLeft w:val="0"/>
      <w:marRight w:val="0"/>
      <w:marTop w:val="0"/>
      <w:marBottom w:val="0"/>
      <w:divBdr>
        <w:top w:val="none" w:sz="0" w:space="0" w:color="auto"/>
        <w:left w:val="none" w:sz="0" w:space="0" w:color="auto"/>
        <w:bottom w:val="none" w:sz="0" w:space="0" w:color="auto"/>
        <w:right w:val="none" w:sz="0" w:space="0" w:color="auto"/>
      </w:divBdr>
    </w:div>
    <w:div w:id="1907840202">
      <w:bodyDiv w:val="1"/>
      <w:marLeft w:val="0"/>
      <w:marRight w:val="0"/>
      <w:marTop w:val="0"/>
      <w:marBottom w:val="0"/>
      <w:divBdr>
        <w:top w:val="none" w:sz="0" w:space="0" w:color="auto"/>
        <w:left w:val="none" w:sz="0" w:space="0" w:color="auto"/>
        <w:bottom w:val="none" w:sz="0" w:space="0" w:color="auto"/>
        <w:right w:val="none" w:sz="0" w:space="0" w:color="auto"/>
      </w:divBdr>
    </w:div>
    <w:div w:id="1907958981">
      <w:bodyDiv w:val="1"/>
      <w:marLeft w:val="0"/>
      <w:marRight w:val="0"/>
      <w:marTop w:val="0"/>
      <w:marBottom w:val="0"/>
      <w:divBdr>
        <w:top w:val="none" w:sz="0" w:space="0" w:color="auto"/>
        <w:left w:val="none" w:sz="0" w:space="0" w:color="auto"/>
        <w:bottom w:val="none" w:sz="0" w:space="0" w:color="auto"/>
        <w:right w:val="none" w:sz="0" w:space="0" w:color="auto"/>
      </w:divBdr>
    </w:div>
    <w:div w:id="1909802724">
      <w:bodyDiv w:val="1"/>
      <w:marLeft w:val="0"/>
      <w:marRight w:val="0"/>
      <w:marTop w:val="0"/>
      <w:marBottom w:val="0"/>
      <w:divBdr>
        <w:top w:val="none" w:sz="0" w:space="0" w:color="auto"/>
        <w:left w:val="none" w:sz="0" w:space="0" w:color="auto"/>
        <w:bottom w:val="none" w:sz="0" w:space="0" w:color="auto"/>
        <w:right w:val="none" w:sz="0" w:space="0" w:color="auto"/>
      </w:divBdr>
    </w:div>
    <w:div w:id="1919946830">
      <w:bodyDiv w:val="1"/>
      <w:marLeft w:val="0"/>
      <w:marRight w:val="0"/>
      <w:marTop w:val="0"/>
      <w:marBottom w:val="0"/>
      <w:divBdr>
        <w:top w:val="none" w:sz="0" w:space="0" w:color="auto"/>
        <w:left w:val="none" w:sz="0" w:space="0" w:color="auto"/>
        <w:bottom w:val="none" w:sz="0" w:space="0" w:color="auto"/>
        <w:right w:val="none" w:sz="0" w:space="0" w:color="auto"/>
      </w:divBdr>
    </w:div>
    <w:div w:id="1921212957">
      <w:bodyDiv w:val="1"/>
      <w:marLeft w:val="0"/>
      <w:marRight w:val="0"/>
      <w:marTop w:val="0"/>
      <w:marBottom w:val="0"/>
      <w:divBdr>
        <w:top w:val="none" w:sz="0" w:space="0" w:color="auto"/>
        <w:left w:val="none" w:sz="0" w:space="0" w:color="auto"/>
        <w:bottom w:val="none" w:sz="0" w:space="0" w:color="auto"/>
        <w:right w:val="none" w:sz="0" w:space="0" w:color="auto"/>
      </w:divBdr>
    </w:div>
    <w:div w:id="1921283080">
      <w:bodyDiv w:val="1"/>
      <w:marLeft w:val="0"/>
      <w:marRight w:val="0"/>
      <w:marTop w:val="0"/>
      <w:marBottom w:val="0"/>
      <w:divBdr>
        <w:top w:val="none" w:sz="0" w:space="0" w:color="auto"/>
        <w:left w:val="none" w:sz="0" w:space="0" w:color="auto"/>
        <w:bottom w:val="none" w:sz="0" w:space="0" w:color="auto"/>
        <w:right w:val="none" w:sz="0" w:space="0" w:color="auto"/>
      </w:divBdr>
    </w:div>
    <w:div w:id="1935432346">
      <w:bodyDiv w:val="1"/>
      <w:marLeft w:val="0"/>
      <w:marRight w:val="0"/>
      <w:marTop w:val="0"/>
      <w:marBottom w:val="0"/>
      <w:divBdr>
        <w:top w:val="none" w:sz="0" w:space="0" w:color="auto"/>
        <w:left w:val="none" w:sz="0" w:space="0" w:color="auto"/>
        <w:bottom w:val="none" w:sz="0" w:space="0" w:color="auto"/>
        <w:right w:val="none" w:sz="0" w:space="0" w:color="auto"/>
      </w:divBdr>
    </w:div>
    <w:div w:id="1937594040">
      <w:bodyDiv w:val="1"/>
      <w:marLeft w:val="0"/>
      <w:marRight w:val="0"/>
      <w:marTop w:val="0"/>
      <w:marBottom w:val="0"/>
      <w:divBdr>
        <w:top w:val="none" w:sz="0" w:space="0" w:color="auto"/>
        <w:left w:val="none" w:sz="0" w:space="0" w:color="auto"/>
        <w:bottom w:val="none" w:sz="0" w:space="0" w:color="auto"/>
        <w:right w:val="none" w:sz="0" w:space="0" w:color="auto"/>
      </w:divBdr>
    </w:div>
    <w:div w:id="1943104311">
      <w:bodyDiv w:val="1"/>
      <w:marLeft w:val="0"/>
      <w:marRight w:val="0"/>
      <w:marTop w:val="0"/>
      <w:marBottom w:val="0"/>
      <w:divBdr>
        <w:top w:val="none" w:sz="0" w:space="0" w:color="auto"/>
        <w:left w:val="none" w:sz="0" w:space="0" w:color="auto"/>
        <w:bottom w:val="none" w:sz="0" w:space="0" w:color="auto"/>
        <w:right w:val="none" w:sz="0" w:space="0" w:color="auto"/>
      </w:divBdr>
    </w:div>
    <w:div w:id="1946620322">
      <w:bodyDiv w:val="1"/>
      <w:marLeft w:val="0"/>
      <w:marRight w:val="0"/>
      <w:marTop w:val="0"/>
      <w:marBottom w:val="0"/>
      <w:divBdr>
        <w:top w:val="none" w:sz="0" w:space="0" w:color="auto"/>
        <w:left w:val="none" w:sz="0" w:space="0" w:color="auto"/>
        <w:bottom w:val="none" w:sz="0" w:space="0" w:color="auto"/>
        <w:right w:val="none" w:sz="0" w:space="0" w:color="auto"/>
      </w:divBdr>
    </w:div>
    <w:div w:id="1951164758">
      <w:bodyDiv w:val="1"/>
      <w:marLeft w:val="0"/>
      <w:marRight w:val="0"/>
      <w:marTop w:val="0"/>
      <w:marBottom w:val="0"/>
      <w:divBdr>
        <w:top w:val="none" w:sz="0" w:space="0" w:color="auto"/>
        <w:left w:val="none" w:sz="0" w:space="0" w:color="auto"/>
        <w:bottom w:val="none" w:sz="0" w:space="0" w:color="auto"/>
        <w:right w:val="none" w:sz="0" w:space="0" w:color="auto"/>
      </w:divBdr>
    </w:div>
    <w:div w:id="1953709759">
      <w:bodyDiv w:val="1"/>
      <w:marLeft w:val="0"/>
      <w:marRight w:val="0"/>
      <w:marTop w:val="0"/>
      <w:marBottom w:val="0"/>
      <w:divBdr>
        <w:top w:val="none" w:sz="0" w:space="0" w:color="auto"/>
        <w:left w:val="none" w:sz="0" w:space="0" w:color="auto"/>
        <w:bottom w:val="none" w:sz="0" w:space="0" w:color="auto"/>
        <w:right w:val="none" w:sz="0" w:space="0" w:color="auto"/>
      </w:divBdr>
    </w:div>
    <w:div w:id="1955017353">
      <w:bodyDiv w:val="1"/>
      <w:marLeft w:val="0"/>
      <w:marRight w:val="0"/>
      <w:marTop w:val="0"/>
      <w:marBottom w:val="0"/>
      <w:divBdr>
        <w:top w:val="none" w:sz="0" w:space="0" w:color="auto"/>
        <w:left w:val="none" w:sz="0" w:space="0" w:color="auto"/>
        <w:bottom w:val="none" w:sz="0" w:space="0" w:color="auto"/>
        <w:right w:val="none" w:sz="0" w:space="0" w:color="auto"/>
      </w:divBdr>
    </w:div>
    <w:div w:id="1960993100">
      <w:bodyDiv w:val="1"/>
      <w:marLeft w:val="0"/>
      <w:marRight w:val="0"/>
      <w:marTop w:val="0"/>
      <w:marBottom w:val="0"/>
      <w:divBdr>
        <w:top w:val="none" w:sz="0" w:space="0" w:color="auto"/>
        <w:left w:val="none" w:sz="0" w:space="0" w:color="auto"/>
        <w:bottom w:val="none" w:sz="0" w:space="0" w:color="auto"/>
        <w:right w:val="none" w:sz="0" w:space="0" w:color="auto"/>
      </w:divBdr>
    </w:div>
    <w:div w:id="1966767046">
      <w:bodyDiv w:val="1"/>
      <w:marLeft w:val="0"/>
      <w:marRight w:val="0"/>
      <w:marTop w:val="0"/>
      <w:marBottom w:val="0"/>
      <w:divBdr>
        <w:top w:val="none" w:sz="0" w:space="0" w:color="auto"/>
        <w:left w:val="none" w:sz="0" w:space="0" w:color="auto"/>
        <w:bottom w:val="none" w:sz="0" w:space="0" w:color="auto"/>
        <w:right w:val="none" w:sz="0" w:space="0" w:color="auto"/>
      </w:divBdr>
    </w:div>
    <w:div w:id="1972201878">
      <w:bodyDiv w:val="1"/>
      <w:marLeft w:val="0"/>
      <w:marRight w:val="0"/>
      <w:marTop w:val="0"/>
      <w:marBottom w:val="0"/>
      <w:divBdr>
        <w:top w:val="none" w:sz="0" w:space="0" w:color="auto"/>
        <w:left w:val="none" w:sz="0" w:space="0" w:color="auto"/>
        <w:bottom w:val="none" w:sz="0" w:space="0" w:color="auto"/>
        <w:right w:val="none" w:sz="0" w:space="0" w:color="auto"/>
      </w:divBdr>
    </w:div>
    <w:div w:id="1992755875">
      <w:bodyDiv w:val="1"/>
      <w:marLeft w:val="0"/>
      <w:marRight w:val="0"/>
      <w:marTop w:val="0"/>
      <w:marBottom w:val="0"/>
      <w:divBdr>
        <w:top w:val="none" w:sz="0" w:space="0" w:color="auto"/>
        <w:left w:val="none" w:sz="0" w:space="0" w:color="auto"/>
        <w:bottom w:val="none" w:sz="0" w:space="0" w:color="auto"/>
        <w:right w:val="none" w:sz="0" w:space="0" w:color="auto"/>
      </w:divBdr>
    </w:div>
    <w:div w:id="1995836692">
      <w:bodyDiv w:val="1"/>
      <w:marLeft w:val="0"/>
      <w:marRight w:val="0"/>
      <w:marTop w:val="0"/>
      <w:marBottom w:val="0"/>
      <w:divBdr>
        <w:top w:val="none" w:sz="0" w:space="0" w:color="auto"/>
        <w:left w:val="none" w:sz="0" w:space="0" w:color="auto"/>
        <w:bottom w:val="none" w:sz="0" w:space="0" w:color="auto"/>
        <w:right w:val="none" w:sz="0" w:space="0" w:color="auto"/>
      </w:divBdr>
    </w:div>
    <w:div w:id="1999262629">
      <w:bodyDiv w:val="1"/>
      <w:marLeft w:val="0"/>
      <w:marRight w:val="0"/>
      <w:marTop w:val="0"/>
      <w:marBottom w:val="0"/>
      <w:divBdr>
        <w:top w:val="none" w:sz="0" w:space="0" w:color="auto"/>
        <w:left w:val="none" w:sz="0" w:space="0" w:color="auto"/>
        <w:bottom w:val="none" w:sz="0" w:space="0" w:color="auto"/>
        <w:right w:val="none" w:sz="0" w:space="0" w:color="auto"/>
      </w:divBdr>
    </w:div>
    <w:div w:id="2001536646">
      <w:bodyDiv w:val="1"/>
      <w:marLeft w:val="0"/>
      <w:marRight w:val="0"/>
      <w:marTop w:val="0"/>
      <w:marBottom w:val="0"/>
      <w:divBdr>
        <w:top w:val="none" w:sz="0" w:space="0" w:color="auto"/>
        <w:left w:val="none" w:sz="0" w:space="0" w:color="auto"/>
        <w:bottom w:val="none" w:sz="0" w:space="0" w:color="auto"/>
        <w:right w:val="none" w:sz="0" w:space="0" w:color="auto"/>
      </w:divBdr>
    </w:div>
    <w:div w:id="2001538573">
      <w:bodyDiv w:val="1"/>
      <w:marLeft w:val="0"/>
      <w:marRight w:val="0"/>
      <w:marTop w:val="0"/>
      <w:marBottom w:val="0"/>
      <w:divBdr>
        <w:top w:val="none" w:sz="0" w:space="0" w:color="auto"/>
        <w:left w:val="none" w:sz="0" w:space="0" w:color="auto"/>
        <w:bottom w:val="none" w:sz="0" w:space="0" w:color="auto"/>
        <w:right w:val="none" w:sz="0" w:space="0" w:color="auto"/>
      </w:divBdr>
      <w:divsChild>
        <w:div w:id="574125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8850157">
      <w:bodyDiv w:val="1"/>
      <w:marLeft w:val="0"/>
      <w:marRight w:val="0"/>
      <w:marTop w:val="0"/>
      <w:marBottom w:val="0"/>
      <w:divBdr>
        <w:top w:val="none" w:sz="0" w:space="0" w:color="auto"/>
        <w:left w:val="none" w:sz="0" w:space="0" w:color="auto"/>
        <w:bottom w:val="none" w:sz="0" w:space="0" w:color="auto"/>
        <w:right w:val="none" w:sz="0" w:space="0" w:color="auto"/>
      </w:divBdr>
    </w:div>
    <w:div w:id="2019382279">
      <w:bodyDiv w:val="1"/>
      <w:marLeft w:val="0"/>
      <w:marRight w:val="0"/>
      <w:marTop w:val="0"/>
      <w:marBottom w:val="0"/>
      <w:divBdr>
        <w:top w:val="none" w:sz="0" w:space="0" w:color="auto"/>
        <w:left w:val="none" w:sz="0" w:space="0" w:color="auto"/>
        <w:bottom w:val="none" w:sz="0" w:space="0" w:color="auto"/>
        <w:right w:val="none" w:sz="0" w:space="0" w:color="auto"/>
      </w:divBdr>
    </w:div>
    <w:div w:id="2034186800">
      <w:bodyDiv w:val="1"/>
      <w:marLeft w:val="0"/>
      <w:marRight w:val="0"/>
      <w:marTop w:val="0"/>
      <w:marBottom w:val="0"/>
      <w:divBdr>
        <w:top w:val="none" w:sz="0" w:space="0" w:color="auto"/>
        <w:left w:val="none" w:sz="0" w:space="0" w:color="auto"/>
        <w:bottom w:val="none" w:sz="0" w:space="0" w:color="auto"/>
        <w:right w:val="none" w:sz="0" w:space="0" w:color="auto"/>
      </w:divBdr>
    </w:div>
    <w:div w:id="2043633176">
      <w:bodyDiv w:val="1"/>
      <w:marLeft w:val="0"/>
      <w:marRight w:val="0"/>
      <w:marTop w:val="0"/>
      <w:marBottom w:val="0"/>
      <w:divBdr>
        <w:top w:val="none" w:sz="0" w:space="0" w:color="auto"/>
        <w:left w:val="none" w:sz="0" w:space="0" w:color="auto"/>
        <w:bottom w:val="none" w:sz="0" w:space="0" w:color="auto"/>
        <w:right w:val="none" w:sz="0" w:space="0" w:color="auto"/>
      </w:divBdr>
    </w:div>
    <w:div w:id="2052225111">
      <w:bodyDiv w:val="1"/>
      <w:marLeft w:val="0"/>
      <w:marRight w:val="0"/>
      <w:marTop w:val="0"/>
      <w:marBottom w:val="0"/>
      <w:divBdr>
        <w:top w:val="none" w:sz="0" w:space="0" w:color="auto"/>
        <w:left w:val="none" w:sz="0" w:space="0" w:color="auto"/>
        <w:bottom w:val="none" w:sz="0" w:space="0" w:color="auto"/>
        <w:right w:val="none" w:sz="0" w:space="0" w:color="auto"/>
      </w:divBdr>
    </w:div>
    <w:div w:id="2063019009">
      <w:bodyDiv w:val="1"/>
      <w:marLeft w:val="0"/>
      <w:marRight w:val="0"/>
      <w:marTop w:val="0"/>
      <w:marBottom w:val="0"/>
      <w:divBdr>
        <w:top w:val="none" w:sz="0" w:space="0" w:color="auto"/>
        <w:left w:val="none" w:sz="0" w:space="0" w:color="auto"/>
        <w:bottom w:val="none" w:sz="0" w:space="0" w:color="auto"/>
        <w:right w:val="none" w:sz="0" w:space="0" w:color="auto"/>
      </w:divBdr>
    </w:div>
    <w:div w:id="2068064493">
      <w:bodyDiv w:val="1"/>
      <w:marLeft w:val="0"/>
      <w:marRight w:val="0"/>
      <w:marTop w:val="0"/>
      <w:marBottom w:val="0"/>
      <w:divBdr>
        <w:top w:val="none" w:sz="0" w:space="0" w:color="auto"/>
        <w:left w:val="none" w:sz="0" w:space="0" w:color="auto"/>
        <w:bottom w:val="none" w:sz="0" w:space="0" w:color="auto"/>
        <w:right w:val="none" w:sz="0" w:space="0" w:color="auto"/>
      </w:divBdr>
    </w:div>
    <w:div w:id="2071225818">
      <w:bodyDiv w:val="1"/>
      <w:marLeft w:val="0"/>
      <w:marRight w:val="0"/>
      <w:marTop w:val="0"/>
      <w:marBottom w:val="0"/>
      <w:divBdr>
        <w:top w:val="none" w:sz="0" w:space="0" w:color="auto"/>
        <w:left w:val="none" w:sz="0" w:space="0" w:color="auto"/>
        <w:bottom w:val="none" w:sz="0" w:space="0" w:color="auto"/>
        <w:right w:val="none" w:sz="0" w:space="0" w:color="auto"/>
      </w:divBdr>
    </w:div>
    <w:div w:id="2071464629">
      <w:bodyDiv w:val="1"/>
      <w:marLeft w:val="0"/>
      <w:marRight w:val="0"/>
      <w:marTop w:val="0"/>
      <w:marBottom w:val="0"/>
      <w:divBdr>
        <w:top w:val="none" w:sz="0" w:space="0" w:color="auto"/>
        <w:left w:val="none" w:sz="0" w:space="0" w:color="auto"/>
        <w:bottom w:val="none" w:sz="0" w:space="0" w:color="auto"/>
        <w:right w:val="none" w:sz="0" w:space="0" w:color="auto"/>
      </w:divBdr>
    </w:div>
    <w:div w:id="2072458563">
      <w:bodyDiv w:val="1"/>
      <w:marLeft w:val="0"/>
      <w:marRight w:val="0"/>
      <w:marTop w:val="0"/>
      <w:marBottom w:val="0"/>
      <w:divBdr>
        <w:top w:val="none" w:sz="0" w:space="0" w:color="auto"/>
        <w:left w:val="none" w:sz="0" w:space="0" w:color="auto"/>
        <w:bottom w:val="none" w:sz="0" w:space="0" w:color="auto"/>
        <w:right w:val="none" w:sz="0" w:space="0" w:color="auto"/>
      </w:divBdr>
    </w:div>
    <w:div w:id="2073580235">
      <w:bodyDiv w:val="1"/>
      <w:marLeft w:val="0"/>
      <w:marRight w:val="0"/>
      <w:marTop w:val="0"/>
      <w:marBottom w:val="0"/>
      <w:divBdr>
        <w:top w:val="none" w:sz="0" w:space="0" w:color="auto"/>
        <w:left w:val="none" w:sz="0" w:space="0" w:color="auto"/>
        <w:bottom w:val="none" w:sz="0" w:space="0" w:color="auto"/>
        <w:right w:val="none" w:sz="0" w:space="0" w:color="auto"/>
      </w:divBdr>
    </w:div>
    <w:div w:id="2075733046">
      <w:bodyDiv w:val="1"/>
      <w:marLeft w:val="0"/>
      <w:marRight w:val="0"/>
      <w:marTop w:val="0"/>
      <w:marBottom w:val="0"/>
      <w:divBdr>
        <w:top w:val="none" w:sz="0" w:space="0" w:color="auto"/>
        <w:left w:val="none" w:sz="0" w:space="0" w:color="auto"/>
        <w:bottom w:val="none" w:sz="0" w:space="0" w:color="auto"/>
        <w:right w:val="none" w:sz="0" w:space="0" w:color="auto"/>
      </w:divBdr>
    </w:div>
    <w:div w:id="2076975761">
      <w:bodyDiv w:val="1"/>
      <w:marLeft w:val="0"/>
      <w:marRight w:val="0"/>
      <w:marTop w:val="0"/>
      <w:marBottom w:val="0"/>
      <w:divBdr>
        <w:top w:val="none" w:sz="0" w:space="0" w:color="auto"/>
        <w:left w:val="none" w:sz="0" w:space="0" w:color="auto"/>
        <w:bottom w:val="none" w:sz="0" w:space="0" w:color="auto"/>
        <w:right w:val="none" w:sz="0" w:space="0" w:color="auto"/>
      </w:divBdr>
    </w:div>
    <w:div w:id="2087218045">
      <w:bodyDiv w:val="1"/>
      <w:marLeft w:val="0"/>
      <w:marRight w:val="0"/>
      <w:marTop w:val="0"/>
      <w:marBottom w:val="0"/>
      <w:divBdr>
        <w:top w:val="none" w:sz="0" w:space="0" w:color="auto"/>
        <w:left w:val="none" w:sz="0" w:space="0" w:color="auto"/>
        <w:bottom w:val="none" w:sz="0" w:space="0" w:color="auto"/>
        <w:right w:val="none" w:sz="0" w:space="0" w:color="auto"/>
      </w:divBdr>
    </w:div>
    <w:div w:id="2092651939">
      <w:bodyDiv w:val="1"/>
      <w:marLeft w:val="0"/>
      <w:marRight w:val="0"/>
      <w:marTop w:val="0"/>
      <w:marBottom w:val="0"/>
      <w:divBdr>
        <w:top w:val="none" w:sz="0" w:space="0" w:color="auto"/>
        <w:left w:val="none" w:sz="0" w:space="0" w:color="auto"/>
        <w:bottom w:val="none" w:sz="0" w:space="0" w:color="auto"/>
        <w:right w:val="none" w:sz="0" w:space="0" w:color="auto"/>
      </w:divBdr>
    </w:div>
    <w:div w:id="2097481389">
      <w:bodyDiv w:val="1"/>
      <w:marLeft w:val="0"/>
      <w:marRight w:val="0"/>
      <w:marTop w:val="0"/>
      <w:marBottom w:val="0"/>
      <w:divBdr>
        <w:top w:val="none" w:sz="0" w:space="0" w:color="auto"/>
        <w:left w:val="none" w:sz="0" w:space="0" w:color="auto"/>
        <w:bottom w:val="none" w:sz="0" w:space="0" w:color="auto"/>
        <w:right w:val="none" w:sz="0" w:space="0" w:color="auto"/>
      </w:divBdr>
    </w:div>
    <w:div w:id="2108499054">
      <w:bodyDiv w:val="1"/>
      <w:marLeft w:val="0"/>
      <w:marRight w:val="0"/>
      <w:marTop w:val="0"/>
      <w:marBottom w:val="0"/>
      <w:divBdr>
        <w:top w:val="none" w:sz="0" w:space="0" w:color="auto"/>
        <w:left w:val="none" w:sz="0" w:space="0" w:color="auto"/>
        <w:bottom w:val="none" w:sz="0" w:space="0" w:color="auto"/>
        <w:right w:val="none" w:sz="0" w:space="0" w:color="auto"/>
      </w:divBdr>
    </w:div>
    <w:div w:id="2112704549">
      <w:bodyDiv w:val="1"/>
      <w:marLeft w:val="0"/>
      <w:marRight w:val="0"/>
      <w:marTop w:val="0"/>
      <w:marBottom w:val="0"/>
      <w:divBdr>
        <w:top w:val="none" w:sz="0" w:space="0" w:color="auto"/>
        <w:left w:val="none" w:sz="0" w:space="0" w:color="auto"/>
        <w:bottom w:val="none" w:sz="0" w:space="0" w:color="auto"/>
        <w:right w:val="none" w:sz="0" w:space="0" w:color="auto"/>
      </w:divBdr>
    </w:div>
    <w:div w:id="2114206586">
      <w:bodyDiv w:val="1"/>
      <w:marLeft w:val="0"/>
      <w:marRight w:val="0"/>
      <w:marTop w:val="0"/>
      <w:marBottom w:val="0"/>
      <w:divBdr>
        <w:top w:val="none" w:sz="0" w:space="0" w:color="auto"/>
        <w:left w:val="none" w:sz="0" w:space="0" w:color="auto"/>
        <w:bottom w:val="none" w:sz="0" w:space="0" w:color="auto"/>
        <w:right w:val="none" w:sz="0" w:space="0" w:color="auto"/>
      </w:divBdr>
    </w:div>
    <w:div w:id="2116945982">
      <w:bodyDiv w:val="1"/>
      <w:marLeft w:val="0"/>
      <w:marRight w:val="0"/>
      <w:marTop w:val="0"/>
      <w:marBottom w:val="0"/>
      <w:divBdr>
        <w:top w:val="none" w:sz="0" w:space="0" w:color="auto"/>
        <w:left w:val="none" w:sz="0" w:space="0" w:color="auto"/>
        <w:bottom w:val="none" w:sz="0" w:space="0" w:color="auto"/>
        <w:right w:val="none" w:sz="0" w:space="0" w:color="auto"/>
      </w:divBdr>
    </w:div>
    <w:div w:id="2117553737">
      <w:bodyDiv w:val="1"/>
      <w:marLeft w:val="0"/>
      <w:marRight w:val="0"/>
      <w:marTop w:val="0"/>
      <w:marBottom w:val="0"/>
      <w:divBdr>
        <w:top w:val="none" w:sz="0" w:space="0" w:color="auto"/>
        <w:left w:val="none" w:sz="0" w:space="0" w:color="auto"/>
        <w:bottom w:val="none" w:sz="0" w:space="0" w:color="auto"/>
        <w:right w:val="none" w:sz="0" w:space="0" w:color="auto"/>
      </w:divBdr>
    </w:div>
    <w:div w:id="2121413222">
      <w:bodyDiv w:val="1"/>
      <w:marLeft w:val="0"/>
      <w:marRight w:val="0"/>
      <w:marTop w:val="0"/>
      <w:marBottom w:val="0"/>
      <w:divBdr>
        <w:top w:val="none" w:sz="0" w:space="0" w:color="auto"/>
        <w:left w:val="none" w:sz="0" w:space="0" w:color="auto"/>
        <w:bottom w:val="none" w:sz="0" w:space="0" w:color="auto"/>
        <w:right w:val="none" w:sz="0" w:space="0" w:color="auto"/>
      </w:divBdr>
    </w:div>
    <w:div w:id="2124304075">
      <w:bodyDiv w:val="1"/>
      <w:marLeft w:val="0"/>
      <w:marRight w:val="0"/>
      <w:marTop w:val="0"/>
      <w:marBottom w:val="0"/>
      <w:divBdr>
        <w:top w:val="none" w:sz="0" w:space="0" w:color="auto"/>
        <w:left w:val="none" w:sz="0" w:space="0" w:color="auto"/>
        <w:bottom w:val="none" w:sz="0" w:space="0" w:color="auto"/>
        <w:right w:val="none" w:sz="0" w:space="0" w:color="auto"/>
      </w:divBdr>
    </w:div>
    <w:div w:id="2125804895">
      <w:bodyDiv w:val="1"/>
      <w:marLeft w:val="0"/>
      <w:marRight w:val="0"/>
      <w:marTop w:val="0"/>
      <w:marBottom w:val="0"/>
      <w:divBdr>
        <w:top w:val="none" w:sz="0" w:space="0" w:color="auto"/>
        <w:left w:val="none" w:sz="0" w:space="0" w:color="auto"/>
        <w:bottom w:val="none" w:sz="0" w:space="0" w:color="auto"/>
        <w:right w:val="none" w:sz="0" w:space="0" w:color="auto"/>
      </w:divBdr>
    </w:div>
    <w:div w:id="2130931588">
      <w:bodyDiv w:val="1"/>
      <w:marLeft w:val="0"/>
      <w:marRight w:val="0"/>
      <w:marTop w:val="0"/>
      <w:marBottom w:val="0"/>
      <w:divBdr>
        <w:top w:val="none" w:sz="0" w:space="0" w:color="auto"/>
        <w:left w:val="none" w:sz="0" w:space="0" w:color="auto"/>
        <w:bottom w:val="none" w:sz="0" w:space="0" w:color="auto"/>
        <w:right w:val="none" w:sz="0" w:space="0" w:color="auto"/>
      </w:divBdr>
    </w:div>
    <w:div w:id="2134518585">
      <w:bodyDiv w:val="1"/>
      <w:marLeft w:val="0"/>
      <w:marRight w:val="0"/>
      <w:marTop w:val="0"/>
      <w:marBottom w:val="0"/>
      <w:divBdr>
        <w:top w:val="none" w:sz="0" w:space="0" w:color="auto"/>
        <w:left w:val="none" w:sz="0" w:space="0" w:color="auto"/>
        <w:bottom w:val="none" w:sz="0" w:space="0" w:color="auto"/>
        <w:right w:val="none" w:sz="0" w:space="0" w:color="auto"/>
      </w:divBdr>
      <w:divsChild>
        <w:div w:id="1295872788">
          <w:marLeft w:val="0"/>
          <w:marRight w:val="0"/>
          <w:marTop w:val="0"/>
          <w:marBottom w:val="0"/>
          <w:divBdr>
            <w:top w:val="none" w:sz="0" w:space="0" w:color="auto"/>
            <w:left w:val="none" w:sz="0" w:space="0" w:color="auto"/>
            <w:bottom w:val="none" w:sz="0" w:space="0" w:color="auto"/>
            <w:right w:val="none" w:sz="0" w:space="0" w:color="auto"/>
          </w:divBdr>
        </w:div>
        <w:div w:id="1779256569">
          <w:marLeft w:val="0"/>
          <w:marRight w:val="0"/>
          <w:marTop w:val="0"/>
          <w:marBottom w:val="0"/>
          <w:divBdr>
            <w:top w:val="none" w:sz="0" w:space="0" w:color="auto"/>
            <w:left w:val="none" w:sz="0" w:space="0" w:color="auto"/>
            <w:bottom w:val="none" w:sz="0" w:space="0" w:color="auto"/>
            <w:right w:val="none" w:sz="0" w:space="0" w:color="auto"/>
          </w:divBdr>
        </w:div>
      </w:divsChild>
    </w:div>
    <w:div w:id="2143769578">
      <w:bodyDiv w:val="1"/>
      <w:marLeft w:val="0"/>
      <w:marRight w:val="0"/>
      <w:marTop w:val="0"/>
      <w:marBottom w:val="0"/>
      <w:divBdr>
        <w:top w:val="none" w:sz="0" w:space="0" w:color="auto"/>
        <w:left w:val="none" w:sz="0" w:space="0" w:color="auto"/>
        <w:bottom w:val="none" w:sz="0" w:space="0" w:color="auto"/>
        <w:right w:val="none" w:sz="0" w:space="0" w:color="auto"/>
      </w:divBdr>
    </w:div>
    <w:div w:id="2144541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c4d3a6e7c5ff4122"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info@erainfotechbd.com" TargetMode="External"/><Relationship Id="rId14" Type="http://schemas.openxmlformats.org/officeDocument/2006/relationships/customXml" Target="../customXml/item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9B3C7F8974DE240B38E15B7791F2D0B" ma:contentTypeVersion="12" ma:contentTypeDescription="Create a new document." ma:contentTypeScope="" ma:versionID="1a43c88290bd8a4fc4fe689f162f1567">
  <xsd:schema xmlns:xsd="http://www.w3.org/2001/XMLSchema" xmlns:xs="http://www.w3.org/2001/XMLSchema" xmlns:p="http://schemas.microsoft.com/office/2006/metadata/properties" xmlns:ns2="8cbcbd56-3610-4852-b05b-78d272c55c1b" xmlns:ns3="56ed89fe-9a18-49ba-9be0-112934c6484d" targetNamespace="http://schemas.microsoft.com/office/2006/metadata/properties" ma:root="true" ma:fieldsID="e09364831e819bc0cabb27e52877c99e" ns2:_="" ns3:_="">
    <xsd:import namespace="8cbcbd56-3610-4852-b05b-78d272c55c1b"/>
    <xsd:import namespace="56ed89fe-9a18-49ba-9be0-112934c648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bcbd56-3610-4852-b05b-78d272c55c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116935d-05fd-40bf-a249-8648a4badd2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6ed89fe-9a18-49ba-9be0-112934c648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d71e57-67da-493d-b784-f7bc9de2b605}" ma:internalName="TaxCatchAll" ma:showField="CatchAllData" ma:web="56ed89fe-9a18-49ba-9be0-112934c648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cbcbd56-3610-4852-b05b-78d272c55c1b">
      <Terms xmlns="http://schemas.microsoft.com/office/infopath/2007/PartnerControls"/>
    </lcf76f155ced4ddcb4097134ff3c332f>
    <TaxCatchAll xmlns="56ed89fe-9a18-49ba-9be0-112934c6484d" xsi:nil="true"/>
  </documentManagement>
</p:properties>
</file>

<file path=customXml/itemProps1.xml><?xml version="1.0" encoding="utf-8"?>
<ds:datastoreItem xmlns:ds="http://schemas.openxmlformats.org/officeDocument/2006/customXml" ds:itemID="{962A95BC-4A3F-4B29-AD53-E80ACD0293DE}">
  <ds:schemaRefs>
    <ds:schemaRef ds:uri="http://schemas.openxmlformats.org/officeDocument/2006/bibliography"/>
  </ds:schemaRefs>
</ds:datastoreItem>
</file>

<file path=customXml/itemProps2.xml><?xml version="1.0" encoding="utf-8"?>
<ds:datastoreItem xmlns:ds="http://schemas.openxmlformats.org/officeDocument/2006/customXml" ds:itemID="{D4E5D5B1-5E28-4B13-A8C8-B8A6C6038C42}"/>
</file>

<file path=customXml/itemProps3.xml><?xml version="1.0" encoding="utf-8"?>
<ds:datastoreItem xmlns:ds="http://schemas.openxmlformats.org/officeDocument/2006/customXml" ds:itemID="{16494289-2184-4CE6-BEDA-0D0632F19163}"/>
</file>

<file path=customXml/itemProps4.xml><?xml version="1.0" encoding="utf-8"?>
<ds:datastoreItem xmlns:ds="http://schemas.openxmlformats.org/officeDocument/2006/customXml" ds:itemID="{B1D2FA3E-6B43-4C40-B623-BB82DFA61B7E}"/>
</file>

<file path=docProps/app.xml><?xml version="1.0" encoding="utf-8"?>
<Properties xmlns="http://schemas.openxmlformats.org/officeDocument/2006/extended-properties" xmlns:vt="http://schemas.openxmlformats.org/officeDocument/2006/docPropsVTypes">
  <Template>Normal</Template>
  <TotalTime>72</TotalTime>
  <Pages>1</Pages>
  <Words>52314</Words>
  <Characters>298190</Characters>
  <Application>Microsoft Office Word</Application>
  <DocSecurity>0</DocSecurity>
  <Lines>2484</Lines>
  <Paragraphs>699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Sadia Zaman</cp:lastModifiedBy>
  <cp:revision>8</cp:revision>
  <cp:lastPrinted>2026-04-29T06:07:00Z</cp:lastPrinted>
  <dcterms:created xsi:type="dcterms:W3CDTF">2026-04-05T09:17:00Z</dcterms:created>
  <dcterms:modified xsi:type="dcterms:W3CDTF">2026-04-29T06:08:00Z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0x010100E9B3C7F8974DE240B38E15B7791F2D0B</vt:lpwstr>
  </property>
</Properties>
</file>