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9BFB" w14:textId="77777777" w:rsidR="004F3EA7" w:rsidRDefault="00000000">
      <w:pPr>
        <w:pStyle w:val="Heading1"/>
      </w:pPr>
      <w:r>
        <w:t>Email Classifier Web App - Initial Architecture</w:t>
      </w:r>
    </w:p>
    <w:p w14:paraId="5B8F99AA" w14:textId="77777777" w:rsidR="004F3EA7" w:rsidRDefault="00000000">
      <w:r>
        <w:t>The model sits outside the web application. The web app only communicates with the model through APIs.</w:t>
      </w:r>
    </w:p>
    <w:p w14:paraId="2F06F26A" w14:textId="77777777" w:rsidR="004F3EA7" w:rsidRDefault="00000000">
      <w:pPr>
        <w:pStyle w:val="Heading2"/>
      </w:pPr>
      <w:r>
        <w:t>Suggested Project Structure</w:t>
      </w:r>
    </w:p>
    <w:p w14:paraId="388E9650" w14:textId="77777777" w:rsidR="004F3EA7" w:rsidRDefault="00000000">
      <w:r>
        <w:br/>
        <w:t>email-classifier/</w:t>
      </w:r>
      <w:r>
        <w:br/>
        <w:t>├─ apps/</w:t>
      </w:r>
      <w:r>
        <w:br/>
        <w:t>│  ├─ web/                  # SvelteKit frontend</w:t>
      </w:r>
      <w:r>
        <w:br/>
        <w:t>│  └─ api/                  # Go backend API</w:t>
      </w:r>
      <w:r>
        <w:br/>
        <w:t>│</w:t>
      </w:r>
      <w:r>
        <w:br/>
        <w:t>├─ services/</w:t>
      </w:r>
      <w:r>
        <w:br/>
        <w:t>│  └─ model-api/            # External Python ML inference API</w:t>
      </w:r>
      <w:r>
        <w:br/>
        <w:t>│</w:t>
      </w:r>
      <w:r>
        <w:br/>
        <w:t>├─ packages/</w:t>
      </w:r>
      <w:r>
        <w:br/>
        <w:t>│  └─ shared/               # shared schemas and types</w:t>
      </w:r>
      <w:r>
        <w:br/>
        <w:t>│</w:t>
      </w:r>
      <w:r>
        <w:br/>
        <w:t>├─ infra/</w:t>
      </w:r>
      <w:r>
        <w:br/>
        <w:t>│  ├─ docker/</w:t>
      </w:r>
      <w:r>
        <w:br/>
        <w:t>│  ├─ compose.yaml</w:t>
      </w:r>
      <w:r>
        <w:br/>
        <w:t>│  └─ migrations/</w:t>
      </w:r>
      <w:r>
        <w:br/>
        <w:t>│</w:t>
      </w:r>
      <w:r>
        <w:br/>
        <w:t>├─ docs/</w:t>
      </w:r>
      <w:r>
        <w:br/>
        <w:t>│  ├─ architecture.md</w:t>
      </w:r>
      <w:r>
        <w:br/>
        <w:t>│  └─ use-cases.md</w:t>
      </w:r>
      <w:r>
        <w:br/>
        <w:t>│</w:t>
      </w:r>
      <w:r>
        <w:br/>
        <w:t>└─ README.md</w:t>
      </w:r>
      <w:r>
        <w:br/>
      </w:r>
    </w:p>
    <w:p w14:paraId="512951AE" w14:textId="77777777" w:rsidR="004F3EA7" w:rsidRDefault="00000000">
      <w:pPr>
        <w:pStyle w:val="Heading2"/>
      </w:pPr>
      <w:r>
        <w:t>Web Application Structure</w:t>
      </w:r>
    </w:p>
    <w:p w14:paraId="392F5927" w14:textId="77777777" w:rsidR="004F3EA7" w:rsidRDefault="00000000">
      <w:r>
        <w:br/>
        <w:t>email-classifier-web/</w:t>
      </w:r>
      <w:r>
        <w:br/>
        <w:t>├─ src/</w:t>
      </w:r>
      <w:r>
        <w:br/>
        <w:t>│  ├─ lib/</w:t>
      </w:r>
      <w:r>
        <w:br/>
        <w:t>│  │  ├─ api/              # calls to Go backend</w:t>
      </w:r>
      <w:r>
        <w:br/>
        <w:t>│  │  ├─ components/       # reusable UI components</w:t>
      </w:r>
      <w:r>
        <w:br/>
        <w:t>│  │  ├─ stores/           # Svelte stores</w:t>
      </w:r>
      <w:r>
        <w:br/>
        <w:t>│  │  └─ types/            # Email, User, Classification types</w:t>
      </w:r>
      <w:r>
        <w:br/>
        <w:t>│  │</w:t>
      </w:r>
      <w:r>
        <w:br/>
        <w:t>│  ├─ routes/</w:t>
      </w:r>
      <w:r>
        <w:br/>
        <w:t>│  │  ├─ +layout.svelte</w:t>
      </w:r>
      <w:r>
        <w:br/>
        <w:t>│  │  ├─ +page.svelte</w:t>
      </w:r>
      <w:r>
        <w:br/>
      </w:r>
      <w:r>
        <w:lastRenderedPageBreak/>
        <w:t>│  │  ├─ inbox/</w:t>
      </w:r>
      <w:r>
        <w:br/>
        <w:t>│  │  │  └─ +page.svelte</w:t>
      </w:r>
      <w:r>
        <w:br/>
        <w:t>│  │  ├─ email/</w:t>
      </w:r>
      <w:r>
        <w:br/>
        <w:t>│  │  │  └─ [id]/</w:t>
      </w:r>
      <w:r>
        <w:br/>
        <w:t>│  │  │     └─ +page.svelte</w:t>
      </w:r>
      <w:r>
        <w:br/>
        <w:t>│  │  ├─ rules/</w:t>
      </w:r>
      <w:r>
        <w:br/>
        <w:t>│  │  │  └─ +page.svelte</w:t>
      </w:r>
      <w:r>
        <w:br/>
        <w:t>│  │  └─ settings/</w:t>
      </w:r>
      <w:r>
        <w:br/>
        <w:t>│  │     └─ +page.svelte</w:t>
      </w:r>
      <w:r>
        <w:br/>
      </w:r>
    </w:p>
    <w:p w14:paraId="687BF7F2" w14:textId="77777777" w:rsidR="004F3EA7" w:rsidRDefault="00000000">
      <w:pPr>
        <w:pStyle w:val="Heading2"/>
      </w:pPr>
      <w:r>
        <w:t>Architecture Flow</w:t>
      </w:r>
    </w:p>
    <w:p w14:paraId="76E3E364" w14:textId="77777777" w:rsidR="004F3EA7" w:rsidRDefault="00000000">
      <w:r>
        <w:br/>
        <w:t>SvelteKit UI</w:t>
      </w:r>
      <w:r>
        <w:br/>
        <w:t xml:space="preserve">   ↓</w:t>
      </w:r>
      <w:r>
        <w:br/>
        <w:t>Go Backend API</w:t>
      </w:r>
      <w:r>
        <w:br/>
        <w:t xml:space="preserve">   ↓</w:t>
      </w:r>
      <w:r>
        <w:br/>
        <w:t>Email Provider APIs (Gmail / Outlook / etc.)</w:t>
      </w:r>
      <w:r>
        <w:br/>
        <w:t xml:space="preserve">   ↓</w:t>
      </w:r>
      <w:r>
        <w:br/>
        <w:t>Go API sends email data to external Model API</w:t>
      </w:r>
      <w:r>
        <w:br/>
        <w:t xml:space="preserve">   ↓</w:t>
      </w:r>
      <w:r>
        <w:br/>
        <w:t>Model API returns:</w:t>
      </w:r>
      <w:r>
        <w:br/>
        <w:t>- ham</w:t>
      </w:r>
      <w:r>
        <w:br/>
        <w:t>- spam</w:t>
      </w:r>
      <w:r>
        <w:br/>
        <w:t>- suspicious</w:t>
      </w:r>
      <w:r>
        <w:br/>
        <w:t>- confidence score</w:t>
      </w:r>
      <w:r>
        <w:br/>
      </w:r>
    </w:p>
    <w:p w14:paraId="1F97636C" w14:textId="77777777" w:rsidR="004F3EA7" w:rsidRDefault="00000000">
      <w:pPr>
        <w:pStyle w:val="Heading2"/>
      </w:pPr>
      <w:r>
        <w:t>MVP Screens</w:t>
      </w:r>
    </w:p>
    <w:p w14:paraId="0DCDF5E3" w14:textId="77777777" w:rsidR="004F3EA7" w:rsidRDefault="00000000">
      <w:pPr>
        <w:pStyle w:val="ListBullet"/>
      </w:pPr>
      <w:r>
        <w:t>/login</w:t>
      </w:r>
    </w:p>
    <w:p w14:paraId="315EBC2A" w14:textId="77777777" w:rsidR="004F3EA7" w:rsidRDefault="00000000">
      <w:pPr>
        <w:pStyle w:val="ListBullet"/>
      </w:pPr>
      <w:r>
        <w:t>/inbox</w:t>
      </w:r>
    </w:p>
    <w:p w14:paraId="1A6561AA" w14:textId="77777777" w:rsidR="004F3EA7" w:rsidRDefault="00000000">
      <w:pPr>
        <w:pStyle w:val="ListBullet"/>
      </w:pPr>
      <w:r>
        <w:t>/email/[id]</w:t>
      </w:r>
    </w:p>
    <w:p w14:paraId="3E607865" w14:textId="77777777" w:rsidR="004F3EA7" w:rsidRDefault="00000000">
      <w:pPr>
        <w:pStyle w:val="ListBullet"/>
      </w:pPr>
      <w:r>
        <w:t>/rules</w:t>
      </w:r>
    </w:p>
    <w:p w14:paraId="15F79907" w14:textId="77777777" w:rsidR="004F3EA7" w:rsidRDefault="00000000">
      <w:pPr>
        <w:pStyle w:val="ListBullet"/>
      </w:pPr>
      <w:r>
        <w:t>/settings</w:t>
      </w:r>
    </w:p>
    <w:p w14:paraId="56B66F51" w14:textId="77777777" w:rsidR="004F3EA7" w:rsidRDefault="00000000">
      <w:pPr>
        <w:pStyle w:val="Heading2"/>
      </w:pPr>
      <w:r>
        <w:t>Core Components</w:t>
      </w:r>
    </w:p>
    <w:p w14:paraId="2FD96519" w14:textId="77777777" w:rsidR="004F3EA7" w:rsidRDefault="00000000">
      <w:pPr>
        <w:pStyle w:val="ListBullet"/>
      </w:pPr>
      <w:r>
        <w:t>EmailList.svelte</w:t>
      </w:r>
    </w:p>
    <w:p w14:paraId="42082E6C" w14:textId="77777777" w:rsidR="004F3EA7" w:rsidRDefault="00000000">
      <w:pPr>
        <w:pStyle w:val="ListBullet"/>
      </w:pPr>
      <w:r>
        <w:t>EmailPreview.svelte</w:t>
      </w:r>
    </w:p>
    <w:p w14:paraId="4EE9C3DE" w14:textId="77777777" w:rsidR="004F3EA7" w:rsidRDefault="00000000">
      <w:pPr>
        <w:pStyle w:val="ListBullet"/>
      </w:pPr>
      <w:r>
        <w:t>ClassificationBadge.svelte</w:t>
      </w:r>
    </w:p>
    <w:p w14:paraId="790C054B" w14:textId="77777777" w:rsidR="004F3EA7" w:rsidRDefault="00000000">
      <w:pPr>
        <w:pStyle w:val="ListBullet"/>
      </w:pPr>
      <w:r>
        <w:t>EmailToolbar.svelte</w:t>
      </w:r>
    </w:p>
    <w:p w14:paraId="5D3412CB" w14:textId="77777777" w:rsidR="004F3EA7" w:rsidRDefault="00000000">
      <w:pPr>
        <w:pStyle w:val="ListBullet"/>
      </w:pPr>
      <w:r>
        <w:t>RuleBuilder.svelte</w:t>
      </w:r>
    </w:p>
    <w:p w14:paraId="31C1DC06" w14:textId="77777777" w:rsidR="004F3EA7" w:rsidRDefault="00000000">
      <w:pPr>
        <w:pStyle w:val="ListBullet"/>
      </w:pPr>
      <w:r>
        <w:t>ProviderConnectButton.svelte</w:t>
      </w:r>
    </w:p>
    <w:p w14:paraId="7522A9B1" w14:textId="77777777" w:rsidR="004F3EA7" w:rsidRDefault="00000000">
      <w:pPr>
        <w:pStyle w:val="Heading2"/>
      </w:pPr>
      <w:r>
        <w:lastRenderedPageBreak/>
        <w:t>Notes</w:t>
      </w:r>
    </w:p>
    <w:p w14:paraId="4DD4F17F" w14:textId="3C767A77" w:rsidR="004F3EA7" w:rsidRDefault="000C6EA7">
      <w:r>
        <w:t>Atomic design will be used for the webApp and UI elements.</w:t>
      </w:r>
    </w:p>
    <w:sectPr w:rsidR="004F3E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993590">
    <w:abstractNumId w:val="8"/>
  </w:num>
  <w:num w:numId="2" w16cid:durableId="975337440">
    <w:abstractNumId w:val="6"/>
  </w:num>
  <w:num w:numId="3" w16cid:durableId="1200435655">
    <w:abstractNumId w:val="5"/>
  </w:num>
  <w:num w:numId="4" w16cid:durableId="1795060142">
    <w:abstractNumId w:val="4"/>
  </w:num>
  <w:num w:numId="5" w16cid:durableId="407189155">
    <w:abstractNumId w:val="7"/>
  </w:num>
  <w:num w:numId="6" w16cid:durableId="238176737">
    <w:abstractNumId w:val="3"/>
  </w:num>
  <w:num w:numId="7" w16cid:durableId="1010644982">
    <w:abstractNumId w:val="2"/>
  </w:num>
  <w:num w:numId="8" w16cid:durableId="65424931">
    <w:abstractNumId w:val="1"/>
  </w:num>
  <w:num w:numId="9" w16cid:durableId="205299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EA7"/>
    <w:rsid w:val="0015074B"/>
    <w:rsid w:val="0029639D"/>
    <w:rsid w:val="00326F90"/>
    <w:rsid w:val="003449A6"/>
    <w:rsid w:val="004F3E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41ED77B"/>
  <w14:defaultImageDpi w14:val="300"/>
  <w15:docId w15:val="{449A9444-BD43-48E6-943D-135B0567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Sipho Ntobela</cp:lastModifiedBy>
  <cp:revision>2</cp:revision>
  <dcterms:created xsi:type="dcterms:W3CDTF">2013-12-23T23:15:00Z</dcterms:created>
  <dcterms:modified xsi:type="dcterms:W3CDTF">2026-05-25T21:06:00Z</dcterms:modified>
  <cp:category/>
</cp:coreProperties>
</file>