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A3" w:rsidRPr="00035777" w:rsidRDefault="003A074E">
      <w:pPr>
        <w:spacing w:after="50"/>
        <w:jc w:val="center"/>
        <w:rPr>
          <w:lang w:val="ru-RU"/>
        </w:rPr>
      </w:pPr>
      <w:r w:rsidRPr="00035777">
        <w:rPr>
          <w:color w:val="333333"/>
          <w:sz w:val="40"/>
          <w:szCs w:val="40"/>
          <w:lang w:val="ru-RU"/>
        </w:rPr>
        <w:t>ДОГОВОР</w:t>
      </w:r>
    </w:p>
    <w:p w:rsidR="00DD0CA3" w:rsidRPr="00035777" w:rsidRDefault="003A074E">
      <w:pPr>
        <w:spacing w:after="0" w:line="360" w:lineRule="auto"/>
        <w:jc w:val="center"/>
        <w:rPr>
          <w:lang w:val="ru-RU"/>
        </w:rPr>
      </w:pPr>
      <w:r w:rsidRPr="00035777">
        <w:rPr>
          <w:b/>
          <w:bCs/>
          <w:color w:val="333333"/>
          <w:sz w:val="18"/>
          <w:szCs w:val="18"/>
          <w:lang w:val="ru-RU"/>
        </w:rPr>
        <w:t>на поиск и подбор персонала</w:t>
      </w:r>
      <w:bookmarkStart w:id="0" w:name="_GoBack"/>
      <w:bookmarkEnd w:id="0"/>
    </w:p>
    <w:p w:rsidR="00DD0CA3" w:rsidRPr="00035777" w:rsidRDefault="00DD0CA3">
      <w:pPr>
        <w:rPr>
          <w:lang w:val="ru-RU"/>
        </w:rPr>
      </w:pPr>
    </w:p>
    <w:p w:rsidR="00DD0CA3" w:rsidRPr="00035777" w:rsidRDefault="003A074E">
      <w:pPr>
        <w:rPr>
          <w:lang w:val="ru-RU"/>
        </w:rPr>
      </w:pPr>
      <w:r w:rsidRPr="00035777">
        <w:rPr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4"/>
        <w:gridCol w:w="4461"/>
      </w:tblGrid>
      <w:tr w:rsidR="00DD0CA3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645D13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&lt;</w:t>
            </w:r>
            <w:r>
              <w:rPr>
                <w:color w:val="999999"/>
                <w:sz w:val="16"/>
                <w:szCs w:val="16"/>
                <w:lang w:val="en-GB"/>
              </w:rPr>
              <w:t>Date</w:t>
            </w:r>
            <w:r>
              <w:rPr>
                <w:color w:val="999999"/>
                <w:sz w:val="16"/>
                <w:szCs w:val="16"/>
              </w:rPr>
              <w:t>&gt;</w:t>
            </w:r>
            <w:r w:rsidR="003A074E">
              <w:rPr>
                <w:color w:val="999999"/>
                <w:sz w:val="16"/>
                <w:szCs w:val="16"/>
              </w:rPr>
              <w:t>.</w:t>
            </w:r>
          </w:p>
        </w:tc>
      </w:tr>
    </w:tbl>
    <w:p w:rsidR="00DD0CA3" w:rsidRDefault="00DD0CA3"/>
    <w:p w:rsidR="00DD0CA3" w:rsidRDefault="00DD0CA3"/>
    <w:p w:rsidR="00DD0CA3" w:rsidRDefault="00DD0CA3"/>
    <w:p w:rsidR="00DD0CA3" w:rsidRPr="00035777" w:rsidRDefault="00645D13">
      <w:pPr>
        <w:rPr>
          <w:lang w:val="ru-RU"/>
        </w:rPr>
      </w:pPr>
      <w:r w:rsidRPr="00035777">
        <w:rPr>
          <w:color w:val="333333"/>
          <w:lang w:val="ru-RU"/>
        </w:rPr>
        <w:t>«</w:t>
      </w:r>
      <w:r>
        <w:rPr>
          <w:color w:val="333333"/>
          <w:lang w:val="ru-RU"/>
        </w:rPr>
        <w:t xml:space="preserve">Кадровое </w:t>
      </w:r>
      <w:proofErr w:type="spellStart"/>
      <w:r>
        <w:rPr>
          <w:color w:val="333333"/>
          <w:lang w:val="ru-RU"/>
        </w:rPr>
        <w:t>Агенство</w:t>
      </w:r>
      <w:proofErr w:type="spellEnd"/>
      <w:r>
        <w:rPr>
          <w:color w:val="333333"/>
          <w:lang w:val="ru-RU"/>
        </w:rPr>
        <w:t>»</w:t>
      </w:r>
      <w:r w:rsidR="003A074E" w:rsidRPr="00035777">
        <w:rPr>
          <w:color w:val="333333"/>
          <w:lang w:val="ru-RU"/>
        </w:rPr>
        <w:t xml:space="preserve"> именуемый в дальнейшем «</w:t>
      </w:r>
      <w:r w:rsidR="003A074E" w:rsidRPr="00035777">
        <w:rPr>
          <w:b/>
          <w:bCs/>
          <w:color w:val="333333"/>
          <w:lang w:val="ru-RU"/>
        </w:rPr>
        <w:t>Исполнитель</w:t>
      </w:r>
      <w:r w:rsidR="003A074E" w:rsidRPr="00035777">
        <w:rPr>
          <w:color w:val="333333"/>
          <w:lang w:val="ru-RU"/>
        </w:rPr>
        <w:t>», с одной стороны, и</w:t>
      </w:r>
      <w:r w:rsidRPr="00645D13">
        <w:rPr>
          <w:color w:val="333333"/>
          <w:lang w:val="ru-RU"/>
        </w:rPr>
        <w:t xml:space="preserve"> </w:t>
      </w:r>
      <w:r w:rsidR="002E7054" w:rsidRPr="002E7054">
        <w:rPr>
          <w:color w:val="333333"/>
          <w:lang w:val="ru-RU"/>
        </w:rPr>
        <w:t>&lt;</w:t>
      </w:r>
      <w:r w:rsidR="002E7054">
        <w:rPr>
          <w:color w:val="333333"/>
        </w:rPr>
        <w:t>company</w:t>
      </w:r>
      <w:r w:rsidR="002E7054" w:rsidRPr="002E7054">
        <w:rPr>
          <w:color w:val="333333"/>
          <w:lang w:val="ru-RU"/>
        </w:rPr>
        <w:t>&gt;</w:t>
      </w:r>
      <w:r w:rsidR="003A074E" w:rsidRPr="00035777">
        <w:rPr>
          <w:color w:val="333333"/>
          <w:lang w:val="ru-RU"/>
        </w:rPr>
        <w:t xml:space="preserve"> именуемый в дальнейшем «</w:t>
      </w:r>
      <w:r w:rsidR="003A074E" w:rsidRPr="00035777">
        <w:rPr>
          <w:b/>
          <w:bCs/>
          <w:color w:val="333333"/>
          <w:lang w:val="ru-RU"/>
        </w:rPr>
        <w:t>Заказчик</w:t>
      </w:r>
      <w:r w:rsidR="003A074E" w:rsidRPr="00035777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="003A074E" w:rsidRPr="00035777">
        <w:rPr>
          <w:b/>
          <w:bCs/>
          <w:color w:val="333333"/>
          <w:lang w:val="ru-RU"/>
        </w:rPr>
        <w:t>Договор</w:t>
      </w:r>
      <w:r w:rsidR="003A074E" w:rsidRPr="00035777">
        <w:rPr>
          <w:color w:val="333333"/>
          <w:lang w:val="ru-RU"/>
        </w:rPr>
        <w:t xml:space="preserve">», о нижеследующем: 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1.1. Исполнитель обязуется оказать Заказчику услуги по поиску и подбору персонала на замещение вакантных должностей Заказчика, а Заказчик обязуется оплатить эти услуги.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1.2. Исполнитель оказывает услуги по исследованию рынка труда с целью предоставления Заказчику информации о работающих на нем специалистах, соответствующих требованиям, предъявляемым Заказчиком к кандидатам на замещение конкретной вакантной должности, а также услуги по содействию в заполнении вакансии у Заказчика кандидатами, отобранными в соответствии с требованиями, предъявляемыми Заказчиком к кандидатам на замещение конкретной вакантной должности.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2. ОБЯЗАННОСТИ СТОРОН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 Исполнитель обязуется: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2.1.1. Принять от Заказчика заказ по форме анкеты-заявки (Приложение №1) на оказание услуг, указанных в п.1.2 настоящего Договора, по подбору персонала на конкретную вакантную должность Заказчика.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2.1.2. Оказывать Заказчику консультации по вопросам составления и заполнения анкеты-заявки с целью отражения в ней информации таким образом, чтобы Исполнитель смог профессионально и в указанные сроки оказать услуги.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2.1.3. Оказывать Заказчику услуги, указанные в п.1.2 настоящего Договора, путем предоставления информации о работающих на рынке труда кандидатах, соответствующих требованиям, указанным в анкете-заявке.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2.1.4. Срок предоставления информации о кандидатах на замещение вакантных должностей Заказчика определяется в анкете-заявке на подбор специалиста на конкретную вакантную </w:t>
      </w:r>
      <w:r w:rsidRPr="00035777">
        <w:rPr>
          <w:color w:val="333333"/>
          <w:lang w:val="ru-RU"/>
        </w:rPr>
        <w:lastRenderedPageBreak/>
        <w:t>должность. В случае необходимости срок может быть продлен по обоюдному согласию сторон, о чем стороны подписывают соответствующее дополнительное соглашение (Приложение №4).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2.1.5. Организовать собеседование Заказчика с выбранными им кандидатами, принять в нем участие.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2.1.6. В случае увольнения специалиста (кандидата, принятого на работу Заказчиком) до окончания испытательного срока, считая с даты фактического выхода на работу, по инициативе Заказчика (как не прошедшего испытательный срок) или по собственному желанию специалиста, в течение срока, указанного в п.2.1.4 Договора, Исполнитель представляет Заказчику другого кандидата без взимания дополнительной оплаты. Такое представление осуществляется однократно. Заказчик вправе запросить о представлении замены в течение двух месяцев после увольнения специалиста. Течение срока, отведенного на представление замены, исчисляется с момента подписания соответствующего двухстороннего акта (Приложение №7). Другой кандидат не представляется Заказчику в случае, если увольнение кандидата явилось следствием фактического ухудшения условий работы со стороны Заказчика по отношению к ранее декларируемым в анкете-заявке. Под фактическим ухудшением условий работы понимается: снижение уровня заработной платы, изменение должностных обязанностей специалиста без его на то согласия; другие обстоятельства, зная о существовании которых заранее, специалист не согласился бы работать у Заказчика. Увольнение специалиста, как не прошедшего испытательный срок, должно быть подтверждено документально (приказ руководителя Заказчика, копия трудовой книжки специалиста).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2.1.7. Оказывать Заказчику по его письменному запросу дополнительные услуги, непосредственно связанные с выполнением настоящего Договора, перечень которых определен сторонами в Приложении №2 к настоящему Договору.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2.1.8. В течение срока действия настоящего договора, а также в течение одного года после прекращения действия настоящего договора не переманивать целенаправленно сотрудников Заказчика.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 Заказчик обязуется: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2.2.1. Произвести заказ путем подробного заполнения анкеты-заявки, которая после подписания ее сторонами становится неотъемлемой частью настоящего договора.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2.2.2. Рассматривать резюме в течение</w:t>
      </w:r>
      <w:r w:rsidR="00645D13">
        <w:rPr>
          <w:color w:val="333333"/>
          <w:lang w:val="ru-RU"/>
        </w:rPr>
        <w:t>2</w:t>
      </w:r>
      <w:r w:rsidRPr="00035777">
        <w:rPr>
          <w:color w:val="333333"/>
          <w:lang w:val="ru-RU"/>
        </w:rPr>
        <w:t>дней с даты их получения. В случае принятия положительного решения о проведении собеседования согласовать с Исполнителем дату, время и место прохождения собеседования.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2.2.3. В течение </w:t>
      </w:r>
      <w:r w:rsidR="00645D13">
        <w:rPr>
          <w:color w:val="333333"/>
          <w:lang w:val="ru-RU"/>
        </w:rPr>
        <w:t>3</w:t>
      </w:r>
      <w:r w:rsidRPr="00035777">
        <w:rPr>
          <w:color w:val="333333"/>
          <w:lang w:val="ru-RU"/>
        </w:rPr>
        <w:t xml:space="preserve"> дней с даты проведения собеседования принять решение о соответствии либо несоответствии кандидата предъявляемым требованиям.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2.2.4. В течение </w:t>
      </w:r>
      <w:proofErr w:type="gramStart"/>
      <w:r w:rsidR="00645D13">
        <w:rPr>
          <w:color w:val="333333"/>
          <w:lang w:val="ru-RU"/>
        </w:rPr>
        <w:t xml:space="preserve">3 </w:t>
      </w:r>
      <w:r w:rsidRPr="00035777">
        <w:rPr>
          <w:color w:val="333333"/>
          <w:lang w:val="ru-RU"/>
        </w:rPr>
        <w:t xml:space="preserve"> дней</w:t>
      </w:r>
      <w:proofErr w:type="gramEnd"/>
      <w:r w:rsidRPr="00035777">
        <w:rPr>
          <w:color w:val="333333"/>
          <w:lang w:val="ru-RU"/>
        </w:rPr>
        <w:t xml:space="preserve"> с даты выхода кандидата на работу подписать Акт о завершении работ (Приложение №5). Акт о завершении работ составляется и подписывается сторонами по </w:t>
      </w:r>
      <w:r w:rsidRPr="00035777">
        <w:rPr>
          <w:color w:val="333333"/>
          <w:lang w:val="ru-RU"/>
        </w:rPr>
        <w:lastRenderedPageBreak/>
        <w:t>каждой закрытой вакансии. В Акте о завершении работ указывается специалист, приступивший к работе у Заказчика, а также все другие специалисты, представленные Исполнителем на данную вакансию в рамках настоящего Договора.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2.2.5. Поставить в известность Исполнителя в случае, если принято решение о найме кандидата, представленного Исполнителем, на другую должность или в другую структуру, организационно взаимодействующую с Заказчиком.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2.2.6. В случае если кандидат, представленный Исполнителем, не был принят Заказчиком на работу сразу, но приступил к работе у Заказчика в течение двенадцати месяцев с момента первоначального представления Исполнителем, выплатить Исполнителю сумму за подбор кандидата на соответствующую вакансию в порядке и в сроки, предусмотренные настоящим Договором и анкетой-заявкой.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2.2.7. В случае если кандидат, принятый на работу Заказчиком, в течение </w:t>
      </w:r>
      <w:r w:rsidR="00645D13">
        <w:rPr>
          <w:color w:val="333333"/>
          <w:lang w:val="ru-RU"/>
        </w:rPr>
        <w:t xml:space="preserve">1 </w:t>
      </w:r>
      <w:r w:rsidRPr="00035777">
        <w:rPr>
          <w:color w:val="333333"/>
          <w:lang w:val="ru-RU"/>
        </w:rPr>
        <w:t xml:space="preserve">месяцев с даты своего выхода на работу трудоустроил к Заказчику специалистов, с которыми работал на двух предыдущих местах работы, Заказчик обязуется выплатить Исполнителю сумму в порядке и в сроки, предусмотренные настоящим Договором. Заказчик обязан сообщить Исполнителю о приеме на работу указанных сотрудников в течение </w:t>
      </w:r>
      <w:r w:rsidR="00645D13">
        <w:rPr>
          <w:color w:val="333333"/>
          <w:lang w:val="ru-RU"/>
        </w:rPr>
        <w:t>3</w:t>
      </w:r>
      <w:r w:rsidRPr="00035777">
        <w:rPr>
          <w:color w:val="333333"/>
          <w:lang w:val="ru-RU"/>
        </w:rPr>
        <w:t xml:space="preserve"> дней после их фактического выхода на работу.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2.2.8. В случае, если сторонами принято решение о досрочном расторжении договора, подписать Акт о прекращении работ по договору или по одной из анкет-заявок к нему с указанием специалистов, информация о которых была представлена Заказчику Исполнителем в ходе реализации своих обязанностей по настоящему Договору.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2.2.9. Оплачивать в порядке и в сроки, определенные настоящим Договором, услуги Исполнителя, а также прямые расходы Исполнителя, перечень и состав которых утверждается сторонами (Приложение №3).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3. СТОИМОСТЬ УСЛУГ И ПОРЯДОК ОПЛАТЫ</w:t>
      </w:r>
    </w:p>
    <w:p w:rsidR="00B275E7" w:rsidRPr="00B275E7" w:rsidRDefault="00B275E7" w:rsidP="00B275E7">
      <w:pPr>
        <w:jc w:val="both"/>
        <w:rPr>
          <w:color w:val="333333"/>
          <w:lang w:val="ru-RU"/>
        </w:rPr>
      </w:pPr>
      <w:r>
        <w:rPr>
          <w:color w:val="333333"/>
          <w:lang w:val="ru-RU"/>
        </w:rPr>
        <w:t>3</w:t>
      </w:r>
      <w:r w:rsidRPr="00B275E7">
        <w:rPr>
          <w:color w:val="333333"/>
          <w:lang w:val="ru-RU"/>
        </w:rPr>
        <w:t xml:space="preserve">.1 Стоимость услуг Исполнителя по поиску и подбору персонала </w:t>
      </w:r>
      <w:r w:rsidR="002E7054" w:rsidRPr="002E7054">
        <w:rPr>
          <w:color w:val="333333"/>
          <w:lang w:val="ru-RU"/>
        </w:rPr>
        <w:t>&lt;</w:t>
      </w:r>
      <w:r w:rsidR="002E7054">
        <w:rPr>
          <w:color w:val="333333"/>
        </w:rPr>
        <w:t>cost</w:t>
      </w:r>
      <w:r w:rsidR="002E7054" w:rsidRPr="002E7054">
        <w:rPr>
          <w:color w:val="333333"/>
          <w:lang w:val="ru-RU"/>
        </w:rPr>
        <w:t xml:space="preserve">&gt; </w:t>
      </w:r>
      <w:r w:rsidRPr="00B275E7">
        <w:rPr>
          <w:color w:val="333333"/>
          <w:lang w:val="ru-RU"/>
        </w:rPr>
        <w:t>рублей за подбор каждого специалиста.</w:t>
      </w:r>
    </w:p>
    <w:p w:rsidR="00B275E7" w:rsidRDefault="00B275E7" w:rsidP="00B275E7">
      <w:pPr>
        <w:jc w:val="both"/>
        <w:rPr>
          <w:color w:val="333333"/>
          <w:lang w:val="ru-RU"/>
        </w:rPr>
      </w:pPr>
      <w:r>
        <w:rPr>
          <w:color w:val="333333"/>
          <w:lang w:val="ru-RU"/>
        </w:rPr>
        <w:t>3</w:t>
      </w:r>
      <w:r w:rsidRPr="00B275E7">
        <w:rPr>
          <w:color w:val="333333"/>
          <w:lang w:val="ru-RU"/>
        </w:rPr>
        <w:t xml:space="preserve">.2 Услуги Исполнителя считаются оказанными в полном объеме и подлежат оплате в </w:t>
      </w:r>
      <w:r>
        <w:rPr>
          <w:color w:val="333333"/>
          <w:lang w:val="ru-RU"/>
        </w:rPr>
        <w:t>следующем случае</w:t>
      </w:r>
      <w:r w:rsidRPr="00B275E7">
        <w:rPr>
          <w:color w:val="333333"/>
          <w:lang w:val="ru-RU"/>
        </w:rPr>
        <w:t>:</w:t>
      </w:r>
    </w:p>
    <w:p w:rsidR="00B275E7" w:rsidRPr="00B275E7" w:rsidRDefault="00B275E7" w:rsidP="00B275E7">
      <w:pPr>
        <w:spacing w:after="150" w:line="360" w:lineRule="auto"/>
        <w:rPr>
          <w:color w:val="333333"/>
          <w:lang w:val="ru-RU"/>
        </w:rPr>
      </w:pPr>
      <w:r w:rsidRPr="00B275E7">
        <w:rPr>
          <w:color w:val="333333"/>
          <w:lang w:val="ru-RU"/>
        </w:rPr>
        <w:t xml:space="preserve">По факту фактического выхода на работу Кандидата, представленного Исполнителем и одобренного Заказчиком, в течение 3 (трех) рабочих дней оплатить Услуги Исполнителя, согласно представленного к оплате счета и в соответствии с условиями </w:t>
      </w:r>
      <w:r>
        <w:rPr>
          <w:color w:val="333333"/>
          <w:lang w:val="ru-RU"/>
        </w:rPr>
        <w:t>Договора.</w:t>
      </w:r>
      <w:r w:rsidRPr="00B275E7">
        <w:rPr>
          <w:color w:val="333333"/>
          <w:lang w:val="ru-RU"/>
        </w:rPr>
        <w:t xml:space="preserve"> Выход работника на стажировку, обучение или испытательный срок считается фактическим выходом на работу. Любые действия, выполняемые кандидатом в интересах заказчика, считаются фактическим выходом на работу, </w:t>
      </w:r>
      <w:proofErr w:type="gramStart"/>
      <w:r w:rsidRPr="00B275E7">
        <w:rPr>
          <w:color w:val="333333"/>
          <w:lang w:val="ru-RU"/>
        </w:rPr>
        <w:t>независимо  от</w:t>
      </w:r>
      <w:proofErr w:type="gramEnd"/>
      <w:r w:rsidRPr="00B275E7">
        <w:rPr>
          <w:color w:val="333333"/>
          <w:lang w:val="ru-RU"/>
        </w:rPr>
        <w:t xml:space="preserve"> оформления сотрудника по трудовому кодексу.</w:t>
      </w:r>
    </w:p>
    <w:p w:rsidR="00B275E7" w:rsidRPr="00B275E7" w:rsidRDefault="00B275E7" w:rsidP="00B275E7">
      <w:pPr>
        <w:spacing w:after="150" w:line="360" w:lineRule="auto"/>
        <w:rPr>
          <w:color w:val="333333"/>
          <w:lang w:val="ru-RU"/>
        </w:rPr>
      </w:pPr>
      <w:r w:rsidRPr="00B275E7">
        <w:rPr>
          <w:color w:val="333333"/>
          <w:lang w:val="ru-RU"/>
        </w:rPr>
        <w:lastRenderedPageBreak/>
        <w:t xml:space="preserve">Под фактическим выходом кандидата на работу к Заказчику также понимается </w:t>
      </w:r>
      <w:proofErr w:type="spellStart"/>
      <w:r w:rsidRPr="00B275E7">
        <w:rPr>
          <w:color w:val="333333"/>
          <w:lang w:val="ru-RU"/>
        </w:rPr>
        <w:t>найм</w:t>
      </w:r>
      <w:proofErr w:type="spellEnd"/>
      <w:r w:rsidRPr="00B275E7">
        <w:rPr>
          <w:color w:val="333333"/>
          <w:lang w:val="ru-RU"/>
        </w:rPr>
        <w:t xml:space="preserve"> Заказчиком Кандидата по трудовому договору, в том числе </w:t>
      </w:r>
      <w:proofErr w:type="spellStart"/>
      <w:r w:rsidRPr="00B275E7">
        <w:rPr>
          <w:color w:val="333333"/>
          <w:lang w:val="ru-RU"/>
        </w:rPr>
        <w:t>найм</w:t>
      </w:r>
      <w:proofErr w:type="spellEnd"/>
      <w:r w:rsidRPr="00B275E7">
        <w:rPr>
          <w:color w:val="333333"/>
          <w:lang w:val="ru-RU"/>
        </w:rPr>
        <w:t xml:space="preserve"> на постоянной, временной, или внештатной основе, а также заключение с Кандидатом договора гражданско-правового характера. </w:t>
      </w:r>
    </w:p>
    <w:p w:rsidR="00DD0CA3" w:rsidRPr="00035777" w:rsidRDefault="00DD0CA3">
      <w:pPr>
        <w:spacing w:after="150" w:line="360" w:lineRule="auto"/>
        <w:rPr>
          <w:lang w:val="ru-RU"/>
        </w:rPr>
      </w:pP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4. ОТВЕТСТВЕННОСТЬ СТОРОН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4.1. В случае нарушения Заказчиком своих обязательств по оплате услуг Исполнителя в размерах и в сроки, указанных в п.3.4 настоящего договора, Заказчик несет ответственность перед Исполнителем в соответствии с действующим законодательством РФ.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4.2. В случае, если в процессе оказания услуг у Исполнителя возникнет обязанность по возврату части суммы, ранее перечисленной Заказчиком, и Исполнитель не выполнит эту обязанность в течение </w:t>
      </w:r>
      <w:r w:rsidR="00645D13">
        <w:rPr>
          <w:color w:val="333333"/>
          <w:lang w:val="ru-RU"/>
        </w:rPr>
        <w:t>3</w:t>
      </w:r>
      <w:r w:rsidRPr="00035777">
        <w:rPr>
          <w:color w:val="333333"/>
          <w:lang w:val="ru-RU"/>
        </w:rPr>
        <w:t xml:space="preserve"> дней, Исполнитель несет ответственность перед Заказчиком в соответствии с действующим законодательством РФ.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5. СРОК ДОГОВОРА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5.1. Настоящий Договор вступает в силу со дня подписания и действует до выполнения сторонами своих обязательств.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6. ПОРЯДОК РАЗРЕШЕНИЯ СПОРОВ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6.1. Все споры и разногласия, которые могут возникнуть из настоящего договора, стороны будут стремиться разрешать путем переговоров.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6.2. В случае, если возникшие споры и разногласия не могут быть разрешены путем взаимных уступок и переговоров, стороны согласны на рассмотрение спора в Арбитражном суде ________________________.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7. ЗАКЛЮЧИТЕЛЬНЫЕ ПОЛОЖЕНИЯ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7.1. Стороны обязуются информировать друг друга обо всех изменениях в своих юридических адресах, банковских реквизитах, а также номерах телефонов не позднее чем через </w:t>
      </w:r>
      <w:r w:rsidR="00645D13">
        <w:rPr>
          <w:color w:val="333333"/>
          <w:lang w:val="ru-RU"/>
        </w:rPr>
        <w:t>3</w:t>
      </w:r>
      <w:r w:rsidRPr="00035777">
        <w:rPr>
          <w:color w:val="333333"/>
          <w:lang w:val="ru-RU"/>
        </w:rPr>
        <w:t xml:space="preserve"> дней после их изменения.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7.2. В случае, если Заказчиком принято решение о прекращении работ по договору или по одной из анкет-заявок к нему, а Исполнитель к этому времени не выполнил своих обязательств по оказанию услуг, указанных в п.1.2 договора, стороны подписывают Акт о прекращении работ по договору или по одной из анкет-заявок к нему (Приложение №8).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lastRenderedPageBreak/>
        <w:t>7.3. В случае, если стороны не подписали Приложение №2 к настоящему Договору, указанное в п.2.1.7 настоящего Договора, и Приложение №3 к настоящему Договору, указанное в п.2.2.9 настоящего Договора, Заказчик не оплачивает дополнительные услуги и расходы Исполнителя, а Исполнитель не принимает на себя обязательств по оказанию дополнительных услуг.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7.4. Заказчик не возражает против привлечения Исполнителем на выполнение отдельных этапов договора третьих лиц.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7.5. С момента подписания все Приложения к настоящему договору являются его неотъемлемой частью.</w:t>
      </w:r>
    </w:p>
    <w:p w:rsidR="00DD0CA3" w:rsidRPr="00645D13" w:rsidRDefault="00DD0CA3">
      <w:pPr>
        <w:rPr>
          <w:lang w:val="ru-RU"/>
        </w:rPr>
      </w:pPr>
    </w:p>
    <w:p w:rsidR="00DD0CA3" w:rsidRDefault="003A074E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9. ПОДПИСИ СТОРОН</w:t>
      </w:r>
    </w:p>
    <w:p w:rsidR="00DD0CA3" w:rsidRDefault="00DD0CA3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DD0CA3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Исполнитель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Заказчик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:rsidR="00DD0CA3" w:rsidRDefault="00DD0CA3"/>
    <w:p w:rsidR="00DD0CA3" w:rsidRPr="00035777" w:rsidRDefault="00DD0CA3" w:rsidP="00035777"/>
    <w:sectPr w:rsidR="00DD0CA3" w:rsidRPr="00035777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914" w:rsidRDefault="00C06914">
      <w:pPr>
        <w:spacing w:after="0" w:line="240" w:lineRule="auto"/>
      </w:pPr>
      <w:r>
        <w:separator/>
      </w:r>
    </w:p>
  </w:endnote>
  <w:endnote w:type="continuationSeparator" w:id="0">
    <w:p w:rsidR="00C06914" w:rsidRDefault="00C0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CA3" w:rsidRDefault="003A074E">
    <w:r>
      <w:fldChar w:fldCharType="begin"/>
    </w:r>
    <w:r>
      <w:instrText>PAGE</w:instrText>
    </w:r>
    <w:r>
      <w:fldChar w:fldCharType="separate"/>
    </w:r>
    <w:r w:rsidR="00645D13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645D13">
      <w:rPr>
        <w:noProof/>
      </w:rPr>
      <w:t>5</w:t>
    </w:r>
    <w:r>
      <w:fldChar w:fldCharType="end"/>
    </w:r>
  </w:p>
  <w:p w:rsidR="00DD0CA3" w:rsidRDefault="00DD0C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914" w:rsidRDefault="00C06914">
      <w:pPr>
        <w:spacing w:after="0" w:line="240" w:lineRule="auto"/>
      </w:pPr>
      <w:r>
        <w:separator/>
      </w:r>
    </w:p>
  </w:footnote>
  <w:footnote w:type="continuationSeparator" w:id="0">
    <w:p w:rsidR="00C06914" w:rsidRDefault="00C06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A3"/>
    <w:rsid w:val="00035777"/>
    <w:rsid w:val="000A7C5A"/>
    <w:rsid w:val="002E7054"/>
    <w:rsid w:val="003A074E"/>
    <w:rsid w:val="00645D13"/>
    <w:rsid w:val="007C4FCD"/>
    <w:rsid w:val="00AB72E4"/>
    <w:rsid w:val="00B275E7"/>
    <w:rsid w:val="00C06914"/>
    <w:rsid w:val="00D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05FC5"/>
  <w15:docId w15:val="{3AB1DEA8-9ECA-433C-8511-F7704123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3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5777"/>
  </w:style>
  <w:style w:type="paragraph" w:styleId="a6">
    <w:name w:val="footer"/>
    <w:basedOn w:val="a"/>
    <w:link w:val="a7"/>
    <w:uiPriority w:val="99"/>
    <w:unhideWhenUsed/>
    <w:rsid w:val="0003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на поиск и подбор персонала,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на поиск и подбор персонала, заключаемого между юридическими лицами</dc:title>
  <dc:subject/>
  <dc:creator>amulex.ru</dc:creator>
  <cp:keywords/>
  <dc:description>Образец договора на поиск и подбор персонала, заключаемого между юридическими лицами</dc:description>
  <cp:lastModifiedBy>Егор Низов</cp:lastModifiedBy>
  <cp:revision>5</cp:revision>
  <dcterms:created xsi:type="dcterms:W3CDTF">2025-04-28T06:40:00Z</dcterms:created>
  <dcterms:modified xsi:type="dcterms:W3CDTF">2025-05-30T20:33:00Z</dcterms:modified>
  <cp:category/>
</cp:coreProperties>
</file>