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B4D7" w14:textId="77777777" w:rsidR="00464417" w:rsidRPr="007220B6" w:rsidRDefault="00464417" w:rsidP="00AE1D55">
      <w:pPr>
        <w:jc w:val="right"/>
        <w:rPr>
          <w:rFonts w:ascii="MS Mincho" w:hAnsi="MS Mincho" w:cs="MS Mincho"/>
          <w:lang w:eastAsia="ja-JP"/>
        </w:rPr>
      </w:pPr>
    </w:p>
    <w:tbl>
      <w:tblPr>
        <w:tblW w:w="52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5"/>
        <w:gridCol w:w="4166"/>
      </w:tblGrid>
      <w:tr w:rsidR="00A15E34" w14:paraId="6BEBA637" w14:textId="77777777" w:rsidTr="009073BB">
        <w:trPr>
          <w:trHeight w:val="7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0B91F8" w14:textId="33185B06" w:rsidR="00464417" w:rsidRPr="000E6D04" w:rsidRDefault="00464417" w:rsidP="000823CC">
            <w:pPr>
              <w:pStyle w:val="Heading3"/>
              <w:rPr>
                <w:lang w:eastAsia="ja-JP"/>
              </w:rPr>
            </w:pPr>
            <w:r w:rsidRPr="00B1745D">
              <w:rPr>
                <w:sz w:val="36"/>
                <w:szCs w:val="36"/>
                <w:lang w:eastAsia="ja-JP"/>
              </w:rPr>
              <w:t>Nobuyuki Umetani</w:t>
            </w:r>
            <w:r w:rsidRPr="000E6D04">
              <w:rPr>
                <w:lang w:eastAsia="ja-JP"/>
              </w:rPr>
              <w:t xml:space="preserve">                                          </w:t>
            </w:r>
            <w:r w:rsidR="008517F0">
              <w:rPr>
                <w:lang w:eastAsia="ja-JP"/>
              </w:rPr>
              <w:t xml:space="preserve">  November</w:t>
            </w:r>
            <w:r w:rsidRPr="000E6D04">
              <w:rPr>
                <w:sz w:val="22"/>
                <w:szCs w:val="22"/>
                <w:lang w:eastAsia="ja-JP"/>
              </w:rPr>
              <w:t xml:space="preserve"> 201</w:t>
            </w:r>
            <w:r w:rsidR="00B1194E">
              <w:rPr>
                <w:sz w:val="22"/>
                <w:szCs w:val="22"/>
                <w:lang w:eastAsia="ja-JP"/>
              </w:rPr>
              <w:t>9</w:t>
            </w:r>
          </w:p>
        </w:tc>
      </w:tr>
      <w:tr w:rsidR="00A15E34" w14:paraId="190F1651" w14:textId="77777777" w:rsidTr="009073BB">
        <w:trPr>
          <w:trHeight w:val="1390"/>
        </w:trPr>
        <w:tc>
          <w:tcPr>
            <w:tcW w:w="2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484FD" w14:textId="7D5A1F04" w:rsidR="00A15E34" w:rsidRPr="007B406A" w:rsidRDefault="007B406A" w:rsidP="00A15E34">
            <w:pPr>
              <w:spacing w:line="240" w:lineRule="auto"/>
              <w:rPr>
                <w:sz w:val="12"/>
                <w:lang w:val="en-CA" w:eastAsia="ja-JP"/>
              </w:rPr>
            </w:pPr>
            <w:r>
              <w:rPr>
                <w:sz w:val="12"/>
                <w:lang w:val="en-CA" w:eastAsia="ja-JP"/>
              </w:rPr>
              <w:t>Project Lecturer</w:t>
            </w:r>
          </w:p>
          <w:p w14:paraId="277EC53D" w14:textId="79838D9F" w:rsidR="00A15E34" w:rsidRDefault="007B406A" w:rsidP="00A15E34">
            <w:pPr>
              <w:spacing w:line="240" w:lineRule="auto"/>
              <w:rPr>
                <w:sz w:val="12"/>
                <w:lang w:eastAsia="ja-JP"/>
              </w:rPr>
            </w:pPr>
            <w:r>
              <w:rPr>
                <w:sz w:val="12"/>
                <w:lang w:eastAsia="ja-JP"/>
              </w:rPr>
              <w:t>The University of Tokyo</w:t>
            </w:r>
          </w:p>
          <w:p w14:paraId="7528A562" w14:textId="5FC513DF" w:rsidR="00E97EAC" w:rsidRPr="00AC2114" w:rsidRDefault="00AC2114" w:rsidP="00E97EAC">
            <w:pPr>
              <w:spacing w:line="240" w:lineRule="auto"/>
              <w:rPr>
                <w:sz w:val="12"/>
                <w:lang w:val="en-CA" w:eastAsia="ja-JP"/>
              </w:rPr>
            </w:pPr>
            <w:r>
              <w:rPr>
                <w:sz w:val="12"/>
                <w:lang w:val="en-CA" w:eastAsia="ja-JP"/>
              </w:rPr>
              <w:t xml:space="preserve">Room 305, Eng. Bldg. 12, 2-11 </w:t>
            </w:r>
            <w:r>
              <w:rPr>
                <w:rFonts w:hint="eastAsia"/>
                <w:sz w:val="12"/>
                <w:lang w:val="en-CA" w:eastAsia="ja-JP"/>
              </w:rPr>
              <w:t>Yayoi</w:t>
            </w:r>
          </w:p>
          <w:p w14:paraId="0560ED81" w14:textId="20376573" w:rsidR="00AC2114" w:rsidRPr="00AC2114" w:rsidRDefault="00AC2114" w:rsidP="00E97EAC">
            <w:pPr>
              <w:spacing w:line="240" w:lineRule="auto"/>
              <w:rPr>
                <w:sz w:val="12"/>
                <w:lang w:val="en-CA" w:eastAsia="ja-JP"/>
              </w:rPr>
            </w:pPr>
            <w:r>
              <w:rPr>
                <w:sz w:val="12"/>
                <w:lang w:eastAsia="ja-JP"/>
              </w:rPr>
              <w:t>Bunkyo-</w:t>
            </w:r>
            <w:proofErr w:type="spellStart"/>
            <w:r>
              <w:rPr>
                <w:sz w:val="12"/>
                <w:lang w:eastAsia="ja-JP"/>
              </w:rPr>
              <w:t>ku</w:t>
            </w:r>
            <w:proofErr w:type="spellEnd"/>
            <w:r>
              <w:rPr>
                <w:sz w:val="12"/>
                <w:lang w:eastAsia="ja-JP"/>
              </w:rPr>
              <w:t xml:space="preserve">, Tokyo, </w:t>
            </w:r>
            <w:r>
              <w:rPr>
                <w:sz w:val="12"/>
                <w:lang w:val="en-CA" w:eastAsia="ja-JP"/>
              </w:rPr>
              <w:t>113-0032, JAPAN</w:t>
            </w:r>
          </w:p>
          <w:p w14:paraId="544F0DB7" w14:textId="5CF1714C" w:rsidR="00E97EAC" w:rsidRPr="007220B6" w:rsidRDefault="00E97EAC" w:rsidP="00E97EAC">
            <w:pPr>
              <w:spacing w:line="240" w:lineRule="auto"/>
              <w:rPr>
                <w:sz w:val="12"/>
                <w:lang w:eastAsia="ja-JP"/>
              </w:rPr>
            </w:pPr>
            <w:r>
              <w:rPr>
                <w:sz w:val="12"/>
                <w:lang w:eastAsia="ja-JP"/>
              </w:rPr>
              <w:t>+</w:t>
            </w:r>
            <w:r w:rsidR="00AC2114">
              <w:rPr>
                <w:sz w:val="12"/>
                <w:lang w:eastAsia="ja-JP"/>
              </w:rPr>
              <w:t>8</w:t>
            </w:r>
            <w:r>
              <w:rPr>
                <w:sz w:val="12"/>
                <w:lang w:eastAsia="ja-JP"/>
              </w:rPr>
              <w:t>1-(</w:t>
            </w:r>
            <w:r w:rsidR="00AC2114">
              <w:rPr>
                <w:sz w:val="12"/>
                <w:lang w:eastAsia="ja-JP"/>
              </w:rPr>
              <w:t>080</w:t>
            </w:r>
            <w:r>
              <w:rPr>
                <w:sz w:val="12"/>
                <w:lang w:eastAsia="ja-JP"/>
              </w:rPr>
              <w:t>)</w:t>
            </w:r>
            <w:r w:rsidR="00AC2114">
              <w:rPr>
                <w:sz w:val="12"/>
                <w:lang w:eastAsia="ja-JP"/>
              </w:rPr>
              <w:t>-9185-7508</w:t>
            </w:r>
          </w:p>
          <w:p w14:paraId="601D36D9" w14:textId="17985128" w:rsidR="00A15E34" w:rsidRPr="00A25BDE" w:rsidRDefault="00A15E34" w:rsidP="00A15E34">
            <w:pPr>
              <w:spacing w:line="240" w:lineRule="auto"/>
              <w:rPr>
                <w:sz w:val="12"/>
                <w:lang w:val="en-CA" w:eastAsia="ja-JP"/>
              </w:rPr>
            </w:pPr>
          </w:p>
        </w:tc>
        <w:tc>
          <w:tcPr>
            <w:tcW w:w="2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E00DE" w14:textId="77777777" w:rsidR="00A15E34" w:rsidRPr="000E6D04" w:rsidRDefault="00302285" w:rsidP="00A15E34">
            <w:pPr>
              <w:spacing w:line="240" w:lineRule="auto"/>
              <w:jc w:val="right"/>
              <w:rPr>
                <w:sz w:val="12"/>
                <w:lang w:eastAsia="ja-JP"/>
              </w:rPr>
            </w:pPr>
            <w:hyperlink r:id="rId6" w:history="1">
              <w:r w:rsidR="00AE1D55" w:rsidRPr="00346553">
                <w:rPr>
                  <w:rStyle w:val="Hyperlink"/>
                  <w:sz w:val="12"/>
                </w:rPr>
                <w:t>http://www.nobuyuki-umetani.com/</w:t>
              </w:r>
            </w:hyperlink>
          </w:p>
          <w:p w14:paraId="09041CEB" w14:textId="0BFAA9B5" w:rsidR="00A15E34" w:rsidRPr="000E6D04" w:rsidRDefault="00302285" w:rsidP="00A15E34">
            <w:pPr>
              <w:jc w:val="right"/>
              <w:rPr>
                <w:sz w:val="12"/>
              </w:rPr>
            </w:pPr>
            <w:hyperlink r:id="rId7" w:history="1">
              <w:r w:rsidR="00B1194E">
                <w:rPr>
                  <w:rStyle w:val="Hyperlink"/>
                  <w:sz w:val="12"/>
                </w:rPr>
                <w:t>n.umetani@gmail.com</w:t>
              </w:r>
            </w:hyperlink>
          </w:p>
          <w:p w14:paraId="7DD615CB" w14:textId="77777777" w:rsidR="00A15E34" w:rsidRDefault="00A15E34" w:rsidP="00A15E34">
            <w:pPr>
              <w:jc w:val="right"/>
              <w:rPr>
                <w:lang w:eastAsia="ja-JP"/>
              </w:rPr>
            </w:pPr>
          </w:p>
        </w:tc>
      </w:tr>
    </w:tbl>
    <w:p w14:paraId="646AB064" w14:textId="535747C0" w:rsidR="00D851EC" w:rsidRDefault="00843209">
      <w:r>
        <w:rPr>
          <w:rFonts w:hint="eastAsia"/>
          <w:b/>
          <w:lang w:eastAsia="ja-JP"/>
        </w:rPr>
        <w:t>PERSONAL SUMMARY</w:t>
      </w:r>
    </w:p>
    <w:p w14:paraId="3EE868BD" w14:textId="622FDCBE" w:rsidR="002D5D15" w:rsidRDefault="002D5D15" w:rsidP="002D5D15">
      <w:pPr>
        <w:tabs>
          <w:tab w:val="left" w:pos="426"/>
        </w:tabs>
        <w:ind w:left="426"/>
      </w:pPr>
      <w:r>
        <w:t xml:space="preserve">Currently, I am a </w:t>
      </w:r>
      <w:r w:rsidR="00C405A1">
        <w:t>project lecturer (non-tenure track faculty) in the University of Tokyo</w:t>
      </w:r>
      <w:r w:rsidR="00BB7AFE">
        <w:t xml:space="preserve">. Before joining the </w:t>
      </w:r>
      <w:r w:rsidR="007D2F07">
        <w:rPr>
          <w:lang w:val="en-CA" w:eastAsia="ja-JP"/>
        </w:rPr>
        <w:t>position</w:t>
      </w:r>
      <w:r w:rsidR="00BB7AFE">
        <w:rPr>
          <w:rFonts w:hint="eastAsia"/>
          <w:lang w:eastAsia="ja-JP"/>
        </w:rPr>
        <w:t>,</w:t>
      </w:r>
      <w:r w:rsidR="00BB7AFE">
        <w:t xml:space="preserve"> I worked at </w:t>
      </w:r>
      <w:r>
        <w:t>Autodesk Research</w:t>
      </w:r>
      <w:r w:rsidR="00932880">
        <w:rPr>
          <w:lang w:val="en-CA"/>
        </w:rPr>
        <w:t xml:space="preserve"> in Toronto</w:t>
      </w:r>
      <w:r w:rsidR="00BB7AFE">
        <w:t xml:space="preserve"> as a research scientist</w:t>
      </w:r>
      <w:r>
        <w:t xml:space="preserve"> leading the Design and Fabrication group. Before that, I worked for Disney Research Zürich (with Bernd Bickel) </w:t>
      </w:r>
      <w:r w:rsidR="00BB7AFE">
        <w:t>and Autodesk Research</w:t>
      </w:r>
      <w:r w:rsidR="005856C4">
        <w:t xml:space="preserve"> (with Ryan Schmidt) </w:t>
      </w:r>
      <w:r>
        <w:t xml:space="preserve">as a postdoctoral </w:t>
      </w:r>
      <w:r w:rsidR="005856C4">
        <w:t>researcher</w:t>
      </w:r>
      <w:r>
        <w:t xml:space="preserve"> for one year each. I am interested in computer graphics, </w:t>
      </w:r>
      <w:r w:rsidR="00E07847">
        <w:t>physics</w:t>
      </w:r>
      <w:r w:rsidR="00A92984">
        <w:t>-</w:t>
      </w:r>
      <w:r w:rsidR="00E07847">
        <w:t xml:space="preserve">based simulation, </w:t>
      </w:r>
      <w:r>
        <w:t>interactive design interface and mechanical engineering, especially:</w:t>
      </w:r>
    </w:p>
    <w:p w14:paraId="7506DE3E" w14:textId="2BAE7DE6" w:rsidR="002D5D15" w:rsidRDefault="002D5D15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>Integrated Design, Simulation and Interaction</w:t>
      </w:r>
    </w:p>
    <w:p w14:paraId="2388EA95" w14:textId="79417972" w:rsidR="002D5D15" w:rsidRDefault="002D5D15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>Interactive Simulation</w:t>
      </w:r>
    </w:p>
    <w:p w14:paraId="569C2BEC" w14:textId="099277F1" w:rsidR="002D5D15" w:rsidRDefault="00860F19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 xml:space="preserve">Computational </w:t>
      </w:r>
      <w:r w:rsidR="002D5D15">
        <w:t>Fabrication</w:t>
      </w:r>
    </w:p>
    <w:p w14:paraId="404DD5C0" w14:textId="7E2A185F" w:rsidR="002D5D15" w:rsidRDefault="002D5D15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>Finite Element Methods</w:t>
      </w:r>
    </w:p>
    <w:p w14:paraId="70A7E66E" w14:textId="68C4E1F9" w:rsidR="004426AA" w:rsidRDefault="002D5D15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 xml:space="preserve">Data-driven Aerodynamics </w:t>
      </w:r>
      <w:r w:rsidR="00426A58">
        <w:t>M</w:t>
      </w:r>
      <w:r>
        <w:t>odelin</w:t>
      </w:r>
      <w:r w:rsidR="00A25BDE">
        <w:t>g</w:t>
      </w:r>
    </w:p>
    <w:p w14:paraId="603559D2" w14:textId="5F294D12" w:rsidR="004426AA" w:rsidRDefault="002D5D15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>Biomechanical Simulation</w:t>
      </w:r>
    </w:p>
    <w:p w14:paraId="4E7EA659" w14:textId="38AFFA8B" w:rsidR="004426AA" w:rsidRDefault="004426AA" w:rsidP="004426AA">
      <w:pPr>
        <w:pStyle w:val="ListParagraph"/>
        <w:numPr>
          <w:ilvl w:val="0"/>
          <w:numId w:val="27"/>
        </w:numPr>
        <w:tabs>
          <w:tab w:val="left" w:pos="426"/>
        </w:tabs>
      </w:pPr>
      <w:r>
        <w:t>Geometry Processing</w:t>
      </w:r>
      <w:r w:rsidR="00426A58">
        <w:t xml:space="preserve"> for Machine Learning</w:t>
      </w:r>
    </w:p>
    <w:p w14:paraId="33E460A0" w14:textId="77777777" w:rsidR="00C405A1" w:rsidRDefault="00C405A1" w:rsidP="002D5D15">
      <w:pPr>
        <w:tabs>
          <w:tab w:val="left" w:pos="426"/>
        </w:tabs>
        <w:ind w:left="426"/>
      </w:pPr>
    </w:p>
    <w:p w14:paraId="76FFFE55" w14:textId="68C33483" w:rsidR="00843209" w:rsidRPr="007D2F07" w:rsidRDefault="00C405A1" w:rsidP="00C405A1">
      <w:pPr>
        <w:tabs>
          <w:tab w:val="left" w:pos="426"/>
        </w:tabs>
        <w:ind w:left="426"/>
        <w:rPr>
          <w:lang w:val="en-CA" w:eastAsia="ja-JP"/>
        </w:rPr>
      </w:pPr>
      <w:r>
        <w:t xml:space="preserve">I finished my Ph.D. in September 2012 under the supervision of Prof. Takeo Igarashi. </w:t>
      </w:r>
      <w:r w:rsidR="002D5D15">
        <w:t xml:space="preserve">When I was a master’s student, I visited the applied mathematics department in TU Delft (the Netherlands) and worked with Prof. Scott MacLachlan and Prof. </w:t>
      </w:r>
      <w:proofErr w:type="spellStart"/>
      <w:r w:rsidR="002D5D15">
        <w:t>Kees</w:t>
      </w:r>
      <w:proofErr w:type="spellEnd"/>
      <w:r w:rsidR="002D5D15">
        <w:t xml:space="preserve"> </w:t>
      </w:r>
      <w:proofErr w:type="spellStart"/>
      <w:r w:rsidR="002D5D15">
        <w:t>Oosterlee</w:t>
      </w:r>
      <w:proofErr w:type="spellEnd"/>
      <w:r w:rsidR="002D5D15">
        <w:t xml:space="preserve">. After I started my </w:t>
      </w:r>
      <w:proofErr w:type="spellStart"/>
      <w:proofErr w:type="gramStart"/>
      <w:r w:rsidR="002D5D15">
        <w:t>Ph.D</w:t>
      </w:r>
      <w:proofErr w:type="spellEnd"/>
      <w:proofErr w:type="gramEnd"/>
      <w:r w:rsidR="002D5D15">
        <w:t xml:space="preserve">, I visited Columbia University in New York and work with Danny Kaufman and Prof. Eitan </w:t>
      </w:r>
      <w:proofErr w:type="spellStart"/>
      <w:r w:rsidR="002D5D15">
        <w:t>Grinspun</w:t>
      </w:r>
      <w:proofErr w:type="spellEnd"/>
      <w:r w:rsidR="002D5D15">
        <w:t xml:space="preserve">. In another research visit for my Ph.D., I collaborated with Prof. </w:t>
      </w:r>
      <w:proofErr w:type="spellStart"/>
      <w:r w:rsidR="002D5D15">
        <w:t>Niloy</w:t>
      </w:r>
      <w:proofErr w:type="spellEnd"/>
      <w:r w:rsidR="002D5D15">
        <w:t xml:space="preserve"> Mitra at the University College London. In addition, I won an internship at Microsoft Research Asia (working with Weiwei Xu and Xin Tong) in February 2012.</w:t>
      </w:r>
    </w:p>
    <w:p w14:paraId="43CFD2A2" w14:textId="16D06A48" w:rsidR="002D5D15" w:rsidRDefault="002D5D15" w:rsidP="00414317">
      <w:pPr>
        <w:tabs>
          <w:tab w:val="left" w:pos="426"/>
        </w:tabs>
      </w:pPr>
    </w:p>
    <w:p w14:paraId="64003FD6" w14:textId="77777777" w:rsidR="00C405A1" w:rsidRPr="00A1663A" w:rsidRDefault="00C405A1" w:rsidP="00C405A1">
      <w:pPr>
        <w:rPr>
          <w:lang w:val="en-CA" w:eastAsia="ja-JP"/>
        </w:rPr>
      </w:pPr>
    </w:p>
    <w:p w14:paraId="789DD313" w14:textId="77777777" w:rsidR="00C405A1" w:rsidRDefault="00C405A1" w:rsidP="00C405A1">
      <w:r>
        <w:rPr>
          <w:b/>
        </w:rPr>
        <w:t>W</w:t>
      </w:r>
      <w:r w:rsidRPr="000E6D04">
        <w:rPr>
          <w:b/>
        </w:rPr>
        <w:t>ORK EXPERIENCE</w:t>
      </w:r>
    </w:p>
    <w:p w14:paraId="72A96416" w14:textId="3DAE7232" w:rsidR="00764845" w:rsidRDefault="00764845" w:rsidP="00C405A1">
      <w:pPr>
        <w:ind w:left="426"/>
      </w:pPr>
      <w:r>
        <w:t>Project Lecturer (July 201</w:t>
      </w:r>
      <w:r w:rsidR="006672C7">
        <w:t>8</w:t>
      </w:r>
      <w:r>
        <w:t>-present)</w:t>
      </w:r>
    </w:p>
    <w:p w14:paraId="186FB836" w14:textId="70F65AD2" w:rsidR="00764845" w:rsidRDefault="00764845" w:rsidP="00C405A1">
      <w:pPr>
        <w:ind w:left="426"/>
      </w:pPr>
      <w:r>
        <w:t>The University of Tokyo</w:t>
      </w:r>
      <w:r w:rsidR="00DA1977">
        <w:t>, Tokyo, Japan</w:t>
      </w:r>
    </w:p>
    <w:p w14:paraId="0A35D148" w14:textId="77777777" w:rsidR="00764845" w:rsidRDefault="00764845" w:rsidP="00C405A1">
      <w:pPr>
        <w:ind w:left="426"/>
      </w:pPr>
    </w:p>
    <w:p w14:paraId="59B7740A" w14:textId="67718CDC" w:rsidR="00C405A1" w:rsidRDefault="00C405A1" w:rsidP="00C405A1">
      <w:pPr>
        <w:ind w:left="426"/>
      </w:pPr>
      <w:r>
        <w:t>Research Scientist (March 2015-</w:t>
      </w:r>
      <w:r w:rsidR="00764845">
        <w:t>June 2018</w:t>
      </w:r>
      <w:r>
        <w:t>)</w:t>
      </w:r>
    </w:p>
    <w:p w14:paraId="6DEB9273" w14:textId="77777777" w:rsidR="00C405A1" w:rsidRDefault="00C405A1" w:rsidP="00C405A1">
      <w:pPr>
        <w:ind w:left="426"/>
      </w:pPr>
      <w:r>
        <w:t>Autodesk Research, Toronto, Canada</w:t>
      </w:r>
    </w:p>
    <w:p w14:paraId="015E386C" w14:textId="77777777" w:rsidR="00C405A1" w:rsidRDefault="00C405A1" w:rsidP="00C405A1">
      <w:pPr>
        <w:ind w:left="426"/>
      </w:pPr>
    </w:p>
    <w:p w14:paraId="16A7376B" w14:textId="77777777" w:rsidR="00C405A1" w:rsidRDefault="00C405A1" w:rsidP="00C405A1">
      <w:pPr>
        <w:ind w:left="426"/>
      </w:pPr>
      <w:r>
        <w:t>Postdoctoral Researcher (March 2014-February 2015)</w:t>
      </w:r>
    </w:p>
    <w:p w14:paraId="2805AF7B" w14:textId="77777777" w:rsidR="00C405A1" w:rsidRDefault="00C405A1" w:rsidP="00C405A1">
      <w:pPr>
        <w:ind w:left="426"/>
      </w:pPr>
      <w:r>
        <w:t>Disney Research Zürich, Switzerland</w:t>
      </w:r>
    </w:p>
    <w:p w14:paraId="7D29DC15" w14:textId="77777777" w:rsidR="00C405A1" w:rsidRDefault="00C405A1" w:rsidP="00C405A1">
      <w:pPr>
        <w:ind w:left="426"/>
      </w:pPr>
    </w:p>
    <w:p w14:paraId="49ED0462" w14:textId="77777777" w:rsidR="00C405A1" w:rsidRDefault="00C405A1" w:rsidP="00C405A1">
      <w:pPr>
        <w:ind w:left="426"/>
      </w:pPr>
      <w:r>
        <w:t>Project Researcher (December 2013-Februrary 2014)</w:t>
      </w:r>
    </w:p>
    <w:p w14:paraId="24CDF14E" w14:textId="77777777" w:rsidR="00C405A1" w:rsidRDefault="00C405A1" w:rsidP="00C405A1">
      <w:pPr>
        <w:ind w:left="426"/>
      </w:pPr>
      <w:r>
        <w:t>The University of Tokyo/JST ERATO, Japan</w:t>
      </w:r>
    </w:p>
    <w:p w14:paraId="0BAEFEAD" w14:textId="77777777" w:rsidR="00C405A1" w:rsidRDefault="00C405A1" w:rsidP="00C405A1">
      <w:pPr>
        <w:ind w:left="426"/>
      </w:pPr>
    </w:p>
    <w:p w14:paraId="536CF54F" w14:textId="77777777" w:rsidR="00C405A1" w:rsidRDefault="00C405A1" w:rsidP="00C405A1">
      <w:pPr>
        <w:ind w:left="426"/>
      </w:pPr>
      <w:r>
        <w:t>Fix-term Research Scientist (November 2012-November 2013)</w:t>
      </w:r>
    </w:p>
    <w:p w14:paraId="160BB5F6" w14:textId="77777777" w:rsidR="00C405A1" w:rsidRDefault="00C405A1" w:rsidP="00C405A1">
      <w:pPr>
        <w:ind w:left="426"/>
      </w:pPr>
      <w:r>
        <w:t>Autodesk Research, Toronto, Canada</w:t>
      </w:r>
    </w:p>
    <w:p w14:paraId="5A50652C" w14:textId="77777777" w:rsidR="00C405A1" w:rsidRDefault="00C405A1" w:rsidP="00C405A1">
      <w:pPr>
        <w:ind w:left="426"/>
      </w:pPr>
    </w:p>
    <w:p w14:paraId="59463BC6" w14:textId="77777777" w:rsidR="00C405A1" w:rsidRDefault="00C405A1" w:rsidP="00C405A1">
      <w:pPr>
        <w:ind w:left="426"/>
      </w:pPr>
      <w:r>
        <w:t>Internship Researcher (February 2012-May 2012)</w:t>
      </w:r>
    </w:p>
    <w:p w14:paraId="766FFF41" w14:textId="77777777" w:rsidR="00C405A1" w:rsidRDefault="00C405A1" w:rsidP="00C405A1">
      <w:pPr>
        <w:ind w:left="426"/>
      </w:pPr>
      <w:r>
        <w:t>Microsoft Research Asia, Beijing, China</w:t>
      </w:r>
    </w:p>
    <w:p w14:paraId="41A06922" w14:textId="77777777" w:rsidR="00C405A1" w:rsidRDefault="00C405A1" w:rsidP="00C405A1">
      <w:pPr>
        <w:ind w:left="426"/>
      </w:pPr>
      <w:r>
        <w:t>Supervisor: Dr. Weiwei Xu</w:t>
      </w:r>
    </w:p>
    <w:p w14:paraId="41EE1564" w14:textId="77777777" w:rsidR="00C405A1" w:rsidRDefault="00C405A1" w:rsidP="00C405A1">
      <w:pPr>
        <w:ind w:left="426"/>
      </w:pPr>
    </w:p>
    <w:p w14:paraId="65B78793" w14:textId="77777777" w:rsidR="00C405A1" w:rsidRDefault="00C405A1" w:rsidP="00C405A1">
      <w:pPr>
        <w:ind w:left="426"/>
      </w:pPr>
      <w:r>
        <w:t>Research Fellow (April 2010-October 2012)</w:t>
      </w:r>
    </w:p>
    <w:p w14:paraId="4CD901F8" w14:textId="77777777" w:rsidR="00C405A1" w:rsidRDefault="00C405A1" w:rsidP="00C405A1">
      <w:pPr>
        <w:ind w:left="426"/>
      </w:pPr>
      <w:r>
        <w:t>Japan Society for the Promotion of Science</w:t>
      </w:r>
    </w:p>
    <w:p w14:paraId="3C2D72B1" w14:textId="77777777" w:rsidR="00C405A1" w:rsidRDefault="00C405A1" w:rsidP="00C405A1">
      <w:pPr>
        <w:ind w:left="426"/>
      </w:pPr>
    </w:p>
    <w:p w14:paraId="3695C3D9" w14:textId="77777777" w:rsidR="00C405A1" w:rsidRDefault="00C405A1" w:rsidP="00C405A1">
      <w:pPr>
        <w:ind w:left="426"/>
      </w:pPr>
      <w:r>
        <w:t>Research Assistant (2008 - 2010)</w:t>
      </w:r>
    </w:p>
    <w:p w14:paraId="2A87239D" w14:textId="77777777" w:rsidR="00C405A1" w:rsidRDefault="00C405A1" w:rsidP="00C405A1">
      <w:pPr>
        <w:ind w:left="426"/>
      </w:pPr>
      <w:r>
        <w:lastRenderedPageBreak/>
        <w:t>JST ERATO Igarashi Design Interface Project, Japan</w:t>
      </w:r>
    </w:p>
    <w:p w14:paraId="1D6E1854" w14:textId="77777777" w:rsidR="00C405A1" w:rsidRDefault="00C405A1" w:rsidP="00C405A1">
      <w:pPr>
        <w:ind w:left="426"/>
      </w:pPr>
      <w:r>
        <w:t>Supervisor: Dr. Takeo Igarashi</w:t>
      </w:r>
    </w:p>
    <w:p w14:paraId="23A7FD46" w14:textId="77777777" w:rsidR="00C405A1" w:rsidRDefault="00C405A1" w:rsidP="00C405A1">
      <w:pPr>
        <w:ind w:left="426"/>
      </w:pPr>
    </w:p>
    <w:p w14:paraId="7EAC2717" w14:textId="77777777" w:rsidR="00C405A1" w:rsidRDefault="00C405A1" w:rsidP="00C405A1">
      <w:pPr>
        <w:ind w:left="426"/>
      </w:pPr>
      <w:r>
        <w:t>Chief Developer (2008)</w:t>
      </w:r>
    </w:p>
    <w:p w14:paraId="2D649431" w14:textId="77777777" w:rsidR="00C405A1" w:rsidRDefault="00C405A1" w:rsidP="00C405A1">
      <w:pPr>
        <w:ind w:left="426"/>
      </w:pPr>
      <w:r>
        <w:t>Information – technology Promotion Agency (IPA) Exploratory Software Project, Japan</w:t>
      </w:r>
    </w:p>
    <w:p w14:paraId="0695F8F1" w14:textId="77777777" w:rsidR="00C405A1" w:rsidRDefault="00C405A1" w:rsidP="00C405A1">
      <w:pPr>
        <w:ind w:left="426"/>
      </w:pPr>
      <w:r>
        <w:t xml:space="preserve">Supervisor: Dr. </w:t>
      </w:r>
      <w:proofErr w:type="spellStart"/>
      <w:r>
        <w:t>Ikuo</w:t>
      </w:r>
      <w:proofErr w:type="spellEnd"/>
      <w:r>
        <w:t xml:space="preserve"> Takeuchi</w:t>
      </w:r>
    </w:p>
    <w:p w14:paraId="427BE08F" w14:textId="77777777" w:rsidR="00C405A1" w:rsidRDefault="00C405A1" w:rsidP="00C405A1"/>
    <w:p w14:paraId="548A0AA5" w14:textId="77777777" w:rsidR="002D5D15" w:rsidRPr="002D5D15" w:rsidRDefault="002D5D15" w:rsidP="00414317">
      <w:pPr>
        <w:tabs>
          <w:tab w:val="left" w:pos="426"/>
        </w:tabs>
      </w:pPr>
    </w:p>
    <w:p w14:paraId="00630C9F" w14:textId="419472AC" w:rsidR="00903CB0" w:rsidRPr="00903CB0" w:rsidRDefault="00903CB0" w:rsidP="00903CB0">
      <w:pPr>
        <w:pStyle w:val="Heading1"/>
        <w:spacing w:line="240" w:lineRule="atLeast"/>
        <w:rPr>
          <w:b/>
        </w:rPr>
      </w:pPr>
      <w:r w:rsidRPr="000E6D04">
        <w:rPr>
          <w:b/>
        </w:rPr>
        <w:t>EDUCATION</w:t>
      </w:r>
    </w:p>
    <w:p w14:paraId="65BE88C6" w14:textId="77777777" w:rsidR="009653BE" w:rsidRDefault="009653BE" w:rsidP="009653BE">
      <w:pPr>
        <w:ind w:left="426"/>
      </w:pPr>
      <w:r>
        <w:t>Ph.D., Computer Science (October 2009 – September 2012)</w:t>
      </w:r>
    </w:p>
    <w:p w14:paraId="5992116F" w14:textId="77777777" w:rsidR="009653BE" w:rsidRDefault="009653BE" w:rsidP="009653BE">
      <w:pPr>
        <w:ind w:left="426"/>
      </w:pPr>
      <w:r>
        <w:t>The University of Tokyo, Japan</w:t>
      </w:r>
    </w:p>
    <w:p w14:paraId="53B3B2AE" w14:textId="77777777" w:rsidR="009653BE" w:rsidRDefault="009653BE" w:rsidP="009653BE">
      <w:pPr>
        <w:ind w:left="426"/>
      </w:pPr>
      <w:r>
        <w:t>Thesis: Interactive Design Exploration of Physically Valid Shapes</w:t>
      </w:r>
    </w:p>
    <w:p w14:paraId="2FDA9182" w14:textId="77777777" w:rsidR="009653BE" w:rsidRDefault="009653BE" w:rsidP="009653BE">
      <w:pPr>
        <w:ind w:left="426"/>
      </w:pPr>
      <w:r>
        <w:t>Adviser: Takeo Igarashi</w:t>
      </w:r>
    </w:p>
    <w:p w14:paraId="6F0CE8F6" w14:textId="77777777" w:rsidR="009653BE" w:rsidRDefault="009653BE" w:rsidP="009653BE">
      <w:pPr>
        <w:ind w:left="426"/>
      </w:pPr>
    </w:p>
    <w:p w14:paraId="5D52232C" w14:textId="77777777" w:rsidR="009653BE" w:rsidRDefault="009653BE" w:rsidP="009653BE">
      <w:pPr>
        <w:ind w:left="426"/>
      </w:pPr>
      <w:r>
        <w:t>M.S., Frontier Science (April 2006 – September 2009)</w:t>
      </w:r>
    </w:p>
    <w:p w14:paraId="331C27ED" w14:textId="77777777" w:rsidR="009653BE" w:rsidRDefault="009653BE" w:rsidP="009653BE">
      <w:pPr>
        <w:ind w:left="426"/>
      </w:pPr>
      <w:r>
        <w:t>The University of Tokyo, Japan</w:t>
      </w:r>
    </w:p>
    <w:p w14:paraId="5A3479E0" w14:textId="77777777" w:rsidR="009653BE" w:rsidRDefault="009653BE" w:rsidP="009653BE">
      <w:pPr>
        <w:ind w:left="426"/>
      </w:pPr>
      <w:r>
        <w:t>Thesis: Coupling analysis of skeletal muscles and skeletal system using Lagrange multiplier</w:t>
      </w:r>
    </w:p>
    <w:p w14:paraId="2A346ADB" w14:textId="77777777" w:rsidR="009653BE" w:rsidRDefault="009653BE" w:rsidP="009653BE">
      <w:pPr>
        <w:ind w:left="426"/>
      </w:pPr>
      <w:r>
        <w:t>Adviser: Toshiaki Hisada</w:t>
      </w:r>
    </w:p>
    <w:p w14:paraId="37F41D4A" w14:textId="77777777" w:rsidR="009653BE" w:rsidRDefault="009653BE" w:rsidP="009653BE">
      <w:pPr>
        <w:ind w:left="426"/>
      </w:pPr>
    </w:p>
    <w:p w14:paraId="2B146F88" w14:textId="77777777" w:rsidR="009653BE" w:rsidRDefault="009653BE" w:rsidP="009653BE">
      <w:pPr>
        <w:ind w:left="426"/>
      </w:pPr>
      <w:r>
        <w:t>B.S., Mechanical Engineering (April 2002 – March 2006)</w:t>
      </w:r>
    </w:p>
    <w:p w14:paraId="4A079178" w14:textId="77777777" w:rsidR="009653BE" w:rsidRDefault="009653BE" w:rsidP="009653BE">
      <w:pPr>
        <w:ind w:left="426"/>
      </w:pPr>
      <w:r>
        <w:t>The University of Tokyo, Japan</w:t>
      </w:r>
    </w:p>
    <w:p w14:paraId="1F647300" w14:textId="77777777" w:rsidR="009653BE" w:rsidRDefault="009653BE" w:rsidP="009653BE">
      <w:pPr>
        <w:ind w:left="426"/>
      </w:pPr>
      <w:r>
        <w:t>Thesis:  Analysis of open and close phase of heart valve by changing connectivity in time step</w:t>
      </w:r>
    </w:p>
    <w:p w14:paraId="3FA3ACCD" w14:textId="211AB597" w:rsidR="009653BE" w:rsidRDefault="009653BE" w:rsidP="00EC6E72">
      <w:pPr>
        <w:ind w:left="426"/>
      </w:pPr>
      <w:r>
        <w:t>Adviser: Toshiaki Hisada</w:t>
      </w:r>
    </w:p>
    <w:p w14:paraId="18B5231F" w14:textId="781117C0" w:rsidR="00EC6E72" w:rsidRDefault="00EC6E72" w:rsidP="00D22AA9"/>
    <w:p w14:paraId="405FEB62" w14:textId="3AD5DD5A" w:rsidR="00A1663A" w:rsidRDefault="00A1663A"/>
    <w:p w14:paraId="54FD42C7" w14:textId="77777777" w:rsidR="00A1663A" w:rsidRDefault="00A1663A" w:rsidP="00A1663A">
      <w:pPr>
        <w:rPr>
          <w:lang w:eastAsia="ja-JP"/>
        </w:rPr>
      </w:pPr>
      <w:r w:rsidRPr="000E6D04">
        <w:rPr>
          <w:b/>
          <w:lang w:eastAsia="ja-JP"/>
        </w:rPr>
        <w:t>AWARDS</w:t>
      </w:r>
    </w:p>
    <w:p w14:paraId="1A992A44" w14:textId="55714BE7" w:rsidR="00C328E3" w:rsidRDefault="00C328E3" w:rsidP="00A1663A">
      <w:pPr>
        <w:tabs>
          <w:tab w:val="left" w:pos="426"/>
        </w:tabs>
        <w:ind w:left="426"/>
        <w:rPr>
          <w:lang w:eastAsia="ja-JP"/>
        </w:rPr>
      </w:pPr>
      <w:r w:rsidRPr="00C328E3">
        <w:rPr>
          <w:lang w:eastAsia="ja-JP"/>
        </w:rPr>
        <w:t>Young Researcher Award, Asia Graphics (2018)</w:t>
      </w:r>
    </w:p>
    <w:p w14:paraId="23A32E58" w14:textId="77777777" w:rsidR="00C328E3" w:rsidRDefault="00C328E3" w:rsidP="00A1663A">
      <w:pPr>
        <w:tabs>
          <w:tab w:val="left" w:pos="426"/>
        </w:tabs>
        <w:ind w:left="426"/>
        <w:rPr>
          <w:lang w:eastAsia="ja-JP"/>
        </w:rPr>
      </w:pPr>
    </w:p>
    <w:p w14:paraId="12F7AFCD" w14:textId="00F7206A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Microsoft Research Asia Fellowship (2011)</w:t>
      </w:r>
    </w:p>
    <w:p w14:paraId="43200757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</w:p>
    <w:p w14:paraId="3EC67377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Best Paper Award (2010)</w:t>
      </w:r>
    </w:p>
    <w:p w14:paraId="5E48746B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WISS 2010(Japanese UIST), 18th Workshop on Interactive Systems and Software</w:t>
      </w:r>
    </w:p>
    <w:p w14:paraId="1CA7250F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</w:p>
    <w:p w14:paraId="53457169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Yamanouchi Award (2009)</w:t>
      </w:r>
    </w:p>
    <w:p w14:paraId="2A1CB57E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proofErr w:type="gramStart"/>
      <w:r>
        <w:rPr>
          <w:lang w:eastAsia="ja-JP"/>
        </w:rPr>
        <w:t>IPSJ(</w:t>
      </w:r>
      <w:proofErr w:type="gramEnd"/>
      <w:r>
        <w:rPr>
          <w:lang w:eastAsia="ja-JP"/>
        </w:rPr>
        <w:t xml:space="preserve">Japanese ACM), Japanese Symposium on Programming </w:t>
      </w:r>
    </w:p>
    <w:p w14:paraId="2A6B6F47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</w:p>
    <w:p w14:paraId="7698BBB9" w14:textId="77777777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SUPER CREATER (2008)</w:t>
      </w:r>
    </w:p>
    <w:p w14:paraId="5C66AC9B" w14:textId="49735436" w:rsidR="00A1663A" w:rsidRDefault="00A1663A" w:rsidP="00A1663A">
      <w:pPr>
        <w:tabs>
          <w:tab w:val="left" w:pos="426"/>
        </w:tabs>
        <w:ind w:left="426"/>
        <w:rPr>
          <w:lang w:eastAsia="ja-JP"/>
        </w:rPr>
      </w:pPr>
      <w:r>
        <w:rPr>
          <w:lang w:eastAsia="ja-JP"/>
        </w:rPr>
        <w:t>Information-technology Promotion Agency (IPA) Exploratory Software</w:t>
      </w:r>
    </w:p>
    <w:p w14:paraId="10C7C099" w14:textId="5A346ADF" w:rsidR="0039755E" w:rsidRDefault="0039755E" w:rsidP="0039755E">
      <w:pPr>
        <w:tabs>
          <w:tab w:val="left" w:pos="426"/>
        </w:tabs>
        <w:rPr>
          <w:lang w:eastAsia="ja-JP"/>
        </w:rPr>
      </w:pPr>
    </w:p>
    <w:p w14:paraId="27F4DD2E" w14:textId="77777777" w:rsidR="0039755E" w:rsidRDefault="0039755E" w:rsidP="0039755E">
      <w:pPr>
        <w:tabs>
          <w:tab w:val="left" w:pos="426"/>
        </w:tabs>
        <w:rPr>
          <w:lang w:eastAsia="ja-JP"/>
        </w:rPr>
      </w:pPr>
    </w:p>
    <w:p w14:paraId="12370F6F" w14:textId="2DF01082" w:rsidR="00436E00" w:rsidRDefault="00436E00" w:rsidP="00436E00">
      <w:pPr>
        <w:tabs>
          <w:tab w:val="left" w:pos="0"/>
        </w:tabs>
        <w:rPr>
          <w:lang w:eastAsia="ja-JP"/>
        </w:rPr>
      </w:pPr>
      <w:r>
        <w:rPr>
          <w:b/>
        </w:rPr>
        <w:t>TEACHING</w:t>
      </w:r>
    </w:p>
    <w:p w14:paraId="747C6B48" w14:textId="5D0B1952" w:rsidR="008517F0" w:rsidRPr="008517F0" w:rsidRDefault="008517F0" w:rsidP="00436E00">
      <w:pPr>
        <w:ind w:left="426"/>
        <w:rPr>
          <w:lang w:val="en-CA" w:eastAsia="ja-JP"/>
        </w:rPr>
      </w:pPr>
      <w:r>
        <w:t>Nihon University, Multimedia Expression (part-time lecturer), Winter 2019</w:t>
      </w:r>
    </w:p>
    <w:p w14:paraId="21A631F2" w14:textId="77777777" w:rsidR="008517F0" w:rsidRDefault="008517F0" w:rsidP="00436E00">
      <w:pPr>
        <w:ind w:left="426"/>
      </w:pPr>
    </w:p>
    <w:p w14:paraId="0B7C18D4" w14:textId="642CB199" w:rsidR="00436E00" w:rsidRPr="00FA069B" w:rsidRDefault="00436E00" w:rsidP="00436E00">
      <w:pPr>
        <w:ind w:left="426"/>
        <w:rPr>
          <w:rFonts w:eastAsia="Hiragino Kaku Gothic Pro W3"/>
        </w:rPr>
      </w:pPr>
      <w:r w:rsidRPr="00FA069B">
        <w:rPr>
          <w:rFonts w:eastAsia="Hiragino Kaku Gothic Pro W3"/>
        </w:rPr>
        <w:t>University of Toronto, Geometry Processing (guest lecture on 3D Printing), Winter 2017</w:t>
      </w:r>
    </w:p>
    <w:p w14:paraId="32D127CD" w14:textId="77777777" w:rsidR="00436E00" w:rsidRPr="00FA069B" w:rsidRDefault="00436E00" w:rsidP="00436E00">
      <w:pPr>
        <w:ind w:left="426"/>
        <w:rPr>
          <w:rFonts w:eastAsia="Hiragino Kaku Gothic Pro W3"/>
        </w:rPr>
      </w:pPr>
    </w:p>
    <w:p w14:paraId="0E2C4FD6" w14:textId="5B8B1622" w:rsidR="00436E00" w:rsidRPr="00FA069B" w:rsidRDefault="00436E00" w:rsidP="00436E00">
      <w:pPr>
        <w:tabs>
          <w:tab w:val="left" w:pos="426"/>
        </w:tabs>
        <w:ind w:left="426"/>
        <w:rPr>
          <w:rFonts w:eastAsia="Hiragino Kaku Gothic Pro W3"/>
        </w:rPr>
      </w:pPr>
      <w:r w:rsidRPr="00FA069B">
        <w:rPr>
          <w:rFonts w:eastAsia="Hiragino Kaku Gothic Pro W3"/>
        </w:rPr>
        <w:t>University of Toronto, Computer Graphics (guest lecture), Fall 2017</w:t>
      </w:r>
    </w:p>
    <w:p w14:paraId="6AE42949" w14:textId="23631DCC" w:rsidR="00436E00" w:rsidRDefault="00FA069B" w:rsidP="00FA069B">
      <w:pPr>
        <w:adjustRightInd w:val="0"/>
        <w:snapToGrid w:val="0"/>
        <w:spacing w:before="100" w:beforeAutospacing="1" w:after="100" w:afterAutospacing="1" w:line="240" w:lineRule="auto"/>
        <w:ind w:left="426"/>
        <w:rPr>
          <w:lang w:eastAsia="ja-JP"/>
        </w:rPr>
      </w:pPr>
      <w:r w:rsidRPr="00FA069B">
        <w:rPr>
          <w:rFonts w:eastAsia="Hiragino Kaku Gothic Pro W3"/>
          <w:lang w:eastAsia="ja-JP"/>
        </w:rPr>
        <w:t xml:space="preserve">SIGGRAPH 2015 Course, “Computational Tool for 3D printing” together with Bernd Bickel and Wojciech </w:t>
      </w:r>
      <w:proofErr w:type="spellStart"/>
      <w:r w:rsidRPr="00FA069B">
        <w:rPr>
          <w:rFonts w:eastAsia="Hiragino Kaku Gothic Pro W3"/>
          <w:lang w:eastAsia="ja-JP"/>
        </w:rPr>
        <w:t>Matusik</w:t>
      </w:r>
      <w:proofErr w:type="spellEnd"/>
    </w:p>
    <w:p w14:paraId="7B4FF5C8" w14:textId="45950074" w:rsidR="00AA4B09" w:rsidRDefault="00AA4B09"/>
    <w:p w14:paraId="003F334B" w14:textId="67D497F8" w:rsidR="00AA4B09" w:rsidRDefault="00AA4B09">
      <w:pPr>
        <w:rPr>
          <w:b/>
        </w:rPr>
      </w:pPr>
      <w:r w:rsidRPr="000E6D04">
        <w:rPr>
          <w:b/>
        </w:rPr>
        <w:t>RESEARCH VISITS</w:t>
      </w:r>
    </w:p>
    <w:p w14:paraId="296B6571" w14:textId="77777777" w:rsidR="00AA4B09" w:rsidRDefault="00AA4B09" w:rsidP="00AA4B09">
      <w:pPr>
        <w:ind w:left="426"/>
      </w:pPr>
      <w:r>
        <w:t>Computer Science Department, University College London, UK (August2011-November-2011)</w:t>
      </w:r>
    </w:p>
    <w:p w14:paraId="181F6F07" w14:textId="77777777" w:rsidR="00AA4B09" w:rsidRDefault="00AA4B09" w:rsidP="00AA4B09">
      <w:pPr>
        <w:ind w:left="426"/>
      </w:pPr>
      <w:r>
        <w:t xml:space="preserve">Mentor: </w:t>
      </w:r>
      <w:proofErr w:type="spellStart"/>
      <w:r>
        <w:t>Niloy</w:t>
      </w:r>
      <w:proofErr w:type="spellEnd"/>
      <w:r>
        <w:t xml:space="preserve"> J. Mitra</w:t>
      </w:r>
    </w:p>
    <w:p w14:paraId="08F32442" w14:textId="77777777" w:rsidR="00AA4B09" w:rsidRDefault="00AA4B09" w:rsidP="00AA4B09">
      <w:pPr>
        <w:ind w:left="426"/>
      </w:pPr>
    </w:p>
    <w:p w14:paraId="72C29ABE" w14:textId="77777777" w:rsidR="00AA4B09" w:rsidRDefault="00AA4B09" w:rsidP="00AA4B09">
      <w:pPr>
        <w:ind w:left="426"/>
      </w:pPr>
      <w:r>
        <w:t>Columbia Computer Graphics Group, Computer Science Department, Columbia University, USA (April 2010-March 2011)</w:t>
      </w:r>
    </w:p>
    <w:p w14:paraId="2EB74FA7" w14:textId="77777777" w:rsidR="00AA4B09" w:rsidRDefault="00AA4B09" w:rsidP="00AA4B09">
      <w:pPr>
        <w:ind w:left="426"/>
      </w:pPr>
      <w:r>
        <w:lastRenderedPageBreak/>
        <w:t xml:space="preserve">Mentor: Eitan </w:t>
      </w:r>
      <w:proofErr w:type="spellStart"/>
      <w:r>
        <w:t>Grinspun</w:t>
      </w:r>
      <w:proofErr w:type="spellEnd"/>
    </w:p>
    <w:p w14:paraId="49779169" w14:textId="77777777" w:rsidR="00AA4B09" w:rsidRDefault="00AA4B09" w:rsidP="00AA4B09">
      <w:pPr>
        <w:ind w:left="426"/>
      </w:pPr>
    </w:p>
    <w:p w14:paraId="0B123786" w14:textId="77777777" w:rsidR="00AA4B09" w:rsidRDefault="00AA4B09" w:rsidP="00AA4B09">
      <w:pPr>
        <w:ind w:left="426"/>
      </w:pPr>
      <w:r>
        <w:t>Numerical Analysis Group, Delft Institute of Applied Mathematics, Delft University of Technology, The Netherlands (April 2007-March 2008)</w:t>
      </w:r>
    </w:p>
    <w:p w14:paraId="61D6F7F5" w14:textId="54E8C301" w:rsidR="00AA4B09" w:rsidRDefault="00AA4B09" w:rsidP="00AA4B09">
      <w:pPr>
        <w:ind w:left="426"/>
      </w:pPr>
      <w:r>
        <w:t xml:space="preserve">Mentor: </w:t>
      </w:r>
      <w:proofErr w:type="spellStart"/>
      <w:r>
        <w:t>Kees</w:t>
      </w:r>
      <w:proofErr w:type="spellEnd"/>
      <w:r>
        <w:t xml:space="preserve"> </w:t>
      </w:r>
      <w:proofErr w:type="spellStart"/>
      <w:r>
        <w:t>Oosterlee</w:t>
      </w:r>
      <w:proofErr w:type="spellEnd"/>
    </w:p>
    <w:p w14:paraId="101BA030" w14:textId="008DE777" w:rsidR="00D851EC" w:rsidRDefault="00D851EC"/>
    <w:p w14:paraId="449F1715" w14:textId="1ADB34C3" w:rsidR="00AA4B09" w:rsidRDefault="00AA4B09"/>
    <w:p w14:paraId="6683D615" w14:textId="012F6BCB" w:rsidR="00EB1AFD" w:rsidRDefault="00EB1AFD">
      <w:r>
        <w:rPr>
          <w:rFonts w:hint="eastAsia"/>
          <w:b/>
          <w:lang w:eastAsia="ja-JP"/>
        </w:rPr>
        <w:t>PROFESSIONAL SERVICE</w:t>
      </w:r>
    </w:p>
    <w:p w14:paraId="188025D6" w14:textId="77777777" w:rsidR="00EB1AFD" w:rsidRPr="007B36DD" w:rsidRDefault="00EB1AFD" w:rsidP="007B406A">
      <w:pPr>
        <w:pStyle w:val="bulletedlist"/>
        <w:numPr>
          <w:ilvl w:val="0"/>
          <w:numId w:val="0"/>
        </w:numPr>
        <w:spacing w:before="120" w:after="0" w:line="240" w:lineRule="auto"/>
        <w:ind w:left="426"/>
        <w:rPr>
          <w:b/>
          <w:lang w:eastAsia="ja-JP"/>
        </w:rPr>
      </w:pPr>
      <w:r w:rsidRPr="007B36DD">
        <w:rPr>
          <w:rFonts w:hint="eastAsia"/>
          <w:b/>
          <w:lang w:eastAsia="ja-JP"/>
        </w:rPr>
        <w:t xml:space="preserve">Program </w:t>
      </w:r>
      <w:r w:rsidRPr="007B36DD">
        <w:rPr>
          <w:b/>
          <w:lang w:eastAsia="ja-JP"/>
        </w:rPr>
        <w:t>Committee</w:t>
      </w:r>
    </w:p>
    <w:p w14:paraId="07383519" w14:textId="69C8611D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Euro</w:t>
      </w:r>
      <w:r>
        <w:rPr>
          <w:rFonts w:ascii="Verdana" w:eastAsia="Times New Roman" w:hAnsi="Verdana"/>
          <w:color w:val="000000"/>
        </w:rPr>
        <w:t xml:space="preserve"> </w:t>
      </w:r>
      <w:r w:rsidRPr="00013970">
        <w:rPr>
          <w:rFonts w:ascii="Verdana" w:eastAsia="Times New Roman" w:hAnsi="Verdana"/>
          <w:color w:val="000000"/>
        </w:rPr>
        <w:t>Graphics short paper</w:t>
      </w:r>
      <w:r>
        <w:rPr>
          <w:rFonts w:ascii="Verdana" w:eastAsia="Times New Roman" w:hAnsi="Verdana"/>
          <w:color w:val="000000"/>
        </w:rPr>
        <w:t>: 2017</w:t>
      </w:r>
      <w:r w:rsidR="008517F0">
        <w:rPr>
          <w:rFonts w:ascii="Verdana" w:eastAsia="Times New Roman" w:hAnsi="Verdana"/>
          <w:color w:val="000000"/>
        </w:rPr>
        <w:t>-2019</w:t>
      </w:r>
    </w:p>
    <w:p w14:paraId="1259B5F5" w14:textId="77777777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CASA</w:t>
      </w:r>
      <w:r>
        <w:rPr>
          <w:rFonts w:ascii="Verdana" w:eastAsia="Times New Roman" w:hAnsi="Verdana"/>
          <w:color w:val="000000"/>
        </w:rPr>
        <w:t>: 2017, 2018</w:t>
      </w:r>
    </w:p>
    <w:p w14:paraId="16A6427C" w14:textId="3FC5D05A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Pacific Graphics</w:t>
      </w:r>
      <w:r>
        <w:rPr>
          <w:rFonts w:ascii="Verdana" w:eastAsia="Times New Roman" w:hAnsi="Verdana"/>
          <w:color w:val="000000"/>
        </w:rPr>
        <w:t>: 2015,2016</w:t>
      </w:r>
      <w:r w:rsidR="008517F0">
        <w:rPr>
          <w:rFonts w:ascii="Verdana" w:eastAsia="Times New Roman" w:hAnsi="Verdana"/>
          <w:color w:val="000000"/>
        </w:rPr>
        <w:t>,2019</w:t>
      </w:r>
    </w:p>
    <w:p w14:paraId="035157A8" w14:textId="2850C305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Symposium on Computer Animation</w:t>
      </w:r>
      <w:r>
        <w:rPr>
          <w:rFonts w:ascii="Verdana" w:eastAsia="Times New Roman" w:hAnsi="Verdana"/>
          <w:color w:val="000000"/>
        </w:rPr>
        <w:t>: 2016</w:t>
      </w:r>
      <w:r w:rsidR="00B74978">
        <w:rPr>
          <w:rFonts w:ascii="Verdana" w:eastAsia="Times New Roman" w:hAnsi="Verdana"/>
          <w:color w:val="000000"/>
        </w:rPr>
        <w:t>-2018</w:t>
      </w:r>
    </w:p>
    <w:p w14:paraId="629C7BE1" w14:textId="39143108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CAD/Graphics</w:t>
      </w:r>
      <w:r>
        <w:rPr>
          <w:rFonts w:ascii="Verdana" w:eastAsia="Times New Roman" w:hAnsi="Verdana"/>
          <w:color w:val="000000"/>
        </w:rPr>
        <w:t>: 2017</w:t>
      </w:r>
      <w:r w:rsidR="008517F0">
        <w:rPr>
          <w:rFonts w:ascii="Verdana" w:eastAsia="Times New Roman" w:hAnsi="Verdana"/>
          <w:color w:val="000000"/>
        </w:rPr>
        <w:t>,20</w:t>
      </w:r>
      <w:r w:rsidR="00B74978">
        <w:rPr>
          <w:rFonts w:ascii="Verdana" w:eastAsia="Times New Roman" w:hAnsi="Verdana"/>
          <w:color w:val="000000"/>
        </w:rPr>
        <w:t>1</w:t>
      </w:r>
      <w:r w:rsidR="008517F0">
        <w:rPr>
          <w:rFonts w:ascii="Verdana" w:eastAsia="Times New Roman" w:hAnsi="Verdana"/>
          <w:color w:val="000000"/>
        </w:rPr>
        <w:t>9</w:t>
      </w:r>
    </w:p>
    <w:p w14:paraId="28495B42" w14:textId="77777777" w:rsidR="00EB1AFD" w:rsidRPr="00013970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WSCG</w:t>
      </w:r>
      <w:r>
        <w:rPr>
          <w:rFonts w:ascii="Verdana" w:eastAsia="Times New Roman" w:hAnsi="Verdana"/>
          <w:color w:val="000000"/>
        </w:rPr>
        <w:t>: 2017</w:t>
      </w:r>
    </w:p>
    <w:p w14:paraId="213EA867" w14:textId="3D565D66" w:rsidR="00EB1AFD" w:rsidRDefault="00EB1AFD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 w:rsidRPr="00013970">
        <w:rPr>
          <w:rFonts w:ascii="Verdana" w:eastAsia="Times New Roman" w:hAnsi="Verdana"/>
          <w:color w:val="000000"/>
        </w:rPr>
        <w:t>ACM SIGGRAPH Technical Paper</w:t>
      </w:r>
      <w:r>
        <w:rPr>
          <w:rFonts w:ascii="Verdana" w:eastAsia="Times New Roman" w:hAnsi="Verdana"/>
          <w:color w:val="000000"/>
        </w:rPr>
        <w:t>: 2015</w:t>
      </w:r>
    </w:p>
    <w:p w14:paraId="3549EFF1" w14:textId="5295D4EA" w:rsidR="00B74978" w:rsidRPr="00013970" w:rsidRDefault="00B74978" w:rsidP="007B406A">
      <w:pPr>
        <w:spacing w:line="240" w:lineRule="auto"/>
        <w:ind w:left="709" w:right="225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SCM CHI Papers: 2019</w:t>
      </w:r>
    </w:p>
    <w:p w14:paraId="50BBC30D" w14:textId="7BCF3E72" w:rsidR="00EB1AFD" w:rsidRDefault="00EB1AFD" w:rsidP="007B406A">
      <w:pPr>
        <w:ind w:left="709"/>
      </w:pPr>
      <w:r w:rsidRPr="00013970">
        <w:rPr>
          <w:rFonts w:ascii="Verdana" w:eastAsia="Times New Roman" w:hAnsi="Verdana"/>
          <w:color w:val="000000"/>
        </w:rPr>
        <w:t xml:space="preserve">ACM </w:t>
      </w:r>
      <w:r>
        <w:rPr>
          <w:rFonts w:ascii="Verdana" w:eastAsia="Times New Roman" w:hAnsi="Verdana"/>
          <w:color w:val="000000"/>
        </w:rPr>
        <w:t>SIGGRAPH ASIA Brief and Poster: 2015</w:t>
      </w:r>
    </w:p>
    <w:p w14:paraId="25404622" w14:textId="061A73DB" w:rsidR="00EB1AFD" w:rsidRDefault="00EB1AFD" w:rsidP="007B406A">
      <w:pPr>
        <w:ind w:left="426"/>
      </w:pPr>
    </w:p>
    <w:p w14:paraId="5DAA084A" w14:textId="77777777" w:rsidR="00EB1AFD" w:rsidRDefault="00EB1AFD" w:rsidP="007B406A">
      <w:pPr>
        <w:pStyle w:val="bulletedlist"/>
        <w:numPr>
          <w:ilvl w:val="0"/>
          <w:numId w:val="0"/>
        </w:numPr>
        <w:spacing w:before="120" w:after="0" w:line="240" w:lineRule="auto"/>
        <w:ind w:left="426"/>
        <w:rPr>
          <w:b/>
          <w:lang w:eastAsia="ja-JP"/>
        </w:rPr>
      </w:pPr>
      <w:r>
        <w:rPr>
          <w:b/>
          <w:lang w:eastAsia="ja-JP"/>
        </w:rPr>
        <w:t>Associate Editor</w:t>
      </w:r>
    </w:p>
    <w:p w14:paraId="5F0CED07" w14:textId="0FAD16D7" w:rsidR="00EB1AFD" w:rsidRDefault="00EB1AFD" w:rsidP="007B406A">
      <w:pPr>
        <w:spacing w:line="240" w:lineRule="auto"/>
        <w:ind w:left="709"/>
        <w:rPr>
          <w:rFonts w:ascii="Verdana" w:eastAsia="Times New Roman" w:hAnsi="Verdana"/>
          <w:color w:val="212121"/>
          <w:spacing w:val="0"/>
          <w:shd w:val="clear" w:color="auto" w:fill="FFFFFF"/>
        </w:rPr>
      </w:pPr>
      <w:r w:rsidRPr="008E59B4">
        <w:rPr>
          <w:rFonts w:ascii="Verdana" w:eastAsia="Times New Roman" w:hAnsi="Verdana"/>
          <w:color w:val="212121"/>
          <w:spacing w:val="0"/>
          <w:shd w:val="clear" w:color="auto" w:fill="FFFFFF"/>
        </w:rPr>
        <w:t>The Visual Computer</w:t>
      </w:r>
      <w:r>
        <w:rPr>
          <w:rFonts w:ascii="Verdana" w:eastAsia="Times New Roman" w:hAnsi="Verdana"/>
          <w:color w:val="212121"/>
          <w:spacing w:val="0"/>
          <w:shd w:val="clear" w:color="auto" w:fill="FFFFFF"/>
        </w:rPr>
        <w:t>: 2016-2017</w:t>
      </w:r>
    </w:p>
    <w:p w14:paraId="7E51EDC6" w14:textId="77777777" w:rsidR="00EB1AFD" w:rsidRPr="008E59B4" w:rsidRDefault="00EB1AFD" w:rsidP="007B406A">
      <w:pPr>
        <w:spacing w:line="240" w:lineRule="auto"/>
        <w:ind w:left="426"/>
        <w:rPr>
          <w:rFonts w:ascii="Verdana" w:eastAsia="Times New Roman" w:hAnsi="Verdana"/>
          <w:spacing w:val="0"/>
        </w:rPr>
      </w:pPr>
    </w:p>
    <w:p w14:paraId="78C0BE03" w14:textId="77777777" w:rsidR="00EB1AFD" w:rsidRPr="007B36DD" w:rsidRDefault="00EB1AFD" w:rsidP="007B406A">
      <w:pPr>
        <w:spacing w:before="120"/>
        <w:ind w:left="426" w:right="-72"/>
        <w:rPr>
          <w:b/>
          <w:lang w:eastAsia="ja-JP"/>
        </w:rPr>
      </w:pPr>
      <w:r w:rsidRPr="007B36DD">
        <w:rPr>
          <w:rFonts w:hint="eastAsia"/>
          <w:b/>
          <w:lang w:eastAsia="ja-JP"/>
        </w:rPr>
        <w:t>Reviewer</w:t>
      </w:r>
    </w:p>
    <w:p w14:paraId="15467F70" w14:textId="47F0D636" w:rsidR="00EB1AFD" w:rsidRDefault="00EB1AFD" w:rsidP="007B406A">
      <w:pPr>
        <w:ind w:left="709"/>
      </w:pPr>
      <w:r>
        <w:rPr>
          <w:rFonts w:hint="eastAsia"/>
        </w:rPr>
        <w:t xml:space="preserve">SIGGRAPH: 2012 - </w:t>
      </w:r>
      <w:r>
        <w:t>201</w:t>
      </w:r>
      <w:r w:rsidR="00B74978">
        <w:t>2</w:t>
      </w:r>
    </w:p>
    <w:p w14:paraId="4C93B963" w14:textId="01C6CAFB" w:rsidR="00EB1AFD" w:rsidRDefault="00EB1AFD" w:rsidP="007B406A">
      <w:pPr>
        <w:ind w:left="709"/>
      </w:pPr>
      <w:r w:rsidRPr="00D36D7F">
        <w:rPr>
          <w:rFonts w:hint="eastAsia"/>
        </w:rPr>
        <w:t xml:space="preserve">SIGGRAPH Asia: </w:t>
      </w:r>
      <w:r>
        <w:t>2011 - 201</w:t>
      </w:r>
      <w:r w:rsidR="00B74978">
        <w:t>9</w:t>
      </w:r>
    </w:p>
    <w:p w14:paraId="5A3BF2AA" w14:textId="5B858A3B" w:rsidR="00EB1AFD" w:rsidRPr="00D36D7F" w:rsidRDefault="00EB1AFD" w:rsidP="007B406A">
      <w:pPr>
        <w:tabs>
          <w:tab w:val="left" w:pos="3749"/>
        </w:tabs>
        <w:ind w:left="709"/>
      </w:pPr>
      <w:r>
        <w:t>TOG: 2015, 2016, 201</w:t>
      </w:r>
      <w:r w:rsidR="00B74978">
        <w:t>9</w:t>
      </w:r>
      <w:r>
        <w:tab/>
      </w:r>
    </w:p>
    <w:p w14:paraId="48D94C95" w14:textId="12A699DB" w:rsidR="00EB1AFD" w:rsidRDefault="00EB1AFD" w:rsidP="007B406A">
      <w:pPr>
        <w:ind w:left="709"/>
      </w:pPr>
      <w:proofErr w:type="spellStart"/>
      <w:r>
        <w:rPr>
          <w:rFonts w:hint="eastAsia"/>
        </w:rPr>
        <w:t>Eurographics</w:t>
      </w:r>
      <w:proofErr w:type="spellEnd"/>
      <w:r>
        <w:rPr>
          <w:rFonts w:hint="eastAsia"/>
        </w:rPr>
        <w:t>: 2012 - 201</w:t>
      </w:r>
      <w:r w:rsidR="00B74978">
        <w:t>9</w:t>
      </w:r>
    </w:p>
    <w:p w14:paraId="535BCE63" w14:textId="491D4B9E" w:rsidR="00EB1AFD" w:rsidRDefault="00EB1AFD" w:rsidP="007B406A">
      <w:pPr>
        <w:ind w:left="709"/>
      </w:pPr>
      <w:r>
        <w:t>CGF: 2015</w:t>
      </w:r>
      <w:r w:rsidR="00B74978">
        <w:t xml:space="preserve"> – 2019 </w:t>
      </w:r>
    </w:p>
    <w:p w14:paraId="04099924" w14:textId="5CFEBFED" w:rsidR="00EB1AFD" w:rsidRDefault="00EB1AFD" w:rsidP="007B406A">
      <w:pPr>
        <w:ind w:left="709"/>
      </w:pPr>
      <w:r>
        <w:rPr>
          <w:rFonts w:hint="eastAsia"/>
        </w:rPr>
        <w:t>CH</w:t>
      </w:r>
      <w:r>
        <w:t>I: 201</w:t>
      </w:r>
      <w:r w:rsidR="00B74978">
        <w:t>7,2018</w:t>
      </w:r>
    </w:p>
    <w:p w14:paraId="7F44A023" w14:textId="17BCB091" w:rsidR="00EB1AFD" w:rsidRDefault="00EB1AFD" w:rsidP="007B406A">
      <w:pPr>
        <w:ind w:left="709"/>
      </w:pPr>
      <w:r>
        <w:t>UIST: 2016</w:t>
      </w:r>
      <w:r w:rsidR="00B74978">
        <w:t xml:space="preserve"> - 2019</w:t>
      </w:r>
    </w:p>
    <w:p w14:paraId="06C06969" w14:textId="77777777" w:rsidR="00EB1AFD" w:rsidRPr="00D36D7F" w:rsidRDefault="00EB1AFD" w:rsidP="007B406A">
      <w:pPr>
        <w:ind w:left="709"/>
      </w:pPr>
      <w:proofErr w:type="spellStart"/>
      <w:r>
        <w:t>GrapdiFab</w:t>
      </w:r>
      <w:proofErr w:type="spellEnd"/>
      <w:r>
        <w:t>: 2016, 2017</w:t>
      </w:r>
    </w:p>
    <w:p w14:paraId="1E989D04" w14:textId="77777777" w:rsidR="00EB1AFD" w:rsidRPr="00D36D7F" w:rsidRDefault="00EB1AFD" w:rsidP="007B406A">
      <w:pPr>
        <w:ind w:left="709"/>
      </w:pPr>
      <w:r w:rsidRPr="00D36D7F">
        <w:t>3DUI: 2014</w:t>
      </w:r>
    </w:p>
    <w:p w14:paraId="5FCC5AF3" w14:textId="77777777" w:rsidR="00EB1AFD" w:rsidRPr="00D36D7F" w:rsidRDefault="00EB1AFD" w:rsidP="007B406A">
      <w:pPr>
        <w:ind w:left="709"/>
      </w:pPr>
      <w:r w:rsidRPr="00D36D7F">
        <w:t>IEICE: 2014</w:t>
      </w:r>
    </w:p>
    <w:p w14:paraId="3DC9F478" w14:textId="2D43689E" w:rsidR="00EB1AFD" w:rsidRPr="00D36D7F" w:rsidRDefault="00EB1AFD" w:rsidP="007B406A">
      <w:pPr>
        <w:ind w:left="709"/>
      </w:pPr>
      <w:r w:rsidRPr="00D36D7F">
        <w:t>Pacific Graphics: 2014</w:t>
      </w:r>
      <w:r w:rsidR="00B74978">
        <w:t>-2019</w:t>
      </w:r>
    </w:p>
    <w:p w14:paraId="07B4716B" w14:textId="5E212D68" w:rsidR="00EB1AFD" w:rsidRDefault="00EB1AFD" w:rsidP="007B406A">
      <w:pPr>
        <w:ind w:left="709"/>
      </w:pPr>
      <w:r w:rsidRPr="00D36D7F">
        <w:t>TVCG: 2014</w:t>
      </w:r>
      <w:r w:rsidR="00B74978">
        <w:t xml:space="preserve"> - 2019</w:t>
      </w:r>
    </w:p>
    <w:p w14:paraId="306FD6D6" w14:textId="77777777" w:rsidR="00EB1AFD" w:rsidRDefault="00EB1AFD" w:rsidP="007B406A">
      <w:pPr>
        <w:ind w:left="709"/>
      </w:pPr>
      <w:r>
        <w:t>WSCG: 2017</w:t>
      </w:r>
    </w:p>
    <w:p w14:paraId="3FDB5DCB" w14:textId="6529CD12" w:rsidR="00EB1AFD" w:rsidRDefault="00EB1AFD" w:rsidP="007B406A">
      <w:pPr>
        <w:ind w:left="709"/>
      </w:pPr>
      <w:r>
        <w:t>CAD: 2016</w:t>
      </w:r>
    </w:p>
    <w:p w14:paraId="719B1C34" w14:textId="6695EA34" w:rsidR="003D7919" w:rsidRDefault="003D7919">
      <w:pPr>
        <w:rPr>
          <w:lang w:eastAsia="ja-JP"/>
        </w:rPr>
      </w:pPr>
    </w:p>
    <w:p w14:paraId="2046BBB6" w14:textId="549C0165" w:rsidR="003D7919" w:rsidRDefault="003D7919"/>
    <w:p w14:paraId="4A45F7A6" w14:textId="0FC13C25" w:rsidR="00AF6AAC" w:rsidRDefault="003D7919" w:rsidP="00AF6AAC">
      <w:r w:rsidRPr="000E6D04">
        <w:rPr>
          <w:b/>
        </w:rPr>
        <w:t>INVITED TALK</w:t>
      </w:r>
    </w:p>
    <w:p w14:paraId="0A90588C" w14:textId="4163E300" w:rsidR="00AF6AAC" w:rsidRDefault="00E36B1B" w:rsidP="00AF6AAC">
      <w:pPr>
        <w:ind w:left="426"/>
      </w:pPr>
      <w:r>
        <w:t>“</w:t>
      </w:r>
      <w:r w:rsidR="00AF6AAC">
        <w:t>Machine Learning CFD for Interactive Aerodynamic Design</w:t>
      </w:r>
      <w:r>
        <w:t>”</w:t>
      </w:r>
      <w:r w:rsidR="00AF6AAC">
        <w:t xml:space="preserve">, University of Toronto, Computational Science and Engineering Symposium 2019, </w:t>
      </w:r>
      <w:r w:rsidR="00AC0313">
        <w:t xml:space="preserve">May </w:t>
      </w:r>
      <w:r w:rsidR="00AF6AAC">
        <w:t>2019</w:t>
      </w:r>
    </w:p>
    <w:p w14:paraId="15FC6BD3" w14:textId="768CCEB9" w:rsidR="00AF6AAC" w:rsidRDefault="00AF6AAC" w:rsidP="00AF6AAC">
      <w:pPr>
        <w:ind w:left="426"/>
      </w:pPr>
    </w:p>
    <w:p w14:paraId="12E3854C" w14:textId="36DE35A2" w:rsidR="0056069A" w:rsidRDefault="0056069A" w:rsidP="00AF6AAC">
      <w:pPr>
        <w:ind w:left="426"/>
      </w:pPr>
      <w:r w:rsidRPr="0056069A">
        <w:rPr>
          <w:rFonts w:hint="eastAsia"/>
        </w:rPr>
        <w:t xml:space="preserve">Interactive Design Optimization in Computational Fabrication, CAD/Graphics 2019, Keynote talk, </w:t>
      </w:r>
      <w:r w:rsidR="00AC0313">
        <w:t xml:space="preserve">May </w:t>
      </w:r>
      <w:r w:rsidRPr="0056069A">
        <w:rPr>
          <w:rFonts w:hint="eastAsia"/>
        </w:rPr>
        <w:t>201</w:t>
      </w:r>
      <w:r>
        <w:t>9</w:t>
      </w:r>
    </w:p>
    <w:p w14:paraId="1095D414" w14:textId="200660A8" w:rsidR="0056069A" w:rsidRDefault="0056069A" w:rsidP="00AF6AAC">
      <w:pPr>
        <w:ind w:left="426"/>
      </w:pPr>
    </w:p>
    <w:p w14:paraId="2FB6CCCC" w14:textId="2A86E94B" w:rsidR="00575DCF" w:rsidRDefault="0052467A" w:rsidP="00AF6AAC">
      <w:pPr>
        <w:ind w:left="426"/>
      </w:pPr>
      <w:r>
        <w:t>“</w:t>
      </w:r>
      <w:r w:rsidR="00575DCF" w:rsidRPr="00575DCF">
        <w:rPr>
          <w:rFonts w:hint="eastAsia"/>
        </w:rPr>
        <w:t>Making 3D Prints more Functional using Electronics and Machine Learning</w:t>
      </w:r>
      <w:r>
        <w:t>”</w:t>
      </w:r>
      <w:r w:rsidR="00575DCF" w:rsidRPr="00575DCF">
        <w:rPr>
          <w:rFonts w:hint="eastAsia"/>
        </w:rPr>
        <w:t xml:space="preserve">, Host: </w:t>
      </w:r>
      <w:proofErr w:type="spellStart"/>
      <w:r w:rsidR="00575DCF" w:rsidRPr="00575DCF">
        <w:rPr>
          <w:rFonts w:hint="eastAsia"/>
        </w:rPr>
        <w:t>Dagstuhl</w:t>
      </w:r>
      <w:proofErr w:type="spellEnd"/>
      <w:r w:rsidR="00575DCF" w:rsidRPr="00575DCF">
        <w:rPr>
          <w:rFonts w:hint="eastAsia"/>
        </w:rPr>
        <w:t xml:space="preserve"> Seminar </w:t>
      </w:r>
      <w:r w:rsidR="00575DCF" w:rsidRPr="00575DCF">
        <w:rPr>
          <w:rFonts w:hint="eastAsia"/>
        </w:rPr>
        <w:t>“</w:t>
      </w:r>
      <w:r w:rsidR="00575DCF" w:rsidRPr="00575DCF">
        <w:rPr>
          <w:rFonts w:hint="eastAsia"/>
        </w:rPr>
        <w:t>Computational Aspects of Fabrication</w:t>
      </w:r>
      <w:r w:rsidR="00575DCF" w:rsidRPr="00575DCF">
        <w:rPr>
          <w:rFonts w:hint="eastAsia"/>
        </w:rPr>
        <w:t>”</w:t>
      </w:r>
      <w:r w:rsidR="00575DCF" w:rsidRPr="00575DCF">
        <w:rPr>
          <w:rFonts w:hint="eastAsia"/>
        </w:rPr>
        <w:t xml:space="preserve">, </w:t>
      </w:r>
      <w:r w:rsidR="00575DCF">
        <w:t>September 2018</w:t>
      </w:r>
    </w:p>
    <w:p w14:paraId="088B8304" w14:textId="050FBD8A" w:rsidR="00575DCF" w:rsidRDefault="00575DCF" w:rsidP="00AF6AAC">
      <w:pPr>
        <w:ind w:left="426"/>
      </w:pPr>
    </w:p>
    <w:p w14:paraId="47E702D1" w14:textId="33BB5253" w:rsidR="001777C8" w:rsidRDefault="0052467A" w:rsidP="00AF6AAC">
      <w:pPr>
        <w:ind w:left="426"/>
      </w:pPr>
      <w:r>
        <w:t>“</w:t>
      </w:r>
      <w:r w:rsidR="001777C8" w:rsidRPr="001777C8">
        <w:rPr>
          <w:rFonts w:hint="eastAsia"/>
        </w:rPr>
        <w:t>Robust Shape Parameterization for Machine Learning, Host</w:t>
      </w:r>
      <w:r>
        <w:t>”</w:t>
      </w:r>
      <w:r w:rsidR="001777C8" w:rsidRPr="001777C8">
        <w:rPr>
          <w:rFonts w:hint="eastAsia"/>
        </w:rPr>
        <w:t>, Workshop on Robust Geometric Algorithms for Computational Fabrication,</w:t>
      </w:r>
      <w:r w:rsidR="00BB678D">
        <w:t xml:space="preserve"> </w:t>
      </w:r>
      <w:r w:rsidR="001777C8">
        <w:t>May 2018</w:t>
      </w:r>
    </w:p>
    <w:p w14:paraId="78984804" w14:textId="1007D2F0" w:rsidR="001777C8" w:rsidRDefault="001777C8" w:rsidP="00AF6AAC">
      <w:pPr>
        <w:ind w:left="426"/>
      </w:pPr>
    </w:p>
    <w:p w14:paraId="6C851759" w14:textId="34520322" w:rsidR="008B0BF6" w:rsidRDefault="008B0BF6" w:rsidP="00BB678D">
      <w:pPr>
        <w:ind w:left="426"/>
      </w:pPr>
      <w:r>
        <w:rPr>
          <w:rFonts w:hint="eastAsia"/>
        </w:rPr>
        <w:t xml:space="preserve">Interactive design optimization for computational fluid dynamics, Host </w:t>
      </w:r>
      <w:proofErr w:type="spellStart"/>
      <w:r>
        <w:rPr>
          <w:rFonts w:hint="eastAsia"/>
        </w:rPr>
        <w:t>Bellairs</w:t>
      </w:r>
      <w:proofErr w:type="spellEnd"/>
      <w:r>
        <w:rPr>
          <w:rFonts w:hint="eastAsia"/>
        </w:rPr>
        <w:t xml:space="preserve"> Workshop on </w:t>
      </w:r>
      <w:proofErr w:type="spellStart"/>
      <w:r>
        <w:rPr>
          <w:rFonts w:hint="eastAsia"/>
        </w:rPr>
        <w:t>on</w:t>
      </w:r>
      <w:proofErr w:type="spellEnd"/>
      <w:r>
        <w:rPr>
          <w:rFonts w:hint="eastAsia"/>
        </w:rPr>
        <w:t xml:space="preserve"> Computer Animation: Inverse modeling problems for physics-based animation, </w:t>
      </w:r>
      <w:r w:rsidR="002849CC">
        <w:t>February 2017</w:t>
      </w:r>
    </w:p>
    <w:p w14:paraId="2351B134" w14:textId="77777777" w:rsidR="008B0BF6" w:rsidRDefault="008B0BF6" w:rsidP="00AF6AAC">
      <w:pPr>
        <w:ind w:left="426"/>
      </w:pPr>
    </w:p>
    <w:p w14:paraId="1430738B" w14:textId="06CD1127" w:rsidR="003D7919" w:rsidRDefault="003D7919" w:rsidP="00AC58C3">
      <w:pPr>
        <w:ind w:left="426"/>
      </w:pPr>
      <w:r>
        <w:t xml:space="preserve">“Simulation-guided Interactive Exploration of Functional Design”, September 2016, Host: </w:t>
      </w:r>
      <w:proofErr w:type="spellStart"/>
      <w:r>
        <w:t>Stelian</w:t>
      </w:r>
      <w:proofErr w:type="spellEnd"/>
      <w:r>
        <w:t xml:space="preserve"> </w:t>
      </w:r>
      <w:proofErr w:type="spellStart"/>
      <w:r>
        <w:t>Coros</w:t>
      </w:r>
      <w:proofErr w:type="spellEnd"/>
      <w:r>
        <w:t xml:space="preserve">: VASC Seminar at </w:t>
      </w:r>
      <w:proofErr w:type="spellStart"/>
      <w:r>
        <w:t>Carngie</w:t>
      </w:r>
      <w:proofErr w:type="spellEnd"/>
      <w:r>
        <w:t xml:space="preserve"> Mellon University</w:t>
      </w:r>
    </w:p>
    <w:p w14:paraId="21CD68D3" w14:textId="77777777" w:rsidR="003D7919" w:rsidRDefault="003D7919" w:rsidP="007B406A">
      <w:pPr>
        <w:ind w:left="426"/>
      </w:pPr>
    </w:p>
    <w:p w14:paraId="590117A8" w14:textId="74D26841" w:rsidR="003D7919" w:rsidRDefault="003D7919" w:rsidP="001B2952">
      <w:pPr>
        <w:ind w:left="426"/>
      </w:pPr>
      <w:r>
        <w:lastRenderedPageBreak/>
        <w:t xml:space="preserve">“Simulation-guided Interactive Exploration of Functional Design”, </w:t>
      </w:r>
      <w:r w:rsidR="001B0786">
        <w:t xml:space="preserve">McGill university, </w:t>
      </w:r>
      <w:r>
        <w:t xml:space="preserve">Host: Paul </w:t>
      </w:r>
      <w:proofErr w:type="spellStart"/>
      <w:r>
        <w:t>Kry</w:t>
      </w:r>
      <w:proofErr w:type="spellEnd"/>
      <w:r w:rsidR="001B2952">
        <w:t>, May 2016,</w:t>
      </w:r>
    </w:p>
    <w:p w14:paraId="19F5646C" w14:textId="77777777" w:rsidR="003D7919" w:rsidRDefault="003D7919" w:rsidP="007B406A">
      <w:pPr>
        <w:ind w:left="426"/>
      </w:pPr>
    </w:p>
    <w:p w14:paraId="667B183F" w14:textId="08136293" w:rsidR="003D7919" w:rsidRDefault="003D7919" w:rsidP="00F75716">
      <w:pPr>
        <w:ind w:left="426"/>
      </w:pPr>
      <w:r>
        <w:t>“Simulation-guided Interactive Exploration of Functional Design</w:t>
      </w:r>
      <w:r w:rsidR="00F75716">
        <w:t xml:space="preserve">”, </w:t>
      </w:r>
      <w:r>
        <w:t xml:space="preserve">Host: </w:t>
      </w:r>
      <w:proofErr w:type="spellStart"/>
      <w:r>
        <w:t>Kun</w:t>
      </w:r>
      <w:proofErr w:type="spellEnd"/>
      <w:r>
        <w:t xml:space="preserve"> Xu, Pacific Graphics 2015 Invited Talk</w:t>
      </w:r>
      <w:r w:rsidR="00F75716">
        <w:t>, October 2015</w:t>
      </w:r>
    </w:p>
    <w:p w14:paraId="1B5E03ED" w14:textId="77777777" w:rsidR="003D7919" w:rsidRDefault="003D7919" w:rsidP="007B406A">
      <w:pPr>
        <w:ind w:left="426"/>
      </w:pPr>
    </w:p>
    <w:p w14:paraId="49D4A12A" w14:textId="2AA46D80" w:rsidR="003D7919" w:rsidRDefault="003D7919" w:rsidP="007B406A">
      <w:pPr>
        <w:ind w:left="426"/>
      </w:pPr>
      <w:r>
        <w:t>“Simulation-Guided Creation: Interactive Simulation to Animate and Fabricate your Own Idea”, Host: Marie-</w:t>
      </w:r>
      <w:proofErr w:type="spellStart"/>
      <w:r>
        <w:t>Paule</w:t>
      </w:r>
      <w:proofErr w:type="spellEnd"/>
      <w:r>
        <w:t xml:space="preserve"> </w:t>
      </w:r>
      <w:proofErr w:type="spellStart"/>
      <w:proofErr w:type="gramStart"/>
      <w:r>
        <w:t>Cani</w:t>
      </w:r>
      <w:proofErr w:type="spellEnd"/>
      <w:r>
        <w:t>:“</w:t>
      </w:r>
      <w:proofErr w:type="gramEnd"/>
      <w:r>
        <w:t>Expressive modeling : New advances towards the seamless creation of 3D content”</w:t>
      </w:r>
      <w:r w:rsidR="00112E49">
        <w:t xml:space="preserve">, </w:t>
      </w:r>
      <w:r w:rsidR="00B34173">
        <w:t>June 2015</w:t>
      </w:r>
    </w:p>
    <w:p w14:paraId="7D379C7A" w14:textId="77777777" w:rsidR="003D7919" w:rsidRDefault="003D7919" w:rsidP="007B406A">
      <w:pPr>
        <w:ind w:left="426"/>
      </w:pPr>
    </w:p>
    <w:p w14:paraId="597ADFEB" w14:textId="77777777" w:rsidR="003D7919" w:rsidRDefault="003D7919" w:rsidP="007B406A">
      <w:pPr>
        <w:ind w:left="426"/>
      </w:pPr>
      <w:r>
        <w:t xml:space="preserve">“Interactive Design of Functional Shapes”, Schloss </w:t>
      </w:r>
      <w:proofErr w:type="spellStart"/>
      <w:r>
        <w:t>Dagstuhl</w:t>
      </w:r>
      <w:proofErr w:type="spellEnd"/>
      <w:r>
        <w:t>, Germany, September 2014,</w:t>
      </w:r>
    </w:p>
    <w:p w14:paraId="59ED0DEA" w14:textId="77777777" w:rsidR="003D7919" w:rsidRDefault="003D7919" w:rsidP="007B406A">
      <w:pPr>
        <w:ind w:left="426"/>
      </w:pPr>
      <w:r>
        <w:t xml:space="preserve">Host: </w:t>
      </w:r>
      <w:proofErr w:type="spellStart"/>
      <w:r>
        <w:t>Dagstuhl</w:t>
      </w:r>
      <w:proofErr w:type="spellEnd"/>
      <w:r>
        <w:t xml:space="preserve"> Seminar: "Computational Aspects of Fabrication"</w:t>
      </w:r>
    </w:p>
    <w:p w14:paraId="763BB826" w14:textId="77777777" w:rsidR="003D7919" w:rsidRDefault="003D7919" w:rsidP="007B406A">
      <w:pPr>
        <w:ind w:left="426"/>
      </w:pPr>
    </w:p>
    <w:p w14:paraId="6C148A74" w14:textId="77777777" w:rsidR="003D7919" w:rsidRDefault="003D7919" w:rsidP="007B406A">
      <w:pPr>
        <w:ind w:left="426"/>
      </w:pPr>
      <w:r>
        <w:t>“Interactive Authoring for Designing Physically Valid Shapes”, University of Manitoba, May 2013,</w:t>
      </w:r>
    </w:p>
    <w:p w14:paraId="6B107FB2" w14:textId="77777777" w:rsidR="003D7919" w:rsidRDefault="003D7919" w:rsidP="007B406A">
      <w:pPr>
        <w:ind w:left="426"/>
      </w:pPr>
      <w:r>
        <w:t>Host: Jim Young</w:t>
      </w:r>
    </w:p>
    <w:p w14:paraId="72FFBDBB" w14:textId="77777777" w:rsidR="003D7919" w:rsidRDefault="003D7919" w:rsidP="007B406A">
      <w:pPr>
        <w:ind w:left="426"/>
      </w:pPr>
    </w:p>
    <w:p w14:paraId="581EA8B1" w14:textId="77777777" w:rsidR="003D7919" w:rsidRDefault="003D7919" w:rsidP="007B406A">
      <w:pPr>
        <w:ind w:left="426"/>
      </w:pPr>
      <w:r>
        <w:t>“Interactive Exploration of Physically Valid Shapes”, Disney Research Zurich, February 2013,</w:t>
      </w:r>
    </w:p>
    <w:p w14:paraId="2B3A6E96" w14:textId="77777777" w:rsidR="003D7919" w:rsidRDefault="003D7919" w:rsidP="007B406A">
      <w:pPr>
        <w:ind w:left="426"/>
      </w:pPr>
      <w:r>
        <w:t>Host: Bernd Bickel</w:t>
      </w:r>
    </w:p>
    <w:p w14:paraId="7BB133A0" w14:textId="77777777" w:rsidR="003D7919" w:rsidRDefault="003D7919" w:rsidP="007B406A">
      <w:pPr>
        <w:ind w:left="426"/>
      </w:pPr>
    </w:p>
    <w:p w14:paraId="581677BC" w14:textId="77777777" w:rsidR="003D7919" w:rsidRDefault="003D7919" w:rsidP="007B406A">
      <w:pPr>
        <w:ind w:left="426"/>
      </w:pPr>
      <w:r>
        <w:t xml:space="preserve">“Integration of Design, Simulation and Interaction”, Max Planck Institute </w:t>
      </w:r>
      <w:proofErr w:type="spellStart"/>
      <w:r>
        <w:t>Infomatik</w:t>
      </w:r>
      <w:proofErr w:type="spellEnd"/>
      <w:r>
        <w:t xml:space="preserve">, October 2011, </w:t>
      </w:r>
    </w:p>
    <w:p w14:paraId="70FC55D0" w14:textId="77777777" w:rsidR="003D7919" w:rsidRDefault="003D7919" w:rsidP="007B406A">
      <w:pPr>
        <w:ind w:left="426"/>
      </w:pPr>
      <w:r>
        <w:t>Host: Michael Wand</w:t>
      </w:r>
    </w:p>
    <w:p w14:paraId="1B7509B2" w14:textId="77777777" w:rsidR="003D7919" w:rsidRDefault="003D7919" w:rsidP="007B406A">
      <w:pPr>
        <w:ind w:left="426"/>
      </w:pPr>
    </w:p>
    <w:p w14:paraId="7401B253" w14:textId="77777777" w:rsidR="003D7919" w:rsidRDefault="003D7919" w:rsidP="007B406A">
      <w:pPr>
        <w:ind w:left="426"/>
      </w:pPr>
      <w:r>
        <w:t>“Interactive integration of design and real-time simulation”, New York University, September 2010</w:t>
      </w:r>
    </w:p>
    <w:p w14:paraId="63E339AF" w14:textId="5C4F970B" w:rsidR="003D7919" w:rsidRDefault="003D7919" w:rsidP="007B406A">
      <w:pPr>
        <w:ind w:left="426"/>
      </w:pPr>
      <w:r>
        <w:t xml:space="preserve">Host: </w:t>
      </w:r>
      <w:proofErr w:type="spellStart"/>
      <w:r>
        <w:t>Kenshi</w:t>
      </w:r>
      <w:proofErr w:type="spellEnd"/>
      <w:r>
        <w:t xml:space="preserve"> Takayama</w:t>
      </w:r>
    </w:p>
    <w:p w14:paraId="746278BB" w14:textId="00BE9034" w:rsidR="003D7919" w:rsidRDefault="003D7919" w:rsidP="003D7919"/>
    <w:p w14:paraId="3D7ED8A8" w14:textId="464A6CE3" w:rsidR="00512E7B" w:rsidRDefault="00512E7B"/>
    <w:p w14:paraId="304021B9" w14:textId="72253E90" w:rsidR="00512E7B" w:rsidRDefault="00512E7B">
      <w:r w:rsidRPr="000E6D04">
        <w:rPr>
          <w:rFonts w:hint="eastAsia"/>
          <w:b/>
        </w:rPr>
        <w:t>SOFTWARE</w:t>
      </w:r>
    </w:p>
    <w:p w14:paraId="5F45A02D" w14:textId="3EC119FA" w:rsidR="00512E7B" w:rsidRDefault="00512E7B" w:rsidP="00512E7B">
      <w:pPr>
        <w:pStyle w:val="bulletedlist"/>
        <w:numPr>
          <w:ilvl w:val="0"/>
          <w:numId w:val="0"/>
        </w:numPr>
        <w:spacing w:after="0" w:line="240" w:lineRule="atLeast"/>
        <w:ind w:left="426"/>
      </w:pPr>
      <w:proofErr w:type="spellStart"/>
      <w:r>
        <w:t>DelFEM</w:t>
      </w:r>
      <w:proofErr w:type="spellEnd"/>
      <w:r w:rsidR="00B91082">
        <w:rPr>
          <w:lang w:val="en-CA" w:eastAsia="ja-JP"/>
        </w:rPr>
        <w:t>2</w:t>
      </w:r>
      <w:r>
        <w:rPr>
          <w:rFonts w:hint="eastAsia"/>
          <w:lang w:eastAsia="ja-JP"/>
        </w:rPr>
        <w:t>:</w:t>
      </w:r>
      <w:r>
        <w:t xml:space="preserve"> </w:t>
      </w:r>
      <w:hyperlink r:id="rId8" w:history="1">
        <w:r w:rsidR="00A1722D" w:rsidRPr="00A62DF7">
          <w:rPr>
            <w:rStyle w:val="Hyperlink"/>
          </w:rPr>
          <w:t>https://github.com/nobuyuki83/delfem2</w:t>
        </w:r>
      </w:hyperlink>
    </w:p>
    <w:p w14:paraId="0D1ECB12" w14:textId="69AA1473" w:rsidR="00512E7B" w:rsidRPr="00107C1C" w:rsidRDefault="00512E7B" w:rsidP="00512E7B">
      <w:pPr>
        <w:ind w:left="426"/>
        <w:rPr>
          <w:lang w:val="en-CA"/>
        </w:rPr>
      </w:pPr>
      <w:r w:rsidRPr="00D36D7F">
        <w:t>This is a</w:t>
      </w:r>
      <w:r w:rsidR="00A1722D">
        <w:t xml:space="preserve"> C++/Python</w:t>
      </w:r>
      <w:r w:rsidRPr="00D36D7F">
        <w:t xml:space="preserve"> </w:t>
      </w:r>
      <w:r w:rsidR="00A1722D">
        <w:t>toolkit</w:t>
      </w:r>
      <w:r w:rsidRPr="00D36D7F">
        <w:t xml:space="preserve"> for solving various partial differential equations (PDE) using finite element method (FEM). </w:t>
      </w:r>
      <w:r w:rsidR="00A1722D">
        <w:t>The user can run FEM simulation on a shape with just ~20 lines of Python code.</w:t>
      </w:r>
      <w:r w:rsidRPr="00D36D7F">
        <w:t xml:space="preserve"> </w:t>
      </w:r>
      <w:r w:rsidR="00A1722D">
        <w:t>The library provides end-to-end solution and equips with all the component requires for digital engineering</w:t>
      </w:r>
      <w:r w:rsidR="008517F0">
        <w:t xml:space="preserve"> such as</w:t>
      </w:r>
      <w:r w:rsidR="00A1722D">
        <w:t xml:space="preserve"> CAD system, mesh</w:t>
      </w:r>
      <w:r w:rsidR="008517F0">
        <w:t xml:space="preserve"> generator</w:t>
      </w:r>
      <w:r w:rsidR="00A1722D">
        <w:t>, FEM solver, linear solver, and their visualize</w:t>
      </w:r>
      <w:r w:rsidR="00107C1C">
        <w:t xml:space="preserve">r all implemented by the author. DelFEM2 is aiming for interactive digital engineering and authoring tool. </w:t>
      </w:r>
    </w:p>
    <w:p w14:paraId="71613A84" w14:textId="77777777" w:rsidR="00512E7B" w:rsidRDefault="00512E7B" w:rsidP="00512E7B">
      <w:pPr>
        <w:pStyle w:val="bulletedlist"/>
        <w:numPr>
          <w:ilvl w:val="0"/>
          <w:numId w:val="0"/>
        </w:numPr>
        <w:spacing w:after="0" w:line="240" w:lineRule="atLeast"/>
        <w:ind w:left="426"/>
        <w:rPr>
          <w:lang w:eastAsia="ja-JP"/>
        </w:rPr>
      </w:pPr>
    </w:p>
    <w:p w14:paraId="3A0ED702" w14:textId="77777777" w:rsidR="00512E7B" w:rsidRDefault="00512E7B" w:rsidP="00512E7B">
      <w:pPr>
        <w:pStyle w:val="bulletedlist"/>
        <w:numPr>
          <w:ilvl w:val="0"/>
          <w:numId w:val="0"/>
        </w:numPr>
        <w:spacing w:after="0" w:line="240" w:lineRule="atLeast"/>
        <w:ind w:left="426"/>
        <w:rPr>
          <w:lang w:eastAsia="ja-JP"/>
        </w:rPr>
      </w:pPr>
      <w:r>
        <w:rPr>
          <w:rFonts w:hint="eastAsia"/>
          <w:lang w:eastAsia="ja-JP"/>
        </w:rPr>
        <w:t xml:space="preserve">Structural weakness detection for Autodesk </w:t>
      </w:r>
      <w:proofErr w:type="spellStart"/>
      <w:r>
        <w:rPr>
          <w:rFonts w:hint="eastAsia"/>
          <w:lang w:eastAsia="ja-JP"/>
        </w:rPr>
        <w:t>MeshMixer</w:t>
      </w:r>
      <w:proofErr w:type="spellEnd"/>
      <w:r>
        <w:rPr>
          <w:rFonts w:cs="Tahoma"/>
          <w:lang w:eastAsia="ja-JP"/>
        </w:rPr>
        <w:t>®</w:t>
      </w:r>
      <w:r>
        <w:rPr>
          <w:rFonts w:hint="eastAsia"/>
          <w:lang w:eastAsia="ja-JP"/>
        </w:rPr>
        <w:t xml:space="preserve">: </w:t>
      </w:r>
      <w:hyperlink r:id="rId9" w:history="1">
        <w:r w:rsidRPr="00B97D4F">
          <w:rPr>
            <w:rStyle w:val="Hyperlink"/>
            <w:lang w:eastAsia="ja-JP"/>
          </w:rPr>
          <w:t>http://www.meshmixer.com/</w:t>
        </w:r>
      </w:hyperlink>
    </w:p>
    <w:p w14:paraId="665B47B5" w14:textId="77777777" w:rsidR="00512E7B" w:rsidRPr="00D36D7F" w:rsidRDefault="00512E7B" w:rsidP="00512E7B">
      <w:pPr>
        <w:ind w:left="426"/>
      </w:pPr>
      <w:r w:rsidRPr="00D36D7F">
        <w:rPr>
          <w:rFonts w:hint="eastAsia"/>
        </w:rPr>
        <w:t xml:space="preserve">During my post-doc in Autodesk, I developed weak </w:t>
      </w:r>
      <w:r w:rsidRPr="00D36D7F">
        <w:t>structure</w:t>
      </w:r>
      <w:r w:rsidRPr="00D36D7F">
        <w:rPr>
          <w:rFonts w:hint="eastAsia"/>
        </w:rPr>
        <w:t xml:space="preserve"> detection function for Autodesk </w:t>
      </w:r>
      <w:proofErr w:type="spellStart"/>
      <w:r w:rsidRPr="00D36D7F">
        <w:rPr>
          <w:rFonts w:hint="eastAsia"/>
        </w:rPr>
        <w:t>MeshMixer</w:t>
      </w:r>
      <w:proofErr w:type="spellEnd"/>
      <w:r w:rsidRPr="00D36D7F">
        <w:rPr>
          <w:rFonts w:hint="eastAsia"/>
        </w:rPr>
        <w:t xml:space="preserve">. This function detects breakable location in a complicated 3D structure in a fraction of a second. This function is used for computational </w:t>
      </w:r>
      <w:r w:rsidRPr="00D36D7F">
        <w:t>vilification</w:t>
      </w:r>
      <w:r w:rsidRPr="00D36D7F">
        <w:rPr>
          <w:rFonts w:hint="eastAsia"/>
        </w:rPr>
        <w:t xml:space="preserve"> of </w:t>
      </w:r>
      <w:r w:rsidRPr="00D36D7F">
        <w:t>design</w:t>
      </w:r>
      <w:r w:rsidRPr="00D36D7F">
        <w:rPr>
          <w:rFonts w:hint="eastAsia"/>
        </w:rPr>
        <w:t xml:space="preserve"> for 3D printing. This technology was newly </w:t>
      </w:r>
      <w:r w:rsidRPr="00D36D7F">
        <w:t>developed</w:t>
      </w:r>
      <w:r w:rsidRPr="00D36D7F">
        <w:rPr>
          <w:rFonts w:hint="eastAsia"/>
        </w:rPr>
        <w:t xml:space="preserve"> and described in a paper </w:t>
      </w:r>
      <w:r w:rsidRPr="00D36D7F">
        <w:t>“</w:t>
      </w:r>
      <w:r w:rsidRPr="00D36D7F">
        <w:rPr>
          <w:rFonts w:hint="eastAsia"/>
        </w:rPr>
        <w:t>Cross-sectional Structural Analysis for 3D printing</w:t>
      </w:r>
      <w:r w:rsidRPr="00D36D7F">
        <w:t>”</w:t>
      </w:r>
      <w:r w:rsidRPr="00D36D7F">
        <w:rPr>
          <w:rFonts w:hint="eastAsia"/>
        </w:rPr>
        <w:t>.</w:t>
      </w:r>
    </w:p>
    <w:p w14:paraId="56DADEBE" w14:textId="77777777" w:rsidR="00512E7B" w:rsidRDefault="00512E7B" w:rsidP="00512E7B">
      <w:pPr>
        <w:pStyle w:val="bulletedlist"/>
        <w:numPr>
          <w:ilvl w:val="0"/>
          <w:numId w:val="0"/>
        </w:numPr>
        <w:spacing w:after="0" w:line="240" w:lineRule="atLeast"/>
        <w:ind w:left="426"/>
        <w:rPr>
          <w:lang w:eastAsia="ja-JP"/>
        </w:rPr>
      </w:pPr>
    </w:p>
    <w:p w14:paraId="259FFFC2" w14:textId="77777777" w:rsidR="00512E7B" w:rsidRDefault="00512E7B" w:rsidP="00512E7B">
      <w:pPr>
        <w:pStyle w:val="bulletedlist"/>
        <w:numPr>
          <w:ilvl w:val="0"/>
          <w:numId w:val="0"/>
        </w:numPr>
        <w:spacing w:after="0" w:line="240" w:lineRule="atLeast"/>
        <w:ind w:left="426"/>
        <w:rPr>
          <w:lang w:eastAsia="ja-JP"/>
        </w:rPr>
      </w:pPr>
      <w:r>
        <w:rPr>
          <w:rFonts w:hint="eastAsia"/>
          <w:lang w:eastAsia="ja-JP"/>
        </w:rPr>
        <w:t xml:space="preserve">Hair simulation for Autodesk Maya, </w:t>
      </w:r>
      <w:r>
        <w:rPr>
          <w:lang w:eastAsia="ja-JP"/>
        </w:rPr>
        <w:t>Nucleus</w:t>
      </w:r>
      <w:r>
        <w:rPr>
          <w:rFonts w:cs="Tahoma"/>
          <w:lang w:eastAsia="ja-JP"/>
        </w:rPr>
        <w:t>®</w:t>
      </w:r>
      <w:r>
        <w:rPr>
          <w:rFonts w:hint="eastAsia"/>
          <w:lang w:eastAsia="ja-JP"/>
        </w:rPr>
        <w:t xml:space="preserve">: </w:t>
      </w:r>
      <w:hyperlink r:id="rId10" w:history="1">
        <w:r>
          <w:rPr>
            <w:rStyle w:val="Hyperlink"/>
          </w:rPr>
          <w:t>http://www.autodeskresearch.com/projects/nucleus</w:t>
        </w:r>
      </w:hyperlink>
    </w:p>
    <w:p w14:paraId="06237C10" w14:textId="77777777" w:rsidR="00512E7B" w:rsidRPr="00D36D7F" w:rsidRDefault="00512E7B" w:rsidP="00512E7B">
      <w:pPr>
        <w:ind w:left="426"/>
      </w:pPr>
      <w:r w:rsidRPr="00D36D7F">
        <w:rPr>
          <w:rFonts w:hint="eastAsia"/>
        </w:rPr>
        <w:t xml:space="preserve">During my post-doc in Autodesk, I developed new version of hair simulation component for Nucleus. Nucleus is a simulation library for Maya, which is visual </w:t>
      </w:r>
      <w:r w:rsidRPr="00D36D7F">
        <w:t>computing</w:t>
      </w:r>
      <w:r w:rsidRPr="00D36D7F">
        <w:rPr>
          <w:rFonts w:hint="eastAsia"/>
        </w:rPr>
        <w:t xml:space="preserve"> widely </w:t>
      </w:r>
      <w:r w:rsidRPr="00D36D7F">
        <w:t>us</w:t>
      </w:r>
      <w:r w:rsidRPr="00D36D7F">
        <w:rPr>
          <w:rFonts w:hint="eastAsia"/>
        </w:rPr>
        <w:t xml:space="preserve">ed design software in the computer animation industry. </w:t>
      </w:r>
    </w:p>
    <w:p w14:paraId="5701BD4A" w14:textId="78C7B332" w:rsidR="00512E7B" w:rsidRDefault="00512E7B"/>
    <w:p w14:paraId="203273E9" w14:textId="23B1041E" w:rsidR="00512E7B" w:rsidRDefault="00512E7B"/>
    <w:p w14:paraId="58F7C8D7" w14:textId="4667AE0A" w:rsidR="00415039" w:rsidRDefault="00415039">
      <w:r w:rsidRPr="000E6D04">
        <w:rPr>
          <w:rFonts w:hint="eastAsia"/>
          <w:b/>
        </w:rPr>
        <w:t>Technical Skills</w:t>
      </w:r>
    </w:p>
    <w:p w14:paraId="7D95E445" w14:textId="34C4FC9E" w:rsidR="00DF692F" w:rsidRPr="00DF692F" w:rsidRDefault="00415039" w:rsidP="00BA6792">
      <w:pPr>
        <w:pStyle w:val="bulletedlist"/>
        <w:numPr>
          <w:ilvl w:val="0"/>
          <w:numId w:val="24"/>
        </w:numPr>
        <w:spacing w:after="0" w:line="240" w:lineRule="atLeast"/>
        <w:ind w:left="567" w:hanging="141"/>
        <w:rPr>
          <w:bCs/>
        </w:rPr>
      </w:pPr>
      <w:r w:rsidRPr="00DF692F">
        <w:rPr>
          <w:rFonts w:hint="eastAsia"/>
          <w:bCs/>
        </w:rPr>
        <w:t>C++</w:t>
      </w:r>
      <w:r w:rsidR="00DF692F" w:rsidRPr="00DF692F">
        <w:rPr>
          <w:bCs/>
        </w:rPr>
        <w:t xml:space="preserve"> Coding</w:t>
      </w:r>
    </w:p>
    <w:p w14:paraId="4FC8EF69" w14:textId="52C56045" w:rsidR="00DF692F" w:rsidRDefault="00DF692F" w:rsidP="00DF692F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 w:rsidRPr="00DF692F">
        <w:rPr>
          <w:bCs/>
        </w:rPr>
        <w:t>Expert level.</w:t>
      </w:r>
      <w:r w:rsidR="009A0AD1">
        <w:rPr>
          <w:bCs/>
        </w:rPr>
        <w:t xml:space="preserve"> More than 10 years of experience.</w:t>
      </w:r>
      <w:r w:rsidRPr="00DF692F">
        <w:rPr>
          <w:bCs/>
        </w:rPr>
        <w:t xml:space="preserve"> </w:t>
      </w:r>
      <w:r w:rsidR="00415039" w:rsidRPr="00DF692F">
        <w:rPr>
          <w:bCs/>
        </w:rPr>
        <w:t xml:space="preserve"> </w:t>
      </w:r>
      <w:r>
        <w:rPr>
          <w:bCs/>
        </w:rPr>
        <w:t xml:space="preserve">I can develop and maintain large scale (over 100 </w:t>
      </w:r>
      <w:proofErr w:type="gramStart"/>
      <w:r>
        <w:rPr>
          <w:bCs/>
        </w:rPr>
        <w:t>thousands</w:t>
      </w:r>
      <w:proofErr w:type="gramEnd"/>
      <w:r>
        <w:rPr>
          <w:bCs/>
        </w:rPr>
        <w:t xml:space="preserve"> lines) cross-platform software. I am familiar with modern style C++11 coding. </w:t>
      </w:r>
    </w:p>
    <w:p w14:paraId="77946233" w14:textId="1C25B173" w:rsidR="00DF692F" w:rsidRDefault="00DF692F" w:rsidP="00DF692F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>
        <w:rPr>
          <w:bCs/>
        </w:rPr>
        <w:t xml:space="preserve">I can write a C++ python </w:t>
      </w:r>
      <w:r w:rsidR="009A0AD1">
        <w:rPr>
          <w:bCs/>
        </w:rPr>
        <w:t>binding</w:t>
      </w:r>
      <w:r>
        <w:rPr>
          <w:bCs/>
        </w:rPr>
        <w:t xml:space="preserve"> with PyBind11</w:t>
      </w:r>
    </w:p>
    <w:p w14:paraId="4A9820EF" w14:textId="77777777" w:rsidR="00B361A3" w:rsidRDefault="009A0AD1" w:rsidP="00DF692F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>
        <w:rPr>
          <w:bCs/>
        </w:rPr>
        <w:t>I have in depth knowledge of OpenGL and familiar with modern version of OpenGL. I can write shaders with GLSL.</w:t>
      </w:r>
    </w:p>
    <w:p w14:paraId="354177BE" w14:textId="41793460" w:rsidR="00DF692F" w:rsidRDefault="00B361A3" w:rsidP="00DF692F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>
        <w:rPr>
          <w:bCs/>
        </w:rPr>
        <w:t xml:space="preserve">I </w:t>
      </w:r>
      <w:r w:rsidR="00C461FB">
        <w:rPr>
          <w:bCs/>
        </w:rPr>
        <w:t xml:space="preserve">have few </w:t>
      </w:r>
      <w:proofErr w:type="spellStart"/>
      <w:r w:rsidR="00C461FB">
        <w:rPr>
          <w:bCs/>
        </w:rPr>
        <w:t xml:space="preserve">years </w:t>
      </w:r>
      <w:r>
        <w:rPr>
          <w:bCs/>
        </w:rPr>
        <w:t>experience</w:t>
      </w:r>
      <w:proofErr w:type="spellEnd"/>
      <w:r>
        <w:rPr>
          <w:bCs/>
        </w:rPr>
        <w:t xml:space="preserve"> of</w:t>
      </w:r>
      <w:r w:rsidR="00C461FB">
        <w:rPr>
          <w:bCs/>
        </w:rPr>
        <w:t xml:space="preserve"> </w:t>
      </w:r>
      <w:r>
        <w:rPr>
          <w:bCs/>
        </w:rPr>
        <w:t xml:space="preserve">CUDA-based GPGPU programming. </w:t>
      </w:r>
      <w:r w:rsidR="009A0AD1">
        <w:rPr>
          <w:bCs/>
        </w:rPr>
        <w:t xml:space="preserve"> </w:t>
      </w:r>
    </w:p>
    <w:p w14:paraId="1D1D562D" w14:textId="51EFC462" w:rsidR="00DF692F" w:rsidRDefault="00DF692F" w:rsidP="00DF692F">
      <w:pPr>
        <w:pStyle w:val="bulletedlist"/>
        <w:numPr>
          <w:ilvl w:val="0"/>
          <w:numId w:val="24"/>
        </w:numPr>
        <w:spacing w:after="0" w:line="240" w:lineRule="atLeast"/>
        <w:ind w:left="567" w:hanging="141"/>
        <w:rPr>
          <w:bCs/>
        </w:rPr>
      </w:pPr>
      <w:r>
        <w:rPr>
          <w:bCs/>
        </w:rPr>
        <w:t>Python Coding</w:t>
      </w:r>
    </w:p>
    <w:p w14:paraId="764DD2CB" w14:textId="127A8DFE" w:rsidR="00DF692F" w:rsidRDefault="009A0AD1" w:rsidP="00DF692F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>
        <w:rPr>
          <w:bCs/>
        </w:rPr>
        <w:lastRenderedPageBreak/>
        <w:t xml:space="preserve">Expert level. Three years of experience. </w:t>
      </w:r>
      <w:r w:rsidR="00DF692F">
        <w:rPr>
          <w:bCs/>
        </w:rPr>
        <w:t>I am familiar with many packages (</w:t>
      </w:r>
      <w:proofErr w:type="spellStart"/>
      <w:proofErr w:type="gramStart"/>
      <w:r w:rsidR="00DF692F">
        <w:rPr>
          <w:bCs/>
        </w:rPr>
        <w:t>numpy,scipy</w:t>
      </w:r>
      <w:proofErr w:type="gramEnd"/>
      <w:r w:rsidR="00DF692F">
        <w:rPr>
          <w:bCs/>
        </w:rPr>
        <w:t>,pytorch,tensorflow,PyQt</w:t>
      </w:r>
      <w:proofErr w:type="spellEnd"/>
      <w:r w:rsidR="00DF692F">
        <w:rPr>
          <w:bCs/>
        </w:rPr>
        <w:t>)</w:t>
      </w:r>
    </w:p>
    <w:p w14:paraId="53436A77" w14:textId="64CB6031" w:rsidR="00DF692F" w:rsidRDefault="00DF692F" w:rsidP="00DF692F">
      <w:pPr>
        <w:pStyle w:val="bulletedlist"/>
        <w:numPr>
          <w:ilvl w:val="0"/>
          <w:numId w:val="24"/>
        </w:numPr>
        <w:spacing w:after="0" w:line="240" w:lineRule="atLeast"/>
        <w:ind w:left="567" w:hanging="141"/>
        <w:rPr>
          <w:bCs/>
        </w:rPr>
      </w:pPr>
      <w:r>
        <w:rPr>
          <w:bCs/>
        </w:rPr>
        <w:t>Other program languages</w:t>
      </w:r>
    </w:p>
    <w:p w14:paraId="3F5C45D5" w14:textId="35DE8CE7" w:rsidR="00DF692F" w:rsidRDefault="00B361A3" w:rsidP="00B361A3">
      <w:pPr>
        <w:pStyle w:val="bulletedlist"/>
        <w:numPr>
          <w:ilvl w:val="1"/>
          <w:numId w:val="24"/>
        </w:numPr>
        <w:spacing w:after="0" w:line="240" w:lineRule="atLeast"/>
        <w:ind w:left="851" w:hanging="142"/>
        <w:rPr>
          <w:bCs/>
        </w:rPr>
      </w:pPr>
      <w:r>
        <w:rPr>
          <w:bCs/>
        </w:rPr>
        <w:t xml:space="preserve">Though not as good as C++ and Python, I can code JavaScript, C#, Fortran, Java </w:t>
      </w:r>
      <w:r w:rsidR="00E96035">
        <w:rPr>
          <w:bCs/>
        </w:rPr>
        <w:t>well.</w:t>
      </w:r>
    </w:p>
    <w:p w14:paraId="57CF7EB9" w14:textId="21F8DCAE" w:rsidR="00B361A3" w:rsidRPr="00B361A3" w:rsidRDefault="00B361A3" w:rsidP="00B361A3">
      <w:pPr>
        <w:pStyle w:val="bulletedlist"/>
        <w:numPr>
          <w:ilvl w:val="0"/>
          <w:numId w:val="24"/>
        </w:numPr>
        <w:spacing w:after="0" w:line="240" w:lineRule="atLeast"/>
        <w:ind w:left="567" w:hanging="153"/>
        <w:rPr>
          <w:bCs/>
        </w:rPr>
      </w:pPr>
      <w:r>
        <w:rPr>
          <w:bCs/>
        </w:rPr>
        <w:t xml:space="preserve">I have experience with collaborative development using git. I’m familiar with continuous integration tools like travis.ci and </w:t>
      </w:r>
      <w:proofErr w:type="spellStart"/>
      <w:r>
        <w:rPr>
          <w:bCs/>
        </w:rPr>
        <w:t>wercker</w:t>
      </w:r>
      <w:proofErr w:type="spellEnd"/>
      <w:r>
        <w:rPr>
          <w:bCs/>
        </w:rPr>
        <w:t>.</w:t>
      </w:r>
    </w:p>
    <w:p w14:paraId="17CD8B4B" w14:textId="11FC73AC" w:rsidR="00B361A3" w:rsidRPr="00670E93" w:rsidRDefault="00DF692F" w:rsidP="00B361A3">
      <w:pPr>
        <w:pStyle w:val="bulletedlist"/>
        <w:numPr>
          <w:ilvl w:val="0"/>
          <w:numId w:val="24"/>
        </w:numPr>
        <w:spacing w:after="0" w:line="240" w:lineRule="atLeast"/>
        <w:ind w:left="567" w:hanging="141"/>
      </w:pPr>
      <w:r w:rsidRPr="00811B95">
        <w:rPr>
          <w:bCs/>
        </w:rPr>
        <w:t xml:space="preserve">Software: MAYA, Blender, Houdini, </w:t>
      </w:r>
      <w:proofErr w:type="spellStart"/>
      <w:r w:rsidRPr="00811B95">
        <w:rPr>
          <w:bCs/>
        </w:rPr>
        <w:t>Paraview</w:t>
      </w:r>
      <w:proofErr w:type="spellEnd"/>
      <w:r w:rsidRPr="00811B95">
        <w:rPr>
          <w:bCs/>
        </w:rPr>
        <w:t>, Fusion 360</w:t>
      </w:r>
    </w:p>
    <w:p w14:paraId="1CEE5B0A" w14:textId="77777777" w:rsidR="00670E93" w:rsidRDefault="00670E93" w:rsidP="00670E93">
      <w:pPr>
        <w:pStyle w:val="bulletedlist"/>
        <w:numPr>
          <w:ilvl w:val="0"/>
          <w:numId w:val="0"/>
        </w:numPr>
        <w:spacing w:after="0" w:line="240" w:lineRule="atLeast"/>
        <w:ind w:left="567"/>
      </w:pPr>
    </w:p>
    <w:p w14:paraId="381AF213" w14:textId="3B4ED0AF" w:rsidR="00670E93" w:rsidRPr="00E51D70" w:rsidRDefault="00670E93" w:rsidP="00670E93">
      <w:pPr>
        <w:pStyle w:val="ListParagraph"/>
        <w:ind w:left="0"/>
        <w:rPr>
          <w:lang w:val="en-CA"/>
        </w:rPr>
      </w:pPr>
      <w:r>
        <w:rPr>
          <w:rFonts w:hint="eastAsia"/>
          <w:b/>
          <w:lang w:eastAsia="ja-JP"/>
        </w:rPr>
        <w:t>Language Proficiency</w:t>
      </w:r>
    </w:p>
    <w:p w14:paraId="26A216D7" w14:textId="5456CE36" w:rsidR="008517F0" w:rsidRPr="00E51D70" w:rsidRDefault="00E51D70" w:rsidP="00E51D70">
      <w:pPr>
        <w:pStyle w:val="bulletedlist"/>
        <w:numPr>
          <w:ilvl w:val="0"/>
          <w:numId w:val="25"/>
        </w:numPr>
        <w:spacing w:after="0" w:line="240" w:lineRule="atLeast"/>
        <w:ind w:left="567" w:hanging="141"/>
      </w:pPr>
      <w:r>
        <w:rPr>
          <w:lang w:val="en-CA" w:eastAsia="ja-JP"/>
        </w:rPr>
        <w:t>Japanese: Native</w:t>
      </w:r>
    </w:p>
    <w:p w14:paraId="022FEFCA" w14:textId="37C3026B" w:rsidR="00E51D70" w:rsidRPr="00E51D70" w:rsidRDefault="00E51D70" w:rsidP="00E51D70">
      <w:pPr>
        <w:pStyle w:val="bulletedlist"/>
        <w:numPr>
          <w:ilvl w:val="0"/>
          <w:numId w:val="25"/>
        </w:numPr>
        <w:spacing w:after="0" w:line="240" w:lineRule="atLeast"/>
        <w:ind w:left="567" w:hanging="141"/>
      </w:pPr>
      <w:r>
        <w:rPr>
          <w:lang w:val="en-CA" w:eastAsia="ja-JP"/>
        </w:rPr>
        <w:t>English: Fluent</w:t>
      </w:r>
    </w:p>
    <w:p w14:paraId="4F408748" w14:textId="0D817821" w:rsidR="00E51D70" w:rsidRPr="00E51D70" w:rsidRDefault="00E51D70" w:rsidP="00E51D70">
      <w:pPr>
        <w:pStyle w:val="bulletedlist"/>
        <w:numPr>
          <w:ilvl w:val="0"/>
          <w:numId w:val="25"/>
        </w:numPr>
        <w:spacing w:after="0" w:line="240" w:lineRule="atLeast"/>
        <w:ind w:left="567" w:hanging="141"/>
      </w:pPr>
      <w:r>
        <w:rPr>
          <w:lang w:val="en-CA" w:eastAsia="ja-JP"/>
        </w:rPr>
        <w:t xml:space="preserve">Chinese: </w:t>
      </w:r>
      <w:r w:rsidR="00283855">
        <w:rPr>
          <w:lang w:val="en-CA" w:eastAsia="ja-JP"/>
        </w:rPr>
        <w:t>Intermediate</w:t>
      </w:r>
    </w:p>
    <w:p w14:paraId="5A972B15" w14:textId="0B9D5BF7" w:rsidR="00E51D70" w:rsidRPr="00302285" w:rsidRDefault="00E51D70" w:rsidP="00E51D70">
      <w:pPr>
        <w:pStyle w:val="bulletedlist"/>
        <w:numPr>
          <w:ilvl w:val="0"/>
          <w:numId w:val="25"/>
        </w:numPr>
        <w:spacing w:after="0" w:line="240" w:lineRule="atLeast"/>
        <w:ind w:left="567" w:hanging="141"/>
      </w:pPr>
      <w:r>
        <w:rPr>
          <w:lang w:val="en-CA" w:eastAsia="ja-JP"/>
        </w:rPr>
        <w:t>French: Elementary</w:t>
      </w:r>
    </w:p>
    <w:p w14:paraId="2EDDDAD0" w14:textId="77777777" w:rsidR="00302285" w:rsidRPr="00302285" w:rsidRDefault="00302285" w:rsidP="00302285">
      <w:pPr>
        <w:pStyle w:val="bulletedlist"/>
        <w:numPr>
          <w:ilvl w:val="0"/>
          <w:numId w:val="0"/>
        </w:numPr>
        <w:spacing w:after="0" w:line="240" w:lineRule="atLeast"/>
        <w:ind w:left="567"/>
      </w:pPr>
    </w:p>
    <w:p w14:paraId="3D790D6C" w14:textId="5D59DDE5" w:rsidR="00302285" w:rsidRPr="00E51D70" w:rsidRDefault="00302285" w:rsidP="00302285">
      <w:pPr>
        <w:pStyle w:val="ListParagraph"/>
        <w:ind w:left="0"/>
        <w:rPr>
          <w:lang w:val="en-CA"/>
        </w:rPr>
      </w:pPr>
      <w:bookmarkStart w:id="0" w:name="_GoBack"/>
      <w:bookmarkEnd w:id="0"/>
    </w:p>
    <w:p w14:paraId="2445C600" w14:textId="77777777" w:rsidR="00302285" w:rsidRDefault="00302285" w:rsidP="00302285">
      <w:pPr>
        <w:pStyle w:val="bulletedlist"/>
        <w:numPr>
          <w:ilvl w:val="0"/>
          <w:numId w:val="0"/>
        </w:numPr>
        <w:spacing w:after="0" w:line="240" w:lineRule="atLeast"/>
        <w:ind w:left="288" w:hanging="288"/>
      </w:pPr>
    </w:p>
    <w:sectPr w:rsidR="00302285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925D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448CE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94CAA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4FE2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FD6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8"/>
    <w:multiLevelType w:val="singleLevel"/>
    <w:tmpl w:val="985A2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0E8C5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5611A76"/>
    <w:multiLevelType w:val="hybridMultilevel"/>
    <w:tmpl w:val="2A5ED11C"/>
    <w:lvl w:ilvl="0" w:tplc="5908C3E2">
      <w:start w:val="1"/>
      <w:numFmt w:val="bullet"/>
      <w:lvlText w:val=""/>
      <w:lvlJc w:val="left"/>
      <w:pPr>
        <w:tabs>
          <w:tab w:val="num" w:pos="360"/>
        </w:tabs>
        <w:ind w:left="255" w:hanging="255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0F920102"/>
    <w:multiLevelType w:val="hybridMultilevel"/>
    <w:tmpl w:val="AC66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E1C36"/>
    <w:multiLevelType w:val="hybridMultilevel"/>
    <w:tmpl w:val="E0F00F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47C140A"/>
    <w:multiLevelType w:val="hybridMultilevel"/>
    <w:tmpl w:val="0ACA29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9616605"/>
    <w:multiLevelType w:val="hybridMultilevel"/>
    <w:tmpl w:val="2A5ED11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DE64343"/>
    <w:multiLevelType w:val="hybridMultilevel"/>
    <w:tmpl w:val="6738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5132B"/>
    <w:multiLevelType w:val="multilevel"/>
    <w:tmpl w:val="FA5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CF3F46"/>
    <w:multiLevelType w:val="hybridMultilevel"/>
    <w:tmpl w:val="4DCE379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B984380"/>
    <w:multiLevelType w:val="multilevel"/>
    <w:tmpl w:val="872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F397D"/>
    <w:multiLevelType w:val="hybridMultilevel"/>
    <w:tmpl w:val="5E2E698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01F60FC"/>
    <w:multiLevelType w:val="hybridMultilevel"/>
    <w:tmpl w:val="7A86F9A4"/>
    <w:lvl w:ilvl="0" w:tplc="05620156">
      <w:numFmt w:val="bullet"/>
      <w:lvlText w:val="•"/>
      <w:lvlJc w:val="left"/>
      <w:pPr>
        <w:ind w:left="786" w:hanging="360"/>
      </w:pPr>
      <w:rPr>
        <w:rFonts w:ascii="Tahoma" w:eastAsia="MS Mincho" w:hAnsi="Taho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2C027A7"/>
    <w:multiLevelType w:val="hybridMultilevel"/>
    <w:tmpl w:val="BDE81976"/>
    <w:lvl w:ilvl="0" w:tplc="5908C3E2">
      <w:start w:val="1"/>
      <w:numFmt w:val="bullet"/>
      <w:lvlText w:val=""/>
      <w:lvlJc w:val="left"/>
      <w:pPr>
        <w:tabs>
          <w:tab w:val="num" w:pos="360"/>
        </w:tabs>
        <w:ind w:left="255" w:hanging="255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70EB45C3"/>
    <w:multiLevelType w:val="hybridMultilevel"/>
    <w:tmpl w:val="1262BF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26"/>
  </w:num>
  <w:num w:numId="2">
    <w:abstractNumId w:val="17"/>
  </w:num>
  <w:num w:numId="3">
    <w:abstractNumId w:val="8"/>
  </w:num>
  <w:num w:numId="4">
    <w:abstractNumId w:val="12"/>
  </w:num>
  <w:num w:numId="5">
    <w:abstractNumId w:val="15"/>
  </w:num>
  <w:num w:numId="6">
    <w:abstractNumId w:val="24"/>
  </w:num>
  <w:num w:numId="7">
    <w:abstractNumId w:val="20"/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3"/>
  </w:num>
  <w:num w:numId="11">
    <w:abstractNumId w:val="7"/>
  </w:num>
  <w:num w:numId="12">
    <w:abstractNumId w:val="23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9"/>
  </w:num>
  <w:num w:numId="22">
    <w:abstractNumId w:val="14"/>
  </w:num>
  <w:num w:numId="23">
    <w:abstractNumId w:val="16"/>
  </w:num>
  <w:num w:numId="24">
    <w:abstractNumId w:val="11"/>
  </w:num>
  <w:num w:numId="25">
    <w:abstractNumId w:val="25"/>
  </w:num>
  <w:num w:numId="26">
    <w:abstractNumId w:val="21"/>
  </w:num>
  <w:num w:numId="27">
    <w:abstractNumId w:val="2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03"/>
    <w:rsid w:val="000018C3"/>
    <w:rsid w:val="00013970"/>
    <w:rsid w:val="000325DE"/>
    <w:rsid w:val="00047B28"/>
    <w:rsid w:val="00081D7D"/>
    <w:rsid w:val="000823CC"/>
    <w:rsid w:val="000941DF"/>
    <w:rsid w:val="000B4C2E"/>
    <w:rsid w:val="001031A9"/>
    <w:rsid w:val="00107C1C"/>
    <w:rsid w:val="00112E49"/>
    <w:rsid w:val="001777C8"/>
    <w:rsid w:val="00196504"/>
    <w:rsid w:val="001B0786"/>
    <w:rsid w:val="001B2952"/>
    <w:rsid w:val="001C7CFA"/>
    <w:rsid w:val="00231BAD"/>
    <w:rsid w:val="00264986"/>
    <w:rsid w:val="00283855"/>
    <w:rsid w:val="002849CC"/>
    <w:rsid w:val="00290D2C"/>
    <w:rsid w:val="002D5D15"/>
    <w:rsid w:val="002F4E38"/>
    <w:rsid w:val="002F78C7"/>
    <w:rsid w:val="003000FC"/>
    <w:rsid w:val="003019AE"/>
    <w:rsid w:val="00302285"/>
    <w:rsid w:val="00316AF0"/>
    <w:rsid w:val="00343234"/>
    <w:rsid w:val="00370236"/>
    <w:rsid w:val="0039755E"/>
    <w:rsid w:val="003D7919"/>
    <w:rsid w:val="003F7C13"/>
    <w:rsid w:val="00414317"/>
    <w:rsid w:val="00415039"/>
    <w:rsid w:val="00426A58"/>
    <w:rsid w:val="00426B29"/>
    <w:rsid w:val="00436E00"/>
    <w:rsid w:val="004426AA"/>
    <w:rsid w:val="00442A66"/>
    <w:rsid w:val="00447647"/>
    <w:rsid w:val="00451041"/>
    <w:rsid w:val="00464417"/>
    <w:rsid w:val="004A0923"/>
    <w:rsid w:val="00506807"/>
    <w:rsid w:val="00512E7B"/>
    <w:rsid w:val="0052467A"/>
    <w:rsid w:val="0055554C"/>
    <w:rsid w:val="0056069A"/>
    <w:rsid w:val="00575DCF"/>
    <w:rsid w:val="005856C4"/>
    <w:rsid w:val="005A52CC"/>
    <w:rsid w:val="0061518A"/>
    <w:rsid w:val="00661031"/>
    <w:rsid w:val="006672C7"/>
    <w:rsid w:val="00670E93"/>
    <w:rsid w:val="0068439E"/>
    <w:rsid w:val="006D178B"/>
    <w:rsid w:val="00764845"/>
    <w:rsid w:val="007B36DD"/>
    <w:rsid w:val="007B406A"/>
    <w:rsid w:val="007D2F07"/>
    <w:rsid w:val="007F66C7"/>
    <w:rsid w:val="00807430"/>
    <w:rsid w:val="00811B95"/>
    <w:rsid w:val="00821290"/>
    <w:rsid w:val="00843209"/>
    <w:rsid w:val="008517F0"/>
    <w:rsid w:val="00860F19"/>
    <w:rsid w:val="008939DF"/>
    <w:rsid w:val="008B0BF6"/>
    <w:rsid w:val="008E59B4"/>
    <w:rsid w:val="00903133"/>
    <w:rsid w:val="00903CB0"/>
    <w:rsid w:val="009073BB"/>
    <w:rsid w:val="00932880"/>
    <w:rsid w:val="00953A99"/>
    <w:rsid w:val="00962401"/>
    <w:rsid w:val="009653BE"/>
    <w:rsid w:val="009A0AD1"/>
    <w:rsid w:val="009B1298"/>
    <w:rsid w:val="00A15E34"/>
    <w:rsid w:val="00A1663A"/>
    <w:rsid w:val="00A1722D"/>
    <w:rsid w:val="00A25BDE"/>
    <w:rsid w:val="00A324F0"/>
    <w:rsid w:val="00A92984"/>
    <w:rsid w:val="00AA4B09"/>
    <w:rsid w:val="00AC0313"/>
    <w:rsid w:val="00AC2114"/>
    <w:rsid w:val="00AC58C3"/>
    <w:rsid w:val="00AE1D55"/>
    <w:rsid w:val="00AF6AAC"/>
    <w:rsid w:val="00B01A6F"/>
    <w:rsid w:val="00B1194E"/>
    <w:rsid w:val="00B34173"/>
    <w:rsid w:val="00B361A3"/>
    <w:rsid w:val="00B74978"/>
    <w:rsid w:val="00B91082"/>
    <w:rsid w:val="00B97D2B"/>
    <w:rsid w:val="00BA6792"/>
    <w:rsid w:val="00BA6F40"/>
    <w:rsid w:val="00BB678D"/>
    <w:rsid w:val="00BB7AFE"/>
    <w:rsid w:val="00BE2F65"/>
    <w:rsid w:val="00C328E3"/>
    <w:rsid w:val="00C373CB"/>
    <w:rsid w:val="00C405A1"/>
    <w:rsid w:val="00C461FB"/>
    <w:rsid w:val="00C50189"/>
    <w:rsid w:val="00C87612"/>
    <w:rsid w:val="00CE3EEC"/>
    <w:rsid w:val="00D22AA9"/>
    <w:rsid w:val="00D851EC"/>
    <w:rsid w:val="00DA1977"/>
    <w:rsid w:val="00DB3A46"/>
    <w:rsid w:val="00DF51B0"/>
    <w:rsid w:val="00DF692F"/>
    <w:rsid w:val="00E07847"/>
    <w:rsid w:val="00E15F8D"/>
    <w:rsid w:val="00E36B1B"/>
    <w:rsid w:val="00E51D70"/>
    <w:rsid w:val="00E7295A"/>
    <w:rsid w:val="00E96035"/>
    <w:rsid w:val="00E97EAC"/>
    <w:rsid w:val="00EB1AFD"/>
    <w:rsid w:val="00EB531B"/>
    <w:rsid w:val="00EC6E72"/>
    <w:rsid w:val="00F26453"/>
    <w:rsid w:val="00F60864"/>
    <w:rsid w:val="00F7519C"/>
    <w:rsid w:val="00F75716"/>
    <w:rsid w:val="00F82103"/>
    <w:rsid w:val="00F83537"/>
    <w:rsid w:val="00FA06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644DF0"/>
  <w15:docId w15:val="{5B04F2BA-9920-1E49-AB1C-6EAD0CA4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6CBF"/>
    <w:pPr>
      <w:spacing w:line="220" w:lineRule="exact"/>
    </w:pPr>
    <w:rPr>
      <w:rFonts w:ascii="Tahoma" w:hAnsi="Tahoma"/>
      <w:spacing w:val="10"/>
      <w:sz w:val="16"/>
      <w:szCs w:val="16"/>
      <w:lang w:eastAsia="en-US"/>
    </w:rPr>
  </w:style>
  <w:style w:type="paragraph" w:styleId="Heading1">
    <w:name w:val="heading 1"/>
    <w:basedOn w:val="Normal"/>
    <w:next w:val="Normal"/>
    <w:qFormat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吹き出し"/>
    <w:basedOn w:val="Normal"/>
    <w:semiHidden/>
    <w:rPr>
      <w:rFonts w:cs="MS UI Gothic"/>
    </w:rPr>
  </w:style>
  <w:style w:type="paragraph" w:customStyle="1" w:styleId="E-mailaddress">
    <w:name w:val="E-mail address"/>
    <w:basedOn w:val="Normal"/>
    <w:pPr>
      <w:spacing w:after="20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Dates">
    <w:name w:val="Dates"/>
    <w:basedOn w:val="Normal"/>
    <w:pPr>
      <w:spacing w:before="40"/>
      <w:jc w:val="right"/>
    </w:pPr>
  </w:style>
  <w:style w:type="paragraph" w:customStyle="1" w:styleId="Location">
    <w:name w:val="Location"/>
    <w:basedOn w:val="Normal"/>
    <w:rPr>
      <w:i/>
    </w:rPr>
  </w:style>
  <w:style w:type="character" w:customStyle="1" w:styleId="LocationChar">
    <w:name w:val="Location Char"/>
    <w:rPr>
      <w:rFonts w:ascii="Tahoma" w:hAnsi="Tahoma"/>
      <w:i/>
      <w:noProof w:val="0"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pPr>
      <w:spacing w:before="40" w:after="240"/>
    </w:pPr>
  </w:style>
  <w:style w:type="character" w:customStyle="1" w:styleId="TextCharChar">
    <w:name w:val="Text Char Char"/>
    <w:rPr>
      <w:rFonts w:ascii="Tahoma" w:hAnsi="Tahoma"/>
      <w:noProof w:val="0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pPr>
      <w:numPr>
        <w:numId w:val="5"/>
      </w:numPr>
      <w:spacing w:before="40" w:after="80"/>
    </w:pPr>
  </w:style>
  <w:style w:type="paragraph" w:styleId="Title">
    <w:name w:val="Title"/>
    <w:basedOn w:val="Normal"/>
    <w:qFormat/>
    <w:pPr>
      <w:spacing w:before="40"/>
    </w:pPr>
    <w:rPr>
      <w:b/>
    </w:rPr>
  </w:style>
  <w:style w:type="character" w:customStyle="1" w:styleId="a0">
    <w:name w:val="(文字) (文字)"/>
    <w:rPr>
      <w:rFonts w:ascii="Tahoma" w:hAnsi="Tahoma"/>
      <w:b/>
      <w:noProof w:val="0"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pPr>
      <w:spacing w:after="240"/>
    </w:pPr>
    <w:rPr>
      <w:szCs w:val="20"/>
    </w:rPr>
  </w:style>
  <w:style w:type="character" w:customStyle="1" w:styleId="a1">
    <w:name w:val="(文字) (文字)"/>
    <w:locked/>
    <w:rPr>
      <w:rFonts w:ascii="Tahoma" w:eastAsia="MS Mincho" w:hAnsi="Tahoma" w:cs="MS UI Gothic"/>
      <w:b/>
      <w:noProof w:val="0"/>
      <w:spacing w:val="10"/>
      <w:sz w:val="16"/>
      <w:szCs w:val="16"/>
      <w:lang w:val="en-US" w:eastAsia="en-US" w:bidi="ar-SA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uiPriority w:val="22"/>
    <w:qFormat/>
    <w:rsid w:val="000F3299"/>
    <w:rPr>
      <w:b/>
    </w:rPr>
  </w:style>
  <w:style w:type="table" w:styleId="TableGrid">
    <w:name w:val="Table Grid"/>
    <w:basedOn w:val="TableNormal"/>
    <w:rsid w:val="0029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810AB"/>
  </w:style>
  <w:style w:type="character" w:styleId="FollowedHyperlink">
    <w:name w:val="FollowedHyperlink"/>
    <w:rsid w:val="00AE1D55"/>
    <w:rPr>
      <w:color w:val="800080"/>
      <w:u w:val="single"/>
    </w:rPr>
  </w:style>
  <w:style w:type="paragraph" w:customStyle="1" w:styleId="papertitle">
    <w:name w:val="papertitle"/>
    <w:basedOn w:val="Normal"/>
    <w:rsid w:val="00EB531B"/>
    <w:pPr>
      <w:spacing w:before="100" w:beforeAutospacing="1" w:after="100" w:afterAutospacing="1" w:line="240" w:lineRule="auto"/>
    </w:pPr>
    <w:rPr>
      <w:rFonts w:ascii="Times New Roman" w:eastAsia="Times New Roman" w:hAnsi="Times New Roman"/>
      <w:spacing w:val="0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172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1055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buyuki83/delfem2" TargetMode="External"/><Relationship Id="rId3" Type="http://schemas.openxmlformats.org/officeDocument/2006/relationships/styles" Target="styles.xml"/><Relationship Id="rId7" Type="http://schemas.openxmlformats.org/officeDocument/2006/relationships/hyperlink" Target="mailto:n.umetani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obuyuki-umetani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utodeskresearch.com/projects/nucle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shmixer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~1\NOBUYU~1\LOCALS~1\Temp\TCDBCB.tmp\Computer%20programm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CA991E-5404-6549-96F9-4791FEB8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C:\DOCUME~1\NOBUYU~1\LOCALS~1\Temp\TCDBCB.tmp\Computer programmer resume.dot</Template>
  <TotalTime>71</TotalTime>
  <Pages>5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9399</CharactersWithSpaces>
  <SharedDoc>false</SharedDoc>
  <HLinks>
    <vt:vector size="48" baseType="variant">
      <vt:variant>
        <vt:i4>5701661</vt:i4>
      </vt:variant>
      <vt:variant>
        <vt:i4>21</vt:i4>
      </vt:variant>
      <vt:variant>
        <vt:i4>0</vt:i4>
      </vt:variant>
      <vt:variant>
        <vt:i4>5</vt:i4>
      </vt:variant>
      <vt:variant>
        <vt:lpwstr>http://www.autodeskresearch.com/projects/nucleus</vt:lpwstr>
      </vt:variant>
      <vt:variant>
        <vt:lpwstr/>
      </vt:variant>
      <vt:variant>
        <vt:i4>6029375</vt:i4>
      </vt:variant>
      <vt:variant>
        <vt:i4>18</vt:i4>
      </vt:variant>
      <vt:variant>
        <vt:i4>0</vt:i4>
      </vt:variant>
      <vt:variant>
        <vt:i4>5</vt:i4>
      </vt:variant>
      <vt:variant>
        <vt:lpwstr>http://www.meshmixer.com/</vt:lpwstr>
      </vt:variant>
      <vt:variant>
        <vt:lpwstr/>
      </vt:variant>
      <vt:variant>
        <vt:i4>5439560</vt:i4>
      </vt:variant>
      <vt:variant>
        <vt:i4>15</vt:i4>
      </vt:variant>
      <vt:variant>
        <vt:i4>0</vt:i4>
      </vt:variant>
      <vt:variant>
        <vt:i4>5</vt:i4>
      </vt:variant>
      <vt:variant>
        <vt:lpwstr>http://code.google.com/p/delfem/</vt:lpwstr>
      </vt:variant>
      <vt:variant>
        <vt:lpwstr/>
      </vt:variant>
      <vt:variant>
        <vt:i4>4980765</vt:i4>
      </vt:variant>
      <vt:variant>
        <vt:i4>12</vt:i4>
      </vt:variant>
      <vt:variant>
        <vt:i4>0</vt:i4>
      </vt:variant>
      <vt:variant>
        <vt:i4>5</vt:i4>
      </vt:variant>
      <vt:variant>
        <vt:lpwstr>http://weiweixu.net/</vt:lpwstr>
      </vt:variant>
      <vt:variant>
        <vt:lpwstr/>
      </vt:variant>
      <vt:variant>
        <vt:i4>3538994</vt:i4>
      </vt:variant>
      <vt:variant>
        <vt:i4>9</vt:i4>
      </vt:variant>
      <vt:variant>
        <vt:i4>0</vt:i4>
      </vt:variant>
      <vt:variant>
        <vt:i4>5</vt:i4>
      </vt:variant>
      <vt:variant>
        <vt:lpwstr>http://www.cs.columbia.edu/~eitan/</vt:lpwstr>
      </vt:variant>
      <vt:variant>
        <vt:lpwstr/>
      </vt:variant>
      <vt:variant>
        <vt:i4>8126467</vt:i4>
      </vt:variant>
      <vt:variant>
        <vt:i4>6</vt:i4>
      </vt:variant>
      <vt:variant>
        <vt:i4>0</vt:i4>
      </vt:variant>
      <vt:variant>
        <vt:i4>5</vt:i4>
      </vt:variant>
      <vt:variant>
        <vt:lpwstr>http://ta.twi.tudelft.nl/mf/users/oosterle/</vt:lpwstr>
      </vt:variant>
      <vt:variant>
        <vt:lpwstr/>
      </vt:variant>
      <vt:variant>
        <vt:i4>8323095</vt:i4>
      </vt:variant>
      <vt:variant>
        <vt:i4>3</vt:i4>
      </vt:variant>
      <vt:variant>
        <vt:i4>0</vt:i4>
      </vt:variant>
      <vt:variant>
        <vt:i4>5</vt:i4>
      </vt:variant>
      <vt:variant>
        <vt:lpwstr>mailto:nobuyuki.umetani@autodesk.com</vt:lpwstr>
      </vt:variant>
      <vt:variant>
        <vt:lpwstr/>
      </vt:variant>
      <vt:variant>
        <vt:i4>65600</vt:i4>
      </vt:variant>
      <vt:variant>
        <vt:i4>0</vt:i4>
      </vt:variant>
      <vt:variant>
        <vt:i4>0</vt:i4>
      </vt:variant>
      <vt:variant>
        <vt:i4>5</vt:i4>
      </vt:variant>
      <vt:variant>
        <vt:lpwstr>http://www.nobuyuki-umetani.com/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Nobuyuki Umetani</dc:creator>
  <cp:lastModifiedBy>Nobuyuki Umetani</cp:lastModifiedBy>
  <cp:revision>19</cp:revision>
  <cp:lastPrinted>2019-08-20T08:08:00Z</cp:lastPrinted>
  <dcterms:created xsi:type="dcterms:W3CDTF">2019-11-25T04:33:00Z</dcterms:created>
  <dcterms:modified xsi:type="dcterms:W3CDTF">2019-11-26T01:09:00Z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