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28"/>
          <w:szCs w:val="28"/>
        </w:rPr>
      </w:pPr>
      <w:r>
        <w:rPr>
          <w:rFonts w:cs="Arial" w:ascii="Arial" w:hAnsi="Arial"/>
          <w:sz w:val="28"/>
          <w:szCs w:val="28"/>
        </w:rPr>
        <w:t xml:space="preserve">iRobotsTheBomb Inc. </w:t>
      </w:r>
    </w:p>
    <w:p>
      <w:pPr>
        <w:pStyle w:val="Normal"/>
        <w:spacing w:lineRule="auto" w:line="240" w:before="0" w:after="0"/>
        <w:rPr>
          <w:rFonts w:ascii="Arial" w:hAnsi="Arial" w:cs="Arial"/>
          <w:sz w:val="28"/>
          <w:szCs w:val="28"/>
        </w:rPr>
      </w:pPr>
      <w:r>
        <w:rPr>
          <w:rFonts w:cs="Arial" w:ascii="Arial" w:hAnsi="Arial"/>
          <w:sz w:val="28"/>
          <w:szCs w:val="28"/>
        </w:rPr>
        <w:t>Your agile team is to create an on-line pamphlet for iRobotsTheBomb Inc.  The company sells robots that can detect and dispose of explosive devices.</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Your agile team must use inheritance, composition, exception handlers, a virtual function, and at least two overloaded operators.  At least one class should use templates. At least one class must contain a pointer (a copy constructor needs to be written and tested).   Highlight the above.</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Design a very readable, easy to use interface to demonstrate your agile team’s program.  Contingency handling should include addressing invalid input.  Please let me know who your partner will be by October 25</w:t>
      </w:r>
      <w:r>
        <w:rPr>
          <w:rFonts w:cs="Arial" w:ascii="Arial" w:hAnsi="Arial"/>
          <w:sz w:val="28"/>
          <w:szCs w:val="28"/>
          <w:vertAlign w:val="superscript"/>
        </w:rPr>
        <w:t xml:space="preserve">th </w:t>
      </w:r>
      <w:r>
        <w:rPr>
          <w:rFonts w:cs="Arial" w:ascii="Arial" w:hAnsi="Arial"/>
          <w:sz w:val="28"/>
          <w:szCs w:val="28"/>
        </w:rPr>
        <w:t>(two points will be deducted from your score if you do not meet this deadline). All projects are due by December 6</w:t>
      </w:r>
      <w:r>
        <w:rPr>
          <w:rFonts w:cs="Arial" w:ascii="Arial" w:hAnsi="Arial"/>
          <w:sz w:val="28"/>
          <w:szCs w:val="28"/>
          <w:vertAlign w:val="superscript"/>
        </w:rPr>
        <w:t>th</w:t>
      </w:r>
      <w:r>
        <w:rPr>
          <w:rFonts w:cs="Arial" w:ascii="Arial" w:hAnsi="Arial"/>
          <w:sz w:val="28"/>
          <w:szCs w:val="28"/>
        </w:rPr>
        <w:t xml:space="preserve">.   No late projects will be accepted. Your team must demonstrate your project before it will be graded.   Each teammate must identify their accomplishments on the project.  </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Submit a UML class diagram, at least three use cases, and a state diagram with your project.</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 xml:space="preserve">Write at least 10 agile stories (including description, tasks, test scenarios, and story points) before any software is developed.  </w:t>
      </w:r>
      <w:r>
        <w:rPr>
          <w:rFonts w:cs="Arial" w:ascii="Arial" w:hAnsi="Arial"/>
          <w:color w:val="000000" w:themeColor="text1"/>
          <w:sz w:val="28"/>
          <w:szCs w:val="28"/>
        </w:rPr>
        <w:t>The team must follow the Scrum process (the Scrum master must document all meetings and the product owner must document the backlog).</w:t>
      </w:r>
      <w:r>
        <w:rPr>
          <w:rFonts w:cs="Arial" w:ascii="Arial" w:hAnsi="Arial"/>
          <w:sz w:val="28"/>
          <w:szCs w:val="28"/>
        </w:rPr>
        <w:t xml:space="preserve">  </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 xml:space="preserve">Teams must use QT, DOXYGEN, SQLite and GIT.    Only team members should have access to their repository.   </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The assignment will be graded using the following scale:</w:t>
      </w:r>
    </w:p>
    <w:tbl>
      <w:tblPr>
        <w:tblW w:w="4402" w:type="dxa"/>
        <w:jc w:val="left"/>
        <w:tblInd w:w="-3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0" w:type="dxa"/>
          <w:bottom w:w="0" w:type="dxa"/>
          <w:right w:w="108" w:type="dxa"/>
        </w:tblCellMar>
        <w:tblLook w:val="0000" w:noVBand="0" w:noHBand="0" w:lastColumn="0" w:firstColumn="0" w:lastRow="0" w:firstRow="0"/>
      </w:tblPr>
      <w:tblGrid>
        <w:gridCol w:w="3391"/>
        <w:gridCol w:w="1010"/>
      </w:tblGrid>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00" w:fill="auto" w:val="solid"/>
            <w:tcMar>
              <w:left w:w="100" w:type="dxa"/>
            </w:tcMar>
          </w:tcPr>
          <w:p>
            <w:pPr>
              <w:pStyle w:val="Normal"/>
              <w:spacing w:lineRule="auto" w:line="240" w:before="0" w:after="0"/>
              <w:jc w:val="right"/>
              <w:rPr>
                <w:rFonts w:ascii="Arial" w:hAnsi="Arial" w:cs="Arial"/>
                <w:color w:val="000000"/>
                <w:sz w:val="20"/>
                <w:szCs w:val="20"/>
              </w:rPr>
            </w:pPr>
            <w:r>
              <w:rPr>
                <w:rFonts w:cs="Arial" w:ascii="Arial" w:hAnsi="Arial"/>
                <w:color w:val="000000"/>
                <w:sz w:val="20"/>
                <w:szCs w:val="20"/>
              </w:rPr>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00"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Value</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Checkpoint 1  </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5</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Checkpoint 2  </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5</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Meet requirements</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15</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Coding Style</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2</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Use of SQLite</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1</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User interface</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2</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Adherence to Scrum</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3</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 xml:space="preserve">UML  </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2</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DOXYGEN</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1</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Contingency handling</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2</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Test Plan</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2</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Total</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40</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FFFFFF" w:fill="auto" w:val="solid"/>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Continuous Integration (extra credit)</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1</w:t>
            </w:r>
          </w:p>
        </w:tc>
      </w:tr>
      <w:tr>
        <w:trPr>
          <w:trHeight w:val="247" w:hRule="atLeast"/>
        </w:trPr>
        <w:tc>
          <w:tcPr>
            <w:tcW w:w="339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lineRule="auto" w:line="240" w:before="0" w:after="0"/>
              <w:rPr>
                <w:rFonts w:ascii="Arial" w:hAnsi="Arial" w:cs="Arial"/>
                <w:color w:val="000000"/>
                <w:sz w:val="20"/>
                <w:szCs w:val="20"/>
              </w:rPr>
            </w:pPr>
            <w:r>
              <w:rPr>
                <w:rFonts w:cs="Arial" w:ascii="Arial" w:hAnsi="Arial"/>
                <w:color w:val="000000"/>
                <w:sz w:val="20"/>
                <w:szCs w:val="20"/>
              </w:rPr>
              <w:t>Total with extra credit</w:t>
            </w:r>
          </w:p>
        </w:tc>
        <w:tc>
          <w:tcPr>
            <w:tcW w:w="101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0" w:type="dxa"/>
            </w:tcMar>
          </w:tcPr>
          <w:p>
            <w:pPr>
              <w:pStyle w:val="Normal"/>
              <w:spacing w:lineRule="auto" w:line="240" w:before="0" w:after="0"/>
              <w:jc w:val="center"/>
              <w:rPr>
                <w:rFonts w:ascii="Arial" w:hAnsi="Arial" w:cs="Arial"/>
                <w:color w:val="000000"/>
                <w:sz w:val="20"/>
                <w:szCs w:val="20"/>
              </w:rPr>
            </w:pPr>
            <w:r>
              <w:rPr>
                <w:rFonts w:cs="Arial" w:ascii="Arial" w:hAnsi="Arial"/>
                <w:color w:val="000000"/>
                <w:sz w:val="20"/>
                <w:szCs w:val="20"/>
              </w:rPr>
              <w:t>41</w:t>
            </w:r>
          </w:p>
        </w:tc>
      </w:tr>
    </w:tbl>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Schedule:</w:t>
      </w:r>
    </w:p>
    <w:p>
      <w:pPr>
        <w:pStyle w:val="Normal"/>
        <w:spacing w:before="0" w:after="0"/>
        <w:rPr>
          <w:rFonts w:ascii="Arial" w:hAnsi="Arial" w:cs="Arial"/>
          <w:sz w:val="28"/>
          <w:szCs w:val="28"/>
        </w:rPr>
      </w:pPr>
      <w:r>
        <w:rPr>
          <w:rFonts w:cs="Arial" w:ascii="Arial" w:hAnsi="Arial"/>
          <w:sz w:val="28"/>
          <w:szCs w:val="28"/>
        </w:rPr>
        <w:t>First checkpoint – November 6</w:t>
      </w:r>
      <w:r>
        <w:rPr>
          <w:rFonts w:cs="Arial" w:ascii="Arial" w:hAnsi="Arial"/>
          <w:sz w:val="28"/>
          <w:szCs w:val="28"/>
          <w:vertAlign w:val="superscript"/>
        </w:rPr>
        <w:t>th</w:t>
      </w:r>
      <w:r>
        <w:rPr>
          <w:rFonts w:cs="Arial" w:ascii="Arial" w:hAnsi="Arial"/>
          <w:sz w:val="28"/>
          <w:szCs w:val="28"/>
        </w:rPr>
        <w:t xml:space="preserve"> – 5 points</w:t>
      </w:r>
    </w:p>
    <w:p>
      <w:pPr>
        <w:pStyle w:val="Normal"/>
        <w:spacing w:before="0" w:after="0"/>
        <w:rPr>
          <w:rFonts w:ascii="Arial" w:hAnsi="Arial" w:cs="Arial"/>
          <w:sz w:val="28"/>
          <w:szCs w:val="28"/>
        </w:rPr>
      </w:pPr>
      <w:r>
        <w:rPr>
          <w:rFonts w:cs="Arial" w:ascii="Arial" w:hAnsi="Arial"/>
          <w:sz w:val="28"/>
          <w:szCs w:val="28"/>
        </w:rPr>
        <w:t>Second checkpoint – November 20</w:t>
      </w:r>
      <w:r>
        <w:rPr>
          <w:rFonts w:cs="Arial" w:ascii="Arial" w:hAnsi="Arial"/>
          <w:sz w:val="28"/>
          <w:szCs w:val="28"/>
          <w:vertAlign w:val="superscript"/>
        </w:rPr>
        <w:t>th</w:t>
      </w:r>
      <w:r>
        <w:rPr>
          <w:rFonts w:cs="Arial" w:ascii="Arial" w:hAnsi="Arial"/>
          <w:sz w:val="28"/>
          <w:szCs w:val="28"/>
        </w:rPr>
        <w:t xml:space="preserve"> – 5 points</w:t>
      </w:r>
    </w:p>
    <w:p>
      <w:pPr>
        <w:pStyle w:val="Normal"/>
        <w:spacing w:before="0" w:after="0"/>
        <w:rPr>
          <w:rFonts w:ascii="Arial" w:hAnsi="Arial" w:cs="Arial"/>
          <w:sz w:val="28"/>
          <w:szCs w:val="28"/>
        </w:rPr>
      </w:pPr>
      <w:r>
        <w:rPr>
          <w:rFonts w:cs="Arial" w:ascii="Arial" w:hAnsi="Arial"/>
          <w:sz w:val="28"/>
          <w:szCs w:val="28"/>
        </w:rPr>
        <w:t>Final checkpoint – December 6</w:t>
      </w:r>
      <w:r>
        <w:rPr>
          <w:rFonts w:cs="Arial" w:ascii="Arial" w:hAnsi="Arial"/>
          <w:sz w:val="28"/>
          <w:szCs w:val="28"/>
          <w:vertAlign w:val="superscript"/>
        </w:rPr>
        <w:t>th</w:t>
      </w:r>
      <w:r>
        <w:rPr>
          <w:rFonts w:cs="Arial" w:ascii="Arial" w:hAnsi="Arial"/>
          <w:sz w:val="28"/>
          <w:szCs w:val="28"/>
        </w:rPr>
        <w:t xml:space="preserve"> – 30 points</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t>The iRobotsTheBomb on-line pamphlet must:</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Provide a help option to explain how to operate your program</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Contain a sales pitch that includes key selling points – keeping the target market in mind.</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 xml:space="preserve">Identify a list of physical environments that are supported  </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 xml:space="preserve">Provide a one paragraph – concept of operations (what does it do and how it does it)  </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 xml:space="preserve">Provide an least three options along with a corresponding price for each option  </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 xml:space="preserve">Provide a logistics or maintenance plan with pricing   </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 xml:space="preserve">Provide a guarantee policy  </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Provide satisfied customer testimonials (solicit for additional testimonials).  The testimonials should be persistent between executions.</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Provide “contact us” methods</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Your program should read from a customer file that keeps track of which companies have already received the pamphlet.  There is a corresponding customer rating (very interested, somewhat interested, not interested, never call again).  Some customers are considered key while other customers are considered “nice to have”.   Customer names must be unique.</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 xml:space="preserve"> </w:t>
      </w:r>
      <w:r>
        <w:rPr>
          <w:rStyle w:val="Strong"/>
          <w:rFonts w:cs="Arial" w:ascii="Arial" w:hAnsi="Arial"/>
          <w:b w:val="false"/>
          <w:sz w:val="28"/>
          <w:szCs w:val="28"/>
        </w:rPr>
        <w:t>Your program should be able to update the customer list (change customer rating, the “key” field, address, etc.) – administrator only</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Your program should be able to add and delete customers. – administrator only</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 xml:space="preserve"> </w:t>
      </w:r>
      <w:r>
        <w:rPr>
          <w:rStyle w:val="Strong"/>
          <w:rFonts w:cs="Arial" w:ascii="Arial" w:hAnsi="Arial"/>
          <w:b w:val="false"/>
          <w:sz w:val="28"/>
          <w:szCs w:val="28"/>
        </w:rPr>
        <w:t>A perspective customer can request a copy of the pamphlet.</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The customer list should be persistent between executions.</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A customer should have the ability to order one or more iRobot devices.</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Customers should not have the ability to view/print the customer list – administrator only function</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 xml:space="preserve"> </w:t>
      </w:r>
      <w:r>
        <w:rPr>
          <w:rStyle w:val="Strong"/>
          <w:rFonts w:cs="Arial" w:ascii="Arial" w:hAnsi="Arial"/>
          <w:b w:val="false"/>
          <w:sz w:val="28"/>
          <w:szCs w:val="28"/>
        </w:rPr>
        <w:t>After a pamphlet is sent to a perspective customer, the customer list should reflect the fact that the pamphlet was sent.</w:t>
      </w:r>
    </w:p>
    <w:p>
      <w:pPr>
        <w:pStyle w:val="ListParagraph"/>
        <w:numPr>
          <w:ilvl w:val="0"/>
          <w:numId w:val="1"/>
        </w:numPr>
        <w:spacing w:before="0" w:after="0"/>
        <w:ind w:left="446" w:hanging="360"/>
        <w:rPr>
          <w:rStyle w:val="Strong"/>
          <w:rFonts w:ascii="Arial" w:hAnsi="Arial" w:cs="Arial"/>
          <w:b w:val="false"/>
          <w:b w:val="false"/>
          <w:sz w:val="28"/>
          <w:szCs w:val="28"/>
        </w:rPr>
      </w:pPr>
      <w:r>
        <w:rPr>
          <w:rStyle w:val="Strong"/>
          <w:rFonts w:cs="Arial" w:ascii="Arial" w:hAnsi="Arial"/>
          <w:b w:val="false"/>
          <w:sz w:val="28"/>
          <w:szCs w:val="28"/>
        </w:rPr>
        <w:t xml:space="preserve"> </w:t>
      </w:r>
      <w:r>
        <w:rPr>
          <w:rStyle w:val="Strong"/>
          <w:rFonts w:cs="Arial" w:ascii="Arial" w:hAnsi="Arial"/>
          <w:b w:val="false"/>
          <w:sz w:val="28"/>
          <w:szCs w:val="28"/>
        </w:rPr>
        <w:t>Produce a customer listing sorted by customer name (at any time) – (administrator only)</w:t>
      </w:r>
    </w:p>
    <w:p>
      <w:pPr>
        <w:pStyle w:val="ListParagraph"/>
        <w:numPr>
          <w:ilvl w:val="0"/>
          <w:numId w:val="1"/>
        </w:numPr>
        <w:rPr>
          <w:rStyle w:val="Strong"/>
          <w:rFonts w:ascii="Arial" w:hAnsi="Arial" w:cs="Arial"/>
          <w:b w:val="false"/>
          <w:b w:val="false"/>
          <w:sz w:val="28"/>
          <w:szCs w:val="28"/>
        </w:rPr>
      </w:pPr>
      <w:r>
        <w:rPr>
          <w:rStyle w:val="Strong"/>
          <w:rFonts w:cs="Arial" w:ascii="Arial" w:hAnsi="Arial"/>
          <w:b w:val="false"/>
          <w:sz w:val="28"/>
          <w:szCs w:val="28"/>
        </w:rPr>
        <w:t>Produce a customer listing sorted by customer name containing only the “key” customers (at any time). (administrator only)</w:t>
      </w:r>
    </w:p>
    <w:p>
      <w:pPr>
        <w:pStyle w:val="ListParagraph"/>
        <w:numPr>
          <w:ilvl w:val="0"/>
          <w:numId w:val="1"/>
        </w:numPr>
        <w:rPr>
          <w:rStyle w:val="Strong"/>
          <w:rFonts w:ascii="Arial" w:hAnsi="Arial" w:cs="Arial"/>
          <w:b w:val="false"/>
          <w:b w:val="false"/>
          <w:sz w:val="28"/>
          <w:szCs w:val="28"/>
        </w:rPr>
      </w:pPr>
      <w:r>
        <w:rPr>
          <w:rStyle w:val="Strong"/>
          <w:rFonts w:cs="Arial" w:ascii="Arial" w:hAnsi="Arial"/>
          <w:b w:val="false"/>
          <w:sz w:val="28"/>
          <w:szCs w:val="28"/>
        </w:rPr>
        <w:t>Produce a customer listing sorted by customer name and their corresponding products they ordered with the associated costs. (administrator only)</w:t>
      </w:r>
    </w:p>
    <w:p>
      <w:pPr>
        <w:pStyle w:val="Normal"/>
        <w:spacing w:before="0" w:after="0"/>
        <w:rPr>
          <w:rStyle w:val="Strong"/>
          <w:rFonts w:ascii="Arial" w:hAnsi="Arial" w:cs="Arial"/>
          <w:b w:val="false"/>
          <w:b w:val="false"/>
          <w:sz w:val="28"/>
          <w:szCs w:val="28"/>
        </w:rPr>
      </w:pPr>
      <w:r>
        <w:rPr>
          <w:rFonts w:cs="Arial" w:ascii="Arial" w:hAnsi="Arial"/>
          <w:b w:val="false"/>
          <w:sz w:val="28"/>
          <w:szCs w:val="28"/>
        </w:rPr>
      </w:r>
    </w:p>
    <w:p>
      <w:pPr>
        <w:pStyle w:val="Normal"/>
        <w:spacing w:before="0" w:after="0"/>
        <w:rPr>
          <w:rStyle w:val="Strong"/>
          <w:rFonts w:ascii="Arial" w:hAnsi="Arial" w:cs="Arial"/>
          <w:b w:val="false"/>
          <w:b w:val="false"/>
          <w:sz w:val="28"/>
          <w:szCs w:val="28"/>
        </w:rPr>
      </w:pPr>
      <w:r>
        <w:rPr>
          <w:rFonts w:cs="Arial" w:ascii="Arial" w:hAnsi="Arial"/>
          <w:b w:val="false"/>
          <w:sz w:val="28"/>
          <w:szCs w:val="28"/>
        </w:rPr>
      </w:r>
    </w:p>
    <w:p>
      <w:pPr>
        <w:pStyle w:val="Normal"/>
        <w:spacing w:before="0" w:after="0"/>
        <w:rPr>
          <w:rStyle w:val="Strong"/>
          <w:rFonts w:ascii="Arial" w:hAnsi="Arial" w:cs="Arial"/>
          <w:b w:val="false"/>
          <w:b w:val="false"/>
          <w:sz w:val="28"/>
          <w:szCs w:val="28"/>
        </w:rPr>
      </w:pPr>
      <w:r>
        <w:rPr>
          <w:rFonts w:cs="Arial" w:ascii="Arial" w:hAnsi="Arial"/>
          <w:b w:val="false"/>
          <w:sz w:val="28"/>
          <w:szCs w:val="28"/>
        </w:rPr>
      </w:r>
    </w:p>
    <w:p>
      <w:pPr>
        <w:pStyle w:val="Normal"/>
        <w:spacing w:before="0" w:after="0"/>
        <w:rPr>
          <w:rStyle w:val="Strong"/>
          <w:rFonts w:ascii="Arial" w:hAnsi="Arial" w:cs="Arial"/>
          <w:b w:val="false"/>
          <w:b w:val="false"/>
          <w:sz w:val="28"/>
          <w:szCs w:val="28"/>
        </w:rPr>
      </w:pPr>
      <w:bookmarkStart w:id="0" w:name="_GoBack"/>
      <w:bookmarkStart w:id="1" w:name="_GoBack"/>
      <w:bookmarkEnd w:id="1"/>
      <w:r>
        <w:rPr>
          <w:rFonts w:cs="Arial" w:ascii="Arial" w:hAnsi="Arial"/>
          <w:b w:val="false"/>
          <w:sz w:val="28"/>
          <w:szCs w:val="28"/>
        </w:rPr>
      </w:r>
    </w:p>
    <w:p>
      <w:pPr>
        <w:pStyle w:val="Normal"/>
        <w:rPr>
          <w:rStyle w:val="Strong"/>
          <w:rFonts w:ascii="Arial" w:hAnsi="Arial" w:cs="Arial"/>
          <w:b w:val="false"/>
          <w:b w:val="false"/>
          <w:sz w:val="28"/>
          <w:szCs w:val="28"/>
        </w:rPr>
      </w:pPr>
      <w:r>
        <w:rPr>
          <w:rStyle w:val="Strong"/>
          <w:rFonts w:cs="Arial" w:ascii="Arial" w:hAnsi="Arial"/>
          <w:b w:val="false"/>
          <w:sz w:val="28"/>
          <w:szCs w:val="28"/>
        </w:rPr>
        <w:t>Use the following data:</w:t>
      </w:r>
    </w:p>
    <w:p>
      <w:pPr>
        <w:pStyle w:val="NoSpacing"/>
        <w:rPr>
          <w:rStyle w:val="Strong"/>
          <w:rFonts w:ascii="Arial" w:hAnsi="Arial" w:cs="Arial"/>
          <w:b w:val="false"/>
          <w:b w:val="false"/>
          <w:sz w:val="28"/>
          <w:szCs w:val="28"/>
        </w:rPr>
      </w:pPr>
      <w:r>
        <w:rPr>
          <w:rStyle w:val="Strong"/>
          <w:rFonts w:cs="Arial" w:ascii="Arial" w:hAnsi="Arial"/>
          <w:b w:val="false"/>
          <w:sz w:val="28"/>
          <w:szCs w:val="28"/>
        </w:rPr>
        <w:t>FBI</w:t>
      </w:r>
    </w:p>
    <w:p>
      <w:pPr>
        <w:pStyle w:val="NoSpacing"/>
        <w:rPr>
          <w:rStyle w:val="Strong"/>
          <w:rFonts w:ascii="Arial" w:hAnsi="Arial" w:cs="Arial"/>
          <w:b w:val="false"/>
          <w:b w:val="false"/>
          <w:sz w:val="28"/>
          <w:szCs w:val="28"/>
        </w:rPr>
      </w:pPr>
      <w:r>
        <w:rPr>
          <w:rStyle w:val="Strong"/>
          <w:rFonts w:cs="Arial" w:ascii="Arial" w:hAnsi="Arial"/>
          <w:b w:val="false"/>
          <w:sz w:val="28"/>
          <w:szCs w:val="28"/>
        </w:rPr>
        <w:t>1234 Lincoln Ave.</w:t>
      </w:r>
    </w:p>
    <w:p>
      <w:pPr>
        <w:pStyle w:val="NoSpacing"/>
        <w:rPr>
          <w:rStyle w:val="Strong"/>
          <w:rFonts w:ascii="Arial" w:hAnsi="Arial" w:cs="Arial"/>
          <w:b w:val="false"/>
          <w:b w:val="false"/>
          <w:sz w:val="28"/>
          <w:szCs w:val="28"/>
        </w:rPr>
      </w:pPr>
      <w:r>
        <w:rPr>
          <w:rStyle w:val="Strong"/>
          <w:rFonts w:cs="Arial" w:ascii="Arial" w:hAnsi="Arial"/>
          <w:b w:val="false"/>
          <w:sz w:val="28"/>
          <w:szCs w:val="28"/>
        </w:rPr>
        <w:t>Washington D.C. 00234</w:t>
      </w:r>
    </w:p>
    <w:p>
      <w:pPr>
        <w:pStyle w:val="NoSpacing"/>
        <w:rPr>
          <w:rStyle w:val="Strong"/>
          <w:rFonts w:ascii="Arial" w:hAnsi="Arial" w:cs="Arial"/>
          <w:b w:val="false"/>
          <w:b w:val="false"/>
          <w:sz w:val="28"/>
          <w:szCs w:val="28"/>
        </w:rPr>
      </w:pPr>
      <w:r>
        <w:rPr>
          <w:rStyle w:val="Strong"/>
          <w:rFonts w:cs="Arial" w:ascii="Arial" w:hAnsi="Arial"/>
          <w:b w:val="false"/>
          <w:sz w:val="28"/>
          <w:szCs w:val="28"/>
        </w:rPr>
        <w:t>somewhat interested</w:t>
      </w:r>
    </w:p>
    <w:p>
      <w:pPr>
        <w:pStyle w:val="NoSpacing"/>
        <w:rPr>
          <w:rStyle w:val="Strong"/>
          <w:rFonts w:ascii="Arial" w:hAnsi="Arial" w:cs="Arial"/>
          <w:b w:val="false"/>
          <w:b w:val="false"/>
          <w:sz w:val="28"/>
          <w:szCs w:val="28"/>
        </w:rPr>
      </w:pPr>
      <w:r>
        <w:rPr>
          <w:rStyle w:val="Strong"/>
          <w:rFonts w:cs="Arial" w:ascii="Arial" w:hAnsi="Arial"/>
          <w:b w:val="false"/>
          <w:sz w:val="28"/>
          <w:szCs w:val="28"/>
        </w:rPr>
        <w:t>key</w:t>
      </w:r>
    </w:p>
    <w:p>
      <w:pPr>
        <w:pStyle w:val="NoSpacing"/>
        <w:rPr>
          <w:rStyle w:val="Strong"/>
          <w:rFonts w:ascii="Arial" w:hAnsi="Arial" w:cs="Arial"/>
          <w:b w:val="false"/>
          <w:b w:val="false"/>
          <w:sz w:val="28"/>
          <w:szCs w:val="28"/>
        </w:rPr>
      </w:pPr>
      <w:r>
        <w:rPr>
          <w:rFonts w:cs="Arial" w:ascii="Arial" w:hAnsi="Arial"/>
          <w:b w:val="false"/>
          <w:sz w:val="28"/>
          <w:szCs w:val="28"/>
        </w:rPr>
      </w:r>
    </w:p>
    <w:p>
      <w:pPr>
        <w:pStyle w:val="NoSpacing"/>
        <w:rPr>
          <w:rStyle w:val="Strong"/>
          <w:rFonts w:ascii="Arial" w:hAnsi="Arial" w:cs="Arial"/>
          <w:b w:val="false"/>
          <w:b w:val="false"/>
          <w:sz w:val="28"/>
          <w:szCs w:val="28"/>
        </w:rPr>
      </w:pPr>
      <w:r>
        <w:rPr>
          <w:rStyle w:val="Strong"/>
          <w:rFonts w:cs="Arial" w:ascii="Arial" w:hAnsi="Arial"/>
          <w:b w:val="false"/>
          <w:sz w:val="28"/>
          <w:szCs w:val="28"/>
        </w:rPr>
        <w:t>CIA</w:t>
      </w:r>
    </w:p>
    <w:p>
      <w:pPr>
        <w:pStyle w:val="NoSpacing"/>
        <w:rPr>
          <w:rStyle w:val="Strong"/>
          <w:rFonts w:ascii="Arial" w:hAnsi="Arial" w:cs="Arial"/>
          <w:b w:val="false"/>
          <w:b w:val="false"/>
          <w:sz w:val="28"/>
          <w:szCs w:val="28"/>
        </w:rPr>
      </w:pPr>
      <w:r>
        <w:rPr>
          <w:rStyle w:val="Strong"/>
          <w:rFonts w:cs="Arial" w:ascii="Arial" w:hAnsi="Arial"/>
          <w:b w:val="false"/>
          <w:sz w:val="28"/>
          <w:szCs w:val="28"/>
        </w:rPr>
        <w:t>987 Jefferson Blvd</w:t>
      </w:r>
    </w:p>
    <w:p>
      <w:pPr>
        <w:pStyle w:val="NoSpacing"/>
        <w:rPr>
          <w:rStyle w:val="Strong"/>
          <w:rFonts w:ascii="Arial" w:hAnsi="Arial" w:cs="Arial"/>
          <w:b w:val="false"/>
          <w:b w:val="false"/>
          <w:sz w:val="28"/>
          <w:szCs w:val="28"/>
        </w:rPr>
      </w:pPr>
      <w:r>
        <w:rPr>
          <w:rStyle w:val="Strong"/>
          <w:rFonts w:cs="Arial" w:ascii="Arial" w:hAnsi="Arial"/>
          <w:b w:val="false"/>
          <w:sz w:val="28"/>
          <w:szCs w:val="28"/>
        </w:rPr>
        <w:t>Baltimore, MD 00754</w:t>
      </w:r>
    </w:p>
    <w:p>
      <w:pPr>
        <w:pStyle w:val="NoSpacing"/>
        <w:rPr>
          <w:rStyle w:val="Strong"/>
          <w:rFonts w:ascii="Arial" w:hAnsi="Arial" w:cs="Arial"/>
          <w:b w:val="false"/>
          <w:b w:val="false"/>
          <w:sz w:val="28"/>
          <w:szCs w:val="28"/>
        </w:rPr>
      </w:pPr>
      <w:r>
        <w:rPr>
          <w:rStyle w:val="Strong"/>
          <w:rFonts w:cs="Arial" w:ascii="Arial" w:hAnsi="Arial"/>
          <w:b w:val="false"/>
          <w:sz w:val="28"/>
          <w:szCs w:val="28"/>
        </w:rPr>
        <w:t>not interested</w:t>
      </w:r>
    </w:p>
    <w:p>
      <w:pPr>
        <w:pStyle w:val="NoSpacing"/>
        <w:rPr>
          <w:rStyle w:val="Strong"/>
          <w:rFonts w:ascii="Arial" w:hAnsi="Arial" w:cs="Arial"/>
          <w:b w:val="false"/>
          <w:b w:val="false"/>
          <w:sz w:val="28"/>
          <w:szCs w:val="28"/>
        </w:rPr>
      </w:pPr>
      <w:r>
        <w:rPr>
          <w:rStyle w:val="Strong"/>
          <w:rFonts w:cs="Arial" w:ascii="Arial" w:hAnsi="Arial"/>
          <w:b w:val="false"/>
          <w:sz w:val="28"/>
          <w:szCs w:val="28"/>
        </w:rPr>
        <w:t>key</w:t>
      </w:r>
    </w:p>
    <w:p>
      <w:pPr>
        <w:pStyle w:val="NoSpacing"/>
        <w:rPr>
          <w:rStyle w:val="Strong"/>
          <w:rFonts w:ascii="Arial" w:hAnsi="Arial" w:cs="Arial"/>
          <w:b w:val="false"/>
          <w:b w:val="false"/>
          <w:sz w:val="28"/>
          <w:szCs w:val="28"/>
        </w:rPr>
      </w:pPr>
      <w:r>
        <w:rPr>
          <w:rFonts w:cs="Arial" w:ascii="Arial" w:hAnsi="Arial"/>
          <w:b w:val="false"/>
          <w:sz w:val="28"/>
          <w:szCs w:val="28"/>
        </w:rPr>
      </w:r>
    </w:p>
    <w:p>
      <w:pPr>
        <w:pStyle w:val="NoSpacing"/>
        <w:rPr>
          <w:rStyle w:val="Strong"/>
          <w:rFonts w:ascii="Arial" w:hAnsi="Arial" w:cs="Arial"/>
          <w:b w:val="false"/>
          <w:b w:val="false"/>
          <w:sz w:val="28"/>
          <w:szCs w:val="28"/>
        </w:rPr>
      </w:pPr>
      <w:r>
        <w:rPr>
          <w:rStyle w:val="Strong"/>
          <w:rFonts w:cs="Arial" w:ascii="Arial" w:hAnsi="Arial"/>
          <w:b w:val="false"/>
          <w:sz w:val="28"/>
          <w:szCs w:val="28"/>
        </w:rPr>
        <w:t>Saddleback College</w:t>
      </w:r>
    </w:p>
    <w:p>
      <w:pPr>
        <w:pStyle w:val="NoSpacing"/>
        <w:rPr>
          <w:rStyle w:val="Strong"/>
          <w:rFonts w:ascii="Arial" w:hAnsi="Arial" w:cs="Arial"/>
          <w:b w:val="false"/>
          <w:b w:val="false"/>
          <w:sz w:val="28"/>
          <w:szCs w:val="28"/>
        </w:rPr>
      </w:pPr>
      <w:r>
        <w:rPr>
          <w:rStyle w:val="Strong"/>
          <w:rFonts w:cs="Arial" w:ascii="Arial" w:hAnsi="Arial"/>
          <w:b w:val="false"/>
          <w:sz w:val="28"/>
          <w:szCs w:val="28"/>
        </w:rPr>
        <w:t>28000 Marguerite Pkwy</w:t>
      </w:r>
    </w:p>
    <w:p>
      <w:pPr>
        <w:pStyle w:val="NoSpacing"/>
        <w:rPr>
          <w:rStyle w:val="Strong"/>
          <w:rFonts w:ascii="Arial" w:hAnsi="Arial" w:cs="Arial"/>
          <w:b w:val="false"/>
          <w:b w:val="false"/>
          <w:sz w:val="28"/>
          <w:szCs w:val="28"/>
        </w:rPr>
      </w:pPr>
      <w:r>
        <w:rPr>
          <w:rStyle w:val="Strong"/>
          <w:rFonts w:cs="Arial" w:ascii="Arial" w:hAnsi="Arial"/>
          <w:b w:val="false"/>
          <w:sz w:val="28"/>
          <w:szCs w:val="28"/>
        </w:rPr>
        <w:t>Mission Viejo, CA 92692</w:t>
      </w:r>
    </w:p>
    <w:p>
      <w:pPr>
        <w:pStyle w:val="NoSpacing"/>
        <w:rPr>
          <w:rStyle w:val="Strong"/>
          <w:rFonts w:ascii="Arial" w:hAnsi="Arial" w:cs="Arial"/>
          <w:b w:val="false"/>
          <w:b w:val="false"/>
          <w:sz w:val="28"/>
          <w:szCs w:val="28"/>
        </w:rPr>
      </w:pPr>
      <w:r>
        <w:rPr>
          <w:rStyle w:val="Strong"/>
          <w:rFonts w:cs="Arial" w:ascii="Arial" w:hAnsi="Arial"/>
          <w:b w:val="false"/>
          <w:sz w:val="28"/>
          <w:szCs w:val="28"/>
        </w:rPr>
        <w:t>somewhat interested</w:t>
      </w:r>
    </w:p>
    <w:p>
      <w:pPr>
        <w:pStyle w:val="NoSpacing"/>
        <w:rPr>
          <w:rStyle w:val="Strong"/>
          <w:rFonts w:ascii="Arial" w:hAnsi="Arial" w:cs="Arial"/>
          <w:b w:val="false"/>
          <w:b w:val="false"/>
          <w:sz w:val="28"/>
          <w:szCs w:val="28"/>
        </w:rPr>
      </w:pPr>
      <w:r>
        <w:rPr>
          <w:rStyle w:val="Strong"/>
          <w:rFonts w:cs="Arial" w:ascii="Arial" w:hAnsi="Arial"/>
          <w:b w:val="false"/>
          <w:sz w:val="28"/>
          <w:szCs w:val="28"/>
        </w:rPr>
        <w:t>nice to have</w:t>
      </w:r>
    </w:p>
    <w:p>
      <w:pPr>
        <w:pStyle w:val="NoSpacing"/>
        <w:rPr>
          <w:rStyle w:val="Strong"/>
          <w:rFonts w:ascii="Arial" w:hAnsi="Arial" w:cs="Arial"/>
          <w:b w:val="false"/>
          <w:b w:val="false"/>
          <w:sz w:val="28"/>
          <w:szCs w:val="28"/>
        </w:rPr>
      </w:pPr>
      <w:r>
        <w:rPr>
          <w:rFonts w:cs="Arial" w:ascii="Arial" w:hAnsi="Arial"/>
          <w:b w:val="false"/>
          <w:sz w:val="28"/>
          <w:szCs w:val="28"/>
        </w:rPr>
      </w:r>
    </w:p>
    <w:p>
      <w:pPr>
        <w:pStyle w:val="NoSpacing"/>
        <w:rPr>
          <w:rStyle w:val="Strong"/>
          <w:rFonts w:ascii="Arial" w:hAnsi="Arial" w:cs="Arial"/>
          <w:b w:val="false"/>
          <w:b w:val="false"/>
          <w:sz w:val="28"/>
          <w:szCs w:val="28"/>
        </w:rPr>
      </w:pPr>
      <w:r>
        <w:rPr>
          <w:rStyle w:val="Strong"/>
          <w:rFonts w:cs="Arial" w:ascii="Arial" w:hAnsi="Arial"/>
          <w:b w:val="false"/>
          <w:sz w:val="28"/>
          <w:szCs w:val="28"/>
        </w:rPr>
        <w:t>Los Angeles Dodgers</w:t>
      </w:r>
    </w:p>
    <w:p>
      <w:pPr>
        <w:pStyle w:val="NoSpacing"/>
        <w:rPr>
          <w:rStyle w:val="Strong"/>
          <w:rFonts w:ascii="Arial" w:hAnsi="Arial" w:cs="Arial"/>
          <w:b w:val="false"/>
          <w:b w:val="false"/>
          <w:sz w:val="28"/>
          <w:szCs w:val="28"/>
        </w:rPr>
      </w:pPr>
      <w:r>
        <w:rPr>
          <w:rFonts w:cs="Arial" w:ascii="Arial" w:hAnsi="Arial"/>
          <w:color w:val="222222"/>
          <w:sz w:val="28"/>
          <w:szCs w:val="28"/>
          <w:shd w:fill="FFFFFF" w:val="clear"/>
        </w:rPr>
        <w:t>1000 Elysian Park Avenue</w:t>
      </w:r>
      <w:r>
        <w:rPr>
          <w:rStyle w:val="Strong"/>
          <w:rFonts w:cs="Arial" w:ascii="Arial" w:hAnsi="Arial"/>
          <w:b w:val="false"/>
          <w:sz w:val="28"/>
          <w:szCs w:val="28"/>
        </w:rPr>
        <w:t xml:space="preserve"> </w:t>
      </w:r>
    </w:p>
    <w:p>
      <w:pPr>
        <w:pStyle w:val="NoSpacing"/>
        <w:rPr>
          <w:rStyle w:val="Strong"/>
          <w:rFonts w:ascii="Arial" w:hAnsi="Arial" w:cs="Arial"/>
          <w:b w:val="false"/>
          <w:b w:val="false"/>
          <w:sz w:val="28"/>
          <w:szCs w:val="28"/>
        </w:rPr>
      </w:pPr>
      <w:r>
        <w:rPr>
          <w:rStyle w:val="Strong"/>
          <w:rFonts w:cs="Arial" w:ascii="Arial" w:hAnsi="Arial"/>
          <w:b w:val="false"/>
          <w:sz w:val="28"/>
          <w:szCs w:val="28"/>
        </w:rPr>
        <w:t>Los Angeles, CA 9</w:t>
      </w:r>
      <w:r>
        <w:rPr>
          <w:rFonts w:cs="Arial" w:ascii="Arial" w:hAnsi="Arial"/>
          <w:color w:val="222222"/>
          <w:sz w:val="28"/>
          <w:szCs w:val="28"/>
          <w:shd w:fill="FFFFFF" w:val="clear"/>
        </w:rPr>
        <w:t xml:space="preserve"> 0012</w:t>
      </w:r>
    </w:p>
    <w:p>
      <w:pPr>
        <w:pStyle w:val="NoSpacing"/>
        <w:rPr>
          <w:rStyle w:val="Strong"/>
          <w:rFonts w:ascii="Arial" w:hAnsi="Arial" w:cs="Arial"/>
          <w:b w:val="false"/>
          <w:b w:val="false"/>
          <w:sz w:val="28"/>
          <w:szCs w:val="28"/>
        </w:rPr>
      </w:pPr>
      <w:r>
        <w:rPr>
          <w:rStyle w:val="Strong"/>
          <w:rFonts w:cs="Arial" w:ascii="Arial" w:hAnsi="Arial"/>
          <w:b w:val="false"/>
          <w:sz w:val="28"/>
          <w:szCs w:val="28"/>
        </w:rPr>
        <w:t>very interested</w:t>
      </w:r>
    </w:p>
    <w:p>
      <w:pPr>
        <w:pStyle w:val="NoSpacing"/>
        <w:rPr>
          <w:rStyle w:val="Strong"/>
          <w:rFonts w:ascii="Arial" w:hAnsi="Arial" w:cs="Arial"/>
          <w:b w:val="false"/>
          <w:b w:val="false"/>
          <w:sz w:val="28"/>
          <w:szCs w:val="28"/>
        </w:rPr>
      </w:pPr>
      <w:r>
        <w:rPr>
          <w:rStyle w:val="Strong"/>
          <w:rFonts w:cs="Arial" w:ascii="Arial" w:hAnsi="Arial"/>
          <w:b w:val="false"/>
          <w:sz w:val="28"/>
          <w:szCs w:val="28"/>
        </w:rPr>
        <w:t>nice to have</w:t>
      </w:r>
    </w:p>
    <w:p>
      <w:pPr>
        <w:pStyle w:val="NoSpacing"/>
        <w:rPr>
          <w:rStyle w:val="Strong"/>
          <w:rFonts w:ascii="Arial" w:hAnsi="Arial" w:cs="Arial"/>
          <w:b w:val="false"/>
          <w:b w:val="false"/>
          <w:sz w:val="28"/>
          <w:szCs w:val="28"/>
        </w:rPr>
      </w:pPr>
      <w:r>
        <w:rPr>
          <w:rFonts w:cs="Arial" w:ascii="Arial" w:hAnsi="Arial"/>
          <w:b w:val="false"/>
          <w:sz w:val="28"/>
          <w:szCs w:val="28"/>
        </w:rPr>
      </w:r>
    </w:p>
    <w:p>
      <w:pPr>
        <w:pStyle w:val="NoSpacing"/>
        <w:rPr>
          <w:rStyle w:val="Strong"/>
          <w:rFonts w:ascii="Arial" w:hAnsi="Arial" w:cs="Arial"/>
          <w:b w:val="false"/>
          <w:b w:val="false"/>
          <w:sz w:val="28"/>
          <w:szCs w:val="28"/>
        </w:rPr>
      </w:pPr>
      <w:r>
        <w:rPr>
          <w:rStyle w:val="Strong"/>
          <w:rFonts w:cs="Arial" w:ascii="Arial" w:hAnsi="Arial"/>
          <w:b w:val="false"/>
          <w:sz w:val="28"/>
          <w:szCs w:val="28"/>
        </w:rPr>
        <w:t>Los Angeles Angels</w:t>
      </w:r>
    </w:p>
    <w:p>
      <w:pPr>
        <w:pStyle w:val="NoSpacing"/>
        <w:rPr>
          <w:rStyle w:val="Strong"/>
          <w:rFonts w:ascii="Arial" w:hAnsi="Arial" w:cs="Arial"/>
          <w:b w:val="false"/>
          <w:b w:val="false"/>
          <w:sz w:val="28"/>
          <w:szCs w:val="28"/>
        </w:rPr>
      </w:pPr>
      <w:r>
        <w:rPr>
          <w:rFonts w:cs="Arial" w:ascii="Arial" w:hAnsi="Arial"/>
          <w:color w:val="222222"/>
          <w:sz w:val="28"/>
          <w:szCs w:val="28"/>
          <w:shd w:fill="FFFFFF" w:val="clear"/>
        </w:rPr>
        <w:t>2000 East Gene Autry Way</w:t>
      </w:r>
    </w:p>
    <w:p>
      <w:pPr>
        <w:pStyle w:val="NoSpacing"/>
        <w:rPr>
          <w:rStyle w:val="Strong"/>
          <w:rFonts w:ascii="Arial" w:hAnsi="Arial" w:cs="Arial"/>
          <w:b w:val="false"/>
          <w:b w:val="false"/>
          <w:sz w:val="28"/>
          <w:szCs w:val="28"/>
        </w:rPr>
      </w:pPr>
      <w:r>
        <w:rPr>
          <w:rStyle w:val="Strong"/>
          <w:rFonts w:cs="Arial" w:ascii="Arial" w:hAnsi="Arial"/>
          <w:b w:val="false"/>
          <w:sz w:val="28"/>
          <w:szCs w:val="28"/>
        </w:rPr>
        <w:t xml:space="preserve">Anaheim, CA </w:t>
      </w:r>
      <w:r>
        <w:rPr>
          <w:rFonts w:cs="Arial" w:ascii="Arial" w:hAnsi="Arial"/>
          <w:color w:val="222222"/>
          <w:sz w:val="28"/>
          <w:szCs w:val="28"/>
          <w:shd w:fill="FFFFFF" w:val="clear"/>
        </w:rPr>
        <w:t>92806</w:t>
      </w:r>
    </w:p>
    <w:p>
      <w:pPr>
        <w:pStyle w:val="NoSpacing"/>
        <w:rPr>
          <w:rStyle w:val="Strong"/>
          <w:rFonts w:ascii="Arial" w:hAnsi="Arial" w:cs="Arial"/>
          <w:b w:val="false"/>
          <w:b w:val="false"/>
          <w:sz w:val="28"/>
          <w:szCs w:val="28"/>
        </w:rPr>
      </w:pPr>
      <w:r>
        <w:rPr>
          <w:rStyle w:val="Strong"/>
          <w:rFonts w:cs="Arial" w:ascii="Arial" w:hAnsi="Arial"/>
          <w:b w:val="false"/>
          <w:sz w:val="28"/>
          <w:szCs w:val="28"/>
        </w:rPr>
        <w:t>very interested</w:t>
      </w:r>
    </w:p>
    <w:p>
      <w:pPr>
        <w:pStyle w:val="NoSpacing"/>
        <w:rPr>
          <w:rStyle w:val="Strong"/>
          <w:rFonts w:ascii="Arial" w:hAnsi="Arial" w:cs="Arial"/>
          <w:b w:val="false"/>
          <w:b w:val="false"/>
          <w:sz w:val="28"/>
          <w:szCs w:val="28"/>
        </w:rPr>
      </w:pPr>
      <w:r>
        <w:rPr>
          <w:rStyle w:val="Strong"/>
          <w:rFonts w:cs="Arial" w:ascii="Arial" w:hAnsi="Arial"/>
          <w:b w:val="false"/>
          <w:sz w:val="28"/>
          <w:szCs w:val="28"/>
        </w:rPr>
        <w:t>key</w:t>
      </w:r>
    </w:p>
    <w:p>
      <w:pPr>
        <w:pStyle w:val="NoSpacing"/>
        <w:rPr>
          <w:rStyle w:val="Strong"/>
          <w:rFonts w:ascii="Arial" w:hAnsi="Arial" w:cs="Arial"/>
          <w:b w:val="false"/>
          <w:b w:val="false"/>
          <w:sz w:val="28"/>
          <w:szCs w:val="28"/>
        </w:rPr>
      </w:pPr>
      <w:r>
        <w:rPr>
          <w:rFonts w:cs="Arial" w:ascii="Arial" w:hAnsi="Arial"/>
          <w:b w:val="false"/>
          <w:sz w:val="28"/>
          <w:szCs w:val="28"/>
        </w:rPr>
      </w:r>
    </w:p>
    <w:p>
      <w:pPr>
        <w:pStyle w:val="NoSpacing"/>
        <w:rPr>
          <w:rStyle w:val="Strong"/>
          <w:rFonts w:ascii="Arial" w:hAnsi="Arial" w:cs="Arial"/>
          <w:b w:val="false"/>
          <w:b w:val="false"/>
          <w:sz w:val="28"/>
          <w:szCs w:val="28"/>
        </w:rPr>
      </w:pPr>
      <w:r>
        <w:rPr>
          <w:rStyle w:val="Strong"/>
          <w:rFonts w:cs="Arial" w:ascii="Arial" w:hAnsi="Arial"/>
          <w:b w:val="false"/>
          <w:sz w:val="28"/>
          <w:szCs w:val="28"/>
        </w:rPr>
        <w:t>Orange County Airport</w:t>
      </w:r>
    </w:p>
    <w:p>
      <w:pPr>
        <w:pStyle w:val="NoSpacing"/>
        <w:rPr>
          <w:rStyle w:val="Strong"/>
          <w:rFonts w:ascii="Arial" w:hAnsi="Arial" w:cs="Arial"/>
          <w:b w:val="false"/>
          <w:b w:val="false"/>
          <w:sz w:val="28"/>
          <w:szCs w:val="28"/>
        </w:rPr>
      </w:pPr>
      <w:r>
        <w:rPr>
          <w:rStyle w:val="Strong"/>
          <w:rFonts w:cs="Arial" w:ascii="Arial" w:hAnsi="Arial"/>
          <w:b w:val="false"/>
          <w:sz w:val="28"/>
          <w:szCs w:val="28"/>
        </w:rPr>
        <w:t xml:space="preserve">18601 </w:t>
      </w:r>
      <w:r>
        <w:rPr>
          <w:rStyle w:val="Strong"/>
          <w:rFonts w:cs="Arial" w:ascii="Arial" w:hAnsi="Arial"/>
          <w:b w:val="false"/>
          <w:bCs w:val="false"/>
          <w:sz w:val="28"/>
          <w:szCs w:val="28"/>
        </w:rPr>
        <w:t xml:space="preserve">Airport </w:t>
      </w:r>
      <w:r>
        <w:rPr>
          <w:rStyle w:val="Strong"/>
          <w:rFonts w:cs="Arial" w:ascii="Arial" w:hAnsi="Arial"/>
          <w:b w:val="false"/>
          <w:sz w:val="28"/>
          <w:szCs w:val="28"/>
        </w:rPr>
        <w:t>Way</w:t>
      </w:r>
    </w:p>
    <w:p>
      <w:pPr>
        <w:pStyle w:val="NoSpacing"/>
        <w:rPr>
          <w:rStyle w:val="Strong"/>
          <w:rFonts w:ascii="Arial" w:hAnsi="Arial" w:cs="Arial"/>
          <w:b w:val="false"/>
          <w:b w:val="false"/>
          <w:sz w:val="28"/>
          <w:szCs w:val="28"/>
        </w:rPr>
      </w:pPr>
      <w:r>
        <w:rPr>
          <w:rStyle w:val="Strong"/>
          <w:rFonts w:cs="Arial" w:ascii="Arial" w:hAnsi="Arial"/>
          <w:b w:val="false"/>
          <w:sz w:val="28"/>
          <w:szCs w:val="28"/>
        </w:rPr>
        <w:t xml:space="preserve">Santa Ana, CA 92707   </w:t>
      </w:r>
    </w:p>
    <w:p>
      <w:pPr>
        <w:pStyle w:val="NoSpacing"/>
        <w:rPr>
          <w:rStyle w:val="Strong"/>
          <w:rFonts w:ascii="Arial" w:hAnsi="Arial" w:cs="Arial"/>
          <w:b w:val="false"/>
          <w:b w:val="false"/>
          <w:sz w:val="28"/>
          <w:szCs w:val="28"/>
        </w:rPr>
      </w:pPr>
      <w:r>
        <w:rPr>
          <w:rStyle w:val="Strong"/>
          <w:rFonts w:cs="Arial" w:ascii="Arial" w:hAnsi="Arial"/>
          <w:b w:val="false"/>
          <w:sz w:val="28"/>
          <w:szCs w:val="28"/>
        </w:rPr>
        <w:t>very interested</w:t>
      </w:r>
    </w:p>
    <w:p>
      <w:pPr>
        <w:pStyle w:val="NoSpacing"/>
        <w:rPr>
          <w:rStyle w:val="Strong"/>
          <w:rFonts w:ascii="Arial" w:hAnsi="Arial" w:cs="Arial"/>
          <w:b w:val="false"/>
          <w:b w:val="false"/>
          <w:sz w:val="28"/>
          <w:szCs w:val="28"/>
        </w:rPr>
      </w:pPr>
      <w:r>
        <w:rPr>
          <w:rStyle w:val="Strong"/>
          <w:rFonts w:cs="Arial" w:ascii="Arial" w:hAnsi="Arial"/>
          <w:b w:val="false"/>
          <w:sz w:val="28"/>
          <w:szCs w:val="28"/>
        </w:rPr>
        <w:t>key</w:t>
      </w:r>
    </w:p>
    <w:p>
      <w:pPr>
        <w:pStyle w:val="NoSpacing"/>
        <w:rPr>
          <w:rStyle w:val="Strong"/>
          <w:rFonts w:ascii="Arial" w:hAnsi="Arial" w:cs="Arial"/>
          <w:b w:val="false"/>
          <w:b w:val="false"/>
          <w:sz w:val="28"/>
          <w:szCs w:val="28"/>
        </w:rPr>
      </w:pPr>
      <w:r>
        <w:rPr>
          <w:rFonts w:cs="Arial" w:ascii="Arial" w:hAnsi="Arial"/>
          <w:b w:val="false"/>
          <w:sz w:val="28"/>
          <w:szCs w:val="28"/>
        </w:rPr>
      </w:r>
    </w:p>
    <w:p>
      <w:pPr>
        <w:pStyle w:val="NoSpacing"/>
        <w:rPr>
          <w:rStyle w:val="Strong"/>
          <w:rFonts w:ascii="Arial" w:hAnsi="Arial" w:cs="Arial"/>
          <w:b w:val="false"/>
          <w:b w:val="false"/>
          <w:sz w:val="28"/>
          <w:szCs w:val="28"/>
        </w:rPr>
      </w:pPr>
      <w:r>
        <w:rPr>
          <w:rStyle w:val="Strong"/>
          <w:rFonts w:cs="Arial" w:ascii="Arial" w:hAnsi="Arial"/>
          <w:b w:val="false"/>
          <w:sz w:val="28"/>
          <w:szCs w:val="28"/>
        </w:rPr>
        <w:t>Los Angeles Airport</w:t>
      </w:r>
    </w:p>
    <w:p>
      <w:pPr>
        <w:pStyle w:val="NoSpacing"/>
        <w:rPr>
          <w:rStyle w:val="Strong"/>
          <w:rFonts w:ascii="Arial" w:hAnsi="Arial" w:cs="Arial"/>
          <w:b w:val="false"/>
          <w:b w:val="false"/>
          <w:sz w:val="28"/>
          <w:szCs w:val="28"/>
        </w:rPr>
      </w:pPr>
      <w:r>
        <w:rPr>
          <w:rStyle w:val="Strong"/>
          <w:rFonts w:cs="Arial" w:ascii="Arial" w:hAnsi="Arial"/>
          <w:b w:val="false"/>
          <w:sz w:val="28"/>
          <w:szCs w:val="28"/>
        </w:rPr>
        <w:t xml:space="preserve">1 World Way </w:t>
      </w:r>
    </w:p>
    <w:p>
      <w:pPr>
        <w:pStyle w:val="NoSpacing"/>
        <w:rPr>
          <w:rStyle w:val="Strong"/>
          <w:rFonts w:ascii="Arial" w:hAnsi="Arial" w:cs="Arial"/>
          <w:b w:val="false"/>
          <w:b w:val="false"/>
          <w:sz w:val="28"/>
          <w:szCs w:val="28"/>
        </w:rPr>
      </w:pPr>
      <w:r>
        <w:rPr>
          <w:rStyle w:val="Strong"/>
          <w:rFonts w:cs="Arial" w:ascii="Arial" w:hAnsi="Arial"/>
          <w:b w:val="false"/>
          <w:sz w:val="28"/>
          <w:szCs w:val="28"/>
        </w:rPr>
        <w:t xml:space="preserve">Los Angeles, CA 90045 </w:t>
      </w:r>
    </w:p>
    <w:p>
      <w:pPr>
        <w:pStyle w:val="NoSpacing"/>
        <w:rPr>
          <w:rStyle w:val="Strong"/>
          <w:rFonts w:ascii="Arial" w:hAnsi="Arial" w:cs="Arial"/>
          <w:b w:val="false"/>
          <w:b w:val="false"/>
          <w:sz w:val="28"/>
          <w:szCs w:val="28"/>
        </w:rPr>
      </w:pPr>
      <w:r>
        <w:rPr>
          <w:rStyle w:val="Strong"/>
          <w:rFonts w:cs="Arial" w:ascii="Arial" w:hAnsi="Arial"/>
          <w:b w:val="false"/>
          <w:sz w:val="28"/>
          <w:szCs w:val="28"/>
        </w:rPr>
        <w:t>very interested</w:t>
      </w:r>
    </w:p>
    <w:p>
      <w:pPr>
        <w:pStyle w:val="NoSpacing"/>
        <w:rPr>
          <w:rStyle w:val="Strong"/>
          <w:rFonts w:ascii="Arial" w:hAnsi="Arial" w:cs="Arial"/>
          <w:b w:val="false"/>
          <w:b w:val="false"/>
          <w:sz w:val="28"/>
          <w:szCs w:val="28"/>
        </w:rPr>
      </w:pPr>
      <w:r>
        <w:rPr>
          <w:rStyle w:val="Strong"/>
          <w:rFonts w:cs="Arial" w:ascii="Arial" w:hAnsi="Arial"/>
          <w:b w:val="false"/>
          <w:sz w:val="28"/>
          <w:szCs w:val="28"/>
        </w:rPr>
        <w:t>key</w:t>
      </w:r>
    </w:p>
    <w:p>
      <w:pPr>
        <w:pStyle w:val="NoSpacing"/>
        <w:rPr>
          <w:rStyle w:val="Strong"/>
          <w:rFonts w:ascii="Arial" w:hAnsi="Arial" w:cs="Arial"/>
          <w:b w:val="false"/>
          <w:b w:val="false"/>
          <w:sz w:val="28"/>
          <w:szCs w:val="28"/>
        </w:rPr>
      </w:pPr>
      <w:r>
        <w:rPr>
          <w:rFonts w:cs="Arial" w:ascii="Arial" w:hAnsi="Arial"/>
          <w:b w:val="false"/>
          <w:sz w:val="28"/>
          <w:szCs w:val="28"/>
        </w:rPr>
      </w:r>
    </w:p>
    <w:p>
      <w:pPr>
        <w:pStyle w:val="NoSpacing"/>
        <w:rPr>
          <w:rStyle w:val="Strong"/>
          <w:rFonts w:ascii="Arial" w:hAnsi="Arial" w:cs="Arial"/>
          <w:b w:val="false"/>
          <w:b w:val="false"/>
          <w:sz w:val="28"/>
          <w:szCs w:val="28"/>
        </w:rPr>
      </w:pPr>
      <w:r>
        <w:rPr>
          <w:rStyle w:val="Strong"/>
          <w:rFonts w:cs="Arial" w:ascii="Arial" w:hAnsi="Arial"/>
          <w:b w:val="false"/>
          <w:sz w:val="28"/>
          <w:szCs w:val="28"/>
        </w:rPr>
        <w:t>Amazon</w:t>
      </w:r>
    </w:p>
    <w:p>
      <w:pPr>
        <w:pStyle w:val="NoSpacing"/>
        <w:rPr>
          <w:rStyle w:val="Strong"/>
          <w:rFonts w:ascii="Arial" w:hAnsi="Arial" w:cs="Arial"/>
          <w:b w:val="false"/>
          <w:b w:val="false"/>
          <w:sz w:val="28"/>
          <w:szCs w:val="28"/>
        </w:rPr>
      </w:pPr>
      <w:r>
        <w:rPr>
          <w:rStyle w:val="Strong"/>
          <w:rFonts w:cs="Arial" w:ascii="Arial" w:hAnsi="Arial"/>
          <w:b w:val="false"/>
          <w:sz w:val="28"/>
          <w:szCs w:val="28"/>
        </w:rPr>
        <w:t>410 Terry Ave. North</w:t>
      </w:r>
    </w:p>
    <w:p>
      <w:pPr>
        <w:pStyle w:val="NoSpacing"/>
        <w:rPr>
          <w:rStyle w:val="Strong"/>
          <w:rFonts w:ascii="Arial" w:hAnsi="Arial" w:cs="Arial"/>
          <w:b w:val="false"/>
          <w:b w:val="false"/>
          <w:sz w:val="28"/>
          <w:szCs w:val="28"/>
        </w:rPr>
      </w:pPr>
      <w:r>
        <w:rPr>
          <w:rStyle w:val="Strong"/>
          <w:rFonts w:cs="Arial" w:ascii="Arial" w:hAnsi="Arial"/>
          <w:b w:val="false"/>
          <w:sz w:val="28"/>
          <w:szCs w:val="28"/>
        </w:rPr>
        <w:t>Seattle, WA 98109</w:t>
      </w:r>
    </w:p>
    <w:p>
      <w:pPr>
        <w:pStyle w:val="NoSpacing"/>
        <w:rPr>
          <w:rStyle w:val="Strong"/>
          <w:rFonts w:ascii="Arial" w:hAnsi="Arial" w:cs="Arial"/>
          <w:b w:val="false"/>
          <w:b w:val="false"/>
          <w:sz w:val="28"/>
          <w:szCs w:val="28"/>
        </w:rPr>
      </w:pPr>
      <w:r>
        <w:rPr>
          <w:rStyle w:val="Strong"/>
          <w:rFonts w:cs="Arial" w:ascii="Arial" w:hAnsi="Arial"/>
          <w:b w:val="false"/>
          <w:sz w:val="28"/>
          <w:szCs w:val="28"/>
        </w:rPr>
        <w:t>somewhat interested</w:t>
      </w:r>
    </w:p>
    <w:p>
      <w:pPr>
        <w:pStyle w:val="NoSpacing"/>
        <w:rPr>
          <w:rStyle w:val="Strong"/>
          <w:rFonts w:ascii="Arial" w:hAnsi="Arial" w:cs="Arial"/>
          <w:b w:val="false"/>
          <w:b w:val="false"/>
          <w:sz w:val="28"/>
          <w:szCs w:val="28"/>
        </w:rPr>
      </w:pPr>
      <w:r>
        <w:rPr>
          <w:rStyle w:val="Strong"/>
          <w:rFonts w:cs="Arial" w:ascii="Arial" w:hAnsi="Arial"/>
          <w:b w:val="false"/>
          <w:sz w:val="28"/>
          <w:szCs w:val="28"/>
        </w:rPr>
        <w:t>nice to have</w:t>
      </w:r>
    </w:p>
    <w:p>
      <w:pPr>
        <w:pStyle w:val="NoSpacing"/>
        <w:rPr>
          <w:rStyle w:val="Strong"/>
          <w:rFonts w:ascii="Arial" w:hAnsi="Arial" w:cs="Arial"/>
          <w:b w:val="false"/>
          <w:b w:val="false"/>
          <w:sz w:val="28"/>
          <w:szCs w:val="28"/>
        </w:rPr>
      </w:pPr>
      <w:r>
        <w:rPr>
          <w:rFonts w:cs="Arial" w:ascii="Arial" w:hAnsi="Arial"/>
          <w:b w:val="false"/>
          <w:sz w:val="28"/>
          <w:szCs w:val="28"/>
        </w:rPr>
      </w:r>
    </w:p>
    <w:p>
      <w:pPr>
        <w:pStyle w:val="NoSpacing"/>
        <w:rPr>
          <w:rStyle w:val="Strong"/>
          <w:rFonts w:ascii="Arial" w:hAnsi="Arial" w:cs="Arial"/>
          <w:b w:val="false"/>
          <w:b w:val="false"/>
          <w:sz w:val="28"/>
          <w:szCs w:val="28"/>
        </w:rPr>
      </w:pPr>
      <w:r>
        <w:rPr>
          <w:rStyle w:val="Strong"/>
          <w:rFonts w:cs="Arial" w:ascii="Arial" w:hAnsi="Arial"/>
          <w:b w:val="false"/>
          <w:sz w:val="28"/>
          <w:szCs w:val="28"/>
        </w:rPr>
        <w:t>Cisco</w:t>
      </w:r>
    </w:p>
    <w:p>
      <w:pPr>
        <w:pStyle w:val="NoSpacing"/>
        <w:rPr>
          <w:rStyle w:val="Strong"/>
          <w:rFonts w:ascii="Arial" w:hAnsi="Arial" w:cs="Arial"/>
          <w:b w:val="false"/>
          <w:b w:val="false"/>
          <w:sz w:val="28"/>
          <w:szCs w:val="28"/>
        </w:rPr>
      </w:pPr>
      <w:r>
        <w:rPr>
          <w:rStyle w:val="Strong"/>
          <w:rFonts w:cs="Arial" w:ascii="Arial" w:hAnsi="Arial"/>
          <w:b w:val="false"/>
          <w:sz w:val="28"/>
          <w:szCs w:val="28"/>
        </w:rPr>
        <w:t>170 West Tasman Dr.</w:t>
      </w:r>
    </w:p>
    <w:p>
      <w:pPr>
        <w:pStyle w:val="NoSpacing"/>
        <w:rPr>
          <w:rStyle w:val="Strong"/>
          <w:rFonts w:ascii="Arial" w:hAnsi="Arial" w:cs="Arial"/>
          <w:b w:val="false"/>
          <w:b w:val="false"/>
          <w:sz w:val="28"/>
          <w:szCs w:val="28"/>
        </w:rPr>
      </w:pPr>
      <w:r>
        <w:rPr>
          <w:rStyle w:val="Strong"/>
          <w:rFonts w:cs="Arial" w:ascii="Arial" w:hAnsi="Arial"/>
          <w:b w:val="false"/>
          <w:bCs w:val="false"/>
          <w:sz w:val="28"/>
          <w:szCs w:val="28"/>
        </w:rPr>
        <w:t>San Jose</w:t>
      </w:r>
      <w:r>
        <w:rPr>
          <w:rStyle w:val="Strong"/>
          <w:rFonts w:cs="Arial" w:ascii="Arial" w:hAnsi="Arial"/>
          <w:b w:val="false"/>
          <w:sz w:val="28"/>
          <w:szCs w:val="28"/>
        </w:rPr>
        <w:t>, CA 9513</w:t>
      </w:r>
    </w:p>
    <w:p>
      <w:pPr>
        <w:pStyle w:val="NoSpacing"/>
        <w:rPr>
          <w:rStyle w:val="Strong"/>
          <w:rFonts w:ascii="Arial" w:hAnsi="Arial" w:cs="Arial"/>
          <w:b w:val="false"/>
          <w:b w:val="false"/>
          <w:sz w:val="28"/>
          <w:szCs w:val="28"/>
        </w:rPr>
      </w:pPr>
      <w:r>
        <w:rPr>
          <w:rStyle w:val="Strong"/>
          <w:rFonts w:cs="Arial" w:ascii="Arial" w:hAnsi="Arial"/>
          <w:b w:val="false"/>
          <w:sz w:val="28"/>
          <w:szCs w:val="28"/>
        </w:rPr>
        <w:t>very interested</w:t>
      </w:r>
    </w:p>
    <w:p>
      <w:pPr>
        <w:pStyle w:val="NoSpacing"/>
        <w:rPr>
          <w:rStyle w:val="Strong"/>
          <w:rFonts w:ascii="Arial" w:hAnsi="Arial" w:cs="Arial"/>
          <w:b w:val="false"/>
          <w:b w:val="false"/>
          <w:sz w:val="28"/>
          <w:szCs w:val="28"/>
        </w:rPr>
      </w:pPr>
      <w:r>
        <w:rPr>
          <w:rStyle w:val="Strong"/>
          <w:rFonts w:cs="Arial" w:ascii="Arial" w:hAnsi="Arial"/>
          <w:b w:val="false"/>
          <w:sz w:val="28"/>
          <w:szCs w:val="28"/>
        </w:rPr>
        <w:t>key</w:t>
      </w:r>
    </w:p>
    <w:p>
      <w:pPr>
        <w:pStyle w:val="NoSpacing"/>
        <w:rPr>
          <w:rStyle w:val="Strong"/>
          <w:rFonts w:ascii="Arial" w:hAnsi="Arial" w:cs="Arial"/>
          <w:b w:val="false"/>
          <w:b w:val="false"/>
          <w:sz w:val="28"/>
          <w:szCs w:val="28"/>
        </w:rPr>
      </w:pPr>
      <w:r>
        <w:rPr>
          <w:rFonts w:cs="Arial" w:ascii="Arial" w:hAnsi="Arial"/>
          <w:b w:val="false"/>
          <w:sz w:val="28"/>
          <w:szCs w:val="28"/>
        </w:rPr>
      </w:r>
    </w:p>
    <w:p>
      <w:pPr>
        <w:pStyle w:val="Normal"/>
        <w:rPr>
          <w:rFonts w:ascii="Arial" w:hAnsi="Arial" w:cs="Arial"/>
          <w:sz w:val="28"/>
          <w:szCs w:val="28"/>
        </w:rPr>
      </w:pPr>
      <w:r>
        <w:rPr>
          <w:rFonts w:cs="Arial" w:ascii="Arial" w:hAnsi="Arial"/>
          <w:sz w:val="28"/>
          <w:szCs w:val="28"/>
        </w:rPr>
      </w:r>
    </w:p>
    <w:p>
      <w:pPr>
        <w:pStyle w:val="Normal"/>
        <w:spacing w:lineRule="auto" w:line="240" w:before="0" w:after="0"/>
        <w:ind w:left="180" w:hanging="0"/>
        <w:rPr>
          <w:rFonts w:ascii="Arial" w:hAnsi="Arial" w:cs="Arial"/>
          <w:sz w:val="28"/>
          <w:szCs w:val="28"/>
        </w:rPr>
      </w:pPr>
      <w:r>
        <w:rPr>
          <w:rFonts w:cs="Arial" w:ascii="Arial" w:hAnsi="Arial"/>
          <w:sz w:val="28"/>
          <w:szCs w:val="28"/>
        </w:rPr>
      </w:r>
    </w:p>
    <w:p>
      <w:pPr>
        <w:pStyle w:val="Normal"/>
        <w:spacing w:lineRule="auto" w:line="240" w:before="0" w:after="0"/>
        <w:ind w:left="180" w:hanging="0"/>
        <w:rPr>
          <w:rFonts w:ascii="Arial" w:hAnsi="Arial" w:cs="Arial"/>
          <w:sz w:val="28"/>
          <w:szCs w:val="28"/>
        </w:rPr>
      </w:pPr>
      <w:r>
        <w:rPr>
          <w:rFonts w:cs="Arial" w:ascii="Arial" w:hAnsi="Arial"/>
          <w:sz w:val="28"/>
          <w:szCs w:val="28"/>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uiPriority w:val="9"/>
    <w:qFormat/>
    <w:rsid w:val="002d0d7f"/>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2d0d7f"/>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2d0d7f"/>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2d0d7f"/>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2d0d7f"/>
    <w:pPr>
      <w:keepNext/>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2d0d7f"/>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62ea9"/>
    <w:rPr>
      <w:rFonts w:ascii="Tahoma" w:hAnsi="Tahoma" w:cs="Tahoma"/>
      <w:sz w:val="16"/>
      <w:szCs w:val="16"/>
    </w:rPr>
  </w:style>
  <w:style w:type="character" w:styleId="Heading1Char" w:customStyle="1">
    <w:name w:val="Heading 1 Char"/>
    <w:basedOn w:val="DefaultParagraphFont"/>
    <w:link w:val="Heading1"/>
    <w:uiPriority w:val="9"/>
    <w:qFormat/>
    <w:rsid w:val="002d0d7f"/>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2d0d7f"/>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2d0d7f"/>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2d0d7f"/>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2d0d7f"/>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2d0d7f"/>
    <w:rPr>
      <w:rFonts w:ascii="Cambria" w:hAnsi="Cambria" w:eastAsia="" w:cs="" w:asciiTheme="majorHAnsi" w:cstheme="majorBidi" w:eastAsiaTheme="majorEastAsia" w:hAnsiTheme="majorHAnsi"/>
      <w:i/>
      <w:iCs/>
      <w:color w:val="243F60" w:themeColor="accent1" w:themeShade="7f"/>
    </w:rPr>
  </w:style>
  <w:style w:type="character" w:styleId="Strong">
    <w:name w:val="Strong"/>
    <w:basedOn w:val="DefaultParagraphFont"/>
    <w:uiPriority w:val="22"/>
    <w:qFormat/>
    <w:rsid w:val="002d0d7f"/>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NewRomanPSMT"/>
      <w:sz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TimesNewRomanPSMT"/>
      <w:sz w:val="28"/>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619b"/>
    <w:pPr>
      <w:spacing w:before="0" w:after="200"/>
      <w:ind w:left="720" w:hanging="0"/>
      <w:contextualSpacing/>
    </w:pPr>
    <w:rPr/>
  </w:style>
  <w:style w:type="paragraph" w:styleId="BalloonText">
    <w:name w:val="Balloon Text"/>
    <w:basedOn w:val="Normal"/>
    <w:link w:val="BalloonTextChar"/>
    <w:uiPriority w:val="99"/>
    <w:semiHidden/>
    <w:unhideWhenUsed/>
    <w:qFormat/>
    <w:rsid w:val="00b62ea9"/>
    <w:pPr>
      <w:spacing w:lineRule="auto" w:line="240" w:before="0" w:after="0"/>
    </w:pPr>
    <w:rPr>
      <w:rFonts w:ascii="Tahoma" w:hAnsi="Tahoma" w:cs="Tahoma"/>
      <w:sz w:val="16"/>
      <w:szCs w:val="16"/>
    </w:rPr>
  </w:style>
  <w:style w:type="paragraph" w:styleId="NoSpacing">
    <w:name w:val="No Spacing"/>
    <w:uiPriority w:val="1"/>
    <w:qFormat/>
    <w:rsid w:val="002d0d7f"/>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LibreOffice/5.1.6.2$Linux_X86_64 LibreOffice_project/10m0$Build-2</Application>
  <Pages>5</Pages>
  <Words>701</Words>
  <CharactersWithSpaces>3996</CharactersWithSpaces>
  <Paragraphs>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2015-03-12T23:56:00Z</dcterms:created>
  <dc:creator>Jerry</dc:creator>
  <dc:description/>
  <dc:language>en-US</dc:language>
  <cp:lastModifiedBy>Jerry Lebowitz</cp:lastModifiedBy>
  <cp:lastPrinted>2013-10-06T21:55:00Z</cp:lastPrinted>
  <dcterms:modified xsi:type="dcterms:W3CDTF">2017-10-20T01:37:00Z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