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EB2C" w14:textId="77777777" w:rsidR="003F6964" w:rsidRDefault="003F6964" w:rsidP="00B3759D">
      <w:pPr>
        <w:pStyle w:val="SemEspaamento"/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0AB566E2" w14:textId="4F96AFB4" w:rsidR="00B3759D" w:rsidRPr="00B3759D" w:rsidRDefault="00B3759D" w:rsidP="00B3759D">
      <w:pPr>
        <w:pStyle w:val="SemEspaamento"/>
        <w:jc w:val="center"/>
        <w:rPr>
          <w:rFonts w:asciiTheme="majorHAnsi" w:hAnsiTheme="majorHAnsi" w:cstheme="majorHAnsi"/>
          <w:b/>
          <w:bCs/>
          <w:i/>
          <w:iCs/>
        </w:rPr>
      </w:pPr>
      <w:r w:rsidRPr="00B3759D">
        <w:rPr>
          <w:rFonts w:asciiTheme="majorHAnsi" w:hAnsiTheme="majorHAnsi" w:cstheme="majorHAnsi"/>
          <w:b/>
          <w:bCs/>
          <w:i/>
          <w:iCs/>
        </w:rPr>
        <w:t>Projeto de Churn</w:t>
      </w:r>
    </w:p>
    <w:p w14:paraId="6C38AD96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55684A41" w14:textId="44B6CC84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 xml:space="preserve">Objetivo: Fazer uma análise de Churn, </w:t>
      </w:r>
      <w:r>
        <w:rPr>
          <w:rFonts w:asciiTheme="majorHAnsi" w:hAnsiTheme="majorHAnsi" w:cstheme="majorHAnsi"/>
          <w:i/>
          <w:iCs/>
        </w:rPr>
        <w:t xml:space="preserve">também </w:t>
      </w:r>
      <w:r w:rsidRPr="00B3759D">
        <w:rPr>
          <w:rFonts w:asciiTheme="majorHAnsi" w:hAnsiTheme="majorHAnsi" w:cstheme="majorHAnsi"/>
          <w:i/>
          <w:iCs/>
        </w:rPr>
        <w:t>tirar outros insights, montar um dashboard com KPI e gráficos</w:t>
      </w:r>
    </w:p>
    <w:p w14:paraId="33D0C536" w14:textId="05549CF1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47784F8C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CHURN: Quando clientes cancelam um serviço ou deixam de comprar de uma empresa.</w:t>
      </w:r>
    </w:p>
    <w:p w14:paraId="1A158ABE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1CF575B5" w14:textId="4800403A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Análise será realizada no Power BI</w:t>
      </w:r>
      <w:r>
        <w:rPr>
          <w:rFonts w:asciiTheme="majorHAnsi" w:hAnsiTheme="majorHAnsi" w:cstheme="majorHAnsi"/>
          <w:i/>
          <w:iCs/>
        </w:rPr>
        <w:t xml:space="preserve"> </w:t>
      </w:r>
    </w:p>
    <w:p w14:paraId="5788636F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0FB16F48" w14:textId="07FE71F9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 xml:space="preserve">Utilizaremos uma base do </w:t>
      </w:r>
      <w:proofErr w:type="spellStart"/>
      <w:r w:rsidRPr="00B3759D">
        <w:rPr>
          <w:rFonts w:asciiTheme="majorHAnsi" w:hAnsiTheme="majorHAnsi" w:cstheme="majorHAnsi"/>
          <w:i/>
          <w:iCs/>
        </w:rPr>
        <w:t>Kaagle</w:t>
      </w:r>
      <w:proofErr w:type="spellEnd"/>
      <w:r w:rsidRPr="00B3759D">
        <w:rPr>
          <w:rFonts w:asciiTheme="majorHAnsi" w:hAnsiTheme="majorHAnsi" w:cstheme="majorHAnsi"/>
          <w:i/>
          <w:iCs/>
        </w:rPr>
        <w:t xml:space="preserve"> chamada ‘</w:t>
      </w:r>
      <w:proofErr w:type="spellStart"/>
      <w:r w:rsidRPr="00B3759D">
        <w:rPr>
          <w:rFonts w:asciiTheme="majorHAnsi" w:hAnsiTheme="majorHAnsi" w:cstheme="majorHAnsi"/>
          <w:i/>
          <w:iCs/>
        </w:rPr>
        <w:t>churn</w:t>
      </w:r>
      <w:proofErr w:type="spellEnd"/>
      <w:r w:rsidRPr="00B3759D">
        <w:rPr>
          <w:rFonts w:asciiTheme="majorHAnsi" w:hAnsiTheme="majorHAnsi" w:cstheme="majorHAnsi"/>
          <w:i/>
          <w:iCs/>
        </w:rPr>
        <w:t>-for-bank-</w:t>
      </w:r>
      <w:proofErr w:type="spellStart"/>
      <w:r w:rsidRPr="00B3759D">
        <w:rPr>
          <w:rFonts w:asciiTheme="majorHAnsi" w:hAnsiTheme="majorHAnsi" w:cstheme="majorHAnsi"/>
          <w:i/>
          <w:iCs/>
        </w:rPr>
        <w:t>customers</w:t>
      </w:r>
      <w:proofErr w:type="spellEnd"/>
      <w:r w:rsidRPr="00B3759D">
        <w:rPr>
          <w:rFonts w:asciiTheme="majorHAnsi" w:hAnsiTheme="majorHAnsi" w:cstheme="majorHAnsi"/>
          <w:i/>
          <w:iCs/>
        </w:rPr>
        <w:t>’</w:t>
      </w:r>
    </w:p>
    <w:p w14:paraId="47671DAC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2506DE6C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Features disponíveis:</w:t>
      </w:r>
    </w:p>
    <w:p w14:paraId="138F90BB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 xml:space="preserve"> </w:t>
      </w:r>
    </w:p>
    <w:p w14:paraId="05B011F4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Número linha</w:t>
      </w:r>
    </w:p>
    <w:p w14:paraId="4EAD8413" w14:textId="5AAEE8E9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</w:r>
      <w:proofErr w:type="spellStart"/>
      <w:r w:rsidRPr="00B3759D">
        <w:rPr>
          <w:rFonts w:asciiTheme="majorHAnsi" w:hAnsiTheme="majorHAnsi" w:cstheme="majorHAnsi"/>
          <w:i/>
          <w:iCs/>
        </w:rPr>
        <w:t>I</w:t>
      </w:r>
      <w:r w:rsidR="005E6703">
        <w:rPr>
          <w:rFonts w:asciiTheme="majorHAnsi" w:hAnsiTheme="majorHAnsi" w:cstheme="majorHAnsi"/>
          <w:i/>
          <w:iCs/>
        </w:rPr>
        <w:t>D</w:t>
      </w:r>
      <w:r w:rsidRPr="00B3759D">
        <w:rPr>
          <w:rFonts w:asciiTheme="majorHAnsi" w:hAnsiTheme="majorHAnsi" w:cstheme="majorHAnsi"/>
          <w:i/>
          <w:iCs/>
        </w:rPr>
        <w:t>_cliente</w:t>
      </w:r>
      <w:proofErr w:type="spellEnd"/>
    </w:p>
    <w:p w14:paraId="71B09CD9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Sobrenome</w:t>
      </w:r>
    </w:p>
    <w:p w14:paraId="1F7E29C5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5D564E">
        <w:rPr>
          <w:rFonts w:asciiTheme="majorHAnsi" w:hAnsiTheme="majorHAnsi" w:cstheme="majorHAnsi"/>
          <w:i/>
          <w:iCs/>
          <w:highlight w:val="yellow"/>
        </w:rPr>
        <w:t>•</w:t>
      </w:r>
      <w:r w:rsidRPr="005D564E">
        <w:rPr>
          <w:rFonts w:asciiTheme="majorHAnsi" w:hAnsiTheme="majorHAnsi" w:cstheme="majorHAnsi"/>
          <w:i/>
          <w:iCs/>
          <w:highlight w:val="yellow"/>
        </w:rPr>
        <w:tab/>
        <w:t>Localidade</w:t>
      </w:r>
      <w:r w:rsidRPr="00B3759D">
        <w:rPr>
          <w:rFonts w:asciiTheme="majorHAnsi" w:hAnsiTheme="majorHAnsi" w:cstheme="majorHAnsi"/>
          <w:i/>
          <w:iCs/>
        </w:rPr>
        <w:t xml:space="preserve"> </w:t>
      </w:r>
    </w:p>
    <w:p w14:paraId="461524A3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1D5BFBA9" w14:textId="77777777" w:rsidR="00B3759D" w:rsidRPr="005D564E" w:rsidRDefault="00B3759D" w:rsidP="00B3759D">
      <w:pPr>
        <w:pStyle w:val="SemEspaamento"/>
        <w:rPr>
          <w:rFonts w:asciiTheme="majorHAnsi" w:hAnsiTheme="majorHAnsi" w:cstheme="majorHAnsi"/>
          <w:i/>
          <w:iCs/>
          <w:highlight w:val="yellow"/>
        </w:rPr>
      </w:pPr>
      <w:r w:rsidRPr="005D564E">
        <w:rPr>
          <w:rFonts w:asciiTheme="majorHAnsi" w:hAnsiTheme="majorHAnsi" w:cstheme="majorHAnsi"/>
          <w:i/>
          <w:iCs/>
          <w:highlight w:val="yellow"/>
        </w:rPr>
        <w:t>•</w:t>
      </w:r>
      <w:r w:rsidRPr="005D564E">
        <w:rPr>
          <w:rFonts w:asciiTheme="majorHAnsi" w:hAnsiTheme="majorHAnsi" w:cstheme="majorHAnsi"/>
          <w:i/>
          <w:iCs/>
          <w:highlight w:val="yellow"/>
        </w:rPr>
        <w:tab/>
        <w:t>Score 0 á 10</w:t>
      </w:r>
    </w:p>
    <w:p w14:paraId="6CD24B26" w14:textId="77777777" w:rsidR="00B3759D" w:rsidRPr="005D564E" w:rsidRDefault="00B3759D" w:rsidP="00B3759D">
      <w:pPr>
        <w:pStyle w:val="SemEspaamento"/>
        <w:rPr>
          <w:rFonts w:asciiTheme="majorHAnsi" w:hAnsiTheme="majorHAnsi" w:cstheme="majorHAnsi"/>
          <w:i/>
          <w:iCs/>
          <w:highlight w:val="yellow"/>
        </w:rPr>
      </w:pPr>
      <w:r w:rsidRPr="005D564E">
        <w:rPr>
          <w:rFonts w:asciiTheme="majorHAnsi" w:hAnsiTheme="majorHAnsi" w:cstheme="majorHAnsi"/>
          <w:i/>
          <w:iCs/>
          <w:highlight w:val="yellow"/>
        </w:rPr>
        <w:t>•</w:t>
      </w:r>
      <w:r w:rsidRPr="005D564E">
        <w:rPr>
          <w:rFonts w:asciiTheme="majorHAnsi" w:hAnsiTheme="majorHAnsi" w:cstheme="majorHAnsi"/>
          <w:i/>
          <w:iCs/>
          <w:highlight w:val="yellow"/>
        </w:rPr>
        <w:tab/>
        <w:t>Gênero</w:t>
      </w:r>
    </w:p>
    <w:p w14:paraId="5A99D8F4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5D564E">
        <w:rPr>
          <w:rFonts w:asciiTheme="majorHAnsi" w:hAnsiTheme="majorHAnsi" w:cstheme="majorHAnsi"/>
          <w:i/>
          <w:iCs/>
          <w:highlight w:val="yellow"/>
        </w:rPr>
        <w:t>•</w:t>
      </w:r>
      <w:r w:rsidRPr="005D564E">
        <w:rPr>
          <w:rFonts w:asciiTheme="majorHAnsi" w:hAnsiTheme="majorHAnsi" w:cstheme="majorHAnsi"/>
          <w:i/>
          <w:iCs/>
          <w:highlight w:val="yellow"/>
        </w:rPr>
        <w:tab/>
        <w:t>Idade</w:t>
      </w:r>
    </w:p>
    <w:p w14:paraId="5B24F50F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Saldo em conta</w:t>
      </w:r>
    </w:p>
    <w:p w14:paraId="33DA3A49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salário</w:t>
      </w:r>
    </w:p>
    <w:p w14:paraId="1024724B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614155A0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5D564E">
        <w:rPr>
          <w:rFonts w:asciiTheme="majorHAnsi" w:hAnsiTheme="majorHAnsi" w:cstheme="majorHAnsi"/>
          <w:i/>
          <w:iCs/>
          <w:highlight w:val="yellow"/>
        </w:rPr>
        <w:t>•</w:t>
      </w:r>
      <w:r w:rsidRPr="005D564E">
        <w:rPr>
          <w:rFonts w:asciiTheme="majorHAnsi" w:hAnsiTheme="majorHAnsi" w:cstheme="majorHAnsi"/>
          <w:i/>
          <w:iCs/>
          <w:highlight w:val="yellow"/>
        </w:rPr>
        <w:tab/>
        <w:t>Anos fidelidade</w:t>
      </w:r>
    </w:p>
    <w:p w14:paraId="227EC5AD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Qtd compras (no cartão do banco)</w:t>
      </w:r>
    </w:p>
    <w:p w14:paraId="74723C8F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5D564E">
        <w:rPr>
          <w:rFonts w:asciiTheme="majorHAnsi" w:hAnsiTheme="majorHAnsi" w:cstheme="majorHAnsi"/>
          <w:i/>
          <w:iCs/>
          <w:highlight w:val="yellow"/>
        </w:rPr>
        <w:t>•</w:t>
      </w:r>
      <w:r w:rsidRPr="005D564E">
        <w:rPr>
          <w:rFonts w:asciiTheme="majorHAnsi" w:hAnsiTheme="majorHAnsi" w:cstheme="majorHAnsi"/>
          <w:i/>
          <w:iCs/>
          <w:highlight w:val="yellow"/>
        </w:rPr>
        <w:tab/>
        <w:t>Cartão de credito (sim-não)</w:t>
      </w:r>
    </w:p>
    <w:p w14:paraId="5D8A3B6C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5D564E">
        <w:rPr>
          <w:rFonts w:asciiTheme="majorHAnsi" w:hAnsiTheme="majorHAnsi" w:cstheme="majorHAnsi"/>
          <w:i/>
          <w:iCs/>
          <w:highlight w:val="yellow"/>
        </w:rPr>
        <w:t>•</w:t>
      </w:r>
      <w:r w:rsidRPr="005D564E">
        <w:rPr>
          <w:rFonts w:asciiTheme="majorHAnsi" w:hAnsiTheme="majorHAnsi" w:cstheme="majorHAnsi"/>
          <w:i/>
          <w:iCs/>
          <w:highlight w:val="yellow"/>
        </w:rPr>
        <w:tab/>
        <w:t>Ativo (sim-não)</w:t>
      </w:r>
    </w:p>
    <w:p w14:paraId="1B1699A5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5D564E">
        <w:rPr>
          <w:rFonts w:asciiTheme="majorHAnsi" w:hAnsiTheme="majorHAnsi" w:cstheme="majorHAnsi"/>
          <w:i/>
          <w:iCs/>
          <w:highlight w:val="yellow"/>
        </w:rPr>
        <w:t>•</w:t>
      </w:r>
      <w:r w:rsidRPr="005D564E">
        <w:rPr>
          <w:rFonts w:asciiTheme="majorHAnsi" w:hAnsiTheme="majorHAnsi" w:cstheme="majorHAnsi"/>
          <w:i/>
          <w:iCs/>
          <w:highlight w:val="yellow"/>
        </w:rPr>
        <w:tab/>
        <w:t>Situação (cliente ou ex cliente)</w:t>
      </w:r>
    </w:p>
    <w:p w14:paraId="4D1108A3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 xml:space="preserve"> </w:t>
      </w:r>
    </w:p>
    <w:p w14:paraId="0CA1C6D0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3554E085" w14:textId="1D62734A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64ED99E6" w14:textId="0A35F95B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53ABC1A5" w14:textId="7F30A982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08E3E6E0" w14:textId="2A1CE296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312D6BB6" w14:textId="3689E914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7CD71130" w14:textId="75A2F586" w:rsid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07B213B6" w14:textId="77777777" w:rsidR="003F6964" w:rsidRPr="00B3759D" w:rsidRDefault="003F6964" w:rsidP="00B3759D">
      <w:pPr>
        <w:pStyle w:val="SemEspaamento"/>
        <w:rPr>
          <w:rFonts w:asciiTheme="majorHAnsi" w:hAnsiTheme="majorHAnsi" w:cstheme="majorHAnsi"/>
          <w:i/>
          <w:iCs/>
        </w:rPr>
      </w:pPr>
    </w:p>
    <w:p w14:paraId="61BB5D97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Segue a descrição das features/colunas</w:t>
      </w:r>
    </w:p>
    <w:p w14:paraId="6C024D22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Contente</w:t>
      </w:r>
    </w:p>
    <w:p w14:paraId="2F56050B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</w:r>
      <w:proofErr w:type="spellStart"/>
      <w:r w:rsidRPr="00B3759D">
        <w:rPr>
          <w:rFonts w:asciiTheme="majorHAnsi" w:hAnsiTheme="majorHAnsi" w:cstheme="majorHAnsi"/>
          <w:i/>
          <w:iCs/>
        </w:rPr>
        <w:t>RowNumber</w:t>
      </w:r>
      <w:proofErr w:type="spellEnd"/>
      <w:r w:rsidRPr="00B3759D">
        <w:rPr>
          <w:rFonts w:asciiTheme="majorHAnsi" w:hAnsiTheme="majorHAnsi" w:cstheme="majorHAnsi"/>
          <w:i/>
          <w:iCs/>
        </w:rPr>
        <w:t>—corresponde ao número do registro (linha) e não tem efeito na saída.</w:t>
      </w:r>
    </w:p>
    <w:p w14:paraId="120C3BDC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</w:r>
      <w:proofErr w:type="spellStart"/>
      <w:r w:rsidRPr="00B3759D">
        <w:rPr>
          <w:rFonts w:asciiTheme="majorHAnsi" w:hAnsiTheme="majorHAnsi" w:cstheme="majorHAnsi"/>
          <w:i/>
          <w:iCs/>
        </w:rPr>
        <w:t>CustomerId</w:t>
      </w:r>
      <w:proofErr w:type="spellEnd"/>
      <w:r w:rsidRPr="00B3759D">
        <w:rPr>
          <w:rFonts w:asciiTheme="majorHAnsi" w:hAnsiTheme="majorHAnsi" w:cstheme="majorHAnsi"/>
          <w:i/>
          <w:iCs/>
        </w:rPr>
        <w:t xml:space="preserve"> — contém valores aleatórios e não tem efeito na saída do cliente do banco.</w:t>
      </w:r>
    </w:p>
    <w:p w14:paraId="7A61179F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Sobrenome — o sobrenome de um cliente não tem impacto em sua decisão de deixar o banco.</w:t>
      </w:r>
    </w:p>
    <w:p w14:paraId="79D43182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</w:r>
      <w:proofErr w:type="spellStart"/>
      <w:r w:rsidRPr="00B3759D">
        <w:rPr>
          <w:rFonts w:asciiTheme="majorHAnsi" w:hAnsiTheme="majorHAnsi" w:cstheme="majorHAnsi"/>
          <w:i/>
          <w:iCs/>
        </w:rPr>
        <w:t>CreditScore</w:t>
      </w:r>
      <w:proofErr w:type="spellEnd"/>
      <w:r w:rsidRPr="00B3759D">
        <w:rPr>
          <w:rFonts w:asciiTheme="majorHAnsi" w:hAnsiTheme="majorHAnsi" w:cstheme="majorHAnsi"/>
          <w:i/>
          <w:iCs/>
        </w:rPr>
        <w:t xml:space="preserve"> — pode ter um efeito na rotatividade de clientes, já que um cliente com uma pontuação de crédito mais alta tem menos probabilidade de deixar o banco.</w:t>
      </w:r>
    </w:p>
    <w:p w14:paraId="5C7C4714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Geografia — a localização de um cliente pode afetar sua decisão de deixar o banco.</w:t>
      </w:r>
    </w:p>
    <w:p w14:paraId="26BFB80A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Gênero — é interessante explorar se o gênero desempenha um papel na saída do cliente do banco.</w:t>
      </w:r>
    </w:p>
    <w:p w14:paraId="24040F15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Idade — isso certamente é relevante, pois clientes mais velhos têm menos probabilidade de deixar o banco do que os mais jovens.</w:t>
      </w:r>
    </w:p>
    <w:p w14:paraId="4AC35BFD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</w:r>
      <w:proofErr w:type="spellStart"/>
      <w:r w:rsidRPr="00B3759D">
        <w:rPr>
          <w:rFonts w:asciiTheme="majorHAnsi" w:hAnsiTheme="majorHAnsi" w:cstheme="majorHAnsi"/>
          <w:i/>
          <w:iCs/>
        </w:rPr>
        <w:t>Tenure</w:t>
      </w:r>
      <w:proofErr w:type="spellEnd"/>
      <w:r w:rsidRPr="00B3759D">
        <w:rPr>
          <w:rFonts w:asciiTheme="majorHAnsi" w:hAnsiTheme="majorHAnsi" w:cstheme="majorHAnsi"/>
          <w:i/>
          <w:iCs/>
        </w:rPr>
        <w:t>—refere-se ao número de anos que o cliente é cliente do banco. Normalmente, clientes mais velhos são mais leais e menos propensos a deixar o banco.</w:t>
      </w:r>
    </w:p>
    <w:p w14:paraId="43ACDE10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Saldo — também um ótimo indicador de rotatividade de clientes, já que pessoas com saldo maior em suas contas têm menos probabilidade de deixar o banco em comparação àquelas com saldo menor.</w:t>
      </w:r>
    </w:p>
    <w:p w14:paraId="59CFEDE4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</w:r>
      <w:proofErr w:type="spellStart"/>
      <w:r w:rsidRPr="00B3759D">
        <w:rPr>
          <w:rFonts w:asciiTheme="majorHAnsi" w:hAnsiTheme="majorHAnsi" w:cstheme="majorHAnsi"/>
          <w:i/>
          <w:iCs/>
        </w:rPr>
        <w:t>NumOfProducts</w:t>
      </w:r>
      <w:proofErr w:type="spellEnd"/>
      <w:r w:rsidRPr="00B3759D">
        <w:rPr>
          <w:rFonts w:asciiTheme="majorHAnsi" w:hAnsiTheme="majorHAnsi" w:cstheme="majorHAnsi"/>
          <w:i/>
          <w:iCs/>
        </w:rPr>
        <w:t>—refere-se ao número de produtos que um cliente comprou por meio do banco.</w:t>
      </w:r>
    </w:p>
    <w:p w14:paraId="18E63B1E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</w:r>
      <w:proofErr w:type="spellStart"/>
      <w:r w:rsidRPr="00B3759D">
        <w:rPr>
          <w:rFonts w:asciiTheme="majorHAnsi" w:hAnsiTheme="majorHAnsi" w:cstheme="majorHAnsi"/>
          <w:i/>
          <w:iCs/>
        </w:rPr>
        <w:t>HasCrCard</w:t>
      </w:r>
      <w:proofErr w:type="spellEnd"/>
      <w:r w:rsidRPr="00B3759D">
        <w:rPr>
          <w:rFonts w:asciiTheme="majorHAnsi" w:hAnsiTheme="majorHAnsi" w:cstheme="majorHAnsi"/>
          <w:i/>
          <w:iCs/>
        </w:rPr>
        <w:t>—indica se um cliente tem ou não um cartão de crédito. Esta coluna também é relevante, pois pessoas com cartão de crédito têm menos probabilidade de deixar o banco.</w:t>
      </w:r>
    </w:p>
    <w:p w14:paraId="5376A7F8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</w:r>
      <w:proofErr w:type="spellStart"/>
      <w:r w:rsidRPr="00B3759D">
        <w:rPr>
          <w:rFonts w:asciiTheme="majorHAnsi" w:hAnsiTheme="majorHAnsi" w:cstheme="majorHAnsi"/>
          <w:i/>
          <w:iCs/>
        </w:rPr>
        <w:t>IsActiveMember</w:t>
      </w:r>
      <w:proofErr w:type="spellEnd"/>
      <w:r w:rsidRPr="00B3759D">
        <w:rPr>
          <w:rFonts w:asciiTheme="majorHAnsi" w:hAnsiTheme="majorHAnsi" w:cstheme="majorHAnsi"/>
          <w:i/>
          <w:iCs/>
        </w:rPr>
        <w:t xml:space="preserve"> — clientes ativos têm menos probabilidade de deixar o banco.</w:t>
      </w:r>
    </w:p>
    <w:p w14:paraId="0A16A62B" w14:textId="77777777" w:rsidR="00B3759D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Salário estimado — assim como no saldo, pessoas com salários mais baixos têm mais probabilidade de deixar o banco em comparação àquelas com salários mais altos.</w:t>
      </w:r>
    </w:p>
    <w:p w14:paraId="1DDFF6A1" w14:textId="21F187A1" w:rsidR="00824089" w:rsidRPr="00B3759D" w:rsidRDefault="00B3759D" w:rsidP="00B3759D">
      <w:pPr>
        <w:pStyle w:val="SemEspaamento"/>
        <w:rPr>
          <w:rFonts w:asciiTheme="majorHAnsi" w:hAnsiTheme="majorHAnsi" w:cstheme="majorHAnsi"/>
          <w:i/>
          <w:iCs/>
        </w:rPr>
      </w:pPr>
      <w:r w:rsidRPr="00B3759D">
        <w:rPr>
          <w:rFonts w:asciiTheme="majorHAnsi" w:hAnsiTheme="majorHAnsi" w:cstheme="majorHAnsi"/>
          <w:i/>
          <w:iCs/>
        </w:rPr>
        <w:t>•</w:t>
      </w:r>
      <w:r w:rsidRPr="00B3759D">
        <w:rPr>
          <w:rFonts w:asciiTheme="majorHAnsi" w:hAnsiTheme="majorHAnsi" w:cstheme="majorHAnsi"/>
          <w:i/>
          <w:iCs/>
        </w:rPr>
        <w:tab/>
        <w:t>Saiu — se o cliente saiu ou não do banco.</w:t>
      </w:r>
    </w:p>
    <w:sectPr w:rsidR="00824089" w:rsidRPr="00B3759D" w:rsidSect="00B3759D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90820"/>
    <w:multiLevelType w:val="hybridMultilevel"/>
    <w:tmpl w:val="5120B99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224959"/>
    <w:multiLevelType w:val="hybridMultilevel"/>
    <w:tmpl w:val="504C015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9D"/>
    <w:rsid w:val="000446C9"/>
    <w:rsid w:val="00102BD6"/>
    <w:rsid w:val="00152121"/>
    <w:rsid w:val="003F3A5F"/>
    <w:rsid w:val="003F6964"/>
    <w:rsid w:val="00445C88"/>
    <w:rsid w:val="005D564E"/>
    <w:rsid w:val="005E6703"/>
    <w:rsid w:val="00684205"/>
    <w:rsid w:val="00774377"/>
    <w:rsid w:val="00824089"/>
    <w:rsid w:val="00B3759D"/>
    <w:rsid w:val="00CB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7F3A"/>
  <w15:chartTrackingRefBased/>
  <w15:docId w15:val="{B3325E44-8D0E-48E4-AE49-FD0CA7EF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3759D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102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Barreto</dc:creator>
  <cp:keywords/>
  <dc:description/>
  <cp:lastModifiedBy>Marcelo Barreto</cp:lastModifiedBy>
  <cp:revision>12</cp:revision>
  <dcterms:created xsi:type="dcterms:W3CDTF">2025-03-17T15:32:00Z</dcterms:created>
  <dcterms:modified xsi:type="dcterms:W3CDTF">2025-03-20T19:10:00Z</dcterms:modified>
</cp:coreProperties>
</file>